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1C" w:rsidRPr="00212D12" w:rsidRDefault="006E471C" w:rsidP="00212D12">
      <w:pPr>
        <w:jc w:val="center"/>
        <w:rPr>
          <w:b/>
          <w:color w:val="00B0F0"/>
        </w:rPr>
      </w:pPr>
      <w:bookmarkStart w:id="0" w:name="_GoBack"/>
      <w:bookmarkEnd w:id="0"/>
      <w:r w:rsidRPr="00212D12">
        <w:rPr>
          <w:b/>
          <w:color w:val="00B0F0"/>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6E471C" w:rsidRPr="00212D12" w:rsidRDefault="006E471C">
      <w:pPr>
        <w:rPr>
          <w:b/>
          <w:color w:val="00B0F0"/>
        </w:rPr>
      </w:pPr>
    </w:p>
    <w:p w:rsidR="006E471C" w:rsidRPr="00212D12" w:rsidRDefault="006E471C" w:rsidP="00212D12">
      <w:pPr>
        <w:jc w:val="center"/>
        <w:rPr>
          <w:b/>
          <w:color w:val="00B0F0"/>
        </w:rPr>
      </w:pPr>
      <w:r w:rsidRPr="00212D12">
        <w:rPr>
          <w:b/>
          <w:color w:val="00B0F0"/>
        </w:rPr>
        <w:t>(DOF 1 de mayo de 2019)</w:t>
      </w:r>
    </w:p>
    <w:p w:rsidR="006E471C" w:rsidRDefault="006E471C" w:rsidP="006E471C">
      <w:pPr>
        <w:pStyle w:val="Texto"/>
        <w:spacing w:line="234" w:lineRule="exact"/>
        <w:rPr>
          <w:b/>
          <w:lang w:val="es-MX"/>
        </w:rPr>
      </w:pPr>
    </w:p>
    <w:p w:rsidR="006E471C" w:rsidRDefault="006E471C" w:rsidP="006E471C">
      <w:pPr>
        <w:jc w:val="both"/>
        <w:rPr>
          <w:b/>
        </w:rPr>
      </w:pPr>
      <w:r w:rsidRPr="001616CA">
        <w:rPr>
          <w:rFonts w:ascii="Verdana" w:hAnsi="Verdana"/>
          <w:b/>
          <w:bCs/>
          <w:sz w:val="20"/>
        </w:rPr>
        <w:t xml:space="preserve">Al margen un sello con el Escudo Nacional, que dice: Estados Unidos Mexicanos.- </w:t>
      </w:r>
      <w:r>
        <w:rPr>
          <w:rFonts w:ascii="Verdana" w:hAnsi="Verdana"/>
          <w:b/>
          <w:bCs/>
          <w:sz w:val="20"/>
        </w:rPr>
        <w:t>Presidencia de la República</w:t>
      </w:r>
    </w:p>
    <w:p w:rsidR="006E471C" w:rsidRDefault="006E471C" w:rsidP="006E471C">
      <w:pPr>
        <w:pStyle w:val="Texto"/>
        <w:spacing w:line="234" w:lineRule="exact"/>
        <w:rPr>
          <w:b/>
          <w:lang w:val="es-MX"/>
        </w:rPr>
      </w:pPr>
    </w:p>
    <w:p w:rsidR="006E471C" w:rsidRPr="00BD4AA3" w:rsidRDefault="006E471C" w:rsidP="006E471C">
      <w:pPr>
        <w:pStyle w:val="Texto"/>
        <w:spacing w:line="234" w:lineRule="exact"/>
        <w:rPr>
          <w:lang w:val="es-MX"/>
        </w:rPr>
      </w:pPr>
      <w:r w:rsidRPr="00BD4AA3">
        <w:rPr>
          <w:b/>
          <w:lang w:val="es-MX"/>
        </w:rPr>
        <w:t>ANDRÉS</w:t>
      </w:r>
      <w:r>
        <w:rPr>
          <w:b/>
          <w:lang w:val="es-MX"/>
        </w:rPr>
        <w:t xml:space="preserve"> </w:t>
      </w:r>
      <w:r w:rsidRPr="00BD4AA3">
        <w:rPr>
          <w:b/>
          <w:lang w:val="es-MX"/>
        </w:rPr>
        <w:t>MANUEL</w:t>
      </w:r>
      <w:r>
        <w:rPr>
          <w:b/>
          <w:lang w:val="es-MX"/>
        </w:rPr>
        <w:t xml:space="preserve"> </w:t>
      </w:r>
      <w:r w:rsidRPr="00BD4AA3">
        <w:rPr>
          <w:b/>
          <w:lang w:val="es-MX"/>
        </w:rPr>
        <w:t>LÓPEZ</w:t>
      </w:r>
      <w:r>
        <w:rPr>
          <w:b/>
          <w:lang w:val="es-MX"/>
        </w:rPr>
        <w:t xml:space="preserve"> </w:t>
      </w:r>
      <w:r w:rsidRPr="00BD4AA3">
        <w:rPr>
          <w:b/>
          <w:lang w:val="es-MX"/>
        </w:rPr>
        <w:t>OBRADOR</w:t>
      </w:r>
      <w:r w:rsidRPr="00BD4AA3">
        <w:rPr>
          <w:lang w:val="es-MX"/>
        </w:rPr>
        <w:t>,</w:t>
      </w:r>
      <w:r>
        <w:rPr>
          <w:lang w:val="es-MX"/>
        </w:rPr>
        <w:t xml:space="preserve"> </w:t>
      </w:r>
      <w:r w:rsidRPr="00BD4AA3">
        <w:rPr>
          <w:lang w:val="es-MX"/>
        </w:rPr>
        <w:t>Presidente</w:t>
      </w:r>
      <w:r>
        <w:rPr>
          <w:lang w:val="es-MX"/>
        </w:rPr>
        <w:t xml:space="preserve"> </w:t>
      </w:r>
      <w:r w:rsidRPr="00BD4AA3">
        <w:rPr>
          <w:lang w:val="es-MX"/>
        </w:rPr>
        <w:t>de</w:t>
      </w:r>
      <w:r>
        <w:rPr>
          <w:lang w:val="es-MX"/>
        </w:rPr>
        <w:t xml:space="preserve"> </w:t>
      </w:r>
      <w:r w:rsidRPr="00BD4AA3">
        <w:rPr>
          <w:lang w:val="es-MX"/>
        </w:rPr>
        <w:t>los</w:t>
      </w:r>
      <w:r>
        <w:rPr>
          <w:lang w:val="es-MX"/>
        </w:rPr>
        <w:t xml:space="preserve"> </w:t>
      </w:r>
      <w:r w:rsidRPr="00BD4AA3">
        <w:rPr>
          <w:lang w:val="es-MX"/>
        </w:rPr>
        <w:t>Estados</w:t>
      </w:r>
      <w:r>
        <w:rPr>
          <w:lang w:val="es-MX"/>
        </w:rPr>
        <w:t xml:space="preserve"> </w:t>
      </w:r>
      <w:r w:rsidRPr="00BD4AA3">
        <w:rPr>
          <w:lang w:val="es-MX"/>
        </w:rPr>
        <w:t>Unidos</w:t>
      </w:r>
      <w:r>
        <w:rPr>
          <w:lang w:val="es-MX"/>
        </w:rPr>
        <w:t xml:space="preserve"> </w:t>
      </w:r>
      <w:r w:rsidRPr="00BD4AA3">
        <w:rPr>
          <w:lang w:val="es-MX"/>
        </w:rPr>
        <w:t>Mexicanos,</w:t>
      </w:r>
      <w:r>
        <w:rPr>
          <w:lang w:val="es-MX"/>
        </w:rPr>
        <w:t xml:space="preserve"> </w:t>
      </w:r>
      <w:r w:rsidRPr="00BD4AA3">
        <w:rPr>
          <w:lang w:val="es-MX"/>
        </w:rPr>
        <w:t>a</w:t>
      </w:r>
      <w:r>
        <w:rPr>
          <w:lang w:val="es-MX"/>
        </w:rPr>
        <w:t xml:space="preserve"> </w:t>
      </w:r>
      <w:r w:rsidRPr="00BD4AA3">
        <w:rPr>
          <w:lang w:val="es-MX"/>
        </w:rPr>
        <w:t>sus</w:t>
      </w:r>
      <w:r>
        <w:rPr>
          <w:lang w:val="es-MX"/>
        </w:rPr>
        <w:t xml:space="preserve"> </w:t>
      </w:r>
      <w:r w:rsidRPr="00BD4AA3">
        <w:rPr>
          <w:lang w:val="es-MX"/>
        </w:rPr>
        <w:t>habitantes</w:t>
      </w:r>
      <w:r>
        <w:rPr>
          <w:lang w:val="es-MX"/>
        </w:rPr>
        <w:t xml:space="preserve"> </w:t>
      </w:r>
      <w:r w:rsidRPr="00BD4AA3">
        <w:rPr>
          <w:lang w:val="es-MX"/>
        </w:rPr>
        <w:t>sabed:</w:t>
      </w:r>
    </w:p>
    <w:p w:rsidR="006E471C" w:rsidRPr="00BD4AA3" w:rsidRDefault="006E471C" w:rsidP="006E471C">
      <w:pPr>
        <w:pStyle w:val="Texto"/>
        <w:spacing w:line="234" w:lineRule="exact"/>
        <w:rPr>
          <w:szCs w:val="18"/>
          <w:lang w:val="es-MX"/>
        </w:rPr>
      </w:pP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Honorable</w:t>
      </w:r>
      <w:r>
        <w:rPr>
          <w:szCs w:val="18"/>
          <w:lang w:val="es-MX"/>
        </w:rPr>
        <w:t xml:space="preserve"> </w:t>
      </w:r>
      <w:r w:rsidRPr="00BD4AA3">
        <w:rPr>
          <w:szCs w:val="18"/>
          <w:lang w:val="es-MX"/>
        </w:rPr>
        <w:t>Congreso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Unión,</w:t>
      </w:r>
      <w:r>
        <w:rPr>
          <w:szCs w:val="18"/>
          <w:lang w:val="es-MX"/>
        </w:rPr>
        <w:t xml:space="preserve"> </w:t>
      </w:r>
      <w:r w:rsidRPr="00BD4AA3">
        <w:rPr>
          <w:szCs w:val="18"/>
          <w:lang w:val="es-MX"/>
        </w:rPr>
        <w:t>se</w:t>
      </w:r>
      <w:r>
        <w:rPr>
          <w:szCs w:val="18"/>
          <w:lang w:val="es-MX"/>
        </w:rPr>
        <w:t xml:space="preserve"> </w:t>
      </w:r>
      <w:r w:rsidRPr="00BD4AA3">
        <w:rPr>
          <w:szCs w:val="18"/>
          <w:lang w:val="es-MX"/>
        </w:rPr>
        <w:t>ha</w:t>
      </w:r>
      <w:r>
        <w:rPr>
          <w:szCs w:val="18"/>
          <w:lang w:val="es-MX"/>
        </w:rPr>
        <w:t xml:space="preserve"> </w:t>
      </w:r>
      <w:r w:rsidRPr="00BD4AA3">
        <w:rPr>
          <w:szCs w:val="18"/>
          <w:lang w:val="es-MX"/>
        </w:rPr>
        <w:t>servido</w:t>
      </w:r>
      <w:r>
        <w:rPr>
          <w:szCs w:val="18"/>
          <w:lang w:val="es-MX"/>
        </w:rPr>
        <w:t xml:space="preserve"> </w:t>
      </w:r>
      <w:r w:rsidRPr="00BD4AA3">
        <w:rPr>
          <w:szCs w:val="18"/>
          <w:lang w:val="es-MX"/>
        </w:rPr>
        <w:t>dirigirme</w:t>
      </w:r>
      <w:r>
        <w:rPr>
          <w:szCs w:val="18"/>
          <w:lang w:val="es-MX"/>
        </w:rPr>
        <w:t xml:space="preserve"> </w:t>
      </w:r>
      <w:r w:rsidRPr="00BD4AA3">
        <w:rPr>
          <w:szCs w:val="18"/>
          <w:lang w:val="es-MX"/>
        </w:rPr>
        <w:t>el</w:t>
      </w:r>
      <w:r>
        <w:rPr>
          <w:szCs w:val="18"/>
          <w:lang w:val="es-MX"/>
        </w:rPr>
        <w:t xml:space="preserve"> </w:t>
      </w:r>
      <w:r w:rsidRPr="00BD4AA3">
        <w:rPr>
          <w:szCs w:val="18"/>
          <w:lang w:val="es-MX"/>
        </w:rPr>
        <w:t>siguiente</w:t>
      </w:r>
    </w:p>
    <w:p w:rsidR="006E471C" w:rsidRPr="00BD4AA3" w:rsidRDefault="006E471C" w:rsidP="006E471C">
      <w:pPr>
        <w:pStyle w:val="ANOTACION"/>
        <w:spacing w:line="234" w:lineRule="exact"/>
      </w:pPr>
      <w:r w:rsidRPr="00BD4AA3">
        <w:t>DECR</w:t>
      </w:r>
      <w:r>
        <w:t>ET</w:t>
      </w:r>
      <w:r w:rsidRPr="00BD4AA3">
        <w:t>O</w:t>
      </w:r>
    </w:p>
    <w:p w:rsidR="006E471C" w:rsidRPr="00BD4AA3" w:rsidRDefault="006E471C" w:rsidP="006E471C">
      <w:pPr>
        <w:pStyle w:val="Texto"/>
        <w:spacing w:line="234" w:lineRule="exact"/>
        <w:rPr>
          <w:sz w:val="16"/>
          <w:szCs w:val="18"/>
        </w:rPr>
      </w:pPr>
      <w:r w:rsidRPr="00BD4AA3">
        <w:rPr>
          <w:b/>
          <w:szCs w:val="18"/>
        </w:rPr>
        <w:t>"</w:t>
      </w:r>
      <w:r w:rsidRPr="00BD4AA3">
        <w:rPr>
          <w:sz w:val="16"/>
          <w:szCs w:val="18"/>
        </w:rPr>
        <w:t>EL</w:t>
      </w:r>
      <w:r>
        <w:rPr>
          <w:sz w:val="16"/>
          <w:szCs w:val="18"/>
        </w:rPr>
        <w:t xml:space="preserve"> </w:t>
      </w:r>
      <w:r w:rsidRPr="00BD4AA3">
        <w:rPr>
          <w:sz w:val="16"/>
          <w:szCs w:val="18"/>
        </w:rPr>
        <w:t>CONGRESO</w:t>
      </w:r>
      <w:r>
        <w:rPr>
          <w:sz w:val="16"/>
          <w:szCs w:val="18"/>
        </w:rPr>
        <w:t xml:space="preserve"> </w:t>
      </w:r>
      <w:r w:rsidRPr="00BD4AA3">
        <w:rPr>
          <w:sz w:val="16"/>
          <w:szCs w:val="18"/>
        </w:rPr>
        <w:t>GENERAL</w:t>
      </w:r>
      <w:r>
        <w:rPr>
          <w:sz w:val="16"/>
          <w:szCs w:val="18"/>
        </w:rPr>
        <w:t xml:space="preserve"> </w:t>
      </w:r>
      <w:r w:rsidRPr="00BD4AA3">
        <w:rPr>
          <w:sz w:val="16"/>
          <w:szCs w:val="18"/>
        </w:rPr>
        <w:t>DE</w:t>
      </w:r>
      <w:r>
        <w:rPr>
          <w:sz w:val="16"/>
          <w:szCs w:val="18"/>
        </w:rPr>
        <w:t xml:space="preserve"> </w:t>
      </w:r>
      <w:r w:rsidRPr="00BD4AA3">
        <w:rPr>
          <w:sz w:val="16"/>
          <w:szCs w:val="18"/>
        </w:rPr>
        <w:t>LOS</w:t>
      </w:r>
      <w:r>
        <w:rPr>
          <w:sz w:val="16"/>
          <w:szCs w:val="18"/>
        </w:rPr>
        <w:t xml:space="preserve"> </w:t>
      </w:r>
      <w:r w:rsidRPr="00BD4AA3">
        <w:rPr>
          <w:sz w:val="16"/>
          <w:szCs w:val="18"/>
        </w:rPr>
        <w:t>ESTADOS</w:t>
      </w:r>
      <w:r>
        <w:rPr>
          <w:sz w:val="16"/>
          <w:szCs w:val="18"/>
        </w:rPr>
        <w:t xml:space="preserve"> </w:t>
      </w:r>
      <w:r w:rsidRPr="00BD4AA3">
        <w:rPr>
          <w:sz w:val="16"/>
          <w:szCs w:val="18"/>
        </w:rPr>
        <w:t>UNIDOS</w:t>
      </w:r>
      <w:r>
        <w:rPr>
          <w:sz w:val="16"/>
          <w:szCs w:val="18"/>
        </w:rPr>
        <w:t xml:space="preserve"> </w:t>
      </w:r>
      <w:r w:rsidRPr="00BD4AA3">
        <w:rPr>
          <w:sz w:val="16"/>
          <w:szCs w:val="18"/>
        </w:rPr>
        <w:t>MEXICANOS,</w:t>
      </w:r>
      <w:r>
        <w:rPr>
          <w:sz w:val="16"/>
          <w:szCs w:val="18"/>
        </w:rPr>
        <w:t xml:space="preserve"> </w:t>
      </w:r>
      <w:r w:rsidRPr="00BD4AA3">
        <w:rPr>
          <w:sz w:val="16"/>
          <w:szCs w:val="18"/>
        </w:rPr>
        <w:t>DECRETA:</w:t>
      </w:r>
    </w:p>
    <w:p w:rsidR="006E471C" w:rsidRPr="00BD4AA3" w:rsidRDefault="006E471C" w:rsidP="006E471C">
      <w:pPr>
        <w:pStyle w:val="Texto"/>
        <w:spacing w:line="232" w:lineRule="exact"/>
        <w:rPr>
          <w:b/>
          <w:sz w:val="16"/>
          <w:szCs w:val="18"/>
          <w:lang w:val="es-419"/>
        </w:rPr>
      </w:pPr>
      <w:r w:rsidRPr="00BD4AA3">
        <w:rPr>
          <w:b/>
          <w:sz w:val="16"/>
          <w:szCs w:val="18"/>
          <w:lang w:val="es-MX"/>
        </w:rPr>
        <w:t>SE</w:t>
      </w:r>
      <w:r>
        <w:rPr>
          <w:b/>
          <w:sz w:val="16"/>
          <w:szCs w:val="18"/>
          <w:lang w:val="es-MX"/>
        </w:rPr>
        <w:t xml:space="preserve"> </w:t>
      </w:r>
      <w:r w:rsidRPr="00BD4AA3">
        <w:rPr>
          <w:b/>
          <w:sz w:val="16"/>
          <w:szCs w:val="18"/>
          <w:lang w:val="es-MX"/>
        </w:rPr>
        <w:t>REFORMAN,</w:t>
      </w:r>
      <w:r>
        <w:rPr>
          <w:b/>
          <w:sz w:val="16"/>
          <w:szCs w:val="18"/>
          <w:lang w:val="es-MX"/>
        </w:rPr>
        <w:t xml:space="preserve"> </w:t>
      </w:r>
      <w:r w:rsidRPr="00BD4AA3">
        <w:rPr>
          <w:b/>
          <w:sz w:val="16"/>
          <w:szCs w:val="18"/>
          <w:lang w:val="es-MX"/>
        </w:rPr>
        <w:t>ADICIONAN</w:t>
      </w:r>
      <w:r>
        <w:rPr>
          <w:b/>
          <w:sz w:val="16"/>
          <w:szCs w:val="18"/>
          <w:lang w:val="es-MX"/>
        </w:rPr>
        <w:t xml:space="preserve"> </w:t>
      </w:r>
      <w:r w:rsidRPr="00BD4AA3">
        <w:rPr>
          <w:b/>
          <w:sz w:val="16"/>
          <w:szCs w:val="18"/>
          <w:lang w:val="es-MX"/>
        </w:rPr>
        <w:t>Y</w:t>
      </w:r>
      <w:r>
        <w:rPr>
          <w:b/>
          <w:sz w:val="16"/>
          <w:szCs w:val="18"/>
          <w:lang w:val="es-MX"/>
        </w:rPr>
        <w:t xml:space="preserve"> </w:t>
      </w:r>
      <w:r w:rsidRPr="00BD4AA3">
        <w:rPr>
          <w:b/>
          <w:sz w:val="16"/>
          <w:szCs w:val="18"/>
          <w:lang w:val="es-MX"/>
        </w:rPr>
        <w:t>DEROGAN</w:t>
      </w:r>
      <w:r>
        <w:rPr>
          <w:b/>
          <w:sz w:val="16"/>
          <w:szCs w:val="18"/>
          <w:lang w:val="es-MX"/>
        </w:rPr>
        <w:t xml:space="preserve"> </w:t>
      </w:r>
      <w:r w:rsidRPr="00BD4AA3">
        <w:rPr>
          <w:b/>
          <w:sz w:val="16"/>
          <w:szCs w:val="18"/>
          <w:lang w:val="es-MX"/>
        </w:rPr>
        <w:t>DIVERSAS</w:t>
      </w:r>
      <w:r>
        <w:rPr>
          <w:b/>
          <w:sz w:val="16"/>
          <w:szCs w:val="18"/>
          <w:lang w:val="es-MX"/>
        </w:rPr>
        <w:t xml:space="preserve"> </w:t>
      </w:r>
      <w:r w:rsidRPr="00BD4AA3">
        <w:rPr>
          <w:b/>
          <w:sz w:val="16"/>
          <w:szCs w:val="18"/>
          <w:lang w:val="es-MX"/>
        </w:rPr>
        <w:t>DISPOSICIONES</w:t>
      </w:r>
      <w:r>
        <w:rPr>
          <w:b/>
          <w:sz w:val="16"/>
          <w:szCs w:val="18"/>
          <w:lang w:val="es-MX"/>
        </w:rPr>
        <w:t xml:space="preserve"> </w:t>
      </w:r>
      <w:r w:rsidRPr="00BD4AA3">
        <w:rPr>
          <w:b/>
          <w:sz w:val="16"/>
          <w:szCs w:val="18"/>
          <w:lang w:val="es-MX"/>
        </w:rPr>
        <w:t>DE</w:t>
      </w:r>
      <w:r>
        <w:rPr>
          <w:b/>
          <w:sz w:val="16"/>
          <w:szCs w:val="18"/>
          <w:lang w:val="es-MX"/>
        </w:rPr>
        <w:t xml:space="preserve"> </w:t>
      </w:r>
      <w:r w:rsidRPr="00BD4AA3">
        <w:rPr>
          <w:b/>
          <w:sz w:val="16"/>
          <w:szCs w:val="18"/>
          <w:lang w:val="es-MX"/>
        </w:rPr>
        <w:t>LA</w:t>
      </w:r>
      <w:r>
        <w:rPr>
          <w:b/>
          <w:sz w:val="16"/>
          <w:szCs w:val="18"/>
          <w:lang w:val="es-MX"/>
        </w:rPr>
        <w:t xml:space="preserve"> </w:t>
      </w:r>
      <w:r w:rsidRPr="00BD4AA3">
        <w:rPr>
          <w:b/>
          <w:sz w:val="16"/>
          <w:szCs w:val="18"/>
          <w:lang w:val="es-MX"/>
        </w:rPr>
        <w:t>LEY</w:t>
      </w:r>
      <w:r>
        <w:rPr>
          <w:b/>
          <w:sz w:val="16"/>
          <w:szCs w:val="18"/>
          <w:lang w:val="es-MX"/>
        </w:rPr>
        <w:t xml:space="preserve"> </w:t>
      </w:r>
      <w:r w:rsidRPr="00BD4AA3">
        <w:rPr>
          <w:b/>
          <w:sz w:val="16"/>
          <w:szCs w:val="18"/>
          <w:lang w:val="es-MX"/>
        </w:rPr>
        <w:t>FEDERAL</w:t>
      </w:r>
      <w:r>
        <w:rPr>
          <w:b/>
          <w:sz w:val="16"/>
          <w:szCs w:val="18"/>
          <w:lang w:val="es-MX"/>
        </w:rPr>
        <w:t xml:space="preserve"> </w:t>
      </w:r>
      <w:r w:rsidRPr="00BD4AA3">
        <w:rPr>
          <w:b/>
          <w:sz w:val="16"/>
          <w:szCs w:val="18"/>
          <w:lang w:val="es-MX"/>
        </w:rPr>
        <w:t>DEL</w:t>
      </w:r>
      <w:r>
        <w:rPr>
          <w:b/>
          <w:sz w:val="16"/>
          <w:szCs w:val="18"/>
          <w:lang w:val="es-MX"/>
        </w:rPr>
        <w:t xml:space="preserve"> </w:t>
      </w:r>
      <w:r w:rsidRPr="00BD4AA3">
        <w:rPr>
          <w:b/>
          <w:sz w:val="16"/>
          <w:szCs w:val="18"/>
          <w:lang w:val="es-MX"/>
        </w:rPr>
        <w:t>TRABAJO,</w:t>
      </w:r>
      <w:r>
        <w:rPr>
          <w:b/>
          <w:sz w:val="16"/>
          <w:szCs w:val="18"/>
          <w:lang w:val="es-MX"/>
        </w:rPr>
        <w:t xml:space="preserve"> </w:t>
      </w:r>
      <w:r w:rsidRPr="00BD4AA3">
        <w:rPr>
          <w:b/>
          <w:sz w:val="16"/>
          <w:szCs w:val="18"/>
          <w:lang w:val="es-MX"/>
        </w:rPr>
        <w:t>DE</w:t>
      </w:r>
      <w:r>
        <w:rPr>
          <w:b/>
          <w:sz w:val="16"/>
          <w:szCs w:val="18"/>
          <w:lang w:val="es-MX"/>
        </w:rPr>
        <w:t xml:space="preserve"> </w:t>
      </w:r>
      <w:r w:rsidRPr="00BD4AA3">
        <w:rPr>
          <w:b/>
          <w:sz w:val="16"/>
          <w:szCs w:val="18"/>
          <w:lang w:val="es-MX"/>
        </w:rPr>
        <w:t>LA</w:t>
      </w:r>
      <w:r>
        <w:rPr>
          <w:b/>
          <w:sz w:val="16"/>
          <w:szCs w:val="18"/>
          <w:lang w:val="es-MX"/>
        </w:rPr>
        <w:t xml:space="preserve"> </w:t>
      </w:r>
      <w:r w:rsidRPr="00BD4AA3">
        <w:rPr>
          <w:b/>
          <w:sz w:val="16"/>
          <w:szCs w:val="18"/>
          <w:lang w:val="es-MX"/>
        </w:rPr>
        <w:t>LEY</w:t>
      </w:r>
      <w:r>
        <w:rPr>
          <w:b/>
          <w:sz w:val="16"/>
          <w:szCs w:val="18"/>
          <w:lang w:val="es-MX"/>
        </w:rPr>
        <w:t xml:space="preserve"> </w:t>
      </w:r>
      <w:r w:rsidRPr="00BD4AA3">
        <w:rPr>
          <w:b/>
          <w:sz w:val="16"/>
          <w:szCs w:val="18"/>
          <w:lang w:val="es-MX"/>
        </w:rPr>
        <w:t>ORGÁNICA</w:t>
      </w:r>
      <w:r>
        <w:rPr>
          <w:b/>
          <w:sz w:val="16"/>
          <w:szCs w:val="18"/>
          <w:lang w:val="es-MX"/>
        </w:rPr>
        <w:t xml:space="preserve"> </w:t>
      </w:r>
      <w:r w:rsidRPr="00BD4AA3">
        <w:rPr>
          <w:b/>
          <w:sz w:val="16"/>
          <w:szCs w:val="18"/>
          <w:lang w:val="es-MX"/>
        </w:rPr>
        <w:t>DEL</w:t>
      </w:r>
      <w:r>
        <w:rPr>
          <w:b/>
          <w:sz w:val="16"/>
          <w:szCs w:val="18"/>
          <w:lang w:val="es-MX"/>
        </w:rPr>
        <w:t xml:space="preserve"> </w:t>
      </w:r>
      <w:r w:rsidRPr="00BD4AA3">
        <w:rPr>
          <w:b/>
          <w:sz w:val="16"/>
          <w:szCs w:val="18"/>
          <w:lang w:val="es-MX"/>
        </w:rPr>
        <w:t>PODER</w:t>
      </w:r>
      <w:r>
        <w:rPr>
          <w:b/>
          <w:sz w:val="16"/>
          <w:szCs w:val="18"/>
          <w:lang w:val="es-MX"/>
        </w:rPr>
        <w:t xml:space="preserve"> </w:t>
      </w:r>
      <w:r w:rsidRPr="00BD4AA3">
        <w:rPr>
          <w:b/>
          <w:sz w:val="16"/>
          <w:szCs w:val="18"/>
          <w:lang w:val="es-MX"/>
        </w:rPr>
        <w:t>JUDICIAL</w:t>
      </w:r>
      <w:r>
        <w:rPr>
          <w:b/>
          <w:sz w:val="16"/>
          <w:szCs w:val="18"/>
          <w:lang w:val="es-MX"/>
        </w:rPr>
        <w:t xml:space="preserve"> </w:t>
      </w:r>
      <w:r w:rsidRPr="00BD4AA3">
        <w:rPr>
          <w:b/>
          <w:sz w:val="16"/>
          <w:szCs w:val="18"/>
          <w:lang w:val="es-MX"/>
        </w:rPr>
        <w:t>DE</w:t>
      </w:r>
      <w:r>
        <w:rPr>
          <w:b/>
          <w:sz w:val="16"/>
          <w:szCs w:val="18"/>
          <w:lang w:val="es-MX"/>
        </w:rPr>
        <w:t xml:space="preserve"> </w:t>
      </w:r>
      <w:r w:rsidRPr="00BD4AA3">
        <w:rPr>
          <w:b/>
          <w:sz w:val="16"/>
          <w:szCs w:val="18"/>
          <w:lang w:val="es-MX"/>
        </w:rPr>
        <w:t>LA</w:t>
      </w:r>
      <w:r>
        <w:rPr>
          <w:b/>
          <w:sz w:val="16"/>
          <w:szCs w:val="18"/>
          <w:lang w:val="es-MX"/>
        </w:rPr>
        <w:t xml:space="preserve"> </w:t>
      </w:r>
      <w:r w:rsidRPr="00BD4AA3">
        <w:rPr>
          <w:b/>
          <w:sz w:val="16"/>
          <w:szCs w:val="18"/>
          <w:lang w:val="es-MX"/>
        </w:rPr>
        <w:t>FEDERACIÓN,</w:t>
      </w:r>
      <w:r>
        <w:rPr>
          <w:b/>
          <w:sz w:val="16"/>
          <w:szCs w:val="18"/>
          <w:lang w:val="es-MX"/>
        </w:rPr>
        <w:t xml:space="preserve"> </w:t>
      </w:r>
      <w:r w:rsidRPr="00BD4AA3">
        <w:rPr>
          <w:b/>
          <w:sz w:val="16"/>
          <w:szCs w:val="18"/>
          <w:lang w:val="es-MX"/>
        </w:rPr>
        <w:t>DE</w:t>
      </w:r>
      <w:r>
        <w:rPr>
          <w:b/>
          <w:sz w:val="16"/>
          <w:szCs w:val="18"/>
          <w:lang w:val="es-MX"/>
        </w:rPr>
        <w:t xml:space="preserve"> </w:t>
      </w:r>
      <w:r w:rsidRPr="00BD4AA3">
        <w:rPr>
          <w:b/>
          <w:sz w:val="16"/>
          <w:szCs w:val="18"/>
          <w:lang w:val="es-MX"/>
        </w:rPr>
        <w:t>LA</w:t>
      </w:r>
      <w:r>
        <w:rPr>
          <w:b/>
          <w:sz w:val="16"/>
          <w:szCs w:val="18"/>
          <w:lang w:val="es-MX"/>
        </w:rPr>
        <w:t xml:space="preserve"> </w:t>
      </w:r>
      <w:r w:rsidRPr="00BD4AA3">
        <w:rPr>
          <w:b/>
          <w:sz w:val="16"/>
          <w:szCs w:val="18"/>
          <w:lang w:val="es-MX"/>
        </w:rPr>
        <w:t>LEY</w:t>
      </w:r>
      <w:r>
        <w:rPr>
          <w:b/>
          <w:sz w:val="16"/>
          <w:szCs w:val="18"/>
          <w:lang w:val="es-MX"/>
        </w:rPr>
        <w:t xml:space="preserve"> </w:t>
      </w:r>
      <w:r w:rsidRPr="00BD4AA3">
        <w:rPr>
          <w:b/>
          <w:sz w:val="16"/>
          <w:szCs w:val="18"/>
          <w:lang w:val="es-MX"/>
        </w:rPr>
        <w:t>FEDERAL</w:t>
      </w:r>
      <w:r>
        <w:rPr>
          <w:b/>
          <w:sz w:val="16"/>
          <w:szCs w:val="18"/>
          <w:lang w:val="es-MX"/>
        </w:rPr>
        <w:t xml:space="preserve"> </w:t>
      </w:r>
      <w:r w:rsidRPr="00BD4AA3">
        <w:rPr>
          <w:b/>
          <w:sz w:val="16"/>
          <w:szCs w:val="18"/>
          <w:lang w:val="es-MX"/>
        </w:rPr>
        <w:t>DE</w:t>
      </w:r>
      <w:r>
        <w:rPr>
          <w:b/>
          <w:sz w:val="16"/>
          <w:szCs w:val="18"/>
          <w:lang w:val="es-MX"/>
        </w:rPr>
        <w:t xml:space="preserve"> </w:t>
      </w:r>
      <w:r w:rsidRPr="00BD4AA3">
        <w:rPr>
          <w:b/>
          <w:sz w:val="16"/>
          <w:szCs w:val="18"/>
          <w:lang w:val="es-MX"/>
        </w:rPr>
        <w:t>LA</w:t>
      </w:r>
      <w:r>
        <w:rPr>
          <w:b/>
          <w:sz w:val="16"/>
          <w:szCs w:val="18"/>
          <w:lang w:val="es-MX"/>
        </w:rPr>
        <w:t xml:space="preserve"> </w:t>
      </w:r>
      <w:r w:rsidRPr="00BD4AA3">
        <w:rPr>
          <w:b/>
          <w:sz w:val="16"/>
          <w:szCs w:val="18"/>
          <w:lang w:val="es-MX"/>
        </w:rPr>
        <w:t>DEFENSORÍA</w:t>
      </w:r>
      <w:r>
        <w:rPr>
          <w:b/>
          <w:sz w:val="16"/>
          <w:szCs w:val="18"/>
          <w:lang w:val="es-MX"/>
        </w:rPr>
        <w:t xml:space="preserve"> </w:t>
      </w:r>
      <w:r w:rsidRPr="00BD4AA3">
        <w:rPr>
          <w:b/>
          <w:sz w:val="16"/>
          <w:szCs w:val="18"/>
          <w:lang w:val="es-MX"/>
        </w:rPr>
        <w:t>PÚBLICA,</w:t>
      </w:r>
      <w:r>
        <w:rPr>
          <w:b/>
          <w:sz w:val="16"/>
          <w:szCs w:val="18"/>
          <w:lang w:val="es-MX"/>
        </w:rPr>
        <w:t xml:space="preserve"> </w:t>
      </w:r>
      <w:r w:rsidRPr="00BD4AA3">
        <w:rPr>
          <w:b/>
          <w:sz w:val="16"/>
          <w:szCs w:val="18"/>
          <w:lang w:val="es-MX"/>
        </w:rPr>
        <w:t>DE</w:t>
      </w:r>
      <w:r>
        <w:rPr>
          <w:b/>
          <w:sz w:val="16"/>
          <w:szCs w:val="18"/>
          <w:lang w:val="es-MX"/>
        </w:rPr>
        <w:t xml:space="preserve"> </w:t>
      </w:r>
      <w:r w:rsidRPr="00BD4AA3">
        <w:rPr>
          <w:b/>
          <w:sz w:val="16"/>
          <w:szCs w:val="18"/>
          <w:lang w:val="es-MX"/>
        </w:rPr>
        <w:t>LA</w:t>
      </w:r>
      <w:r>
        <w:rPr>
          <w:b/>
          <w:sz w:val="16"/>
          <w:szCs w:val="18"/>
          <w:lang w:val="es-MX"/>
        </w:rPr>
        <w:t xml:space="preserve"> </w:t>
      </w:r>
      <w:r w:rsidRPr="00BD4AA3">
        <w:rPr>
          <w:b/>
          <w:sz w:val="16"/>
          <w:szCs w:val="18"/>
          <w:lang w:val="es-MX"/>
        </w:rPr>
        <w:t>LEY</w:t>
      </w:r>
      <w:r>
        <w:rPr>
          <w:b/>
          <w:sz w:val="16"/>
          <w:szCs w:val="18"/>
          <w:lang w:val="es-MX"/>
        </w:rPr>
        <w:t xml:space="preserve"> </w:t>
      </w:r>
      <w:r w:rsidRPr="00BD4AA3">
        <w:rPr>
          <w:b/>
          <w:sz w:val="16"/>
          <w:szCs w:val="18"/>
          <w:lang w:val="es-MX"/>
        </w:rPr>
        <w:t>DEL</w:t>
      </w:r>
      <w:r>
        <w:rPr>
          <w:b/>
          <w:sz w:val="16"/>
          <w:szCs w:val="18"/>
          <w:lang w:val="es-MX"/>
        </w:rPr>
        <w:t xml:space="preserve"> </w:t>
      </w:r>
      <w:r w:rsidRPr="00BD4AA3">
        <w:rPr>
          <w:b/>
          <w:sz w:val="16"/>
          <w:szCs w:val="18"/>
          <w:lang w:val="es-MX"/>
        </w:rPr>
        <w:t>INSTITUTO</w:t>
      </w:r>
      <w:r>
        <w:rPr>
          <w:b/>
          <w:sz w:val="16"/>
          <w:szCs w:val="18"/>
          <w:lang w:val="es-MX"/>
        </w:rPr>
        <w:t xml:space="preserve"> </w:t>
      </w:r>
      <w:r w:rsidRPr="00BD4AA3">
        <w:rPr>
          <w:b/>
          <w:sz w:val="16"/>
          <w:szCs w:val="18"/>
          <w:lang w:val="es-MX"/>
        </w:rPr>
        <w:t>DEL</w:t>
      </w:r>
      <w:r>
        <w:rPr>
          <w:b/>
          <w:sz w:val="16"/>
          <w:szCs w:val="18"/>
          <w:lang w:val="es-MX"/>
        </w:rPr>
        <w:t xml:space="preserve"> </w:t>
      </w:r>
      <w:r w:rsidRPr="00BD4AA3">
        <w:rPr>
          <w:b/>
          <w:sz w:val="16"/>
          <w:szCs w:val="18"/>
          <w:lang w:val="es-MX"/>
        </w:rPr>
        <w:t>FONDO</w:t>
      </w:r>
      <w:r>
        <w:rPr>
          <w:b/>
          <w:sz w:val="16"/>
          <w:szCs w:val="18"/>
          <w:lang w:val="es-MX"/>
        </w:rPr>
        <w:t xml:space="preserve"> </w:t>
      </w:r>
      <w:r w:rsidRPr="00BD4AA3">
        <w:rPr>
          <w:b/>
          <w:sz w:val="16"/>
          <w:szCs w:val="18"/>
          <w:lang w:val="es-MX"/>
        </w:rPr>
        <w:t>NACIONAL</w:t>
      </w:r>
      <w:r>
        <w:rPr>
          <w:b/>
          <w:sz w:val="16"/>
          <w:szCs w:val="18"/>
          <w:lang w:val="es-MX"/>
        </w:rPr>
        <w:t xml:space="preserve"> </w:t>
      </w:r>
      <w:r w:rsidRPr="00BD4AA3">
        <w:rPr>
          <w:b/>
          <w:sz w:val="16"/>
          <w:szCs w:val="18"/>
          <w:lang w:val="es-MX"/>
        </w:rPr>
        <w:t>DE</w:t>
      </w:r>
      <w:r>
        <w:rPr>
          <w:b/>
          <w:sz w:val="16"/>
          <w:szCs w:val="18"/>
          <w:lang w:val="es-MX"/>
        </w:rPr>
        <w:t xml:space="preserve"> </w:t>
      </w:r>
      <w:r w:rsidRPr="00BD4AA3">
        <w:rPr>
          <w:b/>
          <w:sz w:val="16"/>
          <w:szCs w:val="18"/>
          <w:lang w:val="es-MX"/>
        </w:rPr>
        <w:t>LA</w:t>
      </w:r>
      <w:r>
        <w:rPr>
          <w:b/>
          <w:sz w:val="16"/>
          <w:szCs w:val="18"/>
          <w:lang w:val="es-MX"/>
        </w:rPr>
        <w:t xml:space="preserve"> </w:t>
      </w:r>
      <w:r w:rsidRPr="00BD4AA3">
        <w:rPr>
          <w:b/>
          <w:sz w:val="16"/>
          <w:szCs w:val="18"/>
          <w:lang w:val="es-MX"/>
        </w:rPr>
        <w:t>VIVIENDA</w:t>
      </w:r>
      <w:r>
        <w:rPr>
          <w:b/>
          <w:sz w:val="16"/>
          <w:szCs w:val="18"/>
          <w:lang w:val="es-MX"/>
        </w:rPr>
        <w:t xml:space="preserve"> </w:t>
      </w:r>
      <w:r w:rsidRPr="00BD4AA3">
        <w:rPr>
          <w:b/>
          <w:sz w:val="16"/>
          <w:szCs w:val="18"/>
          <w:lang w:val="es-MX"/>
        </w:rPr>
        <w:t>PARA</w:t>
      </w:r>
      <w:r>
        <w:rPr>
          <w:b/>
          <w:sz w:val="16"/>
          <w:szCs w:val="18"/>
          <w:lang w:val="es-MX"/>
        </w:rPr>
        <w:t xml:space="preserve"> </w:t>
      </w:r>
      <w:r w:rsidRPr="00BD4AA3">
        <w:rPr>
          <w:b/>
          <w:sz w:val="16"/>
          <w:szCs w:val="18"/>
          <w:lang w:val="es-MX"/>
        </w:rPr>
        <w:t>LOS</w:t>
      </w:r>
      <w:r>
        <w:rPr>
          <w:b/>
          <w:sz w:val="16"/>
          <w:szCs w:val="18"/>
          <w:lang w:val="es-MX"/>
        </w:rPr>
        <w:t xml:space="preserve"> </w:t>
      </w:r>
      <w:r w:rsidRPr="00BD4AA3">
        <w:rPr>
          <w:b/>
          <w:sz w:val="16"/>
          <w:szCs w:val="18"/>
          <w:lang w:val="es-MX"/>
        </w:rPr>
        <w:t>TRABAJADORES</w:t>
      </w:r>
      <w:r>
        <w:rPr>
          <w:b/>
          <w:sz w:val="16"/>
          <w:szCs w:val="18"/>
          <w:lang w:val="es-MX"/>
        </w:rPr>
        <w:t xml:space="preserve"> </w:t>
      </w:r>
      <w:r w:rsidRPr="00BD4AA3">
        <w:rPr>
          <w:b/>
          <w:sz w:val="16"/>
          <w:szCs w:val="18"/>
          <w:lang w:val="es-MX"/>
        </w:rPr>
        <w:t>Y</w:t>
      </w:r>
      <w:r>
        <w:rPr>
          <w:b/>
          <w:sz w:val="16"/>
          <w:szCs w:val="18"/>
          <w:lang w:val="es-MX"/>
        </w:rPr>
        <w:t xml:space="preserve"> </w:t>
      </w:r>
      <w:r w:rsidRPr="00BD4AA3">
        <w:rPr>
          <w:b/>
          <w:sz w:val="16"/>
          <w:szCs w:val="18"/>
          <w:lang w:val="es-MX"/>
        </w:rPr>
        <w:t>DE</w:t>
      </w:r>
      <w:r>
        <w:rPr>
          <w:b/>
          <w:sz w:val="16"/>
          <w:szCs w:val="18"/>
          <w:lang w:val="es-MX"/>
        </w:rPr>
        <w:t xml:space="preserve"> </w:t>
      </w:r>
      <w:r w:rsidRPr="00BD4AA3">
        <w:rPr>
          <w:b/>
          <w:sz w:val="16"/>
          <w:szCs w:val="18"/>
          <w:lang w:val="es-MX"/>
        </w:rPr>
        <w:t>LA</w:t>
      </w:r>
      <w:r>
        <w:rPr>
          <w:b/>
          <w:sz w:val="16"/>
          <w:szCs w:val="18"/>
          <w:lang w:val="es-MX"/>
        </w:rPr>
        <w:t xml:space="preserve"> </w:t>
      </w:r>
      <w:r w:rsidRPr="00BD4AA3">
        <w:rPr>
          <w:b/>
          <w:sz w:val="16"/>
          <w:szCs w:val="18"/>
          <w:lang w:val="es-MX"/>
        </w:rPr>
        <w:t>LEY</w:t>
      </w:r>
      <w:r>
        <w:rPr>
          <w:b/>
          <w:sz w:val="16"/>
          <w:szCs w:val="18"/>
          <w:lang w:val="es-MX"/>
        </w:rPr>
        <w:t xml:space="preserve"> </w:t>
      </w:r>
      <w:r w:rsidRPr="00BD4AA3">
        <w:rPr>
          <w:b/>
          <w:sz w:val="16"/>
          <w:szCs w:val="18"/>
          <w:lang w:val="es-MX"/>
        </w:rPr>
        <w:t>DEL</w:t>
      </w:r>
      <w:r>
        <w:rPr>
          <w:b/>
          <w:sz w:val="16"/>
          <w:szCs w:val="18"/>
          <w:lang w:val="es-MX"/>
        </w:rPr>
        <w:t xml:space="preserve"> </w:t>
      </w:r>
      <w:r w:rsidRPr="00BD4AA3">
        <w:rPr>
          <w:b/>
          <w:sz w:val="16"/>
          <w:szCs w:val="18"/>
          <w:lang w:val="es-MX"/>
        </w:rPr>
        <w:t>SEGURO</w:t>
      </w:r>
      <w:r>
        <w:rPr>
          <w:b/>
          <w:sz w:val="16"/>
          <w:szCs w:val="18"/>
          <w:lang w:val="es-MX"/>
        </w:rPr>
        <w:t xml:space="preserve"> </w:t>
      </w:r>
      <w:r w:rsidRPr="00BD4AA3">
        <w:rPr>
          <w:b/>
          <w:sz w:val="16"/>
          <w:szCs w:val="18"/>
          <w:lang w:val="es-MX"/>
        </w:rPr>
        <w:t>SOCIAL,</w:t>
      </w:r>
      <w:r>
        <w:rPr>
          <w:b/>
          <w:sz w:val="16"/>
          <w:szCs w:val="18"/>
          <w:lang w:val="es-MX"/>
        </w:rPr>
        <w:t xml:space="preserve"> </w:t>
      </w:r>
      <w:r w:rsidRPr="00BD4AA3">
        <w:rPr>
          <w:b/>
          <w:sz w:val="16"/>
          <w:szCs w:val="18"/>
          <w:lang w:val="es-MX"/>
        </w:rPr>
        <w:t>EN</w:t>
      </w:r>
      <w:r>
        <w:rPr>
          <w:b/>
          <w:sz w:val="16"/>
          <w:szCs w:val="18"/>
          <w:lang w:val="es-MX"/>
        </w:rPr>
        <w:t xml:space="preserve"> </w:t>
      </w:r>
      <w:r w:rsidRPr="00BD4AA3">
        <w:rPr>
          <w:b/>
          <w:sz w:val="16"/>
          <w:szCs w:val="18"/>
          <w:lang w:val="es-MX"/>
        </w:rPr>
        <w:t>MATERIA</w:t>
      </w:r>
      <w:r>
        <w:rPr>
          <w:b/>
          <w:sz w:val="16"/>
          <w:szCs w:val="18"/>
          <w:lang w:val="es-MX"/>
        </w:rPr>
        <w:t xml:space="preserve"> </w:t>
      </w:r>
      <w:r w:rsidRPr="00BD4AA3">
        <w:rPr>
          <w:b/>
          <w:sz w:val="16"/>
          <w:szCs w:val="18"/>
          <w:lang w:val="es-MX"/>
        </w:rPr>
        <w:t>DE</w:t>
      </w:r>
      <w:r>
        <w:rPr>
          <w:b/>
          <w:sz w:val="16"/>
          <w:szCs w:val="18"/>
          <w:lang w:val="es-MX"/>
        </w:rPr>
        <w:t xml:space="preserve"> </w:t>
      </w:r>
      <w:r w:rsidRPr="00BD4AA3">
        <w:rPr>
          <w:b/>
          <w:sz w:val="16"/>
          <w:szCs w:val="18"/>
          <w:lang w:val="es-MX"/>
        </w:rPr>
        <w:t>JUSTICIA</w:t>
      </w:r>
      <w:r>
        <w:rPr>
          <w:b/>
          <w:sz w:val="16"/>
          <w:szCs w:val="18"/>
          <w:lang w:val="es-MX"/>
        </w:rPr>
        <w:t xml:space="preserve"> </w:t>
      </w:r>
      <w:r w:rsidRPr="00BD4AA3">
        <w:rPr>
          <w:b/>
          <w:sz w:val="16"/>
          <w:szCs w:val="18"/>
          <w:lang w:val="es-MX"/>
        </w:rPr>
        <w:t>LABORAL,</w:t>
      </w:r>
      <w:r>
        <w:rPr>
          <w:b/>
          <w:sz w:val="16"/>
          <w:szCs w:val="18"/>
          <w:lang w:val="es-MX"/>
        </w:rPr>
        <w:t xml:space="preserve"> </w:t>
      </w:r>
      <w:r w:rsidRPr="00BD4AA3">
        <w:rPr>
          <w:b/>
          <w:sz w:val="16"/>
          <w:szCs w:val="18"/>
          <w:lang w:val="es-MX"/>
        </w:rPr>
        <w:t>LIBERTAD</w:t>
      </w:r>
      <w:r>
        <w:rPr>
          <w:b/>
          <w:sz w:val="16"/>
          <w:szCs w:val="18"/>
          <w:lang w:val="es-MX"/>
        </w:rPr>
        <w:t xml:space="preserve"> </w:t>
      </w:r>
      <w:r w:rsidRPr="00BD4AA3">
        <w:rPr>
          <w:b/>
          <w:sz w:val="16"/>
          <w:szCs w:val="18"/>
          <w:lang w:val="es-MX"/>
        </w:rPr>
        <w:t>SINDICAL</w:t>
      </w:r>
      <w:r>
        <w:rPr>
          <w:b/>
          <w:sz w:val="16"/>
          <w:szCs w:val="18"/>
          <w:lang w:val="es-MX"/>
        </w:rPr>
        <w:t xml:space="preserve"> </w:t>
      </w:r>
      <w:r w:rsidRPr="00BD4AA3">
        <w:rPr>
          <w:b/>
          <w:sz w:val="16"/>
          <w:szCs w:val="18"/>
          <w:lang w:val="es-MX"/>
        </w:rPr>
        <w:t>Y</w:t>
      </w:r>
      <w:r>
        <w:rPr>
          <w:b/>
          <w:sz w:val="16"/>
          <w:szCs w:val="18"/>
          <w:lang w:val="es-MX"/>
        </w:rPr>
        <w:t xml:space="preserve"> </w:t>
      </w:r>
      <w:r w:rsidRPr="00BD4AA3">
        <w:rPr>
          <w:b/>
          <w:sz w:val="16"/>
          <w:szCs w:val="18"/>
          <w:lang w:val="es-MX"/>
        </w:rPr>
        <w:t>NEGOCIACIÓN</w:t>
      </w:r>
      <w:r>
        <w:rPr>
          <w:b/>
          <w:sz w:val="16"/>
          <w:szCs w:val="18"/>
          <w:lang w:val="es-MX"/>
        </w:rPr>
        <w:t xml:space="preserve"> </w:t>
      </w:r>
      <w:r w:rsidRPr="00BD4AA3">
        <w:rPr>
          <w:b/>
          <w:sz w:val="16"/>
          <w:szCs w:val="18"/>
          <w:lang w:val="es-MX"/>
        </w:rPr>
        <w:t>COLECTIVA</w:t>
      </w:r>
      <w:r w:rsidRPr="00BD4AA3">
        <w:rPr>
          <w:b/>
          <w:sz w:val="16"/>
          <w:szCs w:val="18"/>
          <w:lang w:val="es-419"/>
        </w:rPr>
        <w:t>.</w:t>
      </w:r>
    </w:p>
    <w:p w:rsidR="006E471C" w:rsidRPr="005B57E8" w:rsidRDefault="006E471C" w:rsidP="006E471C">
      <w:pPr>
        <w:pStyle w:val="Texto"/>
        <w:spacing w:line="230" w:lineRule="exact"/>
        <w:rPr>
          <w:szCs w:val="18"/>
          <w:lang w:val="es-MX"/>
        </w:rPr>
      </w:pPr>
      <w:r w:rsidRPr="005B57E8">
        <w:rPr>
          <w:b/>
          <w:szCs w:val="18"/>
          <w:lang w:val="es-MX"/>
        </w:rPr>
        <w:t>ARTÍCULO PRIMERO.</w:t>
      </w:r>
      <w:r w:rsidRPr="005B57E8">
        <w:rPr>
          <w:szCs w:val="18"/>
          <w:lang w:val="es-MX"/>
        </w:rPr>
        <w:t xml:space="preserve"> </w:t>
      </w:r>
      <w:r w:rsidRPr="005B57E8">
        <w:rPr>
          <w:b/>
          <w:szCs w:val="18"/>
          <w:lang w:val="es-MX"/>
        </w:rPr>
        <w:t>SE REFORMAN</w:t>
      </w:r>
      <w:r w:rsidRPr="005B57E8">
        <w:rPr>
          <w:szCs w:val="18"/>
          <w:lang w:val="es-MX"/>
        </w:rPr>
        <w:t xml:space="preserve"> el párrafo primero y cuarto del artículo 3o.; el inciso a) de la fracción I del artículo 4o.; las fracciones III y VI del artículo 5o.; el segundo párrafo del artículo 22; la fracción III y V del artículo 28; el párrafo segundo del artículo 33; la fracción VI del artículo 42; los párrafos tercero y quinto del artículo 47; los párrafos primero, tercero y quinto del artículo 48; la fracción II y IV del artículo 49; el párrafo primero del artículo 57; el párrafo primero del artículo 75; el artículo 114; el párrafo segundo de la fracción IV del artículo 121; la fracción VI del artículo 127; la fracción XXVI del artículo 132; la fracción IV del artículo 133; el artículo 146; el artículo 152; el artículo 153; los párrafos primero y segundo del artículo 153-K; el párrafo primero del artículo 153-Q; el artículo 153-L; el artículo 153-N; el artículo 153-X; el artículo 157; el párrafo segundo del artículo 158; la fracción II del artículo 163; el artículo 164; el párrafo primero del artículo 176; el párrafo primero del artículo 207; el artículo 210; el párrafo primero del artículo 211; el artículo 245; la fracción II del artículo 273; el párrafo segundo del artículo 277; el párrafo primero del artículo 278; la fracción II del artículo 283; la denominación del capítulo XIII “Trabajadores del hogar”; el artículo 331; el párrafo primero del artículo 332; el artículo 333; el artículo 334; el artículo 336; las fracciones I y III del artículo 337; la fracción I del artículo 338; el párrafo primero del artículo 340; el artículo 342; las fracciones I y II del artículo 343-E; el artículo 353-O; el párrafo segundo del artículo 353-R; el párrafo primero del artículo 357; el párrafo primero del artículo 358; el artículo 364; el artículo 364 Bis; los párrafos primero y segundo, y las fracciones II y III del artículo 365; los párrafos primero y segundo del artículo 365 Bis; actuales párrafos primero y segundo del artículo 366, el artículo 368; los párrafos primero y segundo del artículo 369; las fracciones IX, X y XIII del artículo 371; los párrafos primero, actuales segundo, tercero, cuarto y quinto del artículo 373; el párrafo primero del artículo 374; el párrafo segundo del artículo 376; la fracción II y el párrafo segundo del artículo 377; el primer párrafo del artículo 384; los párrafos primero y segundo del artículo 387; la fracción I y III del artículo 388; el artículo 389; el párrafo primero del artículo 390; el artículo 391 Bis; artículo 392; el artículo 395; el párrafo primero del artículo 399; el párrafo segundo del artículo 399 Bis; la fracción I del artículo 401; artículo 407; artículo 408; artículo 409; el primer párrafo del artículo 411; la fracción III del artículo 412; artículo 414; las fracciones I, III, IV, V y VI inciso b) del artículo 415; el artículo 418; las fracciones II y IV del artículo 419; el párrafo segundo del artículo 419 Bis; el párrafo primero del artículo 421; las fracciones II y IV del artículo 424; el artículo 424 Bis; el párrafo primero del artículo 426; las fracciones I, II, III, y IV del artículo 429; el artículo 430; el artículo 431; el párrafo primero del artículo 432; las fracciones I, II y III del artículo 435; el artículo 439; el párrafo primero del artículo 448; el artículo 449; las fracciones II y III del artículo 451; la fracción III del artículo 459; la fracción IV del artículo 469; </w:t>
      </w:r>
      <w:r w:rsidRPr="005B57E8">
        <w:rPr>
          <w:szCs w:val="18"/>
          <w:lang w:val="es-MX"/>
        </w:rPr>
        <w:lastRenderedPageBreak/>
        <w:t>el artículo 476; el párrafo segundo del artículo 483; el primer párrafo del artículo 490; el artículo 493; el primer párrafo y las fracciones I, II, III y IV del artículo 501; el artículo 503; el párrafo primero de la fracción V del artículo 504; el artículo 505; el párrafo segundo del artículo 512-B; el párrafo primero del artículo 512-C; el párrafo primero del artículo 513; el párrafo segundo del artículo 514; la fracción III y el párrafo segundo del artículo 519; la fracción I del artículo 521; las fracciones X y XI del artículo 523; el artículo 525 Bis; el párrafo segundo del artículo 527; el artículo 531; los párrafos primero, segundo, tercero y cuarto del artículo 539-B; la fracción III del artículo 549; la denominación del Capítulo XII para quedar como “De la Competencia de los Tribunales”; el primer párrafo del artículo 604; el primer párrafo del artículo 605; el párrafo primero del artículo 610; la denominación del Capítulo I del Título XIII para quedar como</w:t>
      </w:r>
      <w:r>
        <w:rPr>
          <w:szCs w:val="18"/>
          <w:lang w:val="es-MX"/>
        </w:rPr>
        <w:t xml:space="preserve"> </w:t>
      </w:r>
      <w:r w:rsidRPr="005B57E8">
        <w:rPr>
          <w:szCs w:val="18"/>
          <w:lang w:val="es-MX"/>
        </w:rPr>
        <w:t>“De los procedimientos de designación de representantes de los trabajadores y de los patrones”; el artículo 648; el artículo 650; el párrafo primero del artículo 658; las fracciones I, V y IX del artículo 660; el artículo 661; el artículo 662; el artículo 666; el artículo 667; el artículo 668; las fracciones I y II del artículo 669; el artículo 670; el artículo 677; el artículo 680; el párrafo primero y el actual segundo del artículo 685; el párrafo segundo del artículo 686; el artículo 688; el artículo 690; el párrafo primero del artículo 691; la fracción I del artículo 692; el artículo 693; el artículo 694; el párrafo segundo del artículo 697; el artículo 698; el artículo 699; los incisos a), b) y c) de la fracción II y las fracciones III, IV, V y VI del artículo 700; el artículo 701; el párrafo segundo del artículo 703; el artículo 704; el artículo 706; el párrafo primero del artículo 709; la denominación del Capítulo V, “De la Actuación de los Tribunales” del Título Catorce; los párrafos primero y segundo del artículo 712; el artículo 714; el artículo 715; el artículo 717; el artículo 718; el artículo 719; el artículo 720; el artículo 721; el párrafo primero del artículo 722; el artículo 723; el artículo 724; el artículo 725; el artículo 726; el artículo 727; el artículo 728; las fracciones II y III del artículo 729; el artículo 730; el primer párrafo y la fracción I del artículo 731; el artículo 734; el artículo 737; los párrafos primero, segundo y tercero del artículo 739; las fracciones II, III, VI, VIII y XII del artículo 742; las fracciones III, V y VI, y el párrafo segundo del artículo 743; el artículo 744; el artículo 745; los párrafos primero y segundo del artículo 746; la fracción II del artículo 747; el artículo 749; el artículo 753; el artículo 757; el artículo 758; el artículo 759; el primer párrafo del artículo 760; el primer párrafo del artículo 766; la fracción II del artículo 769; el segundo párrafo del artículo 770; el primer párrafo del artículo 771; el artículo 772; el artículo 773; el artículo 774; el artículo 778; el artículo 779; el artículo 782; el artículo 783; el primer párrafo y fracción VI del artículo 784; el primer párrafo del artículo 785; el primer párrafo del artículo 786; el artículo 787; el artículo 788; el artículo 789; las fracciones I, II, III, VI y VII del artículo 790; el primer párrafo del artículo 791; el artículo 793; el artículo 795; el artículo 798; el segundo párrafo del artículo 800; el artículo 801; el artículo 803; el segundo párrafo del artículo 807; el artículo 809; las fracciones I, II, III y IV del artículo 813; el artículo 814; las fracciones I, II, IV, V, VI, VII, VIII y XI del artículo 815; el artículo 816; el artículo 817; el artículo 818; el artículo 819; el artículo 821; el artículo 822; el artículo 823; el artículo 824; las fracciones II, III y IV del artículo 825; el artículo 826; el artículo 826 Bis; el actual párrafo primero del artículo 827; el artículo 828; las fracciones I y II del artículo 829; el artículo 830; el artículo 831; el artículo 835; el artículo 836; el artículo 836-A; las fracciones I, IV, V y segundo párrafo del artículo 836-D; la fracción III del artículo 837; el artículo 838; el artículo 839; el primer párrafo y la fracción I del artículo 840; el artículo 841; el artículo 842; el artículo 843; el artículo 844; el primer párrafo del artículo 847; el artículo 848; el primer párrafo y la fracción I del artículo 857; el artículo 858; el artículo 860; las fracciones II y IV del artículo 861; el artículo 862; el segundo párrafo del artículo 863; la denominación del Capítulo XVII del Título Quince, para quedar como “Del procedimiento ordinario”; el artículo 870; el artículo 871; el artículo 872; los actuales párrafos primero y segundo del artículo 873; el artículo 874; el artículo 892; el artículo 893; el artículo 894; el párrafo primero del artículo 895; el artículo 896; el artículo 897; el párrafo segundo del artículo 899-A; los párrafos primero, segundo, sexto, séptimo, octavo, noveno, décimo, décimo primero, décimo segundo, décimo tercero, décimo cuarto, décimo quinto y décimo sexto del artículo 899-E; los párrafos primero y tercero del artículo 899-F; el artículo 899-G; el artículo 901; el párrafo primero del artículo 902; el artículo 905; las fracciones III, IV, VI y VII del artículo 906; el párrafo primero del artículo 907; el párrafo primero del artículo 909; el artículo 912; el artículo 913; el párrafo primero y la fracción III del artículo 916; el artículo 919; la fracción II del artículo 920; el párrafo primero del artículo 921; el artículo 922; el artículo 923; el artículo 926; las fracciones I y III del artículo 927; las fracciones III, IV y V y, el párrafo segundo del artículo 928; el artículo 929;</w:t>
      </w:r>
      <w:r w:rsidRPr="005B57E8">
        <w:rPr>
          <w:color w:val="00FFFF"/>
          <w:szCs w:val="18"/>
          <w:lang w:val="es-MX"/>
        </w:rPr>
        <w:t xml:space="preserve"> </w:t>
      </w:r>
      <w:r w:rsidRPr="005B57E8">
        <w:rPr>
          <w:szCs w:val="18"/>
          <w:lang w:val="es-MX"/>
        </w:rPr>
        <w:t>las fracciones I, II, III, IV y V del artículo 930;</w:t>
      </w:r>
      <w:r w:rsidRPr="005B57E8">
        <w:rPr>
          <w:color w:val="00FFFF"/>
          <w:szCs w:val="18"/>
          <w:lang w:val="es-MX"/>
        </w:rPr>
        <w:t xml:space="preserve"> </w:t>
      </w:r>
      <w:r w:rsidRPr="005B57E8">
        <w:rPr>
          <w:szCs w:val="18"/>
          <w:lang w:val="es-MX"/>
        </w:rPr>
        <w:t>la fracción V del artículo 931; el párrafo primero del artículo 932; el artículo 934; el artículo 935; el artículo 936; el artículo 937; las fracciones I, II, III y IV del artículo 938; el párrafo primero del artículo 939; el artículo 940; el artículo 941; el artículo 942; el artículo 943; el artículo 944; los párrafos primero y actual segundo del artículo 945; el artículo 946; el párrafo primero del artículo 947; el artículo 948; el artículo 949; el artículo 950; el artículo 955; el artículo 956; el artículo 957;</w:t>
      </w:r>
      <w:r w:rsidRPr="005B57E8">
        <w:rPr>
          <w:color w:val="00FFFF"/>
          <w:szCs w:val="18"/>
          <w:lang w:val="es-MX"/>
        </w:rPr>
        <w:t xml:space="preserve"> </w:t>
      </w:r>
      <w:r w:rsidRPr="005B57E8">
        <w:rPr>
          <w:szCs w:val="18"/>
          <w:lang w:val="es-MX"/>
        </w:rPr>
        <w:t>el artículo 958; el artículo 962;</w:t>
      </w:r>
      <w:r w:rsidRPr="005B57E8">
        <w:rPr>
          <w:color w:val="00FFFF"/>
          <w:szCs w:val="18"/>
          <w:lang w:val="es-MX"/>
        </w:rPr>
        <w:t xml:space="preserve"> </w:t>
      </w:r>
      <w:r w:rsidRPr="005B57E8">
        <w:rPr>
          <w:szCs w:val="18"/>
          <w:lang w:val="es-MX"/>
        </w:rPr>
        <w:t>las fracciones I, V, VI y VII del artículo 963; las fracciones II y III del artículo 964; el párrafo segundo del artículo 965; las fracciones II y III del artículo 966;</w:t>
      </w:r>
      <w:r w:rsidRPr="005B57E8">
        <w:rPr>
          <w:color w:val="00FFFF"/>
          <w:szCs w:val="18"/>
          <w:lang w:val="es-MX"/>
        </w:rPr>
        <w:t xml:space="preserve"> </w:t>
      </w:r>
      <w:r w:rsidRPr="005B57E8">
        <w:rPr>
          <w:szCs w:val="18"/>
          <w:lang w:val="es-MX"/>
        </w:rPr>
        <w:t xml:space="preserve">el párrafo segundo del artículo 967; las fracciones I y III del apartado A, las </w:t>
      </w:r>
      <w:r w:rsidRPr="005B57E8">
        <w:rPr>
          <w:szCs w:val="18"/>
          <w:lang w:val="es-MX"/>
        </w:rPr>
        <w:lastRenderedPageBreak/>
        <w:t>fracciones I y III del apartado B y el párrafo segundo del artículo 968;</w:t>
      </w:r>
      <w:r w:rsidRPr="005B57E8">
        <w:rPr>
          <w:color w:val="00FFFF"/>
          <w:szCs w:val="18"/>
          <w:lang w:val="es-MX"/>
        </w:rPr>
        <w:t xml:space="preserve"> </w:t>
      </w:r>
      <w:r w:rsidRPr="005B57E8">
        <w:rPr>
          <w:szCs w:val="18"/>
          <w:lang w:val="es-MX"/>
        </w:rPr>
        <w:t>la fracción I del artículo 969; el artículo 970; las fracciones I, II, III, IV y VI del artículo 971; el artículo 972; el artículo 974; los incisos a) y c) de la fracción II del artículo 975; el párrafo primero y las fracciones I, II y V del artículo 977; el artículo 978;</w:t>
      </w:r>
      <w:r w:rsidRPr="005B57E8">
        <w:rPr>
          <w:color w:val="00FFFF"/>
          <w:szCs w:val="18"/>
          <w:lang w:val="es-MX"/>
        </w:rPr>
        <w:t xml:space="preserve"> </w:t>
      </w:r>
      <w:r w:rsidRPr="005B57E8">
        <w:rPr>
          <w:szCs w:val="18"/>
          <w:lang w:val="es-MX"/>
        </w:rPr>
        <w:t>el párrafo primero del artículo 979; las fracciones I, II y III del artículo 980; el párrafo primero del artículo 981; el artículo 982; el artículo 983; el artículo 984; el párrafo primero del artículo 985;</w:t>
      </w:r>
      <w:r w:rsidRPr="005B57E8">
        <w:rPr>
          <w:color w:val="00FFFF"/>
          <w:szCs w:val="18"/>
          <w:lang w:val="es-MX"/>
        </w:rPr>
        <w:t xml:space="preserve"> </w:t>
      </w:r>
      <w:r w:rsidRPr="005B57E8">
        <w:rPr>
          <w:szCs w:val="18"/>
          <w:lang w:val="es-MX"/>
        </w:rPr>
        <w:t>el artículo 986; los párrafos primero y tercero del artículo 987; el artículo 988; el artículo 989; el artículo 990; el artículo 991; los párrafos primero y segundo del artículo 992; el artículo 993; las fracciones I, II, III, IV, V, VI y VII del artículo 994; el artículo 995;</w:t>
      </w:r>
      <w:r w:rsidRPr="005B57E8">
        <w:rPr>
          <w:color w:val="00FFFF"/>
          <w:szCs w:val="18"/>
          <w:lang w:val="es-MX"/>
        </w:rPr>
        <w:t xml:space="preserve"> </w:t>
      </w:r>
      <w:r w:rsidRPr="005B57E8">
        <w:rPr>
          <w:szCs w:val="18"/>
          <w:lang w:val="es-MX"/>
        </w:rPr>
        <w:t>el artículo 995 Bis;</w:t>
      </w:r>
      <w:r w:rsidRPr="005B57E8">
        <w:rPr>
          <w:color w:val="00FFFF"/>
          <w:szCs w:val="18"/>
          <w:lang w:val="es-MX"/>
        </w:rPr>
        <w:t xml:space="preserve"> </w:t>
      </w:r>
      <w:r w:rsidRPr="005B57E8">
        <w:rPr>
          <w:szCs w:val="18"/>
          <w:lang w:val="es-MX"/>
        </w:rPr>
        <w:t>las fracciones I y II del artículo 996;</w:t>
      </w:r>
      <w:r w:rsidRPr="005B57E8">
        <w:rPr>
          <w:color w:val="00FFFF"/>
          <w:szCs w:val="18"/>
          <w:lang w:val="es-MX"/>
        </w:rPr>
        <w:t xml:space="preserve"> </w:t>
      </w:r>
      <w:r w:rsidRPr="005B57E8">
        <w:rPr>
          <w:szCs w:val="18"/>
          <w:lang w:val="es-MX"/>
        </w:rPr>
        <w:t>el artículo 997; el artículo 998; el artículo 999; el artículo 1000; el artículo 1001; el artículo 1002; el artículo 1003; el artículo 1004;</w:t>
      </w:r>
      <w:r w:rsidRPr="005B57E8">
        <w:rPr>
          <w:color w:val="00FFFF"/>
          <w:szCs w:val="18"/>
          <w:lang w:val="es-MX"/>
        </w:rPr>
        <w:t xml:space="preserve"> </w:t>
      </w:r>
      <w:r w:rsidRPr="005B57E8">
        <w:rPr>
          <w:szCs w:val="18"/>
          <w:lang w:val="es-MX"/>
        </w:rPr>
        <w:t>el artículo 1004-A; el artículo 1004-B; el artículo 1004-C;</w:t>
      </w:r>
      <w:r w:rsidRPr="005B57E8">
        <w:rPr>
          <w:color w:val="00FFFF"/>
          <w:szCs w:val="18"/>
          <w:lang w:val="es-MX"/>
        </w:rPr>
        <w:t xml:space="preserve"> </w:t>
      </w:r>
      <w:r w:rsidRPr="005B57E8">
        <w:rPr>
          <w:szCs w:val="18"/>
          <w:lang w:val="es-MX"/>
        </w:rPr>
        <w:t>el párrafo primero del artículo 1005;</w:t>
      </w:r>
      <w:r w:rsidRPr="005B57E8">
        <w:rPr>
          <w:color w:val="00FFFF"/>
          <w:szCs w:val="18"/>
          <w:lang w:val="es-MX"/>
        </w:rPr>
        <w:t xml:space="preserve"> </w:t>
      </w:r>
      <w:r w:rsidRPr="005B57E8">
        <w:rPr>
          <w:szCs w:val="18"/>
          <w:lang w:val="es-MX"/>
        </w:rPr>
        <w:t xml:space="preserve">el artículo 1006 y el artículo 1008; </w:t>
      </w:r>
      <w:r w:rsidRPr="005B57E8">
        <w:rPr>
          <w:b/>
          <w:szCs w:val="18"/>
          <w:lang w:val="es-MX"/>
        </w:rPr>
        <w:t>SE ADICIONAN</w:t>
      </w:r>
      <w:r w:rsidRPr="005B57E8">
        <w:rPr>
          <w:szCs w:val="18"/>
          <w:lang w:val="es-MX"/>
        </w:rPr>
        <w:t xml:space="preserve"> el artículo 3o. Ter; las fracciones XIV y XV del artículo 5o.; la fracción X del artículo 25; el párrafo tercero del artículo 33; el párrafo séptimo del artículo 48; el artículo 48 Bis; los párrafos segundo y tercero del artículo 49; los párrafos tercero y cuarto del artículo 101; el párrafo segundo a la fracción V del artículo 110; las fracciones XXX, XXXI, XXXII y XXXIII del artículo 132; las fracciones XVII y XVIII del artículo 133; las fracciones XII, XIII, XIV y XV, y un párrafo tercero del artículo 153-K; el párrafo segundo del artículo 183; el artículo 245 Bis; el artículo 279 Quáter; el artículo 280 Bis; la fracción XIV del artículo 283; la fracción IV del artículo 337; la fracción III y el segundo párrafo del artículo 343-E; los párrafos segundo y tercero, y se recorre el párrafo segundo al párrafo cuarto del artículo 357, del artículo 357 Bis; las fracciones I, II, III y IV del artículo 358; el párrafo segundo del artículo 360; el párrafo segundo del artículo 364; los párrafos segundo y tercero del artículo 364 Bis; la fracción VIII y los párrafos cuarto y sexto, y se recorre el párrafo cuarto al párrafo quinto, del artículo 365 Bis; el párrafo segundo, y se recorren los párrafos segundo y tercero, para quedar como párrafos tercero y cuarto, del artículo 366; la fracción III del artículo 369; las fracciones IX Bis, IX Ter y XIV Bis del artículo 371; el artículo 371 Bis; los párrafos segundo y tercero, recorriéndose la numeración de los anteriores párrafos</w:t>
      </w:r>
      <w:r w:rsidRPr="005B57E8">
        <w:rPr>
          <w:color w:val="FF0000"/>
          <w:szCs w:val="18"/>
          <w:lang w:val="es-MX"/>
        </w:rPr>
        <w:t xml:space="preserve"> </w:t>
      </w:r>
      <w:r w:rsidRPr="005B57E8">
        <w:rPr>
          <w:szCs w:val="18"/>
          <w:lang w:val="es-MX"/>
        </w:rPr>
        <w:t xml:space="preserve">del segundo al cuarto para quedar como cuarto, quinto, sexto, y séptimo, el párrafo octavo, recorriéndose el último párrafo para quedar como número nueve del artículo 373; las fracciones IV y V el artículo 374; las fracciones III, IV, V, VI, VII y VIII y el segundo párrafo del artículo 378; el artículo 386 Bis; el párrafo tercero del artículo 387; el párrafo segundo del artículo 388; el párrafo tercero con los incisos a), b), c) y d) y el párrafo cuarto del artículo 390; el artículo 390 Bis; el artículo 390 Ter; el párrafo segundo, tercero y cuarto del artículo 391, el artículo 399 Ter; el artículo 400 Bis; el segundo </w:t>
      </w:r>
      <w:r w:rsidRPr="005B57E8">
        <w:rPr>
          <w:color w:val="000000"/>
          <w:szCs w:val="18"/>
          <w:lang w:val="es-MX"/>
        </w:rPr>
        <w:t xml:space="preserve">y tercero párrafo del artículo 416; la fracción V del artículo 419; el párrafo tercero y cuarto del artículo 518; la fracción III del artículo 521; las fracciones II Bis y II Ter del artículo 523; </w:t>
      </w:r>
      <w:r w:rsidRPr="005B57E8">
        <w:rPr>
          <w:szCs w:val="18"/>
          <w:lang w:val="es-MX"/>
        </w:rPr>
        <w:t>el párrafo tercero del artículo 527;</w:t>
      </w:r>
      <w:r w:rsidRPr="005B57E8">
        <w:rPr>
          <w:color w:val="000000"/>
          <w:szCs w:val="18"/>
          <w:lang w:val="es-MX"/>
        </w:rPr>
        <w:t xml:space="preserve"> las fracciones IV y V del artículo 530; las fracciones V Bis y VI Ter del artículo 541; </w:t>
      </w:r>
      <w:r w:rsidRPr="005B57E8">
        <w:rPr>
          <w:szCs w:val="18"/>
          <w:lang w:val="es-MX"/>
        </w:rPr>
        <w:t>el capítulo IX Bis denominado “Del Centro Federal de Conciliación y Registro Laboral”; que comprende el artículo 590-A; el artículo 590-B; el artículo 590-C; el artículo 590-D; el capítulo IX Ter denominado “De los Centros de Conciliación de las entidades federativas y de la Ciudad de México”; que comprende el artículo 590-E; el artículo 590-F; el párrafo segundo del artículo 604; el Título Trece Bis; el Capítulo I, denominado</w:t>
      </w:r>
      <w:r>
        <w:rPr>
          <w:szCs w:val="18"/>
          <w:lang w:val="es-MX"/>
        </w:rPr>
        <w:t xml:space="preserve"> </w:t>
      </w:r>
      <w:r w:rsidRPr="005B57E8">
        <w:rPr>
          <w:szCs w:val="18"/>
          <w:lang w:val="es-MX"/>
        </w:rPr>
        <w:t xml:space="preserve">“Del procedimiento de conciliación prejudicial”; el artículo 684-A; el artículo 684-B; el artículo 684-C; el artículo 684-D; el artículo 684-E; el Capítulo II denominado “De los conciliadores”; el artículo 684-F; el artículo 684-G; el artículo 684-H; el artículo 684-I; el artículo 684-J; el Capítulo III denominado “Del procedimiento para la selección de conciliadores”; el artículo 684-K; el artículo 684-L; el artículo 684-M; el artículo 684-N; el artículo 684-O; el artículo 684-P; el artículo 684-Q; el artículo 684-R; el artículo 684-S; el artículo 684-T; el artículo 684-U; el párrafo segundo, y se recorre el párrafo segundo al párrafo tercero, del artículo 685; el artículo 685 Bis; el artículo 685 Ter; los párrafos tercero y cuarto del artículo 690; el artículo 705 Bis; el artículo 706 Bis; el artículo 707 Bis; el artículo 707 Ter; el artículo 709-A; el artículo 709-B; el artículo 709-C; el artículo 709-D; el artículo 709-E; el artículo 709-F; el artículo 709-G; el artículo 709-H; el artículo 709-I; el artículo 709-J; los párrafos tercero, cuarto y quinto del artículo 712; el artículo 712 Bis; el artículo 712 Ter; los párrafos segundo, tercero, cuarto, quinto, sexto, séptimo, octavo, noveno, décimo, décimo primero y décimo segundo del artículo 720; los párrafos segundo y tercero del artículo 721; el párrafo segundo del artículo 726; los párrafos cuarto, quinto y séptimo, recorriendo el párrafo cuarto al sexto, del artículo 739; el artículo 739 Bis; el artículo 739 Ter; la fracción XIII del artículo 742; el artículo 742 Bis; el artículo 742 Ter; los párrafos tercero y cuarto del artículo 743; el tercer párrafo del artículo 744; el artículo 744 Bis; el artículo 745 Bis; el artículo 745 Ter; las fracciones III y IV y el segundo párrafo del artículo 747; el segundo párrafo del artículo 753; los párrafos tercero y cuarto, se recorre el párrafo tercero al párrafo quinto del artículo 763; el artículo 763 Bis; las fracciones IX y X del artículo 776; el segundo párrafo del artículo 778; el segundo párrafo del artículo 782; el segundo párrafo del artículo 783; los párrafos segundo y tercero de la fracción VI del artículo 784; los párrafos segundo y tercero, y se recorre el segundo párrafo al cuarto del artículo 785; los párrafos segundo y tercero con cuatro incisos del artículo 787; el segundo párrafo del artículo 788; el artículo 790 Bis; los párrafos segundo y tercero de la fracción III y el primer </w:t>
      </w:r>
      <w:r w:rsidRPr="005B57E8">
        <w:rPr>
          <w:szCs w:val="18"/>
          <w:lang w:val="es-MX"/>
        </w:rPr>
        <w:lastRenderedPageBreak/>
        <w:t>párrafo, y se recorre el primer párrafo al segundo, del artículo 813; los párrafos segundo, tercero y cuarto de la fracción V, las fracciones XII y XIII y el segundo párrafo del artículo 815; el segundo párrafo del artículo 824; el artículo 824 Bis; el segundo párrafo del artículo 827; tres incisos a la fracción I, y dos incisos a la fracción II del artículo 829; el inciso q) del artículo 836-B; el tercer párrafo de la fracción I del artículo 836-D; las fracciones III y IV del artículo 857; los párrafos segundo, tercero y cuarto del artículo 858; el segundo párrafo del artículo 870; el artículo 870 Bis; los párrafos segundo con seis incisos y tercero del artículo 871; los apartados A con siete fracciones y el apartado B con tres fracciones del artículo 872; los párrafos segundo, cuarto, quinto y sexto, y se recorre el párrafo segundo para quedar como párrafo tercero, del artículo 873; el artículo 873-A; el artículo 873-B; el artículo 873-C; el artículo 873-D; el artículo 873-E; el artículo 873-F; el artículo 873-G; el artículo 873-H; el artículo 873-I; el artículo 873-J; el artículo</w:t>
      </w:r>
      <w:r>
        <w:rPr>
          <w:szCs w:val="18"/>
          <w:lang w:val="es-MX"/>
        </w:rPr>
        <w:t xml:space="preserve"> </w:t>
      </w:r>
      <w:r w:rsidRPr="005B57E8">
        <w:rPr>
          <w:szCs w:val="18"/>
          <w:lang w:val="es-MX"/>
        </w:rPr>
        <w:t>873-K; los párrafos segundo, tercero y cuarto del 893; los párrafos segundo y tercero del 894; el párrafo segundo del artículo 895; el artículo 897-A; el artículo 897-B; el artículo 897-C; el artículo 897-D; el artículo 897-E; el artículo 897-F; el artículo 897-G; los párrafos décimo tercero y décimo quinto del artículo 899-E; los párrafos segundo, tercero, cuarto, quinto, sexto, séptimo y octavo del artículo 905; las fracciones IV, V y VI del artículo 920; el párrafo tercero del artículo 921; el artículo 921 Bis; la fracción V del artículo 927; las fracciones VI, VII, VIII, IX, X, XI y XII del artículo 931; el párrafo segundo del artículo 939; los párrafos segundo y tercero, recorriendo el párrafo segundo al cuarto, del artículo 945; el párrafo segundo del artículo 949; las fracciones IV y V del artículo 964; el artículo 966 Bis; el artículo 966 Ter; el artículo 991 Bis; la fracción VIII del artículo 994 y</w:t>
      </w:r>
      <w:r w:rsidRPr="005B57E8">
        <w:rPr>
          <w:color w:val="00FFFF"/>
          <w:szCs w:val="18"/>
          <w:lang w:val="es-MX"/>
        </w:rPr>
        <w:t xml:space="preserve"> </w:t>
      </w:r>
      <w:r w:rsidRPr="005B57E8">
        <w:rPr>
          <w:szCs w:val="18"/>
          <w:lang w:val="es-MX"/>
        </w:rPr>
        <w:t xml:space="preserve">el párrafo segundo y tercero del artículo 1005; </w:t>
      </w:r>
      <w:r w:rsidRPr="005B57E8">
        <w:rPr>
          <w:b/>
          <w:szCs w:val="18"/>
          <w:lang w:val="es-MX"/>
        </w:rPr>
        <w:t>SE DEROGAN</w:t>
      </w:r>
      <w:r w:rsidRPr="005B57E8">
        <w:rPr>
          <w:szCs w:val="18"/>
          <w:lang w:val="es-MX"/>
        </w:rPr>
        <w:t xml:space="preserve"> el artículo 353-S; el artículo 353-T; el artículo 367; las fracciones I y II del artículo 421; la fracción XII del artículo 523; el artículo 530 Bis; la fracción V del artículo 541; los párrafos segundo, tercero y cuarto del artículo 605; el artículo 605 Bis; el artículo 606; el artículo 607; el artículo 608; el artículo 609; las fracciones I, II, III, IV, V y VI del artículo 610; el artículo 611; el artículo 612; el artículo 613; el artículo 614; el artículo 615; el artículo 616; el artículo 617; el artículo 618; el artículo 619; el artículo 620; el artículo 621; el artículo 622; el artículo 623; el artículo 624; el artículo 625; el artículo 626; el artículo 627; el artículo 627-A; el artículo 627-B; el artículo 627-C; el artículo 628; el artículo 629; el artículo 630; el artículo 631; el artículo 632; el artículo 633; el artículo 634; el artículo 635; el artículo 636; el artículo 637; el artículo 638; el artículo 639; el artículo 640; el artículo 641; el artículo 642; el artículo 643; el artículo 644; el artículo 645; el artículo 646; el artículo 647; el artículo 649; el artículo 651; el artículo 656; el artículo 659; el artículo 663; el artículo 664; el artículo 665; el artículo 671; el artículo 672; el artículo 673; el artículo 674; el artículo 675; el artículo 705; el artículo 707; el artículo 708; las fracciones I, II, III y IV del artículo 709; el artículo 710; la fracción IV del artículo 743; las fracciones IV y V del artículo 790; el segundo párrafo del artículo 791; las fracciones IX y X del artículo 815; las fracciones I y V del artículo 825; las fracciones III y IV del artículo 829; el artículo 845; el artículo 846; el segundo párrafo del artículo 847; el artículo 849; el artículo 850; el artículo 851; el artículo 852; el artículo 853; el artículo 854; el artículo 855; el artículo 856; el artículo 864; el artículo 875; el artículo 876; el artículo 878; el artículo 879; el artículo 880; el artículo 881; el artículo 883; el artículo 884; el artículo 885; el artículo 886; el artículo 887; el artículo 888; el artículo 889; el artículo 890; el artículo 891; las fracciones I, II, III y IV del artículo 895; el artículo 898; el artículo 899; el párrafo tercero del artículo 899-A; los párrafos tercero, cuarto y quinto del artículo 899-E, recorriéndose la numeración de los párrafos subsecuentes; la fracción VIII del artículo 906; el artículo 908; el artículo 915; el artículo 917; el artículo 918; la fracción I del artículo 928; la fracción VI del artículo 930 y la fracción I del artículo 931, de la </w:t>
      </w:r>
      <w:r w:rsidRPr="005B57E8">
        <w:rPr>
          <w:b/>
          <w:szCs w:val="18"/>
          <w:lang w:val="es-MX"/>
        </w:rPr>
        <w:t>Ley Federal del Trabajo</w:t>
      </w:r>
      <w:r w:rsidRPr="005B57E8">
        <w:rPr>
          <w:szCs w:val="18"/>
          <w:lang w:val="es-MX"/>
        </w:rPr>
        <w:t>, para quedar como sigue:</w:t>
      </w:r>
    </w:p>
    <w:p w:rsidR="006E471C" w:rsidRPr="00BD4AA3" w:rsidRDefault="006E471C" w:rsidP="006E471C">
      <w:pPr>
        <w:pStyle w:val="Texto"/>
        <w:spacing w:after="100"/>
        <w:rPr>
          <w:szCs w:val="18"/>
          <w:lang w:val="es-MX"/>
        </w:rPr>
      </w:pPr>
      <w:r w:rsidRPr="00BD4AA3">
        <w:rPr>
          <w:b/>
          <w:szCs w:val="18"/>
          <w:lang w:val="es-MX"/>
        </w:rPr>
        <w:t>Artículo</w:t>
      </w:r>
      <w:r>
        <w:rPr>
          <w:b/>
          <w:szCs w:val="18"/>
          <w:lang w:val="es-MX"/>
        </w:rPr>
        <w:t xml:space="preserve"> </w:t>
      </w:r>
      <w:r w:rsidRPr="00BD4AA3">
        <w:rPr>
          <w:b/>
          <w:szCs w:val="18"/>
          <w:lang w:val="es-MX"/>
        </w:rPr>
        <w:t>3o.-</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es</w:t>
      </w:r>
      <w:r>
        <w:rPr>
          <w:szCs w:val="18"/>
          <w:lang w:val="es-MX"/>
        </w:rPr>
        <w:t xml:space="preserve"> </w:t>
      </w:r>
      <w:r w:rsidRPr="00BD4AA3">
        <w:rPr>
          <w:szCs w:val="18"/>
          <w:lang w:val="es-MX"/>
        </w:rPr>
        <w:t>un</w:t>
      </w:r>
      <w:r>
        <w:rPr>
          <w:szCs w:val="18"/>
          <w:lang w:val="es-MX"/>
        </w:rPr>
        <w:t xml:space="preserve"> </w:t>
      </w:r>
      <w:r w:rsidRPr="00BD4AA3">
        <w:rPr>
          <w:szCs w:val="18"/>
          <w:lang w:val="es-MX"/>
        </w:rPr>
        <w:t>derecho</w:t>
      </w:r>
      <w:r>
        <w:rPr>
          <w:szCs w:val="18"/>
          <w:lang w:val="es-MX"/>
        </w:rPr>
        <w:t xml:space="preserve"> </w:t>
      </w:r>
      <w:r w:rsidRPr="00BD4AA3">
        <w:rPr>
          <w:szCs w:val="18"/>
          <w:lang w:val="es-MX"/>
        </w:rPr>
        <w:t>y</w:t>
      </w:r>
      <w:r>
        <w:rPr>
          <w:szCs w:val="18"/>
          <w:lang w:val="es-MX"/>
        </w:rPr>
        <w:t xml:space="preserve"> </w:t>
      </w:r>
      <w:r w:rsidRPr="00BD4AA3">
        <w:rPr>
          <w:szCs w:val="18"/>
          <w:lang w:val="es-MX"/>
        </w:rPr>
        <w:t>un</w:t>
      </w:r>
      <w:r>
        <w:rPr>
          <w:szCs w:val="18"/>
          <w:lang w:val="es-MX"/>
        </w:rPr>
        <w:t xml:space="preserve"> </w:t>
      </w:r>
      <w:r w:rsidRPr="00BD4AA3">
        <w:rPr>
          <w:szCs w:val="18"/>
          <w:lang w:val="es-MX"/>
        </w:rPr>
        <w:t>deber</w:t>
      </w:r>
      <w:r>
        <w:rPr>
          <w:szCs w:val="18"/>
          <w:lang w:val="es-MX"/>
        </w:rPr>
        <w:t xml:space="preserve"> </w:t>
      </w:r>
      <w:r w:rsidRPr="00BD4AA3">
        <w:rPr>
          <w:szCs w:val="18"/>
          <w:lang w:val="es-MX"/>
        </w:rPr>
        <w:t>social.</w:t>
      </w:r>
      <w:r>
        <w:rPr>
          <w:szCs w:val="18"/>
          <w:lang w:val="es-MX"/>
        </w:rPr>
        <w:t xml:space="preserve"> </w:t>
      </w:r>
      <w:r w:rsidRPr="00BD4AA3">
        <w:rPr>
          <w:szCs w:val="18"/>
          <w:lang w:val="es-MX"/>
        </w:rPr>
        <w:t>No</w:t>
      </w:r>
      <w:r>
        <w:rPr>
          <w:szCs w:val="18"/>
          <w:lang w:val="es-MX"/>
        </w:rPr>
        <w:t xml:space="preserve"> </w:t>
      </w:r>
      <w:r w:rsidRPr="00BD4AA3">
        <w:rPr>
          <w:szCs w:val="18"/>
          <w:lang w:val="es-MX"/>
        </w:rPr>
        <w:t>es</w:t>
      </w:r>
      <w:r>
        <w:rPr>
          <w:szCs w:val="18"/>
          <w:lang w:val="es-MX"/>
        </w:rPr>
        <w:t xml:space="preserve"> </w:t>
      </w:r>
      <w:r w:rsidRPr="00BD4AA3">
        <w:rPr>
          <w:szCs w:val="18"/>
          <w:lang w:val="es-MX"/>
        </w:rPr>
        <w:t>artículo</w:t>
      </w:r>
      <w:r>
        <w:rPr>
          <w:szCs w:val="18"/>
          <w:lang w:val="es-MX"/>
        </w:rPr>
        <w:t xml:space="preserve"> </w:t>
      </w:r>
      <w:r w:rsidRPr="00BD4AA3">
        <w:rPr>
          <w:szCs w:val="18"/>
          <w:lang w:val="es-MX"/>
        </w:rPr>
        <w:t>de</w:t>
      </w:r>
      <w:r>
        <w:rPr>
          <w:szCs w:val="18"/>
          <w:lang w:val="es-MX"/>
        </w:rPr>
        <w:t xml:space="preserve"> </w:t>
      </w:r>
      <w:r w:rsidRPr="00BD4AA3">
        <w:rPr>
          <w:szCs w:val="18"/>
          <w:lang w:val="es-MX"/>
        </w:rPr>
        <w:t>comercio,</w:t>
      </w:r>
      <w:r>
        <w:rPr>
          <w:szCs w:val="18"/>
          <w:lang w:val="es-MX"/>
        </w:rPr>
        <w:t xml:space="preserve"> </w:t>
      </w:r>
      <w:r w:rsidRPr="00BD4AA3">
        <w:rPr>
          <w:szCs w:val="18"/>
          <w:lang w:val="es-MX"/>
        </w:rPr>
        <w:t>y</w:t>
      </w:r>
      <w:r>
        <w:rPr>
          <w:szCs w:val="18"/>
          <w:lang w:val="es-MX"/>
        </w:rPr>
        <w:t xml:space="preserve"> </w:t>
      </w:r>
      <w:r w:rsidRPr="00BD4AA3">
        <w:rPr>
          <w:szCs w:val="18"/>
          <w:lang w:val="es-MX"/>
        </w:rPr>
        <w:t>exige</w:t>
      </w:r>
      <w:r>
        <w:rPr>
          <w:szCs w:val="18"/>
          <w:lang w:val="es-MX"/>
        </w:rPr>
        <w:t xml:space="preserve"> </w:t>
      </w:r>
      <w:r w:rsidRPr="00BD4AA3">
        <w:rPr>
          <w:szCs w:val="18"/>
          <w:lang w:val="es-MX"/>
        </w:rPr>
        <w:t>respeto</w:t>
      </w:r>
      <w:r>
        <w:rPr>
          <w:szCs w:val="18"/>
          <w:lang w:val="es-MX"/>
        </w:rPr>
        <w:t xml:space="preserve"> </w:t>
      </w:r>
      <w:r w:rsidRPr="00BD4AA3">
        <w:rPr>
          <w:szCs w:val="18"/>
          <w:lang w:val="es-MX"/>
        </w:rPr>
        <w:t>para</w:t>
      </w:r>
      <w:r>
        <w:rPr>
          <w:szCs w:val="18"/>
          <w:lang w:val="es-MX"/>
        </w:rPr>
        <w:t xml:space="preserve"> </w:t>
      </w:r>
      <w:r w:rsidRPr="00BD4AA3">
        <w:rPr>
          <w:szCs w:val="18"/>
          <w:lang w:val="es-MX"/>
        </w:rPr>
        <w:t>las</w:t>
      </w:r>
      <w:r>
        <w:rPr>
          <w:szCs w:val="18"/>
          <w:lang w:val="es-MX"/>
        </w:rPr>
        <w:t xml:space="preserve"> </w:t>
      </w:r>
      <w:r w:rsidRPr="00BD4AA3">
        <w:rPr>
          <w:szCs w:val="18"/>
          <w:lang w:val="es-MX"/>
        </w:rPr>
        <w:t>libertades</w:t>
      </w:r>
      <w:r>
        <w:rPr>
          <w:szCs w:val="18"/>
          <w:lang w:val="es-MX"/>
        </w:rPr>
        <w:t xml:space="preserve"> </w:t>
      </w:r>
      <w:r w:rsidRPr="00BD4AA3">
        <w:rPr>
          <w:szCs w:val="18"/>
          <w:lang w:val="es-MX"/>
        </w:rPr>
        <w:t>y</w:t>
      </w:r>
      <w:r>
        <w:rPr>
          <w:szCs w:val="18"/>
          <w:lang w:val="es-MX"/>
        </w:rPr>
        <w:t xml:space="preserve"> </w:t>
      </w:r>
      <w:r w:rsidRPr="00BD4AA3">
        <w:rPr>
          <w:szCs w:val="18"/>
          <w:lang w:val="es-MX"/>
        </w:rPr>
        <w:t>dignidad</w:t>
      </w:r>
      <w:r>
        <w:rPr>
          <w:szCs w:val="18"/>
          <w:lang w:val="es-MX"/>
        </w:rPr>
        <w:t xml:space="preserve"> </w:t>
      </w:r>
      <w:r w:rsidRPr="00BD4AA3">
        <w:rPr>
          <w:szCs w:val="18"/>
          <w:lang w:val="es-MX"/>
        </w:rPr>
        <w:t>de</w:t>
      </w:r>
      <w:r>
        <w:rPr>
          <w:szCs w:val="18"/>
          <w:lang w:val="es-MX"/>
        </w:rPr>
        <w:t xml:space="preserve"> </w:t>
      </w:r>
      <w:r w:rsidRPr="00BD4AA3">
        <w:rPr>
          <w:szCs w:val="18"/>
          <w:lang w:val="es-MX"/>
        </w:rPr>
        <w:t>quien</w:t>
      </w:r>
      <w:r>
        <w:rPr>
          <w:szCs w:val="18"/>
          <w:lang w:val="es-MX"/>
        </w:rPr>
        <w:t xml:space="preserve"> </w:t>
      </w:r>
      <w:r w:rsidRPr="00BD4AA3">
        <w:rPr>
          <w:szCs w:val="18"/>
          <w:lang w:val="es-MX"/>
        </w:rPr>
        <w:t>lo</w:t>
      </w:r>
      <w:r>
        <w:rPr>
          <w:szCs w:val="18"/>
          <w:lang w:val="es-MX"/>
        </w:rPr>
        <w:t xml:space="preserve"> </w:t>
      </w:r>
      <w:r w:rsidRPr="00BD4AA3">
        <w:rPr>
          <w:szCs w:val="18"/>
          <w:lang w:val="es-MX"/>
        </w:rPr>
        <w:t>presta,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el</w:t>
      </w:r>
      <w:r>
        <w:rPr>
          <w:szCs w:val="18"/>
          <w:lang w:val="es-MX"/>
        </w:rPr>
        <w:t xml:space="preserve"> </w:t>
      </w:r>
      <w:r w:rsidRPr="00BD4AA3">
        <w:rPr>
          <w:szCs w:val="18"/>
          <w:lang w:val="es-MX"/>
        </w:rPr>
        <w:t>reconocimiento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diferencias</w:t>
      </w:r>
      <w:r>
        <w:rPr>
          <w:szCs w:val="18"/>
          <w:lang w:val="es-MX"/>
        </w:rPr>
        <w:t xml:space="preserve"> </w:t>
      </w:r>
      <w:r w:rsidRPr="00BD4AA3">
        <w:rPr>
          <w:szCs w:val="18"/>
          <w:lang w:val="es-MX"/>
        </w:rPr>
        <w:t>entre</w:t>
      </w:r>
      <w:r>
        <w:rPr>
          <w:szCs w:val="18"/>
          <w:lang w:val="es-MX"/>
        </w:rPr>
        <w:t xml:space="preserve"> </w:t>
      </w:r>
      <w:r w:rsidRPr="00BD4AA3">
        <w:rPr>
          <w:szCs w:val="18"/>
          <w:lang w:val="es-MX"/>
        </w:rPr>
        <w:t>hombres</w:t>
      </w:r>
      <w:r>
        <w:rPr>
          <w:szCs w:val="18"/>
          <w:lang w:val="es-MX"/>
        </w:rPr>
        <w:t xml:space="preserve"> </w:t>
      </w:r>
      <w:r w:rsidRPr="00BD4AA3">
        <w:rPr>
          <w:szCs w:val="18"/>
          <w:lang w:val="es-MX"/>
        </w:rPr>
        <w:t>y</w:t>
      </w:r>
      <w:r>
        <w:rPr>
          <w:szCs w:val="18"/>
          <w:lang w:val="es-MX"/>
        </w:rPr>
        <w:t xml:space="preserve"> </w:t>
      </w:r>
      <w:r w:rsidRPr="00BD4AA3">
        <w:rPr>
          <w:szCs w:val="18"/>
          <w:lang w:val="es-MX"/>
        </w:rPr>
        <w:t>mujeres</w:t>
      </w:r>
      <w:r>
        <w:rPr>
          <w:szCs w:val="18"/>
          <w:lang w:val="es-MX"/>
        </w:rPr>
        <w:t xml:space="preserve"> </w:t>
      </w:r>
      <w:r w:rsidRPr="00BD4AA3">
        <w:rPr>
          <w:szCs w:val="18"/>
          <w:lang w:val="es-MX"/>
        </w:rPr>
        <w:t>para</w:t>
      </w:r>
      <w:r>
        <w:rPr>
          <w:szCs w:val="18"/>
          <w:lang w:val="es-MX"/>
        </w:rPr>
        <w:t xml:space="preserve"> </w:t>
      </w:r>
      <w:r w:rsidRPr="00BD4AA3">
        <w:rPr>
          <w:szCs w:val="18"/>
          <w:lang w:val="es-MX"/>
        </w:rPr>
        <w:t>obtener</w:t>
      </w:r>
      <w:r>
        <w:rPr>
          <w:szCs w:val="18"/>
          <w:lang w:val="es-MX"/>
        </w:rPr>
        <w:t xml:space="preserve"> </w:t>
      </w:r>
      <w:r w:rsidRPr="00BD4AA3">
        <w:rPr>
          <w:szCs w:val="18"/>
          <w:lang w:val="es-MX"/>
        </w:rPr>
        <w:t>su</w:t>
      </w:r>
      <w:r>
        <w:rPr>
          <w:szCs w:val="18"/>
          <w:lang w:val="es-MX"/>
        </w:rPr>
        <w:t xml:space="preserve"> </w:t>
      </w:r>
      <w:r w:rsidRPr="00BD4AA3">
        <w:rPr>
          <w:szCs w:val="18"/>
          <w:lang w:val="es-MX"/>
        </w:rPr>
        <w:t>igualdad</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Debe</w:t>
      </w:r>
      <w:r>
        <w:rPr>
          <w:szCs w:val="18"/>
          <w:lang w:val="es-MX"/>
        </w:rPr>
        <w:t xml:space="preserve"> </w:t>
      </w:r>
      <w:r w:rsidRPr="00BD4AA3">
        <w:rPr>
          <w:szCs w:val="18"/>
          <w:lang w:val="es-MX"/>
        </w:rPr>
        <w:t>efectuarse</w:t>
      </w:r>
      <w:r>
        <w:rPr>
          <w:szCs w:val="18"/>
          <w:lang w:val="es-MX"/>
        </w:rPr>
        <w:t xml:space="preserve"> </w:t>
      </w:r>
      <w:r w:rsidRPr="00BD4AA3">
        <w:rPr>
          <w:szCs w:val="18"/>
          <w:lang w:val="es-MX"/>
        </w:rPr>
        <w:t>en</w:t>
      </w:r>
      <w:r>
        <w:rPr>
          <w:szCs w:val="18"/>
          <w:lang w:val="es-MX"/>
        </w:rPr>
        <w:t xml:space="preserve"> </w:t>
      </w:r>
      <w:r w:rsidRPr="00BD4AA3">
        <w:rPr>
          <w:szCs w:val="18"/>
          <w:lang w:val="es-MX"/>
        </w:rPr>
        <w:t>condiciones</w:t>
      </w:r>
      <w:r>
        <w:rPr>
          <w:szCs w:val="18"/>
          <w:lang w:val="es-MX"/>
        </w:rPr>
        <w:t xml:space="preserve"> </w:t>
      </w:r>
      <w:r w:rsidRPr="00BD4AA3">
        <w:rPr>
          <w:szCs w:val="18"/>
          <w:lang w:val="es-MX"/>
        </w:rPr>
        <w:t>que</w:t>
      </w:r>
      <w:r>
        <w:rPr>
          <w:szCs w:val="18"/>
          <w:lang w:val="es-MX"/>
        </w:rPr>
        <w:t xml:space="preserve"> </w:t>
      </w:r>
      <w:r w:rsidRPr="00BD4AA3">
        <w:rPr>
          <w:szCs w:val="18"/>
          <w:lang w:val="es-MX"/>
        </w:rPr>
        <w:t>aseguren</w:t>
      </w:r>
      <w:r>
        <w:rPr>
          <w:szCs w:val="18"/>
          <w:lang w:val="es-MX"/>
        </w:rPr>
        <w:t xml:space="preserve"> </w:t>
      </w:r>
      <w:r w:rsidRPr="00BD4AA3">
        <w:rPr>
          <w:szCs w:val="18"/>
          <w:lang w:val="es-MX"/>
        </w:rPr>
        <w:t>la</w:t>
      </w:r>
      <w:r>
        <w:rPr>
          <w:szCs w:val="18"/>
          <w:lang w:val="es-MX"/>
        </w:rPr>
        <w:t xml:space="preserve"> </w:t>
      </w:r>
      <w:r w:rsidRPr="00BD4AA3">
        <w:rPr>
          <w:szCs w:val="18"/>
          <w:lang w:val="es-MX"/>
        </w:rPr>
        <w:t>vida</w:t>
      </w:r>
      <w:r>
        <w:rPr>
          <w:szCs w:val="18"/>
          <w:lang w:val="es-MX"/>
        </w:rPr>
        <w:t xml:space="preserve"> </w:t>
      </w:r>
      <w:r w:rsidRPr="00BD4AA3">
        <w:rPr>
          <w:szCs w:val="18"/>
          <w:lang w:val="es-MX"/>
        </w:rPr>
        <w:t>digna</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salud</w:t>
      </w:r>
      <w:r>
        <w:rPr>
          <w:szCs w:val="18"/>
          <w:lang w:val="es-MX"/>
        </w:rPr>
        <w:t xml:space="preserve"> </w:t>
      </w:r>
      <w:r w:rsidRPr="00BD4AA3">
        <w:rPr>
          <w:szCs w:val="18"/>
          <w:lang w:val="es-MX"/>
        </w:rPr>
        <w:t>para</w:t>
      </w:r>
      <w:r>
        <w:rPr>
          <w:szCs w:val="18"/>
          <w:lang w:val="es-MX"/>
        </w:rPr>
        <w:t xml:space="preserve"> </w:t>
      </w:r>
      <w:r w:rsidRPr="00BD4AA3">
        <w:rPr>
          <w:szCs w:val="18"/>
          <w:lang w:val="es-MX"/>
        </w:rPr>
        <w:t>las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familiares</w:t>
      </w:r>
      <w:r>
        <w:rPr>
          <w:szCs w:val="18"/>
          <w:lang w:val="es-MX"/>
        </w:rPr>
        <w:t xml:space="preserve"> </w:t>
      </w:r>
      <w:r w:rsidRPr="00BD4AA3">
        <w:rPr>
          <w:szCs w:val="18"/>
          <w:lang w:val="es-MX"/>
        </w:rPr>
        <w:t>dependientes.</w:t>
      </w:r>
    </w:p>
    <w:p w:rsidR="006E471C" w:rsidRPr="00BD4AA3" w:rsidRDefault="006E471C" w:rsidP="006E471C">
      <w:pPr>
        <w:pStyle w:val="Texto"/>
        <w:spacing w:after="100"/>
        <w:rPr>
          <w:b/>
          <w:szCs w:val="18"/>
          <w:lang w:val="es-MX"/>
        </w:rPr>
      </w:pPr>
      <w:r w:rsidRPr="00BD4AA3">
        <w:rPr>
          <w:b/>
          <w:szCs w:val="18"/>
          <w:lang w:val="es-MX"/>
        </w:rPr>
        <w:t>…</w:t>
      </w:r>
    </w:p>
    <w:p w:rsidR="006E471C" w:rsidRPr="00BD4AA3" w:rsidRDefault="006E471C" w:rsidP="006E471C">
      <w:pPr>
        <w:pStyle w:val="Texto"/>
        <w:spacing w:after="100"/>
        <w:rPr>
          <w:b/>
          <w:szCs w:val="18"/>
          <w:lang w:val="es-MX"/>
        </w:rPr>
      </w:pPr>
      <w:r w:rsidRPr="00BD4AA3">
        <w:rPr>
          <w:b/>
          <w:szCs w:val="18"/>
          <w:lang w:val="es-MX"/>
        </w:rPr>
        <w:t>…</w:t>
      </w:r>
    </w:p>
    <w:p w:rsidR="006E471C" w:rsidRPr="00BD4AA3" w:rsidRDefault="006E471C" w:rsidP="006E471C">
      <w:pPr>
        <w:pStyle w:val="Texto"/>
        <w:spacing w:after="100"/>
        <w:rPr>
          <w:szCs w:val="18"/>
          <w:lang w:val="es-MX"/>
        </w:rPr>
      </w:pPr>
      <w:r w:rsidRPr="00BD4AA3">
        <w:rPr>
          <w:szCs w:val="18"/>
          <w:lang w:val="es-MX"/>
        </w:rPr>
        <w:t>Es</w:t>
      </w:r>
      <w:r>
        <w:rPr>
          <w:szCs w:val="18"/>
          <w:lang w:val="es-MX"/>
        </w:rPr>
        <w:t xml:space="preserve"> </w:t>
      </w:r>
      <w:r w:rsidRPr="00BD4AA3">
        <w:rPr>
          <w:szCs w:val="18"/>
          <w:lang w:val="es-MX"/>
        </w:rPr>
        <w:t>de</w:t>
      </w:r>
      <w:r>
        <w:rPr>
          <w:szCs w:val="18"/>
          <w:lang w:val="es-MX"/>
        </w:rPr>
        <w:t xml:space="preserve"> </w:t>
      </w:r>
      <w:r w:rsidRPr="00BD4AA3">
        <w:rPr>
          <w:szCs w:val="18"/>
          <w:lang w:val="es-MX"/>
        </w:rPr>
        <w:t>interés</w:t>
      </w:r>
      <w:r>
        <w:rPr>
          <w:szCs w:val="18"/>
          <w:lang w:val="es-MX"/>
        </w:rPr>
        <w:t xml:space="preserve"> </w:t>
      </w:r>
      <w:r w:rsidRPr="00BD4AA3">
        <w:rPr>
          <w:szCs w:val="18"/>
          <w:lang w:val="es-MX"/>
        </w:rPr>
        <w:t>social</w:t>
      </w:r>
      <w:r>
        <w:rPr>
          <w:szCs w:val="18"/>
          <w:lang w:val="es-MX"/>
        </w:rPr>
        <w:t xml:space="preserve"> </w:t>
      </w:r>
      <w:r w:rsidRPr="00BD4AA3">
        <w:rPr>
          <w:szCs w:val="18"/>
          <w:lang w:val="es-MX"/>
        </w:rPr>
        <w:t>garantizar</w:t>
      </w:r>
      <w:r>
        <w:rPr>
          <w:szCs w:val="18"/>
          <w:lang w:val="es-MX"/>
        </w:rPr>
        <w:t xml:space="preserve"> </w:t>
      </w:r>
      <w:r w:rsidRPr="00BD4AA3">
        <w:rPr>
          <w:szCs w:val="18"/>
          <w:lang w:val="es-MX"/>
        </w:rPr>
        <w:t>un</w:t>
      </w:r>
      <w:r>
        <w:rPr>
          <w:szCs w:val="18"/>
          <w:lang w:val="es-MX"/>
        </w:rPr>
        <w:t xml:space="preserve"> </w:t>
      </w:r>
      <w:r w:rsidRPr="00BD4AA3">
        <w:rPr>
          <w:szCs w:val="18"/>
          <w:lang w:val="es-MX"/>
        </w:rPr>
        <w:t>ambiente</w:t>
      </w:r>
      <w:r>
        <w:rPr>
          <w:szCs w:val="18"/>
          <w:lang w:val="es-MX"/>
        </w:rPr>
        <w:t xml:space="preserve"> </w:t>
      </w:r>
      <w:r w:rsidRPr="00BD4AA3">
        <w:rPr>
          <w:szCs w:val="18"/>
          <w:lang w:val="es-MX"/>
        </w:rPr>
        <w:t>laboral</w:t>
      </w:r>
      <w:r>
        <w:rPr>
          <w:szCs w:val="18"/>
          <w:lang w:val="es-MX"/>
        </w:rPr>
        <w:t xml:space="preserve"> </w:t>
      </w:r>
      <w:r w:rsidRPr="00BD4AA3">
        <w:rPr>
          <w:szCs w:val="18"/>
          <w:lang w:val="es-MX"/>
        </w:rPr>
        <w:t>libre</w:t>
      </w:r>
      <w:r>
        <w:rPr>
          <w:szCs w:val="18"/>
          <w:lang w:val="es-MX"/>
        </w:rPr>
        <w:t xml:space="preserve"> </w:t>
      </w:r>
      <w:r w:rsidRPr="00BD4AA3">
        <w:rPr>
          <w:szCs w:val="18"/>
          <w:lang w:val="es-MX"/>
        </w:rPr>
        <w:t>de</w:t>
      </w:r>
      <w:r>
        <w:rPr>
          <w:szCs w:val="18"/>
          <w:lang w:val="es-MX"/>
        </w:rPr>
        <w:t xml:space="preserve"> </w:t>
      </w:r>
      <w:r w:rsidRPr="00BD4AA3">
        <w:rPr>
          <w:szCs w:val="18"/>
          <w:lang w:val="es-MX"/>
        </w:rPr>
        <w:t>discriminación</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violencia,</w:t>
      </w:r>
      <w:r>
        <w:rPr>
          <w:szCs w:val="18"/>
          <w:lang w:val="es-MX"/>
        </w:rPr>
        <w:t xml:space="preserve"> </w:t>
      </w:r>
      <w:r w:rsidRPr="00BD4AA3">
        <w:rPr>
          <w:szCs w:val="18"/>
          <w:lang w:val="es-MX"/>
        </w:rPr>
        <w:t>promover</w:t>
      </w:r>
      <w:r>
        <w:rPr>
          <w:szCs w:val="18"/>
          <w:lang w:val="es-MX"/>
        </w:rPr>
        <w:t xml:space="preserve"> </w:t>
      </w:r>
      <w:r w:rsidRPr="00BD4AA3">
        <w:rPr>
          <w:szCs w:val="18"/>
          <w:lang w:val="es-MX"/>
        </w:rPr>
        <w:t>y</w:t>
      </w:r>
      <w:r>
        <w:rPr>
          <w:szCs w:val="18"/>
          <w:lang w:val="es-MX"/>
        </w:rPr>
        <w:t xml:space="preserve"> </w:t>
      </w:r>
      <w:r w:rsidRPr="00BD4AA3">
        <w:rPr>
          <w:szCs w:val="18"/>
          <w:lang w:val="es-MX"/>
        </w:rPr>
        <w:t>vigilar</w:t>
      </w:r>
      <w:r>
        <w:rPr>
          <w:szCs w:val="18"/>
          <w:lang w:val="es-MX"/>
        </w:rPr>
        <w:t xml:space="preserve"> </w:t>
      </w:r>
      <w:r w:rsidRPr="00BD4AA3">
        <w:rPr>
          <w:szCs w:val="18"/>
          <w:lang w:val="es-MX"/>
        </w:rPr>
        <w:t>la</w:t>
      </w:r>
      <w:r>
        <w:rPr>
          <w:szCs w:val="18"/>
          <w:lang w:val="es-MX"/>
        </w:rPr>
        <w:t xml:space="preserve"> </w:t>
      </w:r>
      <w:r w:rsidRPr="00BD4AA3">
        <w:rPr>
          <w:szCs w:val="18"/>
          <w:lang w:val="es-MX"/>
        </w:rPr>
        <w:t>capacitación,</w:t>
      </w:r>
      <w:r>
        <w:rPr>
          <w:szCs w:val="18"/>
          <w:lang w:val="es-MX"/>
        </w:rPr>
        <w:t xml:space="preserve"> </w:t>
      </w:r>
      <w:r w:rsidRPr="00BD4AA3">
        <w:rPr>
          <w:szCs w:val="18"/>
          <w:lang w:val="es-MX"/>
        </w:rPr>
        <w:t>el</w:t>
      </w:r>
      <w:r>
        <w:rPr>
          <w:szCs w:val="18"/>
          <w:lang w:val="es-MX"/>
        </w:rPr>
        <w:t xml:space="preserve"> </w:t>
      </w:r>
      <w:r w:rsidRPr="00BD4AA3">
        <w:rPr>
          <w:szCs w:val="18"/>
          <w:lang w:val="es-MX"/>
        </w:rPr>
        <w:t>adiestramiento,</w:t>
      </w:r>
      <w:r>
        <w:rPr>
          <w:szCs w:val="18"/>
          <w:lang w:val="es-MX"/>
        </w:rPr>
        <w:t xml:space="preserve"> </w:t>
      </w:r>
      <w:r w:rsidRPr="00BD4AA3">
        <w:rPr>
          <w:szCs w:val="18"/>
          <w:lang w:val="es-MX"/>
        </w:rPr>
        <w:t>la</w:t>
      </w:r>
      <w:r>
        <w:rPr>
          <w:szCs w:val="18"/>
          <w:lang w:val="es-MX"/>
        </w:rPr>
        <w:t xml:space="preserve"> </w:t>
      </w:r>
      <w:r w:rsidRPr="00BD4AA3">
        <w:rPr>
          <w:szCs w:val="18"/>
          <w:lang w:val="es-MX"/>
        </w:rPr>
        <w:t>formación</w:t>
      </w:r>
      <w:r>
        <w:rPr>
          <w:szCs w:val="18"/>
          <w:lang w:val="es-MX"/>
        </w:rPr>
        <w:t xml:space="preserve"> </w:t>
      </w:r>
      <w:r w:rsidRPr="00BD4AA3">
        <w:rPr>
          <w:szCs w:val="18"/>
          <w:lang w:val="es-MX"/>
        </w:rPr>
        <w:t>para</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la</w:t>
      </w:r>
      <w:r>
        <w:rPr>
          <w:szCs w:val="18"/>
          <w:lang w:val="es-MX"/>
        </w:rPr>
        <w:t xml:space="preserve"> </w:t>
      </w:r>
      <w:r w:rsidRPr="00BD4AA3">
        <w:rPr>
          <w:szCs w:val="18"/>
          <w:lang w:val="es-MX"/>
        </w:rPr>
        <w:t>certificación</w:t>
      </w:r>
      <w:r>
        <w:rPr>
          <w:szCs w:val="18"/>
          <w:lang w:val="es-MX"/>
        </w:rPr>
        <w:t xml:space="preserve"> </w:t>
      </w:r>
      <w:r w:rsidRPr="00BD4AA3">
        <w:rPr>
          <w:szCs w:val="18"/>
          <w:lang w:val="es-MX"/>
        </w:rPr>
        <w:t>de</w:t>
      </w:r>
      <w:r>
        <w:rPr>
          <w:szCs w:val="18"/>
          <w:lang w:val="es-MX"/>
        </w:rPr>
        <w:t xml:space="preserve"> </w:t>
      </w:r>
      <w:r w:rsidRPr="00BD4AA3">
        <w:rPr>
          <w:szCs w:val="18"/>
          <w:lang w:val="es-MX"/>
        </w:rPr>
        <w:t>competencias</w:t>
      </w:r>
      <w:r>
        <w:rPr>
          <w:szCs w:val="18"/>
          <w:lang w:val="es-MX"/>
        </w:rPr>
        <w:t xml:space="preserve"> </w:t>
      </w:r>
      <w:r w:rsidRPr="00BD4AA3">
        <w:rPr>
          <w:szCs w:val="18"/>
          <w:lang w:val="es-MX"/>
        </w:rPr>
        <w:t>laborales,</w:t>
      </w:r>
      <w:r>
        <w:rPr>
          <w:szCs w:val="18"/>
          <w:lang w:val="es-MX"/>
        </w:rPr>
        <w:t xml:space="preserve"> </w:t>
      </w:r>
      <w:r w:rsidRPr="00BD4AA3">
        <w:rPr>
          <w:szCs w:val="18"/>
          <w:lang w:val="es-MX"/>
        </w:rPr>
        <w:t>la</w:t>
      </w:r>
      <w:r>
        <w:rPr>
          <w:szCs w:val="18"/>
          <w:lang w:val="es-MX"/>
        </w:rPr>
        <w:t xml:space="preserve"> </w:t>
      </w:r>
      <w:r w:rsidRPr="00BD4AA3">
        <w:rPr>
          <w:szCs w:val="18"/>
          <w:lang w:val="es-MX"/>
        </w:rPr>
        <w:t>productividad</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calidad</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la</w:t>
      </w:r>
      <w:r>
        <w:rPr>
          <w:szCs w:val="18"/>
          <w:lang w:val="es-MX"/>
        </w:rPr>
        <w:t xml:space="preserve"> </w:t>
      </w:r>
      <w:r w:rsidRPr="00BD4AA3">
        <w:rPr>
          <w:szCs w:val="18"/>
          <w:lang w:val="es-MX"/>
        </w:rPr>
        <w:t>sustentabilidad</w:t>
      </w:r>
      <w:r>
        <w:rPr>
          <w:szCs w:val="18"/>
          <w:lang w:val="es-MX"/>
        </w:rPr>
        <w:t xml:space="preserve"> </w:t>
      </w:r>
      <w:r w:rsidRPr="00BD4AA3">
        <w:rPr>
          <w:szCs w:val="18"/>
          <w:lang w:val="es-MX"/>
        </w:rPr>
        <w:t>ambiental,</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los</w:t>
      </w:r>
      <w:r>
        <w:rPr>
          <w:szCs w:val="18"/>
          <w:lang w:val="es-MX"/>
        </w:rPr>
        <w:t xml:space="preserve"> </w:t>
      </w:r>
      <w:r w:rsidRPr="00BD4AA3">
        <w:rPr>
          <w:szCs w:val="18"/>
          <w:lang w:val="es-MX"/>
        </w:rPr>
        <w:t>beneficios</w:t>
      </w:r>
      <w:r>
        <w:rPr>
          <w:szCs w:val="18"/>
          <w:lang w:val="es-MX"/>
        </w:rPr>
        <w:t xml:space="preserve"> </w:t>
      </w:r>
      <w:r w:rsidRPr="00BD4AA3">
        <w:rPr>
          <w:szCs w:val="18"/>
          <w:lang w:val="es-MX"/>
        </w:rPr>
        <w:t>que</w:t>
      </w:r>
      <w:r>
        <w:rPr>
          <w:szCs w:val="18"/>
          <w:lang w:val="es-MX"/>
        </w:rPr>
        <w:t xml:space="preserve"> </w:t>
      </w:r>
      <w:r w:rsidRPr="00BD4AA3">
        <w:rPr>
          <w:szCs w:val="18"/>
          <w:lang w:val="es-MX"/>
        </w:rPr>
        <w:t>éstas</w:t>
      </w:r>
      <w:r>
        <w:rPr>
          <w:szCs w:val="18"/>
          <w:lang w:val="es-MX"/>
        </w:rPr>
        <w:t xml:space="preserve"> </w:t>
      </w:r>
      <w:r w:rsidRPr="00BD4AA3">
        <w:rPr>
          <w:szCs w:val="18"/>
          <w:lang w:val="es-MX"/>
        </w:rPr>
        <w:t>deban</w:t>
      </w:r>
      <w:r>
        <w:rPr>
          <w:szCs w:val="18"/>
          <w:lang w:val="es-MX"/>
        </w:rPr>
        <w:t xml:space="preserve"> </w:t>
      </w:r>
      <w:r w:rsidRPr="00BD4AA3">
        <w:rPr>
          <w:szCs w:val="18"/>
          <w:lang w:val="es-MX"/>
        </w:rPr>
        <w:t>generar</w:t>
      </w:r>
      <w:r>
        <w:rPr>
          <w:szCs w:val="18"/>
          <w:lang w:val="es-MX"/>
        </w:rPr>
        <w:t xml:space="preserve"> </w:t>
      </w:r>
      <w:r w:rsidRPr="00BD4AA3">
        <w:rPr>
          <w:szCs w:val="18"/>
          <w:lang w:val="es-MX"/>
        </w:rPr>
        <w:t>tanto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como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p>
    <w:p w:rsidR="006E471C" w:rsidRPr="00BD4AA3" w:rsidRDefault="006E471C" w:rsidP="006E471C">
      <w:pPr>
        <w:pStyle w:val="Texto"/>
        <w:spacing w:after="100"/>
        <w:rPr>
          <w:szCs w:val="18"/>
          <w:lang w:val="es-MX"/>
        </w:rPr>
      </w:pPr>
      <w:r w:rsidRPr="00BD4AA3">
        <w:rPr>
          <w:b/>
          <w:szCs w:val="18"/>
          <w:lang w:val="es-MX"/>
        </w:rPr>
        <w:t>Artículo</w:t>
      </w:r>
      <w:r>
        <w:rPr>
          <w:b/>
          <w:szCs w:val="18"/>
          <w:lang w:val="es-MX"/>
        </w:rPr>
        <w:t xml:space="preserve"> </w:t>
      </w:r>
      <w:r w:rsidRPr="00BD4AA3">
        <w:rPr>
          <w:b/>
          <w:szCs w:val="18"/>
          <w:lang w:val="es-MX"/>
        </w:rPr>
        <w:t>3o.</w:t>
      </w:r>
      <w:r>
        <w:rPr>
          <w:b/>
          <w:szCs w:val="18"/>
          <w:lang w:val="es-MX"/>
        </w:rPr>
        <w:t xml:space="preserve"> </w:t>
      </w:r>
      <w:r w:rsidRPr="00BD4AA3">
        <w:rPr>
          <w:b/>
          <w:szCs w:val="18"/>
          <w:lang w:val="es-MX"/>
        </w:rPr>
        <w:t>Ter.-</w:t>
      </w:r>
      <w:r>
        <w:rPr>
          <w:b/>
          <w:szCs w:val="18"/>
          <w:lang w:val="es-MX"/>
        </w:rPr>
        <w:t xml:space="preserve"> </w:t>
      </w:r>
      <w:r w:rsidRPr="00BD4AA3">
        <w:rPr>
          <w:szCs w:val="18"/>
          <w:lang w:val="es-MX"/>
        </w:rPr>
        <w:t>Para</w:t>
      </w:r>
      <w:r>
        <w:rPr>
          <w:szCs w:val="18"/>
          <w:lang w:val="es-MX"/>
        </w:rPr>
        <w:t xml:space="preserve"> </w:t>
      </w:r>
      <w:r w:rsidRPr="00BD4AA3">
        <w:rPr>
          <w:szCs w:val="18"/>
          <w:lang w:val="es-MX"/>
        </w:rPr>
        <w:t>efectos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entenderá</w:t>
      </w:r>
      <w:r>
        <w:rPr>
          <w:szCs w:val="18"/>
          <w:lang w:val="es-MX"/>
        </w:rPr>
        <w:t xml:space="preserve"> </w:t>
      </w:r>
      <w:r w:rsidRPr="00BD4AA3">
        <w:rPr>
          <w:szCs w:val="18"/>
          <w:lang w:val="es-MX"/>
        </w:rPr>
        <w:t>por:</w:t>
      </w:r>
    </w:p>
    <w:p w:rsidR="006E471C" w:rsidRPr="00BD4AA3" w:rsidRDefault="006E471C" w:rsidP="006E471C">
      <w:pPr>
        <w:pStyle w:val="Texto"/>
        <w:spacing w:after="100"/>
        <w:ind w:left="720" w:firstLine="0"/>
        <w:rPr>
          <w:szCs w:val="18"/>
          <w:lang w:val="es-MX"/>
        </w:rPr>
      </w:pPr>
      <w:r w:rsidRPr="00BD4AA3">
        <w:rPr>
          <w:b/>
          <w:szCs w:val="18"/>
          <w:lang w:val="es-MX"/>
        </w:rPr>
        <w:t>I.</w:t>
      </w:r>
      <w:r>
        <w:rPr>
          <w:b/>
          <w:szCs w:val="18"/>
          <w:lang w:val="es-MX"/>
        </w:rPr>
        <w:t xml:space="preserve"> </w:t>
      </w:r>
      <w:r w:rsidRPr="00BD4AA3">
        <w:rPr>
          <w:b/>
          <w:szCs w:val="18"/>
          <w:lang w:val="es-MX"/>
        </w:rPr>
        <w:t>Autoridad</w:t>
      </w:r>
      <w:r>
        <w:rPr>
          <w:b/>
          <w:szCs w:val="18"/>
          <w:lang w:val="es-MX"/>
        </w:rPr>
        <w:t xml:space="preserve"> </w:t>
      </w:r>
      <w:r w:rsidRPr="00BD4AA3">
        <w:rPr>
          <w:b/>
          <w:szCs w:val="18"/>
          <w:lang w:val="es-MX"/>
        </w:rPr>
        <w:t>Conciliadora:</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p>
    <w:p w:rsidR="006E471C" w:rsidRPr="00BD4AA3" w:rsidRDefault="006E471C" w:rsidP="006E471C">
      <w:pPr>
        <w:pStyle w:val="Texto"/>
        <w:spacing w:after="100"/>
        <w:ind w:left="720" w:firstLine="0"/>
        <w:rPr>
          <w:szCs w:val="18"/>
          <w:lang w:val="es-MX"/>
        </w:rPr>
      </w:pPr>
      <w:r w:rsidRPr="00BD4AA3">
        <w:rPr>
          <w:b/>
          <w:szCs w:val="18"/>
          <w:lang w:val="es-MX"/>
        </w:rPr>
        <w:t>II.</w:t>
      </w:r>
      <w:r>
        <w:rPr>
          <w:b/>
          <w:szCs w:val="18"/>
          <w:lang w:val="es-MX"/>
        </w:rPr>
        <w:t xml:space="preserve"> </w:t>
      </w:r>
      <w:r w:rsidRPr="00BD4AA3">
        <w:rPr>
          <w:b/>
          <w:szCs w:val="18"/>
          <w:lang w:val="es-MX"/>
        </w:rPr>
        <w:t>Autoridad</w:t>
      </w:r>
      <w:r>
        <w:rPr>
          <w:b/>
          <w:szCs w:val="18"/>
          <w:lang w:val="es-MX"/>
        </w:rPr>
        <w:t xml:space="preserve"> </w:t>
      </w:r>
      <w:r w:rsidRPr="00BD4AA3">
        <w:rPr>
          <w:b/>
          <w:szCs w:val="18"/>
          <w:lang w:val="es-MX"/>
        </w:rPr>
        <w:t>Registral:</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p>
    <w:p w:rsidR="006E471C" w:rsidRPr="00BD4AA3" w:rsidRDefault="006E471C" w:rsidP="006E471C">
      <w:pPr>
        <w:pStyle w:val="Texto"/>
        <w:spacing w:after="100"/>
        <w:ind w:left="720" w:firstLine="0"/>
        <w:rPr>
          <w:szCs w:val="18"/>
          <w:lang w:val="es-MX"/>
        </w:rPr>
      </w:pPr>
      <w:r w:rsidRPr="00BD4AA3">
        <w:rPr>
          <w:b/>
          <w:szCs w:val="18"/>
          <w:lang w:val="es-MX"/>
        </w:rPr>
        <w:lastRenderedPageBreak/>
        <w:t>III.</w:t>
      </w:r>
      <w:r>
        <w:rPr>
          <w:b/>
          <w:szCs w:val="18"/>
          <w:lang w:val="es-MX"/>
        </w:rPr>
        <w:t xml:space="preserve"> </w:t>
      </w:r>
      <w:r w:rsidRPr="00BD4AA3">
        <w:rPr>
          <w:b/>
          <w:szCs w:val="18"/>
          <w:lang w:val="es-MX"/>
        </w:rPr>
        <w:t>Centros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Conciliación:</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p>
    <w:p w:rsidR="006E471C" w:rsidRPr="00BD4AA3" w:rsidRDefault="006E471C" w:rsidP="006E471C">
      <w:pPr>
        <w:pStyle w:val="Texto"/>
        <w:spacing w:after="100"/>
        <w:ind w:left="720" w:firstLine="0"/>
        <w:rPr>
          <w:szCs w:val="18"/>
          <w:lang w:val="es-MX"/>
        </w:rPr>
      </w:pPr>
      <w:r w:rsidRPr="00BD4AA3">
        <w:rPr>
          <w:b/>
          <w:szCs w:val="18"/>
          <w:lang w:val="es-MX"/>
        </w:rPr>
        <w:t>IV.</w:t>
      </w:r>
      <w:r>
        <w:rPr>
          <w:b/>
          <w:szCs w:val="18"/>
          <w:lang w:val="es-MX"/>
        </w:rPr>
        <w:t xml:space="preserve"> </w:t>
      </w:r>
      <w:r w:rsidRPr="00BD4AA3">
        <w:rPr>
          <w:b/>
          <w:szCs w:val="18"/>
          <w:lang w:val="es-MX"/>
        </w:rPr>
        <w:t>Constitución:</w:t>
      </w:r>
      <w:r>
        <w:rPr>
          <w:szCs w:val="18"/>
          <w:lang w:val="es-MX"/>
        </w:rPr>
        <w:t xml:space="preserve"> </w:t>
      </w:r>
      <w:r w:rsidRPr="00BD4AA3">
        <w:rPr>
          <w:szCs w:val="18"/>
          <w:lang w:val="es-MX"/>
        </w:rPr>
        <w:t>La</w:t>
      </w:r>
      <w:r>
        <w:rPr>
          <w:szCs w:val="18"/>
          <w:lang w:val="es-MX"/>
        </w:rPr>
        <w:t xml:space="preserve"> </w:t>
      </w:r>
      <w:r w:rsidRPr="00BD4AA3">
        <w:rPr>
          <w:szCs w:val="18"/>
          <w:lang w:val="es-MX"/>
        </w:rPr>
        <w:t>Constitución</w:t>
      </w:r>
      <w:r>
        <w:rPr>
          <w:szCs w:val="18"/>
          <w:lang w:val="es-MX"/>
        </w:rPr>
        <w:t xml:space="preserve"> </w:t>
      </w:r>
      <w:r w:rsidRPr="00BD4AA3">
        <w:rPr>
          <w:szCs w:val="18"/>
          <w:lang w:val="es-MX"/>
        </w:rPr>
        <w:t>Política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Estados</w:t>
      </w:r>
      <w:r>
        <w:rPr>
          <w:szCs w:val="18"/>
          <w:lang w:val="es-MX"/>
        </w:rPr>
        <w:t xml:space="preserve"> </w:t>
      </w:r>
      <w:r w:rsidRPr="00BD4AA3">
        <w:rPr>
          <w:szCs w:val="18"/>
          <w:lang w:val="es-MX"/>
        </w:rPr>
        <w:t>Unidos</w:t>
      </w:r>
      <w:r>
        <w:rPr>
          <w:szCs w:val="18"/>
          <w:lang w:val="es-MX"/>
        </w:rPr>
        <w:t xml:space="preserve"> </w:t>
      </w:r>
      <w:r w:rsidRPr="00BD4AA3">
        <w:rPr>
          <w:szCs w:val="18"/>
          <w:lang w:val="es-MX"/>
        </w:rPr>
        <w:t>Mexicanos;</w:t>
      </w:r>
    </w:p>
    <w:p w:rsidR="006E471C" w:rsidRDefault="006E471C" w:rsidP="006E471C">
      <w:pPr>
        <w:pStyle w:val="Texto"/>
        <w:spacing w:after="100"/>
        <w:ind w:left="720" w:firstLine="0"/>
        <w:rPr>
          <w:b/>
          <w:szCs w:val="18"/>
          <w:lang w:val="es-MX"/>
        </w:rPr>
      </w:pPr>
      <w:r w:rsidRPr="00BD4AA3">
        <w:rPr>
          <w:b/>
          <w:szCs w:val="18"/>
          <w:lang w:val="es-MX"/>
        </w:rPr>
        <w:t>V.</w:t>
      </w:r>
      <w:r>
        <w:rPr>
          <w:b/>
          <w:szCs w:val="18"/>
          <w:lang w:val="es-MX"/>
        </w:rPr>
        <w:t xml:space="preserve"> </w:t>
      </w:r>
      <w:r w:rsidRPr="00BD4AA3">
        <w:rPr>
          <w:b/>
          <w:szCs w:val="18"/>
          <w:lang w:val="es-MX"/>
        </w:rPr>
        <w:t>Día:</w:t>
      </w:r>
      <w:r>
        <w:rPr>
          <w:szCs w:val="18"/>
          <w:lang w:val="es-MX"/>
        </w:rPr>
        <w:t xml:space="preserve"> </w:t>
      </w:r>
      <w:r w:rsidRPr="00BD4AA3">
        <w:rPr>
          <w:szCs w:val="18"/>
          <w:lang w:val="es-MX"/>
        </w:rPr>
        <w:t>Se</w:t>
      </w:r>
      <w:r>
        <w:rPr>
          <w:szCs w:val="18"/>
          <w:lang w:val="es-MX"/>
        </w:rPr>
        <w:t xml:space="preserve"> </w:t>
      </w:r>
      <w:r w:rsidRPr="00BD4AA3">
        <w:rPr>
          <w:szCs w:val="18"/>
          <w:lang w:val="es-MX"/>
        </w:rPr>
        <w:t>hace</w:t>
      </w:r>
      <w:r>
        <w:rPr>
          <w:szCs w:val="18"/>
          <w:lang w:val="es-MX"/>
        </w:rPr>
        <w:t xml:space="preserve"> </w:t>
      </w:r>
      <w:r w:rsidRPr="00BD4AA3">
        <w:rPr>
          <w:szCs w:val="18"/>
          <w:lang w:val="es-MX"/>
        </w:rPr>
        <w:t>referencia</w:t>
      </w:r>
      <w:r>
        <w:rPr>
          <w:szCs w:val="18"/>
          <w:lang w:val="es-MX"/>
        </w:rPr>
        <w:t xml:space="preserve"> </w:t>
      </w:r>
      <w:r w:rsidRPr="00BD4AA3">
        <w:rPr>
          <w:szCs w:val="18"/>
          <w:lang w:val="es-MX"/>
        </w:rPr>
        <w:t>a</w:t>
      </w:r>
      <w:r>
        <w:rPr>
          <w:szCs w:val="18"/>
          <w:lang w:val="es-MX"/>
        </w:rPr>
        <w:t xml:space="preserve"> </w:t>
      </w:r>
      <w:r w:rsidRPr="00BD4AA3">
        <w:rPr>
          <w:szCs w:val="18"/>
          <w:lang w:val="es-MX"/>
        </w:rPr>
        <w:t>día</w:t>
      </w:r>
      <w:r>
        <w:rPr>
          <w:szCs w:val="18"/>
          <w:lang w:val="es-MX"/>
        </w:rPr>
        <w:t xml:space="preserve"> </w:t>
      </w:r>
      <w:r w:rsidRPr="00BD4AA3">
        <w:rPr>
          <w:szCs w:val="18"/>
          <w:lang w:val="es-MX"/>
        </w:rPr>
        <w:t>hábil,</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expresamente</w:t>
      </w:r>
      <w:r>
        <w:rPr>
          <w:szCs w:val="18"/>
          <w:lang w:val="es-MX"/>
        </w:rPr>
        <w:t xml:space="preserve"> </w:t>
      </w:r>
      <w:r w:rsidRPr="00BD4AA3">
        <w:rPr>
          <w:szCs w:val="18"/>
          <w:lang w:val="es-MX"/>
        </w:rPr>
        <w:t>se</w:t>
      </w:r>
      <w:r>
        <w:rPr>
          <w:szCs w:val="18"/>
          <w:lang w:val="es-MX"/>
        </w:rPr>
        <w:t xml:space="preserve"> </w:t>
      </w:r>
      <w:r w:rsidRPr="00BD4AA3">
        <w:rPr>
          <w:szCs w:val="18"/>
          <w:lang w:val="es-MX"/>
        </w:rPr>
        <w:t>mencione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días</w:t>
      </w:r>
      <w:r>
        <w:rPr>
          <w:szCs w:val="18"/>
          <w:lang w:val="es-MX"/>
        </w:rPr>
        <w:t xml:space="preserve"> </w:t>
      </w:r>
      <w:r w:rsidRPr="00BD4AA3">
        <w:rPr>
          <w:szCs w:val="18"/>
          <w:lang w:val="es-MX"/>
        </w:rPr>
        <w:t>naturales;</w:t>
      </w:r>
    </w:p>
    <w:p w:rsidR="006E471C" w:rsidRPr="00BD4AA3" w:rsidRDefault="006E471C" w:rsidP="006E471C">
      <w:pPr>
        <w:pStyle w:val="Texto"/>
        <w:spacing w:after="100"/>
        <w:ind w:left="720" w:firstLine="0"/>
        <w:rPr>
          <w:szCs w:val="18"/>
          <w:lang w:val="es-MX"/>
        </w:rPr>
      </w:pPr>
      <w:r w:rsidRPr="00BD4AA3">
        <w:rPr>
          <w:b/>
          <w:szCs w:val="18"/>
          <w:lang w:val="es-MX"/>
        </w:rPr>
        <w:t>VI.</w:t>
      </w:r>
      <w:r>
        <w:rPr>
          <w:b/>
          <w:szCs w:val="18"/>
          <w:lang w:val="es-MX"/>
        </w:rPr>
        <w:t xml:space="preserve"> </w:t>
      </w:r>
      <w:r w:rsidRPr="00BD4AA3">
        <w:rPr>
          <w:b/>
          <w:szCs w:val="18"/>
          <w:lang w:val="es-MX"/>
        </w:rPr>
        <w:t>Tribunal:</w:t>
      </w:r>
      <w:r>
        <w:rPr>
          <w:b/>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laboral,</w:t>
      </w:r>
      <w:r>
        <w:rPr>
          <w:szCs w:val="18"/>
          <w:lang w:val="es-MX"/>
        </w:rPr>
        <w:t xml:space="preserve"> </w:t>
      </w:r>
      <w:r w:rsidRPr="00BD4AA3">
        <w:rPr>
          <w:szCs w:val="18"/>
          <w:lang w:val="es-MX"/>
        </w:rPr>
        <w:t>y</w:t>
      </w:r>
    </w:p>
    <w:p w:rsidR="006E471C" w:rsidRPr="00BD4AA3" w:rsidRDefault="006E471C" w:rsidP="006E471C">
      <w:pPr>
        <w:pStyle w:val="Texto"/>
        <w:spacing w:line="228" w:lineRule="exact"/>
        <w:ind w:left="720" w:firstLine="0"/>
        <w:rPr>
          <w:szCs w:val="18"/>
          <w:lang w:val="es-MX"/>
        </w:rPr>
      </w:pPr>
      <w:r w:rsidRPr="00BD4AA3">
        <w:rPr>
          <w:b/>
          <w:szCs w:val="18"/>
          <w:lang w:val="es-MX"/>
        </w:rPr>
        <w:t>VII.</w:t>
      </w:r>
      <w:r>
        <w:rPr>
          <w:b/>
          <w:szCs w:val="18"/>
          <w:lang w:val="es-MX"/>
        </w:rPr>
        <w:t xml:space="preserve"> </w:t>
      </w:r>
      <w:r w:rsidRPr="00BD4AA3">
        <w:rPr>
          <w:b/>
          <w:szCs w:val="18"/>
          <w:lang w:val="es-MX"/>
        </w:rPr>
        <w:t>Correr</w:t>
      </w:r>
      <w:r>
        <w:rPr>
          <w:b/>
          <w:szCs w:val="18"/>
          <w:lang w:val="es-MX"/>
        </w:rPr>
        <w:t xml:space="preserve"> </w:t>
      </w:r>
      <w:r w:rsidRPr="00BD4AA3">
        <w:rPr>
          <w:b/>
          <w:szCs w:val="18"/>
          <w:lang w:val="es-MX"/>
        </w:rPr>
        <w:t>traslado:</w:t>
      </w:r>
      <w:r>
        <w:rPr>
          <w:b/>
          <w:szCs w:val="18"/>
          <w:lang w:val="es-MX"/>
        </w:rPr>
        <w:t xml:space="preserve"> </w:t>
      </w:r>
      <w:r w:rsidRPr="00BD4AA3">
        <w:rPr>
          <w:szCs w:val="18"/>
          <w:lang w:val="es-MX"/>
        </w:rPr>
        <w:t>poner</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algún</w:t>
      </w:r>
      <w:r>
        <w:rPr>
          <w:szCs w:val="18"/>
          <w:lang w:val="es-MX"/>
        </w:rPr>
        <w:t xml:space="preserve"> </w:t>
      </w:r>
      <w:r w:rsidRPr="00BD4AA3">
        <w:rPr>
          <w:szCs w:val="18"/>
          <w:lang w:val="es-MX"/>
        </w:rPr>
        <w:t>documento</w:t>
      </w:r>
      <w:r>
        <w:rPr>
          <w:szCs w:val="18"/>
          <w:lang w:val="es-MX"/>
        </w:rPr>
        <w:t xml:space="preserve"> </w:t>
      </w:r>
      <w:r w:rsidRPr="00BD4AA3">
        <w:rPr>
          <w:szCs w:val="18"/>
          <w:lang w:val="es-MX"/>
        </w:rPr>
        <w:t>o</w:t>
      </w:r>
      <w:r>
        <w:rPr>
          <w:szCs w:val="18"/>
          <w:lang w:val="es-MX"/>
        </w:rPr>
        <w:t xml:space="preserve"> </w:t>
      </w:r>
      <w:r w:rsidRPr="00BD4AA3">
        <w:rPr>
          <w:szCs w:val="18"/>
          <w:lang w:val="es-MX"/>
        </w:rPr>
        <w:t>documentos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local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salvo</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previstos</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4o.-</w:t>
      </w:r>
      <w:r>
        <w:rPr>
          <w:szCs w:val="18"/>
          <w:lang w:val="es-MX"/>
        </w:rPr>
        <w:t xml:space="preserve"> </w:t>
      </w:r>
      <w:r w:rsidRPr="00BD4AA3">
        <w:rPr>
          <w:b/>
          <w:szCs w:val="18"/>
          <w:lang w:val="es-MX"/>
        </w:rPr>
        <w:t>...</w:t>
      </w:r>
    </w:p>
    <w:p w:rsidR="006E471C" w:rsidRPr="00BD4AA3" w:rsidRDefault="006E471C" w:rsidP="006E471C">
      <w:pPr>
        <w:pStyle w:val="Texto"/>
        <w:spacing w:line="236"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Se</w:t>
      </w:r>
      <w:r>
        <w:rPr>
          <w:szCs w:val="18"/>
          <w:lang w:val="es-MX"/>
        </w:rPr>
        <w:t xml:space="preserve"> </w:t>
      </w:r>
      <w:r w:rsidRPr="00BD4AA3">
        <w:rPr>
          <w:szCs w:val="18"/>
          <w:lang w:val="es-MX"/>
        </w:rPr>
        <w:t>atacan</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tercero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previstos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leyes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p>
    <w:p w:rsidR="006E471C" w:rsidRPr="00BD4AA3" w:rsidRDefault="006E471C" w:rsidP="006E471C">
      <w:pPr>
        <w:pStyle w:val="Texto"/>
        <w:spacing w:line="236" w:lineRule="exact"/>
        <w:ind w:left="936" w:firstLine="0"/>
        <w:rPr>
          <w:b/>
          <w:szCs w:val="18"/>
          <w:lang w:val="es-MX"/>
        </w:rPr>
      </w:pPr>
      <w:r w:rsidRPr="00BD4AA3">
        <w:rPr>
          <w:b/>
          <w:szCs w:val="18"/>
          <w:lang w:val="es-MX"/>
        </w:rPr>
        <w:t>a)</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sustituir</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sustituya</w:t>
      </w:r>
      <w:r>
        <w:rPr>
          <w:szCs w:val="18"/>
          <w:lang w:val="es-MX"/>
        </w:rPr>
        <w:t xml:space="preserve"> </w:t>
      </w:r>
      <w:r w:rsidRPr="00BD4AA3">
        <w:rPr>
          <w:szCs w:val="18"/>
          <w:lang w:val="es-MX"/>
        </w:rPr>
        <w:t>definitivamente</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trabajador</w:t>
      </w:r>
      <w:r>
        <w:rPr>
          <w:szCs w:val="18"/>
          <w:lang w:val="es-MX"/>
        </w:rPr>
        <w:t xml:space="preserve"> </w:t>
      </w:r>
      <w:r w:rsidRPr="00BD4AA3">
        <w:rPr>
          <w:szCs w:val="18"/>
          <w:lang w:val="es-MX"/>
        </w:rPr>
        <w:t>que</w:t>
      </w:r>
      <w:r>
        <w:rPr>
          <w:szCs w:val="18"/>
          <w:lang w:val="es-MX"/>
        </w:rPr>
        <w:t xml:space="preserve"> </w:t>
      </w:r>
      <w:r w:rsidRPr="00BD4AA3">
        <w:rPr>
          <w:szCs w:val="18"/>
          <w:lang w:val="es-MX"/>
        </w:rPr>
        <w:t>reclame</w:t>
      </w:r>
      <w:r>
        <w:rPr>
          <w:szCs w:val="18"/>
          <w:lang w:val="es-MX"/>
        </w:rPr>
        <w:t xml:space="preserve"> </w:t>
      </w:r>
      <w:r w:rsidRPr="00BD4AA3">
        <w:rPr>
          <w:szCs w:val="18"/>
          <w:lang w:val="es-MX"/>
        </w:rPr>
        <w:t>la</w:t>
      </w:r>
      <w:r>
        <w:rPr>
          <w:szCs w:val="18"/>
          <w:lang w:val="es-MX"/>
        </w:rPr>
        <w:t xml:space="preserve"> </w:t>
      </w:r>
      <w:r w:rsidRPr="00BD4AA3">
        <w:rPr>
          <w:szCs w:val="18"/>
          <w:lang w:val="es-MX"/>
        </w:rPr>
        <w:t>reinstalación</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empleo</w:t>
      </w:r>
      <w:r>
        <w:rPr>
          <w:szCs w:val="18"/>
          <w:lang w:val="es-MX"/>
        </w:rPr>
        <w:t xml:space="preserve"> </w:t>
      </w:r>
      <w:r w:rsidRPr="00BD4AA3">
        <w:rPr>
          <w:szCs w:val="18"/>
          <w:lang w:val="es-MX"/>
        </w:rPr>
        <w:t>sin</w:t>
      </w:r>
      <w:r>
        <w:rPr>
          <w:szCs w:val="18"/>
          <w:lang w:val="es-MX"/>
        </w:rPr>
        <w:t xml:space="preserve"> </w:t>
      </w:r>
      <w:r w:rsidRPr="00BD4AA3">
        <w:rPr>
          <w:szCs w:val="18"/>
          <w:lang w:val="es-MX"/>
        </w:rPr>
        <w:t>haberse</w:t>
      </w:r>
      <w:r>
        <w:rPr>
          <w:szCs w:val="18"/>
          <w:lang w:val="es-MX"/>
        </w:rPr>
        <w:t xml:space="preserve"> </w:t>
      </w:r>
      <w:r w:rsidRPr="00BD4AA3">
        <w:rPr>
          <w:szCs w:val="18"/>
          <w:lang w:val="es-MX"/>
        </w:rPr>
        <w:t>resuelto</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por</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36" w:lineRule="exact"/>
        <w:ind w:left="936" w:firstLine="0"/>
        <w:rPr>
          <w:b/>
          <w:szCs w:val="18"/>
          <w:lang w:val="es-MX"/>
        </w:rPr>
      </w:pPr>
      <w:r w:rsidRPr="00BD4AA3">
        <w:rPr>
          <w:b/>
          <w:szCs w:val="18"/>
          <w:lang w:val="es-MX"/>
        </w:rPr>
        <w:t>b)</w:t>
      </w:r>
      <w:r>
        <w:rPr>
          <w:b/>
          <w:szCs w:val="18"/>
          <w:lang w:val="es-MX"/>
        </w:rPr>
        <w:t xml:space="preserve"> </w:t>
      </w:r>
      <w:r w:rsidRPr="00BD4AA3">
        <w:rPr>
          <w:b/>
          <w:szCs w:val="18"/>
          <w:lang w:val="es-MX"/>
        </w:rPr>
        <w:t>...</w:t>
      </w:r>
    </w:p>
    <w:p w:rsidR="006E471C" w:rsidRPr="00BD4AA3" w:rsidRDefault="006E471C" w:rsidP="006E471C">
      <w:pPr>
        <w:pStyle w:val="Texto"/>
        <w:spacing w:line="236" w:lineRule="exact"/>
        <w:ind w:left="720" w:firstLine="0"/>
        <w:rPr>
          <w:b/>
          <w:szCs w:val="18"/>
          <w:lang w:val="es-MX"/>
        </w:rPr>
      </w:pP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36" w:lineRule="exact"/>
        <w:ind w:left="720" w:firstLine="0"/>
        <w:rPr>
          <w:szCs w:val="18"/>
          <w:lang w:val="es-MX"/>
        </w:rPr>
      </w:pPr>
      <w:r w:rsidRPr="00BD4AA3">
        <w:rPr>
          <w:b/>
          <w:szCs w:val="18"/>
          <w:lang w:val="es-MX"/>
        </w:rPr>
        <w:t>Artículo</w:t>
      </w:r>
      <w:r>
        <w:rPr>
          <w:b/>
          <w:szCs w:val="18"/>
          <w:lang w:val="es-MX"/>
        </w:rPr>
        <w:t xml:space="preserve"> </w:t>
      </w:r>
      <w:r w:rsidRPr="00BD4AA3">
        <w:rPr>
          <w:b/>
          <w:szCs w:val="18"/>
          <w:lang w:val="es-MX"/>
        </w:rPr>
        <w:t>5o.-</w:t>
      </w:r>
      <w:r>
        <w:rPr>
          <w:b/>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son</w:t>
      </w:r>
      <w:r>
        <w:rPr>
          <w:szCs w:val="18"/>
          <w:lang w:val="es-MX"/>
        </w:rPr>
        <w:t xml:space="preserve"> </w:t>
      </w:r>
      <w:r w:rsidRPr="00BD4AA3">
        <w:rPr>
          <w:szCs w:val="18"/>
          <w:lang w:val="es-MX"/>
        </w:rPr>
        <w:t>de</w:t>
      </w:r>
      <w:r>
        <w:rPr>
          <w:szCs w:val="18"/>
          <w:lang w:val="es-MX"/>
        </w:rPr>
        <w:t xml:space="preserve"> </w:t>
      </w:r>
      <w:r w:rsidRPr="00BD4AA3">
        <w:rPr>
          <w:szCs w:val="18"/>
          <w:lang w:val="es-MX"/>
        </w:rPr>
        <w:t>orden</w:t>
      </w:r>
      <w:r>
        <w:rPr>
          <w:szCs w:val="18"/>
          <w:lang w:val="es-MX"/>
        </w:rPr>
        <w:t xml:space="preserve"> </w:t>
      </w:r>
      <w:r w:rsidRPr="00BD4AA3">
        <w:rPr>
          <w:szCs w:val="18"/>
          <w:lang w:val="es-MX"/>
        </w:rPr>
        <w:t>público</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producirá</w:t>
      </w:r>
      <w:r>
        <w:rPr>
          <w:szCs w:val="18"/>
          <w:lang w:val="es-MX"/>
        </w:rPr>
        <w:t xml:space="preserve"> </w:t>
      </w:r>
      <w:r w:rsidRPr="00BD4AA3">
        <w:rPr>
          <w:szCs w:val="18"/>
          <w:lang w:val="es-MX"/>
        </w:rPr>
        <w:t>efecto</w:t>
      </w:r>
      <w:r>
        <w:rPr>
          <w:szCs w:val="18"/>
          <w:lang w:val="es-MX"/>
        </w:rPr>
        <w:t xml:space="preserve"> </w:t>
      </w:r>
      <w:r w:rsidRPr="00BD4AA3">
        <w:rPr>
          <w:szCs w:val="18"/>
          <w:lang w:val="es-MX"/>
        </w:rPr>
        <w:t>legal,</w:t>
      </w:r>
      <w:r>
        <w:rPr>
          <w:szCs w:val="18"/>
          <w:lang w:val="es-MX"/>
        </w:rPr>
        <w:t xml:space="preserve"> </w:t>
      </w:r>
      <w:r w:rsidRPr="00BD4AA3">
        <w:rPr>
          <w:szCs w:val="18"/>
          <w:lang w:val="es-MX"/>
        </w:rPr>
        <w:t>ni</w:t>
      </w:r>
      <w:r>
        <w:rPr>
          <w:szCs w:val="18"/>
          <w:lang w:val="es-MX"/>
        </w:rPr>
        <w:t xml:space="preserve"> </w:t>
      </w:r>
      <w:r w:rsidRPr="00BD4AA3">
        <w:rPr>
          <w:szCs w:val="18"/>
          <w:lang w:val="es-MX"/>
        </w:rPr>
        <w:t>impedirá</w:t>
      </w:r>
      <w:r>
        <w:rPr>
          <w:szCs w:val="18"/>
          <w:lang w:val="es-MX"/>
        </w:rPr>
        <w:t xml:space="preserve"> </w:t>
      </w:r>
      <w:r w:rsidRPr="00BD4AA3">
        <w:rPr>
          <w:szCs w:val="18"/>
          <w:lang w:val="es-MX"/>
        </w:rPr>
        <w:t>el</w:t>
      </w:r>
      <w:r>
        <w:rPr>
          <w:szCs w:val="18"/>
          <w:lang w:val="es-MX"/>
        </w:rPr>
        <w:t xml:space="preserve"> </w:t>
      </w:r>
      <w:r w:rsidRPr="00BD4AA3">
        <w:rPr>
          <w:szCs w:val="18"/>
          <w:lang w:val="es-MX"/>
        </w:rPr>
        <w:t>goce</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ejercicio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sea</w:t>
      </w:r>
      <w:r>
        <w:rPr>
          <w:szCs w:val="18"/>
          <w:lang w:val="es-MX"/>
        </w:rPr>
        <w:t xml:space="preserve"> </w:t>
      </w:r>
      <w:r w:rsidRPr="00BD4AA3">
        <w:rPr>
          <w:szCs w:val="18"/>
          <w:lang w:val="es-MX"/>
        </w:rPr>
        <w:t>escrita</w:t>
      </w:r>
      <w:r>
        <w:rPr>
          <w:szCs w:val="18"/>
          <w:lang w:val="es-MX"/>
        </w:rPr>
        <w:t xml:space="preserve"> </w:t>
      </w:r>
      <w:r w:rsidRPr="00BD4AA3">
        <w:rPr>
          <w:szCs w:val="18"/>
          <w:lang w:val="es-MX"/>
        </w:rPr>
        <w:t>o</w:t>
      </w:r>
      <w:r>
        <w:rPr>
          <w:szCs w:val="18"/>
          <w:lang w:val="es-MX"/>
        </w:rPr>
        <w:t xml:space="preserve"> </w:t>
      </w:r>
      <w:r w:rsidRPr="00BD4AA3">
        <w:rPr>
          <w:szCs w:val="18"/>
          <w:lang w:val="es-MX"/>
        </w:rPr>
        <w:t>verbal,</w:t>
      </w:r>
      <w:r>
        <w:rPr>
          <w:szCs w:val="18"/>
          <w:lang w:val="es-MX"/>
        </w:rPr>
        <w:t xml:space="preserve"> </w:t>
      </w:r>
      <w:r w:rsidRPr="00BD4AA3">
        <w:rPr>
          <w:szCs w:val="18"/>
          <w:lang w:val="es-MX"/>
        </w:rPr>
        <w:t>la</w:t>
      </w:r>
      <w:r>
        <w:rPr>
          <w:szCs w:val="18"/>
          <w:lang w:val="es-MX"/>
        </w:rPr>
        <w:t xml:space="preserve"> </w:t>
      </w:r>
      <w:r w:rsidRPr="00BD4AA3">
        <w:rPr>
          <w:szCs w:val="18"/>
          <w:lang w:val="es-MX"/>
        </w:rPr>
        <w:t>estipulación</w:t>
      </w:r>
      <w:r>
        <w:rPr>
          <w:szCs w:val="18"/>
          <w:lang w:val="es-MX"/>
        </w:rPr>
        <w:t xml:space="preserve"> </w:t>
      </w:r>
      <w:r w:rsidRPr="00BD4AA3">
        <w:rPr>
          <w:szCs w:val="18"/>
          <w:lang w:val="es-MX"/>
        </w:rPr>
        <w:t>que</w:t>
      </w:r>
      <w:r>
        <w:rPr>
          <w:szCs w:val="18"/>
          <w:lang w:val="es-MX"/>
        </w:rPr>
        <w:t xml:space="preserve"> </w:t>
      </w:r>
      <w:r w:rsidRPr="00BD4AA3">
        <w:rPr>
          <w:szCs w:val="18"/>
          <w:lang w:val="es-MX"/>
        </w:rPr>
        <w:t>establezca:</w:t>
      </w:r>
    </w:p>
    <w:p w:rsidR="006E471C" w:rsidRPr="00BD4AA3" w:rsidRDefault="006E471C" w:rsidP="006E471C">
      <w:pPr>
        <w:pStyle w:val="Texto"/>
        <w:spacing w:line="236" w:lineRule="exact"/>
        <w:ind w:left="1152" w:hanging="432"/>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36" w:lineRule="exact"/>
        <w:ind w:left="1224" w:hanging="504"/>
        <w:rPr>
          <w:szCs w:val="18"/>
          <w:lang w:val="es-MX"/>
        </w:rPr>
      </w:pPr>
      <w:r w:rsidRPr="00BD4AA3">
        <w:rPr>
          <w:b/>
          <w:szCs w:val="18"/>
          <w:lang w:val="es-MX"/>
        </w:rPr>
        <w:t>III.</w:t>
      </w:r>
      <w:r>
        <w:rPr>
          <w:szCs w:val="18"/>
          <w:lang w:val="es-MX"/>
        </w:rPr>
        <w:tab/>
      </w:r>
      <w:r w:rsidRPr="00BD4AA3">
        <w:rPr>
          <w:szCs w:val="18"/>
          <w:lang w:val="es-MX"/>
        </w:rPr>
        <w:t>Una</w:t>
      </w:r>
      <w:r>
        <w:rPr>
          <w:szCs w:val="18"/>
          <w:lang w:val="es-MX"/>
        </w:rPr>
        <w:t xml:space="preserve"> </w:t>
      </w:r>
      <w:r w:rsidRPr="00BD4AA3">
        <w:rPr>
          <w:szCs w:val="18"/>
          <w:lang w:val="es-MX"/>
        </w:rPr>
        <w:t>jornada</w:t>
      </w:r>
      <w:r>
        <w:rPr>
          <w:szCs w:val="18"/>
          <w:lang w:val="es-MX"/>
        </w:rPr>
        <w:t xml:space="preserve"> </w:t>
      </w:r>
      <w:r w:rsidRPr="00BD4AA3">
        <w:rPr>
          <w:szCs w:val="18"/>
          <w:lang w:val="es-MX"/>
        </w:rPr>
        <w:t>inhumana</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notoriamente</w:t>
      </w:r>
      <w:r>
        <w:rPr>
          <w:szCs w:val="18"/>
          <w:lang w:val="es-MX"/>
        </w:rPr>
        <w:t xml:space="preserve"> </w:t>
      </w:r>
      <w:r w:rsidRPr="00BD4AA3">
        <w:rPr>
          <w:szCs w:val="18"/>
          <w:lang w:val="es-MX"/>
        </w:rPr>
        <w:t>excesiva,</w:t>
      </w:r>
      <w:r>
        <w:rPr>
          <w:szCs w:val="18"/>
          <w:lang w:val="es-MX"/>
        </w:rPr>
        <w:t xml:space="preserve"> </w:t>
      </w:r>
      <w:r w:rsidRPr="00BD4AA3">
        <w:rPr>
          <w:szCs w:val="18"/>
          <w:lang w:val="es-MX"/>
        </w:rPr>
        <w:t>dada</w:t>
      </w:r>
      <w:r>
        <w:rPr>
          <w:szCs w:val="18"/>
          <w:lang w:val="es-MX"/>
        </w:rPr>
        <w:t xml:space="preserve"> </w:t>
      </w:r>
      <w:r w:rsidRPr="00BD4AA3">
        <w:rPr>
          <w:szCs w:val="18"/>
          <w:lang w:val="es-MX"/>
        </w:rPr>
        <w:t>la</w:t>
      </w:r>
      <w:r>
        <w:rPr>
          <w:szCs w:val="18"/>
          <w:lang w:val="es-MX"/>
        </w:rPr>
        <w:t xml:space="preserve"> </w:t>
      </w:r>
      <w:r w:rsidRPr="00BD4AA3">
        <w:rPr>
          <w:szCs w:val="18"/>
          <w:lang w:val="es-MX"/>
        </w:rPr>
        <w:t>índole</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p>
    <w:p w:rsidR="006E471C" w:rsidRPr="00BD4AA3" w:rsidRDefault="006E471C" w:rsidP="006E471C">
      <w:pPr>
        <w:pStyle w:val="Texto"/>
        <w:spacing w:line="236" w:lineRule="exact"/>
        <w:ind w:left="1152" w:hanging="432"/>
        <w:rPr>
          <w:b/>
          <w:szCs w:val="18"/>
          <w:lang w:val="es-MX"/>
        </w:rPr>
      </w:pPr>
      <w:r w:rsidRPr="00BD4AA3">
        <w:rPr>
          <w:b/>
          <w:szCs w:val="18"/>
          <w:lang w:val="es-MX"/>
        </w:rPr>
        <w:t>IV.</w:t>
      </w:r>
      <w:r>
        <w:rPr>
          <w:b/>
          <w:szCs w:val="18"/>
          <w:lang w:val="es-MX"/>
        </w:rPr>
        <w:t xml:space="preserve"> </w:t>
      </w:r>
      <w:r w:rsidRPr="00BD4AA3">
        <w:rPr>
          <w:szCs w:val="18"/>
          <w:lang w:val="es-MX"/>
        </w:rPr>
        <w:t>y</w:t>
      </w:r>
      <w:r>
        <w:rPr>
          <w:b/>
          <w:szCs w:val="18"/>
          <w:lang w:val="es-MX"/>
        </w:rPr>
        <w:t xml:space="preserve"> </w:t>
      </w: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line="236" w:lineRule="exact"/>
        <w:ind w:left="1224" w:hanging="504"/>
        <w:rPr>
          <w:szCs w:val="18"/>
          <w:lang w:val="es-MX"/>
        </w:rPr>
      </w:pPr>
      <w:r w:rsidRPr="00BD4AA3">
        <w:rPr>
          <w:b/>
          <w:szCs w:val="18"/>
          <w:lang w:val="es-MX"/>
        </w:rPr>
        <w:t>VI.</w:t>
      </w:r>
      <w:r>
        <w:rPr>
          <w:b/>
          <w:szCs w:val="18"/>
          <w:lang w:val="es-MX"/>
        </w:rPr>
        <w:tab/>
      </w:r>
      <w:r w:rsidRPr="00BD4AA3">
        <w:rPr>
          <w:szCs w:val="18"/>
          <w:lang w:val="es-MX"/>
        </w:rPr>
        <w:t>Un</w:t>
      </w:r>
      <w:r>
        <w:rPr>
          <w:szCs w:val="18"/>
          <w:lang w:val="es-MX"/>
        </w:rPr>
        <w:t xml:space="preserve"> </w:t>
      </w:r>
      <w:r w:rsidRPr="00BD4AA3">
        <w:rPr>
          <w:szCs w:val="18"/>
          <w:lang w:val="es-MX"/>
        </w:rPr>
        <w:t>salario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sea</w:t>
      </w:r>
      <w:r>
        <w:rPr>
          <w:szCs w:val="18"/>
          <w:lang w:val="es-MX"/>
        </w:rPr>
        <w:t xml:space="preserve"> </w:t>
      </w:r>
      <w:r w:rsidRPr="00BD4AA3">
        <w:rPr>
          <w:szCs w:val="18"/>
          <w:lang w:val="es-MX"/>
        </w:rPr>
        <w:t>remunerador,</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p>
    <w:p w:rsidR="006E471C" w:rsidRPr="00BD4AA3" w:rsidRDefault="006E471C" w:rsidP="006E471C">
      <w:pPr>
        <w:pStyle w:val="Texto"/>
        <w:spacing w:line="236" w:lineRule="exact"/>
        <w:ind w:left="1152" w:hanging="432"/>
        <w:rPr>
          <w:b/>
          <w:szCs w:val="18"/>
          <w:lang w:val="es-MX"/>
        </w:rPr>
      </w:pPr>
      <w:r w:rsidRPr="00BD4AA3">
        <w:rPr>
          <w:b/>
          <w:szCs w:val="18"/>
          <w:lang w:val="es-MX"/>
        </w:rPr>
        <w:t>VII.</w:t>
      </w:r>
      <w:r>
        <w:rPr>
          <w:b/>
          <w:szCs w:val="18"/>
          <w:lang w:val="es-MX"/>
        </w:rPr>
        <w:t xml:space="preserve"> </w:t>
      </w:r>
      <w:r w:rsidRPr="00BD4AA3">
        <w:rPr>
          <w:szCs w:val="18"/>
          <w:lang w:val="es-MX"/>
        </w:rPr>
        <w:t>a</w:t>
      </w:r>
      <w:r>
        <w:rPr>
          <w:b/>
          <w:szCs w:val="18"/>
          <w:lang w:val="es-MX"/>
        </w:rPr>
        <w:t xml:space="preserve"> </w:t>
      </w:r>
      <w:r w:rsidRPr="00BD4AA3">
        <w:rPr>
          <w:b/>
          <w:szCs w:val="18"/>
          <w:lang w:val="es-MX"/>
        </w:rPr>
        <w:t>XIII.</w:t>
      </w:r>
      <w:r>
        <w:rPr>
          <w:b/>
          <w:szCs w:val="18"/>
          <w:lang w:val="es-MX"/>
        </w:rPr>
        <w:t xml:space="preserve"> </w:t>
      </w:r>
      <w:r w:rsidRPr="00BD4AA3">
        <w:rPr>
          <w:b/>
          <w:szCs w:val="18"/>
          <w:lang w:val="es-MX"/>
        </w:rPr>
        <w:t>…</w:t>
      </w:r>
    </w:p>
    <w:p w:rsidR="006E471C" w:rsidRDefault="006E471C" w:rsidP="006E471C">
      <w:pPr>
        <w:pStyle w:val="Texto"/>
        <w:spacing w:line="236" w:lineRule="exact"/>
        <w:ind w:left="1224" w:hanging="504"/>
        <w:rPr>
          <w:szCs w:val="18"/>
          <w:lang w:val="es-MX"/>
        </w:rPr>
      </w:pPr>
      <w:r w:rsidRPr="00BD4AA3">
        <w:rPr>
          <w:b/>
          <w:szCs w:val="18"/>
          <w:lang w:val="es-MX"/>
        </w:rPr>
        <w:t>XIV.</w:t>
      </w:r>
      <w:r>
        <w:rPr>
          <w:b/>
          <w:szCs w:val="18"/>
          <w:lang w:val="es-MX"/>
        </w:rPr>
        <w:tab/>
      </w:r>
      <w:r w:rsidRPr="00BD4AA3">
        <w:rPr>
          <w:szCs w:val="18"/>
          <w:lang w:val="es-MX"/>
        </w:rPr>
        <w:t>Encubrir</w:t>
      </w:r>
      <w:r>
        <w:rPr>
          <w:szCs w:val="18"/>
          <w:lang w:val="es-MX"/>
        </w:rPr>
        <w:t xml:space="preserve"> </w:t>
      </w:r>
      <w:r w:rsidRPr="00BD4AA3">
        <w:rPr>
          <w:szCs w:val="18"/>
          <w:lang w:val="es-MX"/>
        </w:rPr>
        <w:t>una</w:t>
      </w:r>
      <w:r>
        <w:rPr>
          <w:szCs w:val="18"/>
          <w:lang w:val="es-MX"/>
        </w:rPr>
        <w:t xml:space="preserve"> </w:t>
      </w:r>
      <w:r w:rsidRPr="00BD4AA3">
        <w:rPr>
          <w:szCs w:val="18"/>
          <w:lang w:val="es-MX"/>
        </w:rPr>
        <w:t>relación</w:t>
      </w:r>
      <w:r>
        <w:rPr>
          <w:szCs w:val="18"/>
          <w:lang w:val="es-MX"/>
        </w:rPr>
        <w:t xml:space="preserve"> </w:t>
      </w:r>
      <w:r w:rsidRPr="00BD4AA3">
        <w:rPr>
          <w:szCs w:val="18"/>
          <w:lang w:val="es-MX"/>
        </w:rPr>
        <w:t>laboral</w:t>
      </w:r>
      <w:r>
        <w:rPr>
          <w:szCs w:val="18"/>
          <w:lang w:val="es-MX"/>
        </w:rPr>
        <w:t xml:space="preserve"> </w:t>
      </w:r>
      <w:r w:rsidRPr="00BD4AA3">
        <w:rPr>
          <w:szCs w:val="18"/>
          <w:lang w:val="es-MX"/>
        </w:rPr>
        <w:t>con</w:t>
      </w:r>
      <w:r>
        <w:rPr>
          <w:szCs w:val="18"/>
          <w:lang w:val="es-MX"/>
        </w:rPr>
        <w:t xml:space="preserve"> </w:t>
      </w:r>
      <w:r w:rsidRPr="00BD4AA3">
        <w:rPr>
          <w:szCs w:val="18"/>
          <w:lang w:val="es-MX"/>
        </w:rPr>
        <w:t>actos</w:t>
      </w:r>
      <w:r>
        <w:rPr>
          <w:szCs w:val="18"/>
          <w:lang w:val="es-MX"/>
        </w:rPr>
        <w:t xml:space="preserve"> </w:t>
      </w:r>
      <w:r w:rsidRPr="00BD4AA3">
        <w:rPr>
          <w:szCs w:val="18"/>
          <w:lang w:val="es-MX"/>
        </w:rPr>
        <w:t>jurídicos</w:t>
      </w:r>
      <w:r>
        <w:rPr>
          <w:szCs w:val="18"/>
          <w:lang w:val="es-MX"/>
        </w:rPr>
        <w:t xml:space="preserve"> </w:t>
      </w:r>
      <w:r w:rsidRPr="00BD4AA3">
        <w:rPr>
          <w:szCs w:val="18"/>
          <w:lang w:val="es-MX"/>
        </w:rPr>
        <w:t>simulados</w:t>
      </w:r>
      <w:r>
        <w:rPr>
          <w:szCs w:val="18"/>
          <w:lang w:val="es-MX"/>
        </w:rPr>
        <w:t xml:space="preserve"> </w:t>
      </w:r>
      <w:r w:rsidRPr="00BD4AA3">
        <w:rPr>
          <w:szCs w:val="18"/>
          <w:lang w:val="es-MX"/>
        </w:rPr>
        <w:t>para</w:t>
      </w:r>
      <w:r>
        <w:rPr>
          <w:szCs w:val="18"/>
          <w:lang w:val="es-MX"/>
        </w:rPr>
        <w:t xml:space="preserve"> </w:t>
      </w:r>
      <w:r w:rsidRPr="00BD4AA3">
        <w:rPr>
          <w:szCs w:val="18"/>
          <w:lang w:val="es-MX"/>
        </w:rPr>
        <w:t>evitar</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obligaciones</w:t>
      </w:r>
      <w:r>
        <w:rPr>
          <w:szCs w:val="18"/>
          <w:lang w:val="es-MX"/>
        </w:rPr>
        <w:t xml:space="preserve"> </w:t>
      </w:r>
      <w:r w:rsidRPr="00BD4AA3">
        <w:rPr>
          <w:szCs w:val="18"/>
          <w:lang w:val="es-MX"/>
        </w:rPr>
        <w:t>laborales</w:t>
      </w:r>
      <w:r>
        <w:rPr>
          <w:szCs w:val="18"/>
          <w:lang w:val="es-MX"/>
        </w:rPr>
        <w:t xml:space="preserve"> </w:t>
      </w:r>
      <w:r w:rsidRPr="00BD4AA3">
        <w:rPr>
          <w:szCs w:val="18"/>
          <w:lang w:val="es-MX"/>
        </w:rPr>
        <w:t>y/o</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p>
    <w:p w:rsidR="006E471C" w:rsidRPr="00BD4AA3" w:rsidRDefault="006E471C" w:rsidP="006E471C">
      <w:pPr>
        <w:pStyle w:val="Texto"/>
        <w:spacing w:line="236" w:lineRule="exact"/>
        <w:ind w:left="1224" w:hanging="504"/>
        <w:rPr>
          <w:szCs w:val="18"/>
          <w:lang w:val="es-MX"/>
        </w:rPr>
      </w:pPr>
      <w:r w:rsidRPr="00BD4AA3">
        <w:rPr>
          <w:b/>
          <w:szCs w:val="18"/>
          <w:lang w:val="es-MX"/>
        </w:rPr>
        <w:t>XV.</w:t>
      </w:r>
      <w:r>
        <w:rPr>
          <w:b/>
          <w:szCs w:val="18"/>
          <w:lang w:val="es-MX"/>
        </w:rPr>
        <w:tab/>
      </w:r>
      <w:r w:rsidRPr="00BD4AA3">
        <w:rPr>
          <w:szCs w:val="18"/>
          <w:lang w:val="es-MX"/>
        </w:rPr>
        <w:t>Registrar</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trabajador</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salario</w:t>
      </w:r>
      <w:r>
        <w:rPr>
          <w:szCs w:val="18"/>
          <w:lang w:val="es-MX"/>
        </w:rPr>
        <w:t xml:space="preserve"> </w:t>
      </w:r>
      <w:r w:rsidRPr="00BD4AA3">
        <w:rPr>
          <w:szCs w:val="18"/>
          <w:lang w:val="es-MX"/>
        </w:rPr>
        <w:t>menor</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realmente</w:t>
      </w:r>
      <w:r>
        <w:rPr>
          <w:szCs w:val="18"/>
          <w:lang w:val="es-MX"/>
        </w:rPr>
        <w:t xml:space="preserve"> </w:t>
      </w:r>
      <w:r w:rsidRPr="00BD4AA3">
        <w:rPr>
          <w:szCs w:val="18"/>
          <w:lang w:val="es-MX"/>
        </w:rPr>
        <w:t>recibe.</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22.-</w:t>
      </w:r>
      <w:r>
        <w:rPr>
          <w:b/>
          <w:szCs w:val="18"/>
          <w:lang w:val="es-MX"/>
        </w:rPr>
        <w:t xml:space="preserve"> </w:t>
      </w:r>
      <w:r w:rsidRPr="00BD4AA3">
        <w:rPr>
          <w:szCs w:val="18"/>
          <w:lang w:val="es-MX"/>
        </w:rPr>
        <w:t>Los</w:t>
      </w:r>
      <w:r>
        <w:rPr>
          <w:szCs w:val="18"/>
          <w:lang w:val="es-MX"/>
        </w:rPr>
        <w:t xml:space="preserve"> </w:t>
      </w:r>
      <w:r w:rsidRPr="00BD4AA3">
        <w:rPr>
          <w:szCs w:val="18"/>
          <w:lang w:val="es-MX"/>
        </w:rPr>
        <w:t>mayores</w:t>
      </w:r>
      <w:r>
        <w:rPr>
          <w:szCs w:val="18"/>
          <w:lang w:val="es-MX"/>
        </w:rPr>
        <w:t xml:space="preserve"> </w:t>
      </w:r>
      <w:r w:rsidRPr="00BD4AA3">
        <w:rPr>
          <w:szCs w:val="18"/>
          <w:lang w:val="es-MX"/>
        </w:rPr>
        <w:t>de</w:t>
      </w:r>
      <w:r>
        <w:rPr>
          <w:szCs w:val="18"/>
          <w:lang w:val="es-MX"/>
        </w:rPr>
        <w:t xml:space="preserve"> </w:t>
      </w:r>
      <w:r w:rsidRPr="00BD4AA3">
        <w:rPr>
          <w:szCs w:val="18"/>
          <w:lang w:val="es-MX"/>
        </w:rPr>
        <w:t>quince</w:t>
      </w:r>
      <w:r>
        <w:rPr>
          <w:szCs w:val="18"/>
          <w:lang w:val="es-MX"/>
        </w:rPr>
        <w:t xml:space="preserve"> </w:t>
      </w:r>
      <w:r w:rsidRPr="00BD4AA3">
        <w:rPr>
          <w:szCs w:val="18"/>
          <w:lang w:val="es-MX"/>
        </w:rPr>
        <w:t>años</w:t>
      </w:r>
      <w:r>
        <w:rPr>
          <w:szCs w:val="18"/>
          <w:lang w:val="es-MX"/>
        </w:rPr>
        <w:t xml:space="preserve"> </w:t>
      </w:r>
      <w:r w:rsidRPr="00BD4AA3">
        <w:rPr>
          <w:szCs w:val="18"/>
          <w:lang w:val="es-MX"/>
        </w:rPr>
        <w:t>pueden</w:t>
      </w:r>
      <w:r>
        <w:rPr>
          <w:szCs w:val="18"/>
          <w:lang w:val="es-MX"/>
        </w:rPr>
        <w:t xml:space="preserve"> </w:t>
      </w:r>
      <w:r w:rsidRPr="00BD4AA3">
        <w:rPr>
          <w:szCs w:val="18"/>
          <w:lang w:val="es-MX"/>
        </w:rPr>
        <w:t>prestar</w:t>
      </w:r>
      <w:r>
        <w:rPr>
          <w:szCs w:val="18"/>
          <w:lang w:val="es-MX"/>
        </w:rPr>
        <w:t xml:space="preserve"> </w:t>
      </w:r>
      <w:r w:rsidRPr="00BD4AA3">
        <w:rPr>
          <w:szCs w:val="18"/>
          <w:lang w:val="es-MX"/>
        </w:rPr>
        <w:t>libremente</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limitaciones</w:t>
      </w:r>
      <w:r>
        <w:rPr>
          <w:szCs w:val="18"/>
          <w:lang w:val="es-MX"/>
        </w:rPr>
        <w:t xml:space="preserve"> </w:t>
      </w:r>
      <w:r w:rsidRPr="00BD4AA3">
        <w:rPr>
          <w:szCs w:val="18"/>
          <w:lang w:val="es-MX"/>
        </w:rPr>
        <w:t>establecidas</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6" w:lineRule="exact"/>
        <w:rPr>
          <w:szCs w:val="18"/>
          <w:lang w:val="es-MX"/>
        </w:rPr>
      </w:pPr>
      <w:r w:rsidRPr="00BD4AA3">
        <w:rPr>
          <w:szCs w:val="18"/>
          <w:lang w:val="es-MX"/>
        </w:rPr>
        <w:t>Los</w:t>
      </w:r>
      <w:r>
        <w:rPr>
          <w:szCs w:val="18"/>
          <w:lang w:val="es-MX"/>
        </w:rPr>
        <w:t xml:space="preserve"> </w:t>
      </w:r>
      <w:r w:rsidRPr="00BD4AA3">
        <w:rPr>
          <w:szCs w:val="18"/>
          <w:lang w:val="es-MX"/>
        </w:rPr>
        <w:t>mayores</w:t>
      </w:r>
      <w:r>
        <w:rPr>
          <w:szCs w:val="18"/>
          <w:lang w:val="es-MX"/>
        </w:rPr>
        <w:t xml:space="preserve"> </w:t>
      </w:r>
      <w:r w:rsidRPr="00BD4AA3">
        <w:rPr>
          <w:szCs w:val="18"/>
          <w:lang w:val="es-MX"/>
        </w:rPr>
        <w:t>de</w:t>
      </w:r>
      <w:r>
        <w:rPr>
          <w:szCs w:val="18"/>
          <w:lang w:val="es-MX"/>
        </w:rPr>
        <w:t xml:space="preserve"> </w:t>
      </w:r>
      <w:r w:rsidRPr="00BD4AA3">
        <w:rPr>
          <w:szCs w:val="18"/>
          <w:lang w:val="es-MX"/>
        </w:rPr>
        <w:t>quince</w:t>
      </w:r>
      <w:r>
        <w:rPr>
          <w:szCs w:val="18"/>
          <w:lang w:val="es-MX"/>
        </w:rPr>
        <w:t xml:space="preserve"> </w:t>
      </w:r>
      <w:r w:rsidRPr="00BD4AA3">
        <w:rPr>
          <w:szCs w:val="18"/>
          <w:lang w:val="es-MX"/>
        </w:rPr>
        <w:t>y</w:t>
      </w:r>
      <w:r>
        <w:rPr>
          <w:szCs w:val="18"/>
          <w:lang w:val="es-MX"/>
        </w:rPr>
        <w:t xml:space="preserve"> </w:t>
      </w:r>
      <w:r w:rsidRPr="00BD4AA3">
        <w:rPr>
          <w:szCs w:val="18"/>
          <w:lang w:val="es-MX"/>
        </w:rPr>
        <w:t>menores</w:t>
      </w:r>
      <w:r>
        <w:rPr>
          <w:szCs w:val="18"/>
          <w:lang w:val="es-MX"/>
        </w:rPr>
        <w:t xml:space="preserve"> </w:t>
      </w:r>
      <w:r w:rsidRPr="00BD4AA3">
        <w:rPr>
          <w:szCs w:val="18"/>
          <w:lang w:val="es-MX"/>
        </w:rPr>
        <w:t>de</w:t>
      </w:r>
      <w:r>
        <w:rPr>
          <w:szCs w:val="18"/>
          <w:lang w:val="es-MX"/>
        </w:rPr>
        <w:t xml:space="preserve"> </w:t>
      </w:r>
      <w:r w:rsidRPr="00BD4AA3">
        <w:rPr>
          <w:szCs w:val="18"/>
          <w:lang w:val="es-MX"/>
        </w:rPr>
        <w:t>dieciséis</w:t>
      </w:r>
      <w:r>
        <w:rPr>
          <w:szCs w:val="18"/>
          <w:lang w:val="es-MX"/>
        </w:rPr>
        <w:t xml:space="preserve"> </w:t>
      </w:r>
      <w:r w:rsidRPr="00BD4AA3">
        <w:rPr>
          <w:szCs w:val="18"/>
          <w:lang w:val="es-MX"/>
        </w:rPr>
        <w:t>necesitan</w:t>
      </w:r>
      <w:r>
        <w:rPr>
          <w:szCs w:val="18"/>
          <w:lang w:val="es-MX"/>
        </w:rPr>
        <w:t xml:space="preserve"> </w:t>
      </w:r>
      <w:r w:rsidRPr="00BD4AA3">
        <w:rPr>
          <w:szCs w:val="18"/>
          <w:lang w:val="es-MX"/>
        </w:rPr>
        <w:t>autorización</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padres</w:t>
      </w:r>
      <w:r>
        <w:rPr>
          <w:szCs w:val="18"/>
          <w:lang w:val="es-MX"/>
        </w:rPr>
        <w:t xml:space="preserve"> </w:t>
      </w:r>
      <w:r w:rsidRPr="00BD4AA3">
        <w:rPr>
          <w:szCs w:val="18"/>
          <w:lang w:val="es-MX"/>
        </w:rPr>
        <w:t>o</w:t>
      </w:r>
      <w:r>
        <w:rPr>
          <w:szCs w:val="18"/>
          <w:lang w:val="es-MX"/>
        </w:rPr>
        <w:t xml:space="preserve"> </w:t>
      </w:r>
      <w:r w:rsidRPr="00BD4AA3">
        <w:rPr>
          <w:szCs w:val="18"/>
          <w:lang w:val="es-MX"/>
        </w:rPr>
        <w:t>tutores</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ellos,</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pertenezcan,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del</w:t>
      </w:r>
      <w:r>
        <w:rPr>
          <w:szCs w:val="18"/>
          <w:lang w:val="es-MX"/>
        </w:rPr>
        <w:t xml:space="preserve"> </w:t>
      </w:r>
      <w:r w:rsidRPr="00BD4AA3">
        <w:rPr>
          <w:szCs w:val="18"/>
          <w:lang w:val="es-MX"/>
        </w:rPr>
        <w:t>Inspector</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Política.</w:t>
      </w:r>
    </w:p>
    <w:p w:rsidR="006E471C" w:rsidRPr="00BD4AA3" w:rsidRDefault="006E471C" w:rsidP="006E471C">
      <w:pPr>
        <w:pStyle w:val="Texto"/>
        <w:spacing w:line="236" w:lineRule="exact"/>
        <w:rPr>
          <w:b/>
          <w:szCs w:val="18"/>
          <w:lang w:val="es-MX"/>
        </w:rPr>
      </w:pPr>
      <w:r w:rsidRPr="00BD4AA3">
        <w:rPr>
          <w:b/>
          <w:szCs w:val="18"/>
          <w:lang w:val="es-MX"/>
        </w:rPr>
        <w:t>…</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25.-</w:t>
      </w:r>
      <w:r>
        <w:rPr>
          <w:szCs w:val="18"/>
          <w:lang w:val="es-MX"/>
        </w:rPr>
        <w:t xml:space="preserve"> </w:t>
      </w:r>
      <w:r w:rsidRPr="00BD4AA3">
        <w:rPr>
          <w:b/>
          <w:szCs w:val="18"/>
          <w:lang w:val="es-MX"/>
        </w:rPr>
        <w:t>…</w:t>
      </w:r>
    </w:p>
    <w:p w:rsidR="006E471C" w:rsidRPr="00BD4AA3" w:rsidRDefault="006E471C" w:rsidP="006E471C">
      <w:pPr>
        <w:pStyle w:val="Texto"/>
        <w:spacing w:line="236"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IX.</w:t>
      </w:r>
      <w:r>
        <w:rPr>
          <w:b/>
          <w:szCs w:val="18"/>
          <w:lang w:val="es-MX"/>
        </w:rPr>
        <w:t xml:space="preserve"> </w:t>
      </w:r>
      <w:r w:rsidRPr="00BD4AA3">
        <w:rPr>
          <w:b/>
          <w:szCs w:val="18"/>
          <w:lang w:val="es-MX"/>
        </w:rPr>
        <w:t>…</w:t>
      </w:r>
    </w:p>
    <w:p w:rsidR="006E471C" w:rsidRPr="00BD4AA3" w:rsidRDefault="006E471C" w:rsidP="006E471C">
      <w:pPr>
        <w:pStyle w:val="Texto"/>
        <w:spacing w:line="236" w:lineRule="exact"/>
        <w:ind w:left="720" w:firstLine="0"/>
        <w:rPr>
          <w:szCs w:val="18"/>
          <w:lang w:val="es-MX"/>
        </w:rPr>
      </w:pPr>
      <w:r w:rsidRPr="00BD4AA3">
        <w:rPr>
          <w:b/>
          <w:szCs w:val="18"/>
          <w:lang w:val="es-MX"/>
        </w:rPr>
        <w:t>X.</w:t>
      </w:r>
      <w:r>
        <w:rPr>
          <w:b/>
          <w:szCs w:val="18"/>
          <w:lang w:val="es-MX"/>
        </w:rPr>
        <w:t xml:space="preserve"> </w:t>
      </w:r>
      <w:r w:rsidRPr="00BD4AA3">
        <w:rPr>
          <w:szCs w:val="18"/>
          <w:lang w:val="es-MX"/>
        </w:rPr>
        <w:t>La</w:t>
      </w:r>
      <w:r>
        <w:rPr>
          <w:szCs w:val="18"/>
          <w:lang w:val="es-MX"/>
        </w:rPr>
        <w:t xml:space="preserve"> </w:t>
      </w:r>
      <w:r w:rsidRPr="00BD4AA3">
        <w:rPr>
          <w:szCs w:val="18"/>
          <w:lang w:val="es-MX"/>
        </w:rPr>
        <w:t>designación</w:t>
      </w:r>
      <w:r>
        <w:rPr>
          <w:szCs w:val="18"/>
          <w:lang w:val="es-MX"/>
        </w:rPr>
        <w:t xml:space="preserve"> </w:t>
      </w:r>
      <w:r w:rsidRPr="00BD4AA3">
        <w:rPr>
          <w:szCs w:val="18"/>
          <w:lang w:val="es-MX"/>
        </w:rPr>
        <w:t>de</w:t>
      </w:r>
      <w:r>
        <w:rPr>
          <w:szCs w:val="18"/>
          <w:lang w:val="es-MX"/>
        </w:rPr>
        <w:t xml:space="preserve"> </w:t>
      </w:r>
      <w:r w:rsidRPr="00BD4AA3">
        <w:rPr>
          <w:szCs w:val="18"/>
          <w:lang w:val="es-MX"/>
        </w:rPr>
        <w:t>beneficiarios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501</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y</w:t>
      </w:r>
      <w:r>
        <w:rPr>
          <w:szCs w:val="18"/>
          <w:lang w:val="es-MX"/>
        </w:rPr>
        <w:t xml:space="preserve"> </w:t>
      </w:r>
      <w:r w:rsidRPr="00BD4AA3">
        <w:rPr>
          <w:szCs w:val="18"/>
          <w:lang w:val="es-MX"/>
        </w:rPr>
        <w:t>prestaciones</w:t>
      </w:r>
      <w:r>
        <w:rPr>
          <w:szCs w:val="18"/>
          <w:lang w:val="es-MX"/>
        </w:rPr>
        <w:t xml:space="preserve"> </w:t>
      </w:r>
      <w:r w:rsidRPr="00BD4AA3">
        <w:rPr>
          <w:szCs w:val="18"/>
          <w:lang w:val="es-MX"/>
        </w:rPr>
        <w:t>devengadas</w:t>
      </w:r>
      <w:r>
        <w:rPr>
          <w:szCs w:val="18"/>
          <w:lang w:val="es-MX"/>
        </w:rPr>
        <w:t xml:space="preserve"> </w:t>
      </w:r>
      <w:r w:rsidRPr="00BD4AA3">
        <w:rPr>
          <w:szCs w:val="18"/>
          <w:lang w:val="es-MX"/>
        </w:rPr>
        <w:t>y</w:t>
      </w:r>
      <w:r>
        <w:rPr>
          <w:szCs w:val="18"/>
          <w:lang w:val="es-MX"/>
        </w:rPr>
        <w:t xml:space="preserve"> </w:t>
      </w:r>
      <w:r w:rsidRPr="00BD4AA3">
        <w:rPr>
          <w:szCs w:val="18"/>
          <w:lang w:val="es-MX"/>
        </w:rPr>
        <w:t>no</w:t>
      </w:r>
      <w:r>
        <w:rPr>
          <w:szCs w:val="18"/>
          <w:lang w:val="es-MX"/>
        </w:rPr>
        <w:t xml:space="preserve"> </w:t>
      </w:r>
      <w:r w:rsidRPr="00BD4AA3">
        <w:rPr>
          <w:szCs w:val="18"/>
          <w:lang w:val="es-MX"/>
        </w:rPr>
        <w:t>cobradas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muerte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generen</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fallecimiento</w:t>
      </w:r>
      <w:r>
        <w:rPr>
          <w:szCs w:val="18"/>
          <w:lang w:val="es-MX"/>
        </w:rPr>
        <w:t xml:space="preserve"> </w:t>
      </w:r>
      <w:r w:rsidRPr="00BD4AA3">
        <w:rPr>
          <w:szCs w:val="18"/>
          <w:lang w:val="es-MX"/>
        </w:rPr>
        <w:t>o</w:t>
      </w:r>
      <w:r>
        <w:rPr>
          <w:szCs w:val="18"/>
          <w:lang w:val="es-MX"/>
        </w:rPr>
        <w:t xml:space="preserve"> </w:t>
      </w:r>
      <w:r w:rsidRPr="00BD4AA3">
        <w:rPr>
          <w:szCs w:val="18"/>
          <w:lang w:val="es-MX"/>
        </w:rPr>
        <w:t>desaparición</w:t>
      </w:r>
      <w:r>
        <w:rPr>
          <w:szCs w:val="18"/>
          <w:lang w:val="es-MX"/>
        </w:rPr>
        <w:t xml:space="preserve"> </w:t>
      </w:r>
      <w:r w:rsidRPr="00BD4AA3">
        <w:rPr>
          <w:szCs w:val="18"/>
          <w:lang w:val="es-MX"/>
        </w:rPr>
        <w:t>derivada</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acto</w:t>
      </w:r>
      <w:r>
        <w:rPr>
          <w:szCs w:val="18"/>
          <w:lang w:val="es-MX"/>
        </w:rPr>
        <w:t xml:space="preserve"> </w:t>
      </w:r>
      <w:r w:rsidRPr="00BD4AA3">
        <w:rPr>
          <w:szCs w:val="18"/>
          <w:lang w:val="es-MX"/>
        </w:rPr>
        <w:t>delincuencial.</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28.-</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prestación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servicios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mexicanos</w:t>
      </w:r>
      <w:r>
        <w:rPr>
          <w:szCs w:val="18"/>
          <w:lang w:val="es-MX"/>
        </w:rPr>
        <w:t xml:space="preserve"> </w:t>
      </w:r>
      <w:r w:rsidRPr="00BD4AA3">
        <w:rPr>
          <w:szCs w:val="18"/>
          <w:lang w:val="es-MX"/>
        </w:rPr>
        <w:t>fuera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República,</w:t>
      </w:r>
      <w:r>
        <w:rPr>
          <w:szCs w:val="18"/>
          <w:lang w:val="es-MX"/>
        </w:rPr>
        <w:t xml:space="preserve"> </w:t>
      </w:r>
      <w:r w:rsidRPr="00BD4AA3">
        <w:rPr>
          <w:szCs w:val="18"/>
          <w:lang w:val="es-MX"/>
        </w:rPr>
        <w:t>contratados</w:t>
      </w:r>
      <w:r>
        <w:rPr>
          <w:szCs w:val="18"/>
          <w:lang w:val="es-MX"/>
        </w:rPr>
        <w:t xml:space="preserve"> </w:t>
      </w:r>
      <w:r w:rsidRPr="00BD4AA3">
        <w:rPr>
          <w:szCs w:val="18"/>
          <w:lang w:val="es-MX"/>
        </w:rPr>
        <w:t>en</w:t>
      </w:r>
      <w:r>
        <w:rPr>
          <w:szCs w:val="18"/>
          <w:lang w:val="es-MX"/>
        </w:rPr>
        <w:t xml:space="preserve"> </w:t>
      </w:r>
      <w:r w:rsidRPr="00BD4AA3">
        <w:rPr>
          <w:szCs w:val="18"/>
          <w:lang w:val="es-MX"/>
        </w:rPr>
        <w:t>territorio</w:t>
      </w:r>
      <w:r>
        <w:rPr>
          <w:szCs w:val="18"/>
          <w:lang w:val="es-MX"/>
        </w:rPr>
        <w:t xml:space="preserve"> </w:t>
      </w:r>
      <w:r w:rsidRPr="00BD4AA3">
        <w:rPr>
          <w:szCs w:val="18"/>
          <w:lang w:val="es-MX"/>
        </w:rPr>
        <w:t>nacional</w:t>
      </w:r>
      <w:r>
        <w:rPr>
          <w:szCs w:val="18"/>
          <w:lang w:val="es-MX"/>
        </w:rPr>
        <w:t xml:space="preserve"> </w:t>
      </w:r>
      <w:r w:rsidRPr="00BD4AA3">
        <w:rPr>
          <w:szCs w:val="18"/>
          <w:lang w:val="es-MX"/>
        </w:rPr>
        <w:t>y</w:t>
      </w:r>
      <w:r>
        <w:rPr>
          <w:szCs w:val="18"/>
          <w:lang w:val="es-MX"/>
        </w:rPr>
        <w:t xml:space="preserve"> </w:t>
      </w:r>
      <w:r w:rsidRPr="00BD4AA3">
        <w:rPr>
          <w:szCs w:val="18"/>
          <w:lang w:val="es-MX"/>
        </w:rPr>
        <w:t>cuyo</w:t>
      </w:r>
      <w:r>
        <w:rPr>
          <w:szCs w:val="18"/>
          <w:lang w:val="es-MX"/>
        </w:rPr>
        <w:t xml:space="preserve"> </w:t>
      </w:r>
      <w:r w:rsidRPr="00BD4AA3">
        <w:rPr>
          <w:szCs w:val="18"/>
          <w:lang w:val="es-MX"/>
        </w:rPr>
        <w:t>contrato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se</w:t>
      </w:r>
      <w:r>
        <w:rPr>
          <w:szCs w:val="18"/>
          <w:lang w:val="es-MX"/>
        </w:rPr>
        <w:t xml:space="preserve"> </w:t>
      </w:r>
      <w:r w:rsidRPr="00BD4AA3">
        <w:rPr>
          <w:szCs w:val="18"/>
          <w:lang w:val="es-MX"/>
        </w:rPr>
        <w:t>rija</w:t>
      </w:r>
      <w:r>
        <w:rPr>
          <w:szCs w:val="18"/>
          <w:lang w:val="es-MX"/>
        </w:rPr>
        <w:t xml:space="preserve"> </w:t>
      </w:r>
      <w:r w:rsidRPr="00BD4AA3">
        <w:rPr>
          <w:szCs w:val="18"/>
          <w:lang w:val="es-MX"/>
        </w:rPr>
        <w:t>por</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observará</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Pr="00BD4AA3" w:rsidRDefault="006E471C" w:rsidP="006E471C">
      <w:pPr>
        <w:pStyle w:val="Texto"/>
        <w:spacing w:line="236"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Default="006E471C" w:rsidP="006E471C">
      <w:pPr>
        <w:pStyle w:val="Texto"/>
        <w:spacing w:line="236" w:lineRule="exact"/>
        <w:ind w:left="1224" w:hanging="504"/>
        <w:rPr>
          <w:szCs w:val="18"/>
          <w:lang w:val="es-MX"/>
        </w:rPr>
      </w:pPr>
      <w:r w:rsidRPr="00BD4AA3">
        <w:rPr>
          <w:b/>
          <w:szCs w:val="18"/>
          <w:lang w:val="es-MX"/>
        </w:rPr>
        <w:t>III.</w:t>
      </w:r>
      <w:r>
        <w:rPr>
          <w:b/>
          <w:szCs w:val="18"/>
          <w:lang w:val="es-MX"/>
        </w:rPr>
        <w:tab/>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será</w:t>
      </w:r>
      <w:r>
        <w:rPr>
          <w:szCs w:val="18"/>
          <w:lang w:val="es-MX"/>
        </w:rPr>
        <w:t xml:space="preserve"> </w:t>
      </w:r>
      <w:r w:rsidRPr="00BD4AA3">
        <w:rPr>
          <w:szCs w:val="18"/>
          <w:lang w:val="es-MX"/>
        </w:rPr>
        <w:t>sometido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aprobación</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el</w:t>
      </w:r>
      <w:r>
        <w:rPr>
          <w:b/>
          <w:szCs w:val="18"/>
          <w:lang w:val="es-MX"/>
        </w:rPr>
        <w:t xml:space="preserve"> </w:t>
      </w:r>
      <w:r w:rsidRPr="00BD4AA3">
        <w:rPr>
          <w:szCs w:val="18"/>
          <w:lang w:val="es-MX"/>
        </w:rPr>
        <w:t>cual,</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comprobar</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cumple</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w:t>
      </w:r>
      <w:r>
        <w:rPr>
          <w:szCs w:val="18"/>
          <w:lang w:val="es-MX"/>
        </w:rPr>
        <w:t xml:space="preserve"> </w:t>
      </w:r>
      <w:r w:rsidRPr="00BD4AA3">
        <w:rPr>
          <w:szCs w:val="18"/>
          <w:lang w:val="es-MX"/>
        </w:rPr>
        <w:t>y</w:t>
      </w:r>
      <w:r>
        <w:rPr>
          <w:szCs w:val="18"/>
          <w:lang w:val="es-MX"/>
        </w:rPr>
        <w:t xml:space="preserve"> </w:t>
      </w:r>
      <w:r w:rsidRPr="00BD4AA3">
        <w:rPr>
          <w:szCs w:val="18"/>
          <w:lang w:val="es-MX"/>
        </w:rPr>
        <w:t>II</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lo</w:t>
      </w:r>
      <w:r>
        <w:rPr>
          <w:szCs w:val="18"/>
          <w:lang w:val="es-MX"/>
        </w:rPr>
        <w:t xml:space="preserve"> </w:t>
      </w:r>
      <w:r w:rsidRPr="00BD4AA3">
        <w:rPr>
          <w:szCs w:val="18"/>
          <w:lang w:val="es-MX"/>
        </w:rPr>
        <w:t>aprobará.</w:t>
      </w:r>
    </w:p>
    <w:p w:rsidR="006E471C" w:rsidRPr="00BD4AA3" w:rsidRDefault="006E471C" w:rsidP="006E471C">
      <w:pPr>
        <w:pStyle w:val="Texto"/>
        <w:spacing w:line="236" w:lineRule="exact"/>
        <w:ind w:left="1224" w:hanging="504"/>
        <w:rPr>
          <w:szCs w:val="18"/>
          <w:lang w:val="es-MX"/>
        </w:rPr>
      </w:pPr>
      <w:r>
        <w:rPr>
          <w:szCs w:val="18"/>
          <w:lang w:val="es-MX"/>
        </w:rPr>
        <w:tab/>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no</w:t>
      </w:r>
      <w:r>
        <w:rPr>
          <w:szCs w:val="18"/>
          <w:lang w:val="es-MX"/>
        </w:rPr>
        <w:t xml:space="preserve"> </w:t>
      </w:r>
      <w:r w:rsidRPr="00BD4AA3">
        <w:rPr>
          <w:szCs w:val="18"/>
          <w:lang w:val="es-MX"/>
        </w:rPr>
        <w:t>cuente</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permanente</w:t>
      </w:r>
      <w:r>
        <w:rPr>
          <w:szCs w:val="18"/>
          <w:lang w:val="es-MX"/>
        </w:rPr>
        <w:t xml:space="preserve"> </w:t>
      </w:r>
      <w:r w:rsidRPr="00BD4AA3">
        <w:rPr>
          <w:szCs w:val="18"/>
          <w:lang w:val="es-MX"/>
        </w:rPr>
        <w:t>y</w:t>
      </w:r>
      <w:r>
        <w:rPr>
          <w:szCs w:val="18"/>
          <w:lang w:val="es-MX"/>
        </w:rPr>
        <w:t xml:space="preserve"> </w:t>
      </w:r>
      <w:r w:rsidRPr="00BD4AA3">
        <w:rPr>
          <w:szCs w:val="18"/>
          <w:lang w:val="es-MX"/>
        </w:rPr>
        <w:t>domicilio</w:t>
      </w:r>
      <w:r>
        <w:rPr>
          <w:szCs w:val="18"/>
          <w:lang w:val="es-MX"/>
        </w:rPr>
        <w:t xml:space="preserve"> </w:t>
      </w:r>
      <w:r w:rsidRPr="00BD4AA3">
        <w:rPr>
          <w:szCs w:val="18"/>
          <w:lang w:val="es-MX"/>
        </w:rPr>
        <w:t>fiscal</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representación</w:t>
      </w:r>
      <w:r>
        <w:rPr>
          <w:szCs w:val="18"/>
          <w:lang w:val="es-MX"/>
        </w:rPr>
        <w:t xml:space="preserve"> </w:t>
      </w:r>
      <w:r w:rsidRPr="00BD4AA3">
        <w:rPr>
          <w:szCs w:val="18"/>
          <w:lang w:val="es-MX"/>
        </w:rPr>
        <w:t>comercial</w:t>
      </w:r>
      <w:r>
        <w:rPr>
          <w:szCs w:val="18"/>
          <w:lang w:val="es-MX"/>
        </w:rPr>
        <w:t xml:space="preserve"> </w:t>
      </w:r>
      <w:r w:rsidRPr="00BD4AA3">
        <w:rPr>
          <w:szCs w:val="18"/>
          <w:lang w:val="es-MX"/>
        </w:rPr>
        <w:t>en</w:t>
      </w:r>
      <w:r>
        <w:rPr>
          <w:szCs w:val="18"/>
          <w:lang w:val="es-MX"/>
        </w:rPr>
        <w:t xml:space="preserve"> </w:t>
      </w:r>
      <w:r w:rsidRPr="00BD4AA3">
        <w:rPr>
          <w:szCs w:val="18"/>
          <w:lang w:val="es-MX"/>
        </w:rPr>
        <w:t>territorio</w:t>
      </w:r>
      <w:r>
        <w:rPr>
          <w:szCs w:val="18"/>
          <w:lang w:val="es-MX"/>
        </w:rPr>
        <w:t xml:space="preserve"> </w:t>
      </w:r>
      <w:r w:rsidRPr="00BD4AA3">
        <w:rPr>
          <w:szCs w:val="18"/>
          <w:lang w:val="es-MX"/>
        </w:rPr>
        <w:t>nacional,</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fijará</w:t>
      </w:r>
      <w:r>
        <w:rPr>
          <w:szCs w:val="18"/>
          <w:lang w:val="es-MX"/>
        </w:rPr>
        <w:t xml:space="preserve"> </w:t>
      </w:r>
      <w:r w:rsidRPr="00BD4AA3">
        <w:rPr>
          <w:szCs w:val="18"/>
          <w:lang w:val="es-MX"/>
        </w:rPr>
        <w:t>el</w:t>
      </w:r>
      <w:r>
        <w:rPr>
          <w:szCs w:val="18"/>
          <w:lang w:val="es-MX"/>
        </w:rPr>
        <w:t xml:space="preserve"> </w:t>
      </w:r>
      <w:r w:rsidRPr="00BD4AA3">
        <w:rPr>
          <w:szCs w:val="18"/>
          <w:lang w:val="es-MX"/>
        </w:rPr>
        <w:t>monto</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fianza</w:t>
      </w:r>
      <w:r>
        <w:rPr>
          <w:szCs w:val="18"/>
          <w:lang w:val="es-MX"/>
        </w:rPr>
        <w:t xml:space="preserve"> </w:t>
      </w:r>
      <w:r w:rsidRPr="00BD4AA3">
        <w:rPr>
          <w:szCs w:val="18"/>
          <w:lang w:val="es-MX"/>
        </w:rPr>
        <w:t>o</w:t>
      </w:r>
      <w:r>
        <w:rPr>
          <w:szCs w:val="18"/>
          <w:lang w:val="es-MX"/>
        </w:rPr>
        <w:t xml:space="preserve"> </w:t>
      </w:r>
      <w:r w:rsidRPr="00BD4AA3">
        <w:rPr>
          <w:szCs w:val="18"/>
          <w:lang w:val="es-MX"/>
        </w:rPr>
        <w:t>depósito</w:t>
      </w:r>
      <w:r>
        <w:rPr>
          <w:szCs w:val="18"/>
          <w:lang w:val="es-MX"/>
        </w:rPr>
        <w:t xml:space="preserve"> </w:t>
      </w:r>
      <w:r w:rsidRPr="00BD4AA3">
        <w:rPr>
          <w:szCs w:val="18"/>
          <w:lang w:val="es-MX"/>
        </w:rPr>
        <w:t>para</w:t>
      </w:r>
      <w:r>
        <w:rPr>
          <w:szCs w:val="18"/>
          <w:lang w:val="es-MX"/>
        </w:rPr>
        <w:t xml:space="preserve"> </w:t>
      </w:r>
      <w:r w:rsidRPr="00BD4AA3">
        <w:rPr>
          <w:szCs w:val="18"/>
          <w:lang w:val="es-MX"/>
        </w:rPr>
        <w:t>garantizar</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lastRenderedPageBreak/>
        <w:t>obligaciones</w:t>
      </w:r>
      <w:r>
        <w:rPr>
          <w:szCs w:val="18"/>
          <w:lang w:val="es-MX"/>
        </w:rPr>
        <w:t xml:space="preserve"> </w:t>
      </w:r>
      <w:r w:rsidRPr="00BD4AA3">
        <w:rPr>
          <w:szCs w:val="18"/>
          <w:lang w:val="es-MX"/>
        </w:rPr>
        <w:t>contraídas.</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deberá</w:t>
      </w:r>
      <w:r>
        <w:rPr>
          <w:szCs w:val="18"/>
          <w:lang w:val="es-MX"/>
        </w:rPr>
        <w:t xml:space="preserve"> </w:t>
      </w:r>
      <w:r w:rsidRPr="00BD4AA3">
        <w:rPr>
          <w:szCs w:val="18"/>
          <w:lang w:val="es-MX"/>
        </w:rPr>
        <w:t>comprobar</w:t>
      </w:r>
      <w:r>
        <w:rPr>
          <w:szCs w:val="18"/>
          <w:lang w:val="es-MX"/>
        </w:rPr>
        <w:t xml:space="preserve"> </w:t>
      </w:r>
      <w:r w:rsidRPr="00BD4AA3">
        <w:rPr>
          <w:szCs w:val="18"/>
          <w:lang w:val="es-MX"/>
        </w:rPr>
        <w:t>ante</w:t>
      </w:r>
      <w:r>
        <w:rPr>
          <w:szCs w:val="18"/>
          <w:lang w:val="es-MX"/>
        </w:rPr>
        <w:t xml:space="preserve"> </w:t>
      </w:r>
      <w:r w:rsidRPr="00BD4AA3">
        <w:rPr>
          <w:szCs w:val="18"/>
          <w:lang w:val="es-MX"/>
        </w:rPr>
        <w:t>dicho</w:t>
      </w:r>
      <w:r>
        <w:rPr>
          <w:szCs w:val="18"/>
          <w:lang w:val="es-MX"/>
        </w:rPr>
        <w:t xml:space="preserve"> </w:t>
      </w:r>
      <w:r w:rsidRPr="00BD4AA3">
        <w:rPr>
          <w:szCs w:val="18"/>
          <w:lang w:val="es-MX"/>
        </w:rPr>
        <w:t>Centro</w:t>
      </w:r>
      <w:r>
        <w:rPr>
          <w:szCs w:val="18"/>
          <w:lang w:val="es-MX"/>
        </w:rPr>
        <w:t xml:space="preserve"> </w:t>
      </w:r>
      <w:r w:rsidRPr="00BD4AA3">
        <w:rPr>
          <w:szCs w:val="18"/>
          <w:lang w:val="es-MX"/>
        </w:rPr>
        <w:t>el</w:t>
      </w:r>
      <w:r>
        <w:rPr>
          <w:szCs w:val="18"/>
          <w:lang w:val="es-MX"/>
        </w:rPr>
        <w:t xml:space="preserve"> </w:t>
      </w:r>
      <w:r w:rsidRPr="00BD4AA3">
        <w:rPr>
          <w:szCs w:val="18"/>
          <w:lang w:val="es-MX"/>
        </w:rPr>
        <w:t>otorgamiento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fianza</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constitución</w:t>
      </w:r>
      <w:r>
        <w:rPr>
          <w:szCs w:val="18"/>
          <w:lang w:val="es-MX"/>
        </w:rPr>
        <w:t xml:space="preserve"> </w:t>
      </w:r>
      <w:r w:rsidRPr="00BD4AA3">
        <w:rPr>
          <w:szCs w:val="18"/>
          <w:lang w:val="es-MX"/>
        </w:rPr>
        <w:t>del</w:t>
      </w:r>
      <w:r>
        <w:rPr>
          <w:szCs w:val="18"/>
          <w:lang w:val="es-MX"/>
        </w:rPr>
        <w:t xml:space="preserve"> </w:t>
      </w:r>
      <w:r w:rsidRPr="00BD4AA3">
        <w:rPr>
          <w:szCs w:val="18"/>
          <w:lang w:val="es-MX"/>
        </w:rPr>
        <w:t>depósito;</w:t>
      </w:r>
    </w:p>
    <w:p w:rsidR="006E471C" w:rsidRPr="00BD4AA3" w:rsidRDefault="006E471C" w:rsidP="006E471C">
      <w:pPr>
        <w:pStyle w:val="Texto"/>
        <w:spacing w:line="236" w:lineRule="exact"/>
        <w:ind w:left="1224" w:hanging="504"/>
        <w:rPr>
          <w:b/>
          <w:szCs w:val="18"/>
          <w:lang w:val="es-MX"/>
        </w:rPr>
      </w:pPr>
      <w:r w:rsidRPr="00BD4AA3">
        <w:rPr>
          <w:b/>
          <w:szCs w:val="18"/>
          <w:lang w:val="es-MX"/>
        </w:rPr>
        <w:t>IV.</w:t>
      </w:r>
      <w:r>
        <w:rPr>
          <w:b/>
          <w:szCs w:val="18"/>
          <w:lang w:val="es-MX"/>
        </w:rPr>
        <w:tab/>
      </w:r>
      <w:r w:rsidRPr="00BD4AA3">
        <w:rPr>
          <w:b/>
          <w:szCs w:val="18"/>
          <w:lang w:val="es-MX"/>
        </w:rPr>
        <w:t>…</w:t>
      </w:r>
    </w:p>
    <w:p w:rsidR="006E471C" w:rsidRPr="00BD4AA3" w:rsidRDefault="006E471C" w:rsidP="006E471C">
      <w:pPr>
        <w:pStyle w:val="Texto"/>
        <w:spacing w:line="236" w:lineRule="exact"/>
        <w:ind w:left="1224" w:hanging="504"/>
        <w:rPr>
          <w:szCs w:val="18"/>
          <w:lang w:val="es-MX"/>
        </w:rPr>
      </w:pPr>
      <w:r w:rsidRPr="00BD4AA3">
        <w:rPr>
          <w:b/>
          <w:szCs w:val="18"/>
          <w:lang w:val="es-MX"/>
        </w:rPr>
        <w:t>V.</w:t>
      </w:r>
      <w:r>
        <w:rPr>
          <w:szCs w:val="18"/>
          <w:lang w:val="es-MX"/>
        </w:rPr>
        <w:tab/>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comprueba</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que</w:t>
      </w:r>
      <w:r>
        <w:rPr>
          <w:szCs w:val="18"/>
          <w:lang w:val="es-MX"/>
        </w:rPr>
        <w:t xml:space="preserve"> </w:t>
      </w:r>
      <w:r w:rsidRPr="00BD4AA3">
        <w:rPr>
          <w:szCs w:val="18"/>
          <w:lang w:val="es-MX"/>
        </w:rPr>
        <w:t>ha</w:t>
      </w:r>
      <w:r>
        <w:rPr>
          <w:szCs w:val="18"/>
          <w:lang w:val="es-MX"/>
        </w:rPr>
        <w:t xml:space="preserve"> </w:t>
      </w:r>
      <w:r w:rsidRPr="00BD4AA3">
        <w:rPr>
          <w:szCs w:val="18"/>
          <w:lang w:val="es-MX"/>
        </w:rPr>
        <w:t>cumplido</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contraídas,</w:t>
      </w:r>
      <w:r>
        <w:rPr>
          <w:szCs w:val="18"/>
          <w:lang w:val="es-MX"/>
        </w:rPr>
        <w:t xml:space="preserve"> </w:t>
      </w:r>
      <w:r w:rsidRPr="00BD4AA3">
        <w:rPr>
          <w:szCs w:val="18"/>
          <w:lang w:val="es-MX"/>
        </w:rPr>
        <w:t>se</w:t>
      </w:r>
      <w:r>
        <w:rPr>
          <w:szCs w:val="18"/>
          <w:lang w:val="es-MX"/>
        </w:rPr>
        <w:t xml:space="preserve"> </w:t>
      </w:r>
      <w:r w:rsidRPr="00BD4AA3">
        <w:rPr>
          <w:szCs w:val="18"/>
          <w:lang w:val="es-MX"/>
        </w:rPr>
        <w:t>ordenará</w:t>
      </w:r>
      <w:r>
        <w:rPr>
          <w:szCs w:val="18"/>
          <w:lang w:val="es-MX"/>
        </w:rPr>
        <w:t xml:space="preserve"> </w:t>
      </w:r>
      <w:r w:rsidRPr="00BD4AA3">
        <w:rPr>
          <w:szCs w:val="18"/>
          <w:lang w:val="es-MX"/>
        </w:rPr>
        <w:t>la</w:t>
      </w:r>
      <w:r>
        <w:rPr>
          <w:szCs w:val="18"/>
          <w:lang w:val="es-MX"/>
        </w:rPr>
        <w:t xml:space="preserve"> </w:t>
      </w:r>
      <w:r w:rsidRPr="00BD4AA3">
        <w:rPr>
          <w:szCs w:val="18"/>
          <w:lang w:val="es-MX"/>
        </w:rPr>
        <w:t>cancelación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fianza</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devolución</w:t>
      </w:r>
      <w:r>
        <w:rPr>
          <w:szCs w:val="18"/>
          <w:lang w:val="es-MX"/>
        </w:rPr>
        <w:t xml:space="preserve"> </w:t>
      </w:r>
      <w:r w:rsidRPr="00BD4AA3">
        <w:rPr>
          <w:szCs w:val="18"/>
          <w:lang w:val="es-MX"/>
        </w:rPr>
        <w:t>del</w:t>
      </w:r>
      <w:r>
        <w:rPr>
          <w:szCs w:val="18"/>
          <w:lang w:val="es-MX"/>
        </w:rPr>
        <w:t xml:space="preserve"> </w:t>
      </w:r>
      <w:r w:rsidRPr="00BD4AA3">
        <w:rPr>
          <w:szCs w:val="18"/>
          <w:lang w:val="es-MX"/>
        </w:rPr>
        <w:t>depósito</w:t>
      </w:r>
      <w:r>
        <w:rPr>
          <w:szCs w:val="18"/>
          <w:lang w:val="es-MX"/>
        </w:rPr>
        <w:t xml:space="preserve"> </w:t>
      </w:r>
      <w:r w:rsidRPr="00BD4AA3">
        <w:rPr>
          <w:szCs w:val="18"/>
          <w:lang w:val="es-MX"/>
        </w:rPr>
        <w:t>que</w:t>
      </w:r>
      <w:r>
        <w:rPr>
          <w:szCs w:val="18"/>
          <w:lang w:val="es-MX"/>
        </w:rPr>
        <w:t xml:space="preserve"> </w:t>
      </w:r>
      <w:r w:rsidRPr="00BD4AA3">
        <w:rPr>
          <w:szCs w:val="18"/>
          <w:lang w:val="es-MX"/>
        </w:rPr>
        <w:t>esta</w:t>
      </w:r>
      <w:r>
        <w:rPr>
          <w:szCs w:val="18"/>
          <w:lang w:val="es-MX"/>
        </w:rPr>
        <w:t xml:space="preserve"> </w:t>
      </w:r>
      <w:r w:rsidRPr="00BD4AA3">
        <w:rPr>
          <w:szCs w:val="18"/>
          <w:lang w:val="es-MX"/>
        </w:rPr>
        <w:t>hubiere</w:t>
      </w:r>
      <w:r>
        <w:rPr>
          <w:szCs w:val="18"/>
          <w:lang w:val="es-MX"/>
        </w:rPr>
        <w:t xml:space="preserve"> </w:t>
      </w:r>
      <w:r w:rsidRPr="00BD4AA3">
        <w:rPr>
          <w:szCs w:val="18"/>
          <w:lang w:val="es-MX"/>
        </w:rPr>
        <w:t>determinado.</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33.-</w:t>
      </w:r>
      <w:r>
        <w:rPr>
          <w:szCs w:val="18"/>
          <w:lang w:val="es-MX"/>
        </w:rPr>
        <w:t xml:space="preserve"> </w:t>
      </w:r>
      <w:r w:rsidRPr="00BD4AA3">
        <w:rPr>
          <w:szCs w:val="18"/>
          <w:lang w:val="es-MX"/>
        </w:rPr>
        <w:t>Es</w:t>
      </w:r>
      <w:r>
        <w:rPr>
          <w:szCs w:val="18"/>
          <w:lang w:val="es-MX"/>
        </w:rPr>
        <w:t xml:space="preserve"> </w:t>
      </w:r>
      <w:r w:rsidRPr="00BD4AA3">
        <w:rPr>
          <w:szCs w:val="18"/>
          <w:lang w:val="es-MX"/>
        </w:rPr>
        <w:t>nula</w:t>
      </w:r>
      <w:r>
        <w:rPr>
          <w:szCs w:val="18"/>
          <w:lang w:val="es-MX"/>
        </w:rPr>
        <w:t xml:space="preserve"> </w:t>
      </w:r>
      <w:r w:rsidRPr="00BD4AA3">
        <w:rPr>
          <w:szCs w:val="18"/>
          <w:lang w:val="es-MX"/>
        </w:rPr>
        <w:t>la</w:t>
      </w:r>
      <w:r>
        <w:rPr>
          <w:szCs w:val="18"/>
          <w:lang w:val="es-MX"/>
        </w:rPr>
        <w:t xml:space="preserve"> </w:t>
      </w:r>
      <w:r w:rsidRPr="00BD4AA3">
        <w:rPr>
          <w:szCs w:val="18"/>
          <w:lang w:val="es-MX"/>
        </w:rPr>
        <w:t>renuncia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hagan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devengados,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indemnizaciones</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prestaciones</w:t>
      </w:r>
      <w:r>
        <w:rPr>
          <w:szCs w:val="18"/>
          <w:lang w:val="es-MX"/>
        </w:rPr>
        <w:t xml:space="preserve"> </w:t>
      </w:r>
      <w:r w:rsidRPr="00BD4AA3">
        <w:rPr>
          <w:szCs w:val="18"/>
          <w:lang w:val="es-MX"/>
        </w:rPr>
        <w:t>que</w:t>
      </w:r>
      <w:r>
        <w:rPr>
          <w:szCs w:val="18"/>
          <w:lang w:val="es-MX"/>
        </w:rPr>
        <w:t xml:space="preserve"> </w:t>
      </w:r>
      <w:r w:rsidRPr="00BD4AA3">
        <w:rPr>
          <w:szCs w:val="18"/>
          <w:lang w:val="es-MX"/>
        </w:rPr>
        <w:t>deriven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servicios</w:t>
      </w:r>
      <w:r>
        <w:rPr>
          <w:szCs w:val="18"/>
          <w:lang w:val="es-MX"/>
        </w:rPr>
        <w:t xml:space="preserve"> </w:t>
      </w:r>
      <w:r w:rsidRPr="00BD4AA3">
        <w:rPr>
          <w:szCs w:val="18"/>
          <w:lang w:val="es-MX"/>
        </w:rPr>
        <w:t>prestados,</w:t>
      </w:r>
      <w:r>
        <w:rPr>
          <w:szCs w:val="18"/>
          <w:lang w:val="es-MX"/>
        </w:rPr>
        <w:t xml:space="preserve"> </w:t>
      </w:r>
      <w:r w:rsidRPr="00BD4AA3">
        <w:rPr>
          <w:szCs w:val="18"/>
          <w:lang w:val="es-MX"/>
        </w:rPr>
        <w:t>cualquiera</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la</w:t>
      </w:r>
      <w:r>
        <w:rPr>
          <w:szCs w:val="18"/>
          <w:lang w:val="es-MX"/>
        </w:rPr>
        <w:t xml:space="preserve"> </w:t>
      </w:r>
      <w:r w:rsidRPr="00BD4AA3">
        <w:rPr>
          <w:szCs w:val="18"/>
          <w:lang w:val="es-MX"/>
        </w:rPr>
        <w:t>forma</w:t>
      </w:r>
      <w:r>
        <w:rPr>
          <w:szCs w:val="18"/>
          <w:lang w:val="es-MX"/>
        </w:rPr>
        <w:t xml:space="preserve"> </w:t>
      </w:r>
      <w:r w:rsidRPr="00BD4AA3">
        <w:rPr>
          <w:szCs w:val="18"/>
          <w:lang w:val="es-MX"/>
        </w:rPr>
        <w:t>o</w:t>
      </w:r>
      <w:r>
        <w:rPr>
          <w:szCs w:val="18"/>
          <w:lang w:val="es-MX"/>
        </w:rPr>
        <w:t xml:space="preserve"> </w:t>
      </w:r>
      <w:r w:rsidRPr="00BD4AA3">
        <w:rPr>
          <w:szCs w:val="18"/>
          <w:lang w:val="es-MX"/>
        </w:rPr>
        <w:t>denominación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dé.</w:t>
      </w:r>
    </w:p>
    <w:p w:rsidR="006E471C" w:rsidRPr="00BD4AA3" w:rsidRDefault="006E471C" w:rsidP="006E471C">
      <w:pPr>
        <w:pStyle w:val="Texto"/>
        <w:spacing w:after="90" w:line="220" w:lineRule="exact"/>
        <w:rPr>
          <w:szCs w:val="18"/>
          <w:lang w:val="es-MX"/>
        </w:rPr>
      </w:pPr>
      <w:r w:rsidRPr="00BD4AA3">
        <w:rPr>
          <w:szCs w:val="18"/>
          <w:lang w:val="es-MX"/>
        </w:rPr>
        <w:t>Todo</w:t>
      </w:r>
      <w:r>
        <w:rPr>
          <w:szCs w:val="18"/>
          <w:lang w:val="es-MX"/>
        </w:rPr>
        <w:t xml:space="preserve"> </w:t>
      </w:r>
      <w:r w:rsidRPr="00BD4AA3">
        <w:rPr>
          <w:szCs w:val="18"/>
          <w:lang w:val="es-MX"/>
        </w:rPr>
        <w:t>convenio</w:t>
      </w:r>
      <w:r>
        <w:rPr>
          <w:szCs w:val="18"/>
          <w:lang w:val="es-MX"/>
        </w:rPr>
        <w:t xml:space="preserve"> </w:t>
      </w:r>
      <w:r w:rsidRPr="00BD4AA3">
        <w:rPr>
          <w:szCs w:val="18"/>
          <w:lang w:val="es-MX"/>
        </w:rPr>
        <w:t>o</w:t>
      </w:r>
      <w:r>
        <w:rPr>
          <w:szCs w:val="18"/>
          <w:lang w:val="es-MX"/>
        </w:rPr>
        <w:t xml:space="preserve"> </w:t>
      </w:r>
      <w:r w:rsidRPr="00BD4AA3">
        <w:rPr>
          <w:szCs w:val="18"/>
          <w:lang w:val="es-MX"/>
        </w:rPr>
        <w:t>liquidación,</w:t>
      </w:r>
      <w:r>
        <w:rPr>
          <w:szCs w:val="18"/>
          <w:lang w:val="es-MX"/>
        </w:rPr>
        <w:t xml:space="preserve"> </w:t>
      </w:r>
      <w:r w:rsidRPr="00BD4AA3">
        <w:rPr>
          <w:szCs w:val="18"/>
          <w:lang w:val="es-MX"/>
        </w:rPr>
        <w:t>para</w:t>
      </w:r>
      <w:r>
        <w:rPr>
          <w:szCs w:val="18"/>
          <w:lang w:val="es-MX"/>
        </w:rPr>
        <w:t xml:space="preserve"> </w:t>
      </w:r>
      <w:r w:rsidRPr="00BD4AA3">
        <w:rPr>
          <w:szCs w:val="18"/>
          <w:lang w:val="es-MX"/>
        </w:rPr>
        <w:t>ser</w:t>
      </w:r>
      <w:r>
        <w:rPr>
          <w:szCs w:val="18"/>
          <w:lang w:val="es-MX"/>
        </w:rPr>
        <w:t xml:space="preserve"> </w:t>
      </w:r>
      <w:r w:rsidRPr="00BD4AA3">
        <w:rPr>
          <w:szCs w:val="18"/>
          <w:lang w:val="es-MX"/>
        </w:rPr>
        <w:t>válido,</w:t>
      </w:r>
      <w:r>
        <w:rPr>
          <w:szCs w:val="18"/>
          <w:lang w:val="es-MX"/>
        </w:rPr>
        <w:t xml:space="preserve"> </w:t>
      </w:r>
      <w:r w:rsidRPr="00BD4AA3">
        <w:rPr>
          <w:szCs w:val="18"/>
          <w:lang w:val="es-MX"/>
        </w:rPr>
        <w:t>deberá</w:t>
      </w:r>
      <w:r>
        <w:rPr>
          <w:szCs w:val="18"/>
          <w:lang w:val="es-MX"/>
        </w:rPr>
        <w:t xml:space="preserve"> </w:t>
      </w:r>
      <w:r w:rsidRPr="00BD4AA3">
        <w:rPr>
          <w:szCs w:val="18"/>
          <w:lang w:val="es-MX"/>
        </w:rPr>
        <w:t>hacerse</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y</w:t>
      </w:r>
      <w:r>
        <w:rPr>
          <w:szCs w:val="18"/>
          <w:lang w:val="es-MX"/>
        </w:rPr>
        <w:t xml:space="preserve"> </w:t>
      </w:r>
      <w:r w:rsidRPr="00BD4AA3">
        <w:rPr>
          <w:szCs w:val="18"/>
          <w:lang w:val="es-MX"/>
        </w:rPr>
        <w:t>contener</w:t>
      </w:r>
      <w:r>
        <w:rPr>
          <w:szCs w:val="18"/>
          <w:lang w:val="es-MX"/>
        </w:rPr>
        <w:t xml:space="preserve"> </w:t>
      </w:r>
      <w:r w:rsidRPr="00BD4AA3">
        <w:rPr>
          <w:szCs w:val="18"/>
          <w:lang w:val="es-MX"/>
        </w:rPr>
        <w:t>una</w:t>
      </w:r>
      <w:r>
        <w:rPr>
          <w:szCs w:val="18"/>
          <w:lang w:val="es-MX"/>
        </w:rPr>
        <w:t xml:space="preserve"> </w:t>
      </w:r>
      <w:r w:rsidRPr="00BD4AA3">
        <w:rPr>
          <w:szCs w:val="18"/>
          <w:lang w:val="es-MX"/>
        </w:rPr>
        <w:t>relación</w:t>
      </w:r>
      <w:r>
        <w:rPr>
          <w:szCs w:val="18"/>
          <w:lang w:val="es-MX"/>
        </w:rPr>
        <w:t xml:space="preserve"> </w:t>
      </w:r>
      <w:r w:rsidRPr="00BD4AA3">
        <w:rPr>
          <w:szCs w:val="18"/>
          <w:lang w:val="es-MX"/>
        </w:rPr>
        <w:t>circunstanciada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motiven</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comprendidos</w:t>
      </w:r>
      <w:r>
        <w:rPr>
          <w:szCs w:val="18"/>
          <w:lang w:val="es-MX"/>
        </w:rPr>
        <w:t xml:space="preserve"> </w:t>
      </w:r>
      <w:r w:rsidRPr="00BD4AA3">
        <w:rPr>
          <w:szCs w:val="18"/>
          <w:lang w:val="es-MX"/>
        </w:rPr>
        <w:t>en</w:t>
      </w:r>
      <w:r>
        <w:rPr>
          <w:szCs w:val="18"/>
          <w:lang w:val="es-MX"/>
        </w:rPr>
        <w:t xml:space="preserve"> </w:t>
      </w:r>
      <w:r w:rsidRPr="00BD4AA3">
        <w:rPr>
          <w:szCs w:val="18"/>
          <w:lang w:val="es-MX"/>
        </w:rPr>
        <w:t>él.</w:t>
      </w:r>
      <w:r>
        <w:rPr>
          <w:szCs w:val="18"/>
          <w:lang w:val="es-MX"/>
        </w:rPr>
        <w:t xml:space="preserve"> </w:t>
      </w:r>
      <w:r w:rsidRPr="00BD4AA3">
        <w:rPr>
          <w:szCs w:val="18"/>
          <w:lang w:val="es-MX"/>
        </w:rPr>
        <w:t>Será</w:t>
      </w:r>
      <w:r>
        <w:rPr>
          <w:szCs w:val="18"/>
          <w:lang w:val="es-MX"/>
        </w:rPr>
        <w:t xml:space="preserve"> </w:t>
      </w:r>
      <w:r w:rsidRPr="00BD4AA3">
        <w:rPr>
          <w:szCs w:val="18"/>
          <w:lang w:val="es-MX"/>
        </w:rPr>
        <w:t>ratificado</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o</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aprobará</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contenga</w:t>
      </w:r>
      <w:r>
        <w:rPr>
          <w:szCs w:val="18"/>
          <w:lang w:val="es-MX"/>
        </w:rPr>
        <w:t xml:space="preserve"> </w:t>
      </w:r>
      <w:r w:rsidRPr="00BD4AA3">
        <w:rPr>
          <w:szCs w:val="18"/>
          <w:lang w:val="es-MX"/>
        </w:rPr>
        <w:t>renuncia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p>
    <w:p w:rsidR="006E471C" w:rsidRPr="00BD4AA3" w:rsidRDefault="006E471C" w:rsidP="006E471C">
      <w:pPr>
        <w:pStyle w:val="Texto"/>
        <w:spacing w:after="90" w:line="220" w:lineRule="exact"/>
        <w:rPr>
          <w:szCs w:val="18"/>
          <w:lang w:val="es-MX"/>
        </w:rPr>
      </w:pP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sea</w:t>
      </w:r>
      <w:r>
        <w:rPr>
          <w:szCs w:val="18"/>
          <w:lang w:val="es-MX"/>
        </w:rPr>
        <w:t xml:space="preserve"> </w:t>
      </w:r>
      <w:r w:rsidRPr="00BD4AA3">
        <w:rPr>
          <w:szCs w:val="18"/>
          <w:lang w:val="es-MX"/>
        </w:rPr>
        <w:t>celebrado</w:t>
      </w:r>
      <w:r>
        <w:rPr>
          <w:szCs w:val="18"/>
          <w:lang w:val="es-MX"/>
        </w:rPr>
        <w:t xml:space="preserve"> </w:t>
      </w:r>
      <w:r w:rsidRPr="00BD4AA3">
        <w:rPr>
          <w:szCs w:val="18"/>
          <w:lang w:val="es-MX"/>
        </w:rPr>
        <w:t>sin</w:t>
      </w:r>
      <w:r>
        <w:rPr>
          <w:szCs w:val="18"/>
          <w:lang w:val="es-MX"/>
        </w:rPr>
        <w:t xml:space="preserve"> </w:t>
      </w:r>
      <w:r w:rsidRPr="00BD4AA3">
        <w:rPr>
          <w:szCs w:val="18"/>
          <w:lang w:val="es-MX"/>
        </w:rPr>
        <w:t>la</w:t>
      </w:r>
      <w:r>
        <w:rPr>
          <w:szCs w:val="18"/>
          <w:lang w:val="es-MX"/>
        </w:rPr>
        <w:t xml:space="preserve"> </w:t>
      </w:r>
      <w:r w:rsidRPr="00BD4AA3">
        <w:rPr>
          <w:szCs w:val="18"/>
          <w:lang w:val="es-MX"/>
        </w:rPr>
        <w:t>intervención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será</w:t>
      </w:r>
      <w:r>
        <w:rPr>
          <w:szCs w:val="18"/>
          <w:lang w:val="es-MX"/>
        </w:rPr>
        <w:t xml:space="preserve"> </w:t>
      </w:r>
      <w:r w:rsidRPr="00BD4AA3">
        <w:rPr>
          <w:szCs w:val="18"/>
          <w:lang w:val="es-MX"/>
        </w:rPr>
        <w:t>susceptible</w:t>
      </w:r>
      <w:r>
        <w:rPr>
          <w:szCs w:val="18"/>
          <w:lang w:val="es-MX"/>
        </w:rPr>
        <w:t xml:space="preserve"> </w:t>
      </w:r>
      <w:r w:rsidRPr="00BD4AA3">
        <w:rPr>
          <w:szCs w:val="18"/>
          <w:lang w:val="es-MX"/>
        </w:rPr>
        <w:t>de</w:t>
      </w:r>
      <w:r>
        <w:rPr>
          <w:szCs w:val="18"/>
          <w:lang w:val="es-MX"/>
        </w:rPr>
        <w:t xml:space="preserve"> </w:t>
      </w:r>
      <w:r w:rsidRPr="00BD4AA3">
        <w:rPr>
          <w:szCs w:val="18"/>
          <w:lang w:val="es-MX"/>
        </w:rPr>
        <w:t>ser</w:t>
      </w:r>
      <w:r>
        <w:rPr>
          <w:szCs w:val="18"/>
          <w:lang w:val="es-MX"/>
        </w:rPr>
        <w:t xml:space="preserve"> </w:t>
      </w:r>
      <w:r w:rsidRPr="00BD4AA3">
        <w:rPr>
          <w:szCs w:val="18"/>
          <w:lang w:val="es-MX"/>
        </w:rPr>
        <w:t>reclamada</w:t>
      </w:r>
      <w:r>
        <w:rPr>
          <w:szCs w:val="18"/>
          <w:lang w:val="es-MX"/>
        </w:rPr>
        <w:t xml:space="preserve"> </w:t>
      </w:r>
      <w:r w:rsidRPr="00BD4AA3">
        <w:rPr>
          <w:szCs w:val="18"/>
          <w:lang w:val="es-MX"/>
        </w:rPr>
        <w:t>la</w:t>
      </w:r>
      <w:r>
        <w:rPr>
          <w:szCs w:val="18"/>
          <w:lang w:val="es-MX"/>
        </w:rPr>
        <w:t xml:space="preserve"> </w:t>
      </w:r>
      <w:r w:rsidRPr="00BD4AA3">
        <w:rPr>
          <w:szCs w:val="18"/>
          <w:lang w:val="es-MX"/>
        </w:rPr>
        <w:t>nulidad</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solamente</w:t>
      </w:r>
      <w:r>
        <w:rPr>
          <w:szCs w:val="18"/>
          <w:lang w:val="es-MX"/>
        </w:rPr>
        <w:t xml:space="preserve"> </w:t>
      </w:r>
      <w:r w:rsidRPr="00BD4AA3">
        <w:rPr>
          <w:szCs w:val="18"/>
          <w:lang w:val="es-MX"/>
        </w:rPr>
        <w:t>de</w:t>
      </w:r>
      <w:r>
        <w:rPr>
          <w:szCs w:val="18"/>
          <w:lang w:val="es-MX"/>
        </w:rPr>
        <w:t xml:space="preserve"> </w:t>
      </w:r>
      <w:r w:rsidRPr="00BD4AA3">
        <w:rPr>
          <w:szCs w:val="18"/>
          <w:lang w:val="es-MX"/>
        </w:rPr>
        <w:t>aquello</w:t>
      </w:r>
      <w:r>
        <w:rPr>
          <w:szCs w:val="18"/>
          <w:lang w:val="es-MX"/>
        </w:rPr>
        <w:t xml:space="preserve"> </w:t>
      </w:r>
      <w:r w:rsidRPr="00BD4AA3">
        <w:rPr>
          <w:szCs w:val="18"/>
          <w:lang w:val="es-MX"/>
        </w:rPr>
        <w:t>que</w:t>
      </w:r>
      <w:r>
        <w:rPr>
          <w:szCs w:val="18"/>
          <w:lang w:val="es-MX"/>
        </w:rPr>
        <w:t xml:space="preserve"> </w:t>
      </w:r>
      <w:r w:rsidRPr="00BD4AA3">
        <w:rPr>
          <w:szCs w:val="18"/>
          <w:lang w:val="es-MX"/>
        </w:rPr>
        <w:t>contenga</w:t>
      </w:r>
      <w:r>
        <w:rPr>
          <w:szCs w:val="18"/>
          <w:lang w:val="es-MX"/>
        </w:rPr>
        <w:t xml:space="preserve"> </w:t>
      </w:r>
      <w:r w:rsidRPr="00BD4AA3">
        <w:rPr>
          <w:szCs w:val="18"/>
          <w:lang w:val="es-MX"/>
        </w:rPr>
        <w:t>renuncia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conservando</w:t>
      </w:r>
      <w:r>
        <w:rPr>
          <w:szCs w:val="18"/>
          <w:lang w:val="es-MX"/>
        </w:rPr>
        <w:t xml:space="preserve"> </w:t>
      </w:r>
      <w:r w:rsidRPr="00BD4AA3">
        <w:rPr>
          <w:szCs w:val="18"/>
          <w:lang w:val="es-MX"/>
        </w:rPr>
        <w:t>su</w:t>
      </w:r>
      <w:r>
        <w:rPr>
          <w:szCs w:val="18"/>
          <w:lang w:val="es-MX"/>
        </w:rPr>
        <w:t xml:space="preserve"> </w:t>
      </w:r>
      <w:r w:rsidRPr="00BD4AA3">
        <w:rPr>
          <w:szCs w:val="18"/>
          <w:lang w:val="es-MX"/>
        </w:rPr>
        <w:t>validez</w:t>
      </w:r>
      <w:r>
        <w:rPr>
          <w:szCs w:val="18"/>
          <w:lang w:val="es-MX"/>
        </w:rPr>
        <w:t xml:space="preserve"> </w:t>
      </w:r>
      <w:r w:rsidRPr="00BD4AA3">
        <w:rPr>
          <w:szCs w:val="18"/>
          <w:lang w:val="es-MX"/>
        </w:rPr>
        <w:t>el</w:t>
      </w:r>
      <w:r>
        <w:rPr>
          <w:szCs w:val="18"/>
          <w:lang w:val="es-MX"/>
        </w:rPr>
        <w:t xml:space="preserve"> </w:t>
      </w:r>
      <w:r w:rsidRPr="00BD4AA3">
        <w:rPr>
          <w:szCs w:val="18"/>
          <w:lang w:val="es-MX"/>
        </w:rPr>
        <w:t>resto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cláusulas</w:t>
      </w:r>
      <w:r>
        <w:rPr>
          <w:szCs w:val="18"/>
          <w:lang w:val="es-MX"/>
        </w:rPr>
        <w:t xml:space="preserve"> </w:t>
      </w:r>
      <w:r w:rsidRPr="00BD4AA3">
        <w:rPr>
          <w:szCs w:val="18"/>
          <w:lang w:val="es-MX"/>
        </w:rPr>
        <w:t>convenidas.</w:t>
      </w:r>
    </w:p>
    <w:p w:rsidR="006E471C" w:rsidRPr="00BD4AA3" w:rsidRDefault="006E471C" w:rsidP="006E471C">
      <w:pPr>
        <w:pStyle w:val="Texto"/>
        <w:spacing w:after="90" w:line="220" w:lineRule="exact"/>
        <w:rPr>
          <w:szCs w:val="18"/>
          <w:lang w:val="es-MX"/>
        </w:rPr>
      </w:pPr>
      <w:r w:rsidRPr="00BD4AA3">
        <w:rPr>
          <w:b/>
          <w:szCs w:val="18"/>
          <w:lang w:val="es-MX"/>
        </w:rPr>
        <w:t>Artículo</w:t>
      </w:r>
      <w:r>
        <w:rPr>
          <w:b/>
          <w:szCs w:val="18"/>
          <w:lang w:val="es-MX"/>
        </w:rPr>
        <w:t xml:space="preserve"> </w:t>
      </w:r>
      <w:r w:rsidRPr="00BD4AA3">
        <w:rPr>
          <w:b/>
          <w:szCs w:val="18"/>
          <w:lang w:val="es-MX"/>
        </w:rPr>
        <w:t>42.-</w:t>
      </w:r>
      <w:r>
        <w:rPr>
          <w:b/>
          <w:szCs w:val="18"/>
          <w:lang w:val="es-MX"/>
        </w:rPr>
        <w:t xml:space="preserve"> </w:t>
      </w:r>
      <w:r w:rsidRPr="00BD4AA3">
        <w:rPr>
          <w:b/>
          <w:szCs w:val="18"/>
          <w:lang w:val="es-MX"/>
        </w:rPr>
        <w:t>…</w:t>
      </w:r>
    </w:p>
    <w:p w:rsidR="006E471C" w:rsidRPr="00BD4AA3" w:rsidRDefault="006E471C" w:rsidP="006E471C">
      <w:pPr>
        <w:pStyle w:val="Texto"/>
        <w:spacing w:after="90" w:line="22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after="90" w:line="220" w:lineRule="exact"/>
        <w:ind w:left="720" w:firstLine="0"/>
        <w:rPr>
          <w:szCs w:val="18"/>
          <w:lang w:val="es-MX"/>
        </w:rPr>
      </w:pPr>
      <w:r w:rsidRPr="00BD4AA3">
        <w:rPr>
          <w:b/>
          <w:szCs w:val="18"/>
          <w:lang w:val="es-MX"/>
        </w:rPr>
        <w:t>VI.</w:t>
      </w:r>
      <w:r>
        <w:rPr>
          <w:szCs w:val="18"/>
          <w:lang w:val="es-MX"/>
        </w:rPr>
        <w:t xml:space="preserve"> </w:t>
      </w:r>
      <w:r w:rsidRPr="00BD4AA3">
        <w:rPr>
          <w:szCs w:val="18"/>
          <w:lang w:val="es-MX"/>
        </w:rPr>
        <w:t>La</w:t>
      </w:r>
      <w:r>
        <w:rPr>
          <w:szCs w:val="18"/>
          <w:lang w:val="es-MX"/>
        </w:rPr>
        <w:t xml:space="preserve"> </w:t>
      </w:r>
      <w:r w:rsidRPr="00BD4AA3">
        <w:rPr>
          <w:szCs w:val="18"/>
          <w:lang w:val="es-MX"/>
        </w:rPr>
        <w:t>designación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como</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organismos</w:t>
      </w:r>
      <w:r>
        <w:rPr>
          <w:szCs w:val="18"/>
          <w:lang w:val="es-MX"/>
        </w:rPr>
        <w:t xml:space="preserve"> </w:t>
      </w:r>
      <w:r w:rsidRPr="00BD4AA3">
        <w:rPr>
          <w:szCs w:val="18"/>
          <w:lang w:val="es-MX"/>
        </w:rPr>
        <w:t>estatales,</w:t>
      </w:r>
      <w:r>
        <w:rPr>
          <w:szCs w:val="18"/>
          <w:lang w:val="es-MX"/>
        </w:rPr>
        <w:t xml:space="preserve"> </w:t>
      </w:r>
      <w:r w:rsidRPr="00BD4AA3">
        <w:rPr>
          <w:szCs w:val="18"/>
          <w:lang w:val="es-MX"/>
        </w:rPr>
        <w:t>Comisión</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Mínimos,</w:t>
      </w:r>
      <w:r>
        <w:rPr>
          <w:szCs w:val="18"/>
          <w:lang w:val="es-MX"/>
        </w:rPr>
        <w:t xml:space="preserve"> </w:t>
      </w:r>
      <w:r w:rsidRPr="00BD4AA3">
        <w:rPr>
          <w:szCs w:val="18"/>
          <w:lang w:val="es-MX"/>
        </w:rPr>
        <w:t>Comisión</w:t>
      </w:r>
      <w:r>
        <w:rPr>
          <w:szCs w:val="18"/>
          <w:lang w:val="es-MX"/>
        </w:rPr>
        <w:t xml:space="preserve"> </w:t>
      </w:r>
      <w:r w:rsidRPr="00BD4AA3">
        <w:rPr>
          <w:szCs w:val="18"/>
          <w:lang w:val="es-MX"/>
        </w:rPr>
        <w:t>Nacional</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Participación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Utilidades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Empresas</w:t>
      </w:r>
      <w:r>
        <w:rPr>
          <w:szCs w:val="18"/>
          <w:lang w:val="es-MX"/>
        </w:rPr>
        <w:t xml:space="preserve"> </w:t>
      </w:r>
      <w:r w:rsidRPr="00BD4AA3">
        <w:rPr>
          <w:szCs w:val="18"/>
          <w:lang w:val="es-MX"/>
        </w:rPr>
        <w:t>y</w:t>
      </w:r>
      <w:r>
        <w:rPr>
          <w:szCs w:val="18"/>
          <w:lang w:val="es-MX"/>
        </w:rPr>
        <w:t xml:space="preserve"> </w:t>
      </w:r>
      <w:r w:rsidRPr="00BD4AA3">
        <w:rPr>
          <w:szCs w:val="18"/>
          <w:lang w:val="es-MX"/>
        </w:rPr>
        <w:t>otros</w:t>
      </w:r>
      <w:r>
        <w:rPr>
          <w:szCs w:val="18"/>
          <w:lang w:val="es-MX"/>
        </w:rPr>
        <w:t xml:space="preserve"> </w:t>
      </w:r>
      <w:r w:rsidRPr="00BD4AA3">
        <w:rPr>
          <w:szCs w:val="18"/>
          <w:lang w:val="es-MX"/>
        </w:rPr>
        <w:t>semejantes;</w:t>
      </w:r>
    </w:p>
    <w:p w:rsidR="006E471C" w:rsidRPr="00BD4AA3" w:rsidRDefault="006E471C" w:rsidP="006E471C">
      <w:pPr>
        <w:pStyle w:val="Texto"/>
        <w:spacing w:after="90" w:line="220" w:lineRule="exact"/>
        <w:ind w:left="720" w:firstLine="0"/>
        <w:rPr>
          <w:b/>
          <w:szCs w:val="18"/>
          <w:lang w:val="es-MX"/>
        </w:rPr>
      </w:pPr>
      <w:r w:rsidRPr="00BD4AA3">
        <w:rPr>
          <w:b/>
          <w:szCs w:val="18"/>
          <w:lang w:val="es-MX"/>
        </w:rPr>
        <w:t>VII.</w:t>
      </w:r>
      <w:r>
        <w:rPr>
          <w:b/>
          <w:szCs w:val="18"/>
          <w:lang w:val="es-MX"/>
        </w:rPr>
        <w:t xml:space="preserve"> </w:t>
      </w:r>
      <w:r w:rsidRPr="00BD4AA3">
        <w:rPr>
          <w:szCs w:val="18"/>
          <w:lang w:val="es-MX"/>
        </w:rPr>
        <w:t>y</w:t>
      </w:r>
      <w:r>
        <w:rPr>
          <w:b/>
          <w:szCs w:val="18"/>
          <w:lang w:val="es-MX"/>
        </w:rPr>
        <w:t xml:space="preserve"> </w:t>
      </w:r>
      <w:r w:rsidRPr="00BD4AA3">
        <w:rPr>
          <w:b/>
          <w:szCs w:val="18"/>
          <w:lang w:val="es-MX"/>
        </w:rPr>
        <w:t>VIII.</w:t>
      </w:r>
      <w:r>
        <w:rPr>
          <w:b/>
          <w:szCs w:val="18"/>
          <w:lang w:val="es-MX"/>
        </w:rPr>
        <w:t xml:space="preserve"> </w:t>
      </w:r>
      <w:r w:rsidRPr="00BD4AA3">
        <w:rPr>
          <w:b/>
          <w:szCs w:val="18"/>
          <w:lang w:val="es-MX"/>
        </w:rPr>
        <w:t>…</w:t>
      </w:r>
    </w:p>
    <w:p w:rsidR="006E471C" w:rsidRPr="00BD4AA3" w:rsidRDefault="006E471C" w:rsidP="006E471C">
      <w:pPr>
        <w:pStyle w:val="Texto"/>
        <w:spacing w:after="90" w:line="220" w:lineRule="exact"/>
        <w:rPr>
          <w:b/>
          <w:szCs w:val="18"/>
          <w:lang w:val="es-MX"/>
        </w:rPr>
      </w:pPr>
      <w:r w:rsidRPr="00BD4AA3">
        <w:rPr>
          <w:b/>
          <w:szCs w:val="18"/>
          <w:lang w:val="es-MX"/>
        </w:rPr>
        <w:t>Artículo</w:t>
      </w:r>
      <w:r>
        <w:rPr>
          <w:b/>
          <w:szCs w:val="18"/>
          <w:lang w:val="es-MX"/>
        </w:rPr>
        <w:t xml:space="preserve"> </w:t>
      </w:r>
      <w:r w:rsidRPr="00BD4AA3">
        <w:rPr>
          <w:b/>
          <w:szCs w:val="18"/>
          <w:lang w:val="es-MX"/>
        </w:rPr>
        <w:t>47.-</w:t>
      </w:r>
      <w:r>
        <w:rPr>
          <w:b/>
          <w:szCs w:val="18"/>
          <w:lang w:val="es-MX"/>
        </w:rPr>
        <w:t xml:space="preserve"> </w:t>
      </w:r>
      <w:r w:rsidRPr="00BD4AA3">
        <w:rPr>
          <w:b/>
          <w:szCs w:val="18"/>
          <w:lang w:val="es-MX"/>
        </w:rPr>
        <w:t>…</w:t>
      </w:r>
    </w:p>
    <w:p w:rsidR="006E471C" w:rsidRPr="00BD4AA3" w:rsidRDefault="006E471C" w:rsidP="006E471C">
      <w:pPr>
        <w:pStyle w:val="Texto"/>
        <w:spacing w:after="90" w:line="22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XV.</w:t>
      </w:r>
      <w:r>
        <w:rPr>
          <w:b/>
          <w:szCs w:val="18"/>
          <w:lang w:val="es-MX"/>
        </w:rPr>
        <w:t xml:space="preserve"> </w:t>
      </w:r>
      <w:r w:rsidRPr="00BD4AA3">
        <w:rPr>
          <w:b/>
          <w:szCs w:val="18"/>
          <w:lang w:val="es-MX"/>
        </w:rPr>
        <w:t>…</w:t>
      </w:r>
    </w:p>
    <w:p w:rsidR="006E471C" w:rsidRPr="00BD4AA3" w:rsidRDefault="006E471C" w:rsidP="006E471C">
      <w:pPr>
        <w:pStyle w:val="Texto"/>
        <w:spacing w:after="90" w:line="220" w:lineRule="exact"/>
        <w:rPr>
          <w:b/>
          <w:szCs w:val="18"/>
          <w:lang w:val="es-MX"/>
        </w:rPr>
      </w:pPr>
      <w:r w:rsidRPr="00BD4AA3">
        <w:rPr>
          <w:b/>
          <w:szCs w:val="18"/>
          <w:lang w:val="es-MX"/>
        </w:rPr>
        <w:t>…</w:t>
      </w:r>
    </w:p>
    <w:p w:rsidR="006E471C" w:rsidRPr="00BD4AA3" w:rsidRDefault="006E471C" w:rsidP="006E471C">
      <w:pPr>
        <w:pStyle w:val="Texto"/>
        <w:spacing w:after="90" w:line="220" w:lineRule="exact"/>
        <w:rPr>
          <w:szCs w:val="18"/>
          <w:lang w:val="es-MX"/>
        </w:rPr>
      </w:pPr>
      <w:r w:rsidRPr="00BD4AA3">
        <w:rPr>
          <w:szCs w:val="18"/>
          <w:lang w:val="es-MX"/>
        </w:rPr>
        <w:t>El</w:t>
      </w:r>
      <w:r>
        <w:rPr>
          <w:szCs w:val="18"/>
          <w:lang w:val="es-MX"/>
        </w:rPr>
        <w:t xml:space="preserve"> </w:t>
      </w:r>
      <w:r w:rsidRPr="00BD4AA3">
        <w:rPr>
          <w:szCs w:val="18"/>
          <w:lang w:val="es-MX"/>
        </w:rPr>
        <w:t>aviso</w:t>
      </w:r>
      <w:r>
        <w:rPr>
          <w:szCs w:val="18"/>
          <w:lang w:val="es-MX"/>
        </w:rPr>
        <w:t xml:space="preserve"> </w:t>
      </w:r>
      <w:r w:rsidRPr="00BD4AA3">
        <w:rPr>
          <w:szCs w:val="18"/>
          <w:lang w:val="es-MX"/>
        </w:rPr>
        <w:t>deberá</w:t>
      </w:r>
      <w:r>
        <w:rPr>
          <w:szCs w:val="18"/>
          <w:lang w:val="es-MX"/>
        </w:rPr>
        <w:t xml:space="preserve"> </w:t>
      </w:r>
      <w:r w:rsidRPr="00BD4AA3">
        <w:rPr>
          <w:szCs w:val="18"/>
          <w:lang w:val="es-MX"/>
        </w:rPr>
        <w:t>entregarse</w:t>
      </w:r>
      <w:r>
        <w:rPr>
          <w:szCs w:val="18"/>
          <w:lang w:val="es-MX"/>
        </w:rPr>
        <w:t xml:space="preserve"> </w:t>
      </w:r>
      <w:r w:rsidRPr="00BD4AA3">
        <w:rPr>
          <w:szCs w:val="18"/>
          <w:lang w:val="es-MX"/>
        </w:rPr>
        <w:t>personalmente</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mismo</w:t>
      </w:r>
      <w:r>
        <w:rPr>
          <w:szCs w:val="18"/>
          <w:lang w:val="es-MX"/>
        </w:rPr>
        <w:t xml:space="preserve"> </w:t>
      </w:r>
      <w:r w:rsidRPr="00BD4AA3">
        <w:rPr>
          <w:szCs w:val="18"/>
          <w:lang w:val="es-MX"/>
        </w:rPr>
        <w:t>del</w:t>
      </w:r>
      <w:r>
        <w:rPr>
          <w:szCs w:val="18"/>
          <w:lang w:val="es-MX"/>
        </w:rPr>
        <w:t xml:space="preserve"> </w:t>
      </w:r>
      <w:r w:rsidRPr="00BD4AA3">
        <w:rPr>
          <w:szCs w:val="18"/>
          <w:lang w:val="es-MX"/>
        </w:rPr>
        <w:t>despido</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comunicarlo</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b/>
          <w:szCs w:val="18"/>
          <w:lang w:val="es-MX"/>
        </w:rPr>
        <w:t xml:space="preserve"> </w:t>
      </w:r>
      <w:r w:rsidRPr="00BD4AA3">
        <w:rPr>
          <w:szCs w:val="18"/>
          <w:lang w:val="es-MX"/>
        </w:rPr>
        <w:t>competente,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hábiles</w:t>
      </w:r>
      <w:r>
        <w:rPr>
          <w:szCs w:val="18"/>
          <w:lang w:val="es-MX"/>
        </w:rPr>
        <w:t xml:space="preserve"> </w:t>
      </w:r>
      <w:r w:rsidRPr="00BD4AA3">
        <w:rPr>
          <w:szCs w:val="18"/>
          <w:lang w:val="es-MX"/>
        </w:rPr>
        <w:t>siguientes,</w:t>
      </w:r>
      <w:r>
        <w:rPr>
          <w:szCs w:val="18"/>
          <w:lang w:val="es-MX"/>
        </w:rPr>
        <w:t xml:space="preserve"> </w:t>
      </w:r>
      <w:r w:rsidRPr="00BD4AA3">
        <w:rPr>
          <w:szCs w:val="18"/>
          <w:lang w:val="es-MX"/>
        </w:rPr>
        <w:t>en</w:t>
      </w:r>
      <w:r>
        <w:rPr>
          <w:szCs w:val="18"/>
          <w:lang w:val="es-MX"/>
        </w:rPr>
        <w:t xml:space="preserve"> </w:t>
      </w:r>
      <w:r w:rsidRPr="00BD4AA3">
        <w:rPr>
          <w:szCs w:val="18"/>
          <w:lang w:val="es-MX"/>
        </w:rPr>
        <w:t>cuyo</w:t>
      </w:r>
      <w:r>
        <w:rPr>
          <w:szCs w:val="18"/>
          <w:lang w:val="es-MX"/>
        </w:rPr>
        <w:t xml:space="preserve"> </w:t>
      </w:r>
      <w:r w:rsidRPr="00BD4AA3">
        <w:rPr>
          <w:szCs w:val="18"/>
          <w:lang w:val="es-MX"/>
        </w:rPr>
        <w:t>caso</w:t>
      </w:r>
      <w:r>
        <w:rPr>
          <w:szCs w:val="18"/>
          <w:lang w:val="es-MX"/>
        </w:rPr>
        <w:t xml:space="preserve"> </w:t>
      </w:r>
      <w:r w:rsidRPr="00BD4AA3">
        <w:rPr>
          <w:szCs w:val="18"/>
          <w:lang w:val="es-MX"/>
        </w:rPr>
        <w:t>deberá</w:t>
      </w:r>
      <w:r>
        <w:rPr>
          <w:szCs w:val="18"/>
          <w:lang w:val="es-MX"/>
        </w:rPr>
        <w:t xml:space="preserve"> </w:t>
      </w:r>
      <w:r w:rsidRPr="00BD4AA3">
        <w:rPr>
          <w:szCs w:val="18"/>
          <w:lang w:val="es-MX"/>
        </w:rPr>
        <w:t>proporcionar</w:t>
      </w:r>
      <w:r>
        <w:rPr>
          <w:szCs w:val="18"/>
          <w:lang w:val="es-MX"/>
        </w:rPr>
        <w:t xml:space="preserve"> </w:t>
      </w:r>
      <w:r w:rsidRPr="00BD4AA3">
        <w:rPr>
          <w:szCs w:val="18"/>
          <w:lang w:val="es-MX"/>
        </w:rPr>
        <w:t>el</w:t>
      </w:r>
      <w:r>
        <w:rPr>
          <w:szCs w:val="18"/>
          <w:lang w:val="es-MX"/>
        </w:rPr>
        <w:t xml:space="preserve"> </w:t>
      </w:r>
      <w:r w:rsidRPr="00BD4AA3">
        <w:rPr>
          <w:szCs w:val="18"/>
          <w:lang w:val="es-MX"/>
        </w:rPr>
        <w:t>último</w:t>
      </w:r>
      <w:r>
        <w:rPr>
          <w:szCs w:val="18"/>
          <w:lang w:val="es-MX"/>
        </w:rPr>
        <w:t xml:space="preserve"> </w:t>
      </w:r>
      <w:r w:rsidRPr="00BD4AA3">
        <w:rPr>
          <w:szCs w:val="18"/>
          <w:lang w:val="es-MX"/>
        </w:rPr>
        <w:t>domicilio</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registrado</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se</w:t>
      </w:r>
      <w:r>
        <w:rPr>
          <w:szCs w:val="18"/>
          <w:lang w:val="es-MX"/>
        </w:rPr>
        <w:t xml:space="preserve"> </w:t>
      </w:r>
      <w:r w:rsidRPr="00BD4AA3">
        <w:rPr>
          <w:szCs w:val="18"/>
          <w:lang w:val="es-MX"/>
        </w:rPr>
        <w:t>lo</w:t>
      </w:r>
      <w:r>
        <w:rPr>
          <w:szCs w:val="18"/>
          <w:lang w:val="es-MX"/>
        </w:rPr>
        <w:t xml:space="preserve"> </w:t>
      </w:r>
      <w:r w:rsidRPr="00BD4AA3">
        <w:rPr>
          <w:szCs w:val="18"/>
          <w:lang w:val="es-MX"/>
        </w:rPr>
        <w:t>notifique</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personal.</w:t>
      </w:r>
    </w:p>
    <w:p w:rsidR="006E471C" w:rsidRPr="00BD4AA3" w:rsidRDefault="006E471C" w:rsidP="006E471C">
      <w:pPr>
        <w:pStyle w:val="Texto"/>
        <w:spacing w:after="90" w:line="220" w:lineRule="exact"/>
        <w:rPr>
          <w:b/>
          <w:szCs w:val="18"/>
          <w:lang w:val="es-MX"/>
        </w:rPr>
      </w:pPr>
      <w:r w:rsidRPr="00BD4AA3">
        <w:rPr>
          <w:b/>
          <w:szCs w:val="18"/>
          <w:lang w:val="es-MX"/>
        </w:rPr>
        <w:t>…</w:t>
      </w:r>
    </w:p>
    <w:p w:rsidR="006E471C" w:rsidRPr="00BD4AA3" w:rsidRDefault="006E471C" w:rsidP="006E471C">
      <w:pPr>
        <w:pStyle w:val="Texto"/>
        <w:spacing w:after="90" w:line="220" w:lineRule="exact"/>
        <w:rPr>
          <w:szCs w:val="18"/>
          <w:lang w:val="es-MX"/>
        </w:rPr>
      </w:pPr>
      <w:r w:rsidRPr="00BD4AA3">
        <w:rPr>
          <w:szCs w:val="18"/>
          <w:lang w:val="es-MX"/>
        </w:rPr>
        <w:t>La</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aviso</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personalmente</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por</w:t>
      </w:r>
      <w:r>
        <w:rPr>
          <w:szCs w:val="18"/>
          <w:lang w:val="es-MX"/>
        </w:rPr>
        <w:t xml:space="preserve"> </w:t>
      </w:r>
      <w:r w:rsidRPr="00BD4AA3">
        <w:rPr>
          <w:szCs w:val="18"/>
          <w:lang w:val="es-MX"/>
        </w:rPr>
        <w:t>sí</w:t>
      </w:r>
      <w:r>
        <w:rPr>
          <w:szCs w:val="18"/>
          <w:lang w:val="es-MX"/>
        </w:rPr>
        <w:t xml:space="preserve"> </w:t>
      </w:r>
      <w:r w:rsidRPr="00BD4AA3">
        <w:rPr>
          <w:szCs w:val="18"/>
          <w:lang w:val="es-MX"/>
        </w:rPr>
        <w:t>sola</w:t>
      </w:r>
      <w:r>
        <w:rPr>
          <w:szCs w:val="18"/>
          <w:lang w:val="es-MX"/>
        </w:rPr>
        <w:t xml:space="preserve"> </w:t>
      </w:r>
      <w:r w:rsidRPr="00BD4AA3">
        <w:rPr>
          <w:szCs w:val="18"/>
          <w:lang w:val="es-MX"/>
        </w:rPr>
        <w:t>presumirá</w:t>
      </w:r>
      <w:r>
        <w:rPr>
          <w:szCs w:val="18"/>
          <w:lang w:val="es-MX"/>
        </w:rPr>
        <w:t xml:space="preserve"> </w:t>
      </w:r>
      <w:r w:rsidRPr="00BD4AA3">
        <w:rPr>
          <w:szCs w:val="18"/>
          <w:lang w:val="es-MX"/>
        </w:rPr>
        <w:t>la</w:t>
      </w:r>
      <w:r>
        <w:rPr>
          <w:szCs w:val="18"/>
          <w:lang w:val="es-MX"/>
        </w:rPr>
        <w:t xml:space="preserve"> </w:t>
      </w:r>
      <w:r w:rsidRPr="00BD4AA3">
        <w:rPr>
          <w:szCs w:val="18"/>
          <w:lang w:val="es-MX"/>
        </w:rPr>
        <w:t>separación</w:t>
      </w:r>
      <w:r>
        <w:rPr>
          <w:szCs w:val="18"/>
          <w:lang w:val="es-MX"/>
        </w:rPr>
        <w:t xml:space="preserve"> </w:t>
      </w:r>
      <w:r w:rsidRPr="00BD4AA3">
        <w:rPr>
          <w:szCs w:val="18"/>
          <w:lang w:val="es-MX"/>
        </w:rPr>
        <w:t>no</w:t>
      </w:r>
      <w:r>
        <w:rPr>
          <w:szCs w:val="18"/>
          <w:lang w:val="es-MX"/>
        </w:rPr>
        <w:t xml:space="preserve"> </w:t>
      </w:r>
      <w:r w:rsidRPr="00BD4AA3">
        <w:rPr>
          <w:szCs w:val="18"/>
          <w:lang w:val="es-MX"/>
        </w:rPr>
        <w:t>justificada,</w:t>
      </w:r>
      <w:r>
        <w:rPr>
          <w:szCs w:val="18"/>
          <w:lang w:val="es-MX"/>
        </w:rPr>
        <w:t xml:space="preserve"> </w:t>
      </w:r>
      <w:r w:rsidRPr="00BD4AA3">
        <w:rPr>
          <w:szCs w:val="18"/>
          <w:lang w:val="es-MX"/>
        </w:rPr>
        <w:t>salvo</w:t>
      </w:r>
      <w:r>
        <w:rPr>
          <w:szCs w:val="18"/>
          <w:lang w:val="es-MX"/>
        </w:rPr>
        <w:t xml:space="preserve"> </w:t>
      </w:r>
      <w:r w:rsidRPr="00BD4AA3">
        <w:rPr>
          <w:szCs w:val="18"/>
          <w:lang w:val="es-MX"/>
        </w:rPr>
        <w:t>prueba</w:t>
      </w:r>
      <w:r>
        <w:rPr>
          <w:szCs w:val="18"/>
          <w:lang w:val="es-MX"/>
        </w:rPr>
        <w:t xml:space="preserve"> </w:t>
      </w:r>
      <w:r w:rsidRPr="00BD4AA3">
        <w:rPr>
          <w:szCs w:val="18"/>
          <w:lang w:val="es-MX"/>
        </w:rPr>
        <w:t>en</w:t>
      </w:r>
      <w:r>
        <w:rPr>
          <w:szCs w:val="18"/>
          <w:lang w:val="es-MX"/>
        </w:rPr>
        <w:t xml:space="preserve"> </w:t>
      </w:r>
      <w:r w:rsidRPr="00BD4AA3">
        <w:rPr>
          <w:szCs w:val="18"/>
          <w:lang w:val="es-MX"/>
        </w:rPr>
        <w:t>contrario</w:t>
      </w:r>
      <w:r>
        <w:rPr>
          <w:szCs w:val="18"/>
          <w:lang w:val="es-MX"/>
        </w:rPr>
        <w:t xml:space="preserve"> </w:t>
      </w:r>
      <w:r w:rsidRPr="00BD4AA3">
        <w:rPr>
          <w:szCs w:val="18"/>
          <w:lang w:val="es-MX"/>
        </w:rPr>
        <w:t>que</w:t>
      </w:r>
      <w:r>
        <w:rPr>
          <w:szCs w:val="18"/>
          <w:lang w:val="es-MX"/>
        </w:rPr>
        <w:t xml:space="preserve"> </w:t>
      </w:r>
      <w:r w:rsidRPr="00BD4AA3">
        <w:rPr>
          <w:szCs w:val="18"/>
          <w:lang w:val="es-MX"/>
        </w:rPr>
        <w:t>acredite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despido</w:t>
      </w:r>
      <w:r>
        <w:rPr>
          <w:szCs w:val="18"/>
          <w:lang w:val="es-MX"/>
        </w:rPr>
        <w:t xml:space="preserve"> </w:t>
      </w:r>
      <w:r w:rsidRPr="00BD4AA3">
        <w:rPr>
          <w:szCs w:val="18"/>
          <w:lang w:val="es-MX"/>
        </w:rPr>
        <w:t>fue</w:t>
      </w:r>
      <w:r>
        <w:rPr>
          <w:szCs w:val="18"/>
          <w:lang w:val="es-MX"/>
        </w:rPr>
        <w:t xml:space="preserve"> </w:t>
      </w:r>
      <w:r w:rsidRPr="00BD4AA3">
        <w:rPr>
          <w:szCs w:val="18"/>
          <w:lang w:val="es-MX"/>
        </w:rPr>
        <w:t>justificado.</w:t>
      </w:r>
    </w:p>
    <w:p w:rsidR="006E471C" w:rsidRPr="00BD4AA3" w:rsidRDefault="006E471C" w:rsidP="006E471C">
      <w:pPr>
        <w:pStyle w:val="Texto"/>
        <w:spacing w:after="90" w:line="220" w:lineRule="exact"/>
        <w:rPr>
          <w:szCs w:val="18"/>
          <w:lang w:val="es-MX"/>
        </w:rPr>
      </w:pPr>
      <w:r w:rsidRPr="00BD4AA3">
        <w:rPr>
          <w:b/>
          <w:szCs w:val="18"/>
          <w:lang w:val="es-MX"/>
        </w:rPr>
        <w:t>Artículo</w:t>
      </w:r>
      <w:r>
        <w:rPr>
          <w:b/>
          <w:szCs w:val="18"/>
          <w:lang w:val="es-MX"/>
        </w:rPr>
        <w:t xml:space="preserve"> </w:t>
      </w:r>
      <w:r w:rsidRPr="00BD4AA3">
        <w:rPr>
          <w:b/>
          <w:szCs w:val="18"/>
          <w:lang w:val="es-MX"/>
        </w:rPr>
        <w:t>48.-</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existe</w:t>
      </w:r>
      <w:r>
        <w:rPr>
          <w:szCs w:val="18"/>
          <w:lang w:val="es-MX"/>
        </w:rPr>
        <w:t xml:space="preserve"> </w:t>
      </w:r>
      <w:r w:rsidRPr="00BD4AA3">
        <w:rPr>
          <w:szCs w:val="18"/>
          <w:lang w:val="es-MX"/>
        </w:rPr>
        <w:t>arreglo</w:t>
      </w:r>
      <w:r>
        <w:rPr>
          <w:szCs w:val="18"/>
          <w:lang w:val="es-MX"/>
        </w:rPr>
        <w:t xml:space="preserve"> </w:t>
      </w:r>
      <w:r w:rsidRPr="00BD4AA3">
        <w:rPr>
          <w:szCs w:val="18"/>
          <w:lang w:val="es-MX"/>
        </w:rPr>
        <w:t>conciliatorio,</w:t>
      </w:r>
      <w:r>
        <w:rPr>
          <w:b/>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reinstale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desempeñaba,</w:t>
      </w:r>
      <w:r>
        <w:rPr>
          <w:szCs w:val="18"/>
          <w:lang w:val="es-MX"/>
        </w:rPr>
        <w:t xml:space="preserve"> </w:t>
      </w:r>
      <w:r w:rsidRPr="00BD4AA3">
        <w:rPr>
          <w:szCs w:val="18"/>
          <w:lang w:val="es-MX"/>
        </w:rPr>
        <w:t>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indemnice</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meses</w:t>
      </w:r>
      <w:r>
        <w:rPr>
          <w:szCs w:val="18"/>
          <w:lang w:val="es-MX"/>
        </w:rPr>
        <w:t xml:space="preserve"> </w:t>
      </w:r>
      <w:r w:rsidRPr="00BD4AA3">
        <w:rPr>
          <w:szCs w:val="18"/>
          <w:lang w:val="es-MX"/>
        </w:rPr>
        <w:t>de</w:t>
      </w:r>
      <w:r>
        <w:rPr>
          <w:szCs w:val="18"/>
          <w:lang w:val="es-MX"/>
        </w:rPr>
        <w:t xml:space="preserve"> </w:t>
      </w:r>
      <w:r w:rsidRPr="00BD4AA3">
        <w:rPr>
          <w:szCs w:val="18"/>
          <w:lang w:val="es-MX"/>
        </w:rPr>
        <w:t>salario,</w:t>
      </w:r>
      <w:r>
        <w:rPr>
          <w:szCs w:val="18"/>
          <w:lang w:val="es-MX"/>
        </w:rPr>
        <w:t xml:space="preserve"> </w:t>
      </w:r>
      <w:r w:rsidRPr="00BD4AA3">
        <w:rPr>
          <w:szCs w:val="18"/>
          <w:lang w:val="es-MX"/>
        </w:rPr>
        <w:t>a</w:t>
      </w:r>
      <w:r>
        <w:rPr>
          <w:szCs w:val="18"/>
          <w:lang w:val="es-MX"/>
        </w:rPr>
        <w:t xml:space="preserve"> </w:t>
      </w:r>
      <w:r w:rsidRPr="00BD4AA3">
        <w:rPr>
          <w:szCs w:val="18"/>
          <w:lang w:val="es-MX"/>
        </w:rPr>
        <w:t>razón</w:t>
      </w:r>
      <w:r>
        <w:rPr>
          <w:szCs w:val="18"/>
          <w:lang w:val="es-MX"/>
        </w:rPr>
        <w:t xml:space="preserve"> </w:t>
      </w:r>
      <w:r w:rsidRPr="00BD4AA3">
        <w:rPr>
          <w:szCs w:val="18"/>
          <w:lang w:val="es-MX"/>
        </w:rPr>
        <w:t>del</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observando</w:t>
      </w:r>
      <w:r>
        <w:rPr>
          <w:szCs w:val="18"/>
          <w:lang w:val="es-MX"/>
        </w:rPr>
        <w:t xml:space="preserve"> </w:t>
      </w:r>
      <w:r w:rsidRPr="00BD4AA3">
        <w:rPr>
          <w:szCs w:val="18"/>
          <w:lang w:val="es-MX"/>
        </w:rPr>
        <w:t>previamente</w:t>
      </w:r>
      <w:r>
        <w:rPr>
          <w:szCs w:val="18"/>
          <w:lang w:val="es-MX"/>
        </w:rPr>
        <w:t xml:space="preserve"> </w:t>
      </w:r>
      <w:r w:rsidRPr="00BD4AA3">
        <w:rPr>
          <w:szCs w:val="18"/>
          <w:lang w:val="es-MX"/>
        </w:rPr>
        <w:t>las</w:t>
      </w:r>
      <w:r>
        <w:rPr>
          <w:b/>
          <w:szCs w:val="18"/>
          <w:lang w:val="es-MX"/>
        </w:rPr>
        <w:t xml:space="preserve"> </w:t>
      </w:r>
      <w:r w:rsidRPr="00BD4AA3">
        <w:rPr>
          <w:szCs w:val="18"/>
          <w:lang w:val="es-MX"/>
        </w:rPr>
        <w:t>disposiciones</w:t>
      </w:r>
      <w:r>
        <w:rPr>
          <w:szCs w:val="18"/>
          <w:lang w:val="es-MX"/>
        </w:rPr>
        <w:t xml:space="preserve"> </w:t>
      </w:r>
      <w:r w:rsidRPr="00BD4AA3">
        <w:rPr>
          <w:szCs w:val="18"/>
          <w:lang w:val="es-MX"/>
        </w:rPr>
        <w:t>relativas</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684-A</w:t>
      </w:r>
      <w:r>
        <w:rPr>
          <w:szCs w:val="18"/>
          <w:lang w:val="es-MX"/>
        </w:rPr>
        <w:t xml:space="preserve"> </w:t>
      </w:r>
      <w:r w:rsidRPr="00BD4AA3">
        <w:rPr>
          <w:szCs w:val="18"/>
          <w:lang w:val="es-MX"/>
        </w:rPr>
        <w:t>y</w:t>
      </w:r>
      <w:r>
        <w:rPr>
          <w:szCs w:val="18"/>
          <w:lang w:val="es-MX"/>
        </w:rPr>
        <w:t xml:space="preserve"> </w:t>
      </w:r>
      <w:r w:rsidRPr="00BD4AA3">
        <w:rPr>
          <w:szCs w:val="18"/>
          <w:lang w:val="es-MX"/>
        </w:rPr>
        <w:t>subsiguientes.</w:t>
      </w:r>
    </w:p>
    <w:p w:rsidR="006E471C" w:rsidRPr="00BD4AA3" w:rsidRDefault="006E471C" w:rsidP="006E471C">
      <w:pPr>
        <w:pStyle w:val="Texto"/>
        <w:spacing w:after="90" w:line="220" w:lineRule="exact"/>
        <w:rPr>
          <w:b/>
          <w:szCs w:val="18"/>
          <w:lang w:val="es-MX"/>
        </w:rPr>
      </w:pPr>
      <w:r w:rsidRPr="00BD4AA3">
        <w:rPr>
          <w:b/>
          <w:szCs w:val="18"/>
          <w:lang w:val="es-MX"/>
        </w:rPr>
        <w:t>…</w:t>
      </w:r>
    </w:p>
    <w:p w:rsidR="006E471C" w:rsidRPr="00BD4AA3" w:rsidRDefault="006E471C" w:rsidP="006E471C">
      <w:pPr>
        <w:pStyle w:val="Texto"/>
        <w:spacing w:after="90" w:line="220" w:lineRule="exact"/>
        <w:rPr>
          <w:szCs w:val="18"/>
          <w:lang w:val="es-MX"/>
        </w:rPr>
      </w:pPr>
      <w:r w:rsidRPr="00BD4AA3">
        <w:rPr>
          <w:szCs w:val="18"/>
          <w:lang w:val="es-MX"/>
        </w:rPr>
        <w:t>Si</w:t>
      </w:r>
      <w:r>
        <w:rPr>
          <w:szCs w:val="18"/>
          <w:lang w:val="es-MX"/>
        </w:rPr>
        <w:t xml:space="preserve"> </w:t>
      </w:r>
      <w:r w:rsidRPr="00BD4AA3">
        <w:rPr>
          <w:szCs w:val="18"/>
          <w:lang w:val="es-MX"/>
        </w:rPr>
        <w:t>al</w:t>
      </w:r>
      <w:r>
        <w:rPr>
          <w:szCs w:val="18"/>
          <w:lang w:val="es-MX"/>
        </w:rPr>
        <w:t xml:space="preserve"> </w:t>
      </w:r>
      <w:r w:rsidRPr="00BD4AA3">
        <w:rPr>
          <w:szCs w:val="18"/>
          <w:lang w:val="es-MX"/>
        </w:rPr>
        <w:t>término</w:t>
      </w:r>
      <w:r>
        <w:rPr>
          <w:szCs w:val="18"/>
          <w:lang w:val="es-MX"/>
        </w:rPr>
        <w:t xml:space="preserve"> </w:t>
      </w:r>
      <w:r w:rsidRPr="00BD4AA3">
        <w:rPr>
          <w:szCs w:val="18"/>
          <w:lang w:val="es-MX"/>
        </w:rPr>
        <w:t>del</w:t>
      </w:r>
      <w:r>
        <w:rPr>
          <w:szCs w:val="18"/>
          <w:lang w:val="es-MX"/>
        </w:rPr>
        <w:t xml:space="preserve"> </w:t>
      </w:r>
      <w:r w:rsidRPr="00BD4AA3">
        <w:rPr>
          <w:szCs w:val="18"/>
          <w:lang w:val="es-MX"/>
        </w:rPr>
        <w:t>plazo</w:t>
      </w:r>
      <w:r>
        <w:rPr>
          <w:szCs w:val="18"/>
          <w:lang w:val="es-MX"/>
        </w:rPr>
        <w:t xml:space="preserve"> </w:t>
      </w:r>
      <w:r w:rsidRPr="00BD4AA3">
        <w:rPr>
          <w:szCs w:val="18"/>
          <w:lang w:val="es-MX"/>
        </w:rPr>
        <w:t>señalado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no</w:t>
      </w:r>
      <w:r>
        <w:rPr>
          <w:szCs w:val="18"/>
          <w:lang w:val="es-MX"/>
        </w:rPr>
        <w:t xml:space="preserve"> </w:t>
      </w:r>
      <w:r w:rsidRPr="00BD4AA3">
        <w:rPr>
          <w:szCs w:val="18"/>
          <w:lang w:val="es-MX"/>
        </w:rPr>
        <w:t>ha</w:t>
      </w:r>
      <w:r>
        <w:rPr>
          <w:szCs w:val="18"/>
          <w:lang w:val="es-MX"/>
        </w:rPr>
        <w:t xml:space="preserve"> </w:t>
      </w:r>
      <w:r w:rsidRPr="00BD4AA3">
        <w:rPr>
          <w:szCs w:val="18"/>
          <w:lang w:val="es-MX"/>
        </w:rPr>
        <w:t>concluido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o</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ha</w:t>
      </w:r>
      <w:r>
        <w:rPr>
          <w:szCs w:val="18"/>
          <w:lang w:val="es-MX"/>
        </w:rPr>
        <w:t xml:space="preserve"> </w:t>
      </w:r>
      <w:r w:rsidRPr="00BD4AA3">
        <w:rPr>
          <w:szCs w:val="18"/>
          <w:lang w:val="es-MX"/>
        </w:rPr>
        <w:t>dado</w:t>
      </w:r>
      <w:r>
        <w:rPr>
          <w:szCs w:val="18"/>
          <w:lang w:val="es-MX"/>
        </w:rPr>
        <w:t xml:space="preserve"> </w:t>
      </w:r>
      <w:r w:rsidRPr="00BD4AA3">
        <w:rPr>
          <w:szCs w:val="18"/>
          <w:lang w:val="es-MX"/>
        </w:rPr>
        <w:t>cumplimiento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se</w:t>
      </w:r>
      <w:r>
        <w:rPr>
          <w:szCs w:val="18"/>
          <w:lang w:val="es-MX"/>
        </w:rPr>
        <w:t xml:space="preserve"> </w:t>
      </w:r>
      <w:r w:rsidRPr="00BD4AA3">
        <w:rPr>
          <w:szCs w:val="18"/>
          <w:lang w:val="es-MX"/>
        </w:rPr>
        <w:t>pagarán</w:t>
      </w:r>
      <w:r>
        <w:rPr>
          <w:szCs w:val="18"/>
          <w:lang w:val="es-MX"/>
        </w:rPr>
        <w:t xml:space="preserve"> </w:t>
      </w:r>
      <w:r w:rsidRPr="00BD4AA3">
        <w:rPr>
          <w:szCs w:val="18"/>
          <w:lang w:val="es-MX"/>
        </w:rPr>
        <w:t>también</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los</w:t>
      </w:r>
      <w:r>
        <w:rPr>
          <w:szCs w:val="18"/>
          <w:lang w:val="es-MX"/>
        </w:rPr>
        <w:t xml:space="preserve"> </w:t>
      </w:r>
      <w:r w:rsidRPr="00BD4AA3">
        <w:rPr>
          <w:szCs w:val="18"/>
          <w:lang w:val="es-MX"/>
        </w:rPr>
        <w:t>intereses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generen</w:t>
      </w:r>
      <w:r>
        <w:rPr>
          <w:szCs w:val="18"/>
          <w:lang w:val="es-MX"/>
        </w:rPr>
        <w:t xml:space="preserve"> </w:t>
      </w:r>
      <w:r w:rsidRPr="00BD4AA3">
        <w:rPr>
          <w:szCs w:val="18"/>
          <w:lang w:val="es-MX"/>
        </w:rPr>
        <w:t>sobre</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quince</w:t>
      </w:r>
      <w:r>
        <w:rPr>
          <w:szCs w:val="18"/>
          <w:lang w:val="es-MX"/>
        </w:rPr>
        <w:t xml:space="preserve"> </w:t>
      </w:r>
      <w:r w:rsidRPr="00BD4AA3">
        <w:rPr>
          <w:szCs w:val="18"/>
          <w:lang w:val="es-MX"/>
        </w:rPr>
        <w:t>meses</w:t>
      </w:r>
      <w:r>
        <w:rPr>
          <w:szCs w:val="18"/>
          <w:lang w:val="es-MX"/>
        </w:rPr>
        <w:t xml:space="preserve"> </w:t>
      </w:r>
      <w:r w:rsidRPr="00BD4AA3">
        <w:rPr>
          <w:szCs w:val="18"/>
          <w:lang w:val="es-MX"/>
        </w:rPr>
        <w:t>de</w:t>
      </w:r>
      <w:r>
        <w:rPr>
          <w:szCs w:val="18"/>
          <w:lang w:val="es-MX"/>
        </w:rPr>
        <w:t xml:space="preserve"> </w:t>
      </w:r>
      <w:r w:rsidRPr="00BD4AA3">
        <w:rPr>
          <w:szCs w:val="18"/>
          <w:lang w:val="es-MX"/>
        </w:rPr>
        <w:t>salario,</w:t>
      </w:r>
      <w:r>
        <w:rPr>
          <w:szCs w:val="18"/>
          <w:lang w:val="es-MX"/>
        </w:rPr>
        <w:t xml:space="preserve"> </w:t>
      </w:r>
      <w:r w:rsidRPr="00BD4AA3">
        <w:rPr>
          <w:szCs w:val="18"/>
          <w:lang w:val="es-MX"/>
        </w:rPr>
        <w:t>a</w:t>
      </w:r>
      <w:r>
        <w:rPr>
          <w:szCs w:val="18"/>
          <w:lang w:val="es-MX"/>
        </w:rPr>
        <w:t xml:space="preserve"> </w:t>
      </w:r>
      <w:r w:rsidRPr="00BD4AA3">
        <w:rPr>
          <w:szCs w:val="18"/>
          <w:lang w:val="es-MX"/>
        </w:rPr>
        <w:t>razón</w:t>
      </w:r>
      <w:r>
        <w:rPr>
          <w:szCs w:val="18"/>
          <w:lang w:val="es-MX"/>
        </w:rPr>
        <w:t xml:space="preserve"> </w:t>
      </w:r>
      <w:r w:rsidRPr="00BD4AA3">
        <w:rPr>
          <w:szCs w:val="18"/>
          <w:lang w:val="es-MX"/>
        </w:rPr>
        <w:t>del</w:t>
      </w:r>
      <w:r>
        <w:rPr>
          <w:szCs w:val="18"/>
          <w:lang w:val="es-MX"/>
        </w:rPr>
        <w:t xml:space="preserve"> </w:t>
      </w:r>
      <w:r w:rsidRPr="00BD4AA3">
        <w:rPr>
          <w:szCs w:val="18"/>
          <w:lang w:val="es-MX"/>
        </w:rPr>
        <w:t>dos</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mensual,</w:t>
      </w:r>
      <w:r>
        <w:rPr>
          <w:szCs w:val="18"/>
          <w:lang w:val="es-MX"/>
        </w:rPr>
        <w:t xml:space="preserve"> </w:t>
      </w:r>
      <w:r w:rsidRPr="00BD4AA3">
        <w:rPr>
          <w:szCs w:val="18"/>
          <w:lang w:val="es-MX"/>
        </w:rPr>
        <w:t>capitalizable</w:t>
      </w:r>
      <w:r>
        <w:rPr>
          <w:szCs w:val="18"/>
          <w:lang w:val="es-MX"/>
        </w:rPr>
        <w:t xml:space="preserve"> </w:t>
      </w:r>
      <w:r w:rsidRPr="00BD4AA3">
        <w:rPr>
          <w:szCs w:val="18"/>
          <w:lang w:val="es-MX"/>
        </w:rPr>
        <w:t>al</w:t>
      </w:r>
      <w:r>
        <w:rPr>
          <w:szCs w:val="18"/>
          <w:lang w:val="es-MX"/>
        </w:rPr>
        <w:t xml:space="preserve"> </w:t>
      </w:r>
      <w:r w:rsidRPr="00BD4AA3">
        <w:rPr>
          <w:szCs w:val="18"/>
          <w:lang w:val="es-MX"/>
        </w:rPr>
        <w:t>momento</w:t>
      </w:r>
      <w:r>
        <w:rPr>
          <w:szCs w:val="18"/>
          <w:lang w:val="es-MX"/>
        </w:rPr>
        <w:t xml:space="preserve"> </w:t>
      </w:r>
      <w:r w:rsidRPr="00BD4AA3">
        <w:rPr>
          <w:szCs w:val="18"/>
          <w:lang w:val="es-MX"/>
        </w:rPr>
        <w:t>del</w:t>
      </w:r>
      <w:r>
        <w:rPr>
          <w:szCs w:val="18"/>
          <w:lang w:val="es-MX"/>
        </w:rPr>
        <w:t xml:space="preserve"> </w:t>
      </w:r>
      <w:r w:rsidRPr="00BD4AA3">
        <w:rPr>
          <w:szCs w:val="18"/>
          <w:lang w:val="es-MX"/>
        </w:rPr>
        <w:t>pago.</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párrafo</w:t>
      </w:r>
      <w:r>
        <w:rPr>
          <w:szCs w:val="18"/>
          <w:lang w:val="es-MX"/>
        </w:rPr>
        <w:t xml:space="preserve"> </w:t>
      </w:r>
      <w:r w:rsidRPr="00BD4AA3">
        <w:rPr>
          <w:szCs w:val="18"/>
          <w:lang w:val="es-MX"/>
        </w:rPr>
        <w:t>no</w:t>
      </w:r>
      <w:r>
        <w:rPr>
          <w:szCs w:val="18"/>
          <w:lang w:val="es-MX"/>
        </w:rPr>
        <w:t xml:space="preserve"> </w:t>
      </w:r>
      <w:r w:rsidRPr="00BD4AA3">
        <w:rPr>
          <w:szCs w:val="18"/>
          <w:lang w:val="es-MX"/>
        </w:rPr>
        <w:t>será</w:t>
      </w:r>
      <w:r>
        <w:rPr>
          <w:szCs w:val="18"/>
          <w:lang w:val="es-MX"/>
        </w:rPr>
        <w:t xml:space="preserve"> </w:t>
      </w:r>
      <w:r w:rsidRPr="00BD4AA3">
        <w:rPr>
          <w:szCs w:val="18"/>
          <w:lang w:val="es-MX"/>
        </w:rPr>
        <w:t>aplicable</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de</w:t>
      </w:r>
      <w:r>
        <w:rPr>
          <w:szCs w:val="18"/>
          <w:lang w:val="es-MX"/>
        </w:rPr>
        <w:t xml:space="preserve"> </w:t>
      </w:r>
      <w:r w:rsidRPr="00BD4AA3">
        <w:rPr>
          <w:szCs w:val="18"/>
          <w:lang w:val="es-MX"/>
        </w:rPr>
        <w:t>otro</w:t>
      </w:r>
      <w:r>
        <w:rPr>
          <w:szCs w:val="18"/>
          <w:lang w:val="es-MX"/>
        </w:rPr>
        <w:t xml:space="preserve"> </w:t>
      </w:r>
      <w:r w:rsidRPr="00BD4AA3">
        <w:rPr>
          <w:szCs w:val="18"/>
          <w:lang w:val="es-MX"/>
        </w:rPr>
        <w:t>tipo</w:t>
      </w:r>
      <w:r>
        <w:rPr>
          <w:szCs w:val="18"/>
          <w:lang w:val="es-MX"/>
        </w:rPr>
        <w:t xml:space="preserve"> </w:t>
      </w:r>
      <w:r w:rsidRPr="00BD4AA3">
        <w:rPr>
          <w:szCs w:val="18"/>
          <w:lang w:val="es-MX"/>
        </w:rPr>
        <w:t>de</w:t>
      </w:r>
      <w:r>
        <w:rPr>
          <w:szCs w:val="18"/>
          <w:lang w:val="es-MX"/>
        </w:rPr>
        <w:t xml:space="preserve"> </w:t>
      </w:r>
      <w:r w:rsidRPr="00BD4AA3">
        <w:rPr>
          <w:szCs w:val="18"/>
          <w:lang w:val="es-MX"/>
        </w:rPr>
        <w:t>indemnizaciones</w:t>
      </w:r>
      <w:r>
        <w:rPr>
          <w:szCs w:val="18"/>
          <w:lang w:val="es-MX"/>
        </w:rPr>
        <w:t xml:space="preserve"> </w:t>
      </w:r>
      <w:r w:rsidRPr="00BD4AA3">
        <w:rPr>
          <w:szCs w:val="18"/>
          <w:lang w:val="es-MX"/>
        </w:rPr>
        <w:t>o</w:t>
      </w:r>
      <w:r>
        <w:rPr>
          <w:szCs w:val="18"/>
          <w:lang w:val="es-MX"/>
        </w:rPr>
        <w:t xml:space="preserve"> </w:t>
      </w:r>
      <w:r w:rsidRPr="00BD4AA3">
        <w:rPr>
          <w:szCs w:val="18"/>
          <w:lang w:val="es-MX"/>
        </w:rPr>
        <w:t>prestaciones.</w:t>
      </w:r>
    </w:p>
    <w:p w:rsidR="006E471C" w:rsidRPr="00BD4AA3" w:rsidRDefault="006E471C" w:rsidP="006E471C">
      <w:pPr>
        <w:pStyle w:val="Texto"/>
        <w:spacing w:after="90" w:line="220" w:lineRule="exact"/>
        <w:rPr>
          <w:b/>
          <w:szCs w:val="18"/>
          <w:lang w:val="es-MX"/>
        </w:rPr>
      </w:pPr>
      <w:r w:rsidRPr="00BD4AA3">
        <w:rPr>
          <w:b/>
          <w:szCs w:val="18"/>
          <w:lang w:val="es-MX"/>
        </w:rPr>
        <w:t>…</w:t>
      </w:r>
    </w:p>
    <w:p w:rsidR="006E471C" w:rsidRPr="00BD4AA3" w:rsidRDefault="006E471C" w:rsidP="006E471C">
      <w:pPr>
        <w:pStyle w:val="Texto"/>
        <w:spacing w:after="90" w:line="220" w:lineRule="exact"/>
        <w:rPr>
          <w:b/>
          <w:szCs w:val="18"/>
          <w:lang w:val="es-MX"/>
        </w:rPr>
      </w:pPr>
      <w:r w:rsidRPr="00BD4AA3">
        <w:rPr>
          <w:szCs w:val="18"/>
          <w:lang w:val="es-MX"/>
        </w:rPr>
        <w:t>Los</w:t>
      </w:r>
      <w:r>
        <w:rPr>
          <w:szCs w:val="18"/>
          <w:lang w:val="es-MX"/>
        </w:rPr>
        <w:t xml:space="preserve"> </w:t>
      </w:r>
      <w:r w:rsidRPr="00BD4AA3">
        <w:rPr>
          <w:szCs w:val="18"/>
          <w:lang w:val="es-MX"/>
        </w:rPr>
        <w:t>abogados,</w:t>
      </w:r>
      <w:r>
        <w:rPr>
          <w:szCs w:val="18"/>
          <w:lang w:val="es-MX"/>
        </w:rPr>
        <w:t xml:space="preserve"> </w:t>
      </w:r>
      <w:r w:rsidRPr="00BD4AA3">
        <w:rPr>
          <w:szCs w:val="18"/>
          <w:lang w:val="es-MX"/>
        </w:rPr>
        <w:t>litigantes</w:t>
      </w:r>
      <w:r>
        <w:rPr>
          <w:szCs w:val="18"/>
          <w:lang w:val="es-MX"/>
        </w:rPr>
        <w:t xml:space="preserve"> </w:t>
      </w:r>
      <w:r w:rsidRPr="00BD4AA3">
        <w:rPr>
          <w:szCs w:val="18"/>
          <w:lang w:val="es-MX"/>
        </w:rPr>
        <w:t>o</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que</w:t>
      </w:r>
      <w:r>
        <w:rPr>
          <w:szCs w:val="18"/>
          <w:lang w:val="es-MX"/>
        </w:rPr>
        <w:t xml:space="preserve"> </w:t>
      </w:r>
      <w:r w:rsidRPr="00BD4AA3">
        <w:rPr>
          <w:szCs w:val="18"/>
          <w:lang w:val="es-MX"/>
        </w:rPr>
        <w:t>promuevan</w:t>
      </w:r>
      <w:r>
        <w:rPr>
          <w:szCs w:val="18"/>
          <w:lang w:val="es-MX"/>
        </w:rPr>
        <w:t xml:space="preserve"> </w:t>
      </w:r>
      <w:r w:rsidRPr="00BD4AA3">
        <w:rPr>
          <w:szCs w:val="18"/>
          <w:lang w:val="es-MX"/>
        </w:rPr>
        <w:t>acciones,</w:t>
      </w:r>
      <w:r>
        <w:rPr>
          <w:szCs w:val="18"/>
          <w:lang w:val="es-MX"/>
        </w:rPr>
        <w:t xml:space="preserve"> </w:t>
      </w:r>
      <w:r w:rsidRPr="00BD4AA3">
        <w:rPr>
          <w:szCs w:val="18"/>
          <w:lang w:val="es-MX"/>
        </w:rPr>
        <w:t>excepciones,</w:t>
      </w:r>
      <w:r>
        <w:rPr>
          <w:szCs w:val="18"/>
          <w:lang w:val="es-MX"/>
        </w:rPr>
        <w:t xml:space="preserve"> </w:t>
      </w:r>
      <w:r w:rsidRPr="00BD4AA3">
        <w:rPr>
          <w:szCs w:val="18"/>
          <w:lang w:val="es-MX"/>
        </w:rPr>
        <w:t>incidentes,</w:t>
      </w:r>
      <w:r>
        <w:rPr>
          <w:szCs w:val="18"/>
          <w:lang w:val="es-MX"/>
        </w:rPr>
        <w:t xml:space="preserve"> </w:t>
      </w:r>
      <w:r w:rsidRPr="00BD4AA3">
        <w:rPr>
          <w:szCs w:val="18"/>
          <w:lang w:val="es-MX"/>
        </w:rPr>
        <w:t>diligencias,</w:t>
      </w:r>
      <w:r>
        <w:rPr>
          <w:szCs w:val="18"/>
          <w:lang w:val="es-MX"/>
        </w:rPr>
        <w:t xml:space="preserve"> </w:t>
      </w:r>
      <w:r w:rsidRPr="00BD4AA3">
        <w:rPr>
          <w:szCs w:val="18"/>
          <w:lang w:val="es-MX"/>
        </w:rPr>
        <w:t>ofrecimiento</w:t>
      </w:r>
      <w:r>
        <w:rPr>
          <w:szCs w:val="18"/>
          <w:lang w:val="es-MX"/>
        </w:rPr>
        <w:t xml:space="preserve"> </w:t>
      </w:r>
      <w:r w:rsidRPr="00BD4AA3">
        <w:rPr>
          <w:szCs w:val="18"/>
          <w:lang w:val="es-MX"/>
        </w:rPr>
        <w:t>de</w:t>
      </w:r>
      <w:r>
        <w:rPr>
          <w:szCs w:val="18"/>
          <w:lang w:val="es-MX"/>
        </w:rPr>
        <w:t xml:space="preserve"> </w:t>
      </w:r>
      <w:r w:rsidRPr="00BD4AA3">
        <w:rPr>
          <w:szCs w:val="18"/>
          <w:lang w:val="es-MX"/>
        </w:rPr>
        <w:t>pruebas,</w:t>
      </w:r>
      <w:r>
        <w:rPr>
          <w:szCs w:val="18"/>
          <w:lang w:val="es-MX"/>
        </w:rPr>
        <w:t xml:space="preserve"> </w:t>
      </w:r>
      <w:r w:rsidRPr="00BD4AA3">
        <w:rPr>
          <w:szCs w:val="18"/>
          <w:lang w:val="es-MX"/>
        </w:rPr>
        <w:t>recursos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general</w:t>
      </w:r>
      <w:r>
        <w:rPr>
          <w:szCs w:val="18"/>
          <w:lang w:val="es-MX"/>
        </w:rPr>
        <w:t xml:space="preserve"> </w:t>
      </w:r>
      <w:r w:rsidRPr="00BD4AA3">
        <w:rPr>
          <w:szCs w:val="18"/>
          <w:lang w:val="es-MX"/>
        </w:rPr>
        <w:t>toda</w:t>
      </w:r>
      <w:r>
        <w:rPr>
          <w:szCs w:val="18"/>
          <w:lang w:val="es-MX"/>
        </w:rPr>
        <w:t xml:space="preserve"> </w:t>
      </w:r>
      <w:r w:rsidRPr="00BD4AA3">
        <w:rPr>
          <w:szCs w:val="18"/>
          <w:lang w:val="es-MX"/>
        </w:rPr>
        <w:t>actuación</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notoriamente</w:t>
      </w:r>
      <w:r>
        <w:rPr>
          <w:szCs w:val="18"/>
          <w:lang w:val="es-MX"/>
        </w:rPr>
        <w:t xml:space="preserve"> </w:t>
      </w:r>
      <w:r w:rsidRPr="00BD4AA3">
        <w:rPr>
          <w:szCs w:val="18"/>
          <w:lang w:val="es-MX"/>
        </w:rPr>
        <w:t>improcedente,</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finalidad</w:t>
      </w:r>
      <w:r>
        <w:rPr>
          <w:szCs w:val="18"/>
          <w:lang w:val="es-MX"/>
        </w:rPr>
        <w:t xml:space="preserve"> </w:t>
      </w:r>
      <w:r w:rsidRPr="00BD4AA3">
        <w:rPr>
          <w:szCs w:val="18"/>
          <w:lang w:val="es-MX"/>
        </w:rPr>
        <w:t>de</w:t>
      </w:r>
      <w:r>
        <w:rPr>
          <w:szCs w:val="18"/>
          <w:lang w:val="es-MX"/>
        </w:rPr>
        <w:t xml:space="preserve"> </w:t>
      </w:r>
      <w:r w:rsidRPr="00BD4AA3">
        <w:rPr>
          <w:szCs w:val="18"/>
          <w:lang w:val="es-MX"/>
        </w:rPr>
        <w:t>prolongar,</w:t>
      </w:r>
      <w:r>
        <w:rPr>
          <w:szCs w:val="18"/>
          <w:lang w:val="es-MX"/>
        </w:rPr>
        <w:t xml:space="preserve"> </w:t>
      </w:r>
      <w:r w:rsidRPr="00BD4AA3">
        <w:rPr>
          <w:szCs w:val="18"/>
          <w:lang w:val="es-MX"/>
        </w:rPr>
        <w:t>dilatar</w:t>
      </w:r>
      <w:r>
        <w:rPr>
          <w:szCs w:val="18"/>
          <w:lang w:val="es-MX"/>
        </w:rPr>
        <w:t xml:space="preserve"> </w:t>
      </w:r>
      <w:r w:rsidRPr="00BD4AA3">
        <w:rPr>
          <w:szCs w:val="18"/>
          <w:lang w:val="es-MX"/>
        </w:rPr>
        <w:t>u</w:t>
      </w:r>
      <w:r>
        <w:rPr>
          <w:szCs w:val="18"/>
          <w:lang w:val="es-MX"/>
        </w:rPr>
        <w:t xml:space="preserve"> </w:t>
      </w:r>
      <w:r w:rsidRPr="00BD4AA3">
        <w:rPr>
          <w:szCs w:val="18"/>
          <w:lang w:val="es-MX"/>
        </w:rPr>
        <w:t>obstaculizar</w:t>
      </w:r>
      <w:r>
        <w:rPr>
          <w:szCs w:val="18"/>
          <w:lang w:val="es-MX"/>
        </w:rPr>
        <w:t xml:space="preserve"> </w:t>
      </w:r>
      <w:r w:rsidRPr="00BD4AA3">
        <w:rPr>
          <w:szCs w:val="18"/>
          <w:lang w:val="es-MX"/>
        </w:rPr>
        <w:t>la</w:t>
      </w:r>
      <w:r>
        <w:rPr>
          <w:szCs w:val="18"/>
          <w:lang w:val="es-MX"/>
        </w:rPr>
        <w:t xml:space="preserve"> </w:t>
      </w:r>
      <w:r w:rsidRPr="00BD4AA3">
        <w:rPr>
          <w:szCs w:val="18"/>
          <w:lang w:val="es-MX"/>
        </w:rPr>
        <w:t>sustanciación</w:t>
      </w:r>
      <w:r>
        <w:rPr>
          <w:szCs w:val="18"/>
          <w:lang w:val="es-MX"/>
        </w:rPr>
        <w:t xml:space="preserve"> </w:t>
      </w:r>
      <w:r w:rsidRPr="00BD4AA3">
        <w:rPr>
          <w:szCs w:val="18"/>
          <w:lang w:val="es-MX"/>
        </w:rPr>
        <w:t>o</w:t>
      </w:r>
      <w:r>
        <w:rPr>
          <w:szCs w:val="18"/>
          <w:lang w:val="es-MX"/>
        </w:rPr>
        <w:t xml:space="preserve"> </w:t>
      </w:r>
      <w:r w:rsidRPr="00BD4AA3">
        <w:rPr>
          <w:szCs w:val="18"/>
          <w:lang w:val="es-MX"/>
        </w:rPr>
        <w:t>resolución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juicio</w:t>
      </w:r>
      <w:r>
        <w:rPr>
          <w:szCs w:val="18"/>
          <w:lang w:val="es-MX"/>
        </w:rPr>
        <w:t xml:space="preserve"> </w:t>
      </w:r>
      <w:r w:rsidRPr="00BD4AA3">
        <w:rPr>
          <w:szCs w:val="18"/>
          <w:lang w:val="es-MX"/>
        </w:rPr>
        <w:t>laboral,</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una</w:t>
      </w:r>
      <w:r>
        <w:rPr>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100</w:t>
      </w:r>
      <w:r>
        <w:rPr>
          <w:szCs w:val="18"/>
          <w:lang w:val="es-MX"/>
        </w:rPr>
        <w:t xml:space="preserve"> </w:t>
      </w:r>
      <w:r w:rsidRPr="00BD4AA3">
        <w:rPr>
          <w:szCs w:val="18"/>
          <w:lang w:val="es-MX"/>
        </w:rPr>
        <w:t>a</w:t>
      </w:r>
      <w:r>
        <w:rPr>
          <w:szCs w:val="18"/>
          <w:lang w:val="es-MX"/>
        </w:rPr>
        <w:t xml:space="preserve"> </w:t>
      </w:r>
      <w:r w:rsidRPr="00BD4AA3">
        <w:rPr>
          <w:szCs w:val="18"/>
          <w:lang w:val="es-MX"/>
        </w:rPr>
        <w:t>1000</w:t>
      </w:r>
      <w:r>
        <w:rPr>
          <w:szCs w:val="18"/>
          <w:lang w:val="es-MX"/>
        </w:rPr>
        <w:t xml:space="preserve"> </w:t>
      </w:r>
      <w:r w:rsidRPr="00BD4AA3">
        <w:rPr>
          <w:szCs w:val="18"/>
          <w:lang w:val="es-MX"/>
        </w:rPr>
        <w:t>veces</w:t>
      </w:r>
      <w:r>
        <w:rPr>
          <w:b/>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90" w:line="220" w:lineRule="exact"/>
        <w:rPr>
          <w:b/>
          <w:szCs w:val="18"/>
          <w:lang w:val="es-MX"/>
        </w:rPr>
      </w:pPr>
      <w:r w:rsidRPr="00BD4AA3">
        <w:rPr>
          <w:b/>
          <w:szCs w:val="18"/>
          <w:lang w:val="es-MX"/>
        </w:rPr>
        <w:t>…</w:t>
      </w:r>
    </w:p>
    <w:p w:rsidR="006E471C" w:rsidRDefault="006E471C" w:rsidP="006E471C">
      <w:pPr>
        <w:pStyle w:val="Texto"/>
        <w:spacing w:after="90" w:line="220" w:lineRule="exact"/>
        <w:rPr>
          <w:szCs w:val="18"/>
          <w:lang w:val="es-MX"/>
        </w:rPr>
      </w:pPr>
      <w:r w:rsidRPr="00BD4AA3">
        <w:rPr>
          <w:szCs w:val="18"/>
          <w:lang w:val="es-MX"/>
        </w:rPr>
        <w:lastRenderedPageBreak/>
        <w:t>A</w:t>
      </w:r>
      <w:r>
        <w:rPr>
          <w:szCs w:val="18"/>
          <w:lang w:val="es-MX"/>
        </w:rPr>
        <w:t xml:space="preserve"> </w:t>
      </w:r>
      <w:r w:rsidRPr="00BD4AA3">
        <w:rPr>
          <w:szCs w:val="18"/>
          <w:lang w:val="es-MX"/>
        </w:rPr>
        <w:t>los</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cuando</w:t>
      </w:r>
      <w:r>
        <w:rPr>
          <w:szCs w:val="18"/>
          <w:lang w:val="es-MX"/>
        </w:rPr>
        <w:t xml:space="preserve"> </w:t>
      </w:r>
      <w:r w:rsidRPr="00BD4AA3">
        <w:rPr>
          <w:szCs w:val="18"/>
          <w:lang w:val="es-MX"/>
        </w:rPr>
        <w:t>retrasen,</w:t>
      </w:r>
      <w:r>
        <w:rPr>
          <w:szCs w:val="18"/>
          <w:lang w:val="es-MX"/>
        </w:rPr>
        <w:t xml:space="preserve"> </w:t>
      </w:r>
      <w:r w:rsidRPr="00BD4AA3">
        <w:rPr>
          <w:szCs w:val="18"/>
          <w:lang w:val="es-MX"/>
        </w:rPr>
        <w:t>obstruyan</w:t>
      </w:r>
      <w:r>
        <w:rPr>
          <w:szCs w:val="18"/>
          <w:lang w:val="es-MX"/>
        </w:rPr>
        <w:t xml:space="preserve"> </w:t>
      </w:r>
      <w:r w:rsidRPr="00BD4AA3">
        <w:rPr>
          <w:szCs w:val="18"/>
          <w:lang w:val="es-MX"/>
        </w:rPr>
        <w:t>o</w:t>
      </w:r>
      <w:r>
        <w:rPr>
          <w:szCs w:val="18"/>
          <w:lang w:val="es-MX"/>
        </w:rPr>
        <w:t xml:space="preserve"> </w:t>
      </w:r>
      <w:r w:rsidRPr="00BD4AA3">
        <w:rPr>
          <w:szCs w:val="18"/>
          <w:lang w:val="es-MX"/>
        </w:rPr>
        <w:t>influyan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registros</w:t>
      </w:r>
      <w:r>
        <w:rPr>
          <w:szCs w:val="18"/>
          <w:lang w:val="es-MX"/>
        </w:rPr>
        <w:t xml:space="preserve"> </w:t>
      </w:r>
      <w:r w:rsidRPr="00BD4AA3">
        <w:rPr>
          <w:szCs w:val="18"/>
          <w:lang w:val="es-MX"/>
        </w:rPr>
        <w:t>sindicales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reglamentos</w:t>
      </w:r>
      <w:r>
        <w:rPr>
          <w:szCs w:val="18"/>
          <w:lang w:val="es-MX"/>
        </w:rPr>
        <w:t xml:space="preserve"> </w:t>
      </w:r>
      <w:r w:rsidRPr="00BD4AA3">
        <w:rPr>
          <w:szCs w:val="18"/>
          <w:lang w:val="es-MX"/>
        </w:rPr>
        <w:t>interiores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a</w:t>
      </w:r>
      <w:r>
        <w:rPr>
          <w:szCs w:val="18"/>
          <w:lang w:val="es-MX"/>
        </w:rPr>
        <w:t xml:space="preserve"> </w:t>
      </w:r>
      <w:r w:rsidRPr="00BD4AA3">
        <w:rPr>
          <w:szCs w:val="18"/>
          <w:lang w:val="es-MX"/>
        </w:rPr>
        <w:t>favor</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otorgamiento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sin</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b/>
          <w:szCs w:val="18"/>
          <w:lang w:val="es-MX"/>
        </w:rPr>
        <w:t xml:space="preserve"> </w:t>
      </w:r>
      <w:r w:rsidRPr="00BD4AA3">
        <w:rPr>
          <w:szCs w:val="18"/>
          <w:lang w:val="es-MX"/>
        </w:rPr>
        <w:t>impondrá</w:t>
      </w:r>
      <w:r>
        <w:rPr>
          <w:szCs w:val="18"/>
          <w:lang w:val="es-MX"/>
        </w:rPr>
        <w:t xml:space="preserve"> </w:t>
      </w:r>
      <w:r w:rsidRPr="00BD4AA3">
        <w:rPr>
          <w:szCs w:val="18"/>
          <w:lang w:val="es-MX"/>
        </w:rPr>
        <w:t>una</w:t>
      </w:r>
      <w:r>
        <w:rPr>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100</w:t>
      </w:r>
      <w:r>
        <w:rPr>
          <w:szCs w:val="18"/>
          <w:lang w:val="es-MX"/>
        </w:rPr>
        <w:t xml:space="preserve"> </w:t>
      </w:r>
      <w:r w:rsidRPr="00BD4AA3">
        <w:rPr>
          <w:szCs w:val="18"/>
          <w:lang w:val="es-MX"/>
        </w:rPr>
        <w:t>a</w:t>
      </w:r>
      <w:r>
        <w:rPr>
          <w:szCs w:val="18"/>
          <w:lang w:val="es-MX"/>
        </w:rPr>
        <w:t xml:space="preserve"> </w:t>
      </w:r>
      <w:r w:rsidRPr="00BD4AA3">
        <w:rPr>
          <w:szCs w:val="18"/>
          <w:lang w:val="es-MX"/>
        </w:rPr>
        <w:t>1000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b/>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sancionará</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términos,</w:t>
      </w:r>
      <w:r>
        <w:rPr>
          <w:szCs w:val="18"/>
          <w:lang w:val="es-MX"/>
        </w:rPr>
        <w:t xml:space="preserve"> </w:t>
      </w:r>
      <w:r w:rsidRPr="00BD4AA3">
        <w:rPr>
          <w:szCs w:val="18"/>
          <w:lang w:val="es-MX"/>
        </w:rPr>
        <w:t>cuando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desempeño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función</w:t>
      </w:r>
      <w:r>
        <w:rPr>
          <w:szCs w:val="18"/>
          <w:lang w:val="es-MX"/>
        </w:rPr>
        <w:t xml:space="preserve"> </w:t>
      </w:r>
      <w:r w:rsidRPr="00BD4AA3">
        <w:rPr>
          <w:szCs w:val="18"/>
          <w:lang w:val="es-MX"/>
        </w:rPr>
        <w:t>conciliatoria</w:t>
      </w:r>
      <w:r>
        <w:rPr>
          <w:szCs w:val="18"/>
          <w:lang w:val="es-MX"/>
        </w:rPr>
        <w:t xml:space="preserve"> </w:t>
      </w:r>
      <w:r w:rsidRPr="00BD4AA3">
        <w:rPr>
          <w:szCs w:val="18"/>
          <w:lang w:val="es-MX"/>
        </w:rPr>
        <w:t>incurran</w:t>
      </w:r>
      <w:r>
        <w:rPr>
          <w:szCs w:val="18"/>
          <w:lang w:val="es-MX"/>
        </w:rPr>
        <w:t xml:space="preserve"> </w:t>
      </w:r>
      <w:r w:rsidRPr="00BD4AA3">
        <w:rPr>
          <w:szCs w:val="18"/>
          <w:lang w:val="es-MX"/>
        </w:rPr>
        <w:t>en</w:t>
      </w:r>
      <w:r>
        <w:rPr>
          <w:szCs w:val="18"/>
          <w:lang w:val="es-MX"/>
        </w:rPr>
        <w:t xml:space="preserve"> </w:t>
      </w:r>
      <w:r w:rsidRPr="00BD4AA3">
        <w:rPr>
          <w:szCs w:val="18"/>
          <w:lang w:val="es-MX"/>
        </w:rPr>
        <w:t>estas</w:t>
      </w:r>
      <w:r>
        <w:rPr>
          <w:szCs w:val="18"/>
          <w:lang w:val="es-MX"/>
        </w:rPr>
        <w:t xml:space="preserve"> </w:t>
      </w:r>
      <w:r w:rsidRPr="00BD4AA3">
        <w:rPr>
          <w:szCs w:val="18"/>
          <w:lang w:val="es-MX"/>
        </w:rPr>
        <w:t>conductas.</w:t>
      </w:r>
    </w:p>
    <w:p w:rsidR="006E471C" w:rsidRPr="00BD4AA3" w:rsidRDefault="006E471C" w:rsidP="006E471C">
      <w:pPr>
        <w:pStyle w:val="Texto"/>
        <w:spacing w:after="90" w:line="220" w:lineRule="exact"/>
        <w:rPr>
          <w:szCs w:val="18"/>
          <w:lang w:val="es-MX"/>
        </w:rPr>
      </w:pPr>
      <w:r w:rsidRPr="00BD4AA3">
        <w:rPr>
          <w:b/>
          <w:szCs w:val="18"/>
          <w:lang w:val="es-MX"/>
        </w:rPr>
        <w:t>Artículo</w:t>
      </w:r>
      <w:r>
        <w:rPr>
          <w:b/>
          <w:szCs w:val="18"/>
          <w:lang w:val="es-MX"/>
        </w:rPr>
        <w:t xml:space="preserve"> </w:t>
      </w:r>
      <w:r w:rsidRPr="00BD4AA3">
        <w:rPr>
          <w:b/>
          <w:szCs w:val="18"/>
          <w:lang w:val="es-MX"/>
        </w:rPr>
        <w:t>48</w:t>
      </w:r>
      <w:r>
        <w:rPr>
          <w:b/>
          <w:szCs w:val="18"/>
          <w:lang w:val="es-MX"/>
        </w:rPr>
        <w:t xml:space="preserve"> </w:t>
      </w:r>
      <w:r w:rsidRPr="00BD4AA3">
        <w:rPr>
          <w:b/>
          <w:szCs w:val="18"/>
          <w:lang w:val="es-MX"/>
        </w:rPr>
        <w:t>Bis.-</w:t>
      </w:r>
      <w:r>
        <w:rPr>
          <w:b/>
          <w:szCs w:val="18"/>
          <w:lang w:val="es-MX"/>
        </w:rPr>
        <w:t xml:space="preserve"> </w:t>
      </w:r>
      <w:r w:rsidRPr="00BD4AA3">
        <w:rPr>
          <w:szCs w:val="18"/>
          <w:lang w:val="es-MX"/>
        </w:rPr>
        <w:t>Para</w:t>
      </w:r>
      <w:r>
        <w:rPr>
          <w:szCs w:val="18"/>
          <w:lang w:val="es-MX"/>
        </w:rPr>
        <w:t xml:space="preserve"> </w:t>
      </w:r>
      <w:r w:rsidRPr="00BD4AA3">
        <w:rPr>
          <w:szCs w:val="18"/>
          <w:lang w:val="es-MX"/>
        </w:rPr>
        <w:t>efectos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48</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enunciativa</w:t>
      </w:r>
      <w:r>
        <w:rPr>
          <w:szCs w:val="18"/>
          <w:lang w:val="es-MX"/>
        </w:rPr>
        <w:t xml:space="preserve"> </w:t>
      </w:r>
      <w:r w:rsidRPr="00BD4AA3">
        <w:rPr>
          <w:szCs w:val="18"/>
          <w:lang w:val="es-MX"/>
        </w:rPr>
        <w:t>se</w:t>
      </w:r>
      <w:r>
        <w:rPr>
          <w:szCs w:val="18"/>
          <w:lang w:val="es-MX"/>
        </w:rPr>
        <w:t xml:space="preserve"> </w:t>
      </w:r>
      <w:r w:rsidRPr="00BD4AA3">
        <w:rPr>
          <w:szCs w:val="18"/>
          <w:lang w:val="es-MX"/>
        </w:rPr>
        <w:t>considerarán</w:t>
      </w:r>
      <w:r>
        <w:rPr>
          <w:szCs w:val="18"/>
          <w:lang w:val="es-MX"/>
        </w:rPr>
        <w:t xml:space="preserve"> </w:t>
      </w:r>
      <w:r w:rsidRPr="00BD4AA3">
        <w:rPr>
          <w:szCs w:val="18"/>
          <w:lang w:val="es-MX"/>
        </w:rPr>
        <w:t>actuaciones</w:t>
      </w:r>
      <w:r>
        <w:rPr>
          <w:szCs w:val="18"/>
          <w:lang w:val="es-MX"/>
        </w:rPr>
        <w:t xml:space="preserve"> </w:t>
      </w:r>
      <w:r w:rsidRPr="00BD4AA3">
        <w:rPr>
          <w:szCs w:val="18"/>
          <w:lang w:val="es-MX"/>
        </w:rPr>
        <w:t>notoriamente</w:t>
      </w:r>
      <w:r>
        <w:rPr>
          <w:szCs w:val="18"/>
          <w:lang w:val="es-MX"/>
        </w:rPr>
        <w:t xml:space="preserve"> </w:t>
      </w:r>
      <w:r w:rsidRPr="00BD4AA3">
        <w:rPr>
          <w:szCs w:val="18"/>
          <w:lang w:val="es-MX"/>
        </w:rPr>
        <w:t>improcedentes</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p>
    <w:p w:rsidR="006E471C" w:rsidRPr="00BD4AA3" w:rsidRDefault="006E471C" w:rsidP="006E471C">
      <w:pPr>
        <w:pStyle w:val="Texto"/>
        <w:spacing w:after="90" w:line="220" w:lineRule="exact"/>
        <w:ind w:left="1080" w:hanging="360"/>
        <w:rPr>
          <w:szCs w:val="18"/>
          <w:lang w:val="es-MX"/>
        </w:rPr>
      </w:pPr>
      <w:r w:rsidRPr="00BD4AA3">
        <w:rPr>
          <w:b/>
          <w:szCs w:val="18"/>
          <w:lang w:val="es-MX"/>
        </w:rPr>
        <w:t>I.</w:t>
      </w:r>
      <w:r>
        <w:rPr>
          <w:b/>
          <w:szCs w:val="18"/>
          <w:lang w:val="es-MX"/>
        </w:rPr>
        <w:tab/>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abogados,</w:t>
      </w:r>
      <w:r>
        <w:rPr>
          <w:szCs w:val="18"/>
          <w:lang w:val="es-MX"/>
        </w:rPr>
        <w:t xml:space="preserve"> </w:t>
      </w:r>
      <w:r w:rsidRPr="00BD4AA3">
        <w:rPr>
          <w:szCs w:val="18"/>
          <w:lang w:val="es-MX"/>
        </w:rPr>
        <w:t>litigantes,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o</w:t>
      </w:r>
      <w:r>
        <w:rPr>
          <w:szCs w:val="18"/>
          <w:lang w:val="es-MX"/>
        </w:rPr>
        <w:t xml:space="preserve"> </w:t>
      </w:r>
      <w:r w:rsidRPr="00BD4AA3">
        <w:rPr>
          <w:szCs w:val="18"/>
          <w:lang w:val="es-MX"/>
        </w:rPr>
        <w:t>testigos:</w:t>
      </w:r>
    </w:p>
    <w:p w:rsidR="006E471C" w:rsidRPr="00BD4AA3" w:rsidRDefault="006E471C" w:rsidP="006E471C">
      <w:pPr>
        <w:pStyle w:val="Texto"/>
        <w:spacing w:after="90" w:line="220" w:lineRule="exact"/>
        <w:ind w:left="1440" w:hanging="360"/>
        <w:rPr>
          <w:szCs w:val="18"/>
          <w:lang w:val="es-MX"/>
        </w:rPr>
      </w:pPr>
      <w:r w:rsidRPr="00BD4AA3">
        <w:rPr>
          <w:b/>
          <w:szCs w:val="18"/>
          <w:lang w:val="es-MX"/>
        </w:rPr>
        <w:t>a)</w:t>
      </w:r>
      <w:r>
        <w:rPr>
          <w:b/>
          <w:szCs w:val="18"/>
          <w:lang w:val="es-MX"/>
        </w:rPr>
        <w:tab/>
      </w:r>
      <w:r w:rsidRPr="00BD4AA3">
        <w:rPr>
          <w:szCs w:val="18"/>
          <w:lang w:val="es-MX"/>
        </w:rPr>
        <w:t>Ofrecer</w:t>
      </w:r>
      <w:r>
        <w:rPr>
          <w:szCs w:val="18"/>
          <w:lang w:val="es-MX"/>
        </w:rPr>
        <w:t xml:space="preserve"> </w:t>
      </w:r>
      <w:r w:rsidRPr="00BD4AA3">
        <w:rPr>
          <w:szCs w:val="18"/>
          <w:lang w:val="es-MX"/>
        </w:rPr>
        <w:t>algún</w:t>
      </w:r>
      <w:r>
        <w:rPr>
          <w:szCs w:val="18"/>
          <w:lang w:val="es-MX"/>
        </w:rPr>
        <w:t xml:space="preserve"> </w:t>
      </w:r>
      <w:r w:rsidRPr="00BD4AA3">
        <w:rPr>
          <w:szCs w:val="18"/>
          <w:lang w:val="es-MX"/>
        </w:rPr>
        <w:t>beneficio</w:t>
      </w:r>
      <w:r>
        <w:rPr>
          <w:szCs w:val="18"/>
          <w:lang w:val="es-MX"/>
        </w:rPr>
        <w:t xml:space="preserve"> </w:t>
      </w:r>
      <w:r w:rsidRPr="00BD4AA3">
        <w:rPr>
          <w:szCs w:val="18"/>
          <w:lang w:val="es-MX"/>
        </w:rPr>
        <w:t>personal,</w:t>
      </w:r>
      <w:r>
        <w:rPr>
          <w:szCs w:val="18"/>
          <w:lang w:val="es-MX"/>
        </w:rPr>
        <w:t xml:space="preserve"> </w:t>
      </w:r>
      <w:r w:rsidRPr="00BD4AA3">
        <w:rPr>
          <w:szCs w:val="18"/>
          <w:lang w:val="es-MX"/>
        </w:rPr>
        <w:t>dádiva</w:t>
      </w:r>
      <w:r>
        <w:rPr>
          <w:szCs w:val="18"/>
          <w:lang w:val="es-MX"/>
        </w:rPr>
        <w:t xml:space="preserve"> </w:t>
      </w:r>
      <w:r w:rsidRPr="00BD4AA3">
        <w:rPr>
          <w:szCs w:val="18"/>
          <w:lang w:val="es-MX"/>
        </w:rPr>
        <w:t>o</w:t>
      </w:r>
      <w:r>
        <w:rPr>
          <w:szCs w:val="18"/>
          <w:lang w:val="es-MX"/>
        </w:rPr>
        <w:t xml:space="preserve"> </w:t>
      </w:r>
      <w:r w:rsidRPr="00BD4AA3">
        <w:rPr>
          <w:szCs w:val="18"/>
          <w:lang w:val="es-MX"/>
        </w:rPr>
        <w:t>soborno</w:t>
      </w:r>
      <w:r>
        <w:rPr>
          <w:szCs w:val="18"/>
          <w:lang w:val="es-MX"/>
        </w:rPr>
        <w:t xml:space="preserve"> </w:t>
      </w:r>
      <w:r w:rsidRPr="00BD4AA3">
        <w:rPr>
          <w:szCs w:val="18"/>
          <w:lang w:val="es-MX"/>
        </w:rPr>
        <w:t>a</w:t>
      </w:r>
      <w:r>
        <w:rPr>
          <w:szCs w:val="18"/>
          <w:lang w:val="es-MX"/>
        </w:rPr>
        <w:t xml:space="preserve"> </w:t>
      </w:r>
      <w:r w:rsidRPr="00BD4AA3">
        <w:rPr>
          <w:szCs w:val="18"/>
          <w:lang w:val="es-MX"/>
        </w:rPr>
        <w:t>funcionarios</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o</w:t>
      </w:r>
      <w:r>
        <w:rPr>
          <w:szCs w:val="18"/>
          <w:lang w:val="es-MX"/>
        </w:rPr>
        <w:t xml:space="preserve"> </w:t>
      </w:r>
      <w:r w:rsidRPr="00BD4AA3">
        <w:rPr>
          <w:szCs w:val="18"/>
          <w:lang w:val="es-MX"/>
        </w:rPr>
        <w:t>Tribunales;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a</w:t>
      </w:r>
      <w:r>
        <w:rPr>
          <w:szCs w:val="18"/>
          <w:lang w:val="es-MX"/>
        </w:rPr>
        <w:t xml:space="preserve"> </w:t>
      </w:r>
      <w:r w:rsidRPr="00BD4AA3">
        <w:rPr>
          <w:szCs w:val="18"/>
          <w:lang w:val="es-MX"/>
        </w:rPr>
        <w:t>terceros</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procedimiento</w:t>
      </w:r>
      <w:r>
        <w:rPr>
          <w:szCs w:val="18"/>
          <w:lang w:val="es-MX"/>
        </w:rPr>
        <w:t xml:space="preserve"> </w:t>
      </w:r>
      <w:r w:rsidRPr="00BD4AA3">
        <w:rPr>
          <w:szCs w:val="18"/>
          <w:lang w:val="es-MX"/>
        </w:rPr>
        <w:t>laboral;</w:t>
      </w:r>
    </w:p>
    <w:p w:rsidR="006E471C" w:rsidRPr="00BD4AA3" w:rsidRDefault="006E471C" w:rsidP="006E471C">
      <w:pPr>
        <w:pStyle w:val="Texto"/>
        <w:spacing w:line="226" w:lineRule="exact"/>
        <w:ind w:left="1440" w:hanging="360"/>
        <w:rPr>
          <w:szCs w:val="18"/>
          <w:lang w:val="es-MX"/>
        </w:rPr>
      </w:pPr>
      <w:r w:rsidRPr="00BD4AA3">
        <w:rPr>
          <w:b/>
          <w:szCs w:val="18"/>
          <w:lang w:val="es-MX"/>
        </w:rPr>
        <w:t>b)</w:t>
      </w:r>
      <w:r>
        <w:rPr>
          <w:b/>
          <w:szCs w:val="18"/>
          <w:lang w:val="es-MX"/>
        </w:rPr>
        <w:tab/>
      </w:r>
      <w:r w:rsidRPr="00BD4AA3">
        <w:rPr>
          <w:szCs w:val="18"/>
          <w:lang w:val="es-MX"/>
        </w:rPr>
        <w:t>Alterar</w:t>
      </w:r>
      <w:r>
        <w:rPr>
          <w:szCs w:val="18"/>
          <w:lang w:val="es-MX"/>
        </w:rPr>
        <w:t xml:space="preserve"> </w:t>
      </w:r>
      <w:r w:rsidRPr="00BD4AA3">
        <w:rPr>
          <w:szCs w:val="18"/>
          <w:lang w:val="es-MX"/>
        </w:rPr>
        <w:t>un</w:t>
      </w:r>
      <w:r>
        <w:rPr>
          <w:szCs w:val="18"/>
          <w:lang w:val="es-MX"/>
        </w:rPr>
        <w:t xml:space="preserve"> </w:t>
      </w:r>
      <w:r w:rsidRPr="00BD4AA3">
        <w:rPr>
          <w:szCs w:val="18"/>
          <w:lang w:val="es-MX"/>
        </w:rPr>
        <w:t>documento</w:t>
      </w:r>
      <w:r>
        <w:rPr>
          <w:szCs w:val="18"/>
          <w:lang w:val="es-MX"/>
        </w:rPr>
        <w:t xml:space="preserve"> </w:t>
      </w:r>
      <w:r w:rsidRPr="00BD4AA3">
        <w:rPr>
          <w:szCs w:val="18"/>
          <w:lang w:val="es-MX"/>
        </w:rPr>
        <w:t>firmado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fin</w:t>
      </w:r>
      <w:r>
        <w:rPr>
          <w:szCs w:val="18"/>
          <w:lang w:val="es-MX"/>
        </w:rPr>
        <w:t xml:space="preserve"> </w:t>
      </w:r>
      <w:r w:rsidRPr="00BD4AA3">
        <w:rPr>
          <w:szCs w:val="18"/>
          <w:lang w:val="es-MX"/>
        </w:rPr>
        <w:t>distinto</w:t>
      </w:r>
      <w:r>
        <w:rPr>
          <w:szCs w:val="18"/>
          <w:lang w:val="es-MX"/>
        </w:rPr>
        <w:t xml:space="preserve"> </w:t>
      </w:r>
      <w:r w:rsidRPr="00BD4AA3">
        <w:rPr>
          <w:szCs w:val="18"/>
          <w:lang w:val="es-MX"/>
        </w:rPr>
        <w:t>para</w:t>
      </w:r>
      <w:r>
        <w:rPr>
          <w:szCs w:val="18"/>
          <w:lang w:val="es-MX"/>
        </w:rPr>
        <w:t xml:space="preserve"> </w:t>
      </w:r>
      <w:r w:rsidRPr="00BD4AA3">
        <w:rPr>
          <w:szCs w:val="18"/>
          <w:lang w:val="es-MX"/>
        </w:rPr>
        <w:t>incorporar</w:t>
      </w:r>
      <w:r>
        <w:rPr>
          <w:szCs w:val="18"/>
          <w:lang w:val="es-MX"/>
        </w:rPr>
        <w:t xml:space="preserve"> </w:t>
      </w:r>
      <w:r w:rsidRPr="00BD4AA3">
        <w:rPr>
          <w:szCs w:val="18"/>
          <w:lang w:val="es-MX"/>
        </w:rPr>
        <w:t>la</w:t>
      </w:r>
      <w:r>
        <w:rPr>
          <w:szCs w:val="18"/>
          <w:lang w:val="es-MX"/>
        </w:rPr>
        <w:t xml:space="preserve"> </w:t>
      </w:r>
      <w:r w:rsidRPr="00BD4AA3">
        <w:rPr>
          <w:szCs w:val="18"/>
          <w:lang w:val="es-MX"/>
        </w:rPr>
        <w:t>renuncia;</w:t>
      </w:r>
    </w:p>
    <w:p w:rsidR="006E471C" w:rsidRPr="00BD4AA3" w:rsidRDefault="006E471C" w:rsidP="006E471C">
      <w:pPr>
        <w:pStyle w:val="Texto"/>
        <w:spacing w:line="226" w:lineRule="exact"/>
        <w:ind w:left="1440" w:hanging="360"/>
        <w:rPr>
          <w:b/>
          <w:szCs w:val="18"/>
          <w:lang w:val="es-MX"/>
        </w:rPr>
      </w:pPr>
      <w:r w:rsidRPr="00BD4AA3">
        <w:rPr>
          <w:b/>
          <w:szCs w:val="18"/>
          <w:lang w:val="es-MX"/>
        </w:rPr>
        <w:t>c)</w:t>
      </w:r>
      <w:r>
        <w:rPr>
          <w:b/>
          <w:szCs w:val="18"/>
          <w:lang w:val="es-MX"/>
        </w:rPr>
        <w:tab/>
      </w:r>
      <w:r w:rsidRPr="00BD4AA3">
        <w:rPr>
          <w:szCs w:val="18"/>
          <w:lang w:val="es-MX"/>
        </w:rPr>
        <w:t>Exigir</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de</w:t>
      </w:r>
      <w:r>
        <w:rPr>
          <w:szCs w:val="18"/>
          <w:lang w:val="es-MX"/>
        </w:rPr>
        <w:t xml:space="preserve"> </w:t>
      </w:r>
      <w:r w:rsidRPr="00BD4AA3">
        <w:rPr>
          <w:szCs w:val="18"/>
          <w:lang w:val="es-MX"/>
        </w:rPr>
        <w:t>papeles</w:t>
      </w:r>
      <w:r>
        <w:rPr>
          <w:szCs w:val="18"/>
          <w:lang w:val="es-MX"/>
        </w:rPr>
        <w:t xml:space="preserve"> </w:t>
      </w:r>
      <w:r w:rsidRPr="00BD4AA3">
        <w:rPr>
          <w:szCs w:val="18"/>
          <w:lang w:val="es-MX"/>
        </w:rPr>
        <w:t>en</w:t>
      </w:r>
      <w:r>
        <w:rPr>
          <w:szCs w:val="18"/>
          <w:lang w:val="es-MX"/>
        </w:rPr>
        <w:t xml:space="preserve"> </w:t>
      </w:r>
      <w:r w:rsidRPr="00BD4AA3">
        <w:rPr>
          <w:szCs w:val="18"/>
          <w:lang w:val="es-MX"/>
        </w:rPr>
        <w:t>blanco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contratación</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cualquier</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laboral;</w:t>
      </w:r>
    </w:p>
    <w:p w:rsidR="006E471C" w:rsidRPr="00BD4AA3" w:rsidRDefault="006E471C" w:rsidP="006E471C">
      <w:pPr>
        <w:pStyle w:val="Texto"/>
        <w:spacing w:line="226" w:lineRule="exact"/>
        <w:ind w:left="1440" w:hanging="360"/>
        <w:rPr>
          <w:szCs w:val="18"/>
          <w:lang w:val="es-MX"/>
        </w:rPr>
      </w:pPr>
      <w:r w:rsidRPr="00BD4AA3">
        <w:rPr>
          <w:b/>
          <w:szCs w:val="18"/>
          <w:lang w:val="es-MX"/>
        </w:rPr>
        <w:t>d)</w:t>
      </w:r>
      <w:r>
        <w:rPr>
          <w:b/>
          <w:szCs w:val="18"/>
          <w:lang w:val="es-MX"/>
        </w:rPr>
        <w:tab/>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hechos</w:t>
      </w:r>
      <w:r>
        <w:rPr>
          <w:szCs w:val="18"/>
          <w:lang w:val="es-MX"/>
        </w:rPr>
        <w:t xml:space="preserve"> </w:t>
      </w:r>
      <w:r w:rsidRPr="00BD4AA3">
        <w:rPr>
          <w:szCs w:val="18"/>
          <w:lang w:val="es-MX"/>
        </w:rPr>
        <w:t>notoriamente</w:t>
      </w:r>
      <w:r>
        <w:rPr>
          <w:szCs w:val="18"/>
          <w:lang w:val="es-MX"/>
        </w:rPr>
        <w:t xml:space="preserve"> </w:t>
      </w:r>
      <w:r w:rsidRPr="00BD4AA3">
        <w:rPr>
          <w:szCs w:val="18"/>
          <w:lang w:val="es-MX"/>
        </w:rPr>
        <w:t>falsos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juicio</w:t>
      </w:r>
      <w:r>
        <w:rPr>
          <w:szCs w:val="18"/>
          <w:lang w:val="es-MX"/>
        </w:rPr>
        <w:t xml:space="preserve"> </w:t>
      </w:r>
      <w:r w:rsidRPr="00BD4AA3">
        <w:rPr>
          <w:szCs w:val="18"/>
          <w:lang w:val="es-MX"/>
        </w:rPr>
        <w:t>laboral,</w:t>
      </w:r>
      <w:r>
        <w:rPr>
          <w:szCs w:val="18"/>
          <w:lang w:val="es-MX"/>
        </w:rPr>
        <w:t xml:space="preserve"> </w:t>
      </w:r>
      <w:r w:rsidRPr="00BD4AA3">
        <w:rPr>
          <w:szCs w:val="18"/>
          <w:lang w:val="es-MX"/>
        </w:rPr>
        <w:t>por</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sobre</w:t>
      </w:r>
      <w:r>
        <w:rPr>
          <w:szCs w:val="18"/>
          <w:lang w:val="es-MX"/>
        </w:rPr>
        <w:t xml:space="preserve"> </w:t>
      </w:r>
      <w:r w:rsidRPr="00BD4AA3">
        <w:rPr>
          <w:szCs w:val="18"/>
          <w:lang w:val="es-MX"/>
        </w:rPr>
        <w:t>el</w:t>
      </w:r>
      <w:r>
        <w:rPr>
          <w:szCs w:val="18"/>
          <w:lang w:val="es-MX"/>
        </w:rPr>
        <w:t xml:space="preserve"> </w:t>
      </w:r>
      <w:r w:rsidRPr="00BD4AA3">
        <w:rPr>
          <w:szCs w:val="18"/>
          <w:lang w:val="es-MX"/>
        </w:rPr>
        <w:t>salario,</w:t>
      </w:r>
      <w:r>
        <w:rPr>
          <w:szCs w:val="18"/>
          <w:lang w:val="es-MX"/>
        </w:rPr>
        <w:t xml:space="preserve"> </w:t>
      </w:r>
      <w:r w:rsidRPr="00BD4AA3">
        <w:rPr>
          <w:szCs w:val="18"/>
          <w:lang w:val="es-MX"/>
        </w:rPr>
        <w:t>la</w:t>
      </w:r>
      <w:r>
        <w:rPr>
          <w:szCs w:val="18"/>
          <w:lang w:val="es-MX"/>
        </w:rPr>
        <w:t xml:space="preserve"> </w:t>
      </w:r>
      <w:r w:rsidRPr="00BD4AA3">
        <w:rPr>
          <w:szCs w:val="18"/>
          <w:lang w:val="es-MX"/>
        </w:rPr>
        <w:t>jornada</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antigüedad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Default="006E471C" w:rsidP="006E471C">
      <w:pPr>
        <w:pStyle w:val="Texto"/>
        <w:spacing w:line="226" w:lineRule="exact"/>
        <w:ind w:left="1440" w:hanging="360"/>
        <w:rPr>
          <w:szCs w:val="18"/>
          <w:lang w:val="es-MX"/>
        </w:rPr>
      </w:pPr>
      <w:r w:rsidRPr="00BD4AA3">
        <w:rPr>
          <w:b/>
          <w:szCs w:val="18"/>
          <w:lang w:val="es-MX"/>
        </w:rPr>
        <w:t>e)</w:t>
      </w:r>
      <w:r>
        <w:rPr>
          <w:b/>
          <w:szCs w:val="18"/>
          <w:lang w:val="es-MX"/>
        </w:rPr>
        <w:tab/>
      </w:r>
      <w:r w:rsidRPr="00BD4AA3">
        <w:rPr>
          <w:szCs w:val="18"/>
          <w:lang w:val="es-MX"/>
        </w:rPr>
        <w:t>Negar</w:t>
      </w:r>
      <w:r>
        <w:rPr>
          <w:szCs w:val="18"/>
          <w:lang w:val="es-MX"/>
        </w:rPr>
        <w:t xml:space="preserve"> </w:t>
      </w:r>
      <w:r w:rsidRPr="00BD4AA3">
        <w:rPr>
          <w:szCs w:val="18"/>
          <w:lang w:val="es-MX"/>
        </w:rPr>
        <w:t>el</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o</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al</w:t>
      </w:r>
      <w:r>
        <w:rPr>
          <w:szCs w:val="18"/>
          <w:lang w:val="es-MX"/>
        </w:rPr>
        <w:t xml:space="preserve"> </w:t>
      </w:r>
      <w:r w:rsidRPr="00BD4AA3">
        <w:rPr>
          <w:szCs w:val="18"/>
          <w:lang w:val="es-MX"/>
        </w:rPr>
        <w:t>actuario</w:t>
      </w:r>
      <w:r>
        <w:rPr>
          <w:szCs w:val="18"/>
          <w:lang w:val="es-MX"/>
        </w:rPr>
        <w:t xml:space="preserve"> </w:t>
      </w:r>
      <w:r w:rsidRPr="00BD4AA3">
        <w:rPr>
          <w:szCs w:val="18"/>
          <w:lang w:val="es-MX"/>
        </w:rPr>
        <w:t>o</w:t>
      </w:r>
      <w:r>
        <w:rPr>
          <w:szCs w:val="18"/>
          <w:lang w:val="es-MX"/>
        </w:rPr>
        <w:t xml:space="preserve"> </w:t>
      </w:r>
      <w:r w:rsidRPr="00BD4AA3">
        <w:rPr>
          <w:szCs w:val="18"/>
          <w:lang w:val="es-MX"/>
        </w:rPr>
        <w:t>notificador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laboral,</w:t>
      </w:r>
      <w:r>
        <w:rPr>
          <w:szCs w:val="18"/>
          <w:lang w:val="es-MX"/>
        </w:rPr>
        <w:t xml:space="preserve"> </w:t>
      </w:r>
      <w:r w:rsidRPr="00BD4AA3">
        <w:rPr>
          <w:szCs w:val="18"/>
          <w:lang w:val="es-MX"/>
        </w:rPr>
        <w:t>cuando</w:t>
      </w:r>
      <w:r>
        <w:rPr>
          <w:szCs w:val="18"/>
          <w:lang w:val="es-MX"/>
        </w:rPr>
        <w:t xml:space="preserve"> </w:t>
      </w:r>
      <w:r w:rsidRPr="00BD4AA3">
        <w:rPr>
          <w:szCs w:val="18"/>
          <w:lang w:val="es-MX"/>
        </w:rPr>
        <w:t>éste</w:t>
      </w:r>
      <w:r>
        <w:rPr>
          <w:szCs w:val="18"/>
          <w:lang w:val="es-MX"/>
        </w:rPr>
        <w:t xml:space="preserve"> </w:t>
      </w:r>
      <w:r w:rsidRPr="00BD4AA3">
        <w:rPr>
          <w:szCs w:val="18"/>
          <w:lang w:val="es-MX"/>
        </w:rPr>
        <w:t>solicite</w:t>
      </w:r>
      <w:r>
        <w:rPr>
          <w:szCs w:val="18"/>
          <w:lang w:val="es-MX"/>
        </w:rPr>
        <w:t xml:space="preserve"> </w:t>
      </w:r>
      <w:r w:rsidRPr="00BD4AA3">
        <w:rPr>
          <w:szCs w:val="18"/>
          <w:lang w:val="es-MX"/>
        </w:rPr>
        <w:t>realizar</w:t>
      </w:r>
      <w:r>
        <w:rPr>
          <w:szCs w:val="18"/>
          <w:lang w:val="es-MX"/>
        </w:rPr>
        <w:t xml:space="preserve"> </w:t>
      </w:r>
      <w:r w:rsidRPr="00BD4AA3">
        <w:rPr>
          <w:szCs w:val="18"/>
          <w:lang w:val="es-MX"/>
        </w:rPr>
        <w:t>una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o</w:t>
      </w:r>
      <w:r>
        <w:rPr>
          <w:szCs w:val="18"/>
          <w:lang w:val="es-MX"/>
        </w:rPr>
        <w:t xml:space="preserve"> </w:t>
      </w:r>
      <w:r w:rsidRPr="00BD4AA3">
        <w:rPr>
          <w:szCs w:val="18"/>
          <w:lang w:val="es-MX"/>
        </w:rPr>
        <w:t>diligencia.</w:t>
      </w:r>
      <w:r>
        <w:rPr>
          <w:szCs w:val="18"/>
          <w:lang w:val="es-MX"/>
        </w:rPr>
        <w:t xml:space="preserve"> </w:t>
      </w:r>
      <w:r w:rsidRPr="00BD4AA3">
        <w:rPr>
          <w:szCs w:val="18"/>
          <w:lang w:val="es-MX"/>
        </w:rPr>
        <w:t>Asimismo,</w:t>
      </w:r>
      <w:r>
        <w:rPr>
          <w:szCs w:val="18"/>
          <w:lang w:val="es-MX"/>
        </w:rPr>
        <w:t xml:space="preserve"> </w:t>
      </w:r>
      <w:r w:rsidRPr="00BD4AA3">
        <w:rPr>
          <w:szCs w:val="18"/>
          <w:lang w:val="es-MX"/>
        </w:rPr>
        <w:t>negarse</w:t>
      </w:r>
      <w:r>
        <w:rPr>
          <w:szCs w:val="18"/>
          <w:lang w:val="es-MX"/>
        </w:rPr>
        <w:t xml:space="preserve"> </w:t>
      </w:r>
      <w:r w:rsidRPr="00BD4AA3">
        <w:rPr>
          <w:szCs w:val="18"/>
          <w:lang w:val="es-MX"/>
        </w:rPr>
        <w:t>a</w:t>
      </w:r>
      <w:r>
        <w:rPr>
          <w:szCs w:val="18"/>
          <w:lang w:val="es-MX"/>
        </w:rPr>
        <w:t xml:space="preserve"> </w:t>
      </w:r>
      <w:r w:rsidRPr="00BD4AA3">
        <w:rPr>
          <w:szCs w:val="18"/>
          <w:lang w:val="es-MX"/>
        </w:rPr>
        <w:t>recibir</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relativos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b/>
          <w:szCs w:val="18"/>
          <w:lang w:val="es-MX"/>
        </w:rPr>
        <w:t xml:space="preserve"> </w:t>
      </w:r>
      <w:r w:rsidRPr="00BD4AA3">
        <w:rPr>
          <w:szCs w:val="18"/>
          <w:lang w:val="es-MX"/>
        </w:rPr>
        <w:t>notificación</w:t>
      </w:r>
      <w:r>
        <w:rPr>
          <w:szCs w:val="18"/>
          <w:lang w:val="es-MX"/>
        </w:rPr>
        <w:t xml:space="preserve"> </w:t>
      </w:r>
      <w:r w:rsidRPr="00BD4AA3">
        <w:rPr>
          <w:szCs w:val="18"/>
          <w:lang w:val="es-MX"/>
        </w:rPr>
        <w:t>ordenada</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laboral</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del</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razón</w:t>
      </w:r>
      <w:r>
        <w:rPr>
          <w:szCs w:val="18"/>
          <w:lang w:val="es-MX"/>
        </w:rPr>
        <w:t xml:space="preserve"> </w:t>
      </w:r>
      <w:r w:rsidRPr="00BD4AA3">
        <w:rPr>
          <w:szCs w:val="18"/>
          <w:lang w:val="es-MX"/>
        </w:rPr>
        <w:t>social</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física</w:t>
      </w:r>
      <w:r>
        <w:rPr>
          <w:szCs w:val="18"/>
          <w:lang w:val="es-MX"/>
        </w:rPr>
        <w:t xml:space="preserve"> </w:t>
      </w:r>
      <w:r w:rsidRPr="00BD4AA3">
        <w:rPr>
          <w:szCs w:val="18"/>
          <w:lang w:val="es-MX"/>
        </w:rPr>
        <w:t>o</w:t>
      </w:r>
      <w:r>
        <w:rPr>
          <w:szCs w:val="18"/>
          <w:lang w:val="es-MX"/>
        </w:rPr>
        <w:t xml:space="preserve"> </w:t>
      </w:r>
      <w:r w:rsidRPr="00BD4AA3">
        <w:rPr>
          <w:szCs w:val="18"/>
          <w:lang w:val="es-MX"/>
        </w:rPr>
        <w:t>moral</w:t>
      </w:r>
      <w:r>
        <w:rPr>
          <w:szCs w:val="18"/>
          <w:lang w:val="es-MX"/>
        </w:rPr>
        <w:t xml:space="preserve"> </w:t>
      </w:r>
      <w:r w:rsidRPr="00BD4AA3">
        <w:rPr>
          <w:szCs w:val="18"/>
          <w:lang w:val="es-MX"/>
        </w:rPr>
        <w:t>buscada.</w:t>
      </w:r>
      <w:r>
        <w:rPr>
          <w:szCs w:val="18"/>
          <w:lang w:val="es-MX"/>
        </w:rPr>
        <w:t xml:space="preserve"> </w:t>
      </w:r>
      <w:r w:rsidRPr="00BD4AA3">
        <w:rPr>
          <w:szCs w:val="18"/>
          <w:lang w:val="es-MX"/>
        </w:rPr>
        <w:t>También</w:t>
      </w:r>
      <w:r>
        <w:rPr>
          <w:szCs w:val="18"/>
          <w:lang w:val="es-MX"/>
        </w:rPr>
        <w:t xml:space="preserve"> </w:t>
      </w:r>
      <w:r w:rsidRPr="00BD4AA3">
        <w:rPr>
          <w:szCs w:val="18"/>
          <w:lang w:val="es-MX"/>
        </w:rPr>
        <w:t>se</w:t>
      </w:r>
      <w:r>
        <w:rPr>
          <w:szCs w:val="18"/>
          <w:lang w:val="es-MX"/>
        </w:rPr>
        <w:t xml:space="preserve"> </w:t>
      </w:r>
      <w:r w:rsidRPr="00BD4AA3">
        <w:rPr>
          <w:szCs w:val="18"/>
          <w:lang w:val="es-MX"/>
        </w:rPr>
        <w:t>considera</w:t>
      </w:r>
      <w:r>
        <w:rPr>
          <w:szCs w:val="18"/>
          <w:lang w:val="es-MX"/>
        </w:rPr>
        <w:t xml:space="preserve"> </w:t>
      </w:r>
      <w:r w:rsidRPr="00BD4AA3">
        <w:rPr>
          <w:szCs w:val="18"/>
          <w:lang w:val="es-MX"/>
        </w:rPr>
        <w:t>conducta</w:t>
      </w:r>
      <w:r>
        <w:rPr>
          <w:szCs w:val="18"/>
          <w:lang w:val="es-MX"/>
        </w:rPr>
        <w:t xml:space="preserve"> </w:t>
      </w:r>
      <w:r w:rsidRPr="00BD4AA3">
        <w:rPr>
          <w:szCs w:val="18"/>
          <w:lang w:val="es-MX"/>
        </w:rPr>
        <w:t>infractora</w:t>
      </w:r>
      <w:r>
        <w:rPr>
          <w:szCs w:val="18"/>
          <w:lang w:val="es-MX"/>
        </w:rPr>
        <w:t xml:space="preserve"> </w:t>
      </w:r>
      <w:r w:rsidRPr="00BD4AA3">
        <w:rPr>
          <w:szCs w:val="18"/>
          <w:lang w:val="es-MX"/>
        </w:rPr>
        <w:t>simular</w:t>
      </w:r>
      <w:r>
        <w:rPr>
          <w:szCs w:val="18"/>
          <w:lang w:val="es-MX"/>
        </w:rPr>
        <w:t xml:space="preserve"> </w:t>
      </w:r>
      <w:r w:rsidRPr="00BD4AA3">
        <w:rPr>
          <w:szCs w:val="18"/>
          <w:lang w:val="es-MX"/>
        </w:rPr>
        <w:t>con</w:t>
      </w:r>
      <w:r>
        <w:rPr>
          <w:szCs w:val="18"/>
          <w:lang w:val="es-MX"/>
        </w:rPr>
        <w:t xml:space="preserve"> </w:t>
      </w:r>
      <w:r w:rsidRPr="00BD4AA3">
        <w:rPr>
          <w:szCs w:val="18"/>
          <w:lang w:val="es-MX"/>
        </w:rPr>
        <w:t>cédulas</w:t>
      </w:r>
      <w:r>
        <w:rPr>
          <w:szCs w:val="18"/>
          <w:lang w:val="es-MX"/>
        </w:rPr>
        <w:t xml:space="preserve"> </w:t>
      </w:r>
      <w:r w:rsidRPr="00BD4AA3">
        <w:rPr>
          <w:szCs w:val="18"/>
          <w:lang w:val="es-MX"/>
        </w:rPr>
        <w:t>fiscales</w:t>
      </w:r>
      <w:r>
        <w:rPr>
          <w:szCs w:val="18"/>
          <w:lang w:val="es-MX"/>
        </w:rPr>
        <w:t xml:space="preserve"> </w:t>
      </w:r>
      <w:r w:rsidRPr="00BD4AA3">
        <w:rPr>
          <w:szCs w:val="18"/>
          <w:lang w:val="es-MX"/>
        </w:rPr>
        <w:t>o</w:t>
      </w:r>
      <w:r>
        <w:rPr>
          <w:szCs w:val="18"/>
          <w:lang w:val="es-MX"/>
        </w:rPr>
        <w:t xml:space="preserve"> </w:t>
      </w:r>
      <w:r w:rsidRPr="00BD4AA3">
        <w:rPr>
          <w:szCs w:val="18"/>
          <w:lang w:val="es-MX"/>
        </w:rPr>
        <w:t>documentación</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otras</w:t>
      </w:r>
      <w:r>
        <w:rPr>
          <w:szCs w:val="18"/>
          <w:lang w:val="es-MX"/>
        </w:rPr>
        <w:t xml:space="preserve"> </w:t>
      </w:r>
      <w:r w:rsidRPr="00BD4AA3">
        <w:rPr>
          <w:szCs w:val="18"/>
          <w:lang w:val="es-MX"/>
        </w:rPr>
        <w:t>razones</w:t>
      </w:r>
      <w:r>
        <w:rPr>
          <w:szCs w:val="18"/>
          <w:lang w:val="es-MX"/>
        </w:rPr>
        <w:t xml:space="preserve"> </w:t>
      </w:r>
      <w:r w:rsidRPr="00BD4AA3">
        <w:rPr>
          <w:szCs w:val="18"/>
          <w:lang w:val="es-MX"/>
        </w:rPr>
        <w:t>sociales,</w:t>
      </w:r>
      <w:r>
        <w:rPr>
          <w:szCs w:val="18"/>
          <w:lang w:val="es-MX"/>
        </w:rPr>
        <w:t xml:space="preserve"> </w:t>
      </w:r>
      <w:r w:rsidRPr="00BD4AA3">
        <w:rPr>
          <w:szCs w:val="18"/>
          <w:lang w:val="es-MX"/>
        </w:rPr>
        <w:t>aun</w:t>
      </w:r>
      <w:r>
        <w:rPr>
          <w:szCs w:val="18"/>
          <w:lang w:val="es-MX"/>
        </w:rPr>
        <w:t xml:space="preserve"> </w:t>
      </w:r>
      <w:r w:rsidRPr="00BD4AA3">
        <w:rPr>
          <w:szCs w:val="18"/>
          <w:lang w:val="es-MX"/>
        </w:rPr>
        <w:t>cuando</w:t>
      </w:r>
      <w:r>
        <w:rPr>
          <w:szCs w:val="18"/>
          <w:lang w:val="es-MX"/>
        </w:rPr>
        <w:t xml:space="preserve"> </w:t>
      </w:r>
      <w:r w:rsidRPr="00BD4AA3">
        <w:rPr>
          <w:szCs w:val="18"/>
          <w:lang w:val="es-MX"/>
        </w:rPr>
        <w:t>tengan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domicilio,</w:t>
      </w:r>
      <w:r>
        <w:rPr>
          <w:szCs w:val="18"/>
          <w:lang w:val="es-MX"/>
        </w:rPr>
        <w:t xml:space="preserve"> </w:t>
      </w:r>
      <w:r w:rsidRPr="00BD4AA3">
        <w:rPr>
          <w:szCs w:val="18"/>
          <w:lang w:val="es-MX"/>
        </w:rPr>
        <w:t>con</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evadir</w:t>
      </w:r>
      <w:r>
        <w:rPr>
          <w:szCs w:val="18"/>
          <w:lang w:val="es-MX"/>
        </w:rPr>
        <w:t xml:space="preserve"> </w:t>
      </w:r>
      <w:r w:rsidRPr="00BD4AA3">
        <w:rPr>
          <w:szCs w:val="18"/>
          <w:lang w:val="es-MX"/>
        </w:rPr>
        <w:t>la</w:t>
      </w:r>
      <w:r>
        <w:rPr>
          <w:szCs w:val="18"/>
          <w:lang w:val="es-MX"/>
        </w:rPr>
        <w:t xml:space="preserve"> </w:t>
      </w:r>
      <w:r w:rsidRPr="00BD4AA3">
        <w:rPr>
          <w:szCs w:val="18"/>
          <w:lang w:val="es-MX"/>
        </w:rPr>
        <w:t>citación</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prejudicial,</w:t>
      </w:r>
      <w:r>
        <w:rPr>
          <w:szCs w:val="18"/>
          <w:lang w:val="es-MX"/>
        </w:rPr>
        <w:t xml:space="preserve"> </w:t>
      </w:r>
      <w:r w:rsidRPr="00BD4AA3">
        <w:rPr>
          <w:szCs w:val="18"/>
          <w:lang w:val="es-MX"/>
        </w:rPr>
        <w:t>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prueba,</w:t>
      </w:r>
      <w:r>
        <w:rPr>
          <w:szCs w:val="18"/>
          <w:lang w:val="es-MX"/>
        </w:rPr>
        <w:t xml:space="preserve"> </w:t>
      </w:r>
      <w:r w:rsidRPr="00BD4AA3">
        <w:rPr>
          <w:szCs w:val="18"/>
          <w:lang w:val="es-MX"/>
        </w:rPr>
        <w:t>y</w:t>
      </w:r>
    </w:p>
    <w:p w:rsidR="006E471C" w:rsidRPr="00BD4AA3" w:rsidRDefault="006E471C" w:rsidP="006E471C">
      <w:pPr>
        <w:pStyle w:val="Texto"/>
        <w:spacing w:line="226" w:lineRule="exact"/>
        <w:ind w:left="1440" w:hanging="360"/>
        <w:rPr>
          <w:szCs w:val="18"/>
          <w:lang w:val="es-MX"/>
        </w:rPr>
      </w:pPr>
      <w:r w:rsidRPr="00BD4AA3">
        <w:rPr>
          <w:b/>
          <w:szCs w:val="18"/>
          <w:lang w:val="es-MX"/>
        </w:rPr>
        <w:t>f)</w:t>
      </w:r>
      <w:r>
        <w:rPr>
          <w:b/>
          <w:szCs w:val="18"/>
          <w:lang w:val="es-MX"/>
        </w:rPr>
        <w:tab/>
      </w:r>
      <w:r w:rsidRPr="00BD4AA3">
        <w:rPr>
          <w:szCs w:val="18"/>
          <w:lang w:val="es-MX"/>
        </w:rPr>
        <w:t>Demandar</w:t>
      </w:r>
      <w:r>
        <w:rPr>
          <w:szCs w:val="18"/>
          <w:lang w:val="es-MX"/>
        </w:rPr>
        <w:t xml:space="preserve"> </w:t>
      </w:r>
      <w:r w:rsidRPr="00BD4AA3">
        <w:rPr>
          <w:szCs w:val="18"/>
          <w:lang w:val="es-MX"/>
        </w:rPr>
        <w:t>la</w:t>
      </w:r>
      <w:r>
        <w:rPr>
          <w:szCs w:val="18"/>
          <w:lang w:val="es-MX"/>
        </w:rPr>
        <w:t xml:space="preserve"> </w:t>
      </w:r>
      <w:r w:rsidRPr="00BD4AA3">
        <w:rPr>
          <w:szCs w:val="18"/>
          <w:lang w:val="es-MX"/>
        </w:rPr>
        <w:t>titularidad</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sin</w:t>
      </w:r>
      <w:r>
        <w:rPr>
          <w:szCs w:val="18"/>
          <w:lang w:val="es-MX"/>
        </w:rPr>
        <w:t xml:space="preserve"> </w:t>
      </w:r>
      <w:r w:rsidRPr="00BD4AA3">
        <w:rPr>
          <w:szCs w:val="18"/>
          <w:lang w:val="es-MX"/>
        </w:rPr>
        <w:t>tener</w:t>
      </w:r>
      <w:r>
        <w:rPr>
          <w:szCs w:val="18"/>
          <w:lang w:val="es-MX"/>
        </w:rPr>
        <w:t xml:space="preserve"> </w:t>
      </w:r>
      <w:r w:rsidRPr="00BD4AA3">
        <w:rPr>
          <w:szCs w:val="18"/>
          <w:lang w:val="es-MX"/>
        </w:rPr>
        <w:t>trabajadores</w:t>
      </w:r>
      <w:r>
        <w:rPr>
          <w:szCs w:val="18"/>
          <w:lang w:val="es-MX"/>
        </w:rPr>
        <w:t xml:space="preserve"> </w:t>
      </w:r>
      <w:r w:rsidRPr="00BD4AA3">
        <w:rPr>
          <w:szCs w:val="18"/>
          <w:lang w:val="es-MX"/>
        </w:rPr>
        <w:t>afiliados</w:t>
      </w:r>
      <w:r>
        <w:rPr>
          <w:szCs w:val="18"/>
          <w:lang w:val="es-MX"/>
        </w:rPr>
        <w:t xml:space="preserve"> </w:t>
      </w:r>
      <w:r w:rsidRPr="00BD4AA3">
        <w:rPr>
          <w:szCs w:val="18"/>
          <w:lang w:val="es-MX"/>
        </w:rPr>
        <w:t>al</w:t>
      </w:r>
      <w:r>
        <w:rPr>
          <w:szCs w:val="18"/>
          <w:lang w:val="es-MX"/>
        </w:rPr>
        <w:t xml:space="preserve"> </w:t>
      </w:r>
      <w:r w:rsidRPr="00BD4AA3">
        <w:rPr>
          <w:szCs w:val="18"/>
          <w:lang w:val="es-MX"/>
        </w:rPr>
        <w:t>sindicato</w:t>
      </w:r>
      <w:r>
        <w:rPr>
          <w:szCs w:val="18"/>
          <w:lang w:val="es-MX"/>
        </w:rPr>
        <w:t xml:space="preserve"> </w:t>
      </w:r>
      <w:r w:rsidRPr="00BD4AA3">
        <w:rPr>
          <w:szCs w:val="18"/>
          <w:lang w:val="es-MX"/>
        </w:rPr>
        <w:t>que</w:t>
      </w:r>
      <w:r>
        <w:rPr>
          <w:szCs w:val="18"/>
          <w:lang w:val="es-MX"/>
        </w:rPr>
        <w:t xml:space="preserve"> </w:t>
      </w:r>
      <w:r w:rsidRPr="00BD4AA3">
        <w:rPr>
          <w:szCs w:val="18"/>
          <w:lang w:val="es-MX"/>
        </w:rPr>
        <w:t>labore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w:t>
      </w:r>
      <w:r>
        <w:rPr>
          <w:szCs w:val="18"/>
          <w:lang w:val="es-MX"/>
        </w:rPr>
        <w:t xml:space="preserve"> </w:t>
      </w:r>
      <w:r w:rsidRPr="00BD4AA3">
        <w:rPr>
          <w:szCs w:val="18"/>
          <w:lang w:val="es-MX"/>
        </w:rPr>
        <w:t>cuyo</w:t>
      </w:r>
      <w:r>
        <w:rPr>
          <w:szCs w:val="18"/>
          <w:lang w:val="es-MX"/>
        </w:rPr>
        <w:t xml:space="preserve"> </w:t>
      </w:r>
      <w:r w:rsidRPr="00BD4AA3">
        <w:rPr>
          <w:szCs w:val="18"/>
          <w:lang w:val="es-MX"/>
        </w:rPr>
        <w:t>contrato</w:t>
      </w:r>
      <w:r>
        <w:rPr>
          <w:szCs w:val="18"/>
          <w:lang w:val="es-MX"/>
        </w:rPr>
        <w:t xml:space="preserve"> </w:t>
      </w:r>
      <w:r w:rsidRPr="00BD4AA3">
        <w:rPr>
          <w:szCs w:val="18"/>
          <w:lang w:val="es-MX"/>
        </w:rPr>
        <w:t>se</w:t>
      </w:r>
      <w:r>
        <w:rPr>
          <w:szCs w:val="18"/>
          <w:lang w:val="es-MX"/>
        </w:rPr>
        <w:t xml:space="preserve"> </w:t>
      </w:r>
      <w:r w:rsidRPr="00BD4AA3">
        <w:rPr>
          <w:szCs w:val="18"/>
          <w:lang w:val="es-MX"/>
        </w:rPr>
        <w:t>reclame.</w:t>
      </w:r>
    </w:p>
    <w:p w:rsidR="006E471C" w:rsidRPr="00BD4AA3" w:rsidRDefault="006E471C" w:rsidP="006E471C">
      <w:pPr>
        <w:pStyle w:val="Texto"/>
        <w:spacing w:line="226" w:lineRule="exact"/>
        <w:ind w:left="1080" w:hanging="360"/>
        <w:rPr>
          <w:szCs w:val="18"/>
          <w:lang w:val="es-MX"/>
        </w:rPr>
      </w:pPr>
      <w:r w:rsidRPr="00BD4AA3">
        <w:rPr>
          <w:b/>
          <w:szCs w:val="18"/>
          <w:lang w:val="es-MX"/>
        </w:rPr>
        <w:t>II.</w:t>
      </w:r>
      <w:r>
        <w:rPr>
          <w:b/>
          <w:szCs w:val="18"/>
          <w:lang w:val="es-MX"/>
        </w:rPr>
        <w:tab/>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se</w:t>
      </w:r>
      <w:r>
        <w:rPr>
          <w:szCs w:val="18"/>
          <w:lang w:val="es-MX"/>
        </w:rPr>
        <w:t xml:space="preserve"> </w:t>
      </w:r>
      <w:r w:rsidRPr="00BD4AA3">
        <w:rPr>
          <w:szCs w:val="18"/>
          <w:lang w:val="es-MX"/>
        </w:rPr>
        <w:t>considerarán</w:t>
      </w:r>
      <w:r>
        <w:rPr>
          <w:szCs w:val="18"/>
          <w:lang w:val="es-MX"/>
        </w:rPr>
        <w:t xml:space="preserve"> </w:t>
      </w:r>
      <w:r w:rsidRPr="00BD4AA3">
        <w:rPr>
          <w:szCs w:val="18"/>
          <w:lang w:val="es-MX"/>
        </w:rPr>
        <w:t>actuaciones</w:t>
      </w:r>
      <w:r>
        <w:rPr>
          <w:szCs w:val="18"/>
          <w:lang w:val="es-MX"/>
        </w:rPr>
        <w:t xml:space="preserve"> </w:t>
      </w:r>
      <w:r w:rsidRPr="00BD4AA3">
        <w:rPr>
          <w:szCs w:val="18"/>
          <w:lang w:val="es-MX"/>
        </w:rPr>
        <w:t>notoriamente</w:t>
      </w:r>
      <w:r>
        <w:rPr>
          <w:szCs w:val="18"/>
          <w:lang w:val="es-MX"/>
        </w:rPr>
        <w:t xml:space="preserve"> </w:t>
      </w:r>
      <w:r w:rsidRPr="00BD4AA3">
        <w:rPr>
          <w:szCs w:val="18"/>
          <w:lang w:val="es-MX"/>
        </w:rPr>
        <w:t>improcedentes:</w:t>
      </w:r>
    </w:p>
    <w:p w:rsidR="006E471C" w:rsidRPr="00BD4AA3" w:rsidRDefault="006E471C" w:rsidP="006E471C">
      <w:pPr>
        <w:pStyle w:val="Texto"/>
        <w:spacing w:line="226" w:lineRule="exact"/>
        <w:ind w:left="1440" w:hanging="360"/>
        <w:rPr>
          <w:szCs w:val="18"/>
          <w:lang w:val="es-MX"/>
        </w:rPr>
      </w:pPr>
      <w:r w:rsidRPr="00BD4AA3">
        <w:rPr>
          <w:b/>
          <w:szCs w:val="18"/>
          <w:lang w:val="es-MX"/>
        </w:rPr>
        <w:t>a)</w:t>
      </w:r>
      <w:r w:rsidRPr="00BD4AA3">
        <w:rPr>
          <w:b/>
          <w:szCs w:val="18"/>
          <w:lang w:val="es-MX"/>
        </w:rPr>
        <w:tab/>
      </w:r>
      <w:r w:rsidRPr="00BD4AA3">
        <w:rPr>
          <w:szCs w:val="18"/>
          <w:lang w:val="es-MX"/>
        </w:rPr>
        <w:t>Levantar</w:t>
      </w:r>
      <w:r>
        <w:rPr>
          <w:szCs w:val="18"/>
          <w:lang w:val="es-MX"/>
        </w:rPr>
        <w:t xml:space="preserve"> </w:t>
      </w:r>
      <w:r w:rsidRPr="00BD4AA3">
        <w:rPr>
          <w:szCs w:val="18"/>
          <w:lang w:val="es-MX"/>
        </w:rPr>
        <w:t>razón</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haciendo</w:t>
      </w:r>
      <w:r>
        <w:rPr>
          <w:szCs w:val="18"/>
          <w:lang w:val="es-MX"/>
        </w:rPr>
        <w:t xml:space="preserve"> </w:t>
      </w:r>
      <w:r w:rsidRPr="00BD4AA3">
        <w:rPr>
          <w:szCs w:val="18"/>
          <w:lang w:val="es-MX"/>
        </w:rPr>
        <w:t>constar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constituyó</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ordenó</w:t>
      </w:r>
      <w:r>
        <w:rPr>
          <w:szCs w:val="18"/>
          <w:lang w:val="es-MX"/>
        </w:rPr>
        <w:t xml:space="preserve"> </w:t>
      </w:r>
      <w:r w:rsidRPr="00BD4AA3">
        <w:rPr>
          <w:szCs w:val="18"/>
          <w:lang w:val="es-MX"/>
        </w:rPr>
        <w:t>realizar</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sin</w:t>
      </w:r>
      <w:r>
        <w:rPr>
          <w:szCs w:val="18"/>
          <w:lang w:val="es-MX"/>
        </w:rPr>
        <w:t xml:space="preserve"> </w:t>
      </w:r>
      <w:r w:rsidRPr="00BD4AA3">
        <w:rPr>
          <w:szCs w:val="18"/>
          <w:lang w:val="es-MX"/>
        </w:rPr>
        <w:t>haberse</w:t>
      </w:r>
      <w:r>
        <w:rPr>
          <w:szCs w:val="18"/>
          <w:lang w:val="es-MX"/>
        </w:rPr>
        <w:t xml:space="preserve"> </w:t>
      </w:r>
      <w:r w:rsidRPr="00BD4AA3">
        <w:rPr>
          <w:szCs w:val="18"/>
          <w:lang w:val="es-MX"/>
        </w:rPr>
        <w:t>constituido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p>
    <w:p w:rsidR="006E471C" w:rsidRPr="00BD4AA3" w:rsidRDefault="006E471C" w:rsidP="006E471C">
      <w:pPr>
        <w:pStyle w:val="Texto"/>
        <w:spacing w:line="226" w:lineRule="exact"/>
        <w:ind w:left="1440" w:hanging="360"/>
        <w:rPr>
          <w:szCs w:val="18"/>
          <w:lang w:val="es-MX"/>
        </w:rPr>
      </w:pPr>
      <w:r w:rsidRPr="00BD4AA3">
        <w:rPr>
          <w:b/>
          <w:szCs w:val="18"/>
          <w:lang w:val="es-MX"/>
        </w:rPr>
        <w:t>b)</w:t>
      </w:r>
      <w:r w:rsidRPr="00BD4AA3">
        <w:rPr>
          <w:b/>
          <w:szCs w:val="18"/>
          <w:lang w:val="es-MX"/>
        </w:rPr>
        <w:tab/>
      </w:r>
      <w:r w:rsidRPr="00BD4AA3">
        <w:rPr>
          <w:szCs w:val="18"/>
          <w:lang w:val="es-MX"/>
        </w:rPr>
        <w:t>Levantar</w:t>
      </w:r>
      <w:r>
        <w:rPr>
          <w:szCs w:val="18"/>
          <w:lang w:val="es-MX"/>
        </w:rPr>
        <w:t xml:space="preserve"> </w:t>
      </w:r>
      <w:r w:rsidRPr="00BD4AA3">
        <w:rPr>
          <w:szCs w:val="18"/>
          <w:lang w:val="es-MX"/>
        </w:rPr>
        <w:t>razón</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o</w:t>
      </w:r>
      <w:r>
        <w:rPr>
          <w:szCs w:val="18"/>
          <w:lang w:val="es-MX"/>
        </w:rPr>
        <w:t xml:space="preserve"> </w:t>
      </w:r>
      <w:r w:rsidRPr="00BD4AA3">
        <w:rPr>
          <w:szCs w:val="18"/>
          <w:lang w:val="es-MX"/>
        </w:rPr>
        <w:t>cédula</w:t>
      </w:r>
      <w:r>
        <w:rPr>
          <w:szCs w:val="18"/>
          <w:lang w:val="es-MX"/>
        </w:rPr>
        <w:t xml:space="preserve"> </w:t>
      </w:r>
      <w:r w:rsidRPr="00BD4AA3">
        <w:rPr>
          <w:szCs w:val="18"/>
          <w:lang w:val="es-MX"/>
        </w:rPr>
        <w:t>de</w:t>
      </w:r>
      <w:r>
        <w:rPr>
          <w:szCs w:val="18"/>
          <w:lang w:val="es-MX"/>
        </w:rPr>
        <w:t xml:space="preserve"> </w:t>
      </w:r>
      <w:r w:rsidRPr="00BD4AA3">
        <w:rPr>
          <w:szCs w:val="18"/>
          <w:lang w:val="es-MX"/>
        </w:rPr>
        <w:t>emplazamiento</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éstas</w:t>
      </w:r>
      <w:r>
        <w:rPr>
          <w:szCs w:val="18"/>
          <w:lang w:val="es-MX"/>
        </w:rPr>
        <w:t xml:space="preserve"> </w:t>
      </w:r>
      <w:r w:rsidRPr="00BD4AA3">
        <w:rPr>
          <w:szCs w:val="18"/>
          <w:lang w:val="es-MX"/>
        </w:rPr>
        <w:t>se</w:t>
      </w:r>
      <w:r>
        <w:rPr>
          <w:szCs w:val="18"/>
          <w:lang w:val="es-MX"/>
        </w:rPr>
        <w:t xml:space="preserve"> </w:t>
      </w:r>
      <w:r w:rsidRPr="00BD4AA3">
        <w:rPr>
          <w:szCs w:val="18"/>
          <w:lang w:val="es-MX"/>
        </w:rPr>
        <w:t>hayan</w:t>
      </w:r>
      <w:r>
        <w:rPr>
          <w:szCs w:val="18"/>
          <w:lang w:val="es-MX"/>
        </w:rPr>
        <w:t xml:space="preserve"> </w:t>
      </w:r>
      <w:r w:rsidRPr="00BD4AA3">
        <w:rPr>
          <w:szCs w:val="18"/>
          <w:lang w:val="es-MX"/>
        </w:rPr>
        <w:t>realizado;</w:t>
      </w:r>
    </w:p>
    <w:p w:rsidR="006E471C" w:rsidRPr="00BD4AA3" w:rsidRDefault="006E471C" w:rsidP="006E471C">
      <w:pPr>
        <w:pStyle w:val="Texto"/>
        <w:spacing w:line="226" w:lineRule="exact"/>
        <w:ind w:left="1440" w:hanging="360"/>
        <w:rPr>
          <w:szCs w:val="18"/>
          <w:lang w:val="es-MX"/>
        </w:rPr>
      </w:pPr>
      <w:r w:rsidRPr="00BD4AA3">
        <w:rPr>
          <w:b/>
          <w:szCs w:val="18"/>
          <w:lang w:val="es-419"/>
        </w:rPr>
        <w:t>c)</w:t>
      </w:r>
      <w:r w:rsidRPr="00BD4AA3">
        <w:rPr>
          <w:b/>
          <w:szCs w:val="18"/>
          <w:lang w:val="es-419"/>
        </w:rPr>
        <w:tab/>
      </w:r>
      <w:r w:rsidRPr="00BD4AA3">
        <w:rPr>
          <w:szCs w:val="18"/>
          <w:lang w:val="es-MX"/>
        </w:rPr>
        <w:t>Omitir</w:t>
      </w:r>
      <w:r>
        <w:rPr>
          <w:szCs w:val="18"/>
          <w:lang w:val="es-MX"/>
        </w:rPr>
        <w:t xml:space="preserve"> </w:t>
      </w:r>
      <w:r w:rsidRPr="00BD4AA3">
        <w:rPr>
          <w:szCs w:val="18"/>
          <w:lang w:val="es-MX"/>
        </w:rPr>
        <w:t>efectuar</w:t>
      </w:r>
      <w:r>
        <w:rPr>
          <w:szCs w:val="18"/>
          <w:lang w:val="es-MX"/>
        </w:rPr>
        <w:t xml:space="preserve"> </w:t>
      </w:r>
      <w:r w:rsidRPr="00BD4AA3">
        <w:rPr>
          <w:szCs w:val="18"/>
          <w:lang w:val="es-MX"/>
        </w:rPr>
        <w:t>una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plazo</w:t>
      </w:r>
      <w:r>
        <w:rPr>
          <w:szCs w:val="18"/>
          <w:lang w:val="es-MX"/>
        </w:rPr>
        <w:t xml:space="preserve"> </w:t>
      </w:r>
      <w:r w:rsidRPr="00BD4AA3">
        <w:rPr>
          <w:szCs w:val="18"/>
          <w:lang w:val="es-MX"/>
        </w:rPr>
        <w:t>establecido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u</w:t>
      </w:r>
      <w:r>
        <w:rPr>
          <w:szCs w:val="18"/>
          <w:lang w:val="es-MX"/>
        </w:rPr>
        <w:t xml:space="preserve"> </w:t>
      </w:r>
      <w:r w:rsidRPr="00BD4AA3">
        <w:rPr>
          <w:szCs w:val="18"/>
          <w:lang w:val="es-MX"/>
        </w:rPr>
        <w:t>ordenado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laboral;</w:t>
      </w:r>
    </w:p>
    <w:p w:rsidR="006E471C" w:rsidRPr="00BD4AA3" w:rsidRDefault="006E471C" w:rsidP="006E471C">
      <w:pPr>
        <w:pStyle w:val="Texto"/>
        <w:spacing w:line="226" w:lineRule="exact"/>
        <w:ind w:left="1440" w:hanging="360"/>
        <w:rPr>
          <w:szCs w:val="18"/>
          <w:lang w:val="es-MX"/>
        </w:rPr>
      </w:pPr>
      <w:r w:rsidRPr="00BD4AA3">
        <w:rPr>
          <w:b/>
          <w:szCs w:val="18"/>
          <w:lang w:val="es-MX"/>
        </w:rPr>
        <w:t>d)</w:t>
      </w:r>
      <w:r w:rsidRPr="00BD4AA3">
        <w:rPr>
          <w:b/>
          <w:szCs w:val="18"/>
          <w:lang w:val="es-MX"/>
        </w:rPr>
        <w:tab/>
      </w:r>
      <w:r w:rsidRPr="00BD4AA3">
        <w:rPr>
          <w:szCs w:val="18"/>
          <w:lang w:val="es-MX"/>
        </w:rPr>
        <w:t>Dilatar</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deliberada</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juicio</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cualquier</w:t>
      </w:r>
      <w:r>
        <w:rPr>
          <w:szCs w:val="18"/>
          <w:lang w:val="es-MX"/>
        </w:rPr>
        <w:t xml:space="preserve"> </w:t>
      </w:r>
      <w:r w:rsidRPr="00BD4AA3">
        <w:rPr>
          <w:szCs w:val="18"/>
          <w:lang w:val="es-MX"/>
        </w:rPr>
        <w:t>notificación</w:t>
      </w:r>
      <w:r>
        <w:rPr>
          <w:szCs w:val="18"/>
          <w:lang w:val="es-MX"/>
        </w:rPr>
        <w:t xml:space="preserve"> </w:t>
      </w:r>
      <w:r w:rsidRPr="00BD4AA3">
        <w:rPr>
          <w:szCs w:val="18"/>
          <w:lang w:val="es-MX"/>
        </w:rPr>
        <w:t>personal</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laboral,</w:t>
      </w:r>
      <w:r>
        <w:rPr>
          <w:szCs w:val="18"/>
          <w:lang w:val="es-MX"/>
        </w:rPr>
        <w:t xml:space="preserve"> </w:t>
      </w:r>
      <w:r w:rsidRPr="00BD4AA3">
        <w:rPr>
          <w:szCs w:val="18"/>
          <w:lang w:val="es-MX"/>
        </w:rPr>
        <w:t>para</w:t>
      </w:r>
      <w:r>
        <w:rPr>
          <w:szCs w:val="18"/>
          <w:lang w:val="es-MX"/>
        </w:rPr>
        <w:t xml:space="preserve"> </w:t>
      </w:r>
      <w:r w:rsidRPr="00BD4AA3">
        <w:rPr>
          <w:szCs w:val="18"/>
          <w:lang w:val="es-MX"/>
        </w:rPr>
        <w:t>beneficiar</w:t>
      </w:r>
      <w:r>
        <w:rPr>
          <w:szCs w:val="18"/>
          <w:lang w:val="es-MX"/>
        </w:rPr>
        <w:t xml:space="preserve"> </w:t>
      </w:r>
      <w:r w:rsidRPr="00BD4AA3">
        <w:rPr>
          <w:szCs w:val="18"/>
          <w:lang w:val="es-MX"/>
        </w:rPr>
        <w:t>a</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b/>
          <w:szCs w:val="18"/>
          <w:lang w:val="es-MX"/>
        </w:rPr>
        <w:t xml:space="preserve"> </w:t>
      </w:r>
      <w:r w:rsidRPr="00BD4AA3">
        <w:rPr>
          <w:szCs w:val="18"/>
          <w:lang w:val="es-MX"/>
        </w:rPr>
        <w:t>partes</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o</w:t>
      </w:r>
      <w:r>
        <w:rPr>
          <w:szCs w:val="18"/>
          <w:lang w:val="es-MX"/>
        </w:rPr>
        <w:t xml:space="preserve"> </w:t>
      </w:r>
      <w:r w:rsidRPr="00BD4AA3">
        <w:rPr>
          <w:szCs w:val="18"/>
          <w:lang w:val="es-MX"/>
        </w:rPr>
        <w:t>para</w:t>
      </w:r>
      <w:r>
        <w:rPr>
          <w:szCs w:val="18"/>
          <w:lang w:val="es-MX"/>
        </w:rPr>
        <w:t xml:space="preserve"> </w:t>
      </w:r>
      <w:r w:rsidRPr="00BD4AA3">
        <w:rPr>
          <w:szCs w:val="18"/>
          <w:lang w:val="es-MX"/>
        </w:rPr>
        <w:t>recibir</w:t>
      </w:r>
      <w:r>
        <w:rPr>
          <w:szCs w:val="18"/>
          <w:lang w:val="es-MX"/>
        </w:rPr>
        <w:t xml:space="preserve"> </w:t>
      </w:r>
      <w:r w:rsidRPr="00BD4AA3">
        <w:rPr>
          <w:szCs w:val="18"/>
          <w:lang w:val="es-MX"/>
        </w:rPr>
        <w:t>un</w:t>
      </w:r>
      <w:r>
        <w:rPr>
          <w:szCs w:val="18"/>
          <w:lang w:val="es-MX"/>
        </w:rPr>
        <w:t xml:space="preserve"> </w:t>
      </w:r>
      <w:r w:rsidRPr="00BD4AA3">
        <w:rPr>
          <w:szCs w:val="18"/>
          <w:lang w:val="es-MX"/>
        </w:rPr>
        <w:t>beneficio</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26" w:lineRule="exact"/>
        <w:ind w:left="1440" w:hanging="360"/>
        <w:rPr>
          <w:szCs w:val="18"/>
          <w:lang w:val="es-MX"/>
        </w:rPr>
      </w:pPr>
      <w:r w:rsidRPr="00BD4AA3">
        <w:rPr>
          <w:b/>
          <w:szCs w:val="18"/>
          <w:lang w:val="es-MX"/>
        </w:rPr>
        <w:t>e)</w:t>
      </w:r>
      <w:r w:rsidRPr="00BD4AA3">
        <w:rPr>
          <w:b/>
          <w:szCs w:val="18"/>
          <w:lang w:val="es-MX"/>
        </w:rPr>
        <w:tab/>
      </w:r>
      <w:r w:rsidRPr="00BD4AA3">
        <w:rPr>
          <w:szCs w:val="18"/>
          <w:lang w:val="es-MX"/>
        </w:rPr>
        <w:t>Recibir</w:t>
      </w:r>
      <w:r>
        <w:rPr>
          <w:szCs w:val="18"/>
          <w:lang w:val="es-MX"/>
        </w:rPr>
        <w:t xml:space="preserve"> </w:t>
      </w:r>
      <w:r w:rsidRPr="00BD4AA3">
        <w:rPr>
          <w:szCs w:val="18"/>
          <w:lang w:val="es-MX"/>
        </w:rPr>
        <w:t>una</w:t>
      </w:r>
      <w:r>
        <w:rPr>
          <w:szCs w:val="18"/>
          <w:lang w:val="es-MX"/>
        </w:rPr>
        <w:t xml:space="preserve"> </w:t>
      </w:r>
      <w:r w:rsidRPr="00BD4AA3">
        <w:rPr>
          <w:szCs w:val="18"/>
          <w:lang w:val="es-MX"/>
        </w:rPr>
        <w:t>dádiva</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tercero</w:t>
      </w:r>
      <w:r>
        <w:rPr>
          <w:szCs w:val="18"/>
          <w:lang w:val="es-MX"/>
        </w:rPr>
        <w:t xml:space="preserve"> </w:t>
      </w:r>
      <w:r w:rsidRPr="00BD4AA3">
        <w:rPr>
          <w:szCs w:val="18"/>
          <w:lang w:val="es-MX"/>
        </w:rPr>
        <w:t>interesado;</w:t>
      </w:r>
    </w:p>
    <w:p w:rsidR="006E471C" w:rsidRPr="00BD4AA3" w:rsidRDefault="006E471C" w:rsidP="006E471C">
      <w:pPr>
        <w:pStyle w:val="Texto"/>
        <w:spacing w:line="226" w:lineRule="exact"/>
        <w:ind w:left="1440" w:hanging="360"/>
        <w:rPr>
          <w:szCs w:val="18"/>
          <w:lang w:val="es-MX"/>
        </w:rPr>
      </w:pPr>
      <w:r w:rsidRPr="00BD4AA3">
        <w:rPr>
          <w:b/>
          <w:szCs w:val="18"/>
          <w:lang w:val="es-MX"/>
        </w:rPr>
        <w:t>f)</w:t>
      </w:r>
      <w:r w:rsidRPr="00BD4AA3">
        <w:rPr>
          <w:b/>
          <w:szCs w:val="18"/>
          <w:lang w:val="es-MX"/>
        </w:rPr>
        <w:tab/>
      </w:r>
      <w:r w:rsidRPr="00BD4AA3">
        <w:rPr>
          <w:szCs w:val="18"/>
          <w:lang w:val="es-MX"/>
        </w:rPr>
        <w:t>Retrasar</w:t>
      </w:r>
      <w:r>
        <w:rPr>
          <w:szCs w:val="18"/>
          <w:lang w:val="es-MX"/>
        </w:rPr>
        <w:t xml:space="preserve"> </w:t>
      </w:r>
      <w:r w:rsidRPr="00BD4AA3">
        <w:rPr>
          <w:szCs w:val="18"/>
          <w:lang w:val="es-MX"/>
        </w:rPr>
        <w:t>deliberadamente</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sentencias</w:t>
      </w:r>
      <w:r>
        <w:rPr>
          <w:szCs w:val="18"/>
          <w:lang w:val="es-MX"/>
        </w:rPr>
        <w:t xml:space="preserve"> </w:t>
      </w:r>
      <w:r w:rsidRPr="00BD4AA3">
        <w:rPr>
          <w:szCs w:val="18"/>
          <w:lang w:val="es-MX"/>
        </w:rPr>
        <w:t>y</w:t>
      </w:r>
      <w:r>
        <w:rPr>
          <w:szCs w:val="18"/>
          <w:lang w:val="es-MX"/>
        </w:rPr>
        <w:t xml:space="preserve"> </w:t>
      </w:r>
      <w:r w:rsidRPr="00BD4AA3">
        <w:rPr>
          <w:szCs w:val="18"/>
          <w:lang w:val="es-MX"/>
        </w:rPr>
        <w:t>convenios</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cosa</w:t>
      </w:r>
      <w:r>
        <w:rPr>
          <w:szCs w:val="18"/>
          <w:lang w:val="es-MX"/>
        </w:rPr>
        <w:t xml:space="preserve"> </w:t>
      </w:r>
      <w:r w:rsidRPr="00BD4AA3">
        <w:rPr>
          <w:szCs w:val="18"/>
          <w:lang w:val="es-MX"/>
        </w:rPr>
        <w:t>juzgada;</w:t>
      </w:r>
    </w:p>
    <w:p w:rsidR="006E471C" w:rsidRPr="00BD4AA3" w:rsidRDefault="006E471C" w:rsidP="006E471C">
      <w:pPr>
        <w:pStyle w:val="Texto"/>
        <w:spacing w:line="226" w:lineRule="exact"/>
        <w:ind w:left="1440" w:hanging="360"/>
        <w:rPr>
          <w:szCs w:val="18"/>
          <w:lang w:val="es-MX"/>
        </w:rPr>
      </w:pPr>
      <w:r w:rsidRPr="00BD4AA3">
        <w:rPr>
          <w:b/>
          <w:szCs w:val="18"/>
          <w:lang w:val="es-MX"/>
        </w:rPr>
        <w:t>g)</w:t>
      </w:r>
      <w:r w:rsidRPr="00BD4AA3">
        <w:rPr>
          <w:b/>
          <w:szCs w:val="18"/>
          <w:lang w:val="es-MX"/>
        </w:rPr>
        <w:tab/>
      </w:r>
      <w:r w:rsidRPr="00BD4AA3">
        <w:rPr>
          <w:szCs w:val="18"/>
          <w:lang w:val="es-MX"/>
        </w:rPr>
        <w:t>Admitir</w:t>
      </w:r>
      <w:r>
        <w:rPr>
          <w:szCs w:val="18"/>
          <w:lang w:val="es-MX"/>
        </w:rPr>
        <w:t xml:space="preserve"> </w:t>
      </w:r>
      <w:r w:rsidRPr="00BD4AA3">
        <w:rPr>
          <w:szCs w:val="18"/>
          <w:lang w:val="es-MX"/>
        </w:rPr>
        <w:t>pruebas</w:t>
      </w:r>
      <w:r>
        <w:rPr>
          <w:szCs w:val="18"/>
          <w:lang w:val="es-MX"/>
        </w:rPr>
        <w:t xml:space="preserve"> </w:t>
      </w:r>
      <w:r w:rsidRPr="00BD4AA3">
        <w:rPr>
          <w:szCs w:val="18"/>
          <w:lang w:val="es-MX"/>
        </w:rPr>
        <w:t>no</w:t>
      </w:r>
      <w:r>
        <w:rPr>
          <w:szCs w:val="18"/>
          <w:lang w:val="es-MX"/>
        </w:rPr>
        <w:t xml:space="preserve"> </w:t>
      </w:r>
      <w:r w:rsidRPr="00BD4AA3">
        <w:rPr>
          <w:szCs w:val="18"/>
          <w:lang w:val="es-MX"/>
        </w:rPr>
        <w:t>relacionadas</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litis</w:t>
      </w:r>
      <w:r>
        <w:rPr>
          <w:szCs w:val="18"/>
          <w:lang w:val="es-MX"/>
        </w:rPr>
        <w:t xml:space="preserve"> </w:t>
      </w:r>
      <w:r w:rsidRPr="00BD4AA3">
        <w:rPr>
          <w:szCs w:val="18"/>
          <w:lang w:val="es-MX"/>
        </w:rPr>
        <w:t>que</w:t>
      </w:r>
      <w:r>
        <w:rPr>
          <w:szCs w:val="18"/>
          <w:lang w:val="es-MX"/>
        </w:rPr>
        <w:t xml:space="preserve"> </w:t>
      </w:r>
      <w:r w:rsidRPr="00BD4AA3">
        <w:rPr>
          <w:szCs w:val="18"/>
          <w:lang w:val="es-MX"/>
        </w:rPr>
        <w:t>dilaten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p>
    <w:p w:rsidR="006E471C" w:rsidRPr="00BD4AA3" w:rsidRDefault="006E471C" w:rsidP="006E471C">
      <w:pPr>
        <w:pStyle w:val="Texto"/>
        <w:spacing w:line="226" w:lineRule="exact"/>
        <w:ind w:left="1440" w:hanging="360"/>
        <w:rPr>
          <w:b/>
          <w:szCs w:val="18"/>
          <w:lang w:val="es-MX"/>
        </w:rPr>
      </w:pPr>
      <w:r w:rsidRPr="00BD4AA3">
        <w:rPr>
          <w:b/>
          <w:szCs w:val="18"/>
          <w:lang w:val="es-MX"/>
        </w:rPr>
        <w:t>h)</w:t>
      </w:r>
      <w:r w:rsidRPr="00BD4AA3">
        <w:rPr>
          <w:b/>
          <w:szCs w:val="18"/>
          <w:lang w:val="es-MX"/>
        </w:rPr>
        <w:tab/>
      </w:r>
      <w:r w:rsidRPr="00BD4AA3">
        <w:rPr>
          <w:szCs w:val="18"/>
          <w:lang w:val="es-MX"/>
        </w:rPr>
        <w:t>Retrasar</w:t>
      </w:r>
      <w:r>
        <w:rPr>
          <w:szCs w:val="18"/>
          <w:lang w:val="es-MX"/>
        </w:rPr>
        <w:t xml:space="preserve"> </w:t>
      </w:r>
      <w:r w:rsidRPr="00BD4AA3">
        <w:rPr>
          <w:szCs w:val="18"/>
          <w:lang w:val="es-MX"/>
        </w:rPr>
        <w:t>un</w:t>
      </w:r>
      <w:r>
        <w:rPr>
          <w:szCs w:val="18"/>
          <w:lang w:val="es-MX"/>
        </w:rPr>
        <w:t xml:space="preserve"> </w:t>
      </w:r>
      <w:r w:rsidRPr="00BD4AA3">
        <w:rPr>
          <w:szCs w:val="18"/>
          <w:lang w:val="es-MX"/>
        </w:rPr>
        <w:t>acuerdo</w:t>
      </w:r>
      <w:r>
        <w:rPr>
          <w:szCs w:val="18"/>
          <w:lang w:val="es-MX"/>
        </w:rPr>
        <w:t xml:space="preserve"> </w:t>
      </w:r>
      <w:r w:rsidRPr="00BD4AA3">
        <w:rPr>
          <w:szCs w:val="18"/>
          <w:lang w:val="es-MX"/>
        </w:rPr>
        <w:t>o</w:t>
      </w:r>
      <w:r>
        <w:rPr>
          <w:szCs w:val="18"/>
          <w:lang w:val="es-MX"/>
        </w:rPr>
        <w:t xml:space="preserve"> </w:t>
      </w:r>
      <w:r w:rsidRPr="00BD4AA3">
        <w:rPr>
          <w:szCs w:val="18"/>
          <w:lang w:val="es-MX"/>
        </w:rPr>
        <w:t>resolución</w:t>
      </w:r>
      <w:r>
        <w:rPr>
          <w:szCs w:val="18"/>
          <w:lang w:val="es-MX"/>
        </w:rPr>
        <w:t xml:space="preserve"> </w:t>
      </w:r>
      <w:r w:rsidRPr="00BD4AA3">
        <w:rPr>
          <w:szCs w:val="18"/>
          <w:lang w:val="es-MX"/>
        </w:rPr>
        <w:t>más</w:t>
      </w:r>
      <w:r>
        <w:rPr>
          <w:szCs w:val="18"/>
          <w:lang w:val="es-MX"/>
        </w:rPr>
        <w:t xml:space="preserve"> </w:t>
      </w:r>
      <w:r w:rsidRPr="00BD4AA3">
        <w:rPr>
          <w:szCs w:val="18"/>
          <w:lang w:val="es-MX"/>
        </w:rPr>
        <w:t>de</w:t>
      </w:r>
      <w:r>
        <w:rPr>
          <w:szCs w:val="18"/>
          <w:lang w:val="es-MX"/>
        </w:rPr>
        <w:t xml:space="preserve"> </w:t>
      </w:r>
      <w:r w:rsidRPr="00BD4AA3">
        <w:rPr>
          <w:szCs w:val="18"/>
          <w:lang w:val="es-MX"/>
        </w:rPr>
        <w:t>ocho</w:t>
      </w:r>
      <w:r>
        <w:rPr>
          <w:szCs w:val="18"/>
          <w:lang w:val="es-MX"/>
        </w:rPr>
        <w:t xml:space="preserve"> </w:t>
      </w:r>
      <w:r w:rsidRPr="00BD4AA3">
        <w:rPr>
          <w:szCs w:val="18"/>
          <w:lang w:val="es-MX"/>
        </w:rPr>
        <w:t>días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plazos</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ley;</w:t>
      </w:r>
    </w:p>
    <w:p w:rsidR="006E471C" w:rsidRDefault="006E471C" w:rsidP="006E471C">
      <w:pPr>
        <w:pStyle w:val="Texto"/>
        <w:spacing w:line="226" w:lineRule="exact"/>
        <w:ind w:left="1440" w:hanging="360"/>
        <w:rPr>
          <w:szCs w:val="18"/>
          <w:lang w:val="es-MX"/>
        </w:rPr>
      </w:pPr>
      <w:r w:rsidRPr="00BD4AA3">
        <w:rPr>
          <w:b/>
          <w:szCs w:val="18"/>
          <w:lang w:val="es-MX"/>
        </w:rPr>
        <w:t>i)</w:t>
      </w:r>
      <w:r w:rsidRPr="00BD4AA3">
        <w:rPr>
          <w:b/>
          <w:szCs w:val="18"/>
          <w:lang w:val="es-MX"/>
        </w:rPr>
        <w:tab/>
      </w:r>
      <w:r w:rsidRPr="00BD4AA3">
        <w:rPr>
          <w:szCs w:val="18"/>
          <w:lang w:val="es-MX"/>
        </w:rPr>
        <w:t>Ocultar</w:t>
      </w:r>
      <w:r>
        <w:rPr>
          <w:szCs w:val="18"/>
          <w:lang w:val="es-MX"/>
        </w:rPr>
        <w:t xml:space="preserve"> </w:t>
      </w:r>
      <w:r w:rsidRPr="00BD4AA3">
        <w:rPr>
          <w:szCs w:val="18"/>
          <w:lang w:val="es-MX"/>
        </w:rPr>
        <w:t>expedientes</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retrasar</w:t>
      </w:r>
      <w:r>
        <w:rPr>
          <w:szCs w:val="18"/>
          <w:lang w:val="es-MX"/>
        </w:rPr>
        <w:t xml:space="preserve"> </w:t>
      </w:r>
      <w:r w:rsidRPr="00BD4AA3">
        <w:rPr>
          <w:szCs w:val="18"/>
          <w:lang w:val="es-MX"/>
        </w:rPr>
        <w:t>el</w:t>
      </w:r>
      <w:r>
        <w:rPr>
          <w:szCs w:val="18"/>
          <w:lang w:val="es-MX"/>
        </w:rPr>
        <w:t xml:space="preserve"> </w:t>
      </w:r>
      <w:r w:rsidRPr="00BD4AA3">
        <w:rPr>
          <w:szCs w:val="18"/>
          <w:lang w:val="es-MX"/>
        </w:rPr>
        <w:t>juicio</w:t>
      </w:r>
      <w:r>
        <w:rPr>
          <w:szCs w:val="18"/>
          <w:lang w:val="es-MX"/>
        </w:rPr>
        <w:t xml:space="preserve"> </w:t>
      </w:r>
      <w:r w:rsidRPr="00BD4AA3">
        <w:rPr>
          <w:szCs w:val="18"/>
          <w:lang w:val="es-MX"/>
        </w:rPr>
        <w:t>o</w:t>
      </w:r>
      <w:r>
        <w:rPr>
          <w:szCs w:val="18"/>
          <w:lang w:val="es-MX"/>
        </w:rPr>
        <w:t xml:space="preserve"> </w:t>
      </w:r>
      <w:r w:rsidRPr="00BD4AA3">
        <w:rPr>
          <w:szCs w:val="18"/>
          <w:lang w:val="es-MX"/>
        </w:rPr>
        <w:t>impedir</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o</w:t>
      </w:r>
      <w:r>
        <w:rPr>
          <w:szCs w:val="18"/>
          <w:lang w:val="es-MX"/>
        </w:rPr>
        <w:t xml:space="preserve"> </w:t>
      </w:r>
      <w:r w:rsidRPr="00BD4AA3">
        <w:rPr>
          <w:szCs w:val="18"/>
          <w:lang w:val="es-MX"/>
        </w:rPr>
        <w:t>diligencia;</w:t>
      </w:r>
    </w:p>
    <w:p w:rsidR="006E471C" w:rsidRPr="00BD4AA3" w:rsidRDefault="006E471C" w:rsidP="006E471C">
      <w:pPr>
        <w:pStyle w:val="Texto"/>
        <w:spacing w:line="226" w:lineRule="exact"/>
        <w:ind w:left="1440" w:hanging="360"/>
        <w:rPr>
          <w:szCs w:val="18"/>
          <w:lang w:val="es-MX"/>
        </w:rPr>
      </w:pPr>
      <w:r w:rsidRPr="00BD4AA3">
        <w:rPr>
          <w:b/>
          <w:szCs w:val="18"/>
          <w:lang w:val="es-419"/>
        </w:rPr>
        <w:t>j)</w:t>
      </w:r>
      <w:r>
        <w:rPr>
          <w:b/>
          <w:szCs w:val="18"/>
          <w:lang w:val="es-419"/>
        </w:rPr>
        <w:tab/>
      </w:r>
      <w:r w:rsidRPr="00BD4AA3">
        <w:rPr>
          <w:szCs w:val="18"/>
          <w:lang w:val="es-MX"/>
        </w:rPr>
        <w:t>Retrasar</w:t>
      </w:r>
      <w:r>
        <w:rPr>
          <w:szCs w:val="18"/>
          <w:lang w:val="es-MX"/>
        </w:rPr>
        <w:t xml:space="preserve"> </w:t>
      </w:r>
      <w:r w:rsidRPr="00BD4AA3">
        <w:rPr>
          <w:szCs w:val="18"/>
          <w:lang w:val="es-MX"/>
        </w:rPr>
        <w:t>y</w:t>
      </w:r>
      <w:r>
        <w:rPr>
          <w:szCs w:val="18"/>
          <w:lang w:val="es-MX"/>
        </w:rPr>
        <w:t xml:space="preserve"> </w:t>
      </w:r>
      <w:r w:rsidRPr="00BD4AA3">
        <w:rPr>
          <w:szCs w:val="18"/>
          <w:lang w:val="es-MX"/>
        </w:rPr>
        <w:t>obstruir</w:t>
      </w:r>
      <w:r>
        <w:rPr>
          <w:szCs w:val="18"/>
          <w:lang w:val="es-MX"/>
        </w:rPr>
        <w:t xml:space="preserve"> </w:t>
      </w:r>
      <w:r w:rsidRPr="00BD4AA3">
        <w:rPr>
          <w:szCs w:val="18"/>
          <w:lang w:val="es-MX"/>
        </w:rPr>
        <w:t>la</w:t>
      </w:r>
      <w:r>
        <w:rPr>
          <w:szCs w:val="18"/>
          <w:lang w:val="es-MX"/>
        </w:rPr>
        <w:t xml:space="preserve"> </w:t>
      </w:r>
      <w:r w:rsidRPr="00BD4AA3">
        <w:rPr>
          <w:szCs w:val="18"/>
          <w:lang w:val="es-MX"/>
        </w:rPr>
        <w:t>entrega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sin</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y</w:t>
      </w:r>
    </w:p>
    <w:p w:rsidR="006E471C" w:rsidRPr="00BD4AA3" w:rsidRDefault="006E471C" w:rsidP="006E471C">
      <w:pPr>
        <w:pStyle w:val="Texto"/>
        <w:spacing w:line="226" w:lineRule="exact"/>
        <w:ind w:left="1440" w:hanging="360"/>
        <w:rPr>
          <w:szCs w:val="18"/>
          <w:lang w:val="es-MX"/>
        </w:rPr>
      </w:pPr>
      <w:r w:rsidRPr="00BD4AA3">
        <w:rPr>
          <w:b/>
          <w:szCs w:val="18"/>
          <w:lang w:val="es-MX"/>
        </w:rPr>
        <w:t>k)</w:t>
      </w:r>
      <w:r w:rsidRPr="00BD4AA3">
        <w:rPr>
          <w:b/>
          <w:szCs w:val="18"/>
          <w:lang w:val="es-MX"/>
        </w:rPr>
        <w:tab/>
      </w:r>
      <w:r w:rsidRPr="00BD4AA3">
        <w:rPr>
          <w:szCs w:val="18"/>
          <w:lang w:val="es-MX"/>
        </w:rPr>
        <w:t>Negarse</w:t>
      </w:r>
      <w:r>
        <w:rPr>
          <w:szCs w:val="18"/>
          <w:lang w:val="es-MX"/>
        </w:rPr>
        <w:t xml:space="preserve"> </w:t>
      </w:r>
      <w:r w:rsidRPr="00BD4AA3">
        <w:rPr>
          <w:szCs w:val="18"/>
          <w:lang w:val="es-MX"/>
        </w:rPr>
        <w:t>a</w:t>
      </w:r>
      <w:r>
        <w:rPr>
          <w:szCs w:val="18"/>
          <w:lang w:val="es-MX"/>
        </w:rPr>
        <w:t xml:space="preserve"> </w:t>
      </w:r>
      <w:r w:rsidRPr="00BD4AA3">
        <w:rPr>
          <w:szCs w:val="18"/>
          <w:lang w:val="es-MX"/>
        </w:rPr>
        <w:t>recibir</w:t>
      </w:r>
      <w:r>
        <w:rPr>
          <w:szCs w:val="18"/>
          <w:lang w:val="es-MX"/>
        </w:rPr>
        <w:t xml:space="preserve"> </w:t>
      </w:r>
      <w:r w:rsidRPr="00BD4AA3">
        <w:rPr>
          <w:szCs w:val="18"/>
          <w:lang w:val="es-MX"/>
        </w:rPr>
        <w:t>injustificadamente</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organismo</w:t>
      </w:r>
      <w:r>
        <w:rPr>
          <w:szCs w:val="18"/>
          <w:lang w:val="es-MX"/>
        </w:rPr>
        <w:t xml:space="preserve"> </w:t>
      </w:r>
      <w:r w:rsidRPr="00BD4AA3">
        <w:rPr>
          <w:szCs w:val="18"/>
          <w:lang w:val="es-MX"/>
        </w:rPr>
        <w:t>público</w:t>
      </w:r>
      <w:r>
        <w:rPr>
          <w:szCs w:val="18"/>
          <w:lang w:val="es-MX"/>
        </w:rPr>
        <w:t xml:space="preserve"> </w:t>
      </w:r>
      <w:r w:rsidRPr="00BD4AA3">
        <w:rPr>
          <w:szCs w:val="18"/>
          <w:lang w:val="es-MX"/>
        </w:rPr>
        <w:t>o</w:t>
      </w:r>
      <w:r>
        <w:rPr>
          <w:szCs w:val="18"/>
          <w:lang w:val="es-MX"/>
        </w:rPr>
        <w:t xml:space="preserve"> </w:t>
      </w:r>
      <w:r w:rsidRPr="00BD4AA3">
        <w:rPr>
          <w:szCs w:val="18"/>
          <w:lang w:val="es-MX"/>
        </w:rPr>
        <w:t>paraestatal</w:t>
      </w:r>
      <w:r>
        <w:rPr>
          <w:szCs w:val="18"/>
          <w:lang w:val="es-MX"/>
        </w:rPr>
        <w:t xml:space="preserve"> </w:t>
      </w:r>
      <w:r w:rsidRPr="00BD4AA3">
        <w:rPr>
          <w:szCs w:val="18"/>
          <w:lang w:val="es-MX"/>
        </w:rPr>
        <w:t>una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o</w:t>
      </w:r>
      <w:r>
        <w:rPr>
          <w:szCs w:val="18"/>
          <w:lang w:val="es-MX"/>
        </w:rPr>
        <w:t xml:space="preserve"> </w:t>
      </w:r>
      <w:r w:rsidRPr="00BD4AA3">
        <w:rPr>
          <w:szCs w:val="18"/>
          <w:lang w:val="es-MX"/>
        </w:rPr>
        <w:t>un</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obstaculizar</w:t>
      </w:r>
      <w:r>
        <w:rPr>
          <w:szCs w:val="18"/>
          <w:lang w:val="es-MX"/>
        </w:rPr>
        <w:t xml:space="preserve"> </w:t>
      </w:r>
      <w:r w:rsidRPr="00BD4AA3">
        <w:rPr>
          <w:szCs w:val="18"/>
          <w:lang w:val="es-MX"/>
        </w:rPr>
        <w:t>su</w:t>
      </w:r>
      <w:r>
        <w:rPr>
          <w:szCs w:val="18"/>
          <w:lang w:val="es-MX"/>
        </w:rPr>
        <w:t xml:space="preserve"> </w:t>
      </w:r>
      <w:r w:rsidRPr="00BD4AA3">
        <w:rPr>
          <w:szCs w:val="18"/>
          <w:lang w:val="es-MX"/>
        </w:rPr>
        <w:t>realización,</w:t>
      </w:r>
      <w:r>
        <w:rPr>
          <w:szCs w:val="18"/>
          <w:lang w:val="es-MX"/>
        </w:rPr>
        <w:t xml:space="preserve"> </w:t>
      </w:r>
      <w:r w:rsidRPr="00BD4AA3">
        <w:rPr>
          <w:szCs w:val="18"/>
          <w:lang w:val="es-MX"/>
        </w:rPr>
        <w:t>en</w:t>
      </w:r>
      <w:r>
        <w:rPr>
          <w:szCs w:val="18"/>
          <w:lang w:val="es-MX"/>
        </w:rPr>
        <w:t xml:space="preserve"> </w:t>
      </w:r>
      <w:r w:rsidRPr="00BD4AA3">
        <w:rPr>
          <w:szCs w:val="18"/>
          <w:lang w:val="es-MX"/>
        </w:rPr>
        <w:lastRenderedPageBreak/>
        <w:t>cuyo</w:t>
      </w:r>
      <w:r>
        <w:rPr>
          <w:szCs w:val="18"/>
          <w:lang w:val="es-MX"/>
        </w:rPr>
        <w:t xml:space="preserve"> </w:t>
      </w:r>
      <w:r w:rsidRPr="00BD4AA3">
        <w:rPr>
          <w:szCs w:val="18"/>
          <w:lang w:val="es-MX"/>
        </w:rPr>
        <w:t>caso</w:t>
      </w:r>
      <w:r>
        <w:rPr>
          <w:szCs w:val="18"/>
          <w:lang w:val="es-MX"/>
        </w:rPr>
        <w:t xml:space="preserve"> </w:t>
      </w:r>
      <w:r w:rsidRPr="00BD4AA3">
        <w:rPr>
          <w:szCs w:val="18"/>
          <w:lang w:val="es-MX"/>
        </w:rPr>
        <w:t>deberá</w:t>
      </w:r>
      <w:r>
        <w:rPr>
          <w:szCs w:val="18"/>
          <w:lang w:val="es-MX"/>
        </w:rPr>
        <w:t xml:space="preserve"> </w:t>
      </w:r>
      <w:r w:rsidRPr="00BD4AA3">
        <w:rPr>
          <w:szCs w:val="18"/>
          <w:lang w:val="es-MX"/>
        </w:rPr>
        <w:t>darse</w:t>
      </w:r>
      <w:r>
        <w:rPr>
          <w:szCs w:val="18"/>
          <w:lang w:val="es-MX"/>
        </w:rPr>
        <w:t xml:space="preserve"> </w:t>
      </w:r>
      <w:r w:rsidRPr="00BD4AA3">
        <w:rPr>
          <w:szCs w:val="18"/>
          <w:lang w:val="es-MX"/>
        </w:rPr>
        <w:t>vista</w:t>
      </w:r>
      <w:r>
        <w:rPr>
          <w:szCs w:val="18"/>
          <w:lang w:val="es-MX"/>
        </w:rPr>
        <w:t xml:space="preserve"> </w:t>
      </w:r>
      <w:r w:rsidRPr="00BD4AA3">
        <w:rPr>
          <w:szCs w:val="18"/>
          <w:lang w:val="es-MX"/>
        </w:rPr>
        <w:t>al</w:t>
      </w:r>
      <w:r>
        <w:rPr>
          <w:szCs w:val="18"/>
          <w:lang w:val="es-MX"/>
        </w:rPr>
        <w:t xml:space="preserve"> </w:t>
      </w:r>
      <w:r w:rsidRPr="00BD4AA3">
        <w:rPr>
          <w:szCs w:val="18"/>
          <w:lang w:val="es-MX"/>
        </w:rPr>
        <w:t>Órgano</w:t>
      </w:r>
      <w:r>
        <w:rPr>
          <w:szCs w:val="18"/>
          <w:lang w:val="es-MX"/>
        </w:rPr>
        <w:t xml:space="preserve"> </w:t>
      </w:r>
      <w:r w:rsidRPr="00BD4AA3">
        <w:rPr>
          <w:szCs w:val="18"/>
          <w:lang w:val="es-MX"/>
        </w:rPr>
        <w:t>de</w:t>
      </w:r>
      <w:r>
        <w:rPr>
          <w:szCs w:val="18"/>
          <w:lang w:val="es-MX"/>
        </w:rPr>
        <w:t xml:space="preserve"> </w:t>
      </w:r>
      <w:r w:rsidRPr="00BD4AA3">
        <w:rPr>
          <w:szCs w:val="18"/>
          <w:lang w:val="es-MX"/>
        </w:rPr>
        <w:t>Control</w:t>
      </w:r>
      <w:r>
        <w:rPr>
          <w:szCs w:val="18"/>
          <w:lang w:val="es-MX"/>
        </w:rPr>
        <w:t xml:space="preserve"> </w:t>
      </w:r>
      <w:r w:rsidRPr="00BD4AA3">
        <w:rPr>
          <w:szCs w:val="18"/>
          <w:lang w:val="es-MX"/>
        </w:rPr>
        <w:t>Interno</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independientemente</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sanciones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establecen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p>
    <w:p w:rsidR="006E471C" w:rsidRPr="00BD4AA3" w:rsidRDefault="006E471C" w:rsidP="006E471C">
      <w:pPr>
        <w:pStyle w:val="Texto"/>
        <w:spacing w:line="226" w:lineRule="exact"/>
        <w:rPr>
          <w:szCs w:val="18"/>
          <w:lang w:val="es-MX"/>
        </w:rPr>
      </w:pPr>
      <w:r w:rsidRPr="00BD4AA3">
        <w:rPr>
          <w:szCs w:val="18"/>
          <w:lang w:val="es-MX"/>
        </w:rPr>
        <w:t>Se</w:t>
      </w:r>
      <w:r>
        <w:rPr>
          <w:szCs w:val="18"/>
          <w:lang w:val="es-MX"/>
        </w:rPr>
        <w:t xml:space="preserve"> </w:t>
      </w:r>
      <w:r w:rsidRPr="00BD4AA3">
        <w:rPr>
          <w:szCs w:val="18"/>
          <w:lang w:val="es-MX"/>
        </w:rPr>
        <w:t>considera</w:t>
      </w:r>
      <w:r>
        <w:rPr>
          <w:szCs w:val="18"/>
          <w:lang w:val="es-MX"/>
        </w:rPr>
        <w:t xml:space="preserve"> </w:t>
      </w:r>
      <w:r w:rsidRPr="00BD4AA3">
        <w:rPr>
          <w:szCs w:val="18"/>
          <w:lang w:val="es-MX"/>
        </w:rPr>
        <w:t>grave</w:t>
      </w:r>
      <w:r>
        <w:rPr>
          <w:szCs w:val="18"/>
          <w:lang w:val="es-MX"/>
        </w:rPr>
        <w:t xml:space="preserve"> </w:t>
      </w:r>
      <w:r w:rsidRPr="00BD4AA3">
        <w:rPr>
          <w:szCs w:val="18"/>
          <w:lang w:val="es-MX"/>
        </w:rPr>
        <w:t>la</w:t>
      </w:r>
      <w:r>
        <w:rPr>
          <w:szCs w:val="18"/>
          <w:lang w:val="es-MX"/>
        </w:rPr>
        <w:t xml:space="preserve"> </w:t>
      </w:r>
      <w:r w:rsidRPr="00BD4AA3">
        <w:rPr>
          <w:szCs w:val="18"/>
          <w:lang w:val="es-MX"/>
        </w:rPr>
        <w:t>conducta</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dilación</w:t>
      </w:r>
      <w:r>
        <w:rPr>
          <w:szCs w:val="18"/>
          <w:lang w:val="es-MX"/>
        </w:rPr>
        <w:t xml:space="preserve"> </w:t>
      </w:r>
      <w:r w:rsidRPr="00BD4AA3">
        <w:rPr>
          <w:szCs w:val="18"/>
          <w:lang w:val="es-MX"/>
        </w:rPr>
        <w:t>es</w:t>
      </w:r>
      <w:r>
        <w:rPr>
          <w:szCs w:val="18"/>
          <w:lang w:val="es-MX"/>
        </w:rPr>
        <w:t xml:space="preserve"> </w:t>
      </w:r>
      <w:r w:rsidRPr="00BD4AA3">
        <w:rPr>
          <w:szCs w:val="18"/>
          <w:lang w:val="es-MX"/>
        </w:rPr>
        <w:t>producto</w:t>
      </w:r>
      <w:r>
        <w:rPr>
          <w:szCs w:val="18"/>
          <w:lang w:val="es-MX"/>
        </w:rPr>
        <w:t xml:space="preserve"> </w:t>
      </w:r>
      <w:r w:rsidRPr="00BD4AA3">
        <w:rPr>
          <w:szCs w:val="18"/>
          <w:lang w:val="es-MX"/>
        </w:rPr>
        <w:t>de</w:t>
      </w:r>
      <w:r>
        <w:rPr>
          <w:szCs w:val="18"/>
          <w:lang w:val="es-MX"/>
        </w:rPr>
        <w:t xml:space="preserve"> </w:t>
      </w:r>
      <w:r w:rsidRPr="00BD4AA3">
        <w:rPr>
          <w:szCs w:val="18"/>
          <w:lang w:val="es-MX"/>
        </w:rPr>
        <w:t>omisiones</w:t>
      </w:r>
      <w:r>
        <w:rPr>
          <w:szCs w:val="18"/>
          <w:lang w:val="es-MX"/>
        </w:rPr>
        <w:t xml:space="preserve"> </w:t>
      </w:r>
      <w:r w:rsidRPr="00BD4AA3">
        <w:rPr>
          <w:szCs w:val="18"/>
          <w:lang w:val="es-MX"/>
        </w:rPr>
        <w:t>o</w:t>
      </w:r>
      <w:r>
        <w:rPr>
          <w:szCs w:val="18"/>
          <w:lang w:val="es-MX"/>
        </w:rPr>
        <w:t xml:space="preserve"> </w:t>
      </w:r>
      <w:r w:rsidRPr="00BD4AA3">
        <w:rPr>
          <w:szCs w:val="18"/>
          <w:lang w:val="es-MX"/>
        </w:rPr>
        <w:t>conductas</w:t>
      </w:r>
      <w:r>
        <w:rPr>
          <w:szCs w:val="18"/>
          <w:lang w:val="es-MX"/>
        </w:rPr>
        <w:t xml:space="preserve"> </w:t>
      </w:r>
      <w:r w:rsidRPr="00BD4AA3">
        <w:rPr>
          <w:szCs w:val="18"/>
          <w:lang w:val="es-MX"/>
        </w:rPr>
        <w:t>irregulares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en</w:t>
      </w:r>
      <w:r>
        <w:rPr>
          <w:szCs w:val="18"/>
          <w:lang w:val="es-MX"/>
        </w:rPr>
        <w:t xml:space="preserve"> </w:t>
      </w:r>
      <w:r w:rsidRPr="00BD4AA3">
        <w:rPr>
          <w:szCs w:val="18"/>
          <w:lang w:val="es-MX"/>
        </w:rPr>
        <w:t>estos</w:t>
      </w:r>
      <w:r>
        <w:rPr>
          <w:szCs w:val="18"/>
          <w:lang w:val="es-MX"/>
        </w:rPr>
        <w:t xml:space="preserve"> </w:t>
      </w:r>
      <w:r w:rsidRPr="00BD4AA3">
        <w:rPr>
          <w:szCs w:val="18"/>
          <w:lang w:val="es-MX"/>
        </w:rPr>
        <w:t>casos,</w:t>
      </w:r>
      <w:r>
        <w:rPr>
          <w:szCs w:val="18"/>
          <w:lang w:val="es-MX"/>
        </w:rPr>
        <w:t xml:space="preserve"> </w:t>
      </w: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sanciones</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aplicables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General</w:t>
      </w:r>
      <w:r>
        <w:rPr>
          <w:szCs w:val="18"/>
          <w:lang w:val="es-MX"/>
        </w:rPr>
        <w:t xml:space="preserve"> </w:t>
      </w:r>
      <w:r w:rsidRPr="00BD4AA3">
        <w:rPr>
          <w:szCs w:val="18"/>
          <w:lang w:val="es-MX"/>
        </w:rPr>
        <w:t>de</w:t>
      </w:r>
      <w:r>
        <w:rPr>
          <w:szCs w:val="18"/>
          <w:lang w:val="es-MX"/>
        </w:rPr>
        <w:t xml:space="preserve"> </w:t>
      </w:r>
      <w:r w:rsidRPr="00BD4AA3">
        <w:rPr>
          <w:szCs w:val="18"/>
          <w:lang w:val="es-MX"/>
        </w:rPr>
        <w:t>Responsabilidades</w:t>
      </w:r>
      <w:r>
        <w:rPr>
          <w:szCs w:val="18"/>
          <w:lang w:val="es-MX"/>
        </w:rPr>
        <w:t xml:space="preserve"> </w:t>
      </w:r>
      <w:r w:rsidRPr="00BD4AA3">
        <w:rPr>
          <w:szCs w:val="18"/>
          <w:lang w:val="es-MX"/>
        </w:rPr>
        <w:t>Administrativas,</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impondrá</w:t>
      </w:r>
      <w:r>
        <w:rPr>
          <w:szCs w:val="18"/>
          <w:lang w:val="es-MX"/>
        </w:rPr>
        <w:t xml:space="preserve"> </w:t>
      </w:r>
      <w:r w:rsidRPr="00BD4AA3">
        <w:rPr>
          <w:szCs w:val="18"/>
          <w:lang w:val="es-MX"/>
        </w:rPr>
        <w:t>a</w:t>
      </w:r>
      <w:r>
        <w:rPr>
          <w:szCs w:val="18"/>
          <w:lang w:val="es-MX"/>
        </w:rPr>
        <w:t xml:space="preserve"> </w:t>
      </w:r>
      <w:r w:rsidRPr="00BD4AA3">
        <w:rPr>
          <w:szCs w:val="18"/>
          <w:lang w:val="es-MX"/>
        </w:rPr>
        <w:t>quienes</w:t>
      </w:r>
      <w:r>
        <w:rPr>
          <w:szCs w:val="18"/>
          <w:lang w:val="es-MX"/>
        </w:rPr>
        <w:t xml:space="preserve"> </w:t>
      </w:r>
      <w:r w:rsidRPr="00BD4AA3">
        <w:rPr>
          <w:szCs w:val="18"/>
          <w:lang w:val="es-MX"/>
        </w:rPr>
        <w:t>resulten</w:t>
      </w:r>
      <w:r>
        <w:rPr>
          <w:b/>
          <w:szCs w:val="18"/>
          <w:lang w:val="es-MX"/>
        </w:rPr>
        <w:t xml:space="preserve"> </w:t>
      </w:r>
      <w:r w:rsidRPr="00BD4AA3">
        <w:rPr>
          <w:szCs w:val="18"/>
          <w:lang w:val="es-MX"/>
        </w:rPr>
        <w:t>responsables</w:t>
      </w:r>
      <w:r>
        <w:rPr>
          <w:szCs w:val="18"/>
          <w:lang w:val="es-MX"/>
        </w:rPr>
        <w:t xml:space="preserve"> </w:t>
      </w:r>
      <w:r w:rsidRPr="00BD4AA3">
        <w:rPr>
          <w:szCs w:val="18"/>
          <w:lang w:val="es-MX"/>
        </w:rPr>
        <w:t>una</w:t>
      </w:r>
      <w:r>
        <w:rPr>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100</w:t>
      </w:r>
      <w:r>
        <w:rPr>
          <w:szCs w:val="18"/>
          <w:lang w:val="es-MX"/>
        </w:rPr>
        <w:t xml:space="preserve"> </w:t>
      </w:r>
      <w:r w:rsidRPr="00BD4AA3">
        <w:rPr>
          <w:szCs w:val="18"/>
          <w:lang w:val="es-MX"/>
        </w:rPr>
        <w:t>a</w:t>
      </w:r>
      <w:r>
        <w:rPr>
          <w:szCs w:val="18"/>
          <w:lang w:val="es-MX"/>
        </w:rPr>
        <w:t xml:space="preserve"> </w:t>
      </w:r>
      <w:r w:rsidRPr="00BD4AA3">
        <w:rPr>
          <w:szCs w:val="18"/>
          <w:lang w:val="es-MX"/>
        </w:rPr>
        <w:t>1000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b/>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deberá</w:t>
      </w:r>
      <w:r>
        <w:rPr>
          <w:szCs w:val="18"/>
          <w:lang w:val="es-MX"/>
        </w:rPr>
        <w:t xml:space="preserve"> </w:t>
      </w:r>
      <w:r w:rsidRPr="00BD4AA3">
        <w:rPr>
          <w:szCs w:val="18"/>
          <w:lang w:val="es-MX"/>
        </w:rPr>
        <w:t>dar</w:t>
      </w:r>
      <w:r>
        <w:rPr>
          <w:szCs w:val="18"/>
          <w:lang w:val="es-MX"/>
        </w:rPr>
        <w:t xml:space="preserve"> </w:t>
      </w:r>
      <w:r w:rsidRPr="00BD4AA3">
        <w:rPr>
          <w:szCs w:val="18"/>
          <w:lang w:val="es-MX"/>
        </w:rPr>
        <w:t>vista</w:t>
      </w:r>
      <w:r>
        <w:rPr>
          <w:szCs w:val="18"/>
          <w:lang w:val="es-MX"/>
        </w:rPr>
        <w:t xml:space="preserve"> </w:t>
      </w:r>
      <w:r w:rsidRPr="00BD4AA3">
        <w:rPr>
          <w:szCs w:val="18"/>
          <w:lang w:val="es-MX"/>
        </w:rPr>
        <w:t>al</w:t>
      </w:r>
      <w:r>
        <w:rPr>
          <w:szCs w:val="18"/>
          <w:lang w:val="es-MX"/>
        </w:rPr>
        <w:t xml:space="preserve"> </w:t>
      </w:r>
      <w:r w:rsidRPr="00BD4AA3">
        <w:rPr>
          <w:szCs w:val="18"/>
          <w:lang w:val="es-MX"/>
        </w:rPr>
        <w:t>Ministerio</w:t>
      </w:r>
      <w:r>
        <w:rPr>
          <w:szCs w:val="18"/>
          <w:lang w:val="es-MX"/>
        </w:rPr>
        <w:t xml:space="preserve"> </w:t>
      </w:r>
      <w:r w:rsidRPr="00BD4AA3">
        <w:rPr>
          <w:szCs w:val="18"/>
          <w:lang w:val="es-MX"/>
        </w:rPr>
        <w:t>Público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posible</w:t>
      </w:r>
      <w:r>
        <w:rPr>
          <w:szCs w:val="18"/>
          <w:lang w:val="es-MX"/>
        </w:rPr>
        <w:t xml:space="preserve"> </w:t>
      </w:r>
      <w:r w:rsidRPr="00BD4AA3">
        <w:rPr>
          <w:szCs w:val="18"/>
          <w:lang w:val="es-MX"/>
        </w:rPr>
        <w:t>comisión</w:t>
      </w:r>
      <w:r>
        <w:rPr>
          <w:szCs w:val="18"/>
          <w:lang w:val="es-MX"/>
        </w:rPr>
        <w:t xml:space="preserve"> </w:t>
      </w:r>
      <w:r w:rsidRPr="00BD4AA3">
        <w:rPr>
          <w:szCs w:val="18"/>
          <w:lang w:val="es-MX"/>
        </w:rPr>
        <w:t>de</w:t>
      </w:r>
      <w:r>
        <w:rPr>
          <w:szCs w:val="18"/>
          <w:lang w:val="es-MX"/>
        </w:rPr>
        <w:t xml:space="preserve"> </w:t>
      </w:r>
      <w:r w:rsidRPr="00BD4AA3">
        <w:rPr>
          <w:szCs w:val="18"/>
          <w:lang w:val="es-MX"/>
        </w:rPr>
        <w:t>delitos</w:t>
      </w:r>
      <w:r>
        <w:rPr>
          <w:szCs w:val="18"/>
          <w:lang w:val="es-MX"/>
        </w:rPr>
        <w:t xml:space="preserve"> </w:t>
      </w:r>
      <w:r w:rsidRPr="00BD4AA3">
        <w:rPr>
          <w:szCs w:val="18"/>
          <w:lang w:val="es-MX"/>
        </w:rPr>
        <w:t>contra</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p>
    <w:p w:rsidR="006E471C" w:rsidRPr="00BD4AA3" w:rsidRDefault="006E471C" w:rsidP="006E471C">
      <w:pPr>
        <w:pStyle w:val="Texto"/>
        <w:spacing w:line="226" w:lineRule="exact"/>
        <w:rPr>
          <w:b/>
          <w:szCs w:val="18"/>
          <w:lang w:val="es-MX"/>
        </w:rPr>
      </w:pPr>
      <w:r w:rsidRPr="00BD4AA3">
        <w:rPr>
          <w:b/>
          <w:szCs w:val="18"/>
          <w:lang w:val="es-MX"/>
        </w:rPr>
        <w:t>Artículo</w:t>
      </w:r>
      <w:r>
        <w:rPr>
          <w:b/>
          <w:szCs w:val="18"/>
          <w:lang w:val="es-MX"/>
        </w:rPr>
        <w:t xml:space="preserve"> </w:t>
      </w:r>
      <w:r w:rsidRPr="00BD4AA3">
        <w:rPr>
          <w:b/>
          <w:szCs w:val="18"/>
          <w:lang w:val="es-MX"/>
        </w:rPr>
        <w:t>49.-</w:t>
      </w:r>
      <w:r>
        <w:rPr>
          <w:b/>
          <w:szCs w:val="18"/>
          <w:lang w:val="es-MX"/>
        </w:rPr>
        <w:t xml:space="preserve"> </w:t>
      </w:r>
      <w:r w:rsidRPr="00BD4AA3">
        <w:rPr>
          <w:b/>
          <w:szCs w:val="18"/>
          <w:lang w:val="es-MX"/>
        </w:rPr>
        <w:t>…</w:t>
      </w:r>
    </w:p>
    <w:p w:rsidR="006E471C" w:rsidRPr="00EA04A2" w:rsidRDefault="006E471C" w:rsidP="006E471C">
      <w:pPr>
        <w:pStyle w:val="Texto"/>
        <w:spacing w:line="226" w:lineRule="exact"/>
        <w:ind w:left="1080" w:hanging="360"/>
        <w:rPr>
          <w:b/>
          <w:szCs w:val="18"/>
          <w:lang w:val="es-MX"/>
        </w:rPr>
      </w:pPr>
      <w:r w:rsidRPr="00BD4AA3">
        <w:rPr>
          <w:b/>
          <w:szCs w:val="18"/>
          <w:lang w:val="es-MX"/>
        </w:rPr>
        <w:t>I.</w:t>
      </w:r>
      <w:r>
        <w:rPr>
          <w:szCs w:val="18"/>
          <w:lang w:val="es-MX"/>
        </w:rPr>
        <w:tab/>
      </w:r>
      <w:r w:rsidRPr="00EA04A2">
        <w:rPr>
          <w:b/>
          <w:szCs w:val="18"/>
          <w:lang w:val="es-MX"/>
        </w:rPr>
        <w:t>…</w:t>
      </w:r>
    </w:p>
    <w:p w:rsidR="006E471C" w:rsidRPr="00BD4AA3" w:rsidRDefault="006E471C" w:rsidP="006E471C">
      <w:pPr>
        <w:pStyle w:val="Texto"/>
        <w:spacing w:line="226" w:lineRule="exact"/>
        <w:ind w:left="1080" w:hanging="360"/>
        <w:rPr>
          <w:b/>
          <w:szCs w:val="18"/>
          <w:lang w:val="es-MX"/>
        </w:rPr>
      </w:pPr>
      <w:r w:rsidRPr="00BD4AA3">
        <w:rPr>
          <w:b/>
          <w:szCs w:val="18"/>
          <w:lang w:val="es-MX"/>
        </w:rPr>
        <w:t>II.</w:t>
      </w:r>
      <w:r>
        <w:rPr>
          <w:szCs w:val="18"/>
          <w:lang w:val="es-MX"/>
        </w:rPr>
        <w:tab/>
      </w:r>
      <w:r w:rsidRPr="00BD4AA3">
        <w:rPr>
          <w:szCs w:val="18"/>
          <w:lang w:val="es-MX"/>
        </w:rPr>
        <w:t>Si</w:t>
      </w:r>
      <w:r>
        <w:rPr>
          <w:szCs w:val="18"/>
          <w:lang w:val="es-MX"/>
        </w:rPr>
        <w:t xml:space="preserve"> </w:t>
      </w:r>
      <w:r w:rsidRPr="00BD4AA3">
        <w:rPr>
          <w:szCs w:val="18"/>
          <w:lang w:val="es-MX"/>
        </w:rPr>
        <w:t>comprueba</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por</w:t>
      </w:r>
      <w:r>
        <w:rPr>
          <w:szCs w:val="18"/>
          <w:lang w:val="es-MX"/>
        </w:rPr>
        <w:t xml:space="preserve"> </w:t>
      </w:r>
      <w:r w:rsidRPr="00BD4AA3">
        <w:rPr>
          <w:szCs w:val="18"/>
          <w:lang w:val="es-MX"/>
        </w:rPr>
        <w:t>razón</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desempeña</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características</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labores,</w:t>
      </w:r>
      <w:r>
        <w:rPr>
          <w:szCs w:val="18"/>
          <w:lang w:val="es-MX"/>
        </w:rPr>
        <w:t xml:space="preserve"> </w:t>
      </w:r>
      <w:r w:rsidRPr="00BD4AA3">
        <w:rPr>
          <w:szCs w:val="18"/>
          <w:lang w:val="es-MX"/>
        </w:rPr>
        <w:t>está</w:t>
      </w:r>
      <w:r>
        <w:rPr>
          <w:szCs w:val="18"/>
          <w:lang w:val="es-MX"/>
        </w:rPr>
        <w:t xml:space="preserve"> </w:t>
      </w:r>
      <w:r w:rsidRPr="00BD4AA3">
        <w:rPr>
          <w:szCs w:val="18"/>
          <w:lang w:val="es-MX"/>
        </w:rPr>
        <w:t>en</w:t>
      </w:r>
      <w:r>
        <w:rPr>
          <w:szCs w:val="18"/>
          <w:lang w:val="es-MX"/>
        </w:rPr>
        <w:t xml:space="preserve"> </w:t>
      </w:r>
      <w:r w:rsidRPr="00BD4AA3">
        <w:rPr>
          <w:szCs w:val="18"/>
          <w:lang w:val="es-MX"/>
        </w:rPr>
        <w:t>contacto</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permanente</w:t>
      </w:r>
      <w:r>
        <w:rPr>
          <w:szCs w:val="18"/>
          <w:lang w:val="es-MX"/>
        </w:rPr>
        <w:t xml:space="preserve"> </w:t>
      </w:r>
      <w:r w:rsidRPr="00BD4AA3">
        <w:rPr>
          <w:szCs w:val="18"/>
          <w:lang w:val="es-MX"/>
        </w:rPr>
        <w:t>con</w:t>
      </w:r>
      <w:r>
        <w:rPr>
          <w:szCs w:val="18"/>
          <w:lang w:val="es-MX"/>
        </w:rPr>
        <w:t xml:space="preserve"> </w:t>
      </w:r>
      <w:r w:rsidRPr="00BD4AA3">
        <w:rPr>
          <w:szCs w:val="18"/>
          <w:lang w:val="es-MX"/>
        </w:rPr>
        <w:t>él</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estima,</w:t>
      </w:r>
      <w:r>
        <w:rPr>
          <w:szCs w:val="18"/>
          <w:lang w:val="es-MX"/>
        </w:rPr>
        <w:t xml:space="preserve"> </w:t>
      </w:r>
      <w:r w:rsidRPr="00BD4AA3">
        <w:rPr>
          <w:szCs w:val="18"/>
          <w:lang w:val="es-MX"/>
        </w:rPr>
        <w:t>tomando</w:t>
      </w:r>
      <w:r>
        <w:rPr>
          <w:szCs w:val="18"/>
          <w:lang w:val="es-MX"/>
        </w:rPr>
        <w:t xml:space="preserve"> </w:t>
      </w:r>
      <w:r w:rsidRPr="00BD4AA3">
        <w:rPr>
          <w:szCs w:val="18"/>
          <w:lang w:val="es-MX"/>
        </w:rPr>
        <w:t>en</w:t>
      </w:r>
      <w:r>
        <w:rPr>
          <w:szCs w:val="18"/>
          <w:lang w:val="es-MX"/>
        </w:rPr>
        <w:t xml:space="preserve"> </w:t>
      </w:r>
      <w:r w:rsidRPr="00BD4AA3">
        <w:rPr>
          <w:szCs w:val="18"/>
          <w:lang w:val="es-MX"/>
        </w:rPr>
        <w:t>consideración</w:t>
      </w:r>
      <w:r>
        <w:rPr>
          <w:szCs w:val="18"/>
          <w:lang w:val="es-MX"/>
        </w:rPr>
        <w:t xml:space="preserve"> </w:t>
      </w:r>
      <w:r w:rsidRPr="00BD4AA3">
        <w:rPr>
          <w:szCs w:val="18"/>
          <w:lang w:val="es-MX"/>
        </w:rPr>
        <w:t>las</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del</w:t>
      </w:r>
      <w:r>
        <w:rPr>
          <w:szCs w:val="18"/>
          <w:lang w:val="es-MX"/>
        </w:rPr>
        <w:t xml:space="preserve"> </w:t>
      </w:r>
      <w:r w:rsidRPr="00BD4AA3">
        <w:rPr>
          <w:szCs w:val="18"/>
          <w:lang w:val="es-MX"/>
        </w:rPr>
        <w:t>caso,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es</w:t>
      </w:r>
      <w:r>
        <w:rPr>
          <w:szCs w:val="18"/>
          <w:lang w:val="es-MX"/>
        </w:rPr>
        <w:t xml:space="preserve"> </w:t>
      </w:r>
      <w:r w:rsidRPr="00BD4AA3">
        <w:rPr>
          <w:szCs w:val="18"/>
          <w:lang w:val="es-MX"/>
        </w:rPr>
        <w:t>posible</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normal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32" w:lineRule="exact"/>
        <w:ind w:left="1080" w:hanging="360"/>
        <w:rPr>
          <w:b/>
          <w:szCs w:val="18"/>
          <w:lang w:val="es-MX"/>
        </w:rPr>
      </w:pPr>
      <w:r w:rsidRPr="00BD4AA3">
        <w:rPr>
          <w:b/>
          <w:szCs w:val="18"/>
          <w:lang w:val="es-MX"/>
        </w:rPr>
        <w:t>III.</w:t>
      </w:r>
      <w:r>
        <w:rPr>
          <w:b/>
          <w:szCs w:val="18"/>
          <w:lang w:val="es-MX"/>
        </w:rPr>
        <w:tab/>
      </w:r>
      <w:r w:rsidRPr="00BD4AA3">
        <w:rPr>
          <w:b/>
          <w:szCs w:val="18"/>
          <w:lang w:val="es-MX"/>
        </w:rPr>
        <w:t>…</w:t>
      </w:r>
    </w:p>
    <w:p w:rsidR="006E471C" w:rsidRPr="00BD4AA3" w:rsidRDefault="006E471C" w:rsidP="006E471C">
      <w:pPr>
        <w:pStyle w:val="Texto"/>
        <w:spacing w:line="232" w:lineRule="exact"/>
        <w:ind w:left="1080" w:hanging="360"/>
        <w:rPr>
          <w:szCs w:val="18"/>
          <w:lang w:val="es-MX"/>
        </w:rPr>
      </w:pPr>
      <w:r w:rsidRPr="00BD4AA3">
        <w:rPr>
          <w:b/>
          <w:szCs w:val="18"/>
          <w:lang w:val="es-MX"/>
        </w:rPr>
        <w:t>IV.</w:t>
      </w:r>
      <w:r>
        <w:rPr>
          <w:szCs w:val="18"/>
          <w:lang w:val="es-MX"/>
        </w:rPr>
        <w:tab/>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y</w:t>
      </w:r>
    </w:p>
    <w:p w:rsidR="006E471C" w:rsidRPr="00BD4AA3" w:rsidRDefault="006E471C" w:rsidP="006E471C">
      <w:pPr>
        <w:pStyle w:val="Texto"/>
        <w:spacing w:line="232" w:lineRule="exact"/>
        <w:ind w:left="1080" w:hanging="360"/>
        <w:rPr>
          <w:b/>
          <w:szCs w:val="18"/>
          <w:lang w:val="es-MX"/>
        </w:rPr>
      </w:pPr>
      <w:r w:rsidRPr="00BD4AA3">
        <w:rPr>
          <w:b/>
          <w:szCs w:val="18"/>
          <w:lang w:val="es-MX"/>
        </w:rPr>
        <w:t>V.</w:t>
      </w:r>
      <w:r>
        <w:rPr>
          <w:b/>
          <w:szCs w:val="18"/>
          <w:lang w:val="es-MX"/>
        </w:rPr>
        <w:tab/>
      </w:r>
      <w:r w:rsidRPr="00BD4AA3">
        <w:rPr>
          <w:b/>
          <w:szCs w:val="18"/>
          <w:lang w:val="es-MX"/>
        </w:rPr>
        <w:t>…</w:t>
      </w:r>
    </w:p>
    <w:p w:rsidR="006E471C" w:rsidRPr="00BD4AA3" w:rsidRDefault="006E471C" w:rsidP="006E471C">
      <w:pPr>
        <w:pStyle w:val="Texto"/>
        <w:spacing w:line="232" w:lineRule="exact"/>
        <w:rPr>
          <w:szCs w:val="18"/>
          <w:lang w:val="es-MX"/>
        </w:rPr>
      </w:pPr>
      <w:r w:rsidRPr="00BD4AA3">
        <w:rPr>
          <w:szCs w:val="18"/>
          <w:lang w:val="es-MX"/>
        </w:rPr>
        <w:t>Para</w:t>
      </w:r>
      <w:r>
        <w:rPr>
          <w:szCs w:val="18"/>
          <w:lang w:val="es-MX"/>
        </w:rPr>
        <w:t xml:space="preserve"> </w:t>
      </w:r>
      <w:r w:rsidRPr="00BD4AA3">
        <w:rPr>
          <w:szCs w:val="18"/>
          <w:lang w:val="es-MX"/>
        </w:rPr>
        <w:t>ejercer</w:t>
      </w:r>
      <w:r>
        <w:rPr>
          <w:szCs w:val="18"/>
          <w:lang w:val="es-MX"/>
        </w:rPr>
        <w:t xml:space="preserve"> </w:t>
      </w:r>
      <w:r w:rsidRPr="00BD4AA3">
        <w:rPr>
          <w:szCs w:val="18"/>
          <w:lang w:val="es-MX"/>
        </w:rPr>
        <w:t>este</w:t>
      </w:r>
      <w:r>
        <w:rPr>
          <w:szCs w:val="18"/>
          <w:lang w:val="es-MX"/>
        </w:rPr>
        <w:t xml:space="preserve"> </w:t>
      </w:r>
      <w:r w:rsidRPr="00BD4AA3">
        <w:rPr>
          <w:szCs w:val="18"/>
          <w:lang w:val="es-MX"/>
        </w:rPr>
        <w:t>derecho</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podrá</w:t>
      </w:r>
      <w:r>
        <w:rPr>
          <w:szCs w:val="18"/>
          <w:lang w:val="es-MX"/>
        </w:rPr>
        <w:t xml:space="preserve"> </w:t>
      </w:r>
      <w:r w:rsidRPr="00BD4AA3">
        <w:rPr>
          <w:szCs w:val="18"/>
          <w:lang w:val="es-MX"/>
        </w:rPr>
        <w:t>acudir</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vía</w:t>
      </w:r>
      <w:r>
        <w:rPr>
          <w:szCs w:val="18"/>
          <w:lang w:val="es-MX"/>
        </w:rPr>
        <w:t xml:space="preserve"> </w:t>
      </w:r>
      <w:r w:rsidRPr="00BD4AA3">
        <w:rPr>
          <w:szCs w:val="18"/>
          <w:lang w:val="es-MX"/>
        </w:rPr>
        <w:t>paraprocesal</w:t>
      </w:r>
      <w:r>
        <w:rPr>
          <w:szCs w:val="18"/>
          <w:lang w:val="es-MX"/>
        </w:rPr>
        <w:t xml:space="preserve"> </w:t>
      </w:r>
      <w:r w:rsidRPr="00BD4AA3">
        <w:rPr>
          <w:szCs w:val="18"/>
          <w:lang w:val="es-MX"/>
        </w:rPr>
        <w:t>contemplada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982</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para</w:t>
      </w:r>
      <w:r>
        <w:rPr>
          <w:szCs w:val="18"/>
          <w:lang w:val="es-MX"/>
        </w:rPr>
        <w:t xml:space="preserve"> </w:t>
      </w:r>
      <w:r w:rsidRPr="00BD4AA3">
        <w:rPr>
          <w:szCs w:val="18"/>
          <w:lang w:val="es-MX"/>
        </w:rPr>
        <w:t>depositar</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50</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aportará</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relacionada</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y</w:t>
      </w:r>
      <w:r>
        <w:rPr>
          <w:szCs w:val="18"/>
          <w:lang w:val="es-MX"/>
        </w:rPr>
        <w:t xml:space="preserve"> </w:t>
      </w:r>
      <w:r w:rsidRPr="00BD4AA3">
        <w:rPr>
          <w:szCs w:val="18"/>
          <w:lang w:val="es-MX"/>
        </w:rPr>
        <w:t>domicilio</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notifique</w:t>
      </w:r>
      <w:r>
        <w:rPr>
          <w:szCs w:val="18"/>
          <w:lang w:val="es-MX"/>
        </w:rPr>
        <w:t xml:space="preserve"> </w:t>
      </w:r>
      <w:r w:rsidRPr="00BD4AA3">
        <w:rPr>
          <w:szCs w:val="18"/>
          <w:lang w:val="es-MX"/>
        </w:rPr>
        <w:t>dicho</w:t>
      </w:r>
      <w:r>
        <w:rPr>
          <w:szCs w:val="18"/>
          <w:lang w:val="es-MX"/>
        </w:rPr>
        <w:t xml:space="preserve"> </w:t>
      </w:r>
      <w:r w:rsidRPr="00BD4AA3">
        <w:rPr>
          <w:szCs w:val="18"/>
          <w:lang w:val="es-MX"/>
        </w:rPr>
        <w:t>paraprocesal,</w:t>
      </w:r>
      <w:r>
        <w:rPr>
          <w:szCs w:val="18"/>
          <w:lang w:val="es-MX"/>
        </w:rPr>
        <w:t xml:space="preserve"> </w:t>
      </w:r>
      <w:r w:rsidRPr="00BD4AA3">
        <w:rPr>
          <w:szCs w:val="18"/>
          <w:lang w:val="es-MX"/>
        </w:rPr>
        <w:t>debiendo</w:t>
      </w:r>
      <w:r>
        <w:rPr>
          <w:szCs w:val="18"/>
          <w:lang w:val="es-MX"/>
        </w:rPr>
        <w:t xml:space="preserve"> </w:t>
      </w:r>
      <w:r w:rsidRPr="00BD4AA3">
        <w:rPr>
          <w:szCs w:val="18"/>
          <w:lang w:val="es-MX"/>
        </w:rPr>
        <w:t>manifestar</w:t>
      </w:r>
      <w:r>
        <w:rPr>
          <w:szCs w:val="18"/>
          <w:lang w:val="es-MX"/>
        </w:rPr>
        <w:t xml:space="preserve"> </w:t>
      </w:r>
      <w:r w:rsidRPr="00BD4AA3">
        <w:rPr>
          <w:szCs w:val="18"/>
          <w:lang w:val="es-MX"/>
        </w:rPr>
        <w:t>bajo</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decir</w:t>
      </w:r>
      <w:r>
        <w:rPr>
          <w:szCs w:val="18"/>
          <w:lang w:val="es-MX"/>
        </w:rPr>
        <w:t xml:space="preserve"> </w:t>
      </w:r>
      <w:r w:rsidRPr="00BD4AA3">
        <w:rPr>
          <w:szCs w:val="18"/>
          <w:lang w:val="es-MX"/>
        </w:rPr>
        <w:t>verdad</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se</w:t>
      </w:r>
      <w:r>
        <w:rPr>
          <w:szCs w:val="18"/>
          <w:lang w:val="es-MX"/>
        </w:rPr>
        <w:t xml:space="preserve"> </w:t>
      </w:r>
      <w:r w:rsidRPr="00BD4AA3">
        <w:rPr>
          <w:szCs w:val="18"/>
          <w:lang w:val="es-MX"/>
        </w:rPr>
        <w:t>actualiza</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hipótesis</w:t>
      </w:r>
      <w:r>
        <w:rPr>
          <w:szCs w:val="18"/>
          <w:lang w:val="es-MX"/>
        </w:rPr>
        <w:t xml:space="preserve"> </w:t>
      </w:r>
      <w:r w:rsidRPr="00BD4AA3">
        <w:rPr>
          <w:szCs w:val="18"/>
          <w:lang w:val="es-MX"/>
        </w:rPr>
        <w:t>contempladas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artículo.</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cuenta</w:t>
      </w:r>
      <w:r>
        <w:rPr>
          <w:szCs w:val="18"/>
          <w:lang w:val="es-MX"/>
        </w:rPr>
        <w:t xml:space="preserve"> </w:t>
      </w:r>
      <w:r w:rsidRPr="00BD4AA3">
        <w:rPr>
          <w:szCs w:val="18"/>
          <w:lang w:val="es-MX"/>
        </w:rPr>
        <w:t>y</w:t>
      </w:r>
      <w:r>
        <w:rPr>
          <w:szCs w:val="18"/>
          <w:lang w:val="es-MX"/>
        </w:rPr>
        <w:t xml:space="preserve"> </w:t>
      </w:r>
      <w:r w:rsidRPr="00BD4AA3">
        <w:rPr>
          <w:szCs w:val="18"/>
          <w:lang w:val="es-MX"/>
        </w:rPr>
        <w:t>desglose</w:t>
      </w:r>
      <w:r>
        <w:rPr>
          <w:szCs w:val="18"/>
          <w:lang w:val="es-MX"/>
        </w:rPr>
        <w:t xml:space="preserve"> </w:t>
      </w:r>
      <w:r w:rsidRPr="00BD4AA3">
        <w:rPr>
          <w:szCs w:val="18"/>
          <w:lang w:val="es-MX"/>
        </w:rPr>
        <w:t>del</w:t>
      </w:r>
      <w:r>
        <w:rPr>
          <w:b/>
          <w:szCs w:val="18"/>
          <w:lang w:val="es-MX"/>
        </w:rPr>
        <w:t xml:space="preserve"> </w:t>
      </w:r>
      <w:r w:rsidRPr="00BD4AA3">
        <w:rPr>
          <w:szCs w:val="18"/>
          <w:lang w:val="es-MX"/>
        </w:rPr>
        <w:t>monto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conocimiento.</w:t>
      </w:r>
    </w:p>
    <w:p w:rsidR="006E471C" w:rsidRPr="00BD4AA3" w:rsidRDefault="006E471C" w:rsidP="006E471C">
      <w:pPr>
        <w:pStyle w:val="Texto"/>
        <w:spacing w:line="232" w:lineRule="exact"/>
        <w:rPr>
          <w:szCs w:val="18"/>
          <w:lang w:val="es-MX"/>
        </w:rPr>
      </w:pP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no</w:t>
      </w:r>
      <w:r>
        <w:rPr>
          <w:szCs w:val="18"/>
          <w:lang w:val="es-MX"/>
        </w:rPr>
        <w:t xml:space="preserve"> </w:t>
      </w:r>
      <w:r w:rsidRPr="00BD4AA3">
        <w:rPr>
          <w:szCs w:val="18"/>
          <w:lang w:val="es-MX"/>
        </w:rPr>
        <w:t>está</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procedencia</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tendrá</w:t>
      </w:r>
      <w:r>
        <w:rPr>
          <w:szCs w:val="18"/>
          <w:lang w:val="es-MX"/>
        </w:rPr>
        <w:t xml:space="preserve"> </w:t>
      </w:r>
      <w:r w:rsidRPr="00BD4AA3">
        <w:rPr>
          <w:szCs w:val="18"/>
          <w:lang w:val="es-MX"/>
        </w:rPr>
        <w:t>a</w:t>
      </w:r>
      <w:r>
        <w:rPr>
          <w:szCs w:val="18"/>
          <w:lang w:val="es-MX"/>
        </w:rPr>
        <w:t xml:space="preserve"> </w:t>
      </w:r>
      <w:r w:rsidRPr="00BD4AA3">
        <w:rPr>
          <w:szCs w:val="18"/>
          <w:lang w:val="es-MX"/>
        </w:rPr>
        <w:t>salvo</w:t>
      </w:r>
      <w:r>
        <w:rPr>
          <w:szCs w:val="18"/>
          <w:lang w:val="es-MX"/>
        </w:rPr>
        <w:t xml:space="preserve"> </w:t>
      </w:r>
      <w:r w:rsidRPr="00BD4AA3">
        <w:rPr>
          <w:szCs w:val="18"/>
          <w:lang w:val="es-MX"/>
        </w:rPr>
        <w:t>sus</w:t>
      </w:r>
      <w:r>
        <w:rPr>
          <w:szCs w:val="18"/>
          <w:lang w:val="es-MX"/>
        </w:rPr>
        <w:t xml:space="preserve"> </w:t>
      </w:r>
      <w:r w:rsidRPr="00BD4AA3">
        <w:rPr>
          <w:szCs w:val="18"/>
          <w:lang w:val="es-MX"/>
        </w:rPr>
        <w:t>derechos</w:t>
      </w:r>
      <w:r>
        <w:rPr>
          <w:szCs w:val="18"/>
          <w:lang w:val="es-MX"/>
        </w:rPr>
        <w:t xml:space="preserve"> </w:t>
      </w:r>
      <w:r w:rsidRPr="00BD4AA3">
        <w:rPr>
          <w:szCs w:val="18"/>
          <w:lang w:val="es-MX"/>
        </w:rPr>
        <w:t>para</w:t>
      </w:r>
      <w:r>
        <w:rPr>
          <w:szCs w:val="18"/>
          <w:lang w:val="es-MX"/>
        </w:rPr>
        <w:t xml:space="preserve"> </w:t>
      </w:r>
      <w:r w:rsidRPr="00BD4AA3">
        <w:rPr>
          <w:szCs w:val="18"/>
          <w:lang w:val="es-MX"/>
        </w:rPr>
        <w:t>demandar</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vía</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la</w:t>
      </w:r>
      <w:r>
        <w:rPr>
          <w:szCs w:val="18"/>
          <w:lang w:val="es-MX"/>
        </w:rPr>
        <w:t xml:space="preserve"> </w:t>
      </w:r>
      <w:r w:rsidRPr="00BD4AA3">
        <w:rPr>
          <w:szCs w:val="18"/>
          <w:lang w:val="es-MX"/>
        </w:rPr>
        <w:t>acción</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juicio</w:t>
      </w:r>
      <w:r>
        <w:rPr>
          <w:szCs w:val="18"/>
          <w:lang w:val="es-MX"/>
        </w:rPr>
        <w:t xml:space="preserve"> </w:t>
      </w:r>
      <w:r w:rsidRPr="00BD4AA3">
        <w:rPr>
          <w:szCs w:val="18"/>
          <w:lang w:val="es-MX"/>
        </w:rPr>
        <w:t>se</w:t>
      </w:r>
      <w:r>
        <w:rPr>
          <w:szCs w:val="18"/>
          <w:lang w:val="es-MX"/>
        </w:rPr>
        <w:t xml:space="preserve"> </w:t>
      </w:r>
      <w:r w:rsidRPr="00BD4AA3">
        <w:rPr>
          <w:szCs w:val="18"/>
          <w:lang w:val="es-MX"/>
        </w:rPr>
        <w:t>resuelva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encuentra</w:t>
      </w:r>
      <w:r>
        <w:rPr>
          <w:szCs w:val="18"/>
          <w:lang w:val="es-MX"/>
        </w:rPr>
        <w:t xml:space="preserve"> </w:t>
      </w:r>
      <w:r w:rsidRPr="00BD4AA3">
        <w:rPr>
          <w:szCs w:val="18"/>
          <w:lang w:val="es-MX"/>
        </w:rPr>
        <w:t>en</w:t>
      </w:r>
      <w:r>
        <w:rPr>
          <w:szCs w:val="18"/>
          <w:lang w:val="es-MX"/>
        </w:rPr>
        <w:t xml:space="preserve"> </w:t>
      </w:r>
      <w:r w:rsidRPr="00BD4AA3">
        <w:rPr>
          <w:szCs w:val="18"/>
          <w:lang w:val="es-MX"/>
        </w:rPr>
        <w:t>ninguna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hipótesis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el</w:t>
      </w:r>
      <w:r>
        <w:rPr>
          <w:szCs w:val="18"/>
          <w:lang w:val="es-MX"/>
        </w:rPr>
        <w:t xml:space="preserve"> </w:t>
      </w:r>
      <w:r w:rsidRPr="00BD4AA3">
        <w:rPr>
          <w:szCs w:val="18"/>
          <w:lang w:val="es-MX"/>
        </w:rPr>
        <w:t>depósito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no</w:t>
      </w:r>
      <w:r>
        <w:rPr>
          <w:szCs w:val="18"/>
          <w:lang w:val="es-MX"/>
        </w:rPr>
        <w:t xml:space="preserve"> </w:t>
      </w:r>
      <w:r w:rsidRPr="00BD4AA3">
        <w:rPr>
          <w:szCs w:val="18"/>
          <w:lang w:val="es-MX"/>
        </w:rPr>
        <w:t>surtirá</w:t>
      </w:r>
      <w:r>
        <w:rPr>
          <w:szCs w:val="18"/>
          <w:lang w:val="es-MX"/>
        </w:rPr>
        <w:t xml:space="preserve"> </w:t>
      </w:r>
      <w:r w:rsidRPr="00BD4AA3">
        <w:rPr>
          <w:szCs w:val="18"/>
          <w:lang w:val="es-MX"/>
        </w:rPr>
        <w:t>efecto</w:t>
      </w:r>
      <w:r>
        <w:rPr>
          <w:szCs w:val="18"/>
          <w:lang w:val="es-MX"/>
        </w:rPr>
        <w:t xml:space="preserve"> </w:t>
      </w:r>
      <w:r w:rsidRPr="00BD4AA3">
        <w:rPr>
          <w:szCs w:val="18"/>
          <w:lang w:val="es-MX"/>
        </w:rPr>
        <w:t>alguno</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dispondrá</w:t>
      </w:r>
      <w:r>
        <w:rPr>
          <w:szCs w:val="18"/>
          <w:lang w:val="es-MX"/>
        </w:rPr>
        <w:t xml:space="preserve"> </w:t>
      </w:r>
      <w:r w:rsidRPr="00BD4AA3">
        <w:rPr>
          <w:szCs w:val="18"/>
          <w:lang w:val="es-MX"/>
        </w:rPr>
        <w:t>del</w:t>
      </w:r>
      <w:r>
        <w:rPr>
          <w:szCs w:val="18"/>
          <w:lang w:val="es-MX"/>
        </w:rPr>
        <w:t xml:space="preserve"> </w:t>
      </w:r>
      <w:r w:rsidRPr="00BD4AA3">
        <w:rPr>
          <w:szCs w:val="18"/>
          <w:lang w:val="es-MX"/>
        </w:rPr>
        <w:t>dinero</w:t>
      </w:r>
      <w:r>
        <w:rPr>
          <w:szCs w:val="18"/>
          <w:lang w:val="es-MX"/>
        </w:rPr>
        <w:t xml:space="preserve"> </w:t>
      </w:r>
      <w:r w:rsidRPr="00BD4AA3">
        <w:rPr>
          <w:szCs w:val="18"/>
          <w:lang w:val="es-MX"/>
        </w:rPr>
        <w:t>depositado</w:t>
      </w:r>
      <w:r>
        <w:rPr>
          <w:szCs w:val="18"/>
          <w:lang w:val="es-MX"/>
        </w:rPr>
        <w:t xml:space="preserve"> </w:t>
      </w:r>
      <w:r w:rsidRPr="00BD4AA3">
        <w:rPr>
          <w:szCs w:val="18"/>
          <w:lang w:val="es-MX"/>
        </w:rPr>
        <w:t>para</w:t>
      </w:r>
      <w:r>
        <w:rPr>
          <w:szCs w:val="18"/>
          <w:lang w:val="es-MX"/>
        </w:rPr>
        <w:t xml:space="preserve"> </w:t>
      </w:r>
      <w:r w:rsidRPr="00BD4AA3">
        <w:rPr>
          <w:szCs w:val="18"/>
          <w:lang w:val="es-MX"/>
        </w:rPr>
        <w:t>ejecutar</w:t>
      </w:r>
      <w:r>
        <w:rPr>
          <w:szCs w:val="18"/>
          <w:lang w:val="es-MX"/>
        </w:rPr>
        <w:t xml:space="preserve"> </w:t>
      </w:r>
      <w:r w:rsidRPr="00BD4AA3">
        <w:rPr>
          <w:szCs w:val="18"/>
          <w:lang w:val="es-MX"/>
        </w:rPr>
        <w:t>su</w:t>
      </w:r>
      <w:r>
        <w:rPr>
          <w:szCs w:val="18"/>
          <w:lang w:val="es-MX"/>
        </w:rPr>
        <w:t xml:space="preserve"> </w:t>
      </w:r>
      <w:r w:rsidRPr="00BD4AA3">
        <w:rPr>
          <w:szCs w:val="18"/>
          <w:lang w:val="es-MX"/>
        </w:rPr>
        <w:t>sentencia.</w:t>
      </w:r>
      <w:r>
        <w:rPr>
          <w:szCs w:val="18"/>
          <w:lang w:val="es-MX"/>
        </w:rPr>
        <w:t xml:space="preserve"> </w:t>
      </w:r>
      <w:r w:rsidRPr="00BD4AA3">
        <w:rPr>
          <w:szCs w:val="18"/>
          <w:lang w:val="es-MX"/>
        </w:rPr>
        <w:t>Si</w:t>
      </w:r>
      <w:r>
        <w:rPr>
          <w:szCs w:val="18"/>
          <w:lang w:val="es-MX"/>
        </w:rPr>
        <w:t xml:space="preserve"> </w:t>
      </w:r>
      <w:r w:rsidRPr="00BD4AA3">
        <w:rPr>
          <w:szCs w:val="18"/>
          <w:lang w:val="es-MX"/>
        </w:rPr>
        <w:t>en</w:t>
      </w:r>
      <w:r>
        <w:rPr>
          <w:szCs w:val="18"/>
          <w:lang w:val="es-MX"/>
        </w:rPr>
        <w:t xml:space="preserve"> </w:t>
      </w:r>
      <w:r w:rsidRPr="00BD4AA3">
        <w:rPr>
          <w:szCs w:val="18"/>
          <w:lang w:val="es-MX"/>
        </w:rPr>
        <w:t>dicho</w:t>
      </w:r>
      <w:r>
        <w:rPr>
          <w:szCs w:val="18"/>
          <w:lang w:val="es-MX"/>
        </w:rPr>
        <w:t xml:space="preserve"> </w:t>
      </w:r>
      <w:r w:rsidRPr="00BD4AA3">
        <w:rPr>
          <w:szCs w:val="18"/>
          <w:lang w:val="es-MX"/>
        </w:rPr>
        <w:t>juicio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resuelve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actualiza</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hipótesis</w:t>
      </w:r>
      <w:r>
        <w:rPr>
          <w:szCs w:val="18"/>
          <w:lang w:val="es-MX"/>
        </w:rPr>
        <w:t xml:space="preserve"> </w:t>
      </w:r>
      <w:r w:rsidRPr="00BD4AA3">
        <w:rPr>
          <w:szCs w:val="18"/>
          <w:lang w:val="es-MX"/>
        </w:rPr>
        <w:t>contempladas</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pero</w:t>
      </w:r>
      <w:r>
        <w:rPr>
          <w:szCs w:val="18"/>
          <w:lang w:val="es-MX"/>
        </w:rPr>
        <w:t xml:space="preserve"> </w:t>
      </w:r>
      <w:r w:rsidRPr="00BD4AA3">
        <w:rPr>
          <w:szCs w:val="18"/>
          <w:lang w:val="es-MX"/>
        </w:rPr>
        <w:t>el</w:t>
      </w:r>
      <w:r>
        <w:rPr>
          <w:szCs w:val="18"/>
          <w:lang w:val="es-MX"/>
        </w:rPr>
        <w:t xml:space="preserve"> </w:t>
      </w:r>
      <w:r w:rsidRPr="00BD4AA3">
        <w:rPr>
          <w:szCs w:val="18"/>
          <w:lang w:val="es-MX"/>
        </w:rPr>
        <w:t>monto</w:t>
      </w:r>
      <w:r>
        <w:rPr>
          <w:szCs w:val="18"/>
          <w:lang w:val="es-MX"/>
        </w:rPr>
        <w:t xml:space="preserve"> </w:t>
      </w:r>
      <w:r w:rsidRPr="00BD4AA3">
        <w:rPr>
          <w:szCs w:val="18"/>
          <w:lang w:val="es-MX"/>
        </w:rPr>
        <w:t>depositado</w:t>
      </w:r>
      <w:r>
        <w:rPr>
          <w:szCs w:val="18"/>
          <w:lang w:val="es-MX"/>
        </w:rPr>
        <w:t xml:space="preserve"> </w:t>
      </w:r>
      <w:r w:rsidRPr="00BD4AA3">
        <w:rPr>
          <w:szCs w:val="18"/>
          <w:lang w:val="es-MX"/>
        </w:rPr>
        <w:t>es</w:t>
      </w:r>
      <w:r>
        <w:rPr>
          <w:szCs w:val="18"/>
          <w:lang w:val="es-MX"/>
        </w:rPr>
        <w:t xml:space="preserve"> </w:t>
      </w:r>
      <w:r w:rsidRPr="00BD4AA3">
        <w:rPr>
          <w:szCs w:val="18"/>
          <w:lang w:val="es-MX"/>
        </w:rPr>
        <w:t>insuficiente</w:t>
      </w:r>
      <w:r>
        <w:rPr>
          <w:szCs w:val="18"/>
          <w:lang w:val="es-MX"/>
        </w:rPr>
        <w:t xml:space="preserve"> </w:t>
      </w:r>
      <w:r w:rsidRPr="00BD4AA3">
        <w:rPr>
          <w:szCs w:val="18"/>
          <w:lang w:val="es-MX"/>
        </w:rPr>
        <w:t>para</w:t>
      </w:r>
      <w:r>
        <w:rPr>
          <w:szCs w:val="18"/>
          <w:lang w:val="es-MX"/>
        </w:rPr>
        <w:t xml:space="preserve"> </w:t>
      </w:r>
      <w:r w:rsidRPr="00BD4AA3">
        <w:rPr>
          <w:szCs w:val="18"/>
          <w:lang w:val="es-MX"/>
        </w:rPr>
        <w:t>pagar</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condenará</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a</w:t>
      </w:r>
      <w:r>
        <w:rPr>
          <w:szCs w:val="18"/>
          <w:lang w:val="es-MX"/>
        </w:rPr>
        <w:t xml:space="preserve"> </w:t>
      </w:r>
      <w:r w:rsidRPr="00BD4AA3">
        <w:rPr>
          <w:szCs w:val="18"/>
          <w:lang w:val="es-MX"/>
        </w:rPr>
        <w:t>pagar</w:t>
      </w:r>
      <w:r>
        <w:rPr>
          <w:szCs w:val="18"/>
          <w:lang w:val="es-MX"/>
        </w:rPr>
        <w:t xml:space="preserve"> </w:t>
      </w:r>
      <w:r w:rsidRPr="00BD4AA3">
        <w:rPr>
          <w:szCs w:val="18"/>
          <w:lang w:val="es-MX"/>
        </w:rPr>
        <w:t>las</w:t>
      </w:r>
      <w:r>
        <w:rPr>
          <w:szCs w:val="18"/>
          <w:lang w:val="es-MX"/>
        </w:rPr>
        <w:t xml:space="preserve"> </w:t>
      </w:r>
      <w:r w:rsidRPr="00BD4AA3">
        <w:rPr>
          <w:szCs w:val="18"/>
          <w:lang w:val="es-MX"/>
        </w:rPr>
        <w:t>diferencias</w:t>
      </w:r>
      <w:r>
        <w:rPr>
          <w:szCs w:val="18"/>
          <w:lang w:val="es-MX"/>
        </w:rPr>
        <w:t xml:space="preserve"> </w:t>
      </w:r>
      <w:r w:rsidRPr="00BD4AA3">
        <w:rPr>
          <w:szCs w:val="18"/>
          <w:lang w:val="es-MX"/>
        </w:rPr>
        <w:t>e</w:t>
      </w:r>
      <w:r>
        <w:rPr>
          <w:szCs w:val="18"/>
          <w:lang w:val="es-MX"/>
        </w:rPr>
        <w:t xml:space="preserve"> </w:t>
      </w:r>
      <w:r w:rsidRPr="00BD4AA3">
        <w:rPr>
          <w:szCs w:val="18"/>
          <w:lang w:val="es-MX"/>
        </w:rPr>
        <w:t>intereses</w:t>
      </w:r>
      <w:r>
        <w:rPr>
          <w:szCs w:val="18"/>
          <w:lang w:val="es-MX"/>
        </w:rPr>
        <w:t xml:space="preserve"> </w:t>
      </w:r>
      <w:r w:rsidRPr="00BD4AA3">
        <w:rPr>
          <w:szCs w:val="18"/>
          <w:lang w:val="es-MX"/>
        </w:rPr>
        <w:t>correspondientes.</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57.-</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b/>
          <w:szCs w:val="18"/>
          <w:lang w:val="es-MX"/>
        </w:rPr>
        <w:t xml:space="preserve"> </w:t>
      </w:r>
      <w:r w:rsidRPr="00BD4AA3">
        <w:rPr>
          <w:szCs w:val="18"/>
          <w:lang w:val="es-MX"/>
        </w:rPr>
        <w:t>la</w:t>
      </w:r>
      <w:r>
        <w:rPr>
          <w:szCs w:val="18"/>
          <w:lang w:val="es-MX"/>
        </w:rPr>
        <w:t xml:space="preserve"> </w:t>
      </w:r>
      <w:r w:rsidRPr="00BD4AA3">
        <w:rPr>
          <w:szCs w:val="18"/>
          <w:lang w:val="es-MX"/>
        </w:rPr>
        <w:t>modificación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condiciones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salario</w:t>
      </w:r>
      <w:r>
        <w:rPr>
          <w:szCs w:val="18"/>
          <w:lang w:val="es-MX"/>
        </w:rPr>
        <w:t xml:space="preserve"> </w:t>
      </w:r>
      <w:r w:rsidRPr="00BD4AA3">
        <w:rPr>
          <w:szCs w:val="18"/>
          <w:lang w:val="es-MX"/>
        </w:rPr>
        <w:t>no</w:t>
      </w:r>
      <w:r>
        <w:rPr>
          <w:szCs w:val="18"/>
          <w:lang w:val="es-MX"/>
        </w:rPr>
        <w:t xml:space="preserve"> </w:t>
      </w:r>
      <w:r w:rsidRPr="00BD4AA3">
        <w:rPr>
          <w:szCs w:val="18"/>
          <w:lang w:val="es-MX"/>
        </w:rPr>
        <w:t>sea</w:t>
      </w:r>
      <w:r>
        <w:rPr>
          <w:szCs w:val="18"/>
          <w:lang w:val="es-MX"/>
        </w:rPr>
        <w:t xml:space="preserve"> </w:t>
      </w:r>
      <w:r w:rsidRPr="00BD4AA3">
        <w:rPr>
          <w:szCs w:val="18"/>
          <w:lang w:val="es-MX"/>
        </w:rPr>
        <w:t>remunerador</w:t>
      </w:r>
      <w:r>
        <w:rPr>
          <w:szCs w:val="18"/>
          <w:lang w:val="es-MX"/>
        </w:rPr>
        <w:t xml:space="preserve"> </w:t>
      </w:r>
      <w:r w:rsidRPr="00BD4AA3">
        <w:rPr>
          <w:szCs w:val="18"/>
          <w:lang w:val="es-MX"/>
        </w:rPr>
        <w:t>o</w:t>
      </w:r>
      <w:r>
        <w:rPr>
          <w:szCs w:val="18"/>
          <w:lang w:val="es-MX"/>
        </w:rPr>
        <w:t xml:space="preserve"> </w:t>
      </w:r>
      <w:r w:rsidRPr="00BD4AA3">
        <w:rPr>
          <w:szCs w:val="18"/>
          <w:lang w:val="es-MX"/>
        </w:rPr>
        <w:t>sea</w:t>
      </w:r>
      <w:r>
        <w:rPr>
          <w:szCs w:val="18"/>
          <w:lang w:val="es-MX"/>
        </w:rPr>
        <w:t xml:space="preserve"> </w:t>
      </w:r>
      <w:r w:rsidRPr="00BD4AA3">
        <w:rPr>
          <w:szCs w:val="18"/>
          <w:lang w:val="es-MX"/>
        </w:rPr>
        <w:t>excesiva</w:t>
      </w:r>
      <w:r>
        <w:rPr>
          <w:szCs w:val="18"/>
          <w:lang w:val="es-MX"/>
        </w:rPr>
        <w:t xml:space="preserve"> </w:t>
      </w:r>
      <w:r w:rsidRPr="00BD4AA3">
        <w:rPr>
          <w:szCs w:val="18"/>
          <w:lang w:val="es-MX"/>
        </w:rPr>
        <w:t>la</w:t>
      </w:r>
      <w:r>
        <w:rPr>
          <w:szCs w:val="18"/>
          <w:lang w:val="es-MX"/>
        </w:rPr>
        <w:t xml:space="preserve"> </w:t>
      </w:r>
      <w:r w:rsidRPr="00BD4AA3">
        <w:rPr>
          <w:szCs w:val="18"/>
          <w:lang w:val="es-MX"/>
        </w:rPr>
        <w:t>jornada</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concurran</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económicas</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justifiquen.</w:t>
      </w:r>
    </w:p>
    <w:p w:rsidR="006E471C" w:rsidRPr="00BD4AA3" w:rsidRDefault="006E471C" w:rsidP="006E471C">
      <w:pPr>
        <w:pStyle w:val="Texto"/>
        <w:spacing w:line="232" w:lineRule="exact"/>
        <w:rPr>
          <w:b/>
          <w:szCs w:val="18"/>
          <w:lang w:val="es-MX"/>
        </w:rPr>
      </w:pPr>
      <w:r w:rsidRPr="00BD4AA3">
        <w:rPr>
          <w:b/>
          <w:szCs w:val="18"/>
          <w:lang w:val="es-MX"/>
        </w:rPr>
        <w:t>…</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75.-</w:t>
      </w:r>
      <w:r>
        <w:rPr>
          <w:b/>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determinarán</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deban</w:t>
      </w:r>
      <w:r>
        <w:rPr>
          <w:szCs w:val="18"/>
          <w:lang w:val="es-MX"/>
        </w:rPr>
        <w:t xml:space="preserve"> </w:t>
      </w:r>
      <w:r w:rsidRPr="00BD4AA3">
        <w:rPr>
          <w:szCs w:val="18"/>
          <w:lang w:val="es-MX"/>
        </w:rPr>
        <w:t>prestar</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llega</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convenio,</w:t>
      </w:r>
      <w:r>
        <w:rPr>
          <w:szCs w:val="18"/>
          <w:lang w:val="es-MX"/>
        </w:rPr>
        <w:t xml:space="preserve"> </w:t>
      </w:r>
      <w:r w:rsidRPr="00BD4AA3">
        <w:rPr>
          <w:szCs w:val="18"/>
          <w:lang w:val="es-MX"/>
        </w:rPr>
        <w:t>resolverá</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32" w:lineRule="exact"/>
        <w:rPr>
          <w:b/>
          <w:szCs w:val="18"/>
          <w:lang w:val="es-MX"/>
        </w:rPr>
      </w:pPr>
      <w:r w:rsidRPr="00BD4AA3">
        <w:rPr>
          <w:b/>
          <w:szCs w:val="18"/>
          <w:lang w:val="es-MX"/>
        </w:rPr>
        <w:t>…</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101.-</w:t>
      </w:r>
      <w:r>
        <w:rPr>
          <w:b/>
          <w:szCs w:val="18"/>
          <w:lang w:val="es-MX"/>
        </w:rPr>
        <w:t xml:space="preserve"> </w:t>
      </w:r>
      <w:r w:rsidRPr="00BD4AA3">
        <w:rPr>
          <w:b/>
          <w:szCs w:val="18"/>
          <w:lang w:val="es-MX"/>
        </w:rPr>
        <w:t>…</w:t>
      </w:r>
    </w:p>
    <w:p w:rsidR="006E471C" w:rsidRPr="00BD4AA3" w:rsidRDefault="006E471C" w:rsidP="006E471C">
      <w:pPr>
        <w:pStyle w:val="Texto"/>
        <w:spacing w:line="232" w:lineRule="exact"/>
        <w:rPr>
          <w:b/>
          <w:szCs w:val="18"/>
          <w:lang w:val="es-MX"/>
        </w:rPr>
      </w:pPr>
      <w:r w:rsidRPr="00BD4AA3">
        <w:rPr>
          <w:b/>
          <w:szCs w:val="18"/>
          <w:lang w:val="es-MX"/>
        </w:rPr>
        <w:t>…</w:t>
      </w:r>
    </w:p>
    <w:p w:rsidR="006E471C" w:rsidRDefault="006E471C" w:rsidP="006E471C">
      <w:pPr>
        <w:pStyle w:val="Texto"/>
        <w:spacing w:line="232" w:lineRule="exact"/>
        <w:rPr>
          <w:szCs w:val="18"/>
          <w:lang w:val="es-MX"/>
        </w:rPr>
      </w:pPr>
      <w:r w:rsidRPr="00BD4AA3">
        <w:rPr>
          <w:szCs w:val="18"/>
          <w:lang w:val="es-MX"/>
        </w:rPr>
        <w:t>En</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deberá</w:t>
      </w:r>
      <w:r>
        <w:rPr>
          <w:szCs w:val="18"/>
          <w:lang w:val="es-MX"/>
        </w:rPr>
        <w:t xml:space="preserve"> </w:t>
      </w:r>
      <w:r w:rsidRPr="00BD4AA3">
        <w:rPr>
          <w:szCs w:val="18"/>
          <w:lang w:val="es-MX"/>
        </w:rPr>
        <w:t>tener</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detallada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conceptos</w:t>
      </w:r>
      <w:r>
        <w:rPr>
          <w:szCs w:val="18"/>
          <w:lang w:val="es-MX"/>
        </w:rPr>
        <w:t xml:space="preserve"> </w:t>
      </w:r>
      <w:r w:rsidRPr="00BD4AA3">
        <w:rPr>
          <w:szCs w:val="18"/>
          <w:lang w:val="es-MX"/>
        </w:rPr>
        <w:t>y</w:t>
      </w:r>
      <w:r>
        <w:rPr>
          <w:szCs w:val="18"/>
          <w:lang w:val="es-MX"/>
        </w:rPr>
        <w:t xml:space="preserve"> </w:t>
      </w:r>
      <w:r w:rsidRPr="00BD4AA3">
        <w:rPr>
          <w:szCs w:val="18"/>
          <w:lang w:val="es-MX"/>
        </w:rPr>
        <w:t>deducciones</w:t>
      </w:r>
      <w:r>
        <w:rPr>
          <w:szCs w:val="18"/>
          <w:lang w:val="es-MX"/>
        </w:rPr>
        <w:t xml:space="preserve"> </w:t>
      </w:r>
      <w:r w:rsidRPr="00BD4AA3">
        <w:rPr>
          <w:szCs w:val="18"/>
          <w:lang w:val="es-MX"/>
        </w:rPr>
        <w:t>de</w:t>
      </w:r>
      <w:r>
        <w:rPr>
          <w:szCs w:val="18"/>
          <w:lang w:val="es-MX"/>
        </w:rPr>
        <w:t xml:space="preserve"> </w:t>
      </w:r>
      <w:r w:rsidRPr="00BD4AA3">
        <w:rPr>
          <w:szCs w:val="18"/>
          <w:lang w:val="es-MX"/>
        </w:rPr>
        <w:t>pago.</w:t>
      </w:r>
      <w:r>
        <w:rPr>
          <w:szCs w:val="18"/>
          <w:lang w:val="es-MX"/>
        </w:rPr>
        <w:t xml:space="preserve"> </w:t>
      </w:r>
      <w:r w:rsidRPr="00BD4AA3">
        <w:rPr>
          <w:szCs w:val="18"/>
          <w:lang w:val="es-MX"/>
        </w:rPr>
        <w:t>Los</w:t>
      </w:r>
      <w:r>
        <w:rPr>
          <w:szCs w:val="18"/>
          <w:lang w:val="es-MX"/>
        </w:rPr>
        <w:t xml:space="preserve"> </w:t>
      </w:r>
      <w:r w:rsidRPr="00BD4AA3">
        <w:rPr>
          <w:szCs w:val="18"/>
          <w:lang w:val="es-MX"/>
        </w:rPr>
        <w:t>recibos</w:t>
      </w:r>
      <w:r>
        <w:rPr>
          <w:szCs w:val="18"/>
          <w:lang w:val="es-MX"/>
        </w:rPr>
        <w:t xml:space="preserve"> </w:t>
      </w:r>
      <w:r w:rsidRPr="00BD4AA3">
        <w:rPr>
          <w:szCs w:val="18"/>
          <w:lang w:val="es-MX"/>
        </w:rPr>
        <w:t>de</w:t>
      </w:r>
      <w:r>
        <w:rPr>
          <w:szCs w:val="18"/>
          <w:lang w:val="es-MX"/>
        </w:rPr>
        <w:t xml:space="preserve"> </w:t>
      </w:r>
      <w:r w:rsidRPr="00BD4AA3">
        <w:rPr>
          <w:szCs w:val="18"/>
          <w:lang w:val="es-MX"/>
        </w:rPr>
        <w:t>pago</w:t>
      </w:r>
      <w:r>
        <w:rPr>
          <w:szCs w:val="18"/>
          <w:lang w:val="es-MX"/>
        </w:rPr>
        <w:t xml:space="preserve"> </w:t>
      </w:r>
      <w:r w:rsidRPr="00BD4AA3">
        <w:rPr>
          <w:szCs w:val="18"/>
          <w:lang w:val="es-MX"/>
        </w:rPr>
        <w:t>deberán</w:t>
      </w:r>
      <w:r>
        <w:rPr>
          <w:szCs w:val="18"/>
          <w:lang w:val="es-MX"/>
        </w:rPr>
        <w:t xml:space="preserve"> </w:t>
      </w:r>
      <w:r w:rsidRPr="00BD4AA3">
        <w:rPr>
          <w:szCs w:val="18"/>
          <w:lang w:val="es-MX"/>
        </w:rPr>
        <w:t>entregarse</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impresa</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cualquier</w:t>
      </w:r>
      <w:r>
        <w:rPr>
          <w:szCs w:val="18"/>
          <w:lang w:val="es-MX"/>
        </w:rPr>
        <w:t xml:space="preserve"> </w:t>
      </w:r>
      <w:r w:rsidRPr="00BD4AA3">
        <w:rPr>
          <w:szCs w:val="18"/>
          <w:lang w:val="es-MX"/>
        </w:rPr>
        <w:t>otro</w:t>
      </w:r>
      <w:r>
        <w:rPr>
          <w:szCs w:val="18"/>
          <w:lang w:val="es-MX"/>
        </w:rPr>
        <w:t xml:space="preserve"> </w:t>
      </w:r>
      <w:r w:rsidRPr="00BD4AA3">
        <w:rPr>
          <w:szCs w:val="18"/>
          <w:lang w:val="es-MX"/>
        </w:rPr>
        <w:t>medio,</w:t>
      </w:r>
      <w:r>
        <w:rPr>
          <w:szCs w:val="18"/>
          <w:lang w:val="es-MX"/>
        </w:rPr>
        <w:t xml:space="preserve"> </w:t>
      </w: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lo</w:t>
      </w:r>
      <w:r>
        <w:rPr>
          <w:szCs w:val="18"/>
          <w:lang w:val="es-MX"/>
        </w:rPr>
        <w:t xml:space="preserve"> </w:t>
      </w:r>
      <w:r w:rsidRPr="00BD4AA3">
        <w:rPr>
          <w:szCs w:val="18"/>
          <w:lang w:val="es-MX"/>
        </w:rPr>
        <w:t>deba</w:t>
      </w:r>
      <w:r>
        <w:rPr>
          <w:szCs w:val="18"/>
          <w:lang w:val="es-MX"/>
        </w:rPr>
        <w:t xml:space="preserve"> </w:t>
      </w:r>
      <w:r w:rsidRPr="00BD4AA3">
        <w:rPr>
          <w:szCs w:val="18"/>
          <w:lang w:val="es-MX"/>
        </w:rPr>
        <w:t>entregar</w:t>
      </w:r>
      <w:r>
        <w:rPr>
          <w:szCs w:val="18"/>
          <w:lang w:val="es-MX"/>
        </w:rPr>
        <w:t xml:space="preserve"> </w:t>
      </w:r>
      <w:r w:rsidRPr="00BD4AA3">
        <w:rPr>
          <w:szCs w:val="18"/>
          <w:lang w:val="es-MX"/>
        </w:rPr>
        <w:t>en</w:t>
      </w:r>
      <w:r>
        <w:rPr>
          <w:szCs w:val="18"/>
          <w:lang w:val="es-MX"/>
        </w:rPr>
        <w:t xml:space="preserve"> </w:t>
      </w:r>
      <w:r w:rsidRPr="00BD4AA3">
        <w:rPr>
          <w:szCs w:val="18"/>
          <w:lang w:val="es-MX"/>
        </w:rPr>
        <w:t>documento</w:t>
      </w:r>
      <w:r>
        <w:rPr>
          <w:szCs w:val="18"/>
          <w:lang w:val="es-MX"/>
        </w:rPr>
        <w:t xml:space="preserve"> </w:t>
      </w:r>
      <w:r w:rsidRPr="00BD4AA3">
        <w:rPr>
          <w:szCs w:val="18"/>
          <w:lang w:val="es-MX"/>
        </w:rPr>
        <w:t>impreso</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así</w:t>
      </w:r>
      <w:r>
        <w:rPr>
          <w:szCs w:val="18"/>
          <w:lang w:val="es-MX"/>
        </w:rPr>
        <w:t xml:space="preserve"> </w:t>
      </w:r>
      <w:r w:rsidRPr="00BD4AA3">
        <w:rPr>
          <w:szCs w:val="18"/>
          <w:lang w:val="es-MX"/>
        </w:rPr>
        <w:t>lo</w:t>
      </w:r>
      <w:r>
        <w:rPr>
          <w:szCs w:val="18"/>
          <w:lang w:val="es-MX"/>
        </w:rPr>
        <w:t xml:space="preserve"> </w:t>
      </w:r>
      <w:r w:rsidRPr="00BD4AA3">
        <w:rPr>
          <w:szCs w:val="18"/>
          <w:lang w:val="es-MX"/>
        </w:rPr>
        <w:t>requiera.</w:t>
      </w:r>
    </w:p>
    <w:p w:rsidR="006E471C" w:rsidRPr="00BD4AA3" w:rsidRDefault="006E471C" w:rsidP="006E471C">
      <w:pPr>
        <w:pStyle w:val="Texto"/>
        <w:spacing w:line="232" w:lineRule="exact"/>
        <w:rPr>
          <w:lang w:val="es-MX"/>
        </w:rPr>
      </w:pPr>
      <w:r w:rsidRPr="00BD4AA3">
        <w:rPr>
          <w:lang w:val="es-MX"/>
        </w:rPr>
        <w:t>Los</w:t>
      </w:r>
      <w:r>
        <w:rPr>
          <w:lang w:val="es-MX"/>
        </w:rPr>
        <w:t xml:space="preserve"> </w:t>
      </w:r>
      <w:r w:rsidRPr="00BD4AA3">
        <w:rPr>
          <w:lang w:val="es-MX"/>
        </w:rPr>
        <w:t>recibos</w:t>
      </w:r>
      <w:r>
        <w:rPr>
          <w:lang w:val="es-MX"/>
        </w:rPr>
        <w:t xml:space="preserve"> </w:t>
      </w:r>
      <w:r w:rsidRPr="00BD4AA3">
        <w:rPr>
          <w:lang w:val="es-MX"/>
        </w:rPr>
        <w:t>impresos</w:t>
      </w:r>
      <w:r>
        <w:rPr>
          <w:lang w:val="es-MX"/>
        </w:rPr>
        <w:t xml:space="preserve"> </w:t>
      </w:r>
      <w:r w:rsidRPr="00BD4AA3">
        <w:rPr>
          <w:lang w:val="es-MX"/>
        </w:rPr>
        <w:t>deberán</w:t>
      </w:r>
      <w:r>
        <w:rPr>
          <w:lang w:val="es-MX"/>
        </w:rPr>
        <w:t xml:space="preserve"> </w:t>
      </w:r>
      <w:r w:rsidRPr="00BD4AA3">
        <w:rPr>
          <w:lang w:val="es-MX"/>
        </w:rPr>
        <w:t>contener</w:t>
      </w:r>
      <w:r>
        <w:rPr>
          <w:lang w:val="es-MX"/>
        </w:rPr>
        <w:t xml:space="preserve"> </w:t>
      </w:r>
      <w:r w:rsidRPr="00BD4AA3">
        <w:rPr>
          <w:lang w:val="es-MX"/>
        </w:rPr>
        <w:t>firma</w:t>
      </w:r>
      <w:r>
        <w:rPr>
          <w:lang w:val="es-MX"/>
        </w:rPr>
        <w:t xml:space="preserve"> </w:t>
      </w:r>
      <w:r w:rsidRPr="00BD4AA3">
        <w:rPr>
          <w:lang w:val="es-MX"/>
        </w:rPr>
        <w:t>autógrafa</w:t>
      </w:r>
      <w:r>
        <w:rPr>
          <w:lang w:val="es-MX"/>
        </w:rPr>
        <w:t xml:space="preserve"> </w:t>
      </w:r>
      <w:r w:rsidRPr="00BD4AA3">
        <w:rPr>
          <w:lang w:val="es-MX"/>
        </w:rPr>
        <w:t>del</w:t>
      </w:r>
      <w:r>
        <w:rPr>
          <w:lang w:val="es-MX"/>
        </w:rPr>
        <w:t xml:space="preserve"> </w:t>
      </w:r>
      <w:r w:rsidRPr="00BD4AA3">
        <w:rPr>
          <w:lang w:val="es-MX"/>
        </w:rPr>
        <w:t>trabajador</w:t>
      </w:r>
      <w:r>
        <w:rPr>
          <w:lang w:val="es-MX"/>
        </w:rPr>
        <w:t xml:space="preserve"> </w:t>
      </w:r>
      <w:r w:rsidRPr="00BD4AA3">
        <w:rPr>
          <w:lang w:val="es-MX"/>
        </w:rPr>
        <w:t>para</w:t>
      </w:r>
      <w:r>
        <w:rPr>
          <w:lang w:val="es-MX"/>
        </w:rPr>
        <w:t xml:space="preserve"> </w:t>
      </w:r>
      <w:r w:rsidRPr="00BD4AA3">
        <w:rPr>
          <w:lang w:val="es-MX"/>
        </w:rPr>
        <w:t>su</w:t>
      </w:r>
      <w:r>
        <w:rPr>
          <w:lang w:val="es-MX"/>
        </w:rPr>
        <w:t xml:space="preserve"> </w:t>
      </w:r>
      <w:r w:rsidRPr="00BD4AA3">
        <w:rPr>
          <w:lang w:val="es-MX"/>
        </w:rPr>
        <w:t>validez;</w:t>
      </w:r>
      <w:r>
        <w:rPr>
          <w:lang w:val="es-MX"/>
        </w:rPr>
        <w:t xml:space="preserve"> </w:t>
      </w:r>
      <w:r w:rsidRPr="00BD4AA3">
        <w:rPr>
          <w:lang w:val="es-MX"/>
        </w:rPr>
        <w:t>los</w:t>
      </w:r>
      <w:r>
        <w:rPr>
          <w:lang w:val="es-MX"/>
        </w:rPr>
        <w:t xml:space="preserve"> </w:t>
      </w:r>
      <w:r w:rsidRPr="00BD4AA3">
        <w:rPr>
          <w:lang w:val="es-MX"/>
        </w:rPr>
        <w:t>recibos</w:t>
      </w:r>
      <w:r>
        <w:rPr>
          <w:lang w:val="es-MX"/>
        </w:rPr>
        <w:t xml:space="preserve"> </w:t>
      </w:r>
      <w:r w:rsidRPr="00BD4AA3">
        <w:rPr>
          <w:lang w:val="es-MX"/>
        </w:rPr>
        <w:t>de</w:t>
      </w:r>
      <w:r>
        <w:rPr>
          <w:lang w:val="es-MX"/>
        </w:rPr>
        <w:t xml:space="preserve"> </w:t>
      </w:r>
      <w:r w:rsidRPr="00BD4AA3">
        <w:rPr>
          <w:lang w:val="es-MX"/>
        </w:rPr>
        <w:t>pago</w:t>
      </w:r>
      <w:r>
        <w:rPr>
          <w:lang w:val="es-MX"/>
        </w:rPr>
        <w:t xml:space="preserve"> </w:t>
      </w:r>
      <w:r w:rsidRPr="00BD4AA3">
        <w:rPr>
          <w:lang w:val="es-MX"/>
        </w:rPr>
        <w:t>contenidos</w:t>
      </w:r>
      <w:r>
        <w:rPr>
          <w:lang w:val="es-MX"/>
        </w:rPr>
        <w:t xml:space="preserve"> </w:t>
      </w:r>
      <w:r w:rsidRPr="00BD4AA3">
        <w:rPr>
          <w:lang w:val="es-MX"/>
        </w:rPr>
        <w:t>en</w:t>
      </w:r>
      <w:r>
        <w:rPr>
          <w:lang w:val="es-MX"/>
        </w:rPr>
        <w:t xml:space="preserve"> </w:t>
      </w:r>
      <w:r w:rsidRPr="00BD4AA3">
        <w:rPr>
          <w:lang w:val="es-MX"/>
        </w:rPr>
        <w:t>comprobantes</w:t>
      </w:r>
      <w:r>
        <w:rPr>
          <w:lang w:val="es-MX"/>
        </w:rPr>
        <w:t xml:space="preserve"> </w:t>
      </w:r>
      <w:r w:rsidRPr="00BD4AA3">
        <w:rPr>
          <w:lang w:val="es-MX"/>
        </w:rPr>
        <w:t>fiscales</w:t>
      </w:r>
      <w:r>
        <w:rPr>
          <w:lang w:val="es-MX"/>
        </w:rPr>
        <w:t xml:space="preserve"> </w:t>
      </w:r>
      <w:r w:rsidRPr="00BD4AA3">
        <w:rPr>
          <w:lang w:val="es-MX"/>
        </w:rPr>
        <w:t>digitales</w:t>
      </w:r>
      <w:r>
        <w:rPr>
          <w:lang w:val="es-MX"/>
        </w:rPr>
        <w:t xml:space="preserve"> </w:t>
      </w:r>
      <w:r w:rsidRPr="00BD4AA3">
        <w:rPr>
          <w:lang w:val="es-MX"/>
        </w:rPr>
        <w:t>por</w:t>
      </w:r>
      <w:r>
        <w:rPr>
          <w:lang w:val="es-MX"/>
        </w:rPr>
        <w:t xml:space="preserve"> </w:t>
      </w:r>
      <w:r w:rsidRPr="00BD4AA3">
        <w:rPr>
          <w:lang w:val="es-MX"/>
        </w:rPr>
        <w:t>Internet</w:t>
      </w:r>
      <w:r>
        <w:rPr>
          <w:lang w:val="es-MX"/>
        </w:rPr>
        <w:t xml:space="preserve"> </w:t>
      </w:r>
      <w:r w:rsidRPr="00BD4AA3">
        <w:rPr>
          <w:lang w:val="es-MX"/>
        </w:rPr>
        <w:t>(CFDI)</w:t>
      </w:r>
      <w:r>
        <w:rPr>
          <w:lang w:val="es-MX"/>
        </w:rPr>
        <w:t xml:space="preserve"> </w:t>
      </w:r>
      <w:r w:rsidRPr="00BD4AA3">
        <w:rPr>
          <w:lang w:val="es-MX"/>
        </w:rPr>
        <w:t>pueden</w:t>
      </w:r>
      <w:r>
        <w:rPr>
          <w:lang w:val="es-MX"/>
        </w:rPr>
        <w:t xml:space="preserve"> </w:t>
      </w:r>
      <w:r w:rsidRPr="00BD4AA3">
        <w:rPr>
          <w:lang w:val="es-MX"/>
        </w:rPr>
        <w:t>sustituir</w:t>
      </w:r>
      <w:r>
        <w:rPr>
          <w:lang w:val="es-MX"/>
        </w:rPr>
        <w:t xml:space="preserve"> </w:t>
      </w:r>
      <w:r w:rsidRPr="00BD4AA3">
        <w:rPr>
          <w:lang w:val="es-MX"/>
        </w:rPr>
        <w:t>a</w:t>
      </w:r>
      <w:r>
        <w:rPr>
          <w:lang w:val="es-MX"/>
        </w:rPr>
        <w:t xml:space="preserve"> </w:t>
      </w:r>
      <w:r w:rsidRPr="00BD4AA3">
        <w:rPr>
          <w:lang w:val="es-MX"/>
        </w:rPr>
        <w:t>los</w:t>
      </w:r>
      <w:r>
        <w:rPr>
          <w:lang w:val="es-MX"/>
        </w:rPr>
        <w:t xml:space="preserve"> </w:t>
      </w:r>
      <w:r w:rsidRPr="00BD4AA3">
        <w:rPr>
          <w:lang w:val="es-MX"/>
        </w:rPr>
        <w:t>recibos</w:t>
      </w:r>
      <w:r>
        <w:rPr>
          <w:lang w:val="es-MX"/>
        </w:rPr>
        <w:t xml:space="preserve"> </w:t>
      </w:r>
      <w:r w:rsidRPr="00BD4AA3">
        <w:rPr>
          <w:lang w:val="es-MX"/>
        </w:rPr>
        <w:t>impresos;</w:t>
      </w:r>
      <w:r>
        <w:rPr>
          <w:lang w:val="es-MX"/>
        </w:rPr>
        <w:t xml:space="preserve"> </w:t>
      </w:r>
      <w:r w:rsidRPr="00BD4AA3">
        <w:rPr>
          <w:lang w:val="es-MX"/>
        </w:rPr>
        <w:t>el</w:t>
      </w:r>
      <w:r>
        <w:rPr>
          <w:lang w:val="es-MX"/>
        </w:rPr>
        <w:t xml:space="preserve"> </w:t>
      </w:r>
      <w:r w:rsidRPr="00BD4AA3">
        <w:rPr>
          <w:lang w:val="es-MX"/>
        </w:rPr>
        <w:t>contenido</w:t>
      </w:r>
      <w:r>
        <w:rPr>
          <w:lang w:val="es-MX"/>
        </w:rPr>
        <w:t xml:space="preserve"> </w:t>
      </w:r>
      <w:r w:rsidRPr="00BD4AA3">
        <w:rPr>
          <w:lang w:val="es-MX"/>
        </w:rPr>
        <w:t>de</w:t>
      </w:r>
      <w:r>
        <w:rPr>
          <w:lang w:val="es-MX"/>
        </w:rPr>
        <w:t xml:space="preserve"> </w:t>
      </w:r>
      <w:r w:rsidRPr="00BD4AA3">
        <w:rPr>
          <w:lang w:val="es-MX"/>
        </w:rPr>
        <w:t>un</w:t>
      </w:r>
      <w:r>
        <w:rPr>
          <w:lang w:val="es-MX"/>
        </w:rPr>
        <w:t xml:space="preserve"> </w:t>
      </w:r>
      <w:r w:rsidRPr="00BD4AA3">
        <w:rPr>
          <w:lang w:val="es-MX"/>
        </w:rPr>
        <w:t>CFDI</w:t>
      </w:r>
      <w:r>
        <w:rPr>
          <w:lang w:val="es-MX"/>
        </w:rPr>
        <w:t xml:space="preserve"> </w:t>
      </w:r>
      <w:r w:rsidRPr="00BD4AA3">
        <w:rPr>
          <w:lang w:val="es-MX"/>
        </w:rPr>
        <w:t>hará</w:t>
      </w:r>
      <w:r>
        <w:rPr>
          <w:lang w:val="es-MX"/>
        </w:rPr>
        <w:t xml:space="preserve"> </w:t>
      </w:r>
      <w:r w:rsidRPr="00BD4AA3">
        <w:rPr>
          <w:lang w:val="es-MX"/>
        </w:rPr>
        <w:t>prueba</w:t>
      </w:r>
      <w:r>
        <w:rPr>
          <w:lang w:val="es-MX"/>
        </w:rPr>
        <w:t xml:space="preserve"> </w:t>
      </w:r>
      <w:r w:rsidRPr="00BD4AA3">
        <w:rPr>
          <w:lang w:val="es-MX"/>
        </w:rPr>
        <w:t>si</w:t>
      </w:r>
      <w:r>
        <w:rPr>
          <w:lang w:val="es-MX"/>
        </w:rPr>
        <w:t xml:space="preserve"> </w:t>
      </w:r>
      <w:r w:rsidRPr="00BD4AA3">
        <w:rPr>
          <w:lang w:val="es-MX"/>
        </w:rPr>
        <w:t>se</w:t>
      </w:r>
      <w:r>
        <w:rPr>
          <w:lang w:val="es-MX"/>
        </w:rPr>
        <w:t xml:space="preserve"> </w:t>
      </w:r>
      <w:r w:rsidRPr="00BD4AA3">
        <w:rPr>
          <w:lang w:val="es-MX"/>
        </w:rPr>
        <w:t>verifica</w:t>
      </w:r>
      <w:r>
        <w:rPr>
          <w:lang w:val="es-MX"/>
        </w:rPr>
        <w:t xml:space="preserve"> </w:t>
      </w:r>
      <w:r w:rsidRPr="00BD4AA3">
        <w:rPr>
          <w:lang w:val="es-MX"/>
        </w:rPr>
        <w:t>en</w:t>
      </w:r>
      <w:r>
        <w:rPr>
          <w:lang w:val="es-MX"/>
        </w:rPr>
        <w:t xml:space="preserve"> </w:t>
      </w:r>
      <w:r w:rsidRPr="00BD4AA3">
        <w:rPr>
          <w:lang w:val="es-MX"/>
        </w:rPr>
        <w:t>el</w:t>
      </w:r>
      <w:r>
        <w:rPr>
          <w:lang w:val="es-MX"/>
        </w:rPr>
        <w:t xml:space="preserve"> </w:t>
      </w:r>
      <w:r w:rsidRPr="00BD4AA3">
        <w:rPr>
          <w:lang w:val="es-MX"/>
        </w:rPr>
        <w:t>portal</w:t>
      </w:r>
      <w:r>
        <w:rPr>
          <w:lang w:val="es-MX"/>
        </w:rPr>
        <w:t xml:space="preserve"> </w:t>
      </w:r>
      <w:r w:rsidRPr="00BD4AA3">
        <w:rPr>
          <w:lang w:val="es-MX"/>
        </w:rPr>
        <w:t>de</w:t>
      </w:r>
      <w:r>
        <w:rPr>
          <w:lang w:val="es-MX"/>
        </w:rPr>
        <w:t xml:space="preserve"> </w:t>
      </w:r>
      <w:r w:rsidRPr="00BD4AA3">
        <w:rPr>
          <w:lang w:val="es-MX"/>
        </w:rPr>
        <w:t>Internet</w:t>
      </w:r>
      <w:r>
        <w:rPr>
          <w:lang w:val="es-MX"/>
        </w:rPr>
        <w:t xml:space="preserve"> </w:t>
      </w:r>
      <w:r w:rsidRPr="00BD4AA3">
        <w:rPr>
          <w:lang w:val="es-MX"/>
        </w:rPr>
        <w:t>del</w:t>
      </w:r>
      <w:r>
        <w:rPr>
          <w:lang w:val="es-MX"/>
        </w:rPr>
        <w:t xml:space="preserve"> </w:t>
      </w:r>
      <w:r w:rsidRPr="00BD4AA3">
        <w:rPr>
          <w:lang w:val="es-MX"/>
        </w:rPr>
        <w:t>Servicio</w:t>
      </w:r>
      <w:r>
        <w:rPr>
          <w:lang w:val="es-MX"/>
        </w:rPr>
        <w:t xml:space="preserve"> </w:t>
      </w:r>
      <w:r w:rsidRPr="00BD4AA3">
        <w:rPr>
          <w:lang w:val="es-MX"/>
        </w:rPr>
        <w:t>de</w:t>
      </w:r>
      <w:r>
        <w:rPr>
          <w:lang w:val="es-MX"/>
        </w:rPr>
        <w:t xml:space="preserve"> </w:t>
      </w:r>
      <w:r w:rsidRPr="00BD4AA3">
        <w:rPr>
          <w:lang w:val="es-MX"/>
        </w:rPr>
        <w:t>Administración</w:t>
      </w:r>
      <w:r>
        <w:rPr>
          <w:lang w:val="es-MX"/>
        </w:rPr>
        <w:t xml:space="preserve"> </w:t>
      </w:r>
      <w:r w:rsidRPr="00BD4AA3">
        <w:rPr>
          <w:lang w:val="es-MX"/>
        </w:rPr>
        <w:t>Tributaria,</w:t>
      </w:r>
      <w:r>
        <w:rPr>
          <w:lang w:val="es-MX"/>
        </w:rPr>
        <w:t xml:space="preserve"> </w:t>
      </w:r>
      <w:r w:rsidRPr="00BD4AA3">
        <w:rPr>
          <w:lang w:val="es-MX"/>
        </w:rPr>
        <w:t>en</w:t>
      </w:r>
      <w:r>
        <w:rPr>
          <w:lang w:val="es-MX"/>
        </w:rPr>
        <w:t xml:space="preserve"> </w:t>
      </w:r>
      <w:r w:rsidRPr="00BD4AA3">
        <w:rPr>
          <w:lang w:val="es-MX"/>
        </w:rPr>
        <w:t>caso</w:t>
      </w:r>
      <w:r>
        <w:rPr>
          <w:lang w:val="es-MX"/>
        </w:rPr>
        <w:t xml:space="preserve"> </w:t>
      </w:r>
      <w:r w:rsidRPr="00BD4AA3">
        <w:rPr>
          <w:lang w:val="es-MX"/>
        </w:rPr>
        <w:t>de</w:t>
      </w:r>
      <w:r>
        <w:rPr>
          <w:lang w:val="es-MX"/>
        </w:rPr>
        <w:t xml:space="preserve"> </w:t>
      </w:r>
      <w:r w:rsidRPr="00BD4AA3">
        <w:rPr>
          <w:lang w:val="es-MX"/>
        </w:rPr>
        <w:t>ser</w:t>
      </w:r>
      <w:r>
        <w:rPr>
          <w:lang w:val="es-MX"/>
        </w:rPr>
        <w:t xml:space="preserve"> </w:t>
      </w:r>
      <w:r w:rsidRPr="00BD4AA3">
        <w:rPr>
          <w:lang w:val="es-MX"/>
        </w:rPr>
        <w:t>validado</w:t>
      </w:r>
      <w:r>
        <w:rPr>
          <w:lang w:val="es-MX"/>
        </w:rPr>
        <w:t xml:space="preserve"> </w:t>
      </w:r>
      <w:r w:rsidRPr="00BD4AA3">
        <w:rPr>
          <w:lang w:val="es-MX"/>
        </w:rPr>
        <w:t>se</w:t>
      </w:r>
      <w:r>
        <w:rPr>
          <w:lang w:val="es-MX"/>
        </w:rPr>
        <w:t xml:space="preserve"> </w:t>
      </w:r>
      <w:r w:rsidRPr="00BD4AA3">
        <w:rPr>
          <w:lang w:val="es-MX"/>
        </w:rPr>
        <w:t>estará</w:t>
      </w:r>
      <w:r>
        <w:rPr>
          <w:lang w:val="es-MX"/>
        </w:rPr>
        <w:t xml:space="preserve"> </w:t>
      </w:r>
      <w:r w:rsidRPr="00BD4AA3">
        <w:rPr>
          <w:lang w:val="es-MX"/>
        </w:rPr>
        <w:t>a</w:t>
      </w:r>
      <w:r>
        <w:rPr>
          <w:lang w:val="es-MX"/>
        </w:rPr>
        <w:t xml:space="preserve"> </w:t>
      </w:r>
      <w:r w:rsidRPr="00BD4AA3">
        <w:rPr>
          <w:lang w:val="es-MX"/>
        </w:rPr>
        <w:t>lo</w:t>
      </w:r>
      <w:r>
        <w:rPr>
          <w:lang w:val="es-MX"/>
        </w:rPr>
        <w:t xml:space="preserve"> </w:t>
      </w:r>
      <w:r w:rsidRPr="00BD4AA3">
        <w:rPr>
          <w:lang w:val="es-MX"/>
        </w:rPr>
        <w:t>dispuesto</w:t>
      </w:r>
      <w:r>
        <w:rPr>
          <w:lang w:val="es-MX"/>
        </w:rPr>
        <w:t xml:space="preserve"> </w:t>
      </w:r>
      <w:r w:rsidRPr="00BD4AA3">
        <w:rPr>
          <w:lang w:val="es-MX"/>
        </w:rPr>
        <w:t>en</w:t>
      </w:r>
      <w:r>
        <w:rPr>
          <w:lang w:val="es-MX"/>
        </w:rPr>
        <w:t xml:space="preserve"> </w:t>
      </w:r>
      <w:r w:rsidRPr="00BD4AA3">
        <w:rPr>
          <w:lang w:val="es-MX"/>
        </w:rPr>
        <w:t>la</w:t>
      </w:r>
      <w:r>
        <w:rPr>
          <w:lang w:val="es-MX"/>
        </w:rPr>
        <w:t xml:space="preserve"> </w:t>
      </w:r>
      <w:r w:rsidRPr="00BD4AA3">
        <w:rPr>
          <w:lang w:val="es-MX"/>
        </w:rPr>
        <w:t>fracción</w:t>
      </w:r>
      <w:r>
        <w:rPr>
          <w:lang w:val="es-MX"/>
        </w:rPr>
        <w:t xml:space="preserve"> </w:t>
      </w:r>
      <w:r w:rsidRPr="00BD4AA3">
        <w:rPr>
          <w:lang w:val="es-MX"/>
        </w:rPr>
        <w:t>I</w:t>
      </w:r>
      <w:r>
        <w:rPr>
          <w:lang w:val="es-MX"/>
        </w:rPr>
        <w:t xml:space="preserve"> </w:t>
      </w:r>
      <w:r w:rsidRPr="00BD4AA3">
        <w:rPr>
          <w:lang w:val="es-MX"/>
        </w:rPr>
        <w:t>del</w:t>
      </w:r>
      <w:r>
        <w:rPr>
          <w:lang w:val="es-MX"/>
        </w:rPr>
        <w:t xml:space="preserve"> </w:t>
      </w:r>
      <w:r w:rsidRPr="00BD4AA3">
        <w:rPr>
          <w:lang w:val="es-MX"/>
        </w:rPr>
        <w:t>artículo</w:t>
      </w:r>
      <w:r>
        <w:rPr>
          <w:lang w:val="es-MX"/>
        </w:rPr>
        <w:t xml:space="preserve"> </w:t>
      </w:r>
      <w:r w:rsidRPr="00BD4AA3">
        <w:rPr>
          <w:lang w:val="es-MX"/>
        </w:rPr>
        <w:t>836-D</w:t>
      </w:r>
      <w:r>
        <w:rPr>
          <w:lang w:val="es-MX"/>
        </w:rPr>
        <w:t xml:space="preserve"> </w:t>
      </w:r>
      <w:r w:rsidRPr="00BD4AA3">
        <w:rPr>
          <w:lang w:val="es-MX"/>
        </w:rPr>
        <w:t>de</w:t>
      </w:r>
      <w:r>
        <w:rPr>
          <w:lang w:val="es-MX"/>
        </w:rPr>
        <w:t xml:space="preserve"> </w:t>
      </w:r>
      <w:r w:rsidRPr="00BD4AA3">
        <w:rPr>
          <w:lang w:val="es-MX"/>
        </w:rPr>
        <w:t>esta</w:t>
      </w:r>
      <w:r>
        <w:rPr>
          <w:lang w:val="es-MX"/>
        </w:rPr>
        <w:t xml:space="preserve"> </w:t>
      </w:r>
      <w:r w:rsidRPr="00BD4AA3">
        <w:rPr>
          <w:lang w:val="es-MX"/>
        </w:rPr>
        <w:t>Ley.</w:t>
      </w:r>
    </w:p>
    <w:p w:rsidR="006E471C" w:rsidRPr="00BD4AA3" w:rsidRDefault="006E471C" w:rsidP="006E471C">
      <w:pPr>
        <w:pStyle w:val="Texto"/>
        <w:spacing w:line="232" w:lineRule="exact"/>
        <w:rPr>
          <w:lang w:val="es-MX"/>
        </w:rPr>
      </w:pPr>
      <w:r w:rsidRPr="00BD4AA3">
        <w:rPr>
          <w:b/>
          <w:lang w:val="es-MX"/>
        </w:rPr>
        <w:t>Artículo</w:t>
      </w:r>
      <w:r>
        <w:rPr>
          <w:b/>
          <w:lang w:val="es-MX"/>
        </w:rPr>
        <w:t xml:space="preserve"> </w:t>
      </w:r>
      <w:r w:rsidRPr="00BD4AA3">
        <w:rPr>
          <w:b/>
          <w:lang w:val="es-MX"/>
        </w:rPr>
        <w:t>110.-</w:t>
      </w:r>
      <w:r>
        <w:rPr>
          <w:lang w:val="es-MX"/>
        </w:rPr>
        <w:t xml:space="preserve"> </w:t>
      </w:r>
      <w:r w:rsidRPr="00BD4AA3">
        <w:rPr>
          <w:lang w:val="es-MX"/>
        </w:rPr>
        <w:t>Los</w:t>
      </w:r>
      <w:r>
        <w:rPr>
          <w:lang w:val="es-MX"/>
        </w:rPr>
        <w:t xml:space="preserve"> </w:t>
      </w:r>
      <w:r w:rsidRPr="00BD4AA3">
        <w:rPr>
          <w:lang w:val="es-MX"/>
        </w:rPr>
        <w:t>descuentos</w:t>
      </w:r>
      <w:r>
        <w:rPr>
          <w:lang w:val="es-MX"/>
        </w:rPr>
        <w:t xml:space="preserve"> </w:t>
      </w:r>
      <w:r w:rsidRPr="00BD4AA3">
        <w:rPr>
          <w:lang w:val="es-MX"/>
        </w:rPr>
        <w:t>en</w:t>
      </w:r>
      <w:r>
        <w:rPr>
          <w:lang w:val="es-MX"/>
        </w:rPr>
        <w:t xml:space="preserve"> </w:t>
      </w:r>
      <w:r w:rsidRPr="00BD4AA3">
        <w:rPr>
          <w:lang w:val="es-MX"/>
        </w:rPr>
        <w:t>los</w:t>
      </w:r>
      <w:r>
        <w:rPr>
          <w:lang w:val="es-MX"/>
        </w:rPr>
        <w:t xml:space="preserve"> </w:t>
      </w:r>
      <w:r w:rsidRPr="00BD4AA3">
        <w:rPr>
          <w:lang w:val="es-MX"/>
        </w:rPr>
        <w:t>salarios</w:t>
      </w:r>
      <w:r>
        <w:rPr>
          <w:lang w:val="es-MX"/>
        </w:rPr>
        <w:t xml:space="preserve"> </w:t>
      </w:r>
      <w:r w:rsidRPr="00BD4AA3">
        <w:rPr>
          <w:lang w:val="es-MX"/>
        </w:rPr>
        <w:t>de</w:t>
      </w:r>
      <w:r>
        <w:rPr>
          <w:lang w:val="es-MX"/>
        </w:rPr>
        <w:t xml:space="preserve"> </w:t>
      </w:r>
      <w:r w:rsidRPr="00BD4AA3">
        <w:rPr>
          <w:lang w:val="es-MX"/>
        </w:rPr>
        <w:t>los</w:t>
      </w:r>
      <w:r>
        <w:rPr>
          <w:lang w:val="es-MX"/>
        </w:rPr>
        <w:t xml:space="preserve"> </w:t>
      </w:r>
      <w:r w:rsidRPr="00BD4AA3">
        <w:rPr>
          <w:lang w:val="es-MX"/>
        </w:rPr>
        <w:t>trabajadores,</w:t>
      </w:r>
      <w:r>
        <w:rPr>
          <w:lang w:val="es-MX"/>
        </w:rPr>
        <w:t xml:space="preserve"> </w:t>
      </w:r>
      <w:r w:rsidRPr="00BD4AA3">
        <w:rPr>
          <w:lang w:val="es-MX"/>
        </w:rPr>
        <w:t>están</w:t>
      </w:r>
      <w:r>
        <w:rPr>
          <w:lang w:val="es-MX"/>
        </w:rPr>
        <w:t xml:space="preserve"> </w:t>
      </w:r>
      <w:r w:rsidRPr="00BD4AA3">
        <w:rPr>
          <w:lang w:val="es-MX"/>
        </w:rPr>
        <w:t>prohibidos</w:t>
      </w:r>
      <w:r>
        <w:rPr>
          <w:lang w:val="es-MX"/>
        </w:rPr>
        <w:t xml:space="preserve"> </w:t>
      </w:r>
      <w:r w:rsidRPr="00BD4AA3">
        <w:rPr>
          <w:lang w:val="es-MX"/>
        </w:rPr>
        <w:t>salvo</w:t>
      </w:r>
      <w:r>
        <w:rPr>
          <w:lang w:val="es-MX"/>
        </w:rPr>
        <w:t xml:space="preserve"> </w:t>
      </w:r>
      <w:r w:rsidRPr="00BD4AA3">
        <w:rPr>
          <w:lang w:val="es-MX"/>
        </w:rPr>
        <w:t>en</w:t>
      </w:r>
      <w:r>
        <w:rPr>
          <w:lang w:val="es-MX"/>
        </w:rPr>
        <w:t xml:space="preserve"> </w:t>
      </w:r>
      <w:r w:rsidRPr="00BD4AA3">
        <w:rPr>
          <w:lang w:val="es-MX"/>
        </w:rPr>
        <w:t>los</w:t>
      </w:r>
      <w:r>
        <w:rPr>
          <w:lang w:val="es-MX"/>
        </w:rPr>
        <w:t xml:space="preserve"> </w:t>
      </w:r>
      <w:r w:rsidRPr="00BD4AA3">
        <w:rPr>
          <w:lang w:val="es-MX"/>
        </w:rPr>
        <w:t>casos</w:t>
      </w:r>
      <w:r>
        <w:rPr>
          <w:lang w:val="es-MX"/>
        </w:rPr>
        <w:t xml:space="preserve"> </w:t>
      </w:r>
      <w:r w:rsidRPr="00BD4AA3">
        <w:rPr>
          <w:lang w:val="es-MX"/>
        </w:rPr>
        <w:t>y</w:t>
      </w:r>
      <w:r>
        <w:rPr>
          <w:lang w:val="es-MX"/>
        </w:rPr>
        <w:t xml:space="preserve"> </w:t>
      </w:r>
      <w:r w:rsidRPr="00BD4AA3">
        <w:rPr>
          <w:lang w:val="es-MX"/>
        </w:rPr>
        <w:t>con</w:t>
      </w:r>
      <w:r>
        <w:rPr>
          <w:lang w:val="es-MX"/>
        </w:rPr>
        <w:t xml:space="preserve"> </w:t>
      </w:r>
      <w:r w:rsidRPr="00BD4AA3">
        <w:rPr>
          <w:lang w:val="es-MX"/>
        </w:rPr>
        <w:t>los</w:t>
      </w:r>
      <w:r>
        <w:rPr>
          <w:lang w:val="es-MX"/>
        </w:rPr>
        <w:t xml:space="preserve"> </w:t>
      </w:r>
      <w:r w:rsidRPr="00BD4AA3">
        <w:rPr>
          <w:lang w:val="es-MX"/>
        </w:rPr>
        <w:t>requisitos</w:t>
      </w:r>
      <w:r>
        <w:rPr>
          <w:lang w:val="es-MX"/>
        </w:rPr>
        <w:t xml:space="preserve"> </w:t>
      </w:r>
      <w:r w:rsidRPr="00BD4AA3">
        <w:rPr>
          <w:lang w:val="es-MX"/>
        </w:rPr>
        <w:t>siguientes:</w:t>
      </w:r>
    </w:p>
    <w:p w:rsidR="006E471C" w:rsidRPr="00BD4AA3" w:rsidRDefault="006E471C" w:rsidP="006E471C">
      <w:pPr>
        <w:pStyle w:val="Texto"/>
        <w:spacing w:line="232" w:lineRule="exact"/>
        <w:rPr>
          <w:b/>
          <w:lang w:val="es-MX"/>
        </w:rPr>
      </w:pPr>
      <w:r w:rsidRPr="00BD4AA3">
        <w:rPr>
          <w:b/>
          <w:lang w:val="es-MX"/>
        </w:rPr>
        <w:lastRenderedPageBreak/>
        <w:t>I.</w:t>
      </w:r>
      <w:r>
        <w:rPr>
          <w:b/>
          <w:lang w:val="es-MX"/>
        </w:rPr>
        <w:t xml:space="preserve"> </w:t>
      </w:r>
      <w:r w:rsidRPr="00BD4AA3">
        <w:rPr>
          <w:lang w:val="es-MX"/>
        </w:rPr>
        <w:t>a</w:t>
      </w:r>
      <w:r>
        <w:rPr>
          <w:lang w:val="es-MX"/>
        </w:rPr>
        <w:t xml:space="preserve"> </w:t>
      </w:r>
      <w:r w:rsidRPr="00BD4AA3">
        <w:rPr>
          <w:b/>
          <w:lang w:val="es-MX"/>
        </w:rPr>
        <w:t>V.</w:t>
      </w:r>
      <w:r>
        <w:rPr>
          <w:b/>
          <w:lang w:val="es-MX"/>
        </w:rPr>
        <w:t xml:space="preserve"> </w:t>
      </w:r>
      <w:r w:rsidRPr="00BD4AA3">
        <w:rPr>
          <w:b/>
          <w:lang w:val="es-MX"/>
        </w:rPr>
        <w:t>…</w:t>
      </w:r>
    </w:p>
    <w:p w:rsidR="006E471C" w:rsidRPr="00BD4AA3" w:rsidRDefault="006E471C" w:rsidP="006E471C">
      <w:pPr>
        <w:pStyle w:val="Texto"/>
        <w:spacing w:line="232" w:lineRule="exact"/>
        <w:rPr>
          <w:lang w:val="es-MX"/>
        </w:rPr>
      </w:pPr>
      <w:r w:rsidRPr="00BD4AA3">
        <w:rPr>
          <w:b/>
          <w:lang w:val="es-MX"/>
        </w:rPr>
        <w:t>VI.</w:t>
      </w:r>
      <w:r>
        <w:rPr>
          <w:lang w:val="es-MX"/>
        </w:rPr>
        <w:t xml:space="preserve"> </w:t>
      </w:r>
      <w:r w:rsidRPr="00BD4AA3">
        <w:rPr>
          <w:lang w:val="es-MX"/>
        </w:rPr>
        <w:t>Pago</w:t>
      </w:r>
      <w:r>
        <w:rPr>
          <w:lang w:val="es-MX"/>
        </w:rPr>
        <w:t xml:space="preserve"> </w:t>
      </w:r>
      <w:r w:rsidRPr="00BD4AA3">
        <w:rPr>
          <w:lang w:val="es-MX"/>
        </w:rPr>
        <w:t>de</w:t>
      </w:r>
      <w:r>
        <w:rPr>
          <w:lang w:val="es-MX"/>
        </w:rPr>
        <w:t xml:space="preserve"> </w:t>
      </w:r>
      <w:r w:rsidRPr="00BD4AA3">
        <w:rPr>
          <w:lang w:val="es-MX"/>
        </w:rPr>
        <w:t>las</w:t>
      </w:r>
      <w:r>
        <w:rPr>
          <w:lang w:val="es-MX"/>
        </w:rPr>
        <w:t xml:space="preserve"> </w:t>
      </w:r>
      <w:r w:rsidRPr="00BD4AA3">
        <w:rPr>
          <w:lang w:val="es-MX"/>
        </w:rPr>
        <w:t>cuotas</w:t>
      </w:r>
      <w:r>
        <w:rPr>
          <w:lang w:val="es-MX"/>
        </w:rPr>
        <w:t xml:space="preserve"> </w:t>
      </w:r>
      <w:r w:rsidRPr="00BD4AA3">
        <w:rPr>
          <w:lang w:val="es-MX"/>
        </w:rPr>
        <w:t>sindicales</w:t>
      </w:r>
      <w:r>
        <w:rPr>
          <w:lang w:val="es-MX"/>
        </w:rPr>
        <w:t xml:space="preserve"> </w:t>
      </w:r>
      <w:r w:rsidRPr="00BD4AA3">
        <w:rPr>
          <w:lang w:val="es-MX"/>
        </w:rPr>
        <w:t>ordinarias</w:t>
      </w:r>
      <w:r>
        <w:rPr>
          <w:lang w:val="es-MX"/>
        </w:rPr>
        <w:t xml:space="preserve"> </w:t>
      </w:r>
      <w:r w:rsidRPr="00BD4AA3">
        <w:rPr>
          <w:lang w:val="es-MX"/>
        </w:rPr>
        <w:t>previstas</w:t>
      </w:r>
      <w:r>
        <w:rPr>
          <w:lang w:val="es-MX"/>
        </w:rPr>
        <w:t xml:space="preserve"> </w:t>
      </w:r>
      <w:r w:rsidRPr="00BD4AA3">
        <w:rPr>
          <w:lang w:val="es-MX"/>
        </w:rPr>
        <w:t>en</w:t>
      </w:r>
      <w:r>
        <w:rPr>
          <w:lang w:val="es-MX"/>
        </w:rPr>
        <w:t xml:space="preserve"> </w:t>
      </w:r>
      <w:r w:rsidRPr="00BD4AA3">
        <w:rPr>
          <w:lang w:val="es-MX"/>
        </w:rPr>
        <w:t>los</w:t>
      </w:r>
      <w:r>
        <w:rPr>
          <w:lang w:val="es-MX"/>
        </w:rPr>
        <w:t xml:space="preserve"> </w:t>
      </w:r>
      <w:r w:rsidRPr="00BD4AA3">
        <w:rPr>
          <w:lang w:val="es-MX"/>
        </w:rPr>
        <w:t>estatutos</w:t>
      </w:r>
      <w:r>
        <w:rPr>
          <w:lang w:val="es-MX"/>
        </w:rPr>
        <w:t xml:space="preserve"> </w:t>
      </w:r>
      <w:r w:rsidRPr="00BD4AA3">
        <w:rPr>
          <w:lang w:val="es-MX"/>
        </w:rPr>
        <w:t>de</w:t>
      </w:r>
      <w:r>
        <w:rPr>
          <w:lang w:val="es-MX"/>
        </w:rPr>
        <w:t xml:space="preserve"> </w:t>
      </w:r>
      <w:r w:rsidRPr="00BD4AA3">
        <w:rPr>
          <w:lang w:val="es-MX"/>
        </w:rPr>
        <w:t>los</w:t>
      </w:r>
      <w:r>
        <w:rPr>
          <w:lang w:val="es-MX"/>
        </w:rPr>
        <w:t xml:space="preserve"> </w:t>
      </w:r>
      <w:r w:rsidRPr="00BD4AA3">
        <w:rPr>
          <w:lang w:val="es-MX"/>
        </w:rPr>
        <w:t>sindicatos.</w:t>
      </w:r>
    </w:p>
    <w:p w:rsidR="006E471C" w:rsidRPr="00BD4AA3" w:rsidRDefault="006E471C" w:rsidP="006E471C">
      <w:pPr>
        <w:pStyle w:val="Texto"/>
        <w:spacing w:line="232" w:lineRule="exact"/>
        <w:rPr>
          <w:lang w:val="es-MX"/>
        </w:rPr>
      </w:pPr>
      <w:r w:rsidRPr="00BD4AA3">
        <w:rPr>
          <w:lang w:val="es-MX"/>
        </w:rPr>
        <w:t>El</w:t>
      </w:r>
      <w:r>
        <w:rPr>
          <w:lang w:val="es-MX"/>
        </w:rPr>
        <w:t xml:space="preserve"> </w:t>
      </w:r>
      <w:r w:rsidRPr="00BD4AA3">
        <w:rPr>
          <w:lang w:val="es-MX"/>
        </w:rPr>
        <w:t>trabajador</w:t>
      </w:r>
      <w:r>
        <w:rPr>
          <w:lang w:val="es-MX"/>
        </w:rPr>
        <w:t xml:space="preserve"> </w:t>
      </w:r>
      <w:r w:rsidRPr="00BD4AA3">
        <w:rPr>
          <w:lang w:val="es-MX"/>
        </w:rPr>
        <w:t>podrá</w:t>
      </w:r>
      <w:r>
        <w:rPr>
          <w:lang w:val="es-MX"/>
        </w:rPr>
        <w:t xml:space="preserve"> </w:t>
      </w:r>
      <w:r w:rsidRPr="00BD4AA3">
        <w:rPr>
          <w:lang w:val="es-MX"/>
        </w:rPr>
        <w:t>manifestar</w:t>
      </w:r>
      <w:r>
        <w:rPr>
          <w:lang w:val="es-MX"/>
        </w:rPr>
        <w:t xml:space="preserve"> </w:t>
      </w:r>
      <w:r w:rsidRPr="00BD4AA3">
        <w:rPr>
          <w:lang w:val="es-MX"/>
        </w:rPr>
        <w:t>por</w:t>
      </w:r>
      <w:r>
        <w:rPr>
          <w:lang w:val="es-MX"/>
        </w:rPr>
        <w:t xml:space="preserve"> </w:t>
      </w:r>
      <w:r w:rsidRPr="00BD4AA3">
        <w:rPr>
          <w:lang w:val="es-MX"/>
        </w:rPr>
        <w:t>escrito</w:t>
      </w:r>
      <w:r>
        <w:rPr>
          <w:lang w:val="es-MX"/>
        </w:rPr>
        <w:t xml:space="preserve"> </w:t>
      </w:r>
      <w:r w:rsidRPr="00BD4AA3">
        <w:rPr>
          <w:lang w:val="es-MX"/>
        </w:rPr>
        <w:t>su</w:t>
      </w:r>
      <w:r>
        <w:rPr>
          <w:lang w:val="es-MX"/>
        </w:rPr>
        <w:t xml:space="preserve"> </w:t>
      </w:r>
      <w:r w:rsidRPr="00BD4AA3">
        <w:rPr>
          <w:lang w:val="es-MX"/>
        </w:rPr>
        <w:t>voluntad</w:t>
      </w:r>
      <w:r>
        <w:rPr>
          <w:lang w:val="es-MX"/>
        </w:rPr>
        <w:t xml:space="preserve"> </w:t>
      </w:r>
      <w:r w:rsidRPr="00BD4AA3">
        <w:rPr>
          <w:lang w:val="es-MX"/>
        </w:rPr>
        <w:t>de</w:t>
      </w:r>
      <w:r>
        <w:rPr>
          <w:lang w:val="es-MX"/>
        </w:rPr>
        <w:t xml:space="preserve"> </w:t>
      </w:r>
      <w:r w:rsidRPr="00BD4AA3">
        <w:rPr>
          <w:lang w:val="es-MX"/>
        </w:rPr>
        <w:t>que</w:t>
      </w:r>
      <w:r>
        <w:rPr>
          <w:lang w:val="es-MX"/>
        </w:rPr>
        <w:t xml:space="preserve"> </w:t>
      </w:r>
      <w:r w:rsidRPr="00BD4AA3">
        <w:rPr>
          <w:lang w:val="es-MX"/>
        </w:rPr>
        <w:t>no</w:t>
      </w:r>
      <w:r>
        <w:rPr>
          <w:lang w:val="es-MX"/>
        </w:rPr>
        <w:t xml:space="preserve"> </w:t>
      </w:r>
      <w:r w:rsidRPr="00BD4AA3">
        <w:rPr>
          <w:lang w:val="es-MX"/>
        </w:rPr>
        <w:t>se</w:t>
      </w:r>
      <w:r>
        <w:rPr>
          <w:lang w:val="es-MX"/>
        </w:rPr>
        <w:t xml:space="preserve"> </w:t>
      </w:r>
      <w:r w:rsidRPr="00BD4AA3">
        <w:rPr>
          <w:lang w:val="es-MX"/>
        </w:rPr>
        <w:t>le</w:t>
      </w:r>
      <w:r>
        <w:rPr>
          <w:lang w:val="es-MX"/>
        </w:rPr>
        <w:t xml:space="preserve"> </w:t>
      </w:r>
      <w:r w:rsidRPr="00BD4AA3">
        <w:rPr>
          <w:lang w:val="es-MX"/>
        </w:rPr>
        <w:t>aplique</w:t>
      </w:r>
      <w:r>
        <w:rPr>
          <w:lang w:val="es-MX"/>
        </w:rPr>
        <w:t xml:space="preserve"> </w:t>
      </w:r>
      <w:r w:rsidRPr="00BD4AA3">
        <w:rPr>
          <w:lang w:val="es-MX"/>
        </w:rPr>
        <w:t>la</w:t>
      </w:r>
      <w:r>
        <w:rPr>
          <w:lang w:val="es-MX"/>
        </w:rPr>
        <w:t xml:space="preserve"> </w:t>
      </w:r>
      <w:r w:rsidRPr="00BD4AA3">
        <w:rPr>
          <w:lang w:val="es-MX"/>
        </w:rPr>
        <w:t>cuota</w:t>
      </w:r>
      <w:r>
        <w:rPr>
          <w:lang w:val="es-MX"/>
        </w:rPr>
        <w:t xml:space="preserve"> </w:t>
      </w:r>
      <w:r w:rsidRPr="00BD4AA3">
        <w:rPr>
          <w:lang w:val="es-MX"/>
        </w:rPr>
        <w:t>sindical,</w:t>
      </w:r>
      <w:r>
        <w:rPr>
          <w:lang w:val="es-MX"/>
        </w:rPr>
        <w:t xml:space="preserve"> </w:t>
      </w:r>
      <w:r w:rsidRPr="00BD4AA3">
        <w:rPr>
          <w:lang w:val="es-MX"/>
        </w:rPr>
        <w:t>en</w:t>
      </w:r>
      <w:r>
        <w:rPr>
          <w:lang w:val="es-MX"/>
        </w:rPr>
        <w:t xml:space="preserve"> </w:t>
      </w:r>
      <w:r w:rsidRPr="00BD4AA3">
        <w:rPr>
          <w:lang w:val="es-MX"/>
        </w:rPr>
        <w:t>cuyo</w:t>
      </w:r>
      <w:r>
        <w:rPr>
          <w:lang w:val="es-MX"/>
        </w:rPr>
        <w:t xml:space="preserve"> </w:t>
      </w:r>
      <w:r w:rsidRPr="00BD4AA3">
        <w:rPr>
          <w:lang w:val="es-MX"/>
        </w:rPr>
        <w:t>caso</w:t>
      </w:r>
      <w:r>
        <w:rPr>
          <w:lang w:val="es-MX"/>
        </w:rPr>
        <w:t xml:space="preserve"> </w:t>
      </w:r>
      <w:r w:rsidRPr="00BD4AA3">
        <w:rPr>
          <w:lang w:val="es-MX"/>
        </w:rPr>
        <w:t>el</w:t>
      </w:r>
      <w:r>
        <w:rPr>
          <w:lang w:val="es-MX"/>
        </w:rPr>
        <w:t xml:space="preserve"> </w:t>
      </w:r>
      <w:r w:rsidRPr="00BD4AA3">
        <w:rPr>
          <w:lang w:val="es-MX"/>
        </w:rPr>
        <w:t>patrón</w:t>
      </w:r>
      <w:r>
        <w:rPr>
          <w:lang w:val="es-MX"/>
        </w:rPr>
        <w:t xml:space="preserve"> </w:t>
      </w:r>
      <w:r w:rsidRPr="00BD4AA3">
        <w:rPr>
          <w:lang w:val="es-MX"/>
        </w:rPr>
        <w:t>no</w:t>
      </w:r>
      <w:r>
        <w:rPr>
          <w:lang w:val="es-MX"/>
        </w:rPr>
        <w:t xml:space="preserve"> </w:t>
      </w:r>
      <w:r w:rsidRPr="00BD4AA3">
        <w:rPr>
          <w:lang w:val="es-MX"/>
        </w:rPr>
        <w:t>podrá</w:t>
      </w:r>
      <w:r>
        <w:rPr>
          <w:lang w:val="es-MX"/>
        </w:rPr>
        <w:t xml:space="preserve"> </w:t>
      </w:r>
      <w:r w:rsidRPr="00BD4AA3">
        <w:rPr>
          <w:lang w:val="es-MX"/>
        </w:rPr>
        <w:t>descontarla;</w:t>
      </w:r>
    </w:p>
    <w:p w:rsidR="006E471C" w:rsidRPr="00BD4AA3" w:rsidRDefault="006E471C" w:rsidP="006E471C">
      <w:pPr>
        <w:pStyle w:val="Texto"/>
        <w:spacing w:line="232" w:lineRule="exact"/>
        <w:rPr>
          <w:b/>
          <w:lang w:val="es-MX"/>
        </w:rPr>
      </w:pPr>
      <w:r w:rsidRPr="00BD4AA3">
        <w:rPr>
          <w:b/>
          <w:lang w:val="es-MX"/>
        </w:rPr>
        <w:t>VII.</w:t>
      </w:r>
      <w:r>
        <w:rPr>
          <w:b/>
          <w:lang w:val="es-MX"/>
        </w:rPr>
        <w:t xml:space="preserve"> </w:t>
      </w:r>
      <w:r w:rsidRPr="00BD4AA3">
        <w:rPr>
          <w:b/>
          <w:lang w:val="es-MX"/>
        </w:rPr>
        <w:t>…</w:t>
      </w:r>
    </w:p>
    <w:p w:rsidR="006E471C" w:rsidRPr="00BD4AA3" w:rsidRDefault="006E471C" w:rsidP="006E471C">
      <w:pPr>
        <w:pStyle w:val="Texto"/>
        <w:spacing w:line="232" w:lineRule="exact"/>
        <w:rPr>
          <w:b/>
          <w:lang w:val="es-MX"/>
        </w:rPr>
      </w:pPr>
      <w:r w:rsidRPr="00BD4AA3">
        <w:rPr>
          <w:b/>
          <w:lang w:val="es-MX"/>
        </w:rPr>
        <w:t>Artículo</w:t>
      </w:r>
      <w:r>
        <w:rPr>
          <w:b/>
          <w:lang w:val="es-MX"/>
        </w:rPr>
        <w:t xml:space="preserve"> </w:t>
      </w:r>
      <w:r w:rsidRPr="00BD4AA3">
        <w:rPr>
          <w:b/>
          <w:lang w:val="es-MX"/>
        </w:rPr>
        <w:t>114.-</w:t>
      </w:r>
      <w:r>
        <w:rPr>
          <w:b/>
          <w:lang w:val="es-MX"/>
        </w:rPr>
        <w:t xml:space="preserve"> </w:t>
      </w:r>
      <w:r w:rsidRPr="00BD4AA3">
        <w:rPr>
          <w:lang w:val="es-MX"/>
        </w:rPr>
        <w:t>Los</w:t>
      </w:r>
      <w:r>
        <w:rPr>
          <w:lang w:val="es-MX"/>
        </w:rPr>
        <w:t xml:space="preserve"> </w:t>
      </w:r>
      <w:r w:rsidRPr="00BD4AA3">
        <w:rPr>
          <w:lang w:val="es-MX"/>
        </w:rPr>
        <w:t>trabajadores</w:t>
      </w:r>
      <w:r>
        <w:rPr>
          <w:lang w:val="es-MX"/>
        </w:rPr>
        <w:t xml:space="preserve"> </w:t>
      </w:r>
      <w:r w:rsidRPr="00BD4AA3">
        <w:rPr>
          <w:lang w:val="es-MX"/>
        </w:rPr>
        <w:t>no</w:t>
      </w:r>
      <w:r>
        <w:rPr>
          <w:lang w:val="es-MX"/>
        </w:rPr>
        <w:t xml:space="preserve"> </w:t>
      </w:r>
      <w:r w:rsidRPr="00BD4AA3">
        <w:rPr>
          <w:lang w:val="es-MX"/>
        </w:rPr>
        <w:t>necesitan</w:t>
      </w:r>
      <w:r>
        <w:rPr>
          <w:lang w:val="es-MX"/>
        </w:rPr>
        <w:t xml:space="preserve"> </w:t>
      </w:r>
      <w:r w:rsidRPr="00BD4AA3">
        <w:rPr>
          <w:lang w:val="es-MX"/>
        </w:rPr>
        <w:t>entrar</w:t>
      </w:r>
      <w:r>
        <w:rPr>
          <w:lang w:val="es-MX"/>
        </w:rPr>
        <w:t xml:space="preserve"> </w:t>
      </w:r>
      <w:r w:rsidRPr="00BD4AA3">
        <w:rPr>
          <w:lang w:val="es-MX"/>
        </w:rPr>
        <w:t>a</w:t>
      </w:r>
      <w:r>
        <w:rPr>
          <w:lang w:val="es-MX"/>
        </w:rPr>
        <w:t xml:space="preserve"> </w:t>
      </w:r>
      <w:r w:rsidRPr="00BD4AA3">
        <w:rPr>
          <w:lang w:val="es-MX"/>
        </w:rPr>
        <w:t>concurso,</w:t>
      </w:r>
      <w:r>
        <w:rPr>
          <w:lang w:val="es-MX"/>
        </w:rPr>
        <w:t xml:space="preserve"> </w:t>
      </w:r>
      <w:r w:rsidRPr="00BD4AA3">
        <w:rPr>
          <w:lang w:val="es-MX"/>
        </w:rPr>
        <w:t>quiebra,</w:t>
      </w:r>
      <w:r>
        <w:rPr>
          <w:lang w:val="es-MX"/>
        </w:rPr>
        <w:t xml:space="preserve"> </w:t>
      </w:r>
      <w:r w:rsidRPr="00BD4AA3">
        <w:rPr>
          <w:lang w:val="es-MX"/>
        </w:rPr>
        <w:t>suspensión</w:t>
      </w:r>
      <w:r>
        <w:rPr>
          <w:lang w:val="es-MX"/>
        </w:rPr>
        <w:t xml:space="preserve"> </w:t>
      </w:r>
      <w:r w:rsidRPr="00BD4AA3">
        <w:rPr>
          <w:lang w:val="es-MX"/>
        </w:rPr>
        <w:t>de</w:t>
      </w:r>
      <w:r>
        <w:rPr>
          <w:lang w:val="es-MX"/>
        </w:rPr>
        <w:t xml:space="preserve"> </w:t>
      </w:r>
      <w:r w:rsidRPr="00BD4AA3">
        <w:rPr>
          <w:lang w:val="es-MX"/>
        </w:rPr>
        <w:t>pagos</w:t>
      </w:r>
      <w:r>
        <w:rPr>
          <w:lang w:val="es-MX"/>
        </w:rPr>
        <w:t xml:space="preserve"> </w:t>
      </w:r>
      <w:r w:rsidRPr="00BD4AA3">
        <w:rPr>
          <w:lang w:val="es-MX"/>
        </w:rPr>
        <w:t>o</w:t>
      </w:r>
      <w:r>
        <w:rPr>
          <w:lang w:val="es-MX"/>
        </w:rPr>
        <w:t xml:space="preserve"> </w:t>
      </w:r>
      <w:r w:rsidRPr="00BD4AA3">
        <w:rPr>
          <w:lang w:val="es-MX"/>
        </w:rPr>
        <w:t>sucesión.</w:t>
      </w:r>
      <w:r>
        <w:rPr>
          <w:lang w:val="es-MX"/>
        </w:rPr>
        <w:t xml:space="preserve"> </w:t>
      </w:r>
      <w:r w:rsidRPr="00BD4AA3">
        <w:rPr>
          <w:lang w:val="es-MX"/>
        </w:rPr>
        <w:t>El</w:t>
      </w:r>
      <w:r>
        <w:rPr>
          <w:lang w:val="es-MX"/>
        </w:rPr>
        <w:t xml:space="preserve"> </w:t>
      </w:r>
      <w:r w:rsidRPr="00BD4AA3">
        <w:rPr>
          <w:lang w:val="es-MX"/>
        </w:rPr>
        <w:t>Tribunal</w:t>
      </w:r>
      <w:r>
        <w:rPr>
          <w:b/>
          <w:lang w:val="es-MX"/>
        </w:rPr>
        <w:t xml:space="preserve"> </w:t>
      </w:r>
      <w:r w:rsidRPr="00BD4AA3">
        <w:rPr>
          <w:lang w:val="es-MX"/>
        </w:rPr>
        <w:t>procederá</w:t>
      </w:r>
      <w:r>
        <w:rPr>
          <w:lang w:val="es-MX"/>
        </w:rPr>
        <w:t xml:space="preserve"> </w:t>
      </w:r>
      <w:r w:rsidRPr="00BD4AA3">
        <w:rPr>
          <w:lang w:val="es-MX"/>
        </w:rPr>
        <w:t>al</w:t>
      </w:r>
      <w:r>
        <w:rPr>
          <w:lang w:val="es-MX"/>
        </w:rPr>
        <w:t xml:space="preserve"> </w:t>
      </w:r>
      <w:r w:rsidRPr="00BD4AA3">
        <w:rPr>
          <w:lang w:val="es-MX"/>
        </w:rPr>
        <w:t>embargo</w:t>
      </w:r>
      <w:r>
        <w:rPr>
          <w:lang w:val="es-MX"/>
        </w:rPr>
        <w:t xml:space="preserve"> </w:t>
      </w:r>
      <w:r w:rsidRPr="00BD4AA3">
        <w:rPr>
          <w:lang w:val="es-MX"/>
        </w:rPr>
        <w:t>y</w:t>
      </w:r>
      <w:r>
        <w:rPr>
          <w:lang w:val="es-MX"/>
        </w:rPr>
        <w:t xml:space="preserve"> </w:t>
      </w:r>
      <w:r w:rsidRPr="00BD4AA3">
        <w:rPr>
          <w:lang w:val="es-MX"/>
        </w:rPr>
        <w:t>remate</w:t>
      </w:r>
      <w:r>
        <w:rPr>
          <w:lang w:val="es-MX"/>
        </w:rPr>
        <w:t xml:space="preserve"> </w:t>
      </w:r>
      <w:r w:rsidRPr="00BD4AA3">
        <w:rPr>
          <w:lang w:val="es-MX"/>
        </w:rPr>
        <w:t>de</w:t>
      </w:r>
      <w:r>
        <w:rPr>
          <w:lang w:val="es-MX"/>
        </w:rPr>
        <w:t xml:space="preserve"> </w:t>
      </w:r>
      <w:r w:rsidRPr="00BD4AA3">
        <w:rPr>
          <w:lang w:val="es-MX"/>
        </w:rPr>
        <w:t>los</w:t>
      </w:r>
      <w:r>
        <w:rPr>
          <w:lang w:val="es-MX"/>
        </w:rPr>
        <w:t xml:space="preserve"> </w:t>
      </w:r>
      <w:r w:rsidRPr="00BD4AA3">
        <w:rPr>
          <w:lang w:val="es-MX"/>
        </w:rPr>
        <w:t>bienes</w:t>
      </w:r>
      <w:r>
        <w:rPr>
          <w:lang w:val="es-MX"/>
        </w:rPr>
        <w:t xml:space="preserve"> </w:t>
      </w:r>
      <w:r w:rsidRPr="00BD4AA3">
        <w:rPr>
          <w:lang w:val="es-MX"/>
        </w:rPr>
        <w:t>necesarios</w:t>
      </w:r>
      <w:r>
        <w:rPr>
          <w:lang w:val="es-MX"/>
        </w:rPr>
        <w:t xml:space="preserve"> </w:t>
      </w:r>
      <w:r w:rsidRPr="00BD4AA3">
        <w:rPr>
          <w:lang w:val="es-MX"/>
        </w:rPr>
        <w:t>para</w:t>
      </w:r>
      <w:r>
        <w:rPr>
          <w:lang w:val="es-MX"/>
        </w:rPr>
        <w:t xml:space="preserve"> </w:t>
      </w:r>
      <w:r w:rsidRPr="00BD4AA3">
        <w:rPr>
          <w:lang w:val="es-MX"/>
        </w:rPr>
        <w:t>el</w:t>
      </w:r>
      <w:r>
        <w:rPr>
          <w:lang w:val="es-MX"/>
        </w:rPr>
        <w:t xml:space="preserve"> </w:t>
      </w:r>
      <w:r w:rsidRPr="00BD4AA3">
        <w:rPr>
          <w:lang w:val="es-MX"/>
        </w:rPr>
        <w:t>pago</w:t>
      </w:r>
      <w:r>
        <w:rPr>
          <w:lang w:val="es-MX"/>
        </w:rPr>
        <w:t xml:space="preserve"> </w:t>
      </w:r>
      <w:r w:rsidRPr="00BD4AA3">
        <w:rPr>
          <w:lang w:val="es-MX"/>
        </w:rPr>
        <w:t>de</w:t>
      </w:r>
      <w:r>
        <w:rPr>
          <w:lang w:val="es-MX"/>
        </w:rPr>
        <w:t xml:space="preserve"> </w:t>
      </w:r>
      <w:r w:rsidRPr="00BD4AA3">
        <w:rPr>
          <w:lang w:val="es-MX"/>
        </w:rPr>
        <w:t>los</w:t>
      </w:r>
      <w:r>
        <w:rPr>
          <w:lang w:val="es-MX"/>
        </w:rPr>
        <w:t xml:space="preserve"> </w:t>
      </w:r>
      <w:r w:rsidRPr="00BD4AA3">
        <w:rPr>
          <w:lang w:val="es-MX"/>
        </w:rPr>
        <w:t>salarios</w:t>
      </w:r>
      <w:r>
        <w:rPr>
          <w:lang w:val="es-MX"/>
        </w:rPr>
        <w:t xml:space="preserve"> </w:t>
      </w:r>
      <w:r w:rsidRPr="00BD4AA3">
        <w:rPr>
          <w:lang w:val="es-MX"/>
        </w:rPr>
        <w:t>e</w:t>
      </w:r>
      <w:r>
        <w:rPr>
          <w:lang w:val="es-MX"/>
        </w:rPr>
        <w:t xml:space="preserve"> </w:t>
      </w:r>
      <w:r w:rsidRPr="00BD4AA3">
        <w:rPr>
          <w:lang w:val="es-MX"/>
        </w:rPr>
        <w:t>indemnizaciones.</w:t>
      </w:r>
    </w:p>
    <w:p w:rsidR="006E471C" w:rsidRPr="00BD4AA3" w:rsidRDefault="006E471C" w:rsidP="006E471C">
      <w:pPr>
        <w:pStyle w:val="Texto"/>
        <w:spacing w:line="232" w:lineRule="exact"/>
        <w:rPr>
          <w:b/>
          <w:szCs w:val="18"/>
          <w:lang w:val="es-MX"/>
        </w:rPr>
      </w:pPr>
      <w:r w:rsidRPr="00BD4AA3">
        <w:rPr>
          <w:b/>
          <w:szCs w:val="18"/>
          <w:lang w:val="es-MX"/>
        </w:rPr>
        <w:t>Artículo</w:t>
      </w:r>
      <w:r>
        <w:rPr>
          <w:b/>
          <w:szCs w:val="18"/>
          <w:lang w:val="es-MX"/>
        </w:rPr>
        <w:t xml:space="preserve"> </w:t>
      </w:r>
      <w:r w:rsidRPr="00BD4AA3">
        <w:rPr>
          <w:b/>
          <w:szCs w:val="18"/>
          <w:lang w:val="es-MX"/>
        </w:rPr>
        <w:t>121.-</w:t>
      </w:r>
      <w:r>
        <w:rPr>
          <w:b/>
          <w:szCs w:val="18"/>
          <w:lang w:val="es-MX"/>
        </w:rPr>
        <w:t xml:space="preserve"> </w:t>
      </w:r>
      <w:r w:rsidRPr="00BD4AA3">
        <w:rPr>
          <w:b/>
          <w:szCs w:val="18"/>
          <w:lang w:val="es-MX"/>
        </w:rPr>
        <w:t>…</w:t>
      </w:r>
    </w:p>
    <w:p w:rsidR="006E471C" w:rsidRPr="00BD4AA3" w:rsidRDefault="006E471C" w:rsidP="006E471C">
      <w:pPr>
        <w:pStyle w:val="Texto"/>
        <w:spacing w:line="232"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32" w:lineRule="exact"/>
        <w:ind w:left="720" w:firstLine="0"/>
        <w:rPr>
          <w:b/>
          <w:szCs w:val="18"/>
          <w:lang w:val="es-MX"/>
        </w:rPr>
      </w:pP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32" w:lineRule="exact"/>
        <w:ind w:left="720" w:firstLine="0"/>
        <w:rPr>
          <w:szCs w:val="18"/>
          <w:lang w:val="es-MX"/>
        </w:rPr>
      </w:pP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a</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hubiese</w:t>
      </w:r>
      <w:r>
        <w:rPr>
          <w:szCs w:val="18"/>
          <w:lang w:val="es-MX"/>
        </w:rPr>
        <w:t xml:space="preserve"> </w:t>
      </w:r>
      <w:r w:rsidRPr="00BD4AA3">
        <w:rPr>
          <w:szCs w:val="18"/>
          <w:lang w:val="es-MX"/>
        </w:rPr>
        <w:t>obtenido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del</w:t>
      </w:r>
      <w:r>
        <w:rPr>
          <w:szCs w:val="18"/>
          <w:lang w:val="es-MX"/>
        </w:rPr>
        <w:t xml:space="preserve"> </w:t>
      </w:r>
      <w:r w:rsidRPr="00BD4AA3">
        <w:rPr>
          <w:szCs w:val="18"/>
          <w:lang w:val="es-MX"/>
        </w:rPr>
        <w:t>reparto</w:t>
      </w:r>
      <w:r>
        <w:rPr>
          <w:szCs w:val="18"/>
          <w:lang w:val="es-MX"/>
        </w:rPr>
        <w:t xml:space="preserve"> </w:t>
      </w:r>
      <w:r w:rsidRPr="00BD4AA3">
        <w:rPr>
          <w:szCs w:val="18"/>
          <w:lang w:val="es-MX"/>
        </w:rPr>
        <w:t>adicional</w:t>
      </w:r>
      <w:r>
        <w:rPr>
          <w:szCs w:val="18"/>
          <w:lang w:val="es-MX"/>
        </w:rPr>
        <w:t xml:space="preserve"> </w:t>
      </w:r>
      <w:r w:rsidRPr="00BD4AA3">
        <w:rPr>
          <w:szCs w:val="18"/>
          <w:lang w:val="es-MX"/>
        </w:rPr>
        <w:t>de</w:t>
      </w:r>
      <w:r>
        <w:rPr>
          <w:szCs w:val="18"/>
          <w:lang w:val="es-MX"/>
        </w:rPr>
        <w:t xml:space="preserve"> </w:t>
      </w:r>
      <w:r w:rsidRPr="00BD4AA3">
        <w:rPr>
          <w:szCs w:val="18"/>
          <w:lang w:val="es-MX"/>
        </w:rPr>
        <w:t>utilidades.</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127.-</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a</w:t>
      </w:r>
      <w:r>
        <w:rPr>
          <w:szCs w:val="18"/>
          <w:lang w:val="es-MX"/>
        </w:rPr>
        <w:t xml:space="preserve"> </w:t>
      </w:r>
      <w:r w:rsidRPr="00BD4AA3">
        <w:rPr>
          <w:szCs w:val="18"/>
          <w:lang w:val="es-MX"/>
        </w:rPr>
        <w:t>participar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reparto</w:t>
      </w:r>
      <w:r>
        <w:rPr>
          <w:szCs w:val="18"/>
          <w:lang w:val="es-MX"/>
        </w:rPr>
        <w:t xml:space="preserve"> </w:t>
      </w:r>
      <w:r w:rsidRPr="00BD4AA3">
        <w:rPr>
          <w:szCs w:val="18"/>
          <w:lang w:val="es-MX"/>
        </w:rPr>
        <w:t>de</w:t>
      </w:r>
      <w:r>
        <w:rPr>
          <w:szCs w:val="18"/>
          <w:lang w:val="es-MX"/>
        </w:rPr>
        <w:t xml:space="preserve"> </w:t>
      </w:r>
      <w:r w:rsidRPr="00BD4AA3">
        <w:rPr>
          <w:szCs w:val="18"/>
          <w:lang w:val="es-MX"/>
        </w:rPr>
        <w:t>utilidades</w:t>
      </w:r>
      <w:r>
        <w:rPr>
          <w:szCs w:val="18"/>
          <w:lang w:val="es-MX"/>
        </w:rPr>
        <w:t xml:space="preserve"> </w:t>
      </w:r>
      <w:r w:rsidRPr="00BD4AA3">
        <w:rPr>
          <w:szCs w:val="18"/>
          <w:lang w:val="es-MX"/>
        </w:rPr>
        <w:t>se</w:t>
      </w:r>
      <w:r>
        <w:rPr>
          <w:szCs w:val="18"/>
          <w:lang w:val="es-MX"/>
        </w:rPr>
        <w:t xml:space="preserve"> </w:t>
      </w:r>
      <w:r w:rsidRPr="00BD4AA3">
        <w:rPr>
          <w:szCs w:val="18"/>
          <w:lang w:val="es-MX"/>
        </w:rPr>
        <w:t>ajustará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siguientes:</w:t>
      </w:r>
    </w:p>
    <w:p w:rsidR="006E471C" w:rsidRPr="00BD4AA3" w:rsidRDefault="006E471C" w:rsidP="006E471C">
      <w:pPr>
        <w:pStyle w:val="Texto"/>
        <w:spacing w:line="239"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w:t>
      </w:r>
      <w:r>
        <w:rPr>
          <w:b/>
          <w:szCs w:val="18"/>
          <w:lang w:val="es-MX"/>
        </w:rPr>
        <w:t xml:space="preserve"> </w:t>
      </w:r>
      <w:r w:rsidRPr="00BD4AA3">
        <w:rPr>
          <w:b/>
          <w:szCs w:val="18"/>
          <w:lang w:val="es-MX"/>
        </w:rPr>
        <w:t>…</w:t>
      </w:r>
    </w:p>
    <w:p w:rsidR="006E471C" w:rsidRDefault="006E471C" w:rsidP="006E471C">
      <w:pPr>
        <w:pStyle w:val="Texto"/>
        <w:spacing w:line="239" w:lineRule="exact"/>
        <w:ind w:left="720" w:firstLine="0"/>
        <w:rPr>
          <w:szCs w:val="18"/>
          <w:lang w:val="es-MX"/>
        </w:rPr>
      </w:pPr>
      <w:r w:rsidRPr="00BD4AA3">
        <w:rPr>
          <w:b/>
          <w:szCs w:val="18"/>
          <w:lang w:val="es-MX"/>
        </w:rPr>
        <w:t>VI.</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no</w:t>
      </w:r>
      <w:r>
        <w:rPr>
          <w:szCs w:val="18"/>
          <w:lang w:val="es-MX"/>
        </w:rPr>
        <w:t xml:space="preserve"> </w:t>
      </w:r>
      <w:r w:rsidRPr="00BD4AA3">
        <w:rPr>
          <w:szCs w:val="18"/>
          <w:lang w:val="es-MX"/>
        </w:rPr>
        <w:t>participarán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reparto</w:t>
      </w:r>
      <w:r>
        <w:rPr>
          <w:szCs w:val="18"/>
          <w:lang w:val="es-MX"/>
        </w:rPr>
        <w:t xml:space="preserve"> </w:t>
      </w:r>
      <w:r w:rsidRPr="00BD4AA3">
        <w:rPr>
          <w:szCs w:val="18"/>
          <w:lang w:val="es-MX"/>
        </w:rPr>
        <w:t>de</w:t>
      </w:r>
      <w:r>
        <w:rPr>
          <w:szCs w:val="18"/>
          <w:lang w:val="es-MX"/>
        </w:rPr>
        <w:t xml:space="preserve"> </w:t>
      </w:r>
      <w:r w:rsidRPr="00BD4AA3">
        <w:rPr>
          <w:szCs w:val="18"/>
          <w:lang w:val="es-MX"/>
        </w:rPr>
        <w:t>utilidades,</w:t>
      </w:r>
      <w:r>
        <w:rPr>
          <w:szCs w:val="18"/>
          <w:lang w:val="es-MX"/>
        </w:rPr>
        <w:t xml:space="preserve"> </w:t>
      </w:r>
      <w:r w:rsidRPr="00BD4AA3">
        <w:rPr>
          <w:szCs w:val="18"/>
          <w:lang w:val="es-MX"/>
        </w:rPr>
        <w:t>y</w:t>
      </w:r>
    </w:p>
    <w:p w:rsidR="006E471C" w:rsidRPr="00BD4AA3" w:rsidRDefault="006E471C" w:rsidP="006E471C">
      <w:pPr>
        <w:pStyle w:val="Texto"/>
        <w:spacing w:line="239" w:lineRule="exact"/>
        <w:ind w:left="720" w:firstLine="0"/>
        <w:rPr>
          <w:b/>
          <w:szCs w:val="18"/>
          <w:lang w:val="es-MX"/>
        </w:rPr>
      </w:pPr>
      <w:r w:rsidRPr="00BD4AA3">
        <w:rPr>
          <w:b/>
          <w:szCs w:val="18"/>
          <w:lang w:val="es-MX"/>
        </w:rPr>
        <w:t>VII.</w:t>
      </w:r>
      <w:r>
        <w:rPr>
          <w:b/>
          <w:szCs w:val="18"/>
          <w:lang w:val="es-MX"/>
        </w:rPr>
        <w:t xml:space="preserve"> </w:t>
      </w:r>
      <w:r w:rsidRPr="00BD4AA3">
        <w:rPr>
          <w:b/>
          <w:szCs w:val="18"/>
          <w:lang w:val="es-MX"/>
        </w:rPr>
        <w:t>…</w:t>
      </w:r>
    </w:p>
    <w:p w:rsidR="006E471C" w:rsidRPr="00BD4AA3" w:rsidRDefault="006E471C" w:rsidP="006E471C">
      <w:pPr>
        <w:pStyle w:val="Texto"/>
        <w:spacing w:line="239" w:lineRule="exact"/>
        <w:rPr>
          <w:b/>
          <w:szCs w:val="18"/>
          <w:lang w:val="es-MX"/>
        </w:rPr>
      </w:pPr>
      <w:r w:rsidRPr="00BD4AA3">
        <w:rPr>
          <w:b/>
          <w:szCs w:val="18"/>
          <w:lang w:val="es-MX"/>
        </w:rPr>
        <w:t>Artículo</w:t>
      </w:r>
      <w:r>
        <w:rPr>
          <w:b/>
          <w:szCs w:val="18"/>
          <w:lang w:val="es-MX"/>
        </w:rPr>
        <w:t xml:space="preserve"> </w:t>
      </w:r>
      <w:r w:rsidRPr="00BD4AA3">
        <w:rPr>
          <w:b/>
          <w:szCs w:val="18"/>
          <w:lang w:val="es-MX"/>
        </w:rPr>
        <w:t>132.-</w:t>
      </w:r>
      <w:r>
        <w:rPr>
          <w:b/>
          <w:szCs w:val="18"/>
          <w:lang w:val="es-MX"/>
        </w:rPr>
        <w:t xml:space="preserve"> </w:t>
      </w:r>
      <w:r w:rsidRPr="00BD4AA3">
        <w:rPr>
          <w:szCs w:val="18"/>
          <w:lang w:val="es-MX"/>
        </w:rPr>
        <w:t>Son</w:t>
      </w:r>
      <w:r>
        <w:rPr>
          <w:szCs w:val="18"/>
          <w:lang w:val="es-MX"/>
        </w:rPr>
        <w:t xml:space="preserve"> </w:t>
      </w:r>
      <w:r w:rsidRPr="00BD4AA3">
        <w:rPr>
          <w:szCs w:val="18"/>
          <w:lang w:val="es-MX"/>
        </w:rPr>
        <w:t>obligaciones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sidRPr="00BD4AA3">
        <w:rPr>
          <w:b/>
          <w:szCs w:val="18"/>
          <w:lang w:val="es-MX"/>
        </w:rPr>
        <w:t>:</w:t>
      </w:r>
    </w:p>
    <w:p w:rsidR="006E471C" w:rsidRPr="00BD4AA3" w:rsidRDefault="006E471C" w:rsidP="006E471C">
      <w:pPr>
        <w:pStyle w:val="Texto"/>
        <w:spacing w:line="239"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XXV.</w:t>
      </w:r>
      <w:r>
        <w:rPr>
          <w:b/>
          <w:szCs w:val="18"/>
          <w:lang w:val="es-MX"/>
        </w:rPr>
        <w:t xml:space="preserve"> </w:t>
      </w:r>
      <w:r w:rsidRPr="00BD4AA3">
        <w:rPr>
          <w:b/>
          <w:szCs w:val="18"/>
          <w:lang w:val="es-MX"/>
        </w:rPr>
        <w:t>…</w:t>
      </w:r>
    </w:p>
    <w:p w:rsidR="006E471C" w:rsidRPr="00CA4345" w:rsidRDefault="006E471C" w:rsidP="006E471C">
      <w:pPr>
        <w:pStyle w:val="Texto"/>
        <w:spacing w:line="239" w:lineRule="exact"/>
        <w:ind w:left="720" w:firstLine="0"/>
        <w:rPr>
          <w:szCs w:val="18"/>
          <w:lang w:val="es-MX"/>
        </w:rPr>
      </w:pPr>
      <w:r w:rsidRPr="00BD4AA3">
        <w:rPr>
          <w:b/>
          <w:szCs w:val="18"/>
          <w:lang w:val="es-MX"/>
        </w:rPr>
        <w:t>XXVI.</w:t>
      </w:r>
      <w:r>
        <w:rPr>
          <w:b/>
          <w:szCs w:val="18"/>
          <w:lang w:val="es-MX"/>
        </w:rPr>
        <w:t xml:space="preserve"> </w:t>
      </w:r>
      <w:r w:rsidRPr="00BD4AA3">
        <w:rPr>
          <w:szCs w:val="18"/>
          <w:lang w:val="es-MX"/>
        </w:rPr>
        <w:t>Hacer</w:t>
      </w:r>
      <w:r>
        <w:rPr>
          <w:szCs w:val="18"/>
          <w:lang w:val="es-MX"/>
        </w:rPr>
        <w:t xml:space="preserve"> </w:t>
      </w:r>
      <w:r w:rsidRPr="00BD4AA3">
        <w:rPr>
          <w:szCs w:val="18"/>
          <w:lang w:val="es-MX"/>
        </w:rPr>
        <w:t>las</w:t>
      </w:r>
      <w:r>
        <w:rPr>
          <w:szCs w:val="18"/>
          <w:lang w:val="es-MX"/>
        </w:rPr>
        <w:t xml:space="preserve"> </w:t>
      </w:r>
      <w:r w:rsidRPr="00BD4AA3">
        <w:rPr>
          <w:szCs w:val="18"/>
          <w:lang w:val="es-MX"/>
        </w:rPr>
        <w:t>deducciones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97</w:t>
      </w:r>
      <w:r>
        <w:rPr>
          <w:szCs w:val="18"/>
          <w:lang w:val="es-MX"/>
        </w:rPr>
        <w:t xml:space="preserve"> </w:t>
      </w:r>
      <w:r w:rsidRPr="00BD4AA3">
        <w:rPr>
          <w:szCs w:val="18"/>
          <w:lang w:val="es-MX"/>
        </w:rPr>
        <w:t>y</w:t>
      </w:r>
      <w:r>
        <w:rPr>
          <w:szCs w:val="18"/>
          <w:lang w:val="es-MX"/>
        </w:rPr>
        <w:t xml:space="preserve"> </w:t>
      </w:r>
      <w:r w:rsidRPr="00BD4AA3">
        <w:rPr>
          <w:szCs w:val="18"/>
          <w:lang w:val="es-MX"/>
        </w:rPr>
        <w:t>VII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110,</w:t>
      </w:r>
      <w:r>
        <w:rPr>
          <w:szCs w:val="18"/>
          <w:lang w:val="es-MX"/>
        </w:rPr>
        <w:t xml:space="preserve"> </w:t>
      </w:r>
      <w:r w:rsidRPr="00BD4AA3">
        <w:rPr>
          <w:szCs w:val="18"/>
          <w:lang w:val="es-MX"/>
        </w:rPr>
        <w:t>enterar</w:t>
      </w:r>
      <w:r>
        <w:rPr>
          <w:szCs w:val="18"/>
          <w:lang w:val="es-MX"/>
        </w:rPr>
        <w:t xml:space="preserve"> </w:t>
      </w:r>
      <w:r w:rsidRPr="00BD4AA3">
        <w:rPr>
          <w:szCs w:val="18"/>
          <w:lang w:val="es-MX"/>
        </w:rPr>
        <w:t>los</w:t>
      </w:r>
      <w:r>
        <w:rPr>
          <w:szCs w:val="18"/>
          <w:lang w:val="es-MX"/>
        </w:rPr>
        <w:t xml:space="preserve"> </w:t>
      </w:r>
      <w:r w:rsidRPr="00BD4AA3">
        <w:rPr>
          <w:szCs w:val="18"/>
          <w:lang w:val="es-MX"/>
        </w:rPr>
        <w:t>descuentos</w:t>
      </w:r>
      <w:r>
        <w:rPr>
          <w:szCs w:val="18"/>
          <w:lang w:val="es-MX"/>
        </w:rPr>
        <w:t xml:space="preserve"> </w:t>
      </w:r>
      <w:r w:rsidRPr="00BD4AA3">
        <w:rPr>
          <w:szCs w:val="18"/>
          <w:lang w:val="es-MX"/>
        </w:rPr>
        <w:t>en</w:t>
      </w:r>
      <w:r>
        <w:rPr>
          <w:szCs w:val="18"/>
          <w:lang w:val="es-MX"/>
        </w:rPr>
        <w:t xml:space="preserve"> </w:t>
      </w:r>
      <w:r w:rsidRPr="00BD4AA3">
        <w:rPr>
          <w:szCs w:val="18"/>
          <w:lang w:val="es-MX"/>
        </w:rPr>
        <w:t>orden</w:t>
      </w:r>
      <w:r>
        <w:rPr>
          <w:szCs w:val="18"/>
          <w:lang w:val="es-MX"/>
        </w:rPr>
        <w:t xml:space="preserve"> </w:t>
      </w:r>
      <w:r w:rsidRPr="00BD4AA3">
        <w:rPr>
          <w:szCs w:val="18"/>
          <w:lang w:val="es-MX"/>
        </w:rPr>
        <w:t>de</w:t>
      </w:r>
      <w:r>
        <w:rPr>
          <w:szCs w:val="18"/>
          <w:lang w:val="es-MX"/>
        </w:rPr>
        <w:t xml:space="preserve"> </w:t>
      </w:r>
      <w:r w:rsidRPr="00BD4AA3">
        <w:rPr>
          <w:szCs w:val="18"/>
          <w:lang w:val="es-MX"/>
        </w:rPr>
        <w:t>prelación,</w:t>
      </w:r>
      <w:r>
        <w:rPr>
          <w:szCs w:val="18"/>
          <w:lang w:val="es-MX"/>
        </w:rPr>
        <w:t xml:space="preserve"> </w:t>
      </w:r>
      <w:r w:rsidRPr="00BD4AA3">
        <w:rPr>
          <w:szCs w:val="18"/>
          <w:lang w:val="es-MX"/>
        </w:rPr>
        <w:t>primero</w:t>
      </w:r>
      <w:r>
        <w:rPr>
          <w:b/>
          <w:szCs w:val="18"/>
          <w:lang w:val="es-MX"/>
        </w:rPr>
        <w:t xml:space="preserve"> </w:t>
      </w:r>
      <w:r w:rsidRPr="00BD4AA3">
        <w:rPr>
          <w:szCs w:val="18"/>
          <w:lang w:val="es-MX"/>
        </w:rPr>
        <w:t>al</w:t>
      </w:r>
      <w:r>
        <w:rPr>
          <w:szCs w:val="18"/>
          <w:lang w:val="es-MX"/>
        </w:rPr>
        <w:t xml:space="preserve"> </w:t>
      </w:r>
      <w:r w:rsidRPr="00BD4AA3">
        <w:rPr>
          <w:szCs w:val="18"/>
          <w:lang w:val="es-MX"/>
        </w:rPr>
        <w:t>Instituto</w:t>
      </w:r>
      <w:r>
        <w:rPr>
          <w:szCs w:val="18"/>
          <w:lang w:val="es-MX"/>
        </w:rPr>
        <w:t xml:space="preserve"> </w:t>
      </w:r>
      <w:r w:rsidRPr="00BD4AA3">
        <w:rPr>
          <w:szCs w:val="18"/>
          <w:lang w:val="es-MX"/>
        </w:rPr>
        <w:t>del</w:t>
      </w:r>
      <w:r>
        <w:rPr>
          <w:szCs w:val="18"/>
          <w:lang w:val="es-MX"/>
        </w:rPr>
        <w:t xml:space="preserve"> </w:t>
      </w:r>
      <w:r w:rsidRPr="00BD4AA3">
        <w:rPr>
          <w:szCs w:val="18"/>
          <w:lang w:val="es-MX"/>
        </w:rPr>
        <w:t>Fondo</w:t>
      </w:r>
      <w:r>
        <w:rPr>
          <w:szCs w:val="18"/>
          <w:lang w:val="es-MX"/>
        </w:rPr>
        <w:t xml:space="preserve"> </w:t>
      </w:r>
      <w:r w:rsidRPr="00BD4AA3">
        <w:rPr>
          <w:szCs w:val="18"/>
          <w:lang w:val="es-MX"/>
        </w:rPr>
        <w:t>Nacional</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Consumo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posterior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otras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Esta</w:t>
      </w:r>
      <w:r>
        <w:rPr>
          <w:szCs w:val="18"/>
          <w:lang w:val="es-MX"/>
        </w:rPr>
        <w:t xml:space="preserve"> </w:t>
      </w:r>
      <w:r w:rsidRPr="00BD4AA3">
        <w:rPr>
          <w:szCs w:val="18"/>
          <w:lang w:val="es-MX"/>
        </w:rPr>
        <w:t>obligación</w:t>
      </w:r>
      <w:r>
        <w:rPr>
          <w:szCs w:val="18"/>
          <w:lang w:val="es-MX"/>
        </w:rPr>
        <w:t xml:space="preserve"> </w:t>
      </w:r>
      <w:r w:rsidRPr="00BD4AA3">
        <w:rPr>
          <w:szCs w:val="18"/>
          <w:lang w:val="es-MX"/>
        </w:rPr>
        <w:t>no</w:t>
      </w:r>
      <w:r>
        <w:rPr>
          <w:szCs w:val="18"/>
          <w:lang w:val="es-MX"/>
        </w:rPr>
        <w:t xml:space="preserve"> </w:t>
      </w:r>
      <w:r w:rsidRPr="00BD4AA3">
        <w:rPr>
          <w:szCs w:val="18"/>
          <w:lang w:val="es-MX"/>
        </w:rPr>
        <w:t>convierte</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en</w:t>
      </w:r>
      <w:r>
        <w:rPr>
          <w:szCs w:val="18"/>
          <w:lang w:val="es-MX"/>
        </w:rPr>
        <w:t xml:space="preserve"> </w:t>
      </w:r>
      <w:r w:rsidRPr="00BD4AA3">
        <w:rPr>
          <w:szCs w:val="18"/>
          <w:lang w:val="es-MX"/>
        </w:rPr>
        <w:t>deudor</w:t>
      </w:r>
      <w:r>
        <w:rPr>
          <w:szCs w:val="18"/>
          <w:lang w:val="es-MX"/>
        </w:rPr>
        <w:t xml:space="preserve"> </w:t>
      </w:r>
      <w:r w:rsidRPr="00BD4AA3">
        <w:rPr>
          <w:szCs w:val="18"/>
          <w:lang w:val="es-MX"/>
        </w:rPr>
        <w:t>solidario</w:t>
      </w:r>
      <w:r>
        <w:rPr>
          <w:szCs w:val="18"/>
          <w:lang w:val="es-MX"/>
        </w:rPr>
        <w:t xml:space="preserve"> </w:t>
      </w:r>
      <w:r w:rsidRPr="00BD4AA3">
        <w:rPr>
          <w:szCs w:val="18"/>
          <w:lang w:val="es-MX"/>
        </w:rPr>
        <w:t>del</w:t>
      </w:r>
      <w:r>
        <w:rPr>
          <w:szCs w:val="18"/>
          <w:lang w:val="es-MX"/>
        </w:rPr>
        <w:t xml:space="preserve"> </w:t>
      </w:r>
      <w:r w:rsidRPr="00BD4AA3">
        <w:rPr>
          <w:szCs w:val="18"/>
          <w:lang w:val="es-MX"/>
        </w:rPr>
        <w:t>crédito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concedido</w:t>
      </w:r>
      <w:r>
        <w:rPr>
          <w:szCs w:val="18"/>
          <w:lang w:val="es-MX"/>
        </w:rPr>
        <w:t xml:space="preserve"> </w:t>
      </w:r>
      <w:r w:rsidRPr="00BD4AA3">
        <w:rPr>
          <w:szCs w:val="18"/>
          <w:lang w:val="es-MX"/>
        </w:rPr>
        <w:t>al</w:t>
      </w:r>
      <w:r>
        <w:rPr>
          <w:szCs w:val="18"/>
          <w:lang w:val="es-MX"/>
        </w:rPr>
        <w:t xml:space="preserve"> </w:t>
      </w:r>
      <w:r w:rsidRPr="00CA4345">
        <w:rPr>
          <w:szCs w:val="18"/>
          <w:lang w:val="es-MX"/>
        </w:rPr>
        <w:t>trabajador;</w:t>
      </w:r>
    </w:p>
    <w:p w:rsidR="006E471C" w:rsidRPr="00BD4AA3" w:rsidRDefault="006E471C" w:rsidP="006E471C">
      <w:pPr>
        <w:pStyle w:val="Texto"/>
        <w:spacing w:line="239" w:lineRule="exact"/>
        <w:ind w:left="720" w:firstLine="0"/>
        <w:rPr>
          <w:b/>
          <w:szCs w:val="18"/>
          <w:lang w:val="es-MX"/>
        </w:rPr>
      </w:pPr>
      <w:r w:rsidRPr="00BD4AA3">
        <w:rPr>
          <w:b/>
          <w:szCs w:val="18"/>
          <w:lang w:val="es-MX"/>
        </w:rPr>
        <w:t>XXVII.</w:t>
      </w:r>
      <w:r>
        <w:rPr>
          <w:b/>
          <w:szCs w:val="18"/>
          <w:lang w:val="es-MX"/>
        </w:rPr>
        <w:t xml:space="preserve"> </w:t>
      </w:r>
      <w:r w:rsidRPr="00BD4AA3">
        <w:rPr>
          <w:szCs w:val="18"/>
          <w:lang w:val="es-MX"/>
        </w:rPr>
        <w:t>a</w:t>
      </w:r>
      <w:r>
        <w:rPr>
          <w:b/>
          <w:szCs w:val="18"/>
          <w:lang w:val="es-MX"/>
        </w:rPr>
        <w:t xml:space="preserve"> </w:t>
      </w:r>
      <w:r w:rsidRPr="00BD4AA3">
        <w:rPr>
          <w:b/>
          <w:szCs w:val="18"/>
          <w:lang w:val="es-MX"/>
        </w:rPr>
        <w:t>XXIX.</w:t>
      </w:r>
      <w:r>
        <w:rPr>
          <w:b/>
          <w:szCs w:val="18"/>
          <w:lang w:val="es-MX"/>
        </w:rPr>
        <w:t xml:space="preserve"> </w:t>
      </w:r>
      <w:r w:rsidRPr="00BD4AA3">
        <w:rPr>
          <w:b/>
          <w:szCs w:val="18"/>
          <w:lang w:val="es-MX"/>
        </w:rPr>
        <w:t>…</w:t>
      </w:r>
    </w:p>
    <w:p w:rsidR="006E471C" w:rsidRPr="00BD4AA3" w:rsidRDefault="006E471C" w:rsidP="006E471C">
      <w:pPr>
        <w:pStyle w:val="Texto"/>
        <w:spacing w:line="239" w:lineRule="exact"/>
        <w:ind w:left="720" w:firstLine="0"/>
        <w:rPr>
          <w:szCs w:val="18"/>
          <w:lang w:val="es-MX"/>
        </w:rPr>
      </w:pPr>
      <w:r w:rsidRPr="00BD4AA3">
        <w:rPr>
          <w:b/>
          <w:szCs w:val="18"/>
          <w:lang w:val="es-MX"/>
        </w:rPr>
        <w:t>XXX.</w:t>
      </w:r>
      <w:r>
        <w:rPr>
          <w:b/>
          <w:szCs w:val="18"/>
          <w:lang w:val="es-MX"/>
        </w:rPr>
        <w:t xml:space="preserve"> </w:t>
      </w:r>
      <w:r w:rsidRPr="00BD4AA3">
        <w:rPr>
          <w:szCs w:val="18"/>
          <w:lang w:val="es-MX"/>
        </w:rPr>
        <w:t>Entregar</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gratuita</w:t>
      </w:r>
      <w:r>
        <w:rPr>
          <w:szCs w:val="18"/>
          <w:lang w:val="es-MX"/>
        </w:rPr>
        <w:t xml:space="preserve"> </w:t>
      </w:r>
      <w:r w:rsidRPr="00BD4AA3">
        <w:rPr>
          <w:szCs w:val="18"/>
          <w:lang w:val="es-MX"/>
        </w:rPr>
        <w:t>un</w:t>
      </w:r>
      <w:r>
        <w:rPr>
          <w:szCs w:val="18"/>
          <w:lang w:val="es-MX"/>
        </w:rPr>
        <w:t xml:space="preserve"> </w:t>
      </w:r>
      <w:r w:rsidRPr="00BD4AA3">
        <w:rPr>
          <w:szCs w:val="18"/>
          <w:lang w:val="es-MX"/>
        </w:rPr>
        <w:t>ejemplar</w:t>
      </w:r>
      <w:r>
        <w:rPr>
          <w:szCs w:val="18"/>
          <w:lang w:val="es-MX"/>
        </w:rPr>
        <w:t xml:space="preserve"> </w:t>
      </w:r>
      <w:r w:rsidRPr="00BD4AA3">
        <w:rPr>
          <w:szCs w:val="18"/>
          <w:lang w:val="es-MX"/>
        </w:rPr>
        <w:t>impreso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inicial</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revisión</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dicho</w:t>
      </w:r>
      <w:r>
        <w:rPr>
          <w:szCs w:val="18"/>
          <w:lang w:val="es-MX"/>
        </w:rPr>
        <w:t xml:space="preserve"> </w:t>
      </w:r>
      <w:r w:rsidRPr="00BD4AA3">
        <w:rPr>
          <w:szCs w:val="18"/>
          <w:lang w:val="es-MX"/>
        </w:rPr>
        <w:t>contrato</w:t>
      </w:r>
      <w:r>
        <w:rPr>
          <w:szCs w:val="18"/>
          <w:lang w:val="es-MX"/>
        </w:rPr>
        <w:t xml:space="preserve"> </w:t>
      </w:r>
      <w:r w:rsidRPr="00BD4AA3">
        <w:rPr>
          <w:szCs w:val="18"/>
          <w:lang w:val="es-MX"/>
        </w:rPr>
        <w:t>sea</w:t>
      </w:r>
      <w:r>
        <w:rPr>
          <w:szCs w:val="18"/>
          <w:lang w:val="es-MX"/>
        </w:rPr>
        <w:t xml:space="preserve"> </w:t>
      </w:r>
      <w:r w:rsidRPr="00BD4AA3">
        <w:rPr>
          <w:szCs w:val="18"/>
          <w:lang w:val="es-MX"/>
        </w:rPr>
        <w:t>depositado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esta</w:t>
      </w:r>
      <w:r>
        <w:rPr>
          <w:szCs w:val="18"/>
          <w:lang w:val="es-MX"/>
        </w:rPr>
        <w:t xml:space="preserve"> </w:t>
      </w:r>
      <w:r w:rsidRPr="00BD4AA3">
        <w:rPr>
          <w:szCs w:val="18"/>
          <w:lang w:val="es-MX"/>
        </w:rPr>
        <w:t>obligación</w:t>
      </w:r>
      <w:r>
        <w:rPr>
          <w:szCs w:val="18"/>
          <w:lang w:val="es-MX"/>
        </w:rPr>
        <w:t xml:space="preserve"> </w:t>
      </w:r>
      <w:r w:rsidRPr="00BD4AA3">
        <w:rPr>
          <w:szCs w:val="18"/>
          <w:lang w:val="es-MX"/>
        </w:rPr>
        <w:t>se</w:t>
      </w:r>
      <w:r>
        <w:rPr>
          <w:szCs w:val="18"/>
          <w:lang w:val="es-MX"/>
        </w:rPr>
        <w:t xml:space="preserve"> </w:t>
      </w:r>
      <w:r w:rsidRPr="00BD4AA3">
        <w:rPr>
          <w:szCs w:val="18"/>
          <w:lang w:val="es-MX"/>
        </w:rPr>
        <w:t>podrá</w:t>
      </w:r>
      <w:r>
        <w:rPr>
          <w:szCs w:val="18"/>
          <w:lang w:val="es-MX"/>
        </w:rPr>
        <w:t xml:space="preserve"> </w:t>
      </w:r>
      <w:r w:rsidRPr="00BD4AA3">
        <w:rPr>
          <w:szCs w:val="18"/>
          <w:lang w:val="es-MX"/>
        </w:rPr>
        <w:t>acreditar</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de</w:t>
      </w:r>
      <w:r>
        <w:rPr>
          <w:szCs w:val="18"/>
          <w:lang w:val="es-MX"/>
        </w:rPr>
        <w:t xml:space="preserve"> </w:t>
      </w:r>
      <w:r w:rsidRPr="00BD4AA3">
        <w:rPr>
          <w:szCs w:val="18"/>
          <w:lang w:val="es-MX"/>
        </w:rPr>
        <w:t>recibido</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p>
    <w:p w:rsidR="006E471C" w:rsidRPr="00BD4AA3" w:rsidRDefault="006E471C" w:rsidP="006E471C">
      <w:pPr>
        <w:pStyle w:val="Texto"/>
        <w:spacing w:line="239" w:lineRule="exact"/>
        <w:ind w:left="720" w:firstLine="0"/>
        <w:rPr>
          <w:szCs w:val="18"/>
          <w:lang w:val="es-MX"/>
        </w:rPr>
      </w:pPr>
      <w:r w:rsidRPr="00BD4AA3">
        <w:rPr>
          <w:b/>
          <w:szCs w:val="18"/>
          <w:lang w:val="es-MX"/>
        </w:rPr>
        <w:t>XXXI.</w:t>
      </w:r>
      <w:r>
        <w:rPr>
          <w:b/>
          <w:szCs w:val="18"/>
          <w:lang w:val="es-MX"/>
        </w:rPr>
        <w:t xml:space="preserve"> </w:t>
      </w:r>
      <w:r w:rsidRPr="00BD4AA3">
        <w:rPr>
          <w:szCs w:val="18"/>
          <w:lang w:val="es-MX"/>
        </w:rPr>
        <w:t>Implementar,</w:t>
      </w:r>
      <w:r>
        <w:rPr>
          <w:szCs w:val="18"/>
          <w:lang w:val="es-MX"/>
        </w:rPr>
        <w:t xml:space="preserve"> </w:t>
      </w:r>
      <w:r w:rsidRPr="00BD4AA3">
        <w:rPr>
          <w:szCs w:val="18"/>
          <w:lang w:val="es-MX"/>
        </w:rPr>
        <w:t>en</w:t>
      </w:r>
      <w:r>
        <w:rPr>
          <w:szCs w:val="18"/>
          <w:lang w:val="es-MX"/>
        </w:rPr>
        <w:t xml:space="preserve"> </w:t>
      </w:r>
      <w:r w:rsidRPr="00BD4AA3">
        <w:rPr>
          <w:szCs w:val="18"/>
          <w:lang w:val="es-MX"/>
        </w:rPr>
        <w:t>acuerdo</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un</w:t>
      </w:r>
      <w:r>
        <w:rPr>
          <w:szCs w:val="18"/>
          <w:lang w:val="es-MX"/>
        </w:rPr>
        <w:t xml:space="preserve"> </w:t>
      </w:r>
      <w:r w:rsidRPr="00BD4AA3">
        <w:rPr>
          <w:szCs w:val="18"/>
          <w:lang w:val="es-MX"/>
        </w:rPr>
        <w:t>protocolo</w:t>
      </w:r>
      <w:r>
        <w:rPr>
          <w:szCs w:val="18"/>
          <w:lang w:val="es-MX"/>
        </w:rPr>
        <w:t xml:space="preserve"> </w:t>
      </w:r>
      <w:r w:rsidRPr="00BD4AA3">
        <w:rPr>
          <w:szCs w:val="18"/>
          <w:lang w:val="es-MX"/>
        </w:rPr>
        <w:t>para</w:t>
      </w:r>
      <w:r>
        <w:rPr>
          <w:szCs w:val="18"/>
          <w:lang w:val="es-MX"/>
        </w:rPr>
        <w:t xml:space="preserve"> </w:t>
      </w:r>
      <w:r w:rsidRPr="00BD4AA3">
        <w:rPr>
          <w:szCs w:val="18"/>
          <w:lang w:val="es-MX"/>
        </w:rPr>
        <w:t>prevenir</w:t>
      </w:r>
      <w:r>
        <w:rPr>
          <w:szCs w:val="18"/>
          <w:lang w:val="es-MX"/>
        </w:rPr>
        <w:t xml:space="preserve"> </w:t>
      </w:r>
      <w:r w:rsidRPr="00BD4AA3">
        <w:rPr>
          <w:szCs w:val="18"/>
          <w:lang w:val="es-MX"/>
        </w:rPr>
        <w:t>la</w:t>
      </w:r>
      <w:r>
        <w:rPr>
          <w:szCs w:val="18"/>
          <w:lang w:val="es-MX"/>
        </w:rPr>
        <w:t xml:space="preserve"> </w:t>
      </w:r>
      <w:r w:rsidRPr="00BD4AA3">
        <w:rPr>
          <w:szCs w:val="18"/>
          <w:lang w:val="es-MX"/>
        </w:rPr>
        <w:t>discriminación</w:t>
      </w:r>
      <w:r>
        <w:rPr>
          <w:szCs w:val="18"/>
          <w:lang w:val="es-MX"/>
        </w:rPr>
        <w:t xml:space="preserve"> </w:t>
      </w:r>
      <w:r w:rsidRPr="00BD4AA3">
        <w:rPr>
          <w:szCs w:val="18"/>
          <w:lang w:val="es-MX"/>
        </w:rPr>
        <w:t>por</w:t>
      </w:r>
      <w:r>
        <w:rPr>
          <w:szCs w:val="18"/>
          <w:lang w:val="es-MX"/>
        </w:rPr>
        <w:t xml:space="preserve"> </w:t>
      </w:r>
      <w:r w:rsidRPr="00BD4AA3">
        <w:rPr>
          <w:szCs w:val="18"/>
          <w:lang w:val="es-MX"/>
        </w:rPr>
        <w:t>razones</w:t>
      </w:r>
      <w:r>
        <w:rPr>
          <w:szCs w:val="18"/>
          <w:lang w:val="es-MX"/>
        </w:rPr>
        <w:t xml:space="preserve"> </w:t>
      </w:r>
      <w:r w:rsidRPr="00BD4AA3">
        <w:rPr>
          <w:szCs w:val="18"/>
          <w:lang w:val="es-MX"/>
        </w:rPr>
        <w:t>de</w:t>
      </w:r>
      <w:r>
        <w:rPr>
          <w:szCs w:val="18"/>
          <w:lang w:val="es-MX"/>
        </w:rPr>
        <w:t xml:space="preserve"> </w:t>
      </w:r>
      <w:r w:rsidRPr="00BD4AA3">
        <w:rPr>
          <w:szCs w:val="18"/>
          <w:lang w:val="es-MX"/>
        </w:rPr>
        <w:t>género</w:t>
      </w:r>
      <w:r>
        <w:rPr>
          <w:szCs w:val="18"/>
          <w:lang w:val="es-MX"/>
        </w:rPr>
        <w:t xml:space="preserve"> </w:t>
      </w:r>
      <w:r w:rsidRPr="00BD4AA3">
        <w:rPr>
          <w:szCs w:val="18"/>
          <w:lang w:val="es-MX"/>
        </w:rPr>
        <w:t>y</w:t>
      </w:r>
      <w:r>
        <w:rPr>
          <w:szCs w:val="18"/>
          <w:lang w:val="es-MX"/>
        </w:rPr>
        <w:t xml:space="preserve"> </w:t>
      </w:r>
      <w:r w:rsidRPr="00BD4AA3">
        <w:rPr>
          <w:szCs w:val="18"/>
          <w:lang w:val="es-MX"/>
        </w:rPr>
        <w:t>atención</w:t>
      </w:r>
      <w:r>
        <w:rPr>
          <w:szCs w:val="18"/>
          <w:lang w:val="es-MX"/>
        </w:rPr>
        <w:t xml:space="preserve"> </w:t>
      </w:r>
      <w:r w:rsidRPr="00BD4AA3">
        <w:rPr>
          <w:szCs w:val="18"/>
          <w:lang w:val="es-MX"/>
        </w:rPr>
        <w:t>de</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violencia</w:t>
      </w:r>
      <w:r>
        <w:rPr>
          <w:szCs w:val="18"/>
          <w:lang w:val="es-MX"/>
        </w:rPr>
        <w:t xml:space="preserve"> </w:t>
      </w:r>
      <w:r w:rsidRPr="00BD4AA3">
        <w:rPr>
          <w:szCs w:val="18"/>
          <w:lang w:val="es-MX"/>
        </w:rPr>
        <w:t>y</w:t>
      </w:r>
      <w:r>
        <w:rPr>
          <w:szCs w:val="18"/>
          <w:lang w:val="es-MX"/>
        </w:rPr>
        <w:t xml:space="preserve"> </w:t>
      </w:r>
      <w:r w:rsidRPr="00BD4AA3">
        <w:rPr>
          <w:szCs w:val="18"/>
          <w:lang w:val="es-MX"/>
        </w:rPr>
        <w:t>acoso</w:t>
      </w:r>
      <w:r>
        <w:rPr>
          <w:szCs w:val="18"/>
          <w:lang w:val="es-MX"/>
        </w:rPr>
        <w:t xml:space="preserve"> </w:t>
      </w:r>
      <w:r w:rsidRPr="00BD4AA3">
        <w:rPr>
          <w:szCs w:val="18"/>
          <w:lang w:val="es-MX"/>
        </w:rPr>
        <w:t>u</w:t>
      </w:r>
      <w:r>
        <w:rPr>
          <w:szCs w:val="18"/>
          <w:lang w:val="es-MX"/>
        </w:rPr>
        <w:t xml:space="preserve"> </w:t>
      </w:r>
      <w:r w:rsidRPr="00BD4AA3">
        <w:rPr>
          <w:szCs w:val="18"/>
          <w:lang w:val="es-MX"/>
        </w:rPr>
        <w:t>hostigamiento</w:t>
      </w:r>
      <w:r>
        <w:rPr>
          <w:szCs w:val="18"/>
          <w:lang w:val="es-MX"/>
        </w:rPr>
        <w:t xml:space="preserve"> </w:t>
      </w:r>
      <w:r w:rsidRPr="00BD4AA3">
        <w:rPr>
          <w:szCs w:val="18"/>
          <w:lang w:val="es-MX"/>
        </w:rPr>
        <w:t>sexual,</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erradicar</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forzoso</w:t>
      </w:r>
      <w:r>
        <w:rPr>
          <w:szCs w:val="18"/>
          <w:lang w:val="es-MX"/>
        </w:rPr>
        <w:t xml:space="preserve"> </w:t>
      </w:r>
      <w:r w:rsidRPr="00BD4AA3">
        <w:rPr>
          <w:szCs w:val="18"/>
          <w:lang w:val="es-MX"/>
        </w:rPr>
        <w:t>e</w:t>
      </w:r>
      <w:r>
        <w:rPr>
          <w:szCs w:val="18"/>
          <w:lang w:val="es-MX"/>
        </w:rPr>
        <w:t xml:space="preserve"> </w:t>
      </w:r>
      <w:r w:rsidRPr="00BD4AA3">
        <w:rPr>
          <w:szCs w:val="18"/>
          <w:lang w:val="es-MX"/>
        </w:rPr>
        <w:t>infantil;</w:t>
      </w:r>
    </w:p>
    <w:p w:rsidR="006E471C" w:rsidRPr="00BD4AA3" w:rsidRDefault="006E471C" w:rsidP="006E471C">
      <w:pPr>
        <w:pStyle w:val="Texto"/>
        <w:spacing w:line="239" w:lineRule="exact"/>
        <w:ind w:left="720" w:firstLine="0"/>
        <w:rPr>
          <w:szCs w:val="18"/>
          <w:lang w:val="es-MX"/>
        </w:rPr>
      </w:pPr>
      <w:r w:rsidRPr="00BD4AA3">
        <w:rPr>
          <w:b/>
          <w:szCs w:val="18"/>
          <w:lang w:val="es-MX"/>
        </w:rPr>
        <w:t>XXXII.</w:t>
      </w:r>
      <w:r>
        <w:rPr>
          <w:b/>
          <w:szCs w:val="18"/>
          <w:lang w:val="es-MX"/>
        </w:rPr>
        <w:t xml:space="preserve"> </w:t>
      </w:r>
      <w:r w:rsidRPr="00BD4AA3">
        <w:rPr>
          <w:szCs w:val="18"/>
          <w:lang w:val="es-MX"/>
        </w:rPr>
        <w:t>Fijar</w:t>
      </w:r>
      <w:r>
        <w:rPr>
          <w:szCs w:val="18"/>
          <w:lang w:val="es-MX"/>
        </w:rPr>
        <w:t xml:space="preserve"> </w:t>
      </w:r>
      <w:r w:rsidRPr="00BD4AA3">
        <w:rPr>
          <w:szCs w:val="18"/>
          <w:lang w:val="es-MX"/>
        </w:rPr>
        <w:t>y</w:t>
      </w:r>
      <w:r>
        <w:rPr>
          <w:szCs w:val="18"/>
          <w:lang w:val="es-MX"/>
        </w:rPr>
        <w:t xml:space="preserve"> </w:t>
      </w:r>
      <w:r w:rsidRPr="00BD4AA3">
        <w:rPr>
          <w:szCs w:val="18"/>
          <w:lang w:val="es-MX"/>
        </w:rPr>
        <w:t>difundir</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lugares</w:t>
      </w:r>
      <w:r>
        <w:rPr>
          <w:szCs w:val="18"/>
          <w:lang w:val="es-MX"/>
        </w:rPr>
        <w:t xml:space="preserve"> </w:t>
      </w:r>
      <w:r w:rsidRPr="00BD4AA3">
        <w:rPr>
          <w:szCs w:val="18"/>
          <w:lang w:val="es-MX"/>
        </w:rPr>
        <w:t>de</w:t>
      </w:r>
      <w:r>
        <w:rPr>
          <w:szCs w:val="18"/>
          <w:lang w:val="es-MX"/>
        </w:rPr>
        <w:t xml:space="preserve"> </w:t>
      </w:r>
      <w:r w:rsidRPr="00BD4AA3">
        <w:rPr>
          <w:szCs w:val="18"/>
          <w:lang w:val="es-MX"/>
        </w:rPr>
        <w:t>mayor</w:t>
      </w:r>
      <w:r>
        <w:rPr>
          <w:szCs w:val="18"/>
          <w:lang w:val="es-MX"/>
        </w:rPr>
        <w:t xml:space="preserve"> </w:t>
      </w:r>
      <w:r w:rsidRPr="00BD4AA3">
        <w:rPr>
          <w:szCs w:val="18"/>
          <w:lang w:val="es-MX"/>
        </w:rPr>
        <w:t>afluencia</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el</w:t>
      </w:r>
      <w:r>
        <w:rPr>
          <w:szCs w:val="18"/>
          <w:lang w:val="es-MX"/>
        </w:rPr>
        <w:t xml:space="preserve"> </w:t>
      </w:r>
      <w:r w:rsidRPr="00BD4AA3">
        <w:rPr>
          <w:szCs w:val="18"/>
          <w:lang w:val="es-MX"/>
        </w:rPr>
        <w:t>texto</w:t>
      </w:r>
      <w:r>
        <w:rPr>
          <w:szCs w:val="18"/>
          <w:lang w:val="es-MX"/>
        </w:rPr>
        <w:t xml:space="preserve"> </w:t>
      </w:r>
      <w:r w:rsidRPr="00BD4AA3">
        <w:rPr>
          <w:szCs w:val="18"/>
          <w:lang w:val="es-MX"/>
        </w:rPr>
        <w:t>fiel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solicite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hacen</w:t>
      </w:r>
      <w:r>
        <w:rPr>
          <w:szCs w:val="18"/>
          <w:lang w:val="es-MX"/>
        </w:rPr>
        <w:t xml:space="preserve"> </w:t>
      </w:r>
      <w:r w:rsidRPr="00BD4AA3">
        <w:rPr>
          <w:szCs w:val="18"/>
          <w:lang w:val="es-MX"/>
        </w:rPr>
        <w:t>referencia</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390</w:t>
      </w:r>
      <w:r>
        <w:rPr>
          <w:szCs w:val="18"/>
          <w:lang w:val="es-MX"/>
        </w:rPr>
        <w:t xml:space="preserve"> </w:t>
      </w:r>
      <w:r w:rsidRPr="00BD4AA3">
        <w:rPr>
          <w:szCs w:val="18"/>
          <w:lang w:val="es-MX"/>
        </w:rPr>
        <w:t>Bis</w:t>
      </w:r>
      <w:r>
        <w:rPr>
          <w:szCs w:val="18"/>
          <w:lang w:val="es-MX"/>
        </w:rPr>
        <w:t xml:space="preserve"> </w:t>
      </w:r>
      <w:r w:rsidRPr="00BD4AA3">
        <w:rPr>
          <w:szCs w:val="18"/>
          <w:lang w:val="es-MX"/>
        </w:rPr>
        <w:t>y</w:t>
      </w:r>
      <w:r>
        <w:rPr>
          <w:szCs w:val="18"/>
          <w:lang w:val="es-MX"/>
        </w:rPr>
        <w:t xml:space="preserve"> </w:t>
      </w:r>
      <w:r w:rsidRPr="00BD4AA3">
        <w:rPr>
          <w:szCs w:val="18"/>
          <w:lang w:val="es-MX"/>
        </w:rPr>
        <w:t>390</w:t>
      </w:r>
      <w:r>
        <w:rPr>
          <w:szCs w:val="18"/>
          <w:lang w:val="es-MX"/>
        </w:rPr>
        <w:t xml:space="preserve"> </w:t>
      </w:r>
      <w:r w:rsidRPr="00BD4AA3">
        <w:rPr>
          <w:szCs w:val="18"/>
          <w:lang w:val="es-MX"/>
        </w:rPr>
        <w:t>Ter,</w:t>
      </w:r>
      <w:r>
        <w:rPr>
          <w:szCs w:val="18"/>
          <w:lang w:val="es-MX"/>
        </w:rPr>
        <w:t xml:space="preserve"> </w:t>
      </w:r>
      <w:r w:rsidRPr="00BD4AA3">
        <w:rPr>
          <w:szCs w:val="18"/>
          <w:lang w:val="es-MX"/>
        </w:rPr>
        <w:t>y</w:t>
      </w:r>
    </w:p>
    <w:p w:rsidR="006E471C" w:rsidRPr="00BD4AA3" w:rsidRDefault="006E471C" w:rsidP="006E471C">
      <w:pPr>
        <w:pStyle w:val="Texto"/>
        <w:spacing w:line="239" w:lineRule="exact"/>
        <w:ind w:left="720" w:firstLine="0"/>
        <w:rPr>
          <w:szCs w:val="18"/>
          <w:lang w:val="es-MX"/>
        </w:rPr>
      </w:pPr>
      <w:r w:rsidRPr="00BD4AA3">
        <w:rPr>
          <w:b/>
          <w:szCs w:val="18"/>
          <w:lang w:val="es-MX"/>
        </w:rPr>
        <w:t>XXXIII.</w:t>
      </w:r>
      <w:r>
        <w:rPr>
          <w:b/>
          <w:szCs w:val="18"/>
          <w:lang w:val="es-MX"/>
        </w:rPr>
        <w:t xml:space="preserve"> </w:t>
      </w:r>
      <w:r w:rsidRPr="00BD4AA3">
        <w:rPr>
          <w:szCs w:val="18"/>
          <w:lang w:val="es-MX"/>
        </w:rPr>
        <w:t>Fijar</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lugares</w:t>
      </w:r>
      <w:r>
        <w:rPr>
          <w:szCs w:val="18"/>
          <w:lang w:val="es-MX"/>
        </w:rPr>
        <w:t xml:space="preserve"> </w:t>
      </w:r>
      <w:r w:rsidRPr="00BD4AA3">
        <w:rPr>
          <w:szCs w:val="18"/>
          <w:lang w:val="es-MX"/>
        </w:rPr>
        <w:t>de</w:t>
      </w:r>
      <w:r>
        <w:rPr>
          <w:szCs w:val="18"/>
          <w:lang w:val="es-MX"/>
        </w:rPr>
        <w:t xml:space="preserve"> </w:t>
      </w:r>
      <w:r w:rsidRPr="00BD4AA3">
        <w:rPr>
          <w:szCs w:val="18"/>
          <w:lang w:val="es-MX"/>
        </w:rPr>
        <w:t>mayor</w:t>
      </w:r>
      <w:r>
        <w:rPr>
          <w:szCs w:val="18"/>
          <w:lang w:val="es-MX"/>
        </w:rPr>
        <w:t xml:space="preserve"> </w:t>
      </w:r>
      <w:r w:rsidRPr="00BD4AA3">
        <w:rPr>
          <w:szCs w:val="18"/>
          <w:lang w:val="es-MX"/>
        </w:rPr>
        <w:t>afluencia</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solicite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consulte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el</w:t>
      </w:r>
      <w:r>
        <w:rPr>
          <w:szCs w:val="18"/>
          <w:lang w:val="es-MX"/>
        </w:rPr>
        <w:t xml:space="preserve"> </w:t>
      </w:r>
      <w:r w:rsidRPr="00BD4AA3">
        <w:rPr>
          <w:szCs w:val="18"/>
          <w:lang w:val="es-MX"/>
        </w:rPr>
        <w:t>contenido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inicial</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390</w:t>
      </w:r>
      <w:r>
        <w:rPr>
          <w:szCs w:val="18"/>
          <w:lang w:val="es-MX"/>
        </w:rPr>
        <w:t xml:space="preserve"> </w:t>
      </w:r>
      <w:r w:rsidRPr="00BD4AA3">
        <w:rPr>
          <w:szCs w:val="18"/>
          <w:lang w:val="es-MX"/>
        </w:rPr>
        <w:t>Ter</w:t>
      </w:r>
      <w:r>
        <w:rPr>
          <w:szCs w:val="18"/>
          <w:lang w:val="es-MX"/>
        </w:rPr>
        <w:t xml:space="preserve"> </w:t>
      </w:r>
      <w:r w:rsidRPr="00BD4AA3">
        <w:rPr>
          <w:szCs w:val="18"/>
          <w:lang w:val="es-MX"/>
        </w:rPr>
        <w:t>y</w:t>
      </w:r>
      <w:r>
        <w:rPr>
          <w:szCs w:val="18"/>
          <w:lang w:val="es-MX"/>
        </w:rPr>
        <w:t xml:space="preserve"> </w:t>
      </w:r>
      <w:r w:rsidRPr="00BD4AA3">
        <w:rPr>
          <w:szCs w:val="18"/>
          <w:lang w:val="es-MX"/>
        </w:rPr>
        <w:t>400</w:t>
      </w:r>
      <w:r>
        <w:rPr>
          <w:szCs w:val="18"/>
          <w:lang w:val="es-MX"/>
        </w:rPr>
        <w:t xml:space="preserve"> </w:t>
      </w:r>
      <w:r w:rsidRPr="00BD4AA3">
        <w:rPr>
          <w:szCs w:val="18"/>
          <w:lang w:val="es-MX"/>
        </w:rPr>
        <w:t>Bis.</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133.-</w:t>
      </w:r>
      <w:r>
        <w:rPr>
          <w:szCs w:val="18"/>
          <w:lang w:val="es-MX"/>
        </w:rPr>
        <w:t xml:space="preserve"> </w:t>
      </w:r>
      <w:r w:rsidRPr="00BD4AA3">
        <w:rPr>
          <w:szCs w:val="18"/>
          <w:lang w:val="es-MX"/>
        </w:rPr>
        <w:t>Queda</w:t>
      </w:r>
      <w:r>
        <w:rPr>
          <w:szCs w:val="18"/>
          <w:lang w:val="es-MX"/>
        </w:rPr>
        <w:t xml:space="preserve"> </w:t>
      </w:r>
      <w:r w:rsidRPr="00BD4AA3">
        <w:rPr>
          <w:szCs w:val="18"/>
          <w:lang w:val="es-MX"/>
        </w:rPr>
        <w:t>prohibido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representantes:</w:t>
      </w:r>
    </w:p>
    <w:p w:rsidR="006E471C" w:rsidRPr="00BD4AA3" w:rsidRDefault="006E471C" w:rsidP="006E471C">
      <w:pPr>
        <w:pStyle w:val="Texto"/>
        <w:spacing w:line="239"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39"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Obligar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por</w:t>
      </w:r>
      <w:r>
        <w:rPr>
          <w:szCs w:val="18"/>
          <w:lang w:val="es-MX"/>
        </w:rPr>
        <w:t xml:space="preserve"> </w:t>
      </w:r>
      <w:r w:rsidRPr="00BD4AA3">
        <w:rPr>
          <w:szCs w:val="18"/>
          <w:lang w:val="es-MX"/>
        </w:rPr>
        <w:t>coacción</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cualquier</w:t>
      </w:r>
      <w:r>
        <w:rPr>
          <w:szCs w:val="18"/>
          <w:lang w:val="es-MX"/>
        </w:rPr>
        <w:t xml:space="preserve"> </w:t>
      </w:r>
      <w:r w:rsidRPr="00BD4AA3">
        <w:rPr>
          <w:szCs w:val="18"/>
          <w:lang w:val="es-MX"/>
        </w:rPr>
        <w:t>otro</w:t>
      </w:r>
      <w:r>
        <w:rPr>
          <w:szCs w:val="18"/>
          <w:lang w:val="es-MX"/>
        </w:rPr>
        <w:t xml:space="preserve"> </w:t>
      </w:r>
      <w:r w:rsidRPr="00BD4AA3">
        <w:rPr>
          <w:szCs w:val="18"/>
          <w:lang w:val="es-MX"/>
        </w:rPr>
        <w:t>medio,</w:t>
      </w:r>
      <w:r>
        <w:rPr>
          <w:szCs w:val="18"/>
          <w:lang w:val="es-MX"/>
        </w:rPr>
        <w:t xml:space="preserve"> </w:t>
      </w:r>
      <w:r w:rsidRPr="00BD4AA3">
        <w:rPr>
          <w:szCs w:val="18"/>
          <w:lang w:val="es-MX"/>
        </w:rPr>
        <w:t>a</w:t>
      </w:r>
      <w:r>
        <w:rPr>
          <w:szCs w:val="18"/>
          <w:lang w:val="es-MX"/>
        </w:rPr>
        <w:t xml:space="preserve"> </w:t>
      </w:r>
      <w:r w:rsidRPr="00BD4AA3">
        <w:rPr>
          <w:szCs w:val="18"/>
          <w:lang w:val="es-MX"/>
        </w:rPr>
        <w:t>afiliarse</w:t>
      </w:r>
      <w:r>
        <w:rPr>
          <w:szCs w:val="18"/>
          <w:lang w:val="es-MX"/>
        </w:rPr>
        <w:t xml:space="preserve"> </w:t>
      </w:r>
      <w:r w:rsidRPr="00BD4AA3">
        <w:rPr>
          <w:szCs w:val="18"/>
          <w:lang w:val="es-MX"/>
        </w:rPr>
        <w:t>o</w:t>
      </w:r>
      <w:r>
        <w:rPr>
          <w:szCs w:val="18"/>
          <w:lang w:val="es-MX"/>
        </w:rPr>
        <w:t xml:space="preserve"> </w:t>
      </w:r>
      <w:r w:rsidRPr="00BD4AA3">
        <w:rPr>
          <w:szCs w:val="18"/>
          <w:lang w:val="es-MX"/>
        </w:rPr>
        <w:t>retirarse</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r>
        <w:rPr>
          <w:szCs w:val="18"/>
          <w:lang w:val="es-MX"/>
        </w:rPr>
        <w:t xml:space="preserve"> </w:t>
      </w:r>
      <w:r w:rsidRPr="00BD4AA3">
        <w:rPr>
          <w:szCs w:val="18"/>
          <w:lang w:val="es-MX"/>
        </w:rPr>
        <w:t>o</w:t>
      </w:r>
      <w:r>
        <w:rPr>
          <w:szCs w:val="18"/>
          <w:lang w:val="es-MX"/>
        </w:rPr>
        <w:t xml:space="preserve"> </w:t>
      </w:r>
      <w:r w:rsidRPr="00BD4AA3">
        <w:rPr>
          <w:szCs w:val="18"/>
          <w:lang w:val="es-MX"/>
        </w:rPr>
        <w:t>agrupación</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pertenezcan,</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voten</w:t>
      </w:r>
      <w:r>
        <w:rPr>
          <w:szCs w:val="18"/>
          <w:lang w:val="es-MX"/>
        </w:rPr>
        <w:t xml:space="preserve"> </w:t>
      </w:r>
      <w:r w:rsidRPr="00BD4AA3">
        <w:rPr>
          <w:szCs w:val="18"/>
          <w:lang w:val="es-MX"/>
        </w:rPr>
        <w:t>por</w:t>
      </w:r>
      <w:r>
        <w:rPr>
          <w:szCs w:val="18"/>
          <w:lang w:val="es-MX"/>
        </w:rPr>
        <w:t xml:space="preserve"> </w:t>
      </w:r>
      <w:r w:rsidRPr="00BD4AA3">
        <w:rPr>
          <w:szCs w:val="18"/>
          <w:lang w:val="es-MX"/>
        </w:rPr>
        <w:t>determinada</w:t>
      </w:r>
      <w:r>
        <w:rPr>
          <w:szCs w:val="18"/>
          <w:lang w:val="es-MX"/>
        </w:rPr>
        <w:t xml:space="preserve"> </w:t>
      </w:r>
      <w:r w:rsidRPr="00BD4AA3">
        <w:rPr>
          <w:szCs w:val="18"/>
          <w:lang w:val="es-MX"/>
        </w:rPr>
        <w:t>candidatura,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cualquier</w:t>
      </w:r>
      <w:r>
        <w:rPr>
          <w:szCs w:val="18"/>
          <w:lang w:val="es-MX"/>
        </w:rPr>
        <w:t xml:space="preserve"> </w:t>
      </w:r>
      <w:r w:rsidRPr="00BD4AA3">
        <w:rPr>
          <w:szCs w:val="18"/>
          <w:lang w:val="es-MX"/>
        </w:rPr>
        <w:t>acto</w:t>
      </w:r>
      <w:r>
        <w:rPr>
          <w:szCs w:val="18"/>
          <w:lang w:val="es-MX"/>
        </w:rPr>
        <w:t xml:space="preserve"> </w:t>
      </w:r>
      <w:r w:rsidRPr="00BD4AA3">
        <w:rPr>
          <w:szCs w:val="18"/>
          <w:lang w:val="es-MX"/>
        </w:rPr>
        <w:t>u</w:t>
      </w:r>
      <w:r>
        <w:rPr>
          <w:szCs w:val="18"/>
          <w:lang w:val="es-MX"/>
        </w:rPr>
        <w:t xml:space="preserve"> </w:t>
      </w:r>
      <w:r w:rsidRPr="00BD4AA3">
        <w:rPr>
          <w:szCs w:val="18"/>
          <w:lang w:val="es-MX"/>
        </w:rPr>
        <w:t>omisión</w:t>
      </w:r>
      <w:r>
        <w:rPr>
          <w:szCs w:val="18"/>
          <w:lang w:val="es-MX"/>
        </w:rPr>
        <w:t xml:space="preserve"> </w:t>
      </w:r>
      <w:r w:rsidRPr="00BD4AA3">
        <w:rPr>
          <w:szCs w:val="18"/>
          <w:lang w:val="es-MX"/>
        </w:rPr>
        <w:t>que</w:t>
      </w:r>
      <w:r>
        <w:rPr>
          <w:szCs w:val="18"/>
          <w:lang w:val="es-MX"/>
        </w:rPr>
        <w:t xml:space="preserve"> </w:t>
      </w:r>
      <w:r w:rsidRPr="00BD4AA3">
        <w:rPr>
          <w:szCs w:val="18"/>
          <w:lang w:val="es-MX"/>
        </w:rPr>
        <w:t>atente</w:t>
      </w:r>
      <w:r>
        <w:rPr>
          <w:szCs w:val="18"/>
          <w:lang w:val="es-MX"/>
        </w:rPr>
        <w:t xml:space="preserve"> </w:t>
      </w:r>
      <w:r w:rsidRPr="00BD4AA3">
        <w:rPr>
          <w:szCs w:val="18"/>
          <w:lang w:val="es-MX"/>
        </w:rPr>
        <w:t>contra</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decidir</w:t>
      </w:r>
      <w:r>
        <w:rPr>
          <w:szCs w:val="18"/>
          <w:lang w:val="es-MX"/>
        </w:rPr>
        <w:t xml:space="preserve"> </w:t>
      </w:r>
      <w:r w:rsidRPr="00BD4AA3">
        <w:rPr>
          <w:szCs w:val="18"/>
          <w:lang w:val="es-MX"/>
        </w:rPr>
        <w:t>quién</w:t>
      </w:r>
      <w:r>
        <w:rPr>
          <w:szCs w:val="18"/>
          <w:lang w:val="es-MX"/>
        </w:rPr>
        <w:t xml:space="preserve"> </w:t>
      </w:r>
      <w:r w:rsidRPr="00BD4AA3">
        <w:rPr>
          <w:szCs w:val="18"/>
          <w:lang w:val="es-MX"/>
        </w:rPr>
        <w:t>debe</w:t>
      </w:r>
      <w:r>
        <w:rPr>
          <w:szCs w:val="18"/>
          <w:lang w:val="es-MX"/>
        </w:rPr>
        <w:t xml:space="preserve"> </w:t>
      </w:r>
      <w:r w:rsidRPr="00BD4AA3">
        <w:rPr>
          <w:szCs w:val="18"/>
          <w:lang w:val="es-MX"/>
        </w:rPr>
        <w:t>representarlos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negociación</w:t>
      </w:r>
      <w:r>
        <w:rPr>
          <w:szCs w:val="18"/>
          <w:lang w:val="es-MX"/>
        </w:rPr>
        <w:t xml:space="preserve"> </w:t>
      </w:r>
      <w:r w:rsidRPr="00BD4AA3">
        <w:rPr>
          <w:szCs w:val="18"/>
          <w:lang w:val="es-MX"/>
        </w:rPr>
        <w:t>colectiva;</w:t>
      </w:r>
    </w:p>
    <w:p w:rsidR="006E471C" w:rsidRDefault="006E471C" w:rsidP="006E471C">
      <w:pPr>
        <w:pStyle w:val="Texto"/>
        <w:spacing w:line="239" w:lineRule="exact"/>
        <w:ind w:left="720" w:firstLine="0"/>
        <w:rPr>
          <w:b/>
          <w:szCs w:val="18"/>
          <w:lang w:val="es-MX"/>
        </w:rPr>
      </w:pPr>
      <w:r w:rsidRPr="00BD4AA3">
        <w:rPr>
          <w:b/>
          <w:szCs w:val="18"/>
          <w:lang w:val="es-MX"/>
        </w:rPr>
        <w:lastRenderedPageBreak/>
        <w:t>V.</w:t>
      </w:r>
      <w:r>
        <w:rPr>
          <w:b/>
          <w:szCs w:val="18"/>
          <w:lang w:val="es-MX"/>
        </w:rPr>
        <w:t xml:space="preserve"> </w:t>
      </w:r>
      <w:r w:rsidRPr="00BD4AA3">
        <w:rPr>
          <w:szCs w:val="18"/>
          <w:lang w:val="es-MX"/>
        </w:rPr>
        <w:t>a</w:t>
      </w:r>
      <w:r>
        <w:rPr>
          <w:b/>
          <w:szCs w:val="18"/>
          <w:lang w:val="es-MX"/>
        </w:rPr>
        <w:t xml:space="preserve"> </w:t>
      </w:r>
      <w:r w:rsidRPr="00BD4AA3">
        <w:rPr>
          <w:b/>
          <w:szCs w:val="18"/>
          <w:lang w:val="es-MX"/>
        </w:rPr>
        <w:t>XVI.</w:t>
      </w:r>
      <w:r>
        <w:rPr>
          <w:b/>
          <w:szCs w:val="18"/>
          <w:lang w:val="es-MX"/>
        </w:rPr>
        <w:t xml:space="preserve"> </w:t>
      </w:r>
      <w:r w:rsidRPr="00BD4AA3">
        <w:rPr>
          <w:b/>
          <w:szCs w:val="18"/>
          <w:lang w:val="es-MX"/>
        </w:rPr>
        <w:t>…</w:t>
      </w:r>
    </w:p>
    <w:p w:rsidR="006E471C" w:rsidRPr="00BD4AA3" w:rsidRDefault="006E471C" w:rsidP="006E471C">
      <w:pPr>
        <w:pStyle w:val="Texto"/>
        <w:spacing w:line="239" w:lineRule="exact"/>
        <w:ind w:left="720" w:firstLine="0"/>
        <w:rPr>
          <w:szCs w:val="18"/>
          <w:lang w:val="es-MX"/>
        </w:rPr>
      </w:pPr>
      <w:r w:rsidRPr="00BD4AA3">
        <w:rPr>
          <w:b/>
          <w:szCs w:val="18"/>
          <w:lang w:val="es-MX"/>
        </w:rPr>
        <w:t>XVII.</w:t>
      </w:r>
      <w:r>
        <w:rPr>
          <w:b/>
          <w:szCs w:val="18"/>
          <w:lang w:val="es-MX"/>
        </w:rPr>
        <w:t xml:space="preserve"> </w:t>
      </w:r>
      <w:r w:rsidRPr="00BD4AA3">
        <w:rPr>
          <w:szCs w:val="18"/>
          <w:lang w:val="es-MX"/>
        </w:rPr>
        <w:t>Realizar</w:t>
      </w:r>
      <w:r>
        <w:rPr>
          <w:szCs w:val="18"/>
          <w:lang w:val="es-MX"/>
        </w:rPr>
        <w:t xml:space="preserve"> </w:t>
      </w:r>
      <w:r w:rsidRPr="00BD4AA3">
        <w:rPr>
          <w:szCs w:val="18"/>
          <w:lang w:val="es-MX"/>
        </w:rPr>
        <w:t>cualquier</w:t>
      </w:r>
      <w:r>
        <w:rPr>
          <w:szCs w:val="18"/>
          <w:lang w:val="es-MX"/>
        </w:rPr>
        <w:t xml:space="preserve"> </w:t>
      </w:r>
      <w:r w:rsidRPr="00BD4AA3">
        <w:rPr>
          <w:szCs w:val="18"/>
          <w:lang w:val="es-MX"/>
        </w:rPr>
        <w:t>acto</w:t>
      </w:r>
      <w:r>
        <w:rPr>
          <w:szCs w:val="18"/>
          <w:lang w:val="es-MX"/>
        </w:rPr>
        <w:t xml:space="preserve"> </w:t>
      </w:r>
      <w:r w:rsidRPr="00BD4AA3">
        <w:rPr>
          <w:szCs w:val="18"/>
          <w:lang w:val="es-MX"/>
        </w:rPr>
        <w:t>tendiente</w:t>
      </w:r>
      <w:r>
        <w:rPr>
          <w:szCs w:val="18"/>
          <w:lang w:val="es-MX"/>
        </w:rPr>
        <w:t xml:space="preserve"> </w:t>
      </w:r>
      <w:r w:rsidRPr="00BD4AA3">
        <w:rPr>
          <w:szCs w:val="18"/>
          <w:lang w:val="es-MX"/>
        </w:rPr>
        <w:t>a</w:t>
      </w:r>
      <w:r>
        <w:rPr>
          <w:szCs w:val="18"/>
          <w:lang w:val="es-MX"/>
        </w:rPr>
        <w:t xml:space="preserve"> </w:t>
      </w:r>
      <w:r w:rsidRPr="00BD4AA3">
        <w:rPr>
          <w:szCs w:val="18"/>
          <w:lang w:val="es-MX"/>
        </w:rPr>
        <w:t>ejercer</w:t>
      </w:r>
      <w:r>
        <w:rPr>
          <w:szCs w:val="18"/>
          <w:lang w:val="es-MX"/>
        </w:rPr>
        <w:t xml:space="preserve"> </w:t>
      </w:r>
      <w:r w:rsidRPr="00BD4AA3">
        <w:rPr>
          <w:szCs w:val="18"/>
          <w:lang w:val="es-MX"/>
        </w:rPr>
        <w:t>control</w:t>
      </w:r>
      <w:r>
        <w:rPr>
          <w:szCs w:val="18"/>
          <w:lang w:val="es-MX"/>
        </w:rPr>
        <w:t xml:space="preserve"> </w:t>
      </w:r>
      <w:r w:rsidRPr="00BD4AA3">
        <w:rPr>
          <w:szCs w:val="18"/>
          <w:lang w:val="es-MX"/>
        </w:rPr>
        <w:t>sobre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pertenezcan</w:t>
      </w:r>
      <w:r>
        <w:rPr>
          <w:szCs w:val="18"/>
          <w:lang w:val="es-MX"/>
        </w:rPr>
        <w:t xml:space="preserve"> </w:t>
      </w:r>
      <w:r w:rsidRPr="00BD4AA3">
        <w:rPr>
          <w:szCs w:val="18"/>
          <w:lang w:val="es-MX"/>
        </w:rPr>
        <w:t>sus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p>
    <w:p w:rsidR="006E471C" w:rsidRPr="00BD4AA3" w:rsidRDefault="006E471C" w:rsidP="006E471C">
      <w:pPr>
        <w:pStyle w:val="Texto"/>
        <w:spacing w:line="239" w:lineRule="exact"/>
        <w:ind w:left="720" w:firstLine="0"/>
        <w:rPr>
          <w:szCs w:val="18"/>
          <w:lang w:val="es-MX"/>
        </w:rPr>
      </w:pPr>
      <w:r w:rsidRPr="00BD4AA3">
        <w:rPr>
          <w:b/>
          <w:szCs w:val="18"/>
          <w:lang w:val="es-MX"/>
        </w:rPr>
        <w:t>XVIII.</w:t>
      </w:r>
      <w:r>
        <w:rPr>
          <w:b/>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que</w:t>
      </w:r>
      <w:r>
        <w:rPr>
          <w:szCs w:val="18"/>
          <w:lang w:val="es-MX"/>
        </w:rPr>
        <w:t xml:space="preserve"> </w:t>
      </w:r>
      <w:r w:rsidRPr="00BD4AA3">
        <w:rPr>
          <w:szCs w:val="18"/>
          <w:lang w:val="es-MX"/>
        </w:rPr>
        <w:t>establezca</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146.-</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no</w:t>
      </w:r>
      <w:r>
        <w:rPr>
          <w:szCs w:val="18"/>
          <w:lang w:val="es-MX"/>
        </w:rPr>
        <w:t xml:space="preserve"> </w:t>
      </w:r>
      <w:r w:rsidRPr="00BD4AA3">
        <w:rPr>
          <w:szCs w:val="18"/>
          <w:lang w:val="es-MX"/>
        </w:rPr>
        <w:t>estarán</w:t>
      </w:r>
      <w:r>
        <w:rPr>
          <w:szCs w:val="18"/>
          <w:lang w:val="es-MX"/>
        </w:rPr>
        <w:t xml:space="preserve"> </w:t>
      </w:r>
      <w:r w:rsidRPr="00BD4AA3">
        <w:rPr>
          <w:szCs w:val="18"/>
          <w:lang w:val="es-MX"/>
        </w:rPr>
        <w:t>obligados</w:t>
      </w:r>
      <w:r>
        <w:rPr>
          <w:szCs w:val="18"/>
          <w:lang w:val="es-MX"/>
        </w:rPr>
        <w:t xml:space="preserve"> </w:t>
      </w:r>
      <w:r w:rsidRPr="00BD4AA3">
        <w:rPr>
          <w:szCs w:val="18"/>
          <w:lang w:val="es-MX"/>
        </w:rPr>
        <w:t>a</w:t>
      </w:r>
      <w:r>
        <w:rPr>
          <w:szCs w:val="18"/>
          <w:lang w:val="es-MX"/>
        </w:rPr>
        <w:t xml:space="preserve"> </w:t>
      </w:r>
      <w:r w:rsidRPr="00BD4AA3">
        <w:rPr>
          <w:szCs w:val="18"/>
          <w:lang w:val="es-MX"/>
        </w:rPr>
        <w:t>pagar</w:t>
      </w:r>
      <w:r>
        <w:rPr>
          <w:szCs w:val="18"/>
          <w:lang w:val="es-MX"/>
        </w:rPr>
        <w:t xml:space="preserve"> </w:t>
      </w:r>
      <w:r w:rsidRPr="00BD4AA3">
        <w:rPr>
          <w:szCs w:val="18"/>
          <w:lang w:val="es-MX"/>
        </w:rPr>
        <w:t>las</w:t>
      </w:r>
      <w:r>
        <w:rPr>
          <w:szCs w:val="18"/>
          <w:lang w:val="es-MX"/>
        </w:rPr>
        <w:t xml:space="preserve"> </w:t>
      </w:r>
      <w:r w:rsidRPr="00BD4AA3">
        <w:rPr>
          <w:szCs w:val="18"/>
          <w:lang w:val="es-MX"/>
        </w:rPr>
        <w:t>aportaciones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136</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toca</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152.-</w:t>
      </w:r>
      <w:r>
        <w:rPr>
          <w:b/>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tendrán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ejercitar</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las</w:t>
      </w:r>
      <w:r>
        <w:rPr>
          <w:szCs w:val="18"/>
          <w:lang w:val="es-MX"/>
        </w:rPr>
        <w:t xml:space="preserve"> </w:t>
      </w:r>
      <w:r w:rsidRPr="00BD4AA3">
        <w:rPr>
          <w:szCs w:val="18"/>
          <w:lang w:val="es-MX"/>
        </w:rPr>
        <w:t>acciones</w:t>
      </w:r>
      <w:r>
        <w:rPr>
          <w:szCs w:val="18"/>
          <w:lang w:val="es-MX"/>
        </w:rPr>
        <w:t xml:space="preserve"> </w:t>
      </w:r>
      <w:r w:rsidRPr="00BD4AA3">
        <w:rPr>
          <w:szCs w:val="18"/>
          <w:lang w:val="es-MX"/>
        </w:rPr>
        <w:t>individuales</w:t>
      </w:r>
      <w:r>
        <w:rPr>
          <w:szCs w:val="18"/>
          <w:lang w:val="es-MX"/>
        </w:rPr>
        <w:t xml:space="preserve"> </w:t>
      </w:r>
      <w:r w:rsidRPr="00BD4AA3">
        <w:rPr>
          <w:szCs w:val="18"/>
          <w:lang w:val="es-MX"/>
        </w:rPr>
        <w:t>y</w:t>
      </w:r>
      <w:r>
        <w:rPr>
          <w:szCs w:val="18"/>
          <w:lang w:val="es-MX"/>
        </w:rPr>
        <w:t xml:space="preserve"> </w:t>
      </w:r>
      <w:r w:rsidRPr="00BD4AA3">
        <w:rPr>
          <w:szCs w:val="18"/>
          <w:lang w:val="es-MX"/>
        </w:rPr>
        <w:t>colectivas</w:t>
      </w:r>
      <w:r>
        <w:rPr>
          <w:szCs w:val="18"/>
          <w:lang w:val="es-MX"/>
        </w:rPr>
        <w:t xml:space="preserve"> </w:t>
      </w:r>
      <w:r w:rsidRPr="00BD4AA3">
        <w:rPr>
          <w:szCs w:val="18"/>
          <w:lang w:val="es-MX"/>
        </w:rPr>
        <w:t>que</w:t>
      </w:r>
      <w:r>
        <w:rPr>
          <w:szCs w:val="18"/>
          <w:lang w:val="es-MX"/>
        </w:rPr>
        <w:t xml:space="preserve"> </w:t>
      </w:r>
      <w:r w:rsidRPr="00BD4AA3">
        <w:rPr>
          <w:szCs w:val="18"/>
          <w:lang w:val="es-MX"/>
        </w:rPr>
        <w:t>deriven</w:t>
      </w:r>
      <w:r>
        <w:rPr>
          <w:szCs w:val="18"/>
          <w:lang w:val="es-MX"/>
        </w:rPr>
        <w:t xml:space="preserve"> </w:t>
      </w:r>
      <w:r w:rsidRPr="00BD4AA3">
        <w:rPr>
          <w:szCs w:val="18"/>
          <w:lang w:val="es-MX"/>
        </w:rPr>
        <w:t>del</w:t>
      </w:r>
      <w:r>
        <w:rPr>
          <w:szCs w:val="18"/>
          <w:lang w:val="es-MX"/>
        </w:rPr>
        <w:t xml:space="preserve"> </w:t>
      </w:r>
      <w:r w:rsidRPr="00BD4AA3">
        <w:rPr>
          <w:szCs w:val="18"/>
          <w:lang w:val="es-MX"/>
        </w:rPr>
        <w:t>incumplimiento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impuestas</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153.-</w:t>
      </w:r>
      <w:r>
        <w:rPr>
          <w:b/>
          <w:szCs w:val="18"/>
          <w:lang w:val="es-MX"/>
        </w:rPr>
        <w:t xml:space="preserve"> </w:t>
      </w:r>
      <w:r w:rsidRPr="00BD4AA3">
        <w:rPr>
          <w:szCs w:val="18"/>
          <w:lang w:val="es-MX"/>
        </w:rPr>
        <w:t>Las</w:t>
      </w:r>
      <w:r>
        <w:rPr>
          <w:szCs w:val="18"/>
          <w:lang w:val="es-MX"/>
        </w:rPr>
        <w:t xml:space="preserve"> </w:t>
      </w:r>
      <w:r w:rsidRPr="00BD4AA3">
        <w:rPr>
          <w:szCs w:val="18"/>
          <w:lang w:val="es-MX"/>
        </w:rPr>
        <w:t>empresas</w:t>
      </w:r>
      <w:r>
        <w:rPr>
          <w:szCs w:val="18"/>
          <w:lang w:val="es-MX"/>
        </w:rPr>
        <w:t xml:space="preserve"> </w:t>
      </w:r>
      <w:r w:rsidRPr="00BD4AA3">
        <w:rPr>
          <w:szCs w:val="18"/>
          <w:lang w:val="es-MX"/>
        </w:rPr>
        <w:t>tendrán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ejercitar</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las</w:t>
      </w:r>
      <w:r>
        <w:rPr>
          <w:szCs w:val="18"/>
          <w:lang w:val="es-MX"/>
        </w:rPr>
        <w:t xml:space="preserve"> </w:t>
      </w:r>
      <w:r w:rsidRPr="00BD4AA3">
        <w:rPr>
          <w:szCs w:val="18"/>
          <w:lang w:val="es-MX"/>
        </w:rPr>
        <w:t>acciones</w:t>
      </w:r>
      <w:r>
        <w:rPr>
          <w:szCs w:val="18"/>
          <w:lang w:val="es-MX"/>
        </w:rPr>
        <w:t xml:space="preserve"> </w:t>
      </w:r>
      <w:r w:rsidRPr="00BD4AA3">
        <w:rPr>
          <w:szCs w:val="18"/>
          <w:lang w:val="es-MX"/>
        </w:rPr>
        <w:t>que</w:t>
      </w:r>
      <w:r>
        <w:rPr>
          <w:szCs w:val="18"/>
          <w:lang w:val="es-MX"/>
        </w:rPr>
        <w:t xml:space="preserve"> </w:t>
      </w:r>
      <w:r w:rsidRPr="00BD4AA3">
        <w:rPr>
          <w:szCs w:val="18"/>
          <w:lang w:val="es-MX"/>
        </w:rPr>
        <w:t>les</w:t>
      </w:r>
      <w:r>
        <w:rPr>
          <w:szCs w:val="18"/>
          <w:lang w:val="es-MX"/>
        </w:rPr>
        <w:t xml:space="preserve"> </w:t>
      </w:r>
      <w:r w:rsidRPr="00BD4AA3">
        <w:rPr>
          <w:szCs w:val="18"/>
          <w:lang w:val="es-MX"/>
        </w:rPr>
        <w:t>correspondan</w:t>
      </w:r>
      <w:r>
        <w:rPr>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por</w:t>
      </w:r>
      <w:r>
        <w:rPr>
          <w:szCs w:val="18"/>
          <w:lang w:val="es-MX"/>
        </w:rPr>
        <w:t xml:space="preserve"> </w:t>
      </w:r>
      <w:r w:rsidRPr="00BD4AA3">
        <w:rPr>
          <w:szCs w:val="18"/>
          <w:lang w:val="es-MX"/>
        </w:rPr>
        <w:t>incumplimiento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que</w:t>
      </w:r>
      <w:r>
        <w:rPr>
          <w:szCs w:val="18"/>
          <w:lang w:val="es-MX"/>
        </w:rPr>
        <w:t xml:space="preserve"> </w:t>
      </w:r>
      <w:r w:rsidRPr="00BD4AA3">
        <w:rPr>
          <w:szCs w:val="18"/>
          <w:lang w:val="es-MX"/>
        </w:rPr>
        <w:t>les</w:t>
      </w:r>
      <w:r>
        <w:rPr>
          <w:szCs w:val="18"/>
          <w:lang w:val="es-MX"/>
        </w:rPr>
        <w:t xml:space="preserve"> </w:t>
      </w:r>
      <w:r w:rsidRPr="00BD4AA3">
        <w:rPr>
          <w:szCs w:val="18"/>
          <w:lang w:val="es-MX"/>
        </w:rPr>
        <w:t>impone</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153-K.-</w:t>
      </w:r>
      <w:r>
        <w:rPr>
          <w:b/>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en</w:t>
      </w:r>
      <w:r>
        <w:rPr>
          <w:szCs w:val="18"/>
          <w:lang w:val="es-MX"/>
        </w:rPr>
        <w:t xml:space="preserve"> </w:t>
      </w:r>
      <w:r w:rsidRPr="00BD4AA3">
        <w:rPr>
          <w:szCs w:val="18"/>
          <w:lang w:val="es-MX"/>
        </w:rPr>
        <w:t>conjunto</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w:t>
      </w:r>
      <w:r>
        <w:rPr>
          <w:szCs w:val="18"/>
          <w:lang w:val="es-MX"/>
        </w:rPr>
        <w:t xml:space="preserve"> </w:t>
      </w:r>
      <w:r w:rsidRPr="00BD4AA3">
        <w:rPr>
          <w:szCs w:val="18"/>
          <w:lang w:val="es-MX"/>
        </w:rPr>
        <w:t>Economía,</w:t>
      </w:r>
      <w:r>
        <w:rPr>
          <w:szCs w:val="18"/>
          <w:lang w:val="es-MX"/>
        </w:rPr>
        <w:t xml:space="preserve"> </w:t>
      </w:r>
      <w:r w:rsidRPr="00BD4AA3">
        <w:rPr>
          <w:szCs w:val="18"/>
          <w:lang w:val="es-MX"/>
        </w:rPr>
        <w:t>convocarán</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sindicatos,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w:t>
      </w:r>
      <w:r>
        <w:rPr>
          <w:szCs w:val="18"/>
          <w:lang w:val="es-MX"/>
        </w:rPr>
        <w:t xml:space="preserve"> </w:t>
      </w:r>
      <w:r w:rsidRPr="00BD4AA3">
        <w:rPr>
          <w:szCs w:val="18"/>
          <w:lang w:val="es-MX"/>
        </w:rPr>
        <w:t>instituciones</w:t>
      </w:r>
      <w:r>
        <w:rPr>
          <w:szCs w:val="18"/>
          <w:lang w:val="es-MX"/>
        </w:rPr>
        <w:t xml:space="preserve"> </w:t>
      </w:r>
      <w:r w:rsidRPr="00BD4AA3">
        <w:rPr>
          <w:szCs w:val="18"/>
          <w:lang w:val="es-MX"/>
        </w:rPr>
        <w:t>académicas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constituyan</w:t>
      </w:r>
      <w:r>
        <w:rPr>
          <w:szCs w:val="18"/>
          <w:lang w:val="es-MX"/>
        </w:rPr>
        <w:t xml:space="preserve"> </w:t>
      </w:r>
      <w:r w:rsidRPr="00BD4AA3">
        <w:rPr>
          <w:szCs w:val="18"/>
          <w:lang w:val="es-MX"/>
        </w:rPr>
        <w:t>el</w:t>
      </w:r>
      <w:r>
        <w:rPr>
          <w:szCs w:val="18"/>
          <w:lang w:val="es-MX"/>
        </w:rPr>
        <w:t xml:space="preserve"> </w:t>
      </w:r>
      <w:r w:rsidRPr="00BD4AA3">
        <w:rPr>
          <w:szCs w:val="18"/>
          <w:lang w:val="es-MX"/>
        </w:rPr>
        <w:t>Comité</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Concertación</w:t>
      </w:r>
      <w:r>
        <w:rPr>
          <w:szCs w:val="18"/>
          <w:lang w:val="es-MX"/>
        </w:rPr>
        <w:t xml:space="preserve"> </w:t>
      </w:r>
      <w:r w:rsidRPr="00BD4AA3">
        <w:rPr>
          <w:szCs w:val="18"/>
          <w:lang w:val="es-MX"/>
        </w:rPr>
        <w:t>y</w:t>
      </w:r>
      <w:r>
        <w:rPr>
          <w:szCs w:val="18"/>
          <w:lang w:val="es-MX"/>
        </w:rPr>
        <w:t xml:space="preserve"> </w:t>
      </w:r>
      <w:r w:rsidRPr="00BD4AA3">
        <w:rPr>
          <w:szCs w:val="18"/>
          <w:lang w:val="es-MX"/>
        </w:rPr>
        <w:t>Productividad,</w:t>
      </w:r>
      <w:r>
        <w:rPr>
          <w:szCs w:val="18"/>
          <w:lang w:val="es-MX"/>
        </w:rPr>
        <w:t xml:space="preserve"> </w:t>
      </w:r>
      <w:r w:rsidRPr="00BD4AA3">
        <w:rPr>
          <w:szCs w:val="18"/>
          <w:lang w:val="es-MX"/>
        </w:rPr>
        <w:t>que</w:t>
      </w:r>
      <w:r>
        <w:rPr>
          <w:szCs w:val="18"/>
          <w:lang w:val="es-MX"/>
        </w:rPr>
        <w:t xml:space="preserve"> </w:t>
      </w:r>
      <w:r w:rsidRPr="00BD4AA3">
        <w:rPr>
          <w:szCs w:val="18"/>
          <w:lang w:val="es-MX"/>
        </w:rPr>
        <w:t>tendrán</w:t>
      </w:r>
      <w:r>
        <w:rPr>
          <w:szCs w:val="18"/>
          <w:lang w:val="es-MX"/>
        </w:rPr>
        <w:t xml:space="preserve"> </w:t>
      </w:r>
      <w:r w:rsidRPr="00BD4AA3">
        <w:rPr>
          <w:szCs w:val="18"/>
          <w:lang w:val="es-MX"/>
        </w:rPr>
        <w:t>el</w:t>
      </w:r>
      <w:r>
        <w:rPr>
          <w:szCs w:val="18"/>
          <w:lang w:val="es-MX"/>
        </w:rPr>
        <w:t xml:space="preserve"> </w:t>
      </w:r>
      <w:r w:rsidRPr="00BD4AA3">
        <w:rPr>
          <w:szCs w:val="18"/>
          <w:lang w:val="es-MX"/>
        </w:rPr>
        <w:t>carácter</w:t>
      </w:r>
      <w:r>
        <w:rPr>
          <w:szCs w:val="18"/>
          <w:lang w:val="es-MX"/>
        </w:rPr>
        <w:t xml:space="preserve"> </w:t>
      </w:r>
      <w:r w:rsidRPr="00BD4AA3">
        <w:rPr>
          <w:szCs w:val="18"/>
          <w:lang w:val="es-MX"/>
        </w:rPr>
        <w:t>de</w:t>
      </w:r>
      <w:r>
        <w:rPr>
          <w:szCs w:val="18"/>
          <w:lang w:val="es-MX"/>
        </w:rPr>
        <w:t xml:space="preserve"> </w:t>
      </w:r>
      <w:r w:rsidRPr="00BD4AA3">
        <w:rPr>
          <w:szCs w:val="18"/>
          <w:lang w:val="es-MX"/>
        </w:rPr>
        <w:t>órgano</w:t>
      </w:r>
      <w:r>
        <w:rPr>
          <w:szCs w:val="18"/>
          <w:lang w:val="es-MX"/>
        </w:rPr>
        <w:t xml:space="preserve"> </w:t>
      </w:r>
      <w:r w:rsidRPr="00BD4AA3">
        <w:rPr>
          <w:szCs w:val="18"/>
          <w:lang w:val="es-MX"/>
        </w:rPr>
        <w:t>consultivo</w:t>
      </w:r>
      <w:r>
        <w:rPr>
          <w:szCs w:val="18"/>
          <w:lang w:val="es-MX"/>
        </w:rPr>
        <w:t xml:space="preserve"> </w:t>
      </w:r>
      <w:r w:rsidRPr="00BD4AA3">
        <w:rPr>
          <w:szCs w:val="18"/>
          <w:lang w:val="es-MX"/>
        </w:rPr>
        <w:t>y</w:t>
      </w:r>
      <w:r>
        <w:rPr>
          <w:szCs w:val="18"/>
          <w:lang w:val="es-MX"/>
        </w:rPr>
        <w:t xml:space="preserve"> </w:t>
      </w:r>
      <w:r w:rsidRPr="00BD4AA3">
        <w:rPr>
          <w:szCs w:val="18"/>
          <w:lang w:val="es-MX"/>
        </w:rPr>
        <w:t>auxiliar</w:t>
      </w:r>
      <w:r>
        <w:rPr>
          <w:szCs w:val="18"/>
          <w:lang w:val="es-MX"/>
        </w:rPr>
        <w:t xml:space="preserve"> </w:t>
      </w:r>
      <w:r w:rsidRPr="00BD4AA3">
        <w:rPr>
          <w:szCs w:val="18"/>
          <w:lang w:val="es-MX"/>
        </w:rPr>
        <w:t>del</w:t>
      </w:r>
      <w:r>
        <w:rPr>
          <w:szCs w:val="18"/>
          <w:lang w:val="es-MX"/>
        </w:rPr>
        <w:t xml:space="preserve"> </w:t>
      </w:r>
      <w:r w:rsidRPr="00BD4AA3">
        <w:rPr>
          <w:szCs w:val="18"/>
          <w:lang w:val="es-MX"/>
        </w:rPr>
        <w:t>Ejecutivo</w:t>
      </w:r>
      <w:r>
        <w:rPr>
          <w:szCs w:val="18"/>
          <w:lang w:val="es-MX"/>
        </w:rPr>
        <w:t xml:space="preserve"> </w:t>
      </w:r>
      <w:r w:rsidRPr="00BD4AA3">
        <w:rPr>
          <w:szCs w:val="18"/>
          <w:lang w:val="es-MX"/>
        </w:rPr>
        <w:t>Federal</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planta</w:t>
      </w:r>
      <w:r>
        <w:rPr>
          <w:szCs w:val="18"/>
          <w:lang w:val="es-MX"/>
        </w:rPr>
        <w:t xml:space="preserve"> </w:t>
      </w:r>
      <w:r w:rsidRPr="00BD4AA3">
        <w:rPr>
          <w:szCs w:val="18"/>
          <w:lang w:val="es-MX"/>
        </w:rPr>
        <w:t>productiva.</w:t>
      </w:r>
    </w:p>
    <w:p w:rsidR="006E471C" w:rsidRPr="00BD4AA3" w:rsidRDefault="006E471C" w:rsidP="006E471C">
      <w:pPr>
        <w:pStyle w:val="Texto"/>
        <w:spacing w:line="236" w:lineRule="exact"/>
        <w:rPr>
          <w:szCs w:val="18"/>
          <w:lang w:val="es-MX"/>
        </w:rPr>
      </w:pPr>
      <w:r w:rsidRPr="00BD4AA3">
        <w:rPr>
          <w:szCs w:val="18"/>
          <w:lang w:val="es-MX"/>
        </w:rPr>
        <w:t>El</w:t>
      </w:r>
      <w:r>
        <w:rPr>
          <w:szCs w:val="18"/>
          <w:lang w:val="es-MX"/>
        </w:rPr>
        <w:t xml:space="preserve"> </w:t>
      </w:r>
      <w:r w:rsidRPr="00BD4AA3">
        <w:rPr>
          <w:szCs w:val="18"/>
          <w:lang w:val="es-MX"/>
        </w:rPr>
        <w:t>Comité</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Concertación</w:t>
      </w:r>
      <w:r>
        <w:rPr>
          <w:szCs w:val="18"/>
          <w:lang w:val="es-MX"/>
        </w:rPr>
        <w:t xml:space="preserve"> </w:t>
      </w:r>
      <w:r w:rsidRPr="00BD4AA3">
        <w:rPr>
          <w:szCs w:val="18"/>
          <w:lang w:val="es-MX"/>
        </w:rPr>
        <w:t>y</w:t>
      </w:r>
      <w:r>
        <w:rPr>
          <w:szCs w:val="18"/>
          <w:lang w:val="es-MX"/>
        </w:rPr>
        <w:t xml:space="preserve"> </w:t>
      </w:r>
      <w:r w:rsidRPr="00BD4AA3">
        <w:rPr>
          <w:szCs w:val="18"/>
          <w:lang w:val="es-MX"/>
        </w:rPr>
        <w:t>Productividad</w:t>
      </w:r>
      <w:r>
        <w:rPr>
          <w:szCs w:val="18"/>
          <w:lang w:val="es-MX"/>
        </w:rPr>
        <w:t xml:space="preserve"> </w:t>
      </w:r>
      <w:r w:rsidRPr="00BD4AA3">
        <w:rPr>
          <w:szCs w:val="18"/>
          <w:lang w:val="es-MX"/>
        </w:rPr>
        <w:t>se</w:t>
      </w:r>
      <w:r>
        <w:rPr>
          <w:szCs w:val="18"/>
          <w:lang w:val="es-MX"/>
        </w:rPr>
        <w:t xml:space="preserve"> </w:t>
      </w:r>
      <w:r w:rsidRPr="00BD4AA3">
        <w:rPr>
          <w:szCs w:val="18"/>
          <w:lang w:val="es-MX"/>
        </w:rPr>
        <w:t>reunirá</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cada</w:t>
      </w:r>
      <w:r>
        <w:rPr>
          <w:szCs w:val="18"/>
          <w:lang w:val="es-MX"/>
        </w:rPr>
        <w:t xml:space="preserve"> </w:t>
      </w:r>
      <w:r w:rsidRPr="00BD4AA3">
        <w:rPr>
          <w:szCs w:val="18"/>
          <w:lang w:val="es-MX"/>
        </w:rPr>
        <w:t>dos</w:t>
      </w:r>
      <w:r>
        <w:rPr>
          <w:szCs w:val="18"/>
          <w:lang w:val="es-MX"/>
        </w:rPr>
        <w:t xml:space="preserve"> </w:t>
      </w:r>
      <w:r w:rsidRPr="00BD4AA3">
        <w:rPr>
          <w:szCs w:val="18"/>
          <w:lang w:val="es-MX"/>
        </w:rPr>
        <w:t>meses</w:t>
      </w:r>
      <w:r>
        <w:rPr>
          <w:szCs w:val="18"/>
          <w:lang w:val="es-MX"/>
        </w:rPr>
        <w:t xml:space="preserve"> </w:t>
      </w:r>
      <w:r w:rsidRPr="00BD4AA3">
        <w:rPr>
          <w:szCs w:val="18"/>
          <w:lang w:val="es-MX"/>
        </w:rPr>
        <w:t>y</w:t>
      </w:r>
      <w:r>
        <w:rPr>
          <w:b/>
          <w:szCs w:val="18"/>
          <w:lang w:val="es-MX"/>
        </w:rPr>
        <w:t xml:space="preserve"> </w:t>
      </w:r>
      <w:r w:rsidRPr="00BD4AA3">
        <w:rPr>
          <w:szCs w:val="18"/>
          <w:lang w:val="es-MX"/>
        </w:rPr>
        <w:t>tendrá</w:t>
      </w:r>
      <w:r>
        <w:rPr>
          <w:szCs w:val="18"/>
          <w:lang w:val="es-MX"/>
        </w:rPr>
        <w:t xml:space="preserve"> </w:t>
      </w:r>
      <w:r w:rsidRPr="00BD4AA3">
        <w:rPr>
          <w:szCs w:val="18"/>
          <w:lang w:val="es-MX"/>
        </w:rPr>
        <w:t>las</w:t>
      </w:r>
      <w:r>
        <w:rPr>
          <w:szCs w:val="18"/>
          <w:lang w:val="es-MX"/>
        </w:rPr>
        <w:t xml:space="preserve"> </w:t>
      </w:r>
      <w:r w:rsidRPr="00BD4AA3">
        <w:rPr>
          <w:szCs w:val="18"/>
          <w:lang w:val="es-MX"/>
        </w:rPr>
        <w:t>facultades</w:t>
      </w:r>
      <w:r>
        <w:rPr>
          <w:szCs w:val="18"/>
          <w:lang w:val="es-MX"/>
        </w:rPr>
        <w:t xml:space="preserve"> </w:t>
      </w:r>
      <w:r w:rsidRPr="00BD4AA3">
        <w:rPr>
          <w:szCs w:val="18"/>
          <w:lang w:val="es-MX"/>
        </w:rPr>
        <w:t>que</w:t>
      </w:r>
      <w:r>
        <w:rPr>
          <w:szCs w:val="18"/>
          <w:lang w:val="es-MX"/>
        </w:rPr>
        <w:t xml:space="preserve"> </w:t>
      </w:r>
      <w:r w:rsidRPr="00BD4AA3">
        <w:rPr>
          <w:szCs w:val="18"/>
          <w:lang w:val="es-MX"/>
        </w:rPr>
        <w:t>enseguida</w:t>
      </w:r>
      <w:r>
        <w:rPr>
          <w:szCs w:val="18"/>
          <w:lang w:val="es-MX"/>
        </w:rPr>
        <w:t xml:space="preserve"> </w:t>
      </w:r>
      <w:r w:rsidRPr="00BD4AA3">
        <w:rPr>
          <w:szCs w:val="18"/>
          <w:lang w:val="es-MX"/>
        </w:rPr>
        <w:t>se</w:t>
      </w:r>
      <w:r>
        <w:rPr>
          <w:szCs w:val="18"/>
          <w:lang w:val="es-MX"/>
        </w:rPr>
        <w:t xml:space="preserve"> </w:t>
      </w:r>
      <w:r w:rsidRPr="00BD4AA3">
        <w:rPr>
          <w:szCs w:val="18"/>
          <w:lang w:val="es-MX"/>
        </w:rPr>
        <w:t>enumeran:</w:t>
      </w:r>
    </w:p>
    <w:p w:rsidR="006E471C" w:rsidRPr="00BD4AA3" w:rsidRDefault="006E471C" w:rsidP="006E471C">
      <w:pPr>
        <w:pStyle w:val="Texto"/>
        <w:spacing w:line="236"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XI.</w:t>
      </w:r>
      <w:r>
        <w:rPr>
          <w:szCs w:val="18"/>
          <w:lang w:val="es-MX"/>
        </w:rPr>
        <w:t xml:space="preserve"> </w:t>
      </w:r>
      <w:r w:rsidRPr="00BD4AA3">
        <w:rPr>
          <w:b/>
          <w:szCs w:val="18"/>
          <w:lang w:val="es-MX"/>
        </w:rPr>
        <w:t>…</w:t>
      </w:r>
    </w:p>
    <w:p w:rsidR="006E471C" w:rsidRPr="00BD4AA3" w:rsidRDefault="006E471C" w:rsidP="006E471C">
      <w:pPr>
        <w:pStyle w:val="Texto"/>
        <w:spacing w:line="236" w:lineRule="exact"/>
        <w:ind w:left="720" w:firstLine="0"/>
        <w:rPr>
          <w:szCs w:val="18"/>
          <w:lang w:val="es-MX"/>
        </w:rPr>
      </w:pPr>
      <w:r w:rsidRPr="00BD4AA3">
        <w:rPr>
          <w:b/>
          <w:szCs w:val="18"/>
          <w:lang w:val="es-MX"/>
        </w:rPr>
        <w:t>XII.</w:t>
      </w:r>
      <w:r>
        <w:rPr>
          <w:b/>
          <w:szCs w:val="18"/>
          <w:lang w:val="es-MX"/>
        </w:rPr>
        <w:t xml:space="preserve"> </w:t>
      </w:r>
      <w:r w:rsidRPr="00BD4AA3">
        <w:rPr>
          <w:szCs w:val="18"/>
          <w:lang w:val="es-MX"/>
        </w:rPr>
        <w:t>Emitir</w:t>
      </w:r>
      <w:r>
        <w:rPr>
          <w:szCs w:val="18"/>
          <w:lang w:val="es-MX"/>
        </w:rPr>
        <w:t xml:space="preserve"> </w:t>
      </w:r>
      <w:r w:rsidRPr="00BD4AA3">
        <w:rPr>
          <w:szCs w:val="18"/>
          <w:lang w:val="es-MX"/>
        </w:rPr>
        <w:t>opinión</w:t>
      </w:r>
      <w:r>
        <w:rPr>
          <w:szCs w:val="18"/>
          <w:lang w:val="es-MX"/>
        </w:rPr>
        <w:t xml:space="preserve"> </w:t>
      </w:r>
      <w:r w:rsidRPr="00BD4AA3">
        <w:rPr>
          <w:szCs w:val="18"/>
          <w:lang w:val="es-MX"/>
        </w:rPr>
        <w:t>respecto</w:t>
      </w:r>
      <w:r>
        <w:rPr>
          <w:szCs w:val="18"/>
          <w:lang w:val="es-MX"/>
        </w:rPr>
        <w:t xml:space="preserve"> </w:t>
      </w:r>
      <w:r w:rsidRPr="00BD4AA3">
        <w:rPr>
          <w:szCs w:val="18"/>
          <w:lang w:val="es-MX"/>
        </w:rPr>
        <w:t>del</w:t>
      </w:r>
      <w:r>
        <w:rPr>
          <w:szCs w:val="18"/>
          <w:lang w:val="es-MX"/>
        </w:rPr>
        <w:t xml:space="preserve"> </w:t>
      </w:r>
      <w:r w:rsidRPr="00BD4AA3">
        <w:rPr>
          <w:szCs w:val="18"/>
          <w:lang w:val="es-MX"/>
        </w:rPr>
        <w:t>desempeño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proponer</w:t>
      </w:r>
      <w:r>
        <w:rPr>
          <w:szCs w:val="18"/>
          <w:lang w:val="es-MX"/>
        </w:rPr>
        <w:t xml:space="preserve"> </w:t>
      </w:r>
      <w:r w:rsidRPr="00BD4AA3">
        <w:rPr>
          <w:szCs w:val="18"/>
          <w:lang w:val="es-MX"/>
        </w:rPr>
        <w:t>metodologías</w:t>
      </w:r>
      <w:r>
        <w:rPr>
          <w:szCs w:val="18"/>
          <w:lang w:val="es-MX"/>
        </w:rPr>
        <w:t xml:space="preserve"> </w:t>
      </w:r>
      <w:r w:rsidRPr="00BD4AA3">
        <w:rPr>
          <w:szCs w:val="18"/>
          <w:lang w:val="es-MX"/>
        </w:rPr>
        <w:t>que</w:t>
      </w:r>
      <w:r>
        <w:rPr>
          <w:szCs w:val="18"/>
          <w:lang w:val="es-MX"/>
        </w:rPr>
        <w:t xml:space="preserve"> </w:t>
      </w:r>
      <w:r w:rsidRPr="00BD4AA3">
        <w:rPr>
          <w:szCs w:val="18"/>
          <w:lang w:val="es-MX"/>
        </w:rPr>
        <w:t>impulsen</w:t>
      </w:r>
      <w:r>
        <w:rPr>
          <w:szCs w:val="18"/>
          <w:lang w:val="es-MX"/>
        </w:rPr>
        <w:t xml:space="preserve"> </w:t>
      </w:r>
      <w:r w:rsidRPr="00BD4AA3">
        <w:rPr>
          <w:szCs w:val="18"/>
          <w:lang w:val="es-MX"/>
        </w:rPr>
        <w:t>su</w:t>
      </w:r>
      <w:r>
        <w:rPr>
          <w:szCs w:val="18"/>
          <w:lang w:val="es-MX"/>
        </w:rPr>
        <w:t xml:space="preserve"> </w:t>
      </w:r>
      <w:r w:rsidRPr="00BD4AA3">
        <w:rPr>
          <w:szCs w:val="18"/>
          <w:lang w:val="es-MX"/>
        </w:rPr>
        <w:t>eficacia</w:t>
      </w:r>
      <w:r>
        <w:rPr>
          <w:szCs w:val="18"/>
          <w:lang w:val="es-MX"/>
        </w:rPr>
        <w:t xml:space="preserve"> </w:t>
      </w:r>
      <w:r w:rsidRPr="00BD4AA3">
        <w:rPr>
          <w:szCs w:val="18"/>
          <w:lang w:val="es-MX"/>
        </w:rPr>
        <w:t>y</w:t>
      </w:r>
      <w:r>
        <w:rPr>
          <w:szCs w:val="18"/>
          <w:lang w:val="es-MX"/>
        </w:rPr>
        <w:t xml:space="preserve"> </w:t>
      </w:r>
      <w:r w:rsidRPr="00BD4AA3">
        <w:rPr>
          <w:szCs w:val="18"/>
          <w:lang w:val="es-MX"/>
        </w:rPr>
        <w:t>reduzcan</w:t>
      </w:r>
      <w:r>
        <w:rPr>
          <w:szCs w:val="18"/>
          <w:lang w:val="es-MX"/>
        </w:rPr>
        <w:t xml:space="preserve"> </w:t>
      </w:r>
      <w:r w:rsidRPr="00BD4AA3">
        <w:rPr>
          <w:szCs w:val="18"/>
          <w:lang w:val="es-MX"/>
        </w:rPr>
        <w:t>la</w:t>
      </w:r>
      <w:r>
        <w:rPr>
          <w:szCs w:val="18"/>
          <w:lang w:val="es-MX"/>
        </w:rPr>
        <w:t xml:space="preserve"> </w:t>
      </w:r>
      <w:r w:rsidRPr="00BD4AA3">
        <w:rPr>
          <w:szCs w:val="18"/>
          <w:lang w:val="es-MX"/>
        </w:rPr>
        <w:t>conflictividad</w:t>
      </w:r>
      <w:r>
        <w:rPr>
          <w:szCs w:val="18"/>
          <w:lang w:val="es-MX"/>
        </w:rPr>
        <w:t xml:space="preserve"> </w:t>
      </w:r>
      <w:r w:rsidRPr="00BD4AA3">
        <w:rPr>
          <w:szCs w:val="18"/>
          <w:lang w:val="es-MX"/>
        </w:rPr>
        <w:t>laboral,</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contribuir</w:t>
      </w:r>
      <w:r>
        <w:rPr>
          <w:szCs w:val="18"/>
          <w:lang w:val="es-MX"/>
        </w:rPr>
        <w:t xml:space="preserve"> </w:t>
      </w:r>
      <w:r w:rsidRPr="00BD4AA3">
        <w:rPr>
          <w:szCs w:val="18"/>
          <w:lang w:val="es-MX"/>
        </w:rPr>
        <w:t>al</w:t>
      </w:r>
      <w:r>
        <w:rPr>
          <w:szCs w:val="18"/>
          <w:lang w:val="es-MX"/>
        </w:rPr>
        <w:t xml:space="preserve"> </w:t>
      </w:r>
      <w:r w:rsidRPr="00BD4AA3">
        <w:rPr>
          <w:szCs w:val="18"/>
          <w:lang w:val="es-MX"/>
        </w:rPr>
        <w:t>fortalecimiento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mecanismos</w:t>
      </w:r>
      <w:r>
        <w:rPr>
          <w:szCs w:val="18"/>
          <w:lang w:val="es-MX"/>
        </w:rPr>
        <w:t xml:space="preserve"> </w:t>
      </w:r>
      <w:r w:rsidRPr="00BD4AA3">
        <w:rPr>
          <w:szCs w:val="18"/>
          <w:lang w:val="es-MX"/>
        </w:rPr>
        <w:t>alternativos;</w:t>
      </w:r>
    </w:p>
    <w:p w:rsidR="006E471C" w:rsidRPr="00BD4AA3" w:rsidRDefault="006E471C" w:rsidP="006E471C">
      <w:pPr>
        <w:pStyle w:val="Texto"/>
        <w:spacing w:line="236" w:lineRule="exact"/>
        <w:ind w:left="720" w:firstLine="0"/>
        <w:rPr>
          <w:szCs w:val="18"/>
          <w:lang w:val="es-MX"/>
        </w:rPr>
      </w:pPr>
      <w:r w:rsidRPr="00BD4AA3">
        <w:rPr>
          <w:b/>
          <w:szCs w:val="18"/>
          <w:lang w:val="es-MX"/>
        </w:rPr>
        <w:t>XIII.</w:t>
      </w:r>
      <w:r>
        <w:rPr>
          <w:b/>
          <w:szCs w:val="18"/>
          <w:lang w:val="es-MX"/>
        </w:rPr>
        <w:t xml:space="preserve"> </w:t>
      </w:r>
      <w:r w:rsidRPr="00BD4AA3">
        <w:rPr>
          <w:szCs w:val="18"/>
          <w:lang w:val="es-MX"/>
        </w:rPr>
        <w:t>Realizar</w:t>
      </w:r>
      <w:r>
        <w:rPr>
          <w:szCs w:val="18"/>
          <w:lang w:val="es-MX"/>
        </w:rPr>
        <w:t xml:space="preserve"> </w:t>
      </w:r>
      <w:r w:rsidRPr="00BD4AA3">
        <w:rPr>
          <w:szCs w:val="18"/>
          <w:lang w:val="es-MX"/>
        </w:rPr>
        <w:t>diagnósticos</w:t>
      </w:r>
      <w:r>
        <w:rPr>
          <w:szCs w:val="18"/>
          <w:lang w:val="es-MX"/>
        </w:rPr>
        <w:t xml:space="preserve"> </w:t>
      </w:r>
      <w:r w:rsidRPr="00BD4AA3">
        <w:rPr>
          <w:szCs w:val="18"/>
          <w:lang w:val="es-MX"/>
        </w:rPr>
        <w:t>sobre</w:t>
      </w:r>
      <w:r>
        <w:rPr>
          <w:szCs w:val="18"/>
          <w:lang w:val="es-MX"/>
        </w:rPr>
        <w:t xml:space="preserve"> </w:t>
      </w:r>
      <w:r w:rsidRPr="00BD4AA3">
        <w:rPr>
          <w:szCs w:val="18"/>
          <w:lang w:val="es-MX"/>
        </w:rPr>
        <w:t>el</w:t>
      </w:r>
      <w:r>
        <w:rPr>
          <w:szCs w:val="18"/>
          <w:lang w:val="es-MX"/>
        </w:rPr>
        <w:t xml:space="preserve"> </w:t>
      </w:r>
      <w:r w:rsidRPr="00BD4AA3">
        <w:rPr>
          <w:szCs w:val="18"/>
          <w:lang w:val="es-MX"/>
        </w:rPr>
        <w:t>desempeño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trámites</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y</w:t>
      </w:r>
      <w:r>
        <w:rPr>
          <w:szCs w:val="18"/>
          <w:lang w:val="es-MX"/>
        </w:rPr>
        <w:t xml:space="preserve"> </w:t>
      </w:r>
      <w:r w:rsidRPr="00BD4AA3">
        <w:rPr>
          <w:szCs w:val="18"/>
          <w:lang w:val="es-MX"/>
        </w:rPr>
        <w:t>legitimación</w:t>
      </w:r>
      <w:r>
        <w:rPr>
          <w:szCs w:val="18"/>
          <w:lang w:val="es-MX"/>
        </w:rPr>
        <w:t xml:space="preserve"> </w:t>
      </w:r>
      <w:r w:rsidRPr="00BD4AA3">
        <w:rPr>
          <w:szCs w:val="18"/>
          <w:lang w:val="es-MX"/>
        </w:rPr>
        <w:t>sindical,</w:t>
      </w:r>
      <w:r>
        <w:rPr>
          <w:szCs w:val="18"/>
          <w:lang w:val="es-MX"/>
        </w:rPr>
        <w:t xml:space="preserve"> </w:t>
      </w:r>
      <w:r w:rsidRPr="00BD4AA3">
        <w:rPr>
          <w:szCs w:val="18"/>
          <w:lang w:val="es-MX"/>
        </w:rPr>
        <w:t>y</w:t>
      </w:r>
      <w:r>
        <w:rPr>
          <w:szCs w:val="18"/>
          <w:lang w:val="es-MX"/>
        </w:rPr>
        <w:t xml:space="preserve"> </w:t>
      </w:r>
      <w:r w:rsidRPr="00BD4AA3">
        <w:rPr>
          <w:szCs w:val="18"/>
          <w:lang w:val="es-MX"/>
        </w:rPr>
        <w:t>sugerir</w:t>
      </w:r>
      <w:r>
        <w:rPr>
          <w:szCs w:val="18"/>
          <w:lang w:val="es-MX"/>
        </w:rPr>
        <w:t xml:space="preserve"> </w:t>
      </w:r>
      <w:r w:rsidRPr="00BD4AA3">
        <w:rPr>
          <w:szCs w:val="18"/>
          <w:lang w:val="es-MX"/>
        </w:rPr>
        <w:t>cursos</w:t>
      </w:r>
      <w:r>
        <w:rPr>
          <w:szCs w:val="18"/>
          <w:lang w:val="es-MX"/>
        </w:rPr>
        <w:t xml:space="preserve"> </w:t>
      </w:r>
      <w:r w:rsidRPr="00BD4AA3">
        <w:rPr>
          <w:szCs w:val="18"/>
          <w:lang w:val="es-MX"/>
        </w:rPr>
        <w:t>de</w:t>
      </w:r>
      <w:r>
        <w:rPr>
          <w:szCs w:val="18"/>
          <w:lang w:val="es-MX"/>
        </w:rPr>
        <w:t xml:space="preserve"> </w:t>
      </w:r>
      <w:r w:rsidRPr="00BD4AA3">
        <w:rPr>
          <w:szCs w:val="18"/>
          <w:lang w:val="es-MX"/>
        </w:rPr>
        <w:t>acción</w:t>
      </w:r>
      <w:r>
        <w:rPr>
          <w:szCs w:val="18"/>
          <w:lang w:val="es-MX"/>
        </w:rPr>
        <w:t xml:space="preserve"> </w:t>
      </w:r>
      <w:r w:rsidRPr="00BD4AA3">
        <w:rPr>
          <w:szCs w:val="18"/>
          <w:lang w:val="es-MX"/>
        </w:rPr>
        <w:t>que</w:t>
      </w:r>
      <w:r>
        <w:rPr>
          <w:szCs w:val="18"/>
          <w:lang w:val="es-MX"/>
        </w:rPr>
        <w:t xml:space="preserve"> </w:t>
      </w:r>
      <w:r w:rsidRPr="00BD4AA3">
        <w:rPr>
          <w:szCs w:val="18"/>
          <w:lang w:val="es-MX"/>
        </w:rPr>
        <w:t>brinden</w:t>
      </w:r>
      <w:r>
        <w:rPr>
          <w:szCs w:val="18"/>
          <w:lang w:val="es-MX"/>
        </w:rPr>
        <w:t xml:space="preserve"> </w:t>
      </w:r>
      <w:r w:rsidRPr="00BD4AA3">
        <w:rPr>
          <w:szCs w:val="18"/>
          <w:lang w:val="es-MX"/>
        </w:rPr>
        <w:t>mayor</w:t>
      </w:r>
      <w:r>
        <w:rPr>
          <w:szCs w:val="18"/>
          <w:lang w:val="es-MX"/>
        </w:rPr>
        <w:t xml:space="preserve"> </w:t>
      </w:r>
      <w:r w:rsidRPr="00BD4AA3">
        <w:rPr>
          <w:szCs w:val="18"/>
          <w:lang w:val="es-MX"/>
        </w:rPr>
        <w:t>certeza,</w:t>
      </w:r>
      <w:r>
        <w:rPr>
          <w:szCs w:val="18"/>
          <w:lang w:val="es-MX"/>
        </w:rPr>
        <w:t xml:space="preserve"> </w:t>
      </w:r>
      <w:r w:rsidRPr="00BD4AA3">
        <w:rPr>
          <w:szCs w:val="18"/>
          <w:lang w:val="es-MX"/>
        </w:rPr>
        <w:t>transparencia</w:t>
      </w:r>
      <w:r>
        <w:rPr>
          <w:szCs w:val="18"/>
          <w:lang w:val="es-MX"/>
        </w:rPr>
        <w:t xml:space="preserve"> </w:t>
      </w:r>
      <w:r w:rsidRPr="00BD4AA3">
        <w:rPr>
          <w:szCs w:val="18"/>
          <w:lang w:val="es-MX"/>
        </w:rPr>
        <w:t>y</w:t>
      </w:r>
      <w:r>
        <w:rPr>
          <w:szCs w:val="18"/>
          <w:lang w:val="es-MX"/>
        </w:rPr>
        <w:t xml:space="preserve"> </w:t>
      </w:r>
      <w:r w:rsidRPr="00BD4AA3">
        <w:rPr>
          <w:szCs w:val="18"/>
          <w:lang w:val="es-MX"/>
        </w:rPr>
        <w:t>confiabilidad</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acreditación</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sindical;</w:t>
      </w:r>
    </w:p>
    <w:p w:rsidR="006E471C" w:rsidRPr="00BD4AA3" w:rsidRDefault="006E471C" w:rsidP="006E471C">
      <w:pPr>
        <w:pStyle w:val="Texto"/>
        <w:spacing w:line="236" w:lineRule="exact"/>
        <w:ind w:left="720" w:firstLine="0"/>
        <w:rPr>
          <w:szCs w:val="18"/>
          <w:lang w:val="es-MX"/>
        </w:rPr>
      </w:pPr>
      <w:r w:rsidRPr="00BD4AA3">
        <w:rPr>
          <w:b/>
          <w:szCs w:val="18"/>
          <w:lang w:val="es-MX"/>
        </w:rPr>
        <w:t>XIV.</w:t>
      </w:r>
      <w:r>
        <w:rPr>
          <w:b/>
          <w:szCs w:val="18"/>
          <w:lang w:val="es-MX"/>
        </w:rPr>
        <w:t xml:space="preserve"> </w:t>
      </w:r>
      <w:r w:rsidRPr="00BD4AA3">
        <w:rPr>
          <w:szCs w:val="18"/>
          <w:lang w:val="es-MX"/>
        </w:rPr>
        <w:t>Realizar</w:t>
      </w:r>
      <w:r>
        <w:rPr>
          <w:szCs w:val="18"/>
          <w:lang w:val="es-MX"/>
        </w:rPr>
        <w:t xml:space="preserve"> </w:t>
      </w:r>
      <w:r w:rsidRPr="00BD4AA3">
        <w:rPr>
          <w:szCs w:val="18"/>
          <w:lang w:val="es-MX"/>
        </w:rPr>
        <w:t>diagnósticos</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legitimación</w:t>
      </w:r>
      <w:r>
        <w:rPr>
          <w:szCs w:val="18"/>
          <w:lang w:val="es-MX"/>
        </w:rPr>
        <w:t xml:space="preserve"> </w:t>
      </w:r>
      <w:r w:rsidRPr="00BD4AA3">
        <w:rPr>
          <w:szCs w:val="18"/>
          <w:lang w:val="es-MX"/>
        </w:rPr>
        <w:t>y</w:t>
      </w:r>
      <w:r>
        <w:rPr>
          <w:szCs w:val="18"/>
          <w:lang w:val="es-MX"/>
        </w:rPr>
        <w:t xml:space="preserve"> </w:t>
      </w:r>
      <w:r w:rsidRPr="00BD4AA3">
        <w:rPr>
          <w:szCs w:val="18"/>
          <w:lang w:val="es-MX"/>
        </w:rPr>
        <w:t>depósito</w:t>
      </w:r>
      <w:r>
        <w:rPr>
          <w:szCs w:val="18"/>
          <w:lang w:val="es-MX"/>
        </w:rPr>
        <w:t xml:space="preserve"> </w:t>
      </w:r>
      <w:r w:rsidRPr="00BD4AA3">
        <w:rPr>
          <w:szCs w:val="18"/>
          <w:lang w:val="es-MX"/>
        </w:rPr>
        <w:t>de</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su</w:t>
      </w:r>
      <w:r>
        <w:rPr>
          <w:szCs w:val="18"/>
          <w:lang w:val="es-MX"/>
        </w:rPr>
        <w:t xml:space="preserve"> </w:t>
      </w:r>
      <w:r w:rsidRPr="00BD4AA3">
        <w:rPr>
          <w:szCs w:val="18"/>
          <w:lang w:val="es-MX"/>
        </w:rPr>
        <w:t>impacto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productividad</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empresas;</w:t>
      </w:r>
      <w:r>
        <w:rPr>
          <w:szCs w:val="18"/>
          <w:lang w:val="es-MX"/>
        </w:rPr>
        <w:t xml:space="preserve"> </w:t>
      </w:r>
      <w:r w:rsidRPr="00BD4AA3">
        <w:rPr>
          <w:szCs w:val="18"/>
          <w:lang w:val="es-MX"/>
        </w:rPr>
        <w:t>asimismo,</w:t>
      </w:r>
      <w:r>
        <w:rPr>
          <w:szCs w:val="18"/>
          <w:lang w:val="es-MX"/>
        </w:rPr>
        <w:t xml:space="preserve"> </w:t>
      </w:r>
      <w:r w:rsidRPr="00BD4AA3">
        <w:rPr>
          <w:szCs w:val="18"/>
          <w:lang w:val="es-MX"/>
        </w:rPr>
        <w:t>emitir</w:t>
      </w:r>
      <w:r>
        <w:rPr>
          <w:szCs w:val="18"/>
          <w:lang w:val="es-MX"/>
        </w:rPr>
        <w:t xml:space="preserve"> </w:t>
      </w:r>
      <w:r w:rsidRPr="00BD4AA3">
        <w:rPr>
          <w:szCs w:val="18"/>
          <w:lang w:val="es-MX"/>
        </w:rPr>
        <w:t>propuestas</w:t>
      </w:r>
      <w:r>
        <w:rPr>
          <w:szCs w:val="18"/>
          <w:lang w:val="es-MX"/>
        </w:rPr>
        <w:t xml:space="preserve"> </w:t>
      </w:r>
      <w:r w:rsidRPr="00BD4AA3">
        <w:rPr>
          <w:szCs w:val="18"/>
          <w:lang w:val="es-MX"/>
        </w:rPr>
        <w:t>para</w:t>
      </w:r>
      <w:r>
        <w:rPr>
          <w:szCs w:val="18"/>
          <w:lang w:val="es-MX"/>
        </w:rPr>
        <w:t xml:space="preserve"> </w:t>
      </w:r>
      <w:r w:rsidRPr="00BD4AA3">
        <w:rPr>
          <w:szCs w:val="18"/>
          <w:lang w:val="es-MX"/>
        </w:rPr>
        <w:t>promover</w:t>
      </w:r>
      <w:r>
        <w:rPr>
          <w:szCs w:val="18"/>
          <w:lang w:val="es-MX"/>
        </w:rPr>
        <w:t xml:space="preserve"> </w:t>
      </w:r>
      <w:r w:rsidRPr="00BD4AA3">
        <w:rPr>
          <w:szCs w:val="18"/>
          <w:lang w:val="es-MX"/>
        </w:rPr>
        <w:t>la</w:t>
      </w:r>
      <w:r>
        <w:rPr>
          <w:szCs w:val="18"/>
          <w:lang w:val="es-MX"/>
        </w:rPr>
        <w:t xml:space="preserve"> </w:t>
      </w:r>
      <w:r w:rsidRPr="00BD4AA3">
        <w:rPr>
          <w:szCs w:val="18"/>
          <w:lang w:val="es-MX"/>
        </w:rPr>
        <w:t>negociación</w:t>
      </w:r>
      <w:r>
        <w:rPr>
          <w:szCs w:val="18"/>
          <w:lang w:val="es-MX"/>
        </w:rPr>
        <w:t xml:space="preserve"> </w:t>
      </w:r>
      <w:r w:rsidRPr="00BD4AA3">
        <w:rPr>
          <w:szCs w:val="18"/>
          <w:lang w:val="es-MX"/>
        </w:rPr>
        <w:t>colectiva;</w:t>
      </w:r>
    </w:p>
    <w:p w:rsidR="006E471C" w:rsidRPr="00BD4AA3" w:rsidRDefault="006E471C" w:rsidP="006E471C">
      <w:pPr>
        <w:pStyle w:val="Texto"/>
        <w:spacing w:line="236" w:lineRule="exact"/>
        <w:ind w:left="720" w:firstLine="0"/>
        <w:rPr>
          <w:b/>
          <w:szCs w:val="18"/>
          <w:lang w:val="es-MX"/>
        </w:rPr>
      </w:pPr>
      <w:r w:rsidRPr="00BD4AA3">
        <w:rPr>
          <w:b/>
          <w:szCs w:val="18"/>
          <w:lang w:val="es-MX"/>
        </w:rPr>
        <w:t>XV.</w:t>
      </w:r>
      <w:r>
        <w:rPr>
          <w:b/>
          <w:szCs w:val="18"/>
          <w:lang w:val="es-MX"/>
        </w:rPr>
        <w:t xml:space="preserve"> </w:t>
      </w:r>
      <w:r w:rsidRPr="00BD4AA3">
        <w:rPr>
          <w:szCs w:val="18"/>
          <w:lang w:val="es-MX"/>
        </w:rPr>
        <w:t>Promover</w:t>
      </w:r>
      <w:r>
        <w:rPr>
          <w:szCs w:val="18"/>
          <w:lang w:val="es-MX"/>
        </w:rPr>
        <w:t xml:space="preserve"> </w:t>
      </w:r>
      <w:r w:rsidRPr="00BD4AA3">
        <w:rPr>
          <w:szCs w:val="18"/>
          <w:lang w:val="es-MX"/>
        </w:rPr>
        <w:t>el</w:t>
      </w:r>
      <w:r>
        <w:rPr>
          <w:szCs w:val="18"/>
          <w:lang w:val="es-MX"/>
        </w:rPr>
        <w:t xml:space="preserve"> </w:t>
      </w:r>
      <w:r w:rsidRPr="00BD4AA3">
        <w:rPr>
          <w:szCs w:val="18"/>
          <w:lang w:val="es-MX"/>
        </w:rPr>
        <w:t>diálogo</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productivo,</w:t>
      </w:r>
      <w:r>
        <w:rPr>
          <w:szCs w:val="18"/>
          <w:lang w:val="es-MX"/>
        </w:rPr>
        <w:t xml:space="preserve"> </w:t>
      </w:r>
      <w:r w:rsidRPr="00BD4AA3">
        <w:rPr>
          <w:szCs w:val="18"/>
          <w:lang w:val="es-MX"/>
        </w:rPr>
        <w:t>y</w:t>
      </w:r>
    </w:p>
    <w:p w:rsidR="006E471C" w:rsidRPr="00BD4AA3" w:rsidRDefault="006E471C" w:rsidP="006E471C">
      <w:pPr>
        <w:pStyle w:val="Texto"/>
        <w:spacing w:line="236" w:lineRule="exact"/>
        <w:ind w:left="720" w:firstLine="0"/>
        <w:rPr>
          <w:b/>
          <w:szCs w:val="18"/>
          <w:lang w:val="es-MX"/>
        </w:rPr>
      </w:pPr>
      <w:r w:rsidRPr="00BD4AA3">
        <w:rPr>
          <w:b/>
          <w:szCs w:val="18"/>
          <w:lang w:val="es-MX"/>
        </w:rPr>
        <w:t>XVI</w:t>
      </w:r>
      <w:r w:rsidRPr="00EA04A2">
        <w:rPr>
          <w:b/>
          <w:szCs w:val="18"/>
          <w:lang w:val="es-MX"/>
        </w:rPr>
        <w:t>.</w:t>
      </w:r>
      <w:r>
        <w:rPr>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establezcan</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y</w:t>
      </w:r>
      <w:r>
        <w:rPr>
          <w:szCs w:val="18"/>
          <w:lang w:val="es-MX"/>
        </w:rPr>
        <w:t xml:space="preserve"> </w:t>
      </w:r>
      <w:r w:rsidRPr="00BD4AA3">
        <w:rPr>
          <w:szCs w:val="18"/>
          <w:lang w:val="es-MX"/>
        </w:rPr>
        <w:t>otras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normativas.</w:t>
      </w:r>
    </w:p>
    <w:p w:rsidR="006E471C" w:rsidRDefault="006E471C" w:rsidP="006E471C">
      <w:pPr>
        <w:pStyle w:val="Texto"/>
        <w:spacing w:line="236" w:lineRule="exact"/>
        <w:rPr>
          <w:szCs w:val="18"/>
          <w:lang w:val="es-MX"/>
        </w:rPr>
      </w:pPr>
      <w:r w:rsidRPr="00BD4AA3">
        <w:rPr>
          <w:szCs w:val="18"/>
          <w:lang w:val="es-MX"/>
        </w:rPr>
        <w:t>Las</w:t>
      </w:r>
      <w:r>
        <w:rPr>
          <w:szCs w:val="18"/>
          <w:lang w:val="es-MX"/>
        </w:rPr>
        <w:t xml:space="preserve"> </w:t>
      </w:r>
      <w:r w:rsidRPr="00BD4AA3">
        <w:rPr>
          <w:szCs w:val="18"/>
          <w:lang w:val="es-MX"/>
        </w:rPr>
        <w:t>recomendaciones</w:t>
      </w:r>
      <w:r>
        <w:rPr>
          <w:szCs w:val="18"/>
          <w:lang w:val="es-MX"/>
        </w:rPr>
        <w:t xml:space="preserve"> </w:t>
      </w:r>
      <w:r w:rsidRPr="00BD4AA3">
        <w:rPr>
          <w:szCs w:val="18"/>
          <w:lang w:val="es-MX"/>
        </w:rPr>
        <w:t>que</w:t>
      </w:r>
      <w:r>
        <w:rPr>
          <w:szCs w:val="18"/>
          <w:lang w:val="es-MX"/>
        </w:rPr>
        <w:t xml:space="preserve"> </w:t>
      </w:r>
      <w:r w:rsidRPr="00BD4AA3">
        <w:rPr>
          <w:szCs w:val="18"/>
          <w:lang w:val="es-MX"/>
        </w:rPr>
        <w:t>emita</w:t>
      </w:r>
      <w:r>
        <w:rPr>
          <w:szCs w:val="18"/>
          <w:lang w:val="es-MX"/>
        </w:rPr>
        <w:t xml:space="preserve"> </w:t>
      </w:r>
      <w:r w:rsidRPr="00BD4AA3">
        <w:rPr>
          <w:szCs w:val="18"/>
          <w:lang w:val="es-MX"/>
        </w:rPr>
        <w:t>el</w:t>
      </w:r>
      <w:r>
        <w:rPr>
          <w:szCs w:val="18"/>
          <w:lang w:val="es-MX"/>
        </w:rPr>
        <w:t xml:space="preserve"> </w:t>
      </w:r>
      <w:r w:rsidRPr="00BD4AA3">
        <w:rPr>
          <w:szCs w:val="18"/>
          <w:lang w:val="es-MX"/>
        </w:rPr>
        <w:t>Comité</w:t>
      </w:r>
      <w:r>
        <w:rPr>
          <w:szCs w:val="18"/>
          <w:lang w:val="es-MX"/>
        </w:rPr>
        <w:t xml:space="preserve"> </w:t>
      </w:r>
      <w:r w:rsidRPr="00BD4AA3">
        <w:rPr>
          <w:szCs w:val="18"/>
          <w:lang w:val="es-MX"/>
        </w:rPr>
        <w:t>serán</w:t>
      </w:r>
      <w:r>
        <w:rPr>
          <w:szCs w:val="18"/>
          <w:lang w:val="es-MX"/>
        </w:rPr>
        <w:t xml:space="preserve"> </w:t>
      </w:r>
      <w:r w:rsidRPr="00BD4AA3">
        <w:rPr>
          <w:szCs w:val="18"/>
          <w:lang w:val="es-MX"/>
        </w:rPr>
        <w:t>tomadas</w:t>
      </w:r>
      <w:r>
        <w:rPr>
          <w:szCs w:val="18"/>
          <w:lang w:val="es-MX"/>
        </w:rPr>
        <w:t xml:space="preserve"> </w:t>
      </w:r>
      <w:r w:rsidRPr="00BD4AA3">
        <w:rPr>
          <w:szCs w:val="18"/>
          <w:lang w:val="es-MX"/>
        </w:rPr>
        <w:t>en</w:t>
      </w:r>
      <w:r>
        <w:rPr>
          <w:szCs w:val="18"/>
          <w:lang w:val="es-MX"/>
        </w:rPr>
        <w:t xml:space="preserve"> </w:t>
      </w:r>
      <w:r w:rsidRPr="00BD4AA3">
        <w:rPr>
          <w:szCs w:val="18"/>
          <w:lang w:val="es-MX"/>
        </w:rPr>
        <w:t>cuenta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diseño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políticas</w:t>
      </w:r>
      <w:r>
        <w:rPr>
          <w:szCs w:val="18"/>
          <w:lang w:val="es-MX"/>
        </w:rPr>
        <w:t xml:space="preserve"> </w:t>
      </w:r>
      <w:r w:rsidRPr="00BD4AA3">
        <w:rPr>
          <w:szCs w:val="18"/>
          <w:lang w:val="es-MX"/>
        </w:rPr>
        <w:t>públicas,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ámbito</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y</w:t>
      </w:r>
      <w:r>
        <w:rPr>
          <w:szCs w:val="18"/>
          <w:lang w:val="es-MX"/>
        </w:rPr>
        <w:t xml:space="preserve"> </w:t>
      </w:r>
      <w:r w:rsidRPr="00BD4AA3">
        <w:rPr>
          <w:szCs w:val="18"/>
          <w:lang w:val="es-MX"/>
        </w:rPr>
        <w:t>serán</w:t>
      </w:r>
      <w:r>
        <w:rPr>
          <w:szCs w:val="18"/>
          <w:lang w:val="es-MX"/>
        </w:rPr>
        <w:t xml:space="preserve"> </w:t>
      </w:r>
      <w:r w:rsidRPr="00BD4AA3">
        <w:rPr>
          <w:szCs w:val="18"/>
          <w:lang w:val="es-MX"/>
        </w:rPr>
        <w:t>dadas</w:t>
      </w:r>
      <w:r>
        <w:rPr>
          <w:szCs w:val="18"/>
          <w:lang w:val="es-MX"/>
        </w:rPr>
        <w:t xml:space="preserve"> </w:t>
      </w:r>
      <w:r w:rsidRPr="00BD4AA3">
        <w:rPr>
          <w:szCs w:val="18"/>
          <w:lang w:val="es-MX"/>
        </w:rPr>
        <w:t>a</w:t>
      </w:r>
      <w:r>
        <w:rPr>
          <w:szCs w:val="18"/>
          <w:lang w:val="es-MX"/>
        </w:rPr>
        <w:t xml:space="preserve"> </w:t>
      </w:r>
      <w:r w:rsidRPr="00BD4AA3">
        <w:rPr>
          <w:szCs w:val="18"/>
          <w:lang w:val="es-MX"/>
        </w:rPr>
        <w:t>conocer</w:t>
      </w:r>
      <w:r>
        <w:rPr>
          <w:szCs w:val="18"/>
          <w:lang w:val="es-MX"/>
        </w:rPr>
        <w:t xml:space="preserve"> </w:t>
      </w:r>
      <w:r w:rsidRPr="00BD4AA3">
        <w:rPr>
          <w:szCs w:val="18"/>
          <w:lang w:val="es-MX"/>
        </w:rPr>
        <w:t>públicamente.</w:t>
      </w:r>
    </w:p>
    <w:p w:rsidR="006E471C"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153-L.</w:t>
      </w:r>
      <w:r>
        <w:rPr>
          <w:szCs w:val="18"/>
          <w:lang w:val="es-MX"/>
        </w:rPr>
        <w:t xml:space="preserve"> </w:t>
      </w: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del</w:t>
      </w:r>
      <w:r>
        <w:rPr>
          <w:szCs w:val="18"/>
          <w:lang w:val="es-MX"/>
        </w:rPr>
        <w:t xml:space="preserve"> </w:t>
      </w:r>
      <w:r w:rsidRPr="00BD4AA3">
        <w:rPr>
          <w:szCs w:val="18"/>
          <w:lang w:val="es-MX"/>
        </w:rPr>
        <w:t>Ejecutivo</w:t>
      </w:r>
      <w:r>
        <w:rPr>
          <w:szCs w:val="18"/>
          <w:lang w:val="es-MX"/>
        </w:rPr>
        <w:t xml:space="preserve"> </w:t>
      </w:r>
      <w:r w:rsidRPr="00BD4AA3">
        <w:rPr>
          <w:szCs w:val="18"/>
          <w:lang w:val="es-MX"/>
        </w:rPr>
        <w:t>Federal</w:t>
      </w:r>
      <w:r>
        <w:rPr>
          <w:szCs w:val="18"/>
          <w:lang w:val="es-MX"/>
        </w:rPr>
        <w:t xml:space="preserve"> </w:t>
      </w:r>
      <w:r w:rsidRPr="00BD4AA3">
        <w:rPr>
          <w:szCs w:val="18"/>
          <w:lang w:val="es-MX"/>
        </w:rPr>
        <w:t>fijará</w:t>
      </w:r>
      <w:r>
        <w:rPr>
          <w:szCs w:val="18"/>
          <w:lang w:val="es-MX"/>
        </w:rPr>
        <w:t xml:space="preserve"> </w:t>
      </w:r>
      <w:r w:rsidRPr="00BD4AA3">
        <w:rPr>
          <w:szCs w:val="18"/>
          <w:lang w:val="es-MX"/>
        </w:rPr>
        <w:t>las</w:t>
      </w:r>
      <w:r>
        <w:rPr>
          <w:szCs w:val="18"/>
          <w:lang w:val="es-MX"/>
        </w:rPr>
        <w:t xml:space="preserve"> </w:t>
      </w:r>
      <w:r w:rsidRPr="00BD4AA3">
        <w:rPr>
          <w:szCs w:val="18"/>
          <w:lang w:val="es-MX"/>
        </w:rPr>
        <w:t>bases</w:t>
      </w:r>
      <w:r>
        <w:rPr>
          <w:szCs w:val="18"/>
          <w:lang w:val="es-MX"/>
        </w:rPr>
        <w:t xml:space="preserve"> </w:t>
      </w:r>
      <w:r w:rsidRPr="00BD4AA3">
        <w:rPr>
          <w:szCs w:val="18"/>
          <w:lang w:val="es-MX"/>
        </w:rPr>
        <w:t>para</w:t>
      </w:r>
      <w:r>
        <w:rPr>
          <w:szCs w:val="18"/>
          <w:lang w:val="es-MX"/>
        </w:rPr>
        <w:t xml:space="preserve"> </w:t>
      </w:r>
      <w:r w:rsidRPr="00BD4AA3">
        <w:rPr>
          <w:szCs w:val="18"/>
          <w:lang w:val="es-MX"/>
        </w:rPr>
        <w:t>determinar</w:t>
      </w:r>
      <w:r>
        <w:rPr>
          <w:szCs w:val="18"/>
          <w:lang w:val="es-MX"/>
        </w:rPr>
        <w:t xml:space="preserve"> </w:t>
      </w:r>
      <w:r w:rsidRPr="00BD4AA3">
        <w:rPr>
          <w:szCs w:val="18"/>
          <w:lang w:val="es-MX"/>
        </w:rPr>
        <w:t>la</w:t>
      </w:r>
      <w:r>
        <w:rPr>
          <w:szCs w:val="18"/>
          <w:lang w:val="es-MX"/>
        </w:rPr>
        <w:t xml:space="preserve"> </w:t>
      </w:r>
      <w:r w:rsidRPr="00BD4AA3">
        <w:rPr>
          <w:szCs w:val="18"/>
          <w:lang w:val="es-MX"/>
        </w:rPr>
        <w:t>forma</w:t>
      </w:r>
      <w:r>
        <w:rPr>
          <w:szCs w:val="18"/>
          <w:lang w:val="es-MX"/>
        </w:rPr>
        <w:t xml:space="preserve"> </w:t>
      </w:r>
      <w:r w:rsidRPr="00BD4AA3">
        <w:rPr>
          <w:szCs w:val="18"/>
          <w:lang w:val="es-MX"/>
        </w:rPr>
        <w:t>de</w:t>
      </w:r>
      <w:r>
        <w:rPr>
          <w:szCs w:val="18"/>
          <w:lang w:val="es-MX"/>
        </w:rPr>
        <w:t xml:space="preserve"> </w:t>
      </w:r>
      <w:r w:rsidRPr="00BD4AA3">
        <w:rPr>
          <w:szCs w:val="18"/>
          <w:lang w:val="es-MX"/>
        </w:rPr>
        <w:t>designación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Concertación</w:t>
      </w:r>
      <w:r>
        <w:rPr>
          <w:szCs w:val="18"/>
          <w:lang w:val="es-MX"/>
        </w:rPr>
        <w:t xml:space="preserve"> </w:t>
      </w:r>
      <w:r w:rsidRPr="00BD4AA3">
        <w:rPr>
          <w:szCs w:val="18"/>
          <w:lang w:val="es-MX"/>
        </w:rPr>
        <w:t>y</w:t>
      </w:r>
      <w:r>
        <w:rPr>
          <w:b/>
          <w:szCs w:val="18"/>
          <w:lang w:val="es-MX"/>
        </w:rPr>
        <w:t xml:space="preserve"> </w:t>
      </w:r>
      <w:r w:rsidRPr="00BD4AA3">
        <w:rPr>
          <w:szCs w:val="18"/>
          <w:lang w:val="es-MX"/>
        </w:rPr>
        <w:t>Productividad,</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las</w:t>
      </w:r>
      <w:r>
        <w:rPr>
          <w:szCs w:val="18"/>
          <w:lang w:val="es-MX"/>
        </w:rPr>
        <w:t xml:space="preserve"> </w:t>
      </w:r>
      <w:r w:rsidRPr="00BD4AA3">
        <w:rPr>
          <w:szCs w:val="18"/>
          <w:lang w:val="es-MX"/>
        </w:rPr>
        <w:t>relativas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organización</w:t>
      </w:r>
      <w:r>
        <w:rPr>
          <w:szCs w:val="18"/>
          <w:lang w:val="es-MX"/>
        </w:rPr>
        <w:t xml:space="preserve"> </w:t>
      </w:r>
      <w:r w:rsidRPr="00BD4AA3">
        <w:rPr>
          <w:szCs w:val="18"/>
          <w:lang w:val="es-MX"/>
        </w:rPr>
        <w:t>y</w:t>
      </w:r>
      <w:r>
        <w:rPr>
          <w:szCs w:val="18"/>
          <w:lang w:val="es-MX"/>
        </w:rPr>
        <w:t xml:space="preserve"> </w:t>
      </w:r>
      <w:r w:rsidRPr="00BD4AA3">
        <w:rPr>
          <w:szCs w:val="18"/>
          <w:lang w:val="es-MX"/>
        </w:rPr>
        <w:t>funcionamiento.</w:t>
      </w:r>
      <w:r>
        <w:rPr>
          <w:szCs w:val="18"/>
          <w:lang w:val="es-MX"/>
        </w:rPr>
        <w:t xml:space="preserve"> </w:t>
      </w:r>
      <w:r w:rsidRPr="00BD4AA3">
        <w:rPr>
          <w:szCs w:val="18"/>
          <w:lang w:val="es-MX"/>
        </w:rPr>
        <w:t>Sujetándose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e</w:t>
      </w:r>
      <w:r>
        <w:rPr>
          <w:szCs w:val="18"/>
          <w:lang w:val="es-MX"/>
        </w:rPr>
        <w:t xml:space="preserve"> </w:t>
      </w:r>
      <w:r w:rsidRPr="00BD4AA3">
        <w:rPr>
          <w:szCs w:val="18"/>
          <w:lang w:val="es-MX"/>
        </w:rPr>
        <w:t>inclusión</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integración.</w:t>
      </w:r>
    </w:p>
    <w:p w:rsidR="006E471C" w:rsidRPr="00BD4AA3" w:rsidRDefault="006E471C" w:rsidP="006E471C">
      <w:pPr>
        <w:pStyle w:val="Texto"/>
        <w:spacing w:line="236" w:lineRule="exact"/>
        <w:rPr>
          <w:b/>
          <w:color w:val="000000"/>
          <w:szCs w:val="18"/>
          <w:lang w:val="es-MX"/>
        </w:rPr>
      </w:pP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toma</w:t>
      </w:r>
      <w:r>
        <w:rPr>
          <w:szCs w:val="18"/>
          <w:lang w:val="es-MX"/>
        </w:rPr>
        <w:t xml:space="preserve"> </w:t>
      </w:r>
      <w:r w:rsidRPr="00BD4AA3">
        <w:rPr>
          <w:szCs w:val="18"/>
          <w:lang w:val="es-MX"/>
        </w:rPr>
        <w:t>de</w:t>
      </w:r>
      <w:r>
        <w:rPr>
          <w:szCs w:val="18"/>
          <w:lang w:val="es-MX"/>
        </w:rPr>
        <w:t xml:space="preserve"> </w:t>
      </w:r>
      <w:r w:rsidRPr="00BD4AA3">
        <w:rPr>
          <w:szCs w:val="18"/>
          <w:lang w:val="es-MX"/>
        </w:rPr>
        <w:t>decisiones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Concertación</w:t>
      </w:r>
      <w:r>
        <w:rPr>
          <w:szCs w:val="18"/>
          <w:lang w:val="es-MX"/>
        </w:rPr>
        <w:t xml:space="preserve"> </w:t>
      </w:r>
      <w:r w:rsidRPr="00BD4AA3">
        <w:rPr>
          <w:szCs w:val="18"/>
          <w:lang w:val="es-MX"/>
        </w:rPr>
        <w:t>y</w:t>
      </w:r>
      <w:r>
        <w:rPr>
          <w:szCs w:val="18"/>
          <w:lang w:val="es-MX"/>
        </w:rPr>
        <w:t xml:space="preserve"> </w:t>
      </w:r>
      <w:r w:rsidRPr="00BD4AA3">
        <w:rPr>
          <w:szCs w:val="18"/>
          <w:lang w:val="es-MX"/>
        </w:rPr>
        <w:t>Productividad</w:t>
      </w:r>
      <w:r>
        <w:rPr>
          <w:szCs w:val="18"/>
          <w:lang w:val="es-MX"/>
        </w:rPr>
        <w:t xml:space="preserve"> </w:t>
      </w:r>
      <w:r w:rsidRPr="00BD4AA3">
        <w:rPr>
          <w:szCs w:val="18"/>
          <w:lang w:val="es-MX"/>
        </w:rPr>
        <w:t>se</w:t>
      </w:r>
      <w:r>
        <w:rPr>
          <w:szCs w:val="18"/>
          <w:lang w:val="es-MX"/>
        </w:rPr>
        <w:t xml:space="preserve"> </w:t>
      </w:r>
      <w:r w:rsidRPr="00BD4AA3">
        <w:rPr>
          <w:szCs w:val="18"/>
          <w:lang w:val="es-MX"/>
        </w:rPr>
        <w:t>privilegiará</w:t>
      </w:r>
      <w:r>
        <w:rPr>
          <w:szCs w:val="18"/>
          <w:lang w:val="es-MX"/>
        </w:rPr>
        <w:t xml:space="preserve"> </w:t>
      </w:r>
      <w:r w:rsidRPr="00BD4AA3">
        <w:rPr>
          <w:szCs w:val="18"/>
          <w:lang w:val="es-MX"/>
        </w:rPr>
        <w:t>el</w:t>
      </w:r>
      <w:r>
        <w:rPr>
          <w:szCs w:val="18"/>
          <w:lang w:val="es-MX"/>
        </w:rPr>
        <w:t xml:space="preserve"> </w:t>
      </w:r>
      <w:r w:rsidRPr="00BD4AA3">
        <w:rPr>
          <w:szCs w:val="18"/>
          <w:lang w:val="es-MX"/>
        </w:rPr>
        <w:t>consenso.</w:t>
      </w:r>
    </w:p>
    <w:p w:rsidR="006E471C" w:rsidRPr="00BD4AA3" w:rsidRDefault="006E471C" w:rsidP="006E471C">
      <w:pPr>
        <w:pStyle w:val="Texto"/>
        <w:spacing w:line="236" w:lineRule="exact"/>
        <w:rPr>
          <w:color w:val="000000"/>
          <w:szCs w:val="18"/>
          <w:lang w:val="es-MX"/>
        </w:rPr>
      </w:pPr>
      <w:r w:rsidRPr="00BD4AA3">
        <w:rPr>
          <w:b/>
          <w:szCs w:val="18"/>
          <w:lang w:val="es-MX"/>
        </w:rPr>
        <w:t>Artículo</w:t>
      </w:r>
      <w:r>
        <w:rPr>
          <w:b/>
          <w:szCs w:val="18"/>
          <w:lang w:val="es-MX"/>
        </w:rPr>
        <w:t xml:space="preserve"> </w:t>
      </w:r>
      <w:r w:rsidRPr="00BD4AA3">
        <w:rPr>
          <w:b/>
          <w:szCs w:val="18"/>
          <w:lang w:val="es-MX"/>
        </w:rPr>
        <w:t>153-N.</w:t>
      </w:r>
      <w:r w:rsidRPr="00BD4AA3">
        <w:rPr>
          <w:szCs w:val="18"/>
          <w:lang w:val="es-MX"/>
        </w:rPr>
        <w:t>-</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funcionamiento</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Concertación</w:t>
      </w:r>
      <w:r>
        <w:rPr>
          <w:szCs w:val="18"/>
          <w:lang w:val="es-MX"/>
        </w:rPr>
        <w:t xml:space="preserve"> </w:t>
      </w:r>
      <w:r w:rsidRPr="00BD4AA3">
        <w:rPr>
          <w:szCs w:val="18"/>
          <w:lang w:val="es-MX"/>
        </w:rPr>
        <w:t>y</w:t>
      </w:r>
      <w:r>
        <w:rPr>
          <w:szCs w:val="18"/>
          <w:lang w:val="es-MX"/>
        </w:rPr>
        <w:t xml:space="preserve"> </w:t>
      </w:r>
      <w:r w:rsidRPr="00BD4AA3">
        <w:rPr>
          <w:szCs w:val="18"/>
          <w:lang w:val="es-MX"/>
        </w:rPr>
        <w:t>Productividad</w:t>
      </w:r>
      <w:r>
        <w:rPr>
          <w:szCs w:val="18"/>
          <w:lang w:val="es-MX"/>
        </w:rPr>
        <w:t xml:space="preserve"> </w:t>
      </w:r>
      <w:r w:rsidRPr="00BD4AA3">
        <w:rPr>
          <w:szCs w:val="18"/>
          <w:lang w:val="es-MX"/>
        </w:rPr>
        <w:t>establecerá</w:t>
      </w:r>
      <w:r>
        <w:rPr>
          <w:szCs w:val="18"/>
          <w:lang w:val="es-MX"/>
        </w:rPr>
        <w:t xml:space="preserve"> </w:t>
      </w:r>
      <w:r w:rsidRPr="00BD4AA3">
        <w:rPr>
          <w:szCs w:val="18"/>
          <w:lang w:val="es-MX"/>
        </w:rPr>
        <w:t>subcomisiones</w:t>
      </w:r>
      <w:r>
        <w:rPr>
          <w:szCs w:val="18"/>
          <w:lang w:val="es-MX"/>
        </w:rPr>
        <w:t xml:space="preserve"> </w:t>
      </w:r>
      <w:r w:rsidRPr="00BD4AA3">
        <w:rPr>
          <w:szCs w:val="18"/>
          <w:lang w:val="es-MX"/>
        </w:rPr>
        <w:t>sectoriales,</w:t>
      </w:r>
      <w:r>
        <w:rPr>
          <w:szCs w:val="18"/>
          <w:lang w:val="es-MX"/>
        </w:rPr>
        <w:t xml:space="preserve"> </w:t>
      </w:r>
      <w:r w:rsidRPr="00BD4AA3">
        <w:rPr>
          <w:szCs w:val="18"/>
          <w:lang w:val="es-MX"/>
        </w:rPr>
        <w:t>por</w:t>
      </w:r>
      <w:r>
        <w:rPr>
          <w:szCs w:val="18"/>
          <w:lang w:val="es-MX"/>
        </w:rPr>
        <w:t xml:space="preserve"> </w:t>
      </w:r>
      <w:r w:rsidRPr="00BD4AA3">
        <w:rPr>
          <w:szCs w:val="18"/>
          <w:lang w:val="es-MX"/>
        </w:rPr>
        <w:t>rama</w:t>
      </w:r>
      <w:r>
        <w:rPr>
          <w:szCs w:val="18"/>
          <w:lang w:val="es-MX"/>
        </w:rPr>
        <w:t xml:space="preserve"> </w:t>
      </w:r>
      <w:r w:rsidRPr="00BD4AA3">
        <w:rPr>
          <w:szCs w:val="18"/>
          <w:lang w:val="es-MX"/>
        </w:rPr>
        <w:t>de</w:t>
      </w:r>
      <w:r>
        <w:rPr>
          <w:szCs w:val="18"/>
          <w:lang w:val="es-MX"/>
        </w:rPr>
        <w:t xml:space="preserve"> </w:t>
      </w:r>
      <w:r w:rsidRPr="00BD4AA3">
        <w:rPr>
          <w:szCs w:val="18"/>
          <w:lang w:val="es-MX"/>
        </w:rPr>
        <w:t>actividad,</w:t>
      </w:r>
      <w:r>
        <w:rPr>
          <w:szCs w:val="18"/>
          <w:lang w:val="es-MX"/>
        </w:rPr>
        <w:t xml:space="preserve"> </w:t>
      </w:r>
      <w:r w:rsidRPr="00CA4345">
        <w:rPr>
          <w:szCs w:val="18"/>
          <w:lang w:val="es-MX"/>
        </w:rPr>
        <w:t>estatales, regionales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conducentes</w:t>
      </w:r>
      <w:r>
        <w:rPr>
          <w:szCs w:val="18"/>
          <w:lang w:val="es-MX"/>
        </w:rPr>
        <w:t xml:space="preserve"> </w:t>
      </w:r>
      <w:r w:rsidRPr="00BD4AA3">
        <w:rPr>
          <w:szCs w:val="18"/>
          <w:lang w:val="es-MX"/>
        </w:rPr>
        <w:t>para</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sus</w:t>
      </w:r>
      <w:r>
        <w:rPr>
          <w:szCs w:val="18"/>
          <w:lang w:val="es-MX"/>
        </w:rPr>
        <w:t xml:space="preserve"> </w:t>
      </w:r>
      <w:r w:rsidRPr="00BD4AA3">
        <w:rPr>
          <w:szCs w:val="18"/>
          <w:lang w:val="es-MX"/>
        </w:rPr>
        <w:t>facultades.</w:t>
      </w:r>
    </w:p>
    <w:p w:rsidR="006E471C" w:rsidRPr="00BD4AA3" w:rsidRDefault="006E471C" w:rsidP="006E471C">
      <w:pPr>
        <w:pStyle w:val="Texto"/>
        <w:spacing w:line="236"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153-Q</w:t>
      </w:r>
      <w:r w:rsidRPr="00BD4AA3">
        <w:rPr>
          <w:b/>
          <w:szCs w:val="18"/>
          <w:lang w:val="es-MX"/>
        </w:rPr>
        <w:t>.-</w:t>
      </w:r>
      <w:r>
        <w:rPr>
          <w:b/>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nivel</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entidades</w:t>
      </w:r>
      <w:r>
        <w:rPr>
          <w:color w:val="000000"/>
          <w:szCs w:val="18"/>
          <w:lang w:val="es-MX"/>
        </w:rPr>
        <w:t xml:space="preserve"> </w:t>
      </w:r>
      <w:r w:rsidRPr="00BD4AA3">
        <w:rPr>
          <w:color w:val="000000"/>
          <w:szCs w:val="18"/>
          <w:lang w:val="es-MX"/>
        </w:rPr>
        <w:t>federativas</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establecerán</w:t>
      </w:r>
      <w:r>
        <w:rPr>
          <w:color w:val="000000"/>
          <w:szCs w:val="18"/>
          <w:lang w:val="es-MX"/>
        </w:rPr>
        <w:t xml:space="preserve"> </w:t>
      </w:r>
      <w:r w:rsidRPr="00BD4AA3">
        <w:rPr>
          <w:color w:val="000000"/>
          <w:szCs w:val="18"/>
          <w:lang w:val="es-MX"/>
        </w:rPr>
        <w:t>Comisiones</w:t>
      </w:r>
      <w:r>
        <w:rPr>
          <w:color w:val="000000"/>
          <w:szCs w:val="18"/>
          <w:lang w:val="es-MX"/>
        </w:rPr>
        <w:t xml:space="preserve"> </w:t>
      </w:r>
      <w:r w:rsidRPr="00BD4AA3">
        <w:rPr>
          <w:color w:val="000000"/>
          <w:szCs w:val="18"/>
          <w:lang w:val="es-MX"/>
        </w:rPr>
        <w:t>Estatales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Concertación</w:t>
      </w:r>
      <w:r>
        <w:rPr>
          <w:color w:val="000000"/>
          <w:szCs w:val="18"/>
          <w:lang w:val="es-MX"/>
        </w:rPr>
        <w:t xml:space="preserve"> </w:t>
      </w:r>
      <w:r w:rsidRPr="00BD4AA3">
        <w:rPr>
          <w:color w:val="000000"/>
          <w:szCs w:val="18"/>
          <w:lang w:val="es-MX"/>
        </w:rPr>
        <w:t>y</w:t>
      </w:r>
      <w:r>
        <w:rPr>
          <w:b/>
          <w:color w:val="000000"/>
          <w:szCs w:val="18"/>
          <w:lang w:val="es-MX"/>
        </w:rPr>
        <w:t xml:space="preserve"> </w:t>
      </w:r>
      <w:r w:rsidRPr="00BD4AA3">
        <w:rPr>
          <w:color w:val="000000"/>
          <w:szCs w:val="18"/>
          <w:lang w:val="es-MX"/>
        </w:rPr>
        <w:t>Productividad.</w:t>
      </w:r>
    </w:p>
    <w:p w:rsidR="006E471C" w:rsidRPr="00BD4AA3" w:rsidRDefault="006E471C" w:rsidP="006E471C">
      <w:pPr>
        <w:pStyle w:val="Texto"/>
        <w:spacing w:line="236" w:lineRule="exact"/>
        <w:rPr>
          <w:color w:val="000000"/>
          <w:szCs w:val="18"/>
          <w:lang w:val="es-MX"/>
        </w:rPr>
      </w:pPr>
      <w:r w:rsidRPr="00BD4AA3">
        <w:rPr>
          <w:color w:val="000000"/>
          <w:szCs w:val="18"/>
          <w:lang w:val="es-MX"/>
        </w:rPr>
        <w:t>Será</w:t>
      </w:r>
      <w:r>
        <w:rPr>
          <w:color w:val="000000"/>
          <w:szCs w:val="18"/>
          <w:lang w:val="es-MX"/>
        </w:rPr>
        <w:t xml:space="preserve"> </w:t>
      </w:r>
      <w:r w:rsidRPr="00BD4AA3">
        <w:rPr>
          <w:color w:val="000000"/>
          <w:szCs w:val="18"/>
          <w:lang w:val="es-MX"/>
        </w:rPr>
        <w:t>aplicable</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Comisiones</w:t>
      </w:r>
      <w:r>
        <w:rPr>
          <w:color w:val="000000"/>
          <w:szCs w:val="18"/>
          <w:lang w:val="es-MX"/>
        </w:rPr>
        <w:t xml:space="preserve"> </w:t>
      </w:r>
      <w:r w:rsidRPr="00BD4AA3">
        <w:rPr>
          <w:color w:val="000000"/>
          <w:szCs w:val="18"/>
          <w:lang w:val="es-MX"/>
        </w:rPr>
        <w:t>Estatales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Concertación</w:t>
      </w:r>
      <w:r>
        <w:rPr>
          <w:color w:val="000000"/>
          <w:szCs w:val="18"/>
          <w:lang w:val="es-MX"/>
        </w:rPr>
        <w:t xml:space="preserve"> </w:t>
      </w:r>
      <w:r w:rsidRPr="00BD4AA3">
        <w:rPr>
          <w:color w:val="000000"/>
          <w:szCs w:val="18"/>
          <w:lang w:val="es-MX"/>
        </w:rPr>
        <w:t>y</w:t>
      </w:r>
      <w:r>
        <w:rPr>
          <w:b/>
          <w:color w:val="000000"/>
          <w:szCs w:val="18"/>
          <w:lang w:val="es-MX"/>
        </w:rPr>
        <w:t xml:space="preserve"> </w:t>
      </w:r>
      <w:r w:rsidRPr="00BD4AA3">
        <w:rPr>
          <w:color w:val="000000"/>
          <w:szCs w:val="18"/>
          <w:lang w:val="es-MX"/>
        </w:rPr>
        <w:t>Productividad,</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ámbito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entidades</w:t>
      </w:r>
      <w:r>
        <w:rPr>
          <w:color w:val="000000"/>
          <w:szCs w:val="18"/>
          <w:lang w:val="es-MX"/>
        </w:rPr>
        <w:t xml:space="preserve"> </w:t>
      </w:r>
      <w:r w:rsidRPr="00BD4AA3">
        <w:rPr>
          <w:color w:val="000000"/>
          <w:szCs w:val="18"/>
          <w:lang w:val="es-MX"/>
        </w:rPr>
        <w:t>federativas,</w:t>
      </w:r>
      <w:r>
        <w:rPr>
          <w:color w:val="000000"/>
          <w:szCs w:val="18"/>
          <w:lang w:val="es-MX"/>
        </w:rPr>
        <w:t xml:space="preserve"> </w:t>
      </w:r>
      <w:r w:rsidRPr="00BD4AA3">
        <w:rPr>
          <w:color w:val="000000"/>
          <w:szCs w:val="18"/>
          <w:lang w:val="es-MX"/>
        </w:rPr>
        <w:t>lo</w:t>
      </w:r>
      <w:r>
        <w:rPr>
          <w:color w:val="000000"/>
          <w:szCs w:val="18"/>
          <w:lang w:val="es-MX"/>
        </w:rPr>
        <w:t xml:space="preserve"> </w:t>
      </w:r>
      <w:r w:rsidRPr="00BD4AA3">
        <w:rPr>
          <w:color w:val="000000"/>
          <w:szCs w:val="18"/>
          <w:lang w:val="es-MX"/>
        </w:rPr>
        <w:t>establecido</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artículos</w:t>
      </w:r>
      <w:r>
        <w:rPr>
          <w:color w:val="000000"/>
          <w:szCs w:val="18"/>
          <w:lang w:val="es-MX"/>
        </w:rPr>
        <w:t xml:space="preserve"> </w:t>
      </w:r>
      <w:r w:rsidRPr="00BD4AA3">
        <w:rPr>
          <w:color w:val="000000"/>
          <w:szCs w:val="18"/>
          <w:lang w:val="es-MX"/>
        </w:rPr>
        <w:t>153-I,</w:t>
      </w:r>
      <w:r>
        <w:rPr>
          <w:color w:val="000000"/>
          <w:szCs w:val="18"/>
          <w:lang w:val="es-MX"/>
        </w:rPr>
        <w:t xml:space="preserve"> </w:t>
      </w:r>
      <w:r w:rsidRPr="00BD4AA3">
        <w:rPr>
          <w:color w:val="000000"/>
          <w:szCs w:val="18"/>
          <w:lang w:val="es-MX"/>
        </w:rPr>
        <w:t>153-J,</w:t>
      </w:r>
      <w:r>
        <w:rPr>
          <w:color w:val="000000"/>
          <w:szCs w:val="18"/>
          <w:lang w:val="es-MX"/>
        </w:rPr>
        <w:t xml:space="preserve"> </w:t>
      </w:r>
      <w:r w:rsidRPr="00BD4AA3">
        <w:rPr>
          <w:color w:val="000000"/>
          <w:szCs w:val="18"/>
          <w:lang w:val="es-MX"/>
        </w:rPr>
        <w:t>153-K,</w:t>
      </w:r>
      <w:r>
        <w:rPr>
          <w:color w:val="000000"/>
          <w:szCs w:val="18"/>
          <w:lang w:val="es-MX"/>
        </w:rPr>
        <w:t xml:space="preserve"> </w:t>
      </w:r>
      <w:r w:rsidRPr="00BD4AA3">
        <w:rPr>
          <w:color w:val="000000"/>
          <w:szCs w:val="18"/>
          <w:lang w:val="es-MX"/>
        </w:rPr>
        <w:t>153-L,</w:t>
      </w:r>
      <w:r>
        <w:rPr>
          <w:color w:val="000000"/>
          <w:szCs w:val="18"/>
          <w:lang w:val="es-MX"/>
        </w:rPr>
        <w:t xml:space="preserve"> </w:t>
      </w:r>
      <w:r w:rsidRPr="00BD4AA3">
        <w:rPr>
          <w:color w:val="000000"/>
          <w:szCs w:val="18"/>
          <w:lang w:val="es-MX"/>
        </w:rPr>
        <w:t>153-N</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demás</w:t>
      </w:r>
      <w:r>
        <w:rPr>
          <w:color w:val="000000"/>
          <w:szCs w:val="18"/>
          <w:lang w:val="es-MX"/>
        </w:rPr>
        <w:t xml:space="preserve"> </w:t>
      </w:r>
      <w:r w:rsidRPr="00BD4AA3">
        <w:rPr>
          <w:color w:val="000000"/>
          <w:szCs w:val="18"/>
          <w:lang w:val="es-MX"/>
        </w:rPr>
        <w:t>relativos.</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153-X.-</w:t>
      </w:r>
      <w:r>
        <w:rPr>
          <w:b/>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patrones</w:t>
      </w:r>
      <w:r>
        <w:rPr>
          <w:szCs w:val="18"/>
          <w:lang w:val="es-MX"/>
        </w:rPr>
        <w:t xml:space="preserve"> </w:t>
      </w:r>
      <w:r w:rsidRPr="00BD4AA3">
        <w:rPr>
          <w:szCs w:val="18"/>
          <w:lang w:val="es-MX"/>
        </w:rPr>
        <w:t>tendrán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ejercitar</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b/>
          <w:szCs w:val="18"/>
          <w:lang w:val="es-MX"/>
        </w:rPr>
        <w:t xml:space="preserve"> </w:t>
      </w:r>
      <w:r w:rsidRPr="00BD4AA3">
        <w:rPr>
          <w:szCs w:val="18"/>
          <w:lang w:val="es-MX"/>
        </w:rPr>
        <w:t>las</w:t>
      </w:r>
      <w:r>
        <w:rPr>
          <w:szCs w:val="18"/>
          <w:lang w:val="es-MX"/>
        </w:rPr>
        <w:t xml:space="preserve"> </w:t>
      </w:r>
      <w:r w:rsidRPr="00BD4AA3">
        <w:rPr>
          <w:szCs w:val="18"/>
          <w:lang w:val="es-MX"/>
        </w:rPr>
        <w:t>acciones</w:t>
      </w:r>
      <w:r>
        <w:rPr>
          <w:szCs w:val="18"/>
          <w:lang w:val="es-MX"/>
        </w:rPr>
        <w:t xml:space="preserve"> </w:t>
      </w:r>
      <w:r w:rsidRPr="00BD4AA3">
        <w:rPr>
          <w:szCs w:val="18"/>
          <w:lang w:val="es-MX"/>
        </w:rPr>
        <w:t>individuales</w:t>
      </w:r>
      <w:r>
        <w:rPr>
          <w:szCs w:val="18"/>
          <w:lang w:val="es-MX"/>
        </w:rPr>
        <w:t xml:space="preserve"> </w:t>
      </w:r>
      <w:r w:rsidRPr="00BD4AA3">
        <w:rPr>
          <w:szCs w:val="18"/>
          <w:lang w:val="es-MX"/>
        </w:rPr>
        <w:t>y</w:t>
      </w:r>
      <w:r>
        <w:rPr>
          <w:szCs w:val="18"/>
          <w:lang w:val="es-MX"/>
        </w:rPr>
        <w:t xml:space="preserve"> </w:t>
      </w:r>
      <w:r w:rsidRPr="00BD4AA3">
        <w:rPr>
          <w:szCs w:val="18"/>
          <w:lang w:val="es-MX"/>
        </w:rPr>
        <w:t>colectivas</w:t>
      </w:r>
      <w:r>
        <w:rPr>
          <w:szCs w:val="18"/>
          <w:lang w:val="es-MX"/>
        </w:rPr>
        <w:t xml:space="preserve"> </w:t>
      </w:r>
      <w:r w:rsidRPr="00BD4AA3">
        <w:rPr>
          <w:szCs w:val="18"/>
          <w:lang w:val="es-MX"/>
        </w:rPr>
        <w:t>que</w:t>
      </w:r>
      <w:r>
        <w:rPr>
          <w:szCs w:val="18"/>
          <w:lang w:val="es-MX"/>
        </w:rPr>
        <w:t xml:space="preserve"> </w:t>
      </w:r>
      <w:r w:rsidRPr="00BD4AA3">
        <w:rPr>
          <w:szCs w:val="18"/>
          <w:lang w:val="es-MX"/>
        </w:rPr>
        <w:t>deriven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obligación</w:t>
      </w:r>
      <w:r>
        <w:rPr>
          <w:szCs w:val="18"/>
          <w:lang w:val="es-MX"/>
        </w:rPr>
        <w:t xml:space="preserve"> </w:t>
      </w:r>
      <w:r w:rsidRPr="00BD4AA3">
        <w:rPr>
          <w:szCs w:val="18"/>
          <w:lang w:val="es-MX"/>
        </w:rPr>
        <w:t>de</w:t>
      </w:r>
      <w:r>
        <w:rPr>
          <w:szCs w:val="18"/>
          <w:lang w:val="es-MX"/>
        </w:rPr>
        <w:t xml:space="preserve"> </w:t>
      </w:r>
      <w:r w:rsidRPr="00BD4AA3">
        <w:rPr>
          <w:szCs w:val="18"/>
          <w:lang w:val="es-MX"/>
        </w:rPr>
        <w:t>capacitación</w:t>
      </w:r>
      <w:r>
        <w:rPr>
          <w:szCs w:val="18"/>
          <w:lang w:val="es-MX"/>
        </w:rPr>
        <w:t xml:space="preserve"> </w:t>
      </w:r>
      <w:r w:rsidRPr="00BD4AA3">
        <w:rPr>
          <w:szCs w:val="18"/>
          <w:lang w:val="es-MX"/>
        </w:rPr>
        <w:t>o</w:t>
      </w:r>
      <w:r>
        <w:rPr>
          <w:szCs w:val="18"/>
          <w:lang w:val="es-MX"/>
        </w:rPr>
        <w:t xml:space="preserve"> </w:t>
      </w:r>
      <w:r w:rsidRPr="00BD4AA3">
        <w:rPr>
          <w:szCs w:val="18"/>
          <w:lang w:val="es-MX"/>
        </w:rPr>
        <w:t>adiestramiento</w:t>
      </w:r>
      <w:r>
        <w:rPr>
          <w:szCs w:val="18"/>
          <w:lang w:val="es-MX"/>
        </w:rPr>
        <w:t xml:space="preserve"> </w:t>
      </w:r>
      <w:r w:rsidRPr="00BD4AA3">
        <w:rPr>
          <w:szCs w:val="18"/>
          <w:lang w:val="es-MX"/>
        </w:rPr>
        <w:t>impuesta</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p>
    <w:p w:rsidR="006E471C" w:rsidRPr="00BD4AA3" w:rsidRDefault="006E471C" w:rsidP="006E471C">
      <w:pPr>
        <w:pStyle w:val="Texto"/>
        <w:spacing w:line="236" w:lineRule="exact"/>
        <w:rPr>
          <w:szCs w:val="18"/>
          <w:lang w:val="es-MX"/>
        </w:rPr>
      </w:pPr>
      <w:r w:rsidRPr="00BD4AA3">
        <w:rPr>
          <w:b/>
          <w:szCs w:val="18"/>
          <w:lang w:val="es-MX"/>
        </w:rPr>
        <w:lastRenderedPageBreak/>
        <w:t>Artículo</w:t>
      </w:r>
      <w:r>
        <w:rPr>
          <w:b/>
          <w:szCs w:val="18"/>
          <w:lang w:val="es-MX"/>
        </w:rPr>
        <w:t xml:space="preserve"> </w:t>
      </w:r>
      <w:r w:rsidRPr="00BD4AA3">
        <w:rPr>
          <w:b/>
          <w:szCs w:val="18"/>
          <w:lang w:val="es-MX"/>
        </w:rPr>
        <w:t>157.-</w:t>
      </w:r>
      <w:r>
        <w:rPr>
          <w:b/>
          <w:szCs w:val="18"/>
          <w:lang w:val="es-MX"/>
        </w:rPr>
        <w:t xml:space="preserve"> </w:t>
      </w:r>
      <w:r w:rsidRPr="00BD4AA3">
        <w:rPr>
          <w:szCs w:val="18"/>
          <w:lang w:val="es-MX"/>
        </w:rPr>
        <w:t>El</w:t>
      </w:r>
      <w:r>
        <w:rPr>
          <w:szCs w:val="18"/>
          <w:lang w:val="es-MX"/>
        </w:rPr>
        <w:t xml:space="preserve"> </w:t>
      </w:r>
      <w:r w:rsidRPr="00BD4AA3">
        <w:rPr>
          <w:szCs w:val="18"/>
          <w:lang w:val="es-MX"/>
        </w:rPr>
        <w:t>incumplimiento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154</w:t>
      </w:r>
      <w:r>
        <w:rPr>
          <w:szCs w:val="18"/>
          <w:lang w:val="es-MX"/>
        </w:rPr>
        <w:t xml:space="preserve"> </w:t>
      </w:r>
      <w:r w:rsidRPr="00BD4AA3">
        <w:rPr>
          <w:szCs w:val="18"/>
          <w:lang w:val="es-MX"/>
        </w:rPr>
        <w:t>y</w:t>
      </w:r>
      <w:r>
        <w:rPr>
          <w:szCs w:val="18"/>
          <w:lang w:val="es-MX"/>
        </w:rPr>
        <w:t xml:space="preserve"> </w:t>
      </w:r>
      <w:r w:rsidRPr="00BD4AA3">
        <w:rPr>
          <w:szCs w:val="18"/>
          <w:lang w:val="es-MX"/>
        </w:rPr>
        <w:t>156</w:t>
      </w:r>
      <w:r>
        <w:rPr>
          <w:szCs w:val="18"/>
          <w:lang w:val="es-MX"/>
        </w:rPr>
        <w:t xml:space="preserve"> </w:t>
      </w:r>
      <w:r w:rsidRPr="00BD4AA3">
        <w:rPr>
          <w:szCs w:val="18"/>
          <w:lang w:val="es-MX"/>
        </w:rPr>
        <w:t>da</w:t>
      </w:r>
      <w:r>
        <w:rPr>
          <w:szCs w:val="18"/>
          <w:lang w:val="es-MX"/>
        </w:rPr>
        <w:t xml:space="preserve"> </w:t>
      </w:r>
      <w:r w:rsidRPr="00BD4AA3">
        <w:rPr>
          <w:szCs w:val="18"/>
          <w:lang w:val="es-MX"/>
        </w:rPr>
        <w:t>derecho</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para</w:t>
      </w:r>
      <w:r>
        <w:rPr>
          <w:szCs w:val="18"/>
          <w:lang w:val="es-MX"/>
        </w:rPr>
        <w:t xml:space="preserve"> </w:t>
      </w:r>
      <w:r w:rsidRPr="00BD4AA3">
        <w:rPr>
          <w:szCs w:val="18"/>
          <w:lang w:val="es-MX"/>
        </w:rPr>
        <w:t>solicitar</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elección,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otorgue</w:t>
      </w:r>
      <w:r>
        <w:rPr>
          <w:szCs w:val="18"/>
          <w:lang w:val="es-MX"/>
        </w:rPr>
        <w:t xml:space="preserve"> </w:t>
      </w:r>
      <w:r w:rsidRPr="00BD4AA3">
        <w:rPr>
          <w:szCs w:val="18"/>
          <w:lang w:val="es-MX"/>
        </w:rPr>
        <w:t>el</w:t>
      </w:r>
      <w:r>
        <w:rPr>
          <w:szCs w:val="18"/>
          <w:lang w:val="es-MX"/>
        </w:rPr>
        <w:t xml:space="preserve"> </w:t>
      </w:r>
      <w:r w:rsidRPr="00BD4AA3">
        <w:rPr>
          <w:szCs w:val="18"/>
          <w:lang w:val="es-MX"/>
        </w:rPr>
        <w:t>puesto</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indemnice</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meses</w:t>
      </w:r>
      <w:r>
        <w:rPr>
          <w:szCs w:val="18"/>
          <w:lang w:val="es-MX"/>
        </w:rPr>
        <w:t xml:space="preserve"> </w:t>
      </w:r>
      <w:r w:rsidRPr="00BD4AA3">
        <w:rPr>
          <w:szCs w:val="18"/>
          <w:lang w:val="es-MX"/>
        </w:rPr>
        <w:t>de</w:t>
      </w:r>
      <w:r>
        <w:rPr>
          <w:szCs w:val="18"/>
          <w:lang w:val="es-MX"/>
        </w:rPr>
        <w:t xml:space="preserve"> </w:t>
      </w:r>
      <w:r w:rsidRPr="00BD4AA3">
        <w:rPr>
          <w:szCs w:val="18"/>
          <w:lang w:val="es-MX"/>
        </w:rPr>
        <w:t>salario.</w:t>
      </w:r>
      <w:r>
        <w:rPr>
          <w:szCs w:val="18"/>
          <w:lang w:val="es-MX"/>
        </w:rPr>
        <w:t xml:space="preserve"> </w:t>
      </w:r>
      <w:r w:rsidRPr="00BD4AA3">
        <w:rPr>
          <w:szCs w:val="18"/>
          <w:lang w:val="es-MX"/>
        </w:rPr>
        <w:t>Tendrá</w:t>
      </w:r>
      <w:r>
        <w:rPr>
          <w:szCs w:val="18"/>
          <w:lang w:val="es-MX"/>
        </w:rPr>
        <w:t xml:space="preserve"> </w:t>
      </w:r>
      <w:r w:rsidRPr="00BD4AA3">
        <w:rPr>
          <w:szCs w:val="18"/>
          <w:lang w:val="es-MX"/>
        </w:rPr>
        <w:t>además</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paguen</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e</w:t>
      </w:r>
      <w:r>
        <w:rPr>
          <w:szCs w:val="18"/>
          <w:lang w:val="es-MX"/>
        </w:rPr>
        <w:t xml:space="preserve"> </w:t>
      </w:r>
      <w:r w:rsidRPr="00BD4AA3">
        <w:rPr>
          <w:szCs w:val="18"/>
          <w:lang w:val="es-MX"/>
        </w:rPr>
        <w:t>intereses,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segundo</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48.</w:t>
      </w:r>
    </w:p>
    <w:p w:rsidR="006E471C" w:rsidRDefault="006E471C" w:rsidP="006E471C">
      <w:pPr>
        <w:pStyle w:val="Texto"/>
        <w:spacing w:line="236" w:lineRule="exact"/>
        <w:rPr>
          <w:b/>
          <w:szCs w:val="18"/>
          <w:lang w:val="es-MX"/>
        </w:rPr>
      </w:pPr>
      <w:r w:rsidRPr="00BD4AA3">
        <w:rPr>
          <w:b/>
          <w:szCs w:val="18"/>
          <w:lang w:val="es-MX"/>
        </w:rPr>
        <w:t>Artículo</w:t>
      </w:r>
      <w:r>
        <w:rPr>
          <w:b/>
          <w:szCs w:val="18"/>
          <w:lang w:val="es-MX"/>
        </w:rPr>
        <w:t xml:space="preserve"> </w:t>
      </w:r>
      <w:r w:rsidRPr="00BD4AA3">
        <w:rPr>
          <w:b/>
          <w:szCs w:val="18"/>
          <w:lang w:val="es-MX"/>
        </w:rPr>
        <w:t>158.-</w:t>
      </w:r>
      <w:r>
        <w:rPr>
          <w:b/>
          <w:szCs w:val="18"/>
          <w:lang w:val="es-MX"/>
        </w:rPr>
        <w:t xml:space="preserve"> </w:t>
      </w:r>
      <w:r w:rsidRPr="00BD4AA3">
        <w:rPr>
          <w:b/>
          <w:szCs w:val="18"/>
          <w:lang w:val="es-MX"/>
        </w:rPr>
        <w:t>…</w:t>
      </w:r>
    </w:p>
    <w:p w:rsidR="006E471C" w:rsidRPr="00BD4AA3" w:rsidRDefault="006E471C" w:rsidP="006E471C">
      <w:pPr>
        <w:pStyle w:val="Texto"/>
        <w:spacing w:line="236" w:lineRule="exact"/>
        <w:rPr>
          <w:szCs w:val="18"/>
          <w:lang w:val="es-MX"/>
        </w:rPr>
      </w:pPr>
      <w:r w:rsidRPr="00BD4AA3">
        <w:rPr>
          <w:szCs w:val="18"/>
          <w:lang w:val="es-MX"/>
        </w:rPr>
        <w:t>Una</w:t>
      </w:r>
      <w:r>
        <w:rPr>
          <w:szCs w:val="18"/>
          <w:lang w:val="es-MX"/>
        </w:rPr>
        <w:t xml:space="preserve"> </w:t>
      </w:r>
      <w:r w:rsidRPr="00BD4AA3">
        <w:rPr>
          <w:szCs w:val="18"/>
          <w:lang w:val="es-MX"/>
        </w:rPr>
        <w:t>comisión</w:t>
      </w:r>
      <w:r>
        <w:rPr>
          <w:szCs w:val="18"/>
          <w:lang w:val="es-MX"/>
        </w:rPr>
        <w:t xml:space="preserve"> </w:t>
      </w:r>
      <w:r w:rsidRPr="00BD4AA3">
        <w:rPr>
          <w:szCs w:val="18"/>
          <w:lang w:val="es-MX"/>
        </w:rPr>
        <w:t>integrada</w:t>
      </w:r>
      <w:r>
        <w:rPr>
          <w:szCs w:val="18"/>
          <w:lang w:val="es-MX"/>
        </w:rPr>
        <w:t xml:space="preserve"> </w:t>
      </w:r>
      <w:r w:rsidRPr="00BD4AA3">
        <w:rPr>
          <w:szCs w:val="18"/>
          <w:lang w:val="es-MX"/>
        </w:rPr>
        <w:t>con</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formulará</w:t>
      </w:r>
      <w:r>
        <w:rPr>
          <w:szCs w:val="18"/>
          <w:lang w:val="es-MX"/>
        </w:rPr>
        <w:t xml:space="preserve"> </w:t>
      </w:r>
      <w:r w:rsidRPr="00BD4AA3">
        <w:rPr>
          <w:szCs w:val="18"/>
          <w:lang w:val="es-MX"/>
        </w:rPr>
        <w:t>el</w:t>
      </w:r>
      <w:r>
        <w:rPr>
          <w:szCs w:val="18"/>
          <w:lang w:val="es-MX"/>
        </w:rPr>
        <w:t xml:space="preserve"> </w:t>
      </w:r>
      <w:r w:rsidRPr="00BD4AA3">
        <w:rPr>
          <w:szCs w:val="18"/>
          <w:lang w:val="es-MX"/>
        </w:rPr>
        <w:t>cuadro</w:t>
      </w:r>
      <w:r>
        <w:rPr>
          <w:szCs w:val="18"/>
          <w:lang w:val="es-MX"/>
        </w:rPr>
        <w:t xml:space="preserve"> </w:t>
      </w:r>
      <w:r w:rsidRPr="00BD4AA3">
        <w:rPr>
          <w:szCs w:val="18"/>
          <w:lang w:val="es-MX"/>
        </w:rPr>
        <w:t>general</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antigüedades,</w:t>
      </w:r>
      <w:r>
        <w:rPr>
          <w:szCs w:val="18"/>
          <w:lang w:val="es-MX"/>
        </w:rPr>
        <w:t xml:space="preserve"> </w:t>
      </w:r>
      <w:r w:rsidRPr="00BD4AA3">
        <w:rPr>
          <w:szCs w:val="18"/>
          <w:lang w:val="es-MX"/>
        </w:rPr>
        <w:t>distribuido</w:t>
      </w:r>
      <w:r>
        <w:rPr>
          <w:szCs w:val="18"/>
          <w:lang w:val="es-MX"/>
        </w:rPr>
        <w:t xml:space="preserve"> </w:t>
      </w:r>
      <w:r w:rsidRPr="00BD4AA3">
        <w:rPr>
          <w:szCs w:val="18"/>
          <w:lang w:val="es-MX"/>
        </w:rPr>
        <w:t>por</w:t>
      </w:r>
      <w:r>
        <w:rPr>
          <w:szCs w:val="18"/>
          <w:lang w:val="es-MX"/>
        </w:rPr>
        <w:t xml:space="preserve"> </w:t>
      </w:r>
      <w:r w:rsidRPr="00BD4AA3">
        <w:rPr>
          <w:szCs w:val="18"/>
          <w:lang w:val="es-MX"/>
        </w:rPr>
        <w:t>categorías</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profesión</w:t>
      </w:r>
      <w:r>
        <w:rPr>
          <w:szCs w:val="18"/>
          <w:lang w:val="es-MX"/>
        </w:rPr>
        <w:t xml:space="preserve"> </w:t>
      </w:r>
      <w:r w:rsidRPr="00BD4AA3">
        <w:rPr>
          <w:szCs w:val="18"/>
          <w:lang w:val="es-MX"/>
        </w:rPr>
        <w:t>u</w:t>
      </w:r>
      <w:r>
        <w:rPr>
          <w:szCs w:val="18"/>
          <w:lang w:val="es-MX"/>
        </w:rPr>
        <w:t xml:space="preserve"> </w:t>
      </w:r>
      <w:r w:rsidRPr="00BD4AA3">
        <w:rPr>
          <w:szCs w:val="18"/>
          <w:lang w:val="es-MX"/>
        </w:rPr>
        <w:t>oficio</w:t>
      </w:r>
      <w:r>
        <w:rPr>
          <w:szCs w:val="18"/>
          <w:lang w:val="es-MX"/>
        </w:rPr>
        <w:t xml:space="preserve"> </w:t>
      </w:r>
      <w:r w:rsidRPr="00BD4AA3">
        <w:rPr>
          <w:szCs w:val="18"/>
          <w:lang w:val="es-MX"/>
        </w:rPr>
        <w:t>y</w:t>
      </w:r>
      <w:r>
        <w:rPr>
          <w:szCs w:val="18"/>
          <w:lang w:val="es-MX"/>
        </w:rPr>
        <w:t xml:space="preserve"> </w:t>
      </w:r>
      <w:r w:rsidRPr="00BD4AA3">
        <w:rPr>
          <w:szCs w:val="18"/>
          <w:lang w:val="es-MX"/>
        </w:rPr>
        <w:t>ordenará</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dé</w:t>
      </w:r>
      <w:r>
        <w:rPr>
          <w:szCs w:val="18"/>
          <w:lang w:val="es-MX"/>
        </w:rPr>
        <w:t xml:space="preserve"> </w:t>
      </w:r>
      <w:r w:rsidRPr="00BD4AA3">
        <w:rPr>
          <w:szCs w:val="18"/>
          <w:lang w:val="es-MX"/>
        </w:rPr>
        <w:t>publicidad.</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inconformes</w:t>
      </w:r>
      <w:r>
        <w:rPr>
          <w:szCs w:val="18"/>
          <w:lang w:val="es-MX"/>
        </w:rPr>
        <w:t xml:space="preserve"> </w:t>
      </w:r>
      <w:r w:rsidRPr="00BD4AA3">
        <w:rPr>
          <w:szCs w:val="18"/>
          <w:lang w:val="es-MX"/>
        </w:rPr>
        <w:t>podrán</w:t>
      </w:r>
      <w:r>
        <w:rPr>
          <w:szCs w:val="18"/>
          <w:lang w:val="es-MX"/>
        </w:rPr>
        <w:t xml:space="preserve"> </w:t>
      </w:r>
      <w:r w:rsidRPr="00BD4AA3">
        <w:rPr>
          <w:szCs w:val="18"/>
          <w:lang w:val="es-MX"/>
        </w:rPr>
        <w:t>formular</w:t>
      </w:r>
      <w:r>
        <w:rPr>
          <w:szCs w:val="18"/>
          <w:lang w:val="es-MX"/>
        </w:rPr>
        <w:t xml:space="preserve"> </w:t>
      </w:r>
      <w:r w:rsidRPr="00BD4AA3">
        <w:rPr>
          <w:szCs w:val="18"/>
          <w:lang w:val="es-MX"/>
        </w:rPr>
        <w:t>objeciones</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y</w:t>
      </w:r>
      <w:r>
        <w:rPr>
          <w:szCs w:val="18"/>
          <w:lang w:val="es-MX"/>
        </w:rPr>
        <w:t xml:space="preserve"> </w:t>
      </w:r>
      <w:r w:rsidRPr="00BD4AA3">
        <w:rPr>
          <w:szCs w:val="18"/>
          <w:lang w:val="es-MX"/>
        </w:rPr>
        <w:t>recurrir</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36" w:lineRule="exact"/>
        <w:rPr>
          <w:b/>
          <w:szCs w:val="18"/>
          <w:lang w:val="es-MX"/>
        </w:rPr>
      </w:pPr>
      <w:r w:rsidRPr="00BD4AA3">
        <w:rPr>
          <w:b/>
          <w:szCs w:val="18"/>
          <w:lang w:val="es-MX"/>
        </w:rPr>
        <w:t>Artículo</w:t>
      </w:r>
      <w:r>
        <w:rPr>
          <w:b/>
          <w:szCs w:val="18"/>
          <w:lang w:val="es-MX"/>
        </w:rPr>
        <w:t xml:space="preserve"> </w:t>
      </w:r>
      <w:r w:rsidRPr="00BD4AA3">
        <w:rPr>
          <w:b/>
          <w:szCs w:val="18"/>
          <w:lang w:val="es-MX"/>
        </w:rPr>
        <w:t>163.-</w:t>
      </w:r>
      <w:r>
        <w:rPr>
          <w:b/>
          <w:szCs w:val="18"/>
          <w:lang w:val="es-MX"/>
        </w:rPr>
        <w:t xml:space="preserve"> </w:t>
      </w:r>
      <w:r w:rsidRPr="00BD4AA3">
        <w:rPr>
          <w:b/>
          <w:szCs w:val="18"/>
          <w:lang w:val="es-MX"/>
        </w:rPr>
        <w:t>…</w:t>
      </w:r>
    </w:p>
    <w:p w:rsidR="006E471C" w:rsidRPr="00BD4AA3" w:rsidRDefault="006E471C" w:rsidP="006E471C">
      <w:pPr>
        <w:pStyle w:val="Texto"/>
        <w:spacing w:line="236" w:lineRule="exact"/>
        <w:ind w:left="720" w:firstLine="0"/>
        <w:rPr>
          <w:b/>
          <w:szCs w:val="18"/>
          <w:lang w:val="es-MX"/>
        </w:rPr>
      </w:pPr>
      <w:r w:rsidRPr="00BD4AA3">
        <w:rPr>
          <w:b/>
          <w:szCs w:val="18"/>
          <w:lang w:val="es-MX"/>
        </w:rPr>
        <w:t>I.</w:t>
      </w:r>
      <w:r>
        <w:rPr>
          <w:b/>
          <w:szCs w:val="18"/>
          <w:lang w:val="es-MX"/>
        </w:rPr>
        <w:t xml:space="preserve"> </w:t>
      </w:r>
      <w:r w:rsidRPr="00BD4AA3">
        <w:rPr>
          <w:b/>
          <w:szCs w:val="18"/>
          <w:lang w:val="es-MX"/>
        </w:rPr>
        <w:t>…</w:t>
      </w:r>
    </w:p>
    <w:p w:rsidR="006E471C" w:rsidRPr="00BD4AA3" w:rsidRDefault="006E471C" w:rsidP="006E471C">
      <w:pPr>
        <w:pStyle w:val="Texto"/>
        <w:spacing w:line="236"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se</w:t>
      </w:r>
      <w:r>
        <w:rPr>
          <w:szCs w:val="18"/>
          <w:lang w:val="es-MX"/>
        </w:rPr>
        <w:t xml:space="preserve"> </w:t>
      </w:r>
      <w:r w:rsidRPr="00BD4AA3">
        <w:rPr>
          <w:szCs w:val="18"/>
          <w:lang w:val="es-MX"/>
        </w:rPr>
        <w:t>dedique</w:t>
      </w:r>
      <w:r>
        <w:rPr>
          <w:szCs w:val="18"/>
          <w:lang w:val="es-MX"/>
        </w:rPr>
        <w:t xml:space="preserve"> </w:t>
      </w:r>
      <w:r w:rsidRPr="00BD4AA3">
        <w:rPr>
          <w:szCs w:val="18"/>
          <w:lang w:val="es-MX"/>
        </w:rPr>
        <w:t>a</w:t>
      </w:r>
      <w:r>
        <w:rPr>
          <w:szCs w:val="18"/>
          <w:lang w:val="es-MX"/>
        </w:rPr>
        <w:t xml:space="preserve"> </w:t>
      </w:r>
      <w:r w:rsidRPr="00BD4AA3">
        <w:rPr>
          <w:szCs w:val="18"/>
          <w:lang w:val="es-MX"/>
        </w:rPr>
        <w:t>trabajos</w:t>
      </w:r>
      <w:r>
        <w:rPr>
          <w:szCs w:val="18"/>
          <w:lang w:val="es-MX"/>
        </w:rPr>
        <w:t xml:space="preserve"> </w:t>
      </w:r>
      <w:r w:rsidRPr="00BD4AA3">
        <w:rPr>
          <w:szCs w:val="18"/>
          <w:lang w:val="es-MX"/>
        </w:rPr>
        <w:t>de</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perfeccionamiento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utilizados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por</w:t>
      </w:r>
      <w:r>
        <w:rPr>
          <w:szCs w:val="18"/>
          <w:lang w:val="es-MX"/>
        </w:rPr>
        <w:t xml:space="preserve"> </w:t>
      </w:r>
      <w:r w:rsidRPr="00BD4AA3">
        <w:rPr>
          <w:szCs w:val="18"/>
          <w:lang w:val="es-MX"/>
        </w:rPr>
        <w:t>cuenta</w:t>
      </w:r>
      <w:r>
        <w:rPr>
          <w:szCs w:val="18"/>
          <w:lang w:val="es-MX"/>
        </w:rPr>
        <w:t xml:space="preserve"> </w:t>
      </w:r>
      <w:r w:rsidRPr="00BD4AA3">
        <w:rPr>
          <w:szCs w:val="18"/>
          <w:lang w:val="es-MX"/>
        </w:rPr>
        <w:t>de</w:t>
      </w:r>
      <w:r>
        <w:rPr>
          <w:szCs w:val="18"/>
          <w:lang w:val="es-MX"/>
        </w:rPr>
        <w:t xml:space="preserve"> </w:t>
      </w:r>
      <w:r w:rsidRPr="00BD4AA3">
        <w:rPr>
          <w:szCs w:val="18"/>
          <w:lang w:val="es-MX"/>
        </w:rPr>
        <w:t>ésta</w:t>
      </w:r>
      <w:r>
        <w:rPr>
          <w:szCs w:val="18"/>
          <w:lang w:val="es-MX"/>
        </w:rPr>
        <w:t xml:space="preserve"> </w:t>
      </w:r>
      <w:r w:rsidRPr="00BD4AA3">
        <w:rPr>
          <w:szCs w:val="18"/>
          <w:lang w:val="es-MX"/>
        </w:rPr>
        <w:t>la</w:t>
      </w:r>
      <w:r>
        <w:rPr>
          <w:szCs w:val="18"/>
          <w:lang w:val="es-MX"/>
        </w:rPr>
        <w:t xml:space="preserve"> </w:t>
      </w:r>
      <w:r w:rsidRPr="00BD4AA3">
        <w:rPr>
          <w:szCs w:val="18"/>
          <w:lang w:val="es-MX"/>
        </w:rPr>
        <w:t>propiedad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invención</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explotación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patente</w:t>
      </w:r>
      <w:r>
        <w:rPr>
          <w:szCs w:val="18"/>
          <w:lang w:val="es-MX"/>
        </w:rPr>
        <w:t xml:space="preserve"> </w:t>
      </w:r>
      <w:r w:rsidRPr="00BD4AA3">
        <w:rPr>
          <w:szCs w:val="18"/>
          <w:lang w:val="es-MX"/>
        </w:rPr>
        <w:t>corresponderán</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El</w:t>
      </w:r>
      <w:r>
        <w:rPr>
          <w:szCs w:val="18"/>
          <w:lang w:val="es-MX"/>
        </w:rPr>
        <w:t xml:space="preserve"> </w:t>
      </w:r>
      <w:r w:rsidRPr="00BD4AA3">
        <w:rPr>
          <w:szCs w:val="18"/>
          <w:lang w:val="es-MX"/>
        </w:rPr>
        <w:t>inventor,</w:t>
      </w:r>
      <w:r>
        <w:rPr>
          <w:szCs w:val="18"/>
          <w:lang w:val="es-MX"/>
        </w:rPr>
        <w:t xml:space="preserve"> </w:t>
      </w:r>
      <w:r w:rsidRPr="00BD4AA3">
        <w:rPr>
          <w:szCs w:val="18"/>
          <w:lang w:val="es-MX"/>
        </w:rPr>
        <w:t>independientemente</w:t>
      </w:r>
      <w:r>
        <w:rPr>
          <w:szCs w:val="18"/>
          <w:lang w:val="es-MX"/>
        </w:rPr>
        <w:t xml:space="preserve"> </w:t>
      </w:r>
      <w:r w:rsidRPr="00BD4AA3">
        <w:rPr>
          <w:szCs w:val="18"/>
          <w:lang w:val="es-MX"/>
        </w:rPr>
        <w:t>del</w:t>
      </w:r>
      <w:r>
        <w:rPr>
          <w:szCs w:val="18"/>
          <w:lang w:val="es-MX"/>
        </w:rPr>
        <w:t xml:space="preserve"> </w:t>
      </w:r>
      <w:r w:rsidRPr="00BD4AA3">
        <w:rPr>
          <w:szCs w:val="18"/>
          <w:lang w:val="es-MX"/>
        </w:rPr>
        <w:t>salario</w:t>
      </w:r>
      <w:r>
        <w:rPr>
          <w:szCs w:val="18"/>
          <w:lang w:val="es-MX"/>
        </w:rPr>
        <w:t xml:space="preserve"> </w:t>
      </w:r>
      <w:r w:rsidRPr="00BD4AA3">
        <w:rPr>
          <w:szCs w:val="18"/>
          <w:lang w:val="es-MX"/>
        </w:rPr>
        <w:t>que</w:t>
      </w:r>
      <w:r>
        <w:rPr>
          <w:szCs w:val="18"/>
          <w:lang w:val="es-MX"/>
        </w:rPr>
        <w:t xml:space="preserve"> </w:t>
      </w:r>
      <w:r w:rsidRPr="00BD4AA3">
        <w:rPr>
          <w:szCs w:val="18"/>
          <w:lang w:val="es-MX"/>
        </w:rPr>
        <w:t>hubiese</w:t>
      </w:r>
      <w:r>
        <w:rPr>
          <w:szCs w:val="18"/>
          <w:lang w:val="es-MX"/>
        </w:rPr>
        <w:t xml:space="preserve"> </w:t>
      </w:r>
      <w:r w:rsidRPr="00BD4AA3">
        <w:rPr>
          <w:szCs w:val="18"/>
          <w:lang w:val="es-MX"/>
        </w:rPr>
        <w:t>percibido,</w:t>
      </w:r>
      <w:r>
        <w:rPr>
          <w:szCs w:val="18"/>
          <w:lang w:val="es-MX"/>
        </w:rPr>
        <w:t xml:space="preserve"> </w:t>
      </w:r>
      <w:r w:rsidRPr="00BD4AA3">
        <w:rPr>
          <w:szCs w:val="18"/>
          <w:lang w:val="es-MX"/>
        </w:rPr>
        <w:t>tendrá</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compensación</w:t>
      </w:r>
      <w:r>
        <w:rPr>
          <w:szCs w:val="18"/>
          <w:lang w:val="es-MX"/>
        </w:rPr>
        <w:t xml:space="preserve"> </w:t>
      </w:r>
      <w:r w:rsidRPr="00BD4AA3">
        <w:rPr>
          <w:szCs w:val="18"/>
          <w:lang w:val="es-MX"/>
        </w:rPr>
        <w:t>complementaria,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fijará</w:t>
      </w:r>
      <w:r>
        <w:rPr>
          <w:szCs w:val="18"/>
          <w:lang w:val="es-MX"/>
        </w:rPr>
        <w:t xml:space="preserve"> </w:t>
      </w:r>
      <w:r w:rsidRPr="00BD4AA3">
        <w:rPr>
          <w:szCs w:val="18"/>
          <w:lang w:val="es-MX"/>
        </w:rPr>
        <w:t>por</w:t>
      </w:r>
      <w:r>
        <w:rPr>
          <w:szCs w:val="18"/>
          <w:lang w:val="es-MX"/>
        </w:rPr>
        <w:t xml:space="preserve"> </w:t>
      </w:r>
      <w:r w:rsidRPr="00BD4AA3">
        <w:rPr>
          <w:szCs w:val="18"/>
          <w:lang w:val="es-MX"/>
        </w:rPr>
        <w:t>convenio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importancia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invención</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beneficios</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reportar</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no</w:t>
      </w:r>
      <w:r>
        <w:rPr>
          <w:szCs w:val="18"/>
          <w:lang w:val="es-MX"/>
        </w:rPr>
        <w:t xml:space="preserve"> </w:t>
      </w:r>
      <w:r w:rsidRPr="00BD4AA3">
        <w:rPr>
          <w:szCs w:val="18"/>
          <w:lang w:val="es-MX"/>
        </w:rPr>
        <w:t>guarden</w:t>
      </w:r>
      <w:r>
        <w:rPr>
          <w:szCs w:val="18"/>
          <w:lang w:val="es-MX"/>
        </w:rPr>
        <w:t xml:space="preserve"> </w:t>
      </w:r>
      <w:r w:rsidRPr="00BD4AA3">
        <w:rPr>
          <w:szCs w:val="18"/>
          <w:lang w:val="es-MX"/>
        </w:rPr>
        <w:t>proporción</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salario</w:t>
      </w:r>
      <w:r>
        <w:rPr>
          <w:szCs w:val="18"/>
          <w:lang w:val="es-MX"/>
        </w:rPr>
        <w:t xml:space="preserve"> </w:t>
      </w:r>
      <w:r w:rsidRPr="00BD4AA3">
        <w:rPr>
          <w:szCs w:val="18"/>
          <w:lang w:val="es-MX"/>
        </w:rPr>
        <w:t>percibido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inventor,</w:t>
      </w:r>
      <w:r>
        <w:rPr>
          <w:szCs w:val="18"/>
          <w:lang w:val="es-MX"/>
        </w:rPr>
        <w:t xml:space="preserve"> </w:t>
      </w:r>
      <w:r w:rsidRPr="00BD4AA3">
        <w:rPr>
          <w:szCs w:val="18"/>
          <w:lang w:val="es-MX"/>
        </w:rPr>
        <w:t>y</w:t>
      </w:r>
    </w:p>
    <w:p w:rsidR="006E471C" w:rsidRPr="00BD4AA3" w:rsidRDefault="006E471C" w:rsidP="006E471C">
      <w:pPr>
        <w:pStyle w:val="Texto"/>
        <w:spacing w:line="236" w:lineRule="exact"/>
        <w:ind w:left="720" w:firstLine="0"/>
        <w:rPr>
          <w:b/>
          <w:szCs w:val="18"/>
          <w:lang w:val="es-MX"/>
        </w:rPr>
      </w:pP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164.-</w:t>
      </w:r>
      <w:r>
        <w:rPr>
          <w:szCs w:val="18"/>
          <w:lang w:val="es-MX"/>
        </w:rPr>
        <w:t xml:space="preserve"> </w:t>
      </w:r>
      <w:r w:rsidRPr="00BD4AA3">
        <w:rPr>
          <w:szCs w:val="18"/>
          <w:lang w:val="es-MX"/>
        </w:rPr>
        <w:t>Las</w:t>
      </w:r>
      <w:r>
        <w:rPr>
          <w:szCs w:val="18"/>
          <w:lang w:val="es-MX"/>
        </w:rPr>
        <w:t xml:space="preserve"> </w:t>
      </w:r>
      <w:r w:rsidRPr="00BD4AA3">
        <w:rPr>
          <w:szCs w:val="18"/>
          <w:lang w:val="es-MX"/>
        </w:rPr>
        <w:t>mujeres</w:t>
      </w:r>
      <w:r>
        <w:rPr>
          <w:szCs w:val="18"/>
          <w:lang w:val="es-MX"/>
        </w:rPr>
        <w:t xml:space="preserve"> </w:t>
      </w:r>
      <w:r w:rsidRPr="00BD4AA3">
        <w:rPr>
          <w:szCs w:val="18"/>
          <w:lang w:val="es-MX"/>
        </w:rPr>
        <w:t>disfrutan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derechos</w:t>
      </w:r>
      <w:r>
        <w:rPr>
          <w:szCs w:val="18"/>
          <w:lang w:val="es-MX"/>
        </w:rPr>
        <w:t xml:space="preserve"> </w:t>
      </w:r>
      <w:r w:rsidRPr="00BD4AA3">
        <w:rPr>
          <w:szCs w:val="18"/>
          <w:lang w:val="es-MX"/>
        </w:rPr>
        <w:t>y</w:t>
      </w:r>
      <w:r>
        <w:rPr>
          <w:szCs w:val="18"/>
          <w:lang w:val="es-MX"/>
        </w:rPr>
        <w:t xml:space="preserve"> </w:t>
      </w:r>
      <w:r w:rsidRPr="00BD4AA3">
        <w:rPr>
          <w:szCs w:val="18"/>
          <w:lang w:val="es-MX"/>
        </w:rPr>
        <w:t>tienen</w:t>
      </w:r>
      <w:r>
        <w:rPr>
          <w:szCs w:val="18"/>
          <w:lang w:val="es-MX"/>
        </w:rPr>
        <w:t xml:space="preserve"> </w:t>
      </w:r>
      <w:r w:rsidRPr="00BD4AA3">
        <w:rPr>
          <w:szCs w:val="18"/>
          <w:lang w:val="es-MX"/>
        </w:rPr>
        <w:t>las</w:t>
      </w:r>
      <w:r>
        <w:rPr>
          <w:szCs w:val="18"/>
          <w:lang w:val="es-MX"/>
        </w:rPr>
        <w:t xml:space="preserve"> </w:t>
      </w:r>
      <w:r w:rsidRPr="00BD4AA3">
        <w:rPr>
          <w:szCs w:val="18"/>
          <w:lang w:val="es-MX"/>
        </w:rPr>
        <w:t>mismas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hombres,</w:t>
      </w:r>
      <w:r>
        <w:rPr>
          <w:szCs w:val="18"/>
          <w:lang w:val="es-MX"/>
        </w:rPr>
        <w:t xml:space="preserve"> </w:t>
      </w:r>
      <w:r w:rsidRPr="00BD4AA3">
        <w:rPr>
          <w:szCs w:val="18"/>
          <w:lang w:val="es-MX"/>
        </w:rPr>
        <w:t>garantía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establece</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general</w:t>
      </w:r>
      <w:r>
        <w:rPr>
          <w:szCs w:val="18"/>
          <w:lang w:val="es-MX"/>
        </w:rPr>
        <w:t xml:space="preserve"> </w:t>
      </w:r>
      <w:r w:rsidRPr="00BD4AA3">
        <w:rPr>
          <w:szCs w:val="18"/>
          <w:lang w:val="es-MX"/>
        </w:rPr>
        <w:t>y</w:t>
      </w:r>
      <w:r>
        <w:rPr>
          <w:szCs w:val="18"/>
          <w:lang w:val="es-MX"/>
        </w:rPr>
        <w:t xml:space="preserve"> </w:t>
      </w:r>
      <w:r w:rsidRPr="00BD4AA3">
        <w:rPr>
          <w:szCs w:val="18"/>
          <w:lang w:val="es-MX"/>
        </w:rPr>
        <w:t>específicamente</w:t>
      </w:r>
      <w:r>
        <w:rPr>
          <w:szCs w:val="18"/>
          <w:lang w:val="es-MX"/>
        </w:rPr>
        <w:t xml:space="preserve"> </w:t>
      </w:r>
      <w:r w:rsidRPr="00BD4AA3">
        <w:rPr>
          <w:szCs w:val="18"/>
          <w:lang w:val="es-MX"/>
        </w:rPr>
        <w:t>en</w:t>
      </w:r>
      <w:r>
        <w:rPr>
          <w:szCs w:val="18"/>
          <w:lang w:val="es-MX"/>
        </w:rPr>
        <w:t xml:space="preserve"> </w:t>
      </w:r>
      <w:r w:rsidRPr="00BD4AA3">
        <w:rPr>
          <w:szCs w:val="18"/>
          <w:lang w:val="es-MX"/>
        </w:rPr>
        <w:t>función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protección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trabajadoras</w:t>
      </w:r>
      <w:r>
        <w:rPr>
          <w:szCs w:val="18"/>
          <w:lang w:val="es-MX"/>
        </w:rPr>
        <w:t xml:space="preserve"> </w:t>
      </w:r>
      <w:r w:rsidRPr="00BD4AA3">
        <w:rPr>
          <w:szCs w:val="18"/>
          <w:lang w:val="es-MX"/>
        </w:rPr>
        <w:t>y</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con</w:t>
      </w:r>
      <w:r>
        <w:rPr>
          <w:szCs w:val="18"/>
          <w:lang w:val="es-MX"/>
        </w:rPr>
        <w:t xml:space="preserve"> </w:t>
      </w:r>
      <w:r w:rsidRPr="00BD4AA3">
        <w:rPr>
          <w:szCs w:val="18"/>
          <w:lang w:val="es-MX"/>
        </w:rPr>
        <w:t>responsabilidades</w:t>
      </w:r>
      <w:r>
        <w:rPr>
          <w:szCs w:val="18"/>
          <w:lang w:val="es-MX"/>
        </w:rPr>
        <w:t xml:space="preserve"> </w:t>
      </w:r>
      <w:r w:rsidRPr="00BD4AA3">
        <w:rPr>
          <w:szCs w:val="18"/>
          <w:lang w:val="es-MX"/>
        </w:rPr>
        <w:t>familiares,</w:t>
      </w:r>
      <w:r>
        <w:rPr>
          <w:szCs w:val="18"/>
          <w:lang w:val="es-MX"/>
        </w:rPr>
        <w:t xml:space="preserve"> </w:t>
      </w:r>
      <w:r w:rsidRPr="00BD4AA3">
        <w:rPr>
          <w:szCs w:val="18"/>
          <w:lang w:val="es-MX"/>
        </w:rPr>
        <w:t>asegurando</w:t>
      </w:r>
      <w:r>
        <w:rPr>
          <w:szCs w:val="18"/>
          <w:lang w:val="es-MX"/>
        </w:rPr>
        <w:t xml:space="preserve"> </w:t>
      </w:r>
      <w:r w:rsidRPr="00BD4AA3">
        <w:rPr>
          <w:szCs w:val="18"/>
          <w:lang w:val="es-MX"/>
        </w:rPr>
        <w:t>la</w:t>
      </w:r>
      <w:r>
        <w:rPr>
          <w:szCs w:val="18"/>
          <w:lang w:val="es-MX"/>
        </w:rPr>
        <w:t xml:space="preserve"> </w:t>
      </w:r>
      <w:r w:rsidRPr="00BD4AA3">
        <w:rPr>
          <w:szCs w:val="18"/>
          <w:lang w:val="es-MX"/>
        </w:rPr>
        <w:t>igualdad</w:t>
      </w:r>
      <w:r>
        <w:rPr>
          <w:szCs w:val="18"/>
          <w:lang w:val="es-MX"/>
        </w:rPr>
        <w:t xml:space="preserve"> </w:t>
      </w:r>
      <w:r w:rsidRPr="00BD4AA3">
        <w:rPr>
          <w:szCs w:val="18"/>
          <w:lang w:val="es-MX"/>
        </w:rPr>
        <w:t>de</w:t>
      </w:r>
      <w:r>
        <w:rPr>
          <w:szCs w:val="18"/>
          <w:lang w:val="es-MX"/>
        </w:rPr>
        <w:t xml:space="preserve"> </w:t>
      </w:r>
      <w:r w:rsidRPr="00BD4AA3">
        <w:rPr>
          <w:szCs w:val="18"/>
          <w:lang w:val="es-MX"/>
        </w:rPr>
        <w:t>trato</w:t>
      </w:r>
      <w:r>
        <w:rPr>
          <w:szCs w:val="18"/>
          <w:lang w:val="es-MX"/>
        </w:rPr>
        <w:t xml:space="preserve"> </w:t>
      </w:r>
      <w:r w:rsidRPr="00BD4AA3">
        <w:rPr>
          <w:szCs w:val="18"/>
          <w:lang w:val="es-MX"/>
        </w:rPr>
        <w:t>y</w:t>
      </w:r>
      <w:r>
        <w:rPr>
          <w:szCs w:val="18"/>
          <w:lang w:val="es-MX"/>
        </w:rPr>
        <w:t xml:space="preserve"> </w:t>
      </w:r>
      <w:r w:rsidRPr="00BD4AA3">
        <w:rPr>
          <w:szCs w:val="18"/>
          <w:lang w:val="es-MX"/>
        </w:rPr>
        <w:t>oportunidades.</w:t>
      </w:r>
    </w:p>
    <w:p w:rsidR="006E471C" w:rsidRPr="00BD4AA3"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176.-</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menores,</w:t>
      </w:r>
      <w:r>
        <w:rPr>
          <w:szCs w:val="18"/>
          <w:lang w:val="es-MX"/>
        </w:rPr>
        <w:t xml:space="preserve"> </w:t>
      </w: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dispongan</w:t>
      </w:r>
      <w:r>
        <w:rPr>
          <w:szCs w:val="18"/>
          <w:lang w:val="es-MX"/>
        </w:rPr>
        <w:t xml:space="preserve"> </w:t>
      </w:r>
      <w:r w:rsidRPr="00BD4AA3">
        <w:rPr>
          <w:szCs w:val="18"/>
          <w:lang w:val="es-MX"/>
        </w:rPr>
        <w:t>las</w:t>
      </w:r>
      <w:r>
        <w:rPr>
          <w:szCs w:val="18"/>
          <w:lang w:val="es-MX"/>
        </w:rPr>
        <w:t xml:space="preserve"> </w:t>
      </w:r>
      <w:r w:rsidRPr="00BD4AA3">
        <w:rPr>
          <w:szCs w:val="18"/>
          <w:lang w:val="es-MX"/>
        </w:rPr>
        <w:t>Leyes,</w:t>
      </w:r>
      <w:r>
        <w:rPr>
          <w:szCs w:val="18"/>
          <w:lang w:val="es-MX"/>
        </w:rPr>
        <w:t xml:space="preserve"> </w:t>
      </w:r>
      <w:r w:rsidRPr="00BD4AA3">
        <w:rPr>
          <w:szCs w:val="18"/>
          <w:lang w:val="es-MX"/>
        </w:rPr>
        <w:t>reglamentos</w:t>
      </w:r>
      <w:r>
        <w:rPr>
          <w:szCs w:val="18"/>
          <w:lang w:val="es-MX"/>
        </w:rPr>
        <w:t xml:space="preserve"> </w:t>
      </w:r>
      <w:r w:rsidRPr="00BD4AA3">
        <w:rPr>
          <w:szCs w:val="18"/>
          <w:lang w:val="es-MX"/>
        </w:rPr>
        <w:t>y</w:t>
      </w:r>
      <w:r>
        <w:rPr>
          <w:szCs w:val="18"/>
          <w:lang w:val="es-MX"/>
        </w:rPr>
        <w:t xml:space="preserve"> </w:t>
      </w:r>
      <w:r w:rsidRPr="00BD4AA3">
        <w:rPr>
          <w:szCs w:val="18"/>
          <w:lang w:val="es-MX"/>
        </w:rPr>
        <w:t>normas</w:t>
      </w:r>
      <w:r>
        <w:rPr>
          <w:szCs w:val="18"/>
          <w:lang w:val="es-MX"/>
        </w:rPr>
        <w:t xml:space="preserve"> </w:t>
      </w:r>
      <w:r w:rsidRPr="00BD4AA3">
        <w:rPr>
          <w:szCs w:val="18"/>
          <w:lang w:val="es-MX"/>
        </w:rPr>
        <w:t>aplicables,</w:t>
      </w:r>
      <w:r>
        <w:rPr>
          <w:szCs w:val="18"/>
          <w:lang w:val="es-MX"/>
        </w:rPr>
        <w:t xml:space="preserve"> </w:t>
      </w:r>
      <w:r w:rsidRPr="00BD4AA3">
        <w:rPr>
          <w:szCs w:val="18"/>
          <w:lang w:val="es-MX"/>
        </w:rPr>
        <w:t>se</w:t>
      </w:r>
      <w:r>
        <w:rPr>
          <w:szCs w:val="18"/>
          <w:lang w:val="es-MX"/>
        </w:rPr>
        <w:t xml:space="preserve"> </w:t>
      </w:r>
      <w:r w:rsidRPr="00BD4AA3">
        <w:rPr>
          <w:szCs w:val="18"/>
          <w:lang w:val="es-MX"/>
        </w:rPr>
        <w:t>considerarán,</w:t>
      </w:r>
      <w:r>
        <w:rPr>
          <w:szCs w:val="18"/>
          <w:lang w:val="es-MX"/>
        </w:rPr>
        <w:t xml:space="preserve"> </w:t>
      </w:r>
      <w:r w:rsidRPr="00BD4AA3">
        <w:rPr>
          <w:szCs w:val="18"/>
          <w:lang w:val="es-MX"/>
        </w:rPr>
        <w:t>como</w:t>
      </w:r>
      <w:r>
        <w:rPr>
          <w:szCs w:val="18"/>
          <w:lang w:val="es-MX"/>
        </w:rPr>
        <w:t xml:space="preserve"> </w:t>
      </w:r>
      <w:r w:rsidRPr="00BD4AA3">
        <w:rPr>
          <w:szCs w:val="18"/>
          <w:lang w:val="es-MX"/>
        </w:rPr>
        <w:t>labores</w:t>
      </w:r>
      <w:r>
        <w:rPr>
          <w:szCs w:val="18"/>
          <w:lang w:val="es-MX"/>
        </w:rPr>
        <w:t xml:space="preserve"> </w:t>
      </w:r>
      <w:r w:rsidRPr="00BD4AA3">
        <w:rPr>
          <w:szCs w:val="18"/>
          <w:lang w:val="es-MX"/>
        </w:rPr>
        <w:t>peligrosas</w:t>
      </w:r>
      <w:r>
        <w:rPr>
          <w:szCs w:val="18"/>
          <w:lang w:val="es-MX"/>
        </w:rPr>
        <w:t xml:space="preserve"> </w:t>
      </w:r>
      <w:r w:rsidRPr="00BD4AA3">
        <w:rPr>
          <w:szCs w:val="18"/>
          <w:lang w:val="es-MX"/>
        </w:rPr>
        <w:t>o</w:t>
      </w:r>
      <w:r>
        <w:rPr>
          <w:szCs w:val="18"/>
          <w:lang w:val="es-MX"/>
        </w:rPr>
        <w:t xml:space="preserve"> </w:t>
      </w:r>
      <w:r w:rsidRPr="00BD4AA3">
        <w:rPr>
          <w:szCs w:val="18"/>
          <w:lang w:val="es-MX"/>
        </w:rPr>
        <w:t>insalubres,</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impliquen:</w:t>
      </w:r>
    </w:p>
    <w:p w:rsidR="006E471C" w:rsidRPr="00BD4AA3" w:rsidRDefault="006E471C" w:rsidP="006E471C">
      <w:pPr>
        <w:pStyle w:val="Texto"/>
        <w:spacing w:line="244"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VII.</w:t>
      </w:r>
      <w:r>
        <w:rPr>
          <w:b/>
          <w:szCs w:val="18"/>
          <w:lang w:val="es-MX"/>
        </w:rPr>
        <w:t xml:space="preserve"> </w:t>
      </w:r>
      <w:r w:rsidRPr="00BD4AA3">
        <w:rPr>
          <w:b/>
          <w:szCs w:val="18"/>
          <w:lang w:val="es-MX"/>
        </w:rPr>
        <w:t>…</w:t>
      </w:r>
    </w:p>
    <w:p w:rsidR="006E471C" w:rsidRPr="00BD4AA3" w:rsidRDefault="006E471C" w:rsidP="006E471C">
      <w:pPr>
        <w:pStyle w:val="Texto"/>
        <w:spacing w:line="244" w:lineRule="exact"/>
        <w:ind w:left="720" w:firstLine="0"/>
        <w:rPr>
          <w:b/>
          <w:szCs w:val="18"/>
          <w:lang w:val="es-MX"/>
        </w:rPr>
      </w:pPr>
      <w:r w:rsidRPr="00BD4AA3">
        <w:rPr>
          <w:b/>
          <w:szCs w:val="18"/>
          <w:lang w:val="es-MX"/>
        </w:rPr>
        <w:t>…</w:t>
      </w:r>
    </w:p>
    <w:p w:rsidR="006E471C" w:rsidRPr="00BD4AA3"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183.</w:t>
      </w:r>
      <w:r>
        <w:rPr>
          <w:b/>
          <w:szCs w:val="18"/>
          <w:lang w:val="es-MX"/>
        </w:rPr>
        <w:t xml:space="preserve"> </w:t>
      </w:r>
      <w:r w:rsidRPr="00BD4AA3">
        <w:rPr>
          <w:b/>
          <w:szCs w:val="18"/>
          <w:lang w:val="es-MX"/>
        </w:rPr>
        <w:t>…</w:t>
      </w:r>
    </w:p>
    <w:p w:rsidR="006E471C" w:rsidRPr="00BD4AA3" w:rsidRDefault="006E471C" w:rsidP="006E471C">
      <w:pPr>
        <w:pStyle w:val="Texto"/>
        <w:spacing w:line="244" w:lineRule="exact"/>
        <w:rPr>
          <w:szCs w:val="18"/>
          <w:lang w:val="es-MX"/>
        </w:rPr>
      </w:pPr>
      <w:r w:rsidRPr="00BD4AA3">
        <w:rPr>
          <w:szCs w:val="18"/>
          <w:lang w:val="es-MX"/>
        </w:rPr>
        <w:t>Dichos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w:t>
      </w:r>
      <w:r>
        <w:rPr>
          <w:szCs w:val="18"/>
          <w:lang w:val="es-MX"/>
        </w:rPr>
        <w:t xml:space="preserve"> </w:t>
      </w:r>
      <w:r w:rsidRPr="00BD4AA3">
        <w:rPr>
          <w:szCs w:val="18"/>
          <w:lang w:val="es-MX"/>
        </w:rPr>
        <w:t>confianza</w:t>
      </w:r>
      <w:r>
        <w:rPr>
          <w:szCs w:val="18"/>
          <w:lang w:val="es-MX"/>
        </w:rPr>
        <w:t xml:space="preserve"> </w:t>
      </w:r>
      <w:r w:rsidRPr="00BD4AA3">
        <w:rPr>
          <w:szCs w:val="18"/>
          <w:lang w:val="es-MX"/>
        </w:rPr>
        <w:t>tampoco</w:t>
      </w:r>
      <w:r>
        <w:rPr>
          <w:szCs w:val="18"/>
          <w:lang w:val="es-MX"/>
        </w:rPr>
        <w:t xml:space="preserve"> </w:t>
      </w:r>
      <w:r w:rsidRPr="00BD4AA3">
        <w:rPr>
          <w:szCs w:val="18"/>
          <w:lang w:val="es-MX"/>
        </w:rPr>
        <w:t>podrán</w:t>
      </w:r>
      <w:r>
        <w:rPr>
          <w:szCs w:val="18"/>
          <w:lang w:val="es-MX"/>
        </w:rPr>
        <w:t xml:space="preserve"> </w:t>
      </w:r>
      <w:r w:rsidRPr="00BD4AA3">
        <w:rPr>
          <w:szCs w:val="18"/>
          <w:lang w:val="es-MX"/>
        </w:rPr>
        <w:t>participar</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recuento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de</w:t>
      </w:r>
      <w:r>
        <w:rPr>
          <w:szCs w:val="18"/>
          <w:lang w:val="es-MX"/>
        </w:rPr>
        <w:t xml:space="preserve"> </w:t>
      </w:r>
      <w:r w:rsidRPr="00BD4AA3">
        <w:rPr>
          <w:szCs w:val="18"/>
          <w:lang w:val="es-MX"/>
        </w:rPr>
        <w:t>titularidad</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ni</w:t>
      </w:r>
      <w:r>
        <w:rPr>
          <w:szCs w:val="18"/>
          <w:lang w:val="es-MX"/>
        </w:rPr>
        <w:t xml:space="preserve"> </w:t>
      </w:r>
      <w:r w:rsidRPr="00BD4AA3">
        <w:rPr>
          <w:szCs w:val="18"/>
          <w:lang w:val="es-MX"/>
        </w:rPr>
        <w:t>intervenir</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consultas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o</w:t>
      </w:r>
      <w:r>
        <w:rPr>
          <w:szCs w:val="18"/>
          <w:lang w:val="es-MX"/>
        </w:rPr>
        <w:t xml:space="preserve"> </w:t>
      </w:r>
      <w:r w:rsidRPr="00BD4AA3">
        <w:rPr>
          <w:szCs w:val="18"/>
          <w:lang w:val="es-MX"/>
        </w:rPr>
        <w:t>revisión</w:t>
      </w:r>
      <w:r>
        <w:rPr>
          <w:szCs w:val="18"/>
          <w:lang w:val="es-MX"/>
        </w:rPr>
        <w:t xml:space="preserve"> </w:t>
      </w:r>
      <w:r w:rsidRPr="00BD4AA3">
        <w:rPr>
          <w:szCs w:val="18"/>
          <w:lang w:val="es-MX"/>
        </w:rPr>
        <w:t>de</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hace</w:t>
      </w:r>
      <w:r>
        <w:rPr>
          <w:szCs w:val="18"/>
          <w:lang w:val="es-MX"/>
        </w:rPr>
        <w:t xml:space="preserve"> </w:t>
      </w:r>
      <w:r w:rsidRPr="00BD4AA3">
        <w:rPr>
          <w:szCs w:val="18"/>
          <w:lang w:val="es-MX"/>
        </w:rPr>
        <w:t>referencia</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Ter,</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207.-</w:t>
      </w:r>
      <w:r>
        <w:rPr>
          <w:b/>
          <w:szCs w:val="18"/>
          <w:lang w:val="es-MX"/>
        </w:rPr>
        <w:t xml:space="preserve"> </w:t>
      </w:r>
      <w:r w:rsidRPr="00BD4AA3">
        <w:rPr>
          <w:szCs w:val="18"/>
          <w:lang w:val="es-MX"/>
        </w:rPr>
        <w:t>El</w:t>
      </w:r>
      <w:r>
        <w:rPr>
          <w:szCs w:val="18"/>
          <w:lang w:val="es-MX"/>
        </w:rPr>
        <w:t xml:space="preserve"> </w:t>
      </w:r>
      <w:r w:rsidRPr="00BD4AA3">
        <w:rPr>
          <w:szCs w:val="18"/>
          <w:lang w:val="es-MX"/>
        </w:rPr>
        <w:t>amarre</w:t>
      </w:r>
      <w:r>
        <w:rPr>
          <w:szCs w:val="18"/>
          <w:lang w:val="es-MX"/>
        </w:rPr>
        <w:t xml:space="preserve"> </w:t>
      </w:r>
      <w:r w:rsidRPr="00BD4AA3">
        <w:rPr>
          <w:szCs w:val="18"/>
          <w:lang w:val="es-MX"/>
        </w:rPr>
        <w:t>temporal</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buque</w:t>
      </w:r>
      <w:r>
        <w:rPr>
          <w:szCs w:val="18"/>
          <w:lang w:val="es-MX"/>
        </w:rPr>
        <w:t xml:space="preserve"> </w:t>
      </w:r>
      <w:r w:rsidRPr="00BD4AA3">
        <w:rPr>
          <w:szCs w:val="18"/>
          <w:lang w:val="es-MX"/>
        </w:rPr>
        <w:t>que,</w:t>
      </w:r>
      <w:r>
        <w:rPr>
          <w:szCs w:val="18"/>
          <w:lang w:val="es-MX"/>
        </w:rPr>
        <w:t xml:space="preserve"> </w:t>
      </w:r>
      <w:r w:rsidRPr="00BD4AA3">
        <w:rPr>
          <w:szCs w:val="18"/>
          <w:lang w:val="es-MX"/>
        </w:rPr>
        <w:t>autorizado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no</w:t>
      </w:r>
      <w:r>
        <w:rPr>
          <w:szCs w:val="18"/>
          <w:lang w:val="es-MX"/>
        </w:rPr>
        <w:t xml:space="preserve"> </w:t>
      </w:r>
      <w:r w:rsidRPr="00BD4AA3">
        <w:rPr>
          <w:szCs w:val="18"/>
          <w:lang w:val="es-MX"/>
        </w:rPr>
        <w:t>da</w:t>
      </w:r>
      <w:r>
        <w:rPr>
          <w:szCs w:val="18"/>
          <w:lang w:val="es-MX"/>
        </w:rPr>
        <w:t xml:space="preserve"> </w:t>
      </w:r>
      <w:r w:rsidRPr="00BD4AA3">
        <w:rPr>
          <w:szCs w:val="18"/>
          <w:lang w:val="es-MX"/>
        </w:rPr>
        <w:t>por</w:t>
      </w:r>
      <w:r>
        <w:rPr>
          <w:szCs w:val="18"/>
          <w:lang w:val="es-MX"/>
        </w:rPr>
        <w:t xml:space="preserve"> </w:t>
      </w:r>
      <w:r w:rsidRPr="00BD4AA3">
        <w:rPr>
          <w:szCs w:val="18"/>
          <w:lang w:val="es-MX"/>
        </w:rPr>
        <w:t>terminadas</w:t>
      </w:r>
      <w:r>
        <w:rPr>
          <w:szCs w:val="18"/>
          <w:lang w:val="es-MX"/>
        </w:rPr>
        <w:t xml:space="preserve"> </w:t>
      </w:r>
      <w:r w:rsidRPr="00BD4AA3">
        <w:rPr>
          <w:szCs w:val="18"/>
          <w:lang w:val="es-MX"/>
        </w:rPr>
        <w:t>las</w:t>
      </w:r>
      <w:r>
        <w:rPr>
          <w:szCs w:val="18"/>
          <w:lang w:val="es-MX"/>
        </w:rPr>
        <w:t xml:space="preserve"> </w:t>
      </w:r>
      <w:r w:rsidRPr="00BD4AA3">
        <w:rPr>
          <w:szCs w:val="18"/>
          <w:lang w:val="es-MX"/>
        </w:rPr>
        <w:t>relaciones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sólo</w:t>
      </w:r>
      <w:r>
        <w:rPr>
          <w:szCs w:val="18"/>
          <w:lang w:val="es-MX"/>
        </w:rPr>
        <w:t xml:space="preserve"> </w:t>
      </w:r>
      <w:r w:rsidRPr="00BD4AA3">
        <w:rPr>
          <w:szCs w:val="18"/>
          <w:lang w:val="es-MX"/>
        </w:rPr>
        <w:t>suspende</w:t>
      </w:r>
      <w:r>
        <w:rPr>
          <w:szCs w:val="18"/>
          <w:lang w:val="es-MX"/>
        </w:rPr>
        <w:t xml:space="preserve"> </w:t>
      </w:r>
      <w:r w:rsidRPr="00BD4AA3">
        <w:rPr>
          <w:szCs w:val="18"/>
          <w:lang w:val="es-MX"/>
        </w:rPr>
        <w:t>sus</w:t>
      </w:r>
      <w:r>
        <w:rPr>
          <w:szCs w:val="18"/>
          <w:lang w:val="es-MX"/>
        </w:rPr>
        <w:t xml:space="preserve"> </w:t>
      </w:r>
      <w:r w:rsidRPr="00BD4AA3">
        <w:rPr>
          <w:szCs w:val="18"/>
          <w:lang w:val="es-MX"/>
        </w:rPr>
        <w:t>efectos</w:t>
      </w:r>
      <w:r>
        <w:rPr>
          <w:szCs w:val="18"/>
          <w:lang w:val="es-MX"/>
        </w:rPr>
        <w:t xml:space="preserve"> </w:t>
      </w:r>
      <w:r w:rsidRPr="00BD4AA3">
        <w:rPr>
          <w:szCs w:val="18"/>
          <w:lang w:val="es-MX"/>
        </w:rPr>
        <w:t>hasta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buque</w:t>
      </w:r>
      <w:r>
        <w:rPr>
          <w:szCs w:val="18"/>
          <w:lang w:val="es-MX"/>
        </w:rPr>
        <w:t xml:space="preserve"> </w:t>
      </w:r>
      <w:r w:rsidRPr="00BD4AA3">
        <w:rPr>
          <w:szCs w:val="18"/>
          <w:lang w:val="es-MX"/>
        </w:rPr>
        <w:t>vuelva</w:t>
      </w:r>
      <w:r>
        <w:rPr>
          <w:szCs w:val="18"/>
          <w:lang w:val="es-MX"/>
        </w:rPr>
        <w:t xml:space="preserve"> </w:t>
      </w:r>
      <w:r w:rsidRPr="00BD4AA3">
        <w:rPr>
          <w:szCs w:val="18"/>
          <w:lang w:val="es-MX"/>
        </w:rPr>
        <w:t>al</w:t>
      </w:r>
      <w:r>
        <w:rPr>
          <w:szCs w:val="18"/>
          <w:lang w:val="es-MX"/>
        </w:rPr>
        <w:t xml:space="preserve"> </w:t>
      </w:r>
      <w:r w:rsidRPr="00BD4AA3">
        <w:rPr>
          <w:szCs w:val="18"/>
          <w:lang w:val="es-MX"/>
        </w:rPr>
        <w:t>servicio.</w:t>
      </w:r>
    </w:p>
    <w:p w:rsidR="006E471C" w:rsidRPr="00BD4AA3" w:rsidRDefault="006E471C" w:rsidP="006E471C">
      <w:pPr>
        <w:pStyle w:val="Texto"/>
        <w:spacing w:line="244" w:lineRule="exact"/>
        <w:rPr>
          <w:b/>
          <w:szCs w:val="18"/>
          <w:lang w:val="es-MX"/>
        </w:rPr>
      </w:pPr>
      <w:r w:rsidRPr="00BD4AA3">
        <w:rPr>
          <w:b/>
          <w:szCs w:val="18"/>
          <w:lang w:val="es-MX"/>
        </w:rPr>
        <w:t>…</w:t>
      </w:r>
    </w:p>
    <w:p w:rsidR="006E471C"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210.-</w:t>
      </w:r>
      <w:r>
        <w:rPr>
          <w:b/>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si</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convienen</w:t>
      </w:r>
      <w:r>
        <w:rPr>
          <w:szCs w:val="18"/>
          <w:lang w:val="es-MX"/>
        </w:rPr>
        <w:t xml:space="preserve"> </w:t>
      </w:r>
      <w:r w:rsidRPr="00BD4AA3">
        <w:rPr>
          <w:szCs w:val="18"/>
          <w:lang w:val="es-MX"/>
        </w:rPr>
        <w:t>en</w:t>
      </w:r>
      <w:r>
        <w:rPr>
          <w:szCs w:val="18"/>
          <w:lang w:val="es-MX"/>
        </w:rPr>
        <w:t xml:space="preserve"> </w:t>
      </w:r>
      <w:r w:rsidRPr="00BD4AA3">
        <w:rPr>
          <w:szCs w:val="18"/>
          <w:lang w:val="es-MX"/>
        </w:rPr>
        <w:t>efectuar</w:t>
      </w:r>
      <w:r>
        <w:rPr>
          <w:szCs w:val="18"/>
          <w:lang w:val="es-MX"/>
        </w:rPr>
        <w:t xml:space="preserve"> </w:t>
      </w:r>
      <w:r w:rsidRPr="00BD4AA3">
        <w:rPr>
          <w:szCs w:val="18"/>
          <w:lang w:val="es-MX"/>
        </w:rPr>
        <w:t>trabajos</w:t>
      </w:r>
      <w:r>
        <w:rPr>
          <w:szCs w:val="18"/>
          <w:lang w:val="es-MX"/>
        </w:rPr>
        <w:t xml:space="preserve"> </w:t>
      </w:r>
      <w:r w:rsidRPr="00BD4AA3">
        <w:rPr>
          <w:szCs w:val="18"/>
          <w:lang w:val="es-MX"/>
        </w:rPr>
        <w:t>encaminados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recuperación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restos</w:t>
      </w:r>
      <w:r>
        <w:rPr>
          <w:szCs w:val="18"/>
          <w:lang w:val="es-MX"/>
        </w:rPr>
        <w:t xml:space="preserve"> </w:t>
      </w:r>
      <w:r w:rsidRPr="00BD4AA3">
        <w:rPr>
          <w:szCs w:val="18"/>
          <w:lang w:val="es-MX"/>
        </w:rPr>
        <w:t>del</w:t>
      </w:r>
      <w:r>
        <w:rPr>
          <w:szCs w:val="18"/>
          <w:lang w:val="es-MX"/>
        </w:rPr>
        <w:t xml:space="preserve"> </w:t>
      </w:r>
      <w:r w:rsidRPr="00BD4AA3">
        <w:rPr>
          <w:szCs w:val="18"/>
          <w:lang w:val="es-MX"/>
        </w:rPr>
        <w:t>buque</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carga,</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pagarán</w:t>
      </w:r>
      <w:r>
        <w:rPr>
          <w:szCs w:val="18"/>
          <w:lang w:val="es-MX"/>
        </w:rPr>
        <w:t xml:space="preserve"> </w:t>
      </w:r>
      <w:r w:rsidRPr="00BD4AA3">
        <w:rPr>
          <w:szCs w:val="18"/>
          <w:lang w:val="es-MX"/>
        </w:rPr>
        <w:t>sus</w:t>
      </w:r>
      <w:r>
        <w:rPr>
          <w:szCs w:val="18"/>
          <w:lang w:val="es-MX"/>
        </w:rPr>
        <w:t xml:space="preserve"> </w:t>
      </w:r>
      <w:r w:rsidRPr="00BD4AA3">
        <w:rPr>
          <w:szCs w:val="18"/>
          <w:lang w:val="es-MX"/>
        </w:rPr>
        <w:t>salarios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días</w:t>
      </w:r>
      <w:r>
        <w:rPr>
          <w:szCs w:val="18"/>
          <w:lang w:val="es-MX"/>
        </w:rPr>
        <w:t xml:space="preserve"> </w:t>
      </w:r>
      <w:r w:rsidRPr="00BD4AA3">
        <w:rPr>
          <w:szCs w:val="18"/>
          <w:lang w:val="es-MX"/>
        </w:rPr>
        <w:t>que</w:t>
      </w:r>
      <w:r>
        <w:rPr>
          <w:szCs w:val="18"/>
          <w:lang w:val="es-MX"/>
        </w:rPr>
        <w:t xml:space="preserve"> </w:t>
      </w:r>
      <w:r w:rsidRPr="00BD4AA3">
        <w:rPr>
          <w:szCs w:val="18"/>
          <w:lang w:val="es-MX"/>
        </w:rPr>
        <w:t>trabajen.</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valor</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objetos</w:t>
      </w:r>
      <w:r>
        <w:rPr>
          <w:szCs w:val="18"/>
          <w:lang w:val="es-MX"/>
        </w:rPr>
        <w:t xml:space="preserve"> </w:t>
      </w:r>
      <w:r w:rsidRPr="00BD4AA3">
        <w:rPr>
          <w:szCs w:val="18"/>
          <w:lang w:val="es-MX"/>
        </w:rPr>
        <w:t>salvados</w:t>
      </w:r>
      <w:r>
        <w:rPr>
          <w:szCs w:val="18"/>
          <w:lang w:val="es-MX"/>
        </w:rPr>
        <w:t xml:space="preserve"> </w:t>
      </w:r>
      <w:r w:rsidRPr="00BD4AA3">
        <w:rPr>
          <w:szCs w:val="18"/>
          <w:lang w:val="es-MX"/>
        </w:rPr>
        <w:t>excede</w:t>
      </w:r>
      <w:r>
        <w:rPr>
          <w:szCs w:val="18"/>
          <w:lang w:val="es-MX"/>
        </w:rPr>
        <w:t xml:space="preserve"> </w:t>
      </w:r>
      <w:r w:rsidRPr="00BD4AA3">
        <w:rPr>
          <w:szCs w:val="18"/>
          <w:lang w:val="es-MX"/>
        </w:rPr>
        <w:t>del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tendrán</w:t>
      </w:r>
      <w:r>
        <w:rPr>
          <w:szCs w:val="18"/>
          <w:lang w:val="es-MX"/>
        </w:rPr>
        <w:t xml:space="preserve"> </w:t>
      </w:r>
      <w:r w:rsidRPr="00BD4AA3">
        <w:rPr>
          <w:szCs w:val="18"/>
          <w:lang w:val="es-MX"/>
        </w:rPr>
        <w:t>derecho</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bonificación</w:t>
      </w:r>
      <w:r>
        <w:rPr>
          <w:szCs w:val="18"/>
          <w:lang w:val="es-MX"/>
        </w:rPr>
        <w:t xml:space="preserve"> </w:t>
      </w:r>
      <w:r w:rsidRPr="00BD4AA3">
        <w:rPr>
          <w:szCs w:val="18"/>
          <w:lang w:val="es-MX"/>
        </w:rPr>
        <w:t>adicional,</w:t>
      </w:r>
      <w:r>
        <w:rPr>
          <w:szCs w:val="18"/>
          <w:lang w:val="es-MX"/>
        </w:rPr>
        <w:t xml:space="preserve"> </w:t>
      </w:r>
      <w:r w:rsidRPr="00BD4AA3">
        <w:rPr>
          <w:szCs w:val="18"/>
          <w:lang w:val="es-MX"/>
        </w:rPr>
        <w:t>en</w:t>
      </w:r>
      <w:r>
        <w:rPr>
          <w:szCs w:val="18"/>
          <w:lang w:val="es-MX"/>
        </w:rPr>
        <w:t xml:space="preserve"> </w:t>
      </w:r>
      <w:r w:rsidRPr="00BD4AA3">
        <w:rPr>
          <w:szCs w:val="18"/>
          <w:lang w:val="es-MX"/>
        </w:rPr>
        <w:t>proporción</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esfuerzos</w:t>
      </w:r>
      <w:r>
        <w:rPr>
          <w:szCs w:val="18"/>
          <w:lang w:val="es-MX"/>
        </w:rPr>
        <w:t xml:space="preserve"> </w:t>
      </w:r>
      <w:r w:rsidRPr="00BD4AA3">
        <w:rPr>
          <w:szCs w:val="18"/>
          <w:lang w:val="es-MX"/>
        </w:rPr>
        <w:t>desarrollados</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peligros</w:t>
      </w:r>
      <w:r>
        <w:rPr>
          <w:szCs w:val="18"/>
          <w:lang w:val="es-MX"/>
        </w:rPr>
        <w:t xml:space="preserve"> </w:t>
      </w:r>
      <w:r w:rsidRPr="00BD4AA3">
        <w:rPr>
          <w:szCs w:val="18"/>
          <w:lang w:val="es-MX"/>
        </w:rPr>
        <w:t>arrostrados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salvamento,</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fijará</w:t>
      </w:r>
      <w:r>
        <w:rPr>
          <w:szCs w:val="18"/>
          <w:lang w:val="es-MX"/>
        </w:rPr>
        <w:t xml:space="preserve"> </w:t>
      </w:r>
      <w:r w:rsidRPr="00BD4AA3">
        <w:rPr>
          <w:szCs w:val="18"/>
          <w:lang w:val="es-MX"/>
        </w:rPr>
        <w:t>por</w:t>
      </w:r>
      <w:r>
        <w:rPr>
          <w:szCs w:val="18"/>
          <w:lang w:val="es-MX"/>
        </w:rPr>
        <w:t xml:space="preserve"> </w:t>
      </w:r>
      <w:r w:rsidRPr="00BD4AA3">
        <w:rPr>
          <w:szCs w:val="18"/>
          <w:lang w:val="es-MX"/>
        </w:rPr>
        <w:t>acuerdo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decisión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oirá</w:t>
      </w:r>
      <w:r>
        <w:rPr>
          <w:szCs w:val="18"/>
          <w:lang w:val="es-MX"/>
        </w:rPr>
        <w:t xml:space="preserve"> </w:t>
      </w:r>
      <w:r w:rsidRPr="00BD4AA3">
        <w:rPr>
          <w:szCs w:val="18"/>
          <w:lang w:val="es-MX"/>
        </w:rPr>
        <w:t>previamente</w:t>
      </w:r>
      <w:r>
        <w:rPr>
          <w:szCs w:val="18"/>
          <w:lang w:val="es-MX"/>
        </w:rPr>
        <w:t xml:space="preserve"> </w:t>
      </w:r>
      <w:r w:rsidRPr="00BD4AA3">
        <w:rPr>
          <w:szCs w:val="18"/>
          <w:lang w:val="es-MX"/>
        </w:rPr>
        <w:t>el</w:t>
      </w:r>
      <w:r>
        <w:rPr>
          <w:szCs w:val="18"/>
          <w:lang w:val="es-MX"/>
        </w:rPr>
        <w:t xml:space="preserve"> </w:t>
      </w:r>
      <w:r w:rsidRPr="00BD4AA3">
        <w:rPr>
          <w:szCs w:val="18"/>
          <w:lang w:val="es-MX"/>
        </w:rPr>
        <w:t>parecer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marítima.</w:t>
      </w:r>
    </w:p>
    <w:p w:rsidR="006E471C"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211.-</w:t>
      </w:r>
      <w:r>
        <w:rPr>
          <w:b/>
          <w:szCs w:val="18"/>
          <w:lang w:val="es-MX"/>
        </w:rPr>
        <w:t xml:space="preserve"> </w:t>
      </w:r>
      <w:r w:rsidRPr="00BD4AA3">
        <w:rPr>
          <w:szCs w:val="18"/>
          <w:lang w:val="es-MX"/>
        </w:rPr>
        <w:t>El</w:t>
      </w:r>
      <w:r>
        <w:rPr>
          <w:szCs w:val="18"/>
          <w:lang w:val="es-MX"/>
        </w:rPr>
        <w:t xml:space="preserve"> </w:t>
      </w:r>
      <w:r w:rsidRPr="00BD4AA3">
        <w:rPr>
          <w:szCs w:val="18"/>
          <w:lang w:val="es-MX"/>
        </w:rPr>
        <w:t>Reglamento</w:t>
      </w:r>
      <w:r>
        <w:rPr>
          <w:szCs w:val="18"/>
          <w:lang w:val="es-MX"/>
        </w:rPr>
        <w:t xml:space="preserve"> </w:t>
      </w:r>
      <w:r w:rsidRPr="00BD4AA3">
        <w:rPr>
          <w:szCs w:val="18"/>
          <w:lang w:val="es-MX"/>
        </w:rPr>
        <w:t>Interior</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depositado</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prevista</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deberá</w:t>
      </w:r>
      <w:r>
        <w:rPr>
          <w:szCs w:val="18"/>
          <w:lang w:val="es-MX"/>
        </w:rPr>
        <w:t xml:space="preserve"> </w:t>
      </w:r>
      <w:r w:rsidRPr="00BD4AA3">
        <w:rPr>
          <w:szCs w:val="18"/>
          <w:lang w:val="es-MX"/>
        </w:rPr>
        <w:t>registrarse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Capitanía</w:t>
      </w:r>
      <w:r>
        <w:rPr>
          <w:szCs w:val="18"/>
          <w:lang w:val="es-MX"/>
        </w:rPr>
        <w:t xml:space="preserve"> </w:t>
      </w:r>
      <w:r w:rsidRPr="00BD4AA3">
        <w:rPr>
          <w:szCs w:val="18"/>
          <w:lang w:val="es-MX"/>
        </w:rPr>
        <w:t>de</w:t>
      </w:r>
      <w:r>
        <w:rPr>
          <w:szCs w:val="18"/>
          <w:lang w:val="es-MX"/>
        </w:rPr>
        <w:t xml:space="preserve"> </w:t>
      </w:r>
      <w:r w:rsidRPr="00BD4AA3">
        <w:rPr>
          <w:szCs w:val="18"/>
          <w:lang w:val="es-MX"/>
        </w:rPr>
        <w:t>Puerto.</w:t>
      </w:r>
    </w:p>
    <w:p w:rsidR="006E471C" w:rsidRPr="00BD4AA3" w:rsidRDefault="006E471C" w:rsidP="006E471C">
      <w:pPr>
        <w:pStyle w:val="Texto"/>
        <w:spacing w:line="244" w:lineRule="exact"/>
        <w:rPr>
          <w:b/>
          <w:szCs w:val="18"/>
          <w:lang w:val="es-MX"/>
        </w:rPr>
      </w:pPr>
      <w:r w:rsidRPr="00BD4AA3">
        <w:rPr>
          <w:b/>
          <w:szCs w:val="18"/>
          <w:lang w:val="es-MX"/>
        </w:rPr>
        <w:t>…</w:t>
      </w:r>
    </w:p>
    <w:p w:rsidR="006E471C" w:rsidRPr="00BD4AA3"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245.-</w:t>
      </w:r>
      <w:r>
        <w:rPr>
          <w:b/>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previamente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aprobación</w:t>
      </w:r>
      <w:r>
        <w:rPr>
          <w:szCs w:val="18"/>
          <w:lang w:val="es-MX"/>
        </w:rPr>
        <w:t xml:space="preserve"> </w:t>
      </w:r>
      <w:r w:rsidRPr="00BD4AA3">
        <w:rPr>
          <w:szCs w:val="18"/>
          <w:lang w:val="es-MX"/>
        </w:rPr>
        <w:t>del</w:t>
      </w:r>
      <w:r>
        <w:rPr>
          <w:szCs w:val="18"/>
          <w:lang w:val="es-MX"/>
        </w:rPr>
        <w:t xml:space="preserve"> </w:t>
      </w:r>
      <w:r w:rsidRPr="00BD4AA3">
        <w:rPr>
          <w:szCs w:val="18"/>
          <w:lang w:val="es-MX"/>
        </w:rPr>
        <w:t>reglamento</w:t>
      </w:r>
      <w:r>
        <w:rPr>
          <w:szCs w:val="18"/>
          <w:lang w:val="es-MX"/>
        </w:rPr>
        <w:t xml:space="preserve"> </w:t>
      </w:r>
      <w:r w:rsidRPr="00BD4AA3">
        <w:rPr>
          <w:szCs w:val="18"/>
          <w:lang w:val="es-MX"/>
        </w:rPr>
        <w:t>interior</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recabará</w:t>
      </w:r>
      <w:r>
        <w:rPr>
          <w:szCs w:val="18"/>
          <w:lang w:val="es-MX"/>
        </w:rPr>
        <w:t xml:space="preserve"> </w:t>
      </w:r>
      <w:r w:rsidRPr="00BD4AA3">
        <w:rPr>
          <w:szCs w:val="18"/>
          <w:lang w:val="es-MX"/>
        </w:rPr>
        <w:t>la</w:t>
      </w:r>
      <w:r>
        <w:rPr>
          <w:szCs w:val="18"/>
          <w:lang w:val="es-MX"/>
        </w:rPr>
        <w:t xml:space="preserve"> </w:t>
      </w:r>
      <w:r w:rsidRPr="00BD4AA3">
        <w:rPr>
          <w:szCs w:val="18"/>
          <w:lang w:val="es-MX"/>
        </w:rPr>
        <w:t>opinión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w:t>
      </w:r>
      <w:r>
        <w:rPr>
          <w:szCs w:val="18"/>
          <w:lang w:val="es-MX"/>
        </w:rPr>
        <w:t xml:space="preserve"> </w:t>
      </w:r>
      <w:r w:rsidRPr="00BD4AA3">
        <w:rPr>
          <w:szCs w:val="18"/>
          <w:lang w:val="es-MX"/>
        </w:rPr>
        <w:t>Comunicaciones</w:t>
      </w:r>
      <w:r>
        <w:rPr>
          <w:szCs w:val="18"/>
          <w:lang w:val="es-MX"/>
        </w:rPr>
        <w:t xml:space="preserve"> </w:t>
      </w:r>
      <w:r w:rsidRPr="00BD4AA3">
        <w:rPr>
          <w:szCs w:val="18"/>
          <w:lang w:val="es-MX"/>
        </w:rPr>
        <w:t>y</w:t>
      </w:r>
      <w:r>
        <w:rPr>
          <w:szCs w:val="18"/>
          <w:lang w:val="es-MX"/>
        </w:rPr>
        <w:t xml:space="preserve"> </w:t>
      </w:r>
      <w:r w:rsidRPr="00BD4AA3">
        <w:rPr>
          <w:szCs w:val="18"/>
          <w:lang w:val="es-MX"/>
        </w:rPr>
        <w:t>Transportes</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se</w:t>
      </w:r>
      <w:r>
        <w:rPr>
          <w:szCs w:val="18"/>
          <w:lang w:val="es-MX"/>
        </w:rPr>
        <w:t xml:space="preserve"> </w:t>
      </w:r>
      <w:r w:rsidRPr="00BD4AA3">
        <w:rPr>
          <w:szCs w:val="18"/>
          <w:lang w:val="es-MX"/>
        </w:rPr>
        <w:t>observen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de</w:t>
      </w:r>
      <w:r>
        <w:rPr>
          <w:szCs w:val="18"/>
          <w:lang w:val="es-MX"/>
        </w:rPr>
        <w:t xml:space="preserve"> </w:t>
      </w:r>
      <w:r w:rsidRPr="00BD4AA3">
        <w:rPr>
          <w:szCs w:val="18"/>
          <w:lang w:val="es-MX"/>
        </w:rPr>
        <w:t>Vías</w:t>
      </w:r>
      <w:r>
        <w:rPr>
          <w:szCs w:val="18"/>
          <w:lang w:val="es-MX"/>
        </w:rPr>
        <w:t xml:space="preserve"> </w:t>
      </w:r>
      <w:r w:rsidRPr="00BD4AA3">
        <w:rPr>
          <w:szCs w:val="18"/>
          <w:lang w:val="es-MX"/>
        </w:rPr>
        <w:t>Generales</w:t>
      </w:r>
      <w:r>
        <w:rPr>
          <w:szCs w:val="18"/>
          <w:lang w:val="es-MX"/>
        </w:rPr>
        <w:t xml:space="preserve"> </w:t>
      </w:r>
      <w:r w:rsidRPr="00BD4AA3">
        <w:rPr>
          <w:szCs w:val="18"/>
          <w:lang w:val="es-MX"/>
        </w:rPr>
        <w:t>de</w:t>
      </w:r>
      <w:r>
        <w:rPr>
          <w:szCs w:val="18"/>
          <w:lang w:val="es-MX"/>
        </w:rPr>
        <w:t xml:space="preserve"> </w:t>
      </w:r>
      <w:r w:rsidRPr="00BD4AA3">
        <w:rPr>
          <w:szCs w:val="18"/>
          <w:lang w:val="es-MX"/>
        </w:rPr>
        <w:t>Comunicaciones</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reglamentos.</w:t>
      </w:r>
    </w:p>
    <w:p w:rsidR="006E471C" w:rsidRPr="00BD4AA3"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245</w:t>
      </w:r>
      <w:r>
        <w:rPr>
          <w:b/>
          <w:szCs w:val="18"/>
          <w:lang w:val="es-MX"/>
        </w:rPr>
        <w:t xml:space="preserve"> </w:t>
      </w:r>
      <w:r w:rsidRPr="00BD4AA3">
        <w:rPr>
          <w:b/>
          <w:szCs w:val="18"/>
          <w:lang w:val="es-MX"/>
        </w:rPr>
        <w:t>Bis.-</w:t>
      </w:r>
      <w:r>
        <w:rPr>
          <w:b/>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abarque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totalidad</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no</w:t>
      </w:r>
      <w:r>
        <w:rPr>
          <w:szCs w:val="18"/>
          <w:lang w:val="es-MX"/>
        </w:rPr>
        <w:t xml:space="preserve"> </w:t>
      </w:r>
      <w:r w:rsidRPr="00BD4AA3">
        <w:rPr>
          <w:szCs w:val="18"/>
          <w:lang w:val="es-MX"/>
        </w:rPr>
        <w:t>será</w:t>
      </w:r>
      <w:r>
        <w:rPr>
          <w:szCs w:val="18"/>
          <w:lang w:val="es-MX"/>
        </w:rPr>
        <w:t xml:space="preserve"> </w:t>
      </w:r>
      <w:r w:rsidRPr="00BD4AA3">
        <w:rPr>
          <w:szCs w:val="18"/>
          <w:lang w:val="es-MX"/>
        </w:rPr>
        <w:t>impedimento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coexista</w:t>
      </w:r>
      <w:r>
        <w:rPr>
          <w:szCs w:val="18"/>
          <w:lang w:val="es-MX"/>
        </w:rPr>
        <w:t xml:space="preserve"> </w:t>
      </w:r>
      <w:r w:rsidRPr="00BD4AA3">
        <w:rPr>
          <w:szCs w:val="18"/>
          <w:lang w:val="es-MX"/>
        </w:rPr>
        <w:t>con</w:t>
      </w:r>
      <w:r>
        <w:rPr>
          <w:szCs w:val="18"/>
          <w:lang w:val="es-MX"/>
        </w:rPr>
        <w:t xml:space="preserve"> </w:t>
      </w:r>
      <w:r w:rsidRPr="00BD4AA3">
        <w:rPr>
          <w:szCs w:val="18"/>
          <w:lang w:val="es-MX"/>
        </w:rPr>
        <w:t>otro</w:t>
      </w:r>
      <w:r>
        <w:rPr>
          <w:szCs w:val="18"/>
          <w:lang w:val="es-MX"/>
        </w:rPr>
        <w:t xml:space="preserve"> </w:t>
      </w:r>
      <w:r w:rsidRPr="00BD4AA3">
        <w:rPr>
          <w:szCs w:val="18"/>
          <w:lang w:val="es-MX"/>
        </w:rPr>
        <w:t>pacto</w:t>
      </w:r>
      <w:r>
        <w:rPr>
          <w:szCs w:val="18"/>
          <w:lang w:val="es-MX"/>
        </w:rPr>
        <w:t xml:space="preserve"> </w:t>
      </w:r>
      <w:r w:rsidRPr="00BD4AA3">
        <w:rPr>
          <w:szCs w:val="18"/>
          <w:lang w:val="es-MX"/>
        </w:rPr>
        <w:t>sindical</w:t>
      </w:r>
      <w:r>
        <w:rPr>
          <w:szCs w:val="18"/>
          <w:lang w:val="es-MX"/>
        </w:rPr>
        <w:t xml:space="preserve"> </w:t>
      </w:r>
      <w:r w:rsidRPr="00BD4AA3">
        <w:rPr>
          <w:szCs w:val="18"/>
          <w:lang w:val="es-MX"/>
        </w:rPr>
        <w:t>celebrado</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sindicato</w:t>
      </w:r>
      <w:r>
        <w:rPr>
          <w:szCs w:val="18"/>
          <w:lang w:val="es-MX"/>
        </w:rPr>
        <w:t xml:space="preserve"> </w:t>
      </w:r>
      <w:r w:rsidRPr="00BD4AA3">
        <w:rPr>
          <w:szCs w:val="18"/>
          <w:lang w:val="es-MX"/>
        </w:rPr>
        <w:t>gremial</w:t>
      </w:r>
      <w:r>
        <w:rPr>
          <w:szCs w:val="18"/>
          <w:lang w:val="es-MX"/>
        </w:rPr>
        <w:t xml:space="preserve"> </w:t>
      </w:r>
      <w:r w:rsidRPr="00BD4AA3">
        <w:rPr>
          <w:szCs w:val="18"/>
          <w:lang w:val="es-MX"/>
        </w:rPr>
        <w:lastRenderedPageBreak/>
        <w:t>de</w:t>
      </w:r>
      <w:r>
        <w:rPr>
          <w:szCs w:val="18"/>
          <w:lang w:val="es-MX"/>
        </w:rPr>
        <w:t xml:space="preserve"> </w:t>
      </w:r>
      <w:r w:rsidRPr="00BD4AA3">
        <w:rPr>
          <w:szCs w:val="18"/>
          <w:lang w:val="es-MX"/>
        </w:rPr>
        <w:t>pilotos</w:t>
      </w:r>
      <w:r>
        <w:rPr>
          <w:szCs w:val="18"/>
          <w:lang w:val="es-MX"/>
        </w:rPr>
        <w:t xml:space="preserve"> </w:t>
      </w:r>
      <w:r w:rsidRPr="00BD4AA3">
        <w:rPr>
          <w:szCs w:val="18"/>
          <w:lang w:val="es-MX"/>
        </w:rPr>
        <w:t>o</w:t>
      </w:r>
      <w:r>
        <w:rPr>
          <w:szCs w:val="18"/>
          <w:lang w:val="es-MX"/>
        </w:rPr>
        <w:t xml:space="preserve"> </w:t>
      </w:r>
      <w:r w:rsidRPr="00BD4AA3">
        <w:rPr>
          <w:szCs w:val="18"/>
          <w:lang w:val="es-MX"/>
        </w:rPr>
        <w:t>sobrecargos,</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profesión</w:t>
      </w:r>
      <w:r>
        <w:rPr>
          <w:szCs w:val="18"/>
          <w:lang w:val="es-MX"/>
        </w:rPr>
        <w:t xml:space="preserve"> </w:t>
      </w:r>
      <w:r w:rsidRPr="00BD4AA3">
        <w:rPr>
          <w:szCs w:val="18"/>
          <w:lang w:val="es-MX"/>
        </w:rPr>
        <w:t>manifiestan</w:t>
      </w:r>
      <w:r>
        <w:rPr>
          <w:szCs w:val="18"/>
          <w:lang w:val="es-MX"/>
        </w:rPr>
        <w:t xml:space="preserve"> </w:t>
      </w:r>
      <w:r w:rsidRPr="00BD4AA3">
        <w:rPr>
          <w:szCs w:val="18"/>
          <w:lang w:val="es-MX"/>
        </w:rPr>
        <w:t>su</w:t>
      </w:r>
      <w:r>
        <w:rPr>
          <w:szCs w:val="18"/>
          <w:lang w:val="es-MX"/>
        </w:rPr>
        <w:t xml:space="preserve"> </w:t>
      </w:r>
      <w:r w:rsidRPr="00BD4AA3">
        <w:rPr>
          <w:szCs w:val="18"/>
          <w:lang w:val="es-MX"/>
        </w:rPr>
        <w:t>voto</w:t>
      </w:r>
      <w:r>
        <w:rPr>
          <w:szCs w:val="18"/>
          <w:lang w:val="es-MX"/>
        </w:rPr>
        <w:t xml:space="preserve"> </w:t>
      </w:r>
      <w:r w:rsidRPr="00BD4AA3">
        <w:rPr>
          <w:szCs w:val="18"/>
          <w:lang w:val="es-MX"/>
        </w:rPr>
        <w:t>a</w:t>
      </w:r>
      <w:r>
        <w:rPr>
          <w:szCs w:val="18"/>
          <w:lang w:val="es-MX"/>
        </w:rPr>
        <w:t xml:space="preserve"> </w:t>
      </w:r>
      <w:r w:rsidRPr="00BD4AA3">
        <w:rPr>
          <w:szCs w:val="18"/>
          <w:lang w:val="es-MX"/>
        </w:rPr>
        <w:t>favor</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r>
        <w:rPr>
          <w:szCs w:val="18"/>
          <w:lang w:val="es-MX"/>
        </w:rPr>
        <w:t xml:space="preserve"> </w:t>
      </w:r>
      <w:r w:rsidRPr="00BD4AA3">
        <w:rPr>
          <w:szCs w:val="18"/>
          <w:lang w:val="es-MX"/>
        </w:rPr>
        <w:t>gremial.</w:t>
      </w:r>
    </w:p>
    <w:p w:rsidR="006E471C" w:rsidRPr="00BD4AA3" w:rsidRDefault="006E471C" w:rsidP="006E471C">
      <w:pPr>
        <w:pStyle w:val="Texto"/>
        <w:spacing w:line="244" w:lineRule="exact"/>
        <w:rPr>
          <w:szCs w:val="18"/>
          <w:lang w:val="es-MX"/>
        </w:rPr>
      </w:pP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gremial</w:t>
      </w:r>
      <w:r>
        <w:rPr>
          <w:szCs w:val="18"/>
          <w:lang w:val="es-MX"/>
        </w:rPr>
        <w:t xml:space="preserve"> </w:t>
      </w:r>
      <w:r w:rsidRPr="00BD4AA3">
        <w:rPr>
          <w:szCs w:val="18"/>
          <w:lang w:val="es-MX"/>
        </w:rPr>
        <w:t>que</w:t>
      </w:r>
      <w:r>
        <w:rPr>
          <w:szCs w:val="18"/>
          <w:lang w:val="es-MX"/>
        </w:rPr>
        <w:t xml:space="preserve"> </w:t>
      </w:r>
      <w:r w:rsidRPr="00BD4AA3">
        <w:rPr>
          <w:szCs w:val="18"/>
          <w:lang w:val="es-MX"/>
        </w:rPr>
        <w:t>afilie</w:t>
      </w:r>
      <w:r>
        <w:rPr>
          <w:szCs w:val="18"/>
          <w:lang w:val="es-MX"/>
        </w:rPr>
        <w:t xml:space="preserve"> </w:t>
      </w:r>
      <w:r w:rsidRPr="00BD4AA3">
        <w:rPr>
          <w:szCs w:val="18"/>
          <w:lang w:val="es-MX"/>
        </w:rPr>
        <w:t>pilotos</w:t>
      </w:r>
      <w:r>
        <w:rPr>
          <w:szCs w:val="18"/>
          <w:lang w:val="es-MX"/>
        </w:rPr>
        <w:t xml:space="preserve"> </w:t>
      </w:r>
      <w:r w:rsidRPr="00BD4AA3">
        <w:rPr>
          <w:szCs w:val="18"/>
          <w:lang w:val="es-MX"/>
        </w:rPr>
        <w:t>o</w:t>
      </w:r>
      <w:r>
        <w:rPr>
          <w:szCs w:val="18"/>
          <w:lang w:val="es-MX"/>
        </w:rPr>
        <w:t xml:space="preserve"> </w:t>
      </w:r>
      <w:r w:rsidRPr="00BD4AA3">
        <w:rPr>
          <w:szCs w:val="18"/>
          <w:lang w:val="es-MX"/>
        </w:rPr>
        <w:t>sobrecargos</w:t>
      </w:r>
      <w:r>
        <w:rPr>
          <w:szCs w:val="18"/>
          <w:lang w:val="es-MX"/>
        </w:rPr>
        <w:t xml:space="preserve"> </w:t>
      </w:r>
      <w:r w:rsidRPr="00BD4AA3">
        <w:rPr>
          <w:szCs w:val="18"/>
          <w:lang w:val="es-MX"/>
        </w:rPr>
        <w:t>podrá</w:t>
      </w:r>
      <w:r>
        <w:rPr>
          <w:szCs w:val="18"/>
          <w:lang w:val="es-MX"/>
        </w:rPr>
        <w:t xml:space="preserve"> </w:t>
      </w:r>
      <w:r w:rsidRPr="00BD4AA3">
        <w:rPr>
          <w:szCs w:val="18"/>
          <w:lang w:val="es-MX"/>
        </w:rPr>
        <w:t>demandar</w:t>
      </w:r>
      <w:r>
        <w:rPr>
          <w:szCs w:val="18"/>
          <w:lang w:val="es-MX"/>
        </w:rPr>
        <w:t xml:space="preserve"> </w:t>
      </w:r>
      <w:r w:rsidRPr="00BD4AA3">
        <w:rPr>
          <w:szCs w:val="18"/>
          <w:lang w:val="es-MX"/>
        </w:rPr>
        <w:t>la</w:t>
      </w:r>
      <w:r>
        <w:rPr>
          <w:szCs w:val="18"/>
          <w:lang w:val="es-MX"/>
        </w:rPr>
        <w:t xml:space="preserve"> </w:t>
      </w:r>
      <w:r w:rsidRPr="00BD4AA3">
        <w:rPr>
          <w:szCs w:val="18"/>
          <w:lang w:val="es-MX"/>
        </w:rPr>
        <w:t>titularidad</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contrato</w:t>
      </w:r>
      <w:r>
        <w:rPr>
          <w:szCs w:val="18"/>
          <w:lang w:val="es-MX"/>
        </w:rPr>
        <w:t xml:space="preserve"> </w:t>
      </w:r>
      <w:r w:rsidRPr="00BD4AA3">
        <w:rPr>
          <w:szCs w:val="18"/>
          <w:lang w:val="es-MX"/>
        </w:rPr>
        <w:t>que</w:t>
      </w:r>
      <w:r>
        <w:rPr>
          <w:szCs w:val="18"/>
          <w:lang w:val="es-MX"/>
        </w:rPr>
        <w:t xml:space="preserve"> </w:t>
      </w:r>
      <w:r w:rsidRPr="00BD4AA3">
        <w:rPr>
          <w:szCs w:val="18"/>
          <w:lang w:val="es-MX"/>
        </w:rPr>
        <w:t>abarque</w:t>
      </w:r>
      <w:r>
        <w:rPr>
          <w:szCs w:val="18"/>
          <w:lang w:val="es-MX"/>
        </w:rPr>
        <w:t xml:space="preserve"> </w:t>
      </w:r>
      <w:r w:rsidRPr="00BD4AA3">
        <w:rPr>
          <w:szCs w:val="18"/>
          <w:lang w:val="es-MX"/>
        </w:rPr>
        <w:t>la</w:t>
      </w:r>
      <w:r>
        <w:rPr>
          <w:szCs w:val="18"/>
          <w:lang w:val="es-MX"/>
        </w:rPr>
        <w:t xml:space="preserve"> </w:t>
      </w:r>
      <w:r w:rsidRPr="00BD4AA3">
        <w:rPr>
          <w:szCs w:val="18"/>
          <w:lang w:val="es-MX"/>
        </w:rPr>
        <w:t>totalidad</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hace</w:t>
      </w:r>
      <w:r>
        <w:rPr>
          <w:szCs w:val="18"/>
          <w:lang w:val="es-MX"/>
        </w:rPr>
        <w:t xml:space="preserve"> </w:t>
      </w:r>
      <w:r w:rsidRPr="00BD4AA3">
        <w:rPr>
          <w:szCs w:val="18"/>
          <w:lang w:val="es-MX"/>
        </w:rPr>
        <w:t>al</w:t>
      </w:r>
      <w:r>
        <w:rPr>
          <w:szCs w:val="18"/>
          <w:lang w:val="es-MX"/>
        </w:rPr>
        <w:t xml:space="preserve"> </w:t>
      </w:r>
      <w:r w:rsidRPr="00BD4AA3">
        <w:rPr>
          <w:szCs w:val="18"/>
          <w:lang w:val="es-MX"/>
        </w:rPr>
        <w:t>gremio</w:t>
      </w:r>
      <w:r>
        <w:rPr>
          <w:szCs w:val="18"/>
          <w:lang w:val="es-MX"/>
        </w:rPr>
        <w:t xml:space="preserve"> </w:t>
      </w:r>
      <w:r w:rsidRPr="00BD4AA3">
        <w:rPr>
          <w:szCs w:val="18"/>
          <w:lang w:val="es-MX"/>
        </w:rPr>
        <w:t>que</w:t>
      </w:r>
      <w:r>
        <w:rPr>
          <w:b/>
          <w:szCs w:val="18"/>
          <w:lang w:val="es-MX"/>
        </w:rPr>
        <w:t xml:space="preserve"> </w:t>
      </w:r>
      <w:r w:rsidRPr="00BD4AA3">
        <w:rPr>
          <w:szCs w:val="18"/>
          <w:lang w:val="es-MX"/>
        </w:rPr>
        <w:t>represente.</w:t>
      </w:r>
      <w:r>
        <w:rPr>
          <w:szCs w:val="18"/>
          <w:lang w:val="es-MX"/>
        </w:rPr>
        <w:t xml:space="preserve"> </w:t>
      </w:r>
      <w:r w:rsidRPr="00BD4AA3">
        <w:rPr>
          <w:szCs w:val="18"/>
          <w:lang w:val="es-MX"/>
        </w:rPr>
        <w:t>La</w:t>
      </w:r>
      <w:r>
        <w:rPr>
          <w:szCs w:val="18"/>
          <w:lang w:val="es-MX"/>
        </w:rPr>
        <w:t xml:space="preserve"> </w:t>
      </w:r>
      <w:r w:rsidRPr="00BD4AA3">
        <w:rPr>
          <w:szCs w:val="18"/>
          <w:lang w:val="es-MX"/>
        </w:rPr>
        <w:t>pérdida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declarada</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consultar</w:t>
      </w:r>
      <w:r>
        <w:rPr>
          <w:szCs w:val="18"/>
          <w:lang w:val="es-MX"/>
        </w:rPr>
        <w:t xml:space="preserve"> </w:t>
      </w:r>
      <w:r w:rsidRPr="00BD4AA3">
        <w:rPr>
          <w:szCs w:val="18"/>
          <w:lang w:val="es-MX"/>
        </w:rPr>
        <w:t>a</w:t>
      </w:r>
      <w:r>
        <w:rPr>
          <w:b/>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gremio</w:t>
      </w:r>
      <w:r>
        <w:rPr>
          <w:szCs w:val="18"/>
          <w:lang w:val="es-MX"/>
        </w:rPr>
        <w:t xml:space="preserve"> </w:t>
      </w:r>
      <w:r w:rsidRPr="00BD4AA3">
        <w:rPr>
          <w:szCs w:val="18"/>
          <w:lang w:val="es-MX"/>
        </w:rPr>
        <w:t>en</w:t>
      </w:r>
      <w:r>
        <w:rPr>
          <w:szCs w:val="18"/>
          <w:lang w:val="es-MX"/>
        </w:rPr>
        <w:t xml:space="preserve"> </w:t>
      </w:r>
      <w:r w:rsidRPr="00BD4AA3">
        <w:rPr>
          <w:szCs w:val="18"/>
          <w:lang w:val="es-MX"/>
        </w:rPr>
        <w:t>disputa</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produce</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titularidad</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273.-</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determinación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antigüedad</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del</w:t>
      </w:r>
      <w:r>
        <w:rPr>
          <w:szCs w:val="18"/>
          <w:lang w:val="es-MX"/>
        </w:rPr>
        <w:t xml:space="preserve"> </w:t>
      </w:r>
      <w:r w:rsidRPr="00BD4AA3">
        <w:rPr>
          <w:szCs w:val="18"/>
          <w:lang w:val="es-MX"/>
        </w:rPr>
        <w:t>orden</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deben</w:t>
      </w:r>
      <w:r>
        <w:rPr>
          <w:szCs w:val="18"/>
          <w:lang w:val="es-MX"/>
        </w:rPr>
        <w:t xml:space="preserve"> </w:t>
      </w:r>
      <w:r w:rsidRPr="00BD4AA3">
        <w:rPr>
          <w:szCs w:val="18"/>
          <w:lang w:val="es-MX"/>
        </w:rPr>
        <w:t>ser</w:t>
      </w:r>
      <w:r>
        <w:rPr>
          <w:szCs w:val="18"/>
          <w:lang w:val="es-MX"/>
        </w:rPr>
        <w:t xml:space="preserve"> </w:t>
      </w:r>
      <w:r w:rsidRPr="00BD4AA3">
        <w:rPr>
          <w:szCs w:val="18"/>
          <w:lang w:val="es-MX"/>
        </w:rPr>
        <w:t>utilizados</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se</w:t>
      </w:r>
      <w:r>
        <w:rPr>
          <w:szCs w:val="18"/>
          <w:lang w:val="es-MX"/>
        </w:rPr>
        <w:t xml:space="preserve"> </w:t>
      </w:r>
      <w:r w:rsidRPr="00BD4AA3">
        <w:rPr>
          <w:szCs w:val="18"/>
          <w:lang w:val="es-MX"/>
        </w:rPr>
        <w:t>observarán</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siguientes:</w:t>
      </w:r>
    </w:p>
    <w:p w:rsidR="006E471C" w:rsidRPr="00BD4AA3" w:rsidRDefault="006E471C" w:rsidP="006E471C">
      <w:pPr>
        <w:pStyle w:val="Texto"/>
        <w:spacing w:line="244" w:lineRule="exact"/>
        <w:ind w:left="720" w:firstLine="0"/>
        <w:rPr>
          <w:b/>
          <w:szCs w:val="18"/>
          <w:lang w:val="es-MX"/>
        </w:rPr>
      </w:pPr>
      <w:r w:rsidRPr="00BD4AA3">
        <w:rPr>
          <w:b/>
          <w:szCs w:val="18"/>
          <w:lang w:val="es-MX"/>
        </w:rPr>
        <w:t>I.</w:t>
      </w:r>
      <w:r>
        <w:rPr>
          <w:b/>
          <w:szCs w:val="18"/>
          <w:lang w:val="es-MX"/>
        </w:rPr>
        <w:t xml:space="preserve"> </w:t>
      </w:r>
      <w:r w:rsidRPr="00BD4AA3">
        <w:rPr>
          <w:b/>
          <w:szCs w:val="18"/>
          <w:lang w:val="es-MX"/>
        </w:rPr>
        <w:t>...</w:t>
      </w:r>
    </w:p>
    <w:p w:rsidR="006E471C" w:rsidRPr="00BD4AA3" w:rsidRDefault="006E471C" w:rsidP="006E471C">
      <w:pPr>
        <w:pStyle w:val="Texto"/>
        <w:spacing w:line="244"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podrá</w:t>
      </w:r>
      <w:r>
        <w:rPr>
          <w:szCs w:val="18"/>
          <w:lang w:val="es-MX"/>
        </w:rPr>
        <w:t xml:space="preserve"> </w:t>
      </w:r>
      <w:r w:rsidRPr="00BD4AA3">
        <w:rPr>
          <w:szCs w:val="18"/>
          <w:lang w:val="es-MX"/>
        </w:rPr>
        <w:t>establecerse</w:t>
      </w:r>
      <w:r>
        <w:rPr>
          <w:szCs w:val="18"/>
          <w:lang w:val="es-MX"/>
        </w:rPr>
        <w:t xml:space="preserve"> </w:t>
      </w:r>
      <w:r w:rsidRPr="00BD4AA3">
        <w:rPr>
          <w:szCs w:val="18"/>
          <w:lang w:val="es-MX"/>
        </w:rPr>
        <w:t>la</w:t>
      </w:r>
      <w:r>
        <w:rPr>
          <w:szCs w:val="18"/>
          <w:lang w:val="es-MX"/>
        </w:rPr>
        <w:t xml:space="preserve"> </w:t>
      </w:r>
      <w:r w:rsidRPr="00BD4AA3">
        <w:rPr>
          <w:szCs w:val="18"/>
          <w:lang w:val="es-MX"/>
        </w:rPr>
        <w:t>antigüedad</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trabajador.</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inconforme</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b/>
          <w:szCs w:val="18"/>
          <w:lang w:val="es-MX"/>
        </w:rPr>
        <w:t xml:space="preserve"> </w:t>
      </w:r>
      <w:r w:rsidRPr="00BD4AA3">
        <w:rPr>
          <w:szCs w:val="18"/>
          <w:lang w:val="es-MX"/>
        </w:rPr>
        <w:t>que</w:t>
      </w:r>
      <w:r>
        <w:rPr>
          <w:szCs w:val="18"/>
          <w:lang w:val="es-MX"/>
        </w:rPr>
        <w:t xml:space="preserve"> </w:t>
      </w:r>
      <w:r w:rsidRPr="00BD4AA3">
        <w:rPr>
          <w:szCs w:val="18"/>
          <w:lang w:val="es-MX"/>
        </w:rPr>
        <w:t>rectifique</w:t>
      </w:r>
      <w:r>
        <w:rPr>
          <w:szCs w:val="18"/>
          <w:lang w:val="es-MX"/>
        </w:rPr>
        <w:t xml:space="preserve"> </w:t>
      </w:r>
      <w:r w:rsidRPr="00BD4AA3">
        <w:rPr>
          <w:szCs w:val="18"/>
          <w:lang w:val="es-MX"/>
        </w:rPr>
        <w:t>su</w:t>
      </w:r>
      <w:r>
        <w:rPr>
          <w:szCs w:val="18"/>
          <w:lang w:val="es-MX"/>
        </w:rPr>
        <w:t xml:space="preserve"> </w:t>
      </w:r>
      <w:r w:rsidRPr="00BD4AA3">
        <w:rPr>
          <w:szCs w:val="18"/>
          <w:lang w:val="es-MX"/>
        </w:rPr>
        <w:t>antigüedad.</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existen</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o</w:t>
      </w:r>
      <w:r>
        <w:rPr>
          <w:szCs w:val="18"/>
          <w:lang w:val="es-MX"/>
        </w:rPr>
        <w:t xml:space="preserve"> </w:t>
      </w:r>
      <w:r w:rsidRPr="00BD4AA3">
        <w:rPr>
          <w:szCs w:val="18"/>
          <w:lang w:val="es-MX"/>
        </w:rPr>
        <w:t>falta</w:t>
      </w:r>
      <w:r>
        <w:rPr>
          <w:szCs w:val="18"/>
          <w:lang w:val="es-MX"/>
        </w:rPr>
        <w:t xml:space="preserve"> </w:t>
      </w:r>
      <w:r w:rsidRPr="00BD4AA3">
        <w:rPr>
          <w:szCs w:val="18"/>
          <w:lang w:val="es-MX"/>
        </w:rPr>
        <w:t>en</w:t>
      </w:r>
      <w:r>
        <w:rPr>
          <w:szCs w:val="18"/>
          <w:lang w:val="es-MX"/>
        </w:rPr>
        <w:t xml:space="preserve"> </w:t>
      </w:r>
      <w:r w:rsidRPr="00BD4AA3">
        <w:rPr>
          <w:szCs w:val="18"/>
          <w:lang w:val="es-MX"/>
        </w:rPr>
        <w:t>ellos</w:t>
      </w:r>
      <w:r>
        <w:rPr>
          <w:szCs w:val="18"/>
          <w:lang w:val="es-MX"/>
        </w:rPr>
        <w:t xml:space="preserve"> </w:t>
      </w:r>
      <w:r w:rsidRPr="00BD4AA3">
        <w:rPr>
          <w:szCs w:val="18"/>
          <w:lang w:val="es-MX"/>
        </w:rPr>
        <w:t>la</w:t>
      </w:r>
      <w:r>
        <w:rPr>
          <w:szCs w:val="18"/>
          <w:lang w:val="es-MX"/>
        </w:rPr>
        <w:t xml:space="preserve"> </w:t>
      </w:r>
      <w:r w:rsidRPr="00BD4AA3">
        <w:rPr>
          <w:szCs w:val="18"/>
          <w:lang w:val="es-MX"/>
        </w:rPr>
        <w:t>determinación,</w:t>
      </w:r>
      <w:r>
        <w:rPr>
          <w:szCs w:val="18"/>
          <w:lang w:val="es-MX"/>
        </w:rPr>
        <w:t xml:space="preserve"> </w:t>
      </w:r>
      <w:r w:rsidRPr="00BD4AA3">
        <w:rPr>
          <w:szCs w:val="18"/>
          <w:lang w:val="es-MX"/>
        </w:rPr>
        <w:t>la</w:t>
      </w:r>
      <w:r>
        <w:rPr>
          <w:szCs w:val="18"/>
          <w:lang w:val="es-MX"/>
        </w:rPr>
        <w:t xml:space="preserve"> </w:t>
      </w:r>
      <w:r w:rsidRPr="00BD4AA3">
        <w:rPr>
          <w:szCs w:val="18"/>
          <w:lang w:val="es-MX"/>
        </w:rPr>
        <w:t>antigüedad</w:t>
      </w:r>
      <w:r>
        <w:rPr>
          <w:szCs w:val="18"/>
          <w:lang w:val="es-MX"/>
        </w:rPr>
        <w:t xml:space="preserve"> </w:t>
      </w:r>
      <w:r w:rsidRPr="00BD4AA3">
        <w:rPr>
          <w:szCs w:val="18"/>
          <w:lang w:val="es-MX"/>
        </w:rPr>
        <w:t>se</w:t>
      </w:r>
      <w:r>
        <w:rPr>
          <w:szCs w:val="18"/>
          <w:lang w:val="es-MX"/>
        </w:rPr>
        <w:t xml:space="preserve"> </w:t>
      </w:r>
      <w:r w:rsidRPr="00BD4AA3">
        <w:rPr>
          <w:szCs w:val="18"/>
          <w:lang w:val="es-MX"/>
        </w:rPr>
        <w:t>fijará</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158,</w:t>
      </w:r>
      <w:r>
        <w:rPr>
          <w:szCs w:val="18"/>
          <w:lang w:val="es-MX"/>
        </w:rPr>
        <w:t xml:space="preserve"> </w:t>
      </w:r>
      <w:r w:rsidRPr="00BD4AA3">
        <w:rPr>
          <w:szCs w:val="18"/>
          <w:lang w:val="es-MX"/>
        </w:rPr>
        <w:t>y</w:t>
      </w:r>
    </w:p>
    <w:p w:rsidR="006E471C" w:rsidRDefault="006E471C" w:rsidP="006E471C">
      <w:pPr>
        <w:pStyle w:val="Texto"/>
        <w:spacing w:line="244" w:lineRule="exact"/>
        <w:ind w:left="720" w:firstLine="0"/>
        <w:rPr>
          <w:b/>
          <w:szCs w:val="18"/>
          <w:lang w:val="es-MX"/>
        </w:rPr>
      </w:pP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44" w:lineRule="exact"/>
        <w:rPr>
          <w:b/>
          <w:szCs w:val="18"/>
          <w:lang w:val="es-MX"/>
        </w:rPr>
      </w:pPr>
      <w:r w:rsidRPr="00BD4AA3">
        <w:rPr>
          <w:b/>
          <w:szCs w:val="18"/>
          <w:lang w:val="es-MX"/>
        </w:rPr>
        <w:t>Artículo</w:t>
      </w:r>
      <w:r>
        <w:rPr>
          <w:b/>
          <w:szCs w:val="18"/>
          <w:lang w:val="es-MX"/>
        </w:rPr>
        <w:t xml:space="preserve"> </w:t>
      </w:r>
      <w:r w:rsidRPr="00BD4AA3">
        <w:rPr>
          <w:b/>
          <w:szCs w:val="18"/>
          <w:lang w:val="es-MX"/>
        </w:rPr>
        <w:t>277.-</w:t>
      </w:r>
      <w:r>
        <w:rPr>
          <w:b/>
          <w:szCs w:val="18"/>
          <w:lang w:val="es-MX"/>
        </w:rPr>
        <w:t xml:space="preserve"> </w:t>
      </w:r>
      <w:r w:rsidRPr="00BD4AA3">
        <w:rPr>
          <w:b/>
          <w:szCs w:val="18"/>
          <w:lang w:val="es-MX"/>
        </w:rPr>
        <w:t>…</w:t>
      </w:r>
    </w:p>
    <w:p w:rsidR="006E471C" w:rsidRPr="00BD4AA3" w:rsidRDefault="006E471C" w:rsidP="006E471C">
      <w:pPr>
        <w:pStyle w:val="Texto"/>
        <w:spacing w:line="244" w:lineRule="exact"/>
        <w:rPr>
          <w:szCs w:val="18"/>
          <w:lang w:val="es-MX"/>
        </w:rPr>
      </w:pPr>
      <w:r w:rsidRPr="00BD4AA3">
        <w:rPr>
          <w:szCs w:val="18"/>
          <w:lang w:val="es-MX"/>
        </w:rPr>
        <w:t>Las</w:t>
      </w:r>
      <w:r>
        <w:rPr>
          <w:szCs w:val="18"/>
          <w:lang w:val="es-MX"/>
        </w:rPr>
        <w:t xml:space="preserve"> </w:t>
      </w:r>
      <w:r w:rsidRPr="00BD4AA3">
        <w:rPr>
          <w:szCs w:val="18"/>
          <w:lang w:val="es-MX"/>
        </w:rPr>
        <w:t>cantidades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se</w:t>
      </w:r>
      <w:r>
        <w:rPr>
          <w:szCs w:val="18"/>
          <w:lang w:val="es-MX"/>
        </w:rPr>
        <w:t xml:space="preserve"> </w:t>
      </w:r>
      <w:r w:rsidRPr="00BD4AA3">
        <w:rPr>
          <w:szCs w:val="18"/>
          <w:lang w:val="es-MX"/>
        </w:rPr>
        <w:t>entregarán</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al</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no</w:t>
      </w:r>
      <w:r>
        <w:rPr>
          <w:szCs w:val="18"/>
          <w:lang w:val="es-MX"/>
        </w:rPr>
        <w:t xml:space="preserve"> </w:t>
      </w:r>
      <w:r w:rsidRPr="00BD4AA3">
        <w:rPr>
          <w:szCs w:val="18"/>
          <w:lang w:val="es-MX"/>
        </w:rPr>
        <w:t>acepte,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institución</w:t>
      </w:r>
      <w:r>
        <w:rPr>
          <w:szCs w:val="18"/>
          <w:lang w:val="es-MX"/>
        </w:rPr>
        <w:t xml:space="preserve"> </w:t>
      </w:r>
      <w:r w:rsidRPr="00BD4AA3">
        <w:rPr>
          <w:szCs w:val="18"/>
          <w:lang w:val="es-MX"/>
        </w:rPr>
        <w:t>bancaria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señale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La</w:t>
      </w:r>
      <w:r>
        <w:rPr>
          <w:szCs w:val="18"/>
          <w:lang w:val="es-MX"/>
        </w:rPr>
        <w:t xml:space="preserve"> </w:t>
      </w:r>
      <w:r w:rsidRPr="00BD4AA3">
        <w:rPr>
          <w:szCs w:val="18"/>
          <w:lang w:val="es-MX"/>
        </w:rPr>
        <w:t>institución</w:t>
      </w:r>
      <w:r>
        <w:rPr>
          <w:szCs w:val="18"/>
          <w:lang w:val="es-MX"/>
        </w:rPr>
        <w:t xml:space="preserve"> </w:t>
      </w:r>
      <w:r w:rsidRPr="00BD4AA3">
        <w:rPr>
          <w:szCs w:val="18"/>
          <w:lang w:val="es-MX"/>
        </w:rPr>
        <w:t>cubrirá</w:t>
      </w:r>
      <w:r>
        <w:rPr>
          <w:szCs w:val="18"/>
          <w:lang w:val="es-MX"/>
        </w:rPr>
        <w:t xml:space="preserve"> </w:t>
      </w:r>
      <w:r w:rsidRPr="00BD4AA3">
        <w:rPr>
          <w:szCs w:val="18"/>
          <w:lang w:val="es-MX"/>
        </w:rPr>
        <w:t>las</w:t>
      </w:r>
      <w:r>
        <w:rPr>
          <w:szCs w:val="18"/>
          <w:lang w:val="es-MX"/>
        </w:rPr>
        <w:t xml:space="preserve"> </w:t>
      </w:r>
      <w:r w:rsidRPr="00BD4AA3">
        <w:rPr>
          <w:szCs w:val="18"/>
          <w:lang w:val="es-MX"/>
        </w:rPr>
        <w:t>pensiones</w:t>
      </w:r>
      <w:r>
        <w:rPr>
          <w:szCs w:val="18"/>
          <w:lang w:val="es-MX"/>
        </w:rPr>
        <w:t xml:space="preserve"> </w:t>
      </w:r>
      <w:r w:rsidRPr="00BD4AA3">
        <w:rPr>
          <w:szCs w:val="18"/>
          <w:lang w:val="es-MX"/>
        </w:rPr>
        <w:t>previa</w:t>
      </w:r>
      <w:r>
        <w:rPr>
          <w:szCs w:val="18"/>
          <w:lang w:val="es-MX"/>
        </w:rPr>
        <w:t xml:space="preserve"> </w:t>
      </w:r>
      <w:r w:rsidRPr="00BD4AA3">
        <w:rPr>
          <w:szCs w:val="18"/>
          <w:lang w:val="es-MX"/>
        </w:rPr>
        <w:t>aprobación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278.-</w:t>
      </w:r>
      <w:r>
        <w:rPr>
          <w:b/>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podrá</w:t>
      </w:r>
      <w:r>
        <w:rPr>
          <w:szCs w:val="18"/>
          <w:lang w:val="es-MX"/>
        </w:rPr>
        <w:t xml:space="preserve"> </w:t>
      </w:r>
      <w:r w:rsidRPr="00BD4AA3">
        <w:rPr>
          <w:szCs w:val="18"/>
          <w:lang w:val="es-MX"/>
        </w:rPr>
        <w:t>estipularse</w:t>
      </w:r>
      <w:r>
        <w:rPr>
          <w:szCs w:val="18"/>
          <w:lang w:val="es-MX"/>
        </w:rPr>
        <w:t xml:space="preserve"> </w:t>
      </w:r>
      <w:r w:rsidRPr="00BD4AA3">
        <w:rPr>
          <w:szCs w:val="18"/>
          <w:lang w:val="es-MX"/>
        </w:rPr>
        <w:t>la</w:t>
      </w:r>
      <w:r>
        <w:rPr>
          <w:szCs w:val="18"/>
          <w:lang w:val="es-MX"/>
        </w:rPr>
        <w:t xml:space="preserve"> </w:t>
      </w:r>
      <w:r w:rsidRPr="00BD4AA3">
        <w:rPr>
          <w:szCs w:val="18"/>
          <w:lang w:val="es-MX"/>
        </w:rPr>
        <w:t>constitución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fondo</w:t>
      </w:r>
      <w:r>
        <w:rPr>
          <w:szCs w:val="18"/>
          <w:lang w:val="es-MX"/>
        </w:rPr>
        <w:t xml:space="preserve"> </w:t>
      </w:r>
      <w:r w:rsidRPr="00BD4AA3">
        <w:rPr>
          <w:szCs w:val="18"/>
          <w:lang w:val="es-MX"/>
        </w:rPr>
        <w:t>afecto</w:t>
      </w:r>
      <w:r>
        <w:rPr>
          <w:szCs w:val="18"/>
          <w:lang w:val="es-MX"/>
        </w:rPr>
        <w:t xml:space="preserve"> </w:t>
      </w:r>
      <w:r w:rsidRPr="00BD4AA3">
        <w:rPr>
          <w:szCs w:val="18"/>
          <w:lang w:val="es-MX"/>
        </w:rPr>
        <w:t>al</w:t>
      </w:r>
      <w:r>
        <w:rPr>
          <w:szCs w:val="18"/>
          <w:lang w:val="es-MX"/>
        </w:rPr>
        <w:t xml:space="preserve"> </w:t>
      </w:r>
      <w:r w:rsidRPr="00BD4AA3">
        <w:rPr>
          <w:szCs w:val="18"/>
          <w:lang w:val="es-MX"/>
        </w:rPr>
        <w:t>pago</w:t>
      </w:r>
      <w:r>
        <w:rPr>
          <w:szCs w:val="18"/>
          <w:lang w:val="es-MX"/>
        </w:rPr>
        <w:t xml:space="preserve"> </w:t>
      </w:r>
      <w:r w:rsidRPr="00BD4AA3">
        <w:rPr>
          <w:szCs w:val="18"/>
          <w:lang w:val="es-MX"/>
        </w:rPr>
        <w:t>de</w:t>
      </w:r>
      <w:r>
        <w:rPr>
          <w:szCs w:val="18"/>
          <w:lang w:val="es-MX"/>
        </w:rPr>
        <w:t xml:space="preserve"> </w:t>
      </w:r>
      <w:r w:rsidRPr="00BD4AA3">
        <w:rPr>
          <w:szCs w:val="18"/>
          <w:lang w:val="es-MX"/>
        </w:rPr>
        <w:t>responsabilidades</w:t>
      </w:r>
      <w:r>
        <w:rPr>
          <w:szCs w:val="18"/>
          <w:lang w:val="es-MX"/>
        </w:rPr>
        <w:t xml:space="preserve"> </w:t>
      </w:r>
      <w:r w:rsidRPr="00BD4AA3">
        <w:rPr>
          <w:szCs w:val="18"/>
          <w:lang w:val="es-MX"/>
        </w:rPr>
        <w:t>por</w:t>
      </w:r>
      <w:r>
        <w:rPr>
          <w:szCs w:val="18"/>
          <w:lang w:val="es-MX"/>
        </w:rPr>
        <w:t xml:space="preserve"> </w:t>
      </w:r>
      <w:r w:rsidRPr="00BD4AA3">
        <w:rPr>
          <w:szCs w:val="18"/>
          <w:lang w:val="es-MX"/>
        </w:rPr>
        <w:t>concepto</w:t>
      </w:r>
      <w:r>
        <w:rPr>
          <w:szCs w:val="18"/>
          <w:lang w:val="es-MX"/>
        </w:rPr>
        <w:t xml:space="preserve"> </w:t>
      </w:r>
      <w:r w:rsidRPr="00BD4AA3">
        <w:rPr>
          <w:szCs w:val="18"/>
          <w:lang w:val="es-MX"/>
        </w:rPr>
        <w:t>de</w:t>
      </w:r>
      <w:r>
        <w:rPr>
          <w:szCs w:val="18"/>
          <w:lang w:val="es-MX"/>
        </w:rPr>
        <w:t xml:space="preserve"> </w:t>
      </w:r>
      <w:r w:rsidRPr="00BD4AA3">
        <w:rPr>
          <w:szCs w:val="18"/>
          <w:lang w:val="es-MX"/>
        </w:rPr>
        <w:t>pérdidas</w:t>
      </w:r>
      <w:r>
        <w:rPr>
          <w:szCs w:val="18"/>
          <w:lang w:val="es-MX"/>
        </w:rPr>
        <w:t xml:space="preserve"> </w:t>
      </w:r>
      <w:r w:rsidRPr="00BD4AA3">
        <w:rPr>
          <w:szCs w:val="18"/>
          <w:lang w:val="es-MX"/>
        </w:rPr>
        <w:t>o</w:t>
      </w:r>
      <w:r>
        <w:rPr>
          <w:szCs w:val="18"/>
          <w:lang w:val="es-MX"/>
        </w:rPr>
        <w:t xml:space="preserve"> </w:t>
      </w:r>
      <w:r w:rsidRPr="00BD4AA3">
        <w:rPr>
          <w:szCs w:val="18"/>
          <w:lang w:val="es-MX"/>
        </w:rPr>
        <w:t>averías.</w:t>
      </w:r>
      <w:r>
        <w:rPr>
          <w:szCs w:val="18"/>
          <w:lang w:val="es-MX"/>
        </w:rPr>
        <w:t xml:space="preserve"> </w:t>
      </w:r>
      <w:r w:rsidRPr="00BD4AA3">
        <w:rPr>
          <w:szCs w:val="18"/>
          <w:lang w:val="es-MX"/>
        </w:rPr>
        <w:t>La</w:t>
      </w:r>
      <w:r>
        <w:rPr>
          <w:szCs w:val="18"/>
          <w:lang w:val="es-MX"/>
        </w:rPr>
        <w:t xml:space="preserve"> </w:t>
      </w:r>
      <w:r w:rsidRPr="00BD4AA3">
        <w:rPr>
          <w:szCs w:val="18"/>
          <w:lang w:val="es-MX"/>
        </w:rPr>
        <w:t>cantidad</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se</w:t>
      </w:r>
      <w:r>
        <w:rPr>
          <w:szCs w:val="18"/>
          <w:lang w:val="es-MX"/>
        </w:rPr>
        <w:t xml:space="preserve"> </w:t>
      </w:r>
      <w:r w:rsidRPr="00BD4AA3">
        <w:rPr>
          <w:szCs w:val="18"/>
          <w:lang w:val="es-MX"/>
        </w:rPr>
        <w:t>entregará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institución</w:t>
      </w:r>
      <w:r>
        <w:rPr>
          <w:szCs w:val="18"/>
          <w:lang w:val="es-MX"/>
        </w:rPr>
        <w:t xml:space="preserve"> </w:t>
      </w:r>
      <w:r w:rsidRPr="00BD4AA3">
        <w:rPr>
          <w:szCs w:val="18"/>
          <w:lang w:val="es-MX"/>
        </w:rPr>
        <w:t>bancaria</w:t>
      </w:r>
      <w:r>
        <w:rPr>
          <w:szCs w:val="18"/>
          <w:lang w:val="es-MX"/>
        </w:rPr>
        <w:t xml:space="preserve"> </w:t>
      </w:r>
      <w:r w:rsidRPr="00BD4AA3">
        <w:rPr>
          <w:szCs w:val="18"/>
          <w:lang w:val="es-MX"/>
        </w:rPr>
        <w:t>nacional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señale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cubrirá</w:t>
      </w:r>
      <w:r>
        <w:rPr>
          <w:szCs w:val="18"/>
          <w:lang w:val="es-MX"/>
        </w:rPr>
        <w:t xml:space="preserve"> </w:t>
      </w:r>
      <w:r w:rsidRPr="00BD4AA3">
        <w:rPr>
          <w:szCs w:val="18"/>
          <w:lang w:val="es-MX"/>
        </w:rPr>
        <w:t>los</w:t>
      </w:r>
      <w:r>
        <w:rPr>
          <w:szCs w:val="18"/>
          <w:lang w:val="es-MX"/>
        </w:rPr>
        <w:t xml:space="preserve"> </w:t>
      </w:r>
      <w:r w:rsidRPr="00BD4AA3">
        <w:rPr>
          <w:szCs w:val="18"/>
          <w:lang w:val="es-MX"/>
        </w:rPr>
        <w:t>pagos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por</w:t>
      </w:r>
      <w:r>
        <w:rPr>
          <w:szCs w:val="18"/>
          <w:lang w:val="es-MX"/>
        </w:rPr>
        <w:t xml:space="preserve"> </w:t>
      </w:r>
      <w:r w:rsidRPr="00BD4AA3">
        <w:rPr>
          <w:szCs w:val="18"/>
          <w:lang w:val="es-MX"/>
        </w:rPr>
        <w:t>convenio</w:t>
      </w:r>
      <w:r>
        <w:rPr>
          <w:szCs w:val="18"/>
          <w:lang w:val="es-MX"/>
        </w:rPr>
        <w:t xml:space="preserve"> </w:t>
      </w:r>
      <w:r w:rsidRPr="00BD4AA3">
        <w:rPr>
          <w:szCs w:val="18"/>
          <w:lang w:val="es-MX"/>
        </w:rPr>
        <w:t>entre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o</w:t>
      </w:r>
      <w:r>
        <w:rPr>
          <w:szCs w:val="18"/>
          <w:lang w:val="es-MX"/>
        </w:rPr>
        <w:t xml:space="preserve"> </w:t>
      </w:r>
      <w:r w:rsidRPr="00BD4AA3">
        <w:rPr>
          <w:szCs w:val="18"/>
          <w:lang w:val="es-MX"/>
        </w:rPr>
        <w:t>mediante</w:t>
      </w:r>
      <w:r>
        <w:rPr>
          <w:szCs w:val="18"/>
          <w:lang w:val="es-MX"/>
        </w:rPr>
        <w:t xml:space="preserve"> </w:t>
      </w:r>
      <w:r w:rsidRPr="00BD4AA3">
        <w:rPr>
          <w:szCs w:val="18"/>
          <w:lang w:val="es-MX"/>
        </w:rPr>
        <w:t>resolución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p>
    <w:p w:rsidR="006E471C" w:rsidRPr="00BD4AA3" w:rsidRDefault="006E471C" w:rsidP="006E471C">
      <w:pPr>
        <w:pStyle w:val="Texto"/>
        <w:spacing w:line="228" w:lineRule="exact"/>
        <w:rPr>
          <w:b/>
          <w:szCs w:val="18"/>
          <w:lang w:val="es-MX"/>
        </w:rPr>
      </w:pPr>
      <w:r w:rsidRPr="00BD4AA3">
        <w:rPr>
          <w:b/>
          <w:szCs w:val="18"/>
          <w:lang w:val="es-MX"/>
        </w:rPr>
        <w:t>…</w:t>
      </w:r>
    </w:p>
    <w:p w:rsidR="006E471C"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279</w:t>
      </w:r>
      <w:r>
        <w:rPr>
          <w:b/>
          <w:szCs w:val="18"/>
          <w:lang w:val="es-MX"/>
        </w:rPr>
        <w:t xml:space="preserve"> </w:t>
      </w:r>
      <w:r w:rsidRPr="00BD4AA3">
        <w:rPr>
          <w:b/>
          <w:szCs w:val="18"/>
          <w:lang w:val="es-MX"/>
        </w:rPr>
        <w:t>Quáter.-</w:t>
      </w:r>
      <w:r>
        <w:rPr>
          <w:b/>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llevará</w:t>
      </w:r>
      <w:r>
        <w:rPr>
          <w:szCs w:val="18"/>
          <w:lang w:val="es-MX"/>
        </w:rPr>
        <w:t xml:space="preserve"> </w:t>
      </w:r>
      <w:r w:rsidRPr="00BD4AA3">
        <w:rPr>
          <w:szCs w:val="18"/>
          <w:lang w:val="es-MX"/>
        </w:rPr>
        <w:t>un</w:t>
      </w:r>
      <w:r>
        <w:rPr>
          <w:szCs w:val="18"/>
          <w:lang w:val="es-MX"/>
        </w:rPr>
        <w:t xml:space="preserve"> </w:t>
      </w:r>
      <w:r w:rsidRPr="00BD4AA3">
        <w:rPr>
          <w:szCs w:val="18"/>
          <w:lang w:val="es-MX"/>
        </w:rPr>
        <w:t>padrón</w:t>
      </w:r>
      <w:r>
        <w:rPr>
          <w:szCs w:val="18"/>
          <w:lang w:val="es-MX"/>
        </w:rPr>
        <w:t xml:space="preserve"> </w:t>
      </w:r>
      <w:r w:rsidRPr="00BD4AA3">
        <w:rPr>
          <w:szCs w:val="18"/>
          <w:lang w:val="es-MX"/>
        </w:rPr>
        <w:t>especial</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contratados</w:t>
      </w:r>
      <w:r>
        <w:rPr>
          <w:szCs w:val="18"/>
          <w:lang w:val="es-MX"/>
        </w:rPr>
        <w:t xml:space="preserve"> </w:t>
      </w:r>
      <w:r w:rsidRPr="00BD4AA3">
        <w:rPr>
          <w:szCs w:val="18"/>
          <w:lang w:val="es-MX"/>
        </w:rPr>
        <w:t>por</w:t>
      </w:r>
      <w:r>
        <w:rPr>
          <w:szCs w:val="18"/>
          <w:lang w:val="es-MX"/>
        </w:rPr>
        <w:t xml:space="preserve"> </w:t>
      </w:r>
      <w:r w:rsidRPr="00BD4AA3">
        <w:rPr>
          <w:szCs w:val="18"/>
          <w:lang w:val="es-MX"/>
        </w:rPr>
        <w:t>estacionalidades,</w:t>
      </w:r>
      <w:r>
        <w:rPr>
          <w:szCs w:val="18"/>
          <w:lang w:val="es-MX"/>
        </w:rPr>
        <w:t xml:space="preserve"> </w:t>
      </w:r>
      <w:r w:rsidRPr="00BD4AA3">
        <w:rPr>
          <w:szCs w:val="18"/>
          <w:lang w:val="es-MX"/>
        </w:rPr>
        <w:t>para</w:t>
      </w:r>
      <w:r>
        <w:rPr>
          <w:szCs w:val="18"/>
          <w:lang w:val="es-MX"/>
        </w:rPr>
        <w:t xml:space="preserve"> </w:t>
      </w:r>
      <w:r w:rsidRPr="00BD4AA3">
        <w:rPr>
          <w:szCs w:val="18"/>
          <w:lang w:val="es-MX"/>
        </w:rPr>
        <w:t>registrar</w:t>
      </w:r>
      <w:r>
        <w:rPr>
          <w:szCs w:val="18"/>
          <w:lang w:val="es-MX"/>
        </w:rPr>
        <w:t xml:space="preserve"> </w:t>
      </w:r>
      <w:r w:rsidRPr="00BD4AA3">
        <w:rPr>
          <w:szCs w:val="18"/>
          <w:lang w:val="es-MX"/>
        </w:rPr>
        <w:t>la</w:t>
      </w:r>
      <w:r>
        <w:rPr>
          <w:szCs w:val="18"/>
          <w:lang w:val="es-MX"/>
        </w:rPr>
        <w:t xml:space="preserve"> </w:t>
      </w:r>
      <w:r w:rsidRPr="00BD4AA3">
        <w:rPr>
          <w:szCs w:val="18"/>
          <w:lang w:val="es-MX"/>
        </w:rPr>
        <w:t>acumulación</w:t>
      </w:r>
      <w:r>
        <w:rPr>
          <w:szCs w:val="18"/>
          <w:lang w:val="es-MX"/>
        </w:rPr>
        <w:t xml:space="preserve"> </w:t>
      </w:r>
      <w:r w:rsidRPr="00BD4AA3">
        <w:rPr>
          <w:szCs w:val="18"/>
          <w:lang w:val="es-MX"/>
        </w:rPr>
        <w:t>de</w:t>
      </w:r>
      <w:r>
        <w:rPr>
          <w:szCs w:val="18"/>
          <w:lang w:val="es-MX"/>
        </w:rPr>
        <w:t xml:space="preserve"> </w:t>
      </w:r>
      <w:r w:rsidRPr="00BD4AA3">
        <w:rPr>
          <w:szCs w:val="18"/>
          <w:lang w:val="es-MX"/>
        </w:rPr>
        <w:t>éstas</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establecer</w:t>
      </w:r>
      <w:r>
        <w:rPr>
          <w:szCs w:val="18"/>
          <w:lang w:val="es-MX"/>
        </w:rPr>
        <w:t xml:space="preserve"> </w:t>
      </w:r>
      <w:r w:rsidRPr="00BD4AA3">
        <w:rPr>
          <w:szCs w:val="18"/>
          <w:lang w:val="es-MX"/>
        </w:rPr>
        <w:t>la</w:t>
      </w:r>
      <w:r>
        <w:rPr>
          <w:szCs w:val="18"/>
          <w:lang w:val="es-MX"/>
        </w:rPr>
        <w:t xml:space="preserve"> </w:t>
      </w:r>
      <w:r w:rsidRPr="00BD4AA3">
        <w:rPr>
          <w:szCs w:val="18"/>
          <w:lang w:val="es-MX"/>
        </w:rPr>
        <w:t>antigüedad</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con</w:t>
      </w:r>
      <w:r>
        <w:rPr>
          <w:szCs w:val="18"/>
          <w:lang w:val="es-MX"/>
        </w:rPr>
        <w:t xml:space="preserve"> </w:t>
      </w:r>
      <w:r w:rsidRPr="00BD4AA3">
        <w:rPr>
          <w:szCs w:val="18"/>
          <w:lang w:val="es-MX"/>
        </w:rPr>
        <w:t>base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suma</w:t>
      </w:r>
      <w:r>
        <w:rPr>
          <w:szCs w:val="18"/>
          <w:lang w:val="es-MX"/>
        </w:rPr>
        <w:t xml:space="preserve"> </w:t>
      </w:r>
      <w:r w:rsidRPr="00BD4AA3">
        <w:rPr>
          <w:szCs w:val="18"/>
          <w:lang w:val="es-MX"/>
        </w:rPr>
        <w:t>de</w:t>
      </w:r>
      <w:r>
        <w:rPr>
          <w:szCs w:val="18"/>
          <w:lang w:val="es-MX"/>
        </w:rPr>
        <w:t xml:space="preserve"> </w:t>
      </w:r>
      <w:r w:rsidRPr="00BD4AA3">
        <w:rPr>
          <w:szCs w:val="18"/>
          <w:lang w:val="es-MX"/>
        </w:rPr>
        <w:t>éstas,</w:t>
      </w:r>
      <w:r>
        <w:rPr>
          <w:szCs w:val="18"/>
          <w:lang w:val="es-MX"/>
        </w:rPr>
        <w:t xml:space="preserve"> </w:t>
      </w:r>
      <w:r w:rsidRPr="00BD4AA3">
        <w:rPr>
          <w:szCs w:val="18"/>
          <w:lang w:val="es-MX"/>
        </w:rPr>
        <w:t>calcular</w:t>
      </w:r>
      <w:r>
        <w:rPr>
          <w:szCs w:val="18"/>
          <w:lang w:val="es-MX"/>
        </w:rPr>
        <w:t xml:space="preserve"> </w:t>
      </w:r>
      <w:r w:rsidRPr="00BD4AA3">
        <w:rPr>
          <w:szCs w:val="18"/>
          <w:lang w:val="es-MX"/>
        </w:rPr>
        <w:t>las</w:t>
      </w:r>
      <w:r>
        <w:rPr>
          <w:szCs w:val="18"/>
          <w:lang w:val="es-MX"/>
        </w:rPr>
        <w:t xml:space="preserve"> </w:t>
      </w:r>
      <w:r w:rsidRPr="00BD4AA3">
        <w:rPr>
          <w:szCs w:val="18"/>
          <w:lang w:val="es-MX"/>
        </w:rPr>
        <w:t>prestaciones</w:t>
      </w:r>
      <w:r>
        <w:rPr>
          <w:szCs w:val="18"/>
          <w:lang w:val="es-MX"/>
        </w:rPr>
        <w:t xml:space="preserve"> </w:t>
      </w:r>
      <w:r w:rsidRPr="00BD4AA3">
        <w:rPr>
          <w:szCs w:val="18"/>
          <w:lang w:val="es-MX"/>
        </w:rPr>
        <w:t>y</w:t>
      </w:r>
      <w:r>
        <w:rPr>
          <w:szCs w:val="18"/>
          <w:lang w:val="es-MX"/>
        </w:rPr>
        <w:t xml:space="preserve"> </w:t>
      </w:r>
      <w:r w:rsidRPr="00BD4AA3">
        <w:rPr>
          <w:szCs w:val="18"/>
          <w:lang w:val="es-MX"/>
        </w:rPr>
        <w:t>derechos</w:t>
      </w:r>
      <w:r>
        <w:rPr>
          <w:szCs w:val="18"/>
          <w:lang w:val="es-MX"/>
        </w:rPr>
        <w:t xml:space="preserve"> </w:t>
      </w:r>
      <w:r w:rsidRPr="00BD4AA3">
        <w:rPr>
          <w:szCs w:val="18"/>
          <w:lang w:val="es-MX"/>
        </w:rPr>
        <w:t>derivados</w:t>
      </w:r>
      <w:r>
        <w:rPr>
          <w:szCs w:val="18"/>
          <w:lang w:val="es-MX"/>
        </w:rPr>
        <w:t xml:space="preserve"> </w:t>
      </w:r>
      <w:r w:rsidRPr="00BD4AA3">
        <w:rPr>
          <w:szCs w:val="18"/>
          <w:lang w:val="es-MX"/>
        </w:rPr>
        <w:t>del</w:t>
      </w:r>
      <w:r>
        <w:rPr>
          <w:szCs w:val="18"/>
          <w:lang w:val="es-MX"/>
        </w:rPr>
        <w:t xml:space="preserve"> </w:t>
      </w:r>
      <w:r w:rsidRPr="00BD4AA3">
        <w:rPr>
          <w:szCs w:val="18"/>
          <w:lang w:val="es-MX"/>
        </w:rPr>
        <w:t>tiempo</w:t>
      </w:r>
      <w:r>
        <w:rPr>
          <w:szCs w:val="18"/>
          <w:lang w:val="es-MX"/>
        </w:rPr>
        <w:t xml:space="preserve"> </w:t>
      </w:r>
      <w:r w:rsidRPr="00BD4AA3">
        <w:rPr>
          <w:szCs w:val="18"/>
          <w:lang w:val="es-MX"/>
        </w:rPr>
        <w:t>sumado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280</w:t>
      </w:r>
      <w:r>
        <w:rPr>
          <w:b/>
          <w:szCs w:val="18"/>
          <w:lang w:val="es-MX"/>
        </w:rPr>
        <w:t xml:space="preserve"> </w:t>
      </w:r>
      <w:r w:rsidRPr="00BD4AA3">
        <w:rPr>
          <w:b/>
          <w:szCs w:val="18"/>
          <w:lang w:val="es-MX"/>
        </w:rPr>
        <w:t>Bis.-</w:t>
      </w:r>
      <w:r>
        <w:rPr>
          <w:b/>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Mínimos</w:t>
      </w:r>
      <w:r>
        <w:rPr>
          <w:szCs w:val="18"/>
          <w:lang w:val="es-MX"/>
        </w:rPr>
        <w:t xml:space="preserve"> </w:t>
      </w:r>
      <w:r w:rsidRPr="00BD4AA3">
        <w:rPr>
          <w:szCs w:val="18"/>
          <w:lang w:val="es-MX"/>
        </w:rPr>
        <w:t>fijará</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mínimos</w:t>
      </w:r>
      <w:r>
        <w:rPr>
          <w:szCs w:val="18"/>
          <w:lang w:val="es-MX"/>
        </w:rPr>
        <w:t xml:space="preserve"> </w:t>
      </w:r>
      <w:r w:rsidRPr="00BD4AA3">
        <w:rPr>
          <w:szCs w:val="18"/>
          <w:lang w:val="es-MX"/>
        </w:rPr>
        <w:t>profesionales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campo</w:t>
      </w:r>
      <w:r>
        <w:rPr>
          <w:szCs w:val="18"/>
          <w:lang w:val="es-MX"/>
        </w:rPr>
        <w:t xml:space="preserve"> </w:t>
      </w:r>
      <w:r w:rsidRPr="00BD4AA3">
        <w:rPr>
          <w:szCs w:val="18"/>
          <w:lang w:val="es-MX"/>
        </w:rPr>
        <w:t>debiendo</w:t>
      </w:r>
      <w:r>
        <w:rPr>
          <w:szCs w:val="18"/>
          <w:lang w:val="es-MX"/>
        </w:rPr>
        <w:t xml:space="preserve"> </w:t>
      </w:r>
      <w:r w:rsidRPr="00BD4AA3">
        <w:rPr>
          <w:szCs w:val="18"/>
          <w:lang w:val="es-MX"/>
        </w:rPr>
        <w:t>tomar</w:t>
      </w:r>
      <w:r>
        <w:rPr>
          <w:szCs w:val="18"/>
          <w:lang w:val="es-MX"/>
        </w:rPr>
        <w:t xml:space="preserve"> </w:t>
      </w:r>
      <w:r w:rsidRPr="00BD4AA3">
        <w:rPr>
          <w:szCs w:val="18"/>
          <w:lang w:val="es-MX"/>
        </w:rPr>
        <w:t>en</w:t>
      </w:r>
      <w:r>
        <w:rPr>
          <w:szCs w:val="18"/>
          <w:lang w:val="es-MX"/>
        </w:rPr>
        <w:t xml:space="preserve"> </w:t>
      </w:r>
      <w:r w:rsidRPr="00BD4AA3">
        <w:rPr>
          <w:szCs w:val="18"/>
          <w:lang w:val="es-MX"/>
        </w:rPr>
        <w:t>consideración,</w:t>
      </w:r>
      <w:r>
        <w:rPr>
          <w:szCs w:val="18"/>
          <w:lang w:val="es-MX"/>
        </w:rPr>
        <w:t xml:space="preserve"> </w:t>
      </w:r>
      <w:r w:rsidRPr="00BD4AA3">
        <w:rPr>
          <w:szCs w:val="18"/>
          <w:lang w:val="es-MX"/>
        </w:rPr>
        <w:t>entre</w:t>
      </w:r>
      <w:r>
        <w:rPr>
          <w:szCs w:val="18"/>
          <w:lang w:val="es-MX"/>
        </w:rPr>
        <w:t xml:space="preserve"> </w:t>
      </w:r>
      <w:r w:rsidRPr="00BD4AA3">
        <w:rPr>
          <w:szCs w:val="18"/>
          <w:lang w:val="es-MX"/>
        </w:rPr>
        <w:t>otras</w:t>
      </w:r>
      <w:r>
        <w:rPr>
          <w:szCs w:val="18"/>
          <w:lang w:val="es-MX"/>
        </w:rPr>
        <w:t xml:space="preserve"> </w:t>
      </w:r>
      <w:r w:rsidRPr="00BD4AA3">
        <w:rPr>
          <w:szCs w:val="18"/>
          <w:lang w:val="es-MX"/>
        </w:rPr>
        <w:t>las</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siguientes:</w:t>
      </w:r>
    </w:p>
    <w:p w:rsidR="006E471C" w:rsidRPr="00BD4AA3" w:rsidRDefault="006E471C" w:rsidP="006E471C">
      <w:pPr>
        <w:pStyle w:val="Texto"/>
        <w:spacing w:line="228" w:lineRule="exact"/>
        <w:ind w:left="1080" w:hanging="360"/>
        <w:rPr>
          <w:szCs w:val="18"/>
          <w:lang w:val="es-MX"/>
        </w:rPr>
      </w:pPr>
      <w:r w:rsidRPr="00BD4AA3">
        <w:rPr>
          <w:b/>
          <w:szCs w:val="18"/>
          <w:lang w:val="es-MX"/>
        </w:rPr>
        <w:t>I.</w:t>
      </w:r>
      <w:r>
        <w:rPr>
          <w:szCs w:val="18"/>
          <w:lang w:val="es-MX"/>
        </w:rPr>
        <w:tab/>
      </w:r>
      <w:r w:rsidRPr="00BD4AA3">
        <w:rPr>
          <w:szCs w:val="18"/>
          <w:lang w:val="es-MX"/>
        </w:rPr>
        <w:t>La</w:t>
      </w:r>
      <w:r>
        <w:rPr>
          <w:szCs w:val="18"/>
          <w:lang w:val="es-MX"/>
        </w:rPr>
        <w:t xml:space="preserve"> </w:t>
      </w:r>
      <w:r w:rsidRPr="00BD4AA3">
        <w:rPr>
          <w:szCs w:val="18"/>
          <w:lang w:val="es-MX"/>
        </w:rPr>
        <w:t>naturaleza,</w:t>
      </w:r>
      <w:r>
        <w:rPr>
          <w:szCs w:val="18"/>
          <w:lang w:val="es-MX"/>
        </w:rPr>
        <w:t xml:space="preserve"> </w:t>
      </w:r>
      <w:r w:rsidRPr="00BD4AA3">
        <w:rPr>
          <w:szCs w:val="18"/>
          <w:lang w:val="es-MX"/>
        </w:rPr>
        <w:t>cantidad</w:t>
      </w:r>
      <w:r>
        <w:rPr>
          <w:szCs w:val="18"/>
          <w:lang w:val="es-MX"/>
        </w:rPr>
        <w:t xml:space="preserve"> </w:t>
      </w:r>
      <w:r w:rsidRPr="00BD4AA3">
        <w:rPr>
          <w:szCs w:val="18"/>
          <w:lang w:val="es-MX"/>
        </w:rPr>
        <w:t>y</w:t>
      </w:r>
      <w:r>
        <w:rPr>
          <w:szCs w:val="18"/>
          <w:lang w:val="es-MX"/>
        </w:rPr>
        <w:t xml:space="preserve"> </w:t>
      </w:r>
      <w:r w:rsidRPr="00BD4AA3">
        <w:rPr>
          <w:szCs w:val="18"/>
          <w:lang w:val="es-MX"/>
        </w:rPr>
        <w:t>calidad</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trabajos;</w:t>
      </w:r>
    </w:p>
    <w:p w:rsidR="006E471C" w:rsidRPr="00BD4AA3" w:rsidRDefault="006E471C" w:rsidP="006E471C">
      <w:pPr>
        <w:pStyle w:val="Texto"/>
        <w:spacing w:line="228" w:lineRule="exact"/>
        <w:ind w:left="1080" w:hanging="360"/>
        <w:rPr>
          <w:szCs w:val="18"/>
          <w:lang w:val="es-MX"/>
        </w:rPr>
      </w:pPr>
      <w:r w:rsidRPr="00BD4AA3">
        <w:rPr>
          <w:b/>
          <w:szCs w:val="18"/>
          <w:lang w:val="es-MX"/>
        </w:rPr>
        <w:t>II.</w:t>
      </w:r>
      <w:r>
        <w:rPr>
          <w:szCs w:val="18"/>
          <w:lang w:val="es-MX"/>
        </w:rPr>
        <w:tab/>
      </w:r>
      <w:r w:rsidRPr="00BD4AA3">
        <w:rPr>
          <w:szCs w:val="18"/>
          <w:lang w:val="es-MX"/>
        </w:rPr>
        <w:t>El</w:t>
      </w:r>
      <w:r>
        <w:rPr>
          <w:szCs w:val="18"/>
          <w:lang w:val="es-MX"/>
        </w:rPr>
        <w:t xml:space="preserve"> </w:t>
      </w:r>
      <w:r w:rsidRPr="00BD4AA3">
        <w:rPr>
          <w:szCs w:val="18"/>
          <w:lang w:val="es-MX"/>
        </w:rPr>
        <w:t>desgate</w:t>
      </w:r>
      <w:r>
        <w:rPr>
          <w:szCs w:val="18"/>
          <w:lang w:val="es-MX"/>
        </w:rPr>
        <w:t xml:space="preserve"> </w:t>
      </w:r>
      <w:r w:rsidRPr="00BD4AA3">
        <w:rPr>
          <w:szCs w:val="18"/>
          <w:lang w:val="es-MX"/>
        </w:rPr>
        <w:t>físico</w:t>
      </w:r>
      <w:r>
        <w:rPr>
          <w:szCs w:val="18"/>
          <w:lang w:val="es-MX"/>
        </w:rPr>
        <w:t xml:space="preserve"> </w:t>
      </w:r>
      <w:r w:rsidRPr="00BD4AA3">
        <w:rPr>
          <w:szCs w:val="18"/>
          <w:lang w:val="es-MX"/>
        </w:rPr>
        <w:t>ocasionado</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condiciones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p>
    <w:p w:rsidR="006E471C" w:rsidRPr="00BD4AA3" w:rsidRDefault="006E471C" w:rsidP="006E471C">
      <w:pPr>
        <w:pStyle w:val="Texto"/>
        <w:spacing w:line="228" w:lineRule="exact"/>
        <w:ind w:left="1080" w:hanging="360"/>
        <w:rPr>
          <w:szCs w:val="18"/>
          <w:lang w:val="es-MX"/>
        </w:rPr>
      </w:pPr>
      <w:r w:rsidRPr="00BD4AA3">
        <w:rPr>
          <w:b/>
          <w:szCs w:val="18"/>
          <w:lang w:val="es-MX"/>
        </w:rPr>
        <w:t>III.</w:t>
      </w:r>
      <w:r>
        <w:rPr>
          <w:szCs w:val="18"/>
          <w:lang w:val="es-MX"/>
        </w:rPr>
        <w:tab/>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y</w:t>
      </w:r>
      <w:r>
        <w:rPr>
          <w:szCs w:val="18"/>
          <w:lang w:val="es-MX"/>
        </w:rPr>
        <w:t xml:space="preserve"> </w:t>
      </w:r>
      <w:r w:rsidRPr="00BD4AA3">
        <w:rPr>
          <w:szCs w:val="18"/>
          <w:lang w:val="es-MX"/>
        </w:rPr>
        <w:t>prestaciones</w:t>
      </w:r>
      <w:r>
        <w:rPr>
          <w:szCs w:val="18"/>
          <w:lang w:val="es-MX"/>
        </w:rPr>
        <w:t xml:space="preserve"> </w:t>
      </w:r>
      <w:r w:rsidRPr="00BD4AA3">
        <w:rPr>
          <w:szCs w:val="18"/>
          <w:lang w:val="es-MX"/>
        </w:rPr>
        <w:t>percibidas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w:t>
      </w:r>
      <w:r>
        <w:rPr>
          <w:szCs w:val="18"/>
          <w:lang w:val="es-MX"/>
        </w:rPr>
        <w:t xml:space="preserve"> </w:t>
      </w:r>
      <w:r w:rsidRPr="00BD4AA3">
        <w:rPr>
          <w:szCs w:val="18"/>
          <w:lang w:val="es-MX"/>
        </w:rPr>
        <w:t>establecimientos</w:t>
      </w:r>
      <w:r>
        <w:rPr>
          <w:szCs w:val="18"/>
          <w:lang w:val="es-MX"/>
        </w:rPr>
        <w:t xml:space="preserve"> </w:t>
      </w:r>
      <w:r w:rsidRPr="00BD4AA3">
        <w:rPr>
          <w:szCs w:val="18"/>
          <w:lang w:val="es-MX"/>
        </w:rPr>
        <w:t>y</w:t>
      </w:r>
      <w:r>
        <w:rPr>
          <w:szCs w:val="18"/>
          <w:lang w:val="es-MX"/>
        </w:rPr>
        <w:t xml:space="preserve"> </w:t>
      </w:r>
      <w:r w:rsidRPr="00BD4AA3">
        <w:rPr>
          <w:szCs w:val="18"/>
          <w:lang w:val="es-MX"/>
        </w:rPr>
        <w:t>empresas</w:t>
      </w:r>
      <w:r>
        <w:rPr>
          <w:szCs w:val="18"/>
          <w:lang w:val="es-MX"/>
        </w:rPr>
        <w:t xml:space="preserve"> </w:t>
      </w:r>
      <w:r w:rsidRPr="00BD4AA3">
        <w:rPr>
          <w:szCs w:val="18"/>
          <w:lang w:val="es-MX"/>
        </w:rPr>
        <w:t>dedicadas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producción</w:t>
      </w:r>
      <w:r>
        <w:rPr>
          <w:szCs w:val="18"/>
          <w:lang w:val="es-MX"/>
        </w:rPr>
        <w:t xml:space="preserve"> </w:t>
      </w:r>
      <w:r w:rsidRPr="00BD4AA3">
        <w:rPr>
          <w:szCs w:val="18"/>
          <w:lang w:val="es-MX"/>
        </w:rPr>
        <w:t>de</w:t>
      </w:r>
      <w:r>
        <w:rPr>
          <w:szCs w:val="18"/>
          <w:lang w:val="es-MX"/>
        </w:rPr>
        <w:t xml:space="preserve"> </w:t>
      </w:r>
      <w:r w:rsidRPr="00BD4AA3">
        <w:rPr>
          <w:szCs w:val="18"/>
          <w:lang w:val="es-MX"/>
        </w:rPr>
        <w:t>productos</w:t>
      </w:r>
      <w:r>
        <w:rPr>
          <w:szCs w:val="18"/>
          <w:lang w:val="es-MX"/>
        </w:rPr>
        <w:t xml:space="preserve"> </w:t>
      </w:r>
      <w:r w:rsidRPr="00BD4AA3">
        <w:rPr>
          <w:szCs w:val="18"/>
          <w:lang w:val="es-MX"/>
        </w:rPr>
        <w:t>agrícolas.</w:t>
      </w:r>
    </w:p>
    <w:p w:rsidR="006E471C" w:rsidRPr="00BD4AA3" w:rsidRDefault="006E471C" w:rsidP="006E471C">
      <w:pPr>
        <w:pStyle w:val="Texto"/>
        <w:spacing w:line="228" w:lineRule="exact"/>
        <w:rPr>
          <w:b/>
          <w:szCs w:val="18"/>
          <w:lang w:val="es-MX"/>
        </w:rPr>
      </w:pPr>
      <w:r w:rsidRPr="00BD4AA3">
        <w:rPr>
          <w:b/>
          <w:szCs w:val="18"/>
          <w:lang w:val="es-MX"/>
        </w:rPr>
        <w:t>Artículo</w:t>
      </w:r>
      <w:r>
        <w:rPr>
          <w:b/>
          <w:szCs w:val="18"/>
          <w:lang w:val="es-MX"/>
        </w:rPr>
        <w:t xml:space="preserve"> </w:t>
      </w:r>
      <w:r w:rsidRPr="00BD4AA3">
        <w:rPr>
          <w:b/>
          <w:szCs w:val="18"/>
          <w:lang w:val="es-MX"/>
        </w:rPr>
        <w:t>283.-</w:t>
      </w:r>
      <w:r>
        <w:rPr>
          <w:b/>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tienen</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especiales</w:t>
      </w:r>
      <w:r>
        <w:rPr>
          <w:szCs w:val="18"/>
          <w:lang w:val="es-MX"/>
        </w:rPr>
        <w:t xml:space="preserve"> </w:t>
      </w:r>
      <w:r w:rsidRPr="00BD4AA3">
        <w:rPr>
          <w:szCs w:val="18"/>
          <w:lang w:val="es-MX"/>
        </w:rPr>
        <w:t>siguientes:</w:t>
      </w:r>
    </w:p>
    <w:p w:rsidR="006E471C" w:rsidRPr="00BD4AA3" w:rsidRDefault="006E471C" w:rsidP="006E471C">
      <w:pPr>
        <w:pStyle w:val="Texto"/>
        <w:spacing w:line="228" w:lineRule="exact"/>
        <w:ind w:left="720" w:firstLine="0"/>
        <w:rPr>
          <w:b/>
          <w:szCs w:val="18"/>
          <w:lang w:val="es-MX"/>
        </w:rPr>
      </w:pPr>
      <w:r w:rsidRPr="00BD4AA3">
        <w:rPr>
          <w:b/>
          <w:szCs w:val="18"/>
          <w:lang w:val="es-MX"/>
        </w:rPr>
        <w:t>I.</w:t>
      </w:r>
      <w:r>
        <w:rPr>
          <w:b/>
          <w:szCs w:val="18"/>
          <w:lang w:val="es-MX"/>
        </w:rPr>
        <w:t xml:space="preserve"> </w:t>
      </w:r>
      <w:r w:rsidRPr="00BD4AA3">
        <w:rPr>
          <w:b/>
          <w:szCs w:val="18"/>
          <w:lang w:val="es-MX"/>
        </w:rPr>
        <w:t>…</w:t>
      </w:r>
    </w:p>
    <w:p w:rsidR="006E471C" w:rsidRPr="00BD4AA3" w:rsidRDefault="006E471C" w:rsidP="006E471C">
      <w:pPr>
        <w:pStyle w:val="Texto"/>
        <w:spacing w:line="228"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Suministrar</w:t>
      </w:r>
      <w:r>
        <w:rPr>
          <w:szCs w:val="18"/>
          <w:lang w:val="es-MX"/>
        </w:rPr>
        <w:t xml:space="preserve"> </w:t>
      </w:r>
      <w:r w:rsidRPr="00BD4AA3">
        <w:rPr>
          <w:szCs w:val="18"/>
          <w:lang w:val="es-MX"/>
        </w:rPr>
        <w:t>gratuitamente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habitaciones</w:t>
      </w:r>
      <w:r>
        <w:rPr>
          <w:szCs w:val="18"/>
          <w:lang w:val="es-MX"/>
        </w:rPr>
        <w:t xml:space="preserve"> </w:t>
      </w:r>
      <w:r w:rsidRPr="00BD4AA3">
        <w:rPr>
          <w:szCs w:val="18"/>
          <w:lang w:val="es-MX"/>
        </w:rPr>
        <w:t>adecuadas</w:t>
      </w:r>
      <w:r>
        <w:rPr>
          <w:szCs w:val="18"/>
          <w:lang w:val="es-MX"/>
        </w:rPr>
        <w:t xml:space="preserve"> </w:t>
      </w:r>
      <w:r w:rsidRPr="00BD4AA3">
        <w:rPr>
          <w:szCs w:val="18"/>
          <w:lang w:val="es-MX"/>
        </w:rPr>
        <w:t>e</w:t>
      </w:r>
      <w:r>
        <w:rPr>
          <w:szCs w:val="18"/>
          <w:lang w:val="es-MX"/>
        </w:rPr>
        <w:t xml:space="preserve"> </w:t>
      </w:r>
      <w:r w:rsidRPr="00BD4AA3">
        <w:rPr>
          <w:szCs w:val="18"/>
          <w:lang w:val="es-MX"/>
        </w:rPr>
        <w:t>higiénicas,</w:t>
      </w:r>
      <w:r>
        <w:rPr>
          <w:szCs w:val="18"/>
          <w:lang w:val="es-MX"/>
        </w:rPr>
        <w:t xml:space="preserve"> </w:t>
      </w:r>
      <w:r w:rsidRPr="00BD4AA3">
        <w:rPr>
          <w:szCs w:val="18"/>
          <w:lang w:val="es-MX"/>
        </w:rPr>
        <w:t>con</w:t>
      </w:r>
      <w:r>
        <w:rPr>
          <w:szCs w:val="18"/>
          <w:lang w:val="es-MX"/>
        </w:rPr>
        <w:t xml:space="preserve"> </w:t>
      </w:r>
      <w:r w:rsidRPr="00BD4AA3">
        <w:rPr>
          <w:szCs w:val="18"/>
          <w:lang w:val="es-MX"/>
        </w:rPr>
        <w:t>agua</w:t>
      </w:r>
      <w:r>
        <w:rPr>
          <w:szCs w:val="18"/>
          <w:lang w:val="es-MX"/>
        </w:rPr>
        <w:t xml:space="preserve"> </w:t>
      </w:r>
      <w:r w:rsidRPr="00BD4AA3">
        <w:rPr>
          <w:szCs w:val="18"/>
          <w:lang w:val="es-MX"/>
        </w:rPr>
        <w:t>potable,</w:t>
      </w:r>
      <w:r>
        <w:rPr>
          <w:szCs w:val="18"/>
          <w:lang w:val="es-MX"/>
        </w:rPr>
        <w:t xml:space="preserve"> </w:t>
      </w:r>
      <w:r w:rsidRPr="00BD4AA3">
        <w:rPr>
          <w:szCs w:val="18"/>
          <w:lang w:val="es-MX"/>
        </w:rPr>
        <w:t>dotadas</w:t>
      </w:r>
      <w:r>
        <w:rPr>
          <w:szCs w:val="18"/>
          <w:lang w:val="es-MX"/>
        </w:rPr>
        <w:t xml:space="preserve"> </w:t>
      </w:r>
      <w:r w:rsidRPr="00BD4AA3">
        <w:rPr>
          <w:szCs w:val="18"/>
          <w:lang w:val="es-MX"/>
        </w:rPr>
        <w:t>de</w:t>
      </w:r>
      <w:r>
        <w:rPr>
          <w:szCs w:val="18"/>
          <w:lang w:val="es-MX"/>
        </w:rPr>
        <w:t xml:space="preserve"> </w:t>
      </w:r>
      <w:r w:rsidRPr="00BD4AA3">
        <w:rPr>
          <w:szCs w:val="18"/>
          <w:lang w:val="es-MX"/>
        </w:rPr>
        <w:t>piso</w:t>
      </w:r>
      <w:r>
        <w:rPr>
          <w:b/>
          <w:szCs w:val="18"/>
          <w:lang w:val="es-MX"/>
        </w:rPr>
        <w:t xml:space="preserve"> </w:t>
      </w:r>
      <w:r w:rsidRPr="00BD4AA3">
        <w:rPr>
          <w:szCs w:val="18"/>
          <w:lang w:val="es-MX"/>
        </w:rPr>
        <w:t>firme</w:t>
      </w:r>
      <w:r>
        <w:rPr>
          <w:szCs w:val="18"/>
          <w:lang w:val="es-MX"/>
        </w:rPr>
        <w:t xml:space="preserve"> </w:t>
      </w:r>
      <w:r w:rsidRPr="00BD4AA3">
        <w:rPr>
          <w:szCs w:val="18"/>
          <w:lang w:val="es-MX"/>
        </w:rPr>
        <w:t>y</w:t>
      </w:r>
      <w:r>
        <w:rPr>
          <w:szCs w:val="18"/>
          <w:lang w:val="es-MX"/>
        </w:rPr>
        <w:t xml:space="preserve"> </w:t>
      </w:r>
      <w:r w:rsidRPr="00BD4AA3">
        <w:rPr>
          <w:szCs w:val="18"/>
          <w:lang w:val="es-MX"/>
        </w:rPr>
        <w:t>proporcionales</w:t>
      </w:r>
      <w:r>
        <w:rPr>
          <w:szCs w:val="18"/>
          <w:lang w:val="es-MX"/>
        </w:rPr>
        <w:t xml:space="preserve"> </w:t>
      </w:r>
      <w:r w:rsidRPr="00BD4AA3">
        <w:rPr>
          <w:szCs w:val="18"/>
          <w:lang w:val="es-MX"/>
        </w:rPr>
        <w:t>al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familiares</w:t>
      </w:r>
      <w:r>
        <w:rPr>
          <w:szCs w:val="18"/>
          <w:lang w:val="es-MX"/>
        </w:rPr>
        <w:t xml:space="preserve"> </w:t>
      </w:r>
      <w:r w:rsidRPr="00BD4AA3">
        <w:rPr>
          <w:szCs w:val="18"/>
          <w:lang w:val="es-MX"/>
        </w:rPr>
        <w:t>o</w:t>
      </w:r>
      <w:r>
        <w:rPr>
          <w:szCs w:val="18"/>
          <w:lang w:val="es-MX"/>
        </w:rPr>
        <w:t xml:space="preserve"> </w:t>
      </w:r>
      <w:r w:rsidRPr="00BD4AA3">
        <w:rPr>
          <w:szCs w:val="18"/>
          <w:lang w:val="es-MX"/>
        </w:rPr>
        <w:t>dependientes</w:t>
      </w:r>
      <w:r>
        <w:rPr>
          <w:szCs w:val="18"/>
          <w:lang w:val="es-MX"/>
        </w:rPr>
        <w:t xml:space="preserve"> </w:t>
      </w:r>
      <w:r w:rsidRPr="00BD4AA3">
        <w:rPr>
          <w:szCs w:val="18"/>
          <w:lang w:val="es-MX"/>
        </w:rPr>
        <w:t>económicos</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acompañen</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un</w:t>
      </w:r>
      <w:r>
        <w:rPr>
          <w:szCs w:val="18"/>
          <w:lang w:val="es-MX"/>
        </w:rPr>
        <w:t xml:space="preserve"> </w:t>
      </w:r>
      <w:r w:rsidRPr="00BD4AA3">
        <w:rPr>
          <w:szCs w:val="18"/>
          <w:lang w:val="es-MX"/>
        </w:rPr>
        <w:t>predio</w:t>
      </w:r>
      <w:r>
        <w:rPr>
          <w:szCs w:val="18"/>
          <w:lang w:val="es-MX"/>
        </w:rPr>
        <w:t xml:space="preserve"> </w:t>
      </w:r>
      <w:r w:rsidRPr="00BD4AA3">
        <w:rPr>
          <w:szCs w:val="18"/>
          <w:lang w:val="es-MX"/>
        </w:rPr>
        <w:t>individual</w:t>
      </w:r>
      <w:r>
        <w:rPr>
          <w:szCs w:val="18"/>
          <w:lang w:val="es-MX"/>
        </w:rPr>
        <w:t xml:space="preserve"> </w:t>
      </w:r>
      <w:r w:rsidRPr="00BD4AA3">
        <w:rPr>
          <w:szCs w:val="18"/>
          <w:lang w:val="es-MX"/>
        </w:rPr>
        <w:t>o</w:t>
      </w:r>
      <w:r>
        <w:rPr>
          <w:szCs w:val="18"/>
          <w:lang w:val="es-MX"/>
        </w:rPr>
        <w:t xml:space="preserve"> </w:t>
      </w:r>
      <w:r w:rsidRPr="00BD4AA3">
        <w:rPr>
          <w:szCs w:val="18"/>
          <w:lang w:val="es-MX"/>
        </w:rPr>
        <w:t>colectivo,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cría</w:t>
      </w:r>
      <w:r>
        <w:rPr>
          <w:szCs w:val="18"/>
          <w:lang w:val="es-MX"/>
        </w:rPr>
        <w:t xml:space="preserve"> </w:t>
      </w:r>
      <w:r w:rsidRPr="00BD4AA3">
        <w:rPr>
          <w:szCs w:val="18"/>
          <w:lang w:val="es-MX"/>
        </w:rPr>
        <w:t>de</w:t>
      </w:r>
      <w:r>
        <w:rPr>
          <w:szCs w:val="18"/>
          <w:lang w:val="es-MX"/>
        </w:rPr>
        <w:t xml:space="preserve"> </w:t>
      </w:r>
      <w:r w:rsidRPr="00BD4AA3">
        <w:rPr>
          <w:szCs w:val="18"/>
          <w:lang w:val="es-MX"/>
        </w:rPr>
        <w:t>animales</w:t>
      </w:r>
      <w:r>
        <w:rPr>
          <w:szCs w:val="18"/>
          <w:lang w:val="es-MX"/>
        </w:rPr>
        <w:t xml:space="preserve"> </w:t>
      </w:r>
      <w:r w:rsidRPr="00BD4AA3">
        <w:rPr>
          <w:szCs w:val="18"/>
          <w:lang w:val="es-MX"/>
        </w:rPr>
        <w:t>de</w:t>
      </w:r>
      <w:r>
        <w:rPr>
          <w:szCs w:val="18"/>
          <w:lang w:val="es-MX"/>
        </w:rPr>
        <w:t xml:space="preserve"> </w:t>
      </w:r>
      <w:r w:rsidRPr="00BD4AA3">
        <w:rPr>
          <w:szCs w:val="18"/>
          <w:lang w:val="es-MX"/>
        </w:rPr>
        <w:t>corral;</w:t>
      </w:r>
    </w:p>
    <w:p w:rsidR="006E471C" w:rsidRPr="00BD4AA3" w:rsidRDefault="006E471C" w:rsidP="006E471C">
      <w:pPr>
        <w:pStyle w:val="Texto"/>
        <w:spacing w:line="228" w:lineRule="exact"/>
        <w:ind w:left="720" w:firstLine="0"/>
        <w:rPr>
          <w:b/>
          <w:szCs w:val="18"/>
          <w:lang w:val="es-MX"/>
        </w:rPr>
      </w:pPr>
      <w:r w:rsidRPr="00BD4AA3">
        <w:rPr>
          <w:b/>
          <w:szCs w:val="18"/>
          <w:lang w:val="es-MX"/>
        </w:rPr>
        <w:t>III.</w:t>
      </w:r>
      <w:r>
        <w:rPr>
          <w:b/>
          <w:szCs w:val="18"/>
          <w:lang w:val="es-MX"/>
        </w:rPr>
        <w:t xml:space="preserve"> </w:t>
      </w:r>
      <w:r w:rsidRPr="00BD4AA3">
        <w:rPr>
          <w:szCs w:val="18"/>
          <w:lang w:val="es-MX"/>
        </w:rPr>
        <w:t>a</w:t>
      </w:r>
      <w:r>
        <w:rPr>
          <w:b/>
          <w:szCs w:val="18"/>
          <w:lang w:val="es-MX"/>
        </w:rPr>
        <w:t xml:space="preserve"> </w:t>
      </w:r>
      <w:r w:rsidRPr="00BD4AA3">
        <w:rPr>
          <w:b/>
          <w:szCs w:val="18"/>
          <w:lang w:val="es-MX"/>
        </w:rPr>
        <w:t>XIII.</w:t>
      </w:r>
      <w:r>
        <w:rPr>
          <w:b/>
          <w:szCs w:val="18"/>
          <w:lang w:val="es-MX"/>
        </w:rPr>
        <w:t xml:space="preserve"> </w:t>
      </w:r>
      <w:r w:rsidRPr="00BD4AA3">
        <w:rPr>
          <w:b/>
          <w:szCs w:val="18"/>
          <w:lang w:val="es-MX"/>
        </w:rPr>
        <w:t>…</w:t>
      </w:r>
    </w:p>
    <w:p w:rsidR="006E471C" w:rsidRDefault="006E471C" w:rsidP="006E471C">
      <w:pPr>
        <w:pStyle w:val="Texto"/>
        <w:spacing w:line="228" w:lineRule="exact"/>
        <w:ind w:left="720" w:firstLine="0"/>
        <w:rPr>
          <w:b/>
          <w:szCs w:val="18"/>
          <w:lang w:val="es-MX"/>
        </w:rPr>
      </w:pPr>
      <w:r w:rsidRPr="00BD4AA3">
        <w:rPr>
          <w:b/>
          <w:szCs w:val="18"/>
          <w:lang w:val="es-MX"/>
        </w:rPr>
        <w:t>XIV.</w:t>
      </w:r>
      <w:r>
        <w:rPr>
          <w:b/>
          <w:szCs w:val="18"/>
          <w:lang w:val="es-MX"/>
        </w:rPr>
        <w:t xml:space="preserve"> </w:t>
      </w:r>
      <w:r w:rsidRPr="00BD4AA3">
        <w:rPr>
          <w:szCs w:val="18"/>
          <w:lang w:val="es-MX"/>
        </w:rPr>
        <w:t>Impartirles</w:t>
      </w:r>
      <w:r>
        <w:rPr>
          <w:szCs w:val="18"/>
          <w:lang w:val="es-MX"/>
        </w:rPr>
        <w:t xml:space="preserve"> </w:t>
      </w:r>
      <w:r w:rsidRPr="00BD4AA3">
        <w:rPr>
          <w:szCs w:val="18"/>
          <w:lang w:val="es-MX"/>
        </w:rPr>
        <w:t>capacitación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uso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y</w:t>
      </w:r>
      <w:r>
        <w:rPr>
          <w:szCs w:val="18"/>
          <w:lang w:val="es-MX"/>
        </w:rPr>
        <w:t xml:space="preserve"> </w:t>
      </w:r>
      <w:r w:rsidRPr="00BD4AA3">
        <w:rPr>
          <w:szCs w:val="18"/>
          <w:lang w:val="es-MX"/>
        </w:rPr>
        <w:t>equipos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y</w:t>
      </w:r>
      <w:r>
        <w:rPr>
          <w:szCs w:val="18"/>
          <w:lang w:val="es-MX"/>
        </w:rPr>
        <w:t xml:space="preserve"> </w:t>
      </w:r>
      <w:r w:rsidRPr="00BD4AA3">
        <w:rPr>
          <w:szCs w:val="18"/>
          <w:lang w:val="es-MX"/>
        </w:rPr>
        <w:t>protección</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sidRPr="00BD4AA3">
        <w:rPr>
          <w:b/>
          <w:szCs w:val="18"/>
          <w:lang w:val="es-MX"/>
        </w:rPr>
        <w:t>.</w:t>
      </w:r>
    </w:p>
    <w:p w:rsidR="006E471C" w:rsidRPr="00BD4AA3" w:rsidRDefault="006E471C" w:rsidP="006E471C">
      <w:pPr>
        <w:pStyle w:val="Texto"/>
        <w:spacing w:line="228"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XIII</w:t>
      </w:r>
    </w:p>
    <w:p w:rsidR="006E471C" w:rsidRPr="00BD4AA3" w:rsidRDefault="006E471C" w:rsidP="006E471C">
      <w:pPr>
        <w:pStyle w:val="Texto"/>
        <w:spacing w:line="228" w:lineRule="exact"/>
        <w:ind w:firstLine="0"/>
        <w:jc w:val="center"/>
        <w:rPr>
          <w:b/>
          <w:szCs w:val="18"/>
          <w:lang w:val="es-MX"/>
        </w:rPr>
      </w:pPr>
      <w:r w:rsidRPr="00BD4AA3">
        <w:rPr>
          <w:b/>
          <w:szCs w:val="18"/>
          <w:lang w:val="es-MX"/>
        </w:rPr>
        <w:t>Trabajadores</w:t>
      </w:r>
      <w:r>
        <w:rPr>
          <w:b/>
          <w:szCs w:val="18"/>
          <w:lang w:val="es-MX"/>
        </w:rPr>
        <w:t xml:space="preserve"> </w:t>
      </w:r>
      <w:r w:rsidRPr="00BD4AA3">
        <w:rPr>
          <w:b/>
          <w:szCs w:val="18"/>
          <w:lang w:val="es-MX"/>
        </w:rPr>
        <w:t>del</w:t>
      </w:r>
      <w:r>
        <w:rPr>
          <w:b/>
          <w:szCs w:val="18"/>
          <w:lang w:val="es-MX"/>
        </w:rPr>
        <w:t xml:space="preserve"> </w:t>
      </w:r>
      <w:r w:rsidRPr="00BD4AA3">
        <w:rPr>
          <w:b/>
          <w:szCs w:val="18"/>
          <w:lang w:val="es-MX"/>
        </w:rPr>
        <w:t>hogar</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331.-</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son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prestan</w:t>
      </w:r>
      <w:r>
        <w:rPr>
          <w:szCs w:val="18"/>
          <w:lang w:val="es-MX"/>
        </w:rPr>
        <w:t xml:space="preserve"> </w:t>
      </w:r>
      <w:r w:rsidRPr="00BD4AA3">
        <w:rPr>
          <w:szCs w:val="18"/>
          <w:lang w:val="es-MX"/>
        </w:rPr>
        <w:t>los</w:t>
      </w:r>
      <w:r>
        <w:rPr>
          <w:szCs w:val="18"/>
          <w:lang w:val="es-MX"/>
        </w:rPr>
        <w:t xml:space="preserve"> </w:t>
      </w:r>
      <w:r w:rsidRPr="00BD4AA3">
        <w:rPr>
          <w:szCs w:val="18"/>
          <w:lang w:val="es-MX"/>
        </w:rPr>
        <w:t>servicios</w:t>
      </w:r>
      <w:r>
        <w:rPr>
          <w:szCs w:val="18"/>
          <w:lang w:val="es-MX"/>
        </w:rPr>
        <w:t xml:space="preserve"> </w:t>
      </w:r>
      <w:r w:rsidRPr="00BD4AA3">
        <w:rPr>
          <w:szCs w:val="18"/>
          <w:lang w:val="es-MX"/>
        </w:rPr>
        <w:t>de</w:t>
      </w:r>
      <w:r>
        <w:rPr>
          <w:szCs w:val="18"/>
          <w:lang w:val="es-MX"/>
        </w:rPr>
        <w:t xml:space="preserve"> </w:t>
      </w:r>
      <w:r w:rsidRPr="00BD4AA3">
        <w:rPr>
          <w:szCs w:val="18"/>
          <w:lang w:val="es-MX"/>
        </w:rPr>
        <w:t>aseo,</w:t>
      </w:r>
      <w:r>
        <w:rPr>
          <w:szCs w:val="18"/>
          <w:lang w:val="es-MX"/>
        </w:rPr>
        <w:t xml:space="preserve"> </w:t>
      </w:r>
      <w:r w:rsidRPr="00BD4AA3">
        <w:rPr>
          <w:szCs w:val="18"/>
          <w:lang w:val="es-MX"/>
        </w:rPr>
        <w:t>asistencia</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propios</w:t>
      </w:r>
      <w:r>
        <w:rPr>
          <w:szCs w:val="18"/>
          <w:lang w:val="es-MX"/>
        </w:rPr>
        <w:t xml:space="preserve"> </w:t>
      </w:r>
      <w:r w:rsidRPr="00BD4AA3">
        <w:rPr>
          <w:szCs w:val="18"/>
          <w:lang w:val="es-MX"/>
        </w:rPr>
        <w:t>o</w:t>
      </w:r>
      <w:r>
        <w:rPr>
          <w:szCs w:val="18"/>
          <w:lang w:val="es-MX"/>
        </w:rPr>
        <w:t xml:space="preserve"> </w:t>
      </w:r>
      <w:r w:rsidRPr="00BD4AA3">
        <w:rPr>
          <w:szCs w:val="18"/>
          <w:lang w:val="es-MX"/>
        </w:rPr>
        <w:t>inherentes</w:t>
      </w:r>
      <w:r>
        <w:rPr>
          <w:szCs w:val="18"/>
          <w:lang w:val="es-MX"/>
        </w:rPr>
        <w:t xml:space="preserve"> </w:t>
      </w:r>
      <w:r w:rsidRPr="00BD4AA3">
        <w:rPr>
          <w:szCs w:val="18"/>
          <w:lang w:val="es-MX"/>
        </w:rPr>
        <w:t>al</w:t>
      </w:r>
      <w:r>
        <w:rPr>
          <w:szCs w:val="18"/>
          <w:lang w:val="es-MX"/>
        </w:rPr>
        <w:t xml:space="preserve"> </w:t>
      </w:r>
      <w:r w:rsidRPr="00BD4AA3">
        <w:rPr>
          <w:szCs w:val="18"/>
          <w:lang w:val="es-MX"/>
        </w:rPr>
        <w:t>hogar</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persona</w:t>
      </w:r>
      <w:r>
        <w:rPr>
          <w:szCs w:val="18"/>
          <w:lang w:val="es-MX"/>
        </w:rPr>
        <w:t xml:space="preserve"> </w:t>
      </w:r>
      <w:r w:rsidRPr="00BD4AA3">
        <w:rPr>
          <w:szCs w:val="18"/>
          <w:lang w:val="es-MX"/>
        </w:rPr>
        <w:t>o</w:t>
      </w:r>
      <w:r>
        <w:rPr>
          <w:szCs w:val="18"/>
          <w:lang w:val="es-MX"/>
        </w:rPr>
        <w:t xml:space="preserve"> </w:t>
      </w:r>
      <w:r w:rsidRPr="00BD4AA3">
        <w:rPr>
          <w:szCs w:val="18"/>
          <w:lang w:val="es-MX"/>
        </w:rPr>
        <w:t>familia.</w:t>
      </w:r>
    </w:p>
    <w:p w:rsidR="006E471C" w:rsidRPr="00BD4AA3" w:rsidRDefault="006E471C" w:rsidP="006E471C">
      <w:pPr>
        <w:pStyle w:val="Texto"/>
        <w:spacing w:line="228" w:lineRule="exact"/>
        <w:rPr>
          <w:szCs w:val="18"/>
          <w:lang w:val="es-MX"/>
        </w:rPr>
      </w:pPr>
      <w:r w:rsidRPr="00BD4AA3">
        <w:rPr>
          <w:b/>
          <w:szCs w:val="18"/>
          <w:lang w:val="es-MX"/>
        </w:rPr>
        <w:lastRenderedPageBreak/>
        <w:t>Artículo</w:t>
      </w:r>
      <w:r>
        <w:rPr>
          <w:b/>
          <w:szCs w:val="18"/>
          <w:lang w:val="es-MX"/>
        </w:rPr>
        <w:t xml:space="preserve"> </w:t>
      </w:r>
      <w:r w:rsidRPr="00BD4AA3">
        <w:rPr>
          <w:b/>
          <w:szCs w:val="18"/>
          <w:lang w:val="es-MX"/>
        </w:rPr>
        <w:t>332.-</w:t>
      </w:r>
      <w:r>
        <w:rPr>
          <w:szCs w:val="18"/>
          <w:lang w:val="es-MX"/>
        </w:rPr>
        <w:t xml:space="preserve"> </w:t>
      </w:r>
      <w:r w:rsidRPr="00BD4AA3">
        <w:rPr>
          <w:szCs w:val="18"/>
          <w:lang w:val="es-MX"/>
        </w:rPr>
        <w:t>No</w:t>
      </w:r>
      <w:r>
        <w:rPr>
          <w:szCs w:val="18"/>
          <w:lang w:val="es-MX"/>
        </w:rPr>
        <w:t xml:space="preserve"> </w:t>
      </w:r>
      <w:r w:rsidRPr="00BD4AA3">
        <w:rPr>
          <w:szCs w:val="18"/>
          <w:lang w:val="es-MX"/>
        </w:rPr>
        <w:t>son</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consecuencia</w:t>
      </w:r>
      <w:r>
        <w:rPr>
          <w:szCs w:val="18"/>
          <w:lang w:val="es-MX"/>
        </w:rPr>
        <w:t xml:space="preserve"> </w:t>
      </w:r>
      <w:r w:rsidRPr="00BD4AA3">
        <w:rPr>
          <w:szCs w:val="18"/>
          <w:lang w:val="es-MX"/>
        </w:rPr>
        <w:t>quedan</w:t>
      </w:r>
      <w:r>
        <w:rPr>
          <w:szCs w:val="18"/>
          <w:lang w:val="es-MX"/>
        </w:rPr>
        <w:t xml:space="preserve"> </w:t>
      </w:r>
      <w:r w:rsidRPr="00BD4AA3">
        <w:rPr>
          <w:szCs w:val="18"/>
          <w:lang w:val="es-MX"/>
        </w:rPr>
        <w:t>sujetos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generales</w:t>
      </w:r>
      <w:r>
        <w:rPr>
          <w:szCs w:val="18"/>
          <w:lang w:val="es-MX"/>
        </w:rPr>
        <w:t xml:space="preserve"> </w:t>
      </w:r>
      <w:r w:rsidRPr="00BD4AA3">
        <w:rPr>
          <w:szCs w:val="18"/>
          <w:lang w:val="es-MX"/>
        </w:rPr>
        <w:t>o</w:t>
      </w:r>
      <w:r>
        <w:rPr>
          <w:szCs w:val="18"/>
          <w:lang w:val="es-MX"/>
        </w:rPr>
        <w:t xml:space="preserve"> </w:t>
      </w:r>
      <w:r w:rsidRPr="00BD4AA3">
        <w:rPr>
          <w:szCs w:val="18"/>
          <w:lang w:val="es-MX"/>
        </w:rPr>
        <w:t>particulares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8"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333.-</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que</w:t>
      </w:r>
      <w:r>
        <w:rPr>
          <w:szCs w:val="18"/>
          <w:lang w:val="es-MX"/>
        </w:rPr>
        <w:t xml:space="preserve"> </w:t>
      </w:r>
      <w:r w:rsidRPr="00BD4AA3">
        <w:rPr>
          <w:szCs w:val="18"/>
          <w:lang w:val="es-MX"/>
        </w:rPr>
        <w:t>habitan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donde</w:t>
      </w:r>
      <w:r>
        <w:rPr>
          <w:szCs w:val="18"/>
          <w:lang w:val="es-MX"/>
        </w:rPr>
        <w:t xml:space="preserve"> </w:t>
      </w:r>
      <w:r w:rsidRPr="00BD4AA3">
        <w:rPr>
          <w:szCs w:val="18"/>
          <w:lang w:val="es-MX"/>
        </w:rPr>
        <w:t>prestan</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deberán</w:t>
      </w:r>
      <w:r>
        <w:rPr>
          <w:szCs w:val="18"/>
          <w:lang w:val="es-MX"/>
        </w:rPr>
        <w:t xml:space="preserve"> </w:t>
      </w:r>
      <w:r w:rsidRPr="00BD4AA3">
        <w:rPr>
          <w:szCs w:val="18"/>
          <w:lang w:val="es-MX"/>
        </w:rPr>
        <w:t>disfrutar</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descanso</w:t>
      </w:r>
      <w:r>
        <w:rPr>
          <w:szCs w:val="18"/>
          <w:lang w:val="es-MX"/>
        </w:rPr>
        <w:t xml:space="preserve"> </w:t>
      </w:r>
      <w:r w:rsidRPr="00BD4AA3">
        <w:rPr>
          <w:szCs w:val="18"/>
          <w:lang w:val="es-MX"/>
        </w:rPr>
        <w:t>mínimo</w:t>
      </w:r>
      <w:r>
        <w:rPr>
          <w:szCs w:val="18"/>
          <w:lang w:val="es-MX"/>
        </w:rPr>
        <w:t xml:space="preserve"> </w:t>
      </w:r>
      <w:r w:rsidRPr="00BD4AA3">
        <w:rPr>
          <w:szCs w:val="18"/>
          <w:lang w:val="es-MX"/>
        </w:rPr>
        <w:t>diario</w:t>
      </w:r>
      <w:r>
        <w:rPr>
          <w:szCs w:val="18"/>
          <w:lang w:val="es-MX"/>
        </w:rPr>
        <w:t xml:space="preserve"> </w:t>
      </w:r>
      <w:r w:rsidRPr="00BD4AA3">
        <w:rPr>
          <w:szCs w:val="18"/>
          <w:lang w:val="es-MX"/>
        </w:rPr>
        <w:t>nocturno</w:t>
      </w:r>
      <w:r>
        <w:rPr>
          <w:szCs w:val="18"/>
          <w:lang w:val="es-MX"/>
        </w:rPr>
        <w:t xml:space="preserve"> </w:t>
      </w:r>
      <w:r w:rsidRPr="00BD4AA3">
        <w:rPr>
          <w:szCs w:val="18"/>
          <w:lang w:val="es-MX"/>
        </w:rPr>
        <w:t>de</w:t>
      </w:r>
      <w:r>
        <w:rPr>
          <w:szCs w:val="18"/>
          <w:lang w:val="es-MX"/>
        </w:rPr>
        <w:t xml:space="preserve"> </w:t>
      </w:r>
      <w:r w:rsidRPr="00BD4AA3">
        <w:rPr>
          <w:szCs w:val="18"/>
          <w:lang w:val="es-MX"/>
        </w:rPr>
        <w:t>nueve</w:t>
      </w:r>
      <w:r>
        <w:rPr>
          <w:szCs w:val="18"/>
          <w:lang w:val="es-MX"/>
        </w:rPr>
        <w:t xml:space="preserve"> </w:t>
      </w:r>
      <w:r w:rsidRPr="00BD4AA3">
        <w:rPr>
          <w:szCs w:val="18"/>
          <w:lang w:val="es-MX"/>
        </w:rPr>
        <w:t>horas</w:t>
      </w:r>
      <w:r>
        <w:rPr>
          <w:szCs w:val="18"/>
          <w:lang w:val="es-MX"/>
        </w:rPr>
        <w:t xml:space="preserve"> </w:t>
      </w:r>
      <w:r w:rsidRPr="00BD4AA3">
        <w:rPr>
          <w:szCs w:val="18"/>
          <w:lang w:val="es-MX"/>
        </w:rPr>
        <w:t>consecutivas,</w:t>
      </w:r>
      <w:r>
        <w:rPr>
          <w:szCs w:val="18"/>
          <w:lang w:val="es-MX"/>
        </w:rPr>
        <w:t xml:space="preserve"> </w:t>
      </w: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descanso</w:t>
      </w:r>
      <w:r>
        <w:rPr>
          <w:szCs w:val="18"/>
          <w:lang w:val="es-MX"/>
        </w:rPr>
        <w:t xml:space="preserve"> </w:t>
      </w:r>
      <w:r w:rsidRPr="00BD4AA3">
        <w:rPr>
          <w:szCs w:val="18"/>
          <w:lang w:val="es-MX"/>
        </w:rPr>
        <w:t>mínimo</w:t>
      </w:r>
      <w:r>
        <w:rPr>
          <w:szCs w:val="18"/>
          <w:lang w:val="es-MX"/>
        </w:rPr>
        <w:t xml:space="preserve"> </w:t>
      </w:r>
      <w:r w:rsidRPr="00BD4AA3">
        <w:rPr>
          <w:szCs w:val="18"/>
          <w:lang w:val="es-MX"/>
        </w:rPr>
        <w:t>diario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horas</w:t>
      </w:r>
      <w:r>
        <w:rPr>
          <w:szCs w:val="18"/>
          <w:lang w:val="es-MX"/>
        </w:rPr>
        <w:t xml:space="preserve"> </w:t>
      </w:r>
      <w:r w:rsidRPr="00BD4AA3">
        <w:rPr>
          <w:szCs w:val="18"/>
          <w:lang w:val="es-MX"/>
        </w:rPr>
        <w:t>entre</w:t>
      </w:r>
      <w:r>
        <w:rPr>
          <w:szCs w:val="18"/>
          <w:lang w:val="es-MX"/>
        </w:rPr>
        <w:t xml:space="preserve"> </w:t>
      </w:r>
      <w:r w:rsidRPr="00BD4AA3">
        <w:rPr>
          <w:szCs w:val="18"/>
          <w:lang w:val="es-MX"/>
        </w:rPr>
        <w:t>las</w:t>
      </w:r>
      <w:r>
        <w:rPr>
          <w:szCs w:val="18"/>
          <w:lang w:val="es-MX"/>
        </w:rPr>
        <w:t xml:space="preserve"> </w:t>
      </w:r>
      <w:r w:rsidRPr="00BD4AA3">
        <w:rPr>
          <w:szCs w:val="18"/>
          <w:lang w:val="es-MX"/>
        </w:rPr>
        <w:t>actividades</w:t>
      </w:r>
      <w:r>
        <w:rPr>
          <w:szCs w:val="18"/>
          <w:lang w:val="es-MX"/>
        </w:rPr>
        <w:t xml:space="preserve"> </w:t>
      </w:r>
      <w:r w:rsidRPr="00BD4AA3">
        <w:rPr>
          <w:szCs w:val="18"/>
          <w:lang w:val="es-MX"/>
        </w:rPr>
        <w:t>matutinas</w:t>
      </w:r>
      <w:r>
        <w:rPr>
          <w:szCs w:val="18"/>
          <w:lang w:val="es-MX"/>
        </w:rPr>
        <w:t xml:space="preserve"> </w:t>
      </w:r>
      <w:r w:rsidRPr="00BD4AA3">
        <w:rPr>
          <w:szCs w:val="18"/>
          <w:lang w:val="es-MX"/>
        </w:rPr>
        <w:t>y</w:t>
      </w:r>
      <w:r>
        <w:rPr>
          <w:szCs w:val="18"/>
          <w:lang w:val="es-MX"/>
        </w:rPr>
        <w:t xml:space="preserve"> </w:t>
      </w:r>
      <w:r w:rsidRPr="00BD4AA3">
        <w:rPr>
          <w:szCs w:val="18"/>
          <w:lang w:val="es-MX"/>
        </w:rPr>
        <w:t>vespertinas.</w:t>
      </w:r>
    </w:p>
    <w:p w:rsidR="006E471C"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334.-</w:t>
      </w:r>
      <w:r>
        <w:rPr>
          <w:szCs w:val="18"/>
          <w:lang w:val="es-MX"/>
        </w:rPr>
        <w:t xml:space="preserve"> </w:t>
      </w:r>
      <w:r w:rsidRPr="00BD4AA3">
        <w:rPr>
          <w:szCs w:val="18"/>
          <w:lang w:val="es-MX"/>
        </w:rPr>
        <w:t>Salvo</w:t>
      </w:r>
      <w:r>
        <w:rPr>
          <w:szCs w:val="18"/>
          <w:lang w:val="es-MX"/>
        </w:rPr>
        <w:t xml:space="preserve"> </w:t>
      </w:r>
      <w:r w:rsidRPr="00BD4AA3">
        <w:rPr>
          <w:szCs w:val="18"/>
          <w:lang w:val="es-MX"/>
        </w:rPr>
        <w:t>lo</w:t>
      </w:r>
      <w:r>
        <w:rPr>
          <w:szCs w:val="18"/>
          <w:lang w:val="es-MX"/>
        </w:rPr>
        <w:t xml:space="preserve"> </w:t>
      </w:r>
      <w:r w:rsidRPr="00BD4AA3">
        <w:rPr>
          <w:szCs w:val="18"/>
          <w:lang w:val="es-MX"/>
        </w:rPr>
        <w:t>expresamente</w:t>
      </w:r>
      <w:r>
        <w:rPr>
          <w:szCs w:val="18"/>
          <w:lang w:val="es-MX"/>
        </w:rPr>
        <w:t xml:space="preserve"> </w:t>
      </w:r>
      <w:r w:rsidRPr="00BD4AA3">
        <w:rPr>
          <w:szCs w:val="18"/>
          <w:lang w:val="es-MX"/>
        </w:rPr>
        <w:t>pactado</w:t>
      </w:r>
      <w:r w:rsidRPr="00BD4AA3">
        <w:rPr>
          <w:b/>
          <w:szCs w:val="18"/>
          <w:lang w:val="es-MX"/>
        </w:rPr>
        <w:t>,</w:t>
      </w:r>
      <w:r>
        <w:rPr>
          <w:b/>
          <w:szCs w:val="18"/>
          <w:lang w:val="es-MX"/>
        </w:rPr>
        <w:t xml:space="preserve"> </w:t>
      </w:r>
      <w:r w:rsidRPr="00BD4AA3">
        <w:rPr>
          <w:szCs w:val="18"/>
          <w:lang w:val="es-MX"/>
        </w:rPr>
        <w:t>la</w:t>
      </w:r>
      <w:r>
        <w:rPr>
          <w:szCs w:val="18"/>
          <w:lang w:val="es-MX"/>
        </w:rPr>
        <w:t xml:space="preserve"> </w:t>
      </w:r>
      <w:r w:rsidRPr="00BD4AA3">
        <w:rPr>
          <w:szCs w:val="18"/>
          <w:lang w:val="es-MX"/>
        </w:rPr>
        <w:t>retribución</w:t>
      </w:r>
      <w:r>
        <w:rPr>
          <w:szCs w:val="18"/>
          <w:lang w:val="es-MX"/>
        </w:rPr>
        <w:t xml:space="preserve"> </w:t>
      </w:r>
      <w:r w:rsidRPr="00BD4AA3">
        <w:rPr>
          <w:szCs w:val="18"/>
          <w:lang w:val="es-MX"/>
        </w:rPr>
        <w:t>del</w:t>
      </w:r>
      <w:r>
        <w:rPr>
          <w:b/>
          <w:szCs w:val="18"/>
          <w:lang w:val="es-MX"/>
        </w:rPr>
        <w:t xml:space="preserve"> </w:t>
      </w:r>
      <w:r w:rsidRPr="00BD4AA3">
        <w:rPr>
          <w:szCs w:val="18"/>
          <w:lang w:val="es-MX"/>
        </w:rPr>
        <w:t>trabajador</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comprende,</w:t>
      </w:r>
      <w:r>
        <w:rPr>
          <w:szCs w:val="18"/>
          <w:lang w:val="es-MX"/>
        </w:rPr>
        <w:t xml:space="preserve"> </w:t>
      </w:r>
      <w:r w:rsidRPr="00BD4AA3">
        <w:rPr>
          <w:szCs w:val="18"/>
          <w:lang w:val="es-MX"/>
        </w:rPr>
        <w:t>además</w:t>
      </w:r>
      <w:r>
        <w:rPr>
          <w:szCs w:val="18"/>
          <w:lang w:val="es-MX"/>
        </w:rPr>
        <w:t xml:space="preserve"> </w:t>
      </w:r>
      <w:r w:rsidRPr="00BD4AA3">
        <w:rPr>
          <w:szCs w:val="18"/>
          <w:lang w:val="es-MX"/>
        </w:rPr>
        <w:t>del</w:t>
      </w:r>
      <w:r>
        <w:rPr>
          <w:szCs w:val="18"/>
          <w:lang w:val="es-MX"/>
        </w:rPr>
        <w:t xml:space="preserve"> </w:t>
      </w:r>
      <w:r w:rsidRPr="00BD4AA3">
        <w:rPr>
          <w:szCs w:val="18"/>
          <w:lang w:val="es-MX"/>
        </w:rPr>
        <w:t>pago</w:t>
      </w:r>
      <w:r>
        <w:rPr>
          <w:szCs w:val="18"/>
          <w:lang w:val="es-MX"/>
        </w:rPr>
        <w:t xml:space="preserve"> </w:t>
      </w:r>
      <w:r w:rsidRPr="00BD4AA3">
        <w:rPr>
          <w:szCs w:val="18"/>
          <w:lang w:val="es-MX"/>
        </w:rPr>
        <w:t>en</w:t>
      </w:r>
      <w:r>
        <w:rPr>
          <w:szCs w:val="18"/>
          <w:lang w:val="es-MX"/>
        </w:rPr>
        <w:t xml:space="preserve"> </w:t>
      </w:r>
      <w:r w:rsidRPr="00BD4AA3">
        <w:rPr>
          <w:szCs w:val="18"/>
          <w:lang w:val="es-MX"/>
        </w:rPr>
        <w:t>efectivo,</w:t>
      </w:r>
      <w:r>
        <w:rPr>
          <w:szCs w:val="18"/>
          <w:lang w:val="es-MX"/>
        </w:rPr>
        <w:t xml:space="preserve"> </w:t>
      </w:r>
      <w:r w:rsidRPr="00BD4AA3">
        <w:rPr>
          <w:szCs w:val="18"/>
          <w:lang w:val="es-MX"/>
        </w:rPr>
        <w:t>los</w:t>
      </w:r>
      <w:r>
        <w:rPr>
          <w:szCs w:val="18"/>
          <w:lang w:val="es-MX"/>
        </w:rPr>
        <w:t xml:space="preserve"> </w:t>
      </w:r>
      <w:r w:rsidRPr="00BD4AA3">
        <w:rPr>
          <w:szCs w:val="18"/>
          <w:lang w:val="es-MX"/>
        </w:rPr>
        <w:t>alimentos</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habitación.</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los</w:t>
      </w:r>
      <w:r>
        <w:rPr>
          <w:szCs w:val="18"/>
          <w:lang w:val="es-MX"/>
        </w:rPr>
        <w:t xml:space="preserve"> </w:t>
      </w:r>
      <w:r w:rsidRPr="00BD4AA3">
        <w:rPr>
          <w:szCs w:val="18"/>
          <w:lang w:val="es-MX"/>
        </w:rPr>
        <w:t>alimentos</w:t>
      </w:r>
      <w:r>
        <w:rPr>
          <w:szCs w:val="18"/>
          <w:lang w:val="es-MX"/>
        </w:rPr>
        <w:t xml:space="preserve"> </w:t>
      </w:r>
      <w:r w:rsidRPr="00BD4AA3">
        <w:rPr>
          <w:szCs w:val="18"/>
          <w:lang w:val="es-MX"/>
        </w:rPr>
        <w:t>y</w:t>
      </w:r>
      <w:r>
        <w:rPr>
          <w:szCs w:val="18"/>
          <w:lang w:val="es-MX"/>
        </w:rPr>
        <w:t xml:space="preserve"> </w:t>
      </w:r>
      <w:r w:rsidRPr="00BD4AA3">
        <w:rPr>
          <w:szCs w:val="18"/>
          <w:lang w:val="es-MX"/>
        </w:rPr>
        <w:t>habitación</w:t>
      </w:r>
      <w:r>
        <w:rPr>
          <w:szCs w:val="18"/>
          <w:lang w:val="es-MX"/>
        </w:rPr>
        <w:t xml:space="preserve"> </w:t>
      </w:r>
      <w:r w:rsidRPr="00BD4AA3">
        <w:rPr>
          <w:szCs w:val="18"/>
          <w:lang w:val="es-MX"/>
        </w:rPr>
        <w:t>se</w:t>
      </w:r>
      <w:r>
        <w:rPr>
          <w:szCs w:val="18"/>
          <w:lang w:val="es-MX"/>
        </w:rPr>
        <w:t xml:space="preserve"> </w:t>
      </w:r>
      <w:r w:rsidRPr="00BD4AA3">
        <w:rPr>
          <w:szCs w:val="18"/>
          <w:lang w:val="es-MX"/>
        </w:rPr>
        <w:t>estimarán</w:t>
      </w:r>
      <w:r>
        <w:rPr>
          <w:szCs w:val="18"/>
          <w:lang w:val="es-MX"/>
        </w:rPr>
        <w:t xml:space="preserve"> </w:t>
      </w:r>
      <w:r w:rsidRPr="00BD4AA3">
        <w:rPr>
          <w:szCs w:val="18"/>
          <w:lang w:val="es-MX"/>
        </w:rPr>
        <w:t>equivalentes</w:t>
      </w:r>
      <w:r>
        <w:rPr>
          <w:szCs w:val="18"/>
          <w:lang w:val="es-MX"/>
        </w:rPr>
        <w:t xml:space="preserve"> </w:t>
      </w:r>
      <w:r w:rsidRPr="00BD4AA3">
        <w:rPr>
          <w:szCs w:val="18"/>
          <w:lang w:val="es-MX"/>
        </w:rPr>
        <w:t>al</w:t>
      </w:r>
      <w:r>
        <w:rPr>
          <w:szCs w:val="18"/>
          <w:lang w:val="es-MX"/>
        </w:rPr>
        <w:t xml:space="preserve"> </w:t>
      </w:r>
      <w:r w:rsidRPr="00BD4AA3">
        <w:rPr>
          <w:szCs w:val="18"/>
          <w:lang w:val="es-MX"/>
        </w:rPr>
        <w:t>50%</w:t>
      </w:r>
      <w:r>
        <w:rPr>
          <w:szCs w:val="18"/>
          <w:lang w:val="es-MX"/>
        </w:rPr>
        <w:t xml:space="preserve"> </w:t>
      </w:r>
      <w:r w:rsidRPr="00BD4AA3">
        <w:rPr>
          <w:szCs w:val="18"/>
          <w:lang w:val="es-MX"/>
        </w:rPr>
        <w:t>del</w:t>
      </w:r>
      <w:r>
        <w:rPr>
          <w:szCs w:val="18"/>
          <w:lang w:val="es-MX"/>
        </w:rPr>
        <w:t xml:space="preserve"> </w:t>
      </w:r>
      <w:r w:rsidRPr="00BD4AA3">
        <w:rPr>
          <w:szCs w:val="18"/>
          <w:lang w:val="es-MX"/>
        </w:rPr>
        <w:t>salario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pague</w:t>
      </w:r>
      <w:r>
        <w:rPr>
          <w:szCs w:val="18"/>
          <w:lang w:val="es-MX"/>
        </w:rPr>
        <w:t xml:space="preserve"> </w:t>
      </w:r>
      <w:r w:rsidRPr="00BD4AA3">
        <w:rPr>
          <w:szCs w:val="18"/>
          <w:lang w:val="es-MX"/>
        </w:rPr>
        <w:t>en</w:t>
      </w:r>
      <w:r>
        <w:rPr>
          <w:szCs w:val="18"/>
          <w:lang w:val="es-MX"/>
        </w:rPr>
        <w:t xml:space="preserve"> </w:t>
      </w:r>
      <w:r w:rsidRPr="00BD4AA3">
        <w:rPr>
          <w:szCs w:val="18"/>
          <w:lang w:val="es-MX"/>
        </w:rPr>
        <w:t>efectivo.</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336.-</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tienen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descanso</w:t>
      </w:r>
      <w:r>
        <w:rPr>
          <w:szCs w:val="18"/>
          <w:lang w:val="es-MX"/>
        </w:rPr>
        <w:t xml:space="preserve"> </w:t>
      </w:r>
      <w:r w:rsidRPr="00BD4AA3">
        <w:rPr>
          <w:szCs w:val="18"/>
          <w:lang w:val="es-MX"/>
        </w:rPr>
        <w:t>semanal</w:t>
      </w:r>
      <w:r>
        <w:rPr>
          <w:szCs w:val="18"/>
          <w:lang w:val="es-MX"/>
        </w:rPr>
        <w:t xml:space="preserve"> </w:t>
      </w:r>
      <w:r w:rsidRPr="00BD4AA3">
        <w:rPr>
          <w:szCs w:val="18"/>
          <w:lang w:val="es-MX"/>
        </w:rPr>
        <w:t>de</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medio</w:t>
      </w:r>
      <w:r>
        <w:rPr>
          <w:szCs w:val="18"/>
          <w:lang w:val="es-MX"/>
        </w:rPr>
        <w:t xml:space="preserve"> </w:t>
      </w:r>
      <w:r w:rsidRPr="00BD4AA3">
        <w:rPr>
          <w:szCs w:val="18"/>
          <w:lang w:val="es-MX"/>
        </w:rPr>
        <w:t>ininterrumpido,</w:t>
      </w:r>
      <w:r>
        <w:rPr>
          <w:szCs w:val="18"/>
          <w:lang w:val="es-MX"/>
        </w:rPr>
        <w:t xml:space="preserve"> </w:t>
      </w:r>
      <w:r w:rsidRPr="00BD4AA3">
        <w:rPr>
          <w:szCs w:val="18"/>
          <w:lang w:val="es-MX"/>
        </w:rPr>
        <w:t>preferiblemente</w:t>
      </w:r>
      <w:r>
        <w:rPr>
          <w:szCs w:val="18"/>
          <w:lang w:val="es-MX"/>
        </w:rPr>
        <w:t xml:space="preserve"> </w:t>
      </w:r>
      <w:r w:rsidRPr="00BD4AA3">
        <w:rPr>
          <w:szCs w:val="18"/>
          <w:lang w:val="es-MX"/>
        </w:rPr>
        <w:t>en</w:t>
      </w:r>
      <w:r>
        <w:rPr>
          <w:szCs w:val="18"/>
          <w:lang w:val="es-MX"/>
        </w:rPr>
        <w:t xml:space="preserve"> </w:t>
      </w:r>
      <w:r w:rsidRPr="00BD4AA3">
        <w:rPr>
          <w:szCs w:val="18"/>
          <w:lang w:val="es-MX"/>
        </w:rPr>
        <w:t>sábado</w:t>
      </w:r>
      <w:r>
        <w:rPr>
          <w:szCs w:val="18"/>
          <w:lang w:val="es-MX"/>
        </w:rPr>
        <w:t xml:space="preserve"> </w:t>
      </w:r>
      <w:r w:rsidRPr="00BD4AA3">
        <w:rPr>
          <w:szCs w:val="18"/>
          <w:lang w:val="es-MX"/>
        </w:rPr>
        <w:t>y</w:t>
      </w:r>
      <w:r>
        <w:rPr>
          <w:szCs w:val="18"/>
          <w:lang w:val="es-MX"/>
        </w:rPr>
        <w:t xml:space="preserve"> </w:t>
      </w:r>
      <w:r w:rsidRPr="00BD4AA3">
        <w:rPr>
          <w:szCs w:val="18"/>
          <w:lang w:val="es-MX"/>
        </w:rPr>
        <w:t>domingo.</w:t>
      </w:r>
      <w:r>
        <w:rPr>
          <w:szCs w:val="18"/>
          <w:lang w:val="es-MX"/>
        </w:rPr>
        <w:t xml:space="preserve"> </w:t>
      </w:r>
      <w:r w:rsidRPr="00BD4AA3">
        <w:rPr>
          <w:szCs w:val="18"/>
          <w:lang w:val="es-MX"/>
        </w:rPr>
        <w:t>Mediante</w:t>
      </w:r>
      <w:r>
        <w:rPr>
          <w:szCs w:val="18"/>
          <w:lang w:val="es-MX"/>
        </w:rPr>
        <w:t xml:space="preserve"> </w:t>
      </w:r>
      <w:r w:rsidRPr="00BD4AA3">
        <w:rPr>
          <w:szCs w:val="18"/>
          <w:lang w:val="es-MX"/>
        </w:rPr>
        <w:t>acuerdo</w:t>
      </w:r>
      <w:r>
        <w:rPr>
          <w:szCs w:val="18"/>
          <w:lang w:val="es-MX"/>
        </w:rPr>
        <w:t xml:space="preserve"> </w:t>
      </w:r>
      <w:r w:rsidRPr="00BD4AA3">
        <w:rPr>
          <w:szCs w:val="18"/>
          <w:lang w:val="es-MX"/>
        </w:rPr>
        <w:t>entre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podrá</w:t>
      </w:r>
      <w:r>
        <w:rPr>
          <w:szCs w:val="18"/>
          <w:lang w:val="es-MX"/>
        </w:rPr>
        <w:t xml:space="preserve"> </w:t>
      </w:r>
      <w:r w:rsidRPr="00BD4AA3">
        <w:rPr>
          <w:szCs w:val="18"/>
          <w:lang w:val="es-MX"/>
        </w:rPr>
        <w:t>acordarse</w:t>
      </w:r>
      <w:r>
        <w:rPr>
          <w:szCs w:val="18"/>
          <w:lang w:val="es-MX"/>
        </w:rPr>
        <w:t xml:space="preserve"> </w:t>
      </w:r>
      <w:r w:rsidRPr="00BD4AA3">
        <w:rPr>
          <w:szCs w:val="18"/>
          <w:lang w:val="es-MX"/>
        </w:rPr>
        <w:t>la</w:t>
      </w:r>
      <w:r>
        <w:rPr>
          <w:szCs w:val="18"/>
          <w:lang w:val="es-MX"/>
        </w:rPr>
        <w:t xml:space="preserve"> </w:t>
      </w:r>
      <w:r w:rsidRPr="00BD4AA3">
        <w:rPr>
          <w:szCs w:val="18"/>
          <w:lang w:val="es-MX"/>
        </w:rPr>
        <w:t>acumulación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días</w:t>
      </w:r>
      <w:r>
        <w:rPr>
          <w:szCs w:val="18"/>
          <w:lang w:val="es-MX"/>
        </w:rPr>
        <w:t xml:space="preserve"> </w:t>
      </w:r>
      <w:r w:rsidRPr="00BD4AA3">
        <w:rPr>
          <w:szCs w:val="18"/>
          <w:lang w:val="es-MX"/>
        </w:rPr>
        <w:t>en</w:t>
      </w:r>
      <w:r>
        <w:rPr>
          <w:szCs w:val="18"/>
          <w:lang w:val="es-MX"/>
        </w:rPr>
        <w:t xml:space="preserve"> </w:t>
      </w:r>
      <w:r w:rsidRPr="00BD4AA3">
        <w:rPr>
          <w:szCs w:val="18"/>
          <w:lang w:val="es-MX"/>
        </w:rPr>
        <w:t>periodos</w:t>
      </w:r>
      <w:r>
        <w:rPr>
          <w:szCs w:val="18"/>
          <w:lang w:val="es-MX"/>
        </w:rPr>
        <w:t xml:space="preserve"> </w:t>
      </w:r>
      <w:r w:rsidRPr="00BD4AA3">
        <w:rPr>
          <w:szCs w:val="18"/>
          <w:lang w:val="es-MX"/>
        </w:rPr>
        <w:t>de</w:t>
      </w:r>
      <w:r>
        <w:rPr>
          <w:szCs w:val="18"/>
          <w:lang w:val="es-MX"/>
        </w:rPr>
        <w:t xml:space="preserve"> </w:t>
      </w:r>
      <w:r w:rsidRPr="00BD4AA3">
        <w:rPr>
          <w:szCs w:val="18"/>
          <w:lang w:val="es-MX"/>
        </w:rPr>
        <w:t>dos</w:t>
      </w:r>
      <w:r>
        <w:rPr>
          <w:szCs w:val="18"/>
          <w:lang w:val="es-MX"/>
        </w:rPr>
        <w:t xml:space="preserve"> </w:t>
      </w:r>
      <w:r w:rsidRPr="00BD4AA3">
        <w:rPr>
          <w:szCs w:val="18"/>
          <w:lang w:val="es-MX"/>
        </w:rPr>
        <w:t>semanas,</w:t>
      </w:r>
      <w:r>
        <w:rPr>
          <w:szCs w:val="18"/>
          <w:lang w:val="es-MX"/>
        </w:rPr>
        <w:t xml:space="preserve"> </w:t>
      </w:r>
      <w:r w:rsidRPr="00BD4AA3">
        <w:rPr>
          <w:szCs w:val="18"/>
          <w:lang w:val="es-MX"/>
        </w:rPr>
        <w:t>pero</w:t>
      </w:r>
      <w:r>
        <w:rPr>
          <w:szCs w:val="18"/>
          <w:lang w:val="es-MX"/>
        </w:rPr>
        <w:t xml:space="preserve"> </w:t>
      </w:r>
      <w:r w:rsidRPr="00BD4AA3">
        <w:rPr>
          <w:szCs w:val="18"/>
          <w:lang w:val="es-MX"/>
        </w:rPr>
        <w:t>habrá</w:t>
      </w:r>
      <w:r>
        <w:rPr>
          <w:szCs w:val="18"/>
          <w:lang w:val="es-MX"/>
        </w:rPr>
        <w:t xml:space="preserve"> </w:t>
      </w:r>
      <w:r w:rsidRPr="00BD4AA3">
        <w:rPr>
          <w:szCs w:val="18"/>
          <w:lang w:val="es-MX"/>
        </w:rPr>
        <w:t>de</w:t>
      </w:r>
      <w:r>
        <w:rPr>
          <w:szCs w:val="18"/>
          <w:lang w:val="es-MX"/>
        </w:rPr>
        <w:t xml:space="preserve"> </w:t>
      </w:r>
      <w:r w:rsidRPr="00BD4AA3">
        <w:rPr>
          <w:szCs w:val="18"/>
          <w:lang w:val="es-MX"/>
        </w:rPr>
        <w:t>disfrutarse</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día</w:t>
      </w:r>
      <w:r>
        <w:rPr>
          <w:szCs w:val="18"/>
          <w:lang w:val="es-MX"/>
        </w:rPr>
        <w:t xml:space="preserve"> </w:t>
      </w:r>
      <w:r w:rsidRPr="00BD4AA3">
        <w:rPr>
          <w:szCs w:val="18"/>
          <w:lang w:val="es-MX"/>
        </w:rPr>
        <w:t>completo</w:t>
      </w:r>
      <w:r>
        <w:rPr>
          <w:szCs w:val="18"/>
          <w:lang w:val="es-MX"/>
        </w:rPr>
        <w:t xml:space="preserve"> </w:t>
      </w:r>
      <w:r w:rsidRPr="00BD4AA3">
        <w:rPr>
          <w:szCs w:val="18"/>
          <w:lang w:val="es-MX"/>
        </w:rPr>
        <w:t>de</w:t>
      </w:r>
      <w:r>
        <w:rPr>
          <w:szCs w:val="18"/>
          <w:lang w:val="es-MX"/>
        </w:rPr>
        <w:t xml:space="preserve"> </w:t>
      </w:r>
      <w:r w:rsidRPr="00BD4AA3">
        <w:rPr>
          <w:szCs w:val="18"/>
          <w:lang w:val="es-MX"/>
        </w:rPr>
        <w:t>descanso</w:t>
      </w:r>
      <w:r>
        <w:rPr>
          <w:szCs w:val="18"/>
          <w:lang w:val="es-MX"/>
        </w:rPr>
        <w:t xml:space="preserve"> </w:t>
      </w:r>
      <w:r w:rsidRPr="00BD4AA3">
        <w:rPr>
          <w:szCs w:val="18"/>
          <w:lang w:val="es-MX"/>
        </w:rPr>
        <w:t>en</w:t>
      </w:r>
      <w:r>
        <w:rPr>
          <w:szCs w:val="18"/>
          <w:lang w:val="es-MX"/>
        </w:rPr>
        <w:t xml:space="preserve"> </w:t>
      </w:r>
      <w:r w:rsidRPr="00BD4AA3">
        <w:rPr>
          <w:szCs w:val="18"/>
          <w:lang w:val="es-MX"/>
        </w:rPr>
        <w:t>cada</w:t>
      </w:r>
      <w:r>
        <w:rPr>
          <w:szCs w:val="18"/>
          <w:lang w:val="es-MX"/>
        </w:rPr>
        <w:t xml:space="preserve"> </w:t>
      </w:r>
      <w:r w:rsidRPr="00BD4AA3">
        <w:rPr>
          <w:szCs w:val="18"/>
          <w:lang w:val="es-MX"/>
        </w:rPr>
        <w:t>semana.</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337.-</w:t>
      </w:r>
      <w:r>
        <w:rPr>
          <w:szCs w:val="18"/>
          <w:lang w:val="es-MX"/>
        </w:rPr>
        <w:t xml:space="preserve"> </w:t>
      </w:r>
      <w:r w:rsidRPr="00BD4AA3">
        <w:rPr>
          <w:b/>
          <w:szCs w:val="18"/>
          <w:lang w:val="es-MX"/>
        </w:rPr>
        <w:t>…</w:t>
      </w:r>
    </w:p>
    <w:p w:rsidR="006E471C" w:rsidRPr="00BD4AA3" w:rsidRDefault="006E471C" w:rsidP="006E471C">
      <w:pPr>
        <w:pStyle w:val="Texto"/>
        <w:spacing w:line="228"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Guardar</w:t>
      </w:r>
      <w:r>
        <w:rPr>
          <w:szCs w:val="18"/>
          <w:lang w:val="es-MX"/>
        </w:rPr>
        <w:t xml:space="preserve"> </w:t>
      </w:r>
      <w:r w:rsidRPr="00BD4AA3">
        <w:rPr>
          <w:szCs w:val="18"/>
          <w:lang w:val="es-MX"/>
        </w:rPr>
        <w:t>consideración</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absteniéndose</w:t>
      </w:r>
      <w:r>
        <w:rPr>
          <w:szCs w:val="18"/>
          <w:lang w:val="es-MX"/>
        </w:rPr>
        <w:t xml:space="preserve"> </w:t>
      </w:r>
      <w:r w:rsidRPr="00BD4AA3">
        <w:rPr>
          <w:szCs w:val="18"/>
          <w:lang w:val="es-MX"/>
        </w:rPr>
        <w:t>de</w:t>
      </w:r>
      <w:r>
        <w:rPr>
          <w:szCs w:val="18"/>
          <w:lang w:val="es-MX"/>
        </w:rPr>
        <w:t xml:space="preserve"> </w:t>
      </w:r>
      <w:r w:rsidRPr="00BD4AA3">
        <w:rPr>
          <w:szCs w:val="18"/>
          <w:lang w:val="es-MX"/>
        </w:rPr>
        <w:t>todo</w:t>
      </w:r>
      <w:r>
        <w:rPr>
          <w:szCs w:val="18"/>
          <w:lang w:val="es-MX"/>
        </w:rPr>
        <w:t xml:space="preserve"> </w:t>
      </w:r>
      <w:r w:rsidRPr="00BD4AA3">
        <w:rPr>
          <w:szCs w:val="18"/>
          <w:lang w:val="es-MX"/>
        </w:rPr>
        <w:t>mal</w:t>
      </w:r>
      <w:r>
        <w:rPr>
          <w:szCs w:val="18"/>
          <w:lang w:val="es-MX"/>
        </w:rPr>
        <w:t xml:space="preserve"> </w:t>
      </w:r>
      <w:r w:rsidRPr="00BD4AA3">
        <w:rPr>
          <w:szCs w:val="18"/>
          <w:lang w:val="es-MX"/>
        </w:rPr>
        <w:t>trato</w:t>
      </w:r>
      <w:r>
        <w:rPr>
          <w:szCs w:val="18"/>
          <w:lang w:val="es-MX"/>
        </w:rPr>
        <w:t xml:space="preserve"> </w:t>
      </w:r>
      <w:r w:rsidRPr="00BD4AA3">
        <w:rPr>
          <w:szCs w:val="18"/>
          <w:lang w:val="es-MX"/>
        </w:rPr>
        <w:t>de</w:t>
      </w:r>
      <w:r>
        <w:rPr>
          <w:szCs w:val="18"/>
          <w:lang w:val="es-MX"/>
        </w:rPr>
        <w:t xml:space="preserve"> </w:t>
      </w:r>
      <w:r w:rsidRPr="00BD4AA3">
        <w:rPr>
          <w:szCs w:val="18"/>
          <w:lang w:val="es-MX"/>
        </w:rPr>
        <w:t>palabra</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obra.</w:t>
      </w:r>
    </w:p>
    <w:p w:rsidR="006E471C" w:rsidRPr="00BD4AA3" w:rsidRDefault="006E471C" w:rsidP="006E471C">
      <w:pPr>
        <w:pStyle w:val="Texto"/>
        <w:spacing w:line="228" w:lineRule="exact"/>
        <w:ind w:left="720" w:firstLine="0"/>
        <w:rPr>
          <w:b/>
          <w:szCs w:val="18"/>
          <w:lang w:val="es-MX"/>
        </w:rPr>
      </w:pP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28" w:lineRule="exact"/>
        <w:ind w:left="720" w:firstLine="0"/>
        <w:rPr>
          <w:szCs w:val="18"/>
          <w:lang w:val="es-MX"/>
        </w:rPr>
      </w:pPr>
      <w:r w:rsidRPr="00BD4AA3">
        <w:rPr>
          <w:b/>
          <w:szCs w:val="18"/>
          <w:lang w:val="es-MX"/>
        </w:rPr>
        <w:t>III.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deberá</w:t>
      </w:r>
      <w:r>
        <w:rPr>
          <w:szCs w:val="18"/>
          <w:lang w:val="es-MX"/>
        </w:rPr>
        <w:t xml:space="preserve"> </w:t>
      </w:r>
      <w:r w:rsidRPr="00BD4AA3">
        <w:rPr>
          <w:szCs w:val="18"/>
          <w:lang w:val="es-MX"/>
        </w:rPr>
        <w:t>cooperar</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instrucción</w:t>
      </w:r>
      <w:r>
        <w:rPr>
          <w:szCs w:val="18"/>
          <w:lang w:val="es-MX"/>
        </w:rPr>
        <w:t xml:space="preserve"> </w:t>
      </w:r>
      <w:r w:rsidRPr="00BD4AA3">
        <w:rPr>
          <w:szCs w:val="18"/>
          <w:lang w:val="es-MX"/>
        </w:rPr>
        <w:t>general</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que</w:t>
      </w:r>
      <w:r>
        <w:rPr>
          <w:szCs w:val="18"/>
          <w:lang w:val="es-MX"/>
        </w:rPr>
        <w:t xml:space="preserve"> </w:t>
      </w:r>
      <w:r w:rsidRPr="00BD4AA3">
        <w:rPr>
          <w:szCs w:val="18"/>
          <w:lang w:val="es-MX"/>
        </w:rPr>
        <w:t>dicten</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correspondientes.</w:t>
      </w:r>
    </w:p>
    <w:p w:rsidR="006E471C" w:rsidRPr="00BD4AA3" w:rsidRDefault="006E471C" w:rsidP="006E471C">
      <w:pPr>
        <w:pStyle w:val="Texto"/>
        <w:spacing w:line="228" w:lineRule="exact"/>
        <w:ind w:left="720" w:firstLine="0"/>
        <w:rPr>
          <w:b/>
          <w:szCs w:val="18"/>
          <w:lang w:val="es-MX"/>
        </w:rPr>
      </w:pPr>
      <w:r w:rsidRPr="00BD4AA3">
        <w:rPr>
          <w:b/>
          <w:szCs w:val="18"/>
          <w:lang w:val="es-MX"/>
        </w:rPr>
        <w:t>IV.</w:t>
      </w:r>
      <w:r>
        <w:rPr>
          <w:b/>
          <w:szCs w:val="18"/>
          <w:lang w:val="es-MX"/>
        </w:rPr>
        <w:t xml:space="preserve"> </w:t>
      </w:r>
      <w:r w:rsidRPr="00BD4AA3">
        <w:rPr>
          <w:szCs w:val="18"/>
          <w:lang w:val="es-MX"/>
        </w:rPr>
        <w:t>Inscribir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trabajadora</w:t>
      </w:r>
      <w:r>
        <w:rPr>
          <w:szCs w:val="18"/>
          <w:lang w:val="es-MX"/>
        </w:rPr>
        <w:t xml:space="preserve"> </w:t>
      </w:r>
      <w:r w:rsidRPr="00BD4AA3">
        <w:rPr>
          <w:szCs w:val="18"/>
          <w:lang w:val="es-MX"/>
        </w:rPr>
        <w:t>al</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pagar</w:t>
      </w:r>
      <w:r>
        <w:rPr>
          <w:szCs w:val="18"/>
          <w:lang w:val="es-MX"/>
        </w:rPr>
        <w:t xml:space="preserve"> </w:t>
      </w:r>
      <w:r w:rsidRPr="00BD4AA3">
        <w:rPr>
          <w:szCs w:val="18"/>
          <w:lang w:val="es-MX"/>
        </w:rPr>
        <w:t>las</w:t>
      </w:r>
      <w:r>
        <w:rPr>
          <w:szCs w:val="18"/>
          <w:lang w:val="es-MX"/>
        </w:rPr>
        <w:t xml:space="preserve"> </w:t>
      </w:r>
      <w:r w:rsidRPr="00BD4AA3">
        <w:rPr>
          <w:szCs w:val="18"/>
          <w:lang w:val="es-MX"/>
        </w:rPr>
        <w:t>cuotas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aplicables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materia.</w:t>
      </w:r>
    </w:p>
    <w:p w:rsidR="006E471C"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338.-</w:t>
      </w:r>
      <w:r>
        <w:rPr>
          <w:szCs w:val="18"/>
          <w:lang w:val="es-MX"/>
        </w:rPr>
        <w:t xml:space="preserve"> </w:t>
      </w: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enfermedad</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sea</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deberá:</w:t>
      </w:r>
    </w:p>
    <w:p w:rsidR="006E471C" w:rsidRPr="00BD4AA3" w:rsidRDefault="006E471C" w:rsidP="006E471C">
      <w:pPr>
        <w:pStyle w:val="Texto"/>
        <w:spacing w:line="224"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Pagar</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el</w:t>
      </w:r>
      <w:r>
        <w:rPr>
          <w:szCs w:val="18"/>
          <w:lang w:val="es-MX"/>
        </w:rPr>
        <w:t xml:space="preserve"> </w:t>
      </w:r>
      <w:r w:rsidRPr="00BD4AA3">
        <w:rPr>
          <w:szCs w:val="18"/>
          <w:lang w:val="es-MX"/>
        </w:rPr>
        <w:t>salario</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corresponda</w:t>
      </w:r>
      <w:r>
        <w:rPr>
          <w:szCs w:val="18"/>
          <w:lang w:val="es-MX"/>
        </w:rPr>
        <w:t xml:space="preserve"> </w:t>
      </w:r>
      <w:r w:rsidRPr="00BD4AA3">
        <w:rPr>
          <w:szCs w:val="18"/>
          <w:lang w:val="es-MX"/>
        </w:rPr>
        <w:t>hasta</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mes;</w:t>
      </w:r>
    </w:p>
    <w:p w:rsidR="006E471C" w:rsidRPr="00BD4AA3" w:rsidRDefault="006E471C" w:rsidP="006E471C">
      <w:pPr>
        <w:pStyle w:val="Texto"/>
        <w:spacing w:line="224" w:lineRule="exact"/>
        <w:ind w:left="720" w:firstLine="0"/>
        <w:rPr>
          <w:b/>
          <w:szCs w:val="18"/>
          <w:lang w:val="es-MX"/>
        </w:rPr>
      </w:pPr>
      <w:r w:rsidRPr="00BD4AA3">
        <w:rPr>
          <w:b/>
          <w:szCs w:val="18"/>
          <w:lang w:val="es-MX"/>
        </w:rPr>
        <w:t>II.</w:t>
      </w:r>
      <w:r>
        <w:rPr>
          <w:b/>
          <w:szCs w:val="18"/>
          <w:lang w:val="es-MX"/>
        </w:rPr>
        <w:t xml:space="preserve"> </w:t>
      </w:r>
      <w:r w:rsidRPr="00BD4AA3">
        <w:rPr>
          <w:szCs w:val="18"/>
          <w:lang w:val="es-MX"/>
        </w:rPr>
        <w:t>y</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340.-</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tienen</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especiales</w:t>
      </w:r>
      <w:r>
        <w:rPr>
          <w:szCs w:val="18"/>
          <w:lang w:val="es-MX"/>
        </w:rPr>
        <w:t xml:space="preserve"> </w:t>
      </w:r>
      <w:r w:rsidRPr="00BD4AA3">
        <w:rPr>
          <w:szCs w:val="18"/>
          <w:lang w:val="es-MX"/>
        </w:rPr>
        <w:t>siguientes:</w:t>
      </w:r>
    </w:p>
    <w:p w:rsidR="006E471C" w:rsidRPr="00BD4AA3" w:rsidRDefault="006E471C" w:rsidP="006E471C">
      <w:pPr>
        <w:pStyle w:val="Texto"/>
        <w:spacing w:line="224"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342.-</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podrá</w:t>
      </w:r>
      <w:r>
        <w:rPr>
          <w:szCs w:val="18"/>
          <w:lang w:val="es-MX"/>
        </w:rPr>
        <w:t xml:space="preserve"> </w:t>
      </w:r>
      <w:r w:rsidRPr="00BD4AA3">
        <w:rPr>
          <w:szCs w:val="18"/>
          <w:lang w:val="es-MX"/>
        </w:rPr>
        <w:t>dar</w:t>
      </w:r>
      <w:r>
        <w:rPr>
          <w:szCs w:val="18"/>
          <w:lang w:val="es-MX"/>
        </w:rPr>
        <w:t xml:space="preserve"> </w:t>
      </w:r>
      <w:r w:rsidRPr="00BD4AA3">
        <w:rPr>
          <w:szCs w:val="18"/>
          <w:lang w:val="es-MX"/>
        </w:rPr>
        <w:t>por</w:t>
      </w:r>
      <w:r>
        <w:rPr>
          <w:szCs w:val="18"/>
          <w:lang w:val="es-MX"/>
        </w:rPr>
        <w:t xml:space="preserve"> </w:t>
      </w:r>
      <w:r w:rsidRPr="00BD4AA3">
        <w:rPr>
          <w:szCs w:val="18"/>
          <w:lang w:val="es-MX"/>
        </w:rPr>
        <w:t>terminada</w:t>
      </w:r>
      <w:r>
        <w:rPr>
          <w:szCs w:val="18"/>
          <w:lang w:val="es-MX"/>
        </w:rPr>
        <w:t xml:space="preserve"> </w:t>
      </w:r>
      <w:r w:rsidRPr="00BD4AA3">
        <w:rPr>
          <w:szCs w:val="18"/>
          <w:lang w:val="es-MX"/>
        </w:rPr>
        <w:t>en</w:t>
      </w:r>
      <w:r>
        <w:rPr>
          <w:szCs w:val="18"/>
          <w:lang w:val="es-MX"/>
        </w:rPr>
        <w:t xml:space="preserve"> </w:t>
      </w:r>
      <w:r w:rsidRPr="00BD4AA3">
        <w:rPr>
          <w:szCs w:val="18"/>
          <w:lang w:val="es-MX"/>
        </w:rPr>
        <w:t>cualquier</w:t>
      </w:r>
      <w:r>
        <w:rPr>
          <w:szCs w:val="18"/>
          <w:lang w:val="es-MX"/>
        </w:rPr>
        <w:t xml:space="preserve"> </w:t>
      </w:r>
      <w:r w:rsidRPr="00BD4AA3">
        <w:rPr>
          <w:szCs w:val="18"/>
          <w:lang w:val="es-MX"/>
        </w:rPr>
        <w:t>tiempo</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dando</w:t>
      </w:r>
      <w:r>
        <w:rPr>
          <w:szCs w:val="18"/>
          <w:lang w:val="es-MX"/>
        </w:rPr>
        <w:t xml:space="preserve"> </w:t>
      </w:r>
      <w:r w:rsidRPr="00BD4AA3">
        <w:rPr>
          <w:szCs w:val="18"/>
          <w:lang w:val="es-MX"/>
        </w:rPr>
        <w:t>aviso</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con</w:t>
      </w:r>
      <w:r>
        <w:rPr>
          <w:szCs w:val="18"/>
          <w:lang w:val="es-MX"/>
        </w:rPr>
        <w:t xml:space="preserve"> </w:t>
      </w:r>
      <w:r w:rsidRPr="00BD4AA3">
        <w:rPr>
          <w:szCs w:val="18"/>
          <w:lang w:val="es-MX"/>
        </w:rPr>
        <w:t>ocho</w:t>
      </w:r>
      <w:r>
        <w:rPr>
          <w:szCs w:val="18"/>
          <w:lang w:val="es-MX"/>
        </w:rPr>
        <w:t xml:space="preserve"> </w:t>
      </w:r>
      <w:r w:rsidRPr="00BD4AA3">
        <w:rPr>
          <w:szCs w:val="18"/>
          <w:lang w:val="es-MX"/>
        </w:rPr>
        <w:t>días</w:t>
      </w:r>
      <w:r>
        <w:rPr>
          <w:szCs w:val="18"/>
          <w:lang w:val="es-MX"/>
        </w:rPr>
        <w:t xml:space="preserve"> </w:t>
      </w:r>
      <w:r w:rsidRPr="00BD4AA3">
        <w:rPr>
          <w:szCs w:val="18"/>
          <w:lang w:val="es-MX"/>
        </w:rPr>
        <w:t>de</w:t>
      </w:r>
      <w:r>
        <w:rPr>
          <w:szCs w:val="18"/>
          <w:lang w:val="es-MX"/>
        </w:rPr>
        <w:t xml:space="preserve"> </w:t>
      </w:r>
      <w:r w:rsidRPr="00BD4AA3">
        <w:rPr>
          <w:szCs w:val="18"/>
          <w:lang w:val="es-MX"/>
        </w:rPr>
        <w:t>anticipación.</w:t>
      </w:r>
    </w:p>
    <w:p w:rsidR="006E471C" w:rsidRPr="00BD4AA3" w:rsidRDefault="006E471C" w:rsidP="006E471C">
      <w:pPr>
        <w:pStyle w:val="Texto"/>
        <w:spacing w:line="224" w:lineRule="exact"/>
        <w:rPr>
          <w:b/>
          <w:szCs w:val="18"/>
          <w:lang w:val="es-MX"/>
        </w:rPr>
      </w:pPr>
      <w:r w:rsidRPr="00BD4AA3">
        <w:rPr>
          <w:b/>
          <w:szCs w:val="18"/>
          <w:lang w:val="es-MX"/>
        </w:rPr>
        <w:t>Artículo</w:t>
      </w:r>
      <w:r>
        <w:rPr>
          <w:b/>
          <w:szCs w:val="18"/>
          <w:lang w:val="es-MX"/>
        </w:rPr>
        <w:t xml:space="preserve"> </w:t>
      </w:r>
      <w:r w:rsidRPr="00BD4AA3">
        <w:rPr>
          <w:b/>
          <w:szCs w:val="18"/>
          <w:lang w:val="es-MX"/>
        </w:rPr>
        <w:t>343-E.-</w:t>
      </w:r>
      <w:r>
        <w:rPr>
          <w:szCs w:val="18"/>
          <w:lang w:val="es-MX"/>
        </w:rPr>
        <w:t xml:space="preserve"> </w:t>
      </w:r>
      <w:r w:rsidRPr="00BD4AA3">
        <w:rPr>
          <w:b/>
          <w:szCs w:val="18"/>
          <w:lang w:val="es-MX"/>
        </w:rPr>
        <w:t>…</w:t>
      </w:r>
    </w:p>
    <w:p w:rsidR="006E471C" w:rsidRDefault="006E471C" w:rsidP="006E471C">
      <w:pPr>
        <w:pStyle w:val="Texto"/>
        <w:spacing w:line="224"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hasta</w:t>
      </w:r>
      <w:r>
        <w:rPr>
          <w:szCs w:val="18"/>
          <w:lang w:val="es-MX"/>
        </w:rPr>
        <w:t xml:space="preserve"> </w:t>
      </w:r>
      <w:r w:rsidRPr="00BD4AA3">
        <w:rPr>
          <w:szCs w:val="18"/>
          <w:lang w:val="es-MX"/>
        </w:rPr>
        <w:t>2,000</w:t>
      </w:r>
      <w:r>
        <w:rPr>
          <w:szCs w:val="18"/>
          <w:lang w:val="es-MX"/>
        </w:rPr>
        <w:t xml:space="preserve"> </w:t>
      </w:r>
      <w:r w:rsidRPr="00BD4AA3">
        <w:rPr>
          <w:szCs w:val="18"/>
          <w:lang w:val="es-MX"/>
        </w:rPr>
        <w:t>veces</w:t>
      </w:r>
      <w:r>
        <w:rPr>
          <w:b/>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cuando</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omisión</w:t>
      </w:r>
      <w:r>
        <w:rPr>
          <w:szCs w:val="18"/>
          <w:lang w:val="es-MX"/>
        </w:rPr>
        <w:t xml:space="preserve"> </w:t>
      </w:r>
      <w:r w:rsidRPr="00BD4AA3">
        <w:rPr>
          <w:szCs w:val="18"/>
          <w:lang w:val="es-MX"/>
        </w:rPr>
        <w:t>se</w:t>
      </w:r>
      <w:r>
        <w:rPr>
          <w:szCs w:val="18"/>
          <w:lang w:val="es-MX"/>
        </w:rPr>
        <w:t xml:space="preserve"> </w:t>
      </w:r>
      <w:r w:rsidRPr="00BD4AA3">
        <w:rPr>
          <w:szCs w:val="18"/>
          <w:lang w:val="es-MX"/>
        </w:rPr>
        <w:t>produzca</w:t>
      </w:r>
      <w:r>
        <w:rPr>
          <w:szCs w:val="18"/>
          <w:lang w:val="es-MX"/>
        </w:rPr>
        <w:t xml:space="preserve"> </w:t>
      </w:r>
      <w:r w:rsidRPr="00BD4AA3">
        <w:rPr>
          <w:szCs w:val="18"/>
          <w:lang w:val="es-MX"/>
        </w:rPr>
        <w:t>un</w:t>
      </w:r>
      <w:r>
        <w:rPr>
          <w:szCs w:val="18"/>
          <w:lang w:val="es-MX"/>
        </w:rPr>
        <w:t xml:space="preserve"> </w:t>
      </w:r>
      <w:r w:rsidRPr="00BD4AA3">
        <w:rPr>
          <w:szCs w:val="18"/>
          <w:lang w:val="es-MX"/>
        </w:rPr>
        <w:t>riesgo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genere</w:t>
      </w:r>
      <w:r>
        <w:rPr>
          <w:szCs w:val="18"/>
          <w:lang w:val="es-MX"/>
        </w:rPr>
        <w:t xml:space="preserve"> </w:t>
      </w:r>
      <w:r w:rsidRPr="00BD4AA3">
        <w:rPr>
          <w:szCs w:val="18"/>
          <w:lang w:val="es-MX"/>
        </w:rPr>
        <w:t>a</w:t>
      </w:r>
      <w:r>
        <w:rPr>
          <w:szCs w:val="18"/>
          <w:lang w:val="es-MX"/>
        </w:rPr>
        <w:t xml:space="preserve"> </w:t>
      </w:r>
      <w:r w:rsidRPr="00BD4AA3">
        <w:rPr>
          <w:szCs w:val="18"/>
          <w:lang w:val="es-MX"/>
        </w:rPr>
        <w:t>uno</w:t>
      </w:r>
      <w:r>
        <w:rPr>
          <w:szCs w:val="18"/>
          <w:lang w:val="es-MX"/>
        </w:rPr>
        <w:t xml:space="preserve"> </w:t>
      </w:r>
      <w:r w:rsidRPr="00BD4AA3">
        <w:rPr>
          <w:szCs w:val="18"/>
          <w:lang w:val="es-MX"/>
        </w:rPr>
        <w:t>o</w:t>
      </w:r>
      <w:r>
        <w:rPr>
          <w:szCs w:val="18"/>
          <w:lang w:val="es-MX"/>
        </w:rPr>
        <w:t xml:space="preserve"> </w:t>
      </w:r>
      <w:r w:rsidRPr="00BD4AA3">
        <w:rPr>
          <w:szCs w:val="18"/>
          <w:lang w:val="es-MX"/>
        </w:rPr>
        <w:t>varios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una</w:t>
      </w:r>
      <w:r>
        <w:rPr>
          <w:szCs w:val="18"/>
          <w:lang w:val="es-MX"/>
        </w:rPr>
        <w:t xml:space="preserve"> </w:t>
      </w:r>
      <w:r w:rsidRPr="00BD4AA3">
        <w:rPr>
          <w:szCs w:val="18"/>
          <w:lang w:val="es-MX"/>
        </w:rPr>
        <w:t>incapacidad</w:t>
      </w:r>
      <w:r>
        <w:rPr>
          <w:szCs w:val="18"/>
          <w:lang w:val="es-MX"/>
        </w:rPr>
        <w:t xml:space="preserve"> </w:t>
      </w:r>
      <w:r w:rsidRPr="00BD4AA3">
        <w:rPr>
          <w:szCs w:val="18"/>
          <w:lang w:val="es-MX"/>
        </w:rPr>
        <w:t>permanente</w:t>
      </w:r>
      <w:r>
        <w:rPr>
          <w:szCs w:val="18"/>
          <w:lang w:val="es-MX"/>
        </w:rPr>
        <w:t xml:space="preserve"> </w:t>
      </w:r>
      <w:r w:rsidRPr="00BD4AA3">
        <w:rPr>
          <w:szCs w:val="18"/>
          <w:lang w:val="es-MX"/>
        </w:rPr>
        <w:t>parcial;</w:t>
      </w:r>
    </w:p>
    <w:p w:rsidR="006E471C" w:rsidRPr="00BD4AA3" w:rsidRDefault="006E471C" w:rsidP="006E471C">
      <w:pPr>
        <w:pStyle w:val="Texto"/>
        <w:spacing w:line="224"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hasta</w:t>
      </w:r>
      <w:r>
        <w:rPr>
          <w:szCs w:val="18"/>
          <w:lang w:val="es-MX"/>
        </w:rPr>
        <w:t xml:space="preserve"> </w:t>
      </w:r>
      <w:r w:rsidRPr="00BD4AA3">
        <w:rPr>
          <w:szCs w:val="18"/>
          <w:lang w:val="es-MX"/>
        </w:rPr>
        <w:t>3,500</w:t>
      </w:r>
      <w:r>
        <w:rPr>
          <w:szCs w:val="18"/>
          <w:lang w:val="es-MX"/>
        </w:rPr>
        <w:t xml:space="preserve"> </w:t>
      </w:r>
      <w:r w:rsidRPr="00BD4AA3">
        <w:rPr>
          <w:szCs w:val="18"/>
          <w:lang w:val="es-MX"/>
        </w:rPr>
        <w:t>veces</w:t>
      </w:r>
      <w:r>
        <w:rPr>
          <w:b/>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cuando</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omisión</w:t>
      </w:r>
      <w:r>
        <w:rPr>
          <w:szCs w:val="18"/>
          <w:lang w:val="es-MX"/>
        </w:rPr>
        <w:t xml:space="preserve"> </w:t>
      </w:r>
      <w:r w:rsidRPr="00BD4AA3">
        <w:rPr>
          <w:szCs w:val="18"/>
          <w:lang w:val="es-MX"/>
        </w:rPr>
        <w:t>se</w:t>
      </w:r>
      <w:r>
        <w:rPr>
          <w:szCs w:val="18"/>
          <w:lang w:val="es-MX"/>
        </w:rPr>
        <w:t xml:space="preserve"> </w:t>
      </w:r>
      <w:r w:rsidRPr="00BD4AA3">
        <w:rPr>
          <w:szCs w:val="18"/>
          <w:lang w:val="es-MX"/>
        </w:rPr>
        <w:t>produzca</w:t>
      </w:r>
      <w:r>
        <w:rPr>
          <w:szCs w:val="18"/>
          <w:lang w:val="es-MX"/>
        </w:rPr>
        <w:t xml:space="preserve"> </w:t>
      </w:r>
      <w:r w:rsidRPr="00BD4AA3">
        <w:rPr>
          <w:szCs w:val="18"/>
          <w:lang w:val="es-MX"/>
        </w:rPr>
        <w:t>un</w:t>
      </w:r>
      <w:r>
        <w:rPr>
          <w:szCs w:val="18"/>
          <w:lang w:val="es-MX"/>
        </w:rPr>
        <w:t xml:space="preserve"> </w:t>
      </w:r>
      <w:r w:rsidRPr="00BD4AA3">
        <w:rPr>
          <w:szCs w:val="18"/>
          <w:lang w:val="es-MX"/>
        </w:rPr>
        <w:t>riesgo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genere</w:t>
      </w:r>
      <w:r>
        <w:rPr>
          <w:szCs w:val="18"/>
          <w:lang w:val="es-MX"/>
        </w:rPr>
        <w:t xml:space="preserve"> </w:t>
      </w:r>
      <w:r w:rsidRPr="00BD4AA3">
        <w:rPr>
          <w:szCs w:val="18"/>
          <w:lang w:val="es-MX"/>
        </w:rPr>
        <w:t>a</w:t>
      </w:r>
      <w:r>
        <w:rPr>
          <w:szCs w:val="18"/>
          <w:lang w:val="es-MX"/>
        </w:rPr>
        <w:t xml:space="preserve"> </w:t>
      </w:r>
      <w:r w:rsidRPr="00BD4AA3">
        <w:rPr>
          <w:szCs w:val="18"/>
          <w:lang w:val="es-MX"/>
        </w:rPr>
        <w:t>uno</w:t>
      </w:r>
      <w:r>
        <w:rPr>
          <w:szCs w:val="18"/>
          <w:lang w:val="es-MX"/>
        </w:rPr>
        <w:t xml:space="preserve"> </w:t>
      </w:r>
      <w:r w:rsidRPr="00BD4AA3">
        <w:rPr>
          <w:szCs w:val="18"/>
          <w:lang w:val="es-MX"/>
        </w:rPr>
        <w:t>o</w:t>
      </w:r>
      <w:r>
        <w:rPr>
          <w:szCs w:val="18"/>
          <w:lang w:val="es-MX"/>
        </w:rPr>
        <w:t xml:space="preserve"> </w:t>
      </w:r>
      <w:r w:rsidRPr="00BD4AA3">
        <w:rPr>
          <w:szCs w:val="18"/>
          <w:lang w:val="es-MX"/>
        </w:rPr>
        <w:t>varios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una</w:t>
      </w:r>
      <w:r>
        <w:rPr>
          <w:szCs w:val="18"/>
          <w:lang w:val="es-MX"/>
        </w:rPr>
        <w:t xml:space="preserve"> </w:t>
      </w:r>
      <w:r w:rsidRPr="00BD4AA3">
        <w:rPr>
          <w:szCs w:val="18"/>
          <w:lang w:val="es-MX"/>
        </w:rPr>
        <w:t>incapacidad</w:t>
      </w:r>
      <w:r>
        <w:rPr>
          <w:szCs w:val="18"/>
          <w:lang w:val="es-MX"/>
        </w:rPr>
        <w:t xml:space="preserve"> </w:t>
      </w:r>
      <w:r w:rsidRPr="00BD4AA3">
        <w:rPr>
          <w:szCs w:val="18"/>
          <w:lang w:val="es-MX"/>
        </w:rPr>
        <w:t>permanente</w:t>
      </w:r>
      <w:r>
        <w:rPr>
          <w:szCs w:val="18"/>
          <w:lang w:val="es-MX"/>
        </w:rPr>
        <w:t xml:space="preserve"> </w:t>
      </w:r>
      <w:r w:rsidRPr="00BD4AA3">
        <w:rPr>
          <w:szCs w:val="18"/>
          <w:lang w:val="es-MX"/>
        </w:rPr>
        <w:t>total,</w:t>
      </w:r>
      <w:r>
        <w:rPr>
          <w:szCs w:val="18"/>
          <w:lang w:val="es-MX"/>
        </w:rPr>
        <w:t xml:space="preserve"> </w:t>
      </w:r>
      <w:r w:rsidRPr="00BD4AA3">
        <w:rPr>
          <w:szCs w:val="18"/>
          <w:lang w:val="es-MX"/>
        </w:rPr>
        <w:t>y</w:t>
      </w:r>
    </w:p>
    <w:p w:rsidR="006E471C" w:rsidRPr="00BD4AA3" w:rsidRDefault="006E471C" w:rsidP="006E471C">
      <w:pPr>
        <w:pStyle w:val="Texto"/>
        <w:spacing w:line="224"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hasta</w:t>
      </w:r>
      <w:r>
        <w:rPr>
          <w:szCs w:val="18"/>
          <w:lang w:val="es-MX"/>
        </w:rPr>
        <w:t xml:space="preserve"> </w:t>
      </w:r>
      <w:r w:rsidRPr="00BD4AA3">
        <w:rPr>
          <w:szCs w:val="18"/>
          <w:lang w:val="es-MX"/>
        </w:rPr>
        <w:t>5,000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cuando</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omisión</w:t>
      </w:r>
      <w:r>
        <w:rPr>
          <w:szCs w:val="18"/>
          <w:lang w:val="es-MX"/>
        </w:rPr>
        <w:t xml:space="preserve"> </w:t>
      </w:r>
      <w:r w:rsidRPr="00BD4AA3">
        <w:rPr>
          <w:szCs w:val="18"/>
          <w:lang w:val="es-MX"/>
        </w:rPr>
        <w:t>se</w:t>
      </w:r>
      <w:r>
        <w:rPr>
          <w:szCs w:val="18"/>
          <w:lang w:val="es-MX"/>
        </w:rPr>
        <w:t xml:space="preserve"> </w:t>
      </w:r>
      <w:r w:rsidRPr="00BD4AA3">
        <w:rPr>
          <w:szCs w:val="18"/>
          <w:lang w:val="es-MX"/>
        </w:rPr>
        <w:t>produzca</w:t>
      </w:r>
      <w:r>
        <w:rPr>
          <w:szCs w:val="18"/>
          <w:lang w:val="es-MX"/>
        </w:rPr>
        <w:t xml:space="preserve"> </w:t>
      </w:r>
      <w:r w:rsidRPr="00BD4AA3">
        <w:rPr>
          <w:szCs w:val="18"/>
          <w:lang w:val="es-MX"/>
        </w:rPr>
        <w:t>un</w:t>
      </w:r>
      <w:r>
        <w:rPr>
          <w:szCs w:val="18"/>
          <w:lang w:val="es-MX"/>
        </w:rPr>
        <w:t xml:space="preserve"> </w:t>
      </w:r>
      <w:r w:rsidRPr="00BD4AA3">
        <w:rPr>
          <w:szCs w:val="18"/>
          <w:lang w:val="es-MX"/>
        </w:rPr>
        <w:t>riesgo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provoque</w:t>
      </w:r>
      <w:r>
        <w:rPr>
          <w:szCs w:val="18"/>
          <w:lang w:val="es-MX"/>
        </w:rPr>
        <w:t xml:space="preserve"> </w:t>
      </w:r>
      <w:r w:rsidRPr="00BD4AA3">
        <w:rPr>
          <w:szCs w:val="18"/>
          <w:lang w:val="es-MX"/>
        </w:rPr>
        <w:t>la</w:t>
      </w:r>
      <w:r>
        <w:rPr>
          <w:szCs w:val="18"/>
          <w:lang w:val="es-MX"/>
        </w:rPr>
        <w:t xml:space="preserve"> </w:t>
      </w:r>
      <w:r w:rsidRPr="00BD4AA3">
        <w:rPr>
          <w:szCs w:val="18"/>
          <w:lang w:val="es-MX"/>
        </w:rPr>
        <w:t>muerte</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p>
    <w:p w:rsidR="006E471C" w:rsidRPr="00BD4AA3" w:rsidRDefault="006E471C" w:rsidP="006E471C">
      <w:pPr>
        <w:pStyle w:val="Texto"/>
        <w:spacing w:line="224" w:lineRule="exact"/>
        <w:rPr>
          <w:szCs w:val="18"/>
          <w:lang w:val="es-MX"/>
        </w:rPr>
      </w:pP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Oficina</w:t>
      </w:r>
      <w:r>
        <w:rPr>
          <w:szCs w:val="18"/>
          <w:lang w:val="es-MX"/>
        </w:rPr>
        <w:t xml:space="preserve"> </w:t>
      </w:r>
      <w:r w:rsidRPr="00BD4AA3">
        <w:rPr>
          <w:szCs w:val="18"/>
          <w:lang w:val="es-MX"/>
        </w:rPr>
        <w:t>de</w:t>
      </w:r>
      <w:r>
        <w:rPr>
          <w:szCs w:val="18"/>
          <w:lang w:val="es-MX"/>
        </w:rPr>
        <w:t xml:space="preserve"> </w:t>
      </w:r>
      <w:r w:rsidRPr="00BD4AA3">
        <w:rPr>
          <w:szCs w:val="18"/>
          <w:lang w:val="es-MX"/>
        </w:rPr>
        <w:t>Inspección</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conozca</w:t>
      </w:r>
      <w:r>
        <w:rPr>
          <w:szCs w:val="18"/>
          <w:lang w:val="es-MX"/>
        </w:rPr>
        <w:t xml:space="preserve"> </w:t>
      </w:r>
      <w:r w:rsidRPr="00BD4AA3">
        <w:rPr>
          <w:szCs w:val="18"/>
          <w:lang w:val="es-MX"/>
        </w:rPr>
        <w:t>del</w:t>
      </w:r>
      <w:r>
        <w:rPr>
          <w:szCs w:val="18"/>
          <w:lang w:val="es-MX"/>
        </w:rPr>
        <w:t xml:space="preserve"> </w:t>
      </w:r>
      <w:r w:rsidRPr="00BD4AA3">
        <w:rPr>
          <w:szCs w:val="18"/>
          <w:lang w:val="es-MX"/>
        </w:rPr>
        <w:t>caso,</w:t>
      </w:r>
      <w:r>
        <w:rPr>
          <w:szCs w:val="18"/>
          <w:lang w:val="es-MX"/>
        </w:rPr>
        <w:t xml:space="preserve"> </w:t>
      </w:r>
      <w:r w:rsidRPr="00BD4AA3">
        <w:rPr>
          <w:szCs w:val="18"/>
          <w:lang w:val="es-MX"/>
        </w:rPr>
        <w:t>dé</w:t>
      </w:r>
      <w:r>
        <w:rPr>
          <w:szCs w:val="18"/>
          <w:lang w:val="es-MX"/>
        </w:rPr>
        <w:t xml:space="preserve"> </w:t>
      </w:r>
      <w:r w:rsidRPr="00BD4AA3">
        <w:rPr>
          <w:szCs w:val="18"/>
          <w:lang w:val="es-MX"/>
        </w:rPr>
        <w:t>vista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al</w:t>
      </w:r>
      <w:r>
        <w:rPr>
          <w:szCs w:val="18"/>
          <w:lang w:val="es-MX"/>
        </w:rPr>
        <w:t xml:space="preserve"> </w:t>
      </w:r>
      <w:r w:rsidRPr="00BD4AA3">
        <w:rPr>
          <w:szCs w:val="18"/>
          <w:lang w:val="es-MX"/>
        </w:rPr>
        <w:t>Ministerio</w:t>
      </w:r>
      <w:r>
        <w:rPr>
          <w:szCs w:val="18"/>
          <w:lang w:val="es-MX"/>
        </w:rPr>
        <w:t xml:space="preserve"> </w:t>
      </w:r>
      <w:r w:rsidRPr="00BD4AA3">
        <w:rPr>
          <w:szCs w:val="18"/>
          <w:lang w:val="es-MX"/>
        </w:rPr>
        <w:t>Público.</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353-O.-</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deberán</w:t>
      </w:r>
      <w:r>
        <w:rPr>
          <w:szCs w:val="18"/>
          <w:lang w:val="es-MX"/>
        </w:rPr>
        <w:t xml:space="preserve"> </w:t>
      </w:r>
      <w:r w:rsidRPr="00BD4AA3">
        <w:rPr>
          <w:szCs w:val="18"/>
          <w:lang w:val="es-MX"/>
        </w:rPr>
        <w:t>registrarse</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que</w:t>
      </w:r>
      <w:r>
        <w:rPr>
          <w:szCs w:val="18"/>
          <w:lang w:val="es-MX"/>
        </w:rPr>
        <w:t xml:space="preserve"> </w:t>
      </w:r>
      <w:r w:rsidRPr="00BD4AA3">
        <w:rPr>
          <w:szCs w:val="18"/>
          <w:lang w:val="es-MX"/>
        </w:rPr>
        <w:t>establece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4" w:lineRule="exact"/>
        <w:rPr>
          <w:b/>
          <w:szCs w:val="18"/>
          <w:lang w:val="es-MX"/>
        </w:rPr>
      </w:pPr>
      <w:r w:rsidRPr="00BD4AA3">
        <w:rPr>
          <w:b/>
          <w:szCs w:val="18"/>
          <w:lang w:val="es-MX"/>
        </w:rPr>
        <w:t>Artículo</w:t>
      </w:r>
      <w:r>
        <w:rPr>
          <w:b/>
          <w:szCs w:val="18"/>
          <w:lang w:val="es-MX"/>
        </w:rPr>
        <w:t xml:space="preserve"> </w:t>
      </w:r>
      <w:r w:rsidRPr="00BD4AA3">
        <w:rPr>
          <w:b/>
          <w:szCs w:val="18"/>
          <w:lang w:val="es-MX"/>
        </w:rPr>
        <w:t>353-R.-</w:t>
      </w:r>
      <w:r>
        <w:rPr>
          <w:b/>
          <w:szCs w:val="18"/>
          <w:lang w:val="es-MX"/>
        </w:rPr>
        <w:t xml:space="preserve"> </w:t>
      </w:r>
      <w:r w:rsidRPr="00BD4AA3">
        <w:rPr>
          <w:b/>
          <w:szCs w:val="18"/>
          <w:lang w:val="es-MX"/>
        </w:rPr>
        <w:t>…</w:t>
      </w:r>
    </w:p>
    <w:p w:rsidR="006E471C" w:rsidRPr="00BD4AA3" w:rsidRDefault="006E471C" w:rsidP="006E471C">
      <w:pPr>
        <w:pStyle w:val="Texto"/>
        <w:spacing w:line="224" w:lineRule="exact"/>
        <w:rPr>
          <w:szCs w:val="18"/>
          <w:lang w:val="es-MX"/>
        </w:rPr>
      </w:pP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previstos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935,</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trabajos,</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defecto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con</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aquéllas,</w:t>
      </w:r>
      <w:r>
        <w:rPr>
          <w:szCs w:val="18"/>
          <w:lang w:val="es-MX"/>
        </w:rPr>
        <w:t xml:space="preserve"> </w:t>
      </w:r>
      <w:r w:rsidRPr="00BD4AA3">
        <w:rPr>
          <w:szCs w:val="18"/>
          <w:lang w:val="es-MX"/>
        </w:rPr>
        <w:t>fijarán</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indispensable</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deban</w:t>
      </w:r>
      <w:r>
        <w:rPr>
          <w:szCs w:val="18"/>
          <w:lang w:val="es-MX"/>
        </w:rPr>
        <w:t xml:space="preserve"> </w:t>
      </w:r>
      <w:r w:rsidRPr="00BD4AA3">
        <w:rPr>
          <w:szCs w:val="18"/>
          <w:lang w:val="es-MX"/>
        </w:rPr>
        <w:t>continuar</w:t>
      </w:r>
      <w:r>
        <w:rPr>
          <w:szCs w:val="18"/>
          <w:lang w:val="es-MX"/>
        </w:rPr>
        <w:t xml:space="preserve"> </w:t>
      </w:r>
      <w:r w:rsidRPr="00BD4AA3">
        <w:rPr>
          <w:szCs w:val="18"/>
          <w:lang w:val="es-MX"/>
        </w:rPr>
        <w:t>trabajando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sigan</w:t>
      </w:r>
      <w:r>
        <w:rPr>
          <w:szCs w:val="18"/>
          <w:lang w:val="es-MX"/>
        </w:rPr>
        <w:t xml:space="preserve"> </w:t>
      </w:r>
      <w:r w:rsidRPr="00BD4AA3">
        <w:rPr>
          <w:szCs w:val="18"/>
          <w:lang w:val="es-MX"/>
        </w:rPr>
        <w:t>ejecutándose</w:t>
      </w:r>
      <w:r>
        <w:rPr>
          <w:szCs w:val="18"/>
          <w:lang w:val="es-MX"/>
        </w:rPr>
        <w:t xml:space="preserve"> </w:t>
      </w:r>
      <w:r w:rsidRPr="00BD4AA3">
        <w:rPr>
          <w:szCs w:val="18"/>
          <w:lang w:val="es-MX"/>
        </w:rPr>
        <w:t>las</w:t>
      </w:r>
      <w:r>
        <w:rPr>
          <w:szCs w:val="18"/>
          <w:lang w:val="es-MX"/>
        </w:rPr>
        <w:t xml:space="preserve"> </w:t>
      </w:r>
      <w:r w:rsidRPr="00BD4AA3">
        <w:rPr>
          <w:szCs w:val="18"/>
          <w:lang w:val="es-MX"/>
        </w:rPr>
        <w:t>labores</w:t>
      </w:r>
      <w:r>
        <w:rPr>
          <w:szCs w:val="18"/>
          <w:lang w:val="es-MX"/>
        </w:rPr>
        <w:t xml:space="preserve"> </w:t>
      </w:r>
      <w:r w:rsidRPr="00BD4AA3">
        <w:rPr>
          <w:szCs w:val="18"/>
          <w:lang w:val="es-MX"/>
        </w:rPr>
        <w:t>cuya</w:t>
      </w:r>
      <w:r>
        <w:rPr>
          <w:szCs w:val="18"/>
          <w:lang w:val="es-MX"/>
        </w:rPr>
        <w:t xml:space="preserve"> </w:t>
      </w:r>
      <w:r w:rsidRPr="00BD4AA3">
        <w:rPr>
          <w:szCs w:val="18"/>
          <w:lang w:val="es-MX"/>
        </w:rPr>
        <w:t>suspensión</w:t>
      </w:r>
      <w:r>
        <w:rPr>
          <w:szCs w:val="18"/>
          <w:lang w:val="es-MX"/>
        </w:rPr>
        <w:t xml:space="preserve"> </w:t>
      </w:r>
      <w:r w:rsidRPr="00BD4AA3">
        <w:rPr>
          <w:szCs w:val="18"/>
          <w:lang w:val="es-MX"/>
        </w:rPr>
        <w:t>pueda</w:t>
      </w:r>
      <w:r>
        <w:rPr>
          <w:szCs w:val="18"/>
          <w:lang w:val="es-MX"/>
        </w:rPr>
        <w:t xml:space="preserve"> </w:t>
      </w:r>
      <w:r w:rsidRPr="00BD4AA3">
        <w:rPr>
          <w:szCs w:val="18"/>
          <w:lang w:val="es-MX"/>
        </w:rPr>
        <w:t>perjudicar</w:t>
      </w:r>
      <w:r>
        <w:rPr>
          <w:szCs w:val="18"/>
          <w:lang w:val="es-MX"/>
        </w:rPr>
        <w:t xml:space="preserve"> </w:t>
      </w:r>
      <w:r w:rsidRPr="00BD4AA3">
        <w:rPr>
          <w:szCs w:val="18"/>
          <w:lang w:val="es-MX"/>
        </w:rPr>
        <w:t>irreparablemente</w:t>
      </w:r>
      <w:r>
        <w:rPr>
          <w:szCs w:val="18"/>
          <w:lang w:val="es-MX"/>
        </w:rPr>
        <w:t xml:space="preserve"> </w:t>
      </w:r>
      <w:r w:rsidRPr="00BD4AA3">
        <w:rPr>
          <w:szCs w:val="18"/>
          <w:lang w:val="es-MX"/>
        </w:rPr>
        <w:t>la</w:t>
      </w:r>
      <w:r>
        <w:rPr>
          <w:szCs w:val="18"/>
          <w:lang w:val="es-MX"/>
        </w:rPr>
        <w:t xml:space="preserve"> </w:t>
      </w:r>
      <w:r w:rsidRPr="00BD4AA3">
        <w:rPr>
          <w:szCs w:val="18"/>
          <w:lang w:val="es-MX"/>
        </w:rPr>
        <w:t>buena</w:t>
      </w:r>
      <w:r>
        <w:rPr>
          <w:szCs w:val="18"/>
          <w:lang w:val="es-MX"/>
        </w:rPr>
        <w:t xml:space="preserve"> </w:t>
      </w:r>
      <w:r w:rsidRPr="00BD4AA3">
        <w:rPr>
          <w:szCs w:val="18"/>
          <w:lang w:val="es-MX"/>
        </w:rPr>
        <w:t>marcha</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o</w:t>
      </w:r>
      <w:r>
        <w:rPr>
          <w:szCs w:val="18"/>
          <w:lang w:val="es-MX"/>
        </w:rPr>
        <w:t xml:space="preserve"> </w:t>
      </w:r>
      <w:r w:rsidRPr="00BD4AA3">
        <w:rPr>
          <w:szCs w:val="18"/>
          <w:lang w:val="es-MX"/>
        </w:rPr>
        <w:t>un</w:t>
      </w:r>
      <w:r>
        <w:rPr>
          <w:szCs w:val="18"/>
          <w:lang w:val="es-MX"/>
        </w:rPr>
        <w:t xml:space="preserve"> </w:t>
      </w:r>
      <w:r w:rsidRPr="00BD4AA3">
        <w:rPr>
          <w:szCs w:val="18"/>
          <w:lang w:val="es-MX"/>
        </w:rPr>
        <w:t>experimento</w:t>
      </w:r>
      <w:r>
        <w:rPr>
          <w:szCs w:val="18"/>
          <w:lang w:val="es-MX"/>
        </w:rPr>
        <w:t xml:space="preserve"> </w:t>
      </w:r>
      <w:r w:rsidRPr="00BD4AA3">
        <w:rPr>
          <w:szCs w:val="18"/>
          <w:lang w:val="es-MX"/>
        </w:rPr>
        <w:t>en</w:t>
      </w:r>
      <w:r>
        <w:rPr>
          <w:szCs w:val="18"/>
          <w:lang w:val="es-MX"/>
        </w:rPr>
        <w:t xml:space="preserve"> </w:t>
      </w:r>
      <w:r w:rsidRPr="00BD4AA3">
        <w:rPr>
          <w:szCs w:val="18"/>
          <w:lang w:val="es-MX"/>
        </w:rPr>
        <w:t>curso.</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353-S.-</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353-T.-</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Default="006E471C" w:rsidP="006E471C">
      <w:pPr>
        <w:pStyle w:val="Texto"/>
        <w:spacing w:line="224" w:lineRule="exact"/>
        <w:rPr>
          <w:szCs w:val="18"/>
          <w:lang w:val="es-MX"/>
        </w:rPr>
      </w:pPr>
      <w:r w:rsidRPr="00BD4AA3">
        <w:rPr>
          <w:b/>
          <w:szCs w:val="18"/>
          <w:lang w:val="es-MX"/>
        </w:rPr>
        <w:lastRenderedPageBreak/>
        <w:t>Artículo</w:t>
      </w:r>
      <w:r>
        <w:rPr>
          <w:b/>
          <w:szCs w:val="18"/>
          <w:lang w:val="es-MX"/>
        </w:rPr>
        <w:t xml:space="preserve"> </w:t>
      </w:r>
      <w:r w:rsidRPr="00BD4AA3">
        <w:rPr>
          <w:b/>
          <w:szCs w:val="18"/>
          <w:lang w:val="es-MX"/>
        </w:rPr>
        <w:t>357.-</w:t>
      </w:r>
      <w:r>
        <w:rPr>
          <w:b/>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b/>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sin</w:t>
      </w:r>
      <w:r>
        <w:rPr>
          <w:szCs w:val="18"/>
          <w:lang w:val="es-MX"/>
        </w:rPr>
        <w:t xml:space="preserve"> </w:t>
      </w:r>
      <w:r w:rsidRPr="00BD4AA3">
        <w:rPr>
          <w:szCs w:val="18"/>
          <w:lang w:val="es-MX"/>
        </w:rPr>
        <w:t>ninguna</w:t>
      </w:r>
      <w:r>
        <w:rPr>
          <w:szCs w:val="18"/>
          <w:lang w:val="es-MX"/>
        </w:rPr>
        <w:t xml:space="preserve"> </w:t>
      </w:r>
      <w:r w:rsidRPr="00BD4AA3">
        <w:rPr>
          <w:szCs w:val="18"/>
          <w:lang w:val="es-MX"/>
        </w:rPr>
        <w:t>distinción</w:t>
      </w:r>
      <w:r>
        <w:rPr>
          <w:szCs w:val="18"/>
          <w:lang w:val="es-MX"/>
        </w:rPr>
        <w:t xml:space="preserve"> </w:t>
      </w:r>
      <w:r w:rsidRPr="00BD4AA3">
        <w:rPr>
          <w:szCs w:val="18"/>
          <w:lang w:val="es-MX"/>
        </w:rPr>
        <w:t>y</w:t>
      </w:r>
      <w:r>
        <w:rPr>
          <w:b/>
          <w:szCs w:val="18"/>
          <w:lang w:val="es-MX"/>
        </w:rPr>
        <w:t xml:space="preserve"> </w:t>
      </w:r>
      <w:r w:rsidRPr="00BD4AA3">
        <w:rPr>
          <w:szCs w:val="18"/>
          <w:lang w:val="es-MX"/>
        </w:rPr>
        <w:t>sin</w:t>
      </w:r>
      <w:r>
        <w:rPr>
          <w:szCs w:val="18"/>
          <w:lang w:val="es-MX"/>
        </w:rPr>
        <w:t xml:space="preserve"> </w:t>
      </w:r>
      <w:r w:rsidRPr="00BD4AA3">
        <w:rPr>
          <w:szCs w:val="18"/>
          <w:lang w:val="es-MX"/>
        </w:rPr>
        <w:t>autorización</w:t>
      </w:r>
      <w:r>
        <w:rPr>
          <w:szCs w:val="18"/>
          <w:lang w:val="es-MX"/>
        </w:rPr>
        <w:t xml:space="preserve"> </w:t>
      </w:r>
      <w:r w:rsidRPr="00BD4AA3">
        <w:rPr>
          <w:szCs w:val="18"/>
          <w:lang w:val="es-MX"/>
        </w:rPr>
        <w:t>previa,</w:t>
      </w:r>
      <w:r>
        <w:rPr>
          <w:szCs w:val="18"/>
          <w:lang w:val="es-MX"/>
        </w:rPr>
        <w:t xml:space="preserve"> </w:t>
      </w:r>
      <w:r w:rsidRPr="00BD4AA3">
        <w:rPr>
          <w:szCs w:val="18"/>
          <w:lang w:val="es-MX"/>
        </w:rPr>
        <w:t>tienen</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constituir</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que</w:t>
      </w:r>
      <w:r>
        <w:rPr>
          <w:szCs w:val="18"/>
          <w:lang w:val="es-MX"/>
        </w:rPr>
        <w:t xml:space="preserve"> </w:t>
      </w:r>
      <w:r w:rsidRPr="00BD4AA3">
        <w:rPr>
          <w:szCs w:val="18"/>
          <w:lang w:val="es-MX"/>
        </w:rPr>
        <w:t>estimen</w:t>
      </w:r>
      <w:r>
        <w:rPr>
          <w:szCs w:val="18"/>
          <w:lang w:val="es-MX"/>
        </w:rPr>
        <w:t xml:space="preserve"> </w:t>
      </w:r>
      <w:r w:rsidRPr="00BD4AA3">
        <w:rPr>
          <w:szCs w:val="18"/>
          <w:lang w:val="es-MX"/>
        </w:rPr>
        <w:t>convenientes,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el</w:t>
      </w:r>
      <w:r>
        <w:rPr>
          <w:szCs w:val="18"/>
          <w:lang w:val="es-MX"/>
        </w:rPr>
        <w:t xml:space="preserve"> </w:t>
      </w:r>
      <w:r w:rsidRPr="00BD4AA3">
        <w:rPr>
          <w:szCs w:val="18"/>
          <w:lang w:val="es-MX"/>
        </w:rPr>
        <w:t>de</w:t>
      </w:r>
      <w:r>
        <w:rPr>
          <w:szCs w:val="18"/>
          <w:lang w:val="es-MX"/>
        </w:rPr>
        <w:t xml:space="preserve"> </w:t>
      </w:r>
      <w:r w:rsidRPr="00BD4AA3">
        <w:rPr>
          <w:szCs w:val="18"/>
          <w:lang w:val="es-MX"/>
        </w:rPr>
        <w:t>afiliarse</w:t>
      </w:r>
      <w:r>
        <w:rPr>
          <w:szCs w:val="18"/>
          <w:lang w:val="es-MX"/>
        </w:rPr>
        <w:t xml:space="preserve"> </w:t>
      </w:r>
      <w:r w:rsidRPr="00BD4AA3">
        <w:rPr>
          <w:szCs w:val="18"/>
          <w:lang w:val="es-MX"/>
        </w:rPr>
        <w:t>a</w:t>
      </w:r>
      <w:r>
        <w:rPr>
          <w:szCs w:val="18"/>
          <w:lang w:val="es-MX"/>
        </w:rPr>
        <w:t xml:space="preserve"> </w:t>
      </w:r>
      <w:r w:rsidRPr="00BD4AA3">
        <w:rPr>
          <w:szCs w:val="18"/>
          <w:lang w:val="es-MX"/>
        </w:rPr>
        <w:t>éstas,</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sola</w:t>
      </w:r>
      <w:r>
        <w:rPr>
          <w:szCs w:val="18"/>
          <w:lang w:val="es-MX"/>
        </w:rPr>
        <w:t xml:space="preserve"> </w:t>
      </w:r>
      <w:r w:rsidRPr="00BD4AA3">
        <w:rPr>
          <w:szCs w:val="18"/>
          <w:lang w:val="es-MX"/>
        </w:rPr>
        <w:t>condición</w:t>
      </w:r>
      <w:r>
        <w:rPr>
          <w:szCs w:val="18"/>
          <w:lang w:val="es-MX"/>
        </w:rPr>
        <w:t xml:space="preserve"> </w:t>
      </w:r>
      <w:r w:rsidRPr="00BD4AA3">
        <w:rPr>
          <w:szCs w:val="18"/>
          <w:lang w:val="es-MX"/>
        </w:rPr>
        <w:t>de</w:t>
      </w:r>
      <w:r>
        <w:rPr>
          <w:szCs w:val="18"/>
          <w:lang w:val="es-MX"/>
        </w:rPr>
        <w:t xml:space="preserve"> </w:t>
      </w:r>
      <w:r w:rsidRPr="00BD4AA3">
        <w:rPr>
          <w:szCs w:val="18"/>
          <w:lang w:val="es-MX"/>
        </w:rPr>
        <w:t>observar</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mismas.</w:t>
      </w:r>
    </w:p>
    <w:p w:rsidR="006E471C" w:rsidRPr="00BD4AA3" w:rsidRDefault="006E471C" w:rsidP="006E471C">
      <w:pPr>
        <w:pStyle w:val="Texto"/>
        <w:spacing w:line="224" w:lineRule="exact"/>
        <w:rPr>
          <w:szCs w:val="18"/>
          <w:lang w:val="es-MX"/>
        </w:rPr>
      </w:pP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patrones</w:t>
      </w:r>
      <w:r>
        <w:rPr>
          <w:szCs w:val="18"/>
          <w:lang w:val="es-MX"/>
        </w:rPr>
        <w:t xml:space="preserve"> </w:t>
      </w:r>
      <w:r w:rsidRPr="00BD4AA3">
        <w:rPr>
          <w:szCs w:val="18"/>
          <w:lang w:val="es-MX"/>
        </w:rPr>
        <w:t>deberán</w:t>
      </w:r>
      <w:r>
        <w:rPr>
          <w:szCs w:val="18"/>
          <w:lang w:val="es-MX"/>
        </w:rPr>
        <w:t xml:space="preserve"> </w:t>
      </w:r>
      <w:r w:rsidRPr="00BD4AA3">
        <w:rPr>
          <w:szCs w:val="18"/>
          <w:lang w:val="es-MX"/>
        </w:rPr>
        <w:t>gozar</w:t>
      </w:r>
      <w:r>
        <w:rPr>
          <w:szCs w:val="18"/>
          <w:lang w:val="es-MX"/>
        </w:rPr>
        <w:t xml:space="preserve"> </w:t>
      </w:r>
      <w:r w:rsidRPr="00BD4AA3">
        <w:rPr>
          <w:szCs w:val="18"/>
          <w:lang w:val="es-MX"/>
        </w:rPr>
        <w:t>de</w:t>
      </w:r>
      <w:r>
        <w:rPr>
          <w:szCs w:val="18"/>
          <w:lang w:val="es-MX"/>
        </w:rPr>
        <w:t xml:space="preserve"> </w:t>
      </w:r>
      <w:r w:rsidRPr="00BD4AA3">
        <w:rPr>
          <w:szCs w:val="18"/>
          <w:lang w:val="es-MX"/>
        </w:rPr>
        <w:t>adecuada</w:t>
      </w:r>
      <w:r>
        <w:rPr>
          <w:szCs w:val="18"/>
          <w:lang w:val="es-MX"/>
        </w:rPr>
        <w:t xml:space="preserve"> </w:t>
      </w:r>
      <w:r w:rsidRPr="00BD4AA3">
        <w:rPr>
          <w:szCs w:val="18"/>
          <w:lang w:val="es-MX"/>
        </w:rPr>
        <w:t>protección</w:t>
      </w:r>
      <w:r>
        <w:rPr>
          <w:szCs w:val="18"/>
          <w:lang w:val="es-MX"/>
        </w:rPr>
        <w:t xml:space="preserve"> </w:t>
      </w:r>
      <w:r w:rsidRPr="00BD4AA3">
        <w:rPr>
          <w:szCs w:val="18"/>
          <w:lang w:val="es-MX"/>
        </w:rPr>
        <w:t>contra</w:t>
      </w:r>
      <w:r>
        <w:rPr>
          <w:szCs w:val="18"/>
          <w:lang w:val="es-MX"/>
        </w:rPr>
        <w:t xml:space="preserve"> </w:t>
      </w:r>
      <w:r w:rsidRPr="00BD4AA3">
        <w:rPr>
          <w:szCs w:val="18"/>
          <w:lang w:val="es-MX"/>
        </w:rPr>
        <w:t>todo</w:t>
      </w:r>
      <w:r>
        <w:rPr>
          <w:szCs w:val="18"/>
          <w:lang w:val="es-MX"/>
        </w:rPr>
        <w:t xml:space="preserve"> </w:t>
      </w:r>
      <w:r w:rsidRPr="00BD4AA3">
        <w:rPr>
          <w:szCs w:val="18"/>
          <w:lang w:val="es-MX"/>
        </w:rPr>
        <w:t>acto</w:t>
      </w:r>
      <w:r>
        <w:rPr>
          <w:szCs w:val="18"/>
          <w:lang w:val="es-MX"/>
        </w:rPr>
        <w:t xml:space="preserve"> </w:t>
      </w:r>
      <w:r w:rsidRPr="00BD4AA3">
        <w:rPr>
          <w:szCs w:val="18"/>
          <w:lang w:val="es-MX"/>
        </w:rPr>
        <w:t>de</w:t>
      </w:r>
      <w:r>
        <w:rPr>
          <w:szCs w:val="18"/>
          <w:lang w:val="es-MX"/>
        </w:rPr>
        <w:t xml:space="preserve"> </w:t>
      </w:r>
      <w:r w:rsidRPr="00BD4AA3">
        <w:rPr>
          <w:szCs w:val="18"/>
          <w:lang w:val="es-MX"/>
        </w:rPr>
        <w:t>injerencia</w:t>
      </w:r>
      <w:r>
        <w:rPr>
          <w:szCs w:val="18"/>
          <w:lang w:val="es-MX"/>
        </w:rPr>
        <w:t xml:space="preserve"> </w:t>
      </w:r>
      <w:r w:rsidRPr="00BD4AA3">
        <w:rPr>
          <w:szCs w:val="18"/>
          <w:lang w:val="es-MX"/>
        </w:rPr>
        <w:t>de</w:t>
      </w:r>
      <w:r>
        <w:rPr>
          <w:szCs w:val="18"/>
          <w:lang w:val="es-MX"/>
        </w:rPr>
        <w:t xml:space="preserve"> </w:t>
      </w:r>
      <w:r w:rsidRPr="00BD4AA3">
        <w:rPr>
          <w:szCs w:val="18"/>
          <w:lang w:val="es-MX"/>
        </w:rPr>
        <w:t>unas</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otras,</w:t>
      </w:r>
      <w:r>
        <w:rPr>
          <w:szCs w:val="18"/>
          <w:lang w:val="es-MX"/>
        </w:rPr>
        <w:t xml:space="preserve"> </w:t>
      </w:r>
      <w:r w:rsidRPr="00BD4AA3">
        <w:rPr>
          <w:szCs w:val="18"/>
          <w:lang w:val="es-MX"/>
        </w:rPr>
        <w:t>ya</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directamente</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constitución,</w:t>
      </w:r>
      <w:r>
        <w:rPr>
          <w:szCs w:val="18"/>
          <w:lang w:val="es-MX"/>
        </w:rPr>
        <w:t xml:space="preserve"> </w:t>
      </w:r>
      <w:r w:rsidRPr="00BD4AA3">
        <w:rPr>
          <w:szCs w:val="18"/>
          <w:lang w:val="es-MX"/>
        </w:rPr>
        <w:t>funcionamiento</w:t>
      </w:r>
      <w:r>
        <w:rPr>
          <w:szCs w:val="18"/>
          <w:lang w:val="es-MX"/>
        </w:rPr>
        <w:t xml:space="preserve"> </w:t>
      </w:r>
      <w:r w:rsidRPr="00BD4AA3">
        <w:rPr>
          <w:szCs w:val="18"/>
          <w:lang w:val="es-MX"/>
        </w:rPr>
        <w:t>o</w:t>
      </w:r>
      <w:r>
        <w:rPr>
          <w:szCs w:val="18"/>
          <w:lang w:val="es-MX"/>
        </w:rPr>
        <w:t xml:space="preserve"> </w:t>
      </w:r>
      <w:r w:rsidRPr="00BD4AA3">
        <w:rPr>
          <w:szCs w:val="18"/>
          <w:lang w:val="es-MX"/>
        </w:rPr>
        <w:t>administración.</w:t>
      </w:r>
    </w:p>
    <w:p w:rsidR="006E471C" w:rsidRPr="00BD4AA3" w:rsidRDefault="006E471C" w:rsidP="006E471C">
      <w:pPr>
        <w:pStyle w:val="Texto"/>
        <w:spacing w:line="224" w:lineRule="exact"/>
        <w:rPr>
          <w:szCs w:val="18"/>
          <w:lang w:val="es-MX"/>
        </w:rPr>
      </w:pPr>
      <w:r w:rsidRPr="00BD4AA3">
        <w:rPr>
          <w:szCs w:val="18"/>
          <w:lang w:val="es-MX"/>
        </w:rPr>
        <w:t>Se</w:t>
      </w:r>
      <w:r>
        <w:rPr>
          <w:szCs w:val="18"/>
          <w:lang w:val="es-MX"/>
        </w:rPr>
        <w:t xml:space="preserve"> </w:t>
      </w:r>
      <w:r w:rsidRPr="00BD4AA3">
        <w:rPr>
          <w:szCs w:val="18"/>
          <w:lang w:val="es-MX"/>
        </w:rPr>
        <w:t>consideran</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injerencia</w:t>
      </w:r>
      <w:r>
        <w:rPr>
          <w:szCs w:val="18"/>
          <w:lang w:val="es-MX"/>
        </w:rPr>
        <w:t xml:space="preserve"> </w:t>
      </w:r>
      <w:r w:rsidRPr="00BD4AA3">
        <w:rPr>
          <w:szCs w:val="18"/>
          <w:lang w:val="es-MX"/>
        </w:rPr>
        <w:t>las</w:t>
      </w:r>
      <w:r>
        <w:rPr>
          <w:szCs w:val="18"/>
          <w:lang w:val="es-MX"/>
        </w:rPr>
        <w:t xml:space="preserve"> </w:t>
      </w:r>
      <w:r w:rsidRPr="00BD4AA3">
        <w:rPr>
          <w:szCs w:val="18"/>
          <w:lang w:val="es-MX"/>
        </w:rPr>
        <w:t>acciones</w:t>
      </w:r>
      <w:r>
        <w:rPr>
          <w:szCs w:val="18"/>
          <w:lang w:val="es-MX"/>
        </w:rPr>
        <w:t xml:space="preserve"> </w:t>
      </w:r>
      <w:r w:rsidRPr="00BD4AA3">
        <w:rPr>
          <w:szCs w:val="18"/>
          <w:lang w:val="es-MX"/>
        </w:rPr>
        <w:t>o</w:t>
      </w:r>
      <w:r>
        <w:rPr>
          <w:szCs w:val="18"/>
          <w:lang w:val="es-MX"/>
        </w:rPr>
        <w:t xml:space="preserve"> </w:t>
      </w:r>
      <w:r w:rsidRPr="00BD4AA3">
        <w:rPr>
          <w:szCs w:val="18"/>
          <w:lang w:val="es-MX"/>
        </w:rPr>
        <w:t>medidas</w:t>
      </w:r>
      <w:r>
        <w:rPr>
          <w:szCs w:val="18"/>
          <w:lang w:val="es-MX"/>
        </w:rPr>
        <w:t xml:space="preserve"> </w:t>
      </w:r>
      <w:r w:rsidRPr="00BD4AA3">
        <w:rPr>
          <w:szCs w:val="18"/>
          <w:lang w:val="es-MX"/>
        </w:rPr>
        <w:t>tendientes</w:t>
      </w:r>
      <w:r>
        <w:rPr>
          <w:szCs w:val="18"/>
          <w:lang w:val="es-MX"/>
        </w:rPr>
        <w:t xml:space="preserve"> </w:t>
      </w:r>
      <w:r w:rsidRPr="00BD4AA3">
        <w:rPr>
          <w:szCs w:val="18"/>
          <w:lang w:val="es-MX"/>
        </w:rPr>
        <w:t>a</w:t>
      </w:r>
      <w:r>
        <w:rPr>
          <w:szCs w:val="18"/>
          <w:lang w:val="es-MX"/>
        </w:rPr>
        <w:t xml:space="preserve"> </w:t>
      </w:r>
      <w:r w:rsidRPr="00BD4AA3">
        <w:rPr>
          <w:szCs w:val="18"/>
          <w:lang w:val="es-MX"/>
        </w:rPr>
        <w:t>fomentar</w:t>
      </w:r>
      <w:r>
        <w:rPr>
          <w:szCs w:val="18"/>
          <w:lang w:val="es-MX"/>
        </w:rPr>
        <w:t xml:space="preserve"> </w:t>
      </w:r>
      <w:r w:rsidRPr="00BD4AA3">
        <w:rPr>
          <w:szCs w:val="18"/>
          <w:lang w:val="es-MX"/>
        </w:rPr>
        <w:t>la</w:t>
      </w:r>
      <w:r>
        <w:rPr>
          <w:szCs w:val="18"/>
          <w:lang w:val="es-MX"/>
        </w:rPr>
        <w:t xml:space="preserve"> </w:t>
      </w:r>
      <w:r w:rsidRPr="00BD4AA3">
        <w:rPr>
          <w:szCs w:val="18"/>
          <w:lang w:val="es-MX"/>
        </w:rPr>
        <w:t>constitución</w:t>
      </w:r>
      <w:r>
        <w:rPr>
          <w:szCs w:val="18"/>
          <w:lang w:val="es-MX"/>
        </w:rPr>
        <w:t xml:space="preserve"> </w:t>
      </w:r>
      <w:r w:rsidRPr="00BD4AA3">
        <w:rPr>
          <w:szCs w:val="18"/>
          <w:lang w:val="es-MX"/>
        </w:rPr>
        <w:t>de</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dominadas</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patrón</w:t>
      </w:r>
      <w:r>
        <w:rPr>
          <w:szCs w:val="18"/>
          <w:lang w:val="es-MX"/>
        </w:rPr>
        <w:t xml:space="preserve"> </w:t>
      </w:r>
      <w:r w:rsidRPr="00BD4AA3">
        <w:rPr>
          <w:szCs w:val="18"/>
          <w:lang w:val="es-MX"/>
        </w:rPr>
        <w:t>o</w:t>
      </w:r>
      <w:r>
        <w:rPr>
          <w:szCs w:val="18"/>
          <w:lang w:val="es-MX"/>
        </w:rPr>
        <w:t xml:space="preserve"> </w:t>
      </w:r>
      <w:r w:rsidRPr="00BD4AA3">
        <w:rPr>
          <w:szCs w:val="18"/>
          <w:lang w:val="es-MX"/>
        </w:rPr>
        <w:t>una</w:t>
      </w:r>
      <w:r>
        <w:rPr>
          <w:szCs w:val="18"/>
          <w:lang w:val="es-MX"/>
        </w:rPr>
        <w:t xml:space="preserve"> </w:t>
      </w:r>
      <w:r w:rsidRPr="00BD4AA3">
        <w:rPr>
          <w:szCs w:val="18"/>
          <w:lang w:val="es-MX"/>
        </w:rPr>
        <w:t>organización</w:t>
      </w:r>
      <w:r>
        <w:rPr>
          <w:szCs w:val="18"/>
          <w:lang w:val="es-MX"/>
        </w:rPr>
        <w:t xml:space="preserve"> </w:t>
      </w:r>
      <w:r w:rsidRPr="00BD4AA3">
        <w:rPr>
          <w:szCs w:val="18"/>
          <w:lang w:val="es-MX"/>
        </w:rPr>
        <w:t>de</w:t>
      </w:r>
      <w:r>
        <w:rPr>
          <w:szCs w:val="18"/>
          <w:lang w:val="es-MX"/>
        </w:rPr>
        <w:t xml:space="preserve"> </w:t>
      </w:r>
      <w:r w:rsidRPr="00BD4AA3">
        <w:rPr>
          <w:szCs w:val="18"/>
          <w:lang w:val="es-MX"/>
        </w:rPr>
        <w:t>patrones,</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apoyar</w:t>
      </w:r>
      <w:r>
        <w:rPr>
          <w:szCs w:val="18"/>
          <w:lang w:val="es-MX"/>
        </w:rPr>
        <w:t xml:space="preserve"> </w:t>
      </w:r>
      <w:r w:rsidRPr="00BD4AA3">
        <w:rPr>
          <w:szCs w:val="18"/>
          <w:lang w:val="es-MX"/>
        </w:rPr>
        <w:t>de</w:t>
      </w:r>
      <w:r>
        <w:rPr>
          <w:szCs w:val="18"/>
          <w:lang w:val="es-MX"/>
        </w:rPr>
        <w:t xml:space="preserve"> </w:t>
      </w:r>
      <w:r w:rsidRPr="00BD4AA3">
        <w:rPr>
          <w:szCs w:val="18"/>
          <w:lang w:val="es-MX"/>
        </w:rPr>
        <w:t>cualquier</w:t>
      </w:r>
      <w:r>
        <w:rPr>
          <w:szCs w:val="18"/>
          <w:lang w:val="es-MX"/>
        </w:rPr>
        <w:t xml:space="preserve"> </w:t>
      </w:r>
      <w:r w:rsidRPr="00BD4AA3">
        <w:rPr>
          <w:szCs w:val="18"/>
          <w:lang w:val="es-MX"/>
        </w:rPr>
        <w:t>forma</w:t>
      </w:r>
      <w:r>
        <w:rPr>
          <w:szCs w:val="18"/>
          <w:lang w:val="es-MX"/>
        </w:rPr>
        <w:t xml:space="preserve"> </w:t>
      </w:r>
      <w:r w:rsidRPr="00BD4AA3">
        <w:rPr>
          <w:szCs w:val="18"/>
          <w:lang w:val="es-MX"/>
        </w:rPr>
        <w:t>a</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con</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colocarlas</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control.</w:t>
      </w:r>
      <w:r>
        <w:rPr>
          <w:szCs w:val="18"/>
          <w:lang w:val="es-MX"/>
        </w:rPr>
        <w:t xml:space="preserve"> </w:t>
      </w:r>
      <w:r w:rsidRPr="00BD4AA3">
        <w:rPr>
          <w:szCs w:val="18"/>
          <w:lang w:val="es-MX"/>
        </w:rPr>
        <w:t>Las</w:t>
      </w:r>
      <w:r>
        <w:rPr>
          <w:szCs w:val="18"/>
          <w:lang w:val="es-MX"/>
        </w:rPr>
        <w:t xml:space="preserve"> </w:t>
      </w:r>
      <w:r w:rsidRPr="00BD4AA3">
        <w:rPr>
          <w:szCs w:val="18"/>
          <w:lang w:val="es-MX"/>
        </w:rPr>
        <w:t>prestaciones</w:t>
      </w:r>
      <w:r>
        <w:rPr>
          <w:szCs w:val="18"/>
          <w:lang w:val="es-MX"/>
        </w:rPr>
        <w:t xml:space="preserve"> </w:t>
      </w:r>
      <w:r w:rsidRPr="00BD4AA3">
        <w:rPr>
          <w:szCs w:val="18"/>
          <w:lang w:val="es-MX"/>
        </w:rPr>
        <w:t>pactadas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contratación</w:t>
      </w:r>
      <w:r>
        <w:rPr>
          <w:szCs w:val="18"/>
          <w:lang w:val="es-MX"/>
        </w:rPr>
        <w:t xml:space="preserve"> </w:t>
      </w:r>
      <w:r w:rsidRPr="00BD4AA3">
        <w:rPr>
          <w:szCs w:val="18"/>
          <w:lang w:val="es-MX"/>
        </w:rPr>
        <w:t>colectiva</w:t>
      </w:r>
      <w:r>
        <w:rPr>
          <w:szCs w:val="18"/>
          <w:lang w:val="es-MX"/>
        </w:rPr>
        <w:t xml:space="preserve"> </w:t>
      </w:r>
      <w:r w:rsidRPr="00BD4AA3">
        <w:rPr>
          <w:szCs w:val="18"/>
          <w:lang w:val="es-MX"/>
        </w:rPr>
        <w:t>no</w:t>
      </w:r>
      <w:r>
        <w:rPr>
          <w:szCs w:val="18"/>
          <w:lang w:val="es-MX"/>
        </w:rPr>
        <w:t xml:space="preserve"> </w:t>
      </w:r>
      <w:r w:rsidRPr="00BD4AA3">
        <w:rPr>
          <w:szCs w:val="18"/>
          <w:lang w:val="es-MX"/>
        </w:rPr>
        <w:t>serán</w:t>
      </w:r>
      <w:r>
        <w:rPr>
          <w:szCs w:val="18"/>
          <w:lang w:val="es-MX"/>
        </w:rPr>
        <w:t xml:space="preserve"> </w:t>
      </w:r>
      <w:r w:rsidRPr="00BD4AA3">
        <w:rPr>
          <w:szCs w:val="18"/>
          <w:lang w:val="es-MX"/>
        </w:rPr>
        <w:t>consideradas</w:t>
      </w:r>
      <w:r>
        <w:rPr>
          <w:szCs w:val="18"/>
          <w:lang w:val="es-MX"/>
        </w:rPr>
        <w:t xml:space="preserve"> </w:t>
      </w:r>
      <w:r w:rsidRPr="00BD4AA3">
        <w:rPr>
          <w:szCs w:val="18"/>
          <w:lang w:val="es-MX"/>
        </w:rPr>
        <w:t>como</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injerencia.</w:t>
      </w:r>
    </w:p>
    <w:p w:rsidR="006E471C" w:rsidRDefault="006E471C" w:rsidP="006E471C">
      <w:pPr>
        <w:pStyle w:val="Texto"/>
        <w:spacing w:line="224" w:lineRule="exact"/>
        <w:rPr>
          <w:b/>
          <w:szCs w:val="18"/>
          <w:lang w:val="es-MX"/>
        </w:rPr>
      </w:pPr>
      <w:r w:rsidRPr="00BD4AA3">
        <w:rPr>
          <w:b/>
          <w:szCs w:val="18"/>
          <w:lang w:val="es-MX"/>
        </w:rPr>
        <w:t>…</w:t>
      </w:r>
    </w:p>
    <w:p w:rsidR="006E471C"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357</w:t>
      </w:r>
      <w:r>
        <w:rPr>
          <w:b/>
          <w:szCs w:val="18"/>
          <w:lang w:val="es-MX"/>
        </w:rPr>
        <w:t xml:space="preserve"> </w:t>
      </w:r>
      <w:r w:rsidRPr="00BD4AA3">
        <w:rPr>
          <w:b/>
          <w:szCs w:val="18"/>
          <w:lang w:val="es-MX"/>
        </w:rPr>
        <w:t>Bis.-</w:t>
      </w:r>
      <w:r>
        <w:rPr>
          <w:b/>
          <w:szCs w:val="18"/>
          <w:lang w:val="es-MX"/>
        </w:rPr>
        <w:t xml:space="preserve"> </w:t>
      </w:r>
      <w:r w:rsidRPr="00BD4AA3">
        <w:rPr>
          <w:szCs w:val="18"/>
          <w:lang w:val="es-MX"/>
        </w:rPr>
        <w:t>El</w:t>
      </w:r>
      <w:r>
        <w:rPr>
          <w:szCs w:val="18"/>
          <w:lang w:val="es-MX"/>
        </w:rPr>
        <w:t xml:space="preserve"> </w:t>
      </w:r>
      <w:r w:rsidRPr="00BD4AA3">
        <w:rPr>
          <w:szCs w:val="18"/>
          <w:lang w:val="es-MX"/>
        </w:rPr>
        <w:t>reconocimiento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personalidad</w:t>
      </w:r>
      <w:r>
        <w:rPr>
          <w:szCs w:val="18"/>
          <w:lang w:val="es-MX"/>
        </w:rPr>
        <w:t xml:space="preserve"> </w:t>
      </w:r>
      <w:r w:rsidRPr="00BD4AA3">
        <w:rPr>
          <w:szCs w:val="18"/>
          <w:lang w:val="es-MX"/>
        </w:rPr>
        <w:t>jurídica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patrones,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sus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no</w:t>
      </w:r>
      <w:r>
        <w:rPr>
          <w:szCs w:val="18"/>
          <w:lang w:val="es-MX"/>
        </w:rPr>
        <w:t xml:space="preserve"> </w:t>
      </w:r>
      <w:r w:rsidRPr="00BD4AA3">
        <w:rPr>
          <w:szCs w:val="18"/>
          <w:lang w:val="es-MX"/>
        </w:rPr>
        <w:t>estará</w:t>
      </w:r>
      <w:r>
        <w:rPr>
          <w:szCs w:val="18"/>
          <w:lang w:val="es-MX"/>
        </w:rPr>
        <w:t xml:space="preserve"> </w:t>
      </w:r>
      <w:r w:rsidRPr="00BD4AA3">
        <w:rPr>
          <w:szCs w:val="18"/>
          <w:lang w:val="es-MX"/>
        </w:rPr>
        <w:t>sujeta</w:t>
      </w:r>
      <w:r>
        <w:rPr>
          <w:szCs w:val="18"/>
          <w:lang w:val="es-MX"/>
        </w:rPr>
        <w:t xml:space="preserve"> </w:t>
      </w:r>
      <w:r w:rsidRPr="00BD4AA3">
        <w:rPr>
          <w:szCs w:val="18"/>
          <w:lang w:val="es-MX"/>
        </w:rPr>
        <w:t>a</w:t>
      </w:r>
      <w:r>
        <w:rPr>
          <w:szCs w:val="18"/>
          <w:lang w:val="es-MX"/>
        </w:rPr>
        <w:t xml:space="preserve"> </w:t>
      </w:r>
      <w:r w:rsidRPr="00BD4AA3">
        <w:rPr>
          <w:szCs w:val="18"/>
          <w:lang w:val="es-MX"/>
        </w:rPr>
        <w:t>condiciones</w:t>
      </w:r>
      <w:r>
        <w:rPr>
          <w:szCs w:val="18"/>
          <w:lang w:val="es-MX"/>
        </w:rPr>
        <w:t xml:space="preserve"> </w:t>
      </w:r>
      <w:r w:rsidRPr="00BD4AA3">
        <w:rPr>
          <w:szCs w:val="18"/>
          <w:lang w:val="es-MX"/>
        </w:rPr>
        <w:t>que</w:t>
      </w:r>
      <w:r>
        <w:rPr>
          <w:szCs w:val="18"/>
          <w:lang w:val="es-MX"/>
        </w:rPr>
        <w:t xml:space="preserve"> </w:t>
      </w:r>
      <w:r w:rsidRPr="00BD4AA3">
        <w:rPr>
          <w:szCs w:val="18"/>
          <w:lang w:val="es-MX"/>
        </w:rPr>
        <w:t>impliquen</w:t>
      </w:r>
      <w:r>
        <w:rPr>
          <w:szCs w:val="18"/>
          <w:lang w:val="es-MX"/>
        </w:rPr>
        <w:t xml:space="preserve"> </w:t>
      </w:r>
      <w:r w:rsidRPr="00BD4AA3">
        <w:rPr>
          <w:szCs w:val="18"/>
          <w:lang w:val="es-MX"/>
        </w:rPr>
        <w:t>restricción</w:t>
      </w:r>
      <w:r>
        <w:rPr>
          <w:szCs w:val="18"/>
          <w:lang w:val="es-MX"/>
        </w:rPr>
        <w:t xml:space="preserve"> </w:t>
      </w:r>
      <w:r w:rsidRPr="00BD4AA3">
        <w:rPr>
          <w:szCs w:val="18"/>
          <w:lang w:val="es-MX"/>
        </w:rPr>
        <w:t>alguna</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garantías</w:t>
      </w:r>
      <w:r>
        <w:rPr>
          <w:szCs w:val="18"/>
          <w:lang w:val="es-MX"/>
        </w:rPr>
        <w:t xml:space="preserve"> </w:t>
      </w:r>
      <w:r w:rsidRPr="00BD4AA3">
        <w:rPr>
          <w:szCs w:val="18"/>
          <w:lang w:val="es-MX"/>
        </w:rPr>
        <w:t>y</w:t>
      </w:r>
      <w:r>
        <w:rPr>
          <w:szCs w:val="18"/>
          <w:lang w:val="es-MX"/>
        </w:rPr>
        <w:t xml:space="preserve"> </w:t>
      </w:r>
      <w:r w:rsidRPr="00BD4AA3">
        <w:rPr>
          <w:szCs w:val="18"/>
          <w:lang w:val="es-MX"/>
        </w:rPr>
        <w:t>derechos,</w:t>
      </w:r>
      <w:r>
        <w:rPr>
          <w:szCs w:val="18"/>
          <w:lang w:val="es-MX"/>
        </w:rPr>
        <w:t xml:space="preserve"> </w:t>
      </w:r>
      <w:r w:rsidRPr="00BD4AA3">
        <w:rPr>
          <w:szCs w:val="18"/>
          <w:lang w:val="es-MX"/>
        </w:rPr>
        <w:t>entre</w:t>
      </w:r>
      <w:r>
        <w:rPr>
          <w:szCs w:val="18"/>
          <w:lang w:val="es-MX"/>
        </w:rPr>
        <w:t xml:space="preserve"> </w:t>
      </w:r>
      <w:r w:rsidRPr="00BD4AA3">
        <w:rPr>
          <w:szCs w:val="18"/>
          <w:lang w:val="es-MX"/>
        </w:rPr>
        <w:t>ellos</w:t>
      </w:r>
      <w:r>
        <w:rPr>
          <w:szCs w:val="18"/>
          <w:lang w:val="es-MX"/>
        </w:rPr>
        <w:t xml:space="preserve"> </w:t>
      </w:r>
      <w:r w:rsidRPr="00BD4AA3">
        <w:rPr>
          <w:szCs w:val="18"/>
          <w:lang w:val="es-MX"/>
        </w:rPr>
        <w:t>a:</w:t>
      </w:r>
    </w:p>
    <w:p w:rsidR="006E471C" w:rsidRPr="00BD4AA3" w:rsidRDefault="006E471C" w:rsidP="006E471C">
      <w:pPr>
        <w:pStyle w:val="Texto"/>
        <w:spacing w:line="224"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Redactar</w:t>
      </w:r>
      <w:r>
        <w:rPr>
          <w:szCs w:val="18"/>
          <w:lang w:val="es-MX"/>
        </w:rPr>
        <w:t xml:space="preserve"> </w:t>
      </w:r>
      <w:r w:rsidRPr="00BD4AA3">
        <w:rPr>
          <w:szCs w:val="18"/>
          <w:lang w:val="es-MX"/>
        </w:rPr>
        <w:t>sus</w:t>
      </w:r>
      <w:r>
        <w:rPr>
          <w:szCs w:val="18"/>
          <w:lang w:val="es-MX"/>
        </w:rPr>
        <w:t xml:space="preserve"> </w:t>
      </w:r>
      <w:r w:rsidRPr="00BD4AA3">
        <w:rPr>
          <w:szCs w:val="18"/>
          <w:lang w:val="es-MX"/>
        </w:rPr>
        <w:t>estatutos</w:t>
      </w:r>
      <w:r>
        <w:rPr>
          <w:szCs w:val="18"/>
          <w:lang w:val="es-MX"/>
        </w:rPr>
        <w:t xml:space="preserve"> </w:t>
      </w:r>
      <w:r w:rsidRPr="00BD4AA3">
        <w:rPr>
          <w:szCs w:val="18"/>
          <w:lang w:val="es-MX"/>
        </w:rPr>
        <w:t>y</w:t>
      </w:r>
      <w:r>
        <w:rPr>
          <w:szCs w:val="18"/>
          <w:lang w:val="es-MX"/>
        </w:rPr>
        <w:t xml:space="preserve"> </w:t>
      </w:r>
      <w:r w:rsidRPr="00BD4AA3">
        <w:rPr>
          <w:szCs w:val="18"/>
          <w:lang w:val="es-MX"/>
        </w:rPr>
        <w:t>reglamentos</w:t>
      </w:r>
      <w:r>
        <w:rPr>
          <w:szCs w:val="18"/>
          <w:lang w:val="es-MX"/>
        </w:rPr>
        <w:t xml:space="preserve"> </w:t>
      </w:r>
      <w:r w:rsidRPr="00BD4AA3">
        <w:rPr>
          <w:szCs w:val="18"/>
          <w:lang w:val="es-MX"/>
        </w:rPr>
        <w:t>administrativos;</w:t>
      </w:r>
    </w:p>
    <w:p w:rsidR="006E471C" w:rsidRPr="00BD4AA3" w:rsidRDefault="006E471C" w:rsidP="006E471C">
      <w:pPr>
        <w:pStyle w:val="Texto"/>
        <w:spacing w:line="224"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Elegir</w:t>
      </w:r>
      <w:r>
        <w:rPr>
          <w:szCs w:val="18"/>
          <w:lang w:val="es-MX"/>
        </w:rPr>
        <w:t xml:space="preserve"> </w:t>
      </w:r>
      <w:r w:rsidRPr="00BD4AA3">
        <w:rPr>
          <w:szCs w:val="18"/>
          <w:lang w:val="es-MX"/>
        </w:rPr>
        <w:t>libremente</w:t>
      </w:r>
      <w:r>
        <w:rPr>
          <w:szCs w:val="18"/>
          <w:lang w:val="es-MX"/>
        </w:rPr>
        <w:t xml:space="preserve"> </w:t>
      </w:r>
      <w:r w:rsidRPr="00BD4AA3">
        <w:rPr>
          <w:szCs w:val="18"/>
          <w:lang w:val="es-MX"/>
        </w:rPr>
        <w:t>sus</w:t>
      </w:r>
      <w:r>
        <w:rPr>
          <w:szCs w:val="18"/>
          <w:lang w:val="es-MX"/>
        </w:rPr>
        <w:t xml:space="preserve"> </w:t>
      </w:r>
      <w:r w:rsidRPr="00BD4AA3">
        <w:rPr>
          <w:szCs w:val="18"/>
          <w:lang w:val="es-MX"/>
        </w:rPr>
        <w:t>representantes;</w:t>
      </w:r>
    </w:p>
    <w:p w:rsidR="006E471C" w:rsidRPr="00BD4AA3" w:rsidRDefault="006E471C" w:rsidP="006E471C">
      <w:pPr>
        <w:pStyle w:val="Texto"/>
        <w:spacing w:line="224"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Organizar</w:t>
      </w:r>
      <w:r>
        <w:rPr>
          <w:szCs w:val="18"/>
          <w:lang w:val="es-MX"/>
        </w:rPr>
        <w:t xml:space="preserve"> </w:t>
      </w:r>
      <w:r w:rsidRPr="00BD4AA3">
        <w:rPr>
          <w:szCs w:val="18"/>
          <w:lang w:val="es-MX"/>
        </w:rPr>
        <w:t>su</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actividades;</w:t>
      </w:r>
    </w:p>
    <w:p w:rsidR="006E471C" w:rsidRPr="00BD4AA3" w:rsidRDefault="006E471C" w:rsidP="006E471C">
      <w:pPr>
        <w:pStyle w:val="Texto"/>
        <w:spacing w:line="224"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Formular</w:t>
      </w:r>
      <w:r>
        <w:rPr>
          <w:szCs w:val="18"/>
          <w:lang w:val="es-MX"/>
        </w:rPr>
        <w:t xml:space="preserve"> </w:t>
      </w:r>
      <w:r w:rsidRPr="00BD4AA3">
        <w:rPr>
          <w:szCs w:val="18"/>
          <w:lang w:val="es-MX"/>
        </w:rPr>
        <w:t>su</w:t>
      </w:r>
      <w:r>
        <w:rPr>
          <w:szCs w:val="18"/>
          <w:lang w:val="es-MX"/>
        </w:rPr>
        <w:t xml:space="preserve"> </w:t>
      </w:r>
      <w:r w:rsidRPr="00BD4AA3">
        <w:rPr>
          <w:szCs w:val="18"/>
          <w:lang w:val="es-MX"/>
        </w:rPr>
        <w:t>programa</w:t>
      </w:r>
      <w:r>
        <w:rPr>
          <w:szCs w:val="18"/>
          <w:lang w:val="es-MX"/>
        </w:rPr>
        <w:t xml:space="preserve"> </w:t>
      </w:r>
      <w:r w:rsidRPr="00BD4AA3">
        <w:rPr>
          <w:szCs w:val="18"/>
          <w:lang w:val="es-MX"/>
        </w:rPr>
        <w:t>de</w:t>
      </w:r>
      <w:r>
        <w:rPr>
          <w:szCs w:val="18"/>
          <w:lang w:val="es-MX"/>
        </w:rPr>
        <w:t xml:space="preserve"> </w:t>
      </w:r>
      <w:r w:rsidRPr="00BD4AA3">
        <w:rPr>
          <w:szCs w:val="18"/>
          <w:lang w:val="es-MX"/>
        </w:rPr>
        <w:t>acción;</w:t>
      </w:r>
    </w:p>
    <w:p w:rsidR="006E471C" w:rsidRPr="00BD4AA3" w:rsidRDefault="006E471C" w:rsidP="006E471C">
      <w:pPr>
        <w:pStyle w:val="Texto"/>
        <w:spacing w:line="224" w:lineRule="exact"/>
        <w:ind w:left="1080" w:hanging="360"/>
        <w:rPr>
          <w:szCs w:val="18"/>
          <w:lang w:val="es-MX"/>
        </w:rPr>
      </w:pPr>
      <w:r w:rsidRPr="00BD4AA3">
        <w:rPr>
          <w:b/>
          <w:szCs w:val="18"/>
          <w:lang w:val="es-MX"/>
        </w:rPr>
        <w:t>V.</w:t>
      </w:r>
      <w:r w:rsidRPr="00BD4AA3">
        <w:rPr>
          <w:b/>
          <w:szCs w:val="18"/>
          <w:lang w:val="es-MX"/>
        </w:rPr>
        <w:tab/>
      </w:r>
      <w:r w:rsidRPr="00BD4AA3">
        <w:rPr>
          <w:szCs w:val="18"/>
          <w:lang w:val="es-MX"/>
        </w:rPr>
        <w:t>Constituir</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que</w:t>
      </w:r>
      <w:r>
        <w:rPr>
          <w:szCs w:val="18"/>
          <w:lang w:val="es-MX"/>
        </w:rPr>
        <w:t xml:space="preserve"> </w:t>
      </w:r>
      <w:r w:rsidRPr="00BD4AA3">
        <w:rPr>
          <w:szCs w:val="18"/>
          <w:lang w:val="es-MX"/>
        </w:rPr>
        <w:t>estimen</w:t>
      </w:r>
      <w:r>
        <w:rPr>
          <w:szCs w:val="18"/>
          <w:lang w:val="es-MX"/>
        </w:rPr>
        <w:t xml:space="preserve"> </w:t>
      </w:r>
      <w:r w:rsidRPr="00BD4AA3">
        <w:rPr>
          <w:szCs w:val="18"/>
          <w:lang w:val="es-MX"/>
        </w:rPr>
        <w:t>convenientes,</w:t>
      </w:r>
      <w:r>
        <w:rPr>
          <w:szCs w:val="18"/>
          <w:lang w:val="es-MX"/>
        </w:rPr>
        <w:t xml:space="preserve"> </w:t>
      </w:r>
      <w:r w:rsidRPr="00BD4AA3">
        <w:rPr>
          <w:szCs w:val="18"/>
          <w:lang w:val="es-MX"/>
        </w:rPr>
        <w:t>y</w:t>
      </w:r>
    </w:p>
    <w:p w:rsidR="006E471C" w:rsidRDefault="006E471C" w:rsidP="006E471C">
      <w:pPr>
        <w:pStyle w:val="Texto"/>
        <w:spacing w:line="228" w:lineRule="exact"/>
        <w:ind w:left="1080" w:hanging="360"/>
        <w:rPr>
          <w:szCs w:val="18"/>
          <w:lang w:val="es-MX"/>
        </w:rPr>
      </w:pPr>
      <w:r w:rsidRPr="00BD4AA3">
        <w:rPr>
          <w:b/>
          <w:szCs w:val="18"/>
          <w:lang w:val="es-MX"/>
        </w:rPr>
        <w:t>VI.</w:t>
      </w:r>
      <w:r w:rsidRPr="00BD4AA3">
        <w:rPr>
          <w:b/>
          <w:szCs w:val="18"/>
          <w:lang w:val="es-MX"/>
        </w:rPr>
        <w:tab/>
      </w:r>
      <w:r w:rsidRPr="00BD4AA3">
        <w:rPr>
          <w:szCs w:val="18"/>
          <w:lang w:val="es-MX"/>
        </w:rPr>
        <w:t>No</w:t>
      </w:r>
      <w:r>
        <w:rPr>
          <w:szCs w:val="18"/>
          <w:lang w:val="es-MX"/>
        </w:rPr>
        <w:t xml:space="preserve"> </w:t>
      </w:r>
      <w:r w:rsidRPr="00BD4AA3">
        <w:rPr>
          <w:szCs w:val="18"/>
          <w:lang w:val="es-MX"/>
        </w:rPr>
        <w:t>estarán</w:t>
      </w:r>
      <w:r>
        <w:rPr>
          <w:szCs w:val="18"/>
          <w:lang w:val="es-MX"/>
        </w:rPr>
        <w:t xml:space="preserve"> </w:t>
      </w:r>
      <w:r w:rsidRPr="00BD4AA3">
        <w:rPr>
          <w:szCs w:val="18"/>
          <w:lang w:val="es-MX"/>
        </w:rPr>
        <w:t>sujetos</w:t>
      </w:r>
      <w:r>
        <w:rPr>
          <w:szCs w:val="18"/>
          <w:lang w:val="es-MX"/>
        </w:rPr>
        <w:t xml:space="preserve"> </w:t>
      </w:r>
      <w:r w:rsidRPr="00BD4AA3">
        <w:rPr>
          <w:szCs w:val="18"/>
          <w:lang w:val="es-MX"/>
        </w:rPr>
        <w:t>a</w:t>
      </w:r>
      <w:r>
        <w:rPr>
          <w:szCs w:val="18"/>
          <w:lang w:val="es-MX"/>
        </w:rPr>
        <w:t xml:space="preserve"> </w:t>
      </w:r>
      <w:r w:rsidRPr="00BD4AA3">
        <w:rPr>
          <w:szCs w:val="18"/>
          <w:lang w:val="es-MX"/>
        </w:rPr>
        <w:t>disolución,</w:t>
      </w:r>
      <w:r>
        <w:rPr>
          <w:szCs w:val="18"/>
          <w:lang w:val="es-MX"/>
        </w:rPr>
        <w:t xml:space="preserve"> </w:t>
      </w:r>
      <w:r w:rsidRPr="00BD4AA3">
        <w:rPr>
          <w:szCs w:val="18"/>
          <w:lang w:val="es-MX"/>
        </w:rPr>
        <w:t>suspensión</w:t>
      </w:r>
      <w:r>
        <w:rPr>
          <w:szCs w:val="18"/>
          <w:lang w:val="es-MX"/>
        </w:rPr>
        <w:t xml:space="preserve"> </w:t>
      </w:r>
      <w:r w:rsidRPr="00BD4AA3">
        <w:rPr>
          <w:szCs w:val="18"/>
          <w:lang w:val="es-MX"/>
        </w:rPr>
        <w:t>o</w:t>
      </w:r>
      <w:r>
        <w:rPr>
          <w:szCs w:val="18"/>
          <w:lang w:val="es-MX"/>
        </w:rPr>
        <w:t xml:space="preserve"> </w:t>
      </w:r>
      <w:r w:rsidRPr="00BD4AA3">
        <w:rPr>
          <w:szCs w:val="18"/>
          <w:lang w:val="es-MX"/>
        </w:rPr>
        <w:t>cancelación</w:t>
      </w:r>
      <w:r>
        <w:rPr>
          <w:szCs w:val="18"/>
          <w:lang w:val="es-MX"/>
        </w:rPr>
        <w:t xml:space="preserve"> </w:t>
      </w:r>
      <w:r w:rsidRPr="00BD4AA3">
        <w:rPr>
          <w:szCs w:val="18"/>
          <w:lang w:val="es-MX"/>
        </w:rPr>
        <w:t>por</w:t>
      </w:r>
      <w:r>
        <w:rPr>
          <w:szCs w:val="18"/>
          <w:lang w:val="es-MX"/>
        </w:rPr>
        <w:t xml:space="preserve"> </w:t>
      </w:r>
      <w:r w:rsidRPr="00BD4AA3">
        <w:rPr>
          <w:szCs w:val="18"/>
          <w:lang w:val="es-MX"/>
        </w:rPr>
        <w:t>vía</w:t>
      </w:r>
      <w:r>
        <w:rPr>
          <w:szCs w:val="18"/>
          <w:lang w:val="es-MX"/>
        </w:rPr>
        <w:t xml:space="preserve"> </w:t>
      </w:r>
      <w:r w:rsidRPr="00BD4AA3">
        <w:rPr>
          <w:szCs w:val="18"/>
          <w:lang w:val="es-MX"/>
        </w:rPr>
        <w:t>administrativa.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358.-</w:t>
      </w:r>
      <w:r>
        <w:rPr>
          <w:b/>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cuentan</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libre</w:t>
      </w:r>
      <w:r>
        <w:rPr>
          <w:szCs w:val="18"/>
          <w:lang w:val="es-MX"/>
        </w:rPr>
        <w:t xml:space="preserve"> </w:t>
      </w:r>
      <w:r w:rsidRPr="00BD4AA3">
        <w:rPr>
          <w:szCs w:val="18"/>
          <w:lang w:val="es-MX"/>
        </w:rPr>
        <w:t>afiliación</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participación</w:t>
      </w:r>
      <w:r>
        <w:rPr>
          <w:szCs w:val="18"/>
          <w:lang w:val="es-MX"/>
        </w:rPr>
        <w:t xml:space="preserve"> </w:t>
      </w:r>
      <w:r w:rsidRPr="00BD4AA3">
        <w:rPr>
          <w:szCs w:val="18"/>
          <w:lang w:val="es-MX"/>
        </w:rPr>
        <w:t>al</w:t>
      </w:r>
      <w:r>
        <w:rPr>
          <w:szCs w:val="18"/>
          <w:lang w:val="es-MX"/>
        </w:rPr>
        <w:t xml:space="preserve"> </w:t>
      </w:r>
      <w:r w:rsidRPr="00BD4AA3">
        <w:rPr>
          <w:szCs w:val="18"/>
          <w:lang w:val="es-MX"/>
        </w:rPr>
        <w:t>interior</w:t>
      </w:r>
      <w:r>
        <w:rPr>
          <w:szCs w:val="18"/>
          <w:lang w:val="es-MX"/>
        </w:rPr>
        <w:t xml:space="preserve"> </w:t>
      </w:r>
      <w:r w:rsidRPr="00BD4AA3">
        <w:rPr>
          <w:szCs w:val="18"/>
          <w:lang w:val="es-MX"/>
        </w:rPr>
        <w:t>de</w:t>
      </w:r>
      <w:r>
        <w:rPr>
          <w:szCs w:val="18"/>
          <w:lang w:val="es-MX"/>
        </w:rPr>
        <w:t xml:space="preserve"> </w:t>
      </w:r>
      <w:r w:rsidRPr="00BD4AA3">
        <w:rPr>
          <w:szCs w:val="18"/>
          <w:lang w:val="es-MX"/>
        </w:rPr>
        <w:t>éstas,</w:t>
      </w:r>
      <w:r>
        <w:rPr>
          <w:szCs w:val="18"/>
          <w:lang w:val="es-MX"/>
        </w:rPr>
        <w:t xml:space="preserve"> </w:t>
      </w:r>
      <w:r w:rsidRPr="00BD4AA3">
        <w:rPr>
          <w:szCs w:val="18"/>
          <w:lang w:val="es-MX"/>
        </w:rPr>
        <w:t>los</w:t>
      </w:r>
      <w:r>
        <w:rPr>
          <w:szCs w:val="18"/>
          <w:lang w:val="es-MX"/>
        </w:rPr>
        <w:t xml:space="preserve"> </w:t>
      </w:r>
      <w:r w:rsidRPr="00BD4AA3">
        <w:rPr>
          <w:szCs w:val="18"/>
          <w:lang w:val="es-MX"/>
        </w:rPr>
        <w:t>cuales</w:t>
      </w:r>
      <w:r>
        <w:rPr>
          <w:szCs w:val="18"/>
          <w:lang w:val="es-MX"/>
        </w:rPr>
        <w:t xml:space="preserve"> </w:t>
      </w:r>
      <w:r w:rsidRPr="00BD4AA3">
        <w:rPr>
          <w:szCs w:val="18"/>
          <w:lang w:val="es-MX"/>
        </w:rPr>
        <w:t>implican</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garantías:</w:t>
      </w:r>
    </w:p>
    <w:p w:rsidR="006E471C" w:rsidRPr="00BD4AA3" w:rsidRDefault="006E471C" w:rsidP="006E471C">
      <w:pPr>
        <w:pStyle w:val="Texto"/>
        <w:spacing w:line="234"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Nadie</w:t>
      </w:r>
      <w:r>
        <w:rPr>
          <w:szCs w:val="18"/>
          <w:lang w:val="es-MX"/>
        </w:rPr>
        <w:t xml:space="preserve"> </w:t>
      </w:r>
      <w:r w:rsidRPr="00BD4AA3">
        <w:rPr>
          <w:szCs w:val="18"/>
          <w:lang w:val="es-MX"/>
        </w:rPr>
        <w:t>puede</w:t>
      </w:r>
      <w:r>
        <w:rPr>
          <w:szCs w:val="18"/>
          <w:lang w:val="es-MX"/>
        </w:rPr>
        <w:t xml:space="preserve"> </w:t>
      </w:r>
      <w:r w:rsidRPr="00BD4AA3">
        <w:rPr>
          <w:szCs w:val="18"/>
          <w:lang w:val="es-MX"/>
        </w:rPr>
        <w:t>ser</w:t>
      </w:r>
      <w:r>
        <w:rPr>
          <w:szCs w:val="18"/>
          <w:lang w:val="es-MX"/>
        </w:rPr>
        <w:t xml:space="preserve"> </w:t>
      </w:r>
      <w:r w:rsidRPr="00BD4AA3">
        <w:rPr>
          <w:szCs w:val="18"/>
          <w:lang w:val="es-MX"/>
        </w:rPr>
        <w:t>obligado</w:t>
      </w:r>
      <w:r>
        <w:rPr>
          <w:szCs w:val="18"/>
          <w:lang w:val="es-MX"/>
        </w:rPr>
        <w:t xml:space="preserve"> </w:t>
      </w:r>
      <w:r w:rsidRPr="00BD4AA3">
        <w:rPr>
          <w:szCs w:val="18"/>
          <w:lang w:val="es-MX"/>
        </w:rPr>
        <w:t>a</w:t>
      </w:r>
      <w:r>
        <w:rPr>
          <w:szCs w:val="18"/>
          <w:lang w:val="es-MX"/>
        </w:rPr>
        <w:t xml:space="preserve"> </w:t>
      </w:r>
      <w:r w:rsidRPr="00BD4AA3">
        <w:rPr>
          <w:szCs w:val="18"/>
          <w:lang w:val="es-MX"/>
        </w:rPr>
        <w:t>formar</w:t>
      </w:r>
      <w:r>
        <w:rPr>
          <w:szCs w:val="18"/>
          <w:lang w:val="es-MX"/>
        </w:rPr>
        <w:t xml:space="preserve"> </w:t>
      </w:r>
      <w:r w:rsidRPr="00BD4AA3">
        <w:rPr>
          <w:szCs w:val="18"/>
          <w:lang w:val="es-MX"/>
        </w:rPr>
        <w:t>o</w:t>
      </w:r>
      <w:r>
        <w:rPr>
          <w:szCs w:val="18"/>
          <w:lang w:val="es-MX"/>
        </w:rPr>
        <w:t xml:space="preserve"> </w:t>
      </w:r>
      <w:r w:rsidRPr="00BD4AA3">
        <w:rPr>
          <w:szCs w:val="18"/>
          <w:lang w:val="es-MX"/>
        </w:rPr>
        <w:t>no</w:t>
      </w:r>
      <w:r>
        <w:rPr>
          <w:szCs w:val="18"/>
          <w:lang w:val="es-MX"/>
        </w:rPr>
        <w:t xml:space="preserve"> </w:t>
      </w:r>
      <w:r w:rsidRPr="00BD4AA3">
        <w:rPr>
          <w:szCs w:val="18"/>
          <w:lang w:val="es-MX"/>
        </w:rPr>
        <w:t>parte</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sindicato,</w:t>
      </w:r>
      <w:r>
        <w:rPr>
          <w:szCs w:val="18"/>
          <w:lang w:val="es-MX"/>
        </w:rPr>
        <w:t xml:space="preserve"> </w:t>
      </w:r>
      <w:r w:rsidRPr="00BD4AA3">
        <w:rPr>
          <w:szCs w:val="18"/>
          <w:lang w:val="es-MX"/>
        </w:rPr>
        <w:t>federación</w:t>
      </w:r>
      <w:r>
        <w:rPr>
          <w:szCs w:val="18"/>
          <w:lang w:val="es-MX"/>
        </w:rPr>
        <w:t xml:space="preserve"> </w:t>
      </w:r>
      <w:r w:rsidRPr="00BD4AA3">
        <w:rPr>
          <w:szCs w:val="18"/>
          <w:lang w:val="es-MX"/>
        </w:rPr>
        <w:t>o</w:t>
      </w:r>
      <w:r>
        <w:rPr>
          <w:szCs w:val="18"/>
          <w:lang w:val="es-MX"/>
        </w:rPr>
        <w:t xml:space="preserve"> </w:t>
      </w:r>
      <w:r w:rsidRPr="00BD4AA3">
        <w:rPr>
          <w:szCs w:val="18"/>
          <w:lang w:val="es-MX"/>
        </w:rPr>
        <w:t>confederación.</w:t>
      </w:r>
      <w:r>
        <w:rPr>
          <w:szCs w:val="18"/>
          <w:lang w:val="es-MX"/>
        </w:rPr>
        <w:t xml:space="preserve"> </w:t>
      </w:r>
      <w:r w:rsidRPr="00BD4AA3">
        <w:rPr>
          <w:szCs w:val="18"/>
          <w:lang w:val="es-MX"/>
        </w:rPr>
        <w:t>Cualquier</w:t>
      </w:r>
      <w:r>
        <w:rPr>
          <w:szCs w:val="18"/>
          <w:lang w:val="es-MX"/>
        </w:rPr>
        <w:t xml:space="preserve"> </w:t>
      </w:r>
      <w:r w:rsidRPr="00BD4AA3">
        <w:rPr>
          <w:szCs w:val="18"/>
          <w:lang w:val="es-MX"/>
        </w:rPr>
        <w:t>estipulación</w:t>
      </w:r>
      <w:r>
        <w:rPr>
          <w:szCs w:val="18"/>
          <w:lang w:val="es-MX"/>
        </w:rPr>
        <w:t xml:space="preserve"> </w:t>
      </w:r>
      <w:r w:rsidRPr="00BD4AA3">
        <w:rPr>
          <w:szCs w:val="18"/>
          <w:lang w:val="es-MX"/>
        </w:rPr>
        <w:t>que</w:t>
      </w:r>
      <w:r>
        <w:rPr>
          <w:szCs w:val="18"/>
          <w:lang w:val="es-MX"/>
        </w:rPr>
        <w:t xml:space="preserve"> </w:t>
      </w:r>
      <w:r w:rsidRPr="00BD4AA3">
        <w:rPr>
          <w:szCs w:val="18"/>
          <w:lang w:val="es-MX"/>
        </w:rPr>
        <w:t>desvirtúe</w:t>
      </w:r>
      <w:r>
        <w:rPr>
          <w:szCs w:val="18"/>
          <w:lang w:val="es-MX"/>
        </w:rPr>
        <w:t xml:space="preserve"> </w:t>
      </w:r>
      <w:r w:rsidRPr="00BD4AA3">
        <w:rPr>
          <w:szCs w:val="18"/>
          <w:lang w:val="es-MX"/>
        </w:rPr>
        <w:t>de</w:t>
      </w:r>
      <w:r>
        <w:rPr>
          <w:szCs w:val="18"/>
          <w:lang w:val="es-MX"/>
        </w:rPr>
        <w:t xml:space="preserve"> </w:t>
      </w:r>
      <w:r w:rsidRPr="00BD4AA3">
        <w:rPr>
          <w:szCs w:val="18"/>
          <w:lang w:val="es-MX"/>
        </w:rPr>
        <w:t>algún</w:t>
      </w:r>
      <w:r>
        <w:rPr>
          <w:szCs w:val="18"/>
          <w:lang w:val="es-MX"/>
        </w:rPr>
        <w:t xml:space="preserve"> </w:t>
      </w:r>
      <w:r w:rsidRPr="00BD4AA3">
        <w:rPr>
          <w:szCs w:val="18"/>
          <w:lang w:val="es-MX"/>
        </w:rPr>
        <w:t>modo</w:t>
      </w:r>
      <w:r>
        <w:rPr>
          <w:szCs w:val="18"/>
          <w:lang w:val="es-MX"/>
        </w:rPr>
        <w:t xml:space="preserve"> </w:t>
      </w:r>
      <w:r w:rsidRPr="00BD4AA3">
        <w:rPr>
          <w:szCs w:val="18"/>
          <w:lang w:val="es-MX"/>
        </w:rPr>
        <w:t>esta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se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no</w:t>
      </w:r>
      <w:r>
        <w:rPr>
          <w:szCs w:val="18"/>
          <w:lang w:val="es-MX"/>
        </w:rPr>
        <w:t xml:space="preserve"> </w:t>
      </w:r>
      <w:r w:rsidRPr="00BD4AA3">
        <w:rPr>
          <w:szCs w:val="18"/>
          <w:lang w:val="es-MX"/>
        </w:rPr>
        <w:t>puesta;</w:t>
      </w:r>
    </w:p>
    <w:p w:rsidR="006E471C" w:rsidRPr="00BD4AA3" w:rsidRDefault="006E471C" w:rsidP="006E471C">
      <w:pPr>
        <w:pStyle w:val="Texto"/>
        <w:spacing w:line="234"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directivas</w:t>
      </w:r>
      <w:r>
        <w:rPr>
          <w:szCs w:val="18"/>
          <w:lang w:val="es-MX"/>
        </w:rPr>
        <w:t xml:space="preserve"> </w:t>
      </w:r>
      <w:r w:rsidRPr="00BD4AA3">
        <w:rPr>
          <w:szCs w:val="18"/>
          <w:lang w:val="es-MX"/>
        </w:rPr>
        <w:t>deberán</w:t>
      </w:r>
      <w:r>
        <w:rPr>
          <w:szCs w:val="18"/>
          <w:lang w:val="es-MX"/>
        </w:rPr>
        <w:t xml:space="preserve"> </w:t>
      </w:r>
      <w:r w:rsidRPr="00BD4AA3">
        <w:rPr>
          <w:szCs w:val="18"/>
          <w:lang w:val="es-MX"/>
        </w:rPr>
        <w:t>salvaguardar</w:t>
      </w:r>
      <w:r>
        <w:rPr>
          <w:szCs w:val="18"/>
          <w:lang w:val="es-MX"/>
        </w:rPr>
        <w:t xml:space="preserve"> </w:t>
      </w:r>
      <w:r w:rsidRPr="00BD4AA3">
        <w:rPr>
          <w:szCs w:val="18"/>
          <w:lang w:val="es-MX"/>
        </w:rPr>
        <w:t>el</w:t>
      </w:r>
      <w:r>
        <w:rPr>
          <w:szCs w:val="18"/>
          <w:lang w:val="es-MX"/>
        </w:rPr>
        <w:t xml:space="preserve"> </w:t>
      </w:r>
      <w:r w:rsidRPr="00BD4AA3">
        <w:rPr>
          <w:szCs w:val="18"/>
          <w:lang w:val="es-MX"/>
        </w:rPr>
        <w:t>pleno</w:t>
      </w:r>
      <w:r>
        <w:rPr>
          <w:szCs w:val="18"/>
          <w:lang w:val="es-MX"/>
        </w:rPr>
        <w:t xml:space="preserve"> </w:t>
      </w:r>
      <w:r w:rsidRPr="00BD4AA3">
        <w:rPr>
          <w:szCs w:val="18"/>
          <w:lang w:val="es-MX"/>
        </w:rPr>
        <w:t>ejercicio</w:t>
      </w:r>
      <w:r>
        <w:rPr>
          <w:szCs w:val="18"/>
          <w:lang w:val="es-MX"/>
        </w:rPr>
        <w:t xml:space="preserve"> </w:t>
      </w:r>
      <w:r w:rsidRPr="00BD4AA3">
        <w:rPr>
          <w:szCs w:val="18"/>
          <w:lang w:val="es-MX"/>
        </w:rPr>
        <w:t>del</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ajustarse</w:t>
      </w:r>
      <w:r>
        <w:rPr>
          <w:szCs w:val="18"/>
          <w:lang w:val="es-MX"/>
        </w:rPr>
        <w:t xml:space="preserve"> </w:t>
      </w:r>
      <w:r w:rsidRPr="00BD4AA3">
        <w:rPr>
          <w:szCs w:val="18"/>
          <w:lang w:val="es-MX"/>
        </w:rPr>
        <w:t>a</w:t>
      </w:r>
      <w:r>
        <w:rPr>
          <w:szCs w:val="18"/>
          <w:lang w:val="es-MX"/>
        </w:rPr>
        <w:t xml:space="preserve"> </w:t>
      </w:r>
      <w:r w:rsidRPr="00BD4AA3">
        <w:rPr>
          <w:szCs w:val="18"/>
          <w:lang w:val="es-MX"/>
        </w:rPr>
        <w:t>reglas</w:t>
      </w:r>
      <w:r>
        <w:rPr>
          <w:szCs w:val="18"/>
          <w:lang w:val="es-MX"/>
        </w:rPr>
        <w:t xml:space="preserve"> </w:t>
      </w:r>
      <w:r w:rsidRPr="00BD4AA3">
        <w:rPr>
          <w:szCs w:val="18"/>
          <w:lang w:val="es-MX"/>
        </w:rPr>
        <w:t>democráticas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igualdad</w:t>
      </w:r>
      <w:r>
        <w:rPr>
          <w:szCs w:val="18"/>
          <w:lang w:val="es-MX"/>
        </w:rPr>
        <w:t xml:space="preserve"> </w:t>
      </w:r>
      <w:r w:rsidRPr="00BD4AA3">
        <w:rPr>
          <w:szCs w:val="18"/>
          <w:lang w:val="es-MX"/>
        </w:rPr>
        <w:t>de</w:t>
      </w:r>
      <w:r>
        <w:rPr>
          <w:szCs w:val="18"/>
          <w:lang w:val="es-MX"/>
        </w:rPr>
        <w:t xml:space="preserve"> </w:t>
      </w:r>
      <w:r w:rsidRPr="00BD4AA3">
        <w:rPr>
          <w:szCs w:val="18"/>
          <w:lang w:val="es-MX"/>
        </w:rPr>
        <w:t>género,</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371</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El</w:t>
      </w:r>
      <w:r>
        <w:rPr>
          <w:szCs w:val="18"/>
          <w:lang w:val="es-MX"/>
        </w:rPr>
        <w:t xml:space="preserve"> </w:t>
      </w:r>
      <w:r w:rsidRPr="00BD4AA3">
        <w:rPr>
          <w:szCs w:val="18"/>
          <w:lang w:val="es-MX"/>
        </w:rPr>
        <w:t>periodo</w:t>
      </w:r>
      <w:r>
        <w:rPr>
          <w:szCs w:val="18"/>
          <w:lang w:val="es-MX"/>
        </w:rPr>
        <w:t xml:space="preserve"> </w:t>
      </w:r>
      <w:r w:rsidRPr="00BD4AA3">
        <w:rPr>
          <w:szCs w:val="18"/>
          <w:lang w:val="es-MX"/>
        </w:rPr>
        <w:t>de</w:t>
      </w:r>
      <w:r>
        <w:rPr>
          <w:szCs w:val="18"/>
          <w:lang w:val="es-MX"/>
        </w:rPr>
        <w:t xml:space="preserve"> </w:t>
      </w:r>
      <w:r w:rsidRPr="00BD4AA3">
        <w:rPr>
          <w:szCs w:val="18"/>
          <w:lang w:val="es-MX"/>
        </w:rPr>
        <w:t>duración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directivas</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ser</w:t>
      </w:r>
      <w:r>
        <w:rPr>
          <w:szCs w:val="18"/>
          <w:lang w:val="es-MX"/>
        </w:rPr>
        <w:t xml:space="preserve"> </w:t>
      </w:r>
      <w:r w:rsidRPr="00BD4AA3">
        <w:rPr>
          <w:szCs w:val="18"/>
          <w:lang w:val="es-MX"/>
        </w:rPr>
        <w:t>indefinido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temporalidad</w:t>
      </w:r>
      <w:r>
        <w:rPr>
          <w:szCs w:val="18"/>
          <w:lang w:val="es-MX"/>
        </w:rPr>
        <w:t xml:space="preserve"> </w:t>
      </w:r>
      <w:r w:rsidRPr="00BD4AA3">
        <w:rPr>
          <w:szCs w:val="18"/>
          <w:lang w:val="es-MX"/>
        </w:rPr>
        <w:t>tal</w:t>
      </w:r>
      <w:r>
        <w:rPr>
          <w:szCs w:val="18"/>
          <w:lang w:val="es-MX"/>
        </w:rPr>
        <w:t xml:space="preserve"> </w:t>
      </w:r>
      <w:r w:rsidRPr="00BD4AA3">
        <w:rPr>
          <w:szCs w:val="18"/>
          <w:lang w:val="es-MX"/>
        </w:rPr>
        <w:t>que</w:t>
      </w:r>
      <w:r>
        <w:rPr>
          <w:szCs w:val="18"/>
          <w:lang w:val="es-MX"/>
        </w:rPr>
        <w:t xml:space="preserve"> </w:t>
      </w:r>
      <w:r w:rsidRPr="00BD4AA3">
        <w:rPr>
          <w:szCs w:val="18"/>
          <w:lang w:val="es-MX"/>
        </w:rPr>
        <w:t>obstaculice</w:t>
      </w:r>
      <w:r>
        <w:rPr>
          <w:szCs w:val="18"/>
          <w:lang w:val="es-MX"/>
        </w:rPr>
        <w:t xml:space="preserve"> </w:t>
      </w:r>
      <w:r w:rsidRPr="00BD4AA3">
        <w:rPr>
          <w:szCs w:val="18"/>
          <w:lang w:val="es-MX"/>
        </w:rPr>
        <w:t>la</w:t>
      </w:r>
      <w:r>
        <w:rPr>
          <w:szCs w:val="18"/>
          <w:lang w:val="es-MX"/>
        </w:rPr>
        <w:t xml:space="preserve"> </w:t>
      </w:r>
      <w:r w:rsidRPr="00BD4AA3">
        <w:rPr>
          <w:szCs w:val="18"/>
          <w:lang w:val="es-MX"/>
        </w:rPr>
        <w:t>participación</w:t>
      </w:r>
      <w:r>
        <w:rPr>
          <w:szCs w:val="18"/>
          <w:lang w:val="es-MX"/>
        </w:rPr>
        <w:t xml:space="preserve"> </w:t>
      </w:r>
      <w:r w:rsidRPr="00BD4AA3">
        <w:rPr>
          <w:szCs w:val="18"/>
          <w:lang w:val="es-MX"/>
        </w:rPr>
        <w:t>democrática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afiliados,</w:t>
      </w:r>
      <w:r>
        <w:rPr>
          <w:szCs w:val="18"/>
          <w:lang w:val="es-MX"/>
        </w:rPr>
        <w:t xml:space="preserve"> </w:t>
      </w:r>
      <w:r w:rsidRPr="00BD4AA3">
        <w:rPr>
          <w:szCs w:val="18"/>
          <w:lang w:val="es-MX"/>
        </w:rPr>
        <w:t>y</w:t>
      </w:r>
      <w:r>
        <w:rPr>
          <w:szCs w:val="18"/>
          <w:lang w:val="es-MX"/>
        </w:rPr>
        <w:t xml:space="preserve"> </w:t>
      </w:r>
      <w:r w:rsidRPr="00BD4AA3">
        <w:rPr>
          <w:szCs w:val="18"/>
          <w:lang w:val="es-MX"/>
        </w:rPr>
        <w:t>tampoco</w:t>
      </w:r>
      <w:r>
        <w:rPr>
          <w:szCs w:val="18"/>
          <w:lang w:val="es-MX"/>
        </w:rPr>
        <w:t xml:space="preserve"> </w:t>
      </w:r>
      <w:r w:rsidRPr="00BD4AA3">
        <w:rPr>
          <w:szCs w:val="18"/>
          <w:lang w:val="es-MX"/>
        </w:rPr>
        <w:t>podrá</w:t>
      </w:r>
      <w:r>
        <w:rPr>
          <w:szCs w:val="18"/>
          <w:lang w:val="es-MX"/>
        </w:rPr>
        <w:t xml:space="preserve"> </w:t>
      </w:r>
      <w:r w:rsidRPr="00BD4AA3">
        <w:rPr>
          <w:szCs w:val="18"/>
          <w:lang w:val="es-MX"/>
        </w:rPr>
        <w:t>ser</w:t>
      </w:r>
      <w:r>
        <w:rPr>
          <w:szCs w:val="18"/>
          <w:lang w:val="es-MX"/>
        </w:rPr>
        <w:t xml:space="preserve"> </w:t>
      </w:r>
      <w:r w:rsidRPr="00BD4AA3">
        <w:rPr>
          <w:szCs w:val="18"/>
          <w:lang w:val="es-MX"/>
        </w:rPr>
        <w:t>lesivo</w:t>
      </w:r>
      <w:r>
        <w:rPr>
          <w:szCs w:val="18"/>
          <w:lang w:val="es-MX"/>
        </w:rPr>
        <w:t xml:space="preserve"> </w:t>
      </w:r>
      <w:r w:rsidRPr="00BD4AA3">
        <w:rPr>
          <w:szCs w:val="18"/>
          <w:lang w:val="es-MX"/>
        </w:rPr>
        <w:t>al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votar</w:t>
      </w:r>
      <w:r>
        <w:rPr>
          <w:szCs w:val="18"/>
          <w:lang w:val="es-MX"/>
        </w:rPr>
        <w:t xml:space="preserve"> </w:t>
      </w:r>
      <w:r w:rsidRPr="00BD4AA3">
        <w:rPr>
          <w:szCs w:val="18"/>
          <w:lang w:val="es-MX"/>
        </w:rPr>
        <w:t>y</w:t>
      </w:r>
      <w:r>
        <w:rPr>
          <w:szCs w:val="18"/>
          <w:lang w:val="es-MX"/>
        </w:rPr>
        <w:t xml:space="preserve"> </w:t>
      </w:r>
      <w:r w:rsidRPr="00BD4AA3">
        <w:rPr>
          <w:szCs w:val="18"/>
          <w:lang w:val="es-MX"/>
        </w:rPr>
        <w:t>ser</w:t>
      </w:r>
      <w:r>
        <w:rPr>
          <w:szCs w:val="18"/>
          <w:lang w:val="es-MX"/>
        </w:rPr>
        <w:t xml:space="preserve"> </w:t>
      </w:r>
      <w:r w:rsidRPr="00BD4AA3">
        <w:rPr>
          <w:szCs w:val="18"/>
          <w:lang w:val="es-MX"/>
        </w:rPr>
        <w:t>votado;</w:t>
      </w:r>
    </w:p>
    <w:p w:rsidR="006E471C" w:rsidRPr="00BD4AA3" w:rsidRDefault="006E471C" w:rsidP="006E471C">
      <w:pPr>
        <w:pStyle w:val="Texto"/>
        <w:spacing w:line="234"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Las</w:t>
      </w:r>
      <w:r>
        <w:rPr>
          <w:szCs w:val="18"/>
          <w:lang w:val="es-MX"/>
        </w:rPr>
        <w:t xml:space="preserve"> </w:t>
      </w:r>
      <w:r w:rsidRPr="00BD4AA3">
        <w:rPr>
          <w:szCs w:val="18"/>
          <w:lang w:val="es-MX"/>
        </w:rPr>
        <w:t>sanciones</w:t>
      </w:r>
      <w:r>
        <w:rPr>
          <w:szCs w:val="18"/>
          <w:lang w:val="es-MX"/>
        </w:rPr>
        <w:t xml:space="preserve"> </w:t>
      </w:r>
      <w:r w:rsidRPr="00BD4AA3">
        <w:rPr>
          <w:szCs w:val="18"/>
          <w:lang w:val="es-MX"/>
        </w:rPr>
        <w:t>que</w:t>
      </w:r>
      <w:r>
        <w:rPr>
          <w:szCs w:val="18"/>
          <w:lang w:val="es-MX"/>
        </w:rPr>
        <w:t xml:space="preserve"> </w:t>
      </w:r>
      <w:r w:rsidRPr="00BD4AA3">
        <w:rPr>
          <w:szCs w:val="18"/>
          <w:lang w:val="es-MX"/>
        </w:rPr>
        <w:t>impongan</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miembros</w:t>
      </w:r>
      <w:r>
        <w:rPr>
          <w:szCs w:val="18"/>
          <w:lang w:val="es-MX"/>
        </w:rPr>
        <w:t xml:space="preserve"> </w:t>
      </w:r>
      <w:r w:rsidRPr="00BD4AA3">
        <w:rPr>
          <w:szCs w:val="18"/>
          <w:lang w:val="es-MX"/>
        </w:rPr>
        <w:t>deberán</w:t>
      </w:r>
      <w:r>
        <w:rPr>
          <w:szCs w:val="18"/>
          <w:lang w:val="es-MX"/>
        </w:rPr>
        <w:t xml:space="preserve"> </w:t>
      </w:r>
      <w:r w:rsidRPr="00BD4AA3">
        <w:rPr>
          <w:szCs w:val="18"/>
          <w:lang w:val="es-MX"/>
        </w:rPr>
        <w:t>ceñirse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se</w:t>
      </w:r>
      <w:r>
        <w:rPr>
          <w:szCs w:val="18"/>
          <w:lang w:val="es-MX"/>
        </w:rPr>
        <w:t xml:space="preserve"> </w:t>
      </w:r>
      <w:r w:rsidRPr="00BD4AA3">
        <w:rPr>
          <w:szCs w:val="18"/>
          <w:lang w:val="es-MX"/>
        </w:rPr>
        <w:t>deberá</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audiencia</w:t>
      </w:r>
      <w:r>
        <w:rPr>
          <w:szCs w:val="18"/>
          <w:lang w:val="es-MX"/>
        </w:rPr>
        <w:t xml:space="preserve"> </w:t>
      </w:r>
      <w:r w:rsidRPr="00BD4AA3">
        <w:rPr>
          <w:szCs w:val="18"/>
          <w:lang w:val="es-MX"/>
        </w:rPr>
        <w:t>y</w:t>
      </w:r>
      <w:r>
        <w:rPr>
          <w:szCs w:val="18"/>
          <w:lang w:val="es-MX"/>
        </w:rPr>
        <w:t xml:space="preserve"> </w:t>
      </w:r>
      <w:r w:rsidRPr="00BD4AA3">
        <w:rPr>
          <w:szCs w:val="18"/>
          <w:lang w:val="es-MX"/>
        </w:rPr>
        <w:t>debido</w:t>
      </w:r>
      <w:r>
        <w:rPr>
          <w:szCs w:val="18"/>
          <w:lang w:val="es-MX"/>
        </w:rPr>
        <w:t xml:space="preserve"> </w:t>
      </w:r>
      <w:r w:rsidRPr="00BD4AA3">
        <w:rPr>
          <w:szCs w:val="18"/>
          <w:lang w:val="es-MX"/>
        </w:rPr>
        <w:t>proceso</w:t>
      </w:r>
      <w:r>
        <w:rPr>
          <w:szCs w:val="18"/>
          <w:lang w:val="es-MX"/>
        </w:rPr>
        <w:t xml:space="preserve"> </w:t>
      </w:r>
      <w:r w:rsidRPr="00BD4AA3">
        <w:rPr>
          <w:szCs w:val="18"/>
          <w:lang w:val="es-MX"/>
        </w:rPr>
        <w:t>del</w:t>
      </w:r>
      <w:r>
        <w:rPr>
          <w:szCs w:val="18"/>
          <w:lang w:val="es-MX"/>
        </w:rPr>
        <w:t xml:space="preserve"> </w:t>
      </w:r>
      <w:r w:rsidRPr="00BD4AA3">
        <w:rPr>
          <w:szCs w:val="18"/>
          <w:lang w:val="es-MX"/>
        </w:rPr>
        <w:t>involucrado,</w:t>
      </w:r>
      <w:r>
        <w:rPr>
          <w:szCs w:val="18"/>
          <w:lang w:val="es-MX"/>
        </w:rPr>
        <w:t xml:space="preserve"> </w:t>
      </w:r>
      <w:r w:rsidRPr="00BD4AA3">
        <w:rPr>
          <w:szCs w:val="18"/>
          <w:lang w:val="es-MX"/>
        </w:rPr>
        <w:t>y</w:t>
      </w:r>
    </w:p>
    <w:p w:rsidR="006E471C" w:rsidRDefault="006E471C" w:rsidP="006E471C">
      <w:pPr>
        <w:pStyle w:val="Texto"/>
        <w:spacing w:line="234"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La</w:t>
      </w:r>
      <w:r>
        <w:rPr>
          <w:szCs w:val="18"/>
          <w:lang w:val="es-MX"/>
        </w:rPr>
        <w:t xml:space="preserve"> </w:t>
      </w:r>
      <w:r w:rsidRPr="00BD4AA3">
        <w:rPr>
          <w:szCs w:val="18"/>
          <w:lang w:val="es-MX"/>
        </w:rPr>
        <w:t>directiva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deberá</w:t>
      </w:r>
      <w:r>
        <w:rPr>
          <w:szCs w:val="18"/>
          <w:lang w:val="es-MX"/>
        </w:rPr>
        <w:t xml:space="preserve"> </w:t>
      </w:r>
      <w:r w:rsidRPr="00BD4AA3">
        <w:rPr>
          <w:szCs w:val="18"/>
          <w:lang w:val="es-MX"/>
        </w:rPr>
        <w:t>rendirles</w:t>
      </w:r>
      <w:r>
        <w:rPr>
          <w:szCs w:val="18"/>
          <w:lang w:val="es-MX"/>
        </w:rPr>
        <w:t xml:space="preserve"> </w:t>
      </w:r>
      <w:r w:rsidRPr="00BD4AA3">
        <w:rPr>
          <w:szCs w:val="18"/>
          <w:lang w:val="es-MX"/>
        </w:rPr>
        <w:t>cuenta</w:t>
      </w:r>
      <w:r>
        <w:rPr>
          <w:szCs w:val="18"/>
          <w:lang w:val="es-MX"/>
        </w:rPr>
        <w:t xml:space="preserve"> </w:t>
      </w:r>
      <w:r w:rsidRPr="00BD4AA3">
        <w:rPr>
          <w:szCs w:val="18"/>
          <w:lang w:val="es-MX"/>
        </w:rPr>
        <w:t>completa</w:t>
      </w:r>
      <w:r>
        <w:rPr>
          <w:szCs w:val="18"/>
          <w:lang w:val="es-MX"/>
        </w:rPr>
        <w:t xml:space="preserve"> </w:t>
      </w:r>
      <w:r w:rsidRPr="00BD4AA3">
        <w:rPr>
          <w:szCs w:val="18"/>
          <w:lang w:val="es-MX"/>
        </w:rPr>
        <w:t>y</w:t>
      </w:r>
      <w:r>
        <w:rPr>
          <w:szCs w:val="18"/>
          <w:lang w:val="es-MX"/>
        </w:rPr>
        <w:t xml:space="preserve"> </w:t>
      </w:r>
      <w:r w:rsidRPr="00BD4AA3">
        <w:rPr>
          <w:szCs w:val="18"/>
          <w:lang w:val="es-MX"/>
        </w:rPr>
        <w:t>detallada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patrimonio,</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373</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4" w:lineRule="exact"/>
        <w:rPr>
          <w:b/>
          <w:szCs w:val="18"/>
          <w:lang w:val="es-MX"/>
        </w:rPr>
      </w:pPr>
      <w:r w:rsidRPr="00BD4AA3">
        <w:rPr>
          <w:b/>
          <w:szCs w:val="18"/>
          <w:lang w:val="es-MX"/>
        </w:rPr>
        <w:t>…</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360.-</w:t>
      </w:r>
      <w:r>
        <w:rPr>
          <w:b/>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pueden</w:t>
      </w:r>
      <w:r>
        <w:rPr>
          <w:szCs w:val="18"/>
          <w:lang w:val="es-MX"/>
        </w:rPr>
        <w:t xml:space="preserve"> </w:t>
      </w:r>
      <w:r w:rsidRPr="00BD4AA3">
        <w:rPr>
          <w:szCs w:val="18"/>
          <w:lang w:val="es-MX"/>
        </w:rPr>
        <w:t>ser:</w:t>
      </w:r>
    </w:p>
    <w:p w:rsidR="006E471C" w:rsidRPr="00BD4AA3" w:rsidRDefault="006E471C" w:rsidP="006E471C">
      <w:pPr>
        <w:pStyle w:val="Texto"/>
        <w:spacing w:line="234"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line="234" w:lineRule="exact"/>
        <w:rPr>
          <w:szCs w:val="18"/>
          <w:lang w:val="es-MX"/>
        </w:rPr>
      </w:pPr>
      <w:r w:rsidRPr="00BD4AA3">
        <w:rPr>
          <w:szCs w:val="18"/>
          <w:lang w:val="es-MX"/>
        </w:rPr>
        <w:t>La</w:t>
      </w:r>
      <w:r>
        <w:rPr>
          <w:szCs w:val="18"/>
          <w:lang w:val="es-MX"/>
        </w:rPr>
        <w:t xml:space="preserve"> </w:t>
      </w:r>
      <w:r w:rsidRPr="00BD4AA3">
        <w:rPr>
          <w:szCs w:val="18"/>
          <w:lang w:val="es-MX"/>
        </w:rPr>
        <w:t>anterior</w:t>
      </w:r>
      <w:r>
        <w:rPr>
          <w:szCs w:val="18"/>
          <w:lang w:val="es-MX"/>
        </w:rPr>
        <w:t xml:space="preserve"> </w:t>
      </w:r>
      <w:r w:rsidRPr="00BD4AA3">
        <w:rPr>
          <w:szCs w:val="18"/>
          <w:lang w:val="es-MX"/>
        </w:rPr>
        <w:t>clasificación</w:t>
      </w:r>
      <w:r>
        <w:rPr>
          <w:szCs w:val="18"/>
          <w:lang w:val="es-MX"/>
        </w:rPr>
        <w:t xml:space="preserve"> </w:t>
      </w:r>
      <w:r w:rsidRPr="00BD4AA3">
        <w:rPr>
          <w:szCs w:val="18"/>
          <w:lang w:val="es-MX"/>
        </w:rPr>
        <w:t>tiene</w:t>
      </w:r>
      <w:r>
        <w:rPr>
          <w:szCs w:val="18"/>
          <w:lang w:val="es-MX"/>
        </w:rPr>
        <w:t xml:space="preserve"> </w:t>
      </w:r>
      <w:r w:rsidRPr="00BD4AA3">
        <w:rPr>
          <w:szCs w:val="18"/>
          <w:lang w:val="es-MX"/>
        </w:rPr>
        <w:t>carácter</w:t>
      </w:r>
      <w:r>
        <w:rPr>
          <w:szCs w:val="18"/>
          <w:lang w:val="es-MX"/>
        </w:rPr>
        <w:t xml:space="preserve"> </w:t>
      </w:r>
      <w:r w:rsidRPr="00BD4AA3">
        <w:rPr>
          <w:szCs w:val="18"/>
          <w:lang w:val="es-MX"/>
        </w:rPr>
        <w:t>enunciativo,</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será</w:t>
      </w:r>
      <w:r>
        <w:rPr>
          <w:szCs w:val="18"/>
          <w:lang w:val="es-MX"/>
        </w:rPr>
        <w:t xml:space="preserve"> </w:t>
      </w:r>
      <w:r w:rsidRPr="00BD4AA3">
        <w:rPr>
          <w:szCs w:val="18"/>
          <w:lang w:val="es-MX"/>
        </w:rPr>
        <w:t>obstáculo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organicen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forma</w:t>
      </w:r>
      <w:r>
        <w:rPr>
          <w:szCs w:val="18"/>
          <w:lang w:val="es-MX"/>
        </w:rPr>
        <w:t xml:space="preserve"> </w:t>
      </w:r>
      <w:r w:rsidRPr="00BD4AA3">
        <w:rPr>
          <w:szCs w:val="18"/>
          <w:lang w:val="es-MX"/>
        </w:rPr>
        <w:t>que</w:t>
      </w:r>
      <w:r>
        <w:rPr>
          <w:szCs w:val="18"/>
          <w:lang w:val="es-MX"/>
        </w:rPr>
        <w:t xml:space="preserve"> </w:t>
      </w:r>
      <w:r w:rsidRPr="00BD4AA3">
        <w:rPr>
          <w:szCs w:val="18"/>
          <w:lang w:val="es-MX"/>
        </w:rPr>
        <w:t>ellos</w:t>
      </w:r>
      <w:r>
        <w:rPr>
          <w:szCs w:val="18"/>
          <w:lang w:val="es-MX"/>
        </w:rPr>
        <w:t xml:space="preserve"> </w:t>
      </w:r>
      <w:r w:rsidRPr="00BD4AA3">
        <w:rPr>
          <w:szCs w:val="18"/>
          <w:lang w:val="es-MX"/>
        </w:rPr>
        <w:t>decidan.</w:t>
      </w:r>
    </w:p>
    <w:p w:rsidR="006E471C" w:rsidRPr="00BD4AA3" w:rsidRDefault="006E471C" w:rsidP="006E471C">
      <w:pPr>
        <w:pStyle w:val="Texto"/>
        <w:spacing w:line="234" w:lineRule="exact"/>
        <w:rPr>
          <w:b/>
          <w:szCs w:val="18"/>
          <w:lang w:val="es-MX"/>
        </w:rPr>
      </w:pPr>
      <w:r w:rsidRPr="00BD4AA3">
        <w:rPr>
          <w:b/>
          <w:szCs w:val="18"/>
          <w:lang w:val="es-MX"/>
        </w:rPr>
        <w:t>Artículo</w:t>
      </w:r>
      <w:r>
        <w:rPr>
          <w:b/>
          <w:szCs w:val="18"/>
          <w:lang w:val="es-MX"/>
        </w:rPr>
        <w:t xml:space="preserve"> </w:t>
      </w:r>
      <w:r w:rsidRPr="00BD4AA3">
        <w:rPr>
          <w:b/>
          <w:szCs w:val="18"/>
          <w:lang w:val="es-MX"/>
        </w:rPr>
        <w:t>364.-</w:t>
      </w:r>
      <w:r>
        <w:rPr>
          <w:b/>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deberán</w:t>
      </w:r>
      <w:r>
        <w:rPr>
          <w:szCs w:val="18"/>
          <w:lang w:val="es-MX"/>
        </w:rPr>
        <w:t xml:space="preserve"> </w:t>
      </w:r>
      <w:r w:rsidRPr="00BD4AA3">
        <w:rPr>
          <w:szCs w:val="18"/>
          <w:lang w:val="es-MX"/>
        </w:rPr>
        <w:t>constituirse</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mínimo</w:t>
      </w:r>
      <w:r>
        <w:rPr>
          <w:szCs w:val="18"/>
          <w:lang w:val="es-MX"/>
        </w:rPr>
        <w:t xml:space="preserve"> </w:t>
      </w:r>
      <w:r w:rsidRPr="00BD4AA3">
        <w:rPr>
          <w:szCs w:val="18"/>
          <w:lang w:val="es-MX"/>
        </w:rPr>
        <w:t>de</w:t>
      </w:r>
      <w:r>
        <w:rPr>
          <w:szCs w:val="18"/>
          <w:lang w:val="es-MX"/>
        </w:rPr>
        <w:t xml:space="preserve"> </w:t>
      </w:r>
      <w:r w:rsidRPr="00BD4AA3">
        <w:rPr>
          <w:szCs w:val="18"/>
          <w:lang w:val="es-MX"/>
        </w:rPr>
        <w:t>veinte</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con</w:t>
      </w:r>
      <w:r>
        <w:rPr>
          <w:szCs w:val="18"/>
          <w:lang w:val="es-MX"/>
        </w:rPr>
        <w:t xml:space="preserve"> </w:t>
      </w:r>
      <w:r w:rsidRPr="00BD4AA3">
        <w:rPr>
          <w:szCs w:val="18"/>
          <w:lang w:val="es-MX"/>
        </w:rPr>
        <w:t>tres</w:t>
      </w:r>
      <w:r>
        <w:rPr>
          <w:szCs w:val="18"/>
          <w:lang w:val="es-MX"/>
        </w:rPr>
        <w:t xml:space="preserve"> </w:t>
      </w:r>
      <w:r w:rsidRPr="00BD4AA3">
        <w:rPr>
          <w:szCs w:val="18"/>
          <w:lang w:val="es-MX"/>
        </w:rPr>
        <w:t>patrones,</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suscite</w:t>
      </w:r>
      <w:r>
        <w:rPr>
          <w:szCs w:val="18"/>
          <w:lang w:val="es-MX"/>
        </w:rPr>
        <w:t xml:space="preserve"> </w:t>
      </w:r>
      <w:r w:rsidRPr="00BD4AA3">
        <w:rPr>
          <w:szCs w:val="18"/>
          <w:lang w:val="es-MX"/>
        </w:rPr>
        <w:t>controversia</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respecto</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constitución,</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determinación</w:t>
      </w:r>
      <w:r>
        <w:rPr>
          <w:szCs w:val="18"/>
          <w:lang w:val="es-MX"/>
        </w:rPr>
        <w:t xml:space="preserve"> </w:t>
      </w:r>
      <w:r w:rsidRPr="00BD4AA3">
        <w:rPr>
          <w:szCs w:val="18"/>
          <w:lang w:val="es-MX"/>
        </w:rPr>
        <w:t>del</w:t>
      </w:r>
      <w:r>
        <w:rPr>
          <w:szCs w:val="18"/>
          <w:lang w:val="es-MX"/>
        </w:rPr>
        <w:t xml:space="preserve"> </w:t>
      </w:r>
      <w:r w:rsidRPr="00BD4AA3">
        <w:rPr>
          <w:szCs w:val="18"/>
          <w:lang w:val="es-MX"/>
        </w:rPr>
        <w:t>número</w:t>
      </w:r>
      <w:r>
        <w:rPr>
          <w:szCs w:val="18"/>
          <w:lang w:val="es-MX"/>
        </w:rPr>
        <w:t xml:space="preserve"> </w:t>
      </w:r>
      <w:r w:rsidRPr="00BD4AA3">
        <w:rPr>
          <w:szCs w:val="18"/>
          <w:lang w:val="es-MX"/>
        </w:rPr>
        <w:t>mínimo,</w:t>
      </w:r>
      <w:r>
        <w:rPr>
          <w:szCs w:val="18"/>
          <w:lang w:val="es-MX"/>
        </w:rPr>
        <w:t xml:space="preserve"> </w:t>
      </w:r>
      <w:r w:rsidRPr="00BD4AA3">
        <w:rPr>
          <w:szCs w:val="18"/>
          <w:lang w:val="es-MX"/>
        </w:rPr>
        <w:t>se</w:t>
      </w:r>
      <w:r>
        <w:rPr>
          <w:szCs w:val="18"/>
          <w:lang w:val="es-MX"/>
        </w:rPr>
        <w:t xml:space="preserve"> </w:t>
      </w:r>
      <w:r w:rsidRPr="00BD4AA3">
        <w:rPr>
          <w:szCs w:val="18"/>
          <w:lang w:val="es-MX"/>
        </w:rPr>
        <w:t>tomarán</w:t>
      </w:r>
      <w:r>
        <w:rPr>
          <w:szCs w:val="18"/>
          <w:lang w:val="es-MX"/>
        </w:rPr>
        <w:t xml:space="preserve"> </w:t>
      </w:r>
      <w:r w:rsidRPr="00BD4AA3">
        <w:rPr>
          <w:szCs w:val="18"/>
          <w:lang w:val="es-MX"/>
        </w:rPr>
        <w:t>en</w:t>
      </w:r>
      <w:r>
        <w:rPr>
          <w:szCs w:val="18"/>
          <w:lang w:val="es-MX"/>
        </w:rPr>
        <w:t xml:space="preserve"> </w:t>
      </w:r>
      <w:r w:rsidRPr="00BD4AA3">
        <w:rPr>
          <w:szCs w:val="18"/>
          <w:lang w:val="es-MX"/>
        </w:rPr>
        <w:t>consideración</w:t>
      </w:r>
      <w:r>
        <w:rPr>
          <w:szCs w:val="18"/>
          <w:lang w:val="es-MX"/>
        </w:rPr>
        <w:t xml:space="preserve"> </w:t>
      </w:r>
      <w:r w:rsidRPr="00BD4AA3">
        <w:rPr>
          <w:szCs w:val="18"/>
          <w:lang w:val="es-MX"/>
        </w:rPr>
        <w:t>aquellos</w:t>
      </w:r>
      <w:r>
        <w:rPr>
          <w:szCs w:val="18"/>
          <w:lang w:val="es-MX"/>
        </w:rPr>
        <w:t xml:space="preserve"> </w:t>
      </w:r>
      <w:r w:rsidRPr="00BD4AA3">
        <w:rPr>
          <w:szCs w:val="18"/>
          <w:lang w:val="es-MX"/>
        </w:rPr>
        <w:t>cuya</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hubiese</w:t>
      </w:r>
      <w:r>
        <w:rPr>
          <w:szCs w:val="18"/>
          <w:lang w:val="es-MX"/>
        </w:rPr>
        <w:t xml:space="preserve"> </w:t>
      </w:r>
      <w:r w:rsidRPr="00BD4AA3">
        <w:rPr>
          <w:szCs w:val="18"/>
          <w:lang w:val="es-MX"/>
        </w:rPr>
        <w:t>sido</w:t>
      </w:r>
      <w:r>
        <w:rPr>
          <w:szCs w:val="18"/>
          <w:lang w:val="es-MX"/>
        </w:rPr>
        <w:t xml:space="preserve"> </w:t>
      </w:r>
      <w:r w:rsidRPr="00BD4AA3">
        <w:rPr>
          <w:szCs w:val="18"/>
          <w:lang w:val="es-MX"/>
        </w:rPr>
        <w:t>rescindida</w:t>
      </w:r>
      <w:r>
        <w:rPr>
          <w:szCs w:val="18"/>
          <w:lang w:val="es-MX"/>
        </w:rPr>
        <w:t xml:space="preserve"> </w:t>
      </w:r>
      <w:r w:rsidRPr="00BD4AA3">
        <w:rPr>
          <w:szCs w:val="18"/>
          <w:lang w:val="es-MX"/>
        </w:rPr>
        <w:t>o</w:t>
      </w:r>
      <w:r>
        <w:rPr>
          <w:szCs w:val="18"/>
          <w:lang w:val="es-MX"/>
        </w:rPr>
        <w:t xml:space="preserve"> </w:t>
      </w:r>
      <w:r w:rsidRPr="00BD4AA3">
        <w:rPr>
          <w:szCs w:val="18"/>
          <w:lang w:val="es-MX"/>
        </w:rPr>
        <w:t>dada</w:t>
      </w:r>
      <w:r>
        <w:rPr>
          <w:szCs w:val="18"/>
          <w:lang w:val="es-MX"/>
        </w:rPr>
        <w:t xml:space="preserve"> </w:t>
      </w:r>
      <w:r w:rsidRPr="00BD4AA3">
        <w:rPr>
          <w:szCs w:val="18"/>
          <w:lang w:val="es-MX"/>
        </w:rPr>
        <w:t>por</w:t>
      </w:r>
      <w:r>
        <w:rPr>
          <w:szCs w:val="18"/>
          <w:lang w:val="es-MX"/>
        </w:rPr>
        <w:t xml:space="preserve"> </w:t>
      </w:r>
      <w:r w:rsidRPr="00BD4AA3">
        <w:rPr>
          <w:szCs w:val="18"/>
          <w:lang w:val="es-MX"/>
        </w:rPr>
        <w:t>terminada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sesenta</w:t>
      </w:r>
      <w:r>
        <w:rPr>
          <w:b/>
          <w:szCs w:val="18"/>
          <w:lang w:val="es-MX"/>
        </w:rPr>
        <w:t xml:space="preserve"> </w:t>
      </w:r>
      <w:r w:rsidRPr="00BD4AA3">
        <w:rPr>
          <w:szCs w:val="18"/>
          <w:lang w:val="es-MX"/>
        </w:rPr>
        <w:t>días</w:t>
      </w:r>
      <w:r>
        <w:rPr>
          <w:szCs w:val="18"/>
          <w:lang w:val="es-MX"/>
        </w:rPr>
        <w:t xml:space="preserve"> </w:t>
      </w:r>
      <w:r w:rsidRPr="00BD4AA3">
        <w:rPr>
          <w:szCs w:val="18"/>
          <w:lang w:val="es-MX"/>
        </w:rPr>
        <w:t>naturales</w:t>
      </w:r>
      <w:r>
        <w:rPr>
          <w:szCs w:val="18"/>
          <w:lang w:val="es-MX"/>
        </w:rPr>
        <w:t xml:space="preserve"> </w:t>
      </w:r>
      <w:r w:rsidRPr="00BD4AA3">
        <w:rPr>
          <w:szCs w:val="18"/>
          <w:lang w:val="es-MX"/>
        </w:rPr>
        <w:t>anteriores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dicha</w:t>
      </w:r>
      <w:r>
        <w:rPr>
          <w:szCs w:val="18"/>
          <w:lang w:val="es-MX"/>
        </w:rPr>
        <w:t xml:space="preserve"> </w:t>
      </w:r>
      <w:r w:rsidRPr="00BD4AA3">
        <w:rPr>
          <w:szCs w:val="18"/>
          <w:lang w:val="es-MX"/>
        </w:rPr>
        <w:t>constitución.</w:t>
      </w:r>
    </w:p>
    <w:p w:rsidR="006E471C" w:rsidRDefault="006E471C" w:rsidP="006E471C">
      <w:pPr>
        <w:pStyle w:val="Texto"/>
        <w:spacing w:line="234" w:lineRule="exact"/>
        <w:rPr>
          <w:szCs w:val="18"/>
          <w:lang w:val="es-MX"/>
        </w:rPr>
      </w:pPr>
      <w:r w:rsidRPr="00BD4AA3">
        <w:rPr>
          <w:szCs w:val="18"/>
          <w:lang w:val="es-MX"/>
        </w:rPr>
        <w:t>Las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deberán</w:t>
      </w:r>
      <w:r>
        <w:rPr>
          <w:szCs w:val="18"/>
          <w:lang w:val="es-MX"/>
        </w:rPr>
        <w:t xml:space="preserve"> </w:t>
      </w:r>
      <w:r w:rsidRPr="00BD4AA3">
        <w:rPr>
          <w:szCs w:val="18"/>
          <w:lang w:val="es-MX"/>
        </w:rPr>
        <w:t>constituirse</w:t>
      </w:r>
      <w:r>
        <w:rPr>
          <w:szCs w:val="18"/>
          <w:lang w:val="es-MX"/>
        </w:rPr>
        <w:t xml:space="preserve"> </w:t>
      </w:r>
      <w:r w:rsidRPr="00BD4AA3">
        <w:rPr>
          <w:szCs w:val="18"/>
          <w:lang w:val="es-MX"/>
        </w:rPr>
        <w:t>por</w:t>
      </w:r>
      <w:r>
        <w:rPr>
          <w:szCs w:val="18"/>
          <w:lang w:val="es-MX"/>
        </w:rPr>
        <w:t xml:space="preserve"> </w:t>
      </w:r>
      <w:r w:rsidRPr="00BD4AA3">
        <w:rPr>
          <w:szCs w:val="18"/>
          <w:lang w:val="es-MX"/>
        </w:rPr>
        <w:t>al</w:t>
      </w:r>
      <w:r>
        <w:rPr>
          <w:szCs w:val="18"/>
          <w:lang w:val="es-MX"/>
        </w:rPr>
        <w:t xml:space="preserve"> </w:t>
      </w:r>
      <w:r w:rsidRPr="00BD4AA3">
        <w:rPr>
          <w:szCs w:val="18"/>
          <w:lang w:val="es-MX"/>
        </w:rPr>
        <w:t>menos</w:t>
      </w:r>
      <w:r>
        <w:rPr>
          <w:szCs w:val="18"/>
          <w:lang w:val="es-MX"/>
        </w:rPr>
        <w:t xml:space="preserve"> </w:t>
      </w:r>
      <w:r w:rsidRPr="00BD4AA3">
        <w:rPr>
          <w:szCs w:val="18"/>
          <w:lang w:val="es-MX"/>
        </w:rPr>
        <w:t>dos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sindicales.</w:t>
      </w:r>
    </w:p>
    <w:p w:rsidR="006E471C" w:rsidRPr="00BD4AA3" w:rsidRDefault="006E471C" w:rsidP="006E471C">
      <w:pPr>
        <w:pStyle w:val="Texto"/>
        <w:spacing w:line="234" w:lineRule="exact"/>
        <w:rPr>
          <w:szCs w:val="18"/>
          <w:lang w:val="es-MX"/>
        </w:rPr>
      </w:pPr>
      <w:r w:rsidRPr="00BD4AA3">
        <w:rPr>
          <w:b/>
          <w:szCs w:val="18"/>
          <w:lang w:val="es-MX"/>
        </w:rPr>
        <w:lastRenderedPageBreak/>
        <w:t>Artículo</w:t>
      </w:r>
      <w:r>
        <w:rPr>
          <w:b/>
          <w:szCs w:val="18"/>
          <w:lang w:val="es-MX"/>
        </w:rPr>
        <w:t xml:space="preserve"> </w:t>
      </w:r>
      <w:r w:rsidRPr="00BD4AA3">
        <w:rPr>
          <w:b/>
          <w:szCs w:val="18"/>
          <w:lang w:val="es-MX"/>
        </w:rPr>
        <w:t>364</w:t>
      </w:r>
      <w:r>
        <w:rPr>
          <w:b/>
          <w:szCs w:val="18"/>
          <w:lang w:val="es-MX"/>
        </w:rPr>
        <w:t xml:space="preserve"> </w:t>
      </w:r>
      <w:r w:rsidRPr="00BD4AA3">
        <w:rPr>
          <w:b/>
          <w:szCs w:val="18"/>
          <w:lang w:val="es-MX"/>
        </w:rPr>
        <w:t>Bis.-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directivas</w:t>
      </w:r>
      <w:r>
        <w:rPr>
          <w:szCs w:val="18"/>
          <w:lang w:val="es-MX"/>
        </w:rPr>
        <w:t xml:space="preserve"> </w:t>
      </w:r>
      <w:r w:rsidRPr="00BD4AA3">
        <w:rPr>
          <w:szCs w:val="18"/>
          <w:lang w:val="es-MX"/>
        </w:rPr>
        <w:t>sindicales,</w:t>
      </w:r>
      <w:r>
        <w:rPr>
          <w:szCs w:val="18"/>
          <w:lang w:val="es-MX"/>
        </w:rPr>
        <w:t xml:space="preserve"> </w:t>
      </w:r>
      <w:r w:rsidRPr="00BD4AA3">
        <w:rPr>
          <w:szCs w:val="18"/>
          <w:lang w:val="es-MX"/>
        </w:rPr>
        <w:t>se</w:t>
      </w:r>
      <w:r>
        <w:rPr>
          <w:szCs w:val="18"/>
          <w:lang w:val="es-MX"/>
        </w:rPr>
        <w:t xml:space="preserve"> </w:t>
      </w:r>
      <w:r w:rsidRPr="00BD4AA3">
        <w:rPr>
          <w:szCs w:val="18"/>
          <w:lang w:val="es-MX"/>
        </w:rPr>
        <w:t>deberán</w:t>
      </w:r>
      <w:r>
        <w:rPr>
          <w:szCs w:val="18"/>
          <w:lang w:val="es-MX"/>
        </w:rPr>
        <w:t xml:space="preserve"> </w:t>
      </w:r>
      <w:r w:rsidRPr="00BD4AA3">
        <w:rPr>
          <w:szCs w:val="18"/>
          <w:lang w:val="es-MX"/>
        </w:rPr>
        <w:t>observar</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autonomía,</w:t>
      </w:r>
      <w:r>
        <w:rPr>
          <w:szCs w:val="18"/>
          <w:lang w:val="es-MX"/>
        </w:rPr>
        <w:t xml:space="preserve"> </w:t>
      </w:r>
      <w:r w:rsidRPr="00BD4AA3">
        <w:rPr>
          <w:szCs w:val="18"/>
          <w:lang w:val="es-MX"/>
        </w:rPr>
        <w:t>equidad,</w:t>
      </w:r>
      <w:r>
        <w:rPr>
          <w:szCs w:val="18"/>
          <w:lang w:val="es-MX"/>
        </w:rPr>
        <w:t xml:space="preserve"> </w:t>
      </w:r>
      <w:r w:rsidRPr="00BD4AA3">
        <w:rPr>
          <w:szCs w:val="18"/>
          <w:lang w:val="es-MX"/>
        </w:rPr>
        <w:t>democracia,</w:t>
      </w:r>
      <w:r>
        <w:rPr>
          <w:szCs w:val="18"/>
          <w:lang w:val="es-MX"/>
        </w:rPr>
        <w:t xml:space="preserve"> </w:t>
      </w:r>
      <w:r w:rsidRPr="00BD4AA3">
        <w:rPr>
          <w:szCs w:val="18"/>
          <w:lang w:val="es-MX"/>
        </w:rPr>
        <w:t>legalidad,</w:t>
      </w:r>
      <w:r>
        <w:rPr>
          <w:szCs w:val="18"/>
          <w:lang w:val="es-MX"/>
        </w:rPr>
        <w:t xml:space="preserve"> </w:t>
      </w:r>
      <w:r w:rsidRPr="00BD4AA3">
        <w:rPr>
          <w:szCs w:val="18"/>
          <w:lang w:val="es-MX"/>
        </w:rPr>
        <w:t>transparencia,</w:t>
      </w:r>
      <w:r>
        <w:rPr>
          <w:szCs w:val="18"/>
          <w:lang w:val="es-MX"/>
        </w:rPr>
        <w:t xml:space="preserve"> </w:t>
      </w:r>
      <w:r w:rsidRPr="00BD4AA3">
        <w:rPr>
          <w:szCs w:val="18"/>
          <w:lang w:val="es-MX"/>
        </w:rPr>
        <w:t>certeza,</w:t>
      </w:r>
      <w:r>
        <w:rPr>
          <w:szCs w:val="18"/>
          <w:lang w:val="es-MX"/>
        </w:rPr>
        <w:t xml:space="preserve"> </w:t>
      </w:r>
      <w:r w:rsidRPr="00BD4AA3">
        <w:rPr>
          <w:szCs w:val="18"/>
          <w:lang w:val="es-MX"/>
        </w:rPr>
        <w:t>gratuidad,</w:t>
      </w:r>
      <w:r>
        <w:rPr>
          <w:szCs w:val="18"/>
          <w:lang w:val="es-MX"/>
        </w:rPr>
        <w:t xml:space="preserve"> </w:t>
      </w:r>
      <w:r w:rsidRPr="00BD4AA3">
        <w:rPr>
          <w:szCs w:val="18"/>
          <w:lang w:val="es-MX"/>
        </w:rPr>
        <w:t>inmediatez,</w:t>
      </w:r>
      <w:r>
        <w:rPr>
          <w:szCs w:val="18"/>
          <w:lang w:val="es-MX"/>
        </w:rPr>
        <w:t xml:space="preserve"> </w:t>
      </w:r>
      <w:r w:rsidRPr="00BD4AA3">
        <w:rPr>
          <w:szCs w:val="18"/>
          <w:lang w:val="es-MX"/>
        </w:rPr>
        <w:t>imparcialidad</w:t>
      </w:r>
      <w:r>
        <w:rPr>
          <w:szCs w:val="18"/>
          <w:lang w:val="es-MX"/>
        </w:rPr>
        <w:t xml:space="preserve"> </w:t>
      </w:r>
      <w:r w:rsidRPr="00BD4AA3">
        <w:rPr>
          <w:szCs w:val="18"/>
          <w:lang w:val="es-MX"/>
        </w:rPr>
        <w:t>y</w:t>
      </w:r>
      <w:r>
        <w:rPr>
          <w:szCs w:val="18"/>
          <w:lang w:val="es-MX"/>
        </w:rPr>
        <w:t xml:space="preserve"> </w:t>
      </w:r>
      <w:r w:rsidRPr="00BD4AA3">
        <w:rPr>
          <w:szCs w:val="18"/>
          <w:lang w:val="es-MX"/>
        </w:rPr>
        <w:t>respeto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libertad</w:t>
      </w:r>
      <w:r>
        <w:rPr>
          <w:szCs w:val="18"/>
          <w:lang w:val="es-MX"/>
        </w:rPr>
        <w:t xml:space="preserve"> </w:t>
      </w:r>
      <w:r w:rsidRPr="00BD4AA3">
        <w:rPr>
          <w:szCs w:val="18"/>
          <w:lang w:val="es-MX"/>
        </w:rPr>
        <w:t>sindical</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garantías.</w:t>
      </w:r>
    </w:p>
    <w:p w:rsidR="006E471C" w:rsidRPr="00BD4AA3" w:rsidRDefault="006E471C" w:rsidP="006E471C">
      <w:pPr>
        <w:pStyle w:val="Texto"/>
        <w:spacing w:line="234" w:lineRule="exact"/>
        <w:rPr>
          <w:szCs w:val="18"/>
          <w:lang w:val="es-MX"/>
        </w:rPr>
      </w:pP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directiva</w:t>
      </w:r>
      <w:r>
        <w:rPr>
          <w:szCs w:val="18"/>
          <w:lang w:val="es-MX"/>
        </w:rPr>
        <w:t xml:space="preserve"> </w:t>
      </w:r>
      <w:r w:rsidRPr="00BD4AA3">
        <w:rPr>
          <w:szCs w:val="18"/>
          <w:lang w:val="es-MX"/>
        </w:rPr>
        <w:t>sindical,</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deberá</w:t>
      </w:r>
      <w:r>
        <w:rPr>
          <w:szCs w:val="18"/>
          <w:lang w:val="es-MX"/>
        </w:rPr>
        <w:t xml:space="preserve"> </w:t>
      </w:r>
      <w:r w:rsidRPr="00BD4AA3">
        <w:rPr>
          <w:szCs w:val="18"/>
          <w:lang w:val="es-MX"/>
        </w:rPr>
        <w:t>expedirla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procederá</w:t>
      </w:r>
      <w:r>
        <w:rPr>
          <w:szCs w:val="18"/>
          <w:lang w:val="es-MX"/>
        </w:rPr>
        <w:t xml:space="preserve"> </w:t>
      </w:r>
      <w:r w:rsidRPr="00BD4AA3">
        <w:rPr>
          <w:szCs w:val="18"/>
          <w:lang w:val="es-MX"/>
        </w:rPr>
        <w:t>de</w:t>
      </w:r>
      <w:r>
        <w:rPr>
          <w:szCs w:val="18"/>
          <w:lang w:val="es-MX"/>
        </w:rPr>
        <w:t xml:space="preserve"> </w:t>
      </w:r>
      <w:r w:rsidRPr="00BD4AA3">
        <w:rPr>
          <w:szCs w:val="18"/>
          <w:lang w:val="es-MX"/>
        </w:rPr>
        <w:t>forma</w:t>
      </w:r>
      <w:r>
        <w:rPr>
          <w:szCs w:val="18"/>
          <w:lang w:val="es-MX"/>
        </w:rPr>
        <w:t xml:space="preserve"> </w:t>
      </w:r>
      <w:r w:rsidRPr="00BD4AA3">
        <w:rPr>
          <w:szCs w:val="18"/>
          <w:lang w:val="es-MX"/>
        </w:rPr>
        <w:t>tal</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deje</w:t>
      </w:r>
      <w:r>
        <w:rPr>
          <w:szCs w:val="18"/>
          <w:lang w:val="es-MX"/>
        </w:rPr>
        <w:t xml:space="preserve"> </w:t>
      </w:r>
      <w:r w:rsidRPr="00BD4AA3">
        <w:rPr>
          <w:szCs w:val="18"/>
          <w:lang w:val="es-MX"/>
        </w:rPr>
        <w:t>al</w:t>
      </w:r>
      <w:r>
        <w:rPr>
          <w:szCs w:val="18"/>
          <w:lang w:val="es-MX"/>
        </w:rPr>
        <w:t xml:space="preserve"> </w:t>
      </w:r>
      <w:r w:rsidRPr="00BD4AA3">
        <w:rPr>
          <w:szCs w:val="18"/>
          <w:lang w:val="es-MX"/>
        </w:rPr>
        <w:t>sindicato</w:t>
      </w:r>
      <w:r>
        <w:rPr>
          <w:szCs w:val="18"/>
          <w:lang w:val="es-MX"/>
        </w:rPr>
        <w:t xml:space="preserve"> </w:t>
      </w:r>
      <w:r w:rsidRPr="00BD4AA3">
        <w:rPr>
          <w:szCs w:val="18"/>
          <w:lang w:val="es-MX"/>
        </w:rPr>
        <w:t>en</w:t>
      </w:r>
      <w:r>
        <w:rPr>
          <w:szCs w:val="18"/>
          <w:lang w:val="es-MX"/>
        </w:rPr>
        <w:t xml:space="preserve"> </w:t>
      </w:r>
      <w:r w:rsidRPr="00BD4AA3">
        <w:rPr>
          <w:szCs w:val="18"/>
          <w:lang w:val="es-MX"/>
        </w:rPr>
        <w:t>estado</w:t>
      </w:r>
      <w:r>
        <w:rPr>
          <w:szCs w:val="18"/>
          <w:lang w:val="es-MX"/>
        </w:rPr>
        <w:t xml:space="preserve"> </w:t>
      </w:r>
      <w:r w:rsidRPr="00BD4AA3">
        <w:rPr>
          <w:szCs w:val="18"/>
          <w:lang w:val="es-MX"/>
        </w:rPr>
        <w:t>de</w:t>
      </w:r>
      <w:r>
        <w:rPr>
          <w:szCs w:val="18"/>
          <w:lang w:val="es-MX"/>
        </w:rPr>
        <w:t xml:space="preserve"> </w:t>
      </w:r>
      <w:r w:rsidRPr="00BD4AA3">
        <w:rPr>
          <w:szCs w:val="18"/>
          <w:lang w:val="es-MX"/>
        </w:rPr>
        <w:t>indefensión.</w:t>
      </w:r>
    </w:p>
    <w:p w:rsidR="006E471C" w:rsidRPr="00BD4AA3" w:rsidRDefault="006E471C" w:rsidP="006E471C">
      <w:pPr>
        <w:pStyle w:val="Texto"/>
        <w:spacing w:line="234" w:lineRule="exact"/>
        <w:rPr>
          <w:szCs w:val="18"/>
          <w:lang w:val="es-MX"/>
        </w:rPr>
      </w:pP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sindical,</w:t>
      </w:r>
      <w:r>
        <w:rPr>
          <w:szCs w:val="18"/>
          <w:lang w:val="es-MX"/>
        </w:rPr>
        <w:t xml:space="preserve"> </w:t>
      </w:r>
      <w:r w:rsidRPr="00BD4AA3">
        <w:rPr>
          <w:szCs w:val="18"/>
          <w:lang w:val="es-MX"/>
        </w:rPr>
        <w:t>la</w:t>
      </w:r>
      <w:r>
        <w:rPr>
          <w:szCs w:val="18"/>
          <w:lang w:val="es-MX"/>
        </w:rPr>
        <w:t xml:space="preserve"> </w:t>
      </w:r>
      <w:r w:rsidRPr="00BD4AA3">
        <w:rPr>
          <w:szCs w:val="18"/>
          <w:lang w:val="es-MX"/>
        </w:rPr>
        <w:t>voluntad</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interés</w:t>
      </w:r>
      <w:r>
        <w:rPr>
          <w:szCs w:val="18"/>
          <w:lang w:val="es-MX"/>
        </w:rPr>
        <w:t xml:space="preserve"> </w:t>
      </w:r>
      <w:r w:rsidRPr="00BD4AA3">
        <w:rPr>
          <w:szCs w:val="18"/>
          <w:lang w:val="es-MX"/>
        </w:rPr>
        <w:t>colectivo</w:t>
      </w:r>
      <w:r>
        <w:rPr>
          <w:szCs w:val="18"/>
          <w:lang w:val="es-MX"/>
        </w:rPr>
        <w:t xml:space="preserve"> </w:t>
      </w:r>
      <w:r w:rsidRPr="00BD4AA3">
        <w:rPr>
          <w:szCs w:val="18"/>
          <w:lang w:val="es-MX"/>
        </w:rPr>
        <w:t>prevalecerán</w:t>
      </w:r>
      <w:r>
        <w:rPr>
          <w:szCs w:val="18"/>
          <w:lang w:val="es-MX"/>
        </w:rPr>
        <w:t xml:space="preserve"> </w:t>
      </w:r>
      <w:r w:rsidRPr="00BD4AA3">
        <w:rPr>
          <w:szCs w:val="18"/>
          <w:lang w:val="es-MX"/>
        </w:rPr>
        <w:t>sobre</w:t>
      </w:r>
      <w:r>
        <w:rPr>
          <w:szCs w:val="18"/>
          <w:lang w:val="es-MX"/>
        </w:rPr>
        <w:t xml:space="preserve"> </w:t>
      </w:r>
      <w:r w:rsidRPr="00BD4AA3">
        <w:rPr>
          <w:szCs w:val="18"/>
          <w:lang w:val="es-MX"/>
        </w:rPr>
        <w:t>aspectos</w:t>
      </w:r>
      <w:r>
        <w:rPr>
          <w:szCs w:val="18"/>
          <w:lang w:val="es-MX"/>
        </w:rPr>
        <w:t xml:space="preserve"> </w:t>
      </w:r>
      <w:r w:rsidRPr="00BD4AA3">
        <w:rPr>
          <w:szCs w:val="18"/>
          <w:lang w:val="es-MX"/>
        </w:rPr>
        <w:t>de</w:t>
      </w:r>
      <w:r>
        <w:rPr>
          <w:szCs w:val="18"/>
          <w:lang w:val="es-MX"/>
        </w:rPr>
        <w:t xml:space="preserve"> </w:t>
      </w:r>
      <w:r w:rsidRPr="00BD4AA3">
        <w:rPr>
          <w:szCs w:val="18"/>
          <w:lang w:val="es-MX"/>
        </w:rPr>
        <w:t>orden</w:t>
      </w:r>
      <w:r>
        <w:rPr>
          <w:spacing w:val="-5"/>
          <w:szCs w:val="18"/>
          <w:lang w:val="es-MX"/>
        </w:rPr>
        <w:t xml:space="preserve"> </w:t>
      </w:r>
      <w:r w:rsidRPr="00BD4AA3">
        <w:rPr>
          <w:szCs w:val="18"/>
          <w:lang w:val="es-MX"/>
        </w:rPr>
        <w:t>formal.</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365.-</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deben</w:t>
      </w:r>
      <w:r>
        <w:rPr>
          <w:szCs w:val="18"/>
          <w:lang w:val="es-MX"/>
        </w:rPr>
        <w:t xml:space="preserve"> </w:t>
      </w:r>
      <w:r w:rsidRPr="00BD4AA3">
        <w:rPr>
          <w:szCs w:val="18"/>
          <w:lang w:val="es-MX"/>
        </w:rPr>
        <w:t>registrarse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a</w:t>
      </w:r>
      <w:r>
        <w:rPr>
          <w:szCs w:val="18"/>
          <w:lang w:val="es-MX"/>
        </w:rPr>
        <w:t xml:space="preserve"> </w:t>
      </w:r>
      <w:r w:rsidRPr="00BD4AA3">
        <w:rPr>
          <w:szCs w:val="18"/>
          <w:lang w:val="es-MX"/>
        </w:rPr>
        <w:t>cuyo</w:t>
      </w:r>
      <w:r>
        <w:rPr>
          <w:szCs w:val="18"/>
          <w:lang w:val="es-MX"/>
        </w:rPr>
        <w:t xml:space="preserve"> </w:t>
      </w:r>
      <w:r w:rsidRPr="00BD4AA3">
        <w:rPr>
          <w:szCs w:val="18"/>
          <w:lang w:val="es-MX"/>
        </w:rPr>
        <w:t>efecto</w:t>
      </w:r>
      <w:r>
        <w:rPr>
          <w:szCs w:val="18"/>
          <w:lang w:val="es-MX"/>
        </w:rPr>
        <w:t xml:space="preserve"> </w:t>
      </w:r>
      <w:r w:rsidRPr="00BD4AA3">
        <w:rPr>
          <w:szCs w:val="18"/>
          <w:lang w:val="es-MX"/>
        </w:rPr>
        <w:t>remitirán</w:t>
      </w:r>
      <w:r>
        <w:rPr>
          <w:szCs w:val="18"/>
          <w:lang w:val="es-MX"/>
        </w:rPr>
        <w:t xml:space="preserve"> </w:t>
      </w:r>
      <w:r w:rsidRPr="00BD4AA3">
        <w:rPr>
          <w:szCs w:val="18"/>
          <w:lang w:val="es-MX"/>
        </w:rPr>
        <w:t>en</w:t>
      </w:r>
      <w:r>
        <w:rPr>
          <w:szCs w:val="18"/>
          <w:lang w:val="es-MX"/>
        </w:rPr>
        <w:t xml:space="preserve"> </w:t>
      </w:r>
      <w:r w:rsidRPr="00BD4AA3">
        <w:rPr>
          <w:szCs w:val="18"/>
          <w:lang w:val="es-MX"/>
        </w:rPr>
        <w:t>original</w:t>
      </w:r>
      <w:r>
        <w:rPr>
          <w:szCs w:val="18"/>
          <w:lang w:val="es-MX"/>
        </w:rPr>
        <w:t xml:space="preserve"> </w:t>
      </w:r>
      <w:r w:rsidRPr="00BD4AA3">
        <w:rPr>
          <w:szCs w:val="18"/>
          <w:lang w:val="es-MX"/>
        </w:rPr>
        <w:t>y</w:t>
      </w:r>
      <w:r>
        <w:rPr>
          <w:szCs w:val="18"/>
          <w:lang w:val="es-MX"/>
        </w:rPr>
        <w:t xml:space="preserve"> </w:t>
      </w:r>
      <w:r w:rsidRPr="00BD4AA3">
        <w:rPr>
          <w:szCs w:val="18"/>
          <w:lang w:val="es-MX"/>
        </w:rPr>
        <w:t>copia:</w:t>
      </w:r>
    </w:p>
    <w:p w:rsidR="006E471C" w:rsidRPr="00BD4AA3" w:rsidRDefault="006E471C" w:rsidP="006E471C">
      <w:pPr>
        <w:pStyle w:val="Texto"/>
        <w:spacing w:line="234" w:lineRule="exact"/>
        <w:ind w:left="720" w:firstLine="0"/>
        <w:rPr>
          <w:b/>
          <w:szCs w:val="18"/>
          <w:lang w:val="es-MX"/>
        </w:rPr>
      </w:pPr>
      <w:r w:rsidRPr="00BD4AA3">
        <w:rPr>
          <w:b/>
          <w:szCs w:val="18"/>
          <w:lang w:val="es-MX"/>
        </w:rPr>
        <w:t>I.</w:t>
      </w:r>
      <w:r>
        <w:rPr>
          <w:b/>
          <w:szCs w:val="18"/>
          <w:lang w:val="es-MX"/>
        </w:rPr>
        <w:t xml:space="preserve"> </w:t>
      </w:r>
      <w:r w:rsidRPr="00BD4AA3">
        <w:rPr>
          <w:b/>
          <w:szCs w:val="18"/>
          <w:lang w:val="es-MX"/>
        </w:rPr>
        <w:t>…</w:t>
      </w:r>
    </w:p>
    <w:p w:rsidR="006E471C" w:rsidRPr="00BD4AA3" w:rsidRDefault="006E471C" w:rsidP="006E471C">
      <w:pPr>
        <w:pStyle w:val="Texto"/>
        <w:spacing w:line="234"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Una</w:t>
      </w:r>
      <w:r>
        <w:rPr>
          <w:szCs w:val="18"/>
          <w:lang w:val="es-MX"/>
        </w:rPr>
        <w:t xml:space="preserve"> </w:t>
      </w:r>
      <w:r w:rsidRPr="00BD4AA3">
        <w:rPr>
          <w:szCs w:val="18"/>
          <w:lang w:val="es-MX"/>
        </w:rPr>
        <w:t>lista</w:t>
      </w:r>
      <w:r>
        <w:rPr>
          <w:szCs w:val="18"/>
          <w:lang w:val="es-MX"/>
        </w:rPr>
        <w:t xml:space="preserve"> </w:t>
      </w:r>
      <w:r w:rsidRPr="00BD4AA3">
        <w:rPr>
          <w:szCs w:val="18"/>
          <w:lang w:val="es-MX"/>
        </w:rPr>
        <w:t>o</w:t>
      </w:r>
      <w:r>
        <w:rPr>
          <w:szCs w:val="18"/>
          <w:lang w:val="es-MX"/>
        </w:rPr>
        <w:t xml:space="preserve"> </w:t>
      </w:r>
      <w:r w:rsidRPr="00BD4AA3">
        <w:rPr>
          <w:szCs w:val="18"/>
          <w:lang w:val="es-MX"/>
        </w:rPr>
        <w:t>listas</w:t>
      </w:r>
      <w:r>
        <w:rPr>
          <w:szCs w:val="18"/>
          <w:lang w:val="es-MX"/>
        </w:rPr>
        <w:t xml:space="preserve"> </w:t>
      </w:r>
      <w:r w:rsidRPr="00BD4AA3">
        <w:rPr>
          <w:szCs w:val="18"/>
          <w:lang w:val="es-MX"/>
        </w:rPr>
        <w:t>autorizadas</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nombres,</w:t>
      </w:r>
      <w:r>
        <w:rPr>
          <w:szCs w:val="18"/>
          <w:lang w:val="es-MX"/>
        </w:rPr>
        <w:t xml:space="preserve"> </w:t>
      </w:r>
      <w:r w:rsidRPr="00BD4AA3">
        <w:rPr>
          <w:szCs w:val="18"/>
          <w:lang w:val="es-MX"/>
        </w:rPr>
        <w:t>CURP</w:t>
      </w:r>
      <w:r>
        <w:rPr>
          <w:szCs w:val="18"/>
          <w:lang w:val="es-MX"/>
        </w:rPr>
        <w:t xml:space="preserve"> </w:t>
      </w:r>
      <w:r w:rsidRPr="00BD4AA3">
        <w:rPr>
          <w:szCs w:val="18"/>
          <w:lang w:val="es-MX"/>
        </w:rPr>
        <w:t>y</w:t>
      </w:r>
      <w:r>
        <w:rPr>
          <w:szCs w:val="18"/>
          <w:lang w:val="es-MX"/>
        </w:rPr>
        <w:t xml:space="preserve"> </w:t>
      </w:r>
      <w:r w:rsidRPr="00BD4AA3">
        <w:rPr>
          <w:szCs w:val="18"/>
          <w:lang w:val="es-MX"/>
        </w:rPr>
        <w:t>domicilios</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miembros,</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además</w:t>
      </w:r>
      <w:r>
        <w:rPr>
          <w:szCs w:val="18"/>
          <w:lang w:val="es-MX"/>
        </w:rPr>
        <w:t xml:space="preserve"> </w:t>
      </w:r>
      <w:r w:rsidRPr="00BD4AA3">
        <w:rPr>
          <w:szCs w:val="18"/>
          <w:lang w:val="es-MX"/>
        </w:rPr>
        <w:t>contendrá:</w:t>
      </w:r>
    </w:p>
    <w:p w:rsidR="006E471C" w:rsidRPr="00BD4AA3" w:rsidRDefault="006E471C" w:rsidP="006E471C">
      <w:pPr>
        <w:pStyle w:val="Texto"/>
        <w:spacing w:line="234" w:lineRule="exact"/>
        <w:ind w:left="1080" w:firstLine="0"/>
        <w:rPr>
          <w:szCs w:val="18"/>
          <w:lang w:val="es-MX"/>
        </w:rPr>
      </w:pPr>
      <w:r w:rsidRPr="00BD4AA3">
        <w:rPr>
          <w:b/>
          <w:szCs w:val="18"/>
          <w:lang w:val="es-MX"/>
        </w:rPr>
        <w:t>a)</w:t>
      </w:r>
      <w:r>
        <w:rPr>
          <w:b/>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aquellos</w:t>
      </w:r>
      <w:r>
        <w:rPr>
          <w:szCs w:val="18"/>
          <w:lang w:val="es-MX"/>
        </w:rPr>
        <w:t xml:space="preserve"> </w:t>
      </w:r>
      <w:r w:rsidRPr="00BD4AA3">
        <w:rPr>
          <w:szCs w:val="18"/>
          <w:lang w:val="es-MX"/>
        </w:rPr>
        <w:t>conformados</w:t>
      </w:r>
      <w:r>
        <w:rPr>
          <w:szCs w:val="18"/>
          <w:lang w:val="es-MX"/>
        </w:rPr>
        <w:t xml:space="preserve"> </w:t>
      </w:r>
      <w:r w:rsidRPr="00BD4AA3">
        <w:rPr>
          <w:szCs w:val="18"/>
          <w:lang w:val="es-MX"/>
        </w:rPr>
        <w:t>por</w:t>
      </w:r>
      <w:r>
        <w:rPr>
          <w:szCs w:val="18"/>
          <w:lang w:val="es-MX"/>
        </w:rPr>
        <w:t xml:space="preserve"> </w:t>
      </w:r>
      <w:r w:rsidRPr="00BD4AA3">
        <w:rPr>
          <w:szCs w:val="18"/>
          <w:lang w:val="es-MX"/>
        </w:rPr>
        <w:t>trabajadores,</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y</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empresas</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prestan</w:t>
      </w:r>
      <w:r>
        <w:rPr>
          <w:szCs w:val="18"/>
          <w:lang w:val="es-MX"/>
        </w:rPr>
        <w:t xml:space="preserve"> </w:t>
      </w:r>
      <w:r w:rsidRPr="00BD4AA3">
        <w:rPr>
          <w:szCs w:val="18"/>
          <w:lang w:val="es-MX"/>
        </w:rPr>
        <w:t>los</w:t>
      </w:r>
      <w:r>
        <w:rPr>
          <w:szCs w:val="18"/>
          <w:lang w:val="es-MX"/>
        </w:rPr>
        <w:t xml:space="preserve"> </w:t>
      </w:r>
      <w:r w:rsidRPr="00BD4AA3">
        <w:rPr>
          <w:szCs w:val="18"/>
          <w:lang w:val="es-MX"/>
        </w:rPr>
        <w:t>servicios.</w:t>
      </w:r>
    </w:p>
    <w:p w:rsidR="006E471C" w:rsidRPr="00BD4AA3" w:rsidRDefault="006E471C" w:rsidP="006E471C">
      <w:pPr>
        <w:pStyle w:val="Texto"/>
        <w:spacing w:line="234" w:lineRule="exact"/>
        <w:ind w:left="1080" w:firstLine="0"/>
        <w:rPr>
          <w:b/>
          <w:szCs w:val="18"/>
          <w:lang w:val="es-MX"/>
        </w:rPr>
      </w:pPr>
      <w:r w:rsidRPr="00BD4AA3">
        <w:rPr>
          <w:b/>
          <w:szCs w:val="18"/>
          <w:lang w:val="es-MX"/>
        </w:rPr>
        <w:t>b)</w:t>
      </w:r>
      <w:r>
        <w:rPr>
          <w:b/>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aquellos</w:t>
      </w:r>
      <w:r>
        <w:rPr>
          <w:szCs w:val="18"/>
          <w:lang w:val="es-MX"/>
        </w:rPr>
        <w:t xml:space="preserve"> </w:t>
      </w:r>
      <w:r w:rsidRPr="00BD4AA3">
        <w:rPr>
          <w:szCs w:val="18"/>
          <w:lang w:val="es-MX"/>
        </w:rPr>
        <w:t>conformados</w:t>
      </w:r>
      <w:r>
        <w:rPr>
          <w:szCs w:val="18"/>
          <w:lang w:val="es-MX"/>
        </w:rPr>
        <w:t xml:space="preserve"> </w:t>
      </w:r>
      <w:r w:rsidRPr="00BD4AA3">
        <w:rPr>
          <w:szCs w:val="18"/>
          <w:lang w:val="es-MX"/>
        </w:rPr>
        <w:t>por</w:t>
      </w:r>
      <w:r>
        <w:rPr>
          <w:szCs w:val="18"/>
          <w:lang w:val="es-MX"/>
        </w:rPr>
        <w:t xml:space="preserve"> </w:t>
      </w:r>
      <w:r w:rsidRPr="00BD4AA3">
        <w:rPr>
          <w:szCs w:val="18"/>
          <w:lang w:val="es-MX"/>
        </w:rPr>
        <w:t>patrones,</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y</w:t>
      </w:r>
      <w:r>
        <w:rPr>
          <w:szCs w:val="18"/>
          <w:lang w:val="es-MX"/>
        </w:rPr>
        <w:t xml:space="preserve"> </w:t>
      </w:r>
      <w:r w:rsidRPr="00BD4AA3">
        <w:rPr>
          <w:szCs w:val="18"/>
          <w:lang w:val="es-MX"/>
        </w:rPr>
        <w:t>domicilios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empresas,</w:t>
      </w:r>
      <w:r>
        <w:rPr>
          <w:szCs w:val="18"/>
          <w:lang w:val="es-MX"/>
        </w:rPr>
        <w:t xml:space="preserve"> </w:t>
      </w:r>
      <w:r w:rsidRPr="00BD4AA3">
        <w:rPr>
          <w:szCs w:val="18"/>
          <w:lang w:val="es-MX"/>
        </w:rPr>
        <w:t>en</w:t>
      </w:r>
      <w:r>
        <w:rPr>
          <w:szCs w:val="18"/>
          <w:lang w:val="es-MX"/>
        </w:rPr>
        <w:t xml:space="preserve"> </w:t>
      </w:r>
      <w:r w:rsidRPr="00BD4AA3">
        <w:rPr>
          <w:szCs w:val="18"/>
          <w:lang w:val="es-MX"/>
        </w:rPr>
        <w:t>donde</w:t>
      </w:r>
      <w:r>
        <w:rPr>
          <w:szCs w:val="18"/>
          <w:lang w:val="es-MX"/>
        </w:rPr>
        <w:t xml:space="preserve"> </w:t>
      </w:r>
      <w:r w:rsidRPr="00BD4AA3">
        <w:rPr>
          <w:szCs w:val="18"/>
          <w:lang w:val="es-MX"/>
        </w:rPr>
        <w:t>se</w:t>
      </w:r>
      <w:r>
        <w:rPr>
          <w:szCs w:val="18"/>
          <w:lang w:val="es-MX"/>
        </w:rPr>
        <w:t xml:space="preserve"> </w:t>
      </w:r>
      <w:r w:rsidRPr="00BD4AA3">
        <w:rPr>
          <w:szCs w:val="18"/>
          <w:lang w:val="es-MX"/>
        </w:rPr>
        <w:t>cuente</w:t>
      </w:r>
      <w:r>
        <w:rPr>
          <w:szCs w:val="18"/>
          <w:lang w:val="es-MX"/>
        </w:rPr>
        <w:t xml:space="preserve"> </w:t>
      </w:r>
      <w:r w:rsidRPr="00BD4AA3">
        <w:rPr>
          <w:szCs w:val="18"/>
          <w:lang w:val="es-MX"/>
        </w:rPr>
        <w:t>con</w:t>
      </w:r>
      <w:r>
        <w:rPr>
          <w:szCs w:val="18"/>
          <w:lang w:val="es-MX"/>
        </w:rPr>
        <w:t xml:space="preserve"> </w:t>
      </w:r>
      <w:r w:rsidRPr="00BD4AA3">
        <w:rPr>
          <w:szCs w:val="18"/>
          <w:lang w:val="es-MX"/>
        </w:rPr>
        <w:t>trabajadores.</w:t>
      </w:r>
    </w:p>
    <w:p w:rsidR="006E471C" w:rsidRPr="00BD4AA3" w:rsidRDefault="006E471C" w:rsidP="006E471C">
      <w:pPr>
        <w:pStyle w:val="Texto"/>
        <w:spacing w:line="234"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Copia</w:t>
      </w:r>
      <w:r>
        <w:rPr>
          <w:szCs w:val="18"/>
          <w:lang w:val="es-MX"/>
        </w:rPr>
        <w:t xml:space="preserve"> </w:t>
      </w:r>
      <w:r w:rsidRPr="00BD4AA3">
        <w:rPr>
          <w:szCs w:val="18"/>
          <w:lang w:val="es-MX"/>
        </w:rPr>
        <w:t>autorizada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r>
        <w:rPr>
          <w:szCs w:val="18"/>
          <w:lang w:val="es-MX"/>
        </w:rPr>
        <w:t xml:space="preserve"> </w:t>
      </w:r>
      <w:r w:rsidRPr="00BD4AA3">
        <w:rPr>
          <w:szCs w:val="18"/>
          <w:lang w:val="es-MX"/>
        </w:rPr>
        <w:t>cubriendo</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371</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p>
    <w:p w:rsidR="006E471C" w:rsidRPr="00BD4AA3" w:rsidRDefault="006E471C" w:rsidP="006E471C">
      <w:pPr>
        <w:pStyle w:val="Texto"/>
        <w:spacing w:line="234" w:lineRule="exact"/>
        <w:ind w:left="720" w:firstLine="0"/>
        <w:rPr>
          <w:b/>
          <w:szCs w:val="18"/>
          <w:lang w:val="es-MX"/>
        </w:rPr>
      </w:pP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34" w:lineRule="exact"/>
        <w:rPr>
          <w:szCs w:val="18"/>
          <w:lang w:val="es-MX"/>
        </w:rPr>
      </w:pP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anteriores</w:t>
      </w:r>
      <w:r>
        <w:rPr>
          <w:szCs w:val="18"/>
          <w:lang w:val="es-MX"/>
        </w:rPr>
        <w:t xml:space="preserve"> </w:t>
      </w:r>
      <w:r w:rsidRPr="00BD4AA3">
        <w:rPr>
          <w:szCs w:val="18"/>
          <w:lang w:val="es-MX"/>
        </w:rPr>
        <w:t>serán</w:t>
      </w:r>
      <w:r>
        <w:rPr>
          <w:szCs w:val="18"/>
          <w:lang w:val="es-MX"/>
        </w:rPr>
        <w:t xml:space="preserve"> </w:t>
      </w:r>
      <w:r w:rsidRPr="00BD4AA3">
        <w:rPr>
          <w:szCs w:val="18"/>
          <w:lang w:val="es-MX"/>
        </w:rPr>
        <w:t>autorizados</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del</w:t>
      </w:r>
      <w:r>
        <w:rPr>
          <w:szCs w:val="18"/>
          <w:lang w:val="es-MX"/>
        </w:rPr>
        <w:t xml:space="preserve"> </w:t>
      </w:r>
      <w:r w:rsidRPr="00BD4AA3">
        <w:rPr>
          <w:szCs w:val="18"/>
          <w:lang w:val="es-MX"/>
        </w:rPr>
        <w:t>Secretario</w:t>
      </w:r>
      <w:r>
        <w:rPr>
          <w:szCs w:val="18"/>
          <w:lang w:val="es-MX"/>
        </w:rPr>
        <w:t xml:space="preserve"> </w:t>
      </w:r>
      <w:r w:rsidRPr="00BD4AA3">
        <w:rPr>
          <w:szCs w:val="18"/>
          <w:lang w:val="es-MX"/>
        </w:rPr>
        <w:t>General</w:t>
      </w:r>
      <w:r>
        <w:rPr>
          <w:szCs w:val="18"/>
          <w:lang w:val="es-MX"/>
        </w:rPr>
        <w:t xml:space="preserve"> </w:t>
      </w:r>
      <w:r w:rsidRPr="00BD4AA3">
        <w:rPr>
          <w:szCs w:val="18"/>
          <w:lang w:val="es-MX"/>
        </w:rPr>
        <w:t>u</w:t>
      </w:r>
      <w:r>
        <w:rPr>
          <w:szCs w:val="18"/>
          <w:lang w:val="es-MX"/>
        </w:rPr>
        <w:t xml:space="preserve"> </w:t>
      </w:r>
      <w:r w:rsidRPr="00BD4AA3">
        <w:rPr>
          <w:szCs w:val="18"/>
          <w:lang w:val="es-MX"/>
        </w:rPr>
        <w:t>homólogo,</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376</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salvo</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p>
    <w:p w:rsidR="006E471C" w:rsidRPr="00BD4AA3" w:rsidRDefault="006E471C" w:rsidP="006E471C">
      <w:pPr>
        <w:pStyle w:val="Texto"/>
        <w:spacing w:line="246" w:lineRule="exact"/>
        <w:rPr>
          <w:szCs w:val="18"/>
          <w:lang w:val="es-MX"/>
        </w:rPr>
      </w:pPr>
      <w:r w:rsidRPr="00BD4AA3">
        <w:rPr>
          <w:b/>
          <w:szCs w:val="18"/>
          <w:lang w:val="es-MX"/>
        </w:rPr>
        <w:t>Artículo</w:t>
      </w:r>
      <w:r>
        <w:rPr>
          <w:b/>
          <w:szCs w:val="18"/>
          <w:lang w:val="es-MX"/>
        </w:rPr>
        <w:t xml:space="preserve"> </w:t>
      </w:r>
      <w:r w:rsidRPr="00BD4AA3">
        <w:rPr>
          <w:b/>
          <w:szCs w:val="18"/>
          <w:lang w:val="es-MX"/>
        </w:rPr>
        <w:t>365</w:t>
      </w:r>
      <w:r>
        <w:rPr>
          <w:b/>
          <w:szCs w:val="18"/>
          <w:lang w:val="es-MX"/>
        </w:rPr>
        <w:t xml:space="preserve"> </w:t>
      </w:r>
      <w:r w:rsidRPr="00BD4AA3">
        <w:rPr>
          <w:b/>
          <w:szCs w:val="18"/>
          <w:lang w:val="es-MX"/>
        </w:rPr>
        <w:t>Bis.-</w:t>
      </w:r>
      <w:r>
        <w:rPr>
          <w:b/>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hará</w:t>
      </w:r>
      <w:r>
        <w:rPr>
          <w:szCs w:val="18"/>
          <w:lang w:val="es-MX"/>
        </w:rPr>
        <w:t xml:space="preserve"> </w:t>
      </w:r>
      <w:r w:rsidRPr="00BD4AA3">
        <w:rPr>
          <w:szCs w:val="18"/>
          <w:lang w:val="es-MX"/>
        </w:rPr>
        <w:t>pública,</w:t>
      </w:r>
      <w:r>
        <w:rPr>
          <w:szCs w:val="18"/>
          <w:lang w:val="es-MX"/>
        </w:rPr>
        <w:t xml:space="preserve"> </w:t>
      </w:r>
      <w:r w:rsidRPr="00BD4AA3">
        <w:rPr>
          <w:szCs w:val="18"/>
          <w:lang w:val="es-MX"/>
        </w:rPr>
        <w:t>para</w:t>
      </w:r>
      <w:r>
        <w:rPr>
          <w:szCs w:val="18"/>
          <w:lang w:val="es-MX"/>
        </w:rPr>
        <w:t xml:space="preserve"> </w:t>
      </w:r>
      <w:r w:rsidRPr="00BD4AA3">
        <w:rPr>
          <w:szCs w:val="18"/>
          <w:lang w:val="es-MX"/>
        </w:rPr>
        <w:t>consulta</w:t>
      </w:r>
      <w:r>
        <w:rPr>
          <w:szCs w:val="18"/>
          <w:lang w:val="es-MX"/>
        </w:rPr>
        <w:t xml:space="preserve"> </w:t>
      </w:r>
      <w:r w:rsidRPr="00BD4AA3">
        <w:rPr>
          <w:szCs w:val="18"/>
          <w:lang w:val="es-MX"/>
        </w:rPr>
        <w:t>de</w:t>
      </w:r>
      <w:r>
        <w:rPr>
          <w:szCs w:val="18"/>
          <w:lang w:val="es-MX"/>
        </w:rPr>
        <w:t xml:space="preserve"> </w:t>
      </w:r>
      <w:r w:rsidRPr="00BD4AA3">
        <w:rPr>
          <w:szCs w:val="18"/>
          <w:lang w:val="es-MX"/>
        </w:rPr>
        <w:t>cualquier</w:t>
      </w:r>
      <w:r>
        <w:rPr>
          <w:szCs w:val="18"/>
          <w:lang w:val="es-MX"/>
        </w:rPr>
        <w:t xml:space="preserve"> </w:t>
      </w:r>
      <w:r w:rsidRPr="00BD4AA3">
        <w:rPr>
          <w:szCs w:val="18"/>
          <w:lang w:val="es-MX"/>
        </w:rPr>
        <w:t>persona,</w:t>
      </w:r>
      <w:r>
        <w:rPr>
          <w:szCs w:val="18"/>
          <w:lang w:val="es-MX"/>
        </w:rPr>
        <w:t xml:space="preserve"> </w:t>
      </w:r>
      <w:r w:rsidRPr="00BD4AA3">
        <w:rPr>
          <w:szCs w:val="18"/>
          <w:lang w:val="es-MX"/>
        </w:rPr>
        <w:t>debidamente</w:t>
      </w:r>
      <w:r>
        <w:rPr>
          <w:szCs w:val="18"/>
          <w:lang w:val="es-MX"/>
        </w:rPr>
        <w:t xml:space="preserve"> </w:t>
      </w:r>
      <w:r w:rsidRPr="00BD4AA3">
        <w:rPr>
          <w:szCs w:val="18"/>
          <w:lang w:val="es-MX"/>
        </w:rPr>
        <w:t>actualizada,</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registros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Asimismo,</w:t>
      </w:r>
      <w:r>
        <w:rPr>
          <w:szCs w:val="18"/>
          <w:lang w:val="es-MX"/>
        </w:rPr>
        <w:t xml:space="preserve"> </w:t>
      </w:r>
      <w:r w:rsidRPr="00BD4AA3">
        <w:rPr>
          <w:szCs w:val="18"/>
          <w:lang w:val="es-MX"/>
        </w:rPr>
        <w:t>deberá</w:t>
      </w:r>
      <w:r>
        <w:rPr>
          <w:szCs w:val="18"/>
          <w:lang w:val="es-MX"/>
        </w:rPr>
        <w:t xml:space="preserve"> </w:t>
      </w:r>
      <w:r w:rsidRPr="00BD4AA3">
        <w:rPr>
          <w:szCs w:val="18"/>
          <w:lang w:val="es-MX"/>
        </w:rPr>
        <w:t>expedir</w:t>
      </w:r>
      <w:r>
        <w:rPr>
          <w:szCs w:val="18"/>
          <w:lang w:val="es-MX"/>
        </w:rPr>
        <w:t xml:space="preserve"> </w:t>
      </w:r>
      <w:r w:rsidRPr="00BD4AA3">
        <w:rPr>
          <w:szCs w:val="18"/>
          <w:lang w:val="es-MX"/>
        </w:rPr>
        <w:t>copias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obren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expedientes</w:t>
      </w:r>
      <w:r>
        <w:rPr>
          <w:szCs w:val="18"/>
          <w:lang w:val="es-MX"/>
        </w:rPr>
        <w:t xml:space="preserve"> </w:t>
      </w:r>
      <w:r w:rsidRPr="00BD4AA3">
        <w:rPr>
          <w:szCs w:val="18"/>
          <w:lang w:val="es-MX"/>
        </w:rPr>
        <w:t>de</w:t>
      </w:r>
      <w:r>
        <w:rPr>
          <w:szCs w:val="18"/>
          <w:lang w:val="es-MX"/>
        </w:rPr>
        <w:t xml:space="preserve"> </w:t>
      </w:r>
      <w:r w:rsidRPr="00BD4AA3">
        <w:rPr>
          <w:szCs w:val="18"/>
          <w:lang w:val="es-MX"/>
        </w:rPr>
        <w:t>registros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soliciten,</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8o.</w:t>
      </w:r>
      <w:r>
        <w:rPr>
          <w:szCs w:val="18"/>
          <w:lang w:val="es-MX"/>
        </w:rPr>
        <w:t xml:space="preserve"> </w:t>
      </w:r>
      <w:r w:rsidRPr="00BD4AA3">
        <w:rPr>
          <w:szCs w:val="18"/>
          <w:lang w:val="es-MX"/>
        </w:rPr>
        <w:t>constitucional</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General</w:t>
      </w:r>
      <w:r>
        <w:rPr>
          <w:szCs w:val="18"/>
          <w:lang w:val="es-MX"/>
        </w:rPr>
        <w:t xml:space="preserve"> </w:t>
      </w:r>
      <w:r w:rsidRPr="00BD4AA3">
        <w:rPr>
          <w:szCs w:val="18"/>
          <w:lang w:val="es-MX"/>
        </w:rPr>
        <w:t>de</w:t>
      </w:r>
      <w:r>
        <w:rPr>
          <w:szCs w:val="18"/>
          <w:lang w:val="es-MX"/>
        </w:rPr>
        <w:t xml:space="preserve"> </w:t>
      </w:r>
      <w:r w:rsidRPr="00BD4AA3">
        <w:rPr>
          <w:szCs w:val="18"/>
          <w:lang w:val="es-MX"/>
        </w:rPr>
        <w:t>Transparencia</w:t>
      </w:r>
      <w:r>
        <w:rPr>
          <w:szCs w:val="18"/>
          <w:lang w:val="es-MX"/>
        </w:rPr>
        <w:t xml:space="preserve"> </w:t>
      </w:r>
      <w:r w:rsidRPr="00BD4AA3">
        <w:rPr>
          <w:szCs w:val="18"/>
          <w:lang w:val="es-MX"/>
        </w:rPr>
        <w:t>y</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Pública.</w:t>
      </w:r>
    </w:p>
    <w:p w:rsidR="006E471C" w:rsidRPr="00BD4AA3" w:rsidRDefault="006E471C" w:rsidP="006E471C">
      <w:pPr>
        <w:pStyle w:val="Texto"/>
        <w:spacing w:line="246" w:lineRule="exact"/>
        <w:rPr>
          <w:szCs w:val="18"/>
          <w:lang w:val="es-MX"/>
        </w:rPr>
      </w:pPr>
      <w:r w:rsidRPr="00BD4AA3">
        <w:rPr>
          <w:szCs w:val="18"/>
          <w:lang w:val="es-MX"/>
        </w:rPr>
        <w:t>El</w:t>
      </w:r>
      <w:r>
        <w:rPr>
          <w:szCs w:val="18"/>
          <w:lang w:val="es-MX"/>
        </w:rPr>
        <w:t xml:space="preserve"> </w:t>
      </w:r>
      <w:r w:rsidRPr="00BD4AA3">
        <w:rPr>
          <w:szCs w:val="18"/>
          <w:lang w:val="es-MX"/>
        </w:rPr>
        <w:t>texto</w:t>
      </w:r>
      <w:r>
        <w:rPr>
          <w:szCs w:val="18"/>
          <w:lang w:val="es-MX"/>
        </w:rPr>
        <w:t xml:space="preserve"> </w:t>
      </w:r>
      <w:r w:rsidRPr="00BD4AA3">
        <w:rPr>
          <w:szCs w:val="18"/>
          <w:lang w:val="es-MX"/>
        </w:rPr>
        <w:t>íntegro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del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las</w:t>
      </w:r>
      <w:r>
        <w:rPr>
          <w:szCs w:val="18"/>
          <w:lang w:val="es-MX"/>
        </w:rPr>
        <w:t xml:space="preserve"> </w:t>
      </w:r>
      <w:r w:rsidRPr="00BD4AA3">
        <w:rPr>
          <w:szCs w:val="18"/>
          <w:lang w:val="es-MX"/>
        </w:rPr>
        <w:t>tomas</w:t>
      </w:r>
      <w:r>
        <w:rPr>
          <w:szCs w:val="18"/>
          <w:lang w:val="es-MX"/>
        </w:rPr>
        <w:t xml:space="preserve"> </w:t>
      </w:r>
      <w:r w:rsidRPr="00BD4AA3">
        <w:rPr>
          <w:szCs w:val="18"/>
          <w:lang w:val="es-MX"/>
        </w:rPr>
        <w:t>de</w:t>
      </w:r>
      <w:r>
        <w:rPr>
          <w:szCs w:val="18"/>
          <w:lang w:val="es-MX"/>
        </w:rPr>
        <w:t xml:space="preserve"> </w:t>
      </w:r>
      <w:r w:rsidRPr="00BD4AA3">
        <w:rPr>
          <w:szCs w:val="18"/>
          <w:lang w:val="es-MX"/>
        </w:rPr>
        <w:t>nota,</w:t>
      </w:r>
      <w:r>
        <w:rPr>
          <w:szCs w:val="18"/>
          <w:lang w:val="es-MX"/>
        </w:rPr>
        <w:t xml:space="preserve"> </w:t>
      </w:r>
      <w:r w:rsidRPr="00BD4AA3">
        <w:rPr>
          <w:szCs w:val="18"/>
          <w:lang w:val="es-MX"/>
        </w:rPr>
        <w:t>el</w:t>
      </w:r>
      <w:r>
        <w:rPr>
          <w:szCs w:val="18"/>
          <w:lang w:val="es-MX"/>
        </w:rPr>
        <w:t xml:space="preserve"> </w:t>
      </w:r>
      <w:r w:rsidRPr="00BD4AA3">
        <w:rPr>
          <w:szCs w:val="18"/>
          <w:lang w:val="es-MX"/>
        </w:rPr>
        <w:t>estatuto,</w:t>
      </w:r>
      <w:r>
        <w:rPr>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de</w:t>
      </w:r>
      <w:r>
        <w:rPr>
          <w:szCs w:val="18"/>
          <w:lang w:val="es-MX"/>
        </w:rPr>
        <w:t xml:space="preserve"> </w:t>
      </w:r>
      <w:r w:rsidRPr="00BD4AA3">
        <w:rPr>
          <w:szCs w:val="18"/>
          <w:lang w:val="es-MX"/>
        </w:rPr>
        <w:t>asambleas</w:t>
      </w:r>
      <w:r>
        <w:rPr>
          <w:szCs w:val="18"/>
          <w:lang w:val="es-MX"/>
        </w:rPr>
        <w:t xml:space="preserve"> </w:t>
      </w:r>
      <w:r w:rsidRPr="00BD4AA3">
        <w:rPr>
          <w:szCs w:val="18"/>
          <w:lang w:val="es-MX"/>
        </w:rPr>
        <w:t>y</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contenidos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sindical,</w:t>
      </w:r>
      <w:r>
        <w:rPr>
          <w:szCs w:val="18"/>
          <w:lang w:val="es-MX"/>
        </w:rPr>
        <w:t xml:space="preserve"> </w:t>
      </w:r>
      <w:r w:rsidRPr="00BD4AA3">
        <w:rPr>
          <w:szCs w:val="18"/>
          <w:lang w:val="es-MX"/>
        </w:rPr>
        <w:t>deberán</w:t>
      </w:r>
      <w:r>
        <w:rPr>
          <w:szCs w:val="18"/>
          <w:lang w:val="es-MX"/>
        </w:rPr>
        <w:t xml:space="preserve"> </w:t>
      </w:r>
      <w:r w:rsidRPr="00BD4AA3">
        <w:rPr>
          <w:szCs w:val="18"/>
          <w:lang w:val="es-MX"/>
        </w:rPr>
        <w:t>estar</w:t>
      </w:r>
      <w:r>
        <w:rPr>
          <w:szCs w:val="18"/>
          <w:lang w:val="es-MX"/>
        </w:rPr>
        <w:t xml:space="preserve"> </w:t>
      </w:r>
      <w:r w:rsidRPr="00BD4AA3">
        <w:rPr>
          <w:szCs w:val="18"/>
          <w:lang w:val="es-MX"/>
        </w:rPr>
        <w:t>disponibles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sitios</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p>
    <w:p w:rsidR="006E471C" w:rsidRPr="00BD4AA3" w:rsidRDefault="006E471C" w:rsidP="006E471C">
      <w:pPr>
        <w:pStyle w:val="Texto"/>
        <w:spacing w:line="246" w:lineRule="exact"/>
        <w:rPr>
          <w:szCs w:val="18"/>
          <w:lang w:val="es-MX"/>
        </w:rPr>
      </w:pPr>
      <w:r w:rsidRPr="00BD4AA3">
        <w:rPr>
          <w:szCs w:val="18"/>
          <w:lang w:val="es-MX"/>
        </w:rPr>
        <w:t>Los</w:t>
      </w:r>
      <w:r>
        <w:rPr>
          <w:szCs w:val="18"/>
          <w:lang w:val="es-MX"/>
        </w:rPr>
        <w:t xml:space="preserve"> </w:t>
      </w:r>
      <w:r w:rsidRPr="00BD4AA3">
        <w:rPr>
          <w:szCs w:val="18"/>
          <w:lang w:val="es-MX"/>
        </w:rPr>
        <w:t>registros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deberán</w:t>
      </w:r>
      <w:r>
        <w:rPr>
          <w:szCs w:val="18"/>
          <w:lang w:val="es-MX"/>
        </w:rPr>
        <w:t xml:space="preserve"> </w:t>
      </w:r>
      <w:r w:rsidRPr="00BD4AA3">
        <w:rPr>
          <w:szCs w:val="18"/>
          <w:lang w:val="es-MX"/>
        </w:rPr>
        <w:t>contener,</w:t>
      </w:r>
      <w:r>
        <w:rPr>
          <w:szCs w:val="18"/>
          <w:lang w:val="es-MX"/>
        </w:rPr>
        <w:t xml:space="preserve"> </w:t>
      </w:r>
      <w:r w:rsidRPr="00BD4AA3">
        <w:rPr>
          <w:szCs w:val="18"/>
          <w:lang w:val="es-MX"/>
        </w:rPr>
        <w:t>cuando</w:t>
      </w:r>
      <w:r>
        <w:rPr>
          <w:szCs w:val="18"/>
          <w:lang w:val="es-MX"/>
        </w:rPr>
        <w:t xml:space="preserve"> </w:t>
      </w:r>
      <w:r w:rsidRPr="00BD4AA3">
        <w:rPr>
          <w:szCs w:val="18"/>
          <w:lang w:val="es-MX"/>
        </w:rPr>
        <w:t>menos,</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datos:</w:t>
      </w:r>
    </w:p>
    <w:p w:rsidR="006E471C" w:rsidRPr="00BD4AA3" w:rsidRDefault="006E471C" w:rsidP="006E471C">
      <w:pPr>
        <w:pStyle w:val="Texto"/>
        <w:spacing w:line="246"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line="246" w:lineRule="exact"/>
        <w:ind w:left="720" w:firstLine="0"/>
        <w:rPr>
          <w:szCs w:val="18"/>
          <w:lang w:val="es-MX"/>
        </w:rPr>
      </w:pPr>
      <w:r w:rsidRPr="00BD4AA3">
        <w:rPr>
          <w:b/>
          <w:szCs w:val="18"/>
          <w:lang w:val="es-MX"/>
        </w:rPr>
        <w:t>VI.</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socios;</w:t>
      </w:r>
    </w:p>
    <w:p w:rsidR="006E471C" w:rsidRPr="00BD4AA3" w:rsidRDefault="006E471C" w:rsidP="006E471C">
      <w:pPr>
        <w:pStyle w:val="Texto"/>
        <w:spacing w:line="246" w:lineRule="exact"/>
        <w:ind w:left="720" w:firstLine="0"/>
        <w:rPr>
          <w:b/>
          <w:szCs w:val="18"/>
          <w:lang w:val="es-MX"/>
        </w:rPr>
      </w:pPr>
      <w:r w:rsidRPr="00BD4AA3">
        <w:rPr>
          <w:b/>
          <w:szCs w:val="18"/>
          <w:lang w:val="es-MX"/>
        </w:rPr>
        <w:t>VII.</w:t>
      </w:r>
      <w:r>
        <w:rPr>
          <w:b/>
          <w:szCs w:val="18"/>
          <w:lang w:val="es-MX"/>
        </w:rPr>
        <w:t xml:space="preserve"> </w:t>
      </w:r>
      <w:r w:rsidRPr="00BD4AA3">
        <w:rPr>
          <w:b/>
          <w:szCs w:val="18"/>
          <w:lang w:val="es-MX"/>
        </w:rPr>
        <w:t>…</w:t>
      </w:r>
    </w:p>
    <w:p w:rsidR="006E471C" w:rsidRPr="00BD4AA3" w:rsidRDefault="006E471C" w:rsidP="006E471C">
      <w:pPr>
        <w:pStyle w:val="Texto"/>
        <w:spacing w:line="246" w:lineRule="exact"/>
        <w:ind w:left="720" w:firstLine="0"/>
        <w:rPr>
          <w:b/>
          <w:szCs w:val="18"/>
          <w:lang w:val="es-MX"/>
        </w:rPr>
      </w:pPr>
      <w:r w:rsidRPr="00BD4AA3">
        <w:rPr>
          <w:b/>
          <w:szCs w:val="18"/>
          <w:lang w:val="es-MX"/>
        </w:rPr>
        <w:t>VIII.</w:t>
      </w:r>
      <w:r>
        <w:rPr>
          <w:szCs w:val="18"/>
          <w:lang w:val="es-MX"/>
        </w:rPr>
        <w:t xml:space="preserve"> </w:t>
      </w:r>
      <w:r w:rsidRPr="00BD4AA3">
        <w:rPr>
          <w:szCs w:val="18"/>
          <w:lang w:val="es-MX"/>
        </w:rPr>
        <w:t>Padrón</w:t>
      </w:r>
      <w:r>
        <w:rPr>
          <w:szCs w:val="18"/>
          <w:lang w:val="es-MX"/>
        </w:rPr>
        <w:t xml:space="preserve"> </w:t>
      </w:r>
      <w:r w:rsidRPr="00BD4AA3">
        <w:rPr>
          <w:szCs w:val="18"/>
          <w:lang w:val="es-MX"/>
        </w:rPr>
        <w:t>de</w:t>
      </w:r>
      <w:r>
        <w:rPr>
          <w:szCs w:val="18"/>
          <w:lang w:val="es-MX"/>
        </w:rPr>
        <w:t xml:space="preserve"> </w:t>
      </w:r>
      <w:r w:rsidRPr="00BD4AA3">
        <w:rPr>
          <w:szCs w:val="18"/>
          <w:lang w:val="es-MX"/>
        </w:rPr>
        <w:t>socios.</w:t>
      </w:r>
    </w:p>
    <w:p w:rsidR="006E471C" w:rsidRDefault="006E471C" w:rsidP="006E471C">
      <w:pPr>
        <w:pStyle w:val="Texto"/>
        <w:spacing w:line="246" w:lineRule="exact"/>
        <w:rPr>
          <w:szCs w:val="18"/>
          <w:lang w:val="es-MX"/>
        </w:rPr>
      </w:pP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obran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asociaciones,</w:t>
      </w:r>
      <w:r>
        <w:rPr>
          <w:szCs w:val="18"/>
          <w:lang w:val="es-MX"/>
        </w:rPr>
        <w:t xml:space="preserve"> </w:t>
      </w:r>
      <w:r w:rsidRPr="00BD4AA3">
        <w:rPr>
          <w:szCs w:val="18"/>
          <w:lang w:val="es-MX"/>
        </w:rPr>
        <w:t>únicamente</w:t>
      </w:r>
      <w:r>
        <w:rPr>
          <w:szCs w:val="18"/>
          <w:lang w:val="es-MX"/>
        </w:rPr>
        <w:t xml:space="preserve"> </w:t>
      </w:r>
      <w:r w:rsidRPr="00BD4AA3">
        <w:rPr>
          <w:szCs w:val="18"/>
          <w:lang w:val="es-MX"/>
        </w:rPr>
        <w:t>estará</w:t>
      </w:r>
      <w:r>
        <w:rPr>
          <w:szCs w:val="18"/>
          <w:lang w:val="es-MX"/>
        </w:rPr>
        <w:t xml:space="preserve"> </w:t>
      </w:r>
      <w:r w:rsidRPr="00BD4AA3">
        <w:rPr>
          <w:szCs w:val="18"/>
          <w:lang w:val="es-MX"/>
        </w:rPr>
        <w:t>clasificada</w:t>
      </w:r>
      <w:r>
        <w:rPr>
          <w:szCs w:val="18"/>
          <w:lang w:val="es-MX"/>
        </w:rPr>
        <w:t xml:space="preserve"> </w:t>
      </w:r>
      <w:r w:rsidRPr="00BD4AA3">
        <w:rPr>
          <w:szCs w:val="18"/>
          <w:lang w:val="es-MX"/>
        </w:rPr>
        <w:t>como</w:t>
      </w:r>
      <w:r>
        <w:rPr>
          <w:szCs w:val="18"/>
          <w:lang w:val="es-MX"/>
        </w:rPr>
        <w:t xml:space="preserve"> </w:t>
      </w:r>
      <w:r w:rsidRPr="00BD4AA3">
        <w:rPr>
          <w:szCs w:val="18"/>
          <w:lang w:val="es-MX"/>
        </w:rPr>
        <w:t>información</w:t>
      </w:r>
      <w:r>
        <w:rPr>
          <w:szCs w:val="18"/>
          <w:lang w:val="es-MX"/>
        </w:rPr>
        <w:t xml:space="preserve"> </w:t>
      </w:r>
      <w:r w:rsidRPr="00BD4AA3">
        <w:rPr>
          <w:szCs w:val="18"/>
          <w:lang w:val="es-MX"/>
        </w:rPr>
        <w:t>confidencial</w:t>
      </w:r>
      <w:r>
        <w:rPr>
          <w:szCs w:val="18"/>
          <w:lang w:val="es-MX"/>
        </w:rPr>
        <w:t xml:space="preserve"> </w:t>
      </w:r>
      <w:r w:rsidRPr="00BD4AA3">
        <w:rPr>
          <w:szCs w:val="18"/>
          <w:lang w:val="es-MX"/>
        </w:rPr>
        <w:t>los</w:t>
      </w:r>
      <w:r>
        <w:rPr>
          <w:szCs w:val="18"/>
          <w:lang w:val="es-MX"/>
        </w:rPr>
        <w:t xml:space="preserve"> </w:t>
      </w:r>
      <w:r w:rsidRPr="00BD4AA3">
        <w:rPr>
          <w:szCs w:val="18"/>
          <w:lang w:val="es-MX"/>
        </w:rPr>
        <w:t>domicilios</w:t>
      </w:r>
      <w:r>
        <w:rPr>
          <w:szCs w:val="18"/>
          <w:lang w:val="es-MX"/>
        </w:rPr>
        <w:t xml:space="preserve"> </w:t>
      </w:r>
      <w:r w:rsidRPr="00BD4AA3">
        <w:rPr>
          <w:szCs w:val="18"/>
          <w:lang w:val="es-MX"/>
        </w:rPr>
        <w:t>y</w:t>
      </w:r>
      <w:r>
        <w:rPr>
          <w:szCs w:val="18"/>
          <w:lang w:val="es-MX"/>
        </w:rPr>
        <w:t xml:space="preserve"> </w:t>
      </w:r>
      <w:r w:rsidRPr="00BD4AA3">
        <w:rPr>
          <w:szCs w:val="18"/>
          <w:lang w:val="es-MX"/>
        </w:rPr>
        <w:t>CURP</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padrones</w:t>
      </w:r>
      <w:r>
        <w:rPr>
          <w:szCs w:val="18"/>
          <w:lang w:val="es-MX"/>
        </w:rPr>
        <w:t xml:space="preserve"> </w:t>
      </w:r>
      <w:r w:rsidRPr="00BD4AA3">
        <w:rPr>
          <w:szCs w:val="18"/>
          <w:lang w:val="es-MX"/>
        </w:rPr>
        <w:t>de</w:t>
      </w:r>
      <w:r>
        <w:rPr>
          <w:szCs w:val="18"/>
          <w:lang w:val="es-MX"/>
        </w:rPr>
        <w:t xml:space="preserve"> </w:t>
      </w:r>
      <w:r w:rsidRPr="00BD4AA3">
        <w:rPr>
          <w:szCs w:val="18"/>
          <w:lang w:val="es-MX"/>
        </w:rPr>
        <w:t>socios,</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último</w:t>
      </w:r>
      <w:r>
        <w:rPr>
          <w:szCs w:val="18"/>
          <w:lang w:val="es-MX"/>
        </w:rPr>
        <w:t xml:space="preserve"> </w:t>
      </w:r>
      <w:r w:rsidRPr="00BD4AA3">
        <w:rPr>
          <w:szCs w:val="18"/>
          <w:lang w:val="es-MX"/>
        </w:rPr>
        <w:t>párrafo</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78</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General</w:t>
      </w:r>
      <w:r>
        <w:rPr>
          <w:szCs w:val="18"/>
          <w:lang w:val="es-MX"/>
        </w:rPr>
        <w:t xml:space="preserve"> </w:t>
      </w:r>
      <w:r w:rsidRPr="00BD4AA3">
        <w:rPr>
          <w:szCs w:val="18"/>
          <w:lang w:val="es-MX"/>
        </w:rPr>
        <w:t>de</w:t>
      </w:r>
      <w:r>
        <w:rPr>
          <w:szCs w:val="18"/>
          <w:lang w:val="es-MX"/>
        </w:rPr>
        <w:t xml:space="preserve"> </w:t>
      </w:r>
      <w:r w:rsidRPr="00BD4AA3">
        <w:rPr>
          <w:szCs w:val="18"/>
          <w:lang w:val="es-MX"/>
        </w:rPr>
        <w:t>Transparencia</w:t>
      </w:r>
      <w:r>
        <w:rPr>
          <w:szCs w:val="18"/>
          <w:lang w:val="es-MX"/>
        </w:rPr>
        <w:t xml:space="preserve"> </w:t>
      </w:r>
      <w:r w:rsidRPr="00BD4AA3">
        <w:rPr>
          <w:szCs w:val="18"/>
          <w:lang w:val="es-MX"/>
        </w:rPr>
        <w:t>y</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Pública.</w:t>
      </w:r>
    </w:p>
    <w:p w:rsidR="006E471C" w:rsidRPr="00BD4AA3" w:rsidRDefault="006E471C" w:rsidP="006E471C">
      <w:pPr>
        <w:pStyle w:val="Texto"/>
        <w:spacing w:line="246" w:lineRule="exact"/>
        <w:rPr>
          <w:b/>
          <w:szCs w:val="18"/>
          <w:lang w:val="es-MX"/>
        </w:rPr>
      </w:pPr>
      <w:r w:rsidRPr="00BD4AA3">
        <w:rPr>
          <w:b/>
          <w:szCs w:val="18"/>
          <w:lang w:val="es-MX"/>
        </w:rPr>
        <w:t>…</w:t>
      </w:r>
    </w:p>
    <w:p w:rsidR="006E471C" w:rsidRPr="00BD4AA3" w:rsidRDefault="006E471C" w:rsidP="006E471C">
      <w:pPr>
        <w:pStyle w:val="Texto"/>
        <w:spacing w:line="246" w:lineRule="exact"/>
        <w:rPr>
          <w:szCs w:val="18"/>
          <w:lang w:val="es-MX"/>
        </w:rPr>
      </w:pP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copias</w:t>
      </w:r>
      <w:r>
        <w:rPr>
          <w:szCs w:val="18"/>
          <w:lang w:val="es-MX"/>
        </w:rPr>
        <w:t xml:space="preserve"> </w:t>
      </w:r>
      <w:r w:rsidRPr="00BD4AA3">
        <w:rPr>
          <w:szCs w:val="18"/>
          <w:lang w:val="es-MX"/>
        </w:rPr>
        <w:t>certificadas</w:t>
      </w:r>
      <w:r>
        <w:rPr>
          <w:szCs w:val="18"/>
          <w:lang w:val="es-MX"/>
        </w:rPr>
        <w:t xml:space="preserve"> </w:t>
      </w:r>
      <w:r w:rsidRPr="00BD4AA3">
        <w:rPr>
          <w:szCs w:val="18"/>
          <w:lang w:val="es-MX"/>
        </w:rPr>
        <w:t>o</w:t>
      </w:r>
      <w:r>
        <w:rPr>
          <w:szCs w:val="18"/>
          <w:lang w:val="es-MX"/>
        </w:rPr>
        <w:t xml:space="preserve"> </w:t>
      </w:r>
      <w:r w:rsidRPr="00BD4AA3">
        <w:rPr>
          <w:szCs w:val="18"/>
          <w:lang w:val="es-MX"/>
        </w:rPr>
        <w:t>simples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obren</w:t>
      </w:r>
      <w:r>
        <w:rPr>
          <w:szCs w:val="18"/>
          <w:lang w:val="es-MX"/>
        </w:rPr>
        <w:t xml:space="preserve"> </w:t>
      </w:r>
      <w:r w:rsidRPr="00BD4AA3">
        <w:rPr>
          <w:szCs w:val="18"/>
          <w:lang w:val="es-MX"/>
        </w:rPr>
        <w:t>en</w:t>
      </w:r>
      <w:r>
        <w:rPr>
          <w:szCs w:val="18"/>
          <w:lang w:val="es-MX"/>
        </w:rPr>
        <w:t xml:space="preserve"> </w:t>
      </w:r>
      <w:r w:rsidRPr="00BD4AA3">
        <w:rPr>
          <w:szCs w:val="18"/>
          <w:lang w:val="es-MX"/>
        </w:rPr>
        <w:t>sus</w:t>
      </w:r>
      <w:r>
        <w:rPr>
          <w:szCs w:val="18"/>
          <w:lang w:val="es-MX"/>
        </w:rPr>
        <w:t xml:space="preserve"> </w:t>
      </w:r>
      <w:r w:rsidRPr="00BD4AA3">
        <w:rPr>
          <w:szCs w:val="18"/>
          <w:lang w:val="es-MX"/>
        </w:rPr>
        <w:t>respectivos</w:t>
      </w:r>
      <w:r>
        <w:rPr>
          <w:szCs w:val="18"/>
          <w:lang w:val="es-MX"/>
        </w:rPr>
        <w:t xml:space="preserve"> </w:t>
      </w:r>
      <w:r w:rsidRPr="00BD4AA3">
        <w:rPr>
          <w:szCs w:val="18"/>
          <w:lang w:val="es-MX"/>
        </w:rPr>
        <w:t>expedientes;</w:t>
      </w:r>
      <w:r>
        <w:rPr>
          <w:szCs w:val="18"/>
          <w:lang w:val="es-MX"/>
        </w:rPr>
        <w:t xml:space="preserve"> </w:t>
      </w:r>
      <w:r w:rsidRPr="00BD4AA3">
        <w:rPr>
          <w:szCs w:val="18"/>
          <w:lang w:val="es-MX"/>
        </w:rPr>
        <w:t>también</w:t>
      </w:r>
      <w:r>
        <w:rPr>
          <w:szCs w:val="18"/>
          <w:lang w:val="es-MX"/>
        </w:rPr>
        <w:t xml:space="preserve"> </w:t>
      </w:r>
      <w:r w:rsidRPr="00BD4AA3">
        <w:rPr>
          <w:szCs w:val="18"/>
          <w:lang w:val="es-MX"/>
        </w:rPr>
        <w:t>se</w:t>
      </w:r>
      <w:r>
        <w:rPr>
          <w:szCs w:val="18"/>
          <w:lang w:val="es-MX"/>
        </w:rPr>
        <w:t xml:space="preserve"> </w:t>
      </w:r>
      <w:r w:rsidRPr="00BD4AA3">
        <w:rPr>
          <w:szCs w:val="18"/>
          <w:lang w:val="es-MX"/>
        </w:rPr>
        <w:t>expedirán</w:t>
      </w:r>
      <w:r>
        <w:rPr>
          <w:szCs w:val="18"/>
          <w:lang w:val="es-MX"/>
        </w:rPr>
        <w:t xml:space="preserve"> </w:t>
      </w:r>
      <w:r w:rsidRPr="00BD4AA3">
        <w:rPr>
          <w:szCs w:val="18"/>
          <w:lang w:val="es-MX"/>
        </w:rPr>
        <w:t>a</w:t>
      </w:r>
      <w:r>
        <w:rPr>
          <w:szCs w:val="18"/>
          <w:lang w:val="es-MX"/>
        </w:rPr>
        <w:t xml:space="preserve"> </w:t>
      </w:r>
      <w:r w:rsidRPr="00BD4AA3">
        <w:rPr>
          <w:szCs w:val="18"/>
          <w:lang w:val="es-MX"/>
        </w:rPr>
        <w:t>cualquier</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solicite,</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legislación</w:t>
      </w:r>
      <w:r>
        <w:rPr>
          <w:szCs w:val="18"/>
          <w:lang w:val="es-MX"/>
        </w:rPr>
        <w:t xml:space="preserve"> </w:t>
      </w:r>
      <w:r w:rsidRPr="00BD4AA3">
        <w:rPr>
          <w:szCs w:val="18"/>
          <w:lang w:val="es-MX"/>
        </w:rPr>
        <w:t>aplicable</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p>
    <w:p w:rsidR="006E471C" w:rsidRPr="00BD4AA3" w:rsidRDefault="006E471C" w:rsidP="006E471C">
      <w:pPr>
        <w:pStyle w:val="Texto"/>
        <w:spacing w:line="246" w:lineRule="exact"/>
        <w:rPr>
          <w:szCs w:val="18"/>
          <w:lang w:val="es-MX"/>
        </w:rPr>
      </w:pPr>
      <w:r w:rsidRPr="00BD4AA3">
        <w:rPr>
          <w:b/>
          <w:szCs w:val="18"/>
          <w:lang w:val="es-MX"/>
        </w:rPr>
        <w:lastRenderedPageBreak/>
        <w:t>Artículo</w:t>
      </w:r>
      <w:r>
        <w:rPr>
          <w:b/>
          <w:szCs w:val="18"/>
          <w:lang w:val="es-MX"/>
        </w:rPr>
        <w:t xml:space="preserve"> </w:t>
      </w:r>
      <w:r w:rsidRPr="00BD4AA3">
        <w:rPr>
          <w:b/>
          <w:szCs w:val="18"/>
          <w:lang w:val="es-MX"/>
        </w:rPr>
        <w:t>366.-</w:t>
      </w:r>
      <w:r>
        <w:rPr>
          <w:b/>
          <w:szCs w:val="18"/>
          <w:lang w:val="es-MX"/>
        </w:rPr>
        <w:t xml:space="preserve"> </w:t>
      </w:r>
      <w:r w:rsidRPr="00BD4AA3">
        <w:rPr>
          <w:b/>
          <w:color w:val="000000"/>
          <w:szCs w:val="18"/>
          <w:lang w:val="es-MX"/>
        </w:rPr>
        <w:t>…</w:t>
      </w:r>
    </w:p>
    <w:p w:rsidR="006E471C" w:rsidRPr="00BD4AA3" w:rsidRDefault="006E471C" w:rsidP="006E471C">
      <w:pPr>
        <w:pStyle w:val="Texto"/>
        <w:spacing w:line="246"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szCs w:val="18"/>
          <w:lang w:val="es-MX"/>
        </w:rPr>
        <w:t xml:space="preserve"> </w:t>
      </w:r>
      <w:r w:rsidRPr="00BD4AA3">
        <w:rPr>
          <w:b/>
          <w:szCs w:val="18"/>
          <w:lang w:val="es-MX"/>
        </w:rPr>
        <w:t>III.</w:t>
      </w:r>
      <w:r>
        <w:rPr>
          <w:b/>
          <w:color w:val="000000"/>
          <w:szCs w:val="18"/>
          <w:lang w:val="es-MX"/>
        </w:rPr>
        <w:t xml:space="preserve"> </w:t>
      </w:r>
      <w:r w:rsidRPr="00BD4AA3">
        <w:rPr>
          <w:b/>
          <w:color w:val="000000"/>
          <w:szCs w:val="18"/>
          <w:lang w:val="es-MX"/>
        </w:rPr>
        <w:t>…</w:t>
      </w:r>
    </w:p>
    <w:p w:rsidR="006E471C" w:rsidRPr="00BD4AA3" w:rsidRDefault="006E471C" w:rsidP="006E471C">
      <w:pPr>
        <w:pStyle w:val="Texto"/>
        <w:spacing w:line="246" w:lineRule="exact"/>
        <w:rPr>
          <w:szCs w:val="18"/>
          <w:lang w:val="es-MX"/>
        </w:rPr>
      </w:pP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no</w:t>
      </w:r>
      <w:r>
        <w:rPr>
          <w:szCs w:val="18"/>
          <w:lang w:val="es-MX"/>
        </w:rPr>
        <w:t xml:space="preserve"> </w:t>
      </w:r>
      <w:r w:rsidRPr="00BD4AA3">
        <w:rPr>
          <w:szCs w:val="18"/>
          <w:lang w:val="es-MX"/>
        </w:rPr>
        <w:t>cumpla</w:t>
      </w:r>
      <w:r>
        <w:rPr>
          <w:szCs w:val="18"/>
          <w:lang w:val="es-MX"/>
        </w:rPr>
        <w:t xml:space="preserve"> </w:t>
      </w:r>
      <w:r w:rsidRPr="00BD4AA3">
        <w:rPr>
          <w:szCs w:val="18"/>
          <w:lang w:val="es-MX"/>
        </w:rPr>
        <w:t>con</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anteriores,</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salvaguardar</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asociación,</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lo</w:t>
      </w:r>
      <w:r>
        <w:rPr>
          <w:szCs w:val="18"/>
          <w:lang w:val="es-MX"/>
        </w:rPr>
        <w:t xml:space="preserve"> </w:t>
      </w:r>
      <w:r w:rsidRPr="00BD4AA3">
        <w:rPr>
          <w:szCs w:val="18"/>
          <w:lang w:val="es-MX"/>
        </w:rPr>
        <w:t>prevendrá</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subsane</w:t>
      </w:r>
      <w:r>
        <w:rPr>
          <w:szCs w:val="18"/>
          <w:lang w:val="es-MX"/>
        </w:rPr>
        <w:t xml:space="preserve"> </w:t>
      </w:r>
      <w:r w:rsidRPr="00BD4AA3">
        <w:rPr>
          <w:szCs w:val="18"/>
          <w:lang w:val="es-MX"/>
        </w:rPr>
        <w:t>su</w:t>
      </w:r>
      <w:r>
        <w:rPr>
          <w:szCs w:val="18"/>
          <w:lang w:val="es-MX"/>
        </w:rPr>
        <w:t xml:space="preserve"> </w:t>
      </w:r>
      <w:r w:rsidRPr="00BD4AA3">
        <w:rPr>
          <w:szCs w:val="18"/>
          <w:lang w:val="es-MX"/>
        </w:rPr>
        <w:t>solicitud,</w:t>
      </w:r>
      <w:r>
        <w:rPr>
          <w:szCs w:val="18"/>
          <w:lang w:val="es-MX"/>
        </w:rPr>
        <w:t xml:space="preserve"> </w:t>
      </w:r>
      <w:r w:rsidRPr="00BD4AA3">
        <w:rPr>
          <w:szCs w:val="18"/>
          <w:lang w:val="es-MX"/>
        </w:rPr>
        <w:t>precisando</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hacerlo.</w:t>
      </w:r>
    </w:p>
    <w:p w:rsidR="006E471C" w:rsidRPr="00BD4AA3" w:rsidRDefault="006E471C" w:rsidP="006E471C">
      <w:pPr>
        <w:pStyle w:val="Texto"/>
        <w:spacing w:line="246" w:lineRule="exact"/>
        <w:rPr>
          <w:szCs w:val="18"/>
          <w:lang w:val="es-MX"/>
        </w:rPr>
      </w:pPr>
      <w:r w:rsidRPr="00BD4AA3">
        <w:rPr>
          <w:szCs w:val="18"/>
          <w:lang w:val="es-MX"/>
        </w:rPr>
        <w:t>Satisfechos</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establecen</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b/>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negarlo.</w:t>
      </w:r>
    </w:p>
    <w:p w:rsidR="006E471C" w:rsidRPr="00BD4AA3" w:rsidRDefault="006E471C" w:rsidP="006E471C">
      <w:pPr>
        <w:pStyle w:val="Texto"/>
        <w:spacing w:line="246" w:lineRule="exact"/>
        <w:rPr>
          <w:b/>
          <w:szCs w:val="18"/>
          <w:lang w:val="es-MX"/>
        </w:rPr>
      </w:pP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b/>
          <w:szCs w:val="18"/>
          <w:lang w:val="es-MX"/>
        </w:rPr>
        <w:t xml:space="preserve"> </w:t>
      </w:r>
      <w:r w:rsidRPr="00BD4AA3">
        <w:rPr>
          <w:szCs w:val="18"/>
          <w:lang w:val="es-MX"/>
        </w:rPr>
        <w:t>Registral,</w:t>
      </w:r>
      <w:r>
        <w:rPr>
          <w:b/>
          <w:szCs w:val="18"/>
          <w:lang w:val="es-MX"/>
        </w:rPr>
        <w:t xml:space="preserve"> </w:t>
      </w:r>
      <w:r w:rsidRPr="00BD4AA3">
        <w:rPr>
          <w:szCs w:val="18"/>
          <w:lang w:val="es-MX"/>
        </w:rPr>
        <w:t>no</w:t>
      </w:r>
      <w:r>
        <w:rPr>
          <w:szCs w:val="18"/>
          <w:lang w:val="es-MX"/>
        </w:rPr>
        <w:t xml:space="preserve"> </w:t>
      </w:r>
      <w:r w:rsidRPr="00BD4AA3">
        <w:rPr>
          <w:szCs w:val="18"/>
          <w:lang w:val="es-MX"/>
        </w:rPr>
        <w:t>resuelve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veinte</w:t>
      </w:r>
      <w:r>
        <w:rPr>
          <w:b/>
          <w:szCs w:val="18"/>
          <w:lang w:val="es-MX"/>
        </w:rPr>
        <w:t xml:space="preserve"> </w:t>
      </w:r>
      <w:r w:rsidRPr="00BD4AA3">
        <w:rPr>
          <w:szCs w:val="18"/>
          <w:lang w:val="es-MX"/>
        </w:rPr>
        <w:t>días,</w:t>
      </w:r>
      <w:r>
        <w:rPr>
          <w:szCs w:val="18"/>
          <w:lang w:val="es-MX"/>
        </w:rPr>
        <w:t xml:space="preserve"> </w:t>
      </w:r>
      <w:r w:rsidRPr="00BD4AA3">
        <w:rPr>
          <w:szCs w:val="18"/>
          <w:lang w:val="es-MX"/>
        </w:rPr>
        <w:t>los</w:t>
      </w:r>
      <w:r>
        <w:rPr>
          <w:szCs w:val="18"/>
          <w:lang w:val="es-MX"/>
        </w:rPr>
        <w:t xml:space="preserve"> </w:t>
      </w:r>
      <w:r w:rsidRPr="00BD4AA3">
        <w:rPr>
          <w:szCs w:val="18"/>
          <w:lang w:val="es-MX"/>
        </w:rPr>
        <w:t>solicitantes</w:t>
      </w:r>
      <w:r>
        <w:rPr>
          <w:szCs w:val="18"/>
          <w:lang w:val="es-MX"/>
        </w:rPr>
        <w:t xml:space="preserve"> </w:t>
      </w:r>
      <w:r w:rsidRPr="00BD4AA3">
        <w:rPr>
          <w:szCs w:val="18"/>
          <w:lang w:val="es-MX"/>
        </w:rPr>
        <w:t>podrán</w:t>
      </w:r>
      <w:r>
        <w:rPr>
          <w:szCs w:val="18"/>
          <w:lang w:val="es-MX"/>
        </w:rPr>
        <w:t xml:space="preserve"> </w:t>
      </w:r>
      <w:r w:rsidRPr="00BD4AA3">
        <w:rPr>
          <w:szCs w:val="18"/>
          <w:lang w:val="es-MX"/>
        </w:rPr>
        <w:t>requerirla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dicte</w:t>
      </w:r>
      <w:r>
        <w:rPr>
          <w:szCs w:val="18"/>
          <w:lang w:val="es-MX"/>
        </w:rPr>
        <w:t xml:space="preserve"> </w:t>
      </w:r>
      <w:r w:rsidRPr="00BD4AA3">
        <w:rPr>
          <w:szCs w:val="18"/>
          <w:lang w:val="es-MX"/>
        </w:rPr>
        <w:t>resolución,</w:t>
      </w:r>
      <w:r>
        <w:rPr>
          <w:szCs w:val="18"/>
          <w:lang w:val="es-MX"/>
        </w:rPr>
        <w:t xml:space="preserve"> </w:t>
      </w:r>
      <w:r w:rsidRPr="00BD4AA3">
        <w:rPr>
          <w:szCs w:val="18"/>
          <w:lang w:val="es-MX"/>
        </w:rPr>
        <w:t>y</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lo</w:t>
      </w:r>
      <w:r>
        <w:rPr>
          <w:szCs w:val="18"/>
          <w:lang w:val="es-MX"/>
        </w:rPr>
        <w:t xml:space="preserve"> </w:t>
      </w:r>
      <w:r w:rsidRPr="00BD4AA3">
        <w:rPr>
          <w:szCs w:val="18"/>
          <w:lang w:val="es-MX"/>
        </w:rPr>
        <w:t>hace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se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hecho</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para</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legales,</w:t>
      </w:r>
      <w:r>
        <w:rPr>
          <w:szCs w:val="18"/>
          <w:lang w:val="es-MX"/>
        </w:rPr>
        <w:t xml:space="preserve"> </w:t>
      </w:r>
      <w:r w:rsidRPr="00BD4AA3">
        <w:rPr>
          <w:szCs w:val="18"/>
          <w:lang w:val="es-MX"/>
        </w:rPr>
        <w:t>quedando</w:t>
      </w:r>
      <w:r>
        <w:rPr>
          <w:szCs w:val="18"/>
          <w:lang w:val="es-MX"/>
        </w:rPr>
        <w:t xml:space="preserve"> </w:t>
      </w:r>
      <w:r w:rsidRPr="00BD4AA3">
        <w:rPr>
          <w:szCs w:val="18"/>
          <w:lang w:val="es-MX"/>
        </w:rPr>
        <w:t>obligada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expedir</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respectiva.</w:t>
      </w:r>
    </w:p>
    <w:p w:rsidR="006E471C" w:rsidRPr="00BD4AA3" w:rsidRDefault="006E471C" w:rsidP="006E471C">
      <w:pPr>
        <w:pStyle w:val="Texto"/>
        <w:spacing w:line="246" w:lineRule="exact"/>
        <w:rPr>
          <w:szCs w:val="18"/>
          <w:lang w:val="es-MX"/>
        </w:rPr>
      </w:pPr>
      <w:r w:rsidRPr="00BD4AA3">
        <w:rPr>
          <w:b/>
          <w:szCs w:val="18"/>
          <w:lang w:val="es-MX"/>
        </w:rPr>
        <w:t>Artículo</w:t>
      </w:r>
      <w:r>
        <w:rPr>
          <w:b/>
          <w:szCs w:val="18"/>
          <w:lang w:val="es-MX"/>
        </w:rPr>
        <w:t xml:space="preserve"> </w:t>
      </w:r>
      <w:r w:rsidRPr="00BD4AA3">
        <w:rPr>
          <w:b/>
          <w:szCs w:val="18"/>
          <w:lang w:val="es-MX"/>
        </w:rPr>
        <w:t>367.-</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6" w:lineRule="exact"/>
        <w:rPr>
          <w:szCs w:val="18"/>
          <w:lang w:val="es-MX"/>
        </w:rPr>
      </w:pPr>
      <w:r w:rsidRPr="00BD4AA3">
        <w:rPr>
          <w:b/>
          <w:szCs w:val="18"/>
          <w:lang w:val="es-MX"/>
        </w:rPr>
        <w:t>Artículo</w:t>
      </w:r>
      <w:r>
        <w:rPr>
          <w:b/>
          <w:szCs w:val="18"/>
          <w:lang w:val="es-MX"/>
        </w:rPr>
        <w:t xml:space="preserve"> </w:t>
      </w:r>
      <w:r w:rsidRPr="00BD4AA3">
        <w:rPr>
          <w:b/>
          <w:szCs w:val="18"/>
          <w:lang w:val="es-MX"/>
        </w:rPr>
        <w:t>368.-</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directiva,</w:t>
      </w:r>
      <w:r>
        <w:rPr>
          <w:szCs w:val="18"/>
          <w:lang w:val="es-MX"/>
        </w:rPr>
        <w:t xml:space="preserve"> </w:t>
      </w:r>
      <w:r w:rsidRPr="00BD4AA3">
        <w:rPr>
          <w:szCs w:val="18"/>
          <w:lang w:val="es-MX"/>
        </w:rPr>
        <w:t>otorgado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produce</w:t>
      </w:r>
      <w:r>
        <w:rPr>
          <w:szCs w:val="18"/>
          <w:lang w:val="es-MX"/>
        </w:rPr>
        <w:t xml:space="preserve"> </w:t>
      </w:r>
      <w:r w:rsidRPr="00BD4AA3">
        <w:rPr>
          <w:szCs w:val="18"/>
          <w:lang w:val="es-MX"/>
        </w:rPr>
        <w:t>efectos</w:t>
      </w:r>
      <w:r>
        <w:rPr>
          <w:szCs w:val="18"/>
          <w:lang w:val="es-MX"/>
        </w:rPr>
        <w:t xml:space="preserve"> </w:t>
      </w:r>
      <w:r w:rsidRPr="00BD4AA3">
        <w:rPr>
          <w:szCs w:val="18"/>
          <w:lang w:val="es-MX"/>
        </w:rPr>
        <w:t>ante</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p>
    <w:p w:rsidR="006E471C" w:rsidRPr="00BD4AA3" w:rsidRDefault="006E471C" w:rsidP="006E471C">
      <w:pPr>
        <w:pStyle w:val="Texto"/>
        <w:spacing w:line="246" w:lineRule="exact"/>
        <w:rPr>
          <w:szCs w:val="18"/>
          <w:lang w:val="es-MX"/>
        </w:rPr>
      </w:pPr>
      <w:r w:rsidRPr="00BD4AA3">
        <w:rPr>
          <w:b/>
          <w:szCs w:val="18"/>
          <w:lang w:val="es-MX"/>
        </w:rPr>
        <w:t>Artículo</w:t>
      </w:r>
      <w:r>
        <w:rPr>
          <w:b/>
          <w:szCs w:val="18"/>
          <w:lang w:val="es-MX"/>
        </w:rPr>
        <w:t xml:space="preserve"> </w:t>
      </w:r>
      <w:r w:rsidRPr="00BD4AA3">
        <w:rPr>
          <w:b/>
          <w:szCs w:val="18"/>
          <w:lang w:val="es-MX"/>
        </w:rPr>
        <w:t>369.-</w:t>
      </w:r>
      <w:r>
        <w:rPr>
          <w:b/>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podrá</w:t>
      </w:r>
      <w:r>
        <w:rPr>
          <w:szCs w:val="18"/>
          <w:lang w:val="es-MX"/>
        </w:rPr>
        <w:t xml:space="preserve"> </w:t>
      </w:r>
      <w:r w:rsidRPr="00BD4AA3">
        <w:rPr>
          <w:szCs w:val="18"/>
          <w:lang w:val="es-MX"/>
        </w:rPr>
        <w:t>cancelarse</w:t>
      </w:r>
      <w:r>
        <w:rPr>
          <w:szCs w:val="18"/>
          <w:lang w:val="es-MX"/>
        </w:rPr>
        <w:t xml:space="preserve"> </w:t>
      </w:r>
      <w:r w:rsidRPr="00BD4AA3">
        <w:rPr>
          <w:szCs w:val="18"/>
          <w:lang w:val="es-MX"/>
        </w:rPr>
        <w:t>únicamente:</w:t>
      </w:r>
    </w:p>
    <w:p w:rsidR="006E471C" w:rsidRPr="00BD4AA3" w:rsidRDefault="006E471C" w:rsidP="006E471C">
      <w:pPr>
        <w:pStyle w:val="Texto"/>
        <w:spacing w:line="246"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Default="006E471C" w:rsidP="006E471C">
      <w:pPr>
        <w:pStyle w:val="Texto"/>
        <w:spacing w:line="246" w:lineRule="exact"/>
        <w:ind w:left="720" w:firstLine="0"/>
        <w:rPr>
          <w:color w:val="000000"/>
          <w:szCs w:val="18"/>
          <w:lang w:val="es-MX"/>
        </w:rPr>
      </w:pPr>
      <w:r w:rsidRPr="00BD4AA3">
        <w:rPr>
          <w:b/>
          <w:color w:val="000000"/>
          <w:szCs w:val="18"/>
          <w:lang w:val="es-MX"/>
        </w:rPr>
        <w:t>III.</w:t>
      </w:r>
      <w:r>
        <w:rPr>
          <w:b/>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considerará</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un</w:t>
      </w:r>
      <w:r>
        <w:rPr>
          <w:color w:val="000000"/>
          <w:szCs w:val="18"/>
          <w:lang w:val="es-MX"/>
        </w:rPr>
        <w:t xml:space="preserve"> </w:t>
      </w:r>
      <w:r w:rsidRPr="00BD4AA3">
        <w:rPr>
          <w:color w:val="000000"/>
          <w:szCs w:val="18"/>
          <w:lang w:val="es-MX"/>
        </w:rPr>
        <w:t>sindicato</w:t>
      </w:r>
      <w:r>
        <w:rPr>
          <w:color w:val="000000"/>
          <w:szCs w:val="18"/>
          <w:lang w:val="es-MX"/>
        </w:rPr>
        <w:t xml:space="preserve"> </w:t>
      </w:r>
      <w:r w:rsidRPr="00BD4AA3">
        <w:rPr>
          <w:color w:val="000000"/>
          <w:szCs w:val="18"/>
          <w:lang w:val="es-MX"/>
        </w:rPr>
        <w:t>incumple</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objeto</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finalidad</w:t>
      </w:r>
      <w:r>
        <w:rPr>
          <w:color w:val="000000"/>
          <w:szCs w:val="18"/>
          <w:lang w:val="es-MX"/>
        </w:rPr>
        <w:t xml:space="preserve"> </w:t>
      </w:r>
      <w:r w:rsidRPr="00BD4AA3">
        <w:rPr>
          <w:color w:val="000000"/>
          <w:szCs w:val="18"/>
          <w:lang w:val="es-MX"/>
        </w:rPr>
        <w:t>cuando</w:t>
      </w:r>
      <w:r>
        <w:rPr>
          <w:color w:val="000000"/>
          <w:szCs w:val="18"/>
          <w:lang w:val="es-MX"/>
        </w:rPr>
        <w:t xml:space="preserve"> </w:t>
      </w:r>
      <w:r w:rsidRPr="00BD4AA3">
        <w:rPr>
          <w:color w:val="000000"/>
          <w:szCs w:val="18"/>
          <w:lang w:val="es-MX"/>
        </w:rPr>
        <w:t>sus</w:t>
      </w:r>
      <w:r>
        <w:rPr>
          <w:color w:val="000000"/>
          <w:szCs w:val="18"/>
          <w:lang w:val="es-MX"/>
        </w:rPr>
        <w:t xml:space="preserve"> </w:t>
      </w:r>
      <w:r w:rsidRPr="00BD4AA3">
        <w:rPr>
          <w:color w:val="000000"/>
          <w:szCs w:val="18"/>
          <w:lang w:val="es-MX"/>
        </w:rPr>
        <w:t>dirigentes,</w:t>
      </w:r>
      <w:r>
        <w:rPr>
          <w:color w:val="000000"/>
          <w:szCs w:val="18"/>
          <w:lang w:val="es-MX"/>
        </w:rPr>
        <w:t xml:space="preserve"> </w:t>
      </w:r>
      <w:r w:rsidRPr="00BD4AA3">
        <w:rPr>
          <w:color w:val="000000"/>
          <w:szCs w:val="18"/>
          <w:lang w:val="es-MX"/>
        </w:rPr>
        <w:t>apoderados</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representantes</w:t>
      </w:r>
      <w:r>
        <w:rPr>
          <w:color w:val="000000"/>
          <w:szCs w:val="18"/>
          <w:lang w:val="es-MX"/>
        </w:rPr>
        <w:t xml:space="preserve"> </w:t>
      </w:r>
      <w:r w:rsidRPr="00BD4AA3">
        <w:rPr>
          <w:color w:val="000000"/>
          <w:szCs w:val="18"/>
          <w:lang w:val="es-MX"/>
        </w:rPr>
        <w:t>legales</w:t>
      </w:r>
      <w:r>
        <w:rPr>
          <w:color w:val="000000"/>
          <w:szCs w:val="18"/>
          <w:lang w:val="es-MX"/>
        </w:rPr>
        <w:t xml:space="preserve"> </w:t>
      </w:r>
      <w:r w:rsidRPr="00BD4AA3">
        <w:rPr>
          <w:color w:val="000000"/>
          <w:szCs w:val="18"/>
          <w:lang w:val="es-MX"/>
        </w:rPr>
        <w:t>incurran</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actos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extorsión</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contra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patrones,</w:t>
      </w:r>
      <w:r>
        <w:rPr>
          <w:color w:val="000000"/>
          <w:szCs w:val="18"/>
          <w:lang w:val="es-MX"/>
        </w:rPr>
        <w:t xml:space="preserve"> </w:t>
      </w:r>
      <w:r w:rsidRPr="00BD4AA3">
        <w:rPr>
          <w:color w:val="000000"/>
          <w:szCs w:val="18"/>
          <w:lang w:val="es-MX"/>
        </w:rPr>
        <w:t>exigiéndoles</w:t>
      </w:r>
      <w:r>
        <w:rPr>
          <w:color w:val="000000"/>
          <w:szCs w:val="18"/>
          <w:lang w:val="es-MX"/>
        </w:rPr>
        <w:t xml:space="preserve"> </w:t>
      </w:r>
      <w:r w:rsidRPr="00BD4AA3">
        <w:rPr>
          <w:color w:val="000000"/>
          <w:szCs w:val="18"/>
          <w:lang w:val="es-MX"/>
        </w:rPr>
        <w:t>un</w:t>
      </w:r>
      <w:r>
        <w:rPr>
          <w:color w:val="000000"/>
          <w:szCs w:val="18"/>
          <w:lang w:val="es-MX"/>
        </w:rPr>
        <w:t xml:space="preserve"> </w:t>
      </w:r>
      <w:r w:rsidRPr="00BD4AA3">
        <w:rPr>
          <w:color w:val="000000"/>
          <w:szCs w:val="18"/>
          <w:lang w:val="es-MX"/>
        </w:rPr>
        <w:t>pago</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dinero</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especie</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desistir</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un</w:t>
      </w:r>
      <w:r>
        <w:rPr>
          <w:color w:val="000000"/>
          <w:szCs w:val="18"/>
          <w:lang w:val="es-MX"/>
        </w:rPr>
        <w:t xml:space="preserve"> </w:t>
      </w:r>
      <w:r w:rsidRPr="00BD4AA3">
        <w:rPr>
          <w:color w:val="000000"/>
          <w:szCs w:val="18"/>
          <w:lang w:val="es-MX"/>
        </w:rPr>
        <w:t>emplazamiento</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huelga</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abstenerse</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iniciar</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continuar</w:t>
      </w:r>
      <w:r>
        <w:rPr>
          <w:color w:val="000000"/>
          <w:szCs w:val="18"/>
          <w:lang w:val="es-MX"/>
        </w:rPr>
        <w:t xml:space="preserve"> </w:t>
      </w:r>
      <w:r w:rsidRPr="00BD4AA3">
        <w:rPr>
          <w:color w:val="000000"/>
          <w:szCs w:val="18"/>
          <w:lang w:val="es-MX"/>
        </w:rPr>
        <w:t>un</w:t>
      </w:r>
      <w:r>
        <w:rPr>
          <w:color w:val="000000"/>
          <w:szCs w:val="18"/>
          <w:lang w:val="es-MX"/>
        </w:rPr>
        <w:t xml:space="preserve"> </w:t>
      </w:r>
      <w:r w:rsidRPr="00BD4AA3">
        <w:rPr>
          <w:color w:val="000000"/>
          <w:szCs w:val="18"/>
          <w:lang w:val="es-MX"/>
        </w:rPr>
        <w:t>reclamo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titularidad</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contrato</w:t>
      </w:r>
      <w:r>
        <w:rPr>
          <w:color w:val="000000"/>
          <w:szCs w:val="18"/>
          <w:lang w:val="es-MX"/>
        </w:rPr>
        <w:t xml:space="preserve"> </w:t>
      </w:r>
      <w:r w:rsidRPr="00BD4AA3">
        <w:rPr>
          <w:color w:val="000000"/>
          <w:szCs w:val="18"/>
          <w:lang w:val="es-MX"/>
        </w:rPr>
        <w:t>colectivo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consecuencia,</w:t>
      </w:r>
      <w:r>
        <w:rPr>
          <w:color w:val="000000"/>
          <w:szCs w:val="18"/>
          <w:lang w:val="es-MX"/>
        </w:rPr>
        <w:t xml:space="preserve"> </w:t>
      </w:r>
      <w:r w:rsidRPr="00BD4AA3">
        <w:rPr>
          <w:color w:val="000000"/>
          <w:szCs w:val="18"/>
          <w:lang w:val="es-MX"/>
        </w:rPr>
        <w:t>esta</w:t>
      </w:r>
      <w:r>
        <w:rPr>
          <w:color w:val="000000"/>
          <w:szCs w:val="18"/>
          <w:lang w:val="es-MX"/>
        </w:rPr>
        <w:t xml:space="preserve"> </w:t>
      </w:r>
      <w:r w:rsidRPr="00BD4AA3">
        <w:rPr>
          <w:color w:val="000000"/>
          <w:szCs w:val="18"/>
          <w:lang w:val="es-MX"/>
        </w:rPr>
        <w:t>conducta</w:t>
      </w:r>
      <w:r>
        <w:rPr>
          <w:color w:val="000000"/>
          <w:szCs w:val="18"/>
          <w:lang w:val="es-MX"/>
        </w:rPr>
        <w:t xml:space="preserve"> </w:t>
      </w:r>
      <w:r w:rsidRPr="00BD4AA3">
        <w:rPr>
          <w:color w:val="000000"/>
          <w:szCs w:val="18"/>
          <w:lang w:val="es-MX"/>
        </w:rPr>
        <w:t>comprobada</w:t>
      </w:r>
      <w:r>
        <w:rPr>
          <w:color w:val="000000"/>
          <w:szCs w:val="18"/>
          <w:lang w:val="es-MX"/>
        </w:rPr>
        <w:t xml:space="preserve"> </w:t>
      </w:r>
      <w:r w:rsidRPr="00BD4AA3">
        <w:rPr>
          <w:color w:val="000000"/>
          <w:szCs w:val="18"/>
          <w:lang w:val="es-MX"/>
        </w:rPr>
        <w:t>podrá</w:t>
      </w:r>
      <w:r>
        <w:rPr>
          <w:color w:val="000000"/>
          <w:szCs w:val="18"/>
          <w:lang w:val="es-MX"/>
        </w:rPr>
        <w:t xml:space="preserve"> </w:t>
      </w:r>
      <w:r w:rsidRPr="00BD4AA3">
        <w:rPr>
          <w:color w:val="000000"/>
          <w:szCs w:val="18"/>
          <w:lang w:val="es-MX"/>
        </w:rPr>
        <w:t>servir</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base</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demande</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vía</w:t>
      </w:r>
      <w:r>
        <w:rPr>
          <w:color w:val="000000"/>
          <w:szCs w:val="18"/>
          <w:lang w:val="es-MX"/>
        </w:rPr>
        <w:t xml:space="preserve"> </w:t>
      </w:r>
      <w:r w:rsidRPr="00BD4AA3">
        <w:rPr>
          <w:color w:val="000000"/>
          <w:szCs w:val="18"/>
          <w:lang w:val="es-MX"/>
        </w:rPr>
        <w:t>jurisdiccional</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cancelación</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registro</w:t>
      </w:r>
      <w:r>
        <w:rPr>
          <w:color w:val="000000"/>
          <w:szCs w:val="18"/>
          <w:lang w:val="es-MX"/>
        </w:rPr>
        <w:t xml:space="preserve"> </w:t>
      </w:r>
      <w:r w:rsidRPr="00BD4AA3">
        <w:rPr>
          <w:color w:val="000000"/>
          <w:szCs w:val="18"/>
          <w:lang w:val="es-MX"/>
        </w:rPr>
        <w:t>sindical,</w:t>
      </w:r>
      <w:r>
        <w:rPr>
          <w:color w:val="000000"/>
          <w:szCs w:val="18"/>
          <w:lang w:val="es-MX"/>
        </w:rPr>
        <w:t xml:space="preserve"> </w:t>
      </w:r>
      <w:r w:rsidRPr="00BD4AA3">
        <w:rPr>
          <w:color w:val="000000"/>
          <w:szCs w:val="18"/>
          <w:lang w:val="es-MX"/>
        </w:rPr>
        <w:t>independientemente</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responsabilidades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puedan</w:t>
      </w:r>
      <w:r>
        <w:rPr>
          <w:color w:val="000000"/>
          <w:szCs w:val="18"/>
          <w:lang w:val="es-MX"/>
        </w:rPr>
        <w:t xml:space="preserve"> </w:t>
      </w:r>
      <w:r w:rsidRPr="00BD4AA3">
        <w:rPr>
          <w:color w:val="000000"/>
          <w:szCs w:val="18"/>
          <w:lang w:val="es-MX"/>
        </w:rPr>
        <w:t>derivarse</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comisión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dichas</w:t>
      </w:r>
      <w:r>
        <w:rPr>
          <w:color w:val="000000"/>
          <w:szCs w:val="18"/>
          <w:lang w:val="es-MX"/>
        </w:rPr>
        <w:t xml:space="preserve"> </w:t>
      </w:r>
      <w:r w:rsidRPr="00BD4AA3">
        <w:rPr>
          <w:color w:val="000000"/>
          <w:szCs w:val="18"/>
          <w:lang w:val="es-MX"/>
        </w:rPr>
        <w:t>conductas</w:t>
      </w:r>
      <w:r>
        <w:rPr>
          <w:color w:val="000000"/>
          <w:szCs w:val="18"/>
          <w:lang w:val="es-MX"/>
        </w:rPr>
        <w:t xml:space="preserve"> </w:t>
      </w:r>
      <w:r w:rsidRPr="00BD4AA3">
        <w:rPr>
          <w:color w:val="000000"/>
          <w:szCs w:val="18"/>
          <w:lang w:val="es-MX"/>
        </w:rPr>
        <w:t>delictivas.</w:t>
      </w:r>
    </w:p>
    <w:p w:rsidR="006E471C" w:rsidRPr="00BD4AA3" w:rsidRDefault="006E471C" w:rsidP="006E471C">
      <w:pPr>
        <w:pStyle w:val="Texto"/>
        <w:spacing w:line="246" w:lineRule="exact"/>
        <w:rPr>
          <w:szCs w:val="18"/>
          <w:lang w:val="es-MX"/>
        </w:rPr>
      </w:pPr>
      <w:r w:rsidRPr="00BD4AA3">
        <w:rPr>
          <w:szCs w:val="18"/>
          <w:lang w:val="es-MX"/>
        </w:rPr>
        <w:t>Los</w:t>
      </w:r>
      <w:r>
        <w:rPr>
          <w:szCs w:val="18"/>
          <w:lang w:val="es-MX"/>
        </w:rPr>
        <w:t xml:space="preserve"> </w:t>
      </w:r>
      <w:r w:rsidRPr="00BD4AA3">
        <w:rPr>
          <w:szCs w:val="18"/>
          <w:lang w:val="es-MX"/>
        </w:rPr>
        <w:t>Tribunales</w:t>
      </w:r>
      <w:r>
        <w:rPr>
          <w:b/>
          <w:szCs w:val="18"/>
          <w:lang w:val="es-MX"/>
        </w:rPr>
        <w:t xml:space="preserve"> </w:t>
      </w:r>
      <w:r w:rsidRPr="00BD4AA3">
        <w:rPr>
          <w:szCs w:val="18"/>
          <w:lang w:val="es-MX"/>
        </w:rPr>
        <w:t>resolverán</w:t>
      </w:r>
      <w:r>
        <w:rPr>
          <w:szCs w:val="18"/>
          <w:lang w:val="es-MX"/>
        </w:rPr>
        <w:t xml:space="preserve"> </w:t>
      </w:r>
      <w:r w:rsidRPr="00BD4AA3">
        <w:rPr>
          <w:szCs w:val="18"/>
          <w:lang w:val="es-MX"/>
        </w:rPr>
        <w:t>acerca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cancelación</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registro.</w:t>
      </w:r>
    </w:p>
    <w:p w:rsidR="006E471C" w:rsidRPr="00BD4AA3" w:rsidRDefault="006E471C" w:rsidP="006E471C">
      <w:pPr>
        <w:pStyle w:val="Texto"/>
        <w:spacing w:line="220" w:lineRule="exact"/>
        <w:rPr>
          <w:szCs w:val="18"/>
          <w:lang w:val="es-MX"/>
        </w:rPr>
      </w:pPr>
      <w:r w:rsidRPr="00BD4AA3">
        <w:rPr>
          <w:b/>
          <w:szCs w:val="18"/>
          <w:lang w:val="es-MX"/>
        </w:rPr>
        <w:t>Artículo</w:t>
      </w:r>
      <w:r>
        <w:rPr>
          <w:b/>
          <w:szCs w:val="18"/>
          <w:lang w:val="es-MX"/>
        </w:rPr>
        <w:t xml:space="preserve"> </w:t>
      </w:r>
      <w:r w:rsidRPr="00BD4AA3">
        <w:rPr>
          <w:b/>
          <w:szCs w:val="18"/>
          <w:lang w:val="es-MX"/>
        </w:rPr>
        <w:t>371</w:t>
      </w:r>
      <w:r w:rsidRPr="00BD4AA3">
        <w:rPr>
          <w:b/>
          <w:color w:val="000000"/>
          <w:szCs w:val="18"/>
          <w:lang w:val="es-MX"/>
        </w:rPr>
        <w:t>.-</w:t>
      </w:r>
      <w:r>
        <w:rPr>
          <w:color w:val="000000"/>
          <w:szCs w:val="18"/>
          <w:lang w:val="es-MX"/>
        </w:rPr>
        <w:t xml:space="preserve"> </w:t>
      </w:r>
      <w:r w:rsidRPr="00BD4AA3">
        <w:rPr>
          <w:b/>
          <w:color w:val="000000"/>
          <w:szCs w:val="18"/>
          <w:lang w:val="es-MX"/>
        </w:rPr>
        <w:t>…</w:t>
      </w:r>
    </w:p>
    <w:p w:rsidR="006E471C" w:rsidRPr="00BD4AA3" w:rsidRDefault="006E471C" w:rsidP="006E471C">
      <w:pPr>
        <w:pStyle w:val="Texto"/>
        <w:spacing w:line="22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VIII</w:t>
      </w:r>
      <w:r w:rsidRPr="00BD4AA3">
        <w:rPr>
          <w:b/>
          <w:color w:val="000000"/>
          <w:szCs w:val="18"/>
          <w:lang w:val="es-MX"/>
        </w:rPr>
        <w:t>.</w:t>
      </w:r>
      <w:r>
        <w:rPr>
          <w:b/>
          <w:color w:val="000000"/>
          <w:szCs w:val="18"/>
          <w:lang w:val="es-MX"/>
        </w:rPr>
        <w:t xml:space="preserve"> </w:t>
      </w:r>
      <w:r w:rsidRPr="00BD4AA3">
        <w:rPr>
          <w:b/>
          <w:color w:val="000000"/>
          <w:szCs w:val="18"/>
          <w:lang w:val="es-MX"/>
        </w:rPr>
        <w:t>…</w:t>
      </w:r>
    </w:p>
    <w:p w:rsidR="006E471C" w:rsidRPr="00BD4AA3" w:rsidRDefault="006E471C" w:rsidP="006E471C">
      <w:pPr>
        <w:pStyle w:val="Texto"/>
        <w:spacing w:line="220" w:lineRule="exact"/>
        <w:ind w:left="720" w:firstLine="0"/>
        <w:rPr>
          <w:szCs w:val="18"/>
          <w:lang w:val="es-MX"/>
        </w:rPr>
      </w:pPr>
      <w:r w:rsidRPr="00BD4AA3">
        <w:rPr>
          <w:b/>
          <w:szCs w:val="18"/>
          <w:lang w:val="es-MX"/>
        </w:rPr>
        <w:t>IX.</w:t>
      </w:r>
      <w:r>
        <w:rPr>
          <w:szCs w:val="18"/>
          <w:lang w:val="es-MX"/>
        </w:rPr>
        <w:t xml:space="preserve"> </w:t>
      </w:r>
      <w:r w:rsidRPr="00BD4AA3">
        <w:rPr>
          <w:szCs w:val="18"/>
          <w:lang w:val="es-MX"/>
        </w:rPr>
        <w:t>Procedimiento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directiva</w:t>
      </w:r>
      <w:r>
        <w:rPr>
          <w:szCs w:val="18"/>
          <w:lang w:val="es-MX"/>
        </w:rPr>
        <w:t xml:space="preserve"> </w:t>
      </w:r>
      <w:r w:rsidRPr="00BD4AA3">
        <w:rPr>
          <w:szCs w:val="18"/>
          <w:lang w:val="es-MX"/>
        </w:rPr>
        <w:t>sindical</w:t>
      </w:r>
      <w:r>
        <w:rPr>
          <w:szCs w:val="18"/>
          <w:lang w:val="es-MX"/>
        </w:rPr>
        <w:t xml:space="preserve"> </w:t>
      </w:r>
      <w:r w:rsidRPr="00BD4AA3">
        <w:rPr>
          <w:szCs w:val="18"/>
          <w:lang w:val="es-MX"/>
        </w:rPr>
        <w:t>y</w:t>
      </w:r>
      <w:r>
        <w:rPr>
          <w:szCs w:val="18"/>
          <w:lang w:val="es-MX"/>
        </w:rPr>
        <w:t xml:space="preserve"> </w:t>
      </w:r>
      <w:r w:rsidRPr="00BD4AA3">
        <w:rPr>
          <w:szCs w:val="18"/>
          <w:lang w:val="es-MX"/>
        </w:rPr>
        <w:t>secciones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se</w:t>
      </w:r>
      <w:r>
        <w:rPr>
          <w:szCs w:val="18"/>
          <w:lang w:val="es-MX"/>
        </w:rPr>
        <w:t xml:space="preserve"> </w:t>
      </w:r>
      <w:r w:rsidRPr="00BD4AA3">
        <w:rPr>
          <w:szCs w:val="18"/>
          <w:lang w:val="es-MX"/>
        </w:rPr>
        <w:t>llevará</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ejercicio</w:t>
      </w:r>
      <w:r>
        <w:rPr>
          <w:szCs w:val="18"/>
          <w:lang w:val="es-MX"/>
        </w:rPr>
        <w:t xml:space="preserve"> </w:t>
      </w:r>
      <w:r w:rsidRPr="00BD4AA3">
        <w:rPr>
          <w:szCs w:val="18"/>
          <w:lang w:val="es-MX"/>
        </w:rPr>
        <w:t>del</w:t>
      </w:r>
      <w:r>
        <w:rPr>
          <w:szCs w:val="18"/>
          <w:lang w:val="es-MX"/>
        </w:rPr>
        <w:t xml:space="preserve"> </w:t>
      </w:r>
      <w:r w:rsidRPr="00BD4AA3">
        <w:rPr>
          <w:szCs w:val="18"/>
          <w:lang w:val="es-MX"/>
        </w:rPr>
        <w:t>voto</w:t>
      </w:r>
      <w:r>
        <w:rPr>
          <w:szCs w:val="18"/>
          <w:lang w:val="es-MX"/>
        </w:rPr>
        <w:t xml:space="preserve"> </w:t>
      </w:r>
      <w:r w:rsidRPr="00BD4AA3">
        <w:rPr>
          <w:szCs w:val="18"/>
          <w:lang w:val="es-MX"/>
        </w:rPr>
        <w:t>directo,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p>
    <w:p w:rsidR="006E471C" w:rsidRPr="00BD4AA3" w:rsidRDefault="006E471C" w:rsidP="006E471C">
      <w:pPr>
        <w:pStyle w:val="Texto"/>
        <w:spacing w:line="220" w:lineRule="exact"/>
        <w:ind w:left="720" w:firstLine="0"/>
        <w:rPr>
          <w:szCs w:val="18"/>
          <w:lang w:val="es-MX"/>
        </w:rPr>
      </w:pP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r>
        <w:rPr>
          <w:szCs w:val="18"/>
          <w:lang w:val="es-MX"/>
        </w:rPr>
        <w:t xml:space="preserve"> </w:t>
      </w:r>
      <w:r w:rsidRPr="00BD4AA3">
        <w:rPr>
          <w:szCs w:val="18"/>
          <w:lang w:val="es-MX"/>
        </w:rPr>
        <w:t>deberán</w:t>
      </w:r>
      <w:r>
        <w:rPr>
          <w:szCs w:val="18"/>
          <w:lang w:val="es-MX"/>
        </w:rPr>
        <w:t xml:space="preserve"> </w:t>
      </w:r>
      <w:r w:rsidRPr="00BD4AA3">
        <w:rPr>
          <w:szCs w:val="18"/>
          <w:lang w:val="es-MX"/>
        </w:rPr>
        <w:t>observar</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siguientes:</w:t>
      </w:r>
    </w:p>
    <w:p w:rsidR="006E471C" w:rsidRPr="00BD4AA3" w:rsidRDefault="006E471C" w:rsidP="006E471C">
      <w:pPr>
        <w:pStyle w:val="Texto"/>
        <w:spacing w:line="220" w:lineRule="exact"/>
        <w:ind w:left="1512" w:hanging="432"/>
        <w:rPr>
          <w:szCs w:val="18"/>
          <w:lang w:val="es-MX"/>
        </w:rPr>
      </w:pPr>
      <w:r w:rsidRPr="00BD4AA3">
        <w:rPr>
          <w:szCs w:val="18"/>
          <w:lang w:val="es-MX"/>
        </w:rPr>
        <w:t>a)</w:t>
      </w:r>
      <w:r w:rsidRPr="00BD4AA3">
        <w:rPr>
          <w:szCs w:val="18"/>
          <w:lang w:val="es-MX"/>
        </w:rPr>
        <w:tab/>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de</w:t>
      </w:r>
      <w:r>
        <w:rPr>
          <w:szCs w:val="18"/>
          <w:lang w:val="es-MX"/>
        </w:rPr>
        <w:t xml:space="preserve"> </w:t>
      </w:r>
      <w:r w:rsidRPr="00BD4AA3">
        <w:rPr>
          <w:szCs w:val="18"/>
          <w:lang w:val="es-MX"/>
        </w:rPr>
        <w:t>elección</w:t>
      </w:r>
      <w:r>
        <w:rPr>
          <w:szCs w:val="18"/>
          <w:lang w:val="es-MX"/>
        </w:rPr>
        <w:t xml:space="preserve"> </w:t>
      </w:r>
      <w:r w:rsidRPr="00BD4AA3">
        <w:rPr>
          <w:szCs w:val="18"/>
          <w:lang w:val="es-MX"/>
        </w:rPr>
        <w:t>se</w:t>
      </w:r>
      <w:r>
        <w:rPr>
          <w:szCs w:val="18"/>
          <w:lang w:val="es-MX"/>
        </w:rPr>
        <w:t xml:space="preserve"> </w:t>
      </w:r>
      <w:r w:rsidRPr="00BD4AA3">
        <w:rPr>
          <w:szCs w:val="18"/>
          <w:lang w:val="es-MX"/>
        </w:rPr>
        <w:t>emitirá</w:t>
      </w:r>
      <w:r>
        <w:rPr>
          <w:szCs w:val="18"/>
          <w:lang w:val="es-MX"/>
        </w:rPr>
        <w:t xml:space="preserve"> </w:t>
      </w:r>
      <w:r w:rsidRPr="00BD4AA3">
        <w:rPr>
          <w:szCs w:val="18"/>
          <w:lang w:val="es-MX"/>
        </w:rPr>
        <w:t>con</w:t>
      </w:r>
      <w:r>
        <w:rPr>
          <w:szCs w:val="18"/>
          <w:lang w:val="es-MX"/>
        </w:rPr>
        <w:t xml:space="preserve"> </w:t>
      </w:r>
      <w:r w:rsidRPr="00BD4AA3">
        <w:rPr>
          <w:szCs w:val="18"/>
          <w:lang w:val="es-MX"/>
        </w:rPr>
        <w:t>firma</w:t>
      </w:r>
      <w:r>
        <w:rPr>
          <w:szCs w:val="18"/>
          <w:lang w:val="es-MX"/>
        </w:rPr>
        <w:t xml:space="preserve"> </w:t>
      </w:r>
      <w:r w:rsidRPr="00BD4AA3">
        <w:rPr>
          <w:szCs w:val="18"/>
          <w:lang w:val="es-MX"/>
        </w:rPr>
        <w:t>autógrafa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facultadas</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debiendo</w:t>
      </w:r>
      <w:r>
        <w:rPr>
          <w:szCs w:val="18"/>
          <w:lang w:val="es-MX"/>
        </w:rPr>
        <w:t xml:space="preserve"> </w:t>
      </w:r>
      <w:r w:rsidRPr="00BD4AA3">
        <w:rPr>
          <w:szCs w:val="18"/>
          <w:lang w:val="es-MX"/>
        </w:rPr>
        <w:t>precisar</w:t>
      </w:r>
      <w:r>
        <w:rPr>
          <w:szCs w:val="18"/>
          <w:lang w:val="es-MX"/>
        </w:rPr>
        <w:t xml:space="preserve"> </w:t>
      </w:r>
      <w:r w:rsidRPr="00BD4AA3">
        <w:rPr>
          <w:szCs w:val="18"/>
          <w:lang w:val="es-MX"/>
        </w:rPr>
        <w:t>fecha,</w:t>
      </w:r>
      <w:r>
        <w:rPr>
          <w:szCs w:val="18"/>
          <w:lang w:val="es-MX"/>
        </w:rPr>
        <w:t xml:space="preserve"> </w:t>
      </w:r>
      <w:r w:rsidRPr="00BD4AA3">
        <w:rPr>
          <w:szCs w:val="18"/>
          <w:lang w:val="es-MX"/>
        </w:rPr>
        <w:t>hora,</w:t>
      </w:r>
      <w:r>
        <w:rPr>
          <w:szCs w:val="18"/>
          <w:lang w:val="es-MX"/>
        </w:rPr>
        <w:t xml:space="preserve"> </w:t>
      </w:r>
      <w:r w:rsidRPr="00BD4AA3">
        <w:rPr>
          <w:szCs w:val="18"/>
          <w:lang w:val="es-MX"/>
        </w:rPr>
        <w:t>lugar</w:t>
      </w:r>
      <w:r>
        <w:rPr>
          <w:szCs w:val="18"/>
          <w:lang w:val="es-MX"/>
        </w:rPr>
        <w:t xml:space="preserve"> </w:t>
      </w:r>
      <w:r w:rsidRPr="00BD4AA3">
        <w:rPr>
          <w:szCs w:val="18"/>
          <w:lang w:val="es-MX"/>
        </w:rPr>
        <w:t>del</w:t>
      </w:r>
      <w:r>
        <w:rPr>
          <w:szCs w:val="18"/>
          <w:lang w:val="es-MX"/>
        </w:rPr>
        <w:t xml:space="preserve"> </w:t>
      </w:r>
      <w:r w:rsidRPr="00BD4AA3">
        <w:rPr>
          <w:szCs w:val="18"/>
          <w:lang w:val="es-MX"/>
        </w:rPr>
        <w:t>proceso</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requisitos</w:t>
      </w:r>
      <w:r>
        <w:rPr>
          <w:szCs w:val="18"/>
          <w:lang w:val="es-MX"/>
        </w:rPr>
        <w:t xml:space="preserve"> </w:t>
      </w:r>
      <w:r w:rsidRPr="00BD4AA3">
        <w:rPr>
          <w:szCs w:val="18"/>
          <w:lang w:val="es-MX"/>
        </w:rPr>
        <w:t>estatutariamente</w:t>
      </w:r>
      <w:r>
        <w:rPr>
          <w:szCs w:val="18"/>
          <w:lang w:val="es-MX"/>
        </w:rPr>
        <w:t xml:space="preserve"> </w:t>
      </w:r>
      <w:r w:rsidRPr="00BD4AA3">
        <w:rPr>
          <w:szCs w:val="18"/>
          <w:lang w:val="es-MX"/>
        </w:rPr>
        <w:t>exigidos;</w:t>
      </w:r>
    </w:p>
    <w:p w:rsidR="006E471C" w:rsidRPr="00BD4AA3" w:rsidRDefault="006E471C" w:rsidP="006E471C">
      <w:pPr>
        <w:pStyle w:val="Texto"/>
        <w:spacing w:line="220" w:lineRule="exact"/>
        <w:ind w:left="1512" w:hanging="432"/>
        <w:rPr>
          <w:szCs w:val="18"/>
          <w:lang w:val="es-MX"/>
        </w:rPr>
      </w:pPr>
      <w:r w:rsidRPr="00BD4AA3">
        <w:rPr>
          <w:szCs w:val="18"/>
          <w:lang w:val="es-MX"/>
        </w:rPr>
        <w:t>b)</w:t>
      </w:r>
      <w:r w:rsidRPr="00BD4AA3">
        <w:rPr>
          <w:szCs w:val="18"/>
          <w:lang w:val="es-MX"/>
        </w:rPr>
        <w:tab/>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deberá</w:t>
      </w:r>
      <w:r>
        <w:rPr>
          <w:szCs w:val="18"/>
          <w:lang w:val="es-MX"/>
        </w:rPr>
        <w:t xml:space="preserve"> </w:t>
      </w:r>
      <w:r w:rsidRPr="00BD4AA3">
        <w:rPr>
          <w:szCs w:val="18"/>
          <w:lang w:val="es-MX"/>
        </w:rPr>
        <w:t>publicarse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local</w:t>
      </w:r>
      <w:r>
        <w:rPr>
          <w:szCs w:val="18"/>
          <w:lang w:val="es-MX"/>
        </w:rPr>
        <w:t xml:space="preserve"> </w:t>
      </w:r>
      <w:r w:rsidRPr="00BD4AA3">
        <w:rPr>
          <w:szCs w:val="18"/>
          <w:lang w:val="es-MX"/>
        </w:rPr>
        <w:t>sindical</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lugares</w:t>
      </w:r>
      <w:r>
        <w:rPr>
          <w:szCs w:val="18"/>
          <w:lang w:val="es-MX"/>
        </w:rPr>
        <w:t xml:space="preserve"> </w:t>
      </w:r>
      <w:r w:rsidRPr="00BD4AA3">
        <w:rPr>
          <w:szCs w:val="18"/>
          <w:lang w:val="es-MX"/>
        </w:rPr>
        <w:t>de</w:t>
      </w:r>
      <w:r>
        <w:rPr>
          <w:szCs w:val="18"/>
          <w:lang w:val="es-MX"/>
        </w:rPr>
        <w:t xml:space="preserve"> </w:t>
      </w:r>
      <w:r w:rsidRPr="00BD4AA3">
        <w:rPr>
          <w:szCs w:val="18"/>
          <w:lang w:val="es-MX"/>
        </w:rPr>
        <w:t>mayor</w:t>
      </w:r>
      <w:r>
        <w:rPr>
          <w:szCs w:val="18"/>
          <w:lang w:val="es-MX"/>
        </w:rPr>
        <w:t xml:space="preserve"> </w:t>
      </w:r>
      <w:r w:rsidRPr="00BD4AA3">
        <w:rPr>
          <w:szCs w:val="18"/>
          <w:lang w:val="es-MX"/>
        </w:rPr>
        <w:t>afluencia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con</w:t>
      </w:r>
      <w:r>
        <w:rPr>
          <w:szCs w:val="18"/>
          <w:lang w:val="es-MX"/>
        </w:rPr>
        <w:t xml:space="preserve"> </w:t>
      </w:r>
      <w:r w:rsidRPr="00BD4AA3">
        <w:rPr>
          <w:szCs w:val="18"/>
          <w:lang w:val="es-MX"/>
        </w:rPr>
        <w:t>una</w:t>
      </w:r>
      <w:r>
        <w:rPr>
          <w:szCs w:val="18"/>
          <w:lang w:val="es-MX"/>
        </w:rPr>
        <w:t xml:space="preserve"> </w:t>
      </w:r>
      <w:r w:rsidRPr="00BD4AA3">
        <w:rPr>
          <w:szCs w:val="18"/>
          <w:lang w:val="es-MX"/>
        </w:rPr>
        <w:t>anticipación</w:t>
      </w:r>
      <w:r>
        <w:rPr>
          <w:szCs w:val="18"/>
          <w:lang w:val="es-MX"/>
        </w:rPr>
        <w:t xml:space="preserve"> </w:t>
      </w:r>
      <w:r w:rsidRPr="00BD4AA3">
        <w:rPr>
          <w:szCs w:val="18"/>
          <w:lang w:val="es-MX"/>
        </w:rPr>
        <w:t>mínima</w:t>
      </w:r>
      <w:r>
        <w:rPr>
          <w:szCs w:val="18"/>
          <w:lang w:val="es-MX"/>
        </w:rPr>
        <w:t xml:space="preserve"> </w:t>
      </w:r>
      <w:r w:rsidRPr="00BD4AA3">
        <w:rPr>
          <w:szCs w:val="18"/>
          <w:lang w:val="es-MX"/>
        </w:rPr>
        <w:t>de</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p>
    <w:p w:rsidR="006E471C" w:rsidRPr="00BD4AA3" w:rsidRDefault="006E471C" w:rsidP="006E471C">
      <w:pPr>
        <w:pStyle w:val="Texto"/>
        <w:spacing w:line="220" w:lineRule="exact"/>
        <w:ind w:left="1512" w:hanging="432"/>
        <w:rPr>
          <w:szCs w:val="18"/>
          <w:lang w:val="es-MX"/>
        </w:rPr>
      </w:pPr>
      <w:r w:rsidRPr="00BD4AA3">
        <w:rPr>
          <w:szCs w:val="18"/>
          <w:lang w:val="es-MX"/>
        </w:rPr>
        <w:t>c)</w:t>
      </w:r>
      <w:r w:rsidRPr="00BD4AA3">
        <w:rPr>
          <w:szCs w:val="18"/>
          <w:lang w:val="es-MX"/>
        </w:rPr>
        <w:tab/>
        <w:t>El</w:t>
      </w:r>
      <w:r>
        <w:rPr>
          <w:szCs w:val="18"/>
          <w:lang w:val="es-MX"/>
        </w:rPr>
        <w:t xml:space="preserve"> </w:t>
      </w:r>
      <w:r w:rsidRPr="00BD4AA3">
        <w:rPr>
          <w:szCs w:val="18"/>
          <w:lang w:val="es-MX"/>
        </w:rPr>
        <w:t>lugar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determine</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del</w:t>
      </w:r>
      <w:r>
        <w:rPr>
          <w:szCs w:val="18"/>
          <w:lang w:val="es-MX"/>
        </w:rPr>
        <w:t xml:space="preserve"> </w:t>
      </w:r>
      <w:r w:rsidRPr="00BD4AA3">
        <w:rPr>
          <w:szCs w:val="18"/>
          <w:lang w:val="es-MX"/>
        </w:rPr>
        <w:t>proceso</w:t>
      </w:r>
      <w:r>
        <w:rPr>
          <w:szCs w:val="18"/>
          <w:lang w:val="es-MX"/>
        </w:rPr>
        <w:t xml:space="preserve"> </w:t>
      </w:r>
      <w:r w:rsidRPr="00BD4AA3">
        <w:rPr>
          <w:szCs w:val="18"/>
          <w:lang w:val="es-MX"/>
        </w:rPr>
        <w:t>electoral,</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la</w:t>
      </w:r>
      <w:r>
        <w:rPr>
          <w:szCs w:val="18"/>
          <w:lang w:val="es-MX"/>
        </w:rPr>
        <w:t xml:space="preserve"> </w:t>
      </w:r>
      <w:r w:rsidRPr="00BD4AA3">
        <w:rPr>
          <w:szCs w:val="18"/>
          <w:lang w:val="es-MX"/>
        </w:rPr>
        <w:t>documentación</w:t>
      </w:r>
      <w:r>
        <w:rPr>
          <w:szCs w:val="18"/>
          <w:lang w:val="es-MX"/>
        </w:rPr>
        <w:t xml:space="preserve"> </w:t>
      </w:r>
      <w:r w:rsidRPr="00BD4AA3">
        <w:rPr>
          <w:szCs w:val="18"/>
          <w:lang w:val="es-MX"/>
        </w:rPr>
        <w:t>y</w:t>
      </w:r>
      <w:r>
        <w:rPr>
          <w:szCs w:val="18"/>
          <w:lang w:val="es-MX"/>
        </w:rPr>
        <w:t xml:space="preserve"> </w:t>
      </w:r>
      <w:r w:rsidRPr="00BD4AA3">
        <w:rPr>
          <w:szCs w:val="18"/>
          <w:lang w:val="es-MX"/>
        </w:rPr>
        <w:t>materiales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elaboren</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realización,</w:t>
      </w:r>
      <w:r>
        <w:rPr>
          <w:szCs w:val="18"/>
          <w:lang w:val="es-MX"/>
        </w:rPr>
        <w:t xml:space="preserve"> </w:t>
      </w:r>
      <w:r w:rsidRPr="00BD4AA3">
        <w:rPr>
          <w:szCs w:val="18"/>
          <w:lang w:val="es-MX"/>
        </w:rPr>
        <w:t>deberán</w:t>
      </w:r>
      <w:r>
        <w:rPr>
          <w:szCs w:val="18"/>
          <w:lang w:val="es-MX"/>
        </w:rPr>
        <w:t xml:space="preserve"> </w:t>
      </w:r>
      <w:r w:rsidRPr="00BD4AA3">
        <w:rPr>
          <w:szCs w:val="18"/>
          <w:lang w:val="es-MX"/>
        </w:rPr>
        <w:t>garantizar</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se</w:t>
      </w:r>
      <w:r>
        <w:rPr>
          <w:szCs w:val="18"/>
          <w:lang w:val="es-MX"/>
        </w:rPr>
        <w:t xml:space="preserve"> </w:t>
      </w:r>
      <w:r w:rsidRPr="00BD4AA3">
        <w:rPr>
          <w:szCs w:val="18"/>
          <w:lang w:val="es-MX"/>
        </w:rPr>
        <w:t>desarrolle</w:t>
      </w:r>
      <w:r>
        <w:rPr>
          <w:szCs w:val="18"/>
          <w:lang w:val="es-MX"/>
        </w:rPr>
        <w:t xml:space="preserve"> </w:t>
      </w:r>
      <w:r w:rsidRPr="00BD4AA3">
        <w:rPr>
          <w:szCs w:val="18"/>
          <w:lang w:val="es-MX"/>
        </w:rPr>
        <w:t>de</w:t>
      </w:r>
      <w:r>
        <w:rPr>
          <w:szCs w:val="18"/>
          <w:lang w:val="es-MX"/>
        </w:rPr>
        <w:t xml:space="preserve"> </w:t>
      </w:r>
      <w:r w:rsidRPr="00BD4AA3">
        <w:rPr>
          <w:szCs w:val="18"/>
          <w:lang w:val="es-MX"/>
        </w:rPr>
        <w:t>forma</w:t>
      </w:r>
      <w:r>
        <w:rPr>
          <w:szCs w:val="18"/>
          <w:lang w:val="es-MX"/>
        </w:rPr>
        <w:t xml:space="preserve"> </w:t>
      </w:r>
      <w:r w:rsidRPr="00BD4AA3">
        <w:rPr>
          <w:szCs w:val="18"/>
          <w:lang w:val="es-MX"/>
        </w:rPr>
        <w:t>segura,</w:t>
      </w:r>
      <w:r>
        <w:rPr>
          <w:szCs w:val="18"/>
          <w:lang w:val="es-MX"/>
        </w:rPr>
        <w:t xml:space="preserve"> </w:t>
      </w:r>
      <w:r w:rsidRPr="00BD4AA3">
        <w:rPr>
          <w:szCs w:val="18"/>
          <w:lang w:val="es-MX"/>
        </w:rPr>
        <w:t>directa,</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y</w:t>
      </w:r>
      <w:r>
        <w:rPr>
          <w:szCs w:val="18"/>
          <w:lang w:val="es-MX"/>
        </w:rPr>
        <w:t xml:space="preserve"> </w:t>
      </w:r>
      <w:r w:rsidRPr="00BD4AA3">
        <w:rPr>
          <w:szCs w:val="18"/>
          <w:lang w:val="es-MX"/>
        </w:rPr>
        <w:t>secreta;</w:t>
      </w:r>
    </w:p>
    <w:p w:rsidR="006E471C" w:rsidRDefault="006E471C" w:rsidP="006E471C">
      <w:pPr>
        <w:pStyle w:val="Texto"/>
        <w:spacing w:line="220" w:lineRule="exact"/>
        <w:ind w:left="1512" w:hanging="432"/>
        <w:rPr>
          <w:szCs w:val="18"/>
          <w:lang w:val="es-MX"/>
        </w:rPr>
      </w:pPr>
      <w:r w:rsidRPr="00BD4AA3">
        <w:rPr>
          <w:szCs w:val="18"/>
          <w:lang w:val="es-MX"/>
        </w:rPr>
        <w:t>d)</w:t>
      </w:r>
      <w:r w:rsidRPr="00BD4AA3">
        <w:rPr>
          <w:szCs w:val="18"/>
          <w:lang w:val="es-MX"/>
        </w:rPr>
        <w:tab/>
        <w:t>Se</w:t>
      </w:r>
      <w:r>
        <w:rPr>
          <w:szCs w:val="18"/>
          <w:lang w:val="es-MX"/>
        </w:rPr>
        <w:t xml:space="preserve"> </w:t>
      </w:r>
      <w:r w:rsidRPr="00BD4AA3">
        <w:rPr>
          <w:szCs w:val="18"/>
          <w:lang w:val="es-MX"/>
        </w:rPr>
        <w:t>integrará</w:t>
      </w:r>
      <w:r>
        <w:rPr>
          <w:szCs w:val="18"/>
          <w:lang w:val="es-MX"/>
        </w:rPr>
        <w:t xml:space="preserve"> </w:t>
      </w:r>
      <w:r w:rsidRPr="00BD4AA3">
        <w:rPr>
          <w:szCs w:val="18"/>
          <w:lang w:val="es-MX"/>
        </w:rPr>
        <w:t>un</w:t>
      </w:r>
      <w:r>
        <w:rPr>
          <w:szCs w:val="18"/>
          <w:lang w:val="es-MX"/>
        </w:rPr>
        <w:t xml:space="preserve"> </w:t>
      </w:r>
      <w:r w:rsidRPr="00BD4AA3">
        <w:rPr>
          <w:szCs w:val="18"/>
          <w:lang w:val="es-MX"/>
        </w:rPr>
        <w:t>padrón</w:t>
      </w:r>
      <w:r>
        <w:rPr>
          <w:szCs w:val="18"/>
          <w:lang w:val="es-MX"/>
        </w:rPr>
        <w:t xml:space="preserve"> </w:t>
      </w:r>
      <w:r w:rsidRPr="00BD4AA3">
        <w:rPr>
          <w:szCs w:val="18"/>
          <w:lang w:val="es-MX"/>
        </w:rPr>
        <w:t>completo</w:t>
      </w:r>
      <w:r>
        <w:rPr>
          <w:szCs w:val="18"/>
          <w:lang w:val="es-MX"/>
        </w:rPr>
        <w:t xml:space="preserve"> </w:t>
      </w:r>
      <w:r w:rsidRPr="00BD4AA3">
        <w:rPr>
          <w:szCs w:val="18"/>
          <w:lang w:val="es-MX"/>
        </w:rPr>
        <w:t>y</w:t>
      </w:r>
      <w:r>
        <w:rPr>
          <w:szCs w:val="18"/>
          <w:lang w:val="es-MX"/>
        </w:rPr>
        <w:t xml:space="preserve"> </w:t>
      </w:r>
      <w:r w:rsidRPr="00BD4AA3">
        <w:rPr>
          <w:szCs w:val="18"/>
          <w:lang w:val="es-MX"/>
        </w:rPr>
        <w:t>actualizado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r>
        <w:rPr>
          <w:szCs w:val="18"/>
          <w:lang w:val="es-MX"/>
        </w:rPr>
        <w:t xml:space="preserve"> </w:t>
      </w:r>
      <w:r w:rsidRPr="00BD4AA3">
        <w:rPr>
          <w:szCs w:val="18"/>
          <w:lang w:val="es-MX"/>
        </w:rPr>
        <w:t>con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votar,</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publicarse</w:t>
      </w:r>
      <w:r>
        <w:rPr>
          <w:szCs w:val="18"/>
          <w:lang w:val="es-MX"/>
        </w:rPr>
        <w:t xml:space="preserve"> </w:t>
      </w:r>
      <w:r w:rsidRPr="00BD4AA3">
        <w:rPr>
          <w:szCs w:val="18"/>
          <w:lang w:val="es-MX"/>
        </w:rPr>
        <w:t>y</w:t>
      </w:r>
      <w:r>
        <w:rPr>
          <w:szCs w:val="18"/>
          <w:lang w:val="es-MX"/>
        </w:rPr>
        <w:t xml:space="preserve"> </w:t>
      </w:r>
      <w:r w:rsidRPr="00BD4AA3">
        <w:rPr>
          <w:szCs w:val="18"/>
          <w:lang w:val="es-MX"/>
        </w:rPr>
        <w:t>darse</w:t>
      </w:r>
      <w:r>
        <w:rPr>
          <w:szCs w:val="18"/>
          <w:lang w:val="es-MX"/>
        </w:rPr>
        <w:t xml:space="preserve"> </w:t>
      </w:r>
      <w:r w:rsidRPr="00BD4AA3">
        <w:rPr>
          <w:szCs w:val="18"/>
          <w:lang w:val="es-MX"/>
        </w:rPr>
        <w:t>a</w:t>
      </w:r>
      <w:r>
        <w:rPr>
          <w:szCs w:val="18"/>
          <w:lang w:val="es-MX"/>
        </w:rPr>
        <w:t xml:space="preserve"> </w:t>
      </w:r>
      <w:r w:rsidRPr="00BD4AA3">
        <w:rPr>
          <w:szCs w:val="18"/>
          <w:lang w:val="es-MX"/>
        </w:rPr>
        <w:t>conocer</w:t>
      </w:r>
      <w:r>
        <w:rPr>
          <w:szCs w:val="18"/>
          <w:lang w:val="es-MX"/>
        </w:rPr>
        <w:t xml:space="preserve"> </w:t>
      </w:r>
      <w:r w:rsidRPr="00BD4AA3">
        <w:rPr>
          <w:szCs w:val="18"/>
          <w:lang w:val="es-MX"/>
        </w:rPr>
        <w:t>entre</w:t>
      </w:r>
      <w:r>
        <w:rPr>
          <w:szCs w:val="18"/>
          <w:lang w:val="es-MX"/>
        </w:rPr>
        <w:t xml:space="preserve"> </w:t>
      </w:r>
      <w:r w:rsidRPr="00BD4AA3">
        <w:rPr>
          <w:szCs w:val="18"/>
          <w:lang w:val="es-MX"/>
        </w:rPr>
        <w:t>éstos</w:t>
      </w:r>
      <w:r>
        <w:rPr>
          <w:szCs w:val="18"/>
          <w:lang w:val="es-MX"/>
        </w:rPr>
        <w:t xml:space="preserve"> </w:t>
      </w:r>
      <w:r w:rsidRPr="00BD4AA3">
        <w:rPr>
          <w:szCs w:val="18"/>
          <w:lang w:val="es-MX"/>
        </w:rPr>
        <w:t>con</w:t>
      </w:r>
      <w:r>
        <w:rPr>
          <w:szCs w:val="18"/>
          <w:lang w:val="es-MX"/>
        </w:rPr>
        <w:t xml:space="preserve"> </w:t>
      </w:r>
      <w:r w:rsidRPr="00BD4AA3">
        <w:rPr>
          <w:szCs w:val="18"/>
          <w:lang w:val="es-MX"/>
        </w:rPr>
        <w:t>al</w:t>
      </w:r>
      <w:r>
        <w:rPr>
          <w:szCs w:val="18"/>
          <w:lang w:val="es-MX"/>
        </w:rPr>
        <w:t xml:space="preserve"> </w:t>
      </w:r>
      <w:r w:rsidRPr="00BD4AA3">
        <w:rPr>
          <w:szCs w:val="18"/>
          <w:lang w:val="es-MX"/>
        </w:rPr>
        <w:t>menos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de</w:t>
      </w:r>
      <w:r>
        <w:rPr>
          <w:szCs w:val="18"/>
          <w:lang w:val="es-MX"/>
        </w:rPr>
        <w:t xml:space="preserve"> </w:t>
      </w:r>
      <w:r w:rsidRPr="00BD4AA3">
        <w:rPr>
          <w:szCs w:val="18"/>
          <w:lang w:val="es-MX"/>
        </w:rPr>
        <w:t>antelación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p>
    <w:p w:rsidR="006E471C" w:rsidRPr="00BD4AA3" w:rsidRDefault="006E471C" w:rsidP="006E471C">
      <w:pPr>
        <w:pStyle w:val="Texto"/>
        <w:spacing w:line="220" w:lineRule="exact"/>
        <w:ind w:left="1512" w:hanging="432"/>
        <w:rPr>
          <w:szCs w:val="18"/>
          <w:lang w:val="es-MX"/>
        </w:rPr>
      </w:pPr>
      <w:r w:rsidRPr="00BD4AA3">
        <w:rPr>
          <w:szCs w:val="18"/>
          <w:lang w:val="es-MX"/>
        </w:rPr>
        <w:t>e)</w:t>
      </w:r>
      <w:r w:rsidRPr="00BD4AA3">
        <w:rPr>
          <w:szCs w:val="18"/>
          <w:lang w:val="es-MX"/>
        </w:rPr>
        <w:tab/>
        <w:t>Establecer</w:t>
      </w:r>
      <w:r>
        <w:rPr>
          <w:szCs w:val="18"/>
          <w:lang w:val="es-MX"/>
        </w:rPr>
        <w:t xml:space="preserve"> </w:t>
      </w:r>
      <w:r w:rsidRPr="00BD4AA3">
        <w:rPr>
          <w:szCs w:val="18"/>
          <w:lang w:val="es-MX"/>
        </w:rPr>
        <w:t>un</w:t>
      </w:r>
      <w:r>
        <w:rPr>
          <w:szCs w:val="18"/>
          <w:lang w:val="es-MX"/>
        </w:rPr>
        <w:t xml:space="preserve"> </w:t>
      </w:r>
      <w:r w:rsidRPr="00BD4AA3">
        <w:rPr>
          <w:szCs w:val="18"/>
          <w:lang w:val="es-MX"/>
        </w:rPr>
        <w:t>procedimiento</w:t>
      </w:r>
      <w:r>
        <w:rPr>
          <w:szCs w:val="18"/>
          <w:lang w:val="es-MX"/>
        </w:rPr>
        <w:t xml:space="preserve"> </w:t>
      </w:r>
      <w:r w:rsidRPr="00BD4AA3">
        <w:rPr>
          <w:szCs w:val="18"/>
          <w:lang w:val="es-MX"/>
        </w:rPr>
        <w:t>que</w:t>
      </w:r>
      <w:r>
        <w:rPr>
          <w:szCs w:val="18"/>
          <w:lang w:val="es-MX"/>
        </w:rPr>
        <w:t xml:space="preserve"> </w:t>
      </w:r>
      <w:r w:rsidRPr="00BD4AA3">
        <w:rPr>
          <w:szCs w:val="18"/>
          <w:lang w:val="es-MX"/>
        </w:rPr>
        <w:t>asegure</w:t>
      </w:r>
      <w:r>
        <w:rPr>
          <w:szCs w:val="18"/>
          <w:lang w:val="es-MX"/>
        </w:rPr>
        <w:t xml:space="preserve"> </w:t>
      </w:r>
      <w:r w:rsidRPr="00BD4AA3">
        <w:rPr>
          <w:szCs w:val="18"/>
          <w:lang w:val="es-MX"/>
        </w:rPr>
        <w:t>la</w:t>
      </w:r>
      <w:r>
        <w:rPr>
          <w:szCs w:val="18"/>
          <w:lang w:val="es-MX"/>
        </w:rPr>
        <w:t xml:space="preserve"> </w:t>
      </w:r>
      <w:r w:rsidRPr="00BD4AA3">
        <w:rPr>
          <w:szCs w:val="18"/>
          <w:lang w:val="es-MX"/>
        </w:rPr>
        <w:t>identificación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afiliados</w:t>
      </w:r>
      <w:r>
        <w:rPr>
          <w:szCs w:val="18"/>
          <w:lang w:val="es-MX"/>
        </w:rPr>
        <w:t xml:space="preserve"> </w:t>
      </w:r>
      <w:r w:rsidRPr="00BD4AA3">
        <w:rPr>
          <w:szCs w:val="18"/>
          <w:lang w:val="es-MX"/>
        </w:rPr>
        <w:t>que</w:t>
      </w:r>
      <w:r>
        <w:rPr>
          <w:szCs w:val="18"/>
          <w:lang w:val="es-MX"/>
        </w:rPr>
        <w:t xml:space="preserve"> </w:t>
      </w:r>
      <w:r w:rsidRPr="00BD4AA3">
        <w:rPr>
          <w:szCs w:val="18"/>
          <w:lang w:val="es-MX"/>
        </w:rPr>
        <w:t>tengan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votar,</w:t>
      </w:r>
      <w:r>
        <w:rPr>
          <w:szCs w:val="18"/>
          <w:lang w:val="es-MX"/>
        </w:rPr>
        <w:t xml:space="preserve"> </w:t>
      </w:r>
      <w:r w:rsidRPr="00BD4AA3">
        <w:rPr>
          <w:szCs w:val="18"/>
          <w:lang w:val="es-MX"/>
        </w:rPr>
        <w:t>y</w:t>
      </w:r>
    </w:p>
    <w:p w:rsidR="006E471C" w:rsidRPr="00BD4AA3" w:rsidRDefault="006E471C" w:rsidP="006E471C">
      <w:pPr>
        <w:pStyle w:val="Texto"/>
        <w:spacing w:line="220" w:lineRule="exact"/>
        <w:ind w:left="1512" w:hanging="432"/>
        <w:rPr>
          <w:szCs w:val="18"/>
          <w:lang w:val="es-MX"/>
        </w:rPr>
      </w:pPr>
      <w:r w:rsidRPr="00BD4AA3">
        <w:rPr>
          <w:szCs w:val="18"/>
          <w:lang w:val="es-MX"/>
        </w:rPr>
        <w:t>f)</w:t>
      </w:r>
      <w:r w:rsidRPr="00BD4AA3">
        <w:rPr>
          <w:szCs w:val="18"/>
          <w:lang w:val="es-MX"/>
        </w:rPr>
        <w:tab/>
        <w:t>La</w:t>
      </w:r>
      <w:r>
        <w:rPr>
          <w:szCs w:val="18"/>
          <w:lang w:val="es-MX"/>
        </w:rPr>
        <w:t xml:space="preserve"> </w:t>
      </w:r>
      <w:r w:rsidRPr="00BD4AA3">
        <w:rPr>
          <w:szCs w:val="18"/>
          <w:lang w:val="es-MX"/>
        </w:rPr>
        <w:t>documentación,</w:t>
      </w:r>
      <w:r>
        <w:rPr>
          <w:szCs w:val="18"/>
          <w:lang w:val="es-MX"/>
        </w:rPr>
        <w:t xml:space="preserve"> </w:t>
      </w:r>
      <w:r w:rsidRPr="00BD4AA3">
        <w:rPr>
          <w:szCs w:val="18"/>
          <w:lang w:val="es-MX"/>
        </w:rPr>
        <w:t>material</w:t>
      </w:r>
      <w:r>
        <w:rPr>
          <w:szCs w:val="18"/>
          <w:lang w:val="es-MX"/>
        </w:rPr>
        <w:t xml:space="preserve"> </w:t>
      </w:r>
      <w:r w:rsidRPr="00BD4AA3">
        <w:rPr>
          <w:szCs w:val="18"/>
          <w:lang w:val="es-MX"/>
        </w:rPr>
        <w:t>y</w:t>
      </w:r>
      <w:r>
        <w:rPr>
          <w:szCs w:val="18"/>
          <w:lang w:val="es-MX"/>
        </w:rPr>
        <w:t xml:space="preserve"> </w:t>
      </w:r>
      <w:r w:rsidRPr="00BD4AA3">
        <w:rPr>
          <w:szCs w:val="18"/>
          <w:lang w:val="es-MX"/>
        </w:rPr>
        <w:t>boletas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integración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órganos</w:t>
      </w:r>
      <w:r>
        <w:rPr>
          <w:szCs w:val="18"/>
          <w:lang w:val="es-MX"/>
        </w:rPr>
        <w:t xml:space="preserve"> </w:t>
      </w:r>
      <w:r w:rsidRPr="00BD4AA3">
        <w:rPr>
          <w:szCs w:val="18"/>
          <w:lang w:val="es-MX"/>
        </w:rPr>
        <w:t>internos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este</w:t>
      </w:r>
      <w:r>
        <w:rPr>
          <w:szCs w:val="18"/>
          <w:lang w:val="es-MX"/>
        </w:rPr>
        <w:t xml:space="preserve"> </w:t>
      </w:r>
      <w:r w:rsidRPr="00BD4AA3">
        <w:rPr>
          <w:szCs w:val="18"/>
          <w:lang w:val="es-MX"/>
        </w:rPr>
        <w:t>inciso,</w:t>
      </w:r>
      <w:r>
        <w:rPr>
          <w:szCs w:val="18"/>
          <w:lang w:val="es-MX"/>
        </w:rPr>
        <w:t xml:space="preserve"> </w:t>
      </w:r>
      <w:r w:rsidRPr="00BD4AA3">
        <w:rPr>
          <w:szCs w:val="18"/>
          <w:lang w:val="es-MX"/>
        </w:rPr>
        <w:t>contendrá</w:t>
      </w:r>
      <w:r>
        <w:rPr>
          <w:szCs w:val="18"/>
          <w:lang w:val="es-MX"/>
        </w:rPr>
        <w:t xml:space="preserve"> </w:t>
      </w:r>
      <w:r w:rsidRPr="00BD4AA3">
        <w:rPr>
          <w:szCs w:val="18"/>
          <w:lang w:val="es-MX"/>
        </w:rPr>
        <w:t>cuando</w:t>
      </w:r>
      <w:r>
        <w:rPr>
          <w:szCs w:val="18"/>
          <w:lang w:val="es-MX"/>
        </w:rPr>
        <w:t xml:space="preserve"> </w:t>
      </w:r>
      <w:r w:rsidRPr="00BD4AA3">
        <w:rPr>
          <w:szCs w:val="18"/>
          <w:lang w:val="es-MX"/>
        </w:rPr>
        <w:t>menos</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datos</w:t>
      </w:r>
      <w:r>
        <w:rPr>
          <w:szCs w:val="18"/>
          <w:lang w:val="es-MX"/>
        </w:rPr>
        <w:t xml:space="preserve"> </w:t>
      </w:r>
      <w:r w:rsidRPr="00BD4AA3">
        <w:rPr>
          <w:szCs w:val="18"/>
          <w:lang w:val="es-MX"/>
        </w:rPr>
        <w:t>y</w:t>
      </w:r>
      <w:r>
        <w:rPr>
          <w:szCs w:val="18"/>
          <w:lang w:val="es-MX"/>
        </w:rPr>
        <w:t xml:space="preserve"> </w:t>
      </w:r>
      <w:r w:rsidRPr="00BD4AA3">
        <w:rPr>
          <w:szCs w:val="18"/>
          <w:lang w:val="es-MX"/>
        </w:rPr>
        <w:t>requisitos:</w:t>
      </w:r>
    </w:p>
    <w:p w:rsidR="006E471C" w:rsidRPr="00BD4AA3" w:rsidRDefault="006E471C" w:rsidP="006E471C">
      <w:pPr>
        <w:pStyle w:val="Texto"/>
        <w:spacing w:line="220" w:lineRule="exact"/>
        <w:ind w:left="1080" w:firstLine="0"/>
        <w:rPr>
          <w:szCs w:val="18"/>
          <w:lang w:val="es-MX"/>
        </w:rPr>
      </w:pPr>
      <w:r w:rsidRPr="00BD4AA3">
        <w:rPr>
          <w:b/>
          <w:szCs w:val="18"/>
          <w:lang w:val="es-MX"/>
        </w:rPr>
        <w:t>1.-</w:t>
      </w:r>
      <w:r>
        <w:rPr>
          <w:b/>
          <w:szCs w:val="18"/>
          <w:lang w:val="es-MX"/>
        </w:rPr>
        <w:t xml:space="preserve"> </w:t>
      </w:r>
      <w:r w:rsidRPr="00BD4AA3">
        <w:rPr>
          <w:szCs w:val="18"/>
          <w:lang w:val="es-MX"/>
        </w:rPr>
        <w:t>Municipio</w:t>
      </w:r>
      <w:r>
        <w:rPr>
          <w:szCs w:val="18"/>
          <w:lang w:val="es-MX"/>
        </w:rPr>
        <w:t xml:space="preserve"> </w:t>
      </w:r>
      <w:r w:rsidRPr="00BD4AA3">
        <w:rPr>
          <w:szCs w:val="18"/>
          <w:lang w:val="es-MX"/>
        </w:rPr>
        <w:t>y</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p>
    <w:p w:rsidR="006E471C" w:rsidRPr="00BD4AA3" w:rsidRDefault="006E471C" w:rsidP="006E471C">
      <w:pPr>
        <w:pStyle w:val="Texto"/>
        <w:spacing w:line="220" w:lineRule="exact"/>
        <w:ind w:left="1080" w:firstLine="0"/>
        <w:rPr>
          <w:szCs w:val="18"/>
          <w:lang w:val="es-MX"/>
        </w:rPr>
      </w:pPr>
      <w:r w:rsidRPr="00BD4AA3">
        <w:rPr>
          <w:b/>
          <w:szCs w:val="18"/>
          <w:lang w:val="es-MX"/>
        </w:rPr>
        <w:lastRenderedPageBreak/>
        <w:t>2.-</w:t>
      </w:r>
      <w:r>
        <w:rPr>
          <w:b/>
          <w:szCs w:val="18"/>
          <w:lang w:val="es-MX"/>
        </w:rPr>
        <w:t xml:space="preserve"> </w:t>
      </w:r>
      <w:r w:rsidRPr="00BD4AA3">
        <w:rPr>
          <w:szCs w:val="18"/>
          <w:lang w:val="es-MX"/>
        </w:rPr>
        <w:t>Cargo</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postula</w:t>
      </w:r>
      <w:r>
        <w:rPr>
          <w:szCs w:val="18"/>
          <w:lang w:val="es-MX"/>
        </w:rPr>
        <w:t xml:space="preserve"> </w:t>
      </w:r>
      <w:r w:rsidRPr="00BD4AA3">
        <w:rPr>
          <w:szCs w:val="18"/>
          <w:lang w:val="es-MX"/>
        </w:rPr>
        <w:t>al</w:t>
      </w:r>
      <w:r>
        <w:rPr>
          <w:szCs w:val="18"/>
          <w:lang w:val="es-MX"/>
        </w:rPr>
        <w:t xml:space="preserve"> </w:t>
      </w:r>
      <w:r w:rsidRPr="00BD4AA3">
        <w:rPr>
          <w:szCs w:val="18"/>
          <w:lang w:val="es-MX"/>
        </w:rPr>
        <w:t>candidato</w:t>
      </w:r>
      <w:r>
        <w:rPr>
          <w:szCs w:val="18"/>
          <w:lang w:val="es-MX"/>
        </w:rPr>
        <w:t xml:space="preserve"> </w:t>
      </w:r>
      <w:r w:rsidRPr="00BD4AA3">
        <w:rPr>
          <w:szCs w:val="18"/>
          <w:lang w:val="es-MX"/>
        </w:rPr>
        <w:t>o</w:t>
      </w:r>
      <w:r>
        <w:rPr>
          <w:szCs w:val="18"/>
          <w:lang w:val="es-MX"/>
        </w:rPr>
        <w:t xml:space="preserve"> </w:t>
      </w:r>
      <w:r w:rsidRPr="00BD4AA3">
        <w:rPr>
          <w:szCs w:val="18"/>
          <w:lang w:val="es-MX"/>
        </w:rPr>
        <w:t>candidatos;</w:t>
      </w:r>
    </w:p>
    <w:p w:rsidR="006E471C" w:rsidRPr="00BD4AA3" w:rsidRDefault="006E471C" w:rsidP="006E471C">
      <w:pPr>
        <w:pStyle w:val="Texto"/>
        <w:spacing w:line="220" w:lineRule="exact"/>
        <w:ind w:left="1080" w:firstLine="0"/>
        <w:rPr>
          <w:szCs w:val="18"/>
          <w:lang w:val="es-MX"/>
        </w:rPr>
      </w:pPr>
      <w:r w:rsidRPr="00BD4AA3">
        <w:rPr>
          <w:b/>
          <w:szCs w:val="18"/>
          <w:lang w:val="es-MX"/>
        </w:rPr>
        <w:t>3.-</w:t>
      </w:r>
      <w:r>
        <w:rPr>
          <w:b/>
          <w:szCs w:val="18"/>
          <w:lang w:val="es-MX"/>
        </w:rPr>
        <w:t xml:space="preserve"> </w:t>
      </w:r>
      <w:r w:rsidRPr="00BD4AA3">
        <w:rPr>
          <w:szCs w:val="18"/>
          <w:lang w:val="es-MX"/>
        </w:rPr>
        <w:t>Emblema</w:t>
      </w:r>
      <w:r>
        <w:rPr>
          <w:szCs w:val="18"/>
          <w:lang w:val="es-MX"/>
        </w:rPr>
        <w:t xml:space="preserve"> </w:t>
      </w:r>
      <w:r w:rsidRPr="00BD4AA3">
        <w:rPr>
          <w:szCs w:val="18"/>
          <w:lang w:val="es-MX"/>
        </w:rPr>
        <w:t>y</w:t>
      </w:r>
      <w:r>
        <w:rPr>
          <w:szCs w:val="18"/>
          <w:lang w:val="es-MX"/>
        </w:rPr>
        <w:t xml:space="preserve"> </w:t>
      </w:r>
      <w:r w:rsidRPr="00BD4AA3">
        <w:rPr>
          <w:szCs w:val="18"/>
          <w:lang w:val="es-MX"/>
        </w:rPr>
        <w:t>color</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planillas</w:t>
      </w:r>
      <w:r>
        <w:rPr>
          <w:szCs w:val="18"/>
          <w:lang w:val="es-MX"/>
        </w:rPr>
        <w:t xml:space="preserve"> </w:t>
      </w:r>
      <w:r w:rsidRPr="00BD4AA3">
        <w:rPr>
          <w:szCs w:val="18"/>
          <w:lang w:val="es-MX"/>
        </w:rPr>
        <w:t>que</w:t>
      </w:r>
      <w:r>
        <w:rPr>
          <w:szCs w:val="18"/>
          <w:lang w:val="es-MX"/>
        </w:rPr>
        <w:t xml:space="preserve"> </w:t>
      </w:r>
      <w:r w:rsidRPr="00BD4AA3">
        <w:rPr>
          <w:szCs w:val="18"/>
          <w:lang w:val="es-MX"/>
        </w:rPr>
        <w:t>participan</w:t>
      </w:r>
      <w:r>
        <w:rPr>
          <w:szCs w:val="18"/>
          <w:lang w:val="es-MX"/>
        </w:rPr>
        <w:t xml:space="preserve"> </w:t>
      </w:r>
      <w:r w:rsidRPr="00BD4AA3">
        <w:rPr>
          <w:szCs w:val="18"/>
          <w:lang w:val="es-MX"/>
        </w:rPr>
        <w:t>con</w:t>
      </w:r>
      <w:r>
        <w:rPr>
          <w:szCs w:val="18"/>
          <w:lang w:val="es-MX"/>
        </w:rPr>
        <w:t xml:space="preserve"> </w:t>
      </w:r>
      <w:r w:rsidRPr="00BD4AA3">
        <w:rPr>
          <w:szCs w:val="18"/>
          <w:lang w:val="es-MX"/>
        </w:rPr>
        <w:t>candidatos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p>
    <w:p w:rsidR="006E471C" w:rsidRPr="00BD4AA3" w:rsidRDefault="006E471C" w:rsidP="006E471C">
      <w:pPr>
        <w:pStyle w:val="Texto"/>
        <w:spacing w:line="220" w:lineRule="exact"/>
        <w:ind w:left="1080" w:firstLine="0"/>
        <w:rPr>
          <w:szCs w:val="18"/>
          <w:lang w:val="es-MX"/>
        </w:rPr>
      </w:pPr>
      <w:r w:rsidRPr="00BD4AA3">
        <w:rPr>
          <w:b/>
          <w:szCs w:val="18"/>
          <w:lang w:val="es-MX"/>
        </w:rPr>
        <w:t>4.-</w:t>
      </w:r>
      <w:r>
        <w:rPr>
          <w:b/>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completo</w:t>
      </w:r>
      <w:r>
        <w:rPr>
          <w:szCs w:val="18"/>
          <w:lang w:val="es-MX"/>
        </w:rPr>
        <w:t xml:space="preserve"> </w:t>
      </w:r>
      <w:r w:rsidRPr="00BD4AA3">
        <w:rPr>
          <w:szCs w:val="18"/>
          <w:lang w:val="es-MX"/>
        </w:rPr>
        <w:t>del</w:t>
      </w:r>
      <w:r>
        <w:rPr>
          <w:szCs w:val="18"/>
          <w:lang w:val="es-MX"/>
        </w:rPr>
        <w:t xml:space="preserve"> </w:t>
      </w:r>
      <w:r w:rsidRPr="00BD4AA3">
        <w:rPr>
          <w:szCs w:val="18"/>
          <w:lang w:val="es-MX"/>
        </w:rPr>
        <w:t>candidato</w:t>
      </w:r>
      <w:r>
        <w:rPr>
          <w:szCs w:val="18"/>
          <w:lang w:val="es-MX"/>
        </w:rPr>
        <w:t xml:space="preserve"> </w:t>
      </w:r>
      <w:r w:rsidRPr="00BD4AA3">
        <w:rPr>
          <w:szCs w:val="18"/>
          <w:lang w:val="es-MX"/>
        </w:rPr>
        <w:t>o</w:t>
      </w:r>
      <w:r>
        <w:rPr>
          <w:szCs w:val="18"/>
          <w:lang w:val="es-MX"/>
        </w:rPr>
        <w:t xml:space="preserve"> </w:t>
      </w:r>
      <w:r w:rsidRPr="00BD4AA3">
        <w:rPr>
          <w:szCs w:val="18"/>
          <w:lang w:val="es-MX"/>
        </w:rPr>
        <w:t>candidatos</w:t>
      </w:r>
      <w:r>
        <w:rPr>
          <w:szCs w:val="18"/>
          <w:lang w:val="es-MX"/>
        </w:rPr>
        <w:t xml:space="preserve"> </w:t>
      </w:r>
      <w:r w:rsidRPr="00BD4AA3">
        <w:rPr>
          <w:szCs w:val="18"/>
          <w:lang w:val="es-MX"/>
        </w:rPr>
        <w:t>a</w:t>
      </w:r>
      <w:r>
        <w:rPr>
          <w:szCs w:val="18"/>
          <w:lang w:val="es-MX"/>
        </w:rPr>
        <w:t xml:space="preserve"> </w:t>
      </w:r>
      <w:r w:rsidRPr="00BD4AA3">
        <w:rPr>
          <w:szCs w:val="18"/>
          <w:lang w:val="es-MX"/>
        </w:rPr>
        <w:t>elegir,</w:t>
      </w:r>
      <w:r>
        <w:rPr>
          <w:szCs w:val="18"/>
          <w:lang w:val="es-MX"/>
        </w:rPr>
        <w:t xml:space="preserve"> </w:t>
      </w:r>
      <w:r w:rsidRPr="00BD4AA3">
        <w:rPr>
          <w:szCs w:val="18"/>
          <w:lang w:val="es-MX"/>
        </w:rPr>
        <w:t>y</w:t>
      </w:r>
    </w:p>
    <w:p w:rsidR="006E471C" w:rsidRPr="00BD4AA3" w:rsidRDefault="006E471C" w:rsidP="006E471C">
      <w:pPr>
        <w:pStyle w:val="Texto"/>
        <w:spacing w:line="220" w:lineRule="exact"/>
        <w:ind w:left="1080" w:firstLine="0"/>
        <w:rPr>
          <w:szCs w:val="18"/>
          <w:lang w:val="es-MX"/>
        </w:rPr>
      </w:pPr>
      <w:r w:rsidRPr="00BD4AA3">
        <w:rPr>
          <w:b/>
          <w:szCs w:val="18"/>
          <w:lang w:val="es-MX"/>
        </w:rPr>
        <w:t>5.-</w:t>
      </w:r>
      <w:r>
        <w:rPr>
          <w:b/>
          <w:szCs w:val="18"/>
          <w:lang w:val="es-MX"/>
        </w:rPr>
        <w:t xml:space="preserve"> </w:t>
      </w:r>
      <w:r w:rsidRPr="00BD4AA3">
        <w:rPr>
          <w:szCs w:val="18"/>
          <w:lang w:val="es-MX"/>
        </w:rPr>
        <w:t>Las</w:t>
      </w:r>
      <w:r>
        <w:rPr>
          <w:szCs w:val="18"/>
          <w:lang w:val="es-MX"/>
        </w:rPr>
        <w:t xml:space="preserve"> </w:t>
      </w:r>
      <w:r w:rsidRPr="00BD4AA3">
        <w:rPr>
          <w:szCs w:val="18"/>
          <w:lang w:val="es-MX"/>
        </w:rPr>
        <w:t>boletas</w:t>
      </w:r>
      <w:r>
        <w:rPr>
          <w:szCs w:val="18"/>
          <w:lang w:val="es-MX"/>
        </w:rPr>
        <w:t xml:space="preserve"> </w:t>
      </w:r>
      <w:r w:rsidRPr="00BD4AA3">
        <w:rPr>
          <w:szCs w:val="18"/>
          <w:lang w:val="es-MX"/>
        </w:rPr>
        <w:t>deberán</w:t>
      </w:r>
      <w:r>
        <w:rPr>
          <w:szCs w:val="18"/>
          <w:lang w:val="es-MX"/>
        </w:rPr>
        <w:t xml:space="preserve"> </w:t>
      </w:r>
      <w:r w:rsidRPr="00BD4AA3">
        <w:rPr>
          <w:szCs w:val="18"/>
          <w:lang w:val="es-MX"/>
        </w:rPr>
        <w:t>validarse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reverso</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firmas</w:t>
      </w:r>
      <w:r>
        <w:rPr>
          <w:szCs w:val="18"/>
          <w:lang w:val="es-MX"/>
        </w:rPr>
        <w:t xml:space="preserve"> </w:t>
      </w:r>
      <w:r w:rsidRPr="00BD4AA3">
        <w:rPr>
          <w:szCs w:val="18"/>
          <w:lang w:val="es-MX"/>
        </w:rPr>
        <w:t>de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dos</w:t>
      </w:r>
      <w:r>
        <w:rPr>
          <w:szCs w:val="18"/>
          <w:lang w:val="es-MX"/>
        </w:rPr>
        <w:t xml:space="preserve"> </w:t>
      </w:r>
      <w:r w:rsidRPr="00BD4AA3">
        <w:rPr>
          <w:szCs w:val="18"/>
          <w:lang w:val="es-MX"/>
        </w:rPr>
        <w:t>integrantes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Electoral</w:t>
      </w:r>
      <w:r>
        <w:rPr>
          <w:szCs w:val="18"/>
          <w:lang w:val="es-MX"/>
        </w:rPr>
        <w:t xml:space="preserve"> </w:t>
      </w:r>
      <w:r w:rsidRPr="00BD4AA3">
        <w:rPr>
          <w:szCs w:val="18"/>
          <w:lang w:val="es-MX"/>
        </w:rPr>
        <w:t>que</w:t>
      </w:r>
      <w:r>
        <w:rPr>
          <w:szCs w:val="18"/>
          <w:lang w:val="es-MX"/>
        </w:rPr>
        <w:t xml:space="preserve"> </w:t>
      </w:r>
      <w:r w:rsidRPr="00BD4AA3">
        <w:rPr>
          <w:szCs w:val="18"/>
          <w:lang w:val="es-MX"/>
        </w:rPr>
        <w:t>para</w:t>
      </w:r>
      <w:r>
        <w:rPr>
          <w:szCs w:val="18"/>
          <w:lang w:val="es-MX"/>
        </w:rPr>
        <w:t xml:space="preserve"> </w:t>
      </w:r>
      <w:r w:rsidRPr="00BD4AA3">
        <w:rPr>
          <w:szCs w:val="18"/>
          <w:lang w:val="es-MX"/>
        </w:rPr>
        <w:t>tales</w:t>
      </w:r>
      <w:r>
        <w:rPr>
          <w:szCs w:val="18"/>
          <w:lang w:val="es-MX"/>
        </w:rPr>
        <w:t xml:space="preserve"> </w:t>
      </w:r>
      <w:r w:rsidRPr="00BD4AA3">
        <w:rPr>
          <w:szCs w:val="18"/>
          <w:lang w:val="es-MX"/>
        </w:rPr>
        <w:t>efectos</w:t>
      </w:r>
      <w:r>
        <w:rPr>
          <w:szCs w:val="18"/>
          <w:lang w:val="es-MX"/>
        </w:rPr>
        <w:t xml:space="preserve"> </w:t>
      </w:r>
      <w:r w:rsidRPr="00BD4AA3">
        <w:rPr>
          <w:szCs w:val="18"/>
          <w:lang w:val="es-MX"/>
        </w:rPr>
        <w:t>acuerde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p>
    <w:p w:rsidR="006E471C" w:rsidRDefault="006E471C" w:rsidP="006E471C">
      <w:pPr>
        <w:pStyle w:val="Texto"/>
        <w:spacing w:line="220" w:lineRule="exact"/>
        <w:ind w:left="1080" w:firstLine="0"/>
        <w:rPr>
          <w:szCs w:val="18"/>
          <w:lang w:val="es-MX"/>
        </w:rPr>
      </w:pP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elección</w:t>
      </w:r>
      <w:r>
        <w:rPr>
          <w:szCs w:val="18"/>
          <w:lang w:val="es-MX"/>
        </w:rPr>
        <w:t xml:space="preserve"> </w:t>
      </w:r>
      <w:r w:rsidRPr="00BD4AA3">
        <w:rPr>
          <w:szCs w:val="18"/>
          <w:lang w:val="es-MX"/>
        </w:rPr>
        <w:t>que</w:t>
      </w:r>
      <w:r>
        <w:rPr>
          <w:szCs w:val="18"/>
          <w:lang w:val="es-MX"/>
        </w:rPr>
        <w:t xml:space="preserve"> </w:t>
      </w:r>
      <w:r w:rsidRPr="00BD4AA3">
        <w:rPr>
          <w:szCs w:val="18"/>
          <w:lang w:val="es-MX"/>
        </w:rPr>
        <w:t>realicen</w:t>
      </w:r>
      <w:r>
        <w:rPr>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sindicato</w:t>
      </w:r>
      <w:r>
        <w:rPr>
          <w:szCs w:val="18"/>
          <w:lang w:val="es-MX"/>
        </w:rPr>
        <w:t xml:space="preserve"> </w:t>
      </w:r>
      <w:r w:rsidRPr="00BD4AA3">
        <w:rPr>
          <w:szCs w:val="18"/>
          <w:lang w:val="es-MX"/>
        </w:rPr>
        <w:t>respecto</w:t>
      </w:r>
      <w:r>
        <w:rPr>
          <w:szCs w:val="18"/>
          <w:lang w:val="es-MX"/>
        </w:rPr>
        <w:t xml:space="preserve"> </w:t>
      </w:r>
      <w:r w:rsidRPr="00BD4AA3">
        <w:rPr>
          <w:szCs w:val="18"/>
          <w:lang w:val="es-MX"/>
        </w:rPr>
        <w:t>al</w:t>
      </w:r>
      <w:r>
        <w:rPr>
          <w:szCs w:val="18"/>
          <w:lang w:val="es-MX"/>
        </w:rPr>
        <w:t xml:space="preserve"> </w:t>
      </w:r>
      <w:r w:rsidRPr="00BD4AA3">
        <w:rPr>
          <w:szCs w:val="18"/>
          <w:lang w:val="es-MX"/>
        </w:rPr>
        <w:t>Secretario</w:t>
      </w:r>
      <w:r>
        <w:rPr>
          <w:szCs w:val="18"/>
          <w:lang w:val="es-MX"/>
        </w:rPr>
        <w:t xml:space="preserve"> </w:t>
      </w:r>
      <w:r w:rsidRPr="00BD4AA3">
        <w:rPr>
          <w:szCs w:val="18"/>
          <w:lang w:val="es-MX"/>
        </w:rPr>
        <w:t>General</w:t>
      </w:r>
      <w:r>
        <w:rPr>
          <w:szCs w:val="18"/>
          <w:lang w:val="es-MX"/>
        </w:rPr>
        <w:t xml:space="preserve"> </w:t>
      </w:r>
      <w:r w:rsidRPr="00BD4AA3">
        <w:rPr>
          <w:szCs w:val="18"/>
          <w:lang w:val="es-MX"/>
        </w:rPr>
        <w:t>o</w:t>
      </w:r>
      <w:r>
        <w:rPr>
          <w:szCs w:val="18"/>
          <w:lang w:val="es-MX"/>
        </w:rPr>
        <w:t xml:space="preserve"> </w:t>
      </w:r>
      <w:r w:rsidRPr="00BD4AA3">
        <w:rPr>
          <w:szCs w:val="18"/>
          <w:lang w:val="es-MX"/>
        </w:rPr>
        <w:t>su</w:t>
      </w:r>
      <w:r>
        <w:rPr>
          <w:szCs w:val="18"/>
          <w:lang w:val="es-MX"/>
        </w:rPr>
        <w:t xml:space="preserve"> </w:t>
      </w:r>
      <w:r w:rsidRPr="00BD4AA3">
        <w:rPr>
          <w:szCs w:val="18"/>
          <w:lang w:val="es-MX"/>
        </w:rPr>
        <w:t>equivalente</w:t>
      </w:r>
      <w:r>
        <w:rPr>
          <w:szCs w:val="18"/>
          <w:lang w:val="es-MX"/>
        </w:rPr>
        <w:t xml:space="preserve"> </w:t>
      </w:r>
      <w:r w:rsidRPr="00BD4AA3">
        <w:rPr>
          <w:szCs w:val="18"/>
          <w:lang w:val="es-MX"/>
        </w:rPr>
        <w:t>a</w:t>
      </w:r>
      <w:r>
        <w:rPr>
          <w:szCs w:val="18"/>
          <w:lang w:val="es-MX"/>
        </w:rPr>
        <w:t xml:space="preserve"> </w:t>
      </w:r>
      <w:r w:rsidRPr="00BD4AA3">
        <w:rPr>
          <w:szCs w:val="18"/>
          <w:lang w:val="es-MX"/>
        </w:rPr>
        <w:t>nivel</w:t>
      </w:r>
      <w:r>
        <w:rPr>
          <w:szCs w:val="18"/>
          <w:lang w:val="es-MX"/>
        </w:rPr>
        <w:t xml:space="preserve"> </w:t>
      </w:r>
      <w:r w:rsidRPr="00BD4AA3">
        <w:rPr>
          <w:szCs w:val="18"/>
          <w:lang w:val="es-MX"/>
        </w:rPr>
        <w:t>nacional,</w:t>
      </w:r>
      <w:r>
        <w:rPr>
          <w:szCs w:val="18"/>
          <w:lang w:val="es-MX"/>
        </w:rPr>
        <w:t xml:space="preserve"> </w:t>
      </w:r>
      <w:r w:rsidRPr="00BD4AA3">
        <w:rPr>
          <w:szCs w:val="18"/>
          <w:lang w:val="es-MX"/>
        </w:rPr>
        <w:t>estatal,</w:t>
      </w:r>
      <w:r>
        <w:rPr>
          <w:szCs w:val="18"/>
          <w:lang w:val="es-MX"/>
        </w:rPr>
        <w:t xml:space="preserve"> </w:t>
      </w:r>
      <w:r w:rsidRPr="00BD4AA3">
        <w:rPr>
          <w:szCs w:val="18"/>
          <w:lang w:val="es-MX"/>
        </w:rPr>
        <w:t>seccional,</w:t>
      </w:r>
      <w:r>
        <w:rPr>
          <w:szCs w:val="18"/>
          <w:lang w:val="es-MX"/>
        </w:rPr>
        <w:t xml:space="preserve"> </w:t>
      </w:r>
      <w:r w:rsidRPr="00BD4AA3">
        <w:rPr>
          <w:szCs w:val="18"/>
          <w:lang w:val="es-MX"/>
        </w:rPr>
        <w:t>local</w:t>
      </w:r>
      <w:r>
        <w:rPr>
          <w:szCs w:val="18"/>
          <w:lang w:val="es-MX"/>
        </w:rPr>
        <w:t xml:space="preserve"> </w:t>
      </w:r>
      <w:r w:rsidRPr="00BD4AA3">
        <w:rPr>
          <w:szCs w:val="18"/>
          <w:lang w:val="es-MX"/>
        </w:rPr>
        <w:t>o</w:t>
      </w:r>
      <w:r>
        <w:rPr>
          <w:szCs w:val="18"/>
          <w:lang w:val="es-MX"/>
        </w:rPr>
        <w:t xml:space="preserve"> </w:t>
      </w:r>
      <w:r w:rsidRPr="00BD4AA3">
        <w:rPr>
          <w:szCs w:val="18"/>
          <w:lang w:val="es-MX"/>
        </w:rPr>
        <w:t>municipal,</w:t>
      </w:r>
      <w:r>
        <w:rPr>
          <w:szCs w:val="18"/>
          <w:lang w:val="es-MX"/>
        </w:rPr>
        <w:t xml:space="preserve"> </w:t>
      </w:r>
      <w:r w:rsidRPr="00BD4AA3">
        <w:rPr>
          <w:szCs w:val="18"/>
          <w:lang w:val="es-MX"/>
        </w:rPr>
        <w:t>se</w:t>
      </w:r>
      <w:r>
        <w:rPr>
          <w:szCs w:val="18"/>
          <w:lang w:val="es-MX"/>
        </w:rPr>
        <w:t xml:space="preserve"> </w:t>
      </w:r>
      <w:r w:rsidRPr="00BD4AA3">
        <w:rPr>
          <w:szCs w:val="18"/>
          <w:lang w:val="es-MX"/>
        </w:rPr>
        <w:t>realizará</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independiente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delegados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congresos</w:t>
      </w:r>
      <w:r>
        <w:rPr>
          <w:szCs w:val="18"/>
          <w:lang w:val="es-MX"/>
        </w:rPr>
        <w:t xml:space="preserve"> </w:t>
      </w:r>
      <w:r w:rsidRPr="00BD4AA3">
        <w:rPr>
          <w:szCs w:val="18"/>
          <w:lang w:val="es-MX"/>
        </w:rPr>
        <w:t>o</w:t>
      </w:r>
      <w:r>
        <w:rPr>
          <w:szCs w:val="18"/>
          <w:lang w:val="es-MX"/>
        </w:rPr>
        <w:t xml:space="preserve"> </w:t>
      </w:r>
      <w:r w:rsidRPr="00BD4AA3">
        <w:rPr>
          <w:szCs w:val="18"/>
          <w:lang w:val="es-MX"/>
        </w:rPr>
        <w:t>convenciones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cumpliendo</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este</w:t>
      </w:r>
      <w:r>
        <w:rPr>
          <w:szCs w:val="18"/>
          <w:lang w:val="es-MX"/>
        </w:rPr>
        <w:t xml:space="preserve"> </w:t>
      </w:r>
      <w:r w:rsidRPr="00BD4AA3">
        <w:rPr>
          <w:szCs w:val="18"/>
          <w:lang w:val="es-MX"/>
        </w:rPr>
        <w:t>inciso.</w:t>
      </w:r>
    </w:p>
    <w:p w:rsidR="006E471C" w:rsidRPr="00BD4AA3" w:rsidRDefault="006E471C" w:rsidP="006E471C">
      <w:pPr>
        <w:pStyle w:val="Texto"/>
        <w:spacing w:line="220" w:lineRule="exact"/>
        <w:ind w:left="1080" w:firstLine="0"/>
        <w:rPr>
          <w:szCs w:val="18"/>
          <w:lang w:val="es-MX"/>
        </w:rPr>
      </w:pPr>
      <w:r w:rsidRPr="00BD4AA3">
        <w:rPr>
          <w:szCs w:val="18"/>
          <w:lang w:val="es-MX"/>
        </w:rPr>
        <w:t>En</w:t>
      </w:r>
      <w:r>
        <w:rPr>
          <w:szCs w:val="18"/>
          <w:lang w:val="es-MX"/>
        </w:rPr>
        <w:t xml:space="preserve"> </w:t>
      </w:r>
      <w:r w:rsidRPr="00BD4AA3">
        <w:rPr>
          <w:szCs w:val="18"/>
          <w:lang w:val="es-MX"/>
        </w:rPr>
        <w:t>virtud</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estos</w:t>
      </w:r>
      <w:r>
        <w:rPr>
          <w:szCs w:val="18"/>
          <w:lang w:val="es-MX"/>
        </w:rPr>
        <w:t xml:space="preserve"> </w:t>
      </w:r>
      <w:r w:rsidRPr="00BD4AA3">
        <w:rPr>
          <w:szCs w:val="18"/>
          <w:lang w:val="es-MX"/>
        </w:rPr>
        <w:t>requisitos</w:t>
      </w:r>
      <w:r>
        <w:rPr>
          <w:szCs w:val="18"/>
          <w:lang w:val="es-MX"/>
        </w:rPr>
        <w:t xml:space="preserve"> </w:t>
      </w:r>
      <w:r w:rsidRPr="00BD4AA3">
        <w:rPr>
          <w:szCs w:val="18"/>
          <w:lang w:val="es-MX"/>
        </w:rPr>
        <w:t>son</w:t>
      </w:r>
      <w:r>
        <w:rPr>
          <w:szCs w:val="18"/>
          <w:lang w:val="es-MX"/>
        </w:rPr>
        <w:t xml:space="preserve"> </w:t>
      </w:r>
      <w:r w:rsidRPr="00BD4AA3">
        <w:rPr>
          <w:szCs w:val="18"/>
          <w:lang w:val="es-MX"/>
        </w:rPr>
        <w:t>esenciales</w:t>
      </w:r>
      <w:r>
        <w:rPr>
          <w:szCs w:val="18"/>
          <w:lang w:val="es-MX"/>
        </w:rPr>
        <w:t xml:space="preserve"> </w:t>
      </w:r>
      <w:r w:rsidRPr="00BD4AA3">
        <w:rPr>
          <w:szCs w:val="18"/>
          <w:lang w:val="es-MX"/>
        </w:rPr>
        <w:t>para</w:t>
      </w:r>
      <w:r>
        <w:rPr>
          <w:szCs w:val="18"/>
          <w:lang w:val="es-MX"/>
        </w:rPr>
        <w:t xml:space="preserve"> </w:t>
      </w:r>
      <w:r w:rsidRPr="00BD4AA3">
        <w:rPr>
          <w:szCs w:val="18"/>
          <w:lang w:val="es-MX"/>
        </w:rPr>
        <w:t>expresar</w:t>
      </w:r>
      <w:r>
        <w:rPr>
          <w:szCs w:val="18"/>
          <w:lang w:val="es-MX"/>
        </w:rPr>
        <w:t xml:space="preserve"> </w:t>
      </w:r>
      <w:r w:rsidRPr="00BD4AA3">
        <w:rPr>
          <w:szCs w:val="18"/>
          <w:lang w:val="es-MX"/>
        </w:rPr>
        <w:t>la</w:t>
      </w:r>
      <w:r>
        <w:rPr>
          <w:szCs w:val="18"/>
          <w:lang w:val="es-MX"/>
        </w:rPr>
        <w:t xml:space="preserve"> </w:t>
      </w:r>
      <w:r w:rsidRPr="00BD4AA3">
        <w:rPr>
          <w:szCs w:val="18"/>
          <w:lang w:val="es-MX"/>
        </w:rPr>
        <w:t>libre</w:t>
      </w:r>
      <w:r>
        <w:rPr>
          <w:szCs w:val="18"/>
          <w:lang w:val="es-MX"/>
        </w:rPr>
        <w:t xml:space="preserve"> </w:t>
      </w:r>
      <w:r w:rsidRPr="00BD4AA3">
        <w:rPr>
          <w:szCs w:val="18"/>
          <w:lang w:val="es-MX"/>
        </w:rPr>
        <w:t>voluntad</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afiliados</w:t>
      </w:r>
      <w:r>
        <w:rPr>
          <w:szCs w:val="18"/>
          <w:lang w:val="es-MX"/>
        </w:rPr>
        <w:t xml:space="preserve"> </w:t>
      </w:r>
      <w:r w:rsidRPr="00BD4AA3">
        <w:rPr>
          <w:szCs w:val="18"/>
          <w:lang w:val="es-MX"/>
        </w:rPr>
        <w:t>al</w:t>
      </w:r>
      <w:r>
        <w:rPr>
          <w:szCs w:val="18"/>
          <w:lang w:val="es-MX"/>
        </w:rPr>
        <w:t xml:space="preserve"> </w:t>
      </w:r>
      <w:r w:rsidRPr="00BD4AA3">
        <w:rPr>
          <w:szCs w:val="18"/>
          <w:lang w:val="es-MX"/>
        </w:rPr>
        <w:t>sindicato,</w:t>
      </w:r>
      <w:r>
        <w:rPr>
          <w:szCs w:val="18"/>
          <w:lang w:val="es-MX"/>
        </w:rPr>
        <w:t xml:space="preserve"> </w:t>
      </w:r>
      <w:r w:rsidRPr="00BD4AA3">
        <w:rPr>
          <w:szCs w:val="18"/>
          <w:lang w:val="es-MX"/>
        </w:rPr>
        <w:t>de</w:t>
      </w:r>
      <w:r>
        <w:rPr>
          <w:szCs w:val="18"/>
          <w:lang w:val="es-MX"/>
        </w:rPr>
        <w:t xml:space="preserve"> </w:t>
      </w:r>
      <w:r w:rsidRPr="00BD4AA3">
        <w:rPr>
          <w:szCs w:val="18"/>
          <w:lang w:val="es-MX"/>
        </w:rPr>
        <w:t>incumplirse</w:t>
      </w:r>
      <w:r>
        <w:rPr>
          <w:szCs w:val="18"/>
          <w:lang w:val="es-MX"/>
        </w:rPr>
        <w:t xml:space="preserve"> </w:t>
      </w:r>
      <w:r w:rsidRPr="00BD4AA3">
        <w:rPr>
          <w:szCs w:val="18"/>
          <w:lang w:val="es-MX"/>
        </w:rPr>
        <w:t>éstos,</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elección</w:t>
      </w:r>
      <w:r>
        <w:rPr>
          <w:b/>
          <w:szCs w:val="18"/>
          <w:lang w:val="es-MX"/>
        </w:rPr>
        <w:t xml:space="preserve"> </w:t>
      </w:r>
      <w:r w:rsidRPr="00BD4AA3">
        <w:rPr>
          <w:szCs w:val="18"/>
          <w:lang w:val="es-MX"/>
        </w:rPr>
        <w:t>carecerá</w:t>
      </w:r>
      <w:r>
        <w:rPr>
          <w:szCs w:val="18"/>
          <w:lang w:val="es-MX"/>
        </w:rPr>
        <w:t xml:space="preserve"> </w:t>
      </w:r>
      <w:r w:rsidRPr="00BD4AA3">
        <w:rPr>
          <w:szCs w:val="18"/>
          <w:lang w:val="es-MX"/>
        </w:rPr>
        <w:t>de</w:t>
      </w:r>
      <w:r>
        <w:rPr>
          <w:szCs w:val="18"/>
          <w:lang w:val="es-MX"/>
        </w:rPr>
        <w:t xml:space="preserve"> </w:t>
      </w:r>
      <w:r w:rsidRPr="00BD4AA3">
        <w:rPr>
          <w:szCs w:val="18"/>
          <w:lang w:val="es-MX"/>
        </w:rPr>
        <w:t>validez,</w:t>
      </w:r>
      <w:r>
        <w:rPr>
          <w:szCs w:val="18"/>
          <w:lang w:val="es-MX"/>
        </w:rPr>
        <w:t xml:space="preserve"> </w:t>
      </w:r>
      <w:r w:rsidRPr="00BD4AA3">
        <w:rPr>
          <w:szCs w:val="18"/>
          <w:lang w:val="es-MX"/>
        </w:rPr>
        <w:t>ya</w:t>
      </w:r>
      <w:r>
        <w:rPr>
          <w:szCs w:val="18"/>
          <w:lang w:val="es-MX"/>
        </w:rPr>
        <w:t xml:space="preserve"> </w:t>
      </w:r>
      <w:r w:rsidRPr="00BD4AA3">
        <w:rPr>
          <w:szCs w:val="18"/>
          <w:lang w:val="es-MX"/>
        </w:rPr>
        <w:t>sea</w:t>
      </w:r>
      <w:r>
        <w:rPr>
          <w:szCs w:val="18"/>
          <w:lang w:val="es-MX"/>
        </w:rPr>
        <w:t xml:space="preserve"> </w:t>
      </w:r>
      <w:r w:rsidRPr="00BD4AA3">
        <w:rPr>
          <w:szCs w:val="18"/>
          <w:lang w:val="es-MX"/>
        </w:rPr>
        <w:t>a</w:t>
      </w:r>
      <w:r>
        <w:rPr>
          <w:szCs w:val="18"/>
          <w:lang w:val="es-MX"/>
        </w:rPr>
        <w:t xml:space="preserve"> </w:t>
      </w:r>
      <w:r w:rsidRPr="00BD4AA3">
        <w:rPr>
          <w:szCs w:val="18"/>
          <w:lang w:val="es-MX"/>
        </w:rPr>
        <w:t>nivel</w:t>
      </w:r>
      <w:r>
        <w:rPr>
          <w:szCs w:val="18"/>
          <w:lang w:val="es-MX"/>
        </w:rPr>
        <w:t xml:space="preserve"> </w:t>
      </w:r>
      <w:r w:rsidRPr="00BD4AA3">
        <w:rPr>
          <w:szCs w:val="18"/>
          <w:lang w:val="es-MX"/>
        </w:rPr>
        <w:t>general</w:t>
      </w:r>
      <w:r>
        <w:rPr>
          <w:szCs w:val="18"/>
          <w:lang w:val="es-MX"/>
        </w:rPr>
        <w:t xml:space="preserve"> </w:t>
      </w:r>
      <w:r w:rsidRPr="00BD4AA3">
        <w:rPr>
          <w:szCs w:val="18"/>
          <w:lang w:val="es-MX"/>
        </w:rPr>
        <w:t>o</w:t>
      </w:r>
      <w:r>
        <w:rPr>
          <w:szCs w:val="18"/>
          <w:lang w:val="es-MX"/>
        </w:rPr>
        <w:t xml:space="preserve"> </w:t>
      </w:r>
      <w:r w:rsidRPr="00BD4AA3">
        <w:rPr>
          <w:szCs w:val="18"/>
          <w:lang w:val="es-MX"/>
        </w:rPr>
        <w:t>seccional,</w:t>
      </w:r>
      <w:r>
        <w:rPr>
          <w:szCs w:val="18"/>
          <w:lang w:val="es-MX"/>
        </w:rPr>
        <w:t xml:space="preserve"> </w:t>
      </w:r>
      <w:r w:rsidRPr="00BD4AA3">
        <w:rPr>
          <w:szCs w:val="18"/>
          <w:lang w:val="es-MX"/>
        </w:rPr>
        <w:t>según</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p>
    <w:p w:rsidR="006E471C" w:rsidRPr="00BD4AA3" w:rsidRDefault="006E471C" w:rsidP="006E471C">
      <w:pPr>
        <w:pStyle w:val="Texto"/>
        <w:spacing w:line="220" w:lineRule="exact"/>
        <w:ind w:left="720" w:firstLine="0"/>
        <w:rPr>
          <w:szCs w:val="18"/>
          <w:lang w:val="es-MX"/>
        </w:rPr>
      </w:pPr>
      <w:r w:rsidRPr="00BD4AA3">
        <w:rPr>
          <w:b/>
          <w:szCs w:val="18"/>
          <w:lang w:val="es-MX"/>
        </w:rPr>
        <w:t>IX</w:t>
      </w:r>
      <w:r>
        <w:rPr>
          <w:b/>
          <w:szCs w:val="18"/>
          <w:lang w:val="es-MX"/>
        </w:rPr>
        <w:t xml:space="preserve"> </w:t>
      </w:r>
      <w:r w:rsidRPr="00BD4AA3">
        <w:rPr>
          <w:b/>
          <w:szCs w:val="18"/>
          <w:lang w:val="es-MX"/>
        </w:rPr>
        <w:t>Bis.</w:t>
      </w:r>
      <w:r>
        <w:rPr>
          <w:b/>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integración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directivas</w:t>
      </w:r>
      <w:r>
        <w:rPr>
          <w:szCs w:val="18"/>
          <w:lang w:val="es-MX"/>
        </w:rPr>
        <w:t xml:space="preserve"> </w:t>
      </w:r>
      <w:r w:rsidRPr="00BD4AA3">
        <w:rPr>
          <w:szCs w:val="18"/>
          <w:lang w:val="es-MX"/>
        </w:rPr>
        <w:t>sindicales</w:t>
      </w:r>
      <w:r>
        <w:rPr>
          <w:szCs w:val="18"/>
          <w:lang w:val="es-MX"/>
        </w:rPr>
        <w:t xml:space="preserve"> </w:t>
      </w:r>
      <w:r w:rsidRPr="00BD4AA3">
        <w:rPr>
          <w:szCs w:val="18"/>
          <w:lang w:val="es-MX"/>
        </w:rPr>
        <w:t>se</w:t>
      </w:r>
      <w:r>
        <w:rPr>
          <w:szCs w:val="18"/>
          <w:lang w:val="es-MX"/>
        </w:rPr>
        <w:t xml:space="preserve"> </w:t>
      </w:r>
      <w:r w:rsidRPr="00BD4AA3">
        <w:rPr>
          <w:szCs w:val="18"/>
          <w:lang w:val="es-MX"/>
        </w:rPr>
        <w:t>establecerá</w:t>
      </w:r>
      <w:r>
        <w:rPr>
          <w:szCs w:val="18"/>
          <w:lang w:val="es-MX"/>
        </w:rPr>
        <w:t xml:space="preserve"> </w:t>
      </w:r>
      <w:r w:rsidRPr="00BD4AA3">
        <w:rPr>
          <w:szCs w:val="18"/>
          <w:lang w:val="es-MX"/>
        </w:rPr>
        <w:t>la</w:t>
      </w:r>
      <w:r>
        <w:rPr>
          <w:szCs w:val="18"/>
          <w:lang w:val="es-MX"/>
        </w:rPr>
        <w:t xml:space="preserve"> </w:t>
      </w:r>
      <w:r w:rsidRPr="00BD4AA3">
        <w:rPr>
          <w:szCs w:val="18"/>
          <w:lang w:val="es-MX"/>
        </w:rPr>
        <w:t>representación</w:t>
      </w:r>
      <w:r>
        <w:rPr>
          <w:szCs w:val="18"/>
          <w:lang w:val="es-MX"/>
        </w:rPr>
        <w:t xml:space="preserve"> </w:t>
      </w:r>
      <w:r w:rsidRPr="00BD4AA3">
        <w:rPr>
          <w:szCs w:val="18"/>
          <w:lang w:val="es-MX"/>
        </w:rPr>
        <w:t>proporcional</w:t>
      </w:r>
      <w:r>
        <w:rPr>
          <w:szCs w:val="18"/>
          <w:lang w:val="es-MX"/>
        </w:rPr>
        <w:t xml:space="preserve"> </w:t>
      </w:r>
      <w:r w:rsidRPr="00BD4AA3">
        <w:rPr>
          <w:szCs w:val="18"/>
          <w:lang w:val="es-MX"/>
        </w:rPr>
        <w:t>en</w:t>
      </w:r>
      <w:r>
        <w:rPr>
          <w:szCs w:val="18"/>
          <w:lang w:val="es-MX"/>
        </w:rPr>
        <w:t xml:space="preserve"> </w:t>
      </w:r>
      <w:r w:rsidRPr="00BD4AA3">
        <w:rPr>
          <w:szCs w:val="18"/>
          <w:lang w:val="es-MX"/>
        </w:rPr>
        <w:t>razón</w:t>
      </w:r>
      <w:r>
        <w:rPr>
          <w:szCs w:val="18"/>
          <w:lang w:val="es-MX"/>
        </w:rPr>
        <w:t xml:space="preserve"> </w:t>
      </w:r>
      <w:r w:rsidRPr="00BD4AA3">
        <w:rPr>
          <w:szCs w:val="18"/>
          <w:lang w:val="es-MX"/>
        </w:rPr>
        <w:t>de</w:t>
      </w:r>
      <w:r>
        <w:rPr>
          <w:szCs w:val="18"/>
          <w:lang w:val="es-MX"/>
        </w:rPr>
        <w:t xml:space="preserve"> </w:t>
      </w:r>
      <w:r w:rsidRPr="00BD4AA3">
        <w:rPr>
          <w:szCs w:val="18"/>
          <w:lang w:val="es-MX"/>
        </w:rPr>
        <w:t>género;</w:t>
      </w:r>
    </w:p>
    <w:p w:rsidR="006E471C" w:rsidRPr="00BD4AA3" w:rsidRDefault="006E471C" w:rsidP="006E471C">
      <w:pPr>
        <w:pStyle w:val="Texto"/>
        <w:spacing w:line="220" w:lineRule="exact"/>
        <w:ind w:left="720" w:firstLine="0"/>
        <w:rPr>
          <w:szCs w:val="18"/>
          <w:lang w:val="es-MX"/>
        </w:rPr>
      </w:pPr>
      <w:r w:rsidRPr="00BD4AA3">
        <w:rPr>
          <w:b/>
          <w:szCs w:val="18"/>
          <w:lang w:val="es-MX"/>
        </w:rPr>
        <w:t>IX</w:t>
      </w:r>
      <w:r>
        <w:rPr>
          <w:b/>
          <w:szCs w:val="18"/>
          <w:lang w:val="es-MX"/>
        </w:rPr>
        <w:t xml:space="preserve"> </w:t>
      </w:r>
      <w:r w:rsidRPr="00BD4AA3">
        <w:rPr>
          <w:b/>
          <w:szCs w:val="18"/>
          <w:lang w:val="es-MX"/>
        </w:rPr>
        <w:t>Ter.</w:t>
      </w:r>
      <w:r>
        <w:rPr>
          <w:b/>
          <w:szCs w:val="18"/>
          <w:lang w:val="es-MX"/>
        </w:rPr>
        <w:t xml:space="preserve"> </w:t>
      </w:r>
      <w:r w:rsidRPr="00BD4AA3">
        <w:rPr>
          <w:szCs w:val="18"/>
          <w:lang w:val="es-MX"/>
        </w:rPr>
        <w:t>Normas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integración</w:t>
      </w:r>
      <w:r>
        <w:rPr>
          <w:szCs w:val="18"/>
          <w:lang w:val="es-MX"/>
        </w:rPr>
        <w:t xml:space="preserve"> </w:t>
      </w:r>
      <w:r w:rsidRPr="00BD4AA3">
        <w:rPr>
          <w:szCs w:val="18"/>
          <w:lang w:val="es-MX"/>
        </w:rPr>
        <w:t>y</w:t>
      </w:r>
      <w:r>
        <w:rPr>
          <w:szCs w:val="18"/>
          <w:lang w:val="es-MX"/>
        </w:rPr>
        <w:t xml:space="preserve"> </w:t>
      </w:r>
      <w:r w:rsidRPr="00BD4AA3">
        <w:rPr>
          <w:szCs w:val="18"/>
          <w:lang w:val="es-MX"/>
        </w:rPr>
        <w:t>funcionamiento</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instancia</w:t>
      </w:r>
      <w:r>
        <w:rPr>
          <w:szCs w:val="18"/>
          <w:lang w:val="es-MX"/>
        </w:rPr>
        <w:t xml:space="preserve"> </w:t>
      </w:r>
      <w:r w:rsidRPr="00BD4AA3">
        <w:rPr>
          <w:szCs w:val="18"/>
          <w:lang w:val="es-MX"/>
        </w:rPr>
        <w:t>de</w:t>
      </w:r>
      <w:r>
        <w:rPr>
          <w:szCs w:val="18"/>
          <w:lang w:val="es-MX"/>
        </w:rPr>
        <w:t xml:space="preserve"> </w:t>
      </w:r>
      <w:r w:rsidRPr="00BD4AA3">
        <w:rPr>
          <w:szCs w:val="18"/>
          <w:lang w:val="es-MX"/>
        </w:rPr>
        <w:t>decisión</w:t>
      </w:r>
      <w:r>
        <w:rPr>
          <w:szCs w:val="18"/>
          <w:lang w:val="es-MX"/>
        </w:rPr>
        <w:t xml:space="preserve"> </w:t>
      </w:r>
      <w:r w:rsidRPr="00BD4AA3">
        <w:rPr>
          <w:szCs w:val="18"/>
          <w:lang w:val="es-MX"/>
        </w:rPr>
        <w:t>colegiada,</w:t>
      </w:r>
      <w:r>
        <w:rPr>
          <w:szCs w:val="18"/>
          <w:lang w:val="es-MX"/>
        </w:rPr>
        <w:t xml:space="preserve"> </w:t>
      </w:r>
      <w:r w:rsidRPr="00BD4AA3">
        <w:rPr>
          <w:szCs w:val="18"/>
          <w:lang w:val="es-MX"/>
        </w:rPr>
        <w:t>que</w:t>
      </w:r>
      <w:r>
        <w:rPr>
          <w:szCs w:val="18"/>
          <w:lang w:val="es-MX"/>
        </w:rPr>
        <w:t xml:space="preserve"> </w:t>
      </w:r>
      <w:r w:rsidRPr="00BD4AA3">
        <w:rPr>
          <w:szCs w:val="18"/>
          <w:lang w:val="es-MX"/>
        </w:rPr>
        <w:t>será</w:t>
      </w:r>
      <w:r>
        <w:rPr>
          <w:szCs w:val="18"/>
          <w:lang w:val="es-MX"/>
        </w:rPr>
        <w:t xml:space="preserve"> </w:t>
      </w:r>
      <w:r w:rsidRPr="00BD4AA3">
        <w:rPr>
          <w:szCs w:val="18"/>
          <w:lang w:val="es-MX"/>
        </w:rPr>
        <w:t>responsable</w:t>
      </w:r>
      <w:r>
        <w:rPr>
          <w:szCs w:val="18"/>
          <w:lang w:val="es-MX"/>
        </w:rPr>
        <w:t xml:space="preserve"> </w:t>
      </w:r>
      <w:r w:rsidRPr="00BD4AA3">
        <w:rPr>
          <w:szCs w:val="18"/>
          <w:lang w:val="es-MX"/>
        </w:rPr>
        <w:t>de</w:t>
      </w:r>
      <w:r>
        <w:rPr>
          <w:szCs w:val="18"/>
          <w:lang w:val="es-MX"/>
        </w:rPr>
        <w:t xml:space="preserve"> </w:t>
      </w:r>
      <w:r w:rsidRPr="00BD4AA3">
        <w:rPr>
          <w:szCs w:val="18"/>
          <w:lang w:val="es-MX"/>
        </w:rPr>
        <w:t>organizar</w:t>
      </w:r>
      <w:r>
        <w:rPr>
          <w:szCs w:val="18"/>
          <w:lang w:val="es-MX"/>
        </w:rPr>
        <w:t xml:space="preserve"> </w:t>
      </w:r>
      <w:r w:rsidRPr="00BD4AA3">
        <w:rPr>
          <w:szCs w:val="18"/>
          <w:lang w:val="es-MX"/>
        </w:rPr>
        <w:t>y</w:t>
      </w:r>
      <w:r>
        <w:rPr>
          <w:szCs w:val="18"/>
          <w:lang w:val="es-MX"/>
        </w:rPr>
        <w:t xml:space="preserve"> </w:t>
      </w:r>
      <w:r w:rsidRPr="00BD4AA3">
        <w:rPr>
          <w:szCs w:val="18"/>
          <w:lang w:val="es-MX"/>
        </w:rPr>
        <w:t>calificar</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órganos</w:t>
      </w:r>
      <w:r>
        <w:rPr>
          <w:szCs w:val="18"/>
          <w:lang w:val="es-MX"/>
        </w:rPr>
        <w:t xml:space="preserve"> </w:t>
      </w:r>
      <w:r w:rsidRPr="00BD4AA3">
        <w:rPr>
          <w:szCs w:val="18"/>
          <w:lang w:val="es-MX"/>
        </w:rPr>
        <w:t>internos</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p>
    <w:p w:rsidR="006E471C" w:rsidRPr="00BD4AA3" w:rsidRDefault="006E471C" w:rsidP="006E471C">
      <w:pPr>
        <w:pStyle w:val="Texto"/>
        <w:spacing w:line="220" w:lineRule="exact"/>
        <w:ind w:left="720" w:firstLine="0"/>
        <w:rPr>
          <w:szCs w:val="18"/>
          <w:lang w:val="es-MX"/>
        </w:rPr>
      </w:pPr>
      <w:r w:rsidRPr="00BD4AA3">
        <w:rPr>
          <w:b/>
          <w:szCs w:val="18"/>
          <w:lang w:val="es-MX"/>
        </w:rPr>
        <w:t>X</w:t>
      </w:r>
      <w:r w:rsidRPr="00BD4AA3">
        <w:rPr>
          <w:szCs w:val="18"/>
          <w:lang w:val="es-MX"/>
        </w:rPr>
        <w:t>.</w:t>
      </w:r>
      <w:r>
        <w:rPr>
          <w:szCs w:val="18"/>
          <w:lang w:val="es-MX"/>
        </w:rPr>
        <w:t xml:space="preserve"> </w:t>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duración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directiva</w:t>
      </w:r>
      <w:r>
        <w:rPr>
          <w:szCs w:val="18"/>
          <w:lang w:val="es-MX"/>
        </w:rPr>
        <w:t xml:space="preserve"> </w:t>
      </w:r>
      <w:r w:rsidRPr="00BD4AA3">
        <w:rPr>
          <w:szCs w:val="18"/>
          <w:lang w:val="es-MX"/>
        </w:rPr>
        <w:t>sindical</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representaciones</w:t>
      </w:r>
      <w:r>
        <w:rPr>
          <w:szCs w:val="18"/>
          <w:lang w:val="es-MX"/>
        </w:rPr>
        <w:t xml:space="preserve"> </w:t>
      </w:r>
      <w:r w:rsidRPr="00BD4AA3">
        <w:rPr>
          <w:szCs w:val="18"/>
          <w:lang w:val="es-MX"/>
        </w:rPr>
        <w:t>seccionales.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reelección,</w:t>
      </w:r>
      <w:r>
        <w:rPr>
          <w:szCs w:val="18"/>
          <w:lang w:val="es-MX"/>
        </w:rPr>
        <w:t xml:space="preserve"> </w:t>
      </w:r>
      <w:r w:rsidRPr="00BD4AA3">
        <w:rPr>
          <w:szCs w:val="18"/>
          <w:lang w:val="es-MX"/>
        </w:rPr>
        <w:t>será</w:t>
      </w:r>
      <w:r>
        <w:rPr>
          <w:szCs w:val="18"/>
          <w:lang w:val="es-MX"/>
        </w:rPr>
        <w:t xml:space="preserve"> </w:t>
      </w:r>
      <w:r w:rsidRPr="00BD4AA3">
        <w:rPr>
          <w:szCs w:val="18"/>
          <w:lang w:val="es-MX"/>
        </w:rPr>
        <w:t>facultad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asamblea</w:t>
      </w:r>
      <w:r>
        <w:rPr>
          <w:szCs w:val="18"/>
          <w:lang w:val="es-MX"/>
        </w:rPr>
        <w:t xml:space="preserve"> </w:t>
      </w:r>
      <w:r w:rsidRPr="00BD4AA3">
        <w:rPr>
          <w:szCs w:val="18"/>
          <w:lang w:val="es-MX"/>
        </w:rPr>
        <w:t>decidir</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el</w:t>
      </w:r>
      <w:r>
        <w:rPr>
          <w:szCs w:val="18"/>
          <w:lang w:val="es-MX"/>
        </w:rPr>
        <w:t xml:space="preserve"> </w:t>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duración</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veces</w:t>
      </w:r>
      <w:r>
        <w:rPr>
          <w:szCs w:val="18"/>
          <w:lang w:val="es-MX"/>
        </w:rPr>
        <w:t xml:space="preserve"> </w:t>
      </w:r>
      <w:r w:rsidRPr="00BD4AA3">
        <w:rPr>
          <w:szCs w:val="18"/>
          <w:lang w:val="es-MX"/>
        </w:rPr>
        <w:t>que</w:t>
      </w:r>
      <w:r>
        <w:rPr>
          <w:szCs w:val="18"/>
          <w:lang w:val="es-MX"/>
        </w:rPr>
        <w:t xml:space="preserve"> </w:t>
      </w:r>
      <w:r w:rsidRPr="00BD4AA3">
        <w:rPr>
          <w:szCs w:val="18"/>
          <w:lang w:val="es-MX"/>
        </w:rPr>
        <w:t>pueden</w:t>
      </w:r>
      <w:r>
        <w:rPr>
          <w:szCs w:val="18"/>
          <w:lang w:val="es-MX"/>
        </w:rPr>
        <w:t xml:space="preserve"> </w:t>
      </w:r>
      <w:r w:rsidRPr="00BD4AA3">
        <w:rPr>
          <w:szCs w:val="18"/>
          <w:lang w:val="es-MX"/>
        </w:rPr>
        <w:t>reelegirse</w:t>
      </w:r>
      <w:r>
        <w:rPr>
          <w:szCs w:val="18"/>
          <w:lang w:val="es-MX"/>
        </w:rPr>
        <w:t xml:space="preserve"> </w:t>
      </w:r>
      <w:r w:rsidRPr="00BD4AA3">
        <w:rPr>
          <w:szCs w:val="18"/>
          <w:lang w:val="es-MX"/>
        </w:rPr>
        <w:t>los</w:t>
      </w:r>
      <w:r>
        <w:rPr>
          <w:szCs w:val="18"/>
          <w:lang w:val="es-MX"/>
        </w:rPr>
        <w:t xml:space="preserve"> </w:t>
      </w:r>
      <w:r w:rsidRPr="00BD4AA3">
        <w:rPr>
          <w:szCs w:val="18"/>
          <w:lang w:val="es-MX"/>
        </w:rPr>
        <w:t>dirigentes</w:t>
      </w:r>
      <w:r>
        <w:rPr>
          <w:szCs w:val="18"/>
          <w:lang w:val="es-MX"/>
        </w:rPr>
        <w:t xml:space="preserve"> </w:t>
      </w:r>
      <w:r w:rsidRPr="00BD4AA3">
        <w:rPr>
          <w:szCs w:val="18"/>
          <w:lang w:val="es-MX"/>
        </w:rPr>
        <w:t>sindicales.</w:t>
      </w:r>
      <w:r>
        <w:rPr>
          <w:szCs w:val="18"/>
          <w:lang w:val="es-MX"/>
        </w:rPr>
        <w:t xml:space="preserve"> </w:t>
      </w:r>
      <w:r w:rsidRPr="00BD4AA3">
        <w:rPr>
          <w:szCs w:val="18"/>
          <w:lang w:val="es-MX"/>
        </w:rPr>
        <w:t>El</w:t>
      </w:r>
      <w:r>
        <w:rPr>
          <w:szCs w:val="18"/>
          <w:lang w:val="es-MX"/>
        </w:rPr>
        <w:t xml:space="preserve"> </w:t>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duración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directiva</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la</w:t>
      </w:r>
      <w:r>
        <w:rPr>
          <w:szCs w:val="18"/>
          <w:lang w:val="es-MX"/>
        </w:rPr>
        <w:t xml:space="preserve"> </w:t>
      </w:r>
      <w:r w:rsidRPr="00BD4AA3">
        <w:rPr>
          <w:szCs w:val="18"/>
          <w:lang w:val="es-MX"/>
        </w:rPr>
        <w:t>reelección,</w:t>
      </w:r>
      <w:r>
        <w:rPr>
          <w:szCs w:val="18"/>
          <w:lang w:val="es-MX"/>
        </w:rPr>
        <w:t xml:space="preserve"> </w:t>
      </w:r>
      <w:r w:rsidRPr="00BD4AA3">
        <w:rPr>
          <w:szCs w:val="18"/>
          <w:lang w:val="es-MX"/>
        </w:rPr>
        <w:t>deberán</w:t>
      </w:r>
      <w:r>
        <w:rPr>
          <w:szCs w:val="18"/>
          <w:lang w:val="es-MX"/>
        </w:rPr>
        <w:t xml:space="preserve"> </w:t>
      </w:r>
      <w:r w:rsidRPr="00BD4AA3">
        <w:rPr>
          <w:szCs w:val="18"/>
          <w:lang w:val="es-MX"/>
        </w:rPr>
        <w:t>respetar</w:t>
      </w:r>
      <w:r>
        <w:rPr>
          <w:szCs w:val="18"/>
          <w:lang w:val="es-MX"/>
        </w:rPr>
        <w:t xml:space="preserve"> </w:t>
      </w:r>
      <w:r w:rsidRPr="00BD4AA3">
        <w:rPr>
          <w:szCs w:val="18"/>
          <w:lang w:val="es-MX"/>
        </w:rPr>
        <w:t>las</w:t>
      </w:r>
      <w:r>
        <w:rPr>
          <w:szCs w:val="18"/>
          <w:lang w:val="es-MX"/>
        </w:rPr>
        <w:t xml:space="preserve"> </w:t>
      </w:r>
      <w:r w:rsidRPr="00BD4AA3">
        <w:rPr>
          <w:szCs w:val="18"/>
          <w:lang w:val="es-MX"/>
        </w:rPr>
        <w:t>garantías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358,</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0" w:lineRule="exact"/>
        <w:ind w:left="720" w:firstLine="0"/>
        <w:rPr>
          <w:b/>
          <w:szCs w:val="18"/>
          <w:lang w:val="es-MX"/>
        </w:rPr>
      </w:pPr>
      <w:r w:rsidRPr="00BD4AA3">
        <w:rPr>
          <w:b/>
          <w:szCs w:val="18"/>
          <w:lang w:val="es-MX"/>
        </w:rPr>
        <w:t>XI.</w:t>
      </w:r>
      <w:r>
        <w:rPr>
          <w:b/>
          <w:szCs w:val="18"/>
          <w:lang w:val="es-MX"/>
        </w:rPr>
        <w:t xml:space="preserve"> </w:t>
      </w:r>
      <w:r w:rsidRPr="00BD4AA3">
        <w:rPr>
          <w:szCs w:val="18"/>
          <w:lang w:val="es-MX"/>
        </w:rPr>
        <w:t>y</w:t>
      </w:r>
      <w:r>
        <w:rPr>
          <w:b/>
          <w:szCs w:val="18"/>
          <w:lang w:val="es-MX"/>
        </w:rPr>
        <w:t xml:space="preserve"> </w:t>
      </w:r>
      <w:r w:rsidRPr="00BD4AA3">
        <w:rPr>
          <w:b/>
          <w:szCs w:val="18"/>
          <w:lang w:val="es-MX"/>
        </w:rPr>
        <w:t>XII.</w:t>
      </w:r>
      <w:r>
        <w:rPr>
          <w:b/>
          <w:szCs w:val="18"/>
          <w:lang w:val="es-MX"/>
        </w:rPr>
        <w:t xml:space="preserve"> </w:t>
      </w:r>
      <w:r w:rsidRPr="00BD4AA3">
        <w:rPr>
          <w:b/>
          <w:szCs w:val="18"/>
          <w:lang w:val="es-MX"/>
        </w:rPr>
        <w:t>…</w:t>
      </w:r>
    </w:p>
    <w:p w:rsidR="006E471C" w:rsidRPr="00BD4AA3" w:rsidRDefault="006E471C" w:rsidP="006E471C">
      <w:pPr>
        <w:pStyle w:val="Texto"/>
        <w:spacing w:line="220" w:lineRule="exact"/>
        <w:ind w:left="720" w:firstLine="0"/>
        <w:rPr>
          <w:szCs w:val="18"/>
          <w:lang w:val="es-MX"/>
        </w:rPr>
      </w:pPr>
      <w:r w:rsidRPr="00BD4AA3">
        <w:rPr>
          <w:b/>
          <w:szCs w:val="18"/>
          <w:lang w:val="es-MX"/>
        </w:rPr>
        <w:t>XIII.</w:t>
      </w:r>
      <w:r>
        <w:rPr>
          <w:szCs w:val="18"/>
          <w:lang w:val="es-MX"/>
        </w:rPr>
        <w:t xml:space="preserve"> </w:t>
      </w:r>
      <w:r w:rsidRPr="00BD4AA3">
        <w:rPr>
          <w:szCs w:val="18"/>
          <w:lang w:val="es-MX"/>
        </w:rPr>
        <w:t>Época</w:t>
      </w:r>
      <w:r>
        <w:rPr>
          <w:szCs w:val="18"/>
          <w:lang w:val="es-MX"/>
        </w:rPr>
        <w:t xml:space="preserve"> </w:t>
      </w:r>
      <w:r w:rsidRPr="00BD4AA3">
        <w:rPr>
          <w:szCs w:val="18"/>
          <w:lang w:val="es-MX"/>
        </w:rPr>
        <w:t>y</w:t>
      </w:r>
      <w:r>
        <w:rPr>
          <w:szCs w:val="18"/>
          <w:lang w:val="es-MX"/>
        </w:rPr>
        <w:t xml:space="preserve"> </w:t>
      </w:r>
      <w:r w:rsidRPr="00BD4AA3">
        <w:rPr>
          <w:szCs w:val="18"/>
          <w:lang w:val="es-MX"/>
        </w:rPr>
        <w:t>forma</w:t>
      </w:r>
      <w:r>
        <w:rPr>
          <w:szCs w:val="18"/>
          <w:lang w:val="es-MX"/>
        </w:rPr>
        <w:t xml:space="preserve"> </w:t>
      </w:r>
      <w:r w:rsidRPr="00BD4AA3">
        <w:rPr>
          <w:szCs w:val="18"/>
          <w:lang w:val="es-MX"/>
        </w:rPr>
        <w:t>de</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cuenta</w:t>
      </w:r>
      <w:r>
        <w:rPr>
          <w:szCs w:val="18"/>
          <w:lang w:val="es-MX"/>
        </w:rPr>
        <w:t xml:space="preserve"> </w:t>
      </w:r>
      <w:r w:rsidRPr="00BD4AA3">
        <w:rPr>
          <w:szCs w:val="18"/>
          <w:lang w:val="es-MX"/>
        </w:rPr>
        <w:t>completa</w:t>
      </w:r>
      <w:r>
        <w:rPr>
          <w:szCs w:val="18"/>
          <w:lang w:val="es-MX"/>
        </w:rPr>
        <w:t xml:space="preserve"> </w:t>
      </w:r>
      <w:r w:rsidRPr="00BD4AA3">
        <w:rPr>
          <w:szCs w:val="18"/>
          <w:lang w:val="es-MX"/>
        </w:rPr>
        <w:t>y</w:t>
      </w:r>
      <w:r>
        <w:rPr>
          <w:szCs w:val="18"/>
          <w:lang w:val="es-MX"/>
        </w:rPr>
        <w:t xml:space="preserve"> </w:t>
      </w:r>
      <w:r w:rsidRPr="00BD4AA3">
        <w:rPr>
          <w:szCs w:val="18"/>
          <w:lang w:val="es-MX"/>
        </w:rPr>
        <w:t>detallada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del</w:t>
      </w:r>
      <w:r>
        <w:rPr>
          <w:szCs w:val="18"/>
          <w:lang w:val="es-MX"/>
        </w:rPr>
        <w:t xml:space="preserve"> </w:t>
      </w:r>
      <w:r w:rsidRPr="00BD4AA3">
        <w:rPr>
          <w:szCs w:val="18"/>
          <w:lang w:val="es-MX"/>
        </w:rPr>
        <w:t>patrimonio</w:t>
      </w:r>
      <w:r>
        <w:rPr>
          <w:szCs w:val="18"/>
          <w:lang w:val="es-MX"/>
        </w:rPr>
        <w:t xml:space="preserve"> </w:t>
      </w:r>
      <w:r w:rsidRPr="00BD4AA3">
        <w:rPr>
          <w:szCs w:val="18"/>
          <w:lang w:val="es-MX"/>
        </w:rPr>
        <w:t>sindical</w:t>
      </w:r>
      <w:r>
        <w:rPr>
          <w:szCs w:val="18"/>
          <w:lang w:val="es-MX"/>
        </w:rPr>
        <w:t xml:space="preserve"> </w:t>
      </w:r>
      <w:r w:rsidRPr="00BD4AA3">
        <w:rPr>
          <w:szCs w:val="18"/>
          <w:lang w:val="es-MX"/>
        </w:rPr>
        <w:t>y</w:t>
      </w:r>
      <w:r>
        <w:rPr>
          <w:szCs w:val="18"/>
          <w:lang w:val="es-MX"/>
        </w:rPr>
        <w:t xml:space="preserve"> </w:t>
      </w:r>
      <w:r w:rsidRPr="00BD4AA3">
        <w:rPr>
          <w:szCs w:val="18"/>
          <w:lang w:val="es-MX"/>
        </w:rPr>
        <w:t>sanciones</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directivos</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incumplimiento.</w:t>
      </w:r>
    </w:p>
    <w:p w:rsidR="006E471C" w:rsidRPr="00BD4AA3" w:rsidRDefault="006E471C" w:rsidP="006E471C">
      <w:pPr>
        <w:pStyle w:val="Texto"/>
        <w:spacing w:line="220" w:lineRule="exact"/>
        <w:ind w:left="720" w:firstLine="0"/>
        <w:rPr>
          <w:b/>
          <w:szCs w:val="18"/>
          <w:lang w:val="es-MX"/>
        </w:rPr>
      </w:pPr>
      <w:r w:rsidRPr="00BD4AA3">
        <w:rPr>
          <w:b/>
          <w:szCs w:val="18"/>
          <w:lang w:val="es-MX"/>
        </w:rPr>
        <w:t>…</w:t>
      </w:r>
    </w:p>
    <w:p w:rsidR="006E471C" w:rsidRPr="00BD4AA3" w:rsidRDefault="006E471C" w:rsidP="006E471C">
      <w:pPr>
        <w:pStyle w:val="Texto"/>
        <w:spacing w:line="220" w:lineRule="exact"/>
        <w:ind w:left="720" w:firstLine="0"/>
        <w:rPr>
          <w:b/>
          <w:szCs w:val="18"/>
          <w:lang w:val="es-MX"/>
        </w:rPr>
      </w:pPr>
      <w:r w:rsidRPr="00BD4AA3">
        <w:rPr>
          <w:b/>
          <w:szCs w:val="18"/>
          <w:lang w:val="es-MX"/>
        </w:rPr>
        <w:t>XIV.</w:t>
      </w:r>
      <w:r>
        <w:rPr>
          <w:b/>
          <w:szCs w:val="18"/>
          <w:lang w:val="es-MX"/>
        </w:rPr>
        <w:t xml:space="preserve"> </w:t>
      </w:r>
      <w:r w:rsidRPr="00BD4AA3">
        <w:rPr>
          <w:b/>
          <w:szCs w:val="18"/>
          <w:lang w:val="es-MX"/>
        </w:rPr>
        <w:t>…</w:t>
      </w:r>
    </w:p>
    <w:p w:rsidR="006E471C" w:rsidRDefault="006E471C" w:rsidP="006E471C">
      <w:pPr>
        <w:pStyle w:val="Texto"/>
        <w:spacing w:line="230" w:lineRule="exact"/>
        <w:ind w:left="720" w:firstLine="0"/>
        <w:rPr>
          <w:szCs w:val="18"/>
          <w:lang w:val="es-MX"/>
        </w:rPr>
      </w:pPr>
      <w:r w:rsidRPr="00BD4AA3">
        <w:rPr>
          <w:b/>
          <w:szCs w:val="18"/>
          <w:lang w:val="es-MX"/>
        </w:rPr>
        <w:t>XIV</w:t>
      </w:r>
      <w:r>
        <w:rPr>
          <w:b/>
          <w:szCs w:val="18"/>
          <w:lang w:val="es-MX"/>
        </w:rPr>
        <w:t xml:space="preserve"> </w:t>
      </w:r>
      <w:r w:rsidRPr="00BD4AA3">
        <w:rPr>
          <w:b/>
          <w:szCs w:val="18"/>
          <w:lang w:val="es-MX"/>
        </w:rPr>
        <w:t>Bis.</w:t>
      </w:r>
      <w:r>
        <w:rPr>
          <w:b/>
          <w:szCs w:val="18"/>
          <w:lang w:val="es-MX"/>
        </w:rPr>
        <w:t xml:space="preserve"> </w:t>
      </w:r>
      <w:r w:rsidRPr="00BD4AA3">
        <w:rPr>
          <w:szCs w:val="18"/>
          <w:lang w:val="es-MX"/>
        </w:rPr>
        <w:t>Procedimiento</w:t>
      </w:r>
      <w:r>
        <w:rPr>
          <w:szCs w:val="18"/>
          <w:lang w:val="es-MX"/>
        </w:rPr>
        <w:t xml:space="preserve"> </w:t>
      </w:r>
      <w:r w:rsidRPr="00BD4AA3">
        <w:rPr>
          <w:szCs w:val="18"/>
          <w:lang w:val="es-MX"/>
        </w:rPr>
        <w:t>para</w:t>
      </w:r>
      <w:r>
        <w:rPr>
          <w:szCs w:val="18"/>
          <w:lang w:val="es-MX"/>
        </w:rPr>
        <w:t xml:space="preserve"> </w:t>
      </w:r>
      <w:r w:rsidRPr="00BD4AA3">
        <w:rPr>
          <w:szCs w:val="18"/>
          <w:lang w:val="es-MX"/>
        </w:rPr>
        <w:t>llevar</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aprobación</w:t>
      </w:r>
      <w:r>
        <w:rPr>
          <w:szCs w:val="18"/>
          <w:lang w:val="es-MX"/>
        </w:rPr>
        <w:t xml:space="preserve"> </w:t>
      </w:r>
      <w:r w:rsidRPr="00BD4AA3">
        <w:rPr>
          <w:szCs w:val="18"/>
          <w:lang w:val="es-MX"/>
        </w:rPr>
        <w:t>del</w:t>
      </w:r>
      <w:r>
        <w:rPr>
          <w:szCs w:val="18"/>
          <w:lang w:val="es-MX"/>
        </w:rPr>
        <w:t xml:space="preserve"> </w:t>
      </w:r>
      <w:r w:rsidRPr="00BD4AA3">
        <w:rPr>
          <w:szCs w:val="18"/>
          <w:lang w:val="es-MX"/>
        </w:rPr>
        <w:t>contenido</w:t>
      </w:r>
      <w:r>
        <w:rPr>
          <w:szCs w:val="18"/>
          <w:lang w:val="es-MX"/>
        </w:rPr>
        <w:t xml:space="preserve"> </w:t>
      </w:r>
      <w:r w:rsidRPr="00BD4AA3">
        <w:rPr>
          <w:szCs w:val="18"/>
          <w:lang w:val="es-MX"/>
        </w:rPr>
        <w:t>de</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b/>
          <w:szCs w:val="18"/>
          <w:lang w:val="es-MX"/>
        </w:rPr>
        <w:t xml:space="preserve"> </w:t>
      </w:r>
      <w:r w:rsidRPr="00BD4AA3">
        <w:rPr>
          <w:szCs w:val="18"/>
          <w:lang w:val="es-MX"/>
        </w:rPr>
        <w:t>iniciales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revisiones.</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r>
        <w:rPr>
          <w:szCs w:val="18"/>
          <w:lang w:val="es-MX"/>
        </w:rPr>
        <w:t xml:space="preserve"> </w:t>
      </w:r>
      <w:r w:rsidRPr="00BD4AA3">
        <w:rPr>
          <w:szCs w:val="18"/>
          <w:lang w:val="es-MX"/>
        </w:rPr>
        <w:t>deberán</w:t>
      </w:r>
      <w:r>
        <w:rPr>
          <w:szCs w:val="18"/>
          <w:lang w:val="es-MX"/>
        </w:rPr>
        <w:t xml:space="preserve"> </w:t>
      </w:r>
      <w:r w:rsidRPr="00BD4AA3">
        <w:rPr>
          <w:szCs w:val="18"/>
          <w:lang w:val="es-MX"/>
        </w:rPr>
        <w:t>observar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contemplado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Ter,</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r>
        <w:rPr>
          <w:szCs w:val="18"/>
          <w:lang w:val="es-MX"/>
        </w:rPr>
        <w:t xml:space="preserve"> </w:t>
      </w:r>
      <w:r w:rsidRPr="00BD4AA3">
        <w:rPr>
          <w:szCs w:val="18"/>
          <w:lang w:val="es-MX"/>
        </w:rPr>
        <w:t>y</w:t>
      </w:r>
    </w:p>
    <w:p w:rsidR="006E471C" w:rsidRPr="00BD4AA3" w:rsidRDefault="006E471C" w:rsidP="006E471C">
      <w:pPr>
        <w:pStyle w:val="Texto"/>
        <w:spacing w:line="230" w:lineRule="exact"/>
        <w:ind w:left="720" w:firstLine="0"/>
        <w:rPr>
          <w:b/>
          <w:szCs w:val="18"/>
          <w:lang w:val="es-MX"/>
        </w:rPr>
      </w:pPr>
      <w:r w:rsidRPr="00BD4AA3">
        <w:rPr>
          <w:b/>
          <w:szCs w:val="18"/>
          <w:lang w:val="es-MX"/>
        </w:rPr>
        <w:t>XV.</w:t>
      </w:r>
      <w:r>
        <w:rPr>
          <w:b/>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normas</w:t>
      </w:r>
      <w:r>
        <w:rPr>
          <w:szCs w:val="18"/>
          <w:lang w:val="es-MX"/>
        </w:rPr>
        <w:t xml:space="preserve"> </w:t>
      </w:r>
      <w:r w:rsidRPr="00BD4AA3">
        <w:rPr>
          <w:szCs w:val="18"/>
          <w:lang w:val="es-MX"/>
        </w:rPr>
        <w:t>que</w:t>
      </w:r>
      <w:r>
        <w:rPr>
          <w:szCs w:val="18"/>
          <w:lang w:val="es-MX"/>
        </w:rPr>
        <w:t xml:space="preserve"> </w:t>
      </w:r>
      <w:r w:rsidRPr="00BD4AA3">
        <w:rPr>
          <w:szCs w:val="18"/>
          <w:lang w:val="es-MX"/>
        </w:rPr>
        <w:t>apruebe</w:t>
      </w:r>
      <w:r>
        <w:rPr>
          <w:szCs w:val="18"/>
          <w:lang w:val="es-MX"/>
        </w:rPr>
        <w:t xml:space="preserve"> </w:t>
      </w:r>
      <w:r w:rsidRPr="00BD4AA3">
        <w:rPr>
          <w:szCs w:val="18"/>
          <w:lang w:val="es-MX"/>
        </w:rPr>
        <w:t>la</w:t>
      </w:r>
      <w:r>
        <w:rPr>
          <w:szCs w:val="18"/>
          <w:lang w:val="es-MX"/>
        </w:rPr>
        <w:t xml:space="preserve"> </w:t>
      </w:r>
      <w:r w:rsidRPr="00BD4AA3">
        <w:rPr>
          <w:szCs w:val="18"/>
          <w:lang w:val="es-MX"/>
        </w:rPr>
        <w:t>asamblea.</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371</w:t>
      </w:r>
      <w:r>
        <w:rPr>
          <w:b/>
          <w:szCs w:val="18"/>
          <w:lang w:val="es-MX"/>
        </w:rPr>
        <w:t xml:space="preserve"> </w:t>
      </w:r>
      <w:r w:rsidRPr="00BD4AA3">
        <w:rPr>
          <w:b/>
          <w:szCs w:val="18"/>
          <w:lang w:val="es-MX"/>
        </w:rPr>
        <w:t>Bis</w:t>
      </w:r>
      <w:r w:rsidRPr="00BD4AA3">
        <w:rPr>
          <w:b/>
          <w:color w:val="000000"/>
          <w:szCs w:val="18"/>
          <w:lang w:val="es-MX"/>
        </w:rPr>
        <w:t>.-</w:t>
      </w:r>
      <w:r>
        <w:rPr>
          <w:b/>
          <w:szCs w:val="18"/>
          <w:lang w:val="es-MX"/>
        </w:rPr>
        <w:t xml:space="preserve"> </w:t>
      </w:r>
      <w:r w:rsidRPr="00BD4AA3">
        <w:rPr>
          <w:szCs w:val="18"/>
          <w:lang w:val="es-MX"/>
        </w:rPr>
        <w:t>Las</w:t>
      </w:r>
      <w:r>
        <w:rPr>
          <w:szCs w:val="18"/>
          <w:lang w:val="es-MX"/>
        </w:rPr>
        <w:t xml:space="preserve"> </w:t>
      </w:r>
      <w:r w:rsidRPr="00BD4AA3">
        <w:rPr>
          <w:szCs w:val="18"/>
          <w:lang w:val="es-MX"/>
        </w:rPr>
        <w:t>elecciones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directivas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estarán</w:t>
      </w:r>
      <w:r>
        <w:rPr>
          <w:szCs w:val="18"/>
          <w:lang w:val="es-MX"/>
        </w:rPr>
        <w:t xml:space="preserve"> </w:t>
      </w:r>
      <w:r w:rsidRPr="00BD4AA3">
        <w:rPr>
          <w:szCs w:val="18"/>
          <w:lang w:val="es-MX"/>
        </w:rPr>
        <w:t>sujetas</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verificación</w:t>
      </w:r>
      <w:r>
        <w:rPr>
          <w:szCs w:val="18"/>
          <w:lang w:val="es-MX"/>
        </w:rPr>
        <w:t xml:space="preserve"> </w:t>
      </w:r>
      <w:r w:rsidRPr="00BD4AA3">
        <w:rPr>
          <w:szCs w:val="18"/>
          <w:lang w:val="es-MX"/>
        </w:rPr>
        <w:t>del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previstos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IX</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371</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Pr="00BD4AA3" w:rsidRDefault="006E471C" w:rsidP="006E471C">
      <w:pPr>
        <w:pStyle w:val="Texto"/>
        <w:spacing w:line="230"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el</w:t>
      </w:r>
      <w:r>
        <w:rPr>
          <w:szCs w:val="18"/>
          <w:lang w:val="es-MX"/>
        </w:rPr>
        <w:t xml:space="preserve"> </w:t>
      </w:r>
      <w:r w:rsidRPr="00BD4AA3">
        <w:rPr>
          <w:szCs w:val="18"/>
          <w:lang w:val="es-MX"/>
        </w:rPr>
        <w:t>auxilio</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Inspección</w:t>
      </w:r>
      <w:r>
        <w:rPr>
          <w:szCs w:val="18"/>
          <w:lang w:val="es-MX"/>
        </w:rPr>
        <w:t xml:space="preserve"> </w:t>
      </w:r>
      <w:r w:rsidRPr="00BD4AA3">
        <w:rPr>
          <w:szCs w:val="18"/>
          <w:lang w:val="es-MX"/>
        </w:rPr>
        <w:t>Federal</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a</w:t>
      </w:r>
      <w:r>
        <w:rPr>
          <w:szCs w:val="18"/>
          <w:lang w:val="es-MX"/>
        </w:rPr>
        <w:t xml:space="preserve"> </w:t>
      </w:r>
      <w:r w:rsidRPr="00BD4AA3">
        <w:rPr>
          <w:szCs w:val="18"/>
          <w:lang w:val="es-MX"/>
        </w:rPr>
        <w:t>efecto</w:t>
      </w:r>
      <w:r>
        <w:rPr>
          <w:szCs w:val="18"/>
          <w:lang w:val="es-MX"/>
        </w:rPr>
        <w:t xml:space="preserve"> </w:t>
      </w:r>
      <w:r w:rsidRPr="00BD4AA3">
        <w:rPr>
          <w:szCs w:val="18"/>
          <w:lang w:val="es-MX"/>
        </w:rPr>
        <w:t>que</w:t>
      </w:r>
      <w:r>
        <w:rPr>
          <w:szCs w:val="18"/>
          <w:lang w:val="es-MX"/>
        </w:rPr>
        <w:t xml:space="preserve"> </w:t>
      </w:r>
      <w:r w:rsidRPr="00BD4AA3">
        <w:rPr>
          <w:szCs w:val="18"/>
          <w:lang w:val="es-MX"/>
        </w:rPr>
        <w:t>certifiquen</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antes</w:t>
      </w:r>
      <w:r>
        <w:rPr>
          <w:szCs w:val="18"/>
          <w:lang w:val="es-MX"/>
        </w:rPr>
        <w:t xml:space="preserve"> </w:t>
      </w:r>
      <w:r w:rsidRPr="00BD4AA3">
        <w:rPr>
          <w:szCs w:val="18"/>
          <w:lang w:val="es-MX"/>
        </w:rPr>
        <w:t>mencionados.</w:t>
      </w:r>
      <w:r>
        <w:rPr>
          <w:szCs w:val="18"/>
          <w:lang w:val="es-MX"/>
        </w:rPr>
        <w:t xml:space="preserve"> </w:t>
      </w:r>
      <w:r w:rsidRPr="00BD4AA3">
        <w:rPr>
          <w:szCs w:val="18"/>
          <w:lang w:val="es-MX"/>
        </w:rPr>
        <w:t>Al</w:t>
      </w:r>
      <w:r>
        <w:rPr>
          <w:szCs w:val="18"/>
          <w:lang w:val="es-MX"/>
        </w:rPr>
        <w:t xml:space="preserve"> </w:t>
      </w:r>
      <w:r w:rsidRPr="00BD4AA3">
        <w:rPr>
          <w:szCs w:val="18"/>
          <w:lang w:val="es-MX"/>
        </w:rPr>
        <w:t>concluir</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que</w:t>
      </w:r>
      <w:r>
        <w:rPr>
          <w:szCs w:val="18"/>
          <w:lang w:val="es-MX"/>
        </w:rPr>
        <w:t xml:space="preserve"> </w:t>
      </w:r>
      <w:r w:rsidRPr="00BD4AA3">
        <w:rPr>
          <w:szCs w:val="18"/>
          <w:lang w:val="es-MX"/>
        </w:rPr>
        <w:t>acuda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verificación</w:t>
      </w:r>
      <w:r>
        <w:rPr>
          <w:szCs w:val="18"/>
          <w:lang w:val="es-MX"/>
        </w:rPr>
        <w:t xml:space="preserve"> </w:t>
      </w:r>
      <w:r w:rsidRPr="00BD4AA3">
        <w:rPr>
          <w:szCs w:val="18"/>
          <w:lang w:val="es-MX"/>
        </w:rPr>
        <w:t>deberá</w:t>
      </w:r>
      <w:r>
        <w:rPr>
          <w:szCs w:val="18"/>
          <w:lang w:val="es-MX"/>
        </w:rPr>
        <w:t xml:space="preserve"> </w:t>
      </w:r>
      <w:r w:rsidRPr="00BD4AA3">
        <w:rPr>
          <w:szCs w:val="18"/>
          <w:lang w:val="es-MX"/>
        </w:rPr>
        <w:t>formular</w:t>
      </w:r>
      <w:r>
        <w:rPr>
          <w:szCs w:val="18"/>
          <w:lang w:val="es-MX"/>
        </w:rPr>
        <w:t xml:space="preserve"> </w:t>
      </w:r>
      <w:r w:rsidRPr="00BD4AA3">
        <w:rPr>
          <w:szCs w:val="18"/>
          <w:lang w:val="es-MX"/>
        </w:rPr>
        <w:t>un</w:t>
      </w:r>
      <w:r>
        <w:rPr>
          <w:szCs w:val="18"/>
          <w:lang w:val="es-MX"/>
        </w:rPr>
        <w:t xml:space="preserve"> </w:t>
      </w:r>
      <w:r w:rsidRPr="00BD4AA3">
        <w:rPr>
          <w:szCs w:val="18"/>
          <w:lang w:val="es-MX"/>
        </w:rPr>
        <w:t>acta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conste</w:t>
      </w:r>
      <w:r>
        <w:rPr>
          <w:szCs w:val="18"/>
          <w:lang w:val="es-MX"/>
        </w:rPr>
        <w:t xml:space="preserve"> </w:t>
      </w:r>
      <w:r w:rsidRPr="00BD4AA3">
        <w:rPr>
          <w:szCs w:val="18"/>
          <w:lang w:val="es-MX"/>
        </w:rPr>
        <w:t>el</w:t>
      </w:r>
      <w:r>
        <w:rPr>
          <w:szCs w:val="18"/>
          <w:lang w:val="es-MX"/>
        </w:rPr>
        <w:t xml:space="preserve"> </w:t>
      </w:r>
      <w:r w:rsidRPr="00BD4AA3">
        <w:rPr>
          <w:szCs w:val="18"/>
          <w:lang w:val="es-MX"/>
        </w:rPr>
        <w:t>resultado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forma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ésta</w:t>
      </w:r>
      <w:r>
        <w:rPr>
          <w:szCs w:val="18"/>
          <w:lang w:val="es-MX"/>
        </w:rPr>
        <w:t xml:space="preserve"> </w:t>
      </w:r>
      <w:r w:rsidRPr="00BD4AA3">
        <w:rPr>
          <w:szCs w:val="18"/>
          <w:lang w:val="es-MX"/>
        </w:rPr>
        <w:t>se</w:t>
      </w:r>
      <w:r>
        <w:rPr>
          <w:szCs w:val="18"/>
          <w:lang w:val="es-MX"/>
        </w:rPr>
        <w:t xml:space="preserve"> </w:t>
      </w:r>
      <w:r w:rsidRPr="00BD4AA3">
        <w:rPr>
          <w:szCs w:val="18"/>
          <w:lang w:val="es-MX"/>
        </w:rPr>
        <w:t>llevó</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entregará</w:t>
      </w:r>
      <w:r>
        <w:rPr>
          <w:szCs w:val="18"/>
          <w:lang w:val="es-MX"/>
        </w:rPr>
        <w:t xml:space="preserve"> </w:t>
      </w:r>
      <w:r w:rsidRPr="00BD4AA3">
        <w:rPr>
          <w:szCs w:val="18"/>
          <w:lang w:val="es-MX"/>
        </w:rPr>
        <w:t>copia</w:t>
      </w:r>
      <w:r>
        <w:rPr>
          <w:szCs w:val="18"/>
          <w:lang w:val="es-MX"/>
        </w:rPr>
        <w:t xml:space="preserve"> </w:t>
      </w:r>
      <w:r w:rsidRPr="00BD4AA3">
        <w:rPr>
          <w:szCs w:val="18"/>
          <w:lang w:val="es-MX"/>
        </w:rPr>
        <w:t>al</w:t>
      </w:r>
      <w:r>
        <w:rPr>
          <w:szCs w:val="18"/>
          <w:lang w:val="es-MX"/>
        </w:rPr>
        <w:t xml:space="preserve"> </w:t>
      </w:r>
      <w:r w:rsidRPr="00BD4AA3">
        <w:rPr>
          <w:szCs w:val="18"/>
          <w:lang w:val="es-MX"/>
        </w:rPr>
        <w:t>sindicato</w:t>
      </w:r>
      <w:r>
        <w:rPr>
          <w:szCs w:val="18"/>
          <w:lang w:val="es-MX"/>
        </w:rPr>
        <w:t xml:space="preserve"> </w:t>
      </w:r>
      <w:r w:rsidRPr="00BD4AA3">
        <w:rPr>
          <w:szCs w:val="18"/>
          <w:lang w:val="es-MX"/>
        </w:rPr>
        <w:t>solicitante;</w:t>
      </w:r>
    </w:p>
    <w:p w:rsidR="006E471C" w:rsidRPr="00BD4AA3" w:rsidRDefault="006E471C" w:rsidP="006E471C">
      <w:pPr>
        <w:pStyle w:val="Texto"/>
        <w:spacing w:line="230"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será</w:t>
      </w:r>
      <w:r>
        <w:rPr>
          <w:szCs w:val="18"/>
          <w:lang w:val="es-MX"/>
        </w:rPr>
        <w:t xml:space="preserve"> </w:t>
      </w:r>
      <w:r w:rsidRPr="00BD4AA3">
        <w:rPr>
          <w:szCs w:val="18"/>
          <w:lang w:val="es-MX"/>
        </w:rPr>
        <w:t>realizada</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directivos</w:t>
      </w:r>
      <w:r>
        <w:rPr>
          <w:szCs w:val="18"/>
          <w:lang w:val="es-MX"/>
        </w:rPr>
        <w:t xml:space="preserve"> </w:t>
      </w:r>
      <w:r w:rsidRPr="00BD4AA3">
        <w:rPr>
          <w:szCs w:val="18"/>
          <w:lang w:val="es-MX"/>
        </w:rPr>
        <w:t>sindicales</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treinta</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afiliados</w:t>
      </w:r>
      <w:r>
        <w:rPr>
          <w:szCs w:val="18"/>
          <w:lang w:val="es-MX"/>
        </w:rPr>
        <w:t xml:space="preserve"> </w:t>
      </w:r>
      <w:r w:rsidRPr="00BD4AA3">
        <w:rPr>
          <w:szCs w:val="18"/>
          <w:lang w:val="es-MX"/>
        </w:rPr>
        <w:t>al</w:t>
      </w:r>
      <w:r>
        <w:rPr>
          <w:szCs w:val="18"/>
          <w:lang w:val="es-MX"/>
        </w:rPr>
        <w:t xml:space="preserve"> </w:t>
      </w:r>
      <w:r w:rsidRPr="00BD4AA3">
        <w:rPr>
          <w:szCs w:val="18"/>
          <w:lang w:val="es-MX"/>
        </w:rPr>
        <w:t>sindicato,</w:t>
      </w:r>
      <w:r>
        <w:rPr>
          <w:szCs w:val="18"/>
          <w:lang w:val="es-MX"/>
        </w:rPr>
        <w:t xml:space="preserve"> </w:t>
      </w:r>
      <w:r w:rsidRPr="00BD4AA3">
        <w:rPr>
          <w:szCs w:val="18"/>
          <w:lang w:val="es-MX"/>
        </w:rPr>
        <w:t>y</w:t>
      </w:r>
    </w:p>
    <w:p w:rsidR="006E471C" w:rsidRPr="00BD4AA3" w:rsidRDefault="006E471C" w:rsidP="006E471C">
      <w:pPr>
        <w:pStyle w:val="Texto"/>
        <w:spacing w:line="230" w:lineRule="exact"/>
        <w:ind w:left="1080" w:hanging="360"/>
        <w:rPr>
          <w:szCs w:val="18"/>
          <w:lang w:val="es-MX"/>
        </w:rPr>
      </w:pPr>
      <w:r w:rsidRPr="00BD4AA3">
        <w:rPr>
          <w:b/>
          <w:szCs w:val="18"/>
          <w:lang w:val="es-MX"/>
        </w:rPr>
        <w:t>III.</w:t>
      </w:r>
      <w:r>
        <w:rPr>
          <w:b/>
          <w:szCs w:val="18"/>
          <w:lang w:val="es-MX"/>
        </w:rPr>
        <w:tab/>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podrá</w:t>
      </w:r>
      <w:r>
        <w:rPr>
          <w:szCs w:val="18"/>
          <w:lang w:val="es-MX"/>
        </w:rPr>
        <w:t xml:space="preserve"> </w:t>
      </w:r>
      <w:r w:rsidRPr="00BD4AA3">
        <w:rPr>
          <w:szCs w:val="18"/>
          <w:lang w:val="es-MX"/>
        </w:rPr>
        <w:t>desahogar</w:t>
      </w:r>
      <w:r>
        <w:rPr>
          <w:szCs w:val="18"/>
          <w:lang w:val="es-MX"/>
        </w:rPr>
        <w:t xml:space="preserve"> </w:t>
      </w:r>
      <w:r w:rsidRPr="00BD4AA3">
        <w:rPr>
          <w:szCs w:val="18"/>
          <w:lang w:val="es-MX"/>
        </w:rPr>
        <w:t>este</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verificación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directivas</w:t>
      </w:r>
      <w:r>
        <w:rPr>
          <w:szCs w:val="18"/>
          <w:lang w:val="es-MX"/>
        </w:rPr>
        <w:t xml:space="preserve"> </w:t>
      </w:r>
      <w:r w:rsidRPr="00BD4AA3">
        <w:rPr>
          <w:szCs w:val="18"/>
          <w:lang w:val="es-MX"/>
        </w:rPr>
        <w:t>sindicales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cumpla</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constitucionales</w:t>
      </w:r>
      <w:r>
        <w:rPr>
          <w:szCs w:val="18"/>
          <w:lang w:val="es-MX"/>
        </w:rPr>
        <w:t xml:space="preserve"> </w:t>
      </w:r>
      <w:r w:rsidRPr="00BD4AA3">
        <w:rPr>
          <w:szCs w:val="18"/>
          <w:lang w:val="es-MX"/>
        </w:rPr>
        <w:t>de</w:t>
      </w:r>
      <w:r>
        <w:rPr>
          <w:szCs w:val="18"/>
          <w:lang w:val="es-MX"/>
        </w:rPr>
        <w:t xml:space="preserve"> </w:t>
      </w:r>
      <w:r w:rsidRPr="00BD4AA3">
        <w:rPr>
          <w:szCs w:val="18"/>
          <w:lang w:val="es-MX"/>
        </w:rPr>
        <w:t>certeza,</w:t>
      </w:r>
      <w:r>
        <w:rPr>
          <w:szCs w:val="18"/>
          <w:lang w:val="es-MX"/>
        </w:rPr>
        <w:t xml:space="preserve"> </w:t>
      </w:r>
      <w:r w:rsidRPr="00BD4AA3">
        <w:rPr>
          <w:szCs w:val="18"/>
          <w:lang w:val="es-MX"/>
        </w:rPr>
        <w:t>confiabilidad</w:t>
      </w:r>
      <w:r>
        <w:rPr>
          <w:szCs w:val="18"/>
          <w:lang w:val="es-MX"/>
        </w:rPr>
        <w:t xml:space="preserve"> </w:t>
      </w:r>
      <w:r w:rsidRPr="00BD4AA3">
        <w:rPr>
          <w:szCs w:val="18"/>
          <w:lang w:val="es-MX"/>
        </w:rPr>
        <w:t>y</w:t>
      </w:r>
      <w:r>
        <w:rPr>
          <w:szCs w:val="18"/>
          <w:lang w:val="es-MX"/>
        </w:rPr>
        <w:t xml:space="preserve"> </w:t>
      </w:r>
      <w:r w:rsidRPr="00BD4AA3">
        <w:rPr>
          <w:szCs w:val="18"/>
          <w:lang w:val="es-MX"/>
        </w:rPr>
        <w:t>legalidad,</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364</w:t>
      </w:r>
      <w:r>
        <w:rPr>
          <w:szCs w:val="18"/>
          <w:lang w:val="es-MX"/>
        </w:rPr>
        <w:t xml:space="preserve"> </w:t>
      </w:r>
      <w:r w:rsidRPr="00BD4AA3">
        <w:rPr>
          <w:szCs w:val="18"/>
          <w:lang w:val="es-MX"/>
        </w:rPr>
        <w:t>Bis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duda</w:t>
      </w:r>
      <w:r>
        <w:rPr>
          <w:szCs w:val="18"/>
          <w:lang w:val="es-MX"/>
        </w:rPr>
        <w:t xml:space="preserve"> </w:t>
      </w:r>
      <w:r w:rsidRPr="00BD4AA3">
        <w:rPr>
          <w:szCs w:val="18"/>
          <w:lang w:val="es-MX"/>
        </w:rPr>
        <w:t>razonable</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veracidad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documentación</w:t>
      </w:r>
      <w:r>
        <w:rPr>
          <w:szCs w:val="18"/>
          <w:lang w:val="es-MX"/>
        </w:rPr>
        <w:t xml:space="preserve"> </w:t>
      </w:r>
      <w:r w:rsidRPr="00BD4AA3">
        <w:rPr>
          <w:szCs w:val="18"/>
          <w:lang w:val="es-MX"/>
        </w:rPr>
        <w:t>presentada,</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podrá</w:t>
      </w:r>
      <w:r>
        <w:rPr>
          <w:szCs w:val="18"/>
          <w:lang w:val="es-MX"/>
        </w:rPr>
        <w:t xml:space="preserve"> </w:t>
      </w:r>
      <w:r w:rsidRPr="00BD4AA3">
        <w:rPr>
          <w:szCs w:val="18"/>
          <w:lang w:val="es-MX"/>
        </w:rPr>
        <w:t>convocar</w:t>
      </w:r>
      <w:r>
        <w:rPr>
          <w:szCs w:val="18"/>
          <w:lang w:val="es-MX"/>
        </w:rPr>
        <w:t xml:space="preserve"> </w:t>
      </w:r>
      <w:r w:rsidRPr="00BD4AA3">
        <w:rPr>
          <w:szCs w:val="18"/>
          <w:lang w:val="es-MX"/>
        </w:rPr>
        <w:lastRenderedPageBreak/>
        <w:t>y</w:t>
      </w:r>
      <w:r>
        <w:rPr>
          <w:b/>
          <w:szCs w:val="18"/>
          <w:lang w:val="es-MX"/>
        </w:rPr>
        <w:t xml:space="preserve"> </w:t>
      </w:r>
      <w:r w:rsidRPr="00BD4AA3">
        <w:rPr>
          <w:szCs w:val="18"/>
          <w:lang w:val="es-MX"/>
        </w:rPr>
        <w:t>organizar</w:t>
      </w:r>
      <w:r>
        <w:rPr>
          <w:szCs w:val="18"/>
          <w:lang w:val="es-MX"/>
        </w:rPr>
        <w:t xml:space="preserve"> </w:t>
      </w:r>
      <w:r w:rsidRPr="00BD4AA3">
        <w:rPr>
          <w:szCs w:val="18"/>
          <w:lang w:val="es-MX"/>
        </w:rPr>
        <w:t>un</w:t>
      </w:r>
      <w:r>
        <w:rPr>
          <w:szCs w:val="18"/>
          <w:lang w:val="es-MX"/>
        </w:rPr>
        <w:t xml:space="preserve"> </w:t>
      </w:r>
      <w:r w:rsidRPr="00BD4AA3">
        <w:rPr>
          <w:szCs w:val="18"/>
          <w:lang w:val="es-MX"/>
        </w:rPr>
        <w:t>recuento</w:t>
      </w:r>
      <w:r>
        <w:rPr>
          <w:szCs w:val="18"/>
          <w:lang w:val="es-MX"/>
        </w:rPr>
        <w:t xml:space="preserve"> </w:t>
      </w:r>
      <w:r w:rsidRPr="00BD4AA3">
        <w:rPr>
          <w:szCs w:val="18"/>
          <w:lang w:val="es-MX"/>
        </w:rPr>
        <w:t>para</w:t>
      </w:r>
      <w:r>
        <w:rPr>
          <w:szCs w:val="18"/>
          <w:lang w:val="es-MX"/>
        </w:rPr>
        <w:t xml:space="preserve"> </w:t>
      </w:r>
      <w:r w:rsidRPr="00BD4AA3">
        <w:rPr>
          <w:szCs w:val="18"/>
          <w:lang w:val="es-MX"/>
        </w:rPr>
        <w:t>consultar</w:t>
      </w:r>
      <w:r>
        <w:rPr>
          <w:b/>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el</w:t>
      </w:r>
      <w:r>
        <w:rPr>
          <w:szCs w:val="18"/>
          <w:lang w:val="es-MX"/>
        </w:rPr>
        <w:t xml:space="preserve"> </w:t>
      </w:r>
      <w:r w:rsidRPr="00BD4AA3">
        <w:rPr>
          <w:szCs w:val="18"/>
          <w:lang w:val="es-MX"/>
        </w:rPr>
        <w:t>sentido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decisión.</w:t>
      </w:r>
    </w:p>
    <w:p w:rsidR="006E471C"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373.-</w:t>
      </w:r>
      <w:r>
        <w:rPr>
          <w:szCs w:val="18"/>
          <w:lang w:val="es-MX"/>
        </w:rPr>
        <w:t xml:space="preserve"> </w:t>
      </w:r>
      <w:r w:rsidRPr="00BD4AA3">
        <w:rPr>
          <w:szCs w:val="18"/>
          <w:lang w:val="es-MX"/>
        </w:rPr>
        <w:t>La</w:t>
      </w:r>
      <w:r>
        <w:rPr>
          <w:szCs w:val="18"/>
          <w:lang w:val="es-MX"/>
        </w:rPr>
        <w:t xml:space="preserve"> </w:t>
      </w:r>
      <w:r w:rsidRPr="00BD4AA3">
        <w:rPr>
          <w:szCs w:val="18"/>
          <w:lang w:val="es-MX"/>
        </w:rPr>
        <w:t>directiva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que</w:t>
      </w:r>
      <w:r>
        <w:rPr>
          <w:szCs w:val="18"/>
          <w:lang w:val="es-MX"/>
        </w:rPr>
        <w:t xml:space="preserve"> </w:t>
      </w:r>
      <w:r w:rsidRPr="00BD4AA3">
        <w:rPr>
          <w:szCs w:val="18"/>
          <w:lang w:val="es-MX"/>
        </w:rPr>
        <w:t>establezcan</w:t>
      </w:r>
      <w:r>
        <w:rPr>
          <w:szCs w:val="18"/>
          <w:lang w:val="es-MX"/>
        </w:rPr>
        <w:t xml:space="preserve"> </w:t>
      </w:r>
      <w:r w:rsidRPr="00BD4AA3">
        <w:rPr>
          <w:szCs w:val="18"/>
          <w:lang w:val="es-MX"/>
        </w:rPr>
        <w:t>sus</w:t>
      </w:r>
      <w:r>
        <w:rPr>
          <w:szCs w:val="18"/>
          <w:lang w:val="es-MX"/>
        </w:rPr>
        <w:t xml:space="preserve"> </w:t>
      </w:r>
      <w:r w:rsidRPr="00BD4AA3">
        <w:rPr>
          <w:szCs w:val="18"/>
          <w:lang w:val="es-MX"/>
        </w:rPr>
        <w:t>estatutos,</w:t>
      </w:r>
      <w:r>
        <w:rPr>
          <w:szCs w:val="18"/>
          <w:lang w:val="es-MX"/>
        </w:rPr>
        <w:t xml:space="preserve"> </w:t>
      </w:r>
      <w:r w:rsidRPr="00BD4AA3">
        <w:rPr>
          <w:szCs w:val="18"/>
          <w:lang w:val="es-MX"/>
        </w:rPr>
        <w:t>deberá</w:t>
      </w:r>
      <w:r>
        <w:rPr>
          <w:szCs w:val="18"/>
          <w:lang w:val="es-MX"/>
        </w:rPr>
        <w:t xml:space="preserve"> </w:t>
      </w:r>
      <w:r w:rsidRPr="00BD4AA3">
        <w:rPr>
          <w:szCs w:val="18"/>
          <w:lang w:val="es-MX"/>
        </w:rPr>
        <w:t>rendir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asamblea</w:t>
      </w:r>
      <w:r>
        <w:rPr>
          <w:szCs w:val="18"/>
          <w:lang w:val="es-MX"/>
        </w:rPr>
        <w:t xml:space="preserve"> </w:t>
      </w:r>
      <w:r w:rsidRPr="00BD4AA3">
        <w:rPr>
          <w:szCs w:val="18"/>
          <w:lang w:val="es-MX"/>
        </w:rPr>
        <w:t>cada</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cuenta</w:t>
      </w:r>
      <w:r>
        <w:rPr>
          <w:szCs w:val="18"/>
          <w:lang w:val="es-MX"/>
        </w:rPr>
        <w:t xml:space="preserve"> </w:t>
      </w:r>
      <w:r w:rsidRPr="00BD4AA3">
        <w:rPr>
          <w:szCs w:val="18"/>
          <w:lang w:val="es-MX"/>
        </w:rPr>
        <w:t>completa</w:t>
      </w:r>
      <w:r>
        <w:rPr>
          <w:szCs w:val="18"/>
          <w:lang w:val="es-MX"/>
        </w:rPr>
        <w:t xml:space="preserve"> </w:t>
      </w:r>
      <w:r w:rsidRPr="00BD4AA3">
        <w:rPr>
          <w:szCs w:val="18"/>
          <w:lang w:val="es-MX"/>
        </w:rPr>
        <w:t>y</w:t>
      </w:r>
      <w:r>
        <w:rPr>
          <w:szCs w:val="18"/>
          <w:lang w:val="es-MX"/>
        </w:rPr>
        <w:t xml:space="preserve"> </w:t>
      </w:r>
      <w:r w:rsidRPr="00BD4AA3">
        <w:rPr>
          <w:szCs w:val="18"/>
          <w:lang w:val="es-MX"/>
        </w:rPr>
        <w:t>detallada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del</w:t>
      </w:r>
      <w:r>
        <w:rPr>
          <w:szCs w:val="18"/>
          <w:lang w:val="es-MX"/>
        </w:rPr>
        <w:t xml:space="preserve"> </w:t>
      </w:r>
      <w:r w:rsidRPr="00BD4AA3">
        <w:rPr>
          <w:szCs w:val="18"/>
          <w:lang w:val="es-MX"/>
        </w:rPr>
        <w:t>patrimonio</w:t>
      </w:r>
      <w:r>
        <w:rPr>
          <w:szCs w:val="18"/>
          <w:lang w:val="es-MX"/>
        </w:rPr>
        <w:t xml:space="preserve"> </w:t>
      </w:r>
      <w:r w:rsidRPr="00BD4AA3">
        <w:rPr>
          <w:szCs w:val="18"/>
          <w:lang w:val="es-MX"/>
        </w:rPr>
        <w:t>sindical.</w:t>
      </w:r>
      <w:r>
        <w:rPr>
          <w:szCs w:val="18"/>
          <w:lang w:val="es-MX"/>
        </w:rPr>
        <w:t xml:space="preserve"> </w:t>
      </w:r>
      <w:r w:rsidRPr="00BD4AA3">
        <w:rPr>
          <w:szCs w:val="18"/>
          <w:lang w:val="es-MX"/>
        </w:rPr>
        <w:t>La</w:t>
      </w:r>
      <w:r>
        <w:rPr>
          <w:szCs w:val="18"/>
          <w:lang w:val="es-MX"/>
        </w:rPr>
        <w:t xml:space="preserve"> </w:t>
      </w:r>
      <w:r w:rsidRPr="00BD4AA3">
        <w:rPr>
          <w:szCs w:val="18"/>
          <w:lang w:val="es-MX"/>
        </w:rPr>
        <w:t>rendición</w:t>
      </w:r>
      <w:r>
        <w:rPr>
          <w:szCs w:val="18"/>
          <w:lang w:val="es-MX"/>
        </w:rPr>
        <w:t xml:space="preserve"> </w:t>
      </w:r>
      <w:r w:rsidRPr="00BD4AA3">
        <w:rPr>
          <w:szCs w:val="18"/>
          <w:lang w:val="es-MX"/>
        </w:rPr>
        <w:t>de</w:t>
      </w:r>
      <w:r>
        <w:rPr>
          <w:szCs w:val="18"/>
          <w:lang w:val="es-MX"/>
        </w:rPr>
        <w:t xml:space="preserve"> </w:t>
      </w:r>
      <w:r w:rsidRPr="00BD4AA3">
        <w:rPr>
          <w:szCs w:val="18"/>
          <w:lang w:val="es-MX"/>
        </w:rPr>
        <w:t>cuentas</w:t>
      </w:r>
      <w:r>
        <w:rPr>
          <w:szCs w:val="18"/>
          <w:lang w:val="es-MX"/>
        </w:rPr>
        <w:t xml:space="preserve"> </w:t>
      </w:r>
      <w:r w:rsidRPr="00BD4AA3">
        <w:rPr>
          <w:szCs w:val="18"/>
          <w:lang w:val="es-MX"/>
        </w:rPr>
        <w:t>incluirá</w:t>
      </w:r>
      <w:r>
        <w:rPr>
          <w:szCs w:val="18"/>
          <w:lang w:val="es-MX"/>
        </w:rPr>
        <w:t xml:space="preserve"> </w:t>
      </w:r>
      <w:r w:rsidRPr="00BD4AA3">
        <w:rPr>
          <w:szCs w:val="18"/>
          <w:lang w:val="es-MX"/>
        </w:rPr>
        <w:t>la</w:t>
      </w:r>
      <w:r>
        <w:rPr>
          <w:szCs w:val="18"/>
          <w:lang w:val="es-MX"/>
        </w:rPr>
        <w:t xml:space="preserve"> </w:t>
      </w:r>
      <w:r w:rsidRPr="00BD4AA3">
        <w:rPr>
          <w:szCs w:val="18"/>
          <w:lang w:val="es-MX"/>
        </w:rPr>
        <w:t>situación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ingresos</w:t>
      </w:r>
      <w:r>
        <w:rPr>
          <w:szCs w:val="18"/>
          <w:lang w:val="es-MX"/>
        </w:rPr>
        <w:t xml:space="preserve"> </w:t>
      </w:r>
      <w:r w:rsidRPr="00BD4AA3">
        <w:rPr>
          <w:szCs w:val="18"/>
          <w:lang w:val="es-MX"/>
        </w:rPr>
        <w:t>por</w:t>
      </w:r>
      <w:r>
        <w:rPr>
          <w:szCs w:val="18"/>
          <w:lang w:val="es-MX"/>
        </w:rPr>
        <w:t xml:space="preserve"> </w:t>
      </w:r>
      <w:r w:rsidRPr="00BD4AA3">
        <w:rPr>
          <w:szCs w:val="18"/>
          <w:lang w:val="es-MX"/>
        </w:rPr>
        <w:t>cuotas</w:t>
      </w:r>
      <w:r>
        <w:rPr>
          <w:szCs w:val="18"/>
          <w:lang w:val="es-MX"/>
        </w:rPr>
        <w:t xml:space="preserve"> </w:t>
      </w:r>
      <w:r w:rsidRPr="00BD4AA3">
        <w:rPr>
          <w:szCs w:val="18"/>
          <w:lang w:val="es-MX"/>
        </w:rPr>
        <w:t>sindicales</w:t>
      </w:r>
      <w:r>
        <w:rPr>
          <w:szCs w:val="18"/>
          <w:lang w:val="es-MX"/>
        </w:rPr>
        <w:t xml:space="preserve"> </w:t>
      </w:r>
      <w:r w:rsidRPr="00BD4AA3">
        <w:rPr>
          <w:szCs w:val="18"/>
          <w:lang w:val="es-MX"/>
        </w:rPr>
        <w:t>y</w:t>
      </w:r>
      <w:r>
        <w:rPr>
          <w:szCs w:val="18"/>
          <w:lang w:val="es-MX"/>
        </w:rPr>
        <w:t xml:space="preserve"> </w:t>
      </w:r>
      <w:r w:rsidRPr="00BD4AA3">
        <w:rPr>
          <w:szCs w:val="18"/>
          <w:lang w:val="es-MX"/>
        </w:rPr>
        <w:t>otros</w:t>
      </w:r>
      <w:r>
        <w:rPr>
          <w:szCs w:val="18"/>
          <w:lang w:val="es-MX"/>
        </w:rPr>
        <w:t xml:space="preserve"> </w:t>
      </w:r>
      <w:r w:rsidRPr="00BD4AA3">
        <w:rPr>
          <w:szCs w:val="18"/>
          <w:lang w:val="es-MX"/>
        </w:rPr>
        <w:t>bienes,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su</w:t>
      </w:r>
      <w:r>
        <w:rPr>
          <w:szCs w:val="18"/>
          <w:lang w:val="es-MX"/>
        </w:rPr>
        <w:t xml:space="preserve"> </w:t>
      </w:r>
      <w:r w:rsidRPr="00BD4AA3">
        <w:rPr>
          <w:szCs w:val="18"/>
          <w:lang w:val="es-MX"/>
        </w:rPr>
        <w:t>destino,</w:t>
      </w:r>
      <w:r>
        <w:rPr>
          <w:szCs w:val="18"/>
          <w:lang w:val="es-MX"/>
        </w:rPr>
        <w:t xml:space="preserve"> </w:t>
      </w:r>
      <w:r w:rsidRPr="00BD4AA3">
        <w:rPr>
          <w:szCs w:val="18"/>
          <w:lang w:val="es-MX"/>
        </w:rPr>
        <w:t>debiendo</w:t>
      </w:r>
      <w:r>
        <w:rPr>
          <w:szCs w:val="18"/>
          <w:lang w:val="es-MX"/>
        </w:rPr>
        <w:t xml:space="preserve"> </w:t>
      </w:r>
      <w:r w:rsidRPr="00BD4AA3">
        <w:rPr>
          <w:szCs w:val="18"/>
          <w:lang w:val="es-MX"/>
        </w:rPr>
        <w:t>levantar</w:t>
      </w:r>
      <w:r>
        <w:rPr>
          <w:szCs w:val="18"/>
          <w:lang w:val="es-MX"/>
        </w:rPr>
        <w:t xml:space="preserve"> </w:t>
      </w:r>
      <w:r w:rsidRPr="00BD4AA3">
        <w:rPr>
          <w:szCs w:val="18"/>
          <w:lang w:val="es-MX"/>
        </w:rPr>
        <w:t>acta</w:t>
      </w:r>
      <w:r>
        <w:rPr>
          <w:szCs w:val="18"/>
          <w:lang w:val="es-MX"/>
        </w:rPr>
        <w:t xml:space="preserve"> </w:t>
      </w:r>
      <w:r w:rsidRPr="00BD4AA3">
        <w:rPr>
          <w:szCs w:val="18"/>
          <w:lang w:val="es-MX"/>
        </w:rPr>
        <w:t>de</w:t>
      </w:r>
      <w:r>
        <w:rPr>
          <w:szCs w:val="18"/>
          <w:lang w:val="es-MX"/>
        </w:rPr>
        <w:t xml:space="preserve"> </w:t>
      </w:r>
      <w:r w:rsidRPr="00BD4AA3">
        <w:rPr>
          <w:szCs w:val="18"/>
          <w:lang w:val="es-MX"/>
        </w:rPr>
        <w:t>dicha</w:t>
      </w:r>
      <w:r>
        <w:rPr>
          <w:szCs w:val="18"/>
          <w:lang w:val="es-MX"/>
        </w:rPr>
        <w:t xml:space="preserve"> </w:t>
      </w:r>
      <w:r w:rsidRPr="00BD4AA3">
        <w:rPr>
          <w:szCs w:val="18"/>
          <w:lang w:val="es-MX"/>
        </w:rPr>
        <w:t>asamblea.</w:t>
      </w:r>
    </w:p>
    <w:p w:rsidR="006E471C" w:rsidRPr="00BD4AA3" w:rsidRDefault="006E471C" w:rsidP="006E471C">
      <w:pPr>
        <w:pStyle w:val="Texto"/>
        <w:spacing w:line="230" w:lineRule="exact"/>
        <w:rPr>
          <w:szCs w:val="18"/>
          <w:lang w:val="es-MX"/>
        </w:rPr>
      </w:pPr>
      <w:r w:rsidRPr="00BD4AA3">
        <w:rPr>
          <w:szCs w:val="18"/>
          <w:lang w:val="es-MX"/>
        </w:rPr>
        <w:t>El</w:t>
      </w:r>
      <w:r>
        <w:rPr>
          <w:szCs w:val="18"/>
          <w:lang w:val="es-MX"/>
        </w:rPr>
        <w:t xml:space="preserve"> </w:t>
      </w:r>
      <w:r w:rsidRPr="00BD4AA3">
        <w:rPr>
          <w:szCs w:val="18"/>
          <w:lang w:val="es-MX"/>
        </w:rPr>
        <w:t>acta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asamblea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rinda</w:t>
      </w:r>
      <w:r>
        <w:rPr>
          <w:szCs w:val="18"/>
          <w:lang w:val="es-MX"/>
        </w:rPr>
        <w:t xml:space="preserve"> </w:t>
      </w:r>
      <w:r w:rsidRPr="00BD4AA3">
        <w:rPr>
          <w:szCs w:val="18"/>
          <w:lang w:val="es-MX"/>
        </w:rPr>
        <w:t>cuenta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del</w:t>
      </w:r>
      <w:r>
        <w:rPr>
          <w:szCs w:val="18"/>
          <w:lang w:val="es-MX"/>
        </w:rPr>
        <w:t xml:space="preserve"> </w:t>
      </w:r>
      <w:r w:rsidRPr="00BD4AA3">
        <w:rPr>
          <w:szCs w:val="18"/>
          <w:lang w:val="es-MX"/>
        </w:rPr>
        <w:t>patrimonio</w:t>
      </w:r>
      <w:r>
        <w:rPr>
          <w:szCs w:val="18"/>
          <w:lang w:val="es-MX"/>
        </w:rPr>
        <w:t xml:space="preserve"> </w:t>
      </w:r>
      <w:r w:rsidRPr="00BD4AA3">
        <w:rPr>
          <w:szCs w:val="18"/>
          <w:lang w:val="es-MX"/>
        </w:rPr>
        <w:t>sindical</w:t>
      </w:r>
      <w:r>
        <w:rPr>
          <w:szCs w:val="18"/>
          <w:lang w:val="es-MX"/>
        </w:rPr>
        <w:t xml:space="preserve"> </w:t>
      </w:r>
      <w:r w:rsidRPr="00BD4AA3">
        <w:rPr>
          <w:szCs w:val="18"/>
          <w:lang w:val="es-MX"/>
        </w:rPr>
        <w:t>deberá</w:t>
      </w:r>
      <w:r>
        <w:rPr>
          <w:szCs w:val="18"/>
          <w:lang w:val="es-MX"/>
        </w:rPr>
        <w:t xml:space="preserve"> </w:t>
      </w:r>
      <w:r w:rsidRPr="00BD4AA3">
        <w:rPr>
          <w:szCs w:val="18"/>
          <w:lang w:val="es-MX"/>
        </w:rPr>
        <w:t>ser</w:t>
      </w:r>
      <w:r>
        <w:rPr>
          <w:szCs w:val="18"/>
          <w:lang w:val="es-MX"/>
        </w:rPr>
        <w:t xml:space="preserve"> </w:t>
      </w:r>
      <w:r w:rsidRPr="00BD4AA3">
        <w:rPr>
          <w:szCs w:val="18"/>
          <w:lang w:val="es-MX"/>
        </w:rPr>
        <w:t>entregada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depósito</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sindical;</w:t>
      </w:r>
      <w:r>
        <w:rPr>
          <w:szCs w:val="18"/>
          <w:lang w:val="es-MX"/>
        </w:rPr>
        <w:t xml:space="preserve"> </w:t>
      </w:r>
      <w:r w:rsidRPr="00BD4AA3">
        <w:rPr>
          <w:szCs w:val="18"/>
          <w:lang w:val="es-MX"/>
        </w:rPr>
        <w:t>esta</w:t>
      </w:r>
      <w:r>
        <w:rPr>
          <w:szCs w:val="18"/>
          <w:lang w:val="es-MX"/>
        </w:rPr>
        <w:t xml:space="preserve"> </w:t>
      </w:r>
      <w:r w:rsidRPr="00BD4AA3">
        <w:rPr>
          <w:szCs w:val="18"/>
          <w:lang w:val="es-MX"/>
        </w:rPr>
        <w:t>obligación</w:t>
      </w:r>
      <w:r>
        <w:rPr>
          <w:szCs w:val="18"/>
          <w:lang w:val="es-MX"/>
        </w:rPr>
        <w:t xml:space="preserve"> </w:t>
      </w:r>
      <w:r w:rsidRPr="00BD4AA3">
        <w:rPr>
          <w:szCs w:val="18"/>
          <w:lang w:val="es-MX"/>
        </w:rPr>
        <w:t>podrá</w:t>
      </w:r>
      <w:r>
        <w:rPr>
          <w:szCs w:val="18"/>
          <w:lang w:val="es-MX"/>
        </w:rPr>
        <w:t xml:space="preserve"> </w:t>
      </w:r>
      <w:r w:rsidRPr="00BD4AA3">
        <w:rPr>
          <w:szCs w:val="18"/>
          <w:lang w:val="es-MX"/>
        </w:rPr>
        <w:t>cumplirse</w:t>
      </w:r>
      <w:r>
        <w:rPr>
          <w:szCs w:val="18"/>
          <w:lang w:val="es-MX"/>
        </w:rPr>
        <w:t xml:space="preserve"> </w:t>
      </w:r>
      <w:r w:rsidRPr="00BD4AA3">
        <w:rPr>
          <w:szCs w:val="18"/>
          <w:lang w:val="es-MX"/>
        </w:rPr>
        <w:t>por</w:t>
      </w:r>
      <w:r>
        <w:rPr>
          <w:szCs w:val="18"/>
          <w:lang w:val="es-MX"/>
        </w:rPr>
        <w:t xml:space="preserve"> </w:t>
      </w:r>
      <w:r w:rsidRPr="00BD4AA3">
        <w:rPr>
          <w:szCs w:val="18"/>
          <w:lang w:val="es-MX"/>
        </w:rPr>
        <w:t>vía</w:t>
      </w:r>
      <w:r>
        <w:rPr>
          <w:szCs w:val="18"/>
          <w:lang w:val="es-MX"/>
        </w:rPr>
        <w:t xml:space="preserve"> </w:t>
      </w:r>
      <w:r w:rsidRPr="00BD4AA3">
        <w:rPr>
          <w:szCs w:val="18"/>
          <w:lang w:val="es-MX"/>
        </w:rPr>
        <w:t>electrónica.</w:t>
      </w:r>
    </w:p>
    <w:p w:rsidR="006E471C" w:rsidRPr="00BD4AA3" w:rsidRDefault="006E471C" w:rsidP="006E471C">
      <w:pPr>
        <w:pStyle w:val="Texto"/>
        <w:spacing w:line="230" w:lineRule="exact"/>
        <w:rPr>
          <w:szCs w:val="18"/>
          <w:lang w:val="es-MX"/>
        </w:rPr>
      </w:pP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anterior</w:t>
      </w:r>
      <w:r>
        <w:rPr>
          <w:szCs w:val="18"/>
          <w:lang w:val="es-MX"/>
        </w:rPr>
        <w:t xml:space="preserve"> </w:t>
      </w:r>
      <w:r w:rsidRPr="00BD4AA3">
        <w:rPr>
          <w:szCs w:val="18"/>
          <w:lang w:val="es-MX"/>
        </w:rPr>
        <w:t>deberá</w:t>
      </w:r>
      <w:r>
        <w:rPr>
          <w:szCs w:val="18"/>
          <w:lang w:val="es-MX"/>
        </w:rPr>
        <w:t xml:space="preserve"> </w:t>
      </w:r>
      <w:r w:rsidRPr="00BD4AA3">
        <w:rPr>
          <w:szCs w:val="18"/>
          <w:lang w:val="es-MX"/>
        </w:rPr>
        <w:t>entregarse</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a</w:t>
      </w:r>
      <w:r>
        <w:rPr>
          <w:szCs w:val="18"/>
          <w:lang w:val="es-MX"/>
        </w:rPr>
        <w:t xml:space="preserve"> </w:t>
      </w:r>
      <w:r w:rsidRPr="00BD4AA3">
        <w:rPr>
          <w:szCs w:val="18"/>
          <w:lang w:val="es-MX"/>
        </w:rPr>
        <w:t>cada</w:t>
      </w:r>
      <w:r>
        <w:rPr>
          <w:szCs w:val="18"/>
          <w:lang w:val="es-MX"/>
        </w:rPr>
        <w:t xml:space="preserve"> </w:t>
      </w:r>
      <w:r w:rsidRPr="00BD4AA3">
        <w:rPr>
          <w:szCs w:val="18"/>
          <w:lang w:val="es-MX"/>
        </w:rPr>
        <w:t>miembro</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completa,</w:t>
      </w:r>
      <w:r>
        <w:rPr>
          <w:szCs w:val="18"/>
          <w:lang w:val="es-MX"/>
        </w:rPr>
        <w:t xml:space="preserve"> </w:t>
      </w:r>
      <w:r w:rsidRPr="00BD4AA3">
        <w:rPr>
          <w:szCs w:val="18"/>
          <w:lang w:val="es-MX"/>
        </w:rPr>
        <w:t>dejando</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recepción.</w:t>
      </w:r>
    </w:p>
    <w:p w:rsidR="006E471C" w:rsidRDefault="006E471C" w:rsidP="006E471C">
      <w:pPr>
        <w:pStyle w:val="Texto"/>
        <w:spacing w:line="230" w:lineRule="exact"/>
        <w:rPr>
          <w:szCs w:val="18"/>
          <w:lang w:val="es-MX"/>
        </w:rPr>
      </w:pP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b/>
          <w:szCs w:val="18"/>
          <w:lang w:val="es-MX"/>
        </w:rPr>
        <w:t xml:space="preserve"> </w:t>
      </w:r>
      <w:r w:rsidRPr="00BD4AA3">
        <w:rPr>
          <w:szCs w:val="18"/>
          <w:lang w:val="es-MX"/>
        </w:rPr>
        <w:t>se</w:t>
      </w:r>
      <w:r>
        <w:rPr>
          <w:b/>
          <w:szCs w:val="18"/>
          <w:lang w:val="es-MX"/>
        </w:rPr>
        <w:t xml:space="preserve"> </w:t>
      </w:r>
      <w:r w:rsidRPr="00BD4AA3">
        <w:rPr>
          <w:szCs w:val="18"/>
          <w:lang w:val="es-MX"/>
        </w:rPr>
        <w:t>refieren</w:t>
      </w:r>
      <w:r>
        <w:rPr>
          <w:szCs w:val="18"/>
          <w:lang w:val="es-MX"/>
        </w:rPr>
        <w:t xml:space="preserve"> </w:t>
      </w:r>
      <w:r w:rsidRPr="00BD4AA3">
        <w:rPr>
          <w:szCs w:val="18"/>
          <w:lang w:val="es-MX"/>
        </w:rPr>
        <w:t>los</w:t>
      </w:r>
      <w:r>
        <w:rPr>
          <w:szCs w:val="18"/>
          <w:lang w:val="es-MX"/>
        </w:rPr>
        <w:t xml:space="preserve"> </w:t>
      </w:r>
      <w:r w:rsidRPr="00BD4AA3">
        <w:rPr>
          <w:szCs w:val="18"/>
          <w:lang w:val="es-MX"/>
        </w:rPr>
        <w:t>párrafos</w:t>
      </w:r>
      <w:r>
        <w:rPr>
          <w:szCs w:val="18"/>
          <w:lang w:val="es-MX"/>
        </w:rPr>
        <w:t xml:space="preserve"> </w:t>
      </w:r>
      <w:r w:rsidRPr="00BD4AA3">
        <w:rPr>
          <w:szCs w:val="18"/>
          <w:lang w:val="es-MX"/>
        </w:rPr>
        <w:t>anteriores</w:t>
      </w:r>
      <w:r>
        <w:rPr>
          <w:szCs w:val="18"/>
          <w:lang w:val="es-MX"/>
        </w:rPr>
        <w:t xml:space="preserve"> </w:t>
      </w:r>
      <w:r w:rsidRPr="00BD4AA3">
        <w:rPr>
          <w:szCs w:val="18"/>
          <w:lang w:val="es-MX"/>
        </w:rPr>
        <w:t>no</w:t>
      </w:r>
      <w:r>
        <w:rPr>
          <w:szCs w:val="18"/>
          <w:lang w:val="es-MX"/>
        </w:rPr>
        <w:t xml:space="preserve"> </w:t>
      </w:r>
      <w:r w:rsidRPr="00BD4AA3">
        <w:rPr>
          <w:szCs w:val="18"/>
          <w:lang w:val="es-MX"/>
        </w:rPr>
        <w:t>son</w:t>
      </w:r>
      <w:r>
        <w:rPr>
          <w:szCs w:val="18"/>
          <w:lang w:val="es-MX"/>
        </w:rPr>
        <w:t xml:space="preserve"> </w:t>
      </w:r>
      <w:r w:rsidRPr="00BD4AA3">
        <w:rPr>
          <w:szCs w:val="18"/>
          <w:lang w:val="es-MX"/>
        </w:rPr>
        <w:t>dispensables.</w:t>
      </w:r>
    </w:p>
    <w:p w:rsidR="006E471C" w:rsidRPr="00BD4AA3" w:rsidRDefault="006E471C" w:rsidP="006E471C">
      <w:pPr>
        <w:pStyle w:val="Texto"/>
        <w:spacing w:line="230" w:lineRule="exact"/>
        <w:rPr>
          <w:szCs w:val="18"/>
          <w:lang w:val="es-MX"/>
        </w:rPr>
      </w:pPr>
      <w:r w:rsidRPr="00BD4AA3">
        <w:rPr>
          <w:szCs w:val="18"/>
          <w:lang w:val="es-MX"/>
        </w:rPr>
        <w:t>En</w:t>
      </w:r>
      <w:r>
        <w:rPr>
          <w:szCs w:val="18"/>
          <w:lang w:val="es-MX"/>
        </w:rPr>
        <w:t xml:space="preserve"> </w:t>
      </w:r>
      <w:r w:rsidRPr="00BD4AA3">
        <w:rPr>
          <w:szCs w:val="18"/>
          <w:lang w:val="es-MX"/>
        </w:rPr>
        <w:t>todo</w:t>
      </w:r>
      <w:r>
        <w:rPr>
          <w:szCs w:val="18"/>
          <w:lang w:val="es-MX"/>
        </w:rPr>
        <w:t xml:space="preserve"> </w:t>
      </w:r>
      <w:r w:rsidRPr="00BD4AA3">
        <w:rPr>
          <w:szCs w:val="18"/>
          <w:lang w:val="es-MX"/>
        </w:rPr>
        <w:t>momento</w:t>
      </w:r>
      <w:r>
        <w:rPr>
          <w:szCs w:val="18"/>
          <w:lang w:val="es-MX"/>
        </w:rPr>
        <w:t xml:space="preserve"> </w:t>
      </w:r>
      <w:r w:rsidRPr="00BD4AA3">
        <w:rPr>
          <w:szCs w:val="18"/>
          <w:lang w:val="es-MX"/>
        </w:rPr>
        <w:t>cualquier</w:t>
      </w:r>
      <w:r>
        <w:rPr>
          <w:szCs w:val="18"/>
          <w:lang w:val="es-MX"/>
        </w:rPr>
        <w:t xml:space="preserve"> </w:t>
      </w:r>
      <w:r w:rsidRPr="00BD4AA3">
        <w:rPr>
          <w:szCs w:val="18"/>
          <w:lang w:val="es-MX"/>
        </w:rPr>
        <w:t>trabajador</w:t>
      </w:r>
      <w:r>
        <w:rPr>
          <w:szCs w:val="18"/>
          <w:lang w:val="es-MX"/>
        </w:rPr>
        <w:t xml:space="preserve"> </w:t>
      </w:r>
      <w:r w:rsidRPr="00BD4AA3">
        <w:rPr>
          <w:szCs w:val="18"/>
          <w:lang w:val="es-MX"/>
        </w:rPr>
        <w:t>tendrá</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solicitar</w:t>
      </w:r>
      <w:r>
        <w:rPr>
          <w:szCs w:val="18"/>
          <w:lang w:val="es-MX"/>
        </w:rPr>
        <w:t xml:space="preserve"> </w:t>
      </w:r>
      <w:r w:rsidRPr="00BD4AA3">
        <w:rPr>
          <w:szCs w:val="18"/>
          <w:lang w:val="es-MX"/>
        </w:rPr>
        <w:t>información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directiva</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b/>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del</w:t>
      </w:r>
      <w:r>
        <w:rPr>
          <w:szCs w:val="18"/>
          <w:lang w:val="es-MX"/>
        </w:rPr>
        <w:t xml:space="preserve"> </w:t>
      </w:r>
      <w:r w:rsidRPr="00BD4AA3">
        <w:rPr>
          <w:szCs w:val="18"/>
          <w:lang w:val="es-MX"/>
        </w:rPr>
        <w:t>patrimonio</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p>
    <w:p w:rsidR="006E471C" w:rsidRPr="00BD4AA3" w:rsidRDefault="006E471C" w:rsidP="006E471C">
      <w:pPr>
        <w:pStyle w:val="Texto"/>
        <w:spacing w:line="230" w:lineRule="exact"/>
        <w:rPr>
          <w:szCs w:val="18"/>
          <w:lang w:val="es-MX"/>
        </w:rPr>
      </w:pP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no</w:t>
      </w:r>
      <w:r>
        <w:rPr>
          <w:szCs w:val="18"/>
          <w:lang w:val="es-MX"/>
        </w:rPr>
        <w:t xml:space="preserve"> </w:t>
      </w:r>
      <w:r w:rsidRPr="00BD4AA3">
        <w:rPr>
          <w:szCs w:val="18"/>
          <w:lang w:val="es-MX"/>
        </w:rPr>
        <w:t>hubieren</w:t>
      </w:r>
      <w:r>
        <w:rPr>
          <w:szCs w:val="18"/>
          <w:lang w:val="es-MX"/>
        </w:rPr>
        <w:t xml:space="preserve"> </w:t>
      </w:r>
      <w:r w:rsidRPr="00BD4AA3">
        <w:rPr>
          <w:szCs w:val="18"/>
          <w:lang w:val="es-MX"/>
        </w:rPr>
        <w:t>recibido</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del</w:t>
      </w:r>
      <w:r>
        <w:rPr>
          <w:szCs w:val="18"/>
          <w:lang w:val="es-MX"/>
        </w:rPr>
        <w:t xml:space="preserve"> </w:t>
      </w:r>
      <w:r w:rsidRPr="00BD4AA3">
        <w:rPr>
          <w:szCs w:val="18"/>
          <w:lang w:val="es-MX"/>
        </w:rPr>
        <w:t>patrimonio</w:t>
      </w:r>
      <w:r>
        <w:rPr>
          <w:szCs w:val="18"/>
          <w:lang w:val="es-MX"/>
        </w:rPr>
        <w:t xml:space="preserve"> </w:t>
      </w:r>
      <w:r w:rsidRPr="00BD4AA3">
        <w:rPr>
          <w:szCs w:val="18"/>
          <w:lang w:val="es-MX"/>
        </w:rPr>
        <w:t>sindical,</w:t>
      </w:r>
      <w:r>
        <w:rPr>
          <w:szCs w:val="18"/>
          <w:lang w:val="es-MX"/>
        </w:rPr>
        <w:t xml:space="preserve"> </w:t>
      </w:r>
      <w:r w:rsidRPr="00BD4AA3">
        <w:rPr>
          <w:szCs w:val="18"/>
          <w:lang w:val="es-MX"/>
        </w:rPr>
        <w:t>o</w:t>
      </w:r>
      <w:r>
        <w:rPr>
          <w:szCs w:val="18"/>
          <w:lang w:val="es-MX"/>
        </w:rPr>
        <w:t xml:space="preserve"> </w:t>
      </w:r>
      <w:r w:rsidRPr="00BD4AA3">
        <w:rPr>
          <w:szCs w:val="18"/>
          <w:lang w:val="es-MX"/>
        </w:rPr>
        <w:t>estimen</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irregularidades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gestión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fondos</w:t>
      </w:r>
      <w:r>
        <w:rPr>
          <w:szCs w:val="18"/>
          <w:lang w:val="es-MX"/>
        </w:rPr>
        <w:t xml:space="preserve"> </w:t>
      </w:r>
      <w:r w:rsidRPr="00BD4AA3">
        <w:rPr>
          <w:szCs w:val="18"/>
          <w:lang w:val="es-MX"/>
        </w:rPr>
        <w:t>sindicales,</w:t>
      </w:r>
      <w:r>
        <w:rPr>
          <w:szCs w:val="18"/>
          <w:lang w:val="es-MX"/>
        </w:rPr>
        <w:t xml:space="preserve"> </w:t>
      </w:r>
      <w:r w:rsidRPr="00BD4AA3">
        <w:rPr>
          <w:szCs w:val="18"/>
          <w:lang w:val="es-MX"/>
        </w:rPr>
        <w:t>podrá</w:t>
      </w:r>
      <w:r>
        <w:rPr>
          <w:szCs w:val="18"/>
          <w:lang w:val="es-MX"/>
        </w:rPr>
        <w:t xml:space="preserve"> </w:t>
      </w:r>
      <w:r w:rsidRPr="00BD4AA3">
        <w:rPr>
          <w:szCs w:val="18"/>
          <w:lang w:val="es-MX"/>
        </w:rPr>
        <w:t>acudir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instancias</w:t>
      </w:r>
      <w:r>
        <w:rPr>
          <w:szCs w:val="18"/>
          <w:lang w:val="es-MX"/>
        </w:rPr>
        <w:t xml:space="preserve"> </w:t>
      </w:r>
      <w:r w:rsidRPr="00BD4AA3">
        <w:rPr>
          <w:szCs w:val="18"/>
          <w:lang w:val="es-MX"/>
        </w:rPr>
        <w:t>y</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internos</w:t>
      </w:r>
      <w:r>
        <w:rPr>
          <w:szCs w:val="18"/>
          <w:lang w:val="es-MX"/>
        </w:rPr>
        <w:t xml:space="preserve"> </w:t>
      </w:r>
      <w:r w:rsidRPr="00BD4AA3">
        <w:rPr>
          <w:szCs w:val="18"/>
          <w:lang w:val="es-MX"/>
        </w:rPr>
        <w:t>previstos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371,</w:t>
      </w:r>
      <w:r>
        <w:rPr>
          <w:szCs w:val="18"/>
          <w:lang w:val="es-MX"/>
        </w:rPr>
        <w:t xml:space="preserve"> </w:t>
      </w:r>
      <w:r w:rsidRPr="00BD4AA3">
        <w:rPr>
          <w:szCs w:val="18"/>
          <w:lang w:val="es-MX"/>
        </w:rPr>
        <w:t>fracción</w:t>
      </w:r>
      <w:r>
        <w:rPr>
          <w:szCs w:val="18"/>
          <w:lang w:val="es-MX"/>
        </w:rPr>
        <w:t xml:space="preserve"> </w:t>
      </w:r>
      <w:r w:rsidRPr="00BD4AA3">
        <w:rPr>
          <w:szCs w:val="18"/>
          <w:lang w:val="es-MX"/>
        </w:rPr>
        <w:t>XIII,</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De</w:t>
      </w:r>
      <w:r>
        <w:rPr>
          <w:szCs w:val="18"/>
          <w:lang w:val="es-MX"/>
        </w:rPr>
        <w:t xml:space="preserve"> </w:t>
      </w:r>
      <w:r w:rsidRPr="00BD4AA3">
        <w:rPr>
          <w:szCs w:val="18"/>
          <w:lang w:val="es-MX"/>
        </w:rPr>
        <w:t>comprobarse</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irregularidades</w:t>
      </w:r>
      <w:r>
        <w:rPr>
          <w:szCs w:val="18"/>
          <w:lang w:val="es-MX"/>
        </w:rPr>
        <w:t xml:space="preserve"> </w:t>
      </w:r>
      <w:r w:rsidRPr="00BD4AA3">
        <w:rPr>
          <w:szCs w:val="18"/>
          <w:lang w:val="es-MX"/>
        </w:rPr>
        <w:t>referidas,</w:t>
      </w:r>
      <w:r>
        <w:rPr>
          <w:szCs w:val="18"/>
          <w:lang w:val="es-MX"/>
        </w:rPr>
        <w:t xml:space="preserve"> </w:t>
      </w:r>
      <w:r w:rsidRPr="00BD4AA3">
        <w:rPr>
          <w:szCs w:val="18"/>
          <w:lang w:val="es-MX"/>
        </w:rPr>
        <w:t>se</w:t>
      </w:r>
      <w:r>
        <w:rPr>
          <w:szCs w:val="18"/>
          <w:lang w:val="es-MX"/>
        </w:rPr>
        <w:t xml:space="preserve"> </w:t>
      </w:r>
      <w:r w:rsidRPr="00BD4AA3">
        <w:rPr>
          <w:szCs w:val="18"/>
          <w:lang w:val="es-MX"/>
        </w:rPr>
        <w:t>sancionará</w:t>
      </w:r>
      <w:r>
        <w:rPr>
          <w:szCs w:val="18"/>
          <w:lang w:val="es-MX"/>
        </w:rPr>
        <w:t xml:space="preserve"> </w:t>
      </w:r>
      <w:r w:rsidRPr="00BD4AA3">
        <w:rPr>
          <w:szCs w:val="18"/>
          <w:lang w:val="es-MX"/>
        </w:rPr>
        <w:t>a</w:t>
      </w:r>
      <w:r>
        <w:rPr>
          <w:szCs w:val="18"/>
          <w:lang w:val="es-MX"/>
        </w:rPr>
        <w:t xml:space="preserve"> </w:t>
      </w:r>
      <w:r w:rsidRPr="00BD4AA3">
        <w:rPr>
          <w:szCs w:val="18"/>
          <w:lang w:val="es-MX"/>
        </w:rPr>
        <w:t>quien</w:t>
      </w:r>
      <w:r>
        <w:rPr>
          <w:szCs w:val="18"/>
          <w:lang w:val="es-MX"/>
        </w:rPr>
        <w:t xml:space="preserve"> </w:t>
      </w:r>
      <w:r w:rsidRPr="00BD4AA3">
        <w:rPr>
          <w:szCs w:val="18"/>
          <w:lang w:val="es-MX"/>
        </w:rPr>
        <w:t>o</w:t>
      </w:r>
      <w:r>
        <w:rPr>
          <w:szCs w:val="18"/>
          <w:lang w:val="es-MX"/>
        </w:rPr>
        <w:t xml:space="preserve"> </w:t>
      </w:r>
      <w:r w:rsidRPr="00BD4AA3">
        <w:rPr>
          <w:szCs w:val="18"/>
          <w:lang w:val="es-MX"/>
        </w:rPr>
        <w:t>quienes</w:t>
      </w:r>
      <w:r>
        <w:rPr>
          <w:szCs w:val="18"/>
          <w:lang w:val="es-MX"/>
        </w:rPr>
        <w:t xml:space="preserve"> </w:t>
      </w:r>
      <w:r w:rsidRPr="00BD4AA3">
        <w:rPr>
          <w:szCs w:val="18"/>
          <w:lang w:val="es-MX"/>
        </w:rPr>
        <w:t>resulten</w:t>
      </w:r>
      <w:r>
        <w:rPr>
          <w:szCs w:val="18"/>
          <w:lang w:val="es-MX"/>
        </w:rPr>
        <w:t xml:space="preserve"> </w:t>
      </w:r>
      <w:r w:rsidRPr="00BD4AA3">
        <w:rPr>
          <w:szCs w:val="18"/>
          <w:lang w:val="es-MX"/>
        </w:rPr>
        <w:t>responsables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mismas,</w:t>
      </w:r>
      <w:r>
        <w:rPr>
          <w:szCs w:val="18"/>
          <w:lang w:val="es-MX"/>
        </w:rPr>
        <w:t xml:space="preserve"> </w:t>
      </w:r>
      <w:r w:rsidRPr="00BD4AA3">
        <w:rPr>
          <w:szCs w:val="18"/>
          <w:lang w:val="es-MX"/>
        </w:rPr>
        <w:t>previo</w:t>
      </w:r>
      <w:r>
        <w:rPr>
          <w:szCs w:val="18"/>
          <w:lang w:val="es-MX"/>
        </w:rPr>
        <w:t xml:space="preserve"> </w:t>
      </w:r>
      <w:r w:rsidRPr="00BD4AA3">
        <w:rPr>
          <w:szCs w:val="18"/>
          <w:lang w:val="es-MX"/>
        </w:rPr>
        <w:t>desahogo</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y</w:t>
      </w:r>
      <w:r>
        <w:rPr>
          <w:szCs w:val="18"/>
          <w:lang w:val="es-MX"/>
        </w:rPr>
        <w:t xml:space="preserve"> </w:t>
      </w:r>
      <w:r w:rsidRPr="00BD4AA3">
        <w:rPr>
          <w:szCs w:val="18"/>
          <w:lang w:val="es-MX"/>
        </w:rPr>
        <w:t>resolución</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prever</w:t>
      </w:r>
      <w:r>
        <w:rPr>
          <w:szCs w:val="18"/>
          <w:lang w:val="es-MX"/>
        </w:rPr>
        <w:t xml:space="preserve"> </w:t>
      </w:r>
      <w:r w:rsidRPr="00BD4AA3">
        <w:rPr>
          <w:szCs w:val="18"/>
          <w:lang w:val="es-MX"/>
        </w:rPr>
        <w:t>éstos</w:t>
      </w:r>
      <w:r>
        <w:rPr>
          <w:szCs w:val="18"/>
          <w:lang w:val="es-MX"/>
        </w:rPr>
        <w:t xml:space="preserve"> </w:t>
      </w:r>
      <w:r w:rsidRPr="00BD4AA3">
        <w:rPr>
          <w:szCs w:val="18"/>
          <w:lang w:val="es-MX"/>
        </w:rPr>
        <w:t>sanciones</w:t>
      </w:r>
      <w:r>
        <w:rPr>
          <w:szCs w:val="18"/>
          <w:lang w:val="es-MX"/>
        </w:rPr>
        <w:t xml:space="preserve"> </w:t>
      </w:r>
      <w:r w:rsidRPr="00BD4AA3">
        <w:rPr>
          <w:szCs w:val="18"/>
          <w:lang w:val="es-MX"/>
        </w:rPr>
        <w:t>eficaces</w:t>
      </w:r>
      <w:r>
        <w:rPr>
          <w:szCs w:val="18"/>
          <w:lang w:val="es-MX"/>
        </w:rPr>
        <w:t xml:space="preserve"> </w:t>
      </w:r>
      <w:r w:rsidRPr="00BD4AA3">
        <w:rPr>
          <w:szCs w:val="18"/>
          <w:lang w:val="es-MX"/>
        </w:rPr>
        <w:t>y</w:t>
      </w:r>
      <w:r>
        <w:rPr>
          <w:szCs w:val="18"/>
          <w:lang w:val="es-MX"/>
        </w:rPr>
        <w:t xml:space="preserve"> </w:t>
      </w:r>
      <w:r w:rsidRPr="00BD4AA3">
        <w:rPr>
          <w:szCs w:val="18"/>
          <w:lang w:val="es-MX"/>
        </w:rPr>
        <w:t>proporcionales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gravedad</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conductas</w:t>
      </w:r>
      <w:r>
        <w:rPr>
          <w:szCs w:val="18"/>
          <w:lang w:val="es-MX"/>
        </w:rPr>
        <w:t xml:space="preserve"> </w:t>
      </w:r>
      <w:r w:rsidRPr="00BD4AA3">
        <w:rPr>
          <w:szCs w:val="18"/>
          <w:lang w:val="es-MX"/>
        </w:rPr>
        <w:t>u</w:t>
      </w:r>
      <w:r>
        <w:rPr>
          <w:szCs w:val="18"/>
          <w:lang w:val="es-MX"/>
        </w:rPr>
        <w:t xml:space="preserve"> </w:t>
      </w:r>
      <w:r w:rsidRPr="00BD4AA3">
        <w:rPr>
          <w:szCs w:val="18"/>
          <w:lang w:val="es-MX"/>
        </w:rPr>
        <w:t>omisiones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hubiese</w:t>
      </w:r>
      <w:r>
        <w:rPr>
          <w:szCs w:val="18"/>
          <w:lang w:val="es-MX"/>
        </w:rPr>
        <w:t xml:space="preserve"> </w:t>
      </w:r>
      <w:r w:rsidRPr="00BD4AA3">
        <w:rPr>
          <w:szCs w:val="18"/>
          <w:lang w:val="es-MX"/>
        </w:rPr>
        <w:t>incurrido,</w:t>
      </w:r>
      <w:r>
        <w:rPr>
          <w:szCs w:val="18"/>
          <w:lang w:val="es-MX"/>
        </w:rPr>
        <w:t xml:space="preserve"> </w:t>
      </w:r>
      <w:r w:rsidRPr="00BD4AA3">
        <w:rPr>
          <w:szCs w:val="18"/>
          <w:lang w:val="es-MX"/>
        </w:rPr>
        <w:t>los</w:t>
      </w:r>
      <w:r>
        <w:rPr>
          <w:szCs w:val="18"/>
          <w:lang w:val="es-MX"/>
        </w:rPr>
        <w:t xml:space="preserve"> </w:t>
      </w:r>
      <w:r w:rsidRPr="00BD4AA3">
        <w:rPr>
          <w:szCs w:val="18"/>
          <w:lang w:val="es-MX"/>
        </w:rPr>
        <w:t>responsables</w:t>
      </w:r>
      <w:r>
        <w:rPr>
          <w:szCs w:val="18"/>
          <w:lang w:val="es-MX"/>
        </w:rPr>
        <w:t xml:space="preserve"> </w:t>
      </w:r>
      <w:r w:rsidRPr="00BD4AA3">
        <w:rPr>
          <w:szCs w:val="18"/>
          <w:lang w:val="es-MX"/>
        </w:rPr>
        <w:t>podrán</w:t>
      </w:r>
      <w:r>
        <w:rPr>
          <w:szCs w:val="18"/>
          <w:lang w:val="es-MX"/>
        </w:rPr>
        <w:t xml:space="preserve"> </w:t>
      </w:r>
      <w:r w:rsidRPr="00BD4AA3">
        <w:rPr>
          <w:szCs w:val="18"/>
          <w:lang w:val="es-MX"/>
        </w:rPr>
        <w:t>ser</w:t>
      </w:r>
      <w:r>
        <w:rPr>
          <w:szCs w:val="18"/>
          <w:lang w:val="es-MX"/>
        </w:rPr>
        <w:t xml:space="preserve"> </w:t>
      </w:r>
      <w:r w:rsidRPr="00BD4AA3">
        <w:rPr>
          <w:szCs w:val="18"/>
          <w:lang w:val="es-MX"/>
        </w:rPr>
        <w:t>sancionados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órganos</w:t>
      </w:r>
      <w:r>
        <w:rPr>
          <w:szCs w:val="18"/>
          <w:lang w:val="es-MX"/>
        </w:rPr>
        <w:t xml:space="preserve"> </w:t>
      </w:r>
      <w:r w:rsidRPr="00BD4AA3">
        <w:rPr>
          <w:szCs w:val="18"/>
          <w:lang w:val="es-MX"/>
        </w:rPr>
        <w:t>sindicales</w:t>
      </w:r>
      <w:r>
        <w:rPr>
          <w:szCs w:val="18"/>
          <w:lang w:val="es-MX"/>
        </w:rPr>
        <w:t xml:space="preserve"> </w:t>
      </w:r>
      <w:r w:rsidRPr="00BD4AA3">
        <w:rPr>
          <w:szCs w:val="18"/>
          <w:lang w:val="es-MX"/>
        </w:rPr>
        <w:t>competentes</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o</w:t>
      </w:r>
      <w:r>
        <w:rPr>
          <w:szCs w:val="18"/>
          <w:lang w:val="es-MX"/>
        </w:rPr>
        <w:t xml:space="preserve"> </w:t>
      </w:r>
      <w:r w:rsidRPr="00BD4AA3">
        <w:rPr>
          <w:szCs w:val="18"/>
          <w:lang w:val="es-MX"/>
        </w:rPr>
        <w:t>destitución</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cargo,</w:t>
      </w:r>
      <w:r>
        <w:rPr>
          <w:szCs w:val="18"/>
          <w:lang w:val="es-MX"/>
        </w:rPr>
        <w:t xml:space="preserve"> </w:t>
      </w:r>
      <w:r w:rsidRPr="00BD4AA3">
        <w:rPr>
          <w:szCs w:val="18"/>
          <w:lang w:val="es-MX"/>
        </w:rPr>
        <w:t>según</w:t>
      </w:r>
      <w:r>
        <w:rPr>
          <w:szCs w:val="18"/>
          <w:lang w:val="es-MX"/>
        </w:rPr>
        <w:t xml:space="preserve"> </w:t>
      </w:r>
      <w:r w:rsidRPr="00BD4AA3">
        <w:rPr>
          <w:szCs w:val="18"/>
          <w:lang w:val="es-MX"/>
        </w:rPr>
        <w:t>sea</w:t>
      </w:r>
      <w:r>
        <w:rPr>
          <w:szCs w:val="18"/>
          <w:lang w:val="es-MX"/>
        </w:rPr>
        <w:t xml:space="preserve"> </w:t>
      </w:r>
      <w:r w:rsidRPr="00BD4AA3">
        <w:rPr>
          <w:szCs w:val="18"/>
          <w:lang w:val="es-MX"/>
        </w:rPr>
        <w:t>la</w:t>
      </w:r>
      <w:r>
        <w:rPr>
          <w:szCs w:val="18"/>
          <w:lang w:val="es-MX"/>
        </w:rPr>
        <w:t xml:space="preserve"> </w:t>
      </w:r>
      <w:r w:rsidRPr="00BD4AA3">
        <w:rPr>
          <w:szCs w:val="18"/>
          <w:lang w:val="es-MX"/>
        </w:rPr>
        <w:t>gravedad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irregularidad</w:t>
      </w:r>
      <w:r>
        <w:rPr>
          <w:szCs w:val="18"/>
          <w:lang w:val="es-MX"/>
        </w:rPr>
        <w:t xml:space="preserve"> </w:t>
      </w:r>
      <w:r w:rsidRPr="00BD4AA3">
        <w:rPr>
          <w:szCs w:val="18"/>
          <w:lang w:val="es-MX"/>
        </w:rPr>
        <w:t>cometida,</w:t>
      </w:r>
      <w:r>
        <w:rPr>
          <w:szCs w:val="18"/>
          <w:lang w:val="es-MX"/>
        </w:rPr>
        <w:t xml:space="preserve"> </w:t>
      </w:r>
      <w:r w:rsidRPr="00BD4AA3">
        <w:rPr>
          <w:szCs w:val="18"/>
          <w:lang w:val="es-MX"/>
        </w:rPr>
        <w:t>sin</w:t>
      </w:r>
      <w:r>
        <w:rPr>
          <w:szCs w:val="18"/>
          <w:lang w:val="es-MX"/>
        </w:rPr>
        <w:t xml:space="preserve"> </w:t>
      </w:r>
      <w:r w:rsidRPr="00BD4AA3">
        <w:rPr>
          <w:szCs w:val="18"/>
          <w:lang w:val="es-MX"/>
        </w:rPr>
        <w:t>menoscabo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ejerzan</w:t>
      </w:r>
      <w:r>
        <w:rPr>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acciones</w:t>
      </w:r>
      <w:r>
        <w:rPr>
          <w:szCs w:val="18"/>
          <w:lang w:val="es-MX"/>
        </w:rPr>
        <w:t xml:space="preserve"> </w:t>
      </w:r>
      <w:r w:rsidRPr="00BD4AA3">
        <w:rPr>
          <w:szCs w:val="18"/>
          <w:lang w:val="es-MX"/>
        </w:rPr>
        <w:t>legales</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correspondan.</w:t>
      </w:r>
    </w:p>
    <w:p w:rsidR="006E471C" w:rsidRPr="00BD4AA3" w:rsidRDefault="006E471C" w:rsidP="006E471C">
      <w:pPr>
        <w:pStyle w:val="Texto"/>
        <w:spacing w:line="230" w:lineRule="exact"/>
        <w:rPr>
          <w:szCs w:val="18"/>
          <w:lang w:val="es-MX"/>
        </w:rPr>
      </w:pPr>
      <w:r w:rsidRPr="00BD4AA3">
        <w:rPr>
          <w:szCs w:val="18"/>
          <w:lang w:val="es-MX"/>
        </w:rPr>
        <w:t>Con</w:t>
      </w:r>
      <w:r>
        <w:rPr>
          <w:szCs w:val="18"/>
          <w:lang w:val="es-MX"/>
        </w:rPr>
        <w:t xml:space="preserve"> </w:t>
      </w:r>
      <w:r w:rsidRPr="00BD4AA3">
        <w:rPr>
          <w:szCs w:val="18"/>
          <w:lang w:val="es-MX"/>
        </w:rPr>
        <w:t>independencia</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proporcionarse</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aclaraciones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podrán</w:t>
      </w:r>
      <w:r>
        <w:rPr>
          <w:szCs w:val="18"/>
          <w:lang w:val="es-MX"/>
        </w:rPr>
        <w:t xml:space="preserve"> </w:t>
      </w:r>
      <w:r w:rsidRPr="00BD4AA3">
        <w:rPr>
          <w:szCs w:val="18"/>
          <w:lang w:val="es-MX"/>
        </w:rPr>
        <w:t>tramitar</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dichas</w:t>
      </w:r>
      <w:r>
        <w:rPr>
          <w:szCs w:val="18"/>
          <w:lang w:val="es-MX"/>
        </w:rPr>
        <w:t xml:space="preserve"> </w:t>
      </w:r>
      <w:r w:rsidRPr="00BD4AA3">
        <w:rPr>
          <w:szCs w:val="18"/>
          <w:lang w:val="es-MX"/>
        </w:rPr>
        <w:t>obligaciones.</w:t>
      </w:r>
    </w:p>
    <w:p w:rsidR="006E471C" w:rsidRDefault="006E471C" w:rsidP="006E471C">
      <w:pPr>
        <w:pStyle w:val="Texto"/>
        <w:spacing w:line="230" w:lineRule="exact"/>
        <w:rPr>
          <w:szCs w:val="18"/>
          <w:lang w:val="es-MX"/>
        </w:rPr>
      </w:pP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también</w:t>
      </w:r>
      <w:r>
        <w:rPr>
          <w:szCs w:val="18"/>
          <w:lang w:val="es-MX"/>
        </w:rPr>
        <w:t xml:space="preserve"> </w:t>
      </w:r>
      <w:r w:rsidRPr="00BD4AA3">
        <w:rPr>
          <w:szCs w:val="18"/>
          <w:lang w:val="es-MX"/>
        </w:rPr>
        <w:t>podrá</w:t>
      </w:r>
      <w:r>
        <w:rPr>
          <w:szCs w:val="18"/>
          <w:lang w:val="es-MX"/>
        </w:rPr>
        <w:t xml:space="preserve"> </w:t>
      </w:r>
      <w:r w:rsidRPr="00BD4AA3">
        <w:rPr>
          <w:szCs w:val="18"/>
          <w:lang w:val="es-MX"/>
        </w:rPr>
        <w:t>acudir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para</w:t>
      </w:r>
      <w:r>
        <w:rPr>
          <w:szCs w:val="18"/>
          <w:lang w:val="es-MX"/>
        </w:rPr>
        <w:t xml:space="preserve"> </w:t>
      </w:r>
      <w:r w:rsidRPr="00BD4AA3">
        <w:rPr>
          <w:szCs w:val="18"/>
          <w:lang w:val="es-MX"/>
        </w:rPr>
        <w:t>denunciar</w:t>
      </w:r>
      <w:r>
        <w:rPr>
          <w:szCs w:val="18"/>
          <w:lang w:val="es-MX"/>
        </w:rPr>
        <w:t xml:space="preserve"> </w:t>
      </w:r>
      <w:r w:rsidRPr="00BD4AA3">
        <w:rPr>
          <w:szCs w:val="18"/>
          <w:lang w:val="es-MX"/>
        </w:rPr>
        <w:t>la</w:t>
      </w:r>
      <w:r>
        <w:rPr>
          <w:szCs w:val="18"/>
          <w:lang w:val="es-MX"/>
        </w:rPr>
        <w:t xml:space="preserve"> </w:t>
      </w:r>
      <w:r w:rsidRPr="00BD4AA3">
        <w:rPr>
          <w:szCs w:val="18"/>
          <w:lang w:val="es-MX"/>
        </w:rPr>
        <w:t>omisión</w:t>
      </w:r>
      <w:r>
        <w:rPr>
          <w:szCs w:val="18"/>
          <w:lang w:val="es-MX"/>
        </w:rPr>
        <w:t xml:space="preserve"> </w:t>
      </w:r>
      <w:r w:rsidRPr="00BD4AA3">
        <w:rPr>
          <w:szCs w:val="18"/>
          <w:lang w:val="es-MX"/>
        </w:rPr>
        <w:t>anterior</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dicha</w:t>
      </w:r>
      <w:r>
        <w:rPr>
          <w:szCs w:val="18"/>
          <w:lang w:val="es-MX"/>
        </w:rPr>
        <w:t xml:space="preserve"> </w:t>
      </w:r>
      <w:r w:rsidRPr="00BD4AA3">
        <w:rPr>
          <w:szCs w:val="18"/>
          <w:lang w:val="es-MX"/>
        </w:rPr>
        <w:t>autoridad</w:t>
      </w:r>
      <w:r>
        <w:rPr>
          <w:szCs w:val="18"/>
          <w:lang w:val="es-MX"/>
        </w:rPr>
        <w:t xml:space="preserve"> </w:t>
      </w:r>
      <w:r w:rsidRPr="00BD4AA3">
        <w:rPr>
          <w:szCs w:val="18"/>
          <w:lang w:val="es-MX"/>
        </w:rPr>
        <w:t>requiera</w:t>
      </w:r>
      <w:r>
        <w:rPr>
          <w:szCs w:val="18"/>
          <w:lang w:val="es-MX"/>
        </w:rPr>
        <w:t xml:space="preserve"> </w:t>
      </w:r>
      <w:r w:rsidRPr="00BD4AA3">
        <w:rPr>
          <w:szCs w:val="18"/>
          <w:lang w:val="es-MX"/>
        </w:rPr>
        <w:t>al</w:t>
      </w:r>
      <w:r>
        <w:rPr>
          <w:szCs w:val="18"/>
          <w:lang w:val="es-MX"/>
        </w:rPr>
        <w:t xml:space="preserve"> </w:t>
      </w:r>
      <w:r w:rsidRPr="00BD4AA3">
        <w:rPr>
          <w:szCs w:val="18"/>
          <w:lang w:val="es-MX"/>
        </w:rPr>
        <w:t>sindicato</w:t>
      </w:r>
      <w:r>
        <w:rPr>
          <w:szCs w:val="18"/>
          <w:lang w:val="es-MX"/>
        </w:rPr>
        <w:t xml:space="preserve"> </w:t>
      </w:r>
      <w:r w:rsidRPr="00BD4AA3">
        <w:rPr>
          <w:szCs w:val="18"/>
          <w:lang w:val="es-MX"/>
        </w:rPr>
        <w:t>la</w:t>
      </w:r>
      <w:r>
        <w:rPr>
          <w:szCs w:val="18"/>
          <w:lang w:val="es-MX"/>
        </w:rPr>
        <w:t xml:space="preserve"> </w:t>
      </w:r>
      <w:r w:rsidRPr="00BD4AA3">
        <w:rPr>
          <w:szCs w:val="18"/>
          <w:lang w:val="es-MX"/>
        </w:rPr>
        <w:t>entrega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del</w:t>
      </w:r>
      <w:r>
        <w:rPr>
          <w:szCs w:val="18"/>
          <w:lang w:val="es-MX"/>
        </w:rPr>
        <w:t xml:space="preserve"> </w:t>
      </w:r>
      <w:r w:rsidRPr="00BD4AA3">
        <w:rPr>
          <w:szCs w:val="18"/>
          <w:lang w:val="es-MX"/>
        </w:rPr>
        <w:t>patrimonio</w:t>
      </w:r>
      <w:r>
        <w:rPr>
          <w:szCs w:val="18"/>
          <w:lang w:val="es-MX"/>
        </w:rPr>
        <w:t xml:space="preserve"> </w:t>
      </w:r>
      <w:r w:rsidRPr="00BD4AA3">
        <w:rPr>
          <w:szCs w:val="18"/>
          <w:lang w:val="es-MX"/>
        </w:rPr>
        <w:t>sindical</w:t>
      </w:r>
      <w:r>
        <w:rPr>
          <w:szCs w:val="18"/>
          <w:lang w:val="es-MX"/>
        </w:rPr>
        <w:t xml:space="preserve"> </w:t>
      </w:r>
      <w:r w:rsidRPr="00BD4AA3">
        <w:rPr>
          <w:szCs w:val="18"/>
          <w:lang w:val="es-MX"/>
        </w:rPr>
        <w:t>completa,</w:t>
      </w:r>
      <w:r>
        <w:rPr>
          <w:szCs w:val="18"/>
          <w:lang w:val="es-MX"/>
        </w:rPr>
        <w:t xml:space="preserve"> </w:t>
      </w:r>
      <w:r w:rsidRPr="00BD4AA3">
        <w:rPr>
          <w:szCs w:val="18"/>
          <w:lang w:val="es-MX"/>
        </w:rPr>
        <w:t>apercibiendo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secretarios</w:t>
      </w:r>
      <w:r>
        <w:rPr>
          <w:szCs w:val="18"/>
          <w:lang w:val="es-MX"/>
        </w:rPr>
        <w:t xml:space="preserve"> </w:t>
      </w:r>
      <w:r w:rsidRPr="00BD4AA3">
        <w:rPr>
          <w:szCs w:val="18"/>
          <w:lang w:val="es-MX"/>
        </w:rPr>
        <w:t>general</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finanzas</w:t>
      </w:r>
      <w:r>
        <w:rPr>
          <w:szCs w:val="18"/>
          <w:lang w:val="es-MX"/>
        </w:rPr>
        <w:t xml:space="preserve"> </w:t>
      </w:r>
      <w:r w:rsidRPr="00BD4AA3">
        <w:rPr>
          <w:szCs w:val="18"/>
          <w:lang w:val="es-MX"/>
        </w:rPr>
        <w:t>u</w:t>
      </w:r>
      <w:r>
        <w:rPr>
          <w:szCs w:val="18"/>
          <w:lang w:val="es-MX"/>
        </w:rPr>
        <w:t xml:space="preserve"> </w:t>
      </w:r>
      <w:r w:rsidRPr="00BD4AA3">
        <w:rPr>
          <w:szCs w:val="18"/>
          <w:lang w:val="es-MX"/>
        </w:rPr>
        <w:t>homólogos</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731</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0" w:lineRule="exact"/>
        <w:rPr>
          <w:szCs w:val="18"/>
          <w:lang w:val="es-MX"/>
        </w:rPr>
      </w:pPr>
      <w:r w:rsidRPr="00BD4AA3">
        <w:rPr>
          <w:szCs w:val="18"/>
          <w:lang w:val="es-MX"/>
        </w:rPr>
        <w:t>El</w:t>
      </w:r>
      <w:r>
        <w:rPr>
          <w:szCs w:val="18"/>
          <w:lang w:val="es-MX"/>
        </w:rPr>
        <w:t xml:space="preserve"> </w:t>
      </w:r>
      <w:r w:rsidRPr="00BD4AA3">
        <w:rPr>
          <w:szCs w:val="18"/>
          <w:lang w:val="es-MX"/>
        </w:rPr>
        <w:t>ejercicio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acciones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los</w:t>
      </w:r>
      <w:r>
        <w:rPr>
          <w:szCs w:val="18"/>
          <w:lang w:val="es-MX"/>
        </w:rPr>
        <w:t xml:space="preserve"> </w:t>
      </w:r>
      <w:r w:rsidRPr="00BD4AA3">
        <w:rPr>
          <w:szCs w:val="18"/>
          <w:lang w:val="es-MX"/>
        </w:rPr>
        <w:t>párrafos</w:t>
      </w:r>
      <w:r>
        <w:rPr>
          <w:szCs w:val="18"/>
          <w:lang w:val="es-MX"/>
        </w:rPr>
        <w:t xml:space="preserve"> </w:t>
      </w:r>
      <w:r w:rsidRPr="00BD4AA3">
        <w:rPr>
          <w:szCs w:val="18"/>
          <w:lang w:val="es-MX"/>
        </w:rPr>
        <w:t>anteriores,</w:t>
      </w:r>
      <w:r>
        <w:rPr>
          <w:szCs w:val="18"/>
          <w:lang w:val="es-MX"/>
        </w:rPr>
        <w:t xml:space="preserve"> </w:t>
      </w:r>
      <w:r w:rsidRPr="00BD4AA3">
        <w:rPr>
          <w:szCs w:val="18"/>
          <w:lang w:val="es-MX"/>
        </w:rPr>
        <w:t>por</w:t>
      </w:r>
      <w:r>
        <w:rPr>
          <w:szCs w:val="18"/>
          <w:lang w:val="es-MX"/>
        </w:rPr>
        <w:t xml:space="preserve"> </w:t>
      </w:r>
      <w:r w:rsidRPr="00BD4AA3">
        <w:rPr>
          <w:szCs w:val="18"/>
          <w:lang w:val="es-MX"/>
        </w:rPr>
        <w:t>ningún</w:t>
      </w:r>
      <w:r>
        <w:rPr>
          <w:szCs w:val="18"/>
          <w:lang w:val="es-MX"/>
        </w:rPr>
        <w:t xml:space="preserve"> </w:t>
      </w:r>
      <w:r w:rsidRPr="00BD4AA3">
        <w:rPr>
          <w:szCs w:val="18"/>
          <w:lang w:val="es-MX"/>
        </w:rPr>
        <w:t>motivo</w:t>
      </w:r>
      <w:r>
        <w:rPr>
          <w:szCs w:val="18"/>
          <w:lang w:val="es-MX"/>
        </w:rPr>
        <w:t xml:space="preserve"> </w:t>
      </w:r>
      <w:r w:rsidRPr="00BD4AA3">
        <w:rPr>
          <w:szCs w:val="18"/>
          <w:lang w:val="es-MX"/>
        </w:rPr>
        <w:t>implicará</w:t>
      </w:r>
      <w:r>
        <w:rPr>
          <w:szCs w:val="18"/>
          <w:lang w:val="es-MX"/>
        </w:rPr>
        <w:t xml:space="preserve"> </w:t>
      </w:r>
      <w:r w:rsidRPr="00BD4AA3">
        <w:rPr>
          <w:szCs w:val="18"/>
          <w:lang w:val="es-MX"/>
        </w:rPr>
        <w:t>la</w:t>
      </w:r>
      <w:r>
        <w:rPr>
          <w:szCs w:val="18"/>
          <w:lang w:val="es-MX"/>
        </w:rPr>
        <w:t xml:space="preserve"> </w:t>
      </w:r>
      <w:r w:rsidRPr="00BD4AA3">
        <w:rPr>
          <w:szCs w:val="18"/>
          <w:lang w:val="es-MX"/>
        </w:rPr>
        <w:t>pérdida</w:t>
      </w:r>
      <w:r>
        <w:rPr>
          <w:szCs w:val="18"/>
          <w:lang w:val="es-MX"/>
        </w:rPr>
        <w:t xml:space="preserve"> </w:t>
      </w:r>
      <w:r w:rsidRPr="00BD4AA3">
        <w:rPr>
          <w:szCs w:val="18"/>
          <w:lang w:val="es-MX"/>
        </w:rPr>
        <w:t>de</w:t>
      </w:r>
      <w:r>
        <w:rPr>
          <w:szCs w:val="18"/>
          <w:lang w:val="es-MX"/>
        </w:rPr>
        <w:t xml:space="preserve"> </w:t>
      </w:r>
      <w:r w:rsidRPr="00BD4AA3">
        <w:rPr>
          <w:szCs w:val="18"/>
          <w:lang w:val="es-MX"/>
        </w:rPr>
        <w:t>derechos</w:t>
      </w:r>
      <w:r>
        <w:rPr>
          <w:szCs w:val="18"/>
          <w:lang w:val="es-MX"/>
        </w:rPr>
        <w:t xml:space="preserve"> </w:t>
      </w:r>
      <w:r w:rsidRPr="00BD4AA3">
        <w:rPr>
          <w:szCs w:val="18"/>
          <w:lang w:val="es-MX"/>
        </w:rPr>
        <w:t>sindicales,</w:t>
      </w:r>
      <w:r>
        <w:rPr>
          <w:szCs w:val="18"/>
          <w:lang w:val="es-MX"/>
        </w:rPr>
        <w:t xml:space="preserve"> </w:t>
      </w:r>
      <w:r w:rsidRPr="00BD4AA3">
        <w:rPr>
          <w:szCs w:val="18"/>
          <w:lang w:val="es-MX"/>
        </w:rPr>
        <w:t>ni</w:t>
      </w:r>
      <w:r>
        <w:rPr>
          <w:szCs w:val="18"/>
          <w:lang w:val="es-MX"/>
        </w:rPr>
        <w:t xml:space="preserve"> </w:t>
      </w:r>
      <w:r w:rsidRPr="00BD4AA3">
        <w:rPr>
          <w:szCs w:val="18"/>
          <w:lang w:val="es-MX"/>
        </w:rPr>
        <w:t>será</w:t>
      </w:r>
      <w:r>
        <w:rPr>
          <w:szCs w:val="18"/>
          <w:lang w:val="es-MX"/>
        </w:rPr>
        <w:t xml:space="preserve"> </w:t>
      </w:r>
      <w:r w:rsidRPr="00BD4AA3">
        <w:rPr>
          <w:szCs w:val="18"/>
          <w:lang w:val="es-MX"/>
        </w:rPr>
        <w:t>causa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expulsión</w:t>
      </w:r>
      <w:r>
        <w:rPr>
          <w:szCs w:val="18"/>
          <w:lang w:val="es-MX"/>
        </w:rPr>
        <w:t xml:space="preserve"> </w:t>
      </w:r>
      <w:r w:rsidRPr="00BD4AA3">
        <w:rPr>
          <w:szCs w:val="18"/>
          <w:lang w:val="es-MX"/>
        </w:rPr>
        <w:t>o</w:t>
      </w:r>
      <w:r>
        <w:rPr>
          <w:szCs w:val="18"/>
          <w:lang w:val="es-MX"/>
        </w:rPr>
        <w:t xml:space="preserve"> </w:t>
      </w:r>
      <w:r w:rsidRPr="00BD4AA3">
        <w:rPr>
          <w:szCs w:val="18"/>
          <w:lang w:val="es-MX"/>
        </w:rPr>
        <w:t>separación</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inconforme.</w:t>
      </w:r>
    </w:p>
    <w:p w:rsidR="006E471C" w:rsidRPr="00BD4AA3" w:rsidRDefault="006E471C" w:rsidP="006E471C">
      <w:pPr>
        <w:pStyle w:val="Texto"/>
        <w:spacing w:line="234" w:lineRule="exact"/>
        <w:rPr>
          <w:b/>
          <w:szCs w:val="18"/>
          <w:lang w:val="es-MX"/>
        </w:rPr>
      </w:pPr>
      <w:r w:rsidRPr="00BD4AA3">
        <w:rPr>
          <w:b/>
          <w:szCs w:val="18"/>
          <w:lang w:val="es-MX"/>
        </w:rPr>
        <w:t>Artículo</w:t>
      </w:r>
      <w:r>
        <w:rPr>
          <w:b/>
          <w:szCs w:val="18"/>
          <w:lang w:val="es-MX"/>
        </w:rPr>
        <w:t xml:space="preserve"> </w:t>
      </w:r>
      <w:r w:rsidRPr="00BD4AA3">
        <w:rPr>
          <w:b/>
          <w:szCs w:val="18"/>
          <w:lang w:val="es-MX"/>
        </w:rPr>
        <w:t>374</w:t>
      </w:r>
      <w:r w:rsidRPr="00BD4AA3">
        <w:rPr>
          <w:b/>
          <w:color w:val="000000"/>
          <w:szCs w:val="18"/>
          <w:lang w:val="es-MX"/>
        </w:rPr>
        <w:t>.-</w:t>
      </w:r>
      <w:r>
        <w:rPr>
          <w:b/>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b/>
          <w:szCs w:val="18"/>
          <w:lang w:val="es-MX"/>
        </w:rPr>
        <w:t xml:space="preserve"> </w:t>
      </w:r>
      <w:r w:rsidRPr="00BD4AA3">
        <w:rPr>
          <w:szCs w:val="18"/>
          <w:lang w:val="es-MX"/>
        </w:rPr>
        <w:t>legalmente</w:t>
      </w:r>
      <w:r>
        <w:rPr>
          <w:szCs w:val="18"/>
          <w:lang w:val="es-MX"/>
        </w:rPr>
        <w:t xml:space="preserve"> </w:t>
      </w:r>
      <w:r w:rsidRPr="00BD4AA3">
        <w:rPr>
          <w:szCs w:val="18"/>
          <w:lang w:val="es-MX"/>
        </w:rPr>
        <w:t>constituidos</w:t>
      </w:r>
      <w:r>
        <w:rPr>
          <w:szCs w:val="18"/>
          <w:lang w:val="es-MX"/>
        </w:rPr>
        <w:t xml:space="preserve"> </w:t>
      </w:r>
      <w:r w:rsidRPr="00BD4AA3">
        <w:rPr>
          <w:szCs w:val="18"/>
          <w:lang w:val="es-MX"/>
        </w:rPr>
        <w:t>son</w:t>
      </w:r>
      <w:r>
        <w:rPr>
          <w:szCs w:val="18"/>
          <w:lang w:val="es-MX"/>
        </w:rPr>
        <w:t xml:space="preserve"> </w:t>
      </w:r>
      <w:r w:rsidRPr="00BD4AA3">
        <w:rPr>
          <w:szCs w:val="18"/>
          <w:lang w:val="es-MX"/>
        </w:rPr>
        <w:t>personas</w:t>
      </w:r>
      <w:r>
        <w:rPr>
          <w:szCs w:val="18"/>
          <w:lang w:val="es-MX"/>
        </w:rPr>
        <w:t xml:space="preserve"> </w:t>
      </w:r>
      <w:r w:rsidRPr="00BD4AA3">
        <w:rPr>
          <w:szCs w:val="18"/>
          <w:lang w:val="es-MX"/>
        </w:rPr>
        <w:t>morales</w:t>
      </w:r>
      <w:r>
        <w:rPr>
          <w:szCs w:val="18"/>
          <w:lang w:val="es-MX"/>
        </w:rPr>
        <w:t xml:space="preserve"> </w:t>
      </w:r>
      <w:r w:rsidRPr="00BD4AA3">
        <w:rPr>
          <w:szCs w:val="18"/>
          <w:lang w:val="es-MX"/>
        </w:rPr>
        <w:t>y</w:t>
      </w:r>
      <w:r>
        <w:rPr>
          <w:szCs w:val="18"/>
          <w:lang w:val="es-MX"/>
        </w:rPr>
        <w:t xml:space="preserve"> </w:t>
      </w:r>
      <w:r w:rsidRPr="00BD4AA3">
        <w:rPr>
          <w:szCs w:val="18"/>
          <w:lang w:val="es-MX"/>
        </w:rPr>
        <w:t>tienen</w:t>
      </w:r>
      <w:r>
        <w:rPr>
          <w:szCs w:val="18"/>
          <w:lang w:val="es-MX"/>
        </w:rPr>
        <w:t xml:space="preserve"> </w:t>
      </w:r>
      <w:r w:rsidRPr="00BD4AA3">
        <w:rPr>
          <w:szCs w:val="18"/>
          <w:lang w:val="es-MX"/>
        </w:rPr>
        <w:t>capacidad</w:t>
      </w:r>
      <w:r>
        <w:rPr>
          <w:szCs w:val="18"/>
          <w:lang w:val="es-MX"/>
        </w:rPr>
        <w:t xml:space="preserve"> </w:t>
      </w:r>
      <w:r w:rsidRPr="00BD4AA3">
        <w:rPr>
          <w:szCs w:val="18"/>
          <w:lang w:val="es-MX"/>
        </w:rPr>
        <w:t>para:</w:t>
      </w:r>
    </w:p>
    <w:p w:rsidR="006E471C" w:rsidRPr="00BD4AA3" w:rsidRDefault="006E471C" w:rsidP="006E471C">
      <w:pPr>
        <w:pStyle w:val="Texto"/>
        <w:spacing w:line="234"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34"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Establecer</w:t>
      </w:r>
      <w:r>
        <w:rPr>
          <w:szCs w:val="18"/>
          <w:lang w:val="es-MX"/>
        </w:rPr>
        <w:t xml:space="preserve"> </w:t>
      </w:r>
      <w:r w:rsidRPr="00BD4AA3">
        <w:rPr>
          <w:szCs w:val="18"/>
          <w:lang w:val="es-MX"/>
        </w:rPr>
        <w:t>mecanismos</w:t>
      </w:r>
      <w:r>
        <w:rPr>
          <w:szCs w:val="18"/>
          <w:lang w:val="es-MX"/>
        </w:rPr>
        <w:t xml:space="preserve"> </w:t>
      </w:r>
      <w:r w:rsidRPr="00BD4AA3">
        <w:rPr>
          <w:szCs w:val="18"/>
          <w:lang w:val="es-MX"/>
        </w:rPr>
        <w:t>para</w:t>
      </w:r>
      <w:r>
        <w:rPr>
          <w:szCs w:val="18"/>
          <w:lang w:val="es-MX"/>
        </w:rPr>
        <w:t xml:space="preserve"> </w:t>
      </w:r>
      <w:r w:rsidRPr="00BD4AA3">
        <w:rPr>
          <w:szCs w:val="18"/>
          <w:lang w:val="es-MX"/>
        </w:rPr>
        <w:t>fomentar</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y</w:t>
      </w:r>
      <w:r>
        <w:rPr>
          <w:szCs w:val="18"/>
          <w:lang w:val="es-MX"/>
        </w:rPr>
        <w:t xml:space="preserve"> </w:t>
      </w:r>
      <w:r w:rsidRPr="00BD4AA3">
        <w:rPr>
          <w:szCs w:val="18"/>
          <w:lang w:val="es-MX"/>
        </w:rPr>
        <w:t>fortalecimiento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economía</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afiliados,</w:t>
      </w:r>
      <w:r>
        <w:rPr>
          <w:szCs w:val="18"/>
          <w:lang w:val="es-MX"/>
        </w:rPr>
        <w:t xml:space="preserve"> </w:t>
      </w:r>
      <w:r w:rsidRPr="00BD4AA3">
        <w:rPr>
          <w:szCs w:val="18"/>
          <w:lang w:val="es-MX"/>
        </w:rPr>
        <w:t>y</w:t>
      </w:r>
    </w:p>
    <w:p w:rsidR="006E471C" w:rsidRDefault="006E471C" w:rsidP="006E471C">
      <w:pPr>
        <w:pStyle w:val="Texto"/>
        <w:spacing w:line="234"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Establecer</w:t>
      </w:r>
      <w:r>
        <w:rPr>
          <w:szCs w:val="18"/>
          <w:lang w:val="es-MX"/>
        </w:rPr>
        <w:t xml:space="preserve"> </w:t>
      </w:r>
      <w:r w:rsidRPr="00BD4AA3">
        <w:rPr>
          <w:szCs w:val="18"/>
          <w:lang w:val="es-MX"/>
        </w:rPr>
        <w:t>y</w:t>
      </w:r>
      <w:r>
        <w:rPr>
          <w:szCs w:val="18"/>
          <w:lang w:val="es-MX"/>
        </w:rPr>
        <w:t xml:space="preserve"> </w:t>
      </w:r>
      <w:r w:rsidRPr="00BD4AA3">
        <w:rPr>
          <w:szCs w:val="18"/>
          <w:lang w:val="es-MX"/>
        </w:rPr>
        <w:t>gestionar</w:t>
      </w:r>
      <w:r>
        <w:rPr>
          <w:szCs w:val="18"/>
          <w:lang w:val="es-MX"/>
        </w:rPr>
        <w:t xml:space="preserve"> </w:t>
      </w:r>
      <w:r w:rsidRPr="00BD4AA3">
        <w:rPr>
          <w:szCs w:val="18"/>
          <w:lang w:val="es-MX"/>
        </w:rPr>
        <w:t>sociedades</w:t>
      </w:r>
      <w:r>
        <w:rPr>
          <w:szCs w:val="18"/>
          <w:lang w:val="es-MX"/>
        </w:rPr>
        <w:t xml:space="preserve"> </w:t>
      </w:r>
      <w:r w:rsidRPr="00BD4AA3">
        <w:rPr>
          <w:szCs w:val="18"/>
          <w:lang w:val="es-MX"/>
        </w:rPr>
        <w:t>cooperativas</w:t>
      </w:r>
      <w:r>
        <w:rPr>
          <w:szCs w:val="18"/>
          <w:lang w:val="es-MX"/>
        </w:rPr>
        <w:t xml:space="preserve"> </w:t>
      </w:r>
      <w:r w:rsidRPr="00BD4AA3">
        <w:rPr>
          <w:szCs w:val="18"/>
          <w:lang w:val="es-MX"/>
        </w:rPr>
        <w:t>y</w:t>
      </w:r>
      <w:r>
        <w:rPr>
          <w:szCs w:val="18"/>
          <w:lang w:val="es-MX"/>
        </w:rPr>
        <w:t xml:space="preserve"> </w:t>
      </w:r>
      <w:r w:rsidRPr="00BD4AA3">
        <w:rPr>
          <w:szCs w:val="18"/>
          <w:lang w:val="es-MX"/>
        </w:rPr>
        <w:t>cajas</w:t>
      </w:r>
      <w:r>
        <w:rPr>
          <w:szCs w:val="18"/>
          <w:lang w:val="es-MX"/>
        </w:rPr>
        <w:t xml:space="preserve"> </w:t>
      </w:r>
      <w:r w:rsidRPr="00BD4AA3">
        <w:rPr>
          <w:szCs w:val="18"/>
          <w:lang w:val="es-MX"/>
        </w:rPr>
        <w:t>de</w:t>
      </w:r>
      <w:r>
        <w:rPr>
          <w:szCs w:val="18"/>
          <w:lang w:val="es-MX"/>
        </w:rPr>
        <w:t xml:space="preserve"> </w:t>
      </w:r>
      <w:r w:rsidRPr="00BD4AA3">
        <w:rPr>
          <w:szCs w:val="18"/>
          <w:lang w:val="es-MX"/>
        </w:rPr>
        <w:t>ahorro</w:t>
      </w:r>
      <w:r>
        <w:rPr>
          <w:szCs w:val="18"/>
          <w:lang w:val="es-MX"/>
        </w:rPr>
        <w:t xml:space="preserve"> </w:t>
      </w:r>
      <w:r w:rsidRPr="00BD4AA3">
        <w:rPr>
          <w:szCs w:val="18"/>
          <w:lang w:val="es-MX"/>
        </w:rPr>
        <w:t>para</w:t>
      </w:r>
      <w:r>
        <w:rPr>
          <w:szCs w:val="18"/>
          <w:lang w:val="es-MX"/>
        </w:rPr>
        <w:t xml:space="preserve"> </w:t>
      </w:r>
      <w:r w:rsidRPr="00BD4AA3">
        <w:rPr>
          <w:szCs w:val="18"/>
          <w:lang w:val="es-MX"/>
        </w:rPr>
        <w:t>sus</w:t>
      </w:r>
      <w:r>
        <w:rPr>
          <w:szCs w:val="18"/>
          <w:lang w:val="es-MX"/>
        </w:rPr>
        <w:t xml:space="preserve"> </w:t>
      </w:r>
      <w:r w:rsidRPr="00BD4AA3">
        <w:rPr>
          <w:szCs w:val="18"/>
          <w:lang w:val="es-MX"/>
        </w:rPr>
        <w:t>afiliados,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cualquier</w:t>
      </w:r>
      <w:r>
        <w:rPr>
          <w:szCs w:val="18"/>
          <w:lang w:val="es-MX"/>
        </w:rPr>
        <w:t xml:space="preserve"> </w:t>
      </w:r>
      <w:r w:rsidRPr="00BD4AA3">
        <w:rPr>
          <w:szCs w:val="18"/>
          <w:lang w:val="es-MX"/>
        </w:rPr>
        <w:t>otra</w:t>
      </w:r>
      <w:r>
        <w:rPr>
          <w:szCs w:val="18"/>
          <w:lang w:val="es-MX"/>
        </w:rPr>
        <w:t xml:space="preserve"> </w:t>
      </w:r>
      <w:r w:rsidRPr="00BD4AA3">
        <w:rPr>
          <w:szCs w:val="18"/>
          <w:lang w:val="es-MX"/>
        </w:rPr>
        <w:t>figura</w:t>
      </w:r>
      <w:r>
        <w:rPr>
          <w:szCs w:val="18"/>
          <w:lang w:val="es-MX"/>
        </w:rPr>
        <w:t xml:space="preserve"> </w:t>
      </w:r>
      <w:r w:rsidRPr="00BD4AA3">
        <w:rPr>
          <w:szCs w:val="18"/>
          <w:lang w:val="es-MX"/>
        </w:rPr>
        <w:t>análoga.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376.-</w:t>
      </w:r>
      <w:r>
        <w:rPr>
          <w:szCs w:val="18"/>
          <w:lang w:val="es-MX"/>
        </w:rPr>
        <w:t xml:space="preserve"> </w:t>
      </w:r>
      <w:r w:rsidRPr="00BD4AA3">
        <w:rPr>
          <w:b/>
          <w:szCs w:val="18"/>
          <w:lang w:val="es-MX"/>
        </w:rPr>
        <w:t>…</w:t>
      </w:r>
    </w:p>
    <w:p w:rsidR="006E471C" w:rsidRPr="00BD4AA3" w:rsidRDefault="006E471C" w:rsidP="006E471C">
      <w:pPr>
        <w:pStyle w:val="Texto"/>
        <w:spacing w:line="234" w:lineRule="exact"/>
        <w:rPr>
          <w:szCs w:val="18"/>
          <w:lang w:val="es-MX"/>
        </w:rPr>
      </w:pP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directiva</w:t>
      </w:r>
      <w:r>
        <w:rPr>
          <w:szCs w:val="18"/>
          <w:lang w:val="es-MX"/>
        </w:rPr>
        <w:t xml:space="preserve"> </w:t>
      </w:r>
      <w:r w:rsidRPr="00BD4AA3">
        <w:rPr>
          <w:szCs w:val="18"/>
          <w:lang w:val="es-MX"/>
        </w:rPr>
        <w:t>sindical</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separados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separen</w:t>
      </w:r>
      <w:r>
        <w:rPr>
          <w:szCs w:val="18"/>
          <w:lang w:val="es-MX"/>
        </w:rPr>
        <w:t xml:space="preserve"> </w:t>
      </w:r>
      <w:r w:rsidRPr="00BD4AA3">
        <w:rPr>
          <w:szCs w:val="18"/>
          <w:lang w:val="es-MX"/>
        </w:rPr>
        <w:t>por</w:t>
      </w:r>
      <w:r>
        <w:rPr>
          <w:szCs w:val="18"/>
          <w:lang w:val="es-MX"/>
        </w:rPr>
        <w:t xml:space="preserve"> </w:t>
      </w:r>
      <w:r w:rsidRPr="00BD4AA3">
        <w:rPr>
          <w:szCs w:val="18"/>
          <w:lang w:val="es-MX"/>
        </w:rPr>
        <w:t>causa</w:t>
      </w:r>
      <w:r>
        <w:rPr>
          <w:szCs w:val="18"/>
          <w:lang w:val="es-MX"/>
        </w:rPr>
        <w:t xml:space="preserve"> </w:t>
      </w:r>
      <w:r w:rsidRPr="00BD4AA3">
        <w:rPr>
          <w:szCs w:val="18"/>
          <w:lang w:val="es-MX"/>
        </w:rPr>
        <w:t>imputable</w:t>
      </w:r>
      <w:r>
        <w:rPr>
          <w:szCs w:val="18"/>
          <w:lang w:val="es-MX"/>
        </w:rPr>
        <w:t xml:space="preserve"> </w:t>
      </w:r>
      <w:r w:rsidRPr="00BD4AA3">
        <w:rPr>
          <w:szCs w:val="18"/>
          <w:lang w:val="es-MX"/>
        </w:rPr>
        <w:t>a</w:t>
      </w:r>
      <w:r>
        <w:rPr>
          <w:szCs w:val="18"/>
          <w:lang w:val="es-MX"/>
        </w:rPr>
        <w:t xml:space="preserve"> </w:t>
      </w:r>
      <w:r w:rsidRPr="00BD4AA3">
        <w:rPr>
          <w:szCs w:val="18"/>
          <w:lang w:val="es-MX"/>
        </w:rPr>
        <w:t>éste,</w:t>
      </w:r>
      <w:r>
        <w:rPr>
          <w:szCs w:val="18"/>
          <w:lang w:val="es-MX"/>
        </w:rPr>
        <w:t xml:space="preserve"> </w:t>
      </w:r>
      <w:r w:rsidRPr="00BD4AA3">
        <w:rPr>
          <w:szCs w:val="18"/>
          <w:lang w:val="es-MX"/>
        </w:rPr>
        <w:t>continuarán</w:t>
      </w:r>
      <w:r>
        <w:rPr>
          <w:szCs w:val="18"/>
          <w:lang w:val="es-MX"/>
        </w:rPr>
        <w:t xml:space="preserve"> </w:t>
      </w:r>
      <w:r w:rsidRPr="00BD4AA3">
        <w:rPr>
          <w:szCs w:val="18"/>
          <w:lang w:val="es-MX"/>
        </w:rPr>
        <w:t>ejerciendo</w:t>
      </w:r>
      <w:r>
        <w:rPr>
          <w:szCs w:val="18"/>
          <w:lang w:val="es-MX"/>
        </w:rPr>
        <w:t xml:space="preserve"> </w:t>
      </w:r>
      <w:r w:rsidRPr="00BD4AA3">
        <w:rPr>
          <w:szCs w:val="18"/>
          <w:lang w:val="es-MX"/>
        </w:rPr>
        <w:t>sus</w:t>
      </w:r>
      <w:r>
        <w:rPr>
          <w:szCs w:val="18"/>
          <w:lang w:val="es-MX"/>
        </w:rPr>
        <w:t xml:space="preserve"> </w:t>
      </w:r>
      <w:r w:rsidRPr="00BD4AA3">
        <w:rPr>
          <w:szCs w:val="18"/>
          <w:lang w:val="es-MX"/>
        </w:rPr>
        <w:t>funciones</w:t>
      </w:r>
      <w:r>
        <w:rPr>
          <w:szCs w:val="18"/>
          <w:lang w:val="es-MX"/>
        </w:rPr>
        <w:t xml:space="preserve"> </w:t>
      </w:r>
      <w:r w:rsidRPr="00BD4AA3">
        <w:rPr>
          <w:szCs w:val="18"/>
          <w:lang w:val="es-MX"/>
        </w:rPr>
        <w:t>salvo</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dispongan</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377.-</w:t>
      </w:r>
      <w:r>
        <w:rPr>
          <w:szCs w:val="18"/>
          <w:lang w:val="es-MX"/>
        </w:rPr>
        <w:t xml:space="preserve"> </w:t>
      </w:r>
      <w:r w:rsidRPr="00BD4AA3">
        <w:rPr>
          <w:szCs w:val="18"/>
          <w:lang w:val="es-MX"/>
        </w:rPr>
        <w:t>Son</w:t>
      </w:r>
      <w:r>
        <w:rPr>
          <w:szCs w:val="18"/>
          <w:lang w:val="es-MX"/>
        </w:rPr>
        <w:t xml:space="preserve"> </w:t>
      </w:r>
      <w:r w:rsidRPr="00BD4AA3">
        <w:rPr>
          <w:szCs w:val="18"/>
          <w:lang w:val="es-MX"/>
        </w:rPr>
        <w:t>obligaciones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p>
    <w:p w:rsidR="006E471C" w:rsidRPr="00BD4AA3" w:rsidRDefault="006E471C" w:rsidP="006E471C">
      <w:pPr>
        <w:pStyle w:val="Texto"/>
        <w:spacing w:line="234" w:lineRule="exact"/>
        <w:ind w:left="720" w:firstLine="0"/>
        <w:rPr>
          <w:b/>
          <w:szCs w:val="18"/>
          <w:lang w:val="es-MX"/>
        </w:rPr>
      </w:pPr>
      <w:r w:rsidRPr="00BD4AA3">
        <w:rPr>
          <w:b/>
          <w:szCs w:val="18"/>
          <w:lang w:val="es-MX"/>
        </w:rPr>
        <w:t>I.</w:t>
      </w:r>
      <w:r>
        <w:rPr>
          <w:b/>
          <w:szCs w:val="18"/>
          <w:lang w:val="es-MX"/>
        </w:rPr>
        <w:t xml:space="preserve"> </w:t>
      </w:r>
      <w:r w:rsidRPr="00BD4AA3">
        <w:rPr>
          <w:b/>
          <w:szCs w:val="18"/>
          <w:lang w:val="es-MX"/>
        </w:rPr>
        <w:t>…</w:t>
      </w:r>
    </w:p>
    <w:p w:rsidR="006E471C" w:rsidRPr="00BD4AA3" w:rsidRDefault="006E471C" w:rsidP="006E471C">
      <w:pPr>
        <w:pStyle w:val="Texto"/>
        <w:spacing w:line="234"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Comunicar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b/>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los</w:t>
      </w:r>
      <w:r>
        <w:rPr>
          <w:szCs w:val="18"/>
          <w:lang w:val="es-MX"/>
        </w:rPr>
        <w:t xml:space="preserve"> </w:t>
      </w:r>
      <w:r w:rsidRPr="00BD4AA3">
        <w:rPr>
          <w:szCs w:val="18"/>
          <w:lang w:val="es-MX"/>
        </w:rPr>
        <w:t>cambios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directiva</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modificaciones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r>
        <w:rPr>
          <w:szCs w:val="18"/>
          <w:lang w:val="es-MX"/>
        </w:rPr>
        <w:t xml:space="preserve"> </w:t>
      </w:r>
      <w:r w:rsidRPr="00BD4AA3">
        <w:rPr>
          <w:szCs w:val="18"/>
          <w:lang w:val="es-MX"/>
        </w:rPr>
        <w:t>acompañando</w:t>
      </w:r>
      <w:r>
        <w:rPr>
          <w:szCs w:val="18"/>
          <w:lang w:val="es-MX"/>
        </w:rPr>
        <w:t xml:space="preserve"> </w:t>
      </w:r>
      <w:r w:rsidRPr="00BD4AA3">
        <w:rPr>
          <w:szCs w:val="18"/>
          <w:lang w:val="es-MX"/>
        </w:rPr>
        <w:t>por</w:t>
      </w:r>
      <w:r>
        <w:rPr>
          <w:szCs w:val="18"/>
          <w:lang w:val="es-MX"/>
        </w:rPr>
        <w:t xml:space="preserve"> </w:t>
      </w:r>
      <w:r w:rsidRPr="00BD4AA3">
        <w:rPr>
          <w:szCs w:val="18"/>
          <w:lang w:val="es-MX"/>
        </w:rPr>
        <w:t>duplicado</w:t>
      </w:r>
      <w:r>
        <w:rPr>
          <w:szCs w:val="18"/>
          <w:lang w:val="es-MX"/>
        </w:rPr>
        <w:t xml:space="preserve"> </w:t>
      </w:r>
      <w:r w:rsidRPr="00BD4AA3">
        <w:rPr>
          <w:szCs w:val="18"/>
          <w:lang w:val="es-MX"/>
        </w:rPr>
        <w:t>copia</w:t>
      </w:r>
      <w:r>
        <w:rPr>
          <w:szCs w:val="18"/>
          <w:lang w:val="es-MX"/>
        </w:rPr>
        <w:t xml:space="preserve"> </w:t>
      </w:r>
      <w:r w:rsidRPr="00BD4AA3">
        <w:rPr>
          <w:szCs w:val="18"/>
          <w:lang w:val="es-MX"/>
        </w:rPr>
        <w:t>autorizada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respectivas,</w:t>
      </w:r>
      <w:r>
        <w:rPr>
          <w:szCs w:val="18"/>
          <w:lang w:val="es-MX"/>
        </w:rPr>
        <w:t xml:space="preserve"> </w:t>
      </w:r>
      <w:r w:rsidRPr="00BD4AA3">
        <w:rPr>
          <w:szCs w:val="18"/>
          <w:lang w:val="es-MX"/>
        </w:rPr>
        <w:t>y</w:t>
      </w:r>
    </w:p>
    <w:p w:rsidR="006E471C" w:rsidRPr="00BD4AA3" w:rsidRDefault="006E471C" w:rsidP="006E471C">
      <w:pPr>
        <w:pStyle w:val="Texto"/>
        <w:spacing w:line="234" w:lineRule="exact"/>
        <w:ind w:left="720" w:firstLine="0"/>
        <w:rPr>
          <w:b/>
          <w:szCs w:val="18"/>
          <w:lang w:val="es-MX"/>
        </w:rPr>
      </w:pP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34" w:lineRule="exact"/>
        <w:rPr>
          <w:szCs w:val="18"/>
          <w:lang w:val="es-MX"/>
        </w:rPr>
      </w:pPr>
      <w:r w:rsidRPr="00BD4AA3">
        <w:rPr>
          <w:szCs w:val="18"/>
          <w:lang w:val="es-MX"/>
        </w:rPr>
        <w:lastRenderedPageBreak/>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podrán</w:t>
      </w:r>
      <w:r>
        <w:rPr>
          <w:szCs w:val="18"/>
          <w:lang w:val="es-MX"/>
        </w:rPr>
        <w:t xml:space="preserve"> </w:t>
      </w:r>
      <w:r w:rsidRPr="00BD4AA3">
        <w:rPr>
          <w:szCs w:val="18"/>
          <w:lang w:val="es-MX"/>
        </w:rPr>
        <w:t>ser</w:t>
      </w:r>
      <w:r>
        <w:rPr>
          <w:szCs w:val="18"/>
          <w:lang w:val="es-MX"/>
        </w:rPr>
        <w:t xml:space="preserve"> </w:t>
      </w:r>
      <w:r w:rsidRPr="00BD4AA3">
        <w:rPr>
          <w:szCs w:val="18"/>
          <w:lang w:val="es-MX"/>
        </w:rPr>
        <w:t>cumplidas</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medios</w:t>
      </w:r>
      <w:r>
        <w:rPr>
          <w:szCs w:val="18"/>
          <w:lang w:val="es-MX"/>
        </w:rPr>
        <w:t xml:space="preserve"> </w:t>
      </w:r>
      <w:r w:rsidRPr="00BD4AA3">
        <w:rPr>
          <w:szCs w:val="18"/>
          <w:lang w:val="es-MX"/>
        </w:rPr>
        <w:t>electrónicos,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que</w:t>
      </w:r>
      <w:r>
        <w:rPr>
          <w:szCs w:val="18"/>
          <w:lang w:val="es-MX"/>
        </w:rPr>
        <w:t xml:space="preserve"> </w:t>
      </w:r>
      <w:r w:rsidRPr="00BD4AA3">
        <w:rPr>
          <w:szCs w:val="18"/>
          <w:lang w:val="es-MX"/>
        </w:rPr>
        <w:t>determine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378.-</w:t>
      </w:r>
      <w:r>
        <w:rPr>
          <w:b/>
          <w:szCs w:val="18"/>
          <w:lang w:val="es-MX"/>
        </w:rPr>
        <w:t xml:space="preserve"> </w:t>
      </w:r>
      <w:r w:rsidRPr="00BD4AA3">
        <w:rPr>
          <w:b/>
          <w:szCs w:val="18"/>
          <w:lang w:val="es-MX"/>
        </w:rPr>
        <w:t>…</w:t>
      </w:r>
    </w:p>
    <w:p w:rsidR="006E471C" w:rsidRPr="00BD4AA3" w:rsidRDefault="006E471C" w:rsidP="006E471C">
      <w:pPr>
        <w:pStyle w:val="Texto"/>
        <w:spacing w:line="234"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34"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Participar</w:t>
      </w:r>
      <w:r>
        <w:rPr>
          <w:szCs w:val="18"/>
          <w:lang w:val="es-MX"/>
        </w:rPr>
        <w:t xml:space="preserve"> </w:t>
      </w:r>
      <w:r w:rsidRPr="00BD4AA3">
        <w:rPr>
          <w:szCs w:val="18"/>
          <w:lang w:val="es-MX"/>
        </w:rPr>
        <w:t>en</w:t>
      </w:r>
      <w:r>
        <w:rPr>
          <w:szCs w:val="18"/>
          <w:lang w:val="es-MX"/>
        </w:rPr>
        <w:t xml:space="preserve"> </w:t>
      </w:r>
      <w:r w:rsidRPr="00BD4AA3">
        <w:rPr>
          <w:szCs w:val="18"/>
          <w:lang w:val="es-MX"/>
        </w:rPr>
        <w:t>esquemas</w:t>
      </w:r>
      <w:r>
        <w:rPr>
          <w:szCs w:val="18"/>
          <w:lang w:val="es-MX"/>
        </w:rPr>
        <w:t xml:space="preserve"> </w:t>
      </w:r>
      <w:r w:rsidRPr="00BD4AA3">
        <w:rPr>
          <w:szCs w:val="18"/>
          <w:lang w:val="es-MX"/>
        </w:rPr>
        <w:t>de</w:t>
      </w:r>
      <w:r>
        <w:rPr>
          <w:szCs w:val="18"/>
          <w:lang w:val="es-MX"/>
        </w:rPr>
        <w:t xml:space="preserve"> </w:t>
      </w:r>
      <w:r w:rsidRPr="00BD4AA3">
        <w:rPr>
          <w:szCs w:val="18"/>
          <w:lang w:val="es-MX"/>
        </w:rPr>
        <w:t>evasión</w:t>
      </w:r>
      <w:r>
        <w:rPr>
          <w:szCs w:val="18"/>
          <w:lang w:val="es-MX"/>
        </w:rPr>
        <w:t xml:space="preserve"> </w:t>
      </w:r>
      <w:r w:rsidRPr="00BD4AA3">
        <w:rPr>
          <w:szCs w:val="18"/>
          <w:lang w:val="es-MX"/>
        </w:rPr>
        <w:t>de</w:t>
      </w:r>
      <w:r>
        <w:rPr>
          <w:szCs w:val="18"/>
          <w:lang w:val="es-MX"/>
        </w:rPr>
        <w:t xml:space="preserve"> </w:t>
      </w:r>
      <w:r w:rsidRPr="00BD4AA3">
        <w:rPr>
          <w:szCs w:val="18"/>
          <w:lang w:val="es-MX"/>
        </w:rPr>
        <w:t>contribuciones</w:t>
      </w:r>
      <w:r>
        <w:rPr>
          <w:szCs w:val="18"/>
          <w:lang w:val="es-MX"/>
        </w:rPr>
        <w:t xml:space="preserve"> </w:t>
      </w:r>
      <w:r w:rsidRPr="00BD4AA3">
        <w:rPr>
          <w:szCs w:val="18"/>
          <w:lang w:val="es-MX"/>
        </w:rPr>
        <w:t>o</w:t>
      </w:r>
      <w:r>
        <w:rPr>
          <w:szCs w:val="18"/>
          <w:lang w:val="es-MX"/>
        </w:rPr>
        <w:t xml:space="preserve"> </w:t>
      </w:r>
      <w:r w:rsidRPr="00BD4AA3">
        <w:rPr>
          <w:szCs w:val="18"/>
          <w:lang w:val="es-MX"/>
        </w:rPr>
        <w:t>incumplimiento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obligaciones</w:t>
      </w:r>
      <w:r>
        <w:rPr>
          <w:szCs w:val="18"/>
          <w:lang w:val="es-MX"/>
        </w:rPr>
        <w:t xml:space="preserve"> </w:t>
      </w:r>
      <w:r w:rsidRPr="00BD4AA3">
        <w:rPr>
          <w:szCs w:val="18"/>
          <w:lang w:val="es-MX"/>
        </w:rPr>
        <w:t>patronales</w:t>
      </w:r>
      <w:r>
        <w:rPr>
          <w:szCs w:val="18"/>
          <w:lang w:val="es-MX"/>
        </w:rPr>
        <w:t xml:space="preserve"> </w:t>
      </w:r>
      <w:r w:rsidRPr="00BD4AA3">
        <w:rPr>
          <w:szCs w:val="18"/>
          <w:lang w:val="es-MX"/>
        </w:rPr>
        <w:t>respecto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p>
    <w:p w:rsidR="006E471C" w:rsidRDefault="006E471C" w:rsidP="006E471C">
      <w:pPr>
        <w:pStyle w:val="Texto"/>
        <w:spacing w:line="234" w:lineRule="exact"/>
        <w:ind w:left="720" w:firstLine="0"/>
        <w:rPr>
          <w:spacing w:val="-10"/>
          <w:szCs w:val="18"/>
          <w:lang w:val="es-MX"/>
        </w:rPr>
      </w:pPr>
      <w:r w:rsidRPr="00BD4AA3">
        <w:rPr>
          <w:b/>
          <w:szCs w:val="18"/>
          <w:lang w:val="es-MX"/>
        </w:rPr>
        <w:t>IV.</w:t>
      </w:r>
      <w:r>
        <w:rPr>
          <w:szCs w:val="18"/>
          <w:lang w:val="es-MX"/>
        </w:rPr>
        <w:t xml:space="preserve"> </w:t>
      </w:r>
      <w:r w:rsidRPr="00BD4AA3">
        <w:rPr>
          <w:szCs w:val="18"/>
          <w:lang w:val="es-MX"/>
        </w:rPr>
        <w:t>Ejercer</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violencia,</w:t>
      </w:r>
      <w:r>
        <w:rPr>
          <w:szCs w:val="18"/>
          <w:lang w:val="es-MX"/>
        </w:rPr>
        <w:t xml:space="preserve"> </w:t>
      </w:r>
      <w:r w:rsidRPr="00BD4AA3">
        <w:rPr>
          <w:szCs w:val="18"/>
          <w:lang w:val="es-MX"/>
        </w:rPr>
        <w:t>discriminación,</w:t>
      </w:r>
      <w:r>
        <w:rPr>
          <w:szCs w:val="18"/>
          <w:lang w:val="es-MX"/>
        </w:rPr>
        <w:t xml:space="preserve"> </w:t>
      </w:r>
      <w:r w:rsidRPr="00BD4AA3">
        <w:rPr>
          <w:szCs w:val="18"/>
          <w:lang w:val="es-MX"/>
        </w:rPr>
        <w:t>acoso</w:t>
      </w:r>
      <w:r>
        <w:rPr>
          <w:szCs w:val="18"/>
          <w:lang w:val="es-MX"/>
        </w:rPr>
        <w:t xml:space="preserve"> </w:t>
      </w:r>
      <w:r w:rsidRPr="00BD4AA3">
        <w:rPr>
          <w:szCs w:val="18"/>
          <w:lang w:val="es-MX"/>
        </w:rPr>
        <w:t>u</w:t>
      </w:r>
      <w:r>
        <w:rPr>
          <w:szCs w:val="18"/>
          <w:lang w:val="es-MX"/>
        </w:rPr>
        <w:t xml:space="preserve"> </w:t>
      </w:r>
      <w:r w:rsidRPr="00BD4AA3">
        <w:rPr>
          <w:szCs w:val="18"/>
          <w:lang w:val="es-MX"/>
        </w:rPr>
        <w:t>hostigamiento</w:t>
      </w:r>
      <w:r>
        <w:rPr>
          <w:szCs w:val="18"/>
          <w:lang w:val="es-MX"/>
        </w:rPr>
        <w:t xml:space="preserve"> </w:t>
      </w:r>
      <w:r w:rsidRPr="00BD4AA3">
        <w:rPr>
          <w:szCs w:val="18"/>
          <w:lang w:val="es-MX"/>
        </w:rPr>
        <w:t>sexual</w:t>
      </w:r>
      <w:r>
        <w:rPr>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miembros,</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sus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bienes,</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de</w:t>
      </w:r>
      <w:r>
        <w:rPr>
          <w:szCs w:val="18"/>
          <w:lang w:val="es-MX"/>
        </w:rPr>
        <w:t xml:space="preserve"> </w:t>
      </w:r>
      <w:r w:rsidRPr="00BD4AA3">
        <w:rPr>
          <w:szCs w:val="18"/>
          <w:lang w:val="es-MX"/>
        </w:rPr>
        <w:t>terceros;</w:t>
      </w:r>
    </w:p>
    <w:p w:rsidR="006E471C" w:rsidRPr="00BD4AA3" w:rsidRDefault="006E471C" w:rsidP="006E471C">
      <w:pPr>
        <w:pStyle w:val="Texto"/>
        <w:spacing w:line="234" w:lineRule="exact"/>
        <w:ind w:left="720" w:firstLine="0"/>
        <w:rPr>
          <w:szCs w:val="18"/>
          <w:lang w:val="es-MX"/>
        </w:rPr>
      </w:pPr>
      <w:r w:rsidRPr="00BD4AA3">
        <w:rPr>
          <w:b/>
          <w:szCs w:val="18"/>
          <w:lang w:val="es-MX"/>
        </w:rPr>
        <w:t>V.</w:t>
      </w:r>
      <w:r>
        <w:rPr>
          <w:szCs w:val="18"/>
          <w:lang w:val="es-MX"/>
        </w:rPr>
        <w:t xml:space="preserve"> </w:t>
      </w:r>
      <w:r w:rsidRPr="00BD4AA3">
        <w:rPr>
          <w:szCs w:val="18"/>
          <w:lang w:val="es-MX"/>
        </w:rPr>
        <w:t>Participar</w:t>
      </w:r>
      <w:r>
        <w:rPr>
          <w:szCs w:val="18"/>
          <w:lang w:val="es-MX"/>
        </w:rPr>
        <w:t xml:space="preserve"> </w:t>
      </w:r>
      <w:r w:rsidRPr="00BD4AA3">
        <w:rPr>
          <w:szCs w:val="18"/>
          <w:lang w:val="es-MX"/>
        </w:rPr>
        <w:t>en</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simulación</w:t>
      </w:r>
      <w:r>
        <w:rPr>
          <w:szCs w:val="18"/>
          <w:lang w:val="es-MX"/>
        </w:rPr>
        <w:t xml:space="preserve"> </w:t>
      </w:r>
      <w:r w:rsidRPr="00BD4AA3">
        <w:rPr>
          <w:szCs w:val="18"/>
          <w:lang w:val="es-MX"/>
        </w:rPr>
        <w:t>asumiendo</w:t>
      </w:r>
      <w:r>
        <w:rPr>
          <w:szCs w:val="18"/>
          <w:lang w:val="es-MX"/>
        </w:rPr>
        <w:t xml:space="preserve"> </w:t>
      </w:r>
      <w:r w:rsidRPr="00BD4AA3">
        <w:rPr>
          <w:szCs w:val="18"/>
          <w:lang w:val="es-MX"/>
        </w:rPr>
        <w:t>el</w:t>
      </w:r>
      <w:r>
        <w:rPr>
          <w:szCs w:val="18"/>
          <w:lang w:val="es-MX"/>
        </w:rPr>
        <w:t xml:space="preserve"> </w:t>
      </w:r>
      <w:r w:rsidRPr="00BD4AA3">
        <w:rPr>
          <w:szCs w:val="18"/>
          <w:lang w:val="es-MX"/>
        </w:rPr>
        <w:t>carácter</w:t>
      </w:r>
      <w:r>
        <w:rPr>
          <w:szCs w:val="18"/>
          <w:lang w:val="es-MX"/>
        </w:rPr>
        <w:t xml:space="preserve"> </w:t>
      </w:r>
      <w:r w:rsidRPr="00BD4AA3">
        <w:rPr>
          <w:szCs w:val="18"/>
          <w:lang w:val="es-MX"/>
        </w:rPr>
        <w:t>de</w:t>
      </w:r>
      <w:r>
        <w:rPr>
          <w:szCs w:val="18"/>
          <w:lang w:val="es-MX"/>
        </w:rPr>
        <w:t xml:space="preserve"> </w:t>
      </w:r>
      <w:r w:rsidRPr="00BD4AA3">
        <w:rPr>
          <w:szCs w:val="18"/>
          <w:lang w:val="es-MX"/>
        </w:rPr>
        <w:t>patrón,</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verdadero</w:t>
      </w:r>
      <w:r>
        <w:rPr>
          <w:szCs w:val="18"/>
          <w:lang w:val="es-MX"/>
        </w:rPr>
        <w:t xml:space="preserve"> </w:t>
      </w:r>
      <w:r w:rsidRPr="00BD4AA3">
        <w:rPr>
          <w:szCs w:val="18"/>
          <w:lang w:val="es-MX"/>
        </w:rPr>
        <w:t>patrón</w:t>
      </w:r>
      <w:r>
        <w:rPr>
          <w:szCs w:val="18"/>
          <w:lang w:val="es-MX"/>
        </w:rPr>
        <w:t xml:space="preserve"> </w:t>
      </w:r>
      <w:r w:rsidRPr="00BD4AA3">
        <w:rPr>
          <w:szCs w:val="18"/>
          <w:lang w:val="es-MX"/>
        </w:rPr>
        <w:t>evada</w:t>
      </w:r>
      <w:r>
        <w:rPr>
          <w:szCs w:val="18"/>
          <w:lang w:val="es-MX"/>
        </w:rPr>
        <w:t xml:space="preserve"> </w:t>
      </w:r>
      <w:r w:rsidRPr="00BD4AA3">
        <w:rPr>
          <w:szCs w:val="18"/>
          <w:lang w:val="es-MX"/>
        </w:rPr>
        <w:t>sus</w:t>
      </w:r>
      <w:r>
        <w:rPr>
          <w:szCs w:val="18"/>
          <w:lang w:val="es-MX"/>
        </w:rPr>
        <w:t xml:space="preserve"> </w:t>
      </w:r>
      <w:r w:rsidRPr="00BD4AA3">
        <w:rPr>
          <w:szCs w:val="18"/>
          <w:lang w:val="es-MX"/>
        </w:rPr>
        <w:t>responsabilidades;</w:t>
      </w:r>
    </w:p>
    <w:p w:rsidR="006E471C" w:rsidRPr="00BD4AA3" w:rsidRDefault="006E471C" w:rsidP="006E471C">
      <w:pPr>
        <w:pStyle w:val="Texto"/>
        <w:spacing w:line="234" w:lineRule="exact"/>
        <w:ind w:left="720" w:firstLine="0"/>
        <w:rPr>
          <w:szCs w:val="18"/>
          <w:lang w:val="es-MX"/>
        </w:rPr>
      </w:pPr>
      <w:r w:rsidRPr="00BD4AA3">
        <w:rPr>
          <w:b/>
          <w:szCs w:val="18"/>
          <w:lang w:val="es-MX"/>
        </w:rPr>
        <w:t>VI.</w:t>
      </w:r>
      <w:r>
        <w:rPr>
          <w:szCs w:val="18"/>
          <w:lang w:val="es-MX"/>
        </w:rPr>
        <w:t xml:space="preserve"> </w:t>
      </w:r>
      <w:r w:rsidRPr="00BD4AA3">
        <w:rPr>
          <w:szCs w:val="18"/>
          <w:lang w:val="es-MX"/>
        </w:rPr>
        <w:t>Hacer</w:t>
      </w:r>
      <w:r>
        <w:rPr>
          <w:szCs w:val="18"/>
          <w:lang w:val="es-MX"/>
        </w:rPr>
        <w:t xml:space="preserve"> </w:t>
      </w:r>
      <w:r w:rsidRPr="00BD4AA3">
        <w:rPr>
          <w:szCs w:val="18"/>
          <w:lang w:val="es-MX"/>
        </w:rPr>
        <w:t>constar</w:t>
      </w:r>
      <w:r>
        <w:rPr>
          <w:szCs w:val="18"/>
          <w:lang w:val="es-MX"/>
        </w:rPr>
        <w:t xml:space="preserve"> </w:t>
      </w:r>
      <w:r w:rsidRPr="00BD4AA3">
        <w:rPr>
          <w:szCs w:val="18"/>
          <w:lang w:val="es-MX"/>
        </w:rPr>
        <w:t>o</w:t>
      </w:r>
      <w:r>
        <w:rPr>
          <w:szCs w:val="18"/>
          <w:lang w:val="es-MX"/>
        </w:rPr>
        <w:t xml:space="preserve"> </w:t>
      </w:r>
      <w:r w:rsidRPr="00BD4AA3">
        <w:rPr>
          <w:szCs w:val="18"/>
          <w:lang w:val="es-MX"/>
        </w:rPr>
        <w:t>utilizar</w:t>
      </w:r>
      <w:r>
        <w:rPr>
          <w:szCs w:val="18"/>
          <w:lang w:val="es-MX"/>
        </w:rPr>
        <w:t xml:space="preserve"> </w:t>
      </w:r>
      <w:r w:rsidRPr="00BD4AA3">
        <w:rPr>
          <w:szCs w:val="18"/>
          <w:lang w:val="es-MX"/>
        </w:rPr>
        <w:t>constancias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señalen</w:t>
      </w:r>
      <w:r>
        <w:rPr>
          <w:szCs w:val="18"/>
          <w:lang w:val="es-MX"/>
        </w:rPr>
        <w:t xml:space="preserve"> </w:t>
      </w:r>
      <w:r w:rsidRPr="00BD4AA3">
        <w:rPr>
          <w:szCs w:val="18"/>
          <w:lang w:val="es-MX"/>
        </w:rPr>
        <w:t>la</w:t>
      </w:r>
      <w:r>
        <w:rPr>
          <w:szCs w:val="18"/>
          <w:lang w:val="es-MX"/>
        </w:rPr>
        <w:t xml:space="preserve"> </w:t>
      </w:r>
      <w:r w:rsidRPr="00BD4AA3">
        <w:rPr>
          <w:szCs w:val="18"/>
          <w:lang w:val="es-MX"/>
        </w:rPr>
        <w:t>realización</w:t>
      </w:r>
      <w:r>
        <w:rPr>
          <w:szCs w:val="18"/>
          <w:lang w:val="es-MX"/>
        </w:rPr>
        <w:t xml:space="preserve"> </w:t>
      </w:r>
      <w:r w:rsidRPr="00BD4AA3">
        <w:rPr>
          <w:szCs w:val="18"/>
          <w:lang w:val="es-MX"/>
        </w:rPr>
        <w:t>de</w:t>
      </w:r>
      <w:r>
        <w:rPr>
          <w:szCs w:val="18"/>
          <w:lang w:val="es-MX"/>
        </w:rPr>
        <w:t xml:space="preserve"> </w:t>
      </w:r>
      <w:r w:rsidRPr="00BD4AA3">
        <w:rPr>
          <w:szCs w:val="18"/>
          <w:lang w:val="es-MX"/>
        </w:rPr>
        <w:t>votaciones</w:t>
      </w:r>
      <w:r>
        <w:rPr>
          <w:szCs w:val="18"/>
          <w:lang w:val="es-MX"/>
        </w:rPr>
        <w:t xml:space="preserve"> </w:t>
      </w:r>
      <w:r w:rsidRPr="00BD4AA3">
        <w:rPr>
          <w:szCs w:val="18"/>
          <w:lang w:val="es-MX"/>
        </w:rPr>
        <w:t>o</w:t>
      </w:r>
      <w:r>
        <w:rPr>
          <w:szCs w:val="18"/>
          <w:lang w:val="es-MX"/>
        </w:rPr>
        <w:t xml:space="preserve"> </w:t>
      </w:r>
      <w:r w:rsidRPr="00BD4AA3">
        <w:rPr>
          <w:szCs w:val="18"/>
          <w:lang w:val="es-MX"/>
        </w:rPr>
        <w:t>consultas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estas</w:t>
      </w:r>
      <w:r>
        <w:rPr>
          <w:szCs w:val="18"/>
          <w:lang w:val="es-MX"/>
        </w:rPr>
        <w:t xml:space="preserve"> </w:t>
      </w:r>
      <w:r w:rsidRPr="00BD4AA3">
        <w:rPr>
          <w:szCs w:val="18"/>
          <w:lang w:val="es-MX"/>
        </w:rPr>
        <w:t>se</w:t>
      </w:r>
      <w:r>
        <w:rPr>
          <w:szCs w:val="18"/>
          <w:lang w:val="es-MX"/>
        </w:rPr>
        <w:t xml:space="preserve"> </w:t>
      </w:r>
      <w:r w:rsidRPr="00BD4AA3">
        <w:rPr>
          <w:szCs w:val="18"/>
          <w:lang w:val="es-MX"/>
        </w:rPr>
        <w:t>hayan</w:t>
      </w:r>
      <w:r>
        <w:rPr>
          <w:szCs w:val="18"/>
          <w:lang w:val="es-MX"/>
        </w:rPr>
        <w:t xml:space="preserve"> </w:t>
      </w:r>
      <w:r w:rsidRPr="00BD4AA3">
        <w:rPr>
          <w:szCs w:val="18"/>
          <w:lang w:val="es-MX"/>
        </w:rPr>
        <w:t>efectuado;</w:t>
      </w:r>
    </w:p>
    <w:p w:rsidR="006E471C" w:rsidRPr="00BD4AA3" w:rsidRDefault="006E471C" w:rsidP="006E471C">
      <w:pPr>
        <w:pStyle w:val="Texto"/>
        <w:spacing w:line="234" w:lineRule="exact"/>
        <w:ind w:left="720" w:firstLine="0"/>
        <w:rPr>
          <w:szCs w:val="18"/>
          <w:lang w:val="es-MX"/>
        </w:rPr>
      </w:pPr>
      <w:r w:rsidRPr="00BD4AA3">
        <w:rPr>
          <w:b/>
          <w:szCs w:val="18"/>
          <w:lang w:val="es-MX"/>
        </w:rPr>
        <w:t>VII.</w:t>
      </w:r>
      <w:r>
        <w:rPr>
          <w:b/>
          <w:szCs w:val="18"/>
          <w:lang w:val="es-MX"/>
        </w:rPr>
        <w:t xml:space="preserve"> </w:t>
      </w:r>
      <w:r w:rsidRPr="00BD4AA3">
        <w:rPr>
          <w:szCs w:val="18"/>
          <w:lang w:val="es-MX"/>
        </w:rPr>
        <w:t>Obstaculizar</w:t>
      </w:r>
      <w:r>
        <w:rPr>
          <w:szCs w:val="18"/>
          <w:lang w:val="es-MX"/>
        </w:rPr>
        <w:t xml:space="preserve"> </w:t>
      </w:r>
      <w:r w:rsidRPr="00BD4AA3">
        <w:rPr>
          <w:szCs w:val="18"/>
          <w:lang w:val="es-MX"/>
        </w:rPr>
        <w:t>la</w:t>
      </w:r>
      <w:r>
        <w:rPr>
          <w:szCs w:val="18"/>
          <w:lang w:val="es-MX"/>
        </w:rPr>
        <w:t xml:space="preserve"> </w:t>
      </w:r>
      <w:r w:rsidRPr="00BD4AA3">
        <w:rPr>
          <w:szCs w:val="18"/>
          <w:lang w:val="es-MX"/>
        </w:rPr>
        <w:t>participación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directivas</w:t>
      </w:r>
      <w:r>
        <w:rPr>
          <w:szCs w:val="18"/>
          <w:lang w:val="es-MX"/>
        </w:rPr>
        <w:t xml:space="preserve"> </w:t>
      </w:r>
      <w:r w:rsidRPr="00BD4AA3">
        <w:rPr>
          <w:szCs w:val="18"/>
          <w:lang w:val="es-MX"/>
        </w:rPr>
        <w:t>sindicales,</w:t>
      </w:r>
      <w:r>
        <w:rPr>
          <w:szCs w:val="18"/>
          <w:lang w:val="es-MX"/>
        </w:rPr>
        <w:t xml:space="preserve"> </w:t>
      </w:r>
      <w:r w:rsidRPr="00BD4AA3">
        <w:rPr>
          <w:szCs w:val="18"/>
          <w:lang w:val="es-MX"/>
        </w:rPr>
        <w:t>poniendo</w:t>
      </w:r>
      <w:r>
        <w:rPr>
          <w:szCs w:val="18"/>
          <w:lang w:val="es-MX"/>
        </w:rPr>
        <w:t xml:space="preserve"> </w:t>
      </w:r>
      <w:r w:rsidRPr="00BD4AA3">
        <w:rPr>
          <w:szCs w:val="18"/>
          <w:lang w:val="es-MX"/>
        </w:rPr>
        <w:t>condiciones</w:t>
      </w:r>
      <w:r>
        <w:rPr>
          <w:szCs w:val="18"/>
          <w:lang w:val="es-MX"/>
        </w:rPr>
        <w:t xml:space="preserve"> </w:t>
      </w:r>
      <w:r w:rsidRPr="00BD4AA3">
        <w:rPr>
          <w:szCs w:val="18"/>
          <w:lang w:val="es-MX"/>
        </w:rPr>
        <w:t>sin</w:t>
      </w:r>
      <w:r>
        <w:rPr>
          <w:szCs w:val="18"/>
          <w:lang w:val="es-MX"/>
        </w:rPr>
        <w:t xml:space="preserve"> </w:t>
      </w:r>
      <w:r w:rsidRPr="00BD4AA3">
        <w:rPr>
          <w:szCs w:val="18"/>
          <w:lang w:val="es-MX"/>
        </w:rPr>
        <w:t>fundamento</w:t>
      </w:r>
      <w:r>
        <w:rPr>
          <w:szCs w:val="18"/>
          <w:lang w:val="es-MX"/>
        </w:rPr>
        <w:t xml:space="preserve"> </w:t>
      </w:r>
      <w:r w:rsidRPr="00BD4AA3">
        <w:rPr>
          <w:szCs w:val="18"/>
          <w:lang w:val="es-MX"/>
        </w:rPr>
        <w:t>legal</w:t>
      </w:r>
      <w:r>
        <w:rPr>
          <w:szCs w:val="18"/>
          <w:lang w:val="es-MX"/>
        </w:rPr>
        <w:t xml:space="preserve"> </w:t>
      </w:r>
      <w:r w:rsidRPr="00BD4AA3">
        <w:rPr>
          <w:szCs w:val="18"/>
          <w:lang w:val="es-MX"/>
        </w:rPr>
        <w:t>o</w:t>
      </w:r>
      <w:r>
        <w:rPr>
          <w:szCs w:val="18"/>
          <w:lang w:val="es-MX"/>
        </w:rPr>
        <w:t xml:space="preserve"> </w:t>
      </w:r>
      <w:r w:rsidRPr="00BD4AA3">
        <w:rPr>
          <w:szCs w:val="18"/>
          <w:lang w:val="es-MX"/>
        </w:rPr>
        <w:t>cualquier</w:t>
      </w:r>
      <w:r>
        <w:rPr>
          <w:szCs w:val="18"/>
          <w:lang w:val="es-MX"/>
        </w:rPr>
        <w:t xml:space="preserve"> </w:t>
      </w:r>
      <w:r w:rsidRPr="00BD4AA3">
        <w:rPr>
          <w:szCs w:val="18"/>
          <w:lang w:val="es-MX"/>
        </w:rPr>
        <w:t>tipo</w:t>
      </w:r>
      <w:r>
        <w:rPr>
          <w:szCs w:val="18"/>
          <w:lang w:val="es-MX"/>
        </w:rPr>
        <w:t xml:space="preserve"> </w:t>
      </w:r>
      <w:r w:rsidRPr="00BD4AA3">
        <w:rPr>
          <w:szCs w:val="18"/>
          <w:lang w:val="es-MX"/>
        </w:rPr>
        <w:t>de</w:t>
      </w:r>
      <w:r>
        <w:rPr>
          <w:szCs w:val="18"/>
          <w:lang w:val="es-MX"/>
        </w:rPr>
        <w:t xml:space="preserve"> </w:t>
      </w:r>
      <w:r w:rsidRPr="00BD4AA3">
        <w:rPr>
          <w:szCs w:val="18"/>
          <w:lang w:val="es-MX"/>
        </w:rPr>
        <w:t>obstáculo</w:t>
      </w:r>
      <w:r>
        <w:rPr>
          <w:szCs w:val="18"/>
          <w:lang w:val="es-MX"/>
        </w:rPr>
        <w:t xml:space="preserve"> </w:t>
      </w:r>
      <w:r w:rsidRPr="00BD4AA3">
        <w:rPr>
          <w:szCs w:val="18"/>
          <w:lang w:val="es-MX"/>
        </w:rPr>
        <w:t>indebido</w:t>
      </w:r>
      <w:r>
        <w:rPr>
          <w:szCs w:val="18"/>
          <w:lang w:val="es-MX"/>
        </w:rPr>
        <w:t xml:space="preserve"> </w:t>
      </w:r>
      <w:r w:rsidRPr="00BD4AA3">
        <w:rPr>
          <w:szCs w:val="18"/>
          <w:lang w:val="es-MX"/>
        </w:rPr>
        <w:t>para</w:t>
      </w:r>
      <w:r>
        <w:rPr>
          <w:szCs w:val="18"/>
          <w:lang w:val="es-MX"/>
        </w:rPr>
        <w:t xml:space="preserve"> </w:t>
      </w:r>
      <w:r w:rsidRPr="00BD4AA3">
        <w:rPr>
          <w:szCs w:val="18"/>
          <w:lang w:val="es-MX"/>
        </w:rPr>
        <w:t>ejercer</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votar</w:t>
      </w:r>
      <w:r>
        <w:rPr>
          <w:szCs w:val="18"/>
          <w:lang w:val="es-MX"/>
        </w:rPr>
        <w:t xml:space="preserve"> </w:t>
      </w:r>
      <w:r w:rsidRPr="00BD4AA3">
        <w:rPr>
          <w:szCs w:val="18"/>
          <w:lang w:val="es-MX"/>
        </w:rPr>
        <w:t>y</w:t>
      </w:r>
      <w:r>
        <w:rPr>
          <w:szCs w:val="18"/>
          <w:lang w:val="es-MX"/>
        </w:rPr>
        <w:t xml:space="preserve"> </w:t>
      </w:r>
      <w:r w:rsidRPr="00BD4AA3">
        <w:rPr>
          <w:szCs w:val="18"/>
          <w:lang w:val="es-MX"/>
        </w:rPr>
        <w:t>ser</w:t>
      </w:r>
      <w:r>
        <w:rPr>
          <w:spacing w:val="-25"/>
          <w:szCs w:val="18"/>
          <w:lang w:val="es-MX"/>
        </w:rPr>
        <w:t xml:space="preserve"> </w:t>
      </w:r>
      <w:r w:rsidRPr="00BD4AA3">
        <w:rPr>
          <w:szCs w:val="18"/>
          <w:lang w:val="es-MX"/>
        </w:rPr>
        <w:t>votado,</w:t>
      </w:r>
      <w:r>
        <w:rPr>
          <w:szCs w:val="18"/>
          <w:lang w:val="es-MX"/>
        </w:rPr>
        <w:t xml:space="preserve"> </w:t>
      </w:r>
      <w:r w:rsidRPr="00BD4AA3">
        <w:rPr>
          <w:szCs w:val="18"/>
          <w:lang w:val="es-MX"/>
        </w:rPr>
        <w:t>y</w:t>
      </w:r>
    </w:p>
    <w:p w:rsidR="006E471C" w:rsidRPr="00BD4AA3" w:rsidRDefault="006E471C" w:rsidP="006E471C">
      <w:pPr>
        <w:pStyle w:val="Texto"/>
        <w:spacing w:line="234" w:lineRule="exact"/>
        <w:ind w:left="720" w:firstLine="0"/>
        <w:rPr>
          <w:b/>
          <w:szCs w:val="18"/>
          <w:lang w:val="es-MX"/>
        </w:rPr>
      </w:pPr>
      <w:r w:rsidRPr="00BD4AA3">
        <w:rPr>
          <w:b/>
          <w:szCs w:val="18"/>
          <w:lang w:val="es-MX"/>
        </w:rPr>
        <w:t>VIII.</w:t>
      </w:r>
      <w:r>
        <w:rPr>
          <w:b/>
          <w:szCs w:val="18"/>
          <w:lang w:val="es-MX"/>
        </w:rPr>
        <w:t xml:space="preserve"> </w:t>
      </w:r>
      <w:r w:rsidRPr="00BD4AA3">
        <w:rPr>
          <w:szCs w:val="18"/>
          <w:lang w:val="es-MX"/>
        </w:rPr>
        <w:t>Cometer</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extorsión</w:t>
      </w:r>
      <w:r>
        <w:rPr>
          <w:szCs w:val="18"/>
          <w:lang w:val="es-MX"/>
        </w:rPr>
        <w:t xml:space="preserve"> </w:t>
      </w:r>
      <w:r w:rsidRPr="00BD4AA3">
        <w:rPr>
          <w:szCs w:val="18"/>
          <w:lang w:val="es-MX"/>
        </w:rPr>
        <w:t>u</w:t>
      </w:r>
      <w:r>
        <w:rPr>
          <w:szCs w:val="18"/>
          <w:lang w:val="es-MX"/>
        </w:rPr>
        <w:t xml:space="preserve"> </w:t>
      </w:r>
      <w:r w:rsidRPr="00BD4AA3">
        <w:rPr>
          <w:szCs w:val="18"/>
          <w:lang w:val="es-MX"/>
        </w:rPr>
        <w:t>obtener</w:t>
      </w:r>
      <w:r>
        <w:rPr>
          <w:szCs w:val="18"/>
          <w:lang w:val="es-MX"/>
        </w:rPr>
        <w:t xml:space="preserve"> </w:t>
      </w:r>
      <w:r w:rsidRPr="00BD4AA3">
        <w:rPr>
          <w:szCs w:val="18"/>
          <w:lang w:val="es-MX"/>
        </w:rPr>
        <w:t>dádivas</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ajenas</w:t>
      </w:r>
      <w:r>
        <w:rPr>
          <w:szCs w:val="18"/>
          <w:lang w:val="es-MX"/>
        </w:rPr>
        <w:t xml:space="preserve"> </w:t>
      </w:r>
      <w:r w:rsidRPr="00BD4AA3">
        <w:rPr>
          <w:szCs w:val="18"/>
          <w:lang w:val="es-MX"/>
        </w:rPr>
        <w:t>al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34" w:lineRule="exact"/>
        <w:rPr>
          <w:szCs w:val="18"/>
          <w:lang w:val="es-MX"/>
        </w:rPr>
      </w:pPr>
      <w:r w:rsidRPr="00BD4AA3">
        <w:rPr>
          <w:szCs w:val="18"/>
          <w:lang w:val="es-MX"/>
        </w:rPr>
        <w:t>Se</w:t>
      </w:r>
      <w:r>
        <w:rPr>
          <w:szCs w:val="18"/>
          <w:lang w:val="es-MX"/>
        </w:rPr>
        <w:t xml:space="preserve"> </w:t>
      </w:r>
      <w:r w:rsidRPr="00BD4AA3">
        <w:rPr>
          <w:szCs w:val="18"/>
          <w:lang w:val="es-MX"/>
        </w:rPr>
        <w:t>consideran</w:t>
      </w:r>
      <w:r>
        <w:rPr>
          <w:szCs w:val="18"/>
          <w:lang w:val="es-MX"/>
        </w:rPr>
        <w:t xml:space="preserve"> </w:t>
      </w:r>
      <w:r w:rsidRPr="00BD4AA3">
        <w:rPr>
          <w:szCs w:val="18"/>
          <w:lang w:val="es-MX"/>
        </w:rPr>
        <w:t>como</w:t>
      </w:r>
      <w:r>
        <w:rPr>
          <w:szCs w:val="18"/>
          <w:lang w:val="es-MX"/>
        </w:rPr>
        <w:t xml:space="preserve"> </w:t>
      </w:r>
      <w:r w:rsidRPr="00BD4AA3">
        <w:rPr>
          <w:szCs w:val="18"/>
          <w:lang w:val="es-MX"/>
        </w:rPr>
        <w:t>violación</w:t>
      </w:r>
      <w:r>
        <w:rPr>
          <w:szCs w:val="18"/>
          <w:lang w:val="es-MX"/>
        </w:rPr>
        <w:t xml:space="preserve"> </w:t>
      </w:r>
      <w:r w:rsidRPr="00BD4AA3">
        <w:rPr>
          <w:szCs w:val="18"/>
          <w:lang w:val="es-MX"/>
        </w:rPr>
        <w:t>a</w:t>
      </w:r>
      <w:r>
        <w:rPr>
          <w:szCs w:val="18"/>
          <w:lang w:val="es-MX"/>
        </w:rPr>
        <w:t xml:space="preserve"> </w:t>
      </w:r>
      <w:r w:rsidRPr="00BD4AA3">
        <w:rPr>
          <w:szCs w:val="18"/>
          <w:lang w:val="es-MX"/>
        </w:rPr>
        <w:t>derechos</w:t>
      </w:r>
      <w:r>
        <w:rPr>
          <w:szCs w:val="18"/>
          <w:lang w:val="es-MX"/>
        </w:rPr>
        <w:t xml:space="preserve"> </w:t>
      </w:r>
      <w:r w:rsidRPr="00BD4AA3">
        <w:rPr>
          <w:szCs w:val="18"/>
          <w:lang w:val="es-MX"/>
        </w:rPr>
        <w:t>fundamentales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libertad</w:t>
      </w:r>
      <w:r>
        <w:rPr>
          <w:szCs w:val="18"/>
          <w:lang w:val="es-MX"/>
        </w:rPr>
        <w:t xml:space="preserve"> </w:t>
      </w:r>
      <w:r w:rsidRPr="00BD4AA3">
        <w:rPr>
          <w:szCs w:val="18"/>
          <w:lang w:val="es-MX"/>
        </w:rPr>
        <w:t>sindical</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negociación</w:t>
      </w:r>
      <w:r>
        <w:rPr>
          <w:szCs w:val="18"/>
          <w:lang w:val="es-MX"/>
        </w:rPr>
        <w:t xml:space="preserve"> </w:t>
      </w:r>
      <w:r w:rsidRPr="00BD4AA3">
        <w:rPr>
          <w:szCs w:val="18"/>
          <w:lang w:val="es-MX"/>
        </w:rPr>
        <w:t>colectiva</w:t>
      </w:r>
      <w:r>
        <w:rPr>
          <w:szCs w:val="18"/>
          <w:lang w:val="es-MX"/>
        </w:rPr>
        <w:t xml:space="preserve"> </w:t>
      </w:r>
      <w:r w:rsidRPr="00BD4AA3">
        <w:rPr>
          <w:szCs w:val="18"/>
          <w:lang w:val="es-MX"/>
        </w:rPr>
        <w:t>las</w:t>
      </w:r>
      <w:r>
        <w:rPr>
          <w:szCs w:val="18"/>
          <w:lang w:val="es-MX"/>
        </w:rPr>
        <w:t xml:space="preserve"> </w:t>
      </w:r>
      <w:r w:rsidRPr="00BD4AA3">
        <w:rPr>
          <w:szCs w:val="18"/>
          <w:lang w:val="es-MX"/>
        </w:rPr>
        <w:t>hipótesis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IV,</w:t>
      </w:r>
      <w:r>
        <w:rPr>
          <w:szCs w:val="18"/>
          <w:lang w:val="es-MX"/>
        </w:rPr>
        <w:t xml:space="preserve"> </w:t>
      </w:r>
      <w:r w:rsidRPr="00BD4AA3">
        <w:rPr>
          <w:szCs w:val="18"/>
          <w:lang w:val="es-MX"/>
        </w:rPr>
        <w:t>VI</w:t>
      </w:r>
      <w:r>
        <w:rPr>
          <w:szCs w:val="18"/>
          <w:lang w:val="es-MX"/>
        </w:rPr>
        <w:t xml:space="preserve"> </w:t>
      </w:r>
      <w:r w:rsidRPr="00BD4AA3">
        <w:rPr>
          <w:szCs w:val="18"/>
          <w:lang w:val="es-MX"/>
        </w:rPr>
        <w:t>y</w:t>
      </w:r>
      <w:r>
        <w:rPr>
          <w:szCs w:val="18"/>
          <w:lang w:val="es-MX"/>
        </w:rPr>
        <w:t xml:space="preserve"> </w:t>
      </w:r>
      <w:r w:rsidRPr="00BD4AA3">
        <w:rPr>
          <w:szCs w:val="18"/>
          <w:lang w:val="es-MX"/>
        </w:rPr>
        <w:t>VII</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artículo.</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384.-</w:t>
      </w:r>
      <w:r>
        <w:rPr>
          <w:szCs w:val="18"/>
          <w:lang w:val="es-MX"/>
        </w:rPr>
        <w:t xml:space="preserve"> </w:t>
      </w:r>
      <w:r w:rsidRPr="00BD4AA3">
        <w:rPr>
          <w:szCs w:val="18"/>
          <w:lang w:val="es-MX"/>
        </w:rPr>
        <w:t>Las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deben</w:t>
      </w:r>
      <w:r>
        <w:rPr>
          <w:szCs w:val="18"/>
          <w:lang w:val="es-MX"/>
        </w:rPr>
        <w:t xml:space="preserve"> </w:t>
      </w:r>
      <w:r w:rsidRPr="00BD4AA3">
        <w:rPr>
          <w:szCs w:val="18"/>
          <w:lang w:val="es-MX"/>
        </w:rPr>
        <w:t>registrarse</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p>
    <w:p w:rsidR="006E471C" w:rsidRPr="00BD4AA3" w:rsidRDefault="006E471C" w:rsidP="006E471C">
      <w:pPr>
        <w:pStyle w:val="Texto"/>
        <w:spacing w:line="234" w:lineRule="exact"/>
        <w:rPr>
          <w:b/>
          <w:szCs w:val="18"/>
          <w:lang w:val="es-MX"/>
        </w:rPr>
      </w:pPr>
      <w:r w:rsidRPr="00BD4AA3">
        <w:rPr>
          <w:b/>
          <w:szCs w:val="18"/>
          <w:lang w:val="es-MX"/>
        </w:rPr>
        <w:t>…</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386</w:t>
      </w:r>
      <w:r>
        <w:rPr>
          <w:b/>
          <w:szCs w:val="18"/>
          <w:lang w:val="es-MX"/>
        </w:rPr>
        <w:t xml:space="preserve"> </w:t>
      </w:r>
      <w:r w:rsidRPr="00BD4AA3">
        <w:rPr>
          <w:b/>
          <w:szCs w:val="18"/>
          <w:lang w:val="es-MX"/>
        </w:rPr>
        <w:t>Bis.-</w:t>
      </w:r>
      <w:r>
        <w:rPr>
          <w:b/>
          <w:szCs w:val="18"/>
          <w:lang w:val="es-MX"/>
        </w:rPr>
        <w:t xml:space="preserve"> </w:t>
      </w:r>
      <w:r w:rsidRPr="00BD4AA3">
        <w:rPr>
          <w:szCs w:val="18"/>
          <w:lang w:val="es-MX"/>
        </w:rPr>
        <w:t>El</w:t>
      </w:r>
      <w:r>
        <w:rPr>
          <w:szCs w:val="18"/>
          <w:lang w:val="es-MX"/>
        </w:rPr>
        <w:t xml:space="preserve"> </w:t>
      </w:r>
      <w:r w:rsidRPr="00BD4AA3">
        <w:rPr>
          <w:szCs w:val="18"/>
          <w:lang w:val="es-MX"/>
        </w:rPr>
        <w:t>apoyo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constituye</w:t>
      </w:r>
      <w:r>
        <w:rPr>
          <w:szCs w:val="18"/>
          <w:lang w:val="es-MX"/>
        </w:rPr>
        <w:t xml:space="preserve"> </w:t>
      </w:r>
      <w:r w:rsidRPr="00BD4AA3">
        <w:rPr>
          <w:szCs w:val="18"/>
          <w:lang w:val="es-MX"/>
        </w:rPr>
        <w:t>una</w:t>
      </w:r>
      <w:r>
        <w:rPr>
          <w:szCs w:val="18"/>
          <w:lang w:val="es-MX"/>
        </w:rPr>
        <w:t xml:space="preserve"> </w:t>
      </w:r>
      <w:r w:rsidRPr="00BD4AA3">
        <w:rPr>
          <w:szCs w:val="18"/>
          <w:lang w:val="es-MX"/>
        </w:rPr>
        <w:t>garantía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protección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libertad</w:t>
      </w:r>
      <w:r>
        <w:rPr>
          <w:szCs w:val="18"/>
          <w:lang w:val="es-MX"/>
        </w:rPr>
        <w:t xml:space="preserve"> </w:t>
      </w:r>
      <w:r w:rsidRPr="00BD4AA3">
        <w:rPr>
          <w:szCs w:val="18"/>
          <w:lang w:val="es-MX"/>
        </w:rPr>
        <w:t>de</w:t>
      </w:r>
      <w:r>
        <w:rPr>
          <w:szCs w:val="18"/>
          <w:lang w:val="es-MX"/>
        </w:rPr>
        <w:t xml:space="preserve"> </w:t>
      </w:r>
      <w:r w:rsidRPr="00BD4AA3">
        <w:rPr>
          <w:szCs w:val="18"/>
          <w:lang w:val="es-MX"/>
        </w:rPr>
        <w:t>negociación</w:t>
      </w:r>
      <w:r>
        <w:rPr>
          <w:szCs w:val="18"/>
          <w:lang w:val="es-MX"/>
        </w:rPr>
        <w:t xml:space="preserve"> </w:t>
      </w:r>
      <w:r w:rsidRPr="00BD4AA3">
        <w:rPr>
          <w:szCs w:val="18"/>
          <w:lang w:val="es-MX"/>
        </w:rPr>
        <w:t>colectiva</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legítimos</w:t>
      </w:r>
      <w:r>
        <w:rPr>
          <w:szCs w:val="18"/>
          <w:lang w:val="es-MX"/>
        </w:rPr>
        <w:t xml:space="preserve"> </w:t>
      </w:r>
      <w:r w:rsidRPr="00BD4AA3">
        <w:rPr>
          <w:szCs w:val="18"/>
          <w:lang w:val="es-MX"/>
        </w:rPr>
        <w:t>intereses.</w:t>
      </w:r>
      <w:r>
        <w:rPr>
          <w:szCs w:val="18"/>
          <w:lang w:val="es-MX"/>
        </w:rPr>
        <w:t xml:space="preserve"> </w:t>
      </w:r>
      <w:r w:rsidRPr="00BD4AA3">
        <w:rPr>
          <w:szCs w:val="18"/>
          <w:lang w:val="es-MX"/>
        </w:rPr>
        <w:t>La</w:t>
      </w:r>
      <w:r>
        <w:rPr>
          <w:szCs w:val="18"/>
          <w:lang w:val="es-MX"/>
        </w:rPr>
        <w:t xml:space="preserve"> </w:t>
      </w:r>
      <w:r w:rsidRPr="00BD4AA3">
        <w:rPr>
          <w:szCs w:val="18"/>
          <w:lang w:val="es-MX"/>
        </w:rPr>
        <w:t>demostración</w:t>
      </w:r>
      <w:r>
        <w:rPr>
          <w:szCs w:val="18"/>
          <w:lang w:val="es-MX"/>
        </w:rPr>
        <w:t xml:space="preserve"> </w:t>
      </w:r>
      <w:r w:rsidRPr="00BD4AA3">
        <w:rPr>
          <w:szCs w:val="18"/>
          <w:lang w:val="es-MX"/>
        </w:rPr>
        <w:t>de</w:t>
      </w:r>
      <w:r>
        <w:rPr>
          <w:szCs w:val="18"/>
          <w:lang w:val="es-MX"/>
        </w:rPr>
        <w:t xml:space="preserve"> </w:t>
      </w:r>
      <w:r w:rsidRPr="00BD4AA3">
        <w:rPr>
          <w:szCs w:val="18"/>
          <w:lang w:val="es-MX"/>
        </w:rPr>
        <w:t>dicho</w:t>
      </w:r>
      <w:r>
        <w:rPr>
          <w:szCs w:val="18"/>
          <w:lang w:val="es-MX"/>
        </w:rPr>
        <w:t xml:space="preserve"> </w:t>
      </w:r>
      <w:r w:rsidRPr="00BD4AA3">
        <w:rPr>
          <w:szCs w:val="18"/>
          <w:lang w:val="es-MX"/>
        </w:rPr>
        <w:t>apoyo</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390</w:t>
      </w:r>
      <w:r>
        <w:rPr>
          <w:szCs w:val="18"/>
          <w:lang w:val="es-MX"/>
        </w:rPr>
        <w:t xml:space="preserve"> </w:t>
      </w:r>
      <w:r w:rsidRPr="00BD4AA3">
        <w:rPr>
          <w:szCs w:val="18"/>
          <w:lang w:val="es-MX"/>
        </w:rPr>
        <w:t>Bis</w:t>
      </w:r>
      <w:r>
        <w:rPr>
          <w:szCs w:val="18"/>
          <w:lang w:val="es-MX"/>
        </w:rPr>
        <w:t xml:space="preserve"> </w:t>
      </w:r>
      <w:r w:rsidRPr="00BD4AA3">
        <w:rPr>
          <w:szCs w:val="18"/>
          <w:lang w:val="es-MX"/>
        </w:rPr>
        <w:t>y</w:t>
      </w:r>
      <w:r>
        <w:rPr>
          <w:szCs w:val="18"/>
          <w:lang w:val="es-MX"/>
        </w:rPr>
        <w:t xml:space="preserve"> </w:t>
      </w:r>
      <w:r w:rsidRPr="00BD4AA3">
        <w:rPr>
          <w:szCs w:val="18"/>
          <w:lang w:val="es-MX"/>
        </w:rPr>
        <w:t>390</w:t>
      </w:r>
      <w:r>
        <w:rPr>
          <w:szCs w:val="18"/>
          <w:lang w:val="es-MX"/>
        </w:rPr>
        <w:t xml:space="preserve"> </w:t>
      </w:r>
      <w:r w:rsidRPr="00BD4AA3">
        <w:rPr>
          <w:szCs w:val="18"/>
          <w:lang w:val="es-MX"/>
        </w:rPr>
        <w:t>Ter,</w:t>
      </w:r>
      <w:r>
        <w:rPr>
          <w:szCs w:val="18"/>
          <w:lang w:val="es-MX"/>
        </w:rPr>
        <w:t xml:space="preserve"> </w:t>
      </w:r>
      <w:r w:rsidRPr="00BD4AA3">
        <w:rPr>
          <w:szCs w:val="18"/>
          <w:lang w:val="es-MX"/>
        </w:rPr>
        <w:t>es</w:t>
      </w:r>
      <w:r>
        <w:rPr>
          <w:szCs w:val="18"/>
          <w:lang w:val="es-MX"/>
        </w:rPr>
        <w:t xml:space="preserve"> </w:t>
      </w:r>
      <w:r w:rsidRPr="00BD4AA3">
        <w:rPr>
          <w:szCs w:val="18"/>
          <w:lang w:val="es-MX"/>
        </w:rPr>
        <w:t>de</w:t>
      </w:r>
      <w:r>
        <w:rPr>
          <w:szCs w:val="18"/>
          <w:lang w:val="es-MX"/>
        </w:rPr>
        <w:t xml:space="preserve"> </w:t>
      </w:r>
      <w:r w:rsidRPr="00BD4AA3">
        <w:rPr>
          <w:szCs w:val="18"/>
          <w:lang w:val="es-MX"/>
        </w:rPr>
        <w:t>orden</w:t>
      </w:r>
      <w:r>
        <w:rPr>
          <w:szCs w:val="18"/>
          <w:lang w:val="es-MX"/>
        </w:rPr>
        <w:t xml:space="preserve"> </w:t>
      </w:r>
      <w:r w:rsidRPr="00BD4AA3">
        <w:rPr>
          <w:szCs w:val="18"/>
          <w:lang w:val="es-MX"/>
        </w:rPr>
        <w:t>público</w:t>
      </w:r>
      <w:r>
        <w:rPr>
          <w:szCs w:val="18"/>
          <w:lang w:val="es-MX"/>
        </w:rPr>
        <w:t xml:space="preserve"> </w:t>
      </w:r>
      <w:r w:rsidRPr="00BD4AA3">
        <w:rPr>
          <w:szCs w:val="18"/>
          <w:lang w:val="es-MX"/>
        </w:rPr>
        <w:t>e</w:t>
      </w:r>
      <w:r>
        <w:rPr>
          <w:szCs w:val="18"/>
          <w:lang w:val="es-MX"/>
        </w:rPr>
        <w:t xml:space="preserve"> </w:t>
      </w:r>
      <w:r w:rsidRPr="00BD4AA3">
        <w:rPr>
          <w:szCs w:val="18"/>
          <w:lang w:val="es-MX"/>
        </w:rPr>
        <w:t>interés</w:t>
      </w:r>
      <w:r>
        <w:rPr>
          <w:szCs w:val="18"/>
          <w:lang w:val="es-MX"/>
        </w:rPr>
        <w:t xml:space="preserve"> </w:t>
      </w:r>
      <w:r w:rsidRPr="00BD4AA3">
        <w:rPr>
          <w:szCs w:val="18"/>
          <w:lang w:val="es-MX"/>
        </w:rPr>
        <w:t>social,</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es</w:t>
      </w:r>
      <w:r>
        <w:rPr>
          <w:szCs w:val="18"/>
          <w:lang w:val="es-MX"/>
        </w:rPr>
        <w:t xml:space="preserve"> </w:t>
      </w:r>
      <w:r w:rsidRPr="00BD4AA3">
        <w:rPr>
          <w:szCs w:val="18"/>
          <w:lang w:val="es-MX"/>
        </w:rPr>
        <w:t>un</w:t>
      </w:r>
      <w:r>
        <w:rPr>
          <w:szCs w:val="18"/>
          <w:lang w:val="es-MX"/>
        </w:rPr>
        <w:t xml:space="preserve"> </w:t>
      </w:r>
      <w:r w:rsidRPr="00BD4AA3">
        <w:rPr>
          <w:szCs w:val="18"/>
          <w:lang w:val="es-MX"/>
        </w:rPr>
        <w:t>requisito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validez</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sindicatos</w:t>
      </w:r>
      <w:r>
        <w:rPr>
          <w:szCs w:val="18"/>
          <w:lang w:val="es-MX"/>
        </w:rPr>
        <w:t xml:space="preserve"> </w:t>
      </w:r>
      <w:r w:rsidRPr="00BD4AA3">
        <w:rPr>
          <w:szCs w:val="18"/>
          <w:lang w:val="es-MX"/>
        </w:rPr>
        <w:t>y</w:t>
      </w:r>
      <w:r>
        <w:rPr>
          <w:szCs w:val="18"/>
          <w:lang w:val="es-MX"/>
        </w:rPr>
        <w:t xml:space="preserve"> </w:t>
      </w:r>
      <w:r w:rsidRPr="00BD4AA3">
        <w:rPr>
          <w:szCs w:val="18"/>
          <w:lang w:val="es-MX"/>
        </w:rPr>
        <w:t>patrones</w:t>
      </w:r>
      <w:r>
        <w:rPr>
          <w:szCs w:val="18"/>
          <w:lang w:val="es-MX"/>
        </w:rPr>
        <w:t xml:space="preserve"> </w:t>
      </w:r>
      <w:r w:rsidRPr="00BD4AA3">
        <w:rPr>
          <w:szCs w:val="18"/>
          <w:lang w:val="es-MX"/>
        </w:rPr>
        <w:t>coadyuvarán</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se</w:t>
      </w:r>
      <w:r>
        <w:rPr>
          <w:szCs w:val="18"/>
          <w:lang w:val="es-MX"/>
        </w:rPr>
        <w:t xml:space="preserve"> </w:t>
      </w:r>
      <w:r w:rsidRPr="00BD4AA3">
        <w:rPr>
          <w:szCs w:val="18"/>
          <w:lang w:val="es-MX"/>
        </w:rPr>
        <w:t>organicen</w:t>
      </w:r>
      <w:r>
        <w:rPr>
          <w:szCs w:val="18"/>
          <w:lang w:val="es-MX"/>
        </w:rPr>
        <w:t xml:space="preserve"> </w:t>
      </w:r>
      <w:r w:rsidRPr="00BD4AA3">
        <w:rPr>
          <w:szCs w:val="18"/>
          <w:lang w:val="es-MX"/>
        </w:rPr>
        <w:t>de</w:t>
      </w:r>
      <w:r>
        <w:rPr>
          <w:szCs w:val="18"/>
          <w:lang w:val="es-MX"/>
        </w:rPr>
        <w:t xml:space="preserve"> </w:t>
      </w:r>
      <w:r w:rsidRPr="00BD4AA3">
        <w:rPr>
          <w:szCs w:val="18"/>
          <w:lang w:val="es-MX"/>
        </w:rPr>
        <w:t>tal</w:t>
      </w:r>
      <w:r>
        <w:rPr>
          <w:szCs w:val="18"/>
          <w:lang w:val="es-MX"/>
        </w:rPr>
        <w:t xml:space="preserve"> </w:t>
      </w:r>
      <w:r w:rsidRPr="00BD4AA3">
        <w:rPr>
          <w:szCs w:val="18"/>
          <w:lang w:val="es-MX"/>
        </w:rPr>
        <w:t>forma</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afecten</w:t>
      </w:r>
      <w:r>
        <w:rPr>
          <w:szCs w:val="18"/>
          <w:lang w:val="es-MX"/>
        </w:rPr>
        <w:t xml:space="preserve"> </w:t>
      </w:r>
      <w:r w:rsidRPr="00BD4AA3">
        <w:rPr>
          <w:szCs w:val="18"/>
          <w:lang w:val="es-MX"/>
        </w:rPr>
        <w:t>las</w:t>
      </w:r>
      <w:r>
        <w:rPr>
          <w:szCs w:val="18"/>
          <w:lang w:val="es-MX"/>
        </w:rPr>
        <w:t xml:space="preserve"> </w:t>
      </w:r>
      <w:r w:rsidRPr="00BD4AA3">
        <w:rPr>
          <w:szCs w:val="18"/>
          <w:lang w:val="es-MX"/>
        </w:rPr>
        <w:t>actividades</w:t>
      </w:r>
      <w:r>
        <w:rPr>
          <w:szCs w:val="18"/>
          <w:lang w:val="es-MX"/>
        </w:rPr>
        <w:t xml:space="preserve"> </w:t>
      </w:r>
      <w:r w:rsidRPr="00BD4AA3">
        <w:rPr>
          <w:szCs w:val="18"/>
          <w:lang w:val="es-MX"/>
        </w:rPr>
        <w:t>laborales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387.-</w:t>
      </w:r>
      <w:r>
        <w:rPr>
          <w:b/>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emplee</w:t>
      </w:r>
      <w:r>
        <w:rPr>
          <w:szCs w:val="18"/>
          <w:lang w:val="es-MX"/>
        </w:rPr>
        <w:t xml:space="preserve"> </w:t>
      </w:r>
      <w:r w:rsidRPr="00BD4AA3">
        <w:rPr>
          <w:szCs w:val="18"/>
          <w:lang w:val="es-MX"/>
        </w:rPr>
        <w:t>trabajadores</w:t>
      </w:r>
      <w:r>
        <w:rPr>
          <w:szCs w:val="18"/>
          <w:lang w:val="es-MX"/>
        </w:rPr>
        <w:t xml:space="preserve"> </w:t>
      </w:r>
      <w:r w:rsidRPr="00BD4AA3">
        <w:rPr>
          <w:szCs w:val="18"/>
          <w:lang w:val="es-MX"/>
        </w:rPr>
        <w:t>miembros</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sindicato</w:t>
      </w:r>
      <w:r>
        <w:rPr>
          <w:szCs w:val="18"/>
          <w:lang w:val="es-MX"/>
        </w:rPr>
        <w:t xml:space="preserve"> </w:t>
      </w:r>
      <w:r w:rsidRPr="00BD4AA3">
        <w:rPr>
          <w:szCs w:val="18"/>
          <w:lang w:val="es-MX"/>
        </w:rPr>
        <w:t>tendrá</w:t>
      </w:r>
      <w:r>
        <w:rPr>
          <w:szCs w:val="18"/>
          <w:lang w:val="es-MX"/>
        </w:rPr>
        <w:t xml:space="preserve"> </w:t>
      </w:r>
      <w:r w:rsidRPr="00BD4AA3">
        <w:rPr>
          <w:szCs w:val="18"/>
          <w:lang w:val="es-MX"/>
        </w:rPr>
        <w:t>obligación</w:t>
      </w:r>
      <w:r>
        <w:rPr>
          <w:szCs w:val="18"/>
          <w:lang w:val="es-MX"/>
        </w:rPr>
        <w:t xml:space="preserve"> </w:t>
      </w:r>
      <w:r w:rsidRPr="00BD4AA3">
        <w:rPr>
          <w:szCs w:val="18"/>
          <w:lang w:val="es-MX"/>
        </w:rPr>
        <w:t>de</w:t>
      </w:r>
      <w:r>
        <w:rPr>
          <w:szCs w:val="18"/>
          <w:lang w:val="es-MX"/>
        </w:rPr>
        <w:t xml:space="preserve"> </w:t>
      </w:r>
      <w:r w:rsidRPr="00BD4AA3">
        <w:rPr>
          <w:szCs w:val="18"/>
          <w:lang w:val="es-MX"/>
        </w:rPr>
        <w:t>celebrar</w:t>
      </w:r>
      <w:r>
        <w:rPr>
          <w:szCs w:val="18"/>
          <w:lang w:val="es-MX"/>
        </w:rPr>
        <w:t xml:space="preserve"> </w:t>
      </w:r>
      <w:r w:rsidRPr="00BD4AA3">
        <w:rPr>
          <w:szCs w:val="18"/>
          <w:lang w:val="es-MX"/>
        </w:rPr>
        <w:t>con</w:t>
      </w:r>
      <w:r>
        <w:rPr>
          <w:szCs w:val="18"/>
          <w:lang w:val="es-MX"/>
        </w:rPr>
        <w:t xml:space="preserve"> </w:t>
      </w:r>
      <w:r w:rsidRPr="00BD4AA3">
        <w:rPr>
          <w:szCs w:val="18"/>
          <w:lang w:val="es-MX"/>
        </w:rPr>
        <w:t>éste,</w:t>
      </w:r>
      <w:r>
        <w:rPr>
          <w:szCs w:val="18"/>
          <w:lang w:val="es-MX"/>
        </w:rPr>
        <w:t xml:space="preserve"> </w:t>
      </w:r>
      <w:r w:rsidRPr="00BD4AA3">
        <w:rPr>
          <w:szCs w:val="18"/>
          <w:lang w:val="es-MX"/>
        </w:rPr>
        <w:t>cuando</w:t>
      </w:r>
      <w:r>
        <w:rPr>
          <w:szCs w:val="18"/>
          <w:lang w:val="es-MX"/>
        </w:rPr>
        <w:t xml:space="preserve"> </w:t>
      </w:r>
      <w:r w:rsidRPr="00BD4AA3">
        <w:rPr>
          <w:szCs w:val="18"/>
          <w:lang w:val="es-MX"/>
        </w:rPr>
        <w:t>lo</w:t>
      </w:r>
      <w:r>
        <w:rPr>
          <w:szCs w:val="18"/>
          <w:lang w:val="es-MX"/>
        </w:rPr>
        <w:t xml:space="preserve"> </w:t>
      </w:r>
      <w:r w:rsidRPr="00BD4AA3">
        <w:rPr>
          <w:szCs w:val="18"/>
          <w:lang w:val="es-MX"/>
        </w:rPr>
        <w:t>solicite,</w:t>
      </w:r>
      <w:r>
        <w:rPr>
          <w:szCs w:val="18"/>
          <w:lang w:val="es-MX"/>
        </w:rPr>
        <w:t xml:space="preserve"> </w:t>
      </w:r>
      <w:r w:rsidRPr="00BD4AA3">
        <w:rPr>
          <w:szCs w:val="18"/>
          <w:lang w:val="es-MX"/>
        </w:rPr>
        <w:t>un</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para</w:t>
      </w:r>
      <w:r>
        <w:rPr>
          <w:szCs w:val="18"/>
          <w:lang w:val="es-MX"/>
        </w:rPr>
        <w:t xml:space="preserve"> </w:t>
      </w:r>
      <w:r w:rsidRPr="00BD4AA3">
        <w:rPr>
          <w:szCs w:val="18"/>
          <w:lang w:val="es-MX"/>
        </w:rPr>
        <w:t>dar</w:t>
      </w:r>
      <w:r>
        <w:rPr>
          <w:szCs w:val="18"/>
          <w:lang w:val="es-MX"/>
        </w:rPr>
        <w:t xml:space="preserve"> </w:t>
      </w:r>
      <w:r w:rsidRPr="00BD4AA3">
        <w:rPr>
          <w:szCs w:val="18"/>
          <w:lang w:val="es-MX"/>
        </w:rPr>
        <w:t>cumplimiento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certeza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registro</w:t>
      </w:r>
      <w:r>
        <w:rPr>
          <w:szCs w:val="18"/>
          <w:lang w:val="es-MX"/>
        </w:rPr>
        <w:t xml:space="preserve"> </w:t>
      </w:r>
      <w:r w:rsidRPr="00BD4AA3">
        <w:rPr>
          <w:szCs w:val="18"/>
          <w:lang w:val="es-MX"/>
        </w:rPr>
        <w:t>y</w:t>
      </w:r>
      <w:r>
        <w:rPr>
          <w:szCs w:val="18"/>
          <w:lang w:val="es-MX"/>
        </w:rPr>
        <w:t xml:space="preserve"> </w:t>
      </w:r>
      <w:r w:rsidRPr="00BD4AA3">
        <w:rPr>
          <w:szCs w:val="18"/>
          <w:lang w:val="es-MX"/>
        </w:rPr>
        <w:t>depósito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solicitante</w:t>
      </w:r>
      <w:r>
        <w:rPr>
          <w:szCs w:val="18"/>
          <w:lang w:val="es-MX"/>
        </w:rPr>
        <w:t xml:space="preserve"> </w:t>
      </w:r>
      <w:r w:rsidRPr="00BD4AA3">
        <w:rPr>
          <w:szCs w:val="18"/>
          <w:lang w:val="es-MX"/>
        </w:rPr>
        <w:t>deberá</w:t>
      </w:r>
      <w:r>
        <w:rPr>
          <w:szCs w:val="18"/>
          <w:lang w:val="es-MX"/>
        </w:rPr>
        <w:t xml:space="preserve"> </w:t>
      </w:r>
      <w:r w:rsidRPr="00BD4AA3">
        <w:rPr>
          <w:szCs w:val="18"/>
          <w:lang w:val="es-MX"/>
        </w:rPr>
        <w:t>contar</w:t>
      </w:r>
      <w:r>
        <w:rPr>
          <w:szCs w:val="18"/>
          <w:lang w:val="es-MX"/>
        </w:rPr>
        <w:t xml:space="preserve"> </w:t>
      </w:r>
      <w:r w:rsidRPr="00BD4AA3">
        <w:rPr>
          <w:szCs w:val="18"/>
          <w:lang w:val="es-MX"/>
        </w:rPr>
        <w:t>previamente</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expedida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hace</w:t>
      </w:r>
      <w:r>
        <w:rPr>
          <w:szCs w:val="18"/>
          <w:lang w:val="es-MX"/>
        </w:rPr>
        <w:t xml:space="preserve"> </w:t>
      </w:r>
      <w:r w:rsidRPr="00BD4AA3">
        <w:rPr>
          <w:szCs w:val="18"/>
          <w:lang w:val="es-MX"/>
        </w:rPr>
        <w:t>referencia</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Bis.</w:t>
      </w:r>
    </w:p>
    <w:p w:rsidR="006E471C" w:rsidRPr="00BD4AA3" w:rsidRDefault="006E471C" w:rsidP="006E471C">
      <w:pPr>
        <w:pStyle w:val="Texto"/>
        <w:spacing w:line="228" w:lineRule="exact"/>
        <w:rPr>
          <w:szCs w:val="18"/>
          <w:lang w:val="es-MX"/>
        </w:rPr>
      </w:pP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se</w:t>
      </w:r>
      <w:r>
        <w:rPr>
          <w:szCs w:val="18"/>
          <w:lang w:val="es-MX"/>
        </w:rPr>
        <w:t xml:space="preserve"> </w:t>
      </w:r>
      <w:r w:rsidRPr="00BD4AA3">
        <w:rPr>
          <w:szCs w:val="18"/>
          <w:lang w:val="es-MX"/>
        </w:rPr>
        <w:t>niega</w:t>
      </w:r>
      <w:r>
        <w:rPr>
          <w:szCs w:val="18"/>
          <w:lang w:val="es-MX"/>
        </w:rPr>
        <w:t xml:space="preserve"> </w:t>
      </w:r>
      <w:r w:rsidRPr="00BD4AA3">
        <w:rPr>
          <w:szCs w:val="18"/>
          <w:lang w:val="es-MX"/>
        </w:rPr>
        <w:t>a</w:t>
      </w:r>
      <w:r>
        <w:rPr>
          <w:szCs w:val="18"/>
          <w:lang w:val="es-MX"/>
        </w:rPr>
        <w:t xml:space="preserve"> </w:t>
      </w:r>
      <w:r w:rsidRPr="00BD4AA3">
        <w:rPr>
          <w:szCs w:val="18"/>
          <w:lang w:val="es-MX"/>
        </w:rPr>
        <w:t>firmar</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podrán</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ejercitar</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r>
        <w:rPr>
          <w:szCs w:val="18"/>
          <w:lang w:val="es-MX"/>
        </w:rPr>
        <w:t xml:space="preserve"> </w:t>
      </w:r>
      <w:r w:rsidRPr="00BD4AA3">
        <w:rPr>
          <w:szCs w:val="18"/>
          <w:lang w:val="es-MX"/>
        </w:rPr>
        <w:t>consignado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450;</w:t>
      </w:r>
      <w:r>
        <w:rPr>
          <w:b/>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acredita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cuenta</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representación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b/>
          <w:szCs w:val="18"/>
          <w:lang w:val="es-MX"/>
        </w:rPr>
        <w:t xml:space="preserve"> </w:t>
      </w:r>
      <w:r w:rsidRPr="00BD4AA3">
        <w:rPr>
          <w:szCs w:val="18"/>
          <w:lang w:val="es-MX"/>
        </w:rPr>
        <w:t>deberá</w:t>
      </w:r>
      <w:r>
        <w:rPr>
          <w:szCs w:val="18"/>
          <w:lang w:val="es-MX"/>
        </w:rPr>
        <w:t xml:space="preserve"> </w:t>
      </w:r>
      <w:r w:rsidRPr="00BD4AA3">
        <w:rPr>
          <w:szCs w:val="18"/>
          <w:lang w:val="es-MX"/>
        </w:rPr>
        <w:t>ser</w:t>
      </w:r>
      <w:r>
        <w:rPr>
          <w:szCs w:val="18"/>
          <w:lang w:val="es-MX"/>
        </w:rPr>
        <w:t xml:space="preserve"> </w:t>
      </w:r>
      <w:r w:rsidRPr="00BD4AA3">
        <w:rPr>
          <w:szCs w:val="18"/>
          <w:lang w:val="es-MX"/>
        </w:rPr>
        <w:t>acompañada</w:t>
      </w:r>
      <w:r>
        <w:rPr>
          <w:szCs w:val="18"/>
          <w:lang w:val="es-MX"/>
        </w:rPr>
        <w:t xml:space="preserve"> </w:t>
      </w:r>
      <w:r w:rsidRPr="00BD4AA3">
        <w:rPr>
          <w:szCs w:val="18"/>
          <w:lang w:val="es-MX"/>
        </w:rPr>
        <w:t>al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huelga</w:t>
      </w:r>
      <w:r>
        <w:rPr>
          <w:szCs w:val="18"/>
          <w:lang w:val="es-MX"/>
        </w:rPr>
        <w:t xml:space="preserve"> </w:t>
      </w:r>
      <w:r w:rsidRPr="00BD4AA3">
        <w:rPr>
          <w:szCs w:val="18"/>
          <w:lang w:val="es-MX"/>
        </w:rPr>
        <w:t>como</w:t>
      </w:r>
      <w:r>
        <w:rPr>
          <w:szCs w:val="18"/>
          <w:lang w:val="es-MX"/>
        </w:rPr>
        <w:t xml:space="preserve"> </w:t>
      </w:r>
      <w:r w:rsidRPr="00BD4AA3">
        <w:rPr>
          <w:szCs w:val="18"/>
          <w:lang w:val="es-MX"/>
        </w:rPr>
        <w:t>requisito</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920</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8" w:lineRule="exact"/>
        <w:rPr>
          <w:szCs w:val="18"/>
          <w:lang w:val="es-MX"/>
        </w:rPr>
      </w:pP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Bis</w:t>
      </w:r>
      <w:r>
        <w:rPr>
          <w:szCs w:val="18"/>
          <w:lang w:val="es-MX"/>
        </w:rPr>
        <w:t xml:space="preserve"> </w:t>
      </w:r>
      <w:r w:rsidRPr="00BD4AA3">
        <w:rPr>
          <w:szCs w:val="18"/>
          <w:lang w:val="es-MX"/>
        </w:rPr>
        <w:t>tendrá</w:t>
      </w:r>
      <w:r>
        <w:rPr>
          <w:szCs w:val="18"/>
          <w:lang w:val="es-MX"/>
        </w:rPr>
        <w:t xml:space="preserve"> </w:t>
      </w:r>
      <w:r w:rsidRPr="00BD4AA3">
        <w:rPr>
          <w:szCs w:val="18"/>
          <w:lang w:val="es-MX"/>
        </w:rPr>
        <w:t>una</w:t>
      </w:r>
      <w:r>
        <w:rPr>
          <w:szCs w:val="18"/>
          <w:lang w:val="es-MX"/>
        </w:rPr>
        <w:t xml:space="preserve"> </w:t>
      </w:r>
      <w:r w:rsidRPr="00BD4AA3">
        <w:rPr>
          <w:szCs w:val="18"/>
          <w:lang w:val="es-MX"/>
        </w:rPr>
        <w:t>vigencia</w:t>
      </w:r>
      <w:r>
        <w:rPr>
          <w:szCs w:val="18"/>
          <w:lang w:val="es-MX"/>
        </w:rPr>
        <w:t xml:space="preserve"> </w:t>
      </w:r>
      <w:r w:rsidRPr="00BD4AA3">
        <w:rPr>
          <w:szCs w:val="18"/>
          <w:lang w:val="es-MX"/>
        </w:rPr>
        <w:t>de</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ésta</w:t>
      </w:r>
      <w:r>
        <w:rPr>
          <w:szCs w:val="18"/>
          <w:lang w:val="es-MX"/>
        </w:rPr>
        <w:t xml:space="preserve"> </w:t>
      </w:r>
      <w:r w:rsidRPr="00BD4AA3">
        <w:rPr>
          <w:szCs w:val="18"/>
          <w:lang w:val="es-MX"/>
        </w:rPr>
        <w:t>sea</w:t>
      </w:r>
      <w:r>
        <w:rPr>
          <w:szCs w:val="18"/>
          <w:lang w:val="es-MX"/>
        </w:rPr>
        <w:t xml:space="preserve"> </w:t>
      </w:r>
      <w:r w:rsidRPr="00BD4AA3">
        <w:rPr>
          <w:szCs w:val="18"/>
          <w:lang w:val="es-MX"/>
        </w:rPr>
        <w:t>expedida.</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emplazante</w:t>
      </w:r>
      <w:r>
        <w:rPr>
          <w:szCs w:val="18"/>
          <w:lang w:val="es-MX"/>
        </w:rPr>
        <w:t xml:space="preserve"> </w:t>
      </w:r>
      <w:r w:rsidRPr="00BD4AA3">
        <w:rPr>
          <w:szCs w:val="18"/>
          <w:lang w:val="es-MX"/>
        </w:rPr>
        <w:t>estalle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la</w:t>
      </w:r>
      <w:r>
        <w:rPr>
          <w:szCs w:val="18"/>
          <w:lang w:val="es-MX"/>
        </w:rPr>
        <w:t xml:space="preserve"> </w:t>
      </w:r>
      <w:r w:rsidRPr="00BD4AA3">
        <w:rPr>
          <w:szCs w:val="18"/>
          <w:lang w:val="es-MX"/>
        </w:rPr>
        <w:t>vigencia</w:t>
      </w:r>
      <w:r>
        <w:rPr>
          <w:szCs w:val="18"/>
          <w:lang w:val="es-MX"/>
        </w:rPr>
        <w:t xml:space="preserve"> </w:t>
      </w:r>
      <w:r w:rsidRPr="00BD4AA3">
        <w:rPr>
          <w:szCs w:val="18"/>
          <w:lang w:val="es-MX"/>
        </w:rPr>
        <w:t>de</w:t>
      </w:r>
      <w:r>
        <w:rPr>
          <w:szCs w:val="18"/>
          <w:lang w:val="es-MX"/>
        </w:rPr>
        <w:t xml:space="preserve"> </w:t>
      </w:r>
      <w:r w:rsidRPr="00BD4AA3">
        <w:rPr>
          <w:szCs w:val="18"/>
          <w:lang w:val="es-MX"/>
        </w:rPr>
        <w:t>dicha</w:t>
      </w:r>
      <w:r>
        <w:rPr>
          <w:szCs w:val="18"/>
          <w:lang w:val="es-MX"/>
        </w:rPr>
        <w:t xml:space="preserve"> </w:t>
      </w:r>
      <w:r w:rsidRPr="00BD4AA3">
        <w:rPr>
          <w:szCs w:val="18"/>
          <w:lang w:val="es-MX"/>
        </w:rPr>
        <w:t>constancia</w:t>
      </w:r>
      <w:r>
        <w:rPr>
          <w:szCs w:val="18"/>
          <w:lang w:val="es-MX"/>
        </w:rPr>
        <w:t xml:space="preserve"> </w:t>
      </w:r>
      <w:r w:rsidRPr="00BD4AA3">
        <w:rPr>
          <w:szCs w:val="18"/>
          <w:lang w:val="es-MX"/>
        </w:rPr>
        <w:t>se</w:t>
      </w:r>
      <w:r>
        <w:rPr>
          <w:szCs w:val="18"/>
          <w:lang w:val="es-MX"/>
        </w:rPr>
        <w:t xml:space="preserve"> </w:t>
      </w:r>
      <w:r w:rsidRPr="00BD4AA3">
        <w:rPr>
          <w:szCs w:val="18"/>
          <w:lang w:val="es-MX"/>
        </w:rPr>
        <w:t>prorrogará</w:t>
      </w:r>
      <w:r>
        <w:rPr>
          <w:szCs w:val="18"/>
          <w:lang w:val="es-MX"/>
        </w:rPr>
        <w:t xml:space="preserve"> </w:t>
      </w:r>
      <w:r w:rsidRPr="00BD4AA3">
        <w:rPr>
          <w:szCs w:val="18"/>
          <w:lang w:val="es-MX"/>
        </w:rPr>
        <w:t>hasta</w:t>
      </w:r>
      <w:r>
        <w:rPr>
          <w:szCs w:val="18"/>
          <w:lang w:val="es-MX"/>
        </w:rPr>
        <w:t xml:space="preserve"> </w:t>
      </w:r>
      <w:r w:rsidRPr="00BD4AA3">
        <w:rPr>
          <w:szCs w:val="18"/>
          <w:lang w:val="es-MX"/>
        </w:rPr>
        <w:t>en</w:t>
      </w:r>
      <w:r>
        <w:rPr>
          <w:szCs w:val="18"/>
          <w:lang w:val="es-MX"/>
        </w:rPr>
        <w:t xml:space="preserve"> </w:t>
      </w:r>
      <w:r w:rsidRPr="00BD4AA3">
        <w:rPr>
          <w:szCs w:val="18"/>
          <w:lang w:val="es-MX"/>
        </w:rPr>
        <w:t>tanto</w:t>
      </w:r>
      <w:r>
        <w:rPr>
          <w:szCs w:val="18"/>
          <w:lang w:val="es-MX"/>
        </w:rPr>
        <w:t xml:space="preserve"> </w:t>
      </w:r>
      <w:r w:rsidRPr="00BD4AA3">
        <w:rPr>
          <w:szCs w:val="18"/>
          <w:lang w:val="es-MX"/>
        </w:rPr>
        <w:t>concluya</w:t>
      </w:r>
      <w:r>
        <w:rPr>
          <w:szCs w:val="18"/>
          <w:lang w:val="es-MX"/>
        </w:rPr>
        <w:t xml:space="preserve"> </w:t>
      </w:r>
      <w:r w:rsidRPr="00BD4AA3">
        <w:rPr>
          <w:szCs w:val="18"/>
          <w:lang w:val="es-MX"/>
        </w:rPr>
        <w:t>dicho</w:t>
      </w:r>
      <w:r>
        <w:rPr>
          <w:szCs w:val="18"/>
          <w:lang w:val="es-MX"/>
        </w:rPr>
        <w:t xml:space="preserve"> </w:t>
      </w:r>
      <w:r w:rsidRPr="00BD4AA3">
        <w:rPr>
          <w:szCs w:val="18"/>
          <w:lang w:val="es-MX"/>
        </w:rPr>
        <w:t>conflicto,</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durante</w:t>
      </w:r>
      <w:r>
        <w:rPr>
          <w:szCs w:val="18"/>
          <w:lang w:val="es-MX"/>
        </w:rPr>
        <w:t xml:space="preserve"> </w:t>
      </w:r>
      <w:r w:rsidRPr="00BD4AA3">
        <w:rPr>
          <w:szCs w:val="18"/>
          <w:lang w:val="es-MX"/>
        </w:rPr>
        <w:t>su</w:t>
      </w:r>
      <w:r>
        <w:rPr>
          <w:szCs w:val="18"/>
          <w:lang w:val="es-MX"/>
        </w:rPr>
        <w:t xml:space="preserve"> </w:t>
      </w:r>
      <w:r w:rsidRPr="00BD4AA3">
        <w:rPr>
          <w:szCs w:val="18"/>
          <w:lang w:val="es-MX"/>
        </w:rPr>
        <w:t>vigencia,</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dará</w:t>
      </w:r>
      <w:r>
        <w:rPr>
          <w:szCs w:val="18"/>
          <w:lang w:val="es-MX"/>
        </w:rPr>
        <w:t xml:space="preserve"> </w:t>
      </w:r>
      <w:r w:rsidRPr="00BD4AA3">
        <w:rPr>
          <w:szCs w:val="18"/>
          <w:lang w:val="es-MX"/>
        </w:rPr>
        <w:t>trámite</w:t>
      </w:r>
      <w:r>
        <w:rPr>
          <w:szCs w:val="18"/>
          <w:lang w:val="es-MX"/>
        </w:rPr>
        <w:t xml:space="preserve"> </w:t>
      </w:r>
      <w:r w:rsidRPr="00BD4AA3">
        <w:rPr>
          <w:szCs w:val="18"/>
          <w:lang w:val="es-MX"/>
        </w:rPr>
        <w:t>a</w:t>
      </w:r>
      <w:r>
        <w:rPr>
          <w:szCs w:val="18"/>
          <w:lang w:val="es-MX"/>
        </w:rPr>
        <w:t xml:space="preserve"> </w:t>
      </w:r>
      <w:r w:rsidRPr="00BD4AA3">
        <w:rPr>
          <w:szCs w:val="18"/>
          <w:lang w:val="es-MX"/>
        </w:rPr>
        <w:t>ninguna</w:t>
      </w:r>
      <w:r>
        <w:rPr>
          <w:szCs w:val="18"/>
          <w:lang w:val="es-MX"/>
        </w:rPr>
        <w:t xml:space="preserve"> </w:t>
      </w:r>
      <w:r w:rsidRPr="00BD4AA3">
        <w:rPr>
          <w:szCs w:val="18"/>
          <w:lang w:val="es-MX"/>
        </w:rPr>
        <w:t>otra</w:t>
      </w:r>
      <w:r>
        <w:rPr>
          <w:szCs w:val="18"/>
          <w:lang w:val="es-MX"/>
        </w:rPr>
        <w:t xml:space="preserve"> </w:t>
      </w:r>
      <w:r w:rsidRPr="00BD4AA3">
        <w:rPr>
          <w:szCs w:val="18"/>
          <w:lang w:val="es-MX"/>
        </w:rPr>
        <w:t>solicitud,</w:t>
      </w:r>
      <w:r>
        <w:rPr>
          <w:szCs w:val="18"/>
          <w:lang w:val="es-MX"/>
        </w:rPr>
        <w:t xml:space="preserve"> </w:t>
      </w:r>
      <w:r w:rsidRPr="00BD4AA3">
        <w:rPr>
          <w:szCs w:val="18"/>
          <w:lang w:val="es-MX"/>
        </w:rPr>
        <w:t>ni</w:t>
      </w:r>
      <w:r>
        <w:rPr>
          <w:szCs w:val="18"/>
          <w:lang w:val="es-MX"/>
        </w:rPr>
        <w:t xml:space="preserve"> </w:t>
      </w:r>
      <w:r w:rsidRPr="00BD4AA3">
        <w:rPr>
          <w:szCs w:val="18"/>
          <w:lang w:val="es-MX"/>
        </w:rPr>
        <w:t>se</w:t>
      </w:r>
      <w:r>
        <w:rPr>
          <w:szCs w:val="18"/>
          <w:lang w:val="es-MX"/>
        </w:rPr>
        <w:t xml:space="preserve"> </w:t>
      </w:r>
      <w:r w:rsidRPr="00BD4AA3">
        <w:rPr>
          <w:szCs w:val="18"/>
          <w:lang w:val="es-MX"/>
        </w:rPr>
        <w:t>admitirá</w:t>
      </w:r>
      <w:r>
        <w:rPr>
          <w:szCs w:val="18"/>
          <w:lang w:val="es-MX"/>
        </w:rPr>
        <w:t xml:space="preserve"> </w:t>
      </w:r>
      <w:r w:rsidRPr="00BD4AA3">
        <w:rPr>
          <w:szCs w:val="18"/>
          <w:lang w:val="es-MX"/>
        </w:rPr>
        <w:t>a</w:t>
      </w:r>
      <w:r>
        <w:rPr>
          <w:szCs w:val="18"/>
          <w:lang w:val="es-MX"/>
        </w:rPr>
        <w:t xml:space="preserve"> </w:t>
      </w:r>
      <w:r w:rsidRPr="00BD4AA3">
        <w:rPr>
          <w:szCs w:val="18"/>
          <w:lang w:val="es-MX"/>
        </w:rPr>
        <w:t>otro</w:t>
      </w:r>
      <w:r>
        <w:rPr>
          <w:szCs w:val="18"/>
          <w:lang w:val="es-MX"/>
        </w:rPr>
        <w:t xml:space="preserve"> </w:t>
      </w:r>
      <w:r w:rsidRPr="00BD4AA3">
        <w:rPr>
          <w:szCs w:val="18"/>
          <w:lang w:val="es-MX"/>
        </w:rPr>
        <w:t>u</w:t>
      </w:r>
      <w:r>
        <w:rPr>
          <w:szCs w:val="18"/>
          <w:lang w:val="es-MX"/>
        </w:rPr>
        <w:t xml:space="preserve"> </w:t>
      </w:r>
      <w:r w:rsidRPr="00BD4AA3">
        <w:rPr>
          <w:szCs w:val="18"/>
          <w:lang w:val="es-MX"/>
        </w:rPr>
        <w:t>otros</w:t>
      </w:r>
      <w:r>
        <w:rPr>
          <w:szCs w:val="18"/>
          <w:lang w:val="es-MX"/>
        </w:rPr>
        <w:t xml:space="preserve"> </w:t>
      </w:r>
      <w:r w:rsidRPr="00BD4AA3">
        <w:rPr>
          <w:szCs w:val="18"/>
          <w:lang w:val="es-MX"/>
        </w:rPr>
        <w:t>sindicatos</w:t>
      </w:r>
      <w:r>
        <w:rPr>
          <w:szCs w:val="18"/>
          <w:lang w:val="es-MX"/>
        </w:rPr>
        <w:t xml:space="preserve"> </w:t>
      </w:r>
      <w:r w:rsidRPr="00BD4AA3">
        <w:rPr>
          <w:szCs w:val="18"/>
          <w:lang w:val="es-MX"/>
        </w:rPr>
        <w:t>como</w:t>
      </w:r>
      <w:r>
        <w:rPr>
          <w:szCs w:val="18"/>
          <w:lang w:val="es-MX"/>
        </w:rPr>
        <w:t xml:space="preserve"> </w:t>
      </w:r>
      <w:r w:rsidRPr="00BD4AA3">
        <w:rPr>
          <w:szCs w:val="18"/>
          <w:lang w:val="es-MX"/>
        </w:rPr>
        <w:t>parte</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388.-</w:t>
      </w:r>
      <w:r>
        <w:rPr>
          <w:b/>
          <w:szCs w:val="18"/>
          <w:lang w:val="es-MX"/>
        </w:rPr>
        <w:t xml:space="preserve"> </w:t>
      </w:r>
      <w:r w:rsidRPr="00BD4AA3">
        <w:rPr>
          <w:b/>
          <w:szCs w:val="18"/>
          <w:lang w:val="es-MX"/>
        </w:rPr>
        <w:t>…</w:t>
      </w:r>
    </w:p>
    <w:p w:rsidR="006E471C" w:rsidRPr="00BD4AA3" w:rsidRDefault="006E471C" w:rsidP="006E471C">
      <w:pPr>
        <w:pStyle w:val="Texto"/>
        <w:spacing w:line="228"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Si</w:t>
      </w:r>
      <w:r>
        <w:rPr>
          <w:szCs w:val="18"/>
          <w:lang w:val="es-MX"/>
        </w:rPr>
        <w:t xml:space="preserve"> </w:t>
      </w:r>
      <w:r w:rsidRPr="00BD4AA3">
        <w:rPr>
          <w:szCs w:val="18"/>
          <w:lang w:val="es-MX"/>
        </w:rPr>
        <w:t>concurren</w:t>
      </w:r>
      <w:r>
        <w:rPr>
          <w:szCs w:val="18"/>
          <w:lang w:val="es-MX"/>
        </w:rPr>
        <w:t xml:space="preserve"> </w:t>
      </w:r>
      <w:r w:rsidRPr="00BD4AA3">
        <w:rPr>
          <w:szCs w:val="18"/>
          <w:lang w:val="es-MX"/>
        </w:rPr>
        <w:t>sindicatos</w:t>
      </w:r>
      <w:r>
        <w:rPr>
          <w:szCs w:val="18"/>
          <w:lang w:val="es-MX"/>
        </w:rPr>
        <w:t xml:space="preserve"> </w:t>
      </w:r>
      <w:r w:rsidRPr="00BD4AA3">
        <w:rPr>
          <w:szCs w:val="18"/>
          <w:lang w:val="es-MX"/>
        </w:rPr>
        <w:t>de</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industriales</w:t>
      </w:r>
      <w:r>
        <w:rPr>
          <w:szCs w:val="18"/>
          <w:lang w:val="es-MX"/>
        </w:rPr>
        <w:t xml:space="preserve"> </w:t>
      </w:r>
      <w:r w:rsidRPr="00BD4AA3">
        <w:rPr>
          <w:szCs w:val="18"/>
          <w:lang w:val="es-MX"/>
        </w:rPr>
        <w:t>o</w:t>
      </w:r>
      <w:r>
        <w:rPr>
          <w:szCs w:val="18"/>
          <w:lang w:val="es-MX"/>
        </w:rPr>
        <w:t xml:space="preserve"> </w:t>
      </w:r>
      <w:r w:rsidRPr="00BD4AA3">
        <w:rPr>
          <w:szCs w:val="18"/>
          <w:lang w:val="es-MX"/>
        </w:rPr>
        <w:t>unos</w:t>
      </w:r>
      <w:r>
        <w:rPr>
          <w:szCs w:val="18"/>
          <w:lang w:val="es-MX"/>
        </w:rPr>
        <w:t xml:space="preserve"> </w:t>
      </w:r>
      <w:r w:rsidRPr="00BD4AA3">
        <w:rPr>
          <w:szCs w:val="18"/>
          <w:lang w:val="es-MX"/>
        </w:rPr>
        <w:t>y</w:t>
      </w:r>
      <w:r>
        <w:rPr>
          <w:szCs w:val="18"/>
          <w:lang w:val="es-MX"/>
        </w:rPr>
        <w:t xml:space="preserve"> </w:t>
      </w:r>
      <w:r w:rsidRPr="00BD4AA3">
        <w:rPr>
          <w:szCs w:val="18"/>
          <w:lang w:val="es-MX"/>
        </w:rPr>
        <w:t>otros,</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se</w:t>
      </w:r>
      <w:r>
        <w:rPr>
          <w:szCs w:val="18"/>
          <w:lang w:val="es-MX"/>
        </w:rPr>
        <w:t xml:space="preserve"> </w:t>
      </w:r>
      <w:r w:rsidRPr="00BD4AA3">
        <w:rPr>
          <w:szCs w:val="18"/>
          <w:lang w:val="es-MX"/>
        </w:rPr>
        <w:t>celebrará</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obtenga</w:t>
      </w:r>
      <w:r>
        <w:rPr>
          <w:szCs w:val="18"/>
          <w:lang w:val="es-MX"/>
        </w:rPr>
        <w:t xml:space="preserve"> </w:t>
      </w:r>
      <w:r w:rsidRPr="00BD4AA3">
        <w:rPr>
          <w:szCs w:val="18"/>
          <w:lang w:val="es-MX"/>
        </w:rPr>
        <w:t>el</w:t>
      </w:r>
      <w:r>
        <w:rPr>
          <w:szCs w:val="18"/>
          <w:lang w:val="es-MX"/>
        </w:rPr>
        <w:t xml:space="preserve"> </w:t>
      </w:r>
      <w:r w:rsidRPr="00BD4AA3">
        <w:rPr>
          <w:szCs w:val="18"/>
          <w:lang w:val="es-MX"/>
        </w:rPr>
        <w:t>mayor</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votos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p>
    <w:p w:rsidR="006E471C" w:rsidRPr="00BD4AA3" w:rsidRDefault="006E471C" w:rsidP="006E471C">
      <w:pPr>
        <w:pStyle w:val="Texto"/>
        <w:spacing w:line="228" w:lineRule="exact"/>
        <w:ind w:left="720" w:firstLine="0"/>
        <w:rPr>
          <w:szCs w:val="18"/>
          <w:lang w:val="es-MX"/>
        </w:rPr>
      </w:pPr>
      <w:r w:rsidRPr="00BD4AA3">
        <w:rPr>
          <w:b/>
          <w:szCs w:val="18"/>
          <w:lang w:val="es-MX"/>
        </w:rPr>
        <w:t>II.</w:t>
      </w:r>
      <w:r>
        <w:rPr>
          <w:szCs w:val="18"/>
          <w:lang w:val="es-MX"/>
        </w:rPr>
        <w:t xml:space="preserve"> </w:t>
      </w:r>
      <w:r w:rsidRPr="00BD4AA3">
        <w:rPr>
          <w:b/>
          <w:szCs w:val="18"/>
          <w:lang w:val="es-MX"/>
        </w:rPr>
        <w:t>…</w:t>
      </w:r>
    </w:p>
    <w:p w:rsidR="006E471C" w:rsidRDefault="006E471C" w:rsidP="006E471C">
      <w:pPr>
        <w:pStyle w:val="Texto"/>
        <w:spacing w:line="228"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Si</w:t>
      </w:r>
      <w:r>
        <w:rPr>
          <w:szCs w:val="18"/>
          <w:lang w:val="es-MX"/>
        </w:rPr>
        <w:t xml:space="preserve"> </w:t>
      </w:r>
      <w:r w:rsidRPr="00BD4AA3">
        <w:rPr>
          <w:szCs w:val="18"/>
          <w:lang w:val="es-MX"/>
        </w:rPr>
        <w:t>concurren</w:t>
      </w:r>
      <w:r>
        <w:rPr>
          <w:szCs w:val="18"/>
          <w:lang w:val="es-MX"/>
        </w:rPr>
        <w:t xml:space="preserve"> </w:t>
      </w:r>
      <w:r w:rsidRPr="00BD4AA3">
        <w:rPr>
          <w:szCs w:val="18"/>
          <w:lang w:val="es-MX"/>
        </w:rPr>
        <w:t>sindicatos</w:t>
      </w:r>
      <w:r>
        <w:rPr>
          <w:szCs w:val="18"/>
          <w:lang w:val="es-MX"/>
        </w:rPr>
        <w:t xml:space="preserve"> </w:t>
      </w:r>
      <w:r w:rsidRPr="00BD4AA3">
        <w:rPr>
          <w:szCs w:val="18"/>
          <w:lang w:val="es-MX"/>
        </w:rPr>
        <w:t>gremiales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industria,</w:t>
      </w:r>
      <w:r>
        <w:rPr>
          <w:szCs w:val="18"/>
          <w:lang w:val="es-MX"/>
        </w:rPr>
        <w:t xml:space="preserve"> </w:t>
      </w:r>
      <w:r w:rsidRPr="00BD4AA3">
        <w:rPr>
          <w:szCs w:val="18"/>
          <w:lang w:val="es-MX"/>
        </w:rPr>
        <w:t>podrán</w:t>
      </w:r>
      <w:r>
        <w:rPr>
          <w:szCs w:val="18"/>
          <w:lang w:val="es-MX"/>
        </w:rPr>
        <w:t xml:space="preserve"> </w:t>
      </w:r>
      <w:r w:rsidRPr="00BD4AA3">
        <w:rPr>
          <w:szCs w:val="18"/>
          <w:lang w:val="es-MX"/>
        </w:rPr>
        <w:t>los</w:t>
      </w:r>
      <w:r>
        <w:rPr>
          <w:szCs w:val="18"/>
          <w:lang w:val="es-MX"/>
        </w:rPr>
        <w:t xml:space="preserve"> </w:t>
      </w:r>
      <w:r w:rsidRPr="00BD4AA3">
        <w:rPr>
          <w:szCs w:val="18"/>
          <w:lang w:val="es-MX"/>
        </w:rPr>
        <w:t>primeros</w:t>
      </w:r>
      <w:r>
        <w:rPr>
          <w:szCs w:val="18"/>
          <w:lang w:val="es-MX"/>
        </w:rPr>
        <w:t xml:space="preserve"> </w:t>
      </w:r>
      <w:r w:rsidRPr="00BD4AA3">
        <w:rPr>
          <w:szCs w:val="18"/>
          <w:lang w:val="es-MX"/>
        </w:rPr>
        <w:t>celebrar</w:t>
      </w:r>
      <w:r>
        <w:rPr>
          <w:szCs w:val="18"/>
          <w:lang w:val="es-MX"/>
        </w:rPr>
        <w:t xml:space="preserve"> </w:t>
      </w:r>
      <w:r w:rsidRPr="00BD4AA3">
        <w:rPr>
          <w:szCs w:val="18"/>
          <w:lang w:val="es-MX"/>
        </w:rPr>
        <w:t>un</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profesión,</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favor</w:t>
      </w:r>
      <w:r>
        <w:rPr>
          <w:szCs w:val="18"/>
          <w:lang w:val="es-MX"/>
        </w:rPr>
        <w:t xml:space="preserve"> </w:t>
      </w:r>
      <w:r w:rsidRPr="00BD4AA3">
        <w:rPr>
          <w:szCs w:val="18"/>
          <w:lang w:val="es-MX"/>
        </w:rPr>
        <w:t>sea</w:t>
      </w:r>
      <w:r>
        <w:rPr>
          <w:szCs w:val="18"/>
          <w:lang w:val="es-MX"/>
        </w:rPr>
        <w:t xml:space="preserve"> </w:t>
      </w:r>
      <w:r w:rsidRPr="00BD4AA3">
        <w:rPr>
          <w:szCs w:val="18"/>
          <w:lang w:val="es-MX"/>
        </w:rPr>
        <w:t>mayor</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profesión</w:t>
      </w:r>
      <w:r>
        <w:rPr>
          <w:szCs w:val="18"/>
          <w:lang w:val="es-MX"/>
        </w:rPr>
        <w:t xml:space="preserve"> </w:t>
      </w:r>
      <w:r w:rsidRPr="00BD4AA3">
        <w:rPr>
          <w:szCs w:val="18"/>
          <w:lang w:val="es-MX"/>
        </w:rPr>
        <w:t>que</w:t>
      </w:r>
      <w:r>
        <w:rPr>
          <w:szCs w:val="18"/>
          <w:lang w:val="es-MX"/>
        </w:rPr>
        <w:t xml:space="preserve"> </w:t>
      </w:r>
      <w:r w:rsidRPr="00BD4AA3">
        <w:rPr>
          <w:szCs w:val="18"/>
          <w:lang w:val="es-MX"/>
        </w:rPr>
        <w:t>voten</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de</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industria.</w:t>
      </w:r>
    </w:p>
    <w:p w:rsidR="006E471C" w:rsidRPr="00BD4AA3" w:rsidRDefault="006E471C" w:rsidP="006E471C">
      <w:pPr>
        <w:pStyle w:val="Texto"/>
        <w:spacing w:line="228" w:lineRule="exact"/>
        <w:rPr>
          <w:szCs w:val="18"/>
          <w:lang w:val="es-MX"/>
        </w:rPr>
      </w:pPr>
      <w:r w:rsidRPr="00BD4AA3">
        <w:rPr>
          <w:szCs w:val="18"/>
          <w:lang w:val="es-MX"/>
        </w:rPr>
        <w:lastRenderedPageBreak/>
        <w:t>El</w:t>
      </w:r>
      <w:r>
        <w:rPr>
          <w:szCs w:val="18"/>
          <w:lang w:val="es-MX"/>
        </w:rPr>
        <w:t xml:space="preserve"> </w:t>
      </w:r>
      <w:r w:rsidRPr="00BD4AA3">
        <w:rPr>
          <w:szCs w:val="18"/>
          <w:lang w:val="es-MX"/>
        </w:rPr>
        <w:t>voto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será</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contemplado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Bis.</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o</w:t>
      </w:r>
      <w:r>
        <w:rPr>
          <w:szCs w:val="18"/>
          <w:lang w:val="es-MX"/>
        </w:rPr>
        <w:t xml:space="preserve"> </w:t>
      </w:r>
      <w:r w:rsidRPr="00BD4AA3">
        <w:rPr>
          <w:szCs w:val="18"/>
          <w:lang w:val="es-MX"/>
        </w:rPr>
        <w:t>sindicatos</w:t>
      </w:r>
      <w:r>
        <w:rPr>
          <w:szCs w:val="18"/>
          <w:lang w:val="es-MX"/>
        </w:rPr>
        <w:t xml:space="preserve"> </w:t>
      </w:r>
      <w:r w:rsidRPr="00BD4AA3">
        <w:rPr>
          <w:szCs w:val="18"/>
          <w:lang w:val="es-MX"/>
        </w:rPr>
        <w:t>que</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capítulo</w:t>
      </w:r>
      <w:r>
        <w:rPr>
          <w:szCs w:val="18"/>
          <w:lang w:val="es-MX"/>
        </w:rPr>
        <w:t xml:space="preserve"> </w:t>
      </w:r>
      <w:r w:rsidRPr="00BD4AA3">
        <w:rPr>
          <w:szCs w:val="18"/>
          <w:lang w:val="es-MX"/>
        </w:rPr>
        <w:t>obtengan</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según</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obtendrán</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b/>
          <w:szCs w:val="18"/>
          <w:lang w:val="es-MX"/>
        </w:rPr>
        <w:t xml:space="preserve"> </w:t>
      </w:r>
      <w:r w:rsidRPr="00BD4AA3">
        <w:rPr>
          <w:szCs w:val="18"/>
          <w:lang w:val="es-MX"/>
        </w:rPr>
        <w:t>solicitar</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y</w:t>
      </w:r>
      <w:r>
        <w:rPr>
          <w:szCs w:val="18"/>
          <w:lang w:val="es-MX"/>
        </w:rPr>
        <w:t xml:space="preserve"> </w:t>
      </w:r>
      <w:r w:rsidRPr="00BD4AA3">
        <w:rPr>
          <w:szCs w:val="18"/>
          <w:lang w:val="es-MX"/>
        </w:rPr>
        <w:t>firma</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387.</w:t>
      </w:r>
    </w:p>
    <w:p w:rsidR="006E471C" w:rsidRPr="00BD4AA3" w:rsidRDefault="006E471C" w:rsidP="006E471C">
      <w:pPr>
        <w:pStyle w:val="Texto"/>
        <w:spacing w:line="228" w:lineRule="exact"/>
        <w:rPr>
          <w:b/>
          <w:szCs w:val="18"/>
          <w:lang w:val="es-MX"/>
        </w:rPr>
      </w:pPr>
      <w:r w:rsidRPr="00BD4AA3">
        <w:rPr>
          <w:b/>
          <w:szCs w:val="18"/>
          <w:lang w:val="es-MX"/>
        </w:rPr>
        <w:t>Artículo</w:t>
      </w:r>
      <w:r>
        <w:rPr>
          <w:b/>
          <w:szCs w:val="18"/>
          <w:lang w:val="es-MX"/>
        </w:rPr>
        <w:t xml:space="preserve"> </w:t>
      </w:r>
      <w:r w:rsidRPr="00BD4AA3">
        <w:rPr>
          <w:b/>
          <w:szCs w:val="18"/>
          <w:lang w:val="es-MX"/>
        </w:rPr>
        <w:t>389.-</w:t>
      </w:r>
      <w:r>
        <w:rPr>
          <w:b/>
          <w:szCs w:val="18"/>
          <w:lang w:val="es-MX"/>
        </w:rPr>
        <w:t xml:space="preserve"> </w:t>
      </w:r>
      <w:r w:rsidRPr="00BD4AA3">
        <w:rPr>
          <w:szCs w:val="18"/>
          <w:lang w:val="es-MX"/>
        </w:rPr>
        <w:t>La</w:t>
      </w:r>
      <w:r>
        <w:rPr>
          <w:szCs w:val="18"/>
          <w:lang w:val="es-MX"/>
        </w:rPr>
        <w:t xml:space="preserve"> </w:t>
      </w:r>
      <w:r w:rsidRPr="00BD4AA3">
        <w:rPr>
          <w:szCs w:val="18"/>
          <w:lang w:val="es-MX"/>
        </w:rPr>
        <w:t>pérdida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declarada</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consultar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produce</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titularidad</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deberá</w:t>
      </w:r>
      <w:r>
        <w:rPr>
          <w:szCs w:val="18"/>
          <w:lang w:val="es-MX"/>
        </w:rPr>
        <w:t xml:space="preserve"> </w:t>
      </w:r>
      <w:r w:rsidRPr="00BD4AA3">
        <w:rPr>
          <w:szCs w:val="18"/>
          <w:lang w:val="es-MX"/>
        </w:rPr>
        <w:t>de</w:t>
      </w:r>
      <w:r>
        <w:rPr>
          <w:szCs w:val="18"/>
          <w:lang w:val="es-MX"/>
        </w:rPr>
        <w:t xml:space="preserve"> </w:t>
      </w:r>
      <w:r w:rsidRPr="00BD4AA3">
        <w:rPr>
          <w:szCs w:val="18"/>
          <w:lang w:val="es-MX"/>
        </w:rPr>
        <w:t>promover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r>
        <w:rPr>
          <w:szCs w:val="18"/>
          <w:lang w:val="es-MX"/>
        </w:rPr>
        <w:t xml:space="preserve"> </w:t>
      </w:r>
      <w:r w:rsidRPr="00BD4AA3">
        <w:rPr>
          <w:szCs w:val="18"/>
          <w:lang w:val="es-MX"/>
        </w:rPr>
        <w:t>colectivo</w:t>
      </w:r>
      <w:r>
        <w:rPr>
          <w:szCs w:val="18"/>
          <w:lang w:val="es-MX"/>
        </w:rPr>
        <w:t xml:space="preserve"> </w:t>
      </w:r>
      <w:r w:rsidRPr="00BD4AA3">
        <w:rPr>
          <w:szCs w:val="18"/>
          <w:lang w:val="es-MX"/>
        </w:rPr>
        <w:t>contemplado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897</w:t>
      </w:r>
      <w:r>
        <w:rPr>
          <w:szCs w:val="18"/>
          <w:lang w:val="es-MX"/>
        </w:rPr>
        <w:t xml:space="preserve"> </w:t>
      </w:r>
      <w:r w:rsidRPr="00BD4AA3">
        <w:rPr>
          <w:szCs w:val="18"/>
          <w:lang w:val="es-MX"/>
        </w:rPr>
        <w:t>y</w:t>
      </w:r>
      <w:r>
        <w:rPr>
          <w:szCs w:val="18"/>
          <w:lang w:val="es-MX"/>
        </w:rPr>
        <w:t xml:space="preserve"> </w:t>
      </w:r>
      <w:r w:rsidRPr="00BD4AA3">
        <w:rPr>
          <w:szCs w:val="18"/>
          <w:lang w:val="es-MX"/>
        </w:rPr>
        <w:t>subsecuentes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390.-</w:t>
      </w:r>
      <w:r>
        <w:rPr>
          <w:b/>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deberá</w:t>
      </w:r>
      <w:r>
        <w:rPr>
          <w:szCs w:val="18"/>
          <w:lang w:val="es-MX"/>
        </w:rPr>
        <w:t xml:space="preserve"> </w:t>
      </w:r>
      <w:r w:rsidRPr="00BD4AA3">
        <w:rPr>
          <w:szCs w:val="18"/>
          <w:lang w:val="es-MX"/>
        </w:rPr>
        <w:t>celebrarse</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bajo</w:t>
      </w:r>
      <w:r>
        <w:rPr>
          <w:szCs w:val="18"/>
          <w:lang w:val="es-MX"/>
        </w:rPr>
        <w:t xml:space="preserve"> </w:t>
      </w:r>
      <w:r w:rsidRPr="00BD4AA3">
        <w:rPr>
          <w:szCs w:val="18"/>
          <w:lang w:val="es-MX"/>
        </w:rPr>
        <w:t>pena</w:t>
      </w:r>
      <w:r>
        <w:rPr>
          <w:szCs w:val="18"/>
          <w:lang w:val="es-MX"/>
        </w:rPr>
        <w:t xml:space="preserve"> </w:t>
      </w:r>
      <w:r w:rsidRPr="00BD4AA3">
        <w:rPr>
          <w:szCs w:val="18"/>
          <w:lang w:val="es-MX"/>
        </w:rPr>
        <w:t>de</w:t>
      </w:r>
      <w:r>
        <w:rPr>
          <w:szCs w:val="18"/>
          <w:lang w:val="es-MX"/>
        </w:rPr>
        <w:t xml:space="preserve"> </w:t>
      </w:r>
      <w:r w:rsidRPr="00BD4AA3">
        <w:rPr>
          <w:szCs w:val="18"/>
          <w:lang w:val="es-MX"/>
        </w:rPr>
        <w:t>nulidad.</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por</w:t>
      </w:r>
      <w:r>
        <w:rPr>
          <w:szCs w:val="18"/>
          <w:lang w:val="es-MX"/>
        </w:rPr>
        <w:t xml:space="preserve"> </w:t>
      </w:r>
      <w:r w:rsidRPr="00BD4AA3">
        <w:rPr>
          <w:szCs w:val="18"/>
          <w:lang w:val="es-MX"/>
        </w:rPr>
        <w:t>triplicado,</w:t>
      </w:r>
      <w:r>
        <w:rPr>
          <w:szCs w:val="18"/>
          <w:lang w:val="es-MX"/>
        </w:rPr>
        <w:t xml:space="preserve"> </w:t>
      </w:r>
      <w:r w:rsidRPr="00BD4AA3">
        <w:rPr>
          <w:szCs w:val="18"/>
          <w:lang w:val="es-MX"/>
        </w:rPr>
        <w:t>entregándose</w:t>
      </w:r>
      <w:r>
        <w:rPr>
          <w:szCs w:val="18"/>
          <w:lang w:val="es-MX"/>
        </w:rPr>
        <w:t xml:space="preserve"> </w:t>
      </w:r>
      <w:r w:rsidRPr="00BD4AA3">
        <w:rPr>
          <w:szCs w:val="18"/>
          <w:lang w:val="es-MX"/>
        </w:rPr>
        <w:t>un</w:t>
      </w:r>
      <w:r>
        <w:rPr>
          <w:szCs w:val="18"/>
          <w:lang w:val="es-MX"/>
        </w:rPr>
        <w:t xml:space="preserve"> </w:t>
      </w:r>
      <w:r w:rsidRPr="00BD4AA3">
        <w:rPr>
          <w:szCs w:val="18"/>
          <w:lang w:val="es-MX"/>
        </w:rPr>
        <w:t>ejemplar</w:t>
      </w:r>
      <w:r>
        <w:rPr>
          <w:szCs w:val="18"/>
          <w:lang w:val="es-MX"/>
        </w:rPr>
        <w:t xml:space="preserve"> </w:t>
      </w:r>
      <w:r w:rsidRPr="00BD4AA3">
        <w:rPr>
          <w:szCs w:val="18"/>
          <w:lang w:val="es-MX"/>
        </w:rPr>
        <w:t>a</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depositará</w:t>
      </w:r>
      <w:r>
        <w:rPr>
          <w:szCs w:val="18"/>
          <w:lang w:val="es-MX"/>
        </w:rPr>
        <w:t xml:space="preserve"> </w:t>
      </w:r>
      <w:r w:rsidRPr="00BD4AA3">
        <w:rPr>
          <w:szCs w:val="18"/>
          <w:lang w:val="es-MX"/>
        </w:rPr>
        <w:t>el</w:t>
      </w:r>
      <w:r>
        <w:rPr>
          <w:szCs w:val="18"/>
          <w:lang w:val="es-MX"/>
        </w:rPr>
        <w:t xml:space="preserve"> </w:t>
      </w:r>
      <w:r w:rsidRPr="00BD4AA3">
        <w:rPr>
          <w:szCs w:val="18"/>
          <w:lang w:val="es-MX"/>
        </w:rPr>
        <w:t>otro</w:t>
      </w:r>
      <w:r>
        <w:rPr>
          <w:szCs w:val="18"/>
          <w:lang w:val="es-MX"/>
        </w:rPr>
        <w:t xml:space="preserve"> </w:t>
      </w:r>
      <w:r w:rsidRPr="00BD4AA3">
        <w:rPr>
          <w:szCs w:val="18"/>
          <w:lang w:val="es-MX"/>
        </w:rPr>
        <w:t>tanto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ante</w:t>
      </w:r>
      <w:r>
        <w:rPr>
          <w:szCs w:val="18"/>
          <w:lang w:val="es-MX"/>
        </w:rPr>
        <w:t xml:space="preserve"> </w:t>
      </w:r>
      <w:r w:rsidRPr="00BD4AA3">
        <w:rPr>
          <w:szCs w:val="18"/>
          <w:lang w:val="es-MX"/>
        </w:rPr>
        <w:t>quien</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celebrantes</w:t>
      </w:r>
      <w:r>
        <w:rPr>
          <w:szCs w:val="18"/>
          <w:lang w:val="es-MX"/>
        </w:rPr>
        <w:t xml:space="preserve"> </w:t>
      </w:r>
      <w:r w:rsidRPr="00BD4AA3">
        <w:rPr>
          <w:szCs w:val="18"/>
          <w:lang w:val="es-MX"/>
        </w:rPr>
        <w:t>debe</w:t>
      </w:r>
      <w:r>
        <w:rPr>
          <w:szCs w:val="18"/>
          <w:lang w:val="es-MX"/>
        </w:rPr>
        <w:t xml:space="preserve"> </w:t>
      </w:r>
      <w:r w:rsidRPr="00BD4AA3">
        <w:rPr>
          <w:szCs w:val="18"/>
          <w:lang w:val="es-MX"/>
        </w:rPr>
        <w:t>señalar</w:t>
      </w:r>
      <w:r>
        <w:rPr>
          <w:szCs w:val="18"/>
          <w:lang w:val="es-MX"/>
        </w:rPr>
        <w:t xml:space="preserve"> </w:t>
      </w:r>
      <w:r w:rsidRPr="00BD4AA3">
        <w:rPr>
          <w:szCs w:val="18"/>
          <w:lang w:val="es-MX"/>
        </w:rPr>
        <w:t>domicilio.</w:t>
      </w:r>
      <w:r>
        <w:rPr>
          <w:szCs w:val="18"/>
          <w:lang w:val="es-MX"/>
        </w:rPr>
        <w:t xml:space="preserve"> </w:t>
      </w:r>
      <w:r w:rsidRPr="00BD4AA3">
        <w:rPr>
          <w:szCs w:val="18"/>
          <w:lang w:val="es-MX"/>
        </w:rPr>
        <w:t>Dicho</w:t>
      </w:r>
      <w:r>
        <w:rPr>
          <w:szCs w:val="18"/>
          <w:lang w:val="es-MX"/>
        </w:rPr>
        <w:t xml:space="preserve"> </w:t>
      </w:r>
      <w:r w:rsidRPr="00BD4AA3">
        <w:rPr>
          <w:szCs w:val="18"/>
          <w:lang w:val="es-MX"/>
        </w:rPr>
        <w:t>centro</w:t>
      </w:r>
      <w:r>
        <w:rPr>
          <w:szCs w:val="18"/>
          <w:lang w:val="es-MX"/>
        </w:rPr>
        <w:t xml:space="preserve"> </w:t>
      </w:r>
      <w:r w:rsidRPr="00BD4AA3">
        <w:rPr>
          <w:szCs w:val="18"/>
          <w:lang w:val="es-MX"/>
        </w:rPr>
        <w:t>deberá</w:t>
      </w:r>
      <w:r>
        <w:rPr>
          <w:szCs w:val="18"/>
          <w:lang w:val="es-MX"/>
        </w:rPr>
        <w:t xml:space="preserve"> </w:t>
      </w:r>
      <w:r w:rsidRPr="00BD4AA3">
        <w:rPr>
          <w:szCs w:val="18"/>
          <w:lang w:val="es-MX"/>
        </w:rPr>
        <w:t>asignarles</w:t>
      </w:r>
      <w:r>
        <w:rPr>
          <w:szCs w:val="18"/>
          <w:lang w:val="es-MX"/>
        </w:rPr>
        <w:t xml:space="preserve"> </w:t>
      </w:r>
      <w:r w:rsidRPr="00BD4AA3">
        <w:rPr>
          <w:szCs w:val="18"/>
          <w:lang w:val="es-MX"/>
        </w:rPr>
        <w:t>un</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p>
    <w:p w:rsidR="006E471C" w:rsidRPr="00BD4AA3" w:rsidRDefault="006E471C" w:rsidP="006E471C">
      <w:pPr>
        <w:pStyle w:val="Texto"/>
        <w:spacing w:line="228" w:lineRule="exact"/>
        <w:rPr>
          <w:b/>
          <w:szCs w:val="18"/>
          <w:lang w:val="es-MX"/>
        </w:rPr>
      </w:pPr>
      <w:r w:rsidRPr="00BD4AA3">
        <w:rPr>
          <w:b/>
          <w:szCs w:val="18"/>
          <w:lang w:val="es-MX"/>
        </w:rPr>
        <w:t>…</w:t>
      </w:r>
    </w:p>
    <w:p w:rsidR="006E471C" w:rsidRPr="00BD4AA3" w:rsidRDefault="006E471C" w:rsidP="006E471C">
      <w:pPr>
        <w:pStyle w:val="Texto"/>
        <w:spacing w:line="228" w:lineRule="exact"/>
        <w:rPr>
          <w:szCs w:val="18"/>
          <w:lang w:val="es-MX"/>
        </w:rPr>
      </w:pP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inicial,</w:t>
      </w:r>
      <w:r>
        <w:rPr>
          <w:szCs w:val="18"/>
          <w:lang w:val="es-MX"/>
        </w:rPr>
        <w:t xml:space="preserve"> </w:t>
      </w:r>
      <w:r w:rsidRPr="00BD4AA3">
        <w:rPr>
          <w:szCs w:val="18"/>
          <w:lang w:val="es-MX"/>
        </w:rPr>
        <w:t>se</w:t>
      </w:r>
      <w:r>
        <w:rPr>
          <w:szCs w:val="18"/>
          <w:lang w:val="es-MX"/>
        </w:rPr>
        <w:t xml:space="preserve"> </w:t>
      </w:r>
      <w:r w:rsidRPr="00BD4AA3">
        <w:rPr>
          <w:szCs w:val="18"/>
          <w:lang w:val="es-MX"/>
        </w:rPr>
        <w:t>presentará</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la</w:t>
      </w:r>
      <w:r>
        <w:rPr>
          <w:szCs w:val="18"/>
          <w:lang w:val="es-MX"/>
        </w:rPr>
        <w:t xml:space="preserve"> </w:t>
      </w:r>
      <w:r w:rsidRPr="00BD4AA3">
        <w:rPr>
          <w:szCs w:val="18"/>
          <w:lang w:val="es-MX"/>
        </w:rPr>
        <w:t>siguiente</w:t>
      </w:r>
      <w:r>
        <w:rPr>
          <w:szCs w:val="18"/>
          <w:lang w:val="es-MX"/>
        </w:rPr>
        <w:t xml:space="preserve"> </w:t>
      </w:r>
      <w:r w:rsidRPr="00BD4AA3">
        <w:rPr>
          <w:szCs w:val="18"/>
          <w:lang w:val="es-MX"/>
        </w:rPr>
        <w:t>documentación:</w:t>
      </w:r>
    </w:p>
    <w:p w:rsidR="006E471C" w:rsidRPr="00BD4AA3" w:rsidRDefault="006E471C" w:rsidP="006E471C">
      <w:pPr>
        <w:pStyle w:val="Texto"/>
        <w:spacing w:line="228" w:lineRule="exact"/>
        <w:ind w:left="1080" w:hanging="360"/>
        <w:rPr>
          <w:szCs w:val="18"/>
          <w:lang w:val="es-MX"/>
        </w:rPr>
      </w:pPr>
      <w:r w:rsidRPr="00BD4AA3">
        <w:rPr>
          <w:b/>
          <w:szCs w:val="18"/>
          <w:lang w:val="es-MX"/>
        </w:rPr>
        <w:t>a)</w:t>
      </w:r>
      <w:r w:rsidRPr="00BD4AA3">
        <w:rPr>
          <w:b/>
          <w:szCs w:val="18"/>
          <w:lang w:val="es-MX"/>
        </w:rPr>
        <w:tab/>
      </w:r>
      <w:r w:rsidRPr="00BD4AA3">
        <w:rPr>
          <w:szCs w:val="18"/>
          <w:lang w:val="es-MX"/>
        </w:rPr>
        <w:t>La</w:t>
      </w:r>
      <w:r>
        <w:rPr>
          <w:szCs w:val="18"/>
          <w:lang w:val="es-MX"/>
        </w:rPr>
        <w:t xml:space="preserve"> </w:t>
      </w:r>
      <w:r w:rsidRPr="00BD4AA3">
        <w:rPr>
          <w:szCs w:val="18"/>
          <w:lang w:val="es-MX"/>
        </w:rPr>
        <w:t>documentación</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contratantes</w:t>
      </w:r>
      <w:r>
        <w:rPr>
          <w:szCs w:val="18"/>
          <w:lang w:val="es-MX"/>
        </w:rPr>
        <w:t xml:space="preserve"> </w:t>
      </w:r>
      <w:r w:rsidRPr="00BD4AA3">
        <w:rPr>
          <w:szCs w:val="18"/>
          <w:lang w:val="es-MX"/>
        </w:rPr>
        <w:t>acrediten</w:t>
      </w:r>
      <w:r>
        <w:rPr>
          <w:szCs w:val="18"/>
          <w:lang w:val="es-MX"/>
        </w:rPr>
        <w:t xml:space="preserve"> </w:t>
      </w:r>
      <w:r w:rsidRPr="00BD4AA3">
        <w:rPr>
          <w:szCs w:val="18"/>
          <w:lang w:val="es-MX"/>
        </w:rPr>
        <w:t>su</w:t>
      </w:r>
      <w:r>
        <w:rPr>
          <w:szCs w:val="18"/>
          <w:lang w:val="es-MX"/>
        </w:rPr>
        <w:t xml:space="preserve"> </w:t>
      </w:r>
      <w:r w:rsidRPr="00BD4AA3">
        <w:rPr>
          <w:szCs w:val="18"/>
          <w:lang w:val="es-MX"/>
        </w:rPr>
        <w:t>personalidad;</w:t>
      </w:r>
    </w:p>
    <w:p w:rsidR="006E471C" w:rsidRPr="00BD4AA3" w:rsidRDefault="006E471C" w:rsidP="006E471C">
      <w:pPr>
        <w:pStyle w:val="Texto"/>
        <w:spacing w:line="228" w:lineRule="exact"/>
        <w:ind w:left="1080" w:hanging="360"/>
        <w:rPr>
          <w:szCs w:val="18"/>
          <w:lang w:val="es-MX"/>
        </w:rPr>
      </w:pPr>
      <w:r w:rsidRPr="00BD4AA3">
        <w:rPr>
          <w:b/>
          <w:szCs w:val="18"/>
          <w:lang w:val="es-MX"/>
        </w:rPr>
        <w:t>b)</w:t>
      </w:r>
      <w:r w:rsidRPr="00BD4AA3">
        <w:rPr>
          <w:b/>
          <w:szCs w:val="18"/>
          <w:lang w:val="es-MX"/>
        </w:rPr>
        <w:tab/>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28" w:lineRule="exact"/>
        <w:ind w:left="1080" w:hanging="360"/>
        <w:rPr>
          <w:szCs w:val="18"/>
          <w:lang w:val="es-MX"/>
        </w:rPr>
      </w:pPr>
      <w:r w:rsidRPr="00BD4AA3">
        <w:rPr>
          <w:b/>
          <w:szCs w:val="18"/>
          <w:lang w:val="es-MX"/>
        </w:rPr>
        <w:t>c)</w:t>
      </w:r>
      <w:r w:rsidRPr="00BD4AA3">
        <w:rPr>
          <w:b/>
          <w:szCs w:val="18"/>
          <w:lang w:val="es-MX"/>
        </w:rPr>
        <w:tab/>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Bis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p>
    <w:p w:rsidR="006E471C" w:rsidRPr="00BD4AA3" w:rsidRDefault="006E471C" w:rsidP="006E471C">
      <w:pPr>
        <w:pStyle w:val="Texto"/>
        <w:spacing w:line="228" w:lineRule="exact"/>
        <w:ind w:left="1080" w:hanging="360"/>
        <w:rPr>
          <w:szCs w:val="18"/>
          <w:lang w:val="es-MX"/>
        </w:rPr>
      </w:pPr>
      <w:r w:rsidRPr="00BD4AA3">
        <w:rPr>
          <w:b/>
          <w:szCs w:val="18"/>
          <w:lang w:val="es-MX"/>
        </w:rPr>
        <w:t>d)</w:t>
      </w:r>
      <w:r w:rsidRPr="00BD4AA3">
        <w:rPr>
          <w:b/>
          <w:szCs w:val="18"/>
          <w:lang w:val="es-MX"/>
        </w:rPr>
        <w:tab/>
      </w:r>
      <w:r w:rsidRPr="00BD4AA3">
        <w:rPr>
          <w:szCs w:val="18"/>
          <w:lang w:val="es-MX"/>
        </w:rPr>
        <w:t>El</w:t>
      </w:r>
      <w:r>
        <w:rPr>
          <w:szCs w:val="18"/>
          <w:lang w:val="es-MX"/>
        </w:rPr>
        <w:t xml:space="preserve"> </w:t>
      </w:r>
      <w:r w:rsidRPr="00BD4AA3">
        <w:rPr>
          <w:szCs w:val="18"/>
          <w:lang w:val="es-MX"/>
        </w:rPr>
        <w:t>ámbito</w:t>
      </w:r>
      <w:r>
        <w:rPr>
          <w:szCs w:val="18"/>
          <w:lang w:val="es-MX"/>
        </w:rPr>
        <w:t xml:space="preserve"> </w:t>
      </w:r>
      <w:r w:rsidRPr="00BD4AA3">
        <w:rPr>
          <w:szCs w:val="18"/>
          <w:lang w:val="es-MX"/>
        </w:rPr>
        <w:t>de</w:t>
      </w:r>
      <w:r>
        <w:rPr>
          <w:szCs w:val="18"/>
          <w:lang w:val="es-MX"/>
        </w:rPr>
        <w:t xml:space="preserve"> </w:t>
      </w:r>
      <w:r w:rsidRPr="00BD4AA3">
        <w:rPr>
          <w:szCs w:val="18"/>
          <w:lang w:val="es-MX"/>
        </w:rPr>
        <w:t>aplicación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28" w:lineRule="exact"/>
        <w:rPr>
          <w:szCs w:val="18"/>
          <w:lang w:val="es-MX"/>
        </w:rPr>
      </w:pP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entregada</w:t>
      </w:r>
      <w:r>
        <w:rPr>
          <w:szCs w:val="18"/>
          <w:lang w:val="es-MX"/>
        </w:rPr>
        <w:t xml:space="preserve"> </w:t>
      </w:r>
      <w:r w:rsidRPr="00BD4AA3">
        <w:rPr>
          <w:szCs w:val="18"/>
          <w:lang w:val="es-MX"/>
        </w:rPr>
        <w:t>la</w:t>
      </w:r>
      <w:r>
        <w:rPr>
          <w:szCs w:val="18"/>
          <w:lang w:val="es-MX"/>
        </w:rPr>
        <w:t xml:space="preserve"> </w:t>
      </w:r>
      <w:r w:rsidRPr="00BD4AA3">
        <w:rPr>
          <w:szCs w:val="18"/>
          <w:lang w:val="es-MX"/>
        </w:rPr>
        <w:t>documentación</w:t>
      </w:r>
      <w:r>
        <w:rPr>
          <w:szCs w:val="18"/>
          <w:lang w:val="es-MX"/>
        </w:rPr>
        <w:t xml:space="preserve"> </w:t>
      </w:r>
      <w:r w:rsidRPr="00BD4AA3">
        <w:rPr>
          <w:szCs w:val="18"/>
          <w:lang w:val="es-MX"/>
        </w:rPr>
        <w:t>anterior,</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deberá</w:t>
      </w:r>
      <w:r>
        <w:rPr>
          <w:szCs w:val="18"/>
          <w:lang w:val="es-MX"/>
        </w:rPr>
        <w:t xml:space="preserve"> </w:t>
      </w:r>
      <w:r w:rsidRPr="00BD4AA3">
        <w:rPr>
          <w:szCs w:val="18"/>
          <w:lang w:val="es-MX"/>
        </w:rPr>
        <w:t>de</w:t>
      </w:r>
      <w:r>
        <w:rPr>
          <w:szCs w:val="18"/>
          <w:lang w:val="es-MX"/>
        </w:rPr>
        <w:t xml:space="preserve"> </w:t>
      </w:r>
      <w:r w:rsidRPr="00BD4AA3">
        <w:rPr>
          <w:szCs w:val="18"/>
          <w:lang w:val="es-MX"/>
        </w:rPr>
        <w:t>resolver</w:t>
      </w:r>
      <w:r>
        <w:rPr>
          <w:szCs w:val="18"/>
          <w:lang w:val="es-MX"/>
        </w:rPr>
        <w:t xml:space="preserve"> </w:t>
      </w:r>
      <w:r w:rsidRPr="00BD4AA3">
        <w:rPr>
          <w:szCs w:val="18"/>
          <w:lang w:val="es-MX"/>
        </w:rPr>
        <w:t>sobre</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treinta</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dicha</w:t>
      </w:r>
      <w:r>
        <w:rPr>
          <w:szCs w:val="18"/>
          <w:lang w:val="es-MX"/>
        </w:rPr>
        <w:t xml:space="preserve"> </w:t>
      </w:r>
      <w:r w:rsidRPr="00BD4AA3">
        <w:rPr>
          <w:szCs w:val="18"/>
          <w:lang w:val="es-MX"/>
        </w:rPr>
        <w:t>resolución</w:t>
      </w:r>
      <w:r>
        <w:rPr>
          <w:szCs w:val="18"/>
          <w:lang w:val="es-MX"/>
        </w:rPr>
        <w:t xml:space="preserve"> </w:t>
      </w:r>
      <w:r w:rsidRPr="00BD4AA3">
        <w:rPr>
          <w:szCs w:val="18"/>
          <w:lang w:val="es-MX"/>
        </w:rPr>
        <w:t>será</w:t>
      </w:r>
      <w:r>
        <w:rPr>
          <w:szCs w:val="18"/>
          <w:lang w:val="es-MX"/>
        </w:rPr>
        <w:t xml:space="preserve"> </w:t>
      </w:r>
      <w:r w:rsidRPr="00BD4AA3">
        <w:rPr>
          <w:szCs w:val="18"/>
          <w:lang w:val="es-MX"/>
        </w:rPr>
        <w:t>notificada</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390</w:t>
      </w:r>
      <w:r>
        <w:rPr>
          <w:b/>
          <w:szCs w:val="18"/>
          <w:lang w:val="es-MX"/>
        </w:rPr>
        <w:t xml:space="preserve"> </w:t>
      </w:r>
      <w:r w:rsidRPr="00BD4AA3">
        <w:rPr>
          <w:b/>
          <w:szCs w:val="18"/>
          <w:lang w:val="es-MX"/>
        </w:rPr>
        <w:t>Bis.-</w:t>
      </w:r>
      <w:r>
        <w:rPr>
          <w:b/>
          <w:szCs w:val="18"/>
          <w:lang w:val="es-MX"/>
        </w:rPr>
        <w:t xml:space="preserve"> </w:t>
      </w:r>
      <w:r w:rsidRPr="00BD4AA3">
        <w:rPr>
          <w:szCs w:val="18"/>
          <w:lang w:val="es-MX"/>
        </w:rPr>
        <w:t>Para</w:t>
      </w:r>
      <w:r>
        <w:rPr>
          <w:szCs w:val="18"/>
          <w:lang w:val="es-MX"/>
        </w:rPr>
        <w:t xml:space="preserve"> </w:t>
      </w:r>
      <w:r w:rsidRPr="00BD4AA3">
        <w:rPr>
          <w:szCs w:val="18"/>
          <w:lang w:val="es-MX"/>
        </w:rPr>
        <w:t>solicitar</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inicial</w:t>
      </w:r>
      <w:r>
        <w:rPr>
          <w:szCs w:val="18"/>
          <w:lang w:val="es-MX"/>
        </w:rPr>
        <w:t xml:space="preserve"> </w:t>
      </w:r>
      <w:r w:rsidRPr="00BD4AA3">
        <w:rPr>
          <w:szCs w:val="18"/>
          <w:lang w:val="es-MX"/>
        </w:rPr>
        <w:t>será</w:t>
      </w:r>
      <w:r>
        <w:rPr>
          <w:szCs w:val="18"/>
          <w:lang w:val="es-MX"/>
        </w:rPr>
        <w:t xml:space="preserve"> </w:t>
      </w:r>
      <w:r w:rsidRPr="00BD4AA3">
        <w:rPr>
          <w:szCs w:val="18"/>
          <w:lang w:val="es-MX"/>
        </w:rPr>
        <w:t>indispensable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obtenga</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garantizar</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y</w:t>
      </w:r>
      <w:r>
        <w:rPr>
          <w:szCs w:val="18"/>
          <w:lang w:val="es-MX"/>
        </w:rPr>
        <w:t xml:space="preserve"> </w:t>
      </w:r>
      <w:r w:rsidRPr="00BD4AA3">
        <w:rPr>
          <w:szCs w:val="18"/>
          <w:lang w:val="es-MX"/>
        </w:rPr>
        <w:t>certeza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registro</w:t>
      </w:r>
      <w:r>
        <w:rPr>
          <w:szCs w:val="18"/>
          <w:lang w:val="es-MX"/>
        </w:rPr>
        <w:t xml:space="preserve"> </w:t>
      </w:r>
      <w:r w:rsidRPr="00BD4AA3">
        <w:rPr>
          <w:szCs w:val="18"/>
          <w:lang w:val="es-MX"/>
        </w:rPr>
        <w:t>y</w:t>
      </w:r>
      <w:r>
        <w:rPr>
          <w:szCs w:val="18"/>
          <w:lang w:val="es-MX"/>
        </w:rPr>
        <w:t xml:space="preserve"> </w:t>
      </w:r>
      <w:r w:rsidRPr="00BD4AA3">
        <w:rPr>
          <w:szCs w:val="18"/>
          <w:lang w:val="es-MX"/>
        </w:rPr>
        <w:t>depósito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Esta</w:t>
      </w:r>
      <w:r>
        <w:rPr>
          <w:szCs w:val="18"/>
          <w:lang w:val="es-MX"/>
        </w:rPr>
        <w:t xml:space="preserve"> </w:t>
      </w:r>
      <w:r w:rsidRPr="00BD4AA3">
        <w:rPr>
          <w:szCs w:val="18"/>
          <w:lang w:val="es-MX"/>
        </w:rPr>
        <w:t>constancia</w:t>
      </w:r>
      <w:r>
        <w:rPr>
          <w:szCs w:val="18"/>
          <w:lang w:val="es-MX"/>
        </w:rPr>
        <w:t xml:space="preserve"> </w:t>
      </w:r>
      <w:r w:rsidRPr="00BD4AA3">
        <w:rPr>
          <w:szCs w:val="18"/>
          <w:lang w:val="es-MX"/>
        </w:rPr>
        <w:t>será</w:t>
      </w:r>
      <w:r>
        <w:rPr>
          <w:szCs w:val="18"/>
          <w:lang w:val="es-MX"/>
        </w:rPr>
        <w:t xml:space="preserve"> </w:t>
      </w:r>
      <w:r w:rsidRPr="00BD4AA3">
        <w:rPr>
          <w:szCs w:val="18"/>
          <w:lang w:val="es-MX"/>
        </w:rPr>
        <w:t>expedida</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Default="006E471C" w:rsidP="006E471C">
      <w:pPr>
        <w:pStyle w:val="Texto"/>
        <w:spacing w:line="228"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para</w:t>
      </w:r>
      <w:r>
        <w:rPr>
          <w:szCs w:val="18"/>
          <w:lang w:val="es-MX"/>
        </w:rPr>
        <w:t xml:space="preserve"> </w:t>
      </w:r>
      <w:r w:rsidRPr="00BD4AA3">
        <w:rPr>
          <w:szCs w:val="18"/>
          <w:lang w:val="es-MX"/>
        </w:rPr>
        <w:t>obtener</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será</w:t>
      </w:r>
      <w:r>
        <w:rPr>
          <w:szCs w:val="18"/>
          <w:lang w:val="es-MX"/>
        </w:rPr>
        <w:t xml:space="preserve"> </w:t>
      </w:r>
      <w:r w:rsidRPr="00BD4AA3">
        <w:rPr>
          <w:szCs w:val="18"/>
          <w:lang w:val="es-MX"/>
        </w:rPr>
        <w:t>presentada</w:t>
      </w:r>
      <w:r>
        <w:rPr>
          <w:szCs w:val="18"/>
          <w:lang w:val="es-MX"/>
        </w:rPr>
        <w:t xml:space="preserve"> </w:t>
      </w:r>
      <w:r w:rsidRPr="00BD4AA3">
        <w:rPr>
          <w:szCs w:val="18"/>
          <w:lang w:val="es-MX"/>
        </w:rPr>
        <w:t>por</w:t>
      </w:r>
      <w:r>
        <w:rPr>
          <w:szCs w:val="18"/>
          <w:lang w:val="es-MX"/>
        </w:rPr>
        <w:t xml:space="preserve"> </w:t>
      </w:r>
      <w:r w:rsidRPr="00BD4AA3">
        <w:rPr>
          <w:szCs w:val="18"/>
          <w:lang w:val="es-MX"/>
        </w:rPr>
        <w:t>uno</w:t>
      </w:r>
      <w:r>
        <w:rPr>
          <w:szCs w:val="18"/>
          <w:lang w:val="es-MX"/>
        </w:rPr>
        <w:t xml:space="preserve"> </w:t>
      </w:r>
      <w:r w:rsidRPr="00BD4AA3">
        <w:rPr>
          <w:szCs w:val="18"/>
          <w:lang w:val="es-MX"/>
        </w:rPr>
        <w:t>o</w:t>
      </w:r>
      <w:r>
        <w:rPr>
          <w:szCs w:val="18"/>
          <w:lang w:val="es-MX"/>
        </w:rPr>
        <w:t xml:space="preserve"> </w:t>
      </w:r>
      <w:r w:rsidRPr="00BD4AA3">
        <w:rPr>
          <w:szCs w:val="18"/>
          <w:lang w:val="es-MX"/>
        </w:rPr>
        <w:t>varios</w:t>
      </w:r>
      <w:r>
        <w:rPr>
          <w:szCs w:val="18"/>
          <w:lang w:val="es-MX"/>
        </w:rPr>
        <w:t xml:space="preserve"> </w:t>
      </w:r>
      <w:r w:rsidRPr="00BD4AA3">
        <w:rPr>
          <w:szCs w:val="18"/>
          <w:lang w:val="es-MX"/>
        </w:rPr>
        <w:t>sindicatos</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Dicha</w:t>
      </w:r>
      <w:r>
        <w:rPr>
          <w:szCs w:val="18"/>
          <w:lang w:val="es-MX"/>
        </w:rPr>
        <w:t xml:space="preserve"> </w:t>
      </w:r>
      <w:r w:rsidRPr="00BD4AA3">
        <w:rPr>
          <w:szCs w:val="18"/>
          <w:lang w:val="es-MX"/>
        </w:rPr>
        <w:t>solicitud</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y</w:t>
      </w:r>
      <w:r>
        <w:rPr>
          <w:szCs w:val="18"/>
          <w:lang w:val="es-MX"/>
        </w:rPr>
        <w:t xml:space="preserve"> </w:t>
      </w:r>
      <w:r w:rsidRPr="00BD4AA3">
        <w:rPr>
          <w:szCs w:val="18"/>
          <w:lang w:val="es-MX"/>
        </w:rPr>
        <w:t>contendrá</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solicitante,</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harán</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asimismo,</w:t>
      </w:r>
      <w:r>
        <w:rPr>
          <w:szCs w:val="18"/>
          <w:lang w:val="es-MX"/>
        </w:rPr>
        <w:t xml:space="preserve"> </w:t>
      </w:r>
      <w:r w:rsidRPr="00BD4AA3">
        <w:rPr>
          <w:szCs w:val="18"/>
          <w:lang w:val="es-MX"/>
        </w:rPr>
        <w:t>deberá</w:t>
      </w:r>
      <w:r>
        <w:rPr>
          <w:szCs w:val="18"/>
          <w:lang w:val="es-MX"/>
        </w:rPr>
        <w:t xml:space="preserve"> </w:t>
      </w:r>
      <w:r w:rsidRPr="00BD4AA3">
        <w:rPr>
          <w:szCs w:val="18"/>
          <w:lang w:val="es-MX"/>
        </w:rPr>
        <w:t>señalarse</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y</w:t>
      </w:r>
      <w:r>
        <w:rPr>
          <w:szCs w:val="18"/>
          <w:lang w:val="es-MX"/>
        </w:rPr>
        <w:t xml:space="preserve"> </w:t>
      </w:r>
      <w:r w:rsidRPr="00BD4AA3">
        <w:rPr>
          <w:szCs w:val="18"/>
          <w:lang w:val="es-MX"/>
        </w:rPr>
        <w:t>nombre</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datos</w:t>
      </w:r>
      <w:r>
        <w:rPr>
          <w:szCs w:val="18"/>
          <w:lang w:val="es-MX"/>
        </w:rPr>
        <w:t xml:space="preserve"> </w:t>
      </w:r>
      <w:r w:rsidRPr="00BD4AA3">
        <w:rPr>
          <w:szCs w:val="18"/>
          <w:lang w:val="es-MX"/>
        </w:rPr>
        <w:t>de</w:t>
      </w:r>
      <w:r>
        <w:rPr>
          <w:szCs w:val="18"/>
          <w:lang w:val="es-MX"/>
        </w:rPr>
        <w:t xml:space="preserve"> </w:t>
      </w:r>
      <w:r w:rsidRPr="00BD4AA3">
        <w:rPr>
          <w:szCs w:val="18"/>
          <w:lang w:val="es-MX"/>
        </w:rPr>
        <w:t>identificación</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o</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la</w:t>
      </w:r>
      <w:r>
        <w:rPr>
          <w:szCs w:val="18"/>
          <w:lang w:val="es-MX"/>
        </w:rPr>
        <w:t xml:space="preserve"> </w:t>
      </w:r>
      <w:r w:rsidRPr="00BD4AA3">
        <w:rPr>
          <w:szCs w:val="18"/>
          <w:lang w:val="es-MX"/>
        </w:rPr>
        <w:t>actividad</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dedica.</w:t>
      </w:r>
      <w:r>
        <w:rPr>
          <w:szCs w:val="18"/>
          <w:lang w:val="es-MX"/>
        </w:rPr>
        <w:t xml:space="preserve"> </w:t>
      </w:r>
      <w:r w:rsidRPr="00BD4AA3">
        <w:rPr>
          <w:szCs w:val="18"/>
          <w:lang w:val="es-MX"/>
        </w:rPr>
        <w:t>Adicionalmente,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deberá</w:t>
      </w:r>
      <w:r>
        <w:rPr>
          <w:szCs w:val="18"/>
          <w:lang w:val="es-MX"/>
        </w:rPr>
        <w:t xml:space="preserve"> </w:t>
      </w:r>
      <w:r w:rsidRPr="00BD4AA3">
        <w:rPr>
          <w:szCs w:val="18"/>
          <w:lang w:val="es-MX"/>
        </w:rPr>
        <w:t>acompañarse</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listado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acredite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solicitante</w:t>
      </w:r>
      <w:r>
        <w:rPr>
          <w:szCs w:val="18"/>
          <w:lang w:val="es-MX"/>
        </w:rPr>
        <w:t xml:space="preserve"> </w:t>
      </w:r>
      <w:r w:rsidRPr="00BD4AA3">
        <w:rPr>
          <w:szCs w:val="18"/>
          <w:lang w:val="es-MX"/>
        </w:rPr>
        <w:t>cuenta</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respaldo</w:t>
      </w:r>
      <w:r>
        <w:rPr>
          <w:szCs w:val="18"/>
          <w:lang w:val="es-MX"/>
        </w:rPr>
        <w:t xml:space="preserve"> </w:t>
      </w:r>
      <w:r w:rsidRPr="00BD4AA3">
        <w:rPr>
          <w:szCs w:val="18"/>
          <w:lang w:val="es-MX"/>
        </w:rPr>
        <w:t>de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el</w:t>
      </w:r>
      <w:r>
        <w:rPr>
          <w:szCs w:val="18"/>
          <w:lang w:val="es-MX"/>
        </w:rPr>
        <w:t xml:space="preserve"> </w:t>
      </w:r>
      <w:r w:rsidRPr="00BD4AA3">
        <w:rPr>
          <w:szCs w:val="18"/>
          <w:lang w:val="es-MX"/>
        </w:rPr>
        <w:t>treinta</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cubiertos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dicho</w:t>
      </w:r>
      <w:r>
        <w:rPr>
          <w:szCs w:val="18"/>
          <w:lang w:val="es-MX"/>
        </w:rPr>
        <w:t xml:space="preserve"> </w:t>
      </w:r>
      <w:r w:rsidRPr="00BD4AA3">
        <w:rPr>
          <w:szCs w:val="18"/>
          <w:lang w:val="es-MX"/>
        </w:rPr>
        <w:t>listado</w:t>
      </w:r>
      <w:r>
        <w:rPr>
          <w:szCs w:val="18"/>
          <w:lang w:val="es-MX"/>
        </w:rPr>
        <w:t xml:space="preserve"> </w:t>
      </w:r>
      <w:r w:rsidRPr="00BD4AA3">
        <w:rPr>
          <w:szCs w:val="18"/>
          <w:lang w:val="es-MX"/>
        </w:rPr>
        <w:t>deberá</w:t>
      </w:r>
      <w:r>
        <w:rPr>
          <w:szCs w:val="18"/>
          <w:lang w:val="es-MX"/>
        </w:rPr>
        <w:t xml:space="preserve"> </w:t>
      </w:r>
      <w:r w:rsidRPr="00BD4AA3">
        <w:rPr>
          <w:szCs w:val="18"/>
          <w:lang w:val="es-MX"/>
        </w:rPr>
        <w:t>incluir</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CURP,</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contratación</w:t>
      </w:r>
      <w:r>
        <w:rPr>
          <w:szCs w:val="18"/>
          <w:lang w:val="es-MX"/>
        </w:rPr>
        <w:t xml:space="preserve"> </w:t>
      </w:r>
      <w:r w:rsidRPr="00BD4AA3">
        <w:rPr>
          <w:szCs w:val="18"/>
          <w:lang w:val="es-MX"/>
        </w:rPr>
        <w:t>y</w:t>
      </w:r>
      <w:r>
        <w:rPr>
          <w:szCs w:val="18"/>
          <w:lang w:val="es-MX"/>
        </w:rPr>
        <w:t xml:space="preserve"> </w:t>
      </w:r>
      <w:r w:rsidRPr="00BD4AA3">
        <w:rPr>
          <w:szCs w:val="18"/>
          <w:lang w:val="es-MX"/>
        </w:rPr>
        <w:t>firma</w:t>
      </w:r>
      <w:r>
        <w:rPr>
          <w:szCs w:val="18"/>
          <w:lang w:val="es-MX"/>
        </w:rPr>
        <w:t xml:space="preserve"> </w:t>
      </w:r>
      <w:r w:rsidRPr="00BD4AA3">
        <w:rPr>
          <w:szCs w:val="18"/>
          <w:lang w:val="es-MX"/>
        </w:rPr>
        <w:t>autógrafa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respalden</w:t>
      </w:r>
      <w:r>
        <w:rPr>
          <w:szCs w:val="18"/>
          <w:lang w:val="es-MX"/>
        </w:rPr>
        <w:t xml:space="preserve"> </w:t>
      </w:r>
      <w:r w:rsidRPr="00BD4AA3">
        <w:rPr>
          <w:szCs w:val="18"/>
          <w:lang w:val="es-MX"/>
        </w:rPr>
        <w:t>al</w:t>
      </w:r>
      <w:r>
        <w:rPr>
          <w:szCs w:val="18"/>
          <w:lang w:val="es-MX"/>
        </w:rPr>
        <w:t xml:space="preserve"> </w:t>
      </w:r>
      <w:r w:rsidRPr="00BD4AA3">
        <w:rPr>
          <w:szCs w:val="18"/>
          <w:lang w:val="es-MX"/>
        </w:rPr>
        <w:t>sindicato</w:t>
      </w:r>
      <w:r>
        <w:rPr>
          <w:szCs w:val="18"/>
          <w:lang w:val="es-MX"/>
        </w:rPr>
        <w:t xml:space="preserve"> </w:t>
      </w:r>
      <w:r w:rsidRPr="00BD4AA3">
        <w:rPr>
          <w:szCs w:val="18"/>
          <w:lang w:val="es-MX"/>
        </w:rPr>
        <w:t>solicitante.</w:t>
      </w:r>
    </w:p>
    <w:p w:rsidR="006E471C" w:rsidRDefault="006E471C" w:rsidP="006E471C">
      <w:pPr>
        <w:pStyle w:val="Texto"/>
        <w:spacing w:line="224" w:lineRule="exact"/>
        <w:ind w:left="720" w:firstLine="0"/>
        <w:rPr>
          <w:color w:val="000000"/>
          <w:szCs w:val="18"/>
          <w:lang w:val="es-MX"/>
        </w:rPr>
      </w:pPr>
      <w:r w:rsidRPr="00BD4AA3">
        <w:rPr>
          <w:color w:val="000000"/>
          <w:szCs w:val="18"/>
          <w:lang w:val="es-MX"/>
        </w:rPr>
        <w:t>El</w:t>
      </w:r>
      <w:r>
        <w:rPr>
          <w:color w:val="000000"/>
          <w:szCs w:val="18"/>
          <w:lang w:val="es-MX"/>
        </w:rPr>
        <w:t xml:space="preserve"> </w:t>
      </w:r>
      <w:r w:rsidRPr="00BD4AA3">
        <w:rPr>
          <w:color w:val="000000"/>
          <w:szCs w:val="18"/>
          <w:lang w:val="es-MX"/>
        </w:rPr>
        <w:t>Centro</w:t>
      </w:r>
      <w:r>
        <w:rPr>
          <w:color w:val="000000"/>
          <w:szCs w:val="18"/>
          <w:lang w:val="es-MX"/>
        </w:rPr>
        <w:t xml:space="preserve"> </w:t>
      </w:r>
      <w:r w:rsidRPr="00BD4AA3">
        <w:rPr>
          <w:color w:val="000000"/>
          <w:szCs w:val="18"/>
          <w:lang w:val="es-MX"/>
        </w:rPr>
        <w:t>Federal</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Conciliación</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Registro</w:t>
      </w:r>
      <w:r>
        <w:rPr>
          <w:color w:val="000000"/>
          <w:szCs w:val="18"/>
          <w:lang w:val="es-MX"/>
        </w:rPr>
        <w:t xml:space="preserve"> </w:t>
      </w:r>
      <w:r w:rsidRPr="00BD4AA3">
        <w:rPr>
          <w:color w:val="000000"/>
          <w:szCs w:val="18"/>
          <w:lang w:val="es-MX"/>
        </w:rPr>
        <w:t>Laboral</w:t>
      </w:r>
      <w:r>
        <w:rPr>
          <w:color w:val="000000"/>
          <w:szCs w:val="18"/>
          <w:lang w:val="es-MX"/>
        </w:rPr>
        <w:t xml:space="preserve"> </w:t>
      </w:r>
      <w:r w:rsidRPr="00BD4AA3">
        <w:rPr>
          <w:color w:val="000000"/>
          <w:szCs w:val="18"/>
          <w:lang w:val="es-MX"/>
        </w:rPr>
        <w:t>conservará</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secreto</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cuidará</w:t>
      </w:r>
      <w:r>
        <w:rPr>
          <w:color w:val="000000"/>
          <w:szCs w:val="18"/>
          <w:lang w:val="es-MX"/>
        </w:rPr>
        <w:t xml:space="preserve"> </w:t>
      </w:r>
      <w:r w:rsidRPr="00BD4AA3">
        <w:rPr>
          <w:color w:val="000000"/>
          <w:szCs w:val="18"/>
          <w:lang w:val="es-MX"/>
        </w:rPr>
        <w:t>bajo</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más</w:t>
      </w:r>
      <w:r>
        <w:rPr>
          <w:color w:val="000000"/>
          <w:szCs w:val="18"/>
          <w:lang w:val="es-MX"/>
        </w:rPr>
        <w:t xml:space="preserve"> </w:t>
      </w:r>
      <w:r w:rsidRPr="00BD4AA3">
        <w:rPr>
          <w:color w:val="000000"/>
          <w:szCs w:val="18"/>
          <w:lang w:val="es-MX"/>
        </w:rPr>
        <w:t>estricta</w:t>
      </w:r>
      <w:r>
        <w:rPr>
          <w:color w:val="000000"/>
          <w:szCs w:val="18"/>
          <w:lang w:val="es-MX"/>
        </w:rPr>
        <w:t xml:space="preserve"> </w:t>
      </w:r>
      <w:r w:rsidRPr="00BD4AA3">
        <w:rPr>
          <w:color w:val="000000"/>
          <w:szCs w:val="18"/>
          <w:lang w:val="es-MX"/>
        </w:rPr>
        <w:t>responsabilidad</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confidencialidad</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listado</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anexos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exhiba</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solicitante.</w:t>
      </w:r>
    </w:p>
    <w:p w:rsidR="006E471C" w:rsidRPr="00BD4AA3" w:rsidRDefault="006E471C" w:rsidP="006E471C">
      <w:pPr>
        <w:pStyle w:val="Texto"/>
        <w:spacing w:line="224" w:lineRule="exact"/>
        <w:ind w:left="720" w:firstLine="0"/>
        <w:rPr>
          <w:szCs w:val="18"/>
          <w:lang w:val="es-MX"/>
        </w:rPr>
      </w:pP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proporcionarse</w:t>
      </w:r>
      <w:r>
        <w:rPr>
          <w:szCs w:val="18"/>
          <w:lang w:val="es-MX"/>
        </w:rPr>
        <w:t xml:space="preserve"> </w:t>
      </w:r>
      <w:r w:rsidRPr="00BD4AA3">
        <w:rPr>
          <w:szCs w:val="18"/>
          <w:lang w:val="es-MX"/>
        </w:rPr>
        <w:t>los</w:t>
      </w:r>
      <w:r>
        <w:rPr>
          <w:szCs w:val="18"/>
          <w:lang w:val="es-MX"/>
        </w:rPr>
        <w:t xml:space="preserve"> </w:t>
      </w:r>
      <w:r w:rsidRPr="00BD4AA3">
        <w:rPr>
          <w:szCs w:val="18"/>
          <w:lang w:val="es-MX"/>
        </w:rPr>
        <w:t>datos</w:t>
      </w:r>
      <w:r>
        <w:rPr>
          <w:szCs w:val="18"/>
          <w:lang w:val="es-MX"/>
        </w:rPr>
        <w:t xml:space="preserve"> </w:t>
      </w:r>
      <w:r w:rsidRPr="00BD4AA3">
        <w:rPr>
          <w:szCs w:val="18"/>
          <w:lang w:val="es-MX"/>
        </w:rPr>
        <w:t>mencionados,</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prevendrá</w:t>
      </w:r>
      <w:r>
        <w:rPr>
          <w:szCs w:val="18"/>
          <w:lang w:val="es-MX"/>
        </w:rPr>
        <w:t xml:space="preserve"> </w:t>
      </w:r>
      <w:r w:rsidRPr="00BD4AA3">
        <w:rPr>
          <w:szCs w:val="18"/>
          <w:lang w:val="es-MX"/>
        </w:rPr>
        <w:t>al</w:t>
      </w:r>
      <w:r>
        <w:rPr>
          <w:szCs w:val="18"/>
          <w:lang w:val="es-MX"/>
        </w:rPr>
        <w:t xml:space="preserve"> </w:t>
      </w:r>
      <w:r w:rsidRPr="00BD4AA3">
        <w:rPr>
          <w:szCs w:val="18"/>
          <w:lang w:val="es-MX"/>
        </w:rPr>
        <w:t>solicitante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subsane</w:t>
      </w:r>
      <w:r>
        <w:rPr>
          <w:szCs w:val="18"/>
          <w:lang w:val="es-MX"/>
        </w:rPr>
        <w:t xml:space="preserve"> </w:t>
      </w:r>
      <w:r w:rsidRPr="00BD4AA3">
        <w:rPr>
          <w:szCs w:val="18"/>
          <w:lang w:val="es-MX"/>
        </w:rPr>
        <w:t>su</w:t>
      </w:r>
      <w:r>
        <w:rPr>
          <w:szCs w:val="18"/>
          <w:lang w:val="es-MX"/>
        </w:rPr>
        <w:t xml:space="preserve"> </w:t>
      </w:r>
      <w:r w:rsidRPr="00BD4AA3">
        <w:rPr>
          <w:szCs w:val="18"/>
          <w:lang w:val="es-MX"/>
        </w:rPr>
        <w:t>solicitud,</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hacer</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notificado.</w:t>
      </w:r>
    </w:p>
    <w:p w:rsidR="006E471C" w:rsidRPr="00BD4AA3" w:rsidRDefault="006E471C" w:rsidP="006E471C">
      <w:pPr>
        <w:pStyle w:val="Texto"/>
        <w:spacing w:line="224" w:lineRule="exact"/>
        <w:ind w:left="720" w:firstLine="0"/>
        <w:rPr>
          <w:szCs w:val="18"/>
          <w:lang w:val="es-MX"/>
        </w:rPr>
      </w:pPr>
      <w:r w:rsidRPr="00BD4AA3">
        <w:rPr>
          <w:szCs w:val="18"/>
          <w:lang w:val="es-MX"/>
        </w:rPr>
        <w:t>El</w:t>
      </w:r>
      <w:r>
        <w:rPr>
          <w:szCs w:val="18"/>
          <w:lang w:val="es-MX"/>
        </w:rPr>
        <w:t xml:space="preserve"> </w:t>
      </w:r>
      <w:r w:rsidRPr="00BD4AA3">
        <w:rPr>
          <w:szCs w:val="18"/>
          <w:lang w:val="es-MX"/>
        </w:rPr>
        <w:t>hecho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opere</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informal</w:t>
      </w:r>
      <w:r>
        <w:rPr>
          <w:szCs w:val="18"/>
          <w:lang w:val="es-MX"/>
        </w:rPr>
        <w:t xml:space="preserve"> </w:t>
      </w:r>
      <w:r w:rsidRPr="00BD4AA3">
        <w:rPr>
          <w:szCs w:val="18"/>
          <w:lang w:val="es-MX"/>
        </w:rPr>
        <w:t>o</w:t>
      </w:r>
      <w:r>
        <w:rPr>
          <w:szCs w:val="18"/>
          <w:lang w:val="es-MX"/>
        </w:rPr>
        <w:t xml:space="preserve"> </w:t>
      </w:r>
      <w:r w:rsidRPr="00BD4AA3">
        <w:rPr>
          <w:szCs w:val="18"/>
          <w:lang w:val="es-MX"/>
        </w:rPr>
        <w:t>bajo</w:t>
      </w:r>
      <w:r>
        <w:rPr>
          <w:szCs w:val="18"/>
          <w:lang w:val="es-MX"/>
        </w:rPr>
        <w:t xml:space="preserve"> </w:t>
      </w:r>
      <w:r w:rsidRPr="00BD4AA3">
        <w:rPr>
          <w:szCs w:val="18"/>
          <w:lang w:val="es-MX"/>
        </w:rPr>
        <w:t>esquemas</w:t>
      </w:r>
      <w:r>
        <w:rPr>
          <w:szCs w:val="18"/>
          <w:lang w:val="es-MX"/>
        </w:rPr>
        <w:t xml:space="preserve"> </w:t>
      </w:r>
      <w:r w:rsidRPr="00BD4AA3">
        <w:rPr>
          <w:szCs w:val="18"/>
          <w:lang w:val="es-MX"/>
        </w:rPr>
        <w:t>de</w:t>
      </w:r>
      <w:r>
        <w:rPr>
          <w:szCs w:val="18"/>
          <w:lang w:val="es-MX"/>
        </w:rPr>
        <w:t xml:space="preserve"> </w:t>
      </w:r>
      <w:r w:rsidRPr="00BD4AA3">
        <w:rPr>
          <w:szCs w:val="18"/>
          <w:lang w:val="es-MX"/>
        </w:rPr>
        <w:t>simulación</w:t>
      </w:r>
      <w:r>
        <w:rPr>
          <w:szCs w:val="18"/>
          <w:lang w:val="es-MX"/>
        </w:rPr>
        <w:t xml:space="preserve"> </w:t>
      </w:r>
      <w:r w:rsidRPr="00BD4AA3">
        <w:rPr>
          <w:szCs w:val="18"/>
          <w:lang w:val="es-MX"/>
        </w:rPr>
        <w:t>no</w:t>
      </w:r>
      <w:r>
        <w:rPr>
          <w:szCs w:val="18"/>
          <w:lang w:val="es-MX"/>
        </w:rPr>
        <w:t xml:space="preserve"> </w:t>
      </w:r>
      <w:r w:rsidRPr="00BD4AA3">
        <w:rPr>
          <w:szCs w:val="18"/>
          <w:lang w:val="es-MX"/>
        </w:rPr>
        <w:t>afectará</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ejercicio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libertad</w:t>
      </w:r>
      <w:r>
        <w:rPr>
          <w:szCs w:val="18"/>
          <w:lang w:val="es-MX"/>
        </w:rPr>
        <w:t xml:space="preserve"> </w:t>
      </w:r>
      <w:r w:rsidRPr="00BD4AA3">
        <w:rPr>
          <w:szCs w:val="18"/>
          <w:lang w:val="es-MX"/>
        </w:rPr>
        <w:t>de</w:t>
      </w:r>
      <w:r>
        <w:rPr>
          <w:szCs w:val="18"/>
          <w:lang w:val="es-MX"/>
        </w:rPr>
        <w:t xml:space="preserve"> </w:t>
      </w:r>
      <w:r w:rsidRPr="00BD4AA3">
        <w:rPr>
          <w:szCs w:val="18"/>
          <w:lang w:val="es-MX"/>
        </w:rPr>
        <w:t>negociación</w:t>
      </w:r>
      <w:r>
        <w:rPr>
          <w:szCs w:val="18"/>
          <w:lang w:val="es-MX"/>
        </w:rPr>
        <w:t xml:space="preserve"> </w:t>
      </w:r>
      <w:r w:rsidRPr="00BD4AA3">
        <w:rPr>
          <w:szCs w:val="18"/>
          <w:lang w:val="es-MX"/>
        </w:rPr>
        <w:t>colectiva</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defensa</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intereses;</w:t>
      </w:r>
    </w:p>
    <w:p w:rsidR="006E471C" w:rsidRPr="00BD4AA3" w:rsidRDefault="006E471C" w:rsidP="006E471C">
      <w:pPr>
        <w:pStyle w:val="Texto"/>
        <w:spacing w:line="224"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no</w:t>
      </w:r>
      <w:r>
        <w:rPr>
          <w:szCs w:val="18"/>
          <w:lang w:val="es-MX"/>
        </w:rPr>
        <w:t xml:space="preserve"> </w:t>
      </w:r>
      <w:r w:rsidRPr="00BD4AA3">
        <w:rPr>
          <w:color w:val="000000"/>
          <w:szCs w:val="18"/>
          <w:lang w:val="es-MX"/>
        </w:rPr>
        <w:t>mayor</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tres</w:t>
      </w:r>
      <w:r>
        <w:rPr>
          <w:color w:val="000000"/>
          <w:szCs w:val="18"/>
          <w:lang w:val="es-MX"/>
        </w:rPr>
        <w:t xml:space="preserve"> </w:t>
      </w:r>
      <w:r w:rsidRPr="00BD4AA3">
        <w:rPr>
          <w:color w:val="000000"/>
          <w:szCs w:val="18"/>
          <w:lang w:val="es-MX"/>
        </w:rPr>
        <w:t>días</w:t>
      </w:r>
      <w:r>
        <w:rPr>
          <w:color w:val="000000"/>
          <w:szCs w:val="18"/>
          <w:lang w:val="es-MX"/>
        </w:rPr>
        <w:t xml:space="preserve"> </w:t>
      </w:r>
      <w:r w:rsidRPr="00BD4AA3">
        <w:rPr>
          <w:color w:val="000000"/>
          <w:szCs w:val="18"/>
          <w:lang w:val="es-MX"/>
        </w:rPr>
        <w:t>contados</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partir</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presentación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solicitud,</w:t>
      </w:r>
      <w:r>
        <w:rPr>
          <w:color w:val="000000"/>
          <w:szCs w:val="18"/>
          <w:lang w:val="es-MX"/>
        </w:rPr>
        <w:t xml:space="preserve"> </w:t>
      </w:r>
      <w:r w:rsidRPr="00BD4AA3">
        <w:rPr>
          <w:color w:val="000000"/>
          <w:szCs w:val="18"/>
          <w:lang w:val="es-MX"/>
        </w:rPr>
        <w:t>publicará</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sitio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Internet</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aviso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solicitud</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Constancia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Representatividad,</w:t>
      </w:r>
      <w:r>
        <w:rPr>
          <w:color w:val="000000"/>
          <w:szCs w:val="18"/>
          <w:lang w:val="es-MX"/>
        </w:rPr>
        <w:t xml:space="preserve"> </w:t>
      </w:r>
      <w:r w:rsidRPr="00BD4AA3">
        <w:rPr>
          <w:color w:val="000000"/>
          <w:szCs w:val="18"/>
          <w:lang w:val="es-MX"/>
        </w:rPr>
        <w:t>fijará</w:t>
      </w:r>
      <w:r>
        <w:rPr>
          <w:color w:val="000000"/>
          <w:szCs w:val="18"/>
          <w:lang w:val="es-MX"/>
        </w:rPr>
        <w:t xml:space="preserve"> </w:t>
      </w:r>
      <w:r w:rsidRPr="00BD4AA3">
        <w:rPr>
          <w:color w:val="000000"/>
          <w:szCs w:val="18"/>
          <w:lang w:val="es-MX"/>
        </w:rPr>
        <w:t>dicho</w:t>
      </w:r>
      <w:r>
        <w:rPr>
          <w:color w:val="000000"/>
          <w:szCs w:val="18"/>
          <w:lang w:val="es-MX"/>
        </w:rPr>
        <w:t xml:space="preserve"> </w:t>
      </w:r>
      <w:r w:rsidRPr="00BD4AA3">
        <w:rPr>
          <w:color w:val="000000"/>
          <w:szCs w:val="18"/>
          <w:lang w:val="es-MX"/>
        </w:rPr>
        <w:t>aviso</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centro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solicitará</w:t>
      </w:r>
      <w:r>
        <w:rPr>
          <w:color w:val="000000"/>
          <w:szCs w:val="18"/>
          <w:lang w:val="es-MX"/>
        </w:rPr>
        <w:t xml:space="preserve"> </w:t>
      </w:r>
      <w:r w:rsidRPr="00BD4AA3">
        <w:rPr>
          <w:color w:val="000000"/>
          <w:szCs w:val="18"/>
          <w:lang w:val="es-MX"/>
        </w:rPr>
        <w:t>al</w:t>
      </w:r>
      <w:r>
        <w:rPr>
          <w:color w:val="000000"/>
          <w:szCs w:val="18"/>
          <w:lang w:val="es-MX"/>
        </w:rPr>
        <w:t xml:space="preserve"> </w:t>
      </w:r>
      <w:r w:rsidRPr="00BD4AA3">
        <w:rPr>
          <w:color w:val="000000"/>
          <w:szCs w:val="18"/>
          <w:lang w:val="es-MX"/>
        </w:rPr>
        <w:t>patrón</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lo</w:t>
      </w:r>
      <w:r>
        <w:rPr>
          <w:color w:val="000000"/>
          <w:szCs w:val="18"/>
          <w:lang w:val="es-MX"/>
        </w:rPr>
        <w:t xml:space="preserve"> </w:t>
      </w:r>
      <w:r w:rsidRPr="00BD4AA3">
        <w:rPr>
          <w:color w:val="000000"/>
          <w:szCs w:val="18"/>
          <w:lang w:val="es-MX"/>
        </w:rPr>
        <w:t>coloque</w:t>
      </w:r>
      <w:r>
        <w:rPr>
          <w:color w:val="000000"/>
          <w:szCs w:val="18"/>
          <w:lang w:val="es-MX"/>
        </w:rPr>
        <w:t xml:space="preserve"> </w:t>
      </w:r>
      <w:r w:rsidRPr="00BD4AA3">
        <w:rPr>
          <w:color w:val="000000"/>
          <w:szCs w:val="18"/>
          <w:lang w:val="es-MX"/>
        </w:rPr>
        <w:t>al</w:t>
      </w:r>
      <w:r>
        <w:rPr>
          <w:color w:val="000000"/>
          <w:szCs w:val="18"/>
          <w:lang w:val="es-MX"/>
        </w:rPr>
        <w:t xml:space="preserve"> </w:t>
      </w:r>
      <w:r w:rsidRPr="00BD4AA3">
        <w:rPr>
          <w:color w:val="000000"/>
          <w:szCs w:val="18"/>
          <w:lang w:val="es-MX"/>
        </w:rPr>
        <w:t>interior</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centro</w:t>
      </w:r>
      <w:r>
        <w:rPr>
          <w:color w:val="000000"/>
          <w:szCs w:val="18"/>
          <w:lang w:val="es-MX"/>
        </w:rPr>
        <w:t xml:space="preserve"> </w:t>
      </w:r>
      <w:r w:rsidRPr="00BD4AA3">
        <w:rPr>
          <w:color w:val="000000"/>
          <w:szCs w:val="18"/>
          <w:lang w:val="es-MX"/>
        </w:rPr>
        <w:t>laboral</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lugares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mayor</w:t>
      </w:r>
      <w:r>
        <w:rPr>
          <w:color w:val="000000"/>
          <w:szCs w:val="18"/>
          <w:lang w:val="es-MX"/>
        </w:rPr>
        <w:t xml:space="preserve"> </w:t>
      </w:r>
      <w:r w:rsidRPr="00BD4AA3">
        <w:rPr>
          <w:color w:val="000000"/>
          <w:szCs w:val="18"/>
          <w:lang w:val="es-MX"/>
        </w:rPr>
        <w:t>afluencia</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hacerlo</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conocimiento</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trabajadores</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cualquier</w:t>
      </w:r>
      <w:r>
        <w:rPr>
          <w:color w:val="000000"/>
          <w:szCs w:val="18"/>
          <w:lang w:val="es-MX"/>
        </w:rPr>
        <w:t xml:space="preserve"> </w:t>
      </w:r>
      <w:r w:rsidRPr="00BD4AA3">
        <w:rPr>
          <w:color w:val="000000"/>
          <w:szCs w:val="18"/>
          <w:lang w:val="es-MX"/>
        </w:rPr>
        <w:t>otro</w:t>
      </w:r>
      <w:r>
        <w:rPr>
          <w:color w:val="000000"/>
          <w:szCs w:val="18"/>
          <w:lang w:val="es-MX"/>
        </w:rPr>
        <w:t xml:space="preserve"> </w:t>
      </w:r>
      <w:r w:rsidRPr="00BD4AA3">
        <w:rPr>
          <w:color w:val="000000"/>
          <w:szCs w:val="18"/>
          <w:lang w:val="es-MX"/>
        </w:rPr>
        <w:t>sindicato</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desee</w:t>
      </w:r>
      <w:r>
        <w:rPr>
          <w:color w:val="000000"/>
          <w:szCs w:val="18"/>
          <w:lang w:val="es-MX"/>
        </w:rPr>
        <w:t xml:space="preserve"> </w:t>
      </w:r>
      <w:r w:rsidRPr="00BD4AA3">
        <w:rPr>
          <w:color w:val="000000"/>
          <w:szCs w:val="18"/>
          <w:lang w:val="es-MX"/>
        </w:rPr>
        <w:t>obtener</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Constancia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Representatividad,</w:t>
      </w:r>
      <w:r>
        <w:rPr>
          <w:color w:val="000000"/>
          <w:szCs w:val="18"/>
          <w:lang w:val="es-MX"/>
        </w:rPr>
        <w:t xml:space="preserve"> </w:t>
      </w:r>
      <w:r w:rsidRPr="00BD4AA3">
        <w:rPr>
          <w:color w:val="000000"/>
          <w:szCs w:val="18"/>
          <w:lang w:val="es-MX"/>
        </w:rPr>
        <w:lastRenderedPageBreak/>
        <w:t>a</w:t>
      </w:r>
      <w:r>
        <w:rPr>
          <w:color w:val="000000"/>
          <w:szCs w:val="18"/>
          <w:lang w:val="es-MX"/>
        </w:rPr>
        <w:t xml:space="preserve"> </w:t>
      </w:r>
      <w:r w:rsidRPr="00BD4AA3">
        <w:rPr>
          <w:color w:val="000000"/>
          <w:szCs w:val="18"/>
          <w:lang w:val="es-MX"/>
        </w:rPr>
        <w:t>fin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éste</w:t>
      </w:r>
      <w:r>
        <w:rPr>
          <w:color w:val="000000"/>
          <w:szCs w:val="18"/>
          <w:lang w:val="es-MX"/>
        </w:rPr>
        <w:t xml:space="preserve"> </w:t>
      </w:r>
      <w:r w:rsidRPr="00BD4AA3">
        <w:rPr>
          <w:color w:val="000000"/>
          <w:szCs w:val="18"/>
          <w:lang w:val="es-MX"/>
        </w:rPr>
        <w:t>pueda</w:t>
      </w:r>
      <w:r>
        <w:rPr>
          <w:color w:val="000000"/>
          <w:szCs w:val="18"/>
          <w:lang w:val="es-MX"/>
        </w:rPr>
        <w:t xml:space="preserve"> </w:t>
      </w:r>
      <w:r w:rsidRPr="00BD4AA3">
        <w:rPr>
          <w:color w:val="000000"/>
          <w:szCs w:val="18"/>
          <w:lang w:val="es-MX"/>
        </w:rPr>
        <w:t>promover</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adhesión</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solicitud,</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lo</w:t>
      </w:r>
      <w:r>
        <w:rPr>
          <w:color w:val="000000"/>
          <w:szCs w:val="18"/>
          <w:lang w:val="es-MX"/>
        </w:rPr>
        <w:t xml:space="preserve"> </w:t>
      </w:r>
      <w:r w:rsidRPr="00BD4AA3">
        <w:rPr>
          <w:color w:val="000000"/>
          <w:szCs w:val="18"/>
          <w:lang w:val="es-MX"/>
        </w:rPr>
        <w:t>cual</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estará</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normas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establece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388</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esta</w:t>
      </w:r>
      <w:r>
        <w:rPr>
          <w:color w:val="000000"/>
          <w:szCs w:val="18"/>
          <w:lang w:val="es-MX"/>
        </w:rPr>
        <w:t xml:space="preserve"> </w:t>
      </w:r>
      <w:r w:rsidRPr="00BD4AA3">
        <w:rPr>
          <w:color w:val="000000"/>
          <w:szCs w:val="18"/>
          <w:lang w:val="es-MX"/>
        </w:rPr>
        <w:t>Ley;</w:t>
      </w:r>
      <w:r>
        <w:rPr>
          <w:color w:val="000000"/>
          <w:szCs w:val="18"/>
          <w:lang w:val="es-MX"/>
        </w:rPr>
        <w:t xml:space="preserve"> </w:t>
      </w:r>
      <w:r w:rsidRPr="00BD4AA3">
        <w:rPr>
          <w:color w:val="000000"/>
          <w:szCs w:val="18"/>
          <w:lang w:val="es-MX"/>
        </w:rPr>
        <w:t>dicha</w:t>
      </w:r>
      <w:r>
        <w:rPr>
          <w:color w:val="000000"/>
          <w:szCs w:val="18"/>
          <w:lang w:val="es-MX"/>
        </w:rPr>
        <w:t xml:space="preserve"> </w:t>
      </w:r>
      <w:r w:rsidRPr="00BD4AA3">
        <w:rPr>
          <w:color w:val="000000"/>
          <w:szCs w:val="18"/>
          <w:lang w:val="es-MX"/>
        </w:rPr>
        <w:t>solicitud</w:t>
      </w:r>
      <w:r>
        <w:rPr>
          <w:color w:val="000000"/>
          <w:szCs w:val="18"/>
          <w:lang w:val="es-MX"/>
        </w:rPr>
        <w:t xml:space="preserve"> </w:t>
      </w:r>
      <w:r w:rsidRPr="00BD4AA3">
        <w:rPr>
          <w:color w:val="000000"/>
          <w:szCs w:val="18"/>
          <w:lang w:val="es-MX"/>
        </w:rPr>
        <w:t>adhesiva</w:t>
      </w:r>
      <w:r>
        <w:rPr>
          <w:color w:val="000000"/>
          <w:szCs w:val="18"/>
          <w:lang w:val="es-MX"/>
        </w:rPr>
        <w:t xml:space="preserve"> </w:t>
      </w:r>
      <w:r w:rsidRPr="00BD4AA3">
        <w:rPr>
          <w:color w:val="000000"/>
          <w:szCs w:val="18"/>
          <w:lang w:val="es-MX"/>
        </w:rPr>
        <w:t>podrá</w:t>
      </w:r>
      <w:r>
        <w:rPr>
          <w:color w:val="000000"/>
          <w:szCs w:val="18"/>
          <w:lang w:val="es-MX"/>
        </w:rPr>
        <w:t xml:space="preserve"> </w:t>
      </w:r>
      <w:r w:rsidRPr="00BD4AA3">
        <w:rPr>
          <w:color w:val="000000"/>
          <w:szCs w:val="18"/>
          <w:lang w:val="es-MX"/>
        </w:rPr>
        <w:t>presentarse</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escrito</w:t>
      </w:r>
      <w:r>
        <w:rPr>
          <w:color w:val="000000"/>
          <w:szCs w:val="18"/>
          <w:lang w:val="es-MX"/>
        </w:rPr>
        <w:t xml:space="preserve"> </w:t>
      </w:r>
      <w:r w:rsidRPr="00BD4AA3">
        <w:rPr>
          <w:color w:val="000000"/>
          <w:szCs w:val="18"/>
          <w:lang w:val="es-MX"/>
        </w:rPr>
        <w:t>ante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Centro</w:t>
      </w:r>
      <w:r>
        <w:rPr>
          <w:color w:val="000000"/>
          <w:szCs w:val="18"/>
          <w:lang w:val="es-MX"/>
        </w:rPr>
        <w:t xml:space="preserve"> </w:t>
      </w:r>
      <w:r w:rsidRPr="00BD4AA3">
        <w:rPr>
          <w:color w:val="000000"/>
          <w:szCs w:val="18"/>
          <w:lang w:val="es-MX"/>
        </w:rPr>
        <w:t>Federal</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Conciliación</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Registro</w:t>
      </w:r>
      <w:r>
        <w:rPr>
          <w:color w:val="000000"/>
          <w:szCs w:val="18"/>
          <w:lang w:val="es-MX"/>
        </w:rPr>
        <w:t xml:space="preserve"> </w:t>
      </w:r>
      <w:r w:rsidRPr="00BD4AA3">
        <w:rPr>
          <w:color w:val="000000"/>
          <w:szCs w:val="18"/>
          <w:lang w:val="es-MX"/>
        </w:rPr>
        <w:t>Laboral</w:t>
      </w:r>
      <w:r>
        <w:rPr>
          <w:color w:val="000000"/>
          <w:szCs w:val="18"/>
          <w:lang w:val="es-MX"/>
        </w:rPr>
        <w:t xml:space="preserve"> </w:t>
      </w:r>
      <w:r w:rsidRPr="00BD4AA3">
        <w:rPr>
          <w:color w:val="000000"/>
          <w:szCs w:val="18"/>
          <w:lang w:val="es-MX"/>
        </w:rPr>
        <w:t>dentro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diez</w:t>
      </w:r>
      <w:r>
        <w:rPr>
          <w:color w:val="000000"/>
          <w:szCs w:val="18"/>
          <w:lang w:val="es-MX"/>
        </w:rPr>
        <w:t xml:space="preserve"> </w:t>
      </w:r>
      <w:r w:rsidRPr="00BD4AA3">
        <w:rPr>
          <w:color w:val="000000"/>
          <w:szCs w:val="18"/>
          <w:lang w:val="es-MX"/>
        </w:rPr>
        <w:t>días</w:t>
      </w:r>
      <w:r>
        <w:rPr>
          <w:color w:val="000000"/>
          <w:szCs w:val="18"/>
          <w:lang w:val="es-MX"/>
        </w:rPr>
        <w:t xml:space="preserve"> </w:t>
      </w:r>
      <w:r w:rsidRPr="00BD4AA3">
        <w:rPr>
          <w:color w:val="000000"/>
          <w:szCs w:val="18"/>
          <w:lang w:val="es-MX"/>
        </w:rPr>
        <w:t>siguientes</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publicación</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aviso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solicitud,</w:t>
      </w:r>
      <w:r>
        <w:rPr>
          <w:color w:val="000000"/>
          <w:szCs w:val="18"/>
          <w:lang w:val="es-MX"/>
        </w:rPr>
        <w:t xml:space="preserve"> </w:t>
      </w:r>
      <w:r w:rsidRPr="00BD4AA3">
        <w:rPr>
          <w:color w:val="000000"/>
          <w:szCs w:val="18"/>
          <w:lang w:val="es-MX"/>
        </w:rPr>
        <w:t>señalando</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szCs w:val="18"/>
          <w:lang w:val="es-MX"/>
        </w:rPr>
        <w:t>nombre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adherente,</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su</w:t>
      </w:r>
      <w:r>
        <w:rPr>
          <w:szCs w:val="18"/>
          <w:lang w:val="es-MX"/>
        </w:rPr>
        <w:t xml:space="preserve"> </w:t>
      </w:r>
      <w:r w:rsidRPr="00BD4AA3">
        <w:rPr>
          <w:szCs w:val="18"/>
          <w:lang w:val="es-MX"/>
        </w:rPr>
        <w:t>domicilio</w:t>
      </w:r>
      <w:r>
        <w:rPr>
          <w:szCs w:val="18"/>
          <w:lang w:val="es-MX"/>
        </w:rPr>
        <w:t xml:space="preserve"> </w:t>
      </w:r>
      <w:r w:rsidRPr="00BD4AA3">
        <w:rPr>
          <w:szCs w:val="18"/>
          <w:lang w:val="es-MX"/>
        </w:rPr>
        <w:t>para</w:t>
      </w:r>
      <w:r>
        <w:rPr>
          <w:szCs w:val="18"/>
          <w:lang w:val="es-MX"/>
        </w:rPr>
        <w:t xml:space="preserve"> </w:t>
      </w:r>
      <w:r w:rsidRPr="00BD4AA3">
        <w:rPr>
          <w:szCs w:val="18"/>
          <w:lang w:val="es-MX"/>
        </w:rPr>
        <w:t>oír</w:t>
      </w:r>
      <w:r>
        <w:rPr>
          <w:szCs w:val="18"/>
          <w:lang w:val="es-MX"/>
        </w:rPr>
        <w:t xml:space="preserve"> </w:t>
      </w:r>
      <w:r w:rsidRPr="00BD4AA3">
        <w:rPr>
          <w:szCs w:val="18"/>
          <w:lang w:val="es-MX"/>
        </w:rPr>
        <w:t>y</w:t>
      </w:r>
      <w:r>
        <w:rPr>
          <w:szCs w:val="18"/>
          <w:lang w:val="es-MX"/>
        </w:rPr>
        <w:t xml:space="preserve"> </w:t>
      </w:r>
      <w:r w:rsidRPr="00BD4AA3">
        <w:rPr>
          <w:szCs w:val="18"/>
          <w:lang w:val="es-MX"/>
        </w:rPr>
        <w:t>recibir</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debiendo</w:t>
      </w:r>
      <w:r>
        <w:rPr>
          <w:szCs w:val="18"/>
          <w:lang w:val="es-MX"/>
        </w:rPr>
        <w:t xml:space="preserve"> </w:t>
      </w:r>
      <w:r w:rsidRPr="00BD4AA3">
        <w:rPr>
          <w:szCs w:val="18"/>
          <w:lang w:val="es-MX"/>
        </w:rPr>
        <w:t>acompañar</w:t>
      </w:r>
      <w:r>
        <w:rPr>
          <w:szCs w:val="18"/>
          <w:lang w:val="es-MX"/>
        </w:rPr>
        <w:t xml:space="preserve"> </w:t>
      </w:r>
      <w:r w:rsidRPr="00BD4AA3">
        <w:rPr>
          <w:szCs w:val="18"/>
          <w:lang w:val="es-MX"/>
        </w:rPr>
        <w:t>el</w:t>
      </w:r>
      <w:r>
        <w:rPr>
          <w:szCs w:val="18"/>
          <w:lang w:val="es-MX"/>
        </w:rPr>
        <w:t xml:space="preserve"> </w:t>
      </w:r>
      <w:r w:rsidRPr="00BD4AA3">
        <w:rPr>
          <w:szCs w:val="18"/>
          <w:lang w:val="es-MX"/>
        </w:rPr>
        <w:t>listado</w:t>
      </w:r>
      <w:r>
        <w:rPr>
          <w:szCs w:val="18"/>
          <w:lang w:val="es-MX"/>
        </w:rPr>
        <w:t xml:space="preserve"> </w:t>
      </w:r>
      <w:r w:rsidRPr="00BD4AA3">
        <w:rPr>
          <w:szCs w:val="18"/>
          <w:lang w:val="es-MX"/>
        </w:rPr>
        <w:t>que</w:t>
      </w:r>
      <w:r>
        <w:rPr>
          <w:szCs w:val="18"/>
          <w:lang w:val="es-MX"/>
        </w:rPr>
        <w:t xml:space="preserve"> </w:t>
      </w:r>
      <w:r w:rsidRPr="00BD4AA3">
        <w:rPr>
          <w:szCs w:val="18"/>
          <w:lang w:val="es-MX"/>
        </w:rPr>
        <w:t>acredite</w:t>
      </w:r>
      <w:r>
        <w:rPr>
          <w:szCs w:val="18"/>
          <w:lang w:val="es-MX"/>
        </w:rPr>
        <w:t xml:space="preserve"> </w:t>
      </w:r>
      <w:r w:rsidRPr="00BD4AA3">
        <w:rPr>
          <w:szCs w:val="18"/>
          <w:lang w:val="es-MX"/>
        </w:rPr>
        <w:t>que</w:t>
      </w:r>
      <w:r>
        <w:rPr>
          <w:szCs w:val="18"/>
          <w:lang w:val="es-MX"/>
        </w:rPr>
        <w:t xml:space="preserve"> </w:t>
      </w:r>
      <w:r w:rsidRPr="00BD4AA3">
        <w:rPr>
          <w:szCs w:val="18"/>
          <w:lang w:val="es-MX"/>
        </w:rPr>
        <w:t>cuenta</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respaldo</w:t>
      </w:r>
      <w:r>
        <w:rPr>
          <w:szCs w:val="18"/>
          <w:lang w:val="es-MX"/>
        </w:rPr>
        <w:t xml:space="preserve"> </w:t>
      </w:r>
      <w:r w:rsidRPr="00BD4AA3">
        <w:rPr>
          <w:szCs w:val="18"/>
          <w:lang w:val="es-MX"/>
        </w:rPr>
        <w:t>de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el</w:t>
      </w:r>
      <w:r>
        <w:rPr>
          <w:szCs w:val="18"/>
          <w:lang w:val="es-MX"/>
        </w:rPr>
        <w:t xml:space="preserve"> </w:t>
      </w:r>
      <w:r w:rsidRPr="00BD4AA3">
        <w:rPr>
          <w:szCs w:val="18"/>
          <w:lang w:val="es-MX"/>
        </w:rPr>
        <w:t>treinta</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cubiertos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No</w:t>
      </w:r>
      <w:r>
        <w:rPr>
          <w:szCs w:val="18"/>
          <w:lang w:val="es-MX"/>
        </w:rPr>
        <w:t xml:space="preserve"> </w:t>
      </w:r>
      <w:r w:rsidRPr="00BD4AA3">
        <w:rPr>
          <w:szCs w:val="18"/>
          <w:lang w:val="es-MX"/>
        </w:rPr>
        <w:t>será</w:t>
      </w:r>
      <w:r>
        <w:rPr>
          <w:szCs w:val="18"/>
          <w:lang w:val="es-MX"/>
        </w:rPr>
        <w:t xml:space="preserve"> </w:t>
      </w:r>
      <w:r w:rsidRPr="00BD4AA3">
        <w:rPr>
          <w:szCs w:val="18"/>
          <w:lang w:val="es-MX"/>
        </w:rPr>
        <w:t>impedimento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admita</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adhesiva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nombres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aparezcan</w:t>
      </w:r>
      <w:r>
        <w:rPr>
          <w:szCs w:val="18"/>
          <w:lang w:val="es-MX"/>
        </w:rPr>
        <w:t xml:space="preserve"> </w:t>
      </w:r>
      <w:r w:rsidRPr="00BD4AA3">
        <w:rPr>
          <w:szCs w:val="18"/>
          <w:lang w:val="es-MX"/>
        </w:rPr>
        <w:t>en</w:t>
      </w:r>
      <w:r>
        <w:rPr>
          <w:szCs w:val="18"/>
          <w:lang w:val="es-MX"/>
        </w:rPr>
        <w:t xml:space="preserve"> </w:t>
      </w:r>
      <w:r w:rsidRPr="00BD4AA3">
        <w:rPr>
          <w:szCs w:val="18"/>
          <w:lang w:val="es-MX"/>
        </w:rPr>
        <w:t>dos</w:t>
      </w:r>
      <w:r>
        <w:rPr>
          <w:szCs w:val="18"/>
          <w:lang w:val="es-MX"/>
        </w:rPr>
        <w:t xml:space="preserve"> </w:t>
      </w:r>
      <w:r w:rsidRPr="00BD4AA3">
        <w:rPr>
          <w:szCs w:val="18"/>
          <w:lang w:val="es-MX"/>
        </w:rPr>
        <w:t>o</w:t>
      </w:r>
      <w:r>
        <w:rPr>
          <w:szCs w:val="18"/>
          <w:lang w:val="es-MX"/>
        </w:rPr>
        <w:t xml:space="preserve"> </w:t>
      </w:r>
      <w:r w:rsidRPr="00BD4AA3">
        <w:rPr>
          <w:szCs w:val="18"/>
          <w:lang w:val="es-MX"/>
        </w:rPr>
        <w:t>más</w:t>
      </w:r>
      <w:r>
        <w:rPr>
          <w:szCs w:val="18"/>
          <w:lang w:val="es-MX"/>
        </w:rPr>
        <w:t xml:space="preserve"> </w:t>
      </w:r>
      <w:r w:rsidRPr="00BD4AA3">
        <w:rPr>
          <w:szCs w:val="18"/>
          <w:lang w:val="es-MX"/>
        </w:rPr>
        <w:t>listados</w:t>
      </w:r>
      <w:r>
        <w:rPr>
          <w:szCs w:val="18"/>
          <w:lang w:val="es-MX"/>
        </w:rPr>
        <w:t xml:space="preserve"> </w:t>
      </w:r>
      <w:r w:rsidRPr="00BD4AA3">
        <w:rPr>
          <w:szCs w:val="18"/>
          <w:lang w:val="es-MX"/>
        </w:rPr>
        <w:t>presentados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p>
    <w:p w:rsidR="006E471C" w:rsidRPr="00BD4AA3" w:rsidRDefault="006E471C" w:rsidP="006E471C">
      <w:pPr>
        <w:pStyle w:val="Texto"/>
        <w:spacing w:line="224"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resolverá</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procedencia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de</w:t>
      </w:r>
      <w:r>
        <w:rPr>
          <w:szCs w:val="18"/>
          <w:lang w:val="es-MX"/>
        </w:rPr>
        <w:t xml:space="preserve"> </w:t>
      </w:r>
      <w:r w:rsidRPr="00BD4AA3">
        <w:rPr>
          <w:szCs w:val="18"/>
          <w:lang w:val="es-MX"/>
        </w:rPr>
        <w:t>resultar</w:t>
      </w:r>
      <w:r>
        <w:rPr>
          <w:szCs w:val="18"/>
          <w:lang w:val="es-MX"/>
        </w:rPr>
        <w:t xml:space="preserve"> </w:t>
      </w:r>
      <w:r w:rsidRPr="00BD4AA3">
        <w:rPr>
          <w:szCs w:val="18"/>
          <w:lang w:val="es-MX"/>
        </w:rPr>
        <w:t>procedente,</w:t>
      </w:r>
      <w:r>
        <w:rPr>
          <w:szCs w:val="18"/>
          <w:lang w:val="es-MX"/>
        </w:rPr>
        <w:t xml:space="preserve"> </w:t>
      </w:r>
      <w:r w:rsidRPr="00BD4AA3">
        <w:rPr>
          <w:szCs w:val="18"/>
          <w:lang w:val="es-MX"/>
        </w:rPr>
        <w:t>emitirá</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Si</w:t>
      </w:r>
      <w:r>
        <w:rPr>
          <w:szCs w:val="18"/>
          <w:lang w:val="es-MX"/>
        </w:rPr>
        <w:t xml:space="preserve"> </w:t>
      </w:r>
      <w:r w:rsidRPr="00BD4AA3">
        <w:rPr>
          <w:szCs w:val="18"/>
          <w:lang w:val="es-MX"/>
        </w:rPr>
        <w:t>sólo</w:t>
      </w:r>
      <w:r>
        <w:rPr>
          <w:szCs w:val="18"/>
          <w:lang w:val="es-MX"/>
        </w:rPr>
        <w:t xml:space="preserve"> </w:t>
      </w:r>
      <w:r w:rsidRPr="00BD4AA3">
        <w:rPr>
          <w:szCs w:val="18"/>
          <w:lang w:val="es-MX"/>
        </w:rPr>
        <w:t>un</w:t>
      </w:r>
      <w:r>
        <w:rPr>
          <w:szCs w:val="18"/>
          <w:lang w:val="es-MX"/>
        </w:rPr>
        <w:t xml:space="preserve"> </w:t>
      </w:r>
      <w:r w:rsidRPr="00BD4AA3">
        <w:rPr>
          <w:szCs w:val="18"/>
          <w:lang w:val="es-MX"/>
        </w:rPr>
        <w:t>sindicato</w:t>
      </w:r>
      <w:r>
        <w:rPr>
          <w:szCs w:val="18"/>
          <w:lang w:val="es-MX"/>
        </w:rPr>
        <w:t xml:space="preserve"> </w:t>
      </w:r>
      <w:r w:rsidRPr="00BD4AA3">
        <w:rPr>
          <w:szCs w:val="18"/>
          <w:lang w:val="es-MX"/>
        </w:rPr>
        <w:t>solicita</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se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acreditada</w:t>
      </w:r>
      <w:r>
        <w:rPr>
          <w:szCs w:val="18"/>
          <w:lang w:val="es-MX"/>
        </w:rPr>
        <w:t xml:space="preserve"> </w:t>
      </w:r>
      <w:r w:rsidRPr="00BD4AA3">
        <w:rPr>
          <w:szCs w:val="18"/>
          <w:lang w:val="es-MX"/>
        </w:rPr>
        <w:t>su</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cuando</w:t>
      </w:r>
      <w:r>
        <w:rPr>
          <w:szCs w:val="18"/>
          <w:lang w:val="es-MX"/>
        </w:rPr>
        <w:t xml:space="preserve"> </w:t>
      </w:r>
      <w:r w:rsidRPr="00BD4AA3">
        <w:rPr>
          <w:szCs w:val="18"/>
          <w:lang w:val="es-MX"/>
        </w:rPr>
        <w:t>cuente</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respaldo</w:t>
      </w:r>
      <w:r>
        <w:rPr>
          <w:szCs w:val="18"/>
          <w:lang w:val="es-MX"/>
        </w:rPr>
        <w:t xml:space="preserve"> </w:t>
      </w:r>
      <w:r w:rsidRPr="00BD4AA3">
        <w:rPr>
          <w:szCs w:val="18"/>
          <w:lang w:val="es-MX"/>
        </w:rPr>
        <w:t>de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el</w:t>
      </w:r>
      <w:r>
        <w:rPr>
          <w:szCs w:val="18"/>
          <w:lang w:val="es-MX"/>
        </w:rPr>
        <w:t xml:space="preserve"> </w:t>
      </w:r>
      <w:r w:rsidRPr="00BD4AA3">
        <w:rPr>
          <w:szCs w:val="18"/>
          <w:lang w:val="es-MX"/>
        </w:rPr>
        <w:t>treinta</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cubiertos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recabará</w:t>
      </w:r>
      <w:r>
        <w:rPr>
          <w:szCs w:val="18"/>
          <w:lang w:val="es-MX"/>
        </w:rPr>
        <w:t xml:space="preserve"> </w:t>
      </w:r>
      <w:r w:rsidRPr="00BD4AA3">
        <w:rPr>
          <w:szCs w:val="18"/>
          <w:lang w:val="es-MX"/>
        </w:rPr>
        <w:t>ante</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e</w:t>
      </w:r>
      <w:r>
        <w:rPr>
          <w:szCs w:val="18"/>
          <w:lang w:val="es-MX"/>
        </w:rPr>
        <w:t xml:space="preserve"> </w:t>
      </w:r>
      <w:r w:rsidRPr="00BD4AA3">
        <w:rPr>
          <w:szCs w:val="18"/>
          <w:lang w:val="es-MX"/>
        </w:rPr>
        <w:t>instancias</w:t>
      </w:r>
      <w:r>
        <w:rPr>
          <w:szCs w:val="18"/>
          <w:lang w:val="es-MX"/>
        </w:rPr>
        <w:t xml:space="preserve"> </w:t>
      </w:r>
      <w:r w:rsidRPr="00BD4AA3">
        <w:rPr>
          <w:szCs w:val="18"/>
          <w:lang w:val="es-MX"/>
        </w:rPr>
        <w:t>pertinentes</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necesaria</w:t>
      </w:r>
      <w:r>
        <w:rPr>
          <w:szCs w:val="18"/>
          <w:lang w:val="es-MX"/>
        </w:rPr>
        <w:t xml:space="preserve"> </w:t>
      </w:r>
      <w:r w:rsidRPr="00BD4AA3">
        <w:rPr>
          <w:szCs w:val="18"/>
          <w:lang w:val="es-MX"/>
        </w:rPr>
        <w:t>para</w:t>
      </w:r>
      <w:r>
        <w:rPr>
          <w:szCs w:val="18"/>
          <w:lang w:val="es-MX"/>
        </w:rPr>
        <w:t xml:space="preserve"> </w:t>
      </w:r>
      <w:r w:rsidRPr="00BD4AA3">
        <w:rPr>
          <w:szCs w:val="18"/>
          <w:lang w:val="es-MX"/>
        </w:rPr>
        <w:t>verificar</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contemplados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listado</w:t>
      </w:r>
      <w:r>
        <w:rPr>
          <w:szCs w:val="18"/>
          <w:lang w:val="es-MX"/>
        </w:rPr>
        <w:t xml:space="preserve"> </w:t>
      </w:r>
      <w:r w:rsidRPr="00BD4AA3">
        <w:rPr>
          <w:szCs w:val="18"/>
          <w:lang w:val="es-MX"/>
        </w:rPr>
        <w:t>que</w:t>
      </w:r>
      <w:r>
        <w:rPr>
          <w:szCs w:val="18"/>
          <w:lang w:val="es-MX"/>
        </w:rPr>
        <w:t xml:space="preserve"> </w:t>
      </w:r>
      <w:r w:rsidRPr="00BD4AA3">
        <w:rPr>
          <w:szCs w:val="18"/>
          <w:lang w:val="es-MX"/>
        </w:rPr>
        <w:t>presente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solicitante</w:t>
      </w:r>
      <w:r>
        <w:rPr>
          <w:szCs w:val="18"/>
          <w:lang w:val="es-MX"/>
        </w:rPr>
        <w:t xml:space="preserve"> </w:t>
      </w:r>
      <w:r w:rsidRPr="00BD4AA3">
        <w:rPr>
          <w:szCs w:val="18"/>
          <w:lang w:val="es-MX"/>
        </w:rPr>
        <w:t>representen</w:t>
      </w:r>
      <w:r>
        <w:rPr>
          <w:szCs w:val="18"/>
          <w:lang w:val="es-MX"/>
        </w:rPr>
        <w:t xml:space="preserve"> </w:t>
      </w:r>
      <w:r w:rsidRPr="00BD4AA3">
        <w:rPr>
          <w:szCs w:val="18"/>
          <w:lang w:val="es-MX"/>
        </w:rPr>
        <w:t>al</w:t>
      </w:r>
      <w:r>
        <w:rPr>
          <w:szCs w:val="18"/>
          <w:lang w:val="es-MX"/>
        </w:rPr>
        <w:t xml:space="preserve"> </w:t>
      </w:r>
      <w:r w:rsidRPr="00BD4AA3">
        <w:rPr>
          <w:szCs w:val="18"/>
          <w:lang w:val="es-MX"/>
        </w:rPr>
        <w:t>menos</w:t>
      </w:r>
      <w:r>
        <w:rPr>
          <w:szCs w:val="18"/>
          <w:lang w:val="es-MX"/>
        </w:rPr>
        <w:t xml:space="preserve"> </w:t>
      </w:r>
      <w:r w:rsidRPr="00BD4AA3">
        <w:rPr>
          <w:szCs w:val="18"/>
          <w:lang w:val="es-MX"/>
        </w:rPr>
        <w:t>el</w:t>
      </w:r>
      <w:r>
        <w:rPr>
          <w:szCs w:val="18"/>
          <w:lang w:val="es-MX"/>
        </w:rPr>
        <w:t xml:space="preserve"> </w:t>
      </w:r>
      <w:r w:rsidRPr="00BD4AA3">
        <w:rPr>
          <w:szCs w:val="18"/>
          <w:lang w:val="es-MX"/>
        </w:rPr>
        <w:t>treinta</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al</w:t>
      </w:r>
      <w:r>
        <w:rPr>
          <w:szCs w:val="18"/>
          <w:lang w:val="es-MX"/>
        </w:rPr>
        <w:t xml:space="preserve"> </w:t>
      </w:r>
      <w:r w:rsidRPr="00BD4AA3">
        <w:rPr>
          <w:szCs w:val="18"/>
          <w:lang w:val="es-MX"/>
        </w:rPr>
        <w:t>servicio</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del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solicita</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24" w:lineRule="exact"/>
        <w:ind w:left="720" w:firstLine="0"/>
        <w:rPr>
          <w:szCs w:val="18"/>
          <w:lang w:val="es-MX"/>
        </w:rPr>
      </w:pPr>
      <w:r w:rsidRPr="00BD4AA3">
        <w:rPr>
          <w:szCs w:val="18"/>
          <w:lang w:val="es-MX"/>
        </w:rPr>
        <w:t>De</w:t>
      </w:r>
      <w:r>
        <w:rPr>
          <w:szCs w:val="18"/>
          <w:lang w:val="es-MX"/>
        </w:rPr>
        <w:t xml:space="preserve"> </w:t>
      </w:r>
      <w:r w:rsidRPr="00BD4AA3">
        <w:rPr>
          <w:szCs w:val="18"/>
          <w:lang w:val="es-MX"/>
        </w:rPr>
        <w:t>haber</w:t>
      </w:r>
      <w:r>
        <w:rPr>
          <w:szCs w:val="18"/>
          <w:lang w:val="es-MX"/>
        </w:rPr>
        <w:t xml:space="preserve"> </w:t>
      </w:r>
      <w:r w:rsidRPr="00BD4AA3">
        <w:rPr>
          <w:szCs w:val="18"/>
          <w:lang w:val="es-MX"/>
        </w:rPr>
        <w:t>contendido</w:t>
      </w:r>
      <w:r>
        <w:rPr>
          <w:szCs w:val="18"/>
          <w:lang w:val="es-MX"/>
        </w:rPr>
        <w:t xml:space="preserve"> </w:t>
      </w:r>
      <w:r w:rsidRPr="00BD4AA3">
        <w:rPr>
          <w:szCs w:val="18"/>
          <w:lang w:val="es-MX"/>
        </w:rPr>
        <w:t>más</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sindicato,</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negociar</w:t>
      </w:r>
      <w:r>
        <w:rPr>
          <w:szCs w:val="18"/>
          <w:lang w:val="es-MX"/>
        </w:rPr>
        <w:t xml:space="preserve"> </w:t>
      </w:r>
      <w:r w:rsidRPr="00BD4AA3">
        <w:rPr>
          <w:szCs w:val="18"/>
          <w:lang w:val="es-MX"/>
        </w:rPr>
        <w:t>y</w:t>
      </w:r>
      <w:r>
        <w:rPr>
          <w:szCs w:val="18"/>
          <w:lang w:val="es-MX"/>
        </w:rPr>
        <w:t xml:space="preserve"> </w:t>
      </w:r>
      <w:r w:rsidRPr="00BD4AA3">
        <w:rPr>
          <w:szCs w:val="18"/>
          <w:lang w:val="es-MX"/>
        </w:rPr>
        <w:t>celebrar</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corresponderá</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obtenga</w:t>
      </w:r>
      <w:r>
        <w:rPr>
          <w:szCs w:val="18"/>
          <w:lang w:val="es-MX"/>
        </w:rPr>
        <w:t xml:space="preserve"> </w:t>
      </w:r>
      <w:r w:rsidRPr="00BD4AA3">
        <w:rPr>
          <w:szCs w:val="18"/>
          <w:lang w:val="es-MX"/>
        </w:rPr>
        <w:t>el</w:t>
      </w:r>
      <w:r>
        <w:rPr>
          <w:szCs w:val="18"/>
          <w:lang w:val="es-MX"/>
        </w:rPr>
        <w:t xml:space="preserve"> </w:t>
      </w:r>
      <w:r w:rsidRPr="00BD4AA3">
        <w:rPr>
          <w:szCs w:val="18"/>
          <w:lang w:val="es-MX"/>
        </w:rPr>
        <w:t>mayor</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votos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reglas</w:t>
      </w:r>
      <w:r>
        <w:rPr>
          <w:szCs w:val="18"/>
          <w:lang w:val="es-MX"/>
        </w:rPr>
        <w:t xml:space="preserve"> </w:t>
      </w:r>
      <w:r w:rsidRPr="00BD4AA3">
        <w:rPr>
          <w:szCs w:val="18"/>
          <w:lang w:val="es-MX"/>
        </w:rPr>
        <w:t>contempladas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388</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En</w:t>
      </w:r>
      <w:r>
        <w:rPr>
          <w:szCs w:val="18"/>
          <w:lang w:val="es-MX"/>
        </w:rPr>
        <w:t xml:space="preserve"> </w:t>
      </w:r>
      <w:r w:rsidRPr="00BD4AA3">
        <w:rPr>
          <w:szCs w:val="18"/>
          <w:lang w:val="es-MX"/>
        </w:rPr>
        <w:t>todo</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votantes</w:t>
      </w:r>
      <w:r>
        <w:rPr>
          <w:szCs w:val="18"/>
          <w:lang w:val="es-MX"/>
        </w:rPr>
        <w:t xml:space="preserve"> </w:t>
      </w:r>
      <w:r w:rsidRPr="00BD4AA3">
        <w:rPr>
          <w:szCs w:val="18"/>
          <w:lang w:val="es-MX"/>
        </w:rPr>
        <w:t>deberá</w:t>
      </w:r>
      <w:r>
        <w:rPr>
          <w:szCs w:val="18"/>
          <w:lang w:val="es-MX"/>
        </w:rPr>
        <w:t xml:space="preserve"> </w:t>
      </w:r>
      <w:r w:rsidRPr="00BD4AA3">
        <w:rPr>
          <w:szCs w:val="18"/>
          <w:lang w:val="es-MX"/>
        </w:rPr>
        <w:t>de</w:t>
      </w:r>
      <w:r>
        <w:rPr>
          <w:szCs w:val="18"/>
          <w:lang w:val="es-MX"/>
        </w:rPr>
        <w:t xml:space="preserve"> </w:t>
      </w:r>
      <w:r w:rsidRPr="00BD4AA3">
        <w:rPr>
          <w:szCs w:val="18"/>
          <w:lang w:val="es-MX"/>
        </w:rPr>
        <w:t>ser</w:t>
      </w:r>
      <w:r>
        <w:rPr>
          <w:szCs w:val="18"/>
          <w:lang w:val="es-MX"/>
        </w:rPr>
        <w:t xml:space="preserve"> </w:t>
      </w:r>
      <w:r w:rsidRPr="00BD4AA3">
        <w:rPr>
          <w:szCs w:val="18"/>
          <w:lang w:val="es-MX"/>
        </w:rPr>
        <w:t>de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del</w:t>
      </w:r>
      <w:r>
        <w:rPr>
          <w:szCs w:val="18"/>
          <w:lang w:val="es-MX"/>
        </w:rPr>
        <w:t xml:space="preserve"> </w:t>
      </w:r>
      <w:r w:rsidRPr="00BD4AA3">
        <w:rPr>
          <w:szCs w:val="18"/>
          <w:lang w:val="es-MX"/>
        </w:rPr>
        <w:t>treinta</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cubiertos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solicita</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Para</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se</w:t>
      </w:r>
      <w:r>
        <w:rPr>
          <w:szCs w:val="18"/>
          <w:lang w:val="es-MX"/>
        </w:rPr>
        <w:t xml:space="preserve"> </w:t>
      </w:r>
      <w:r w:rsidRPr="00BD4AA3">
        <w:rPr>
          <w:szCs w:val="18"/>
          <w:lang w:val="es-MX"/>
        </w:rPr>
        <w:t>deberá</w:t>
      </w:r>
      <w:r>
        <w:rPr>
          <w:szCs w:val="18"/>
          <w:lang w:val="es-MX"/>
        </w:rPr>
        <w:t xml:space="preserve"> </w:t>
      </w:r>
      <w:r w:rsidRPr="00BD4AA3">
        <w:rPr>
          <w:szCs w:val="18"/>
          <w:lang w:val="es-MX"/>
        </w:rPr>
        <w:t>observar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siguiente:</w:t>
      </w:r>
    </w:p>
    <w:p w:rsidR="006E471C" w:rsidRPr="00BD4AA3" w:rsidRDefault="006E471C" w:rsidP="006E471C">
      <w:pPr>
        <w:pStyle w:val="Texto"/>
        <w:spacing w:line="224" w:lineRule="exact"/>
        <w:ind w:left="1080" w:firstLine="0"/>
        <w:rPr>
          <w:szCs w:val="18"/>
          <w:lang w:val="es-MX"/>
        </w:rPr>
      </w:pPr>
      <w:r w:rsidRPr="00BD4AA3">
        <w:rPr>
          <w:b/>
          <w:szCs w:val="18"/>
          <w:lang w:val="es-MX"/>
        </w:rPr>
        <w:t>a)</w:t>
      </w:r>
      <w:r>
        <w:rPr>
          <w:b/>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validará</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contendientes</w:t>
      </w:r>
      <w:r>
        <w:rPr>
          <w:szCs w:val="18"/>
          <w:lang w:val="es-MX"/>
        </w:rPr>
        <w:t xml:space="preserve"> </w:t>
      </w:r>
      <w:r w:rsidRPr="00BD4AA3">
        <w:rPr>
          <w:szCs w:val="18"/>
          <w:lang w:val="es-MX"/>
        </w:rPr>
        <w:t>acrediten</w:t>
      </w:r>
      <w:r>
        <w:rPr>
          <w:szCs w:val="18"/>
          <w:lang w:val="es-MX"/>
        </w:rPr>
        <w:t xml:space="preserve"> </w:t>
      </w:r>
      <w:r w:rsidRPr="00BD4AA3">
        <w:rPr>
          <w:szCs w:val="18"/>
          <w:lang w:val="es-MX"/>
        </w:rPr>
        <w:t>el</w:t>
      </w:r>
      <w:r>
        <w:rPr>
          <w:szCs w:val="18"/>
          <w:lang w:val="es-MX"/>
        </w:rPr>
        <w:t xml:space="preserve"> </w:t>
      </w:r>
      <w:r w:rsidRPr="00BD4AA3">
        <w:rPr>
          <w:szCs w:val="18"/>
          <w:lang w:val="es-MX"/>
        </w:rPr>
        <w:t>respaldo</w:t>
      </w:r>
      <w:r>
        <w:rPr>
          <w:szCs w:val="18"/>
          <w:lang w:val="es-MX"/>
        </w:rPr>
        <w:t xml:space="preserve"> </w:t>
      </w:r>
      <w:r w:rsidRPr="00BD4AA3">
        <w:rPr>
          <w:szCs w:val="18"/>
          <w:lang w:val="es-MX"/>
        </w:rPr>
        <w:t>de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el</w:t>
      </w:r>
      <w:r>
        <w:rPr>
          <w:szCs w:val="18"/>
          <w:lang w:val="es-MX"/>
        </w:rPr>
        <w:t xml:space="preserve"> </w:t>
      </w:r>
      <w:r w:rsidRPr="00BD4AA3">
        <w:rPr>
          <w:szCs w:val="18"/>
          <w:lang w:val="es-MX"/>
        </w:rPr>
        <w:t>treinta</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cubiertos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en</w:t>
      </w:r>
      <w:r>
        <w:rPr>
          <w:szCs w:val="18"/>
          <w:lang w:val="es-MX"/>
        </w:rPr>
        <w:t xml:space="preserve"> </w:t>
      </w:r>
      <w:r w:rsidRPr="00BD4AA3">
        <w:rPr>
          <w:szCs w:val="18"/>
          <w:lang w:val="es-MX"/>
        </w:rPr>
        <w:t>cuyo</w:t>
      </w:r>
      <w:r>
        <w:rPr>
          <w:szCs w:val="18"/>
          <w:lang w:val="es-MX"/>
        </w:rPr>
        <w:t xml:space="preserve"> </w:t>
      </w:r>
      <w:r w:rsidRPr="00BD4AA3">
        <w:rPr>
          <w:szCs w:val="18"/>
          <w:lang w:val="es-MX"/>
        </w:rPr>
        <w:t>caso</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recabar</w:t>
      </w:r>
      <w:r>
        <w:rPr>
          <w:szCs w:val="18"/>
          <w:lang w:val="es-MX"/>
        </w:rPr>
        <w:t xml:space="preserve"> </w:t>
      </w:r>
      <w:r w:rsidRPr="00BD4AA3">
        <w:rPr>
          <w:szCs w:val="18"/>
          <w:lang w:val="es-MX"/>
        </w:rPr>
        <w:t>ante</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o</w:t>
      </w:r>
      <w:r>
        <w:rPr>
          <w:szCs w:val="18"/>
          <w:lang w:val="es-MX"/>
        </w:rPr>
        <w:t xml:space="preserve"> </w:t>
      </w:r>
      <w:r w:rsidRPr="00BD4AA3">
        <w:rPr>
          <w:szCs w:val="18"/>
          <w:lang w:val="es-MX"/>
        </w:rPr>
        <w:t>instancias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o</w:t>
      </w:r>
      <w:r>
        <w:rPr>
          <w:szCs w:val="18"/>
          <w:lang w:val="es-MX"/>
        </w:rPr>
        <w:t xml:space="preserve"> </w:t>
      </w:r>
      <w:r w:rsidRPr="00BD4AA3">
        <w:rPr>
          <w:szCs w:val="18"/>
          <w:lang w:val="es-MX"/>
        </w:rPr>
        <w:t>elementos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elaborar</w:t>
      </w:r>
      <w:r>
        <w:rPr>
          <w:szCs w:val="18"/>
          <w:lang w:val="es-MX"/>
        </w:rPr>
        <w:t xml:space="preserve"> </w:t>
      </w:r>
      <w:r w:rsidRPr="00BD4AA3">
        <w:rPr>
          <w:szCs w:val="18"/>
          <w:lang w:val="es-MX"/>
        </w:rPr>
        <w:t>un</w:t>
      </w:r>
      <w:r>
        <w:rPr>
          <w:szCs w:val="18"/>
          <w:lang w:val="es-MX"/>
        </w:rPr>
        <w:t xml:space="preserve"> </w:t>
      </w:r>
      <w:r w:rsidRPr="00BD4AA3">
        <w:rPr>
          <w:szCs w:val="18"/>
          <w:lang w:val="es-MX"/>
        </w:rPr>
        <w:t>padrón,</w:t>
      </w:r>
      <w:r>
        <w:rPr>
          <w:szCs w:val="18"/>
          <w:lang w:val="es-MX"/>
        </w:rPr>
        <w:t xml:space="preserve"> </w:t>
      </w:r>
      <w:r w:rsidRPr="00BD4AA3">
        <w:rPr>
          <w:szCs w:val="18"/>
          <w:lang w:val="es-MX"/>
        </w:rPr>
        <w:t>que</w:t>
      </w:r>
      <w:r>
        <w:rPr>
          <w:szCs w:val="18"/>
          <w:lang w:val="es-MX"/>
        </w:rPr>
        <w:t xml:space="preserve"> </w:t>
      </w:r>
      <w:r w:rsidRPr="00BD4AA3">
        <w:rPr>
          <w:szCs w:val="18"/>
          <w:lang w:val="es-MX"/>
        </w:rPr>
        <w:t>consistirá</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listado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laboral</w:t>
      </w:r>
      <w:r>
        <w:rPr>
          <w:szCs w:val="18"/>
          <w:lang w:val="es-MX"/>
        </w:rPr>
        <w:t xml:space="preserve"> </w:t>
      </w:r>
      <w:r w:rsidRPr="00BD4AA3">
        <w:rPr>
          <w:szCs w:val="18"/>
          <w:lang w:val="es-MX"/>
        </w:rPr>
        <w:t>que</w:t>
      </w:r>
      <w:r>
        <w:rPr>
          <w:szCs w:val="18"/>
          <w:lang w:val="es-MX"/>
        </w:rPr>
        <w:t xml:space="preserve"> </w:t>
      </w:r>
      <w:r w:rsidRPr="00BD4AA3">
        <w:rPr>
          <w:szCs w:val="18"/>
          <w:lang w:val="es-MX"/>
        </w:rPr>
        <w:t>serán</w:t>
      </w:r>
      <w:r>
        <w:rPr>
          <w:szCs w:val="18"/>
          <w:lang w:val="es-MX"/>
        </w:rPr>
        <w:t xml:space="preserve"> </w:t>
      </w:r>
      <w:r w:rsidRPr="00BD4AA3">
        <w:rPr>
          <w:szCs w:val="18"/>
          <w:lang w:val="es-MX"/>
        </w:rPr>
        <w:t>consultados</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excluyendo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w:t>
      </w:r>
      <w:r>
        <w:rPr>
          <w:szCs w:val="18"/>
          <w:lang w:val="es-MX"/>
        </w:rPr>
        <w:t xml:space="preserve"> </w:t>
      </w:r>
      <w:r w:rsidRPr="00BD4AA3">
        <w:rPr>
          <w:szCs w:val="18"/>
          <w:lang w:val="es-MX"/>
        </w:rPr>
        <w:t>confianza</w:t>
      </w:r>
      <w:r>
        <w:rPr>
          <w:szCs w:val="18"/>
          <w:lang w:val="es-MX"/>
        </w:rPr>
        <w:t xml:space="preserve"> </w:t>
      </w:r>
      <w:r w:rsidRPr="00BD4AA3">
        <w:rPr>
          <w:szCs w:val="18"/>
          <w:lang w:val="es-MX"/>
        </w:rPr>
        <w:t>o</w:t>
      </w:r>
      <w:r>
        <w:rPr>
          <w:szCs w:val="18"/>
          <w:lang w:val="es-MX"/>
        </w:rPr>
        <w:t xml:space="preserve"> </w:t>
      </w:r>
      <w:r w:rsidRPr="00BD4AA3">
        <w:rPr>
          <w:szCs w:val="18"/>
          <w:lang w:val="es-MX"/>
        </w:rPr>
        <w:t>aquellos</w:t>
      </w:r>
      <w:r>
        <w:rPr>
          <w:szCs w:val="18"/>
          <w:lang w:val="es-MX"/>
        </w:rPr>
        <w:t xml:space="preserve"> </w:t>
      </w:r>
      <w:r w:rsidRPr="00BD4AA3">
        <w:rPr>
          <w:szCs w:val="18"/>
          <w:lang w:val="es-MX"/>
        </w:rPr>
        <w:t>que</w:t>
      </w:r>
      <w:r>
        <w:rPr>
          <w:szCs w:val="18"/>
          <w:lang w:val="es-MX"/>
        </w:rPr>
        <w:t xml:space="preserve"> </w:t>
      </w:r>
      <w:r w:rsidRPr="00BD4AA3">
        <w:rPr>
          <w:szCs w:val="18"/>
          <w:lang w:val="es-MX"/>
        </w:rPr>
        <w:t>ingresen</w:t>
      </w:r>
      <w:r>
        <w:rPr>
          <w:szCs w:val="18"/>
          <w:lang w:val="es-MX"/>
        </w:rPr>
        <w:t xml:space="preserve"> </w:t>
      </w:r>
      <w:r w:rsidRPr="00BD4AA3">
        <w:rPr>
          <w:szCs w:val="18"/>
          <w:lang w:val="es-MX"/>
        </w:rPr>
        <w:t>con</w:t>
      </w:r>
      <w:r>
        <w:rPr>
          <w:szCs w:val="18"/>
          <w:lang w:val="es-MX"/>
        </w:rPr>
        <w:t xml:space="preserve"> </w:t>
      </w:r>
      <w:r w:rsidRPr="00BD4AA3">
        <w:rPr>
          <w:szCs w:val="18"/>
          <w:lang w:val="es-MX"/>
        </w:rPr>
        <w:t>posterioridad</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Serán</w:t>
      </w:r>
      <w:r>
        <w:rPr>
          <w:szCs w:val="18"/>
          <w:lang w:val="es-MX"/>
        </w:rPr>
        <w:t xml:space="preserve"> </w:t>
      </w:r>
      <w:r w:rsidRPr="00BD4AA3">
        <w:rPr>
          <w:szCs w:val="18"/>
          <w:lang w:val="es-MX"/>
        </w:rPr>
        <w:t>parte</w:t>
      </w:r>
      <w:r>
        <w:rPr>
          <w:szCs w:val="18"/>
          <w:lang w:val="es-MX"/>
        </w:rPr>
        <w:t xml:space="preserve"> </w:t>
      </w:r>
      <w:r w:rsidRPr="00BD4AA3">
        <w:rPr>
          <w:szCs w:val="18"/>
          <w:lang w:val="es-MX"/>
        </w:rPr>
        <w:t>del</w:t>
      </w:r>
      <w:r>
        <w:rPr>
          <w:szCs w:val="18"/>
          <w:lang w:val="es-MX"/>
        </w:rPr>
        <w:t xml:space="preserve"> </w:t>
      </w:r>
      <w:r w:rsidRPr="00BD4AA3">
        <w:rPr>
          <w:szCs w:val="18"/>
          <w:lang w:val="es-MX"/>
        </w:rPr>
        <w:t>padrón</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hayan</w:t>
      </w:r>
      <w:r>
        <w:rPr>
          <w:szCs w:val="18"/>
          <w:lang w:val="es-MX"/>
        </w:rPr>
        <w:t xml:space="preserve"> </w:t>
      </w:r>
      <w:r w:rsidRPr="00BD4AA3">
        <w:rPr>
          <w:szCs w:val="18"/>
          <w:lang w:val="es-MX"/>
        </w:rPr>
        <w:t>sido</w:t>
      </w:r>
      <w:r>
        <w:rPr>
          <w:szCs w:val="18"/>
          <w:lang w:val="es-MX"/>
        </w:rPr>
        <w:t xml:space="preserve"> </w:t>
      </w:r>
      <w:r w:rsidRPr="00BD4AA3">
        <w:rPr>
          <w:szCs w:val="18"/>
          <w:lang w:val="es-MX"/>
        </w:rPr>
        <w:t>despedidos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durante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meses</w:t>
      </w:r>
      <w:r>
        <w:rPr>
          <w:szCs w:val="18"/>
          <w:lang w:val="es-MX"/>
        </w:rPr>
        <w:t xml:space="preserve"> </w:t>
      </w:r>
      <w:r w:rsidRPr="00BD4AA3">
        <w:rPr>
          <w:szCs w:val="18"/>
          <w:lang w:val="es-MX"/>
        </w:rPr>
        <w:t>previos</w:t>
      </w:r>
      <w:r>
        <w:rPr>
          <w:szCs w:val="18"/>
          <w:lang w:val="es-MX"/>
        </w:rPr>
        <w:t xml:space="preserve"> </w:t>
      </w:r>
      <w:r w:rsidRPr="00BD4AA3">
        <w:rPr>
          <w:szCs w:val="18"/>
          <w:lang w:val="es-MX"/>
        </w:rPr>
        <w:t>o</w:t>
      </w:r>
      <w:r>
        <w:rPr>
          <w:szCs w:val="18"/>
          <w:lang w:val="es-MX"/>
        </w:rPr>
        <w:t xml:space="preserve"> </w:t>
      </w:r>
      <w:r w:rsidRPr="00BD4AA3">
        <w:rPr>
          <w:szCs w:val="18"/>
          <w:lang w:val="es-MX"/>
        </w:rPr>
        <w:t>posteriores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solicitud,</w:t>
      </w:r>
      <w:r>
        <w:rPr>
          <w:szCs w:val="18"/>
          <w:lang w:val="es-MX"/>
        </w:rPr>
        <w:t xml:space="preserve"> </w:t>
      </w:r>
      <w:r w:rsidRPr="00BD4AA3">
        <w:rPr>
          <w:szCs w:val="18"/>
          <w:lang w:val="es-MX"/>
        </w:rPr>
        <w:t>a</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aquéllos</w:t>
      </w:r>
      <w:r>
        <w:rPr>
          <w:szCs w:val="18"/>
          <w:lang w:val="es-MX"/>
        </w:rPr>
        <w:t xml:space="preserve"> </w:t>
      </w:r>
      <w:r w:rsidRPr="00BD4AA3">
        <w:rPr>
          <w:szCs w:val="18"/>
          <w:lang w:val="es-MX"/>
        </w:rPr>
        <w:t>que</w:t>
      </w:r>
      <w:r>
        <w:rPr>
          <w:szCs w:val="18"/>
          <w:lang w:val="es-MX"/>
        </w:rPr>
        <w:t xml:space="preserve"> </w:t>
      </w:r>
      <w:r w:rsidRPr="00BD4AA3">
        <w:rPr>
          <w:szCs w:val="18"/>
          <w:lang w:val="es-MX"/>
        </w:rPr>
        <w:t>hayan</w:t>
      </w:r>
      <w:r>
        <w:rPr>
          <w:szCs w:val="18"/>
          <w:lang w:val="es-MX"/>
        </w:rPr>
        <w:t xml:space="preserve"> </w:t>
      </w:r>
      <w:r w:rsidRPr="00BD4AA3">
        <w:rPr>
          <w:szCs w:val="18"/>
          <w:lang w:val="es-MX"/>
        </w:rPr>
        <w:t>dado</w:t>
      </w:r>
      <w:r>
        <w:rPr>
          <w:szCs w:val="18"/>
          <w:lang w:val="es-MX"/>
        </w:rPr>
        <w:t xml:space="preserve"> </w:t>
      </w:r>
      <w:r w:rsidRPr="00BD4AA3">
        <w:rPr>
          <w:szCs w:val="18"/>
          <w:lang w:val="es-MX"/>
        </w:rPr>
        <w:t>por</w:t>
      </w:r>
      <w:r>
        <w:rPr>
          <w:szCs w:val="18"/>
          <w:lang w:val="es-MX"/>
        </w:rPr>
        <w:t xml:space="preserve"> </w:t>
      </w:r>
      <w:r w:rsidRPr="00BD4AA3">
        <w:rPr>
          <w:szCs w:val="18"/>
          <w:lang w:val="es-MX"/>
        </w:rPr>
        <w:t>terminada</w:t>
      </w:r>
      <w:r>
        <w:rPr>
          <w:szCs w:val="18"/>
          <w:lang w:val="es-MX"/>
        </w:rPr>
        <w:t xml:space="preserve"> </w:t>
      </w:r>
      <w:r w:rsidRPr="00BD4AA3">
        <w:rPr>
          <w:szCs w:val="18"/>
          <w:lang w:val="es-MX"/>
        </w:rPr>
        <w:t>su</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sub</w:t>
      </w:r>
      <w:r>
        <w:rPr>
          <w:szCs w:val="18"/>
          <w:lang w:val="es-MX"/>
        </w:rPr>
        <w:t xml:space="preserve"> </w:t>
      </w:r>
      <w:r w:rsidRPr="00BD4AA3">
        <w:rPr>
          <w:szCs w:val="18"/>
          <w:lang w:val="es-MX"/>
        </w:rPr>
        <w:t>iudice.</w:t>
      </w:r>
    </w:p>
    <w:p w:rsidR="006E471C" w:rsidRPr="00BD4AA3" w:rsidRDefault="006E471C" w:rsidP="006E471C">
      <w:pPr>
        <w:pStyle w:val="Texto"/>
        <w:spacing w:line="224" w:lineRule="exact"/>
        <w:ind w:left="1080" w:firstLine="0"/>
        <w:rPr>
          <w:szCs w:val="18"/>
          <w:lang w:val="es-MX"/>
        </w:rPr>
      </w:pP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estimarlo</w:t>
      </w:r>
      <w:r>
        <w:rPr>
          <w:szCs w:val="18"/>
          <w:lang w:val="es-MX"/>
        </w:rPr>
        <w:t xml:space="preserve"> </w:t>
      </w:r>
      <w:r w:rsidRPr="00BD4AA3">
        <w:rPr>
          <w:szCs w:val="18"/>
          <w:lang w:val="es-MX"/>
        </w:rPr>
        <w:t>necesario,</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el</w:t>
      </w:r>
      <w:r>
        <w:rPr>
          <w:szCs w:val="18"/>
          <w:lang w:val="es-MX"/>
        </w:rPr>
        <w:t xml:space="preserve"> </w:t>
      </w:r>
      <w:r w:rsidRPr="00BD4AA3">
        <w:rPr>
          <w:szCs w:val="18"/>
          <w:lang w:val="es-MX"/>
        </w:rPr>
        <w:t>apoyo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color w:val="000000"/>
          <w:szCs w:val="18"/>
          <w:lang w:val="es-MX"/>
        </w:rPr>
        <w:t>oficina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Inspección</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u</w:t>
      </w:r>
      <w:r>
        <w:rPr>
          <w:color w:val="000000"/>
          <w:szCs w:val="18"/>
          <w:lang w:val="es-MX"/>
        </w:rPr>
        <w:t xml:space="preserve"> </w:t>
      </w:r>
      <w:r w:rsidRPr="00BD4AA3">
        <w:rPr>
          <w:color w:val="000000"/>
          <w:szCs w:val="18"/>
          <w:lang w:val="es-MX"/>
        </w:rPr>
        <w:t>otro</w:t>
      </w:r>
      <w:r>
        <w:rPr>
          <w:color w:val="000000"/>
          <w:szCs w:val="18"/>
          <w:lang w:val="es-MX"/>
        </w:rPr>
        <w:t xml:space="preserve"> </w:t>
      </w:r>
      <w:r w:rsidRPr="00BD4AA3">
        <w:rPr>
          <w:color w:val="000000"/>
          <w:szCs w:val="18"/>
          <w:lang w:val="es-MX"/>
        </w:rPr>
        <w:t>servidor</w:t>
      </w:r>
      <w:r>
        <w:rPr>
          <w:color w:val="000000"/>
          <w:szCs w:val="18"/>
          <w:lang w:val="es-MX"/>
        </w:rPr>
        <w:t xml:space="preserve"> </w:t>
      </w:r>
      <w:r w:rsidRPr="00BD4AA3">
        <w:rPr>
          <w:color w:val="000000"/>
          <w:szCs w:val="18"/>
          <w:lang w:val="es-MX"/>
        </w:rPr>
        <w:t>público</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autoridades</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habiliten</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tal</w:t>
      </w:r>
      <w:r>
        <w:rPr>
          <w:color w:val="000000"/>
          <w:szCs w:val="18"/>
          <w:lang w:val="es-MX"/>
        </w:rPr>
        <w:t xml:space="preserve"> </w:t>
      </w:r>
      <w:r w:rsidRPr="00BD4AA3">
        <w:rPr>
          <w:color w:val="000000"/>
          <w:szCs w:val="18"/>
          <w:lang w:val="es-MX"/>
        </w:rPr>
        <w:t>efecto.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requerirlo</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parte</w:t>
      </w:r>
      <w:r>
        <w:rPr>
          <w:color w:val="000000"/>
          <w:szCs w:val="18"/>
          <w:lang w:val="es-MX"/>
        </w:rPr>
        <w:t xml:space="preserve"> </w:t>
      </w:r>
      <w:r w:rsidRPr="00BD4AA3">
        <w:rPr>
          <w:color w:val="000000"/>
          <w:szCs w:val="18"/>
          <w:lang w:val="es-MX"/>
        </w:rPr>
        <w:t>solicitante,</w:t>
      </w:r>
      <w:r>
        <w:rPr>
          <w:color w:val="000000"/>
          <w:szCs w:val="18"/>
          <w:lang w:val="es-MX"/>
        </w:rPr>
        <w:t xml:space="preserve"> </w:t>
      </w:r>
      <w:r w:rsidRPr="00BD4AA3">
        <w:rPr>
          <w:color w:val="000000"/>
          <w:szCs w:val="18"/>
          <w:lang w:val="es-MX"/>
        </w:rPr>
        <w:t>éstos</w:t>
      </w:r>
      <w:r>
        <w:rPr>
          <w:color w:val="000000"/>
          <w:szCs w:val="18"/>
          <w:lang w:val="es-MX"/>
        </w:rPr>
        <w:t xml:space="preserve"> </w:t>
      </w:r>
      <w:r w:rsidRPr="00BD4AA3">
        <w:rPr>
          <w:color w:val="000000"/>
          <w:szCs w:val="18"/>
          <w:lang w:val="es-MX"/>
        </w:rPr>
        <w:t>deberán</w:t>
      </w:r>
      <w:r>
        <w:rPr>
          <w:color w:val="000000"/>
          <w:szCs w:val="18"/>
          <w:lang w:val="es-MX"/>
        </w:rPr>
        <w:t xml:space="preserve"> </w:t>
      </w:r>
      <w:r w:rsidRPr="00BD4AA3">
        <w:rPr>
          <w:color w:val="000000"/>
          <w:szCs w:val="18"/>
          <w:lang w:val="es-MX"/>
        </w:rPr>
        <w:t>constituirse</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centro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elaborar</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listado</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cuestión,</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información</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elementos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disponga</w:t>
      </w:r>
      <w:r>
        <w:rPr>
          <w:color w:val="000000"/>
          <w:szCs w:val="18"/>
          <w:lang w:val="es-MX"/>
        </w:rPr>
        <w:t xml:space="preserve"> </w:t>
      </w:r>
      <w:r w:rsidRPr="00BD4AA3">
        <w:rPr>
          <w:color w:val="000000"/>
          <w:szCs w:val="18"/>
          <w:lang w:val="es-MX"/>
        </w:rPr>
        <w:t>al</w:t>
      </w:r>
      <w:r>
        <w:rPr>
          <w:color w:val="000000"/>
          <w:szCs w:val="18"/>
          <w:lang w:val="es-MX"/>
        </w:rPr>
        <w:t xml:space="preserve"> </w:t>
      </w:r>
      <w:r w:rsidRPr="00BD4AA3">
        <w:rPr>
          <w:color w:val="000000"/>
          <w:szCs w:val="18"/>
          <w:lang w:val="es-MX"/>
        </w:rPr>
        <w:t>momento.</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listado</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servirá</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base</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consulta</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trabajadores</w:t>
      </w:r>
      <w:r>
        <w:rPr>
          <w:color w:val="000000"/>
          <w:szCs w:val="18"/>
          <w:lang w:val="es-MX"/>
        </w:rPr>
        <w:t xml:space="preserve"> </w:t>
      </w:r>
      <w:r w:rsidRPr="00BD4AA3">
        <w:rPr>
          <w:color w:val="000000"/>
          <w:szCs w:val="18"/>
          <w:lang w:val="es-MX"/>
        </w:rPr>
        <w:t>deberá</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ser</w:t>
      </w:r>
      <w:r>
        <w:rPr>
          <w:color w:val="000000"/>
          <w:szCs w:val="18"/>
          <w:lang w:val="es-MX"/>
        </w:rPr>
        <w:t xml:space="preserve"> </w:t>
      </w:r>
      <w:r w:rsidRPr="00BD4AA3">
        <w:rPr>
          <w:color w:val="000000"/>
          <w:szCs w:val="18"/>
          <w:lang w:val="es-MX"/>
        </w:rPr>
        <w:t>elaborado</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Centro</w:t>
      </w:r>
      <w:r>
        <w:rPr>
          <w:color w:val="000000"/>
          <w:szCs w:val="18"/>
          <w:lang w:val="es-MX"/>
        </w:rPr>
        <w:t xml:space="preserve"> </w:t>
      </w:r>
      <w:r w:rsidRPr="00BD4AA3">
        <w:rPr>
          <w:color w:val="000000"/>
          <w:szCs w:val="18"/>
          <w:lang w:val="es-MX"/>
        </w:rPr>
        <w:t>Federal</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Conciliación</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Registro</w:t>
      </w:r>
      <w:r>
        <w:rPr>
          <w:color w:val="000000"/>
          <w:szCs w:val="18"/>
          <w:lang w:val="es-MX"/>
        </w:rPr>
        <w:t xml:space="preserve"> </w:t>
      </w:r>
      <w:r w:rsidRPr="00BD4AA3">
        <w:rPr>
          <w:color w:val="000000"/>
          <w:szCs w:val="18"/>
          <w:lang w:val="es-MX"/>
        </w:rPr>
        <w:t>Laboral</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más</w:t>
      </w:r>
      <w:r>
        <w:rPr>
          <w:color w:val="000000"/>
          <w:szCs w:val="18"/>
          <w:lang w:val="es-MX"/>
        </w:rPr>
        <w:t xml:space="preserve"> </w:t>
      </w:r>
      <w:r w:rsidRPr="00BD4AA3">
        <w:rPr>
          <w:color w:val="000000"/>
          <w:szCs w:val="18"/>
          <w:lang w:val="es-MX"/>
        </w:rPr>
        <w:t>tardar</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plazo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diez</w:t>
      </w:r>
      <w:r>
        <w:rPr>
          <w:color w:val="000000"/>
          <w:szCs w:val="18"/>
          <w:lang w:val="es-MX"/>
        </w:rPr>
        <w:t xml:space="preserve"> </w:t>
      </w:r>
      <w:r w:rsidRPr="00BD4AA3">
        <w:rPr>
          <w:color w:val="000000"/>
          <w:szCs w:val="18"/>
          <w:lang w:val="es-MX"/>
        </w:rPr>
        <w:t>días</w:t>
      </w:r>
      <w:r>
        <w:rPr>
          <w:color w:val="000000"/>
          <w:szCs w:val="18"/>
          <w:lang w:val="es-MX"/>
        </w:rPr>
        <w:t xml:space="preserve"> </w:t>
      </w:r>
      <w:r w:rsidRPr="00BD4AA3">
        <w:rPr>
          <w:color w:val="000000"/>
          <w:szCs w:val="18"/>
          <w:lang w:val="es-MX"/>
        </w:rPr>
        <w:t>siguientes</w:t>
      </w:r>
      <w:r>
        <w:rPr>
          <w:color w:val="000000"/>
          <w:szCs w:val="18"/>
          <w:lang w:val="es-MX"/>
        </w:rPr>
        <w:t xml:space="preserve"> </w:t>
      </w:r>
      <w:r w:rsidRPr="00BD4AA3">
        <w:rPr>
          <w:color w:val="000000"/>
          <w:szCs w:val="18"/>
          <w:lang w:val="es-MX"/>
        </w:rPr>
        <w:t>al</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presentación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una</w:t>
      </w:r>
      <w:r>
        <w:rPr>
          <w:color w:val="000000"/>
          <w:szCs w:val="18"/>
          <w:lang w:val="es-MX"/>
        </w:rPr>
        <w:t xml:space="preserve"> </w:t>
      </w:r>
      <w:r w:rsidRPr="00BD4AA3">
        <w:rPr>
          <w:color w:val="000000"/>
          <w:szCs w:val="18"/>
          <w:lang w:val="es-MX"/>
        </w:rPr>
        <w:t>segunda</w:t>
      </w:r>
      <w:r>
        <w:rPr>
          <w:color w:val="000000"/>
          <w:szCs w:val="18"/>
          <w:lang w:val="es-MX"/>
        </w:rPr>
        <w:t xml:space="preserve"> </w:t>
      </w:r>
      <w:r w:rsidRPr="00BD4AA3">
        <w:rPr>
          <w:color w:val="000000"/>
          <w:szCs w:val="18"/>
          <w:lang w:val="es-MX"/>
        </w:rPr>
        <w:t>solicitud</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constancia.</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patrón</w:t>
      </w:r>
      <w:r>
        <w:rPr>
          <w:color w:val="000000"/>
          <w:szCs w:val="18"/>
          <w:lang w:val="es-MX"/>
        </w:rPr>
        <w:t xml:space="preserve"> </w:t>
      </w:r>
      <w:r w:rsidRPr="00BD4AA3">
        <w:rPr>
          <w:color w:val="000000"/>
          <w:szCs w:val="18"/>
          <w:lang w:val="es-MX"/>
        </w:rPr>
        <w:t>no</w:t>
      </w:r>
      <w:r>
        <w:rPr>
          <w:color w:val="000000"/>
          <w:szCs w:val="18"/>
          <w:lang w:val="es-MX"/>
        </w:rPr>
        <w:t xml:space="preserve"> </w:t>
      </w:r>
      <w:r w:rsidRPr="00BD4AA3">
        <w:rPr>
          <w:color w:val="000000"/>
          <w:szCs w:val="18"/>
          <w:lang w:val="es-MX"/>
        </w:rPr>
        <w:t>podrá</w:t>
      </w:r>
      <w:r>
        <w:rPr>
          <w:color w:val="000000"/>
          <w:szCs w:val="18"/>
          <w:lang w:val="es-MX"/>
        </w:rPr>
        <w:t xml:space="preserve"> </w:t>
      </w:r>
      <w:r w:rsidRPr="00BD4AA3">
        <w:rPr>
          <w:color w:val="000000"/>
          <w:szCs w:val="18"/>
          <w:lang w:val="es-MX"/>
        </w:rPr>
        <w:t>intervenir</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este</w:t>
      </w:r>
      <w:r>
        <w:rPr>
          <w:color w:val="000000"/>
          <w:szCs w:val="18"/>
          <w:lang w:val="es-MX"/>
        </w:rPr>
        <w:t xml:space="preserve"> </w:t>
      </w:r>
      <w:r w:rsidRPr="00BD4AA3">
        <w:rPr>
          <w:color w:val="000000"/>
          <w:szCs w:val="18"/>
          <w:lang w:val="es-MX"/>
        </w:rPr>
        <w:t>procedimiento;</w:t>
      </w:r>
    </w:p>
    <w:p w:rsidR="006E471C" w:rsidRPr="00BD4AA3" w:rsidRDefault="006E471C" w:rsidP="006E471C">
      <w:pPr>
        <w:pStyle w:val="Texto"/>
        <w:spacing w:after="92" w:line="220" w:lineRule="exact"/>
        <w:ind w:left="1080" w:firstLine="0"/>
        <w:rPr>
          <w:szCs w:val="18"/>
          <w:lang w:val="es-MX"/>
        </w:rPr>
      </w:pPr>
      <w:r w:rsidRPr="00BD4AA3">
        <w:rPr>
          <w:b/>
          <w:szCs w:val="18"/>
          <w:lang w:val="es-MX"/>
        </w:rPr>
        <w:t>b)</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conformado</w:t>
      </w:r>
      <w:r>
        <w:rPr>
          <w:szCs w:val="18"/>
          <w:lang w:val="es-MX"/>
        </w:rPr>
        <w:t xml:space="preserve"> </w:t>
      </w:r>
      <w:r w:rsidRPr="00BD4AA3">
        <w:rPr>
          <w:szCs w:val="18"/>
          <w:lang w:val="es-MX"/>
        </w:rPr>
        <w:t>el</w:t>
      </w:r>
      <w:r>
        <w:rPr>
          <w:szCs w:val="18"/>
          <w:lang w:val="es-MX"/>
        </w:rPr>
        <w:t xml:space="preserve"> </w:t>
      </w:r>
      <w:r w:rsidRPr="00BD4AA3">
        <w:rPr>
          <w:szCs w:val="18"/>
          <w:lang w:val="es-MX"/>
        </w:rPr>
        <w:t>padrón</w:t>
      </w:r>
      <w:r>
        <w:rPr>
          <w:szCs w:val="18"/>
          <w:lang w:val="es-MX"/>
        </w:rPr>
        <w:t xml:space="preserve"> </w:t>
      </w:r>
      <w:r w:rsidRPr="00BD4AA3">
        <w:rPr>
          <w:szCs w:val="18"/>
          <w:lang w:val="es-MX"/>
        </w:rPr>
        <w:t>que</w:t>
      </w:r>
      <w:r>
        <w:rPr>
          <w:szCs w:val="18"/>
          <w:lang w:val="es-MX"/>
        </w:rPr>
        <w:t xml:space="preserve"> </w:t>
      </w:r>
      <w:r w:rsidRPr="00BD4AA3">
        <w:rPr>
          <w:szCs w:val="18"/>
          <w:lang w:val="es-MX"/>
        </w:rPr>
        <w:t>servirá</w:t>
      </w:r>
      <w:r>
        <w:rPr>
          <w:szCs w:val="18"/>
          <w:lang w:val="es-MX"/>
        </w:rPr>
        <w:t xml:space="preserve"> </w:t>
      </w:r>
      <w:r w:rsidRPr="00BD4AA3">
        <w:rPr>
          <w:szCs w:val="18"/>
          <w:lang w:val="es-MX"/>
        </w:rPr>
        <w:t>de</w:t>
      </w:r>
      <w:r>
        <w:rPr>
          <w:szCs w:val="18"/>
          <w:lang w:val="es-MX"/>
        </w:rPr>
        <w:t xml:space="preserve"> </w:t>
      </w:r>
      <w:r w:rsidRPr="00BD4AA3">
        <w:rPr>
          <w:szCs w:val="18"/>
          <w:lang w:val="es-MX"/>
        </w:rPr>
        <w:t>base</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emitirá</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señalando</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color w:val="000000"/>
          <w:szCs w:val="18"/>
          <w:lang w:val="es-MX"/>
        </w:rPr>
        <w:t>efectuarse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votación;</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convocatoria</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emitirá</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lo</w:t>
      </w:r>
      <w:r>
        <w:rPr>
          <w:color w:val="000000"/>
          <w:szCs w:val="18"/>
          <w:lang w:val="es-MX"/>
        </w:rPr>
        <w:t xml:space="preserve"> </w:t>
      </w:r>
      <w:r w:rsidRPr="00BD4AA3">
        <w:rPr>
          <w:color w:val="000000"/>
          <w:szCs w:val="18"/>
          <w:lang w:val="es-MX"/>
        </w:rPr>
        <w:t>menos</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diez</w:t>
      </w:r>
      <w:r>
        <w:rPr>
          <w:color w:val="000000"/>
          <w:szCs w:val="18"/>
          <w:lang w:val="es-MX"/>
        </w:rPr>
        <w:t xml:space="preserve"> </w:t>
      </w:r>
      <w:r w:rsidRPr="00BD4AA3">
        <w:rPr>
          <w:color w:val="000000"/>
          <w:szCs w:val="18"/>
          <w:lang w:val="es-MX"/>
        </w:rPr>
        <w:t>días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anticipación</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ésta</w:t>
      </w:r>
      <w:r>
        <w:rPr>
          <w:color w:val="000000"/>
          <w:szCs w:val="18"/>
          <w:lang w:val="es-MX"/>
        </w:rPr>
        <w:t xml:space="preserve"> </w:t>
      </w:r>
      <w:r w:rsidRPr="00BD4AA3">
        <w:rPr>
          <w:color w:val="000000"/>
          <w:szCs w:val="18"/>
          <w:lang w:val="es-MX"/>
        </w:rPr>
        <w:t>sin</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exceda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quince</w:t>
      </w:r>
      <w:r>
        <w:rPr>
          <w:color w:val="000000"/>
          <w:szCs w:val="18"/>
          <w:lang w:val="es-MX"/>
        </w:rPr>
        <w:t xml:space="preserve"> </w:t>
      </w:r>
      <w:r w:rsidRPr="00BD4AA3">
        <w:rPr>
          <w:color w:val="000000"/>
          <w:szCs w:val="18"/>
          <w:lang w:val="es-MX"/>
        </w:rPr>
        <w:t>días.</w:t>
      </w:r>
      <w:r>
        <w:rPr>
          <w:color w:val="000000"/>
          <w:szCs w:val="18"/>
          <w:lang w:val="es-MX"/>
        </w:rPr>
        <w:t xml:space="preserve"> </w:t>
      </w:r>
      <w:r w:rsidRPr="00BD4AA3">
        <w:rPr>
          <w:color w:val="000000"/>
          <w:szCs w:val="18"/>
          <w:lang w:val="es-MX"/>
        </w:rPr>
        <w:t>Dicho</w:t>
      </w:r>
      <w:r>
        <w:rPr>
          <w:color w:val="000000"/>
          <w:szCs w:val="18"/>
          <w:lang w:val="es-MX"/>
        </w:rPr>
        <w:t xml:space="preserve"> </w:t>
      </w:r>
      <w:r w:rsidRPr="00BD4AA3">
        <w:rPr>
          <w:color w:val="000000"/>
          <w:szCs w:val="18"/>
          <w:lang w:val="es-MX"/>
        </w:rPr>
        <w:t>Centro</w:t>
      </w:r>
      <w:r>
        <w:rPr>
          <w:color w:val="000000"/>
          <w:szCs w:val="18"/>
          <w:lang w:val="es-MX"/>
        </w:rPr>
        <w:t xml:space="preserve"> </w:t>
      </w:r>
      <w:r w:rsidRPr="00BD4AA3">
        <w:rPr>
          <w:color w:val="000000"/>
          <w:szCs w:val="18"/>
          <w:lang w:val="es-MX"/>
        </w:rPr>
        <w:t>deberá</w:t>
      </w:r>
      <w:r>
        <w:rPr>
          <w:color w:val="000000"/>
          <w:szCs w:val="18"/>
          <w:lang w:val="es-MX"/>
        </w:rPr>
        <w:t xml:space="preserve"> </w:t>
      </w:r>
      <w:r w:rsidRPr="00BD4AA3">
        <w:rPr>
          <w:color w:val="000000"/>
          <w:szCs w:val="18"/>
          <w:lang w:val="es-MX"/>
        </w:rPr>
        <w:t>garantizar</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lugar</w:t>
      </w:r>
      <w:r>
        <w:rPr>
          <w:color w:val="000000"/>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designe</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sea</w:t>
      </w:r>
      <w:r>
        <w:rPr>
          <w:szCs w:val="18"/>
          <w:lang w:val="es-MX"/>
        </w:rPr>
        <w:t xml:space="preserve"> </w:t>
      </w:r>
      <w:r w:rsidRPr="00BD4AA3">
        <w:rPr>
          <w:szCs w:val="18"/>
          <w:lang w:val="es-MX"/>
        </w:rPr>
        <w:t>accesible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reúna</w:t>
      </w:r>
      <w:r>
        <w:rPr>
          <w:szCs w:val="18"/>
          <w:lang w:val="es-MX"/>
        </w:rPr>
        <w:t xml:space="preserve"> </w:t>
      </w:r>
      <w:r w:rsidRPr="00BD4AA3">
        <w:rPr>
          <w:szCs w:val="18"/>
          <w:lang w:val="es-MX"/>
        </w:rPr>
        <w:t>las</w:t>
      </w:r>
      <w:r>
        <w:rPr>
          <w:szCs w:val="18"/>
          <w:lang w:val="es-MX"/>
        </w:rPr>
        <w:t xml:space="preserve"> </w:t>
      </w:r>
      <w:r w:rsidRPr="00BD4AA3">
        <w:rPr>
          <w:szCs w:val="18"/>
          <w:lang w:val="es-MX"/>
        </w:rPr>
        <w:t>condiciones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éstos</w:t>
      </w:r>
      <w:r>
        <w:rPr>
          <w:szCs w:val="18"/>
          <w:lang w:val="es-MX"/>
        </w:rPr>
        <w:t xml:space="preserve"> </w:t>
      </w:r>
      <w:r w:rsidRPr="00BD4AA3">
        <w:rPr>
          <w:szCs w:val="18"/>
          <w:lang w:val="es-MX"/>
        </w:rPr>
        <w:t>emitan</w:t>
      </w:r>
      <w:r>
        <w:rPr>
          <w:szCs w:val="18"/>
          <w:lang w:val="es-MX"/>
        </w:rPr>
        <w:t xml:space="preserve"> </w:t>
      </w:r>
      <w:r w:rsidRPr="00BD4AA3">
        <w:rPr>
          <w:szCs w:val="18"/>
          <w:lang w:val="es-MX"/>
        </w:rPr>
        <w:t>su</w:t>
      </w:r>
      <w:r>
        <w:rPr>
          <w:szCs w:val="18"/>
          <w:lang w:val="es-MX"/>
        </w:rPr>
        <w:t xml:space="preserve"> </w:t>
      </w:r>
      <w:r w:rsidRPr="00BD4AA3">
        <w:rPr>
          <w:szCs w:val="18"/>
          <w:lang w:val="es-MX"/>
        </w:rPr>
        <w:t>voto</w:t>
      </w:r>
      <w:r>
        <w:rPr>
          <w:szCs w:val="18"/>
          <w:lang w:val="es-MX"/>
        </w:rPr>
        <w:t xml:space="preserve"> </w:t>
      </w:r>
      <w:r w:rsidRPr="00BD4AA3">
        <w:rPr>
          <w:szCs w:val="18"/>
          <w:lang w:val="es-MX"/>
        </w:rPr>
        <w:t>de</w:t>
      </w:r>
      <w:r>
        <w:rPr>
          <w:szCs w:val="18"/>
          <w:lang w:val="es-MX"/>
        </w:rPr>
        <w:t xml:space="preserve"> </w:t>
      </w:r>
      <w:r w:rsidRPr="00BD4AA3">
        <w:rPr>
          <w:szCs w:val="18"/>
          <w:lang w:val="es-MX"/>
        </w:rPr>
        <w:t>forma</w:t>
      </w:r>
      <w:r>
        <w:rPr>
          <w:szCs w:val="18"/>
          <w:lang w:val="es-MX"/>
        </w:rPr>
        <w:t xml:space="preserve"> </w:t>
      </w:r>
      <w:r w:rsidRPr="00BD4AA3">
        <w:rPr>
          <w:szCs w:val="18"/>
          <w:lang w:val="es-MX"/>
        </w:rPr>
        <w:t>libre,</w:t>
      </w:r>
      <w:r>
        <w:rPr>
          <w:szCs w:val="18"/>
          <w:lang w:val="es-MX"/>
        </w:rPr>
        <w:t xml:space="preserve"> </w:t>
      </w:r>
      <w:r w:rsidRPr="00BD4AA3">
        <w:rPr>
          <w:szCs w:val="18"/>
          <w:lang w:val="es-MX"/>
        </w:rPr>
        <w:t>pacífica,</w:t>
      </w:r>
      <w:r>
        <w:rPr>
          <w:szCs w:val="18"/>
          <w:lang w:val="es-MX"/>
        </w:rPr>
        <w:t xml:space="preserve">  </w:t>
      </w:r>
      <w:r w:rsidRPr="00BD4AA3">
        <w:rPr>
          <w:szCs w:val="18"/>
          <w:lang w:val="es-MX"/>
        </w:rPr>
        <w:t>ágil</w:t>
      </w:r>
      <w:r>
        <w:rPr>
          <w:szCs w:val="18"/>
          <w:lang w:val="es-MX"/>
        </w:rPr>
        <w:t xml:space="preserve"> </w:t>
      </w:r>
      <w:r w:rsidRPr="00BD4AA3">
        <w:rPr>
          <w:szCs w:val="18"/>
          <w:lang w:val="es-MX"/>
        </w:rPr>
        <w:t>y</w:t>
      </w:r>
      <w:r>
        <w:rPr>
          <w:szCs w:val="18"/>
          <w:lang w:val="es-MX"/>
        </w:rPr>
        <w:t xml:space="preserve"> </w:t>
      </w:r>
      <w:r w:rsidRPr="00BD4AA3">
        <w:rPr>
          <w:szCs w:val="18"/>
          <w:lang w:val="es-MX"/>
        </w:rPr>
        <w:t>segura,</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ser</w:t>
      </w:r>
      <w:r>
        <w:rPr>
          <w:szCs w:val="18"/>
          <w:lang w:val="es-MX"/>
        </w:rPr>
        <w:t xml:space="preserve"> </w:t>
      </w:r>
      <w:r w:rsidRPr="00BD4AA3">
        <w:rPr>
          <w:szCs w:val="18"/>
          <w:lang w:val="es-MX"/>
        </w:rPr>
        <w:t>coaccionados</w:t>
      </w:r>
      <w:r>
        <w:rPr>
          <w:szCs w:val="18"/>
          <w:lang w:val="es-MX"/>
        </w:rPr>
        <w:t xml:space="preserve"> </w:t>
      </w:r>
      <w:r w:rsidRPr="00BD4AA3">
        <w:rPr>
          <w:szCs w:val="18"/>
          <w:lang w:val="es-MX"/>
        </w:rPr>
        <w:t>de</w:t>
      </w:r>
      <w:r>
        <w:rPr>
          <w:szCs w:val="18"/>
          <w:lang w:val="es-MX"/>
        </w:rPr>
        <w:t xml:space="preserve"> </w:t>
      </w:r>
      <w:r w:rsidRPr="00BD4AA3">
        <w:rPr>
          <w:szCs w:val="18"/>
          <w:lang w:val="es-MX"/>
        </w:rPr>
        <w:t>forma</w:t>
      </w:r>
      <w:r>
        <w:rPr>
          <w:szCs w:val="18"/>
          <w:lang w:val="es-MX"/>
        </w:rPr>
        <w:t xml:space="preserve"> </w:t>
      </w:r>
      <w:r w:rsidRPr="00BD4AA3">
        <w:rPr>
          <w:szCs w:val="18"/>
          <w:lang w:val="es-MX"/>
        </w:rPr>
        <w:t>alguna.</w:t>
      </w:r>
    </w:p>
    <w:p w:rsidR="006E471C" w:rsidRDefault="006E471C" w:rsidP="006E471C">
      <w:pPr>
        <w:pStyle w:val="Texto"/>
        <w:spacing w:after="92" w:line="220" w:lineRule="exact"/>
        <w:ind w:left="1080" w:firstLine="0"/>
        <w:rPr>
          <w:szCs w:val="18"/>
          <w:lang w:val="es-MX"/>
        </w:rPr>
      </w:pP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se</w:t>
      </w:r>
      <w:r>
        <w:rPr>
          <w:szCs w:val="18"/>
          <w:lang w:val="es-MX"/>
        </w:rPr>
        <w:t xml:space="preserve"> </w:t>
      </w:r>
      <w:r w:rsidRPr="00BD4AA3">
        <w:rPr>
          <w:szCs w:val="18"/>
          <w:lang w:val="es-MX"/>
        </w:rPr>
        <w:t>notificará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solicitante</w:t>
      </w:r>
      <w:r>
        <w:rPr>
          <w:szCs w:val="18"/>
          <w:lang w:val="es-MX"/>
        </w:rPr>
        <w:t xml:space="preserve"> </w:t>
      </w:r>
      <w:r w:rsidRPr="00BD4AA3">
        <w:rPr>
          <w:szCs w:val="18"/>
          <w:lang w:val="es-MX"/>
        </w:rPr>
        <w:t>y</w:t>
      </w:r>
      <w:r>
        <w:rPr>
          <w:szCs w:val="18"/>
          <w:lang w:val="es-MX"/>
        </w:rPr>
        <w:t xml:space="preserve"> </w:t>
      </w:r>
      <w:r w:rsidRPr="00BD4AA3">
        <w:rPr>
          <w:szCs w:val="18"/>
          <w:lang w:val="es-MX"/>
        </w:rPr>
        <w:t>será</w:t>
      </w:r>
      <w:r>
        <w:rPr>
          <w:szCs w:val="18"/>
          <w:lang w:val="es-MX"/>
        </w:rPr>
        <w:t xml:space="preserve"> </w:t>
      </w:r>
      <w:r w:rsidRPr="00BD4AA3">
        <w:rPr>
          <w:szCs w:val="18"/>
          <w:lang w:val="es-MX"/>
        </w:rPr>
        <w:t>publicada</w:t>
      </w:r>
      <w:r>
        <w:rPr>
          <w:szCs w:val="18"/>
          <w:lang w:val="es-MX"/>
        </w:rPr>
        <w:t xml:space="preserve"> </w:t>
      </w:r>
      <w:r w:rsidRPr="00BD4AA3">
        <w:rPr>
          <w:szCs w:val="18"/>
          <w:lang w:val="es-MX"/>
        </w:rPr>
        <w:t>electrónicamente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sitio</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Asimismo</w:t>
      </w:r>
      <w:r>
        <w:rPr>
          <w:szCs w:val="18"/>
          <w:lang w:val="es-MX"/>
        </w:rPr>
        <w:t xml:space="preserve"> </w:t>
      </w:r>
      <w:r w:rsidRPr="00BD4AA3">
        <w:rPr>
          <w:szCs w:val="18"/>
          <w:lang w:val="es-MX"/>
        </w:rPr>
        <w:t>será</w:t>
      </w:r>
      <w:r>
        <w:rPr>
          <w:szCs w:val="18"/>
          <w:lang w:val="es-MX"/>
        </w:rPr>
        <w:t xml:space="preserve"> </w:t>
      </w:r>
      <w:r w:rsidRPr="00BD4AA3">
        <w:rPr>
          <w:szCs w:val="18"/>
          <w:lang w:val="es-MX"/>
        </w:rPr>
        <w:t>fijada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laboral</w:t>
      </w:r>
      <w:r>
        <w:rPr>
          <w:szCs w:val="18"/>
          <w:lang w:val="es-MX"/>
        </w:rPr>
        <w:t xml:space="preserve"> </w:t>
      </w:r>
      <w:r w:rsidRPr="00BD4AA3">
        <w:rPr>
          <w:szCs w:val="18"/>
          <w:lang w:val="es-MX"/>
        </w:rPr>
        <w:t>para</w:t>
      </w:r>
      <w:r>
        <w:rPr>
          <w:szCs w:val="18"/>
          <w:lang w:val="es-MX"/>
        </w:rPr>
        <w:t xml:space="preserve"> </w:t>
      </w:r>
      <w:r w:rsidRPr="00BD4AA3">
        <w:rPr>
          <w:szCs w:val="18"/>
          <w:lang w:val="es-MX"/>
        </w:rPr>
        <w:t>hacerla</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participarán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p>
    <w:p w:rsidR="006E471C" w:rsidRDefault="006E471C" w:rsidP="006E471C">
      <w:pPr>
        <w:pStyle w:val="Texto"/>
        <w:spacing w:after="92" w:line="220" w:lineRule="exact"/>
        <w:ind w:left="1080" w:firstLine="0"/>
        <w:rPr>
          <w:szCs w:val="18"/>
          <w:lang w:val="es-MX"/>
        </w:rPr>
      </w:pPr>
      <w:r w:rsidRPr="00BD4AA3">
        <w:rPr>
          <w:b/>
          <w:szCs w:val="18"/>
          <w:lang w:val="es-MX"/>
        </w:rPr>
        <w:t>c)</w:t>
      </w:r>
      <w:r>
        <w:rPr>
          <w:b/>
          <w:szCs w:val="18"/>
          <w:lang w:val="es-MX"/>
        </w:rPr>
        <w:t xml:space="preserve"> </w:t>
      </w:r>
      <w:r w:rsidRPr="00BD4AA3">
        <w:rPr>
          <w:szCs w:val="18"/>
          <w:lang w:val="es-MX"/>
        </w:rPr>
        <w:t>Cada</w:t>
      </w:r>
      <w:r>
        <w:rPr>
          <w:szCs w:val="18"/>
          <w:lang w:val="es-MX"/>
        </w:rPr>
        <w:t xml:space="preserve"> </w:t>
      </w:r>
      <w:r w:rsidRPr="00BD4AA3">
        <w:rPr>
          <w:szCs w:val="18"/>
          <w:lang w:val="es-MX"/>
        </w:rPr>
        <w:t>parte</w:t>
      </w:r>
      <w:r>
        <w:rPr>
          <w:szCs w:val="18"/>
          <w:lang w:val="es-MX"/>
        </w:rPr>
        <w:t xml:space="preserve"> </w:t>
      </w:r>
      <w:r w:rsidRPr="00BD4AA3">
        <w:rPr>
          <w:szCs w:val="18"/>
          <w:lang w:val="es-MX"/>
        </w:rPr>
        <w:t>solicitante</w:t>
      </w:r>
      <w:r>
        <w:rPr>
          <w:szCs w:val="18"/>
          <w:lang w:val="es-MX"/>
        </w:rPr>
        <w:t xml:space="preserve"> </w:t>
      </w:r>
      <w:r w:rsidRPr="00BD4AA3">
        <w:rPr>
          <w:szCs w:val="18"/>
          <w:lang w:val="es-MX"/>
        </w:rPr>
        <w:t>podrá</w:t>
      </w:r>
      <w:r>
        <w:rPr>
          <w:szCs w:val="18"/>
          <w:lang w:val="es-MX"/>
        </w:rPr>
        <w:t xml:space="preserve"> </w:t>
      </w:r>
      <w:r w:rsidRPr="00BD4AA3">
        <w:rPr>
          <w:szCs w:val="18"/>
          <w:lang w:val="es-MX"/>
        </w:rPr>
        <w:t>acreditar</w:t>
      </w:r>
      <w:r>
        <w:rPr>
          <w:szCs w:val="18"/>
          <w:lang w:val="es-MX"/>
        </w:rPr>
        <w:t xml:space="preserve"> </w:t>
      </w:r>
      <w:r w:rsidRPr="00BD4AA3">
        <w:rPr>
          <w:szCs w:val="18"/>
          <w:lang w:val="es-MX"/>
        </w:rPr>
        <w:t>previamente</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a</w:t>
      </w:r>
      <w:r>
        <w:rPr>
          <w:szCs w:val="18"/>
          <w:lang w:val="es-MX"/>
        </w:rPr>
        <w:t xml:space="preserve"> </w:t>
      </w:r>
      <w:r w:rsidRPr="00BD4AA3">
        <w:rPr>
          <w:szCs w:val="18"/>
          <w:lang w:val="es-MX"/>
        </w:rPr>
        <w:t>dos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por</w:t>
      </w:r>
      <w:r>
        <w:rPr>
          <w:szCs w:val="18"/>
          <w:lang w:val="es-MX"/>
        </w:rPr>
        <w:t xml:space="preserve"> </w:t>
      </w:r>
      <w:r w:rsidRPr="00BD4AA3">
        <w:rPr>
          <w:szCs w:val="18"/>
          <w:lang w:val="es-MX"/>
        </w:rPr>
        <w:t>cada</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votación,</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deberá</w:t>
      </w:r>
      <w:r>
        <w:rPr>
          <w:szCs w:val="18"/>
          <w:lang w:val="es-MX"/>
        </w:rPr>
        <w:t xml:space="preserve"> </w:t>
      </w:r>
      <w:r w:rsidRPr="00BD4AA3">
        <w:rPr>
          <w:szCs w:val="18"/>
          <w:lang w:val="es-MX"/>
        </w:rPr>
        <w:t>permitir</w:t>
      </w:r>
      <w:r>
        <w:rPr>
          <w:szCs w:val="18"/>
          <w:lang w:val="es-MX"/>
        </w:rPr>
        <w:t xml:space="preserve"> </w:t>
      </w:r>
      <w:r w:rsidRPr="00BD4AA3">
        <w:rPr>
          <w:szCs w:val="18"/>
          <w:lang w:val="es-MX"/>
        </w:rPr>
        <w:t>estar</w:t>
      </w:r>
      <w:r>
        <w:rPr>
          <w:szCs w:val="18"/>
          <w:lang w:val="es-MX"/>
        </w:rPr>
        <w:t xml:space="preserve"> </w:t>
      </w:r>
      <w:r w:rsidRPr="00BD4AA3">
        <w:rPr>
          <w:szCs w:val="18"/>
          <w:lang w:val="es-MX"/>
        </w:rPr>
        <w:t>presentes</w:t>
      </w:r>
      <w:r>
        <w:rPr>
          <w:szCs w:val="18"/>
          <w:lang w:val="es-MX"/>
        </w:rPr>
        <w:t xml:space="preserve"> </w:t>
      </w:r>
      <w:r w:rsidRPr="00BD4AA3">
        <w:rPr>
          <w:szCs w:val="18"/>
          <w:lang w:val="es-MX"/>
        </w:rPr>
        <w:t>durante</w:t>
      </w:r>
      <w:r>
        <w:rPr>
          <w:szCs w:val="18"/>
          <w:lang w:val="es-MX"/>
        </w:rPr>
        <w:t xml:space="preserve"> </w:t>
      </w:r>
      <w:r w:rsidRPr="00BD4AA3">
        <w:rPr>
          <w:szCs w:val="18"/>
          <w:lang w:val="es-MX"/>
        </w:rPr>
        <w:t>ésta,</w:t>
      </w:r>
      <w:r>
        <w:rPr>
          <w:szCs w:val="18"/>
          <w:lang w:val="es-MX"/>
        </w:rPr>
        <w:t xml:space="preserve"> </w:t>
      </w:r>
      <w:r w:rsidRPr="00BD4AA3">
        <w:rPr>
          <w:szCs w:val="18"/>
          <w:lang w:val="es-MX"/>
        </w:rPr>
        <w:t>específicamente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instalación</w:t>
      </w:r>
      <w:r>
        <w:rPr>
          <w:szCs w:val="18"/>
          <w:lang w:val="es-MX"/>
        </w:rPr>
        <w:t xml:space="preserve"> </w:t>
      </w:r>
      <w:r w:rsidRPr="00BD4AA3">
        <w:rPr>
          <w:szCs w:val="18"/>
          <w:lang w:val="es-MX"/>
        </w:rPr>
        <w:t>y</w:t>
      </w:r>
      <w:r>
        <w:rPr>
          <w:szCs w:val="18"/>
          <w:lang w:val="es-MX"/>
        </w:rPr>
        <w:t xml:space="preserve"> </w:t>
      </w:r>
      <w:r w:rsidRPr="00BD4AA3">
        <w:rPr>
          <w:szCs w:val="18"/>
          <w:lang w:val="es-MX"/>
        </w:rPr>
        <w:t>acreditación</w:t>
      </w:r>
      <w:r>
        <w:rPr>
          <w:szCs w:val="18"/>
          <w:lang w:val="es-MX"/>
        </w:rPr>
        <w:t xml:space="preserve"> </w:t>
      </w:r>
      <w:r w:rsidRPr="00BD4AA3">
        <w:rPr>
          <w:szCs w:val="18"/>
          <w:lang w:val="es-MX"/>
        </w:rPr>
        <w:t>de</w:t>
      </w:r>
      <w:r>
        <w:rPr>
          <w:szCs w:val="18"/>
          <w:lang w:val="es-MX"/>
        </w:rPr>
        <w:t xml:space="preserve"> </w:t>
      </w:r>
      <w:r w:rsidRPr="00BD4AA3">
        <w:rPr>
          <w:szCs w:val="18"/>
          <w:lang w:val="es-MX"/>
        </w:rPr>
        <w:t>votantes,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escrutinio</w:t>
      </w:r>
      <w:r>
        <w:rPr>
          <w:szCs w:val="18"/>
          <w:lang w:val="es-MX"/>
        </w:rPr>
        <w:t xml:space="preserve"> </w:t>
      </w:r>
      <w:r w:rsidRPr="00BD4AA3">
        <w:rPr>
          <w:szCs w:val="18"/>
          <w:lang w:val="es-MX"/>
        </w:rPr>
        <w:t>y</w:t>
      </w:r>
      <w:r>
        <w:rPr>
          <w:szCs w:val="18"/>
          <w:lang w:val="es-MX"/>
        </w:rPr>
        <w:t xml:space="preserve"> </w:t>
      </w:r>
      <w:r w:rsidRPr="00BD4AA3">
        <w:rPr>
          <w:szCs w:val="18"/>
          <w:lang w:val="es-MX"/>
        </w:rPr>
        <w:t>cómputo</w:t>
      </w:r>
      <w:r>
        <w:rPr>
          <w:szCs w:val="18"/>
          <w:lang w:val="es-MX"/>
        </w:rPr>
        <w:t xml:space="preserve"> </w:t>
      </w:r>
      <w:r w:rsidRPr="00BD4AA3">
        <w:rPr>
          <w:szCs w:val="18"/>
          <w:lang w:val="es-MX"/>
        </w:rPr>
        <w:t>de</w:t>
      </w:r>
      <w:r>
        <w:rPr>
          <w:szCs w:val="18"/>
          <w:lang w:val="es-MX"/>
        </w:rPr>
        <w:t xml:space="preserve"> </w:t>
      </w:r>
      <w:r w:rsidRPr="00BD4AA3">
        <w:rPr>
          <w:szCs w:val="18"/>
          <w:lang w:val="es-MX"/>
        </w:rPr>
        <w:t>votos,</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estar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espacio</w:t>
      </w:r>
      <w:r>
        <w:rPr>
          <w:szCs w:val="18"/>
          <w:lang w:val="es-MX"/>
        </w:rPr>
        <w:t xml:space="preserve"> </w:t>
      </w:r>
      <w:r w:rsidRPr="00BD4AA3">
        <w:rPr>
          <w:szCs w:val="18"/>
          <w:lang w:val="es-MX"/>
        </w:rPr>
        <w:t>asignado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depositen</w:t>
      </w:r>
      <w:r>
        <w:rPr>
          <w:szCs w:val="18"/>
          <w:lang w:val="es-MX"/>
        </w:rPr>
        <w:t xml:space="preserve"> </w:t>
      </w:r>
      <w:r w:rsidRPr="00BD4AA3">
        <w:rPr>
          <w:szCs w:val="18"/>
          <w:lang w:val="es-MX"/>
        </w:rPr>
        <w:t>su</w:t>
      </w:r>
      <w:r>
        <w:rPr>
          <w:szCs w:val="18"/>
          <w:lang w:val="es-MX"/>
        </w:rPr>
        <w:t xml:space="preserve"> </w:t>
      </w:r>
      <w:r w:rsidRPr="00BD4AA3">
        <w:rPr>
          <w:szCs w:val="18"/>
          <w:lang w:val="es-MX"/>
        </w:rPr>
        <w:t>voto.</w:t>
      </w:r>
    </w:p>
    <w:p w:rsidR="006E471C" w:rsidRPr="00BD4AA3" w:rsidRDefault="006E471C" w:rsidP="006E471C">
      <w:pPr>
        <w:pStyle w:val="Texto"/>
        <w:spacing w:after="92" w:line="220" w:lineRule="exact"/>
        <w:ind w:left="1080" w:firstLine="0"/>
        <w:rPr>
          <w:szCs w:val="18"/>
          <w:lang w:val="es-MX"/>
        </w:rPr>
      </w:pPr>
      <w:r w:rsidRPr="00BD4AA3">
        <w:rPr>
          <w:szCs w:val="18"/>
          <w:lang w:val="es-MX"/>
        </w:rPr>
        <w:lastRenderedPageBreak/>
        <w:t>Ninguna</w:t>
      </w:r>
      <w:r>
        <w:rPr>
          <w:szCs w:val="18"/>
          <w:lang w:val="es-MX"/>
        </w:rPr>
        <w:t xml:space="preserve"> </w:t>
      </w:r>
      <w:r w:rsidRPr="00BD4AA3">
        <w:rPr>
          <w:szCs w:val="18"/>
          <w:lang w:val="es-MX"/>
        </w:rPr>
        <w:t>persona</w:t>
      </w:r>
      <w:r>
        <w:rPr>
          <w:szCs w:val="18"/>
          <w:lang w:val="es-MX"/>
        </w:rPr>
        <w:t xml:space="preserve"> </w:t>
      </w:r>
      <w:r w:rsidRPr="00BD4AA3">
        <w:rPr>
          <w:szCs w:val="18"/>
          <w:lang w:val="es-MX"/>
        </w:rPr>
        <w:t>ajena</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podrá</w:t>
      </w:r>
      <w:r>
        <w:rPr>
          <w:szCs w:val="18"/>
          <w:lang w:val="es-MX"/>
        </w:rPr>
        <w:t xml:space="preserve"> </w:t>
      </w:r>
      <w:r w:rsidRPr="00BD4AA3">
        <w:rPr>
          <w:szCs w:val="18"/>
          <w:lang w:val="es-MX"/>
        </w:rPr>
        <w:t>estar</w:t>
      </w:r>
      <w:r>
        <w:rPr>
          <w:szCs w:val="18"/>
          <w:lang w:val="es-MX"/>
        </w:rPr>
        <w:t xml:space="preserve"> </w:t>
      </w:r>
      <w:r w:rsidRPr="00BD4AA3">
        <w:rPr>
          <w:szCs w:val="18"/>
          <w:lang w:val="es-MX"/>
        </w:rPr>
        <w:t>presente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a</w:t>
      </w:r>
      <w:r>
        <w:rPr>
          <w:szCs w:val="18"/>
          <w:lang w:val="es-MX"/>
        </w:rPr>
        <w:t xml:space="preserve"> </w:t>
      </w:r>
      <w:r w:rsidRPr="00BD4AA3">
        <w:rPr>
          <w:szCs w:val="18"/>
          <w:lang w:val="es-MX"/>
        </w:rPr>
        <w:t>menos</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lo</w:t>
      </w:r>
      <w:r>
        <w:rPr>
          <w:szCs w:val="18"/>
          <w:lang w:val="es-MX"/>
        </w:rPr>
        <w:t xml:space="preserve"> </w:t>
      </w:r>
      <w:r w:rsidRPr="00BD4AA3">
        <w:rPr>
          <w:szCs w:val="18"/>
          <w:lang w:val="es-MX"/>
        </w:rPr>
        <w:t>haya</w:t>
      </w:r>
      <w:r>
        <w:rPr>
          <w:szCs w:val="18"/>
          <w:lang w:val="es-MX"/>
        </w:rPr>
        <w:t xml:space="preserve"> </w:t>
      </w:r>
      <w:r w:rsidRPr="00BD4AA3">
        <w:rPr>
          <w:szCs w:val="18"/>
          <w:lang w:val="es-MX"/>
        </w:rPr>
        <w:t>acreditado</w:t>
      </w:r>
      <w:r>
        <w:rPr>
          <w:szCs w:val="18"/>
          <w:lang w:val="es-MX"/>
        </w:rPr>
        <w:t xml:space="preserve"> </w:t>
      </w:r>
      <w:r w:rsidRPr="00BD4AA3">
        <w:rPr>
          <w:szCs w:val="18"/>
          <w:lang w:val="es-MX"/>
        </w:rPr>
        <w:t>como</w:t>
      </w:r>
      <w:r>
        <w:rPr>
          <w:szCs w:val="18"/>
          <w:lang w:val="es-MX"/>
        </w:rPr>
        <w:t xml:space="preserve"> </w:t>
      </w:r>
      <w:r w:rsidRPr="00BD4AA3">
        <w:rPr>
          <w:szCs w:val="18"/>
          <w:lang w:val="es-MX"/>
        </w:rPr>
        <w:t>observador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Dicha</w:t>
      </w:r>
      <w:r>
        <w:rPr>
          <w:szCs w:val="18"/>
          <w:lang w:val="es-MX"/>
        </w:rPr>
        <w:t xml:space="preserve"> </w:t>
      </w:r>
      <w:r w:rsidRPr="00BD4AA3">
        <w:rPr>
          <w:szCs w:val="18"/>
          <w:lang w:val="es-MX"/>
        </w:rPr>
        <w:t>autoridad</w:t>
      </w:r>
      <w:r>
        <w:rPr>
          <w:szCs w:val="18"/>
          <w:lang w:val="es-MX"/>
        </w:rPr>
        <w:t xml:space="preserve"> </w:t>
      </w:r>
      <w:r w:rsidRPr="00BD4AA3">
        <w:rPr>
          <w:szCs w:val="18"/>
          <w:lang w:val="es-MX"/>
        </w:rPr>
        <w:t>cuidará</w:t>
      </w:r>
      <w:r>
        <w:rPr>
          <w:szCs w:val="18"/>
          <w:lang w:val="es-MX"/>
        </w:rPr>
        <w:t xml:space="preserve"> </w:t>
      </w:r>
      <w:r w:rsidRPr="00BD4AA3">
        <w:rPr>
          <w:szCs w:val="18"/>
          <w:lang w:val="es-MX"/>
        </w:rPr>
        <w:t>y</w:t>
      </w:r>
      <w:r>
        <w:rPr>
          <w:szCs w:val="18"/>
          <w:lang w:val="es-MX"/>
        </w:rPr>
        <w:t xml:space="preserve"> </w:t>
      </w:r>
      <w:r w:rsidRPr="00BD4AA3">
        <w:rPr>
          <w:szCs w:val="18"/>
          <w:lang w:val="es-MX"/>
        </w:rPr>
        <w:t>proveerá</w:t>
      </w:r>
      <w:r>
        <w:rPr>
          <w:szCs w:val="18"/>
          <w:lang w:val="es-MX"/>
        </w:rPr>
        <w:t xml:space="preserve"> </w:t>
      </w:r>
      <w:r w:rsidRPr="00BD4AA3">
        <w:rPr>
          <w:szCs w:val="18"/>
          <w:lang w:val="es-MX"/>
        </w:rPr>
        <w:t>lo</w:t>
      </w:r>
      <w:r>
        <w:rPr>
          <w:szCs w:val="18"/>
          <w:lang w:val="es-MX"/>
        </w:rPr>
        <w:t xml:space="preserve"> </w:t>
      </w:r>
      <w:r w:rsidRPr="00BD4AA3">
        <w:rPr>
          <w:szCs w:val="18"/>
          <w:lang w:val="es-MX"/>
        </w:rPr>
        <w:t>conducente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ninguna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esté</w:t>
      </w:r>
      <w:r>
        <w:rPr>
          <w:szCs w:val="18"/>
          <w:lang w:val="es-MX"/>
        </w:rPr>
        <w:t xml:space="preserve"> </w:t>
      </w:r>
      <w:r w:rsidRPr="00BD4AA3">
        <w:rPr>
          <w:szCs w:val="18"/>
          <w:lang w:val="es-MX"/>
        </w:rPr>
        <w:t>autorizada,</w:t>
      </w:r>
      <w:r>
        <w:rPr>
          <w:szCs w:val="18"/>
          <w:lang w:val="es-MX"/>
        </w:rPr>
        <w:t xml:space="preserve"> </w:t>
      </w:r>
      <w:r w:rsidRPr="00BD4AA3">
        <w:rPr>
          <w:szCs w:val="18"/>
          <w:lang w:val="es-MX"/>
        </w:rPr>
        <w:t>participe</w:t>
      </w:r>
      <w:r>
        <w:rPr>
          <w:szCs w:val="18"/>
          <w:lang w:val="es-MX"/>
        </w:rPr>
        <w:t xml:space="preserve"> </w:t>
      </w:r>
      <w:r w:rsidRPr="00BD4AA3">
        <w:rPr>
          <w:szCs w:val="18"/>
          <w:lang w:val="es-MX"/>
        </w:rPr>
        <w:t>o</w:t>
      </w:r>
      <w:r>
        <w:rPr>
          <w:szCs w:val="18"/>
          <w:lang w:val="es-MX"/>
        </w:rPr>
        <w:t xml:space="preserve"> </w:t>
      </w:r>
      <w:r w:rsidRPr="00BD4AA3">
        <w:rPr>
          <w:szCs w:val="18"/>
          <w:lang w:val="es-MX"/>
        </w:rPr>
        <w:t>intervenga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votación;</w:t>
      </w:r>
    </w:p>
    <w:p w:rsidR="006E471C" w:rsidRPr="00BD4AA3" w:rsidRDefault="006E471C" w:rsidP="006E471C">
      <w:pPr>
        <w:pStyle w:val="Texto"/>
        <w:spacing w:after="92" w:line="220" w:lineRule="exact"/>
        <w:ind w:left="1080" w:firstLine="0"/>
        <w:rPr>
          <w:szCs w:val="18"/>
          <w:lang w:val="es-MX"/>
        </w:rPr>
      </w:pPr>
      <w:r w:rsidRPr="00BD4AA3">
        <w:rPr>
          <w:b/>
          <w:szCs w:val="18"/>
          <w:lang w:val="es-MX"/>
        </w:rPr>
        <w:t>d)</w:t>
      </w:r>
      <w:r>
        <w:rPr>
          <w:b/>
          <w:szCs w:val="18"/>
          <w:lang w:val="es-MX"/>
        </w:rPr>
        <w:t xml:space="preserve"> </w:t>
      </w:r>
      <w:r w:rsidRPr="00BD4AA3">
        <w:rPr>
          <w:szCs w:val="18"/>
          <w:lang w:val="es-MX"/>
        </w:rPr>
        <w:t>El</w:t>
      </w:r>
      <w:r>
        <w:rPr>
          <w:szCs w:val="18"/>
          <w:lang w:val="es-MX"/>
        </w:rPr>
        <w:t xml:space="preserve"> </w:t>
      </w:r>
      <w:r w:rsidRPr="00BD4AA3">
        <w:rPr>
          <w:szCs w:val="18"/>
          <w:lang w:val="es-MX"/>
        </w:rPr>
        <w:t>voto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directa</w:t>
      </w:r>
      <w:r>
        <w:rPr>
          <w:szCs w:val="18"/>
          <w:lang w:val="es-MX"/>
        </w:rPr>
        <w:t xml:space="preserve"> </w:t>
      </w:r>
      <w:r w:rsidRPr="00BD4AA3">
        <w:rPr>
          <w:szCs w:val="18"/>
          <w:lang w:val="es-MX"/>
        </w:rPr>
        <w:t>y</w:t>
      </w:r>
      <w:r>
        <w:rPr>
          <w:szCs w:val="18"/>
          <w:lang w:val="es-MX"/>
        </w:rPr>
        <w:t xml:space="preserve"> </w:t>
      </w:r>
      <w:r w:rsidRPr="00BD4AA3">
        <w:rPr>
          <w:szCs w:val="18"/>
          <w:lang w:val="es-MX"/>
        </w:rPr>
        <w:t>secreta.</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ordenará</w:t>
      </w:r>
      <w:r>
        <w:rPr>
          <w:szCs w:val="18"/>
          <w:lang w:val="es-MX"/>
        </w:rPr>
        <w:t xml:space="preserve"> </w:t>
      </w:r>
      <w:r w:rsidRPr="00BD4AA3">
        <w:rPr>
          <w:szCs w:val="18"/>
          <w:lang w:val="es-MX"/>
        </w:rPr>
        <w:t>hacer</w:t>
      </w:r>
      <w:r>
        <w:rPr>
          <w:szCs w:val="18"/>
          <w:lang w:val="es-MX"/>
        </w:rPr>
        <w:t xml:space="preserve"> </w:t>
      </w:r>
      <w:r w:rsidRPr="00BD4AA3">
        <w:rPr>
          <w:szCs w:val="18"/>
          <w:lang w:val="es-MX"/>
        </w:rPr>
        <w:t>previamente</w:t>
      </w:r>
      <w:r>
        <w:rPr>
          <w:szCs w:val="18"/>
          <w:lang w:val="es-MX"/>
        </w:rPr>
        <w:t xml:space="preserve"> </w:t>
      </w:r>
      <w:r w:rsidRPr="00BD4AA3">
        <w:rPr>
          <w:szCs w:val="18"/>
          <w:lang w:val="es-MX"/>
        </w:rPr>
        <w:t>tantas</w:t>
      </w:r>
      <w:r>
        <w:rPr>
          <w:szCs w:val="18"/>
          <w:lang w:val="es-MX"/>
        </w:rPr>
        <w:t xml:space="preserve"> </w:t>
      </w:r>
      <w:r w:rsidRPr="00BD4AA3">
        <w:rPr>
          <w:szCs w:val="18"/>
          <w:lang w:val="es-MX"/>
        </w:rPr>
        <w:t>boletas</w:t>
      </w:r>
      <w:r>
        <w:rPr>
          <w:szCs w:val="18"/>
          <w:lang w:val="es-MX"/>
        </w:rPr>
        <w:t xml:space="preserve"> </w:t>
      </w:r>
      <w:r w:rsidRPr="00BD4AA3">
        <w:rPr>
          <w:szCs w:val="18"/>
          <w:lang w:val="es-MX"/>
        </w:rPr>
        <w:t>de</w:t>
      </w:r>
      <w:r>
        <w:rPr>
          <w:szCs w:val="18"/>
          <w:lang w:val="es-MX"/>
        </w:rPr>
        <w:t xml:space="preserve"> </w:t>
      </w:r>
      <w:r w:rsidRPr="00BD4AA3">
        <w:rPr>
          <w:szCs w:val="18"/>
          <w:lang w:val="es-MX"/>
        </w:rPr>
        <w:t>votación</w:t>
      </w:r>
      <w:r>
        <w:rPr>
          <w:szCs w:val="18"/>
          <w:lang w:val="es-MX"/>
        </w:rPr>
        <w:t xml:space="preserve"> </w:t>
      </w:r>
      <w:r w:rsidRPr="00BD4AA3">
        <w:rPr>
          <w:szCs w:val="18"/>
          <w:lang w:val="es-MX"/>
        </w:rPr>
        <w:t>como</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hubieren</w:t>
      </w:r>
      <w:r>
        <w:rPr>
          <w:szCs w:val="18"/>
          <w:lang w:val="es-MX"/>
        </w:rPr>
        <w:t xml:space="preserve"> </w:t>
      </w:r>
      <w:r w:rsidRPr="00BD4AA3">
        <w:rPr>
          <w:szCs w:val="18"/>
          <w:lang w:val="es-MX"/>
        </w:rPr>
        <w:t>acreditado</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serán</w:t>
      </w:r>
      <w:r>
        <w:rPr>
          <w:szCs w:val="18"/>
          <w:lang w:val="es-MX"/>
        </w:rPr>
        <w:t xml:space="preserve"> </w:t>
      </w:r>
      <w:r w:rsidRPr="00BD4AA3">
        <w:rPr>
          <w:szCs w:val="18"/>
          <w:lang w:val="es-MX"/>
        </w:rPr>
        <w:t>debidamente</w:t>
      </w:r>
      <w:r>
        <w:rPr>
          <w:szCs w:val="18"/>
          <w:lang w:val="es-MX"/>
        </w:rPr>
        <w:t xml:space="preserve"> </w:t>
      </w:r>
      <w:r w:rsidRPr="00BD4AA3">
        <w:rPr>
          <w:szCs w:val="18"/>
          <w:lang w:val="es-MX"/>
        </w:rPr>
        <w:t>foliadas,</w:t>
      </w:r>
      <w:r>
        <w:rPr>
          <w:szCs w:val="18"/>
          <w:lang w:val="es-MX"/>
        </w:rPr>
        <w:t xml:space="preserve"> </w:t>
      </w:r>
      <w:r w:rsidRPr="00BD4AA3">
        <w:rPr>
          <w:szCs w:val="18"/>
          <w:lang w:val="es-MX"/>
        </w:rPr>
        <w:t>selladas</w:t>
      </w:r>
      <w:r>
        <w:rPr>
          <w:szCs w:val="18"/>
          <w:lang w:val="es-MX"/>
        </w:rPr>
        <w:t xml:space="preserve"> </w:t>
      </w:r>
      <w:r w:rsidRPr="00BD4AA3">
        <w:rPr>
          <w:szCs w:val="18"/>
          <w:lang w:val="es-MX"/>
        </w:rPr>
        <w:t>y</w:t>
      </w:r>
      <w:r>
        <w:rPr>
          <w:szCs w:val="18"/>
          <w:lang w:val="es-MX"/>
        </w:rPr>
        <w:t xml:space="preserve"> </w:t>
      </w:r>
      <w:r w:rsidRPr="00BD4AA3">
        <w:rPr>
          <w:szCs w:val="18"/>
          <w:lang w:val="es-MX"/>
        </w:rPr>
        <w:t>autorizadas</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del</w:t>
      </w:r>
      <w:r>
        <w:rPr>
          <w:szCs w:val="18"/>
          <w:lang w:val="es-MX"/>
        </w:rPr>
        <w:t xml:space="preserve"> </w:t>
      </w:r>
      <w:r w:rsidRPr="00BD4AA3">
        <w:rPr>
          <w:szCs w:val="18"/>
          <w:lang w:val="es-MX"/>
        </w:rPr>
        <w:t>funcionario</w:t>
      </w:r>
      <w:r>
        <w:rPr>
          <w:szCs w:val="18"/>
          <w:lang w:val="es-MX"/>
        </w:rPr>
        <w:t xml:space="preserve"> </w:t>
      </w:r>
      <w:r w:rsidRPr="00BD4AA3">
        <w:rPr>
          <w:szCs w:val="18"/>
          <w:lang w:val="es-MX"/>
        </w:rPr>
        <w:t>comisionado</w:t>
      </w:r>
      <w:r>
        <w:rPr>
          <w:szCs w:val="18"/>
          <w:lang w:val="es-MX"/>
        </w:rPr>
        <w:t xml:space="preserve"> </w:t>
      </w:r>
      <w:r w:rsidRPr="00BD4AA3">
        <w:rPr>
          <w:szCs w:val="18"/>
          <w:lang w:val="es-MX"/>
        </w:rPr>
        <w:t>por</w:t>
      </w:r>
      <w:r>
        <w:rPr>
          <w:szCs w:val="18"/>
          <w:lang w:val="es-MX"/>
        </w:rPr>
        <w:t xml:space="preserve"> </w:t>
      </w:r>
      <w:r w:rsidRPr="00BD4AA3">
        <w:rPr>
          <w:szCs w:val="18"/>
          <w:lang w:val="es-MX"/>
        </w:rPr>
        <w:t>dicha</w:t>
      </w:r>
      <w:r>
        <w:rPr>
          <w:szCs w:val="18"/>
          <w:lang w:val="es-MX"/>
        </w:rPr>
        <w:t xml:space="preserve"> </w:t>
      </w:r>
      <w:r w:rsidRPr="00BD4AA3">
        <w:rPr>
          <w:szCs w:val="18"/>
          <w:lang w:val="es-MX"/>
        </w:rPr>
        <w:t>autoridad;</w:t>
      </w:r>
      <w:r>
        <w:rPr>
          <w:szCs w:val="18"/>
          <w:lang w:val="es-MX"/>
        </w:rPr>
        <w:t xml:space="preserve"> </w:t>
      </w:r>
      <w:r w:rsidRPr="00BD4AA3">
        <w:rPr>
          <w:szCs w:val="18"/>
          <w:lang w:val="es-MX"/>
        </w:rPr>
        <w:t>las</w:t>
      </w:r>
      <w:r>
        <w:rPr>
          <w:szCs w:val="18"/>
          <w:lang w:val="es-MX"/>
        </w:rPr>
        <w:t xml:space="preserve"> </w:t>
      </w:r>
      <w:r w:rsidRPr="00BD4AA3">
        <w:rPr>
          <w:szCs w:val="18"/>
          <w:lang w:val="es-MX"/>
        </w:rPr>
        <w:t>boletas</w:t>
      </w:r>
      <w:r>
        <w:rPr>
          <w:szCs w:val="18"/>
          <w:lang w:val="es-MX"/>
        </w:rPr>
        <w:t xml:space="preserve"> </w:t>
      </w:r>
      <w:r w:rsidRPr="00BD4AA3">
        <w:rPr>
          <w:szCs w:val="18"/>
          <w:lang w:val="es-MX"/>
        </w:rPr>
        <w:t>deberán</w:t>
      </w:r>
      <w:r>
        <w:rPr>
          <w:szCs w:val="18"/>
          <w:lang w:val="es-MX"/>
        </w:rPr>
        <w:t xml:space="preserve"> </w:t>
      </w:r>
      <w:r w:rsidRPr="00BD4AA3">
        <w:rPr>
          <w:szCs w:val="18"/>
          <w:lang w:val="es-MX"/>
        </w:rPr>
        <w:t>contener</w:t>
      </w:r>
      <w:r>
        <w:rPr>
          <w:szCs w:val="18"/>
          <w:lang w:val="es-MX"/>
        </w:rPr>
        <w:t xml:space="preserve"> </w:t>
      </w:r>
      <w:r w:rsidRPr="00BD4AA3">
        <w:rPr>
          <w:szCs w:val="18"/>
          <w:lang w:val="es-MX"/>
        </w:rPr>
        <w:t>el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recuadros</w:t>
      </w:r>
      <w:r>
        <w:rPr>
          <w:szCs w:val="18"/>
          <w:lang w:val="es-MX"/>
        </w:rPr>
        <w:t xml:space="preserve"> </w:t>
      </w:r>
      <w:r w:rsidRPr="00BD4AA3">
        <w:rPr>
          <w:szCs w:val="18"/>
          <w:lang w:val="es-MX"/>
        </w:rPr>
        <w:t>suficientes</w:t>
      </w:r>
      <w:r>
        <w:rPr>
          <w:szCs w:val="18"/>
          <w:lang w:val="es-MX"/>
        </w:rPr>
        <w:t xml:space="preserve"> </w:t>
      </w:r>
      <w:r w:rsidRPr="00BD4AA3">
        <w:rPr>
          <w:szCs w:val="18"/>
          <w:lang w:val="es-MX"/>
        </w:rPr>
        <w:t>y</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tamaño,</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al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sindicatos</w:t>
      </w:r>
      <w:r>
        <w:rPr>
          <w:szCs w:val="18"/>
          <w:lang w:val="es-MX"/>
        </w:rPr>
        <w:t xml:space="preserve"> </w:t>
      </w:r>
      <w:r w:rsidRPr="00BD4AA3">
        <w:rPr>
          <w:szCs w:val="18"/>
          <w:lang w:val="es-MX"/>
        </w:rPr>
        <w:t>solicitantes,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aparecer</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participantes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p>
    <w:p w:rsidR="006E471C" w:rsidRPr="00BD4AA3" w:rsidRDefault="006E471C" w:rsidP="006E471C">
      <w:pPr>
        <w:pStyle w:val="Texto"/>
        <w:spacing w:after="92" w:line="220" w:lineRule="exact"/>
        <w:ind w:left="1080" w:firstLine="0"/>
        <w:rPr>
          <w:szCs w:val="18"/>
          <w:lang w:val="es-MX"/>
        </w:rPr>
      </w:pPr>
      <w:r w:rsidRPr="00BD4AA3">
        <w:rPr>
          <w:b/>
          <w:szCs w:val="18"/>
          <w:lang w:val="es-MX"/>
        </w:rPr>
        <w:t>e)</w:t>
      </w:r>
      <w:r>
        <w:rPr>
          <w:b/>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hora,</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lugar</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se</w:t>
      </w:r>
      <w:r>
        <w:rPr>
          <w:szCs w:val="18"/>
          <w:lang w:val="es-MX"/>
        </w:rPr>
        <w:t xml:space="preserve"> </w:t>
      </w:r>
      <w:r w:rsidRPr="00BD4AA3">
        <w:rPr>
          <w:szCs w:val="18"/>
          <w:lang w:val="es-MX"/>
        </w:rPr>
        <w:t>iniciará</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presencia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que</w:t>
      </w:r>
      <w:r>
        <w:rPr>
          <w:szCs w:val="18"/>
          <w:lang w:val="es-MX"/>
        </w:rPr>
        <w:t xml:space="preserve"> </w:t>
      </w:r>
      <w:r w:rsidRPr="00BD4AA3">
        <w:rPr>
          <w:szCs w:val="18"/>
          <w:lang w:val="es-MX"/>
        </w:rPr>
        <w:t>asistan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previo</w:t>
      </w:r>
      <w:r>
        <w:rPr>
          <w:szCs w:val="18"/>
          <w:lang w:val="es-MX"/>
        </w:rPr>
        <w:t xml:space="preserve"> </w:t>
      </w:r>
      <w:r w:rsidRPr="00BD4AA3">
        <w:rPr>
          <w:szCs w:val="18"/>
          <w:lang w:val="es-MX"/>
        </w:rPr>
        <w:t>al</w:t>
      </w:r>
      <w:r>
        <w:rPr>
          <w:szCs w:val="18"/>
          <w:lang w:val="es-MX"/>
        </w:rPr>
        <w:t xml:space="preserve"> </w:t>
      </w:r>
      <w:r w:rsidRPr="00BD4AA3">
        <w:rPr>
          <w:szCs w:val="18"/>
          <w:lang w:val="es-MX"/>
        </w:rPr>
        <w:t>ingreso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comisionado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instalará</w:t>
      </w:r>
      <w:r>
        <w:rPr>
          <w:szCs w:val="18"/>
          <w:lang w:val="es-MX"/>
        </w:rPr>
        <w:t xml:space="preserve"> </w:t>
      </w:r>
      <w:r w:rsidRPr="00BD4AA3">
        <w:rPr>
          <w:szCs w:val="18"/>
          <w:lang w:val="es-MX"/>
        </w:rPr>
        <w:t>la</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mamparas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emisión</w:t>
      </w:r>
      <w:r>
        <w:rPr>
          <w:szCs w:val="18"/>
          <w:lang w:val="es-MX"/>
        </w:rPr>
        <w:t xml:space="preserve"> </w:t>
      </w:r>
      <w:r w:rsidRPr="00BD4AA3">
        <w:rPr>
          <w:szCs w:val="18"/>
          <w:lang w:val="es-MX"/>
        </w:rPr>
        <w:t>del</w:t>
      </w:r>
      <w:r>
        <w:rPr>
          <w:szCs w:val="18"/>
          <w:lang w:val="es-MX"/>
        </w:rPr>
        <w:t xml:space="preserve"> </w:t>
      </w:r>
      <w:r w:rsidRPr="00BD4AA3">
        <w:rPr>
          <w:szCs w:val="18"/>
          <w:lang w:val="es-MX"/>
        </w:rPr>
        <w:t>voto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en</w:t>
      </w:r>
      <w:r>
        <w:rPr>
          <w:szCs w:val="18"/>
          <w:lang w:val="es-MX"/>
        </w:rPr>
        <w:t xml:space="preserve"> </w:t>
      </w:r>
      <w:r w:rsidRPr="00BD4AA3">
        <w:rPr>
          <w:szCs w:val="18"/>
          <w:lang w:val="es-MX"/>
        </w:rPr>
        <w:t>secreto,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la</w:t>
      </w:r>
      <w:r>
        <w:rPr>
          <w:szCs w:val="18"/>
          <w:lang w:val="es-MX"/>
        </w:rPr>
        <w:t xml:space="preserve"> </w:t>
      </w:r>
      <w:r w:rsidRPr="00BD4AA3">
        <w:rPr>
          <w:szCs w:val="18"/>
          <w:lang w:val="es-MX"/>
        </w:rPr>
        <w:t>urna</w:t>
      </w:r>
      <w:r>
        <w:rPr>
          <w:szCs w:val="18"/>
          <w:lang w:val="es-MX"/>
        </w:rPr>
        <w:t xml:space="preserve"> </w:t>
      </w:r>
      <w:r w:rsidRPr="00BD4AA3">
        <w:rPr>
          <w:szCs w:val="18"/>
          <w:lang w:val="es-MX"/>
        </w:rPr>
        <w:t>o</w:t>
      </w:r>
      <w:r>
        <w:rPr>
          <w:szCs w:val="18"/>
          <w:lang w:val="es-MX"/>
        </w:rPr>
        <w:t xml:space="preserve"> </w:t>
      </w:r>
      <w:r w:rsidRPr="00BD4AA3">
        <w:rPr>
          <w:szCs w:val="18"/>
          <w:lang w:val="es-MX"/>
        </w:rPr>
        <w:t>urnas</w:t>
      </w:r>
      <w:r>
        <w:rPr>
          <w:szCs w:val="18"/>
          <w:lang w:val="es-MX"/>
        </w:rPr>
        <w:t xml:space="preserve"> </w:t>
      </w:r>
      <w:r w:rsidRPr="00BD4AA3">
        <w:rPr>
          <w:szCs w:val="18"/>
          <w:lang w:val="es-MX"/>
        </w:rPr>
        <w:t>transparentes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depositarán</w:t>
      </w:r>
      <w:r>
        <w:rPr>
          <w:szCs w:val="18"/>
          <w:lang w:val="es-MX"/>
        </w:rPr>
        <w:t xml:space="preserve"> </w:t>
      </w:r>
      <w:r w:rsidRPr="00BD4AA3">
        <w:rPr>
          <w:szCs w:val="18"/>
          <w:lang w:val="es-MX"/>
        </w:rPr>
        <w:t>los</w:t>
      </w:r>
      <w:r>
        <w:rPr>
          <w:szCs w:val="18"/>
          <w:lang w:val="es-MX"/>
        </w:rPr>
        <w:t xml:space="preserve"> </w:t>
      </w:r>
      <w:r w:rsidRPr="00BD4AA3">
        <w:rPr>
          <w:szCs w:val="18"/>
          <w:lang w:val="es-MX"/>
        </w:rPr>
        <w:t>votos,</w:t>
      </w:r>
      <w:r>
        <w:rPr>
          <w:szCs w:val="18"/>
          <w:lang w:val="es-MX"/>
        </w:rPr>
        <w:t xml:space="preserve"> </w:t>
      </w:r>
      <w:r w:rsidRPr="00BD4AA3">
        <w:rPr>
          <w:szCs w:val="18"/>
          <w:lang w:val="es-MX"/>
        </w:rPr>
        <w:t>debiendo</w:t>
      </w:r>
      <w:r>
        <w:rPr>
          <w:szCs w:val="18"/>
          <w:lang w:val="es-MX"/>
        </w:rPr>
        <w:t xml:space="preserve"> </w:t>
      </w:r>
      <w:r w:rsidRPr="00BD4AA3">
        <w:rPr>
          <w:szCs w:val="18"/>
          <w:lang w:val="es-MX"/>
        </w:rPr>
        <w:t>verificar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vacías.</w:t>
      </w:r>
      <w:r>
        <w:rPr>
          <w:szCs w:val="18"/>
          <w:lang w:val="es-MX"/>
        </w:rPr>
        <w:t xml:space="preserve"> </w:t>
      </w:r>
      <w:r w:rsidRPr="00BD4AA3">
        <w:rPr>
          <w:szCs w:val="18"/>
          <w:lang w:val="es-MX"/>
        </w:rPr>
        <w:t>Acto</w:t>
      </w:r>
      <w:r>
        <w:rPr>
          <w:szCs w:val="18"/>
          <w:lang w:val="es-MX"/>
        </w:rPr>
        <w:t xml:space="preserve"> </w:t>
      </w:r>
      <w:r w:rsidRPr="00BD4AA3">
        <w:rPr>
          <w:szCs w:val="18"/>
          <w:lang w:val="es-MX"/>
        </w:rPr>
        <w:t>seguido,</w:t>
      </w:r>
      <w:r>
        <w:rPr>
          <w:szCs w:val="18"/>
          <w:lang w:val="es-MX"/>
        </w:rPr>
        <w:t xml:space="preserve"> </w:t>
      </w:r>
      <w:r w:rsidRPr="00BD4AA3">
        <w:rPr>
          <w:szCs w:val="18"/>
          <w:lang w:val="es-MX"/>
        </w:rPr>
        <w:t>previa</w:t>
      </w:r>
      <w:r>
        <w:rPr>
          <w:szCs w:val="18"/>
          <w:lang w:val="es-MX"/>
        </w:rPr>
        <w:t xml:space="preserve"> </w:t>
      </w:r>
      <w:r w:rsidRPr="00BD4AA3">
        <w:rPr>
          <w:szCs w:val="18"/>
          <w:lang w:val="es-MX"/>
        </w:rPr>
        <w:t>identificación</w:t>
      </w:r>
      <w:r>
        <w:rPr>
          <w:szCs w:val="18"/>
          <w:lang w:val="es-MX"/>
        </w:rPr>
        <w:t xml:space="preserve"> </w:t>
      </w:r>
      <w:r w:rsidRPr="00BD4AA3">
        <w:rPr>
          <w:szCs w:val="18"/>
          <w:lang w:val="es-MX"/>
        </w:rPr>
        <w:t>con</w:t>
      </w:r>
      <w:r>
        <w:rPr>
          <w:szCs w:val="18"/>
          <w:lang w:val="es-MX"/>
        </w:rPr>
        <w:t xml:space="preserve"> </w:t>
      </w:r>
      <w:r w:rsidRPr="00BD4AA3">
        <w:rPr>
          <w:szCs w:val="18"/>
          <w:lang w:val="es-MX"/>
        </w:rPr>
        <w:t>documento</w:t>
      </w:r>
      <w:r>
        <w:rPr>
          <w:szCs w:val="18"/>
          <w:lang w:val="es-MX"/>
        </w:rPr>
        <w:t xml:space="preserve"> </w:t>
      </w:r>
      <w:r w:rsidRPr="00BD4AA3">
        <w:rPr>
          <w:szCs w:val="18"/>
          <w:lang w:val="es-MX"/>
        </w:rPr>
        <w:t>oficial</w:t>
      </w:r>
      <w:r>
        <w:rPr>
          <w:szCs w:val="18"/>
          <w:lang w:val="es-MX"/>
        </w:rPr>
        <w:t xml:space="preserve"> </w:t>
      </w:r>
      <w:r w:rsidRPr="00BD4AA3">
        <w:rPr>
          <w:szCs w:val="18"/>
          <w:lang w:val="es-MX"/>
        </w:rPr>
        <w:t>vigente,</w:t>
      </w:r>
      <w:r>
        <w:rPr>
          <w:szCs w:val="18"/>
          <w:lang w:val="es-MX"/>
        </w:rPr>
        <w:t xml:space="preserve"> </w:t>
      </w:r>
      <w:r w:rsidRPr="00BD4AA3">
        <w:rPr>
          <w:szCs w:val="18"/>
          <w:lang w:val="es-MX"/>
        </w:rPr>
        <w:t>se</w:t>
      </w:r>
      <w:r>
        <w:rPr>
          <w:szCs w:val="18"/>
          <w:lang w:val="es-MX"/>
        </w:rPr>
        <w:t xml:space="preserve"> </w:t>
      </w:r>
      <w:r w:rsidRPr="00BD4AA3">
        <w:rPr>
          <w:szCs w:val="18"/>
          <w:lang w:val="es-MX"/>
        </w:rPr>
        <w:t>procederá</w:t>
      </w:r>
      <w:r>
        <w:rPr>
          <w:szCs w:val="18"/>
          <w:lang w:val="es-MX"/>
        </w:rPr>
        <w:t xml:space="preserve"> </w:t>
      </w:r>
      <w:r w:rsidRPr="00BD4AA3">
        <w:rPr>
          <w:szCs w:val="18"/>
          <w:lang w:val="es-MX"/>
        </w:rPr>
        <w:t>al</w:t>
      </w:r>
      <w:r>
        <w:rPr>
          <w:szCs w:val="18"/>
          <w:lang w:val="es-MX"/>
        </w:rPr>
        <w:t xml:space="preserve"> </w:t>
      </w:r>
      <w:r w:rsidRPr="00BD4AA3">
        <w:rPr>
          <w:szCs w:val="18"/>
          <w:lang w:val="es-MX"/>
        </w:rPr>
        <w:t>ingreso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voto</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dotará</w:t>
      </w:r>
      <w:r>
        <w:rPr>
          <w:szCs w:val="18"/>
          <w:lang w:val="es-MX"/>
        </w:rPr>
        <w:t xml:space="preserve"> </w:t>
      </w:r>
      <w:r w:rsidRPr="00BD4AA3">
        <w:rPr>
          <w:szCs w:val="18"/>
          <w:lang w:val="es-MX"/>
        </w:rPr>
        <w:t>a</w:t>
      </w:r>
      <w:r>
        <w:rPr>
          <w:szCs w:val="18"/>
          <w:lang w:val="es-MX"/>
        </w:rPr>
        <w:t xml:space="preserve"> </w:t>
      </w:r>
      <w:r w:rsidRPr="00BD4AA3">
        <w:rPr>
          <w:szCs w:val="18"/>
          <w:lang w:val="es-MX"/>
        </w:rPr>
        <w:t>cada</w:t>
      </w:r>
      <w:r>
        <w:rPr>
          <w:szCs w:val="18"/>
          <w:lang w:val="es-MX"/>
        </w:rPr>
        <w:t xml:space="preserve"> </w:t>
      </w:r>
      <w:r w:rsidRPr="00BD4AA3">
        <w:rPr>
          <w:szCs w:val="18"/>
          <w:lang w:val="es-MX"/>
        </w:rPr>
        <w:t>uno</w:t>
      </w:r>
      <w:r>
        <w:rPr>
          <w:szCs w:val="18"/>
          <w:lang w:val="es-MX"/>
        </w:rPr>
        <w:t xml:space="preserve"> </w:t>
      </w:r>
      <w:r w:rsidRPr="00BD4AA3">
        <w:rPr>
          <w:szCs w:val="18"/>
          <w:lang w:val="es-MX"/>
        </w:rPr>
        <w:t>con</w:t>
      </w:r>
      <w:r>
        <w:rPr>
          <w:szCs w:val="18"/>
          <w:lang w:val="es-MX"/>
        </w:rPr>
        <w:t xml:space="preserve"> </w:t>
      </w:r>
      <w:r w:rsidRPr="00BD4AA3">
        <w:rPr>
          <w:szCs w:val="18"/>
          <w:lang w:val="es-MX"/>
        </w:rPr>
        <w:t>su</w:t>
      </w:r>
      <w:r>
        <w:rPr>
          <w:szCs w:val="18"/>
          <w:lang w:val="es-MX"/>
        </w:rPr>
        <w:t xml:space="preserve"> </w:t>
      </w:r>
      <w:r w:rsidRPr="00BD4AA3">
        <w:rPr>
          <w:szCs w:val="18"/>
          <w:lang w:val="es-MX"/>
        </w:rPr>
        <w:t>boleta</w:t>
      </w:r>
      <w:r>
        <w:rPr>
          <w:szCs w:val="18"/>
          <w:lang w:val="es-MX"/>
        </w:rPr>
        <w:t xml:space="preserve"> </w:t>
      </w:r>
      <w:r w:rsidRPr="00BD4AA3">
        <w:rPr>
          <w:szCs w:val="18"/>
          <w:lang w:val="es-MX"/>
        </w:rPr>
        <w:t>para</w:t>
      </w:r>
      <w:r>
        <w:rPr>
          <w:szCs w:val="18"/>
          <w:lang w:val="es-MX"/>
        </w:rPr>
        <w:t xml:space="preserve"> </w:t>
      </w:r>
      <w:r w:rsidRPr="00BD4AA3">
        <w:rPr>
          <w:szCs w:val="18"/>
          <w:lang w:val="es-MX"/>
        </w:rPr>
        <w:t>ejercerlo.</w:t>
      </w:r>
    </w:p>
    <w:p w:rsidR="006E471C" w:rsidRDefault="006E471C" w:rsidP="006E471C">
      <w:pPr>
        <w:pStyle w:val="Texto"/>
        <w:spacing w:after="92" w:line="220" w:lineRule="exact"/>
        <w:ind w:left="1080" w:firstLine="0"/>
        <w:rPr>
          <w:szCs w:val="18"/>
          <w:lang w:val="es-MX"/>
        </w:rPr>
      </w:pPr>
      <w:r w:rsidRPr="00BD4AA3">
        <w:rPr>
          <w:szCs w:val="18"/>
          <w:lang w:val="es-MX"/>
        </w:rPr>
        <w:t>Durante</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votación,</w:t>
      </w:r>
      <w:r>
        <w:rPr>
          <w:szCs w:val="18"/>
          <w:lang w:val="es-MX"/>
        </w:rPr>
        <w:t xml:space="preserve"> </w:t>
      </w:r>
      <w:r w:rsidRPr="00BD4AA3">
        <w:rPr>
          <w:szCs w:val="18"/>
          <w:lang w:val="es-MX"/>
        </w:rPr>
        <w:t>ningún</w:t>
      </w:r>
      <w:r>
        <w:rPr>
          <w:szCs w:val="18"/>
          <w:lang w:val="es-MX"/>
        </w:rPr>
        <w:t xml:space="preserve"> </w:t>
      </w:r>
      <w:r w:rsidRPr="00BD4AA3">
        <w:rPr>
          <w:szCs w:val="18"/>
          <w:lang w:val="es-MX"/>
        </w:rPr>
        <w:t>trabajador</w:t>
      </w:r>
      <w:r>
        <w:rPr>
          <w:szCs w:val="18"/>
          <w:lang w:val="es-MX"/>
        </w:rPr>
        <w:t xml:space="preserve"> </w:t>
      </w:r>
      <w:r w:rsidRPr="00BD4AA3">
        <w:rPr>
          <w:szCs w:val="18"/>
          <w:lang w:val="es-MX"/>
        </w:rPr>
        <w:t>podrá</w:t>
      </w:r>
      <w:r>
        <w:rPr>
          <w:szCs w:val="18"/>
          <w:lang w:val="es-MX"/>
        </w:rPr>
        <w:t xml:space="preserve"> </w:t>
      </w:r>
      <w:r w:rsidRPr="00BD4AA3">
        <w:rPr>
          <w:szCs w:val="18"/>
          <w:lang w:val="es-MX"/>
        </w:rPr>
        <w:t>vestir</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color,</w:t>
      </w:r>
      <w:r>
        <w:rPr>
          <w:szCs w:val="18"/>
          <w:lang w:val="es-MX"/>
        </w:rPr>
        <w:t xml:space="preserve"> </w:t>
      </w:r>
      <w:r w:rsidRPr="00BD4AA3">
        <w:rPr>
          <w:szCs w:val="18"/>
          <w:lang w:val="es-MX"/>
        </w:rPr>
        <w:t>calcomanías,</w:t>
      </w:r>
      <w:r>
        <w:rPr>
          <w:szCs w:val="18"/>
          <w:lang w:val="es-MX"/>
        </w:rPr>
        <w:t xml:space="preserve"> </w:t>
      </w:r>
      <w:r w:rsidRPr="00BD4AA3">
        <w:rPr>
          <w:szCs w:val="18"/>
          <w:lang w:val="es-MX"/>
        </w:rPr>
        <w:t>emblemas</w:t>
      </w:r>
      <w:r>
        <w:rPr>
          <w:szCs w:val="18"/>
          <w:lang w:val="es-MX"/>
        </w:rPr>
        <w:t xml:space="preserve"> </w:t>
      </w:r>
      <w:r w:rsidRPr="00BD4AA3">
        <w:rPr>
          <w:szCs w:val="18"/>
          <w:lang w:val="es-MX"/>
        </w:rPr>
        <w:t>o</w:t>
      </w:r>
      <w:r>
        <w:rPr>
          <w:szCs w:val="18"/>
          <w:lang w:val="es-MX"/>
        </w:rPr>
        <w:t xml:space="preserve"> </w:t>
      </w:r>
      <w:r w:rsidRPr="00BD4AA3">
        <w:rPr>
          <w:szCs w:val="18"/>
          <w:lang w:val="es-MX"/>
        </w:rPr>
        <w:t>cualquier</w:t>
      </w:r>
      <w:r>
        <w:rPr>
          <w:szCs w:val="18"/>
          <w:lang w:val="es-MX"/>
        </w:rPr>
        <w:t xml:space="preserve"> </w:t>
      </w:r>
      <w:r w:rsidRPr="00BD4AA3">
        <w:rPr>
          <w:szCs w:val="18"/>
          <w:lang w:val="es-MX"/>
        </w:rPr>
        <w:t>elemento</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distinga</w:t>
      </w:r>
      <w:r>
        <w:rPr>
          <w:szCs w:val="18"/>
          <w:lang w:val="es-MX"/>
        </w:rPr>
        <w:t xml:space="preserve"> </w:t>
      </w:r>
      <w:r w:rsidRPr="00BD4AA3">
        <w:rPr>
          <w:szCs w:val="18"/>
          <w:lang w:val="es-MX"/>
        </w:rPr>
        <w:t>como</w:t>
      </w:r>
      <w:r>
        <w:rPr>
          <w:szCs w:val="18"/>
          <w:lang w:val="es-MX"/>
        </w:rPr>
        <w:t xml:space="preserve"> </w:t>
      </w:r>
      <w:r w:rsidRPr="00BD4AA3">
        <w:rPr>
          <w:szCs w:val="18"/>
          <w:lang w:val="es-MX"/>
        </w:rPr>
        <w:t>miembro</w:t>
      </w:r>
      <w:r>
        <w:rPr>
          <w:szCs w:val="18"/>
          <w:lang w:val="es-MX"/>
        </w:rPr>
        <w:t xml:space="preserve"> </w:t>
      </w:r>
      <w:r w:rsidRPr="00BD4AA3">
        <w:rPr>
          <w:szCs w:val="18"/>
          <w:lang w:val="es-MX"/>
        </w:rPr>
        <w:t>o</w:t>
      </w:r>
      <w:r>
        <w:rPr>
          <w:szCs w:val="18"/>
          <w:lang w:val="es-MX"/>
        </w:rPr>
        <w:t xml:space="preserve"> </w:t>
      </w:r>
      <w:r w:rsidRPr="00BD4AA3">
        <w:rPr>
          <w:szCs w:val="18"/>
          <w:lang w:val="es-MX"/>
        </w:rPr>
        <w:t>simpatizante</w:t>
      </w:r>
      <w:r>
        <w:rPr>
          <w:szCs w:val="18"/>
          <w:lang w:val="es-MX"/>
        </w:rPr>
        <w:t xml:space="preserve"> </w:t>
      </w:r>
      <w:r w:rsidRPr="00BD4AA3">
        <w:rPr>
          <w:szCs w:val="18"/>
          <w:lang w:val="es-MX"/>
        </w:rPr>
        <w:t>de</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solicitantes;</w:t>
      </w:r>
    </w:p>
    <w:p w:rsidR="006E471C" w:rsidRDefault="006E471C" w:rsidP="006E471C">
      <w:pPr>
        <w:pStyle w:val="Texto"/>
        <w:spacing w:after="92" w:line="220" w:lineRule="exact"/>
        <w:ind w:left="1080" w:firstLine="0"/>
        <w:rPr>
          <w:szCs w:val="18"/>
          <w:lang w:val="es-MX"/>
        </w:rPr>
      </w:pPr>
      <w:r w:rsidRPr="00BD4AA3">
        <w:rPr>
          <w:b/>
          <w:szCs w:val="18"/>
          <w:lang w:val="es-MX"/>
        </w:rPr>
        <w:t>f)</w:t>
      </w:r>
      <w:r>
        <w:rPr>
          <w:b/>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boleta</w:t>
      </w:r>
      <w:r>
        <w:rPr>
          <w:szCs w:val="18"/>
          <w:lang w:val="es-MX"/>
        </w:rPr>
        <w:t xml:space="preserve"> </w:t>
      </w:r>
      <w:r w:rsidRPr="00BD4AA3">
        <w:rPr>
          <w:szCs w:val="18"/>
          <w:lang w:val="es-MX"/>
        </w:rPr>
        <w:t>no</w:t>
      </w:r>
      <w:r>
        <w:rPr>
          <w:szCs w:val="18"/>
          <w:lang w:val="es-MX"/>
        </w:rPr>
        <w:t xml:space="preserve"> </w:t>
      </w:r>
      <w:r w:rsidRPr="00BD4AA3">
        <w:rPr>
          <w:szCs w:val="18"/>
          <w:lang w:val="es-MX"/>
        </w:rPr>
        <w:t>deberá</w:t>
      </w:r>
      <w:r>
        <w:rPr>
          <w:szCs w:val="18"/>
          <w:lang w:val="es-MX"/>
        </w:rPr>
        <w:t xml:space="preserve"> </w:t>
      </w:r>
      <w:r w:rsidRPr="00BD4AA3">
        <w:rPr>
          <w:szCs w:val="18"/>
          <w:lang w:val="es-MX"/>
        </w:rPr>
        <w:t>aparecer</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del</w:t>
      </w:r>
      <w:r>
        <w:rPr>
          <w:szCs w:val="18"/>
          <w:lang w:val="es-MX"/>
        </w:rPr>
        <w:t xml:space="preserve"> </w:t>
      </w:r>
      <w:r w:rsidRPr="00BD4AA3">
        <w:rPr>
          <w:szCs w:val="18"/>
          <w:lang w:val="es-MX"/>
        </w:rPr>
        <w:t>votante,</w:t>
      </w:r>
      <w:r>
        <w:rPr>
          <w:szCs w:val="18"/>
          <w:lang w:val="es-MX"/>
        </w:rPr>
        <w:t xml:space="preserve"> </w:t>
      </w:r>
      <w:r w:rsidRPr="00BD4AA3">
        <w:rPr>
          <w:szCs w:val="18"/>
          <w:lang w:val="es-MX"/>
        </w:rPr>
        <w:t>ni</w:t>
      </w:r>
      <w:r>
        <w:rPr>
          <w:szCs w:val="18"/>
          <w:lang w:val="es-MX"/>
        </w:rPr>
        <w:t xml:space="preserve"> </w:t>
      </w:r>
      <w:r w:rsidRPr="00BD4AA3">
        <w:rPr>
          <w:szCs w:val="18"/>
          <w:lang w:val="es-MX"/>
        </w:rPr>
        <w:t>podrá</w:t>
      </w:r>
      <w:r>
        <w:rPr>
          <w:szCs w:val="18"/>
          <w:lang w:val="es-MX"/>
        </w:rPr>
        <w:t xml:space="preserve"> </w:t>
      </w:r>
      <w:r w:rsidRPr="00BD4AA3">
        <w:rPr>
          <w:szCs w:val="18"/>
          <w:lang w:val="es-MX"/>
        </w:rPr>
        <w:t>asentarse</w:t>
      </w:r>
      <w:r>
        <w:rPr>
          <w:szCs w:val="18"/>
          <w:lang w:val="es-MX"/>
        </w:rPr>
        <w:t xml:space="preserve"> </w:t>
      </w:r>
      <w:r w:rsidRPr="00BD4AA3">
        <w:rPr>
          <w:szCs w:val="18"/>
          <w:lang w:val="es-MX"/>
        </w:rPr>
        <w:t>señal</w:t>
      </w:r>
      <w:r>
        <w:rPr>
          <w:szCs w:val="18"/>
          <w:lang w:val="es-MX"/>
        </w:rPr>
        <w:t xml:space="preserve"> </w:t>
      </w:r>
      <w:r w:rsidRPr="00BD4AA3">
        <w:rPr>
          <w:szCs w:val="18"/>
          <w:lang w:val="es-MX"/>
        </w:rPr>
        <w:t>o</w:t>
      </w:r>
      <w:r>
        <w:rPr>
          <w:szCs w:val="18"/>
          <w:lang w:val="es-MX"/>
        </w:rPr>
        <w:t xml:space="preserve"> </w:t>
      </w:r>
      <w:r w:rsidRPr="00BD4AA3">
        <w:rPr>
          <w:szCs w:val="18"/>
          <w:lang w:val="es-MX"/>
        </w:rPr>
        <w:t>dato</w:t>
      </w:r>
      <w:r>
        <w:rPr>
          <w:szCs w:val="18"/>
          <w:lang w:val="es-MX"/>
        </w:rPr>
        <w:t xml:space="preserve"> </w:t>
      </w:r>
      <w:r w:rsidRPr="00BD4AA3">
        <w:rPr>
          <w:szCs w:val="18"/>
          <w:lang w:val="es-MX"/>
        </w:rPr>
        <w:t>alguno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listado</w:t>
      </w:r>
      <w:r>
        <w:rPr>
          <w:szCs w:val="18"/>
          <w:lang w:val="es-MX"/>
        </w:rPr>
        <w:t xml:space="preserve"> </w:t>
      </w:r>
      <w:r w:rsidRPr="00BD4AA3">
        <w:rPr>
          <w:szCs w:val="18"/>
          <w:lang w:val="es-MX"/>
        </w:rPr>
        <w:t>que</w:t>
      </w:r>
      <w:r>
        <w:rPr>
          <w:szCs w:val="18"/>
          <w:lang w:val="es-MX"/>
        </w:rPr>
        <w:t xml:space="preserve"> </w:t>
      </w:r>
      <w:r w:rsidRPr="00BD4AA3">
        <w:rPr>
          <w:szCs w:val="18"/>
          <w:lang w:val="es-MX"/>
        </w:rPr>
        <w:t>haga</w:t>
      </w:r>
      <w:r>
        <w:rPr>
          <w:szCs w:val="18"/>
          <w:lang w:val="es-MX"/>
        </w:rPr>
        <w:t xml:space="preserve"> </w:t>
      </w:r>
      <w:r w:rsidRPr="00BD4AA3">
        <w:rPr>
          <w:szCs w:val="18"/>
          <w:lang w:val="es-MX"/>
        </w:rPr>
        <w:t>posible</w:t>
      </w:r>
      <w:r>
        <w:rPr>
          <w:szCs w:val="18"/>
          <w:lang w:val="es-MX"/>
        </w:rPr>
        <w:t xml:space="preserve"> </w:t>
      </w:r>
      <w:r w:rsidRPr="00BD4AA3">
        <w:rPr>
          <w:szCs w:val="18"/>
          <w:lang w:val="es-MX"/>
        </w:rPr>
        <w:t>identificar</w:t>
      </w:r>
      <w:r>
        <w:rPr>
          <w:szCs w:val="18"/>
          <w:lang w:val="es-MX"/>
        </w:rPr>
        <w:t xml:space="preserve"> </w:t>
      </w:r>
      <w:r w:rsidRPr="00BD4AA3">
        <w:rPr>
          <w:szCs w:val="18"/>
          <w:lang w:val="es-MX"/>
        </w:rPr>
        <w:t>el</w:t>
      </w:r>
      <w:r>
        <w:rPr>
          <w:szCs w:val="18"/>
          <w:lang w:val="es-MX"/>
        </w:rPr>
        <w:t xml:space="preserve"> </w:t>
      </w:r>
      <w:r w:rsidRPr="00BD4AA3">
        <w:rPr>
          <w:szCs w:val="18"/>
          <w:lang w:val="es-MX"/>
        </w:rPr>
        <w:t>folio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boleta</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fue</w:t>
      </w:r>
      <w:r>
        <w:rPr>
          <w:szCs w:val="18"/>
          <w:lang w:val="es-MX"/>
        </w:rPr>
        <w:t xml:space="preserve"> </w:t>
      </w:r>
      <w:r w:rsidRPr="00BD4AA3">
        <w:rPr>
          <w:szCs w:val="18"/>
          <w:lang w:val="es-MX"/>
        </w:rPr>
        <w:t>entregada.</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comisionado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proporcionará</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su</w:t>
      </w:r>
      <w:r>
        <w:rPr>
          <w:szCs w:val="18"/>
          <w:lang w:val="es-MX"/>
        </w:rPr>
        <w:t xml:space="preserve"> </w:t>
      </w:r>
      <w:r w:rsidRPr="00BD4AA3">
        <w:rPr>
          <w:szCs w:val="18"/>
          <w:lang w:val="es-MX"/>
        </w:rPr>
        <w:t>boleta,</w:t>
      </w:r>
      <w:r>
        <w:rPr>
          <w:szCs w:val="18"/>
          <w:lang w:val="es-MX"/>
        </w:rPr>
        <w:t xml:space="preserve"> </w:t>
      </w:r>
      <w:r w:rsidRPr="00BD4AA3">
        <w:rPr>
          <w:szCs w:val="18"/>
          <w:lang w:val="es-MX"/>
        </w:rPr>
        <w:t>quien</w:t>
      </w:r>
      <w:r>
        <w:rPr>
          <w:szCs w:val="18"/>
          <w:lang w:val="es-MX"/>
        </w:rPr>
        <w:t xml:space="preserve"> </w:t>
      </w:r>
      <w:r w:rsidRPr="00BD4AA3">
        <w:rPr>
          <w:szCs w:val="18"/>
          <w:lang w:val="es-MX"/>
        </w:rPr>
        <w:t>deberá</w:t>
      </w:r>
      <w:r>
        <w:rPr>
          <w:szCs w:val="18"/>
          <w:lang w:val="es-MX"/>
        </w:rPr>
        <w:t xml:space="preserve"> </w:t>
      </w:r>
      <w:r w:rsidRPr="00BD4AA3">
        <w:rPr>
          <w:szCs w:val="18"/>
          <w:lang w:val="es-MX"/>
        </w:rPr>
        <w:t>dirigirse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mampara</w:t>
      </w:r>
      <w:r>
        <w:rPr>
          <w:szCs w:val="18"/>
          <w:lang w:val="es-MX"/>
        </w:rPr>
        <w:t xml:space="preserve"> </w:t>
      </w:r>
      <w:r w:rsidRPr="00BD4AA3">
        <w:rPr>
          <w:szCs w:val="18"/>
          <w:lang w:val="es-MX"/>
        </w:rPr>
        <w:t>colocada</w:t>
      </w:r>
      <w:r>
        <w:rPr>
          <w:szCs w:val="18"/>
          <w:lang w:val="es-MX"/>
        </w:rPr>
        <w:t xml:space="preserve"> </w:t>
      </w:r>
      <w:r w:rsidRPr="00BD4AA3">
        <w:rPr>
          <w:szCs w:val="18"/>
          <w:lang w:val="es-MX"/>
        </w:rPr>
        <w:t>para</w:t>
      </w:r>
      <w:r>
        <w:rPr>
          <w:szCs w:val="18"/>
          <w:lang w:val="es-MX"/>
        </w:rPr>
        <w:t xml:space="preserve"> </w:t>
      </w:r>
      <w:r w:rsidRPr="00BD4AA3">
        <w:rPr>
          <w:szCs w:val="18"/>
          <w:lang w:val="es-MX"/>
        </w:rPr>
        <w:t>marcarla</w:t>
      </w:r>
      <w:r>
        <w:rPr>
          <w:szCs w:val="18"/>
          <w:lang w:val="es-MX"/>
        </w:rPr>
        <w:t xml:space="preserve"> </w:t>
      </w:r>
      <w:r w:rsidRPr="00BD4AA3">
        <w:rPr>
          <w:szCs w:val="18"/>
          <w:lang w:val="es-MX"/>
        </w:rPr>
        <w:t>en</w:t>
      </w:r>
      <w:r>
        <w:rPr>
          <w:szCs w:val="18"/>
          <w:lang w:val="es-MX"/>
        </w:rPr>
        <w:t xml:space="preserve"> </w:t>
      </w:r>
      <w:r w:rsidRPr="00BD4AA3">
        <w:rPr>
          <w:szCs w:val="18"/>
          <w:lang w:val="es-MX"/>
        </w:rPr>
        <w:t>absoluto</w:t>
      </w:r>
      <w:r>
        <w:rPr>
          <w:szCs w:val="18"/>
          <w:lang w:val="es-MX"/>
        </w:rPr>
        <w:t xml:space="preserve"> </w:t>
      </w:r>
      <w:r w:rsidRPr="00BD4AA3">
        <w:rPr>
          <w:szCs w:val="18"/>
          <w:lang w:val="es-MX"/>
        </w:rPr>
        <w:t>secreto.</w:t>
      </w:r>
    </w:p>
    <w:p w:rsidR="006E471C" w:rsidRDefault="006E471C" w:rsidP="006E471C">
      <w:pPr>
        <w:pStyle w:val="Texto"/>
        <w:spacing w:after="92" w:line="220" w:lineRule="exact"/>
        <w:ind w:left="1080" w:firstLine="0"/>
        <w:rPr>
          <w:szCs w:val="18"/>
          <w:lang w:val="es-MX"/>
        </w:rPr>
      </w:pP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marque</w:t>
      </w:r>
      <w:r>
        <w:rPr>
          <w:szCs w:val="18"/>
          <w:lang w:val="es-MX"/>
        </w:rPr>
        <w:t xml:space="preserve"> </w:t>
      </w:r>
      <w:r w:rsidRPr="00BD4AA3">
        <w:rPr>
          <w:szCs w:val="18"/>
          <w:lang w:val="es-MX"/>
        </w:rPr>
        <w:t>su</w:t>
      </w:r>
      <w:r>
        <w:rPr>
          <w:szCs w:val="18"/>
          <w:lang w:val="es-MX"/>
        </w:rPr>
        <w:t xml:space="preserve"> </w:t>
      </w:r>
      <w:r w:rsidRPr="00BD4AA3">
        <w:rPr>
          <w:szCs w:val="18"/>
          <w:lang w:val="es-MX"/>
        </w:rPr>
        <w:t>boleta,</w:t>
      </w:r>
      <w:r>
        <w:rPr>
          <w:szCs w:val="18"/>
          <w:lang w:val="es-MX"/>
        </w:rPr>
        <w:t xml:space="preserve"> </w:t>
      </w:r>
      <w:r w:rsidRPr="00BD4AA3">
        <w:rPr>
          <w:szCs w:val="18"/>
          <w:lang w:val="es-MX"/>
        </w:rPr>
        <w:t>la</w:t>
      </w:r>
      <w:r>
        <w:rPr>
          <w:szCs w:val="18"/>
          <w:lang w:val="es-MX"/>
        </w:rPr>
        <w:t xml:space="preserve"> </w:t>
      </w:r>
      <w:r w:rsidRPr="00BD4AA3">
        <w:rPr>
          <w:szCs w:val="18"/>
          <w:lang w:val="es-MX"/>
        </w:rPr>
        <w:t>doblará</w:t>
      </w:r>
      <w:r>
        <w:rPr>
          <w:szCs w:val="18"/>
          <w:lang w:val="es-MX"/>
        </w:rPr>
        <w:t xml:space="preserve"> </w:t>
      </w:r>
      <w:r w:rsidRPr="00BD4AA3">
        <w:rPr>
          <w:szCs w:val="18"/>
          <w:lang w:val="es-MX"/>
        </w:rPr>
        <w:t>para</w:t>
      </w:r>
      <w:r>
        <w:rPr>
          <w:szCs w:val="18"/>
          <w:lang w:val="es-MX"/>
        </w:rPr>
        <w:t xml:space="preserve"> </w:t>
      </w:r>
      <w:r w:rsidRPr="00BD4AA3">
        <w:rPr>
          <w:szCs w:val="18"/>
          <w:lang w:val="es-MX"/>
        </w:rPr>
        <w:t>evitar</w:t>
      </w:r>
      <w:r>
        <w:rPr>
          <w:szCs w:val="18"/>
          <w:lang w:val="es-MX"/>
        </w:rPr>
        <w:t xml:space="preserve"> </w:t>
      </w:r>
      <w:r w:rsidRPr="00BD4AA3">
        <w:rPr>
          <w:szCs w:val="18"/>
          <w:lang w:val="es-MX"/>
        </w:rPr>
        <w:t>mostrar</w:t>
      </w:r>
      <w:r>
        <w:rPr>
          <w:szCs w:val="18"/>
          <w:lang w:val="es-MX"/>
        </w:rPr>
        <w:t xml:space="preserve"> </w:t>
      </w:r>
      <w:r w:rsidRPr="00BD4AA3">
        <w:rPr>
          <w:szCs w:val="18"/>
          <w:lang w:val="es-MX"/>
        </w:rPr>
        <w:t>el</w:t>
      </w:r>
      <w:r>
        <w:rPr>
          <w:szCs w:val="18"/>
          <w:lang w:val="es-MX"/>
        </w:rPr>
        <w:t xml:space="preserve"> </w:t>
      </w:r>
      <w:r w:rsidRPr="00BD4AA3">
        <w:rPr>
          <w:szCs w:val="18"/>
          <w:lang w:val="es-MX"/>
        </w:rPr>
        <w:t>sentido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voto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depositará</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urna</w:t>
      </w:r>
      <w:r>
        <w:rPr>
          <w:szCs w:val="18"/>
          <w:lang w:val="es-MX"/>
        </w:rPr>
        <w:t xml:space="preserve"> </w:t>
      </w:r>
      <w:r w:rsidRPr="00BD4AA3">
        <w:rPr>
          <w:szCs w:val="18"/>
          <w:lang w:val="es-MX"/>
        </w:rPr>
        <w:t>colocada</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y</w:t>
      </w:r>
      <w:r>
        <w:rPr>
          <w:szCs w:val="18"/>
          <w:lang w:val="es-MX"/>
        </w:rPr>
        <w:t xml:space="preserve"> </w:t>
      </w:r>
      <w:r w:rsidRPr="00BD4AA3">
        <w:rPr>
          <w:szCs w:val="18"/>
          <w:lang w:val="es-MX"/>
        </w:rPr>
        <w:t>deberá</w:t>
      </w:r>
      <w:r>
        <w:rPr>
          <w:szCs w:val="18"/>
          <w:lang w:val="es-MX"/>
        </w:rPr>
        <w:t xml:space="preserve"> </w:t>
      </w:r>
      <w:r w:rsidRPr="00BD4AA3">
        <w:rPr>
          <w:szCs w:val="18"/>
          <w:lang w:val="es-MX"/>
        </w:rPr>
        <w:t>salir</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p>
    <w:p w:rsidR="006E471C" w:rsidRPr="00BD4AA3" w:rsidRDefault="006E471C" w:rsidP="006E471C">
      <w:pPr>
        <w:pStyle w:val="Texto"/>
        <w:spacing w:after="92" w:line="220" w:lineRule="exact"/>
        <w:ind w:left="1080" w:firstLine="0"/>
        <w:rPr>
          <w:szCs w:val="18"/>
          <w:lang w:val="es-MX"/>
        </w:rPr>
      </w:pPr>
      <w:r w:rsidRPr="00C95CD3">
        <w:rPr>
          <w:b/>
          <w:szCs w:val="18"/>
          <w:lang w:val="es-MX"/>
        </w:rPr>
        <w:t>g)</w:t>
      </w:r>
      <w:r>
        <w:rPr>
          <w:szCs w:val="18"/>
          <w:lang w:val="es-MX"/>
        </w:rPr>
        <w:t xml:space="preserve"> </w:t>
      </w:r>
      <w:r w:rsidRPr="00BD4AA3">
        <w:rPr>
          <w:szCs w:val="18"/>
          <w:lang w:val="es-MX"/>
        </w:rPr>
        <w:t>Concluida</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facultado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practicar</w:t>
      </w:r>
      <w:r>
        <w:rPr>
          <w:szCs w:val="18"/>
          <w:lang w:val="es-MX"/>
        </w:rPr>
        <w:t xml:space="preserve"> </w:t>
      </w:r>
      <w:r w:rsidRPr="00BD4AA3">
        <w:rPr>
          <w:szCs w:val="18"/>
          <w:lang w:val="es-MX"/>
        </w:rPr>
        <w:t>el</w:t>
      </w:r>
      <w:r>
        <w:rPr>
          <w:szCs w:val="18"/>
          <w:lang w:val="es-MX"/>
        </w:rPr>
        <w:t xml:space="preserve"> </w:t>
      </w:r>
      <w:r w:rsidRPr="00BD4AA3">
        <w:rPr>
          <w:szCs w:val="18"/>
          <w:lang w:val="es-MX"/>
        </w:rPr>
        <w:t>escrutinio,</w:t>
      </w:r>
      <w:r>
        <w:rPr>
          <w:szCs w:val="18"/>
          <w:lang w:val="es-MX"/>
        </w:rPr>
        <w:t xml:space="preserve"> </w:t>
      </w:r>
      <w:r w:rsidRPr="00BD4AA3">
        <w:rPr>
          <w:szCs w:val="18"/>
          <w:lang w:val="es-MX"/>
        </w:rPr>
        <w:t>abriendo</w:t>
      </w:r>
      <w:r>
        <w:rPr>
          <w:szCs w:val="18"/>
          <w:lang w:val="es-MX"/>
        </w:rPr>
        <w:t xml:space="preserve"> </w:t>
      </w:r>
      <w:r w:rsidRPr="00BD4AA3">
        <w:rPr>
          <w:szCs w:val="18"/>
          <w:lang w:val="es-MX"/>
        </w:rPr>
        <w:t>sucesivamente</w:t>
      </w:r>
      <w:r>
        <w:rPr>
          <w:szCs w:val="18"/>
          <w:lang w:val="es-MX"/>
        </w:rPr>
        <w:t xml:space="preserve"> </w:t>
      </w:r>
      <w:r w:rsidRPr="00BD4AA3">
        <w:rPr>
          <w:szCs w:val="18"/>
          <w:lang w:val="es-MX"/>
        </w:rPr>
        <w:t>cada</w:t>
      </w:r>
      <w:r>
        <w:rPr>
          <w:szCs w:val="18"/>
          <w:lang w:val="es-MX"/>
        </w:rPr>
        <w:t xml:space="preserve"> </w:t>
      </w:r>
      <w:r w:rsidRPr="00BD4AA3">
        <w:rPr>
          <w:szCs w:val="18"/>
          <w:lang w:val="es-MX"/>
        </w:rPr>
        <w:t>urna,</w:t>
      </w:r>
      <w:r>
        <w:rPr>
          <w:szCs w:val="18"/>
          <w:lang w:val="es-MX"/>
        </w:rPr>
        <w:t xml:space="preserve"> </w:t>
      </w:r>
      <w:r w:rsidRPr="00BD4AA3">
        <w:rPr>
          <w:szCs w:val="18"/>
          <w:lang w:val="es-MX"/>
        </w:rPr>
        <w:t>extrayendo</w:t>
      </w:r>
      <w:r>
        <w:rPr>
          <w:szCs w:val="18"/>
          <w:lang w:val="es-MX"/>
        </w:rPr>
        <w:t xml:space="preserve"> </w:t>
      </w:r>
      <w:r w:rsidRPr="00BD4AA3">
        <w:rPr>
          <w:szCs w:val="18"/>
          <w:lang w:val="es-MX"/>
        </w:rPr>
        <w:t>una</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cada</w:t>
      </w:r>
      <w:r>
        <w:rPr>
          <w:szCs w:val="18"/>
          <w:lang w:val="es-MX"/>
        </w:rPr>
        <w:t xml:space="preserve"> </w:t>
      </w:r>
      <w:r w:rsidRPr="00BD4AA3">
        <w:rPr>
          <w:szCs w:val="18"/>
          <w:lang w:val="es-MX"/>
        </w:rPr>
        <w:t>boleta,</w:t>
      </w:r>
      <w:r>
        <w:rPr>
          <w:szCs w:val="18"/>
          <w:lang w:val="es-MX"/>
        </w:rPr>
        <w:t xml:space="preserve"> </w:t>
      </w:r>
      <w:r w:rsidRPr="00BD4AA3">
        <w:rPr>
          <w:szCs w:val="18"/>
          <w:lang w:val="es-MX"/>
        </w:rPr>
        <w:t>examinándolas</w:t>
      </w:r>
      <w:r>
        <w:rPr>
          <w:szCs w:val="18"/>
          <w:lang w:val="es-MX"/>
        </w:rPr>
        <w:t xml:space="preserve"> </w:t>
      </w:r>
      <w:r w:rsidRPr="00BD4AA3">
        <w:rPr>
          <w:szCs w:val="18"/>
          <w:lang w:val="es-MX"/>
        </w:rPr>
        <w:t>para</w:t>
      </w:r>
      <w:r>
        <w:rPr>
          <w:szCs w:val="18"/>
          <w:lang w:val="es-MX"/>
        </w:rPr>
        <w:t xml:space="preserve"> </w:t>
      </w:r>
      <w:r w:rsidRPr="00BD4AA3">
        <w:rPr>
          <w:szCs w:val="18"/>
          <w:lang w:val="es-MX"/>
        </w:rPr>
        <w:t>corroborar</w:t>
      </w:r>
      <w:r>
        <w:rPr>
          <w:szCs w:val="18"/>
          <w:lang w:val="es-MX"/>
        </w:rPr>
        <w:t xml:space="preserve"> </w:t>
      </w:r>
      <w:r w:rsidRPr="00BD4AA3">
        <w:rPr>
          <w:szCs w:val="18"/>
          <w:lang w:val="es-MX"/>
        </w:rPr>
        <w:t>su</w:t>
      </w:r>
      <w:r>
        <w:rPr>
          <w:szCs w:val="18"/>
          <w:lang w:val="es-MX"/>
        </w:rPr>
        <w:t xml:space="preserve"> </w:t>
      </w:r>
      <w:r w:rsidRPr="00BD4AA3">
        <w:rPr>
          <w:szCs w:val="18"/>
          <w:lang w:val="es-MX"/>
        </w:rPr>
        <w:t>autenticidad</w:t>
      </w:r>
      <w:r>
        <w:rPr>
          <w:szCs w:val="18"/>
          <w:lang w:val="es-MX"/>
        </w:rPr>
        <w:t xml:space="preserve"> </w:t>
      </w:r>
      <w:r w:rsidRPr="00BD4AA3">
        <w:rPr>
          <w:szCs w:val="18"/>
          <w:lang w:val="es-MX"/>
        </w:rPr>
        <w:t>y</w:t>
      </w:r>
      <w:r>
        <w:rPr>
          <w:szCs w:val="18"/>
          <w:lang w:val="es-MX"/>
        </w:rPr>
        <w:t xml:space="preserve"> </w:t>
      </w:r>
      <w:r w:rsidRPr="00BD4AA3">
        <w:rPr>
          <w:szCs w:val="18"/>
          <w:lang w:val="es-MX"/>
        </w:rPr>
        <w:t>exhibiéndolas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Las</w:t>
      </w:r>
      <w:r>
        <w:rPr>
          <w:szCs w:val="18"/>
          <w:lang w:val="es-MX"/>
        </w:rPr>
        <w:t xml:space="preserve"> </w:t>
      </w:r>
      <w:r w:rsidRPr="00BD4AA3">
        <w:rPr>
          <w:szCs w:val="18"/>
          <w:lang w:val="es-MX"/>
        </w:rPr>
        <w:t>boletas</w:t>
      </w:r>
      <w:r>
        <w:rPr>
          <w:szCs w:val="18"/>
          <w:lang w:val="es-MX"/>
        </w:rPr>
        <w:t xml:space="preserve"> </w:t>
      </w:r>
      <w:r w:rsidRPr="00BD4AA3">
        <w:rPr>
          <w:szCs w:val="18"/>
          <w:lang w:val="es-MX"/>
        </w:rPr>
        <w:t>no</w:t>
      </w:r>
      <w:r>
        <w:rPr>
          <w:szCs w:val="18"/>
          <w:lang w:val="es-MX"/>
        </w:rPr>
        <w:t xml:space="preserve"> </w:t>
      </w:r>
      <w:r w:rsidRPr="00BD4AA3">
        <w:rPr>
          <w:szCs w:val="18"/>
          <w:lang w:val="es-MX"/>
        </w:rPr>
        <w:t>cruzadas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marcadas</w:t>
      </w:r>
      <w:r>
        <w:rPr>
          <w:szCs w:val="18"/>
          <w:lang w:val="es-MX"/>
        </w:rPr>
        <w:t xml:space="preserve"> </w:t>
      </w:r>
      <w:r w:rsidRPr="00BD4AA3">
        <w:rPr>
          <w:szCs w:val="18"/>
          <w:lang w:val="es-MX"/>
        </w:rPr>
        <w:t>en</w:t>
      </w:r>
      <w:r>
        <w:rPr>
          <w:szCs w:val="18"/>
          <w:lang w:val="es-MX"/>
        </w:rPr>
        <w:t xml:space="preserve"> </w:t>
      </w:r>
      <w:r w:rsidRPr="00BD4AA3">
        <w:rPr>
          <w:szCs w:val="18"/>
          <w:lang w:val="es-MX"/>
        </w:rPr>
        <w:t>más</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recuadro</w:t>
      </w:r>
      <w:r>
        <w:rPr>
          <w:szCs w:val="18"/>
          <w:lang w:val="es-MX"/>
        </w:rPr>
        <w:t xml:space="preserve"> </w:t>
      </w:r>
      <w:r w:rsidRPr="00BD4AA3">
        <w:rPr>
          <w:szCs w:val="18"/>
          <w:lang w:val="es-MX"/>
        </w:rPr>
        <w:t>se</w:t>
      </w:r>
      <w:r>
        <w:rPr>
          <w:szCs w:val="18"/>
          <w:lang w:val="es-MX"/>
        </w:rPr>
        <w:t xml:space="preserve"> </w:t>
      </w:r>
      <w:r w:rsidRPr="00BD4AA3">
        <w:rPr>
          <w:szCs w:val="18"/>
          <w:lang w:val="es-MX"/>
        </w:rPr>
        <w:t>considerarán</w:t>
      </w:r>
      <w:r>
        <w:rPr>
          <w:szCs w:val="18"/>
          <w:lang w:val="es-MX"/>
        </w:rPr>
        <w:t xml:space="preserve"> </w:t>
      </w:r>
      <w:r w:rsidRPr="00BD4AA3">
        <w:rPr>
          <w:szCs w:val="18"/>
          <w:lang w:val="es-MX"/>
        </w:rPr>
        <w:t>nulas,</w:t>
      </w:r>
      <w:r>
        <w:rPr>
          <w:szCs w:val="18"/>
          <w:lang w:val="es-MX"/>
        </w:rPr>
        <w:t xml:space="preserve"> </w:t>
      </w:r>
      <w:r w:rsidRPr="00BD4AA3">
        <w:rPr>
          <w:szCs w:val="18"/>
          <w:lang w:val="es-MX"/>
        </w:rPr>
        <w:t>poniendo</w:t>
      </w:r>
      <w:r>
        <w:rPr>
          <w:szCs w:val="18"/>
          <w:lang w:val="es-MX"/>
        </w:rPr>
        <w:t xml:space="preserve"> </w:t>
      </w:r>
      <w:r w:rsidRPr="00BD4AA3">
        <w:rPr>
          <w:szCs w:val="18"/>
          <w:lang w:val="es-MX"/>
        </w:rPr>
        <w:t>las</w:t>
      </w:r>
      <w:r>
        <w:rPr>
          <w:szCs w:val="18"/>
          <w:lang w:val="es-MX"/>
        </w:rPr>
        <w:t xml:space="preserve"> </w:t>
      </w:r>
      <w:r w:rsidRPr="00BD4AA3">
        <w:rPr>
          <w:szCs w:val="18"/>
          <w:lang w:val="es-MX"/>
        </w:rPr>
        <w:t>boletas</w:t>
      </w:r>
      <w:r>
        <w:rPr>
          <w:szCs w:val="18"/>
          <w:lang w:val="es-MX"/>
        </w:rPr>
        <w:t xml:space="preserve"> </w:t>
      </w:r>
      <w:r w:rsidRPr="00BD4AA3">
        <w:rPr>
          <w:szCs w:val="18"/>
          <w:lang w:val="es-MX"/>
        </w:rPr>
        <w:t>por</w:t>
      </w:r>
      <w:r>
        <w:rPr>
          <w:szCs w:val="18"/>
          <w:lang w:val="es-MX"/>
        </w:rPr>
        <w:t xml:space="preserve"> </w:t>
      </w:r>
      <w:r w:rsidRPr="00BD4AA3">
        <w:rPr>
          <w:szCs w:val="18"/>
          <w:lang w:val="es-MX"/>
        </w:rPr>
        <w:t>separado</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sentido</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voto,</w:t>
      </w:r>
      <w:r>
        <w:rPr>
          <w:szCs w:val="18"/>
          <w:lang w:val="es-MX"/>
        </w:rPr>
        <w:t xml:space="preserve"> </w:t>
      </w:r>
      <w:r w:rsidRPr="00BD4AA3">
        <w:rPr>
          <w:szCs w:val="18"/>
          <w:lang w:val="es-MX"/>
        </w:rPr>
        <w:t>mientras</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nulas</w:t>
      </w:r>
      <w:r>
        <w:rPr>
          <w:szCs w:val="18"/>
          <w:lang w:val="es-MX"/>
        </w:rPr>
        <w:t xml:space="preserve"> </w:t>
      </w:r>
      <w:r w:rsidRPr="00BD4AA3">
        <w:rPr>
          <w:szCs w:val="18"/>
          <w:lang w:val="es-MX"/>
        </w:rPr>
        <w:t>se</w:t>
      </w:r>
      <w:r>
        <w:rPr>
          <w:szCs w:val="18"/>
          <w:lang w:val="es-MX"/>
        </w:rPr>
        <w:t xml:space="preserve"> </w:t>
      </w:r>
      <w:r w:rsidRPr="00BD4AA3">
        <w:rPr>
          <w:szCs w:val="18"/>
          <w:lang w:val="es-MX"/>
        </w:rPr>
        <w:t>colocarán</w:t>
      </w:r>
      <w:r>
        <w:rPr>
          <w:szCs w:val="18"/>
          <w:lang w:val="es-MX"/>
        </w:rPr>
        <w:t xml:space="preserve"> </w:t>
      </w:r>
      <w:r w:rsidRPr="00BD4AA3">
        <w:rPr>
          <w:szCs w:val="18"/>
          <w:lang w:val="es-MX"/>
        </w:rPr>
        <w:t>por</w:t>
      </w:r>
      <w:r>
        <w:rPr>
          <w:szCs w:val="18"/>
          <w:lang w:val="es-MX"/>
        </w:rPr>
        <w:t xml:space="preserve"> </w:t>
      </w:r>
      <w:r w:rsidRPr="00BD4AA3">
        <w:rPr>
          <w:szCs w:val="18"/>
          <w:lang w:val="es-MX"/>
        </w:rPr>
        <w:t>aparte;</w:t>
      </w:r>
    </w:p>
    <w:p w:rsidR="006E471C" w:rsidRPr="00BD4AA3" w:rsidRDefault="006E471C" w:rsidP="006E471C">
      <w:pPr>
        <w:pStyle w:val="Texto"/>
        <w:spacing w:after="92" w:line="220" w:lineRule="exact"/>
        <w:ind w:left="1080" w:firstLine="0"/>
        <w:rPr>
          <w:szCs w:val="18"/>
          <w:lang w:val="es-MX"/>
        </w:rPr>
      </w:pPr>
      <w:r w:rsidRPr="00BD4AA3">
        <w:rPr>
          <w:b/>
          <w:szCs w:val="18"/>
          <w:lang w:val="es-MX"/>
        </w:rPr>
        <w:t>h)</w:t>
      </w:r>
      <w:r>
        <w:rPr>
          <w:b/>
          <w:szCs w:val="18"/>
          <w:lang w:val="es-MX"/>
        </w:rPr>
        <w:t xml:space="preserve"> </w:t>
      </w:r>
      <w:r w:rsidRPr="00BD4AA3">
        <w:rPr>
          <w:szCs w:val="18"/>
          <w:lang w:val="es-MX"/>
        </w:rPr>
        <w:t>Acto</w:t>
      </w:r>
      <w:r>
        <w:rPr>
          <w:szCs w:val="18"/>
          <w:lang w:val="es-MX"/>
        </w:rPr>
        <w:t xml:space="preserve"> </w:t>
      </w:r>
      <w:r w:rsidRPr="00BD4AA3">
        <w:rPr>
          <w:szCs w:val="18"/>
          <w:lang w:val="es-MX"/>
        </w:rPr>
        <w:t>seguido,</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facultado</w:t>
      </w:r>
      <w:r>
        <w:rPr>
          <w:szCs w:val="18"/>
          <w:lang w:val="es-MX"/>
        </w:rPr>
        <w:t xml:space="preserve"> </w:t>
      </w:r>
      <w:r w:rsidRPr="00BD4AA3">
        <w:rPr>
          <w:szCs w:val="18"/>
          <w:lang w:val="es-MX"/>
        </w:rPr>
        <w:t>procederá</w:t>
      </w:r>
      <w:r>
        <w:rPr>
          <w:szCs w:val="18"/>
          <w:lang w:val="es-MX"/>
        </w:rPr>
        <w:t xml:space="preserve"> </w:t>
      </w:r>
      <w:r w:rsidRPr="00BD4AA3">
        <w:rPr>
          <w:szCs w:val="18"/>
          <w:lang w:val="es-MX"/>
        </w:rPr>
        <w:t>al</w:t>
      </w:r>
      <w:r>
        <w:rPr>
          <w:szCs w:val="18"/>
          <w:lang w:val="es-MX"/>
        </w:rPr>
        <w:t xml:space="preserve"> </w:t>
      </w:r>
      <w:r w:rsidRPr="00BD4AA3">
        <w:rPr>
          <w:szCs w:val="18"/>
          <w:lang w:val="es-MX"/>
        </w:rPr>
        <w:t>cómputo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votos</w:t>
      </w:r>
      <w:r>
        <w:rPr>
          <w:szCs w:val="18"/>
          <w:lang w:val="es-MX"/>
        </w:rPr>
        <w:t xml:space="preserve"> </w:t>
      </w:r>
      <w:r w:rsidRPr="00BD4AA3">
        <w:rPr>
          <w:szCs w:val="18"/>
          <w:lang w:val="es-MX"/>
        </w:rPr>
        <w:t>y</w:t>
      </w:r>
      <w:r>
        <w:rPr>
          <w:szCs w:val="18"/>
          <w:lang w:val="es-MX"/>
        </w:rPr>
        <w:t xml:space="preserve"> </w:t>
      </w:r>
      <w:r w:rsidRPr="00BD4AA3">
        <w:rPr>
          <w:szCs w:val="18"/>
          <w:lang w:val="es-MX"/>
        </w:rPr>
        <w:t>anunciará</w:t>
      </w:r>
      <w:r>
        <w:rPr>
          <w:szCs w:val="18"/>
          <w:lang w:val="es-MX"/>
        </w:rPr>
        <w:t xml:space="preserve"> </w:t>
      </w:r>
      <w:r w:rsidRPr="00BD4AA3">
        <w:rPr>
          <w:szCs w:val="18"/>
          <w:lang w:val="es-MX"/>
        </w:rPr>
        <w:t>su</w:t>
      </w:r>
      <w:r>
        <w:rPr>
          <w:szCs w:val="18"/>
          <w:lang w:val="es-MX"/>
        </w:rPr>
        <w:t xml:space="preserve"> </w:t>
      </w:r>
      <w:r w:rsidRPr="00BD4AA3">
        <w:rPr>
          <w:szCs w:val="18"/>
          <w:lang w:val="es-MX"/>
        </w:rPr>
        <w:t>resultado</w:t>
      </w:r>
      <w:r>
        <w:rPr>
          <w:szCs w:val="18"/>
          <w:lang w:val="es-MX"/>
        </w:rPr>
        <w:t xml:space="preserve"> </w:t>
      </w:r>
      <w:r w:rsidRPr="00BD4AA3">
        <w:rPr>
          <w:szCs w:val="18"/>
          <w:lang w:val="es-MX"/>
        </w:rPr>
        <w:t>en</w:t>
      </w:r>
      <w:r>
        <w:rPr>
          <w:szCs w:val="18"/>
          <w:lang w:val="es-MX"/>
        </w:rPr>
        <w:t xml:space="preserve"> </w:t>
      </w:r>
      <w:r w:rsidRPr="00BD4AA3">
        <w:rPr>
          <w:szCs w:val="18"/>
          <w:lang w:val="es-MX"/>
        </w:rPr>
        <w:t>voz</w:t>
      </w:r>
      <w:r>
        <w:rPr>
          <w:szCs w:val="18"/>
          <w:lang w:val="es-MX"/>
        </w:rPr>
        <w:t xml:space="preserve"> </w:t>
      </w:r>
      <w:r w:rsidRPr="00BD4AA3">
        <w:rPr>
          <w:szCs w:val="18"/>
          <w:lang w:val="es-MX"/>
        </w:rPr>
        <w:t>alta;</w:t>
      </w:r>
    </w:p>
    <w:p w:rsidR="006E471C" w:rsidRPr="00BD4AA3" w:rsidRDefault="006E471C" w:rsidP="006E471C">
      <w:pPr>
        <w:pStyle w:val="Texto"/>
        <w:spacing w:after="92" w:line="220" w:lineRule="exact"/>
        <w:ind w:left="1080" w:firstLine="0"/>
        <w:rPr>
          <w:szCs w:val="18"/>
          <w:lang w:val="es-MX"/>
        </w:rPr>
      </w:pPr>
      <w:r w:rsidRPr="00BD4AA3">
        <w:rPr>
          <w:b/>
          <w:szCs w:val="18"/>
          <w:lang w:val="es-MX"/>
        </w:rPr>
        <w:t>i)</w:t>
      </w:r>
      <w:r>
        <w:rPr>
          <w:b/>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suscitarse</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coacción</w:t>
      </w:r>
      <w:r>
        <w:rPr>
          <w:szCs w:val="18"/>
          <w:lang w:val="es-MX"/>
        </w:rPr>
        <w:t xml:space="preserve"> </w:t>
      </w:r>
      <w:r w:rsidRPr="00BD4AA3">
        <w:rPr>
          <w:szCs w:val="18"/>
          <w:lang w:val="es-MX"/>
        </w:rPr>
        <w:t>o</w:t>
      </w:r>
      <w:r>
        <w:rPr>
          <w:szCs w:val="18"/>
          <w:lang w:val="es-MX"/>
        </w:rPr>
        <w:t xml:space="preserve"> </w:t>
      </w:r>
      <w:r w:rsidRPr="00BD4AA3">
        <w:rPr>
          <w:szCs w:val="18"/>
          <w:lang w:val="es-MX"/>
        </w:rPr>
        <w:t>intimidación</w:t>
      </w:r>
      <w:r>
        <w:rPr>
          <w:szCs w:val="18"/>
          <w:lang w:val="es-MX"/>
        </w:rPr>
        <w:t xml:space="preserve"> </w:t>
      </w:r>
      <w:r w:rsidRPr="00BD4AA3">
        <w:rPr>
          <w:szCs w:val="18"/>
          <w:lang w:val="es-MX"/>
        </w:rPr>
        <w:t>para</w:t>
      </w:r>
      <w:r>
        <w:rPr>
          <w:szCs w:val="18"/>
          <w:lang w:val="es-MX"/>
        </w:rPr>
        <w:t xml:space="preserve"> </w:t>
      </w:r>
      <w:r w:rsidRPr="00BD4AA3">
        <w:rPr>
          <w:szCs w:val="18"/>
          <w:lang w:val="es-MX"/>
        </w:rPr>
        <w:t>impedir</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ejerzan</w:t>
      </w:r>
      <w:r>
        <w:rPr>
          <w:szCs w:val="18"/>
          <w:lang w:val="es-MX"/>
        </w:rPr>
        <w:t xml:space="preserve"> </w:t>
      </w:r>
      <w:r w:rsidRPr="00BD4AA3">
        <w:rPr>
          <w:szCs w:val="18"/>
          <w:lang w:val="es-MX"/>
        </w:rPr>
        <w:t>su</w:t>
      </w:r>
      <w:r>
        <w:rPr>
          <w:szCs w:val="18"/>
          <w:lang w:val="es-MX"/>
        </w:rPr>
        <w:t xml:space="preserve"> </w:t>
      </w:r>
      <w:r w:rsidRPr="00BD4AA3">
        <w:rPr>
          <w:szCs w:val="18"/>
          <w:lang w:val="es-MX"/>
        </w:rPr>
        <w:t>voto</w:t>
      </w:r>
      <w:r>
        <w:rPr>
          <w:szCs w:val="18"/>
          <w:lang w:val="es-MX"/>
        </w:rPr>
        <w:t xml:space="preserve"> </w:t>
      </w:r>
      <w:r w:rsidRPr="00BD4AA3">
        <w:rPr>
          <w:szCs w:val="18"/>
          <w:lang w:val="es-MX"/>
        </w:rPr>
        <w:t>con</w:t>
      </w:r>
      <w:r>
        <w:rPr>
          <w:szCs w:val="18"/>
          <w:lang w:val="es-MX"/>
        </w:rPr>
        <w:t xml:space="preserve"> </w:t>
      </w:r>
      <w:r w:rsidRPr="00BD4AA3">
        <w:rPr>
          <w:szCs w:val="18"/>
          <w:lang w:val="es-MX"/>
        </w:rPr>
        <w:t>plena</w:t>
      </w:r>
      <w:r>
        <w:rPr>
          <w:szCs w:val="18"/>
          <w:lang w:val="es-MX"/>
        </w:rPr>
        <w:t xml:space="preserve"> </w:t>
      </w:r>
      <w:r w:rsidRPr="00BD4AA3">
        <w:rPr>
          <w:szCs w:val="18"/>
          <w:lang w:val="es-MX"/>
        </w:rPr>
        <w:t>libertad,</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pretenda</w:t>
      </w:r>
      <w:r>
        <w:rPr>
          <w:szCs w:val="18"/>
          <w:lang w:val="es-MX"/>
        </w:rPr>
        <w:t xml:space="preserve"> </w:t>
      </w:r>
      <w:r w:rsidRPr="00BD4AA3">
        <w:rPr>
          <w:szCs w:val="18"/>
          <w:lang w:val="es-MX"/>
        </w:rPr>
        <w:t>obstaculizar</w:t>
      </w:r>
      <w:r>
        <w:rPr>
          <w:szCs w:val="18"/>
          <w:lang w:val="es-MX"/>
        </w:rPr>
        <w:t xml:space="preserve"> </w:t>
      </w:r>
      <w:r w:rsidRPr="00BD4AA3">
        <w:rPr>
          <w:szCs w:val="18"/>
          <w:lang w:val="es-MX"/>
        </w:rPr>
        <w:t>o</w:t>
      </w:r>
      <w:r>
        <w:rPr>
          <w:szCs w:val="18"/>
          <w:lang w:val="es-MX"/>
        </w:rPr>
        <w:t xml:space="preserve"> </w:t>
      </w:r>
      <w:r w:rsidRPr="00BD4AA3">
        <w:rPr>
          <w:szCs w:val="18"/>
          <w:lang w:val="es-MX"/>
        </w:rPr>
        <w:t>impedir</w:t>
      </w:r>
      <w:r>
        <w:rPr>
          <w:szCs w:val="18"/>
          <w:lang w:val="es-MX"/>
        </w:rPr>
        <w:t xml:space="preserve"> </w:t>
      </w:r>
      <w:r w:rsidRPr="00BD4AA3">
        <w:rPr>
          <w:szCs w:val="18"/>
          <w:lang w:val="es-MX"/>
        </w:rPr>
        <w:t>de</w:t>
      </w:r>
      <w:r>
        <w:rPr>
          <w:szCs w:val="18"/>
          <w:lang w:val="es-MX"/>
        </w:rPr>
        <w:t xml:space="preserve"> </w:t>
      </w:r>
      <w:r w:rsidRPr="00BD4AA3">
        <w:rPr>
          <w:szCs w:val="18"/>
          <w:lang w:val="es-MX"/>
        </w:rPr>
        <w:t>cualquier</w:t>
      </w:r>
      <w:r>
        <w:rPr>
          <w:szCs w:val="18"/>
          <w:lang w:val="es-MX"/>
        </w:rPr>
        <w:t xml:space="preserve"> </w:t>
      </w:r>
      <w:r w:rsidRPr="00BD4AA3">
        <w:rPr>
          <w:szCs w:val="18"/>
          <w:lang w:val="es-MX"/>
        </w:rPr>
        <w:t>forma</w:t>
      </w:r>
      <w:r>
        <w:rPr>
          <w:szCs w:val="18"/>
          <w:lang w:val="es-MX"/>
        </w:rPr>
        <w:t xml:space="preserve"> </w:t>
      </w:r>
      <w:r w:rsidRPr="00BD4AA3">
        <w:rPr>
          <w:szCs w:val="18"/>
          <w:lang w:val="es-MX"/>
        </w:rPr>
        <w:t>acceder</w:t>
      </w:r>
      <w:r>
        <w:rPr>
          <w:szCs w:val="18"/>
          <w:lang w:val="es-MX"/>
        </w:rPr>
        <w:t xml:space="preserve"> </w:t>
      </w:r>
      <w:r w:rsidRPr="00BD4AA3">
        <w:rPr>
          <w:szCs w:val="18"/>
          <w:lang w:val="es-MX"/>
        </w:rPr>
        <w:t>al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facultado</w:t>
      </w:r>
      <w:r>
        <w:rPr>
          <w:szCs w:val="18"/>
          <w:lang w:val="es-MX"/>
        </w:rPr>
        <w:t xml:space="preserve"> </w:t>
      </w:r>
      <w:r w:rsidRPr="00BD4AA3">
        <w:rPr>
          <w:szCs w:val="18"/>
          <w:lang w:val="es-MX"/>
        </w:rPr>
        <w:t>solicitará</w:t>
      </w:r>
      <w:r>
        <w:rPr>
          <w:szCs w:val="18"/>
          <w:lang w:val="es-MX"/>
        </w:rPr>
        <w:t xml:space="preserve"> </w:t>
      </w:r>
      <w:r w:rsidRPr="00BD4AA3">
        <w:rPr>
          <w:szCs w:val="18"/>
          <w:lang w:val="es-MX"/>
        </w:rPr>
        <w:t>el</w:t>
      </w:r>
      <w:r>
        <w:rPr>
          <w:szCs w:val="18"/>
          <w:lang w:val="es-MX"/>
        </w:rPr>
        <w:t xml:space="preserve"> </w:t>
      </w:r>
      <w:r w:rsidRPr="00BD4AA3">
        <w:rPr>
          <w:szCs w:val="18"/>
          <w:lang w:val="es-MX"/>
        </w:rPr>
        <w:t>auxilio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fuerza</w:t>
      </w:r>
      <w:r>
        <w:rPr>
          <w:szCs w:val="18"/>
          <w:lang w:val="es-MX"/>
        </w:rPr>
        <w:t xml:space="preserve"> </w:t>
      </w:r>
      <w:r w:rsidRPr="00BD4AA3">
        <w:rPr>
          <w:szCs w:val="18"/>
          <w:lang w:val="es-MX"/>
        </w:rPr>
        <w:t>pública</w:t>
      </w:r>
      <w:r>
        <w:rPr>
          <w:szCs w:val="18"/>
          <w:lang w:val="es-MX"/>
        </w:rPr>
        <w:t xml:space="preserve"> </w:t>
      </w:r>
      <w:r w:rsidRPr="00BD4AA3">
        <w:rPr>
          <w:szCs w:val="18"/>
          <w:lang w:val="es-MX"/>
        </w:rPr>
        <w:t>y</w:t>
      </w:r>
      <w:r>
        <w:rPr>
          <w:szCs w:val="18"/>
          <w:lang w:val="es-MX"/>
        </w:rPr>
        <w:t xml:space="preserve"> </w:t>
      </w:r>
      <w:r w:rsidRPr="00BD4AA3">
        <w:rPr>
          <w:szCs w:val="18"/>
          <w:lang w:val="es-MX"/>
        </w:rPr>
        <w:t>tomará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conducentes</w:t>
      </w:r>
      <w:r>
        <w:rPr>
          <w:szCs w:val="18"/>
          <w:lang w:val="es-MX"/>
        </w:rPr>
        <w:t xml:space="preserve"> </w:t>
      </w:r>
      <w:r w:rsidRPr="00BD4AA3">
        <w:rPr>
          <w:szCs w:val="18"/>
          <w:lang w:val="es-MX"/>
        </w:rPr>
        <w:t>para</w:t>
      </w:r>
      <w:r>
        <w:rPr>
          <w:szCs w:val="18"/>
          <w:lang w:val="es-MX"/>
        </w:rPr>
        <w:t xml:space="preserve"> </w:t>
      </w:r>
      <w:r w:rsidRPr="00BD4AA3">
        <w:rPr>
          <w:szCs w:val="18"/>
          <w:lang w:val="es-MX"/>
        </w:rPr>
        <w:t>celebrar</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b/>
          <w:szCs w:val="18"/>
          <w:lang w:val="es-MX"/>
        </w:rPr>
        <w:t xml:space="preserve"> </w:t>
      </w:r>
      <w:r w:rsidRPr="00BD4AA3">
        <w:rPr>
          <w:szCs w:val="18"/>
          <w:lang w:val="es-MX"/>
        </w:rPr>
        <w:t>condiciones</w:t>
      </w:r>
      <w:r>
        <w:rPr>
          <w:szCs w:val="18"/>
          <w:lang w:val="es-MX"/>
        </w:rPr>
        <w:t xml:space="preserve"> </w:t>
      </w:r>
      <w:r w:rsidRPr="00BD4AA3">
        <w:rPr>
          <w:szCs w:val="18"/>
          <w:lang w:val="es-MX"/>
        </w:rPr>
        <w:t>que</w:t>
      </w:r>
      <w:r>
        <w:rPr>
          <w:szCs w:val="18"/>
          <w:lang w:val="es-MX"/>
        </w:rPr>
        <w:t xml:space="preserve"> </w:t>
      </w:r>
      <w:r w:rsidRPr="00BD4AA3">
        <w:rPr>
          <w:szCs w:val="18"/>
          <w:lang w:val="es-MX"/>
        </w:rPr>
        <w:t>establece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de</w:t>
      </w:r>
      <w:r>
        <w:rPr>
          <w:szCs w:val="18"/>
          <w:lang w:val="es-MX"/>
        </w:rPr>
        <w:t xml:space="preserve"> </w:t>
      </w:r>
      <w:r w:rsidRPr="00BD4AA3">
        <w:rPr>
          <w:szCs w:val="18"/>
          <w:lang w:val="es-MX"/>
        </w:rPr>
        <w:t>presumirse</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algún</w:t>
      </w:r>
      <w:r>
        <w:rPr>
          <w:szCs w:val="18"/>
          <w:lang w:val="es-MX"/>
        </w:rPr>
        <w:t xml:space="preserve"> </w:t>
      </w:r>
      <w:r w:rsidRPr="00BD4AA3">
        <w:rPr>
          <w:szCs w:val="18"/>
          <w:lang w:val="es-MX"/>
        </w:rPr>
        <w:t>ilícito,</w:t>
      </w:r>
      <w:r>
        <w:rPr>
          <w:szCs w:val="18"/>
          <w:lang w:val="es-MX"/>
        </w:rPr>
        <w:t xml:space="preserve"> </w:t>
      </w:r>
      <w:r w:rsidRPr="00BD4AA3">
        <w:rPr>
          <w:szCs w:val="18"/>
          <w:lang w:val="es-MX"/>
        </w:rPr>
        <w:t>deberá</w:t>
      </w:r>
      <w:r>
        <w:rPr>
          <w:szCs w:val="18"/>
          <w:lang w:val="es-MX"/>
        </w:rPr>
        <w:t xml:space="preserve"> </w:t>
      </w:r>
      <w:r w:rsidRPr="00BD4AA3">
        <w:rPr>
          <w:szCs w:val="18"/>
          <w:lang w:val="es-MX"/>
        </w:rPr>
        <w:t>presentar</w:t>
      </w:r>
      <w:r>
        <w:rPr>
          <w:szCs w:val="18"/>
          <w:lang w:val="es-MX"/>
        </w:rPr>
        <w:t xml:space="preserve"> </w:t>
      </w:r>
      <w:r w:rsidRPr="00BD4AA3">
        <w:rPr>
          <w:szCs w:val="18"/>
          <w:lang w:val="es-MX"/>
        </w:rPr>
        <w:t>la</w:t>
      </w:r>
      <w:r>
        <w:rPr>
          <w:szCs w:val="18"/>
          <w:lang w:val="es-MX"/>
        </w:rPr>
        <w:t xml:space="preserve"> </w:t>
      </w:r>
      <w:r w:rsidRPr="00BD4AA3">
        <w:rPr>
          <w:szCs w:val="18"/>
          <w:lang w:val="es-MX"/>
        </w:rPr>
        <w:t>denuncia</w:t>
      </w:r>
      <w:r>
        <w:rPr>
          <w:szCs w:val="18"/>
          <w:lang w:val="es-MX"/>
        </w:rPr>
        <w:t xml:space="preserve"> </w:t>
      </w:r>
      <w:r w:rsidRPr="00BD4AA3">
        <w:rPr>
          <w:szCs w:val="18"/>
          <w:lang w:val="es-MX"/>
        </w:rPr>
        <w:t>correspondiente;</w:t>
      </w:r>
    </w:p>
    <w:p w:rsidR="006E471C" w:rsidRPr="00BD4AA3" w:rsidRDefault="006E471C" w:rsidP="006E471C">
      <w:pPr>
        <w:pStyle w:val="Texto"/>
        <w:spacing w:line="224" w:lineRule="exact"/>
        <w:ind w:left="1080" w:firstLine="0"/>
        <w:rPr>
          <w:szCs w:val="18"/>
          <w:lang w:val="es-MX"/>
        </w:rPr>
      </w:pPr>
      <w:r w:rsidRPr="00BD4AA3">
        <w:rPr>
          <w:b/>
          <w:szCs w:val="18"/>
          <w:lang w:val="es-MX"/>
        </w:rPr>
        <w:t>j)</w:t>
      </w:r>
      <w:r>
        <w:rPr>
          <w:b/>
          <w:szCs w:val="18"/>
          <w:lang w:val="es-MX"/>
        </w:rPr>
        <w:t xml:space="preserve"> </w:t>
      </w:r>
      <w:r w:rsidRPr="00BD4AA3">
        <w:rPr>
          <w:szCs w:val="18"/>
          <w:lang w:val="es-MX"/>
        </w:rPr>
        <w:t>Concluida</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facultado</w:t>
      </w:r>
      <w:r>
        <w:rPr>
          <w:szCs w:val="18"/>
          <w:lang w:val="es-MX"/>
        </w:rPr>
        <w:t xml:space="preserve"> </w:t>
      </w:r>
      <w:r w:rsidRPr="00BD4AA3">
        <w:rPr>
          <w:szCs w:val="18"/>
          <w:lang w:val="es-MX"/>
        </w:rPr>
        <w:t>levantará</w:t>
      </w:r>
      <w:r>
        <w:rPr>
          <w:szCs w:val="18"/>
          <w:lang w:val="es-MX"/>
        </w:rPr>
        <w:t xml:space="preserve"> </w:t>
      </w:r>
      <w:r w:rsidRPr="00BD4AA3">
        <w:rPr>
          <w:szCs w:val="18"/>
          <w:lang w:val="es-MX"/>
        </w:rPr>
        <w:t>acta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y</w:t>
      </w:r>
      <w:r>
        <w:rPr>
          <w:szCs w:val="18"/>
          <w:lang w:val="es-MX"/>
        </w:rPr>
        <w:t xml:space="preserve"> </w:t>
      </w:r>
      <w:r w:rsidRPr="00BD4AA3">
        <w:rPr>
          <w:szCs w:val="18"/>
          <w:lang w:val="es-MX"/>
        </w:rPr>
        <w:t>solicitará</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suscriban.</w:t>
      </w:r>
      <w:r>
        <w:rPr>
          <w:szCs w:val="18"/>
          <w:lang w:val="es-MX"/>
        </w:rPr>
        <w:t xml:space="preserve"> </w:t>
      </w:r>
      <w:r w:rsidRPr="00BD4AA3">
        <w:rPr>
          <w:szCs w:val="18"/>
          <w:lang w:val="es-MX"/>
        </w:rPr>
        <w:t>La</w:t>
      </w:r>
      <w:r>
        <w:rPr>
          <w:szCs w:val="18"/>
          <w:lang w:val="es-MX"/>
        </w:rPr>
        <w:t xml:space="preserve"> </w:t>
      </w:r>
      <w:r w:rsidRPr="00BD4AA3">
        <w:rPr>
          <w:szCs w:val="18"/>
          <w:lang w:val="es-MX"/>
        </w:rPr>
        <w:t>negativa</w:t>
      </w:r>
      <w:r>
        <w:rPr>
          <w:szCs w:val="18"/>
          <w:lang w:val="es-MX"/>
        </w:rPr>
        <w:t xml:space="preserve"> </w:t>
      </w:r>
      <w:r w:rsidRPr="00BD4AA3">
        <w:rPr>
          <w:szCs w:val="18"/>
          <w:lang w:val="es-MX"/>
        </w:rPr>
        <w:t>a</w:t>
      </w:r>
      <w:r>
        <w:rPr>
          <w:szCs w:val="18"/>
          <w:lang w:val="es-MX"/>
        </w:rPr>
        <w:t xml:space="preserve"> </w:t>
      </w:r>
      <w:r w:rsidRPr="00BD4AA3">
        <w:rPr>
          <w:szCs w:val="18"/>
          <w:lang w:val="es-MX"/>
        </w:rPr>
        <w:t>firmarla</w:t>
      </w:r>
      <w:r>
        <w:rPr>
          <w:szCs w:val="18"/>
          <w:lang w:val="es-MX"/>
        </w:rPr>
        <w:t xml:space="preserve"> </w:t>
      </w:r>
      <w:r w:rsidRPr="00BD4AA3">
        <w:rPr>
          <w:szCs w:val="18"/>
          <w:lang w:val="es-MX"/>
        </w:rPr>
        <w:t>por</w:t>
      </w:r>
      <w:r>
        <w:rPr>
          <w:szCs w:val="18"/>
          <w:lang w:val="es-MX"/>
        </w:rPr>
        <w:t xml:space="preserve"> </w:t>
      </w:r>
      <w:r w:rsidRPr="00BD4AA3">
        <w:rPr>
          <w:szCs w:val="18"/>
          <w:lang w:val="es-MX"/>
        </w:rPr>
        <w:t>parte</w:t>
      </w:r>
      <w:r>
        <w:rPr>
          <w:szCs w:val="18"/>
          <w:lang w:val="es-MX"/>
        </w:rPr>
        <w:t xml:space="preserve"> </w:t>
      </w:r>
      <w:r w:rsidRPr="00BD4AA3">
        <w:rPr>
          <w:szCs w:val="18"/>
          <w:lang w:val="es-MX"/>
        </w:rPr>
        <w:t>de</w:t>
      </w:r>
      <w:r>
        <w:rPr>
          <w:szCs w:val="18"/>
          <w:lang w:val="es-MX"/>
        </w:rPr>
        <w:t xml:space="preserve"> </w:t>
      </w:r>
      <w:r w:rsidRPr="00BD4AA3">
        <w:rPr>
          <w:szCs w:val="18"/>
          <w:lang w:val="es-MX"/>
        </w:rPr>
        <w:t>éstos</w:t>
      </w:r>
      <w:r>
        <w:rPr>
          <w:szCs w:val="18"/>
          <w:lang w:val="es-MX"/>
        </w:rPr>
        <w:t xml:space="preserve"> </w:t>
      </w:r>
      <w:r w:rsidRPr="00BD4AA3">
        <w:rPr>
          <w:szCs w:val="18"/>
          <w:lang w:val="es-MX"/>
        </w:rPr>
        <w:t>no</w:t>
      </w:r>
      <w:r>
        <w:rPr>
          <w:szCs w:val="18"/>
          <w:lang w:val="es-MX"/>
        </w:rPr>
        <w:t xml:space="preserve"> </w:t>
      </w:r>
      <w:r w:rsidRPr="00BD4AA3">
        <w:rPr>
          <w:szCs w:val="18"/>
          <w:lang w:val="es-MX"/>
        </w:rPr>
        <w:t>afectará</w:t>
      </w:r>
      <w:r>
        <w:rPr>
          <w:szCs w:val="18"/>
          <w:lang w:val="es-MX"/>
        </w:rPr>
        <w:t xml:space="preserve"> </w:t>
      </w:r>
      <w:r w:rsidRPr="00BD4AA3">
        <w:rPr>
          <w:szCs w:val="18"/>
          <w:lang w:val="es-MX"/>
        </w:rPr>
        <w:t>la</w:t>
      </w:r>
      <w:r>
        <w:rPr>
          <w:szCs w:val="18"/>
          <w:lang w:val="es-MX"/>
        </w:rPr>
        <w:t xml:space="preserve"> </w:t>
      </w:r>
      <w:r w:rsidRPr="00BD4AA3">
        <w:rPr>
          <w:szCs w:val="18"/>
          <w:lang w:val="es-MX"/>
        </w:rPr>
        <w:t>validez</w:t>
      </w:r>
      <w:r>
        <w:rPr>
          <w:szCs w:val="18"/>
          <w:lang w:val="es-MX"/>
        </w:rPr>
        <w:t xml:space="preserve"> </w:t>
      </w:r>
      <w:r w:rsidRPr="00BD4AA3">
        <w:rPr>
          <w:szCs w:val="18"/>
          <w:lang w:val="es-MX"/>
        </w:rPr>
        <w:t>del</w:t>
      </w:r>
      <w:r>
        <w:rPr>
          <w:szCs w:val="18"/>
          <w:lang w:val="es-MX"/>
        </w:rPr>
        <w:t xml:space="preserve"> </w:t>
      </w:r>
      <w:r w:rsidRPr="00BD4AA3">
        <w:rPr>
          <w:szCs w:val="18"/>
          <w:lang w:val="es-MX"/>
        </w:rPr>
        <w:t>acta,</w:t>
      </w:r>
      <w:r>
        <w:rPr>
          <w:szCs w:val="18"/>
          <w:lang w:val="es-MX"/>
        </w:rPr>
        <w:t xml:space="preserve"> </w:t>
      </w:r>
      <w:r w:rsidRPr="00BD4AA3">
        <w:rPr>
          <w:szCs w:val="18"/>
          <w:lang w:val="es-MX"/>
        </w:rPr>
        <w:t>y</w:t>
      </w:r>
    </w:p>
    <w:p w:rsidR="006E471C" w:rsidRPr="00BD4AA3" w:rsidRDefault="006E471C" w:rsidP="006E471C">
      <w:pPr>
        <w:pStyle w:val="Texto"/>
        <w:spacing w:line="224" w:lineRule="exact"/>
        <w:ind w:left="1080" w:firstLine="0"/>
        <w:rPr>
          <w:szCs w:val="18"/>
          <w:lang w:val="es-MX"/>
        </w:rPr>
      </w:pPr>
      <w:r w:rsidRPr="00BD4AA3">
        <w:rPr>
          <w:b/>
          <w:szCs w:val="18"/>
          <w:lang w:val="es-MX"/>
        </w:rPr>
        <w:t>k)</w:t>
      </w:r>
      <w:r>
        <w:rPr>
          <w:b/>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resolverá</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procedencia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de</w:t>
      </w:r>
      <w:r>
        <w:rPr>
          <w:szCs w:val="18"/>
          <w:lang w:val="es-MX"/>
        </w:rPr>
        <w:t xml:space="preserve"> </w:t>
      </w:r>
      <w:r w:rsidRPr="00BD4AA3">
        <w:rPr>
          <w:szCs w:val="18"/>
          <w:lang w:val="es-MX"/>
        </w:rPr>
        <w:t>resultar</w:t>
      </w:r>
      <w:r>
        <w:rPr>
          <w:szCs w:val="18"/>
          <w:lang w:val="es-MX"/>
        </w:rPr>
        <w:t xml:space="preserve"> </w:t>
      </w:r>
      <w:r w:rsidRPr="00BD4AA3">
        <w:rPr>
          <w:szCs w:val="18"/>
          <w:lang w:val="es-MX"/>
        </w:rPr>
        <w:t>procedente,</w:t>
      </w:r>
      <w:r>
        <w:rPr>
          <w:szCs w:val="18"/>
          <w:lang w:val="es-MX"/>
        </w:rPr>
        <w:t xml:space="preserve"> </w:t>
      </w:r>
      <w:r w:rsidRPr="00BD4AA3">
        <w:rPr>
          <w:szCs w:val="18"/>
          <w:lang w:val="es-MX"/>
        </w:rPr>
        <w:t>emitirá</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correspondiente.</w:t>
      </w:r>
    </w:p>
    <w:p w:rsidR="006E471C"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390</w:t>
      </w:r>
      <w:r>
        <w:rPr>
          <w:b/>
          <w:szCs w:val="18"/>
          <w:lang w:val="es-MX"/>
        </w:rPr>
        <w:t xml:space="preserve"> </w:t>
      </w:r>
      <w:r w:rsidRPr="00BD4AA3">
        <w:rPr>
          <w:b/>
          <w:szCs w:val="18"/>
          <w:lang w:val="es-MX"/>
        </w:rPr>
        <w:t>Ter.-</w:t>
      </w:r>
      <w:r>
        <w:rPr>
          <w:b/>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inicial</w:t>
      </w:r>
      <w:r>
        <w:rPr>
          <w:szCs w:val="18"/>
          <w:lang w:val="es-MX"/>
        </w:rPr>
        <w:t xml:space="preserve"> </w:t>
      </w:r>
      <w:r w:rsidRPr="00BD4AA3">
        <w:rPr>
          <w:szCs w:val="18"/>
          <w:lang w:val="es-MX"/>
        </w:rPr>
        <w:t>o</w:t>
      </w:r>
      <w:r>
        <w:rPr>
          <w:szCs w:val="18"/>
          <w:lang w:val="es-MX"/>
        </w:rPr>
        <w:t xml:space="preserve"> </w:t>
      </w:r>
      <w:r w:rsidRPr="00BD4AA3">
        <w:rPr>
          <w:szCs w:val="18"/>
          <w:lang w:val="es-MX"/>
        </w:rPr>
        <w:t>un</w:t>
      </w:r>
      <w:r>
        <w:rPr>
          <w:szCs w:val="18"/>
          <w:lang w:val="es-MX"/>
        </w:rPr>
        <w:t xml:space="preserve"> </w:t>
      </w:r>
      <w:r w:rsidRPr="00BD4AA3">
        <w:rPr>
          <w:szCs w:val="18"/>
          <w:lang w:val="es-MX"/>
        </w:rPr>
        <w:t>convenio</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verificará</w:t>
      </w:r>
      <w:r>
        <w:rPr>
          <w:szCs w:val="18"/>
          <w:lang w:val="es-MX"/>
        </w:rPr>
        <w:t xml:space="preserve"> </w:t>
      </w:r>
      <w:r w:rsidRPr="00BD4AA3">
        <w:rPr>
          <w:szCs w:val="18"/>
          <w:lang w:val="es-MX"/>
        </w:rPr>
        <w:t>que</w:t>
      </w:r>
      <w:r>
        <w:rPr>
          <w:szCs w:val="18"/>
          <w:lang w:val="es-MX"/>
        </w:rPr>
        <w:t xml:space="preserve"> </w:t>
      </w:r>
      <w:r w:rsidRPr="00BD4AA3">
        <w:rPr>
          <w:szCs w:val="18"/>
          <w:lang w:val="es-MX"/>
        </w:rPr>
        <w:t>su</w:t>
      </w:r>
      <w:r>
        <w:rPr>
          <w:szCs w:val="18"/>
          <w:lang w:val="es-MX"/>
        </w:rPr>
        <w:t xml:space="preserve"> </w:t>
      </w:r>
      <w:r w:rsidRPr="00BD4AA3">
        <w:rPr>
          <w:szCs w:val="18"/>
          <w:lang w:val="es-MX"/>
        </w:rPr>
        <w:t>contenido</w:t>
      </w:r>
      <w:r>
        <w:rPr>
          <w:szCs w:val="18"/>
          <w:lang w:val="es-MX"/>
        </w:rPr>
        <w:t xml:space="preserve"> </w:t>
      </w:r>
      <w:r w:rsidRPr="00BD4AA3">
        <w:rPr>
          <w:szCs w:val="18"/>
          <w:lang w:val="es-MX"/>
        </w:rPr>
        <w:t>sea</w:t>
      </w:r>
      <w:r>
        <w:rPr>
          <w:szCs w:val="18"/>
          <w:lang w:val="es-MX"/>
        </w:rPr>
        <w:t xml:space="preserve"> </w:t>
      </w:r>
      <w:r w:rsidRPr="00BD4AA3">
        <w:rPr>
          <w:szCs w:val="18"/>
          <w:lang w:val="es-MX"/>
        </w:rPr>
        <w:t>aprobado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cubiertos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del</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llevará</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Pr="00BD4AA3" w:rsidRDefault="006E471C" w:rsidP="006E471C">
      <w:pPr>
        <w:pStyle w:val="Texto"/>
        <w:spacing w:line="224"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acordados</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inicial</w:t>
      </w:r>
      <w:r>
        <w:rPr>
          <w:szCs w:val="18"/>
          <w:lang w:val="es-MX"/>
        </w:rPr>
        <w:t xml:space="preserve"> </w:t>
      </w:r>
      <w:r w:rsidRPr="00BD4AA3">
        <w:rPr>
          <w:szCs w:val="18"/>
          <w:lang w:val="es-MX"/>
        </w:rPr>
        <w:t>o</w:t>
      </w:r>
      <w:r>
        <w:rPr>
          <w:szCs w:val="18"/>
          <w:lang w:val="es-MX"/>
        </w:rPr>
        <w:t xml:space="preserve"> </w:t>
      </w:r>
      <w:r w:rsidRPr="00BD4AA3">
        <w:rPr>
          <w:szCs w:val="18"/>
          <w:lang w:val="es-MX"/>
        </w:rPr>
        <w:t>del</w:t>
      </w:r>
      <w:r>
        <w:rPr>
          <w:szCs w:val="18"/>
          <w:lang w:val="es-MX"/>
        </w:rPr>
        <w:t xml:space="preserve"> </w:t>
      </w:r>
      <w:r w:rsidRPr="00BD4AA3">
        <w:rPr>
          <w:szCs w:val="18"/>
          <w:lang w:val="es-MX"/>
        </w:rPr>
        <w:t>convenio</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respectivo,</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que</w:t>
      </w:r>
      <w:r>
        <w:rPr>
          <w:szCs w:val="18"/>
          <w:lang w:val="es-MX"/>
        </w:rPr>
        <w:t xml:space="preserve"> </w:t>
      </w:r>
      <w:r w:rsidRPr="00BD4AA3">
        <w:rPr>
          <w:szCs w:val="18"/>
          <w:lang w:val="es-MX"/>
        </w:rPr>
        <w:t>cuente</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representación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dará</w:t>
      </w:r>
      <w:r>
        <w:rPr>
          <w:szCs w:val="18"/>
          <w:lang w:val="es-MX"/>
        </w:rPr>
        <w:t xml:space="preserve"> </w:t>
      </w:r>
      <w:r w:rsidRPr="00BD4AA3">
        <w:rPr>
          <w:szCs w:val="18"/>
          <w:lang w:val="es-MX"/>
        </w:rPr>
        <w:t>aviso</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o</w:t>
      </w:r>
      <w:r>
        <w:rPr>
          <w:szCs w:val="18"/>
          <w:lang w:val="es-MX"/>
        </w:rPr>
        <w:t xml:space="preserve"> </w:t>
      </w:r>
      <w:r w:rsidRPr="00BD4AA3">
        <w:rPr>
          <w:szCs w:val="18"/>
          <w:lang w:val="es-MX"/>
        </w:rPr>
        <w:t>vía</w:t>
      </w:r>
      <w:r>
        <w:rPr>
          <w:szCs w:val="18"/>
          <w:lang w:val="es-MX"/>
        </w:rPr>
        <w:t xml:space="preserve"> </w:t>
      </w:r>
      <w:r w:rsidRPr="00BD4AA3">
        <w:rPr>
          <w:szCs w:val="18"/>
          <w:lang w:val="es-MX"/>
        </w:rPr>
        <w:t>electrónica,</w:t>
      </w:r>
      <w:r>
        <w:rPr>
          <w:szCs w:val="18"/>
          <w:lang w:val="es-MX"/>
        </w:rPr>
        <w:t xml:space="preserve"> </w:t>
      </w:r>
      <w:r w:rsidRPr="00BD4AA3">
        <w:rPr>
          <w:szCs w:val="18"/>
          <w:lang w:val="es-MX"/>
        </w:rPr>
        <w:t>que</w:t>
      </w:r>
      <w:r>
        <w:rPr>
          <w:szCs w:val="18"/>
          <w:lang w:val="es-MX"/>
        </w:rPr>
        <w:t xml:space="preserve"> </w:t>
      </w:r>
      <w:r w:rsidRPr="00BD4AA3">
        <w:rPr>
          <w:szCs w:val="18"/>
          <w:lang w:val="es-MX"/>
        </w:rPr>
        <w:t>someterá</w:t>
      </w:r>
      <w:r>
        <w:rPr>
          <w:szCs w:val="18"/>
          <w:lang w:val="es-MX"/>
        </w:rPr>
        <w:t xml:space="preserve"> </w:t>
      </w:r>
      <w:r w:rsidRPr="00BD4AA3">
        <w:rPr>
          <w:szCs w:val="18"/>
          <w:lang w:val="es-MX"/>
        </w:rPr>
        <w:t>a</w:t>
      </w:r>
      <w:r>
        <w:rPr>
          <w:szCs w:val="18"/>
          <w:lang w:val="es-MX"/>
        </w:rPr>
        <w:t xml:space="preserve"> </w:t>
      </w:r>
      <w:r w:rsidRPr="00BD4AA3">
        <w:rPr>
          <w:szCs w:val="18"/>
          <w:lang w:val="es-MX"/>
        </w:rPr>
        <w:t>consulta</w:t>
      </w:r>
      <w:r>
        <w:rPr>
          <w:szCs w:val="18"/>
          <w:lang w:val="es-MX"/>
        </w:rPr>
        <w:t xml:space="preserve"> </w:t>
      </w:r>
      <w:r w:rsidRPr="00BD4AA3">
        <w:rPr>
          <w:szCs w:val="18"/>
          <w:lang w:val="es-MX"/>
        </w:rPr>
        <w:t>de</w:t>
      </w:r>
      <w:r>
        <w:rPr>
          <w:szCs w:val="18"/>
          <w:lang w:val="es-MX"/>
        </w:rPr>
        <w:t xml:space="preserve"> </w:t>
      </w:r>
      <w:r w:rsidRPr="00BD4AA3">
        <w:rPr>
          <w:szCs w:val="18"/>
          <w:lang w:val="es-MX"/>
        </w:rPr>
        <w:lastRenderedPageBreak/>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la</w:t>
      </w:r>
      <w:r>
        <w:rPr>
          <w:szCs w:val="18"/>
          <w:lang w:val="es-MX"/>
        </w:rPr>
        <w:t xml:space="preserve"> </w:t>
      </w:r>
      <w:r w:rsidRPr="00BD4AA3">
        <w:rPr>
          <w:szCs w:val="18"/>
          <w:lang w:val="es-MX"/>
        </w:rPr>
        <w:t>aprobación</w:t>
      </w:r>
      <w:r>
        <w:rPr>
          <w:szCs w:val="18"/>
          <w:lang w:val="es-MX"/>
        </w:rPr>
        <w:t xml:space="preserve"> </w:t>
      </w:r>
      <w:r w:rsidRPr="00BD4AA3">
        <w:rPr>
          <w:szCs w:val="18"/>
          <w:lang w:val="es-MX"/>
        </w:rPr>
        <w:t>del</w:t>
      </w:r>
      <w:r>
        <w:rPr>
          <w:szCs w:val="18"/>
          <w:lang w:val="es-MX"/>
        </w:rPr>
        <w:t xml:space="preserve"> </w:t>
      </w:r>
      <w:r w:rsidRPr="00BD4AA3">
        <w:rPr>
          <w:szCs w:val="18"/>
          <w:lang w:val="es-MX"/>
        </w:rPr>
        <w:t>contenido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El</w:t>
      </w:r>
      <w:r>
        <w:rPr>
          <w:szCs w:val="18"/>
          <w:lang w:val="es-MX"/>
        </w:rPr>
        <w:t xml:space="preserve"> </w:t>
      </w:r>
      <w:r w:rsidRPr="00BD4AA3">
        <w:rPr>
          <w:szCs w:val="18"/>
          <w:lang w:val="es-MX"/>
        </w:rPr>
        <w:t>aviso</w:t>
      </w:r>
      <w:r>
        <w:rPr>
          <w:szCs w:val="18"/>
          <w:lang w:val="es-MX"/>
        </w:rPr>
        <w:t xml:space="preserve"> </w:t>
      </w:r>
      <w:r w:rsidRPr="00BD4AA3">
        <w:rPr>
          <w:szCs w:val="18"/>
          <w:lang w:val="es-MX"/>
        </w:rPr>
        <w:t>deberá</w:t>
      </w:r>
      <w:r>
        <w:rPr>
          <w:szCs w:val="18"/>
          <w:lang w:val="es-MX"/>
        </w:rPr>
        <w:t xml:space="preserve"> </w:t>
      </w:r>
      <w:r w:rsidRPr="00BD4AA3">
        <w:rPr>
          <w:szCs w:val="18"/>
          <w:lang w:val="es-MX"/>
        </w:rPr>
        <w:t>hacerse</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mínimo</w:t>
      </w:r>
      <w:r>
        <w:rPr>
          <w:szCs w:val="18"/>
          <w:lang w:val="es-MX"/>
        </w:rPr>
        <w:t xml:space="preserve"> </w:t>
      </w:r>
      <w:r w:rsidRPr="00BD4AA3">
        <w:rPr>
          <w:szCs w:val="18"/>
          <w:lang w:val="es-MX"/>
        </w:rPr>
        <w:t>de</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de</w:t>
      </w:r>
      <w:r>
        <w:rPr>
          <w:szCs w:val="18"/>
          <w:lang w:val="es-MX"/>
        </w:rPr>
        <w:t xml:space="preserve"> </w:t>
      </w:r>
      <w:r w:rsidRPr="00BD4AA3">
        <w:rPr>
          <w:szCs w:val="18"/>
          <w:lang w:val="es-MX"/>
        </w:rPr>
        <w:t>anticipación</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p>
    <w:p w:rsidR="006E471C" w:rsidRDefault="006E471C" w:rsidP="006E471C">
      <w:pPr>
        <w:pStyle w:val="Texto"/>
        <w:spacing w:line="224" w:lineRule="exact"/>
        <w:ind w:left="720" w:firstLine="0"/>
        <w:rPr>
          <w:szCs w:val="18"/>
          <w:lang w:val="es-MX"/>
        </w:rPr>
      </w:pPr>
      <w:r w:rsidRPr="00BD4AA3">
        <w:rPr>
          <w:szCs w:val="18"/>
          <w:lang w:val="es-MX"/>
        </w:rPr>
        <w:t>El</w:t>
      </w:r>
      <w:r>
        <w:rPr>
          <w:szCs w:val="18"/>
          <w:lang w:val="es-MX"/>
        </w:rPr>
        <w:t xml:space="preserve"> </w:t>
      </w:r>
      <w:r w:rsidRPr="00BD4AA3">
        <w:rPr>
          <w:szCs w:val="18"/>
          <w:lang w:val="es-MX"/>
        </w:rPr>
        <w:t>aviso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señalará</w:t>
      </w:r>
      <w:r>
        <w:rPr>
          <w:szCs w:val="18"/>
          <w:lang w:val="es-MX"/>
        </w:rPr>
        <w:t xml:space="preserve"> </w:t>
      </w:r>
      <w:r w:rsidRPr="00BD4AA3">
        <w:rPr>
          <w:szCs w:val="18"/>
          <w:lang w:val="es-MX"/>
        </w:rPr>
        <w:t>día,</w:t>
      </w:r>
      <w:r>
        <w:rPr>
          <w:szCs w:val="18"/>
          <w:lang w:val="es-MX"/>
        </w:rPr>
        <w:t xml:space="preserve"> </w:t>
      </w:r>
      <w:r w:rsidRPr="00BD4AA3">
        <w:rPr>
          <w:szCs w:val="18"/>
          <w:lang w:val="es-MX"/>
        </w:rPr>
        <w:t>hora</w:t>
      </w:r>
      <w:r>
        <w:rPr>
          <w:szCs w:val="18"/>
          <w:lang w:val="es-MX"/>
        </w:rPr>
        <w:t xml:space="preserve"> </w:t>
      </w:r>
      <w:r w:rsidRPr="00BD4AA3">
        <w:rPr>
          <w:szCs w:val="18"/>
          <w:lang w:val="es-MX"/>
        </w:rPr>
        <w:t>y</w:t>
      </w:r>
      <w:r>
        <w:rPr>
          <w:szCs w:val="18"/>
          <w:lang w:val="es-MX"/>
        </w:rPr>
        <w:t xml:space="preserve"> </w:t>
      </w:r>
      <w:r w:rsidRPr="00BD4AA3">
        <w:rPr>
          <w:szCs w:val="18"/>
          <w:lang w:val="es-MX"/>
        </w:rPr>
        <w:t>lugar</w:t>
      </w:r>
      <w:r>
        <w:rPr>
          <w:szCs w:val="18"/>
          <w:lang w:val="es-MX"/>
        </w:rPr>
        <w:t xml:space="preserve"> </w:t>
      </w:r>
      <w:r w:rsidRPr="00BD4AA3">
        <w:rPr>
          <w:szCs w:val="18"/>
          <w:lang w:val="es-MX"/>
        </w:rPr>
        <w:t>en</w:t>
      </w:r>
      <w:r>
        <w:rPr>
          <w:szCs w:val="18"/>
          <w:lang w:val="es-MX"/>
        </w:rPr>
        <w:t xml:space="preserve"> </w:t>
      </w:r>
      <w:r w:rsidRPr="00BD4AA3">
        <w:rPr>
          <w:szCs w:val="18"/>
          <w:lang w:val="es-MX"/>
        </w:rPr>
        <w:t>donde</w:t>
      </w:r>
      <w:r>
        <w:rPr>
          <w:szCs w:val="18"/>
          <w:lang w:val="es-MX"/>
        </w:rPr>
        <w:t xml:space="preserve"> </w:t>
      </w:r>
      <w:r w:rsidRPr="00BD4AA3">
        <w:rPr>
          <w:szCs w:val="18"/>
          <w:lang w:val="es-MX"/>
        </w:rPr>
        <w:t>se</w:t>
      </w:r>
      <w:r>
        <w:rPr>
          <w:szCs w:val="18"/>
          <w:lang w:val="es-MX"/>
        </w:rPr>
        <w:t xml:space="preserve"> </w:t>
      </w:r>
      <w:r w:rsidRPr="00BD4AA3">
        <w:rPr>
          <w:szCs w:val="18"/>
          <w:lang w:val="es-MX"/>
        </w:rPr>
        <w:t>llevará</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y</w:t>
      </w:r>
      <w:r>
        <w:rPr>
          <w:szCs w:val="18"/>
          <w:lang w:val="es-MX"/>
        </w:rPr>
        <w:t xml:space="preserve"> </w:t>
      </w:r>
      <w:r w:rsidRPr="00BD4AA3">
        <w:rPr>
          <w:szCs w:val="18"/>
          <w:lang w:val="es-MX"/>
        </w:rPr>
        <w:t>deberá</w:t>
      </w:r>
      <w:r>
        <w:rPr>
          <w:szCs w:val="18"/>
          <w:lang w:val="es-MX"/>
        </w:rPr>
        <w:t xml:space="preserve"> </w:t>
      </w:r>
      <w:r w:rsidRPr="00BD4AA3">
        <w:rPr>
          <w:szCs w:val="18"/>
          <w:lang w:val="es-MX"/>
        </w:rPr>
        <w:t>anexar</w:t>
      </w:r>
      <w:r>
        <w:rPr>
          <w:szCs w:val="18"/>
          <w:lang w:val="es-MX"/>
        </w:rPr>
        <w:t xml:space="preserve"> </w:t>
      </w:r>
      <w:r w:rsidRPr="00BD4AA3">
        <w:rPr>
          <w:szCs w:val="18"/>
          <w:lang w:val="es-MX"/>
        </w:rPr>
        <w:t>un</w:t>
      </w:r>
      <w:r>
        <w:rPr>
          <w:szCs w:val="18"/>
          <w:lang w:val="es-MX"/>
        </w:rPr>
        <w:t xml:space="preserve"> </w:t>
      </w:r>
      <w:r w:rsidRPr="00BD4AA3">
        <w:rPr>
          <w:szCs w:val="18"/>
          <w:lang w:val="es-MX"/>
        </w:rPr>
        <w:t>ejemplar</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o</w:t>
      </w:r>
      <w:r>
        <w:rPr>
          <w:szCs w:val="18"/>
          <w:lang w:val="es-MX"/>
        </w:rPr>
        <w:t xml:space="preserve"> </w:t>
      </w:r>
      <w:r w:rsidRPr="00BD4AA3">
        <w:rPr>
          <w:szCs w:val="18"/>
          <w:lang w:val="es-MX"/>
        </w:rPr>
        <w:t>convenio</w:t>
      </w:r>
      <w:r>
        <w:rPr>
          <w:szCs w:val="18"/>
          <w:lang w:val="es-MX"/>
        </w:rPr>
        <w:t xml:space="preserve"> </w:t>
      </w:r>
      <w:r w:rsidRPr="00BD4AA3">
        <w:rPr>
          <w:szCs w:val="18"/>
          <w:lang w:val="es-MX"/>
        </w:rPr>
        <w:t>negociado</w:t>
      </w:r>
      <w:r>
        <w:rPr>
          <w:szCs w:val="18"/>
          <w:lang w:val="es-MX"/>
        </w:rPr>
        <w:t xml:space="preserve"> </w:t>
      </w:r>
      <w:r w:rsidRPr="00BD4AA3">
        <w:rPr>
          <w:szCs w:val="18"/>
          <w:lang w:val="es-MX"/>
        </w:rPr>
        <w:t>firmado</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Asimismo,</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deberá</w:t>
      </w:r>
      <w:r>
        <w:rPr>
          <w:szCs w:val="18"/>
          <w:lang w:val="es-MX"/>
        </w:rPr>
        <w:t xml:space="preserve"> </w:t>
      </w:r>
      <w:r w:rsidRPr="00BD4AA3">
        <w:rPr>
          <w:szCs w:val="18"/>
          <w:lang w:val="es-MX"/>
        </w:rPr>
        <w:t>emitir</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señalando</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color w:val="000000"/>
          <w:szCs w:val="18"/>
          <w:lang w:val="es-MX"/>
        </w:rPr>
        <w:t>efectuarse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votación;</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convocatoria</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emitirá</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lo</w:t>
      </w:r>
      <w:r>
        <w:rPr>
          <w:color w:val="000000"/>
          <w:szCs w:val="18"/>
          <w:lang w:val="es-MX"/>
        </w:rPr>
        <w:t xml:space="preserve"> </w:t>
      </w:r>
      <w:r w:rsidRPr="00BD4AA3">
        <w:rPr>
          <w:color w:val="000000"/>
          <w:szCs w:val="18"/>
          <w:lang w:val="es-MX"/>
        </w:rPr>
        <w:t>menos</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diez</w:t>
      </w:r>
      <w:r>
        <w:rPr>
          <w:color w:val="000000"/>
          <w:szCs w:val="18"/>
          <w:lang w:val="es-MX"/>
        </w:rPr>
        <w:t xml:space="preserve"> </w:t>
      </w:r>
      <w:r w:rsidRPr="00BD4AA3">
        <w:rPr>
          <w:color w:val="000000"/>
          <w:szCs w:val="18"/>
          <w:lang w:val="es-MX"/>
        </w:rPr>
        <w:t>días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anticipación</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ésta</w:t>
      </w:r>
      <w:r>
        <w:rPr>
          <w:color w:val="000000"/>
          <w:szCs w:val="18"/>
          <w:lang w:val="es-MX"/>
        </w:rPr>
        <w:t xml:space="preserve"> </w:t>
      </w:r>
      <w:r w:rsidRPr="00BD4AA3">
        <w:rPr>
          <w:color w:val="000000"/>
          <w:szCs w:val="18"/>
          <w:lang w:val="es-MX"/>
        </w:rPr>
        <w:t>sin</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exceda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quince</w:t>
      </w:r>
      <w:r>
        <w:rPr>
          <w:color w:val="000000"/>
          <w:szCs w:val="18"/>
          <w:lang w:val="es-MX"/>
        </w:rPr>
        <w:t xml:space="preserve"> </w:t>
      </w:r>
      <w:r w:rsidRPr="00BD4AA3">
        <w:rPr>
          <w:color w:val="000000"/>
          <w:szCs w:val="18"/>
          <w:lang w:val="es-MX"/>
        </w:rPr>
        <w:t>días;</w:t>
      </w:r>
    </w:p>
    <w:p w:rsidR="006E471C" w:rsidRPr="00BD4AA3" w:rsidRDefault="006E471C" w:rsidP="006E471C">
      <w:pPr>
        <w:pStyle w:val="Texto"/>
        <w:spacing w:line="224"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deberá</w:t>
      </w:r>
      <w:r>
        <w:rPr>
          <w:szCs w:val="18"/>
          <w:lang w:val="es-MX"/>
        </w:rPr>
        <w:t xml:space="preserve"> </w:t>
      </w:r>
      <w:r w:rsidRPr="00BD4AA3">
        <w:rPr>
          <w:szCs w:val="18"/>
          <w:lang w:val="es-MX"/>
        </w:rPr>
        <w:t>cubrir</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requisitos:</w:t>
      </w:r>
    </w:p>
    <w:p w:rsidR="006E471C" w:rsidRPr="00BD4AA3" w:rsidRDefault="006E471C" w:rsidP="006E471C">
      <w:pPr>
        <w:pStyle w:val="Texto"/>
        <w:spacing w:line="224" w:lineRule="exact"/>
        <w:ind w:left="1080" w:firstLine="0"/>
        <w:rPr>
          <w:szCs w:val="18"/>
          <w:lang w:val="es-MX"/>
        </w:rPr>
      </w:pPr>
      <w:r w:rsidRPr="00BD4AA3">
        <w:rPr>
          <w:b/>
          <w:szCs w:val="18"/>
          <w:lang w:val="es-MX"/>
        </w:rPr>
        <w:t>a)</w:t>
      </w:r>
      <w:r>
        <w:rPr>
          <w:b/>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deberá</w:t>
      </w:r>
      <w:r>
        <w:rPr>
          <w:szCs w:val="18"/>
          <w:lang w:val="es-MX"/>
        </w:rPr>
        <w:t xml:space="preserve"> </w:t>
      </w:r>
      <w:r w:rsidRPr="00BD4AA3">
        <w:rPr>
          <w:szCs w:val="18"/>
          <w:lang w:val="es-MX"/>
        </w:rPr>
        <w:t>poner</w:t>
      </w:r>
      <w:r>
        <w:rPr>
          <w:szCs w:val="18"/>
          <w:lang w:val="es-MX"/>
        </w:rPr>
        <w:t xml:space="preserve"> </w:t>
      </w:r>
      <w:r w:rsidRPr="00BD4AA3">
        <w:rPr>
          <w:szCs w:val="18"/>
          <w:lang w:val="es-MX"/>
        </w:rPr>
        <w:t>oportunamente</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un</w:t>
      </w:r>
      <w:r>
        <w:rPr>
          <w:szCs w:val="18"/>
          <w:lang w:val="es-MX"/>
        </w:rPr>
        <w:t xml:space="preserve"> </w:t>
      </w:r>
      <w:r w:rsidRPr="00BD4AA3">
        <w:rPr>
          <w:szCs w:val="18"/>
          <w:lang w:val="es-MX"/>
        </w:rPr>
        <w:t>ejemplar</w:t>
      </w:r>
      <w:r>
        <w:rPr>
          <w:szCs w:val="18"/>
          <w:lang w:val="es-MX"/>
        </w:rPr>
        <w:t xml:space="preserve"> </w:t>
      </w:r>
      <w:r w:rsidRPr="00BD4AA3">
        <w:rPr>
          <w:szCs w:val="18"/>
          <w:lang w:val="es-MX"/>
        </w:rPr>
        <w:t>impreso</w:t>
      </w:r>
      <w:r>
        <w:rPr>
          <w:szCs w:val="18"/>
          <w:lang w:val="es-MX"/>
        </w:rPr>
        <w:t xml:space="preserve"> </w:t>
      </w:r>
      <w:r w:rsidRPr="00BD4AA3">
        <w:rPr>
          <w:szCs w:val="18"/>
          <w:lang w:val="es-MX"/>
        </w:rPr>
        <w:t>o</w:t>
      </w:r>
      <w:r>
        <w:rPr>
          <w:szCs w:val="18"/>
          <w:lang w:val="es-MX"/>
        </w:rPr>
        <w:t xml:space="preserve"> </w:t>
      </w:r>
      <w:r w:rsidRPr="00BD4AA3">
        <w:rPr>
          <w:szCs w:val="18"/>
          <w:lang w:val="es-MX"/>
        </w:rPr>
        <w:t>electrónico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inicial</w:t>
      </w:r>
      <w:r>
        <w:rPr>
          <w:szCs w:val="18"/>
          <w:lang w:val="es-MX"/>
        </w:rPr>
        <w:t xml:space="preserve"> </w:t>
      </w:r>
      <w:r w:rsidRPr="00BD4AA3">
        <w:rPr>
          <w:szCs w:val="18"/>
          <w:lang w:val="es-MX"/>
        </w:rPr>
        <w:t>o</w:t>
      </w:r>
      <w:r>
        <w:rPr>
          <w:szCs w:val="18"/>
          <w:lang w:val="es-MX"/>
        </w:rPr>
        <w:t xml:space="preserve"> </w:t>
      </w:r>
      <w:r w:rsidRPr="00BD4AA3">
        <w:rPr>
          <w:szCs w:val="18"/>
          <w:lang w:val="es-MX"/>
        </w:rPr>
        <w:t>del</w:t>
      </w:r>
      <w:r>
        <w:rPr>
          <w:szCs w:val="18"/>
          <w:lang w:val="es-MX"/>
        </w:rPr>
        <w:t xml:space="preserve"> </w:t>
      </w:r>
      <w:r w:rsidRPr="00BD4AA3">
        <w:rPr>
          <w:szCs w:val="18"/>
          <w:lang w:val="es-MX"/>
        </w:rPr>
        <w:t>convenio</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someterá</w:t>
      </w:r>
      <w:r>
        <w:rPr>
          <w:szCs w:val="18"/>
          <w:lang w:val="es-MX"/>
        </w:rPr>
        <w:t xml:space="preserve"> </w:t>
      </w:r>
      <w:r w:rsidRPr="00BD4AA3">
        <w:rPr>
          <w:szCs w:val="18"/>
          <w:lang w:val="es-MX"/>
        </w:rPr>
        <w:t>a</w:t>
      </w:r>
      <w:r>
        <w:rPr>
          <w:szCs w:val="18"/>
          <w:lang w:val="es-MX"/>
        </w:rPr>
        <w:t xml:space="preserve"> </w:t>
      </w:r>
      <w:r w:rsidRPr="00BD4AA3">
        <w:rPr>
          <w:szCs w:val="18"/>
          <w:lang w:val="es-MX"/>
        </w:rPr>
        <w:t>consulta;</w:t>
      </w:r>
    </w:p>
    <w:p w:rsidR="006E471C" w:rsidRPr="00BD4AA3" w:rsidRDefault="006E471C" w:rsidP="006E471C">
      <w:pPr>
        <w:pStyle w:val="Texto"/>
        <w:spacing w:line="224" w:lineRule="exact"/>
        <w:ind w:left="1080" w:firstLine="0"/>
        <w:rPr>
          <w:szCs w:val="18"/>
          <w:lang w:val="es-MX"/>
        </w:rPr>
      </w:pPr>
      <w:r w:rsidRPr="00BD4AA3">
        <w:rPr>
          <w:b/>
          <w:szCs w:val="18"/>
          <w:lang w:val="es-MX"/>
        </w:rPr>
        <w:t>b)</w:t>
      </w:r>
      <w:r>
        <w:rPr>
          <w:b/>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se</w:t>
      </w:r>
      <w:r>
        <w:rPr>
          <w:szCs w:val="18"/>
          <w:lang w:val="es-MX"/>
        </w:rPr>
        <w:t xml:space="preserve"> </w:t>
      </w:r>
      <w:r w:rsidRPr="00BD4AA3">
        <w:rPr>
          <w:szCs w:val="18"/>
          <w:lang w:val="es-MX"/>
        </w:rPr>
        <w:t>llevará</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hora</w:t>
      </w:r>
      <w:r>
        <w:rPr>
          <w:szCs w:val="18"/>
          <w:lang w:val="es-MX"/>
        </w:rPr>
        <w:t xml:space="preserve"> </w:t>
      </w:r>
      <w:r w:rsidRPr="00BD4AA3">
        <w:rPr>
          <w:szCs w:val="18"/>
          <w:lang w:val="es-MX"/>
        </w:rPr>
        <w:t>y</w:t>
      </w:r>
      <w:r>
        <w:rPr>
          <w:szCs w:val="18"/>
          <w:lang w:val="es-MX"/>
        </w:rPr>
        <w:t xml:space="preserve"> </w:t>
      </w:r>
      <w:r w:rsidRPr="00BD4AA3">
        <w:rPr>
          <w:szCs w:val="18"/>
          <w:lang w:val="es-MX"/>
        </w:rPr>
        <w:t>lugar</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p>
    <w:p w:rsidR="006E471C" w:rsidRPr="00BD4AA3" w:rsidRDefault="006E471C" w:rsidP="006E471C">
      <w:pPr>
        <w:pStyle w:val="Texto"/>
        <w:spacing w:line="224" w:lineRule="exact"/>
        <w:ind w:left="1080" w:firstLine="0"/>
        <w:rPr>
          <w:szCs w:val="18"/>
          <w:lang w:val="es-MX"/>
        </w:rPr>
      </w:pPr>
      <w:r w:rsidRPr="00BD4AA3">
        <w:rPr>
          <w:b/>
          <w:color w:val="000000"/>
          <w:szCs w:val="18"/>
          <w:lang w:val="es-MX"/>
        </w:rPr>
        <w:t>c)</w:t>
      </w:r>
      <w:r>
        <w:rPr>
          <w:b/>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garantizará</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lugar</w:t>
      </w:r>
      <w:r>
        <w:rPr>
          <w:color w:val="000000"/>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designe</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sea</w:t>
      </w:r>
      <w:r>
        <w:rPr>
          <w:szCs w:val="18"/>
          <w:lang w:val="es-MX"/>
        </w:rPr>
        <w:t xml:space="preserve"> </w:t>
      </w:r>
      <w:r w:rsidRPr="00BD4AA3">
        <w:rPr>
          <w:szCs w:val="18"/>
          <w:lang w:val="es-MX"/>
        </w:rPr>
        <w:t>accesible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reúna</w:t>
      </w:r>
      <w:r>
        <w:rPr>
          <w:szCs w:val="18"/>
          <w:lang w:val="es-MX"/>
        </w:rPr>
        <w:t xml:space="preserve"> </w:t>
      </w:r>
      <w:r w:rsidRPr="00BD4AA3">
        <w:rPr>
          <w:szCs w:val="18"/>
          <w:lang w:val="es-MX"/>
        </w:rPr>
        <w:t>las</w:t>
      </w:r>
      <w:r>
        <w:rPr>
          <w:szCs w:val="18"/>
          <w:lang w:val="es-MX"/>
        </w:rPr>
        <w:t xml:space="preserve"> </w:t>
      </w:r>
      <w:r w:rsidRPr="00BD4AA3">
        <w:rPr>
          <w:szCs w:val="18"/>
          <w:lang w:val="es-MX"/>
        </w:rPr>
        <w:t>condiciones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éstos</w:t>
      </w:r>
      <w:r>
        <w:rPr>
          <w:szCs w:val="18"/>
          <w:lang w:val="es-MX"/>
        </w:rPr>
        <w:t xml:space="preserve"> </w:t>
      </w:r>
      <w:r w:rsidRPr="00BD4AA3">
        <w:rPr>
          <w:szCs w:val="18"/>
          <w:lang w:val="es-MX"/>
        </w:rPr>
        <w:t>emitan</w:t>
      </w:r>
      <w:r>
        <w:rPr>
          <w:szCs w:val="18"/>
          <w:lang w:val="es-MX"/>
        </w:rPr>
        <w:t xml:space="preserve"> </w:t>
      </w:r>
      <w:r w:rsidRPr="00BD4AA3">
        <w:rPr>
          <w:szCs w:val="18"/>
          <w:lang w:val="es-MX"/>
        </w:rPr>
        <w:t>su</w:t>
      </w:r>
      <w:r>
        <w:rPr>
          <w:szCs w:val="18"/>
          <w:lang w:val="es-MX"/>
        </w:rPr>
        <w:t xml:space="preserve"> </w:t>
      </w:r>
      <w:r w:rsidRPr="00BD4AA3">
        <w:rPr>
          <w:szCs w:val="18"/>
          <w:lang w:val="es-MX"/>
        </w:rPr>
        <w:t>voto</w:t>
      </w:r>
      <w:r>
        <w:rPr>
          <w:szCs w:val="18"/>
          <w:lang w:val="es-MX"/>
        </w:rPr>
        <w:t xml:space="preserve"> </w:t>
      </w:r>
      <w:r w:rsidRPr="00BD4AA3">
        <w:rPr>
          <w:szCs w:val="18"/>
          <w:lang w:val="es-MX"/>
        </w:rPr>
        <w:t>de</w:t>
      </w:r>
      <w:r>
        <w:rPr>
          <w:szCs w:val="18"/>
          <w:lang w:val="es-MX"/>
        </w:rPr>
        <w:t xml:space="preserve"> </w:t>
      </w:r>
      <w:r w:rsidRPr="00BD4AA3">
        <w:rPr>
          <w:szCs w:val="18"/>
          <w:lang w:val="es-MX"/>
        </w:rPr>
        <w:t>forma</w:t>
      </w:r>
      <w:r>
        <w:rPr>
          <w:szCs w:val="18"/>
          <w:lang w:val="es-MX"/>
        </w:rPr>
        <w:t xml:space="preserve"> </w:t>
      </w:r>
      <w:r w:rsidRPr="00BD4AA3">
        <w:rPr>
          <w:szCs w:val="18"/>
          <w:lang w:val="es-MX"/>
        </w:rPr>
        <w:t>libre,</w:t>
      </w:r>
      <w:r>
        <w:rPr>
          <w:szCs w:val="18"/>
          <w:lang w:val="es-MX"/>
        </w:rPr>
        <w:t xml:space="preserve"> </w:t>
      </w:r>
      <w:r w:rsidRPr="00BD4AA3">
        <w:rPr>
          <w:szCs w:val="18"/>
          <w:lang w:val="es-MX"/>
        </w:rPr>
        <w:t>pacífica,</w:t>
      </w:r>
      <w:r>
        <w:rPr>
          <w:szCs w:val="18"/>
          <w:lang w:val="es-MX"/>
        </w:rPr>
        <w:t xml:space="preserve"> </w:t>
      </w:r>
      <w:r w:rsidRPr="00BD4AA3">
        <w:rPr>
          <w:szCs w:val="18"/>
          <w:lang w:val="es-MX"/>
        </w:rPr>
        <w:t>ágil</w:t>
      </w:r>
      <w:r>
        <w:rPr>
          <w:szCs w:val="18"/>
          <w:lang w:val="es-MX"/>
        </w:rPr>
        <w:t xml:space="preserve"> </w:t>
      </w:r>
      <w:r w:rsidRPr="00BD4AA3">
        <w:rPr>
          <w:szCs w:val="18"/>
          <w:lang w:val="es-MX"/>
        </w:rPr>
        <w:t>y</w:t>
      </w:r>
      <w:r>
        <w:rPr>
          <w:szCs w:val="18"/>
          <w:lang w:val="es-MX"/>
        </w:rPr>
        <w:t xml:space="preserve"> </w:t>
      </w:r>
      <w:r w:rsidRPr="00BD4AA3">
        <w:rPr>
          <w:szCs w:val="18"/>
          <w:lang w:val="es-MX"/>
        </w:rPr>
        <w:t>segura,</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ser</w:t>
      </w:r>
      <w:r>
        <w:rPr>
          <w:szCs w:val="18"/>
          <w:lang w:val="es-MX"/>
        </w:rPr>
        <w:t xml:space="preserve"> </w:t>
      </w:r>
      <w:r w:rsidRPr="00BD4AA3">
        <w:rPr>
          <w:szCs w:val="18"/>
          <w:lang w:val="es-MX"/>
        </w:rPr>
        <w:t>coaccionados</w:t>
      </w:r>
      <w:r>
        <w:rPr>
          <w:szCs w:val="18"/>
          <w:lang w:val="es-MX"/>
        </w:rPr>
        <w:t xml:space="preserve"> </w:t>
      </w:r>
      <w:r w:rsidRPr="00BD4AA3">
        <w:rPr>
          <w:szCs w:val="18"/>
          <w:lang w:val="es-MX"/>
        </w:rPr>
        <w:t>de</w:t>
      </w:r>
      <w:r>
        <w:rPr>
          <w:szCs w:val="18"/>
          <w:lang w:val="es-MX"/>
        </w:rPr>
        <w:t xml:space="preserve"> </w:t>
      </w:r>
      <w:r w:rsidRPr="00BD4AA3">
        <w:rPr>
          <w:szCs w:val="18"/>
          <w:lang w:val="es-MX"/>
        </w:rPr>
        <w:t>forma</w:t>
      </w:r>
      <w:r>
        <w:rPr>
          <w:szCs w:val="18"/>
          <w:lang w:val="es-MX"/>
        </w:rPr>
        <w:t xml:space="preserve"> </w:t>
      </w:r>
      <w:r w:rsidRPr="00BD4AA3">
        <w:rPr>
          <w:szCs w:val="18"/>
          <w:lang w:val="es-MX"/>
        </w:rPr>
        <w:t>alguna;</w:t>
      </w:r>
    </w:p>
    <w:p w:rsidR="006E471C" w:rsidRDefault="006E471C" w:rsidP="006E471C">
      <w:pPr>
        <w:pStyle w:val="Texto"/>
        <w:spacing w:line="224" w:lineRule="exact"/>
        <w:ind w:left="1080" w:firstLine="0"/>
        <w:rPr>
          <w:szCs w:val="18"/>
          <w:lang w:val="es-MX"/>
        </w:rPr>
      </w:pPr>
      <w:r w:rsidRPr="00BD4AA3">
        <w:rPr>
          <w:b/>
          <w:szCs w:val="18"/>
          <w:lang w:val="es-MX"/>
        </w:rPr>
        <w:t>d)</w:t>
      </w:r>
      <w:r>
        <w:rPr>
          <w:b/>
          <w:szCs w:val="18"/>
          <w:lang w:val="es-MX"/>
        </w:rPr>
        <w:t xml:space="preserve"> </w:t>
      </w:r>
      <w:r w:rsidRPr="00BD4AA3">
        <w:rPr>
          <w:szCs w:val="18"/>
          <w:lang w:val="es-MX"/>
        </w:rPr>
        <w:t>El</w:t>
      </w:r>
      <w:r>
        <w:rPr>
          <w:szCs w:val="18"/>
          <w:lang w:val="es-MX"/>
        </w:rPr>
        <w:t xml:space="preserve"> </w:t>
      </w:r>
      <w:r w:rsidRPr="00BD4AA3">
        <w:rPr>
          <w:szCs w:val="18"/>
          <w:lang w:val="es-MX"/>
        </w:rPr>
        <w:t>empleador</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tener</w:t>
      </w:r>
      <w:r>
        <w:rPr>
          <w:szCs w:val="18"/>
          <w:lang w:val="es-MX"/>
        </w:rPr>
        <w:t xml:space="preserve"> </w:t>
      </w:r>
      <w:r w:rsidRPr="00BD4AA3">
        <w:rPr>
          <w:szCs w:val="18"/>
          <w:lang w:val="es-MX"/>
        </w:rPr>
        <w:t>intervención</w:t>
      </w:r>
      <w:r>
        <w:rPr>
          <w:szCs w:val="18"/>
          <w:lang w:val="es-MX"/>
        </w:rPr>
        <w:t xml:space="preserve"> </w:t>
      </w:r>
      <w:r w:rsidRPr="00BD4AA3">
        <w:rPr>
          <w:szCs w:val="18"/>
          <w:lang w:val="es-MX"/>
        </w:rPr>
        <w:t>alguna</w:t>
      </w:r>
      <w:r>
        <w:rPr>
          <w:szCs w:val="18"/>
          <w:lang w:val="es-MX"/>
        </w:rPr>
        <w:t xml:space="preserve"> </w:t>
      </w:r>
      <w:r w:rsidRPr="00BD4AA3">
        <w:rPr>
          <w:szCs w:val="18"/>
          <w:lang w:val="es-MX"/>
        </w:rPr>
        <w:t>durante</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p>
    <w:p w:rsidR="006E471C" w:rsidRDefault="006E471C" w:rsidP="006E471C">
      <w:pPr>
        <w:pStyle w:val="Texto"/>
        <w:spacing w:line="224" w:lineRule="exact"/>
        <w:ind w:left="1080" w:firstLine="0"/>
        <w:rPr>
          <w:szCs w:val="18"/>
          <w:lang w:val="es-MX"/>
        </w:rPr>
      </w:pPr>
      <w:r w:rsidRPr="00BD4AA3">
        <w:rPr>
          <w:b/>
          <w:szCs w:val="18"/>
          <w:lang w:val="es-MX"/>
        </w:rPr>
        <w:t>e)</w:t>
      </w:r>
      <w:r>
        <w:rPr>
          <w:b/>
          <w:szCs w:val="18"/>
          <w:lang w:val="es-MX"/>
        </w:rPr>
        <w:t xml:space="preserve"> </w:t>
      </w:r>
      <w:r w:rsidRPr="00BD4AA3">
        <w:rPr>
          <w:szCs w:val="18"/>
          <w:lang w:val="es-MX"/>
        </w:rPr>
        <w:t>El</w:t>
      </w:r>
      <w:r>
        <w:rPr>
          <w:szCs w:val="18"/>
          <w:lang w:val="es-MX"/>
        </w:rPr>
        <w:t xml:space="preserve"> </w:t>
      </w:r>
      <w:r w:rsidRPr="00BD4AA3">
        <w:rPr>
          <w:szCs w:val="18"/>
          <w:lang w:val="es-MX"/>
        </w:rPr>
        <w:t>resultado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será</w:t>
      </w:r>
      <w:r>
        <w:rPr>
          <w:szCs w:val="18"/>
          <w:lang w:val="es-MX"/>
        </w:rPr>
        <w:t xml:space="preserve"> </w:t>
      </w:r>
      <w:r w:rsidRPr="00BD4AA3">
        <w:rPr>
          <w:szCs w:val="18"/>
          <w:lang w:val="es-MX"/>
        </w:rPr>
        <w:t>publicado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directiva</w:t>
      </w:r>
      <w:r>
        <w:rPr>
          <w:szCs w:val="18"/>
          <w:lang w:val="es-MX"/>
        </w:rPr>
        <w:t xml:space="preserve"> </w:t>
      </w:r>
      <w:r w:rsidRPr="00BD4AA3">
        <w:rPr>
          <w:szCs w:val="18"/>
          <w:lang w:val="es-MX"/>
        </w:rPr>
        <w:t>sindical</w:t>
      </w:r>
      <w:r>
        <w:rPr>
          <w:szCs w:val="18"/>
          <w:lang w:val="es-MX"/>
        </w:rPr>
        <w:t xml:space="preserve"> </w:t>
      </w:r>
      <w:r w:rsidRPr="00BD4AA3">
        <w:rPr>
          <w:szCs w:val="18"/>
          <w:lang w:val="es-MX"/>
        </w:rPr>
        <w:t>en</w:t>
      </w:r>
      <w:r>
        <w:rPr>
          <w:szCs w:val="18"/>
          <w:lang w:val="es-MX"/>
        </w:rPr>
        <w:t xml:space="preserve"> </w:t>
      </w:r>
      <w:r w:rsidRPr="00BD4AA3">
        <w:rPr>
          <w:szCs w:val="18"/>
          <w:lang w:val="es-MX"/>
        </w:rPr>
        <w:t>lugares</w:t>
      </w:r>
      <w:r>
        <w:rPr>
          <w:szCs w:val="18"/>
          <w:lang w:val="es-MX"/>
        </w:rPr>
        <w:t xml:space="preserve"> </w:t>
      </w:r>
      <w:r w:rsidRPr="00BD4AA3">
        <w:rPr>
          <w:szCs w:val="18"/>
          <w:lang w:val="es-MX"/>
        </w:rPr>
        <w:t>visibles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fácil</w:t>
      </w:r>
      <w:r>
        <w:rPr>
          <w:szCs w:val="18"/>
          <w:lang w:val="es-MX"/>
        </w:rPr>
        <w:t xml:space="preserve"> </w:t>
      </w:r>
      <w:r w:rsidRPr="00BD4AA3">
        <w:rPr>
          <w:szCs w:val="18"/>
          <w:lang w:val="es-MX"/>
        </w:rPr>
        <w:t>acceso</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local</w:t>
      </w:r>
      <w:r>
        <w:rPr>
          <w:szCs w:val="18"/>
          <w:lang w:val="es-MX"/>
        </w:rPr>
        <w:t xml:space="preserve"> </w:t>
      </w:r>
      <w:r w:rsidRPr="00BD4AA3">
        <w:rPr>
          <w:szCs w:val="18"/>
          <w:lang w:val="es-MX"/>
        </w:rPr>
        <w:t>sindical</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no</w:t>
      </w:r>
      <w:r>
        <w:rPr>
          <w:szCs w:val="18"/>
          <w:lang w:val="es-MX"/>
        </w:rPr>
        <w:t xml:space="preserve"> </w:t>
      </w:r>
      <w:r w:rsidRPr="00BD4AA3">
        <w:rPr>
          <w:szCs w:val="18"/>
          <w:lang w:val="es-MX"/>
        </w:rPr>
        <w:t>mayor</w:t>
      </w:r>
      <w:r>
        <w:rPr>
          <w:szCs w:val="18"/>
          <w:lang w:val="es-MX"/>
        </w:rPr>
        <w:t xml:space="preserve"> </w:t>
      </w:r>
      <w:r w:rsidRPr="00BD4AA3">
        <w:rPr>
          <w:szCs w:val="18"/>
          <w:lang w:val="es-MX"/>
        </w:rPr>
        <w:t>a</w:t>
      </w:r>
      <w:r>
        <w:rPr>
          <w:szCs w:val="18"/>
          <w:lang w:val="es-MX"/>
        </w:rPr>
        <w:t xml:space="preserve"> </w:t>
      </w:r>
      <w:r w:rsidRPr="00BD4AA3">
        <w:rPr>
          <w:szCs w:val="18"/>
          <w:lang w:val="es-MX"/>
        </w:rPr>
        <w:t>dos</w:t>
      </w:r>
      <w:r>
        <w:rPr>
          <w:szCs w:val="18"/>
          <w:lang w:val="es-MX"/>
        </w:rPr>
        <w:t xml:space="preserve"> </w:t>
      </w:r>
      <w:r w:rsidRPr="00BD4AA3">
        <w:rPr>
          <w:szCs w:val="18"/>
          <w:lang w:val="es-MX"/>
        </w:rPr>
        <w:t>días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p>
    <w:p w:rsidR="006E471C" w:rsidRDefault="006E471C" w:rsidP="006E471C">
      <w:pPr>
        <w:pStyle w:val="Texto"/>
        <w:spacing w:line="224" w:lineRule="exact"/>
        <w:ind w:left="1080" w:firstLine="0"/>
        <w:rPr>
          <w:szCs w:val="18"/>
          <w:lang w:val="es-MX"/>
        </w:rPr>
      </w:pPr>
      <w:r w:rsidRPr="00BD4AA3">
        <w:rPr>
          <w:b/>
          <w:szCs w:val="18"/>
          <w:lang w:val="es-MX"/>
        </w:rPr>
        <w:t>f)</w:t>
      </w:r>
      <w:r>
        <w:rPr>
          <w:b/>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dará</w:t>
      </w:r>
      <w:r>
        <w:rPr>
          <w:szCs w:val="18"/>
          <w:lang w:val="es-MX"/>
        </w:rPr>
        <w:t xml:space="preserve"> </w:t>
      </w:r>
      <w:r w:rsidRPr="00BD4AA3">
        <w:rPr>
          <w:szCs w:val="18"/>
          <w:lang w:val="es-MX"/>
        </w:rPr>
        <w:t>aviso</w:t>
      </w:r>
      <w:r>
        <w:rPr>
          <w:szCs w:val="18"/>
          <w:lang w:val="es-MX"/>
        </w:rPr>
        <w:t xml:space="preserve"> </w:t>
      </w:r>
      <w:r w:rsidRPr="00BD4AA3">
        <w:rPr>
          <w:szCs w:val="18"/>
          <w:lang w:val="es-MX"/>
        </w:rPr>
        <w:t>del</w:t>
      </w:r>
      <w:r>
        <w:rPr>
          <w:szCs w:val="18"/>
          <w:lang w:val="es-MX"/>
        </w:rPr>
        <w:t xml:space="preserve"> </w:t>
      </w:r>
      <w:r w:rsidRPr="00BD4AA3">
        <w:rPr>
          <w:szCs w:val="18"/>
          <w:lang w:val="es-MX"/>
        </w:rPr>
        <w:t>resultado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hábiles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dicho</w:t>
      </w:r>
      <w:r>
        <w:rPr>
          <w:szCs w:val="18"/>
          <w:lang w:val="es-MX"/>
        </w:rPr>
        <w:t xml:space="preserve"> </w:t>
      </w:r>
      <w:r w:rsidRPr="00BD4AA3">
        <w:rPr>
          <w:szCs w:val="18"/>
          <w:lang w:val="es-MX"/>
        </w:rPr>
        <w:t>Centro</w:t>
      </w:r>
      <w:r>
        <w:rPr>
          <w:szCs w:val="18"/>
          <w:lang w:val="es-MX"/>
        </w:rPr>
        <w:t xml:space="preserve"> </w:t>
      </w:r>
      <w:r w:rsidRPr="00BD4AA3">
        <w:rPr>
          <w:szCs w:val="18"/>
          <w:lang w:val="es-MX"/>
        </w:rPr>
        <w:t>lo</w:t>
      </w:r>
      <w:r>
        <w:rPr>
          <w:szCs w:val="18"/>
          <w:lang w:val="es-MX"/>
        </w:rPr>
        <w:t xml:space="preserve"> </w:t>
      </w:r>
      <w:r w:rsidRPr="00BD4AA3">
        <w:rPr>
          <w:szCs w:val="18"/>
          <w:lang w:val="es-MX"/>
        </w:rPr>
        <w:t>publique</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sitio</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p>
    <w:p w:rsidR="006E471C" w:rsidRDefault="006E471C" w:rsidP="006E471C">
      <w:pPr>
        <w:pStyle w:val="Texto"/>
        <w:spacing w:line="224" w:lineRule="exact"/>
        <w:ind w:left="1080" w:firstLine="0"/>
        <w:rPr>
          <w:szCs w:val="18"/>
          <w:lang w:val="es-MX"/>
        </w:rPr>
      </w:pPr>
      <w:r w:rsidRPr="00BD4AA3">
        <w:rPr>
          <w:szCs w:val="18"/>
          <w:lang w:val="es-MX"/>
        </w:rPr>
        <w:t>El</w:t>
      </w:r>
      <w:r>
        <w:rPr>
          <w:szCs w:val="18"/>
          <w:lang w:val="es-MX"/>
        </w:rPr>
        <w:t xml:space="preserve"> </w:t>
      </w:r>
      <w:r w:rsidRPr="00BD4AA3">
        <w:rPr>
          <w:szCs w:val="18"/>
          <w:lang w:val="es-MX"/>
        </w:rPr>
        <w:t>aviso</w:t>
      </w:r>
      <w:r>
        <w:rPr>
          <w:szCs w:val="18"/>
          <w:lang w:val="es-MX"/>
        </w:rPr>
        <w:t xml:space="preserve"> </w:t>
      </w:r>
      <w:r w:rsidRPr="00BD4AA3">
        <w:rPr>
          <w:szCs w:val="18"/>
          <w:lang w:val="es-MX"/>
        </w:rPr>
        <w:t>señalado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bajo</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decir</w:t>
      </w:r>
      <w:r>
        <w:rPr>
          <w:szCs w:val="18"/>
          <w:lang w:val="es-MX"/>
        </w:rPr>
        <w:t xml:space="preserve"> </w:t>
      </w:r>
      <w:r w:rsidRPr="00BD4AA3">
        <w:rPr>
          <w:szCs w:val="18"/>
          <w:lang w:val="es-MX"/>
        </w:rPr>
        <w:t>verdad.</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existir</w:t>
      </w:r>
      <w:r>
        <w:rPr>
          <w:szCs w:val="18"/>
          <w:lang w:val="es-MX"/>
        </w:rPr>
        <w:t xml:space="preserve"> </w:t>
      </w:r>
      <w:r w:rsidRPr="00BD4AA3">
        <w:rPr>
          <w:szCs w:val="18"/>
          <w:lang w:val="es-MX"/>
        </w:rPr>
        <w:t>inconsistencias</w:t>
      </w:r>
      <w:r>
        <w:rPr>
          <w:szCs w:val="18"/>
          <w:lang w:val="es-MX"/>
        </w:rPr>
        <w:t xml:space="preserve"> </w:t>
      </w:r>
      <w:r w:rsidRPr="00BD4AA3">
        <w:rPr>
          <w:szCs w:val="18"/>
          <w:lang w:val="es-MX"/>
        </w:rPr>
        <w:t>en</w:t>
      </w:r>
      <w:r>
        <w:rPr>
          <w:szCs w:val="18"/>
          <w:lang w:val="es-MX"/>
        </w:rPr>
        <w:t xml:space="preserve"> </w:t>
      </w:r>
      <w:r w:rsidRPr="00BD4AA3">
        <w:rPr>
          <w:szCs w:val="18"/>
          <w:lang w:val="es-MX"/>
        </w:rPr>
        <w:t>relación</w:t>
      </w:r>
      <w:r>
        <w:rPr>
          <w:szCs w:val="18"/>
          <w:lang w:val="es-MX"/>
        </w:rPr>
        <w:t xml:space="preserve"> </w:t>
      </w:r>
      <w:r w:rsidRPr="00BD4AA3">
        <w:rPr>
          <w:szCs w:val="18"/>
          <w:lang w:val="es-MX"/>
        </w:rPr>
        <w:t>con</w:t>
      </w:r>
      <w:r>
        <w:rPr>
          <w:szCs w:val="18"/>
          <w:lang w:val="es-MX"/>
        </w:rPr>
        <w:t xml:space="preserve"> </w:t>
      </w:r>
      <w:r w:rsidRPr="00BD4AA3">
        <w:rPr>
          <w:szCs w:val="18"/>
          <w:lang w:val="es-MX"/>
        </w:rPr>
        <w:t>hechos</w:t>
      </w:r>
      <w:r>
        <w:rPr>
          <w:szCs w:val="18"/>
          <w:lang w:val="es-MX"/>
        </w:rPr>
        <w:t xml:space="preserve"> </w:t>
      </w:r>
      <w:r w:rsidRPr="00BD4AA3">
        <w:rPr>
          <w:szCs w:val="18"/>
          <w:lang w:val="es-MX"/>
        </w:rPr>
        <w:t>sustantivos</w:t>
      </w:r>
      <w:r>
        <w:rPr>
          <w:szCs w:val="18"/>
          <w:lang w:val="es-MX"/>
        </w:rPr>
        <w:t xml:space="preserve"> </w:t>
      </w:r>
      <w:r w:rsidRPr="00BD4AA3">
        <w:rPr>
          <w:szCs w:val="18"/>
          <w:lang w:val="es-MX"/>
        </w:rPr>
        <w:t>del</w:t>
      </w:r>
      <w:r>
        <w:rPr>
          <w:szCs w:val="18"/>
          <w:lang w:val="es-MX"/>
        </w:rPr>
        <w:t xml:space="preserve"> </w:t>
      </w:r>
      <w:r w:rsidRPr="00BD4AA3">
        <w:rPr>
          <w:szCs w:val="18"/>
          <w:lang w:val="es-MX"/>
        </w:rPr>
        <w:t>proceso,</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declarará</w:t>
      </w:r>
      <w:r>
        <w:rPr>
          <w:szCs w:val="18"/>
          <w:lang w:val="es-MX"/>
        </w:rPr>
        <w:t xml:space="preserve"> </w:t>
      </w:r>
      <w:r w:rsidRPr="00BD4AA3">
        <w:rPr>
          <w:szCs w:val="18"/>
          <w:lang w:val="es-MX"/>
        </w:rPr>
        <w:t>nula</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y</w:t>
      </w:r>
      <w:r>
        <w:rPr>
          <w:szCs w:val="18"/>
          <w:lang w:val="es-MX"/>
        </w:rPr>
        <w:t xml:space="preserve"> </w:t>
      </w:r>
      <w:r w:rsidRPr="00BD4AA3">
        <w:rPr>
          <w:szCs w:val="18"/>
          <w:lang w:val="es-MX"/>
        </w:rPr>
        <w:t>ordenará</w:t>
      </w:r>
      <w:r>
        <w:rPr>
          <w:szCs w:val="18"/>
          <w:lang w:val="es-MX"/>
        </w:rPr>
        <w:t xml:space="preserve"> </w:t>
      </w:r>
      <w:r w:rsidRPr="00BD4AA3">
        <w:rPr>
          <w:szCs w:val="18"/>
          <w:lang w:val="es-MX"/>
        </w:rPr>
        <w:t>la</w:t>
      </w:r>
      <w:r>
        <w:rPr>
          <w:szCs w:val="18"/>
          <w:lang w:val="es-MX"/>
        </w:rPr>
        <w:t xml:space="preserve"> </w:t>
      </w:r>
      <w:r w:rsidRPr="00BD4AA3">
        <w:rPr>
          <w:szCs w:val="18"/>
          <w:lang w:val="es-MX"/>
        </w:rPr>
        <w:t>reposición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p>
    <w:p w:rsidR="006E471C" w:rsidRPr="00BD4AA3" w:rsidRDefault="006E471C" w:rsidP="006E471C">
      <w:pPr>
        <w:pStyle w:val="Texto"/>
        <w:spacing w:line="224" w:lineRule="exact"/>
        <w:ind w:left="1080" w:firstLine="0"/>
        <w:rPr>
          <w:szCs w:val="18"/>
          <w:lang w:val="es-MX"/>
        </w:rPr>
      </w:pPr>
      <w:r w:rsidRPr="00BD4AA3">
        <w:rPr>
          <w:b/>
          <w:szCs w:val="18"/>
          <w:lang w:val="es-MX"/>
        </w:rPr>
        <w:t>g)</w:t>
      </w:r>
      <w:r>
        <w:rPr>
          <w:b/>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de</w:t>
      </w:r>
      <w:r>
        <w:rPr>
          <w:szCs w:val="18"/>
          <w:lang w:val="es-MX"/>
        </w:rPr>
        <w:t xml:space="preserve"> </w:t>
      </w:r>
      <w:r w:rsidRPr="00BD4AA3">
        <w:rPr>
          <w:szCs w:val="18"/>
          <w:lang w:val="es-MX"/>
        </w:rPr>
        <w:t>votación</w:t>
      </w:r>
      <w:r>
        <w:rPr>
          <w:szCs w:val="18"/>
          <w:lang w:val="es-MX"/>
        </w:rPr>
        <w:t xml:space="preserve"> </w:t>
      </w:r>
      <w:r w:rsidRPr="00BD4AA3">
        <w:rPr>
          <w:szCs w:val="18"/>
          <w:lang w:val="es-MX"/>
        </w:rPr>
        <w:t>serán</w:t>
      </w:r>
      <w:r>
        <w:rPr>
          <w:szCs w:val="18"/>
          <w:lang w:val="es-MX"/>
        </w:rPr>
        <w:t xml:space="preserve"> </w:t>
      </w:r>
      <w:r w:rsidRPr="00BD4AA3">
        <w:rPr>
          <w:szCs w:val="18"/>
          <w:lang w:val="es-MX"/>
        </w:rPr>
        <w:t>resguardadas</w:t>
      </w:r>
      <w:r>
        <w:rPr>
          <w:szCs w:val="18"/>
          <w:lang w:val="es-MX"/>
        </w:rPr>
        <w:t xml:space="preserve"> </w:t>
      </w:r>
      <w:r w:rsidRPr="00BD4AA3">
        <w:rPr>
          <w:szCs w:val="18"/>
          <w:lang w:val="es-MX"/>
        </w:rPr>
        <w:t>durante</w:t>
      </w:r>
      <w:r>
        <w:rPr>
          <w:szCs w:val="18"/>
          <w:lang w:val="es-MX"/>
        </w:rPr>
        <w:t xml:space="preserve"> </w:t>
      </w:r>
      <w:r w:rsidRPr="00BD4AA3">
        <w:rPr>
          <w:szCs w:val="18"/>
          <w:lang w:val="es-MX"/>
        </w:rPr>
        <w:t>cinco</w:t>
      </w:r>
      <w:r>
        <w:rPr>
          <w:szCs w:val="18"/>
          <w:lang w:val="es-MX"/>
        </w:rPr>
        <w:t xml:space="preserve"> </w:t>
      </w:r>
      <w:r w:rsidRPr="00BD4AA3">
        <w:rPr>
          <w:szCs w:val="18"/>
          <w:lang w:val="es-MX"/>
        </w:rPr>
        <w:t>años</w:t>
      </w:r>
      <w:r>
        <w:rPr>
          <w:szCs w:val="18"/>
          <w:lang w:val="es-MX"/>
        </w:rPr>
        <w:t xml:space="preserve"> </w:t>
      </w:r>
      <w:r w:rsidRPr="00BD4AA3">
        <w:rPr>
          <w:szCs w:val="18"/>
          <w:lang w:val="es-MX"/>
        </w:rPr>
        <w:t>para</w:t>
      </w:r>
      <w:r>
        <w:rPr>
          <w:szCs w:val="18"/>
          <w:lang w:val="es-MX"/>
        </w:rPr>
        <w:t xml:space="preserve"> </w:t>
      </w:r>
      <w:r w:rsidRPr="00BD4AA3">
        <w:rPr>
          <w:szCs w:val="18"/>
          <w:lang w:val="es-MX"/>
        </w:rPr>
        <w:t>acreditar</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obligación,</w:t>
      </w:r>
      <w:r>
        <w:rPr>
          <w:szCs w:val="18"/>
          <w:lang w:val="es-MX"/>
        </w:rPr>
        <w:t xml:space="preserve"> </w:t>
      </w:r>
      <w:r w:rsidRPr="00BD4AA3">
        <w:rPr>
          <w:szCs w:val="18"/>
          <w:lang w:val="es-MX"/>
        </w:rPr>
        <w:t>para</w:t>
      </w:r>
      <w:r>
        <w:rPr>
          <w:szCs w:val="18"/>
          <w:lang w:val="es-MX"/>
        </w:rPr>
        <w:t xml:space="preserve"> </w:t>
      </w:r>
      <w:r w:rsidRPr="00BD4AA3">
        <w:rPr>
          <w:szCs w:val="18"/>
          <w:lang w:val="es-MX"/>
        </w:rPr>
        <w:t>efectos</w:t>
      </w:r>
      <w:r>
        <w:rPr>
          <w:szCs w:val="18"/>
          <w:lang w:val="es-MX"/>
        </w:rPr>
        <w:t xml:space="preserve"> </w:t>
      </w:r>
      <w:r w:rsidRPr="00BD4AA3">
        <w:rPr>
          <w:szCs w:val="18"/>
          <w:lang w:val="es-MX"/>
        </w:rPr>
        <w:t>de</w:t>
      </w:r>
      <w:r>
        <w:rPr>
          <w:szCs w:val="18"/>
          <w:lang w:val="es-MX"/>
        </w:rPr>
        <w:t xml:space="preserve"> </w:t>
      </w:r>
      <w:r w:rsidRPr="00BD4AA3">
        <w:rPr>
          <w:szCs w:val="18"/>
          <w:lang w:val="es-MX"/>
        </w:rPr>
        <w:t>verificación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registral.</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promovente</w:t>
      </w:r>
      <w:r>
        <w:rPr>
          <w:szCs w:val="18"/>
          <w:lang w:val="es-MX"/>
        </w:rPr>
        <w:t xml:space="preserve"> </w:t>
      </w:r>
      <w:r w:rsidRPr="00BD4AA3">
        <w:rPr>
          <w:szCs w:val="18"/>
          <w:lang w:val="es-MX"/>
        </w:rPr>
        <w:t>deberá</w:t>
      </w:r>
      <w:r>
        <w:rPr>
          <w:szCs w:val="18"/>
          <w:lang w:val="es-MX"/>
        </w:rPr>
        <w:t xml:space="preserve"> </w:t>
      </w:r>
      <w:r w:rsidRPr="00BD4AA3">
        <w:rPr>
          <w:szCs w:val="18"/>
          <w:lang w:val="es-MX"/>
        </w:rPr>
        <w:t>manifestar</w:t>
      </w:r>
      <w:r>
        <w:rPr>
          <w:szCs w:val="18"/>
          <w:lang w:val="es-MX"/>
        </w:rPr>
        <w:t xml:space="preserve"> </w:t>
      </w:r>
      <w:r w:rsidRPr="00BD4AA3">
        <w:rPr>
          <w:szCs w:val="18"/>
          <w:lang w:val="es-MX"/>
        </w:rPr>
        <w:t>bajo</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decir</w:t>
      </w:r>
      <w:r>
        <w:rPr>
          <w:szCs w:val="18"/>
          <w:lang w:val="es-MX"/>
        </w:rPr>
        <w:t xml:space="preserve"> </w:t>
      </w:r>
      <w:r w:rsidRPr="00BD4AA3">
        <w:rPr>
          <w:szCs w:val="18"/>
          <w:lang w:val="es-MX"/>
        </w:rPr>
        <w:t>verdad</w:t>
      </w:r>
      <w:r>
        <w:rPr>
          <w:szCs w:val="18"/>
          <w:lang w:val="es-MX"/>
        </w:rPr>
        <w:t xml:space="preserve"> </w:t>
      </w:r>
      <w:r w:rsidRPr="00BD4AA3">
        <w:rPr>
          <w:szCs w:val="18"/>
          <w:lang w:val="es-MX"/>
        </w:rPr>
        <w:t>que</w:t>
      </w:r>
      <w:r>
        <w:rPr>
          <w:szCs w:val="18"/>
          <w:lang w:val="es-MX"/>
        </w:rPr>
        <w:t xml:space="preserve"> </w:t>
      </w:r>
      <w:r w:rsidRPr="00BD4AA3">
        <w:rPr>
          <w:szCs w:val="18"/>
          <w:lang w:val="es-MX"/>
        </w:rPr>
        <w:t>dio</w:t>
      </w:r>
      <w:r>
        <w:rPr>
          <w:szCs w:val="18"/>
          <w:lang w:val="es-MX"/>
        </w:rPr>
        <w:t xml:space="preserve"> </w:t>
      </w:r>
      <w:r w:rsidRPr="00BD4AA3">
        <w:rPr>
          <w:szCs w:val="18"/>
          <w:lang w:val="es-MX"/>
        </w:rPr>
        <w:t>cumplimiento</w:t>
      </w:r>
      <w:r>
        <w:rPr>
          <w:szCs w:val="18"/>
          <w:lang w:val="es-MX"/>
        </w:rPr>
        <w:t xml:space="preserve"> </w:t>
      </w:r>
      <w:r w:rsidRPr="00BD4AA3">
        <w:rPr>
          <w:szCs w:val="18"/>
          <w:lang w:val="es-MX"/>
        </w:rPr>
        <w:t>a</w:t>
      </w:r>
      <w:r>
        <w:rPr>
          <w:szCs w:val="18"/>
          <w:lang w:val="es-MX"/>
        </w:rPr>
        <w:t xml:space="preserve"> </w:t>
      </w:r>
      <w:r w:rsidRPr="00BD4AA3">
        <w:rPr>
          <w:szCs w:val="18"/>
          <w:lang w:val="es-MX"/>
        </w:rPr>
        <w:t>esta</w:t>
      </w:r>
      <w:r>
        <w:rPr>
          <w:szCs w:val="18"/>
          <w:lang w:val="es-MX"/>
        </w:rPr>
        <w:t xml:space="preserve"> </w:t>
      </w:r>
      <w:r w:rsidRPr="00BD4AA3">
        <w:rPr>
          <w:szCs w:val="18"/>
          <w:lang w:val="es-MX"/>
        </w:rPr>
        <w:t>obligación,</w:t>
      </w:r>
      <w:r>
        <w:rPr>
          <w:szCs w:val="18"/>
          <w:lang w:val="es-MX"/>
        </w:rPr>
        <w:t xml:space="preserve"> </w:t>
      </w:r>
      <w:r w:rsidRPr="00BD4AA3">
        <w:rPr>
          <w:szCs w:val="18"/>
          <w:lang w:val="es-MX"/>
        </w:rPr>
        <w:t>y</w:t>
      </w:r>
    </w:p>
    <w:p w:rsidR="006E471C" w:rsidRPr="00BD4AA3" w:rsidRDefault="006E471C" w:rsidP="006E471C">
      <w:pPr>
        <w:pStyle w:val="Texto"/>
        <w:spacing w:line="224" w:lineRule="exact"/>
        <w:ind w:left="1080" w:firstLine="0"/>
        <w:rPr>
          <w:szCs w:val="18"/>
          <w:lang w:val="es-MX"/>
        </w:rPr>
      </w:pPr>
      <w:r w:rsidRPr="00BD4AA3">
        <w:rPr>
          <w:b/>
          <w:szCs w:val="18"/>
          <w:lang w:val="es-MX"/>
        </w:rPr>
        <w:t>h)</w:t>
      </w:r>
      <w:r>
        <w:rPr>
          <w:b/>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podrá</w:t>
      </w:r>
      <w:r>
        <w:rPr>
          <w:szCs w:val="18"/>
          <w:lang w:val="es-MX"/>
        </w:rPr>
        <w:t xml:space="preserve"> </w:t>
      </w:r>
      <w:r w:rsidRPr="00BD4AA3">
        <w:rPr>
          <w:szCs w:val="18"/>
          <w:lang w:val="es-MX"/>
        </w:rPr>
        <w:t>verificar</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antes</w:t>
      </w:r>
      <w:r>
        <w:rPr>
          <w:szCs w:val="18"/>
          <w:lang w:val="es-MX"/>
        </w:rPr>
        <w:t xml:space="preserve"> </w:t>
      </w:r>
      <w:r w:rsidRPr="00BD4AA3">
        <w:rPr>
          <w:szCs w:val="18"/>
          <w:lang w:val="es-MX"/>
        </w:rPr>
        <w:t>señalados;</w:t>
      </w:r>
    </w:p>
    <w:p w:rsidR="006E471C" w:rsidRDefault="006E471C" w:rsidP="006E471C">
      <w:pPr>
        <w:pStyle w:val="Texto"/>
        <w:spacing w:line="224"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De</w:t>
      </w:r>
      <w:r>
        <w:rPr>
          <w:szCs w:val="18"/>
          <w:lang w:val="es-MX"/>
        </w:rPr>
        <w:t xml:space="preserve"> </w:t>
      </w:r>
      <w:r w:rsidRPr="00BD4AA3">
        <w:rPr>
          <w:szCs w:val="18"/>
          <w:lang w:val="es-MX"/>
        </w:rPr>
        <w:t>contar</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apoyo</w:t>
      </w:r>
      <w:r>
        <w:rPr>
          <w:szCs w:val="18"/>
          <w:lang w:val="es-MX"/>
        </w:rPr>
        <w:t xml:space="preserve"> </w:t>
      </w:r>
      <w:r w:rsidRPr="00BD4AA3">
        <w:rPr>
          <w:szCs w:val="18"/>
          <w:lang w:val="es-MX"/>
        </w:rPr>
        <w:t>mayoritario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al</w:t>
      </w:r>
      <w:r>
        <w:rPr>
          <w:szCs w:val="18"/>
          <w:lang w:val="es-MX"/>
        </w:rPr>
        <w:t xml:space="preserve"> </w:t>
      </w:r>
      <w:r w:rsidRPr="00BD4AA3">
        <w:rPr>
          <w:szCs w:val="18"/>
          <w:lang w:val="es-MX"/>
        </w:rPr>
        <w:t>contenido</w:t>
      </w:r>
      <w:r>
        <w:rPr>
          <w:szCs w:val="18"/>
          <w:lang w:val="es-MX"/>
        </w:rPr>
        <w:t xml:space="preserve"> </w:t>
      </w:r>
      <w:r w:rsidRPr="00BD4AA3">
        <w:rPr>
          <w:szCs w:val="18"/>
          <w:lang w:val="es-MX"/>
        </w:rPr>
        <w:t>del</w:t>
      </w:r>
      <w:r>
        <w:rPr>
          <w:szCs w:val="18"/>
          <w:lang w:val="es-MX"/>
        </w:rPr>
        <w:t xml:space="preserve"> </w:t>
      </w:r>
      <w:r w:rsidRPr="00BD4AA3">
        <w:rPr>
          <w:szCs w:val="18"/>
          <w:lang w:val="es-MX"/>
        </w:rPr>
        <w:t>acuerdo,</w:t>
      </w:r>
      <w:r>
        <w:rPr>
          <w:szCs w:val="18"/>
          <w:lang w:val="es-MX"/>
        </w:rPr>
        <w:t xml:space="preserve"> </w:t>
      </w:r>
      <w:r w:rsidRPr="00BD4AA3">
        <w:rPr>
          <w:szCs w:val="18"/>
          <w:lang w:val="es-MX"/>
        </w:rPr>
        <w:t>se</w:t>
      </w:r>
      <w:r>
        <w:rPr>
          <w:szCs w:val="18"/>
          <w:lang w:val="es-MX"/>
        </w:rPr>
        <w:t xml:space="preserve"> </w:t>
      </w:r>
      <w:r w:rsidRPr="00BD4AA3">
        <w:rPr>
          <w:szCs w:val="18"/>
          <w:lang w:val="es-MX"/>
        </w:rPr>
        <w:t>estará</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Pr="00BD4AA3" w:rsidRDefault="006E471C" w:rsidP="006E471C">
      <w:pPr>
        <w:pStyle w:val="Texto"/>
        <w:spacing w:line="224" w:lineRule="exact"/>
        <w:ind w:left="1080" w:firstLine="0"/>
        <w:rPr>
          <w:szCs w:val="18"/>
          <w:lang w:val="es-MX"/>
        </w:rPr>
      </w:pPr>
      <w:r w:rsidRPr="00BD4AA3">
        <w:rPr>
          <w:b/>
          <w:szCs w:val="18"/>
          <w:lang w:val="es-MX"/>
        </w:rPr>
        <w:t>a)</w:t>
      </w:r>
      <w:r>
        <w:rPr>
          <w:b/>
          <w:szCs w:val="18"/>
          <w:lang w:val="es-MX"/>
        </w:rPr>
        <w:t xml:space="preserve"> </w:t>
      </w:r>
      <w:r w:rsidRPr="00BD4AA3">
        <w:rPr>
          <w:szCs w:val="18"/>
          <w:lang w:val="es-MX"/>
        </w:rPr>
        <w:t>Para</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inicial,</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realizar</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r>
        <w:rPr>
          <w:szCs w:val="18"/>
          <w:lang w:val="es-MX"/>
        </w:rPr>
        <w:t xml:space="preserve"> </w:t>
      </w:r>
      <w:r w:rsidRPr="00BD4AA3">
        <w:rPr>
          <w:szCs w:val="18"/>
          <w:lang w:val="es-MX"/>
        </w:rPr>
        <w:t>y</w:t>
      </w:r>
    </w:p>
    <w:p w:rsidR="006E471C" w:rsidRPr="00BD4AA3" w:rsidRDefault="006E471C" w:rsidP="006E471C">
      <w:pPr>
        <w:pStyle w:val="Texto"/>
        <w:spacing w:line="228" w:lineRule="exact"/>
        <w:ind w:left="1080" w:firstLine="0"/>
        <w:rPr>
          <w:szCs w:val="18"/>
          <w:lang w:val="es-MX"/>
        </w:rPr>
      </w:pPr>
      <w:r w:rsidRPr="00BD4AA3">
        <w:rPr>
          <w:b/>
          <w:szCs w:val="18"/>
          <w:lang w:val="es-MX"/>
        </w:rPr>
        <w:t>b)</w:t>
      </w:r>
      <w:r>
        <w:rPr>
          <w:b/>
          <w:szCs w:val="18"/>
          <w:lang w:val="es-MX"/>
        </w:rPr>
        <w:t xml:space="preserve"> </w:t>
      </w:r>
      <w:r w:rsidRPr="00BD4AA3">
        <w:rPr>
          <w:szCs w:val="18"/>
          <w:lang w:val="es-MX"/>
        </w:rPr>
        <w:t>Para</w:t>
      </w:r>
      <w:r>
        <w:rPr>
          <w:szCs w:val="18"/>
          <w:lang w:val="es-MX"/>
        </w:rPr>
        <w:t xml:space="preserve"> </w:t>
      </w:r>
      <w:r w:rsidRPr="00BD4AA3">
        <w:rPr>
          <w:szCs w:val="18"/>
          <w:lang w:val="es-MX"/>
        </w:rPr>
        <w:t>convenios</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o</w:t>
      </w:r>
      <w:r>
        <w:rPr>
          <w:szCs w:val="18"/>
          <w:lang w:val="es-MX"/>
        </w:rPr>
        <w:t xml:space="preserve"> </w:t>
      </w:r>
      <w:r w:rsidRPr="00BD4AA3">
        <w:rPr>
          <w:szCs w:val="18"/>
          <w:lang w:val="es-MX"/>
        </w:rPr>
        <w:t>modificaciones</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se</w:t>
      </w:r>
      <w:r>
        <w:rPr>
          <w:szCs w:val="18"/>
          <w:lang w:val="es-MX"/>
        </w:rPr>
        <w:t xml:space="preserve"> </w:t>
      </w:r>
      <w:r w:rsidRPr="00BD4AA3">
        <w:rPr>
          <w:szCs w:val="18"/>
          <w:lang w:val="es-MX"/>
        </w:rPr>
        <w:t>estará</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399</w:t>
      </w:r>
      <w:r>
        <w:rPr>
          <w:szCs w:val="18"/>
          <w:lang w:val="es-MX"/>
        </w:rPr>
        <w:t xml:space="preserve"> </w:t>
      </w:r>
      <w:r w:rsidRPr="00BD4AA3">
        <w:rPr>
          <w:szCs w:val="18"/>
          <w:lang w:val="es-MX"/>
        </w:rPr>
        <w:t>Ter;</w:t>
      </w:r>
    </w:p>
    <w:p w:rsidR="006E471C" w:rsidRDefault="006E471C" w:rsidP="006E471C">
      <w:pPr>
        <w:pStyle w:val="Texto"/>
        <w:spacing w:line="230"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inicial</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no</w:t>
      </w:r>
      <w:r>
        <w:rPr>
          <w:szCs w:val="18"/>
          <w:lang w:val="es-MX"/>
        </w:rPr>
        <w:t xml:space="preserve"> </w:t>
      </w:r>
      <w:r w:rsidRPr="00BD4AA3">
        <w:rPr>
          <w:szCs w:val="18"/>
          <w:lang w:val="es-MX"/>
        </w:rPr>
        <w:t>cuente</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apoyo</w:t>
      </w:r>
      <w:r>
        <w:rPr>
          <w:szCs w:val="18"/>
          <w:lang w:val="es-MX"/>
        </w:rPr>
        <w:t xml:space="preserve"> </w:t>
      </w:r>
      <w:r w:rsidRPr="00BD4AA3">
        <w:rPr>
          <w:szCs w:val="18"/>
          <w:lang w:val="es-MX"/>
        </w:rPr>
        <w:t>mayoritario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cubiertos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podrá:</w:t>
      </w:r>
    </w:p>
    <w:p w:rsidR="006E471C" w:rsidRPr="00BD4AA3" w:rsidRDefault="006E471C" w:rsidP="006E471C">
      <w:pPr>
        <w:pStyle w:val="Texto"/>
        <w:spacing w:line="230" w:lineRule="exact"/>
        <w:ind w:left="1080" w:firstLine="0"/>
        <w:rPr>
          <w:szCs w:val="18"/>
          <w:lang w:val="es-MX"/>
        </w:rPr>
      </w:pPr>
      <w:r w:rsidRPr="00BD4AA3">
        <w:rPr>
          <w:b/>
          <w:szCs w:val="18"/>
          <w:lang w:val="es-MX"/>
        </w:rPr>
        <w:t>a)</w:t>
      </w:r>
      <w:r>
        <w:rPr>
          <w:b/>
          <w:szCs w:val="18"/>
          <w:lang w:val="es-MX"/>
        </w:rPr>
        <w:t xml:space="preserve"> </w:t>
      </w:r>
      <w:r w:rsidRPr="00BD4AA3">
        <w:rPr>
          <w:szCs w:val="18"/>
          <w:lang w:val="es-MX"/>
        </w:rPr>
        <w:t>Ejercer</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huelga,</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haber</w:t>
      </w:r>
      <w:r>
        <w:rPr>
          <w:szCs w:val="18"/>
          <w:lang w:val="es-MX"/>
        </w:rPr>
        <w:t xml:space="preserve"> </w:t>
      </w:r>
      <w:r w:rsidRPr="00BD4AA3">
        <w:rPr>
          <w:szCs w:val="18"/>
          <w:lang w:val="es-MX"/>
        </w:rPr>
        <w:t>promovido</w:t>
      </w:r>
      <w:r>
        <w:rPr>
          <w:szCs w:val="18"/>
          <w:lang w:val="es-MX"/>
        </w:rPr>
        <w:t xml:space="preserve"> </w:t>
      </w:r>
      <w:r w:rsidRPr="00BD4AA3">
        <w:rPr>
          <w:szCs w:val="18"/>
          <w:lang w:val="es-MX"/>
        </w:rPr>
        <w:t>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y</w:t>
      </w:r>
    </w:p>
    <w:p w:rsidR="006E471C" w:rsidRDefault="006E471C" w:rsidP="006E471C">
      <w:pPr>
        <w:pStyle w:val="Texto"/>
        <w:spacing w:line="230" w:lineRule="exact"/>
        <w:ind w:left="1080" w:firstLine="0"/>
        <w:rPr>
          <w:b/>
          <w:szCs w:val="18"/>
          <w:lang w:val="es-MX"/>
        </w:rPr>
      </w:pPr>
      <w:r w:rsidRPr="00BD4AA3">
        <w:rPr>
          <w:b/>
          <w:szCs w:val="18"/>
          <w:lang w:val="es-MX"/>
        </w:rPr>
        <w:t>b)</w:t>
      </w:r>
      <w:r>
        <w:rPr>
          <w:b/>
          <w:szCs w:val="18"/>
          <w:lang w:val="es-MX"/>
        </w:rPr>
        <w:t xml:space="preserve"> </w:t>
      </w:r>
      <w:r w:rsidRPr="00BD4AA3">
        <w:rPr>
          <w:szCs w:val="18"/>
          <w:lang w:val="es-MX"/>
        </w:rPr>
        <w:t>Prorrogar</w:t>
      </w:r>
      <w:r>
        <w:rPr>
          <w:szCs w:val="18"/>
          <w:lang w:val="es-MX"/>
        </w:rPr>
        <w:t xml:space="preserve"> </w:t>
      </w:r>
      <w:r w:rsidRPr="00BD4AA3">
        <w:rPr>
          <w:szCs w:val="18"/>
          <w:lang w:val="es-MX"/>
        </w:rPr>
        <w:t>o</w:t>
      </w:r>
      <w:r>
        <w:rPr>
          <w:szCs w:val="18"/>
          <w:lang w:val="es-MX"/>
        </w:rPr>
        <w:t xml:space="preserve"> </w:t>
      </w:r>
      <w:r w:rsidRPr="00BD4AA3">
        <w:rPr>
          <w:szCs w:val="18"/>
          <w:lang w:val="es-MX"/>
        </w:rPr>
        <w:t>ampliar</w:t>
      </w:r>
      <w:r>
        <w:rPr>
          <w:szCs w:val="18"/>
          <w:lang w:val="es-MX"/>
        </w:rPr>
        <w:t xml:space="preserve"> </w:t>
      </w:r>
      <w:r w:rsidRPr="00BD4AA3">
        <w:rPr>
          <w:szCs w:val="18"/>
          <w:lang w:val="es-MX"/>
        </w:rPr>
        <w:t>el</w:t>
      </w:r>
      <w:r>
        <w:rPr>
          <w:szCs w:val="18"/>
          <w:lang w:val="es-MX"/>
        </w:rPr>
        <w:t xml:space="preserve"> </w:t>
      </w:r>
      <w:r w:rsidRPr="00BD4AA3">
        <w:rPr>
          <w:szCs w:val="18"/>
          <w:lang w:val="es-MX"/>
        </w:rPr>
        <w:t>periodo</w:t>
      </w:r>
      <w:r>
        <w:rPr>
          <w:szCs w:val="18"/>
          <w:lang w:val="es-MX"/>
        </w:rPr>
        <w:t xml:space="preserve"> </w:t>
      </w:r>
      <w:r w:rsidRPr="00BD4AA3">
        <w:rPr>
          <w:szCs w:val="18"/>
          <w:lang w:val="es-MX"/>
        </w:rPr>
        <w:t>de</w:t>
      </w:r>
      <w:r>
        <w:rPr>
          <w:szCs w:val="18"/>
          <w:lang w:val="es-MX"/>
        </w:rPr>
        <w:t xml:space="preserve"> </w:t>
      </w:r>
      <w:r w:rsidRPr="00BD4AA3">
        <w:rPr>
          <w:szCs w:val="18"/>
          <w:lang w:val="es-MX"/>
        </w:rPr>
        <w:t>prehuelga</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continuar</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negociación</w:t>
      </w:r>
      <w:r>
        <w:rPr>
          <w:szCs w:val="18"/>
          <w:lang w:val="es-MX"/>
        </w:rPr>
        <w:t xml:space="preserve"> </w:t>
      </w:r>
      <w:r w:rsidRPr="00BD4AA3">
        <w:rPr>
          <w:szCs w:val="18"/>
          <w:lang w:val="es-MX"/>
        </w:rPr>
        <w:t>y</w:t>
      </w:r>
      <w:r>
        <w:rPr>
          <w:szCs w:val="18"/>
          <w:lang w:val="es-MX"/>
        </w:rPr>
        <w:t xml:space="preserve"> </w:t>
      </w:r>
      <w:r w:rsidRPr="00BD4AA3">
        <w:rPr>
          <w:szCs w:val="18"/>
          <w:lang w:val="es-MX"/>
        </w:rPr>
        <w:t>someter</w:t>
      </w:r>
      <w:r>
        <w:rPr>
          <w:szCs w:val="18"/>
          <w:lang w:val="es-MX"/>
        </w:rPr>
        <w:t xml:space="preserve"> </w:t>
      </w:r>
      <w:r w:rsidRPr="00BD4AA3">
        <w:rPr>
          <w:szCs w:val="18"/>
          <w:lang w:val="es-MX"/>
        </w:rPr>
        <w:t>el</w:t>
      </w:r>
      <w:r>
        <w:rPr>
          <w:szCs w:val="18"/>
          <w:lang w:val="es-MX"/>
        </w:rPr>
        <w:t xml:space="preserve"> </w:t>
      </w:r>
      <w:r w:rsidRPr="00BD4AA3">
        <w:rPr>
          <w:szCs w:val="18"/>
          <w:lang w:val="es-MX"/>
        </w:rPr>
        <w:t>acuerdo</w:t>
      </w:r>
      <w:r>
        <w:rPr>
          <w:szCs w:val="18"/>
          <w:lang w:val="es-MX"/>
        </w:rPr>
        <w:t xml:space="preserve"> </w:t>
      </w:r>
      <w:r w:rsidRPr="00BD4AA3">
        <w:rPr>
          <w:szCs w:val="18"/>
          <w:lang w:val="es-MX"/>
        </w:rPr>
        <w:t>a</w:t>
      </w:r>
      <w:r>
        <w:rPr>
          <w:szCs w:val="18"/>
          <w:lang w:val="es-MX"/>
        </w:rPr>
        <w:t xml:space="preserve"> </w:t>
      </w:r>
      <w:r w:rsidRPr="00BD4AA3">
        <w:rPr>
          <w:szCs w:val="18"/>
          <w:lang w:val="es-MX"/>
        </w:rPr>
        <w:t>nueva</w:t>
      </w:r>
      <w:r>
        <w:rPr>
          <w:szCs w:val="18"/>
          <w:lang w:val="es-MX"/>
        </w:rPr>
        <w:t xml:space="preserve"> </w:t>
      </w:r>
      <w:r w:rsidRPr="00BD4AA3">
        <w:rPr>
          <w:szCs w:val="18"/>
          <w:lang w:val="es-MX"/>
        </w:rPr>
        <w:t>consulta,</w:t>
      </w:r>
      <w:r>
        <w:rPr>
          <w:szCs w:val="18"/>
          <w:lang w:val="es-MX"/>
        </w:rPr>
        <w:t xml:space="preserve"> </w:t>
      </w:r>
      <w:r w:rsidRPr="00BD4AA3">
        <w:rPr>
          <w:szCs w:val="18"/>
          <w:lang w:val="es-MX"/>
        </w:rPr>
        <w:t>observando</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927</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0" w:lineRule="exact"/>
        <w:rPr>
          <w:szCs w:val="18"/>
          <w:lang w:val="es-MX"/>
        </w:rPr>
      </w:pP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artículo,</w:t>
      </w:r>
      <w:r>
        <w:rPr>
          <w:szCs w:val="18"/>
          <w:lang w:val="es-MX"/>
        </w:rPr>
        <w:t xml:space="preserve"> </w:t>
      </w:r>
      <w:r w:rsidRPr="00BD4AA3">
        <w:rPr>
          <w:szCs w:val="18"/>
          <w:lang w:val="es-MX"/>
        </w:rPr>
        <w:t>el</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ejercerá</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individual</w:t>
      </w:r>
      <w:r>
        <w:rPr>
          <w:szCs w:val="18"/>
          <w:lang w:val="es-MX"/>
        </w:rPr>
        <w:t xml:space="preserve"> </w:t>
      </w:r>
      <w:r w:rsidRPr="00BD4AA3">
        <w:rPr>
          <w:szCs w:val="18"/>
          <w:lang w:val="es-MX"/>
        </w:rPr>
        <w:t>y</w:t>
      </w:r>
      <w:r>
        <w:rPr>
          <w:szCs w:val="18"/>
          <w:lang w:val="es-MX"/>
        </w:rPr>
        <w:t xml:space="preserve"> </w:t>
      </w:r>
      <w:r w:rsidRPr="00BD4AA3">
        <w:rPr>
          <w:szCs w:val="18"/>
          <w:lang w:val="es-MX"/>
        </w:rPr>
        <w:t>directa.</w:t>
      </w:r>
    </w:p>
    <w:p w:rsidR="006E471C" w:rsidRPr="00BD4AA3" w:rsidRDefault="006E471C" w:rsidP="006E471C">
      <w:pPr>
        <w:pStyle w:val="Texto"/>
        <w:spacing w:line="230" w:lineRule="exact"/>
        <w:rPr>
          <w:b/>
          <w:szCs w:val="18"/>
          <w:lang w:val="es-MX"/>
        </w:rPr>
      </w:pPr>
      <w:r w:rsidRPr="00BD4AA3">
        <w:rPr>
          <w:b/>
          <w:szCs w:val="18"/>
          <w:lang w:val="es-MX"/>
        </w:rPr>
        <w:t>Artículo</w:t>
      </w:r>
      <w:r>
        <w:rPr>
          <w:b/>
          <w:szCs w:val="18"/>
          <w:lang w:val="es-MX"/>
        </w:rPr>
        <w:t xml:space="preserve"> </w:t>
      </w:r>
      <w:r w:rsidRPr="00BD4AA3">
        <w:rPr>
          <w:b/>
          <w:szCs w:val="18"/>
          <w:lang w:val="es-MX"/>
        </w:rPr>
        <w:t>391.-</w:t>
      </w:r>
      <w:r>
        <w:rPr>
          <w:szCs w:val="18"/>
          <w:lang w:val="es-MX"/>
        </w:rPr>
        <w:t xml:space="preserve"> </w:t>
      </w:r>
      <w:r w:rsidRPr="00BD4AA3">
        <w:rPr>
          <w:b/>
          <w:szCs w:val="18"/>
          <w:lang w:val="es-MX"/>
        </w:rPr>
        <w:t>…</w:t>
      </w:r>
    </w:p>
    <w:p w:rsidR="006E471C" w:rsidRPr="00BD4AA3" w:rsidRDefault="006E471C" w:rsidP="006E471C">
      <w:pPr>
        <w:pStyle w:val="Texto"/>
        <w:spacing w:line="23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X.</w:t>
      </w:r>
      <w:r>
        <w:rPr>
          <w:b/>
          <w:szCs w:val="18"/>
          <w:lang w:val="es-MX"/>
        </w:rPr>
        <w:t xml:space="preserve"> </w:t>
      </w:r>
      <w:r w:rsidRPr="00BD4AA3">
        <w:rPr>
          <w:b/>
          <w:szCs w:val="18"/>
          <w:lang w:val="es-MX"/>
        </w:rPr>
        <w:t>…</w:t>
      </w:r>
    </w:p>
    <w:p w:rsidR="006E471C" w:rsidRPr="00BD4AA3" w:rsidRDefault="006E471C" w:rsidP="006E471C">
      <w:pPr>
        <w:pStyle w:val="Texto"/>
        <w:spacing w:line="230" w:lineRule="exact"/>
        <w:rPr>
          <w:szCs w:val="18"/>
          <w:lang w:val="es-MX"/>
        </w:rPr>
      </w:pPr>
      <w:r w:rsidRPr="00BD4AA3">
        <w:rPr>
          <w:szCs w:val="18"/>
          <w:lang w:val="es-MX"/>
        </w:rPr>
        <w:lastRenderedPageBreak/>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no</w:t>
      </w:r>
      <w:r>
        <w:rPr>
          <w:szCs w:val="18"/>
          <w:lang w:val="es-MX"/>
        </w:rPr>
        <w:t xml:space="preserve"> </w:t>
      </w:r>
      <w:r w:rsidRPr="00BD4AA3">
        <w:rPr>
          <w:szCs w:val="18"/>
          <w:lang w:val="es-MX"/>
        </w:rPr>
        <w:t>podrán</w:t>
      </w:r>
      <w:r>
        <w:rPr>
          <w:szCs w:val="18"/>
          <w:lang w:val="es-MX"/>
        </w:rPr>
        <w:t xml:space="preserve"> </w:t>
      </w:r>
      <w:r w:rsidRPr="00BD4AA3">
        <w:rPr>
          <w:szCs w:val="18"/>
          <w:lang w:val="es-MX"/>
        </w:rPr>
        <w:t>contener</w:t>
      </w:r>
      <w:r>
        <w:rPr>
          <w:szCs w:val="18"/>
          <w:lang w:val="es-MX"/>
        </w:rPr>
        <w:t xml:space="preserve"> </w:t>
      </w:r>
      <w:r w:rsidRPr="00BD4AA3">
        <w:rPr>
          <w:szCs w:val="18"/>
          <w:lang w:val="es-MX"/>
        </w:rPr>
        <w:t>cláusula</w:t>
      </w:r>
      <w:r>
        <w:rPr>
          <w:szCs w:val="18"/>
          <w:lang w:val="es-MX"/>
        </w:rPr>
        <w:t xml:space="preserve"> </w:t>
      </w:r>
      <w:r w:rsidRPr="00BD4AA3">
        <w:rPr>
          <w:szCs w:val="18"/>
          <w:lang w:val="es-MX"/>
        </w:rPr>
        <w:t>de</w:t>
      </w:r>
      <w:r>
        <w:rPr>
          <w:szCs w:val="18"/>
          <w:lang w:val="es-MX"/>
        </w:rPr>
        <w:t xml:space="preserve"> </w:t>
      </w:r>
      <w:r w:rsidRPr="00BD4AA3">
        <w:rPr>
          <w:szCs w:val="18"/>
          <w:lang w:val="es-MX"/>
        </w:rPr>
        <w:t>exclusión</w:t>
      </w:r>
      <w:r>
        <w:rPr>
          <w:szCs w:val="18"/>
          <w:lang w:val="es-MX"/>
        </w:rPr>
        <w:t xml:space="preserve"> </w:t>
      </w:r>
      <w:r w:rsidRPr="00BD4AA3">
        <w:rPr>
          <w:szCs w:val="18"/>
          <w:lang w:val="es-MX"/>
        </w:rPr>
        <w:t>por</w:t>
      </w:r>
      <w:r>
        <w:rPr>
          <w:szCs w:val="18"/>
          <w:lang w:val="es-MX"/>
        </w:rPr>
        <w:t xml:space="preserve"> </w:t>
      </w:r>
      <w:r w:rsidRPr="00BD4AA3">
        <w:rPr>
          <w:szCs w:val="18"/>
          <w:lang w:val="es-MX"/>
        </w:rPr>
        <w:t>separación,</w:t>
      </w:r>
      <w:r>
        <w:rPr>
          <w:szCs w:val="18"/>
          <w:lang w:val="es-MX"/>
        </w:rPr>
        <w:t xml:space="preserve"> </w:t>
      </w:r>
      <w:r w:rsidRPr="00BD4AA3">
        <w:rPr>
          <w:szCs w:val="18"/>
          <w:lang w:val="es-MX"/>
        </w:rPr>
        <w:t>entendiéndose</w:t>
      </w:r>
      <w:r>
        <w:rPr>
          <w:szCs w:val="18"/>
          <w:lang w:val="es-MX"/>
        </w:rPr>
        <w:t xml:space="preserve"> </w:t>
      </w:r>
      <w:r w:rsidRPr="00BD4AA3">
        <w:rPr>
          <w:szCs w:val="18"/>
          <w:lang w:val="es-MX"/>
        </w:rPr>
        <w:t>como</w:t>
      </w:r>
      <w:r>
        <w:rPr>
          <w:szCs w:val="18"/>
          <w:lang w:val="es-MX"/>
        </w:rPr>
        <w:t xml:space="preserve"> </w:t>
      </w:r>
      <w:r w:rsidRPr="00BD4AA3">
        <w:rPr>
          <w:szCs w:val="18"/>
          <w:lang w:val="es-MX"/>
        </w:rPr>
        <w:t>tal</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establece</w:t>
      </w:r>
      <w:r>
        <w:rPr>
          <w:szCs w:val="18"/>
          <w:lang w:val="es-MX"/>
        </w:rPr>
        <w:t xml:space="preserve"> </w:t>
      </w:r>
      <w:r w:rsidRPr="00BD4AA3">
        <w:rPr>
          <w:szCs w:val="18"/>
          <w:lang w:val="es-MX"/>
        </w:rPr>
        <w:t>que</w:t>
      </w:r>
      <w:r>
        <w:rPr>
          <w:szCs w:val="18"/>
          <w:lang w:val="es-MX"/>
        </w:rPr>
        <w:t xml:space="preserve"> </w:t>
      </w:r>
      <w:r w:rsidRPr="00BD4AA3">
        <w:rPr>
          <w:szCs w:val="18"/>
          <w:lang w:val="es-MX"/>
        </w:rPr>
        <w:t>aquellos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dejen</w:t>
      </w:r>
      <w:r>
        <w:rPr>
          <w:szCs w:val="18"/>
          <w:lang w:val="es-MX"/>
        </w:rPr>
        <w:t xml:space="preserve"> </w:t>
      </w:r>
      <w:r w:rsidRPr="00BD4AA3">
        <w:rPr>
          <w:szCs w:val="18"/>
          <w:lang w:val="es-MX"/>
        </w:rPr>
        <w:t>de</w:t>
      </w:r>
      <w:r>
        <w:rPr>
          <w:szCs w:val="18"/>
          <w:lang w:val="es-MX"/>
        </w:rPr>
        <w:t xml:space="preserve"> </w:t>
      </w:r>
      <w:r w:rsidRPr="00BD4AA3">
        <w:rPr>
          <w:szCs w:val="18"/>
          <w:lang w:val="es-MX"/>
        </w:rPr>
        <w:t>pertenecer</w:t>
      </w:r>
      <w:r>
        <w:rPr>
          <w:szCs w:val="18"/>
          <w:lang w:val="es-MX"/>
        </w:rPr>
        <w:t xml:space="preserve"> </w:t>
      </w:r>
      <w:r w:rsidRPr="00BD4AA3">
        <w:rPr>
          <w:szCs w:val="18"/>
          <w:lang w:val="es-MX"/>
        </w:rPr>
        <w:t>al</w:t>
      </w:r>
      <w:r>
        <w:rPr>
          <w:szCs w:val="18"/>
          <w:lang w:val="es-MX"/>
        </w:rPr>
        <w:t xml:space="preserve"> </w:t>
      </w:r>
      <w:r w:rsidRPr="00BD4AA3">
        <w:rPr>
          <w:szCs w:val="18"/>
          <w:lang w:val="es-MX"/>
        </w:rPr>
        <w:t>sindicato</w:t>
      </w:r>
      <w:r>
        <w:rPr>
          <w:szCs w:val="18"/>
          <w:lang w:val="es-MX"/>
        </w:rPr>
        <w:t xml:space="preserve"> </w:t>
      </w:r>
      <w:r w:rsidRPr="00BD4AA3">
        <w:rPr>
          <w:szCs w:val="18"/>
          <w:lang w:val="es-MX"/>
        </w:rPr>
        <w:t>por</w:t>
      </w:r>
      <w:r>
        <w:rPr>
          <w:szCs w:val="18"/>
          <w:lang w:val="es-MX"/>
        </w:rPr>
        <w:t xml:space="preserve"> </w:t>
      </w:r>
      <w:r w:rsidRPr="00BD4AA3">
        <w:rPr>
          <w:szCs w:val="18"/>
          <w:lang w:val="es-MX"/>
        </w:rPr>
        <w:t>renuncia</w:t>
      </w:r>
      <w:r>
        <w:rPr>
          <w:szCs w:val="18"/>
          <w:lang w:val="es-MX"/>
        </w:rPr>
        <w:t xml:space="preserve"> </w:t>
      </w:r>
      <w:r w:rsidRPr="00BD4AA3">
        <w:rPr>
          <w:szCs w:val="18"/>
          <w:lang w:val="es-MX"/>
        </w:rPr>
        <w:t>o</w:t>
      </w:r>
      <w:r>
        <w:rPr>
          <w:szCs w:val="18"/>
          <w:lang w:val="es-MX"/>
        </w:rPr>
        <w:t xml:space="preserve"> </w:t>
      </w:r>
      <w:r w:rsidRPr="00BD4AA3">
        <w:rPr>
          <w:szCs w:val="18"/>
          <w:lang w:val="es-MX"/>
        </w:rPr>
        <w:t>expulsión</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puedan</w:t>
      </w:r>
      <w:r>
        <w:rPr>
          <w:szCs w:val="18"/>
          <w:lang w:val="es-MX"/>
        </w:rPr>
        <w:t xml:space="preserve"> </w:t>
      </w:r>
      <w:r w:rsidRPr="00BD4AA3">
        <w:rPr>
          <w:szCs w:val="18"/>
          <w:lang w:val="es-MX"/>
        </w:rPr>
        <w:t>ser</w:t>
      </w:r>
      <w:r>
        <w:rPr>
          <w:szCs w:val="18"/>
          <w:lang w:val="es-MX"/>
        </w:rPr>
        <w:t xml:space="preserve"> </w:t>
      </w:r>
      <w:r w:rsidRPr="00BD4AA3">
        <w:rPr>
          <w:szCs w:val="18"/>
          <w:lang w:val="es-MX"/>
        </w:rPr>
        <w:t>separados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empleo</w:t>
      </w:r>
      <w:r>
        <w:rPr>
          <w:szCs w:val="18"/>
          <w:lang w:val="es-MX"/>
        </w:rPr>
        <w:t xml:space="preserve"> </w:t>
      </w:r>
      <w:r w:rsidRPr="00BD4AA3">
        <w:rPr>
          <w:szCs w:val="18"/>
          <w:lang w:val="es-MX"/>
        </w:rPr>
        <w:t>sin</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p>
    <w:p w:rsidR="006E471C" w:rsidRDefault="006E471C" w:rsidP="006E471C">
      <w:pPr>
        <w:pStyle w:val="Texto"/>
        <w:spacing w:line="230" w:lineRule="exact"/>
        <w:rPr>
          <w:szCs w:val="18"/>
          <w:lang w:val="es-MX"/>
        </w:rPr>
      </w:pP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deberá</w:t>
      </w:r>
      <w:r>
        <w:rPr>
          <w:szCs w:val="18"/>
          <w:lang w:val="es-MX"/>
        </w:rPr>
        <w:t xml:space="preserve"> </w:t>
      </w:r>
      <w:r w:rsidRPr="00BD4AA3">
        <w:rPr>
          <w:szCs w:val="18"/>
          <w:lang w:val="es-MX"/>
        </w:rPr>
        <w:t>expedir</w:t>
      </w:r>
      <w:r>
        <w:rPr>
          <w:szCs w:val="18"/>
          <w:lang w:val="es-MX"/>
        </w:rPr>
        <w:t xml:space="preserve"> </w:t>
      </w:r>
      <w:r w:rsidRPr="00BD4AA3">
        <w:rPr>
          <w:szCs w:val="18"/>
          <w:lang w:val="es-MX"/>
        </w:rPr>
        <w:t>a</w:t>
      </w:r>
      <w:r>
        <w:rPr>
          <w:szCs w:val="18"/>
          <w:lang w:val="es-MX"/>
        </w:rPr>
        <w:t xml:space="preserve"> </w:t>
      </w:r>
      <w:r w:rsidRPr="00BD4AA3">
        <w:rPr>
          <w:szCs w:val="18"/>
          <w:lang w:val="es-MX"/>
        </w:rPr>
        <w:t>quien</w:t>
      </w:r>
      <w:r>
        <w:rPr>
          <w:szCs w:val="18"/>
          <w:lang w:val="es-MX"/>
        </w:rPr>
        <w:t xml:space="preserve"> </w:t>
      </w:r>
      <w:r w:rsidRPr="00BD4AA3">
        <w:rPr>
          <w:szCs w:val="18"/>
          <w:lang w:val="es-MX"/>
        </w:rPr>
        <w:t>lo</w:t>
      </w:r>
      <w:r>
        <w:rPr>
          <w:szCs w:val="18"/>
          <w:lang w:val="es-MX"/>
        </w:rPr>
        <w:t xml:space="preserve"> </w:t>
      </w:r>
      <w:r w:rsidRPr="00BD4AA3">
        <w:rPr>
          <w:szCs w:val="18"/>
          <w:lang w:val="es-MX"/>
        </w:rPr>
        <w:t>solicite</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y</w:t>
      </w:r>
      <w:r>
        <w:rPr>
          <w:szCs w:val="18"/>
          <w:lang w:val="es-MX"/>
        </w:rPr>
        <w:t xml:space="preserve"> </w:t>
      </w:r>
      <w:r w:rsidRPr="00BD4AA3">
        <w:rPr>
          <w:szCs w:val="18"/>
          <w:lang w:val="es-MX"/>
        </w:rPr>
        <w:t>pague</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copia</w:t>
      </w:r>
      <w:r>
        <w:rPr>
          <w:szCs w:val="18"/>
          <w:lang w:val="es-MX"/>
        </w:rPr>
        <w:t xml:space="preserve"> </w:t>
      </w:r>
      <w:r w:rsidRPr="00BD4AA3">
        <w:rPr>
          <w:szCs w:val="18"/>
          <w:lang w:val="es-MX"/>
        </w:rPr>
        <w:t>certificada</w:t>
      </w:r>
      <w:r>
        <w:rPr>
          <w:szCs w:val="18"/>
          <w:lang w:val="es-MX"/>
        </w:rPr>
        <w:t xml:space="preserve"> </w:t>
      </w:r>
      <w:r w:rsidRPr="00BD4AA3">
        <w:rPr>
          <w:szCs w:val="18"/>
          <w:lang w:val="es-MX"/>
        </w:rPr>
        <w:t>del</w:t>
      </w:r>
      <w:r>
        <w:rPr>
          <w:szCs w:val="18"/>
          <w:lang w:val="es-MX"/>
        </w:rPr>
        <w:t xml:space="preserve"> </w:t>
      </w:r>
      <w:r w:rsidRPr="00BD4AA3">
        <w:rPr>
          <w:szCs w:val="18"/>
          <w:lang w:val="es-MX"/>
        </w:rPr>
        <w:t>texto</w:t>
      </w:r>
      <w:r>
        <w:rPr>
          <w:szCs w:val="18"/>
          <w:lang w:val="es-MX"/>
        </w:rPr>
        <w:t xml:space="preserve"> </w:t>
      </w:r>
      <w:r w:rsidRPr="00BD4AA3">
        <w:rPr>
          <w:szCs w:val="18"/>
          <w:lang w:val="es-MX"/>
        </w:rPr>
        <w:t>más</w:t>
      </w:r>
      <w:r>
        <w:rPr>
          <w:szCs w:val="18"/>
          <w:lang w:val="es-MX"/>
        </w:rPr>
        <w:t xml:space="preserve"> </w:t>
      </w:r>
      <w:r w:rsidRPr="00BD4AA3">
        <w:rPr>
          <w:szCs w:val="18"/>
          <w:lang w:val="es-MX"/>
        </w:rPr>
        <w:t>reciente</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y/o</w:t>
      </w:r>
      <w:r>
        <w:rPr>
          <w:szCs w:val="18"/>
          <w:lang w:val="es-MX"/>
        </w:rPr>
        <w:t xml:space="preserve"> </w:t>
      </w:r>
      <w:r w:rsidRPr="00BD4AA3">
        <w:rPr>
          <w:szCs w:val="18"/>
          <w:lang w:val="es-MX"/>
        </w:rPr>
        <w:t>tabuladores</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sido</w:t>
      </w:r>
      <w:r>
        <w:rPr>
          <w:szCs w:val="18"/>
          <w:lang w:val="es-MX"/>
        </w:rPr>
        <w:t xml:space="preserve"> </w:t>
      </w:r>
      <w:r w:rsidRPr="00BD4AA3">
        <w:rPr>
          <w:szCs w:val="18"/>
          <w:lang w:val="es-MX"/>
        </w:rPr>
        <w:t>registrado.</w:t>
      </w:r>
    </w:p>
    <w:p w:rsidR="006E471C" w:rsidRDefault="006E471C" w:rsidP="006E471C">
      <w:pPr>
        <w:pStyle w:val="Texto"/>
        <w:spacing w:line="230" w:lineRule="exact"/>
        <w:rPr>
          <w:szCs w:val="18"/>
          <w:lang w:val="es-MX"/>
        </w:rPr>
      </w:pPr>
      <w:r w:rsidRPr="00BD4AA3">
        <w:rPr>
          <w:szCs w:val="18"/>
          <w:lang w:val="es-MX"/>
        </w:rPr>
        <w:t>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ésta</w:t>
      </w:r>
      <w:r>
        <w:rPr>
          <w:szCs w:val="18"/>
          <w:lang w:val="es-MX"/>
        </w:rPr>
        <w:t xml:space="preserve"> </w:t>
      </w:r>
      <w:r w:rsidRPr="00BD4AA3">
        <w:rPr>
          <w:szCs w:val="18"/>
          <w:lang w:val="es-MX"/>
        </w:rPr>
        <w:t>se</w:t>
      </w:r>
      <w:r>
        <w:rPr>
          <w:szCs w:val="18"/>
          <w:lang w:val="es-MX"/>
        </w:rPr>
        <w:t xml:space="preserve"> </w:t>
      </w:r>
      <w:r w:rsidRPr="00BD4AA3">
        <w:rPr>
          <w:szCs w:val="18"/>
          <w:lang w:val="es-MX"/>
        </w:rPr>
        <w:t>presente</w:t>
      </w:r>
      <w:r>
        <w:rPr>
          <w:szCs w:val="18"/>
          <w:lang w:val="es-MX"/>
        </w:rPr>
        <w:t xml:space="preserve"> </w:t>
      </w:r>
      <w:r w:rsidRPr="00BD4AA3">
        <w:rPr>
          <w:szCs w:val="18"/>
          <w:lang w:val="es-MX"/>
        </w:rPr>
        <w:t>emitirá</w:t>
      </w:r>
      <w:r>
        <w:rPr>
          <w:szCs w:val="18"/>
          <w:lang w:val="es-MX"/>
        </w:rPr>
        <w:t xml:space="preserve"> </w:t>
      </w:r>
      <w:r w:rsidRPr="00BD4AA3">
        <w:rPr>
          <w:szCs w:val="18"/>
          <w:lang w:val="es-MX"/>
        </w:rPr>
        <w:t>el</w:t>
      </w:r>
      <w:r>
        <w:rPr>
          <w:szCs w:val="18"/>
          <w:lang w:val="es-MX"/>
        </w:rPr>
        <w:t xml:space="preserve"> </w:t>
      </w:r>
      <w:r w:rsidRPr="00BD4AA3">
        <w:rPr>
          <w:szCs w:val="18"/>
          <w:lang w:val="es-MX"/>
        </w:rPr>
        <w:t>Certificado</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contendrá:</w:t>
      </w:r>
    </w:p>
    <w:p w:rsidR="006E471C" w:rsidRPr="00BD4AA3" w:rsidRDefault="006E471C" w:rsidP="006E471C">
      <w:pPr>
        <w:pStyle w:val="Texto"/>
        <w:spacing w:line="230"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Número</w:t>
      </w:r>
      <w:r>
        <w:rPr>
          <w:szCs w:val="18"/>
          <w:lang w:val="es-MX"/>
        </w:rPr>
        <w:t xml:space="preserve"> </w:t>
      </w:r>
      <w:r w:rsidRPr="00BD4AA3">
        <w:rPr>
          <w:szCs w:val="18"/>
          <w:lang w:val="es-MX"/>
        </w:rPr>
        <w:t>o</w:t>
      </w:r>
      <w:r>
        <w:rPr>
          <w:szCs w:val="18"/>
          <w:lang w:val="es-MX"/>
        </w:rPr>
        <w:t xml:space="preserve"> </w:t>
      </w:r>
      <w:r w:rsidRPr="00BD4AA3">
        <w:rPr>
          <w:szCs w:val="18"/>
          <w:lang w:val="es-MX"/>
        </w:rPr>
        <w:t>folio</w:t>
      </w:r>
      <w:r>
        <w:rPr>
          <w:szCs w:val="18"/>
          <w:lang w:val="es-MX"/>
        </w:rPr>
        <w:t xml:space="preserve"> </w:t>
      </w:r>
      <w:r w:rsidRPr="00BD4AA3">
        <w:rPr>
          <w:szCs w:val="18"/>
          <w:lang w:val="es-MX"/>
        </w:rPr>
        <w:t>del</w:t>
      </w:r>
      <w:r>
        <w:rPr>
          <w:szCs w:val="18"/>
          <w:lang w:val="es-MX"/>
        </w:rPr>
        <w:t xml:space="preserve"> </w:t>
      </w:r>
      <w:r w:rsidRPr="00BD4AA3">
        <w:rPr>
          <w:szCs w:val="18"/>
          <w:lang w:val="es-MX"/>
        </w:rPr>
        <w:t>expediente</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p>
    <w:p w:rsidR="006E471C" w:rsidRPr="00BD4AA3" w:rsidRDefault="006E471C" w:rsidP="006E471C">
      <w:pPr>
        <w:pStyle w:val="Texto"/>
        <w:spacing w:line="230"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celebrantes;</w:t>
      </w:r>
    </w:p>
    <w:p w:rsidR="006E471C" w:rsidRPr="00BD4AA3" w:rsidRDefault="006E471C" w:rsidP="006E471C">
      <w:pPr>
        <w:pStyle w:val="Texto"/>
        <w:spacing w:line="230"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Domicilio,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30"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Ámbito</w:t>
      </w:r>
      <w:r>
        <w:rPr>
          <w:szCs w:val="18"/>
          <w:lang w:val="es-MX"/>
        </w:rPr>
        <w:t xml:space="preserve"> </w:t>
      </w:r>
      <w:r w:rsidRPr="00BD4AA3">
        <w:rPr>
          <w:szCs w:val="18"/>
          <w:lang w:val="es-MX"/>
        </w:rPr>
        <w:t>de</w:t>
      </w:r>
      <w:r>
        <w:rPr>
          <w:szCs w:val="18"/>
          <w:lang w:val="es-MX"/>
        </w:rPr>
        <w:t xml:space="preserve"> </w:t>
      </w:r>
      <w:r w:rsidRPr="00BD4AA3">
        <w:rPr>
          <w:szCs w:val="18"/>
          <w:lang w:val="es-MX"/>
        </w:rPr>
        <w:t>aplicación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p>
    <w:p w:rsidR="006E471C" w:rsidRPr="00BD4AA3" w:rsidRDefault="006E471C" w:rsidP="006E471C">
      <w:pPr>
        <w:pStyle w:val="Texto"/>
        <w:spacing w:line="230" w:lineRule="exact"/>
        <w:ind w:left="1080" w:hanging="360"/>
        <w:rPr>
          <w:szCs w:val="18"/>
          <w:lang w:val="es-MX"/>
        </w:rPr>
      </w:pPr>
      <w:r w:rsidRPr="00BD4AA3">
        <w:rPr>
          <w:b/>
          <w:szCs w:val="18"/>
          <w:lang w:val="es-MX"/>
        </w:rPr>
        <w:t>V.</w:t>
      </w:r>
      <w:r w:rsidRPr="00BD4AA3">
        <w:rPr>
          <w:b/>
          <w:szCs w:val="18"/>
          <w:lang w:val="es-MX"/>
        </w:rPr>
        <w:tab/>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última</w:t>
      </w:r>
      <w:r>
        <w:rPr>
          <w:szCs w:val="18"/>
          <w:lang w:val="es-MX"/>
        </w:rPr>
        <w:t xml:space="preserve"> </w:t>
      </w:r>
      <w:r w:rsidRPr="00BD4AA3">
        <w:rPr>
          <w:szCs w:val="18"/>
          <w:lang w:val="es-MX"/>
        </w:rPr>
        <w:t>revisión,</w:t>
      </w:r>
      <w:r>
        <w:rPr>
          <w:szCs w:val="18"/>
          <w:lang w:val="es-MX"/>
        </w:rPr>
        <w:t xml:space="preserve"> </w:t>
      </w:r>
      <w:r w:rsidRPr="00BD4AA3">
        <w:rPr>
          <w:szCs w:val="18"/>
          <w:lang w:val="es-MX"/>
        </w:rPr>
        <w:t>y</w:t>
      </w:r>
    </w:p>
    <w:p w:rsidR="006E471C" w:rsidRPr="00BD4AA3" w:rsidRDefault="006E471C" w:rsidP="006E471C">
      <w:pPr>
        <w:pStyle w:val="Texto"/>
        <w:spacing w:line="230" w:lineRule="exact"/>
        <w:ind w:left="1080" w:hanging="360"/>
        <w:rPr>
          <w:szCs w:val="18"/>
          <w:lang w:val="es-MX"/>
        </w:rPr>
      </w:pPr>
      <w:r w:rsidRPr="00BD4AA3">
        <w:rPr>
          <w:b/>
          <w:szCs w:val="18"/>
          <w:lang w:val="es-MX"/>
        </w:rPr>
        <w:t>VI.</w:t>
      </w:r>
      <w:r w:rsidRPr="00BD4AA3">
        <w:rPr>
          <w:b/>
          <w:szCs w:val="18"/>
          <w:lang w:val="es-MX"/>
        </w:rPr>
        <w:tab/>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vigencia</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y</w:t>
      </w:r>
      <w:r>
        <w:rPr>
          <w:szCs w:val="18"/>
          <w:lang w:val="es-MX"/>
        </w:rPr>
        <w:t xml:space="preserve"> </w:t>
      </w:r>
      <w:r w:rsidRPr="00BD4AA3">
        <w:rPr>
          <w:szCs w:val="18"/>
          <w:lang w:val="es-MX"/>
        </w:rPr>
        <w:t>su</w:t>
      </w:r>
      <w:r>
        <w:rPr>
          <w:szCs w:val="18"/>
          <w:lang w:val="es-MX"/>
        </w:rPr>
        <w:t xml:space="preserve"> </w:t>
      </w:r>
      <w:r w:rsidRPr="00BD4AA3">
        <w:rPr>
          <w:szCs w:val="18"/>
          <w:lang w:val="es-MX"/>
        </w:rPr>
        <w:t>tabulador.</w:t>
      </w:r>
    </w:p>
    <w:p w:rsidR="006E471C" w:rsidRPr="00BD4AA3" w:rsidRDefault="006E471C" w:rsidP="006E471C">
      <w:pPr>
        <w:pStyle w:val="Texto"/>
        <w:spacing w:line="230" w:lineRule="exact"/>
        <w:rPr>
          <w:b/>
          <w:szCs w:val="18"/>
          <w:lang w:val="es-MX"/>
        </w:rPr>
      </w:pPr>
      <w:r w:rsidRPr="00BD4AA3">
        <w:rPr>
          <w:b/>
          <w:szCs w:val="18"/>
          <w:lang w:val="es-MX"/>
        </w:rPr>
        <w:t>Artículo</w:t>
      </w:r>
      <w:r>
        <w:rPr>
          <w:b/>
          <w:szCs w:val="18"/>
          <w:lang w:val="es-MX"/>
        </w:rPr>
        <w:t xml:space="preserve"> </w:t>
      </w:r>
      <w:r w:rsidRPr="00BD4AA3">
        <w:rPr>
          <w:b/>
          <w:szCs w:val="18"/>
          <w:lang w:val="es-MX"/>
        </w:rPr>
        <w:t>391</w:t>
      </w:r>
      <w:r>
        <w:rPr>
          <w:b/>
          <w:szCs w:val="18"/>
          <w:lang w:val="es-MX"/>
        </w:rPr>
        <w:t xml:space="preserve"> </w:t>
      </w:r>
      <w:r w:rsidRPr="00BD4AA3">
        <w:rPr>
          <w:b/>
          <w:szCs w:val="18"/>
          <w:lang w:val="es-MX"/>
        </w:rPr>
        <w:t>Bis.-</w:t>
      </w:r>
      <w:r>
        <w:rPr>
          <w:b/>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hará</w:t>
      </w:r>
      <w:r>
        <w:rPr>
          <w:szCs w:val="18"/>
          <w:lang w:val="es-MX"/>
        </w:rPr>
        <w:t xml:space="preserve"> </w:t>
      </w:r>
      <w:r w:rsidRPr="00BD4AA3">
        <w:rPr>
          <w:szCs w:val="18"/>
          <w:lang w:val="es-MX"/>
        </w:rPr>
        <w:t>pública,</w:t>
      </w:r>
      <w:r>
        <w:rPr>
          <w:szCs w:val="18"/>
          <w:lang w:val="es-MX"/>
        </w:rPr>
        <w:t xml:space="preserve"> </w:t>
      </w:r>
      <w:r w:rsidRPr="00BD4AA3">
        <w:rPr>
          <w:szCs w:val="18"/>
          <w:lang w:val="es-MX"/>
        </w:rPr>
        <w:t>para</w:t>
      </w:r>
      <w:r>
        <w:rPr>
          <w:szCs w:val="18"/>
          <w:lang w:val="es-MX"/>
        </w:rPr>
        <w:t xml:space="preserve"> </w:t>
      </w:r>
      <w:r w:rsidRPr="00BD4AA3">
        <w:rPr>
          <w:szCs w:val="18"/>
          <w:lang w:val="es-MX"/>
        </w:rPr>
        <w:t>consulta</w:t>
      </w:r>
      <w:r>
        <w:rPr>
          <w:szCs w:val="18"/>
          <w:lang w:val="es-MX"/>
        </w:rPr>
        <w:t xml:space="preserve"> </w:t>
      </w:r>
      <w:r w:rsidRPr="00BD4AA3">
        <w:rPr>
          <w:szCs w:val="18"/>
          <w:lang w:val="es-MX"/>
        </w:rPr>
        <w:t>de</w:t>
      </w:r>
      <w:r>
        <w:rPr>
          <w:szCs w:val="18"/>
          <w:lang w:val="es-MX"/>
        </w:rPr>
        <w:t xml:space="preserve"> </w:t>
      </w:r>
      <w:r w:rsidRPr="00BD4AA3">
        <w:rPr>
          <w:szCs w:val="18"/>
          <w:lang w:val="es-MX"/>
        </w:rPr>
        <w:t>cualquier</w:t>
      </w:r>
      <w:r>
        <w:rPr>
          <w:szCs w:val="18"/>
          <w:lang w:val="es-MX"/>
        </w:rPr>
        <w:t xml:space="preserve"> </w:t>
      </w:r>
      <w:r w:rsidRPr="00BD4AA3">
        <w:rPr>
          <w:szCs w:val="18"/>
          <w:lang w:val="es-MX"/>
        </w:rPr>
        <w:t>persona,</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depositados</w:t>
      </w:r>
      <w:r>
        <w:rPr>
          <w:szCs w:val="18"/>
          <w:lang w:val="es-MX"/>
        </w:rPr>
        <w:t xml:space="preserve"> </w:t>
      </w:r>
      <w:r w:rsidRPr="00BD4AA3">
        <w:rPr>
          <w:szCs w:val="18"/>
          <w:lang w:val="es-MX"/>
        </w:rPr>
        <w:t>ante</w:t>
      </w:r>
      <w:r>
        <w:rPr>
          <w:b/>
          <w:szCs w:val="18"/>
          <w:lang w:val="es-MX"/>
        </w:rPr>
        <w:t xml:space="preserve"> </w:t>
      </w:r>
      <w:r w:rsidRPr="00BD4AA3">
        <w:rPr>
          <w:szCs w:val="18"/>
          <w:lang w:val="es-MX"/>
        </w:rPr>
        <w:t>la</w:t>
      </w:r>
      <w:r>
        <w:rPr>
          <w:szCs w:val="18"/>
          <w:lang w:val="es-MX"/>
        </w:rPr>
        <w:t xml:space="preserve"> </w:t>
      </w:r>
      <w:r w:rsidRPr="00BD4AA3">
        <w:rPr>
          <w:szCs w:val="18"/>
          <w:lang w:val="es-MX"/>
        </w:rPr>
        <w:t>misma.</w:t>
      </w:r>
      <w:r>
        <w:rPr>
          <w:b/>
          <w:szCs w:val="18"/>
          <w:lang w:val="es-MX"/>
        </w:rPr>
        <w:t xml:space="preserve"> </w:t>
      </w:r>
      <w:r w:rsidRPr="00BD4AA3">
        <w:rPr>
          <w:szCs w:val="18"/>
          <w:lang w:val="es-MX"/>
        </w:rPr>
        <w:t>Asimismo,</w:t>
      </w:r>
      <w:r>
        <w:rPr>
          <w:szCs w:val="18"/>
          <w:lang w:val="es-MX"/>
        </w:rPr>
        <w:t xml:space="preserve"> </w:t>
      </w:r>
      <w:r w:rsidRPr="00BD4AA3">
        <w:rPr>
          <w:szCs w:val="18"/>
          <w:lang w:val="es-MX"/>
        </w:rPr>
        <w:t>deberá</w:t>
      </w:r>
      <w:r>
        <w:rPr>
          <w:szCs w:val="18"/>
          <w:lang w:val="es-MX"/>
        </w:rPr>
        <w:t xml:space="preserve"> </w:t>
      </w:r>
      <w:r w:rsidRPr="00BD4AA3">
        <w:rPr>
          <w:szCs w:val="18"/>
          <w:lang w:val="es-MX"/>
        </w:rPr>
        <w:t>expedir</w:t>
      </w:r>
      <w:r>
        <w:rPr>
          <w:szCs w:val="18"/>
          <w:lang w:val="es-MX"/>
        </w:rPr>
        <w:t xml:space="preserve"> </w:t>
      </w:r>
      <w:r w:rsidRPr="00BD4AA3">
        <w:rPr>
          <w:szCs w:val="18"/>
          <w:lang w:val="es-MX"/>
        </w:rPr>
        <w:t>copias</w:t>
      </w:r>
      <w:r>
        <w:rPr>
          <w:szCs w:val="18"/>
          <w:lang w:val="es-MX"/>
        </w:rPr>
        <w:t xml:space="preserve"> </w:t>
      </w:r>
      <w:r w:rsidRPr="00BD4AA3">
        <w:rPr>
          <w:szCs w:val="18"/>
          <w:lang w:val="es-MX"/>
        </w:rPr>
        <w:t>de</w:t>
      </w:r>
      <w:r>
        <w:rPr>
          <w:szCs w:val="18"/>
          <w:lang w:val="es-MX"/>
        </w:rPr>
        <w:t xml:space="preserve"> </w:t>
      </w:r>
      <w:r w:rsidRPr="00BD4AA3">
        <w:rPr>
          <w:szCs w:val="18"/>
          <w:lang w:val="es-MX"/>
        </w:rPr>
        <w:t>dichos</w:t>
      </w:r>
      <w:r>
        <w:rPr>
          <w:szCs w:val="18"/>
          <w:lang w:val="es-MX"/>
        </w:rPr>
        <w:t xml:space="preserve"> </w:t>
      </w:r>
      <w:r w:rsidRPr="00BD4AA3">
        <w:rPr>
          <w:szCs w:val="18"/>
          <w:lang w:val="es-MX"/>
        </w:rPr>
        <w:t>documentos</w:t>
      </w:r>
      <w:r w:rsidRPr="00BD4AA3">
        <w:rPr>
          <w:b/>
          <w:szCs w:val="18"/>
          <w:lang w:val="es-MX"/>
        </w:rPr>
        <w:t>,</w:t>
      </w:r>
      <w:r>
        <w:rPr>
          <w:b/>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General</w:t>
      </w:r>
      <w:r>
        <w:rPr>
          <w:szCs w:val="18"/>
          <w:lang w:val="es-MX"/>
        </w:rPr>
        <w:t xml:space="preserve"> </w:t>
      </w:r>
      <w:r w:rsidRPr="00BD4AA3">
        <w:rPr>
          <w:szCs w:val="18"/>
          <w:lang w:val="es-MX"/>
        </w:rPr>
        <w:t>de</w:t>
      </w:r>
      <w:r>
        <w:rPr>
          <w:szCs w:val="18"/>
          <w:lang w:val="es-MX"/>
        </w:rPr>
        <w:t xml:space="preserve"> </w:t>
      </w:r>
      <w:r w:rsidRPr="00BD4AA3">
        <w:rPr>
          <w:szCs w:val="18"/>
          <w:lang w:val="es-MX"/>
        </w:rPr>
        <w:t>Transparencia</w:t>
      </w:r>
      <w:r>
        <w:rPr>
          <w:szCs w:val="18"/>
          <w:lang w:val="es-MX"/>
        </w:rPr>
        <w:t xml:space="preserve"> </w:t>
      </w:r>
      <w:r w:rsidRPr="00BD4AA3">
        <w:rPr>
          <w:szCs w:val="18"/>
          <w:lang w:val="es-MX"/>
        </w:rPr>
        <w:t>y</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Pública.</w:t>
      </w:r>
    </w:p>
    <w:p w:rsidR="006E471C" w:rsidRPr="00BD4AA3" w:rsidRDefault="006E471C" w:rsidP="006E471C">
      <w:pPr>
        <w:pStyle w:val="Texto"/>
        <w:spacing w:line="230" w:lineRule="exact"/>
        <w:rPr>
          <w:szCs w:val="18"/>
          <w:lang w:val="es-MX"/>
        </w:rPr>
      </w:pPr>
      <w:r w:rsidRPr="00BD4AA3">
        <w:rPr>
          <w:szCs w:val="18"/>
          <w:lang w:val="es-MX"/>
        </w:rPr>
        <w:t>De</w:t>
      </w:r>
      <w:r>
        <w:rPr>
          <w:szCs w:val="18"/>
          <w:lang w:val="es-MX"/>
        </w:rPr>
        <w:t xml:space="preserve"> </w:t>
      </w:r>
      <w:r w:rsidRPr="00BD4AA3">
        <w:rPr>
          <w:szCs w:val="18"/>
          <w:lang w:val="es-MX"/>
        </w:rPr>
        <w:t>preferencia,</w:t>
      </w:r>
      <w:r>
        <w:rPr>
          <w:szCs w:val="18"/>
          <w:lang w:val="es-MX"/>
        </w:rPr>
        <w:t xml:space="preserve"> </w:t>
      </w:r>
      <w:r w:rsidRPr="00BD4AA3">
        <w:rPr>
          <w:szCs w:val="18"/>
          <w:lang w:val="es-MX"/>
        </w:rPr>
        <w:t>el</w:t>
      </w:r>
      <w:r>
        <w:rPr>
          <w:szCs w:val="18"/>
          <w:lang w:val="es-MX"/>
        </w:rPr>
        <w:t xml:space="preserve"> </w:t>
      </w:r>
      <w:r w:rsidRPr="00BD4AA3">
        <w:rPr>
          <w:szCs w:val="18"/>
          <w:lang w:val="es-MX"/>
        </w:rPr>
        <w:t>texto</w:t>
      </w:r>
      <w:r>
        <w:rPr>
          <w:szCs w:val="18"/>
          <w:lang w:val="es-MX"/>
        </w:rPr>
        <w:t xml:space="preserve"> </w:t>
      </w:r>
      <w:r w:rsidRPr="00BD4AA3">
        <w:rPr>
          <w:szCs w:val="18"/>
          <w:lang w:val="es-MX"/>
        </w:rPr>
        <w:t>íntegro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versiones</w:t>
      </w:r>
      <w:r>
        <w:rPr>
          <w:szCs w:val="18"/>
          <w:lang w:val="es-MX"/>
        </w:rPr>
        <w:t xml:space="preserve"> </w:t>
      </w:r>
      <w:r w:rsidRPr="00BD4AA3">
        <w:rPr>
          <w:szCs w:val="18"/>
          <w:lang w:val="es-MX"/>
        </w:rPr>
        <w:t>públicas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deberá</w:t>
      </w:r>
      <w:r>
        <w:rPr>
          <w:szCs w:val="18"/>
          <w:lang w:val="es-MX"/>
        </w:rPr>
        <w:t xml:space="preserve"> </w:t>
      </w:r>
      <w:r w:rsidRPr="00BD4AA3">
        <w:rPr>
          <w:szCs w:val="18"/>
          <w:lang w:val="es-MX"/>
        </w:rPr>
        <w:t>estar</w:t>
      </w:r>
      <w:r>
        <w:rPr>
          <w:szCs w:val="18"/>
          <w:lang w:val="es-MX"/>
        </w:rPr>
        <w:t xml:space="preserve"> </w:t>
      </w:r>
      <w:r w:rsidRPr="00BD4AA3">
        <w:rPr>
          <w:szCs w:val="18"/>
          <w:lang w:val="es-MX"/>
        </w:rPr>
        <w:t>disponible</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gratuita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sitio</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392.-</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podrá</w:t>
      </w:r>
      <w:r>
        <w:rPr>
          <w:szCs w:val="18"/>
          <w:lang w:val="es-MX"/>
        </w:rPr>
        <w:t xml:space="preserve"> </w:t>
      </w:r>
      <w:r w:rsidRPr="00BD4AA3">
        <w:rPr>
          <w:szCs w:val="18"/>
          <w:lang w:val="es-MX"/>
        </w:rPr>
        <w:t>establecerse</w:t>
      </w:r>
      <w:r>
        <w:rPr>
          <w:szCs w:val="18"/>
          <w:lang w:val="es-MX"/>
        </w:rPr>
        <w:t xml:space="preserve"> </w:t>
      </w:r>
      <w:r w:rsidRPr="00BD4AA3">
        <w:rPr>
          <w:szCs w:val="18"/>
          <w:lang w:val="es-MX"/>
        </w:rPr>
        <w:t>la</w:t>
      </w:r>
      <w:r>
        <w:rPr>
          <w:szCs w:val="18"/>
          <w:lang w:val="es-MX"/>
        </w:rPr>
        <w:t xml:space="preserve"> </w:t>
      </w:r>
      <w:r w:rsidRPr="00BD4AA3">
        <w:rPr>
          <w:szCs w:val="18"/>
          <w:lang w:val="es-MX"/>
        </w:rPr>
        <w:t>organización</w:t>
      </w:r>
      <w:r>
        <w:rPr>
          <w:szCs w:val="18"/>
          <w:lang w:val="es-MX"/>
        </w:rPr>
        <w:t xml:space="preserve"> </w:t>
      </w:r>
      <w:r w:rsidRPr="00BD4AA3">
        <w:rPr>
          <w:szCs w:val="18"/>
          <w:lang w:val="es-MX"/>
        </w:rPr>
        <w:t>de</w:t>
      </w:r>
      <w:r>
        <w:rPr>
          <w:szCs w:val="18"/>
          <w:lang w:val="es-MX"/>
        </w:rPr>
        <w:t xml:space="preserve"> </w:t>
      </w:r>
      <w:r w:rsidRPr="00BD4AA3">
        <w:rPr>
          <w:szCs w:val="18"/>
          <w:lang w:val="es-MX"/>
        </w:rPr>
        <w:t>comisiones</w:t>
      </w:r>
      <w:r>
        <w:rPr>
          <w:szCs w:val="18"/>
          <w:lang w:val="es-MX"/>
        </w:rPr>
        <w:t xml:space="preserve"> </w:t>
      </w:r>
      <w:r w:rsidRPr="00BD4AA3">
        <w:rPr>
          <w:szCs w:val="18"/>
          <w:lang w:val="es-MX"/>
        </w:rPr>
        <w:t>mixtas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determinadas</w:t>
      </w:r>
      <w:r>
        <w:rPr>
          <w:szCs w:val="18"/>
          <w:lang w:val="es-MX"/>
        </w:rPr>
        <w:t xml:space="preserve"> </w:t>
      </w:r>
      <w:r w:rsidRPr="00BD4AA3">
        <w:rPr>
          <w:szCs w:val="18"/>
          <w:lang w:val="es-MX"/>
        </w:rPr>
        <w:t>funciones</w:t>
      </w:r>
      <w:r>
        <w:rPr>
          <w:szCs w:val="18"/>
          <w:lang w:val="es-MX"/>
        </w:rPr>
        <w:t xml:space="preserve"> </w:t>
      </w:r>
      <w:r w:rsidRPr="00BD4AA3">
        <w:rPr>
          <w:szCs w:val="18"/>
          <w:lang w:val="es-MX"/>
        </w:rPr>
        <w:t>sociales</w:t>
      </w:r>
      <w:r>
        <w:rPr>
          <w:szCs w:val="18"/>
          <w:lang w:val="es-MX"/>
        </w:rPr>
        <w:t xml:space="preserve"> </w:t>
      </w:r>
      <w:r w:rsidRPr="00BD4AA3">
        <w:rPr>
          <w:szCs w:val="18"/>
          <w:lang w:val="es-MX"/>
        </w:rPr>
        <w:t>y</w:t>
      </w:r>
      <w:r>
        <w:rPr>
          <w:szCs w:val="18"/>
          <w:lang w:val="es-MX"/>
        </w:rPr>
        <w:t xml:space="preserve"> </w:t>
      </w:r>
      <w:r w:rsidRPr="00BD4AA3">
        <w:rPr>
          <w:szCs w:val="18"/>
          <w:lang w:val="es-MX"/>
        </w:rPr>
        <w:t>económicas.</w:t>
      </w:r>
      <w:r>
        <w:rPr>
          <w:szCs w:val="18"/>
          <w:lang w:val="es-MX"/>
        </w:rPr>
        <w:t xml:space="preserve"> </w:t>
      </w:r>
      <w:r w:rsidRPr="00BD4AA3">
        <w:rPr>
          <w:szCs w:val="18"/>
          <w:lang w:val="es-MX"/>
        </w:rPr>
        <w:t>Sus</w:t>
      </w:r>
      <w:r>
        <w:rPr>
          <w:szCs w:val="18"/>
          <w:lang w:val="es-MX"/>
        </w:rPr>
        <w:t xml:space="preserve"> </w:t>
      </w:r>
      <w:r w:rsidRPr="00BD4AA3">
        <w:rPr>
          <w:szCs w:val="18"/>
          <w:lang w:val="es-MX"/>
        </w:rPr>
        <w:t>resoluciones</w:t>
      </w:r>
      <w:r>
        <w:rPr>
          <w:szCs w:val="18"/>
          <w:lang w:val="es-MX"/>
        </w:rPr>
        <w:t xml:space="preserve"> </w:t>
      </w:r>
      <w:r w:rsidRPr="00BD4AA3">
        <w:rPr>
          <w:szCs w:val="18"/>
          <w:lang w:val="es-MX"/>
        </w:rPr>
        <w:t>serán</w:t>
      </w:r>
      <w:r>
        <w:rPr>
          <w:szCs w:val="18"/>
          <w:lang w:val="es-MX"/>
        </w:rPr>
        <w:t xml:space="preserve"> </w:t>
      </w:r>
      <w:r w:rsidRPr="00BD4AA3">
        <w:rPr>
          <w:szCs w:val="18"/>
          <w:lang w:val="es-MX"/>
        </w:rPr>
        <w:t>ejecutadas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las</w:t>
      </w:r>
      <w:r>
        <w:rPr>
          <w:szCs w:val="18"/>
          <w:lang w:val="es-MX"/>
        </w:rPr>
        <w:t xml:space="preserve"> </w:t>
      </w:r>
      <w:r w:rsidRPr="00BD4AA3">
        <w:rPr>
          <w:szCs w:val="18"/>
          <w:lang w:val="es-MX"/>
        </w:rPr>
        <w:t>declaren</w:t>
      </w:r>
      <w:r>
        <w:rPr>
          <w:szCs w:val="18"/>
          <w:lang w:val="es-MX"/>
        </w:rPr>
        <w:t xml:space="preserve"> </w:t>
      </w:r>
      <w:r w:rsidRPr="00BD4AA3">
        <w:rPr>
          <w:szCs w:val="18"/>
          <w:lang w:val="es-MX"/>
        </w:rPr>
        <w:t>obligatorias.</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395.-</w:t>
      </w:r>
      <w:r>
        <w:rPr>
          <w:b/>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podrá</w:t>
      </w:r>
      <w:r>
        <w:rPr>
          <w:szCs w:val="18"/>
          <w:lang w:val="es-MX"/>
        </w:rPr>
        <w:t xml:space="preserve"> </w:t>
      </w:r>
      <w:r w:rsidRPr="00BD4AA3">
        <w:rPr>
          <w:szCs w:val="18"/>
          <w:lang w:val="es-MX"/>
        </w:rPr>
        <w:t>establecerse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admitirá</w:t>
      </w:r>
      <w:r>
        <w:rPr>
          <w:szCs w:val="18"/>
          <w:lang w:val="es-MX"/>
        </w:rPr>
        <w:t xml:space="preserve"> </w:t>
      </w:r>
      <w:r w:rsidRPr="00BD4AA3">
        <w:rPr>
          <w:szCs w:val="18"/>
          <w:lang w:val="es-MX"/>
        </w:rPr>
        <w:t>exclusivamente</w:t>
      </w:r>
      <w:r>
        <w:rPr>
          <w:szCs w:val="18"/>
          <w:lang w:val="es-MX"/>
        </w:rPr>
        <w:t xml:space="preserve"> </w:t>
      </w:r>
      <w:r w:rsidRPr="00BD4AA3">
        <w:rPr>
          <w:szCs w:val="18"/>
          <w:lang w:val="es-MX"/>
        </w:rPr>
        <w:t>como</w:t>
      </w:r>
      <w:r>
        <w:rPr>
          <w:szCs w:val="18"/>
          <w:lang w:val="es-MX"/>
        </w:rPr>
        <w:t xml:space="preserve"> </w:t>
      </w:r>
      <w:r w:rsidRPr="00BD4AA3">
        <w:rPr>
          <w:szCs w:val="18"/>
          <w:lang w:val="es-MX"/>
        </w:rPr>
        <w:t>trabajadores</w:t>
      </w:r>
      <w:r>
        <w:rPr>
          <w:szCs w:val="18"/>
          <w:lang w:val="es-MX"/>
        </w:rPr>
        <w:t xml:space="preserve"> </w:t>
      </w:r>
      <w:r w:rsidRPr="00BD4AA3">
        <w:rPr>
          <w:szCs w:val="18"/>
          <w:lang w:val="es-MX"/>
        </w:rPr>
        <w:t>a</w:t>
      </w:r>
      <w:r>
        <w:rPr>
          <w:szCs w:val="18"/>
          <w:lang w:val="es-MX"/>
        </w:rPr>
        <w:t xml:space="preserve"> </w:t>
      </w:r>
      <w:r w:rsidRPr="00BD4AA3">
        <w:rPr>
          <w:szCs w:val="18"/>
          <w:lang w:val="es-MX"/>
        </w:rPr>
        <w:t>quienes</w:t>
      </w:r>
      <w:r>
        <w:rPr>
          <w:szCs w:val="18"/>
          <w:lang w:val="es-MX"/>
        </w:rPr>
        <w:t xml:space="preserve"> </w:t>
      </w:r>
      <w:r w:rsidRPr="00BD4AA3">
        <w:rPr>
          <w:szCs w:val="18"/>
          <w:lang w:val="es-MX"/>
        </w:rPr>
        <w:t>sean</w:t>
      </w:r>
      <w:r>
        <w:rPr>
          <w:szCs w:val="18"/>
          <w:lang w:val="es-MX"/>
        </w:rPr>
        <w:t xml:space="preserve"> </w:t>
      </w:r>
      <w:r w:rsidRPr="00BD4AA3">
        <w:rPr>
          <w:szCs w:val="18"/>
          <w:lang w:val="es-MX"/>
        </w:rPr>
        <w:t>miembros</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r>
        <w:rPr>
          <w:szCs w:val="18"/>
          <w:lang w:val="es-MX"/>
        </w:rPr>
        <w:t xml:space="preserve"> </w:t>
      </w:r>
      <w:r w:rsidRPr="00BD4AA3">
        <w:rPr>
          <w:szCs w:val="18"/>
          <w:lang w:val="es-MX"/>
        </w:rPr>
        <w:t>contratante.</w:t>
      </w:r>
      <w:r>
        <w:rPr>
          <w:szCs w:val="18"/>
          <w:lang w:val="es-MX"/>
        </w:rPr>
        <w:t xml:space="preserve"> </w:t>
      </w:r>
      <w:r w:rsidRPr="00BD4AA3">
        <w:rPr>
          <w:szCs w:val="18"/>
          <w:lang w:val="es-MX"/>
        </w:rPr>
        <w:t>Esta</w:t>
      </w:r>
      <w:r>
        <w:rPr>
          <w:szCs w:val="18"/>
          <w:lang w:val="es-MX"/>
        </w:rPr>
        <w:t xml:space="preserve"> </w:t>
      </w:r>
      <w:r w:rsidRPr="00BD4AA3">
        <w:rPr>
          <w:szCs w:val="18"/>
          <w:lang w:val="es-MX"/>
        </w:rPr>
        <w:t>cláusula</w:t>
      </w:r>
      <w:r>
        <w:rPr>
          <w:szCs w:val="18"/>
          <w:lang w:val="es-MX"/>
        </w:rPr>
        <w:t xml:space="preserve"> </w:t>
      </w:r>
      <w:r w:rsidRPr="00BD4AA3">
        <w:rPr>
          <w:szCs w:val="18"/>
          <w:lang w:val="es-MX"/>
        </w:rPr>
        <w:t>y</w:t>
      </w:r>
      <w:r>
        <w:rPr>
          <w:szCs w:val="18"/>
          <w:lang w:val="es-MX"/>
        </w:rPr>
        <w:t xml:space="preserve"> </w:t>
      </w:r>
      <w:r w:rsidRPr="00BD4AA3">
        <w:rPr>
          <w:szCs w:val="18"/>
          <w:lang w:val="es-MX"/>
        </w:rPr>
        <w:t>cualesquiera</w:t>
      </w:r>
      <w:r>
        <w:rPr>
          <w:szCs w:val="18"/>
          <w:lang w:val="es-MX"/>
        </w:rPr>
        <w:t xml:space="preserve"> </w:t>
      </w:r>
      <w:r w:rsidRPr="00BD4AA3">
        <w:rPr>
          <w:szCs w:val="18"/>
          <w:lang w:val="es-MX"/>
        </w:rPr>
        <w:t>otras</w:t>
      </w:r>
      <w:r>
        <w:rPr>
          <w:szCs w:val="18"/>
          <w:lang w:val="es-MX"/>
        </w:rPr>
        <w:t xml:space="preserve"> </w:t>
      </w:r>
      <w:r w:rsidRPr="00BD4AA3">
        <w:rPr>
          <w:szCs w:val="18"/>
          <w:lang w:val="es-MX"/>
        </w:rPr>
        <w:t>que</w:t>
      </w:r>
      <w:r>
        <w:rPr>
          <w:szCs w:val="18"/>
          <w:lang w:val="es-MX"/>
        </w:rPr>
        <w:t xml:space="preserve"> </w:t>
      </w:r>
      <w:r w:rsidRPr="00BD4AA3">
        <w:rPr>
          <w:szCs w:val="18"/>
          <w:lang w:val="es-MX"/>
        </w:rPr>
        <w:t>establezcan</w:t>
      </w:r>
      <w:r>
        <w:rPr>
          <w:szCs w:val="18"/>
          <w:lang w:val="es-MX"/>
        </w:rPr>
        <w:t xml:space="preserve"> </w:t>
      </w:r>
      <w:r w:rsidRPr="00BD4AA3">
        <w:rPr>
          <w:szCs w:val="18"/>
          <w:lang w:val="es-MX"/>
        </w:rPr>
        <w:t>privilegios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favor,</w:t>
      </w:r>
      <w:r>
        <w:rPr>
          <w:szCs w:val="18"/>
          <w:lang w:val="es-MX"/>
        </w:rPr>
        <w:t xml:space="preserve"> </w:t>
      </w:r>
      <w:r w:rsidRPr="00BD4AA3">
        <w:rPr>
          <w:szCs w:val="18"/>
          <w:lang w:val="es-MX"/>
        </w:rPr>
        <w:t>no</w:t>
      </w:r>
      <w:r>
        <w:rPr>
          <w:szCs w:val="18"/>
          <w:lang w:val="es-MX"/>
        </w:rPr>
        <w:t xml:space="preserve"> </w:t>
      </w:r>
      <w:r w:rsidRPr="00BD4AA3">
        <w:rPr>
          <w:szCs w:val="18"/>
          <w:lang w:val="es-MX"/>
        </w:rPr>
        <w:t>podrán</w:t>
      </w:r>
      <w:r>
        <w:rPr>
          <w:szCs w:val="18"/>
          <w:lang w:val="es-MX"/>
        </w:rPr>
        <w:t xml:space="preserve"> </w:t>
      </w:r>
      <w:r w:rsidRPr="00BD4AA3">
        <w:rPr>
          <w:szCs w:val="18"/>
          <w:lang w:val="es-MX"/>
        </w:rPr>
        <w:t>aplicarse</w:t>
      </w:r>
      <w:r>
        <w:rPr>
          <w:szCs w:val="18"/>
          <w:lang w:val="es-MX"/>
        </w:rPr>
        <w:t xml:space="preserve"> </w:t>
      </w:r>
      <w:r w:rsidRPr="00BD4AA3">
        <w:rPr>
          <w:szCs w:val="18"/>
          <w:lang w:val="es-MX"/>
        </w:rPr>
        <w:t>en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formen</w:t>
      </w:r>
      <w:r>
        <w:rPr>
          <w:szCs w:val="18"/>
          <w:lang w:val="es-MX"/>
        </w:rPr>
        <w:t xml:space="preserve"> </w:t>
      </w:r>
      <w:r w:rsidRPr="00BD4AA3">
        <w:rPr>
          <w:szCs w:val="18"/>
          <w:lang w:val="es-MX"/>
        </w:rPr>
        <w:t>parte</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ya</w:t>
      </w:r>
      <w:r>
        <w:rPr>
          <w:szCs w:val="18"/>
          <w:lang w:val="es-MX"/>
        </w:rPr>
        <w:t xml:space="preserve"> </w:t>
      </w:r>
      <w:r w:rsidRPr="00BD4AA3">
        <w:rPr>
          <w:szCs w:val="18"/>
          <w:lang w:val="es-MX"/>
        </w:rPr>
        <w:t>presten</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con</w:t>
      </w:r>
      <w:r>
        <w:rPr>
          <w:szCs w:val="18"/>
          <w:lang w:val="es-MX"/>
        </w:rPr>
        <w:t xml:space="preserve"> </w:t>
      </w:r>
      <w:r w:rsidRPr="00BD4AA3">
        <w:rPr>
          <w:szCs w:val="18"/>
          <w:lang w:val="es-MX"/>
        </w:rPr>
        <w:t>anterioridad</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solicite</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o</w:t>
      </w:r>
      <w:r>
        <w:rPr>
          <w:szCs w:val="18"/>
          <w:lang w:val="es-MX"/>
        </w:rPr>
        <w:t xml:space="preserve"> </w:t>
      </w:r>
      <w:r w:rsidRPr="00BD4AA3">
        <w:rPr>
          <w:szCs w:val="18"/>
          <w:lang w:val="es-MX"/>
        </w:rPr>
        <w:t>revisión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inclusión</w:t>
      </w:r>
      <w:r>
        <w:rPr>
          <w:szCs w:val="18"/>
          <w:lang w:val="es-MX"/>
        </w:rPr>
        <w:t xml:space="preserve"> </w:t>
      </w:r>
      <w:r w:rsidRPr="00BD4AA3">
        <w:rPr>
          <w:szCs w:val="18"/>
          <w:lang w:val="es-MX"/>
        </w:rPr>
        <w:t>en</w:t>
      </w:r>
      <w:r>
        <w:rPr>
          <w:szCs w:val="18"/>
          <w:lang w:val="es-MX"/>
        </w:rPr>
        <w:t xml:space="preserve"> </w:t>
      </w:r>
      <w:r w:rsidRPr="00BD4AA3">
        <w:rPr>
          <w:szCs w:val="18"/>
          <w:lang w:val="es-MX"/>
        </w:rPr>
        <w:t>él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cláusula</w:t>
      </w:r>
      <w:r>
        <w:rPr>
          <w:szCs w:val="18"/>
          <w:lang w:val="es-MX"/>
        </w:rPr>
        <w:t xml:space="preserve"> </w:t>
      </w:r>
      <w:r w:rsidRPr="00BD4AA3">
        <w:rPr>
          <w:szCs w:val="18"/>
          <w:lang w:val="es-MX"/>
        </w:rPr>
        <w:t>de</w:t>
      </w:r>
      <w:r>
        <w:rPr>
          <w:szCs w:val="18"/>
          <w:lang w:val="es-MX"/>
        </w:rPr>
        <w:t xml:space="preserve"> </w:t>
      </w:r>
      <w:r w:rsidRPr="00BD4AA3">
        <w:rPr>
          <w:szCs w:val="18"/>
          <w:lang w:val="es-MX"/>
        </w:rPr>
        <w:t>exclusión.</w:t>
      </w:r>
      <w:r>
        <w:rPr>
          <w:szCs w:val="18"/>
          <w:lang w:val="es-MX"/>
        </w:rPr>
        <w:t xml:space="preserve"> </w:t>
      </w:r>
      <w:r w:rsidRPr="00BD4AA3">
        <w:rPr>
          <w:szCs w:val="18"/>
          <w:lang w:val="es-MX"/>
        </w:rPr>
        <w:t>La</w:t>
      </w:r>
      <w:r>
        <w:rPr>
          <w:szCs w:val="18"/>
          <w:lang w:val="es-MX"/>
        </w:rPr>
        <w:t xml:space="preserve"> </w:t>
      </w:r>
      <w:r w:rsidRPr="00BD4AA3">
        <w:rPr>
          <w:szCs w:val="18"/>
          <w:lang w:val="es-MX"/>
        </w:rPr>
        <w:t>sanción</w:t>
      </w:r>
      <w:r>
        <w:rPr>
          <w:szCs w:val="18"/>
          <w:lang w:val="es-MX"/>
        </w:rPr>
        <w:t xml:space="preserve"> </w:t>
      </w:r>
      <w:r w:rsidRPr="00BD4AA3">
        <w:rPr>
          <w:szCs w:val="18"/>
          <w:lang w:val="es-MX"/>
        </w:rPr>
        <w:t>sindical</w:t>
      </w:r>
      <w:r>
        <w:rPr>
          <w:szCs w:val="18"/>
          <w:lang w:val="es-MX"/>
        </w:rPr>
        <w:t xml:space="preserve"> </w:t>
      </w:r>
      <w:r w:rsidRPr="00BD4AA3">
        <w:rPr>
          <w:szCs w:val="18"/>
          <w:lang w:val="es-MX"/>
        </w:rPr>
        <w:t>impuesta</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afectar</w:t>
      </w:r>
      <w:r>
        <w:rPr>
          <w:szCs w:val="18"/>
          <w:lang w:val="es-MX"/>
        </w:rPr>
        <w:t xml:space="preserve"> </w:t>
      </w:r>
      <w:r w:rsidRPr="00BD4AA3">
        <w:rPr>
          <w:szCs w:val="18"/>
          <w:lang w:val="es-MX"/>
        </w:rPr>
        <w:t>su</w:t>
      </w:r>
      <w:r>
        <w:rPr>
          <w:szCs w:val="18"/>
          <w:lang w:val="es-MX"/>
        </w:rPr>
        <w:t xml:space="preserve"> </w:t>
      </w:r>
      <w:r w:rsidRPr="00BD4AA3">
        <w:rPr>
          <w:szCs w:val="18"/>
          <w:lang w:val="es-MX"/>
        </w:rPr>
        <w:t>permanencia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empleo</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condiciones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399.-</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deberá</w:t>
      </w:r>
      <w:r>
        <w:rPr>
          <w:szCs w:val="18"/>
          <w:lang w:val="es-MX"/>
        </w:rPr>
        <w:t xml:space="preserve"> </w:t>
      </w:r>
      <w:r w:rsidRPr="00BD4AA3">
        <w:rPr>
          <w:szCs w:val="18"/>
          <w:lang w:val="es-MX"/>
        </w:rPr>
        <w:t>hacerse,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sesenta</w:t>
      </w:r>
      <w:r>
        <w:rPr>
          <w:szCs w:val="18"/>
          <w:lang w:val="es-MX"/>
        </w:rPr>
        <w:t xml:space="preserve"> </w:t>
      </w:r>
      <w:r w:rsidRPr="00BD4AA3">
        <w:rPr>
          <w:szCs w:val="18"/>
          <w:lang w:val="es-MX"/>
        </w:rPr>
        <w:t>días</w:t>
      </w:r>
      <w:r>
        <w:rPr>
          <w:b/>
          <w:szCs w:val="18"/>
          <w:lang w:val="es-MX"/>
        </w:rPr>
        <w:t xml:space="preserve"> </w:t>
      </w:r>
      <w:r w:rsidRPr="00BD4AA3">
        <w:rPr>
          <w:szCs w:val="18"/>
          <w:lang w:val="es-MX"/>
        </w:rPr>
        <w:t>naturales</w:t>
      </w:r>
      <w:r>
        <w:rPr>
          <w:szCs w:val="18"/>
          <w:lang w:val="es-MX"/>
        </w:rPr>
        <w:t xml:space="preserve"> </w:t>
      </w:r>
      <w:r w:rsidRPr="00BD4AA3">
        <w:rPr>
          <w:szCs w:val="18"/>
          <w:lang w:val="es-MX"/>
        </w:rPr>
        <w:t>antes:</w:t>
      </w:r>
    </w:p>
    <w:p w:rsidR="006E471C" w:rsidRPr="00BD4AA3" w:rsidRDefault="006E471C" w:rsidP="006E471C">
      <w:pPr>
        <w:pStyle w:val="Texto"/>
        <w:spacing w:line="23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30" w:lineRule="exact"/>
        <w:rPr>
          <w:b/>
          <w:szCs w:val="18"/>
          <w:lang w:val="es-MX"/>
        </w:rPr>
      </w:pPr>
      <w:r w:rsidRPr="00BD4AA3">
        <w:rPr>
          <w:b/>
          <w:szCs w:val="18"/>
          <w:lang w:val="es-MX"/>
        </w:rPr>
        <w:t>…</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399</w:t>
      </w:r>
      <w:r>
        <w:rPr>
          <w:b/>
          <w:szCs w:val="18"/>
          <w:lang w:val="es-MX"/>
        </w:rPr>
        <w:t xml:space="preserve"> </w:t>
      </w:r>
      <w:r w:rsidRPr="00BD4AA3">
        <w:rPr>
          <w:b/>
          <w:szCs w:val="18"/>
          <w:lang w:val="es-MX"/>
        </w:rPr>
        <w:t>Bis.-</w:t>
      </w:r>
      <w:r>
        <w:rPr>
          <w:szCs w:val="18"/>
          <w:lang w:val="es-MX"/>
        </w:rPr>
        <w:t xml:space="preserve"> </w:t>
      </w:r>
      <w:r w:rsidRPr="00BD4AA3">
        <w:rPr>
          <w:b/>
          <w:szCs w:val="18"/>
          <w:lang w:val="es-MX"/>
        </w:rPr>
        <w:t>…</w:t>
      </w:r>
    </w:p>
    <w:p w:rsidR="006E471C" w:rsidRDefault="006E471C" w:rsidP="006E471C">
      <w:pPr>
        <w:pStyle w:val="Texto"/>
        <w:spacing w:line="230" w:lineRule="exact"/>
        <w:rPr>
          <w:szCs w:val="18"/>
          <w:lang w:val="es-MX"/>
        </w:rPr>
      </w:pP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revisión</w:t>
      </w:r>
      <w:r>
        <w:rPr>
          <w:szCs w:val="18"/>
          <w:lang w:val="es-MX"/>
        </w:rPr>
        <w:t xml:space="preserve"> </w:t>
      </w:r>
      <w:r w:rsidRPr="00BD4AA3">
        <w:rPr>
          <w:szCs w:val="18"/>
          <w:lang w:val="es-MX"/>
        </w:rPr>
        <w:t>deberá</w:t>
      </w:r>
      <w:r>
        <w:rPr>
          <w:szCs w:val="18"/>
          <w:lang w:val="es-MX"/>
        </w:rPr>
        <w:t xml:space="preserve"> </w:t>
      </w:r>
      <w:r w:rsidRPr="00BD4AA3">
        <w:rPr>
          <w:szCs w:val="18"/>
          <w:lang w:val="es-MX"/>
        </w:rPr>
        <w:t>hacerse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treinta</w:t>
      </w:r>
      <w:r>
        <w:rPr>
          <w:szCs w:val="18"/>
          <w:lang w:val="es-MX"/>
        </w:rPr>
        <w:t xml:space="preserve"> </w:t>
      </w:r>
      <w:r w:rsidRPr="00BD4AA3">
        <w:rPr>
          <w:szCs w:val="18"/>
          <w:lang w:val="es-MX"/>
        </w:rPr>
        <w:t>días</w:t>
      </w:r>
      <w:r>
        <w:rPr>
          <w:szCs w:val="18"/>
          <w:lang w:val="es-MX"/>
        </w:rPr>
        <w:t xml:space="preserve"> </w:t>
      </w:r>
      <w:r w:rsidRPr="00BD4AA3">
        <w:rPr>
          <w:szCs w:val="18"/>
          <w:lang w:val="es-MX"/>
        </w:rPr>
        <w:t>naturales</w:t>
      </w:r>
      <w:r>
        <w:rPr>
          <w:szCs w:val="18"/>
          <w:lang w:val="es-MX"/>
        </w:rPr>
        <w:t xml:space="preserve"> </w:t>
      </w:r>
      <w:r w:rsidRPr="00BD4AA3">
        <w:rPr>
          <w:szCs w:val="18"/>
          <w:lang w:val="es-MX"/>
        </w:rPr>
        <w:t>antes</w:t>
      </w:r>
      <w:r>
        <w:rPr>
          <w:szCs w:val="18"/>
          <w:lang w:val="es-MX"/>
        </w:rPr>
        <w:t xml:space="preserve"> </w:t>
      </w:r>
      <w:r w:rsidRPr="00BD4AA3">
        <w:rPr>
          <w:szCs w:val="18"/>
          <w:lang w:val="es-MX"/>
        </w:rPr>
        <w:t>del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año</w:t>
      </w:r>
      <w:r>
        <w:rPr>
          <w:szCs w:val="18"/>
          <w:lang w:val="es-MX"/>
        </w:rPr>
        <w:t xml:space="preserve"> </w:t>
      </w:r>
      <w:r w:rsidRPr="00BD4AA3">
        <w:rPr>
          <w:szCs w:val="18"/>
          <w:lang w:val="es-MX"/>
        </w:rPr>
        <w:t>transcurrido</w:t>
      </w:r>
      <w:r>
        <w:rPr>
          <w:szCs w:val="18"/>
          <w:lang w:val="es-MX"/>
        </w:rPr>
        <w:t xml:space="preserve"> </w:t>
      </w:r>
      <w:r w:rsidRPr="00BD4AA3">
        <w:rPr>
          <w:szCs w:val="18"/>
          <w:lang w:val="es-MX"/>
        </w:rPr>
        <w:t>desde</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revisión</w:t>
      </w:r>
      <w:r>
        <w:rPr>
          <w:szCs w:val="18"/>
          <w:lang w:val="es-MX"/>
        </w:rPr>
        <w:t xml:space="preserve"> </w:t>
      </w:r>
      <w:r w:rsidRPr="00BD4AA3">
        <w:rPr>
          <w:szCs w:val="18"/>
          <w:lang w:val="es-MX"/>
        </w:rPr>
        <w:t>o</w:t>
      </w:r>
      <w:r>
        <w:rPr>
          <w:szCs w:val="18"/>
          <w:lang w:val="es-MX"/>
        </w:rPr>
        <w:t xml:space="preserve"> </w:t>
      </w:r>
      <w:r w:rsidRPr="00BD4AA3">
        <w:rPr>
          <w:szCs w:val="18"/>
          <w:lang w:val="es-MX"/>
        </w:rPr>
        <w:t>prórroga</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p>
    <w:p w:rsidR="006E471C"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399</w:t>
      </w:r>
      <w:r>
        <w:rPr>
          <w:b/>
          <w:szCs w:val="18"/>
          <w:lang w:val="es-MX"/>
        </w:rPr>
        <w:t xml:space="preserve"> </w:t>
      </w:r>
      <w:r w:rsidRPr="00BD4AA3">
        <w:rPr>
          <w:b/>
          <w:szCs w:val="18"/>
          <w:lang w:val="es-MX"/>
        </w:rPr>
        <w:t>Ter.-</w:t>
      </w:r>
      <w:r>
        <w:rPr>
          <w:b/>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modificación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deberá</w:t>
      </w:r>
      <w:r>
        <w:rPr>
          <w:szCs w:val="18"/>
          <w:lang w:val="es-MX"/>
        </w:rPr>
        <w:t xml:space="preserve"> </w:t>
      </w:r>
      <w:r w:rsidRPr="00BD4AA3">
        <w:rPr>
          <w:szCs w:val="18"/>
          <w:lang w:val="es-MX"/>
        </w:rPr>
        <w:t>celebrarse</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competente</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aprobado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surtirá</w:t>
      </w:r>
      <w:r>
        <w:rPr>
          <w:szCs w:val="18"/>
          <w:lang w:val="es-MX"/>
        </w:rPr>
        <w:t xml:space="preserve"> </w:t>
      </w:r>
      <w:r w:rsidRPr="00BD4AA3">
        <w:rPr>
          <w:szCs w:val="18"/>
          <w:lang w:val="es-MX"/>
        </w:rPr>
        <w:t>efectos</w:t>
      </w:r>
      <w:r>
        <w:rPr>
          <w:szCs w:val="18"/>
          <w:lang w:val="es-MX"/>
        </w:rPr>
        <w:t xml:space="preserve"> </w:t>
      </w:r>
      <w:r w:rsidRPr="00BD4AA3">
        <w:rPr>
          <w:szCs w:val="18"/>
          <w:lang w:val="es-MX"/>
        </w:rPr>
        <w:t>legales.</w:t>
      </w:r>
    </w:p>
    <w:p w:rsidR="006E471C" w:rsidRDefault="006E471C" w:rsidP="006E471C">
      <w:pPr>
        <w:pStyle w:val="Texto"/>
        <w:spacing w:line="239" w:lineRule="exact"/>
        <w:rPr>
          <w:szCs w:val="18"/>
          <w:lang w:val="es-MX"/>
        </w:rPr>
      </w:pP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del</w:t>
      </w:r>
      <w:r>
        <w:rPr>
          <w:szCs w:val="18"/>
          <w:lang w:val="es-MX"/>
        </w:rPr>
        <w:t xml:space="preserve"> </w:t>
      </w:r>
      <w:r w:rsidRPr="00BD4AA3">
        <w:rPr>
          <w:szCs w:val="18"/>
          <w:lang w:val="es-MX"/>
        </w:rPr>
        <w:t>expediente</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legal</w:t>
      </w:r>
      <w:r>
        <w:rPr>
          <w:szCs w:val="18"/>
          <w:lang w:val="es-MX"/>
        </w:rPr>
        <w:t xml:space="preserve"> </w:t>
      </w:r>
      <w:r w:rsidRPr="00BD4AA3">
        <w:rPr>
          <w:szCs w:val="18"/>
          <w:lang w:val="es-MX"/>
        </w:rPr>
        <w:t>publicidad,</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competente</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más</w:t>
      </w:r>
      <w:r>
        <w:rPr>
          <w:szCs w:val="18"/>
          <w:lang w:val="es-MX"/>
        </w:rPr>
        <w:t xml:space="preserve"> </w:t>
      </w:r>
      <w:r w:rsidRPr="00BD4AA3">
        <w:rPr>
          <w:szCs w:val="18"/>
          <w:lang w:val="es-MX"/>
        </w:rPr>
        <w:t>estricta</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y</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hará</w:t>
      </w:r>
      <w:r>
        <w:rPr>
          <w:szCs w:val="18"/>
          <w:lang w:val="es-MX"/>
        </w:rPr>
        <w:t xml:space="preserve"> </w:t>
      </w:r>
      <w:r w:rsidRPr="00BD4AA3">
        <w:rPr>
          <w:szCs w:val="18"/>
          <w:lang w:val="es-MX"/>
        </w:rPr>
        <w:t>llegar</w:t>
      </w:r>
      <w:r>
        <w:rPr>
          <w:szCs w:val="18"/>
          <w:lang w:val="es-MX"/>
        </w:rPr>
        <w:t xml:space="preserve"> </w:t>
      </w:r>
      <w:r w:rsidRPr="00BD4AA3">
        <w:rPr>
          <w:szCs w:val="18"/>
          <w:lang w:val="es-MX"/>
        </w:rPr>
        <w:t>copia</w:t>
      </w:r>
      <w:r>
        <w:rPr>
          <w:szCs w:val="18"/>
          <w:lang w:val="es-MX"/>
        </w:rPr>
        <w:t xml:space="preserve"> </w:t>
      </w:r>
      <w:r w:rsidRPr="00BD4AA3">
        <w:rPr>
          <w:szCs w:val="18"/>
          <w:lang w:val="es-MX"/>
        </w:rPr>
        <w:t>autorizada</w:t>
      </w:r>
      <w:r>
        <w:rPr>
          <w:szCs w:val="18"/>
          <w:lang w:val="es-MX"/>
        </w:rPr>
        <w:t xml:space="preserve"> </w:t>
      </w:r>
      <w:r w:rsidRPr="00BD4AA3">
        <w:rPr>
          <w:szCs w:val="18"/>
          <w:lang w:val="es-MX"/>
        </w:rPr>
        <w:t>del</w:t>
      </w:r>
      <w:r>
        <w:rPr>
          <w:szCs w:val="18"/>
          <w:lang w:val="es-MX"/>
        </w:rPr>
        <w:t xml:space="preserve"> </w:t>
      </w:r>
      <w:r w:rsidRPr="00BD4AA3">
        <w:rPr>
          <w:szCs w:val="18"/>
          <w:lang w:val="es-MX"/>
        </w:rPr>
        <w:t>convenio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400</w:t>
      </w:r>
      <w:r>
        <w:rPr>
          <w:b/>
          <w:szCs w:val="18"/>
          <w:lang w:val="es-MX"/>
        </w:rPr>
        <w:t xml:space="preserve"> </w:t>
      </w:r>
      <w:r w:rsidRPr="00BD4AA3">
        <w:rPr>
          <w:b/>
          <w:szCs w:val="18"/>
          <w:lang w:val="es-MX"/>
        </w:rPr>
        <w:t>Bis.-</w:t>
      </w:r>
      <w:r>
        <w:rPr>
          <w:b/>
          <w:szCs w:val="18"/>
          <w:lang w:val="es-MX"/>
        </w:rPr>
        <w:t xml:space="preserve"> </w:t>
      </w:r>
      <w:r w:rsidRPr="00BD4AA3">
        <w:rPr>
          <w:szCs w:val="18"/>
          <w:lang w:val="es-MX"/>
        </w:rPr>
        <w:t>Cada</w:t>
      </w:r>
      <w:r>
        <w:rPr>
          <w:szCs w:val="18"/>
          <w:lang w:val="es-MX"/>
        </w:rPr>
        <w:t xml:space="preserve"> </w:t>
      </w:r>
      <w:r w:rsidRPr="00BD4AA3">
        <w:rPr>
          <w:szCs w:val="18"/>
          <w:lang w:val="es-MX"/>
        </w:rPr>
        <w:t>dos</w:t>
      </w:r>
      <w:r>
        <w:rPr>
          <w:szCs w:val="18"/>
          <w:lang w:val="es-MX"/>
        </w:rPr>
        <w:t xml:space="preserve"> </w:t>
      </w:r>
      <w:r w:rsidRPr="00BD4AA3">
        <w:rPr>
          <w:szCs w:val="18"/>
          <w:lang w:val="es-MX"/>
        </w:rPr>
        <w:t>años,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revisión</w:t>
      </w:r>
      <w:r>
        <w:rPr>
          <w:szCs w:val="18"/>
          <w:lang w:val="es-MX"/>
        </w:rPr>
        <w:t xml:space="preserve"> </w:t>
      </w:r>
      <w:r w:rsidRPr="00BD4AA3">
        <w:rPr>
          <w:szCs w:val="18"/>
          <w:lang w:val="es-MX"/>
        </w:rPr>
        <w:t>contractual</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399,</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deberá</w:t>
      </w:r>
      <w:r>
        <w:rPr>
          <w:szCs w:val="18"/>
          <w:lang w:val="es-MX"/>
        </w:rPr>
        <w:t xml:space="preserve"> </w:t>
      </w:r>
      <w:r w:rsidRPr="00BD4AA3">
        <w:rPr>
          <w:szCs w:val="18"/>
          <w:lang w:val="es-MX"/>
        </w:rPr>
        <w:t>someterse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aprobación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regidos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del</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contemplado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Ter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p>
    <w:p w:rsidR="006E471C" w:rsidRDefault="006E471C" w:rsidP="006E471C">
      <w:pPr>
        <w:pStyle w:val="Texto"/>
        <w:spacing w:line="239" w:lineRule="exact"/>
        <w:rPr>
          <w:szCs w:val="18"/>
          <w:lang w:val="es-MX"/>
        </w:rPr>
      </w:pPr>
      <w:r w:rsidRPr="00BD4AA3">
        <w:rPr>
          <w:szCs w:val="18"/>
          <w:lang w:val="es-MX"/>
        </w:rPr>
        <w:lastRenderedPageBreak/>
        <w:t>Las</w:t>
      </w:r>
      <w:r>
        <w:rPr>
          <w:szCs w:val="18"/>
          <w:lang w:val="es-MX"/>
        </w:rPr>
        <w:t xml:space="preserve"> </w:t>
      </w:r>
      <w:r w:rsidRPr="00BD4AA3">
        <w:rPr>
          <w:szCs w:val="18"/>
          <w:lang w:val="es-MX"/>
        </w:rPr>
        <w:t>referidas</w:t>
      </w:r>
      <w:r>
        <w:rPr>
          <w:szCs w:val="18"/>
          <w:lang w:val="es-MX"/>
        </w:rPr>
        <w:t xml:space="preserve"> </w:t>
      </w:r>
      <w:r w:rsidRPr="00BD4AA3">
        <w:rPr>
          <w:szCs w:val="18"/>
          <w:lang w:val="es-MX"/>
        </w:rPr>
        <w:t>revisiones</w:t>
      </w:r>
      <w:r>
        <w:rPr>
          <w:szCs w:val="18"/>
          <w:lang w:val="es-MX"/>
        </w:rPr>
        <w:t xml:space="preserve"> </w:t>
      </w:r>
      <w:r w:rsidRPr="00BD4AA3">
        <w:rPr>
          <w:szCs w:val="18"/>
          <w:lang w:val="es-MX"/>
        </w:rPr>
        <w:t>contractuales</w:t>
      </w:r>
      <w:r>
        <w:rPr>
          <w:szCs w:val="18"/>
          <w:lang w:val="es-MX"/>
        </w:rPr>
        <w:t xml:space="preserve"> </w:t>
      </w:r>
      <w:r w:rsidRPr="00BD4AA3">
        <w:rPr>
          <w:szCs w:val="18"/>
          <w:lang w:val="es-MX"/>
        </w:rPr>
        <w:t>deberán</w:t>
      </w:r>
      <w:r>
        <w:rPr>
          <w:szCs w:val="18"/>
          <w:lang w:val="es-MX"/>
        </w:rPr>
        <w:t xml:space="preserve"> </w:t>
      </w:r>
      <w:r w:rsidRPr="00BD4AA3">
        <w:rPr>
          <w:szCs w:val="18"/>
          <w:lang w:val="es-MX"/>
        </w:rPr>
        <w:t>depositarse</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podrá</w:t>
      </w:r>
      <w:r>
        <w:rPr>
          <w:szCs w:val="18"/>
          <w:lang w:val="es-MX"/>
        </w:rPr>
        <w:t xml:space="preserve"> </w:t>
      </w:r>
      <w:r w:rsidRPr="00BD4AA3">
        <w:rPr>
          <w:szCs w:val="18"/>
          <w:lang w:val="es-MX"/>
        </w:rPr>
        <w:t>verificar</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contenido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hecho</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401.-</w:t>
      </w:r>
      <w:r>
        <w:rPr>
          <w:szCs w:val="18"/>
          <w:lang w:val="es-MX"/>
        </w:rPr>
        <w:t xml:space="preserve"> </w:t>
      </w:r>
      <w:r w:rsidRPr="00BD4AA3">
        <w:rPr>
          <w:b/>
          <w:szCs w:val="18"/>
          <w:lang w:val="es-MX"/>
        </w:rPr>
        <w:t>…</w:t>
      </w:r>
    </w:p>
    <w:p w:rsidR="006E471C" w:rsidRPr="00BD4AA3" w:rsidRDefault="006E471C" w:rsidP="006E471C">
      <w:pPr>
        <w:pStyle w:val="Texto"/>
        <w:spacing w:line="239"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Por</w:t>
      </w:r>
      <w:r>
        <w:rPr>
          <w:szCs w:val="18"/>
          <w:lang w:val="es-MX"/>
        </w:rPr>
        <w:t xml:space="preserve"> </w:t>
      </w:r>
      <w:r w:rsidRPr="00BD4AA3">
        <w:rPr>
          <w:szCs w:val="18"/>
          <w:lang w:val="es-MX"/>
        </w:rPr>
        <w:t>mutuo</w:t>
      </w:r>
      <w:r>
        <w:rPr>
          <w:szCs w:val="18"/>
          <w:lang w:val="es-MX"/>
        </w:rPr>
        <w:t xml:space="preserve"> </w:t>
      </w:r>
      <w:r w:rsidRPr="00BD4AA3">
        <w:rPr>
          <w:szCs w:val="18"/>
          <w:lang w:val="es-MX"/>
        </w:rPr>
        <w:t>consentimiento,</w:t>
      </w:r>
      <w:r>
        <w:rPr>
          <w:szCs w:val="18"/>
          <w:lang w:val="es-MX"/>
        </w:rPr>
        <w:t xml:space="preserve"> </w:t>
      </w:r>
      <w:r w:rsidRPr="00BD4AA3">
        <w:rPr>
          <w:szCs w:val="18"/>
          <w:lang w:val="es-MX"/>
        </w:rPr>
        <w:t>previa</w:t>
      </w:r>
      <w:r>
        <w:rPr>
          <w:szCs w:val="18"/>
          <w:lang w:val="es-MX"/>
        </w:rPr>
        <w:t xml:space="preserve"> </w:t>
      </w:r>
      <w:r w:rsidRPr="00BD4AA3">
        <w:rPr>
          <w:szCs w:val="18"/>
          <w:lang w:val="es-MX"/>
        </w:rPr>
        <w:t>aprobación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contemplado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Ter</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9" w:lineRule="exact"/>
        <w:ind w:left="720" w:firstLine="0"/>
        <w:rPr>
          <w:b/>
          <w:szCs w:val="18"/>
          <w:lang w:val="es-MX"/>
        </w:rPr>
      </w:pPr>
      <w:r w:rsidRPr="00BD4AA3">
        <w:rPr>
          <w:b/>
          <w:szCs w:val="18"/>
          <w:lang w:val="es-MX"/>
        </w:rPr>
        <w:t>II.</w:t>
      </w:r>
      <w:r>
        <w:rPr>
          <w:b/>
          <w:szCs w:val="18"/>
          <w:lang w:val="es-MX"/>
        </w:rPr>
        <w:t xml:space="preserve"> </w:t>
      </w:r>
      <w:r w:rsidRPr="00BD4AA3">
        <w:rPr>
          <w:szCs w:val="18"/>
          <w:lang w:val="es-MX"/>
        </w:rPr>
        <w:t>y</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407.-</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se</w:t>
      </w:r>
      <w:r>
        <w:rPr>
          <w:szCs w:val="18"/>
          <w:lang w:val="es-MX"/>
        </w:rPr>
        <w:t xml:space="preserve"> </w:t>
      </w:r>
      <w:r w:rsidRPr="00BD4AA3">
        <w:rPr>
          <w:szCs w:val="18"/>
          <w:lang w:val="es-MX"/>
        </w:rPr>
        <w:t>presentará</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408.-</w:t>
      </w:r>
      <w:r>
        <w:rPr>
          <w:b/>
          <w:szCs w:val="18"/>
          <w:lang w:val="es-MX"/>
        </w:rPr>
        <w:t xml:space="preserve"> </w:t>
      </w:r>
      <w:r w:rsidRPr="00BD4AA3">
        <w:rPr>
          <w:szCs w:val="18"/>
          <w:lang w:val="es-MX"/>
        </w:rPr>
        <w:t>Los</w:t>
      </w:r>
      <w:r>
        <w:rPr>
          <w:szCs w:val="18"/>
          <w:lang w:val="es-MX"/>
        </w:rPr>
        <w:t xml:space="preserve"> </w:t>
      </w:r>
      <w:r w:rsidRPr="00BD4AA3">
        <w:rPr>
          <w:szCs w:val="18"/>
          <w:lang w:val="es-MX"/>
        </w:rPr>
        <w:t>solicitantes</w:t>
      </w:r>
      <w:r>
        <w:rPr>
          <w:szCs w:val="18"/>
          <w:lang w:val="es-MX"/>
        </w:rPr>
        <w:t xml:space="preserve"> </w:t>
      </w:r>
      <w:r w:rsidRPr="00BD4AA3">
        <w:rPr>
          <w:szCs w:val="18"/>
          <w:lang w:val="es-MX"/>
        </w:rPr>
        <w:t>justificarán</w:t>
      </w:r>
      <w:r>
        <w:rPr>
          <w:szCs w:val="18"/>
          <w:lang w:val="es-MX"/>
        </w:rPr>
        <w:t xml:space="preserve"> </w:t>
      </w:r>
      <w:r w:rsidRPr="00BD4AA3">
        <w:rPr>
          <w:szCs w:val="18"/>
          <w:lang w:val="es-MX"/>
        </w:rPr>
        <w:t>que</w:t>
      </w:r>
      <w:r>
        <w:rPr>
          <w:szCs w:val="18"/>
          <w:lang w:val="es-MX"/>
        </w:rPr>
        <w:t xml:space="preserve"> </w:t>
      </w:r>
      <w:r w:rsidRPr="00BD4AA3">
        <w:rPr>
          <w:szCs w:val="18"/>
          <w:lang w:val="es-MX"/>
        </w:rPr>
        <w:t>satisfacen</w:t>
      </w:r>
      <w:r>
        <w:rPr>
          <w:szCs w:val="18"/>
          <w:lang w:val="es-MX"/>
        </w:rPr>
        <w:t xml:space="preserve"> </w:t>
      </w:r>
      <w:r w:rsidRPr="00BD4AA3">
        <w:rPr>
          <w:szCs w:val="18"/>
          <w:lang w:val="es-MX"/>
        </w:rPr>
        <w:t>el</w:t>
      </w:r>
      <w:r>
        <w:rPr>
          <w:szCs w:val="18"/>
          <w:lang w:val="es-MX"/>
        </w:rPr>
        <w:t xml:space="preserve"> </w:t>
      </w:r>
      <w:r w:rsidRPr="00BD4AA3">
        <w:rPr>
          <w:szCs w:val="18"/>
          <w:lang w:val="es-MX"/>
        </w:rPr>
        <w:t>requisito</w:t>
      </w:r>
      <w:r>
        <w:rPr>
          <w:szCs w:val="18"/>
          <w:lang w:val="es-MX"/>
        </w:rPr>
        <w:t xml:space="preserve"> </w:t>
      </w:r>
      <w:r w:rsidRPr="00BD4AA3">
        <w:rPr>
          <w:szCs w:val="18"/>
          <w:lang w:val="es-MX"/>
        </w:rPr>
        <w:t>de</w:t>
      </w:r>
      <w:r>
        <w:rPr>
          <w:szCs w:val="18"/>
          <w:lang w:val="es-MX"/>
        </w:rPr>
        <w:t xml:space="preserve"> </w:t>
      </w:r>
      <w:r w:rsidRPr="00BD4AA3">
        <w:rPr>
          <w:szCs w:val="18"/>
          <w:lang w:val="es-MX"/>
        </w:rPr>
        <w:t>mayoría</w:t>
      </w:r>
      <w:r>
        <w:rPr>
          <w:szCs w:val="18"/>
          <w:lang w:val="es-MX"/>
        </w:rPr>
        <w:t xml:space="preserve"> </w:t>
      </w:r>
      <w:r w:rsidRPr="00BD4AA3">
        <w:rPr>
          <w:szCs w:val="18"/>
          <w:lang w:val="es-MX"/>
        </w:rPr>
        <w:t>mencionado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406,</w:t>
      </w:r>
      <w:r>
        <w:rPr>
          <w:szCs w:val="18"/>
          <w:lang w:val="es-MX"/>
        </w:rPr>
        <w:t xml:space="preserve"> </w:t>
      </w:r>
      <w:r w:rsidRPr="00BD4AA3">
        <w:rPr>
          <w:szCs w:val="18"/>
          <w:lang w:val="es-MX"/>
        </w:rPr>
        <w:t>acompañando</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obtenida</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Bis,</w:t>
      </w:r>
      <w:r>
        <w:rPr>
          <w:szCs w:val="18"/>
          <w:lang w:val="es-MX"/>
        </w:rPr>
        <w:t xml:space="preserve"> </w:t>
      </w:r>
      <w:r w:rsidRPr="00BD4AA3">
        <w:rPr>
          <w:szCs w:val="18"/>
          <w:lang w:val="es-MX"/>
        </w:rPr>
        <w:t>o</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padrón</w:t>
      </w:r>
      <w:r>
        <w:rPr>
          <w:szCs w:val="18"/>
          <w:lang w:val="es-MX"/>
        </w:rPr>
        <w:t xml:space="preserve"> </w:t>
      </w:r>
      <w:r w:rsidRPr="00BD4AA3">
        <w:rPr>
          <w:szCs w:val="18"/>
          <w:lang w:val="es-MX"/>
        </w:rPr>
        <w:t>de</w:t>
      </w:r>
      <w:r>
        <w:rPr>
          <w:szCs w:val="18"/>
          <w:lang w:val="es-MX"/>
        </w:rPr>
        <w:t xml:space="preserve"> </w:t>
      </w:r>
      <w:r w:rsidRPr="00BD4AA3">
        <w:rPr>
          <w:szCs w:val="18"/>
          <w:lang w:val="es-MX"/>
        </w:rPr>
        <w:t>socios</w:t>
      </w:r>
      <w:r>
        <w:rPr>
          <w:szCs w:val="18"/>
          <w:lang w:val="es-MX"/>
        </w:rPr>
        <w:t xml:space="preserve"> </w:t>
      </w:r>
      <w:r w:rsidRPr="00BD4AA3">
        <w:rPr>
          <w:szCs w:val="18"/>
          <w:lang w:val="es-MX"/>
        </w:rPr>
        <w:t>si</w:t>
      </w:r>
      <w:r>
        <w:rPr>
          <w:szCs w:val="18"/>
          <w:lang w:val="es-MX"/>
        </w:rPr>
        <w:t xml:space="preserve"> </w:t>
      </w:r>
      <w:r w:rsidRPr="00BD4AA3">
        <w:rPr>
          <w:szCs w:val="18"/>
          <w:lang w:val="es-MX"/>
        </w:rPr>
        <w:t>tienen</w:t>
      </w:r>
      <w:r>
        <w:rPr>
          <w:szCs w:val="18"/>
          <w:lang w:val="es-MX"/>
        </w:rPr>
        <w:t xml:space="preserve"> </w:t>
      </w:r>
      <w:r w:rsidRPr="00BD4AA3">
        <w:rPr>
          <w:szCs w:val="18"/>
          <w:lang w:val="es-MX"/>
        </w:rPr>
        <w:t>celebrado</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son</w:t>
      </w:r>
      <w:r>
        <w:rPr>
          <w:szCs w:val="18"/>
          <w:lang w:val="es-MX"/>
        </w:rPr>
        <w:t xml:space="preserve"> </w:t>
      </w:r>
      <w:r w:rsidRPr="00BD4AA3">
        <w:rPr>
          <w:szCs w:val="18"/>
          <w:lang w:val="es-MX"/>
        </w:rPr>
        <w:t>administradores</w:t>
      </w:r>
      <w:r>
        <w:rPr>
          <w:szCs w:val="18"/>
          <w:lang w:val="es-MX"/>
        </w:rPr>
        <w:t xml:space="preserve"> </w:t>
      </w:r>
      <w:r w:rsidRPr="00BD4AA3">
        <w:rPr>
          <w:szCs w:val="18"/>
          <w:lang w:val="es-MX"/>
        </w:rPr>
        <w:t>del</w:t>
      </w:r>
      <w:r>
        <w:rPr>
          <w:szCs w:val="18"/>
          <w:lang w:val="es-MX"/>
        </w:rPr>
        <w:t xml:space="preserve"> </w:t>
      </w:r>
      <w:r w:rsidRPr="00BD4AA3">
        <w:rPr>
          <w:szCs w:val="18"/>
          <w:lang w:val="es-MX"/>
        </w:rPr>
        <w:t>contrato-ley.</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409.-</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verificar</w:t>
      </w:r>
      <w:r>
        <w:rPr>
          <w:szCs w:val="18"/>
          <w:lang w:val="es-MX"/>
        </w:rPr>
        <w:t xml:space="preserve"> </w:t>
      </w:r>
      <w:r w:rsidRPr="00BD4AA3">
        <w:rPr>
          <w:szCs w:val="18"/>
          <w:lang w:val="es-MX"/>
        </w:rPr>
        <w:t>el</w:t>
      </w:r>
      <w:r>
        <w:rPr>
          <w:szCs w:val="18"/>
          <w:lang w:val="es-MX"/>
        </w:rPr>
        <w:t xml:space="preserve"> </w:t>
      </w:r>
      <w:r w:rsidRPr="00BD4AA3">
        <w:rPr>
          <w:szCs w:val="18"/>
          <w:lang w:val="es-MX"/>
        </w:rPr>
        <w:t>requisito</w:t>
      </w:r>
      <w:r>
        <w:rPr>
          <w:szCs w:val="18"/>
          <w:lang w:val="es-MX"/>
        </w:rPr>
        <w:t xml:space="preserve"> </w:t>
      </w:r>
      <w:r w:rsidRPr="00BD4AA3">
        <w:rPr>
          <w:szCs w:val="18"/>
          <w:lang w:val="es-MX"/>
        </w:rPr>
        <w:t>de</w:t>
      </w:r>
      <w:r>
        <w:rPr>
          <w:szCs w:val="18"/>
          <w:lang w:val="es-MX"/>
        </w:rPr>
        <w:t xml:space="preserve"> </w:t>
      </w:r>
      <w:r w:rsidRPr="00BD4AA3">
        <w:rPr>
          <w:szCs w:val="18"/>
          <w:lang w:val="es-MX"/>
        </w:rPr>
        <w:t>mayoría,</w:t>
      </w:r>
      <w:r>
        <w:rPr>
          <w:szCs w:val="18"/>
          <w:lang w:val="es-MX"/>
        </w:rPr>
        <w:t xml:space="preserve"> </w:t>
      </w:r>
      <w:r w:rsidRPr="00BD4AA3">
        <w:rPr>
          <w:szCs w:val="18"/>
          <w:lang w:val="es-MX"/>
        </w:rPr>
        <w:t>si</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juicio</w:t>
      </w:r>
      <w:r>
        <w:rPr>
          <w:szCs w:val="18"/>
          <w:lang w:val="es-MX"/>
        </w:rPr>
        <w:t xml:space="preserve"> </w:t>
      </w:r>
      <w:r w:rsidRPr="00BD4AA3">
        <w:rPr>
          <w:szCs w:val="18"/>
          <w:lang w:val="es-MX"/>
        </w:rPr>
        <w:t>es</w:t>
      </w:r>
      <w:r>
        <w:rPr>
          <w:szCs w:val="18"/>
          <w:lang w:val="es-MX"/>
        </w:rPr>
        <w:t xml:space="preserve"> </w:t>
      </w:r>
      <w:r w:rsidRPr="00BD4AA3">
        <w:rPr>
          <w:szCs w:val="18"/>
          <w:lang w:val="es-MX"/>
        </w:rPr>
        <w:t>oportuna</w:t>
      </w:r>
      <w:r>
        <w:rPr>
          <w:szCs w:val="18"/>
          <w:lang w:val="es-MX"/>
        </w:rPr>
        <w:t xml:space="preserve"> </w:t>
      </w:r>
      <w:r w:rsidRPr="00BD4AA3">
        <w:rPr>
          <w:szCs w:val="18"/>
          <w:lang w:val="es-MX"/>
        </w:rPr>
        <w:t>y</w:t>
      </w:r>
      <w:r>
        <w:rPr>
          <w:szCs w:val="18"/>
          <w:lang w:val="es-MX"/>
        </w:rPr>
        <w:t xml:space="preserve"> </w:t>
      </w:r>
      <w:r w:rsidRPr="00BD4AA3">
        <w:rPr>
          <w:szCs w:val="18"/>
          <w:lang w:val="es-MX"/>
        </w:rPr>
        <w:t>benéfica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industria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contrato-ley,</w:t>
      </w:r>
      <w:r>
        <w:rPr>
          <w:szCs w:val="18"/>
          <w:lang w:val="es-MX"/>
        </w:rPr>
        <w:t xml:space="preserve"> </w:t>
      </w:r>
      <w:r w:rsidRPr="00BD4AA3">
        <w:rPr>
          <w:szCs w:val="18"/>
          <w:lang w:val="es-MX"/>
        </w:rPr>
        <w:t>convocará</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convención</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resultar</w:t>
      </w:r>
      <w:r>
        <w:rPr>
          <w:szCs w:val="18"/>
          <w:lang w:val="es-MX"/>
        </w:rPr>
        <w:t xml:space="preserve"> </w:t>
      </w:r>
      <w:r w:rsidRPr="00BD4AA3">
        <w:rPr>
          <w:szCs w:val="18"/>
          <w:lang w:val="es-MX"/>
        </w:rPr>
        <w:t>afectados.</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411.-</w:t>
      </w:r>
      <w:r>
        <w:rPr>
          <w:szCs w:val="18"/>
          <w:lang w:val="es-MX"/>
        </w:rPr>
        <w:t xml:space="preserve"> </w:t>
      </w:r>
      <w:r w:rsidRPr="00BD4AA3">
        <w:rPr>
          <w:szCs w:val="18"/>
          <w:lang w:val="es-MX"/>
        </w:rPr>
        <w:t>La</w:t>
      </w:r>
      <w:r>
        <w:rPr>
          <w:szCs w:val="18"/>
          <w:lang w:val="es-MX"/>
        </w:rPr>
        <w:t xml:space="preserve"> </w:t>
      </w:r>
      <w:r w:rsidRPr="00BD4AA3">
        <w:rPr>
          <w:szCs w:val="18"/>
          <w:lang w:val="es-MX"/>
        </w:rPr>
        <w:t>convención</w:t>
      </w:r>
      <w:r>
        <w:rPr>
          <w:szCs w:val="18"/>
          <w:lang w:val="es-MX"/>
        </w:rPr>
        <w:t xml:space="preserve"> </w:t>
      </w:r>
      <w:r w:rsidRPr="00BD4AA3">
        <w:rPr>
          <w:szCs w:val="18"/>
          <w:lang w:val="es-MX"/>
        </w:rPr>
        <w:t>será</w:t>
      </w:r>
      <w:r>
        <w:rPr>
          <w:szCs w:val="18"/>
          <w:lang w:val="es-MX"/>
        </w:rPr>
        <w:t xml:space="preserve"> </w:t>
      </w:r>
      <w:r w:rsidRPr="00BD4AA3">
        <w:rPr>
          <w:szCs w:val="18"/>
          <w:lang w:val="es-MX"/>
        </w:rPr>
        <w:t>presidida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representante</w:t>
      </w:r>
      <w:r>
        <w:rPr>
          <w:szCs w:val="18"/>
          <w:lang w:val="es-MX"/>
        </w:rPr>
        <w:t xml:space="preserve"> </w:t>
      </w:r>
      <w:r w:rsidRPr="00BD4AA3">
        <w:rPr>
          <w:szCs w:val="18"/>
          <w:lang w:val="es-MX"/>
        </w:rPr>
        <w:t>que</w:t>
      </w:r>
      <w:r>
        <w:rPr>
          <w:szCs w:val="18"/>
          <w:lang w:val="es-MX"/>
        </w:rPr>
        <w:t xml:space="preserve"> </w:t>
      </w:r>
      <w:r w:rsidRPr="00BD4AA3">
        <w:rPr>
          <w:szCs w:val="18"/>
          <w:lang w:val="es-MX"/>
        </w:rPr>
        <w:t>al</w:t>
      </w:r>
      <w:r>
        <w:rPr>
          <w:szCs w:val="18"/>
          <w:lang w:val="es-MX"/>
        </w:rPr>
        <w:t xml:space="preserve"> </w:t>
      </w:r>
      <w:r w:rsidRPr="00BD4AA3">
        <w:rPr>
          <w:szCs w:val="18"/>
          <w:lang w:val="es-MX"/>
        </w:rPr>
        <w:t>efecto</w:t>
      </w:r>
      <w:r>
        <w:rPr>
          <w:szCs w:val="18"/>
          <w:lang w:val="es-MX"/>
        </w:rPr>
        <w:t xml:space="preserve"> </w:t>
      </w:r>
      <w:r w:rsidRPr="00BD4AA3">
        <w:rPr>
          <w:szCs w:val="18"/>
          <w:lang w:val="es-MX"/>
        </w:rPr>
        <w:t>éste</w:t>
      </w:r>
      <w:r>
        <w:rPr>
          <w:szCs w:val="18"/>
          <w:lang w:val="es-MX"/>
        </w:rPr>
        <w:t xml:space="preserve"> </w:t>
      </w:r>
      <w:r w:rsidRPr="00BD4AA3">
        <w:rPr>
          <w:szCs w:val="18"/>
          <w:lang w:val="es-MX"/>
        </w:rPr>
        <w:t>designe.</w:t>
      </w:r>
    </w:p>
    <w:p w:rsidR="006E471C" w:rsidRPr="00BD4AA3" w:rsidRDefault="006E471C" w:rsidP="006E471C">
      <w:pPr>
        <w:pStyle w:val="Texto"/>
        <w:spacing w:line="239" w:lineRule="exact"/>
        <w:rPr>
          <w:b/>
          <w:szCs w:val="18"/>
          <w:lang w:val="es-MX"/>
        </w:rPr>
      </w:pPr>
      <w:r w:rsidRPr="00BD4AA3">
        <w:rPr>
          <w:b/>
          <w:szCs w:val="18"/>
          <w:lang w:val="es-MX"/>
        </w:rPr>
        <w:t>…</w:t>
      </w:r>
    </w:p>
    <w:p w:rsidR="006E471C" w:rsidRPr="00BD4AA3" w:rsidRDefault="006E471C" w:rsidP="006E471C">
      <w:pPr>
        <w:pStyle w:val="Texto"/>
        <w:spacing w:line="239" w:lineRule="exact"/>
        <w:rPr>
          <w:b/>
          <w:szCs w:val="18"/>
          <w:lang w:val="es-MX"/>
        </w:rPr>
      </w:pPr>
      <w:r w:rsidRPr="00BD4AA3">
        <w:rPr>
          <w:b/>
          <w:szCs w:val="18"/>
          <w:lang w:val="es-MX"/>
        </w:rPr>
        <w:t>Artículo</w:t>
      </w:r>
      <w:r>
        <w:rPr>
          <w:b/>
          <w:szCs w:val="18"/>
          <w:lang w:val="es-MX"/>
        </w:rPr>
        <w:t xml:space="preserve"> </w:t>
      </w:r>
      <w:r w:rsidRPr="00BD4AA3">
        <w:rPr>
          <w:b/>
          <w:szCs w:val="18"/>
          <w:lang w:val="es-MX"/>
        </w:rPr>
        <w:t>412.-</w:t>
      </w:r>
      <w:r>
        <w:rPr>
          <w:b/>
          <w:szCs w:val="18"/>
          <w:lang w:val="es-MX"/>
        </w:rPr>
        <w:t xml:space="preserve"> </w:t>
      </w:r>
      <w:r w:rsidRPr="00BD4AA3">
        <w:rPr>
          <w:b/>
          <w:szCs w:val="18"/>
          <w:lang w:val="es-MX"/>
        </w:rPr>
        <w:t>…</w:t>
      </w:r>
    </w:p>
    <w:p w:rsidR="006E471C" w:rsidRPr="00BD4AA3" w:rsidRDefault="006E471C" w:rsidP="006E471C">
      <w:pPr>
        <w:pStyle w:val="Texto"/>
        <w:spacing w:line="239"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39" w:lineRule="exact"/>
        <w:ind w:left="720" w:firstLine="0"/>
        <w:rPr>
          <w:szCs w:val="18"/>
          <w:lang w:val="es-MX"/>
        </w:rPr>
      </w:pPr>
      <w:r w:rsidRPr="00BD4AA3">
        <w:rPr>
          <w:b/>
          <w:szCs w:val="18"/>
          <w:lang w:val="es-MX"/>
        </w:rPr>
        <w:t>III.</w:t>
      </w:r>
      <w:r>
        <w:rPr>
          <w:szCs w:val="18"/>
          <w:lang w:val="es-MX"/>
        </w:rPr>
        <w:t xml:space="preserve"> </w:t>
      </w:r>
      <w:r w:rsidRPr="00BD4AA3">
        <w:rPr>
          <w:szCs w:val="18"/>
          <w:lang w:val="es-MX"/>
        </w:rPr>
        <w:t>Su</w:t>
      </w:r>
      <w:r>
        <w:rPr>
          <w:szCs w:val="18"/>
          <w:lang w:val="es-MX"/>
        </w:rPr>
        <w:t xml:space="preserve"> </w:t>
      </w:r>
      <w:r w:rsidRPr="00BD4AA3">
        <w:rPr>
          <w:szCs w:val="18"/>
          <w:lang w:val="es-MX"/>
        </w:rPr>
        <w:t>vigencia,</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exceder</w:t>
      </w:r>
      <w:r>
        <w:rPr>
          <w:szCs w:val="18"/>
          <w:lang w:val="es-MX"/>
        </w:rPr>
        <w:t xml:space="preserve"> </w:t>
      </w:r>
      <w:r w:rsidRPr="00BD4AA3">
        <w:rPr>
          <w:szCs w:val="18"/>
          <w:lang w:val="es-MX"/>
        </w:rPr>
        <w:t>de</w:t>
      </w:r>
      <w:r>
        <w:rPr>
          <w:szCs w:val="18"/>
          <w:lang w:val="es-MX"/>
        </w:rPr>
        <w:t xml:space="preserve"> </w:t>
      </w:r>
      <w:r w:rsidRPr="00BD4AA3">
        <w:rPr>
          <w:szCs w:val="18"/>
          <w:lang w:val="es-MX"/>
        </w:rPr>
        <w:t>dos</w:t>
      </w:r>
      <w:r>
        <w:rPr>
          <w:szCs w:val="18"/>
          <w:lang w:val="es-MX"/>
        </w:rPr>
        <w:t xml:space="preserve"> </w:t>
      </w:r>
      <w:r w:rsidRPr="00BD4AA3">
        <w:rPr>
          <w:szCs w:val="18"/>
          <w:lang w:val="es-MX"/>
        </w:rPr>
        <w:t>años;</w:t>
      </w:r>
    </w:p>
    <w:p w:rsidR="006E471C" w:rsidRPr="00BD4AA3" w:rsidRDefault="006E471C" w:rsidP="006E471C">
      <w:pPr>
        <w:pStyle w:val="Texto"/>
        <w:spacing w:line="239" w:lineRule="exact"/>
        <w:ind w:left="720" w:firstLine="0"/>
        <w:rPr>
          <w:b/>
          <w:szCs w:val="18"/>
          <w:lang w:val="es-MX"/>
        </w:rPr>
      </w:pPr>
      <w:r w:rsidRPr="00BD4AA3">
        <w:rPr>
          <w:b/>
          <w:szCs w:val="18"/>
          <w:lang w:val="es-MX"/>
        </w:rPr>
        <w:t>IV.</w:t>
      </w:r>
      <w:r>
        <w:rPr>
          <w:b/>
          <w:szCs w:val="18"/>
          <w:lang w:val="es-MX"/>
        </w:rPr>
        <w:t xml:space="preserve"> </w:t>
      </w:r>
      <w:r w:rsidRPr="00BD4AA3">
        <w:rPr>
          <w:szCs w:val="18"/>
          <w:lang w:val="es-MX"/>
        </w:rPr>
        <w:t>a</w:t>
      </w:r>
      <w:r>
        <w:rPr>
          <w:b/>
          <w:szCs w:val="18"/>
          <w:lang w:val="es-MX"/>
        </w:rPr>
        <w:t xml:space="preserve"> </w:t>
      </w:r>
      <w:r w:rsidRPr="00BD4AA3">
        <w:rPr>
          <w:b/>
          <w:szCs w:val="18"/>
          <w:lang w:val="es-MX"/>
        </w:rPr>
        <w:t>VI.</w:t>
      </w:r>
      <w:r>
        <w:rPr>
          <w:b/>
          <w:szCs w:val="18"/>
          <w:lang w:val="es-MX"/>
        </w:rPr>
        <w:t xml:space="preserve"> </w:t>
      </w:r>
      <w:r w:rsidRPr="00BD4AA3">
        <w:rPr>
          <w:b/>
          <w:szCs w:val="18"/>
          <w:lang w:val="es-MX"/>
        </w:rPr>
        <w:t>…</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414.-</w:t>
      </w:r>
      <w:r>
        <w:rPr>
          <w:b/>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deberá</w:t>
      </w:r>
      <w:r>
        <w:rPr>
          <w:szCs w:val="18"/>
          <w:lang w:val="es-MX"/>
        </w:rPr>
        <w:t xml:space="preserve"> </w:t>
      </w:r>
      <w:r w:rsidRPr="00BD4AA3">
        <w:rPr>
          <w:szCs w:val="18"/>
          <w:lang w:val="es-MX"/>
        </w:rPr>
        <w:t>ser</w:t>
      </w:r>
      <w:r>
        <w:rPr>
          <w:szCs w:val="18"/>
          <w:lang w:val="es-MX"/>
        </w:rPr>
        <w:t xml:space="preserve"> </w:t>
      </w:r>
      <w:r w:rsidRPr="00BD4AA3">
        <w:rPr>
          <w:szCs w:val="18"/>
          <w:lang w:val="es-MX"/>
        </w:rPr>
        <w:t>aprobado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estén</w:t>
      </w:r>
      <w:r>
        <w:rPr>
          <w:szCs w:val="18"/>
          <w:lang w:val="es-MX"/>
        </w:rPr>
        <w:t xml:space="preserve"> </w:t>
      </w:r>
      <w:r w:rsidRPr="00BD4AA3">
        <w:rPr>
          <w:szCs w:val="18"/>
          <w:lang w:val="es-MX"/>
        </w:rPr>
        <w:t>representados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Convención,</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que</w:t>
      </w:r>
      <w:r>
        <w:rPr>
          <w:szCs w:val="18"/>
          <w:lang w:val="es-MX"/>
        </w:rPr>
        <w:t xml:space="preserve"> </w:t>
      </w:r>
      <w:r w:rsidRPr="00BD4AA3">
        <w:rPr>
          <w:szCs w:val="18"/>
          <w:lang w:val="es-MX"/>
        </w:rPr>
        <w:t>tengan</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servicio</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p>
    <w:p w:rsidR="006E471C" w:rsidRPr="00BD4AA3" w:rsidRDefault="006E471C" w:rsidP="006E471C">
      <w:pPr>
        <w:pStyle w:val="Texto"/>
        <w:spacing w:line="239" w:lineRule="exact"/>
        <w:rPr>
          <w:szCs w:val="18"/>
          <w:lang w:val="es-MX"/>
        </w:rPr>
      </w:pPr>
      <w:r w:rsidRPr="00BD4AA3">
        <w:rPr>
          <w:szCs w:val="18"/>
          <w:lang w:val="es-MX"/>
        </w:rPr>
        <w:t>Aprobado</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el</w:t>
      </w:r>
      <w:r>
        <w:rPr>
          <w:szCs w:val="18"/>
          <w:lang w:val="es-MX"/>
        </w:rPr>
        <w:t xml:space="preserve"> </w:t>
      </w:r>
      <w:r w:rsidRPr="00BD4AA3">
        <w:rPr>
          <w:szCs w:val="18"/>
          <w:lang w:val="es-MX"/>
        </w:rPr>
        <w:t>Presidente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República,</w:t>
      </w:r>
      <w:r>
        <w:rPr>
          <w:szCs w:val="18"/>
          <w:lang w:val="es-MX"/>
        </w:rPr>
        <w:t xml:space="preserve"> </w:t>
      </w:r>
      <w:r w:rsidRPr="00BD4AA3">
        <w:rPr>
          <w:szCs w:val="18"/>
          <w:lang w:val="es-MX"/>
        </w:rPr>
        <w:t>el</w:t>
      </w:r>
      <w:r>
        <w:rPr>
          <w:szCs w:val="18"/>
          <w:lang w:val="es-MX"/>
        </w:rPr>
        <w:t xml:space="preserve"> </w:t>
      </w:r>
      <w:r w:rsidRPr="00BD4AA3">
        <w:rPr>
          <w:szCs w:val="18"/>
          <w:lang w:val="es-MX"/>
        </w:rPr>
        <w:t>Gobernador</w:t>
      </w:r>
      <w:r>
        <w:rPr>
          <w:szCs w:val="18"/>
          <w:lang w:val="es-MX"/>
        </w:rPr>
        <w:t xml:space="preserve"> </w:t>
      </w:r>
      <w:r w:rsidRPr="00BD4AA3">
        <w:rPr>
          <w:szCs w:val="18"/>
          <w:lang w:val="es-MX"/>
        </w:rPr>
        <w:t>del</w:t>
      </w:r>
      <w:r>
        <w:rPr>
          <w:szCs w:val="18"/>
          <w:lang w:val="es-MX"/>
        </w:rPr>
        <w:t xml:space="preserve"> </w:t>
      </w:r>
      <w:r w:rsidRPr="00BD4AA3">
        <w:rPr>
          <w:szCs w:val="18"/>
          <w:lang w:val="es-MX"/>
        </w:rPr>
        <w:t>Estado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Jefe</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lo</w:t>
      </w:r>
      <w:r>
        <w:rPr>
          <w:szCs w:val="18"/>
          <w:lang w:val="es-MX"/>
        </w:rPr>
        <w:t xml:space="preserve"> </w:t>
      </w:r>
      <w:r w:rsidRPr="00BD4AA3">
        <w:rPr>
          <w:szCs w:val="18"/>
          <w:lang w:val="es-MX"/>
        </w:rPr>
        <w:t>publicarán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Diario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periódico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declarándolo</w:t>
      </w:r>
      <w:r>
        <w:rPr>
          <w:szCs w:val="18"/>
          <w:lang w:val="es-MX"/>
        </w:rPr>
        <w:t xml:space="preserve"> </w:t>
      </w:r>
      <w:r w:rsidRPr="00BD4AA3">
        <w:rPr>
          <w:szCs w:val="18"/>
          <w:lang w:val="es-MX"/>
        </w:rPr>
        <w:t>contrato-ley</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rama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industria</w:t>
      </w:r>
      <w:r>
        <w:rPr>
          <w:szCs w:val="18"/>
          <w:lang w:val="es-MX"/>
        </w:rPr>
        <w:t xml:space="preserve"> </w:t>
      </w:r>
      <w:r w:rsidRPr="00BD4AA3">
        <w:rPr>
          <w:szCs w:val="18"/>
          <w:lang w:val="es-MX"/>
        </w:rPr>
        <w:t>considerada,</w:t>
      </w:r>
      <w:r>
        <w:rPr>
          <w:szCs w:val="18"/>
          <w:lang w:val="es-MX"/>
        </w:rPr>
        <w:t xml:space="preserve"> </w:t>
      </w:r>
      <w:r w:rsidRPr="00BD4AA3">
        <w:rPr>
          <w:szCs w:val="18"/>
          <w:lang w:val="es-MX"/>
        </w:rPr>
        <w:t>para</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empresas</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establecimientos</w:t>
      </w:r>
      <w:r>
        <w:rPr>
          <w:szCs w:val="18"/>
          <w:lang w:val="es-MX"/>
        </w:rPr>
        <w:t xml:space="preserve"> </w:t>
      </w:r>
      <w:r w:rsidRPr="00BD4AA3">
        <w:rPr>
          <w:szCs w:val="18"/>
          <w:lang w:val="es-MX"/>
        </w:rPr>
        <w:t>que</w:t>
      </w:r>
      <w:r>
        <w:rPr>
          <w:szCs w:val="18"/>
          <w:lang w:val="es-MX"/>
        </w:rPr>
        <w:t xml:space="preserve"> </w:t>
      </w:r>
      <w:r w:rsidRPr="00BD4AA3">
        <w:rPr>
          <w:szCs w:val="18"/>
          <w:lang w:val="es-MX"/>
        </w:rPr>
        <w:t>existan</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establezcan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futuro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o</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zona</w:t>
      </w:r>
      <w:r>
        <w:rPr>
          <w:szCs w:val="18"/>
          <w:lang w:val="es-MX"/>
        </w:rPr>
        <w:t xml:space="preserve"> </w:t>
      </w:r>
      <w:r w:rsidRPr="00BD4AA3">
        <w:rPr>
          <w:szCs w:val="18"/>
          <w:lang w:val="es-MX"/>
        </w:rPr>
        <w:t>o</w:t>
      </w:r>
      <w:r>
        <w:rPr>
          <w:szCs w:val="18"/>
          <w:lang w:val="es-MX"/>
        </w:rPr>
        <w:t xml:space="preserve"> </w:t>
      </w:r>
      <w:r w:rsidRPr="00BD4AA3">
        <w:rPr>
          <w:szCs w:val="18"/>
          <w:lang w:val="es-MX"/>
        </w:rPr>
        <w:t>zonas</w:t>
      </w:r>
      <w:r>
        <w:rPr>
          <w:szCs w:val="18"/>
          <w:lang w:val="es-MX"/>
        </w:rPr>
        <w:t xml:space="preserve"> </w:t>
      </w:r>
      <w:r w:rsidRPr="00BD4AA3">
        <w:rPr>
          <w:szCs w:val="18"/>
          <w:lang w:val="es-MX"/>
        </w:rPr>
        <w:t>que</w:t>
      </w:r>
      <w:r>
        <w:rPr>
          <w:szCs w:val="18"/>
          <w:lang w:val="es-MX"/>
        </w:rPr>
        <w:t xml:space="preserve"> </w:t>
      </w:r>
      <w:r w:rsidRPr="00BD4AA3">
        <w:rPr>
          <w:szCs w:val="18"/>
          <w:lang w:val="es-MX"/>
        </w:rPr>
        <w:t>abarque</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todo</w:t>
      </w:r>
      <w:r>
        <w:rPr>
          <w:szCs w:val="18"/>
          <w:lang w:val="es-MX"/>
        </w:rPr>
        <w:t xml:space="preserve"> </w:t>
      </w:r>
      <w:r w:rsidRPr="00BD4AA3">
        <w:rPr>
          <w:szCs w:val="18"/>
          <w:lang w:val="es-MX"/>
        </w:rPr>
        <w:t>el</w:t>
      </w:r>
      <w:r>
        <w:rPr>
          <w:szCs w:val="18"/>
          <w:lang w:val="es-MX"/>
        </w:rPr>
        <w:t xml:space="preserve"> </w:t>
      </w:r>
      <w:r w:rsidRPr="00BD4AA3">
        <w:rPr>
          <w:szCs w:val="18"/>
          <w:lang w:val="es-MX"/>
        </w:rPr>
        <w:t>territorio</w:t>
      </w:r>
      <w:r>
        <w:rPr>
          <w:szCs w:val="18"/>
          <w:lang w:val="es-MX"/>
        </w:rPr>
        <w:t xml:space="preserve"> </w:t>
      </w:r>
      <w:r w:rsidRPr="00BD4AA3">
        <w:rPr>
          <w:szCs w:val="18"/>
          <w:lang w:val="es-MX"/>
        </w:rPr>
        <w:t>nacional.</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415.-</w:t>
      </w:r>
      <w:r>
        <w:rPr>
          <w:b/>
          <w:szCs w:val="18"/>
          <w:lang w:val="es-MX"/>
        </w:rPr>
        <w:t xml:space="preserve"> </w:t>
      </w:r>
      <w:r w:rsidRPr="00BD4AA3">
        <w:rPr>
          <w:b/>
          <w:szCs w:val="18"/>
          <w:lang w:val="es-MX"/>
        </w:rPr>
        <w:t>…</w:t>
      </w:r>
    </w:p>
    <w:p w:rsidR="006E471C" w:rsidRPr="00BD4AA3" w:rsidRDefault="006E471C" w:rsidP="006E471C">
      <w:pPr>
        <w:pStyle w:val="Texto"/>
        <w:spacing w:line="239"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deberá</w:t>
      </w:r>
      <w:r>
        <w:rPr>
          <w:szCs w:val="18"/>
          <w:lang w:val="es-MX"/>
        </w:rPr>
        <w:t xml:space="preserve"> </w:t>
      </w:r>
      <w:r w:rsidRPr="00BD4AA3">
        <w:rPr>
          <w:szCs w:val="18"/>
          <w:lang w:val="es-MX"/>
        </w:rPr>
        <w:t>presentarse</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407;</w:t>
      </w:r>
    </w:p>
    <w:p w:rsidR="006E471C" w:rsidRPr="00BD4AA3" w:rsidRDefault="006E471C" w:rsidP="006E471C">
      <w:pPr>
        <w:pStyle w:val="Texto"/>
        <w:spacing w:line="239" w:lineRule="exact"/>
        <w:ind w:left="1080" w:hanging="360"/>
        <w:rPr>
          <w:szCs w:val="18"/>
          <w:lang w:val="es-MX"/>
        </w:rPr>
      </w:pP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39" w:lineRule="exact"/>
        <w:ind w:left="1080" w:hanging="360"/>
        <w:rPr>
          <w:szCs w:val="18"/>
          <w:lang w:val="es-MX"/>
        </w:rPr>
      </w:pPr>
      <w:r w:rsidRPr="00BD4AA3">
        <w:rPr>
          <w:b/>
          <w:szCs w:val="18"/>
          <w:lang w:val="es-MX"/>
        </w:rPr>
        <w:t>III.</w:t>
      </w:r>
      <w:r>
        <w:rPr>
          <w:b/>
          <w:szCs w:val="18"/>
          <w:lang w:val="es-MX"/>
        </w:rPr>
        <w:tab/>
      </w:r>
      <w:r w:rsidRPr="00BD4AA3">
        <w:rPr>
          <w:szCs w:val="18"/>
          <w:lang w:val="es-MX"/>
        </w:rPr>
        <w:t>Los</w:t>
      </w:r>
      <w:r>
        <w:rPr>
          <w:szCs w:val="18"/>
          <w:lang w:val="es-MX"/>
        </w:rPr>
        <w:t xml:space="preserve"> </w:t>
      </w:r>
      <w:r w:rsidRPr="00BD4AA3">
        <w:rPr>
          <w:szCs w:val="18"/>
          <w:lang w:val="es-MX"/>
        </w:rPr>
        <w:t>peticionarios</w:t>
      </w:r>
      <w:r>
        <w:rPr>
          <w:szCs w:val="18"/>
          <w:lang w:val="es-MX"/>
        </w:rPr>
        <w:t xml:space="preserve"> </w:t>
      </w:r>
      <w:r w:rsidRPr="00BD4AA3">
        <w:rPr>
          <w:szCs w:val="18"/>
          <w:lang w:val="es-MX"/>
        </w:rPr>
        <w:t>acompañarán</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solicitud</w:t>
      </w:r>
      <w:r>
        <w:rPr>
          <w:szCs w:val="18"/>
          <w:lang w:val="es-MX"/>
        </w:rPr>
        <w:t xml:space="preserve"> </w:t>
      </w:r>
      <w:r w:rsidRPr="00BD4AA3">
        <w:rPr>
          <w:szCs w:val="18"/>
          <w:lang w:val="es-MX"/>
        </w:rPr>
        <w:t>copia</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y</w:t>
      </w:r>
      <w:r>
        <w:rPr>
          <w:szCs w:val="18"/>
          <w:lang w:val="es-MX"/>
        </w:rPr>
        <w:t xml:space="preserve"> </w:t>
      </w:r>
      <w:r w:rsidRPr="00BD4AA3">
        <w:rPr>
          <w:szCs w:val="18"/>
          <w:lang w:val="es-MX"/>
        </w:rPr>
        <w:t>señalarán</w:t>
      </w:r>
      <w:r>
        <w:rPr>
          <w:szCs w:val="18"/>
          <w:lang w:val="es-MX"/>
        </w:rPr>
        <w:t xml:space="preserve"> </w:t>
      </w:r>
      <w:r w:rsidRPr="00BD4AA3">
        <w:rPr>
          <w:szCs w:val="18"/>
          <w:lang w:val="es-MX"/>
        </w:rPr>
        <w:t>los</w:t>
      </w:r>
      <w:r>
        <w:rPr>
          <w:szCs w:val="18"/>
          <w:lang w:val="es-MX"/>
        </w:rPr>
        <w:t xml:space="preserve"> </w:t>
      </w:r>
      <w:r w:rsidRPr="00BD4AA3">
        <w:rPr>
          <w:szCs w:val="18"/>
          <w:lang w:val="es-MX"/>
        </w:rPr>
        <w:t>datos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registro;</w:t>
      </w:r>
    </w:p>
    <w:p w:rsidR="006E471C" w:rsidRPr="00BD4AA3" w:rsidRDefault="006E471C" w:rsidP="006E471C">
      <w:pPr>
        <w:pStyle w:val="Texto"/>
        <w:spacing w:line="248" w:lineRule="exact"/>
        <w:ind w:left="1080" w:hanging="360"/>
        <w:rPr>
          <w:szCs w:val="18"/>
          <w:lang w:val="es-MX"/>
        </w:rPr>
      </w:pPr>
      <w:r w:rsidRPr="00BD4AA3">
        <w:rPr>
          <w:b/>
          <w:szCs w:val="18"/>
          <w:lang w:val="es-MX"/>
        </w:rPr>
        <w:t>IV.</w:t>
      </w:r>
      <w:r>
        <w:rPr>
          <w:b/>
          <w:szCs w:val="18"/>
          <w:lang w:val="es-MX"/>
        </w:rPr>
        <w:tab/>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verificar</w:t>
      </w:r>
      <w:r>
        <w:rPr>
          <w:szCs w:val="18"/>
          <w:lang w:val="es-MX"/>
        </w:rPr>
        <w:t xml:space="preserve"> </w:t>
      </w:r>
      <w:r w:rsidRPr="00BD4AA3">
        <w:rPr>
          <w:szCs w:val="18"/>
          <w:lang w:val="es-MX"/>
        </w:rPr>
        <w:t>el</w:t>
      </w:r>
      <w:r>
        <w:rPr>
          <w:szCs w:val="18"/>
          <w:lang w:val="es-MX"/>
        </w:rPr>
        <w:t xml:space="preserve"> </w:t>
      </w:r>
      <w:r w:rsidRPr="00BD4AA3">
        <w:rPr>
          <w:szCs w:val="18"/>
          <w:lang w:val="es-MX"/>
        </w:rPr>
        <w:t>requisito</w:t>
      </w:r>
      <w:r>
        <w:rPr>
          <w:szCs w:val="18"/>
          <w:lang w:val="es-MX"/>
        </w:rPr>
        <w:t xml:space="preserve"> </w:t>
      </w:r>
      <w:r w:rsidRPr="00BD4AA3">
        <w:rPr>
          <w:szCs w:val="18"/>
          <w:lang w:val="es-MX"/>
        </w:rPr>
        <w:t>de</w:t>
      </w:r>
      <w:r>
        <w:rPr>
          <w:szCs w:val="18"/>
          <w:lang w:val="es-MX"/>
        </w:rPr>
        <w:t xml:space="preserve"> </w:t>
      </w:r>
      <w:r w:rsidRPr="00BD4AA3">
        <w:rPr>
          <w:szCs w:val="18"/>
          <w:lang w:val="es-MX"/>
        </w:rPr>
        <w:t>mayoría,</w:t>
      </w:r>
      <w:r>
        <w:rPr>
          <w:szCs w:val="18"/>
          <w:lang w:val="es-MX"/>
        </w:rPr>
        <w:t xml:space="preserve"> </w:t>
      </w:r>
      <w:r w:rsidRPr="00BD4AA3">
        <w:rPr>
          <w:szCs w:val="18"/>
          <w:lang w:val="es-MX"/>
        </w:rPr>
        <w:t>ordenará</w:t>
      </w:r>
      <w:r>
        <w:rPr>
          <w:szCs w:val="18"/>
          <w:lang w:val="es-MX"/>
        </w:rPr>
        <w:t xml:space="preserve"> </w:t>
      </w:r>
      <w:r w:rsidRPr="00BD4AA3">
        <w:rPr>
          <w:szCs w:val="18"/>
          <w:lang w:val="es-MX"/>
        </w:rPr>
        <w:t>su</w:t>
      </w:r>
      <w:r>
        <w:rPr>
          <w:szCs w:val="18"/>
          <w:lang w:val="es-MX"/>
        </w:rPr>
        <w:t xml:space="preserve"> </w:t>
      </w:r>
      <w:r w:rsidRPr="00BD4AA3">
        <w:rPr>
          <w:szCs w:val="18"/>
          <w:lang w:val="es-MX"/>
        </w:rPr>
        <w:t>publicación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Diario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periódico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y</w:t>
      </w:r>
      <w:r>
        <w:rPr>
          <w:szCs w:val="18"/>
          <w:lang w:val="es-MX"/>
        </w:rPr>
        <w:t xml:space="preserve"> </w:t>
      </w:r>
      <w:r w:rsidRPr="00BD4AA3">
        <w:rPr>
          <w:szCs w:val="18"/>
          <w:lang w:val="es-MX"/>
        </w:rPr>
        <w:t>señalará</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no</w:t>
      </w:r>
      <w:r>
        <w:rPr>
          <w:szCs w:val="18"/>
          <w:lang w:val="es-MX"/>
        </w:rPr>
        <w:t xml:space="preserve"> </w:t>
      </w:r>
      <w:r w:rsidRPr="00BD4AA3">
        <w:rPr>
          <w:szCs w:val="18"/>
          <w:lang w:val="es-MX"/>
        </w:rPr>
        <w:t>menor</w:t>
      </w:r>
      <w:r>
        <w:rPr>
          <w:szCs w:val="18"/>
          <w:lang w:val="es-MX"/>
        </w:rPr>
        <w:t xml:space="preserve"> </w:t>
      </w:r>
      <w:r w:rsidRPr="00BD4AA3">
        <w:rPr>
          <w:szCs w:val="18"/>
          <w:lang w:val="es-MX"/>
        </w:rPr>
        <w:t>de</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formulen</w:t>
      </w:r>
      <w:r>
        <w:rPr>
          <w:szCs w:val="18"/>
          <w:lang w:val="es-MX"/>
        </w:rPr>
        <w:t xml:space="preserve"> </w:t>
      </w:r>
      <w:r w:rsidRPr="00BD4AA3">
        <w:rPr>
          <w:szCs w:val="18"/>
          <w:lang w:val="es-MX"/>
        </w:rPr>
        <w:t>oposiciones;</w:t>
      </w:r>
    </w:p>
    <w:p w:rsidR="006E471C" w:rsidRPr="00BD4AA3" w:rsidRDefault="006E471C" w:rsidP="006E471C">
      <w:pPr>
        <w:pStyle w:val="Texto"/>
        <w:spacing w:line="248" w:lineRule="exact"/>
        <w:ind w:left="1080" w:hanging="360"/>
        <w:rPr>
          <w:szCs w:val="18"/>
          <w:lang w:val="es-MX"/>
        </w:rPr>
      </w:pPr>
      <w:r w:rsidRPr="00BD4AA3">
        <w:rPr>
          <w:b/>
          <w:szCs w:val="18"/>
          <w:lang w:val="es-MX"/>
        </w:rPr>
        <w:t>V.</w:t>
      </w:r>
      <w:r>
        <w:rPr>
          <w:b/>
          <w:szCs w:val="18"/>
          <w:lang w:val="es-MX"/>
        </w:rPr>
        <w:tab/>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formula</w:t>
      </w:r>
      <w:r>
        <w:rPr>
          <w:szCs w:val="18"/>
          <w:lang w:val="es-MX"/>
        </w:rPr>
        <w:t xml:space="preserve"> </w:t>
      </w:r>
      <w:r w:rsidRPr="00BD4AA3">
        <w:rPr>
          <w:szCs w:val="18"/>
          <w:lang w:val="es-MX"/>
        </w:rPr>
        <w:t>oposición</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término</w:t>
      </w:r>
      <w:r>
        <w:rPr>
          <w:szCs w:val="18"/>
          <w:lang w:val="es-MX"/>
        </w:rPr>
        <w:t xml:space="preserve"> </w:t>
      </w:r>
      <w:r w:rsidRPr="00BD4AA3">
        <w:rPr>
          <w:szCs w:val="18"/>
          <w:lang w:val="es-MX"/>
        </w:rPr>
        <w:t>señalado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el</w:t>
      </w:r>
      <w:r>
        <w:rPr>
          <w:szCs w:val="18"/>
          <w:lang w:val="es-MX"/>
        </w:rPr>
        <w:t xml:space="preserve"> </w:t>
      </w:r>
      <w:r w:rsidRPr="00BD4AA3">
        <w:rPr>
          <w:szCs w:val="18"/>
          <w:lang w:val="es-MX"/>
        </w:rPr>
        <w:t>Presidente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República,</w:t>
      </w:r>
      <w:r>
        <w:rPr>
          <w:szCs w:val="18"/>
          <w:lang w:val="es-MX"/>
        </w:rPr>
        <w:t xml:space="preserve"> </w:t>
      </w:r>
      <w:r w:rsidRPr="00BD4AA3">
        <w:rPr>
          <w:szCs w:val="18"/>
          <w:lang w:val="es-MX"/>
        </w:rPr>
        <w:t>el</w:t>
      </w:r>
      <w:r>
        <w:rPr>
          <w:szCs w:val="18"/>
          <w:lang w:val="es-MX"/>
        </w:rPr>
        <w:t xml:space="preserve"> </w:t>
      </w:r>
      <w:r w:rsidRPr="00BD4AA3">
        <w:rPr>
          <w:szCs w:val="18"/>
          <w:lang w:val="es-MX"/>
        </w:rPr>
        <w:t>Gobernador</w:t>
      </w:r>
      <w:r>
        <w:rPr>
          <w:szCs w:val="18"/>
          <w:lang w:val="es-MX"/>
        </w:rPr>
        <w:t xml:space="preserve"> </w:t>
      </w:r>
      <w:r w:rsidRPr="00BD4AA3">
        <w:rPr>
          <w:szCs w:val="18"/>
          <w:lang w:val="es-MX"/>
        </w:rPr>
        <w:t>del</w:t>
      </w:r>
      <w:r>
        <w:rPr>
          <w:szCs w:val="18"/>
          <w:lang w:val="es-MX"/>
        </w:rPr>
        <w:t xml:space="preserve"> </w:t>
      </w:r>
      <w:r w:rsidRPr="00BD4AA3">
        <w:rPr>
          <w:szCs w:val="18"/>
          <w:lang w:val="es-MX"/>
        </w:rPr>
        <w:t>Estado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Jefe</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declarará</w:t>
      </w:r>
      <w:r>
        <w:rPr>
          <w:szCs w:val="18"/>
          <w:lang w:val="es-MX"/>
        </w:rPr>
        <w:t xml:space="preserve"> </w:t>
      </w:r>
      <w:r w:rsidRPr="00BD4AA3">
        <w:rPr>
          <w:szCs w:val="18"/>
          <w:lang w:val="es-MX"/>
        </w:rPr>
        <w:t>obligatorio</w:t>
      </w:r>
      <w:r>
        <w:rPr>
          <w:szCs w:val="18"/>
          <w:lang w:val="es-MX"/>
        </w:rPr>
        <w:t xml:space="preserve"> </w:t>
      </w:r>
      <w:r w:rsidRPr="00BD4AA3">
        <w:rPr>
          <w:szCs w:val="18"/>
          <w:lang w:val="es-MX"/>
        </w:rPr>
        <w:t>el</w:t>
      </w:r>
      <w:r>
        <w:rPr>
          <w:szCs w:val="18"/>
          <w:lang w:val="es-MX"/>
        </w:rPr>
        <w:t xml:space="preserve"> </w:t>
      </w:r>
      <w:r w:rsidRPr="00BD4AA3">
        <w:rPr>
          <w:szCs w:val="18"/>
          <w:lang w:val="es-MX"/>
        </w:rPr>
        <w:t>contrato-ley,</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414,</w:t>
      </w:r>
      <w:r>
        <w:rPr>
          <w:szCs w:val="18"/>
          <w:lang w:val="es-MX"/>
        </w:rPr>
        <w:t xml:space="preserve"> </w:t>
      </w:r>
      <w:r w:rsidRPr="00BD4AA3">
        <w:rPr>
          <w:szCs w:val="18"/>
          <w:lang w:val="es-MX"/>
        </w:rPr>
        <w:t>y</w:t>
      </w:r>
    </w:p>
    <w:p w:rsidR="006E471C" w:rsidRPr="00BD4AA3" w:rsidRDefault="006E471C" w:rsidP="006E471C">
      <w:pPr>
        <w:pStyle w:val="Texto"/>
        <w:spacing w:line="248" w:lineRule="exact"/>
        <w:ind w:left="1080" w:hanging="360"/>
        <w:rPr>
          <w:b/>
          <w:szCs w:val="18"/>
          <w:lang w:val="es-MX"/>
        </w:rPr>
      </w:pPr>
      <w:r w:rsidRPr="00BD4AA3">
        <w:rPr>
          <w:b/>
          <w:szCs w:val="18"/>
          <w:lang w:val="es-MX"/>
        </w:rPr>
        <w:t>VI.</w:t>
      </w:r>
      <w:r>
        <w:rPr>
          <w:b/>
          <w:szCs w:val="18"/>
          <w:lang w:val="es-MX"/>
        </w:rPr>
        <w:tab/>
      </w:r>
      <w:r w:rsidRPr="00BD4AA3">
        <w:rPr>
          <w:b/>
          <w:szCs w:val="18"/>
          <w:lang w:val="es-MX"/>
        </w:rPr>
        <w:t>…</w:t>
      </w:r>
    </w:p>
    <w:p w:rsidR="006E471C" w:rsidRDefault="006E471C" w:rsidP="006E471C">
      <w:pPr>
        <w:pStyle w:val="Texto"/>
        <w:spacing w:line="248" w:lineRule="exact"/>
        <w:ind w:left="1440" w:hanging="360"/>
        <w:rPr>
          <w:b/>
          <w:szCs w:val="18"/>
          <w:lang w:val="es-MX"/>
        </w:rPr>
      </w:pPr>
      <w:r w:rsidRPr="00BD4AA3">
        <w:rPr>
          <w:b/>
          <w:szCs w:val="18"/>
          <w:lang w:val="es-MX"/>
        </w:rPr>
        <w:t>a)</w:t>
      </w:r>
      <w:r w:rsidRPr="00BD4AA3">
        <w:rPr>
          <w:b/>
          <w:szCs w:val="18"/>
          <w:lang w:val="es-MX"/>
        </w:rPr>
        <w:tab/>
        <w:t>…</w:t>
      </w:r>
    </w:p>
    <w:p w:rsidR="006E471C" w:rsidRPr="00BD4AA3" w:rsidRDefault="006E471C" w:rsidP="006E471C">
      <w:pPr>
        <w:pStyle w:val="Texto"/>
        <w:spacing w:line="248" w:lineRule="exact"/>
        <w:ind w:left="1440" w:hanging="360"/>
        <w:rPr>
          <w:szCs w:val="18"/>
          <w:lang w:val="es-MX"/>
        </w:rPr>
      </w:pPr>
      <w:r w:rsidRPr="00BD4AA3">
        <w:rPr>
          <w:b/>
          <w:szCs w:val="18"/>
          <w:lang w:val="es-MX"/>
        </w:rPr>
        <w:lastRenderedPageBreak/>
        <w:t>b)</w:t>
      </w:r>
      <w:r>
        <w:rPr>
          <w:b/>
          <w:szCs w:val="18"/>
          <w:lang w:val="es-MX"/>
        </w:rPr>
        <w:tab/>
      </w:r>
      <w:r w:rsidRPr="00BD4AA3">
        <w:rPr>
          <w:szCs w:val="18"/>
          <w:lang w:val="es-MX"/>
        </w:rPr>
        <w:t>El</w:t>
      </w:r>
      <w:r>
        <w:rPr>
          <w:szCs w:val="18"/>
          <w:lang w:val="es-MX"/>
        </w:rPr>
        <w:t xml:space="preserve"> </w:t>
      </w:r>
      <w:r w:rsidRPr="00BD4AA3">
        <w:rPr>
          <w:szCs w:val="18"/>
          <w:lang w:val="es-MX"/>
        </w:rPr>
        <w:t>Presidente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República,</w:t>
      </w:r>
      <w:r>
        <w:rPr>
          <w:szCs w:val="18"/>
          <w:lang w:val="es-MX"/>
        </w:rPr>
        <w:t xml:space="preserve"> </w:t>
      </w:r>
      <w:r w:rsidRPr="00BD4AA3">
        <w:rPr>
          <w:szCs w:val="18"/>
          <w:lang w:val="es-MX"/>
        </w:rPr>
        <w:t>el</w:t>
      </w:r>
      <w:r>
        <w:rPr>
          <w:szCs w:val="18"/>
          <w:lang w:val="es-MX"/>
        </w:rPr>
        <w:t xml:space="preserve"> </w:t>
      </w:r>
      <w:r w:rsidRPr="00BD4AA3">
        <w:rPr>
          <w:szCs w:val="18"/>
          <w:lang w:val="es-MX"/>
        </w:rPr>
        <w:t>Gobernador</w:t>
      </w:r>
      <w:r>
        <w:rPr>
          <w:szCs w:val="18"/>
          <w:lang w:val="es-MX"/>
        </w:rPr>
        <w:t xml:space="preserve"> </w:t>
      </w:r>
      <w:r w:rsidRPr="00BD4AA3">
        <w:rPr>
          <w:szCs w:val="18"/>
          <w:lang w:val="es-MX"/>
        </w:rPr>
        <w:t>del</w:t>
      </w:r>
      <w:r>
        <w:rPr>
          <w:szCs w:val="18"/>
          <w:lang w:val="es-MX"/>
        </w:rPr>
        <w:t xml:space="preserve"> </w:t>
      </w:r>
      <w:r w:rsidRPr="00BD4AA3">
        <w:rPr>
          <w:szCs w:val="18"/>
          <w:lang w:val="es-MX"/>
        </w:rPr>
        <w:t>Estado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Jefe</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tomando</w:t>
      </w:r>
      <w:r>
        <w:rPr>
          <w:szCs w:val="18"/>
          <w:lang w:val="es-MX"/>
        </w:rPr>
        <w:t xml:space="preserve"> </w:t>
      </w:r>
      <w:r w:rsidRPr="00BD4AA3">
        <w:rPr>
          <w:szCs w:val="18"/>
          <w:lang w:val="es-MX"/>
        </w:rPr>
        <w:t>en</w:t>
      </w:r>
      <w:r>
        <w:rPr>
          <w:szCs w:val="18"/>
          <w:lang w:val="es-MX"/>
        </w:rPr>
        <w:t xml:space="preserve"> </w:t>
      </w:r>
      <w:r w:rsidRPr="00BD4AA3">
        <w:rPr>
          <w:szCs w:val="18"/>
          <w:lang w:val="es-MX"/>
        </w:rPr>
        <w:t>consideración</w:t>
      </w:r>
      <w:r>
        <w:rPr>
          <w:szCs w:val="18"/>
          <w:lang w:val="es-MX"/>
        </w:rPr>
        <w:t xml:space="preserve"> </w:t>
      </w:r>
      <w:r w:rsidRPr="00BD4AA3">
        <w:rPr>
          <w:szCs w:val="18"/>
          <w:lang w:val="es-MX"/>
        </w:rPr>
        <w:t>los</w:t>
      </w:r>
      <w:r>
        <w:rPr>
          <w:szCs w:val="18"/>
          <w:lang w:val="es-MX"/>
        </w:rPr>
        <w:t xml:space="preserve"> </w:t>
      </w:r>
      <w:r w:rsidRPr="00BD4AA3">
        <w:rPr>
          <w:szCs w:val="18"/>
          <w:lang w:val="es-MX"/>
        </w:rPr>
        <w:t>datos</w:t>
      </w:r>
      <w:r>
        <w:rPr>
          <w:szCs w:val="18"/>
          <w:lang w:val="es-MX"/>
        </w:rPr>
        <w:t xml:space="preserve"> </w:t>
      </w:r>
      <w:r w:rsidRPr="00BD4AA3">
        <w:rPr>
          <w:szCs w:val="18"/>
          <w:lang w:val="es-MX"/>
        </w:rPr>
        <w:t>del</w:t>
      </w:r>
      <w:r>
        <w:rPr>
          <w:szCs w:val="18"/>
          <w:lang w:val="es-MX"/>
        </w:rPr>
        <w:t xml:space="preserve"> </w:t>
      </w:r>
      <w:r w:rsidRPr="00BD4AA3">
        <w:rPr>
          <w:szCs w:val="18"/>
          <w:lang w:val="es-MX"/>
        </w:rPr>
        <w:t>expediente,</w:t>
      </w:r>
      <w:r>
        <w:rPr>
          <w:szCs w:val="18"/>
          <w:lang w:val="es-MX"/>
        </w:rPr>
        <w:t xml:space="preserve"> </w:t>
      </w:r>
      <w:r w:rsidRPr="00BD4AA3">
        <w:rPr>
          <w:szCs w:val="18"/>
          <w:lang w:val="es-MX"/>
        </w:rPr>
        <w:t>podrá</w:t>
      </w:r>
      <w:r>
        <w:rPr>
          <w:szCs w:val="18"/>
          <w:lang w:val="es-MX"/>
        </w:rPr>
        <w:t xml:space="preserve"> </w:t>
      </w:r>
      <w:r w:rsidRPr="00BD4AA3">
        <w:rPr>
          <w:szCs w:val="18"/>
          <w:lang w:val="es-MX"/>
        </w:rPr>
        <w:t>declarar</w:t>
      </w:r>
      <w:r>
        <w:rPr>
          <w:szCs w:val="18"/>
          <w:lang w:val="es-MX"/>
        </w:rPr>
        <w:t xml:space="preserve"> </w:t>
      </w:r>
      <w:r w:rsidRPr="00BD4AA3">
        <w:rPr>
          <w:szCs w:val="18"/>
          <w:lang w:val="es-MX"/>
        </w:rPr>
        <w:t>la</w:t>
      </w:r>
      <w:r>
        <w:rPr>
          <w:szCs w:val="18"/>
          <w:lang w:val="es-MX"/>
        </w:rPr>
        <w:t xml:space="preserve"> </w:t>
      </w:r>
      <w:r w:rsidRPr="00BD4AA3">
        <w:rPr>
          <w:szCs w:val="18"/>
          <w:lang w:val="es-MX"/>
        </w:rPr>
        <w:t>obligatoriedad</w:t>
      </w:r>
      <w:r>
        <w:rPr>
          <w:szCs w:val="18"/>
          <w:lang w:val="es-MX"/>
        </w:rPr>
        <w:t xml:space="preserve"> </w:t>
      </w:r>
      <w:r w:rsidRPr="00BD4AA3">
        <w:rPr>
          <w:szCs w:val="18"/>
          <w:lang w:val="es-MX"/>
        </w:rPr>
        <w:t>del</w:t>
      </w:r>
      <w:r>
        <w:rPr>
          <w:szCs w:val="18"/>
          <w:lang w:val="es-MX"/>
        </w:rPr>
        <w:t xml:space="preserve"> </w:t>
      </w:r>
      <w:r w:rsidRPr="00BD4AA3">
        <w:rPr>
          <w:szCs w:val="18"/>
          <w:lang w:val="es-MX"/>
        </w:rPr>
        <w:t>contrato-ley.</w:t>
      </w:r>
    </w:p>
    <w:p w:rsidR="006E471C" w:rsidRPr="00BD4AA3" w:rsidRDefault="006E471C" w:rsidP="006E471C">
      <w:pPr>
        <w:pStyle w:val="Texto"/>
        <w:spacing w:line="248" w:lineRule="exact"/>
        <w:rPr>
          <w:b/>
          <w:szCs w:val="18"/>
          <w:lang w:val="es-MX"/>
        </w:rPr>
      </w:pPr>
      <w:r w:rsidRPr="00BD4AA3">
        <w:rPr>
          <w:b/>
          <w:szCs w:val="18"/>
          <w:lang w:val="es-MX"/>
        </w:rPr>
        <w:t>Artículo</w:t>
      </w:r>
      <w:r>
        <w:rPr>
          <w:b/>
          <w:szCs w:val="18"/>
          <w:lang w:val="es-MX"/>
        </w:rPr>
        <w:t xml:space="preserve"> </w:t>
      </w:r>
      <w:r w:rsidRPr="00BD4AA3">
        <w:rPr>
          <w:b/>
          <w:szCs w:val="18"/>
          <w:lang w:val="es-MX"/>
        </w:rPr>
        <w:t>416.-</w:t>
      </w:r>
      <w:r>
        <w:rPr>
          <w:szCs w:val="18"/>
          <w:lang w:val="es-MX"/>
        </w:rPr>
        <w:t xml:space="preserve"> </w:t>
      </w:r>
      <w:r w:rsidRPr="00BD4AA3">
        <w:rPr>
          <w:b/>
          <w:szCs w:val="18"/>
          <w:lang w:val="es-MX"/>
        </w:rPr>
        <w:t>…</w:t>
      </w:r>
    </w:p>
    <w:p w:rsidR="006E471C" w:rsidRPr="00BD4AA3" w:rsidRDefault="006E471C" w:rsidP="006E471C">
      <w:pPr>
        <w:pStyle w:val="Texto"/>
        <w:spacing w:line="248" w:lineRule="exact"/>
        <w:rPr>
          <w:szCs w:val="18"/>
          <w:lang w:val="es-MX"/>
        </w:rPr>
      </w:pP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publicado</w:t>
      </w:r>
      <w:r>
        <w:rPr>
          <w:szCs w:val="18"/>
          <w:lang w:val="es-MX"/>
        </w:rPr>
        <w:t xml:space="preserve"> </w:t>
      </w:r>
      <w:r w:rsidRPr="00BD4AA3">
        <w:rPr>
          <w:szCs w:val="18"/>
          <w:lang w:val="es-MX"/>
        </w:rPr>
        <w:t>el</w:t>
      </w:r>
      <w:r>
        <w:rPr>
          <w:szCs w:val="18"/>
          <w:lang w:val="es-MX"/>
        </w:rPr>
        <w:t xml:space="preserve"> </w:t>
      </w:r>
      <w:r w:rsidRPr="00BD4AA3">
        <w:rPr>
          <w:szCs w:val="18"/>
          <w:lang w:val="es-MX"/>
        </w:rPr>
        <w:t>contrato-ley,</w:t>
      </w:r>
      <w:r>
        <w:rPr>
          <w:szCs w:val="18"/>
          <w:lang w:val="es-MX"/>
        </w:rPr>
        <w:t xml:space="preserve"> </w:t>
      </w:r>
      <w:r w:rsidRPr="00BD4AA3">
        <w:rPr>
          <w:szCs w:val="18"/>
          <w:lang w:val="es-MX"/>
        </w:rPr>
        <w:t>su</w:t>
      </w:r>
      <w:r>
        <w:rPr>
          <w:szCs w:val="18"/>
          <w:lang w:val="es-MX"/>
        </w:rPr>
        <w:t xml:space="preserve"> </w:t>
      </w:r>
      <w:r w:rsidRPr="00BD4AA3">
        <w:rPr>
          <w:szCs w:val="18"/>
          <w:lang w:val="es-MX"/>
        </w:rPr>
        <w:t>aplicación</w:t>
      </w:r>
      <w:r>
        <w:rPr>
          <w:szCs w:val="18"/>
          <w:lang w:val="es-MX"/>
        </w:rPr>
        <w:t xml:space="preserve"> </w:t>
      </w:r>
      <w:r w:rsidRPr="00BD4AA3">
        <w:rPr>
          <w:szCs w:val="18"/>
          <w:lang w:val="es-MX"/>
        </w:rPr>
        <w:t>será</w:t>
      </w:r>
      <w:r>
        <w:rPr>
          <w:szCs w:val="18"/>
          <w:lang w:val="es-MX"/>
        </w:rPr>
        <w:t xml:space="preserve"> </w:t>
      </w:r>
      <w:r w:rsidRPr="00BD4AA3">
        <w:rPr>
          <w:szCs w:val="18"/>
          <w:lang w:val="es-MX"/>
        </w:rPr>
        <w:t>obligatoria</w:t>
      </w:r>
      <w:r>
        <w:rPr>
          <w:szCs w:val="18"/>
          <w:lang w:val="es-MX"/>
        </w:rPr>
        <w:t xml:space="preserve"> </w:t>
      </w:r>
      <w:r w:rsidRPr="00BD4AA3">
        <w:rPr>
          <w:szCs w:val="18"/>
          <w:lang w:val="es-MX"/>
        </w:rPr>
        <w:t>para</w:t>
      </w:r>
      <w:r>
        <w:rPr>
          <w:szCs w:val="18"/>
          <w:lang w:val="es-MX"/>
        </w:rPr>
        <w:t xml:space="preserve"> </w:t>
      </w:r>
      <w:r w:rsidRPr="00BD4AA3">
        <w:rPr>
          <w:szCs w:val="18"/>
          <w:lang w:val="es-MX"/>
        </w:rPr>
        <w:t>toda</w:t>
      </w:r>
      <w:r>
        <w:rPr>
          <w:szCs w:val="18"/>
          <w:lang w:val="es-MX"/>
        </w:rPr>
        <w:t xml:space="preserve"> </w:t>
      </w:r>
      <w:r w:rsidRPr="00BD4AA3">
        <w:rPr>
          <w:szCs w:val="18"/>
          <w:lang w:val="es-MX"/>
        </w:rPr>
        <w:t>la</w:t>
      </w:r>
      <w:r>
        <w:rPr>
          <w:szCs w:val="18"/>
          <w:lang w:val="es-MX"/>
        </w:rPr>
        <w:t xml:space="preserve"> </w:t>
      </w:r>
      <w:r w:rsidRPr="00BD4AA3">
        <w:rPr>
          <w:szCs w:val="18"/>
          <w:lang w:val="es-MX"/>
        </w:rPr>
        <w:t>rama</w:t>
      </w:r>
      <w:r>
        <w:rPr>
          <w:szCs w:val="18"/>
          <w:lang w:val="es-MX"/>
        </w:rPr>
        <w:t xml:space="preserve"> </w:t>
      </w:r>
      <w:r w:rsidRPr="00BD4AA3">
        <w:rPr>
          <w:szCs w:val="18"/>
          <w:lang w:val="es-MX"/>
        </w:rPr>
        <w:t>industrial</w:t>
      </w:r>
      <w:r>
        <w:rPr>
          <w:szCs w:val="18"/>
          <w:lang w:val="es-MX"/>
        </w:rPr>
        <w:t xml:space="preserve"> </w:t>
      </w:r>
      <w:r w:rsidRPr="00BD4AA3">
        <w:rPr>
          <w:szCs w:val="18"/>
          <w:lang w:val="es-MX"/>
        </w:rPr>
        <w:t>que</w:t>
      </w:r>
      <w:r>
        <w:rPr>
          <w:szCs w:val="18"/>
          <w:lang w:val="es-MX"/>
        </w:rPr>
        <w:t xml:space="preserve"> </w:t>
      </w:r>
      <w:r w:rsidRPr="00BD4AA3">
        <w:rPr>
          <w:szCs w:val="18"/>
          <w:lang w:val="es-MX"/>
        </w:rPr>
        <w:t>abarque;</w:t>
      </w:r>
      <w:r>
        <w:rPr>
          <w:szCs w:val="18"/>
          <w:lang w:val="es-MX"/>
        </w:rPr>
        <w:t xml:space="preserve"> </w:t>
      </w:r>
      <w:r w:rsidRPr="00BD4AA3">
        <w:rPr>
          <w:szCs w:val="18"/>
          <w:lang w:val="es-MX"/>
        </w:rPr>
        <w:t>en</w:t>
      </w:r>
      <w:r>
        <w:rPr>
          <w:szCs w:val="18"/>
          <w:lang w:val="es-MX"/>
        </w:rPr>
        <w:t xml:space="preserve"> </w:t>
      </w:r>
      <w:r w:rsidRPr="00BD4AA3">
        <w:rPr>
          <w:szCs w:val="18"/>
          <w:lang w:val="es-MX"/>
        </w:rPr>
        <w:t>consecuencia,</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celebrados</w:t>
      </w:r>
      <w:r>
        <w:rPr>
          <w:szCs w:val="18"/>
          <w:lang w:val="es-MX"/>
        </w:rPr>
        <w:t xml:space="preserve"> </w:t>
      </w:r>
      <w:r w:rsidRPr="00BD4AA3">
        <w:rPr>
          <w:szCs w:val="18"/>
          <w:lang w:val="es-MX"/>
        </w:rPr>
        <w:t>con</w:t>
      </w:r>
      <w:r>
        <w:rPr>
          <w:szCs w:val="18"/>
          <w:lang w:val="es-MX"/>
        </w:rPr>
        <w:t xml:space="preserve"> </w:t>
      </w:r>
      <w:r w:rsidRPr="00BD4AA3">
        <w:rPr>
          <w:szCs w:val="18"/>
          <w:lang w:val="es-MX"/>
        </w:rPr>
        <w:t>anterioridad</w:t>
      </w:r>
      <w:r>
        <w:rPr>
          <w:szCs w:val="18"/>
          <w:lang w:val="es-MX"/>
        </w:rPr>
        <w:t xml:space="preserve"> </w:t>
      </w:r>
      <w:r w:rsidRPr="00BD4AA3">
        <w:rPr>
          <w:szCs w:val="18"/>
          <w:lang w:val="es-MX"/>
        </w:rPr>
        <w:t>suspenderán</w:t>
      </w:r>
      <w:r>
        <w:rPr>
          <w:szCs w:val="18"/>
          <w:lang w:val="es-MX"/>
        </w:rPr>
        <w:t xml:space="preserve"> </w:t>
      </w:r>
      <w:r w:rsidRPr="00BD4AA3">
        <w:rPr>
          <w:szCs w:val="18"/>
          <w:lang w:val="es-MX"/>
        </w:rPr>
        <w:t>su</w:t>
      </w:r>
      <w:r>
        <w:rPr>
          <w:szCs w:val="18"/>
          <w:lang w:val="es-MX"/>
        </w:rPr>
        <w:t xml:space="preserve"> </w:t>
      </w:r>
      <w:r w:rsidRPr="00BD4AA3">
        <w:rPr>
          <w:szCs w:val="18"/>
          <w:lang w:val="es-MX"/>
        </w:rPr>
        <w:t>vigencia,</w:t>
      </w:r>
      <w:r>
        <w:rPr>
          <w:szCs w:val="18"/>
          <w:lang w:val="es-MX"/>
        </w:rPr>
        <w:t xml:space="preserve"> </w:t>
      </w:r>
      <w:r w:rsidRPr="00BD4AA3">
        <w:rPr>
          <w:szCs w:val="18"/>
          <w:lang w:val="es-MX"/>
        </w:rPr>
        <w:t>salvo</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417,</w:t>
      </w:r>
      <w:r>
        <w:rPr>
          <w:szCs w:val="18"/>
          <w:lang w:val="es-MX"/>
        </w:rPr>
        <w:t xml:space="preserve"> </w:t>
      </w:r>
      <w:r w:rsidRPr="00BD4AA3">
        <w:rPr>
          <w:szCs w:val="18"/>
          <w:lang w:val="es-MX"/>
        </w:rPr>
        <w:t>haciéndose</w:t>
      </w:r>
      <w:r>
        <w:rPr>
          <w:szCs w:val="18"/>
          <w:lang w:val="es-MX"/>
        </w:rPr>
        <w:t xml:space="preserve"> </w:t>
      </w:r>
      <w:r w:rsidRPr="00BD4AA3">
        <w:rPr>
          <w:szCs w:val="18"/>
          <w:lang w:val="es-MX"/>
        </w:rPr>
        <w:t>la</w:t>
      </w:r>
      <w:r>
        <w:rPr>
          <w:szCs w:val="18"/>
          <w:lang w:val="es-MX"/>
        </w:rPr>
        <w:t xml:space="preserve"> </w:t>
      </w:r>
      <w:r w:rsidRPr="00BD4AA3">
        <w:rPr>
          <w:szCs w:val="18"/>
          <w:lang w:val="es-MX"/>
        </w:rPr>
        <w:t>anotación</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por</w:t>
      </w:r>
      <w:r>
        <w:rPr>
          <w:szCs w:val="18"/>
          <w:lang w:val="es-MX"/>
        </w:rPr>
        <w:t xml:space="preserve"> </w:t>
      </w:r>
      <w:r w:rsidRPr="00BD4AA3">
        <w:rPr>
          <w:szCs w:val="18"/>
          <w:lang w:val="es-MX"/>
        </w:rPr>
        <w:t>parte</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p>
    <w:p w:rsidR="006E471C" w:rsidRPr="00BD4AA3" w:rsidRDefault="006E471C" w:rsidP="006E471C">
      <w:pPr>
        <w:pStyle w:val="Texto"/>
        <w:spacing w:line="248" w:lineRule="exact"/>
        <w:rPr>
          <w:szCs w:val="18"/>
          <w:lang w:val="es-MX"/>
        </w:rPr>
      </w:pPr>
      <w:r w:rsidRPr="00BD4AA3">
        <w:rPr>
          <w:szCs w:val="18"/>
          <w:lang w:val="es-MX"/>
        </w:rPr>
        <w:t>Cuando</w:t>
      </w:r>
      <w:r>
        <w:rPr>
          <w:szCs w:val="18"/>
          <w:lang w:val="es-MX"/>
        </w:rPr>
        <w:t xml:space="preserve"> </w:t>
      </w:r>
      <w:r w:rsidRPr="00BD4AA3">
        <w:rPr>
          <w:szCs w:val="18"/>
          <w:lang w:val="es-MX"/>
        </w:rPr>
        <w:t>exista</w:t>
      </w:r>
      <w:r>
        <w:rPr>
          <w:szCs w:val="18"/>
          <w:lang w:val="es-MX"/>
        </w:rPr>
        <w:t xml:space="preserve"> </w:t>
      </w:r>
      <w:r w:rsidRPr="00BD4AA3">
        <w:rPr>
          <w:szCs w:val="18"/>
          <w:lang w:val="es-MX"/>
        </w:rPr>
        <w:t>celebrado</w:t>
      </w:r>
      <w:r>
        <w:rPr>
          <w:szCs w:val="18"/>
          <w:lang w:val="es-MX"/>
        </w:rPr>
        <w:t xml:space="preserve"> </w:t>
      </w:r>
      <w:r w:rsidRPr="00BD4AA3">
        <w:rPr>
          <w:szCs w:val="18"/>
          <w:lang w:val="es-MX"/>
        </w:rPr>
        <w:t>un</w:t>
      </w:r>
      <w:r>
        <w:rPr>
          <w:szCs w:val="18"/>
          <w:lang w:val="es-MX"/>
        </w:rPr>
        <w:t xml:space="preserve"> </w:t>
      </w:r>
      <w:r w:rsidRPr="00BD4AA3">
        <w:rPr>
          <w:szCs w:val="18"/>
          <w:lang w:val="es-MX"/>
        </w:rPr>
        <w:t>contrato-ley</w:t>
      </w:r>
      <w:r>
        <w:rPr>
          <w:szCs w:val="18"/>
          <w:lang w:val="es-MX"/>
        </w:rPr>
        <w:t xml:space="preserve"> </w:t>
      </w:r>
      <w:r w:rsidRPr="00BD4AA3">
        <w:rPr>
          <w:szCs w:val="18"/>
          <w:lang w:val="es-MX"/>
        </w:rPr>
        <w:t>vigente</w:t>
      </w:r>
      <w:r>
        <w:rPr>
          <w:szCs w:val="18"/>
          <w:lang w:val="es-MX"/>
        </w:rPr>
        <w:t xml:space="preserve"> </w:t>
      </w:r>
      <w:r w:rsidRPr="00BD4AA3">
        <w:rPr>
          <w:szCs w:val="18"/>
          <w:lang w:val="es-MX"/>
        </w:rPr>
        <w:t>en</w:t>
      </w:r>
      <w:r>
        <w:rPr>
          <w:szCs w:val="18"/>
          <w:lang w:val="es-MX"/>
        </w:rPr>
        <w:t xml:space="preserve"> </w:t>
      </w:r>
      <w:r w:rsidRPr="00BD4AA3">
        <w:rPr>
          <w:szCs w:val="18"/>
          <w:lang w:val="es-MX"/>
        </w:rPr>
        <w:t>alguna</w:t>
      </w:r>
      <w:r>
        <w:rPr>
          <w:szCs w:val="18"/>
          <w:lang w:val="es-MX"/>
        </w:rPr>
        <w:t xml:space="preserve"> </w:t>
      </w:r>
      <w:r w:rsidRPr="00BD4AA3">
        <w:rPr>
          <w:szCs w:val="18"/>
          <w:lang w:val="es-MX"/>
        </w:rPr>
        <w:t>rama</w:t>
      </w:r>
      <w:r>
        <w:rPr>
          <w:szCs w:val="18"/>
          <w:lang w:val="es-MX"/>
        </w:rPr>
        <w:t xml:space="preserve"> </w:t>
      </w:r>
      <w:r w:rsidRPr="00BD4AA3">
        <w:rPr>
          <w:szCs w:val="18"/>
          <w:lang w:val="es-MX"/>
        </w:rPr>
        <w:t>industrial,</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no</w:t>
      </w:r>
      <w:r>
        <w:rPr>
          <w:szCs w:val="18"/>
          <w:lang w:val="es-MX"/>
        </w:rPr>
        <w:t xml:space="preserve"> </w:t>
      </w:r>
      <w:r w:rsidRPr="00BD4AA3">
        <w:rPr>
          <w:szCs w:val="18"/>
          <w:lang w:val="es-MX"/>
        </w:rPr>
        <w:t>dará</w:t>
      </w:r>
      <w:r>
        <w:rPr>
          <w:szCs w:val="18"/>
          <w:lang w:val="es-MX"/>
        </w:rPr>
        <w:t xml:space="preserve"> </w:t>
      </w:r>
      <w:r w:rsidRPr="00BD4AA3">
        <w:rPr>
          <w:szCs w:val="18"/>
          <w:lang w:val="es-MX"/>
        </w:rPr>
        <w:t>trámite</w:t>
      </w:r>
      <w:r>
        <w:rPr>
          <w:szCs w:val="18"/>
          <w:lang w:val="es-MX"/>
        </w:rPr>
        <w:t xml:space="preserve"> </w:t>
      </w:r>
      <w:r w:rsidRPr="00BD4AA3">
        <w:rPr>
          <w:szCs w:val="18"/>
          <w:lang w:val="es-MX"/>
        </w:rPr>
        <w:t>al</w:t>
      </w:r>
      <w:r>
        <w:rPr>
          <w:szCs w:val="18"/>
          <w:lang w:val="es-MX"/>
        </w:rPr>
        <w:t xml:space="preserve"> </w:t>
      </w:r>
      <w:r w:rsidRPr="00BD4AA3">
        <w:rPr>
          <w:szCs w:val="18"/>
          <w:lang w:val="es-MX"/>
        </w:rPr>
        <w:t>depósito</w:t>
      </w:r>
      <w:r>
        <w:rPr>
          <w:szCs w:val="18"/>
          <w:lang w:val="es-MX"/>
        </w:rPr>
        <w:t xml:space="preserve"> </w:t>
      </w:r>
      <w:r w:rsidRPr="00BD4AA3">
        <w:rPr>
          <w:szCs w:val="18"/>
          <w:lang w:val="es-MX"/>
        </w:rPr>
        <w:t>de</w:t>
      </w:r>
      <w:r>
        <w:rPr>
          <w:szCs w:val="18"/>
          <w:lang w:val="es-MX"/>
        </w:rPr>
        <w:t xml:space="preserve"> </w:t>
      </w:r>
      <w:r w:rsidRPr="00BD4AA3">
        <w:rPr>
          <w:szCs w:val="18"/>
          <w:lang w:val="es-MX"/>
        </w:rPr>
        <w:t>ningún</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en</w:t>
      </w:r>
      <w:r>
        <w:rPr>
          <w:szCs w:val="18"/>
          <w:lang w:val="es-MX"/>
        </w:rPr>
        <w:t xml:space="preserve"> </w:t>
      </w:r>
      <w:r w:rsidRPr="00BD4AA3">
        <w:rPr>
          <w:szCs w:val="18"/>
          <w:lang w:val="es-MX"/>
        </w:rPr>
        <w:t>esa</w:t>
      </w:r>
      <w:r>
        <w:rPr>
          <w:szCs w:val="18"/>
          <w:lang w:val="es-MX"/>
        </w:rPr>
        <w:t xml:space="preserve"> </w:t>
      </w:r>
      <w:r w:rsidRPr="00BD4AA3">
        <w:rPr>
          <w:szCs w:val="18"/>
          <w:lang w:val="es-MX"/>
        </w:rPr>
        <w:t>misma</w:t>
      </w:r>
      <w:r>
        <w:rPr>
          <w:szCs w:val="18"/>
          <w:lang w:val="es-MX"/>
        </w:rPr>
        <w:t xml:space="preserve"> </w:t>
      </w:r>
      <w:r w:rsidRPr="00BD4AA3">
        <w:rPr>
          <w:szCs w:val="18"/>
          <w:lang w:val="es-MX"/>
        </w:rPr>
        <w:t>rama</w:t>
      </w:r>
      <w:r>
        <w:rPr>
          <w:szCs w:val="18"/>
          <w:lang w:val="es-MX"/>
        </w:rPr>
        <w:t xml:space="preserve"> </w:t>
      </w:r>
      <w:r w:rsidRPr="00BD4AA3">
        <w:rPr>
          <w:szCs w:val="18"/>
          <w:lang w:val="es-MX"/>
        </w:rPr>
        <w:t>industrial.</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418.-</w:t>
      </w:r>
      <w:r>
        <w:rPr>
          <w:b/>
          <w:szCs w:val="18"/>
          <w:lang w:val="es-MX"/>
        </w:rPr>
        <w:t xml:space="preserve"> </w:t>
      </w:r>
      <w:r w:rsidRPr="00BD4AA3">
        <w:rPr>
          <w:szCs w:val="18"/>
          <w:lang w:val="es-MX"/>
        </w:rPr>
        <w:t>En</w:t>
      </w:r>
      <w:r>
        <w:rPr>
          <w:szCs w:val="18"/>
          <w:lang w:val="es-MX"/>
        </w:rPr>
        <w:t xml:space="preserve"> </w:t>
      </w:r>
      <w:r w:rsidRPr="00BD4AA3">
        <w:rPr>
          <w:szCs w:val="18"/>
          <w:lang w:val="es-MX"/>
        </w:rPr>
        <w:t>cada</w:t>
      </w:r>
      <w:r>
        <w:rPr>
          <w:szCs w:val="18"/>
          <w:lang w:val="es-MX"/>
        </w:rPr>
        <w:t xml:space="preserve"> </w:t>
      </w:r>
      <w:r w:rsidRPr="00BD4AA3">
        <w:rPr>
          <w:szCs w:val="18"/>
          <w:lang w:val="es-MX"/>
        </w:rPr>
        <w:t>empresa,</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contrato-ley</w:t>
      </w:r>
      <w:r>
        <w:rPr>
          <w:szCs w:val="18"/>
          <w:lang w:val="es-MX"/>
        </w:rPr>
        <w:t xml:space="preserve"> </w:t>
      </w:r>
      <w:r w:rsidRPr="00BD4AA3">
        <w:rPr>
          <w:szCs w:val="18"/>
          <w:lang w:val="es-MX"/>
        </w:rPr>
        <w:t>corresponderá</w:t>
      </w:r>
      <w:r>
        <w:rPr>
          <w:szCs w:val="18"/>
          <w:lang w:val="es-MX"/>
        </w:rPr>
        <w:t xml:space="preserve"> </w:t>
      </w:r>
      <w:r w:rsidRPr="00BD4AA3">
        <w:rPr>
          <w:szCs w:val="18"/>
          <w:lang w:val="es-MX"/>
        </w:rPr>
        <w:t>al</w:t>
      </w:r>
      <w:r>
        <w:rPr>
          <w:szCs w:val="18"/>
          <w:lang w:val="es-MX"/>
        </w:rPr>
        <w:t xml:space="preserve"> </w:t>
      </w:r>
      <w:r w:rsidRPr="00BD4AA3">
        <w:rPr>
          <w:szCs w:val="18"/>
          <w:lang w:val="es-MX"/>
        </w:rPr>
        <w:t>sindicato</w:t>
      </w:r>
      <w:r>
        <w:rPr>
          <w:szCs w:val="18"/>
          <w:lang w:val="es-MX"/>
        </w:rPr>
        <w:t xml:space="preserve"> </w:t>
      </w:r>
      <w:r w:rsidRPr="00BD4AA3">
        <w:rPr>
          <w:szCs w:val="18"/>
          <w:lang w:val="es-MX"/>
        </w:rPr>
        <w:t>que</w:t>
      </w:r>
      <w:r>
        <w:rPr>
          <w:szCs w:val="18"/>
          <w:lang w:val="es-MX"/>
        </w:rPr>
        <w:t xml:space="preserve"> </w:t>
      </w:r>
      <w:r w:rsidRPr="00BD4AA3">
        <w:rPr>
          <w:szCs w:val="18"/>
          <w:lang w:val="es-MX"/>
        </w:rPr>
        <w:t>represente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ella</w:t>
      </w:r>
      <w:r>
        <w:rPr>
          <w:szCs w:val="18"/>
          <w:lang w:val="es-MX"/>
        </w:rPr>
        <w:t xml:space="preserve"> </w:t>
      </w:r>
      <w:r w:rsidRPr="00BD4AA3">
        <w:rPr>
          <w:szCs w:val="18"/>
          <w:lang w:val="es-MX"/>
        </w:rPr>
        <w:t>el</w:t>
      </w:r>
      <w:r>
        <w:rPr>
          <w:szCs w:val="18"/>
          <w:lang w:val="es-MX"/>
        </w:rPr>
        <w:t xml:space="preserve"> </w:t>
      </w:r>
      <w:r w:rsidRPr="00BD4AA3">
        <w:rPr>
          <w:szCs w:val="18"/>
          <w:lang w:val="es-MX"/>
        </w:rPr>
        <w:t>mayor</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señalado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408.</w:t>
      </w:r>
      <w:r>
        <w:rPr>
          <w:szCs w:val="18"/>
          <w:lang w:val="es-MX"/>
        </w:rPr>
        <w:t xml:space="preserve"> </w:t>
      </w:r>
      <w:r w:rsidRPr="00BD4AA3">
        <w:rPr>
          <w:szCs w:val="18"/>
          <w:lang w:val="es-MX"/>
        </w:rPr>
        <w:t>La</w:t>
      </w:r>
      <w:r>
        <w:rPr>
          <w:szCs w:val="18"/>
          <w:lang w:val="es-MX"/>
        </w:rPr>
        <w:t xml:space="preserve"> </w:t>
      </w:r>
      <w:r w:rsidRPr="00BD4AA3">
        <w:rPr>
          <w:szCs w:val="18"/>
          <w:lang w:val="es-MX"/>
        </w:rPr>
        <w:t>pérdida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declarada</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produce</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p>
    <w:p w:rsidR="006E471C" w:rsidRPr="00BD4AA3" w:rsidRDefault="006E471C" w:rsidP="006E471C">
      <w:pPr>
        <w:pStyle w:val="Texto"/>
        <w:spacing w:line="248" w:lineRule="exact"/>
        <w:rPr>
          <w:b/>
          <w:szCs w:val="18"/>
          <w:lang w:val="es-MX"/>
        </w:rPr>
      </w:pPr>
      <w:r w:rsidRPr="00BD4AA3">
        <w:rPr>
          <w:b/>
          <w:szCs w:val="18"/>
          <w:lang w:val="es-MX"/>
        </w:rPr>
        <w:t>Artículo</w:t>
      </w:r>
      <w:r>
        <w:rPr>
          <w:b/>
          <w:szCs w:val="18"/>
          <w:lang w:val="es-MX"/>
        </w:rPr>
        <w:t xml:space="preserve"> </w:t>
      </w:r>
      <w:r w:rsidRPr="00BD4AA3">
        <w:rPr>
          <w:b/>
          <w:szCs w:val="18"/>
          <w:lang w:val="es-MX"/>
        </w:rPr>
        <w:t>419.-</w:t>
      </w:r>
      <w:r>
        <w:rPr>
          <w:szCs w:val="18"/>
          <w:lang w:val="es-MX"/>
        </w:rPr>
        <w:t xml:space="preserve"> </w:t>
      </w:r>
      <w:r w:rsidRPr="00BD4AA3">
        <w:rPr>
          <w:b/>
          <w:szCs w:val="18"/>
          <w:lang w:val="es-MX"/>
        </w:rPr>
        <w:t>…</w:t>
      </w:r>
    </w:p>
    <w:p w:rsidR="006E471C" w:rsidRPr="00BD4AA3" w:rsidRDefault="006E471C" w:rsidP="006E471C">
      <w:pPr>
        <w:pStyle w:val="Texto"/>
        <w:spacing w:line="248" w:lineRule="exact"/>
        <w:ind w:left="720" w:firstLine="0"/>
        <w:rPr>
          <w:b/>
          <w:szCs w:val="18"/>
          <w:lang w:val="es-MX"/>
        </w:rPr>
      </w:pPr>
      <w:r w:rsidRPr="00BD4AA3">
        <w:rPr>
          <w:b/>
          <w:szCs w:val="18"/>
          <w:lang w:val="es-MX"/>
        </w:rPr>
        <w:t>I.</w:t>
      </w:r>
      <w:r>
        <w:rPr>
          <w:b/>
          <w:szCs w:val="18"/>
          <w:lang w:val="es-MX"/>
        </w:rPr>
        <w:t xml:space="preserve"> </w:t>
      </w:r>
      <w:r w:rsidRPr="00BD4AA3">
        <w:rPr>
          <w:b/>
          <w:szCs w:val="18"/>
          <w:lang w:val="es-MX"/>
        </w:rPr>
        <w:t>…</w:t>
      </w:r>
    </w:p>
    <w:p w:rsidR="006E471C" w:rsidRPr="00BD4AA3" w:rsidRDefault="006E471C" w:rsidP="006E471C">
      <w:pPr>
        <w:pStyle w:val="Texto"/>
        <w:spacing w:line="248"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se</w:t>
      </w:r>
      <w:r>
        <w:rPr>
          <w:szCs w:val="18"/>
          <w:lang w:val="es-MX"/>
        </w:rPr>
        <w:t xml:space="preserve"> </w:t>
      </w:r>
      <w:r w:rsidRPr="00BD4AA3">
        <w:rPr>
          <w:szCs w:val="18"/>
          <w:lang w:val="es-MX"/>
        </w:rPr>
        <w:t>presentará</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noventa</w:t>
      </w:r>
      <w:r>
        <w:rPr>
          <w:szCs w:val="18"/>
          <w:lang w:val="es-MX"/>
        </w:rPr>
        <w:t xml:space="preserve"> </w:t>
      </w:r>
      <w:r w:rsidRPr="00BD4AA3">
        <w:rPr>
          <w:szCs w:val="18"/>
          <w:lang w:val="es-MX"/>
        </w:rPr>
        <w:t>días</w:t>
      </w:r>
      <w:r>
        <w:rPr>
          <w:szCs w:val="18"/>
          <w:lang w:val="es-MX"/>
        </w:rPr>
        <w:t xml:space="preserve"> </w:t>
      </w:r>
      <w:r w:rsidRPr="00BD4AA3">
        <w:rPr>
          <w:szCs w:val="18"/>
          <w:lang w:val="es-MX"/>
        </w:rPr>
        <w:t>naturales</w:t>
      </w:r>
      <w:r>
        <w:rPr>
          <w:szCs w:val="18"/>
          <w:lang w:val="es-MX"/>
        </w:rPr>
        <w:t xml:space="preserve"> </w:t>
      </w:r>
      <w:r w:rsidRPr="00BD4AA3">
        <w:rPr>
          <w:szCs w:val="18"/>
          <w:lang w:val="es-MX"/>
        </w:rPr>
        <w:t>antes</w:t>
      </w:r>
      <w:r>
        <w:rPr>
          <w:szCs w:val="18"/>
          <w:lang w:val="es-MX"/>
        </w:rPr>
        <w:t xml:space="preserve"> </w:t>
      </w:r>
      <w:r w:rsidRPr="00BD4AA3">
        <w:rPr>
          <w:szCs w:val="18"/>
          <w:lang w:val="es-MX"/>
        </w:rPr>
        <w:t>del</w:t>
      </w:r>
      <w:r>
        <w:rPr>
          <w:szCs w:val="18"/>
          <w:lang w:val="es-MX"/>
        </w:rPr>
        <w:t xml:space="preserve"> </w:t>
      </w:r>
      <w:r w:rsidRPr="00BD4AA3">
        <w:rPr>
          <w:szCs w:val="18"/>
          <w:lang w:val="es-MX"/>
        </w:rPr>
        <w:t>vencimiento</w:t>
      </w:r>
      <w:r>
        <w:rPr>
          <w:szCs w:val="18"/>
          <w:lang w:val="es-MX"/>
        </w:rPr>
        <w:t xml:space="preserve"> </w:t>
      </w:r>
      <w:r w:rsidRPr="00BD4AA3">
        <w:rPr>
          <w:szCs w:val="18"/>
          <w:lang w:val="es-MX"/>
        </w:rPr>
        <w:t>del</w:t>
      </w:r>
      <w:r>
        <w:rPr>
          <w:szCs w:val="18"/>
          <w:lang w:val="es-MX"/>
        </w:rPr>
        <w:t xml:space="preserve"> </w:t>
      </w:r>
      <w:r w:rsidRPr="00BD4AA3">
        <w:rPr>
          <w:szCs w:val="18"/>
          <w:lang w:val="es-MX"/>
        </w:rPr>
        <w:t>contrato-ley,</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p>
    <w:p w:rsidR="006E471C" w:rsidRPr="00BD4AA3" w:rsidRDefault="006E471C" w:rsidP="006E471C">
      <w:pPr>
        <w:pStyle w:val="Texto"/>
        <w:spacing w:line="248" w:lineRule="exact"/>
        <w:ind w:left="720" w:firstLine="0"/>
        <w:rPr>
          <w:b/>
          <w:szCs w:val="18"/>
          <w:lang w:val="es-MX"/>
        </w:rPr>
      </w:pP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48" w:lineRule="exact"/>
        <w:ind w:left="720" w:firstLine="0"/>
        <w:rPr>
          <w:szCs w:val="18"/>
          <w:lang w:val="es-MX"/>
        </w:rPr>
      </w:pPr>
      <w:r w:rsidRPr="00BD4AA3">
        <w:rPr>
          <w:b/>
          <w:szCs w:val="18"/>
          <w:lang w:val="es-MX"/>
        </w:rPr>
        <w:t>IV.</w:t>
      </w:r>
      <w:r>
        <w:rPr>
          <w:szCs w:val="18"/>
          <w:lang w:val="es-MX"/>
        </w:rPr>
        <w:t xml:space="preserve"> </w:t>
      </w:r>
      <w:r w:rsidRPr="00BD4AA3">
        <w:rPr>
          <w:szCs w:val="18"/>
          <w:lang w:val="es-MX"/>
        </w:rPr>
        <w:t>Si</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llegan</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convenio</w:t>
      </w:r>
      <w:r>
        <w:rPr>
          <w:szCs w:val="18"/>
          <w:lang w:val="es-MX"/>
        </w:rPr>
        <w:t xml:space="preserve"> </w:t>
      </w:r>
      <w:r w:rsidRPr="00BD4AA3">
        <w:rPr>
          <w:szCs w:val="18"/>
          <w:lang w:val="es-MX"/>
        </w:rPr>
        <w:t>que</w:t>
      </w:r>
      <w:r>
        <w:rPr>
          <w:szCs w:val="18"/>
          <w:lang w:val="es-MX"/>
        </w:rPr>
        <w:t xml:space="preserve"> </w:t>
      </w:r>
      <w:r w:rsidRPr="00BD4AA3">
        <w:rPr>
          <w:szCs w:val="18"/>
          <w:lang w:val="es-MX"/>
        </w:rPr>
        <w:t>cumpla</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primer</w:t>
      </w:r>
      <w:r>
        <w:rPr>
          <w:szCs w:val="18"/>
          <w:lang w:val="es-MX"/>
        </w:rPr>
        <w:t xml:space="preserve"> </w:t>
      </w:r>
      <w:r w:rsidRPr="00BD4AA3">
        <w:rPr>
          <w:szCs w:val="18"/>
          <w:lang w:val="es-MX"/>
        </w:rPr>
        <w:t>párrafo</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414,</w:t>
      </w:r>
      <w:r>
        <w:rPr>
          <w:szCs w:val="18"/>
          <w:lang w:val="es-MX"/>
        </w:rPr>
        <w:t xml:space="preserve"> </w:t>
      </w: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lo</w:t>
      </w:r>
      <w:r>
        <w:rPr>
          <w:szCs w:val="18"/>
          <w:lang w:val="es-MX"/>
        </w:rPr>
        <w:t xml:space="preserve"> </w:t>
      </w:r>
      <w:r w:rsidRPr="00BD4AA3">
        <w:rPr>
          <w:szCs w:val="18"/>
          <w:lang w:val="es-MX"/>
        </w:rPr>
        <w:t>comunicará</w:t>
      </w:r>
      <w:r>
        <w:rPr>
          <w:szCs w:val="18"/>
          <w:lang w:val="es-MX"/>
        </w:rPr>
        <w:t xml:space="preserve"> </w:t>
      </w:r>
      <w:r w:rsidRPr="00BD4AA3">
        <w:rPr>
          <w:szCs w:val="18"/>
          <w:lang w:val="es-MX"/>
        </w:rPr>
        <w:t>al</w:t>
      </w:r>
      <w:r>
        <w:rPr>
          <w:szCs w:val="18"/>
          <w:lang w:val="es-MX"/>
        </w:rPr>
        <w:t xml:space="preserve"> </w:t>
      </w:r>
      <w:r w:rsidRPr="00BD4AA3">
        <w:rPr>
          <w:szCs w:val="18"/>
          <w:lang w:val="es-MX"/>
        </w:rPr>
        <w:t>titular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publicación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Diario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al</w:t>
      </w:r>
      <w:r>
        <w:rPr>
          <w:szCs w:val="18"/>
          <w:lang w:val="es-MX"/>
        </w:rPr>
        <w:t xml:space="preserve"> </w:t>
      </w:r>
      <w:r w:rsidRPr="00BD4AA3">
        <w:rPr>
          <w:szCs w:val="18"/>
          <w:lang w:val="es-MX"/>
        </w:rPr>
        <w:t>Gobernador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o</w:t>
      </w:r>
      <w:r>
        <w:rPr>
          <w:szCs w:val="18"/>
          <w:lang w:val="es-MX"/>
        </w:rPr>
        <w:t xml:space="preserve"> </w:t>
      </w:r>
      <w:r w:rsidRPr="00BD4AA3">
        <w:rPr>
          <w:szCs w:val="18"/>
          <w:lang w:val="es-MX"/>
        </w:rPr>
        <w:t>al</w:t>
      </w:r>
      <w:r>
        <w:rPr>
          <w:szCs w:val="18"/>
          <w:lang w:val="es-MX"/>
        </w:rPr>
        <w:t xml:space="preserve"> </w:t>
      </w:r>
      <w:r w:rsidRPr="00BD4AA3">
        <w:rPr>
          <w:szCs w:val="18"/>
          <w:lang w:val="es-MX"/>
        </w:rPr>
        <w:t>Jefe</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publiquen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periódico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r>
        <w:rPr>
          <w:szCs w:val="18"/>
          <w:lang w:val="es-MX"/>
        </w:rPr>
        <w:t xml:space="preserve"> </w:t>
      </w:r>
      <w:r w:rsidRPr="00BD4AA3">
        <w:rPr>
          <w:szCs w:val="18"/>
          <w:lang w:val="es-MX"/>
        </w:rPr>
        <w:t>Las</w:t>
      </w:r>
      <w:r>
        <w:rPr>
          <w:szCs w:val="18"/>
          <w:lang w:val="es-MX"/>
        </w:rPr>
        <w:t xml:space="preserve"> </w:t>
      </w:r>
      <w:r w:rsidRPr="00BD4AA3">
        <w:rPr>
          <w:szCs w:val="18"/>
          <w:lang w:val="es-MX"/>
        </w:rPr>
        <w:t>reformas</w:t>
      </w:r>
      <w:r>
        <w:rPr>
          <w:szCs w:val="18"/>
          <w:lang w:val="es-MX"/>
        </w:rPr>
        <w:t xml:space="preserve"> </w:t>
      </w:r>
      <w:r w:rsidRPr="00BD4AA3">
        <w:rPr>
          <w:szCs w:val="18"/>
          <w:lang w:val="es-MX"/>
        </w:rPr>
        <w:t>surtirán</w:t>
      </w:r>
      <w:r>
        <w:rPr>
          <w:szCs w:val="18"/>
          <w:lang w:val="es-MX"/>
        </w:rPr>
        <w:t xml:space="preserve"> </w:t>
      </w:r>
      <w:r w:rsidRPr="00BD4AA3">
        <w:rPr>
          <w:szCs w:val="18"/>
          <w:lang w:val="es-MX"/>
        </w:rPr>
        <w:t>efectos</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del</w:t>
      </w:r>
      <w:r>
        <w:rPr>
          <w:szCs w:val="18"/>
          <w:lang w:val="es-MX"/>
        </w:rPr>
        <w:t xml:space="preserve"> </w:t>
      </w:r>
      <w:r w:rsidRPr="00BD4AA3">
        <w:rPr>
          <w:szCs w:val="18"/>
          <w:lang w:val="es-MX"/>
        </w:rPr>
        <w:t>día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publicación,</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convención</w:t>
      </w:r>
      <w:r>
        <w:rPr>
          <w:szCs w:val="18"/>
          <w:lang w:val="es-MX"/>
        </w:rPr>
        <w:t xml:space="preserve"> </w:t>
      </w:r>
      <w:r w:rsidRPr="00BD4AA3">
        <w:rPr>
          <w:szCs w:val="18"/>
          <w:lang w:val="es-MX"/>
        </w:rPr>
        <w:t>señale</w:t>
      </w:r>
      <w:r>
        <w:rPr>
          <w:szCs w:val="18"/>
          <w:lang w:val="es-MX"/>
        </w:rPr>
        <w:t xml:space="preserve"> </w:t>
      </w:r>
      <w:r w:rsidRPr="00BD4AA3">
        <w:rPr>
          <w:szCs w:val="18"/>
          <w:lang w:val="es-MX"/>
        </w:rPr>
        <w:t>una</w:t>
      </w:r>
      <w:r>
        <w:rPr>
          <w:szCs w:val="18"/>
          <w:lang w:val="es-MX"/>
        </w:rPr>
        <w:t xml:space="preserve"> </w:t>
      </w:r>
      <w:r w:rsidRPr="00BD4AA3">
        <w:rPr>
          <w:szCs w:val="18"/>
          <w:lang w:val="es-MX"/>
        </w:rPr>
        <w:t>fecha</w:t>
      </w:r>
      <w:r>
        <w:rPr>
          <w:szCs w:val="18"/>
          <w:lang w:val="es-MX"/>
        </w:rPr>
        <w:t xml:space="preserve"> </w:t>
      </w:r>
      <w:r w:rsidRPr="00BD4AA3">
        <w:rPr>
          <w:szCs w:val="18"/>
          <w:lang w:val="es-MX"/>
        </w:rPr>
        <w:t>distinta,</w:t>
      </w:r>
      <w:r>
        <w:rPr>
          <w:szCs w:val="18"/>
          <w:lang w:val="es-MX"/>
        </w:rPr>
        <w:t xml:space="preserve"> </w:t>
      </w:r>
      <w:r w:rsidRPr="00BD4AA3">
        <w:rPr>
          <w:szCs w:val="18"/>
          <w:lang w:val="es-MX"/>
        </w:rPr>
        <w:t>y</w:t>
      </w:r>
    </w:p>
    <w:p w:rsidR="006E471C" w:rsidRPr="00BD4AA3" w:rsidRDefault="006E471C" w:rsidP="006E471C">
      <w:pPr>
        <w:pStyle w:val="Texto"/>
        <w:spacing w:line="248"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Si</w:t>
      </w:r>
      <w:r>
        <w:rPr>
          <w:szCs w:val="18"/>
          <w:lang w:val="es-MX"/>
        </w:rPr>
        <w:t xml:space="preserve"> </w:t>
      </w:r>
      <w:r w:rsidRPr="00BD4AA3">
        <w:rPr>
          <w:szCs w:val="18"/>
          <w:lang w:val="es-MX"/>
        </w:rPr>
        <w:t>al</w:t>
      </w:r>
      <w:r>
        <w:rPr>
          <w:szCs w:val="18"/>
          <w:lang w:val="es-MX"/>
        </w:rPr>
        <w:t xml:space="preserve"> </w:t>
      </w:r>
      <w:r w:rsidRPr="00BD4AA3">
        <w:rPr>
          <w:szCs w:val="18"/>
          <w:lang w:val="es-MX"/>
        </w:rPr>
        <w:t>concluir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no</w:t>
      </w:r>
      <w:r>
        <w:rPr>
          <w:szCs w:val="18"/>
          <w:lang w:val="es-MX"/>
        </w:rPr>
        <w:t xml:space="preserve"> </w:t>
      </w:r>
      <w:r w:rsidRPr="00BD4AA3">
        <w:rPr>
          <w:szCs w:val="18"/>
          <w:lang w:val="es-MX"/>
        </w:rPr>
        <w:t>llegan</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convenio,</w:t>
      </w:r>
      <w:r>
        <w:rPr>
          <w:szCs w:val="18"/>
          <w:lang w:val="es-MX"/>
        </w:rPr>
        <w:t xml:space="preserve"> </w:t>
      </w:r>
      <w:r w:rsidRPr="00BD4AA3">
        <w:rPr>
          <w:szCs w:val="18"/>
          <w:lang w:val="es-MX"/>
        </w:rPr>
        <w:t>el</w:t>
      </w:r>
      <w:r>
        <w:rPr>
          <w:szCs w:val="18"/>
          <w:lang w:val="es-MX"/>
        </w:rPr>
        <w:t xml:space="preserve"> </w:t>
      </w:r>
      <w:r w:rsidRPr="00BD4AA3">
        <w:rPr>
          <w:szCs w:val="18"/>
          <w:lang w:val="es-MX"/>
        </w:rPr>
        <w:t>contrato-ley</w:t>
      </w:r>
      <w:r>
        <w:rPr>
          <w:szCs w:val="18"/>
          <w:lang w:val="es-MX"/>
        </w:rPr>
        <w:t xml:space="preserve"> </w:t>
      </w:r>
      <w:r w:rsidRPr="00BD4AA3">
        <w:rPr>
          <w:szCs w:val="18"/>
          <w:lang w:val="es-MX"/>
        </w:rPr>
        <w:t>se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prorrogado,</w:t>
      </w:r>
      <w:r>
        <w:rPr>
          <w:szCs w:val="18"/>
          <w:lang w:val="es-MX"/>
        </w:rPr>
        <w:t xml:space="preserve"> </w:t>
      </w:r>
      <w:r w:rsidRPr="00BD4AA3">
        <w:rPr>
          <w:szCs w:val="18"/>
          <w:lang w:val="es-MX"/>
        </w:rPr>
        <w:t>para</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legales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lugar.</w:t>
      </w:r>
    </w:p>
    <w:p w:rsidR="006E471C" w:rsidRPr="00BD4AA3" w:rsidRDefault="006E471C" w:rsidP="006E471C">
      <w:pPr>
        <w:pStyle w:val="Texto"/>
        <w:spacing w:line="248" w:lineRule="exact"/>
        <w:rPr>
          <w:b/>
          <w:szCs w:val="18"/>
          <w:lang w:val="es-MX"/>
        </w:rPr>
      </w:pPr>
      <w:r w:rsidRPr="00BD4AA3">
        <w:rPr>
          <w:b/>
          <w:szCs w:val="18"/>
          <w:lang w:val="es-MX"/>
        </w:rPr>
        <w:t>Artículo</w:t>
      </w:r>
      <w:r>
        <w:rPr>
          <w:b/>
          <w:szCs w:val="18"/>
          <w:lang w:val="es-MX"/>
        </w:rPr>
        <w:t xml:space="preserve"> </w:t>
      </w:r>
      <w:r w:rsidRPr="00BD4AA3">
        <w:rPr>
          <w:b/>
          <w:szCs w:val="18"/>
          <w:lang w:val="es-MX"/>
        </w:rPr>
        <w:t>419</w:t>
      </w:r>
      <w:r>
        <w:rPr>
          <w:b/>
          <w:szCs w:val="18"/>
          <w:lang w:val="es-MX"/>
        </w:rPr>
        <w:t xml:space="preserve"> </w:t>
      </w:r>
      <w:r w:rsidRPr="00BD4AA3">
        <w:rPr>
          <w:b/>
          <w:szCs w:val="18"/>
          <w:lang w:val="es-MX"/>
        </w:rPr>
        <w:t>Bis.-</w:t>
      </w:r>
      <w:r>
        <w:rPr>
          <w:szCs w:val="18"/>
          <w:lang w:val="es-MX"/>
        </w:rPr>
        <w:t xml:space="preserve"> </w:t>
      </w:r>
      <w:r w:rsidRPr="00BD4AA3">
        <w:rPr>
          <w:b/>
          <w:szCs w:val="18"/>
          <w:lang w:val="es-MX"/>
        </w:rPr>
        <w:t>…</w:t>
      </w:r>
    </w:p>
    <w:p w:rsidR="006E471C" w:rsidRPr="00BD4AA3" w:rsidRDefault="006E471C" w:rsidP="006E471C">
      <w:pPr>
        <w:pStyle w:val="Texto"/>
        <w:spacing w:line="248" w:lineRule="exact"/>
        <w:rPr>
          <w:szCs w:val="18"/>
          <w:lang w:val="es-MX"/>
        </w:rPr>
      </w:pP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revisión</w:t>
      </w:r>
      <w:r>
        <w:rPr>
          <w:szCs w:val="18"/>
          <w:lang w:val="es-MX"/>
        </w:rPr>
        <w:t xml:space="preserve"> </w:t>
      </w:r>
      <w:r w:rsidRPr="00BD4AA3">
        <w:rPr>
          <w:szCs w:val="18"/>
          <w:lang w:val="es-MX"/>
        </w:rPr>
        <w:t>deberá</w:t>
      </w:r>
      <w:r>
        <w:rPr>
          <w:szCs w:val="18"/>
          <w:lang w:val="es-MX"/>
        </w:rPr>
        <w:t xml:space="preserve"> </w:t>
      </w:r>
      <w:r w:rsidRPr="00BD4AA3">
        <w:rPr>
          <w:szCs w:val="18"/>
          <w:lang w:val="es-MX"/>
        </w:rPr>
        <w:t>hacerse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sesenta</w:t>
      </w:r>
      <w:r>
        <w:rPr>
          <w:szCs w:val="18"/>
          <w:lang w:val="es-MX"/>
        </w:rPr>
        <w:t xml:space="preserve"> </w:t>
      </w:r>
      <w:r w:rsidRPr="00BD4AA3">
        <w:rPr>
          <w:szCs w:val="18"/>
          <w:lang w:val="es-MX"/>
        </w:rPr>
        <w:t>días</w:t>
      </w:r>
      <w:r>
        <w:rPr>
          <w:szCs w:val="18"/>
          <w:lang w:val="es-MX"/>
        </w:rPr>
        <w:t xml:space="preserve"> </w:t>
      </w:r>
      <w:r w:rsidRPr="00BD4AA3">
        <w:rPr>
          <w:szCs w:val="18"/>
          <w:lang w:val="es-MX"/>
        </w:rPr>
        <w:t>naturales</w:t>
      </w:r>
      <w:r>
        <w:rPr>
          <w:szCs w:val="18"/>
          <w:lang w:val="es-MX"/>
        </w:rPr>
        <w:t xml:space="preserve"> </w:t>
      </w:r>
      <w:r w:rsidRPr="00BD4AA3">
        <w:rPr>
          <w:szCs w:val="18"/>
          <w:lang w:val="es-MX"/>
        </w:rPr>
        <w:t>antes</w:t>
      </w:r>
      <w:r>
        <w:rPr>
          <w:szCs w:val="18"/>
          <w:lang w:val="es-MX"/>
        </w:rPr>
        <w:t xml:space="preserve"> </w:t>
      </w:r>
      <w:r w:rsidRPr="00BD4AA3">
        <w:rPr>
          <w:szCs w:val="18"/>
          <w:lang w:val="es-MX"/>
        </w:rPr>
        <w:t>del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año</w:t>
      </w:r>
      <w:r>
        <w:rPr>
          <w:szCs w:val="18"/>
          <w:lang w:val="es-MX"/>
        </w:rPr>
        <w:t xml:space="preserve"> </w:t>
      </w:r>
      <w:r w:rsidRPr="00BD4AA3">
        <w:rPr>
          <w:szCs w:val="18"/>
          <w:lang w:val="es-MX"/>
        </w:rPr>
        <w:t>transcurrido</w:t>
      </w:r>
      <w:r>
        <w:rPr>
          <w:szCs w:val="18"/>
          <w:lang w:val="es-MX"/>
        </w:rPr>
        <w:t xml:space="preserve"> </w:t>
      </w:r>
      <w:r w:rsidRPr="00BD4AA3">
        <w:rPr>
          <w:szCs w:val="18"/>
          <w:lang w:val="es-MX"/>
        </w:rPr>
        <w:t>desde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surta</w:t>
      </w:r>
      <w:r>
        <w:rPr>
          <w:szCs w:val="18"/>
          <w:lang w:val="es-MX"/>
        </w:rPr>
        <w:t xml:space="preserve"> </w:t>
      </w:r>
      <w:r w:rsidRPr="00BD4AA3">
        <w:rPr>
          <w:szCs w:val="18"/>
          <w:lang w:val="es-MX"/>
        </w:rPr>
        <w:t>efectos</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revisión</w:t>
      </w:r>
      <w:r>
        <w:rPr>
          <w:szCs w:val="18"/>
          <w:lang w:val="es-MX"/>
        </w:rPr>
        <w:t xml:space="preserve"> </w:t>
      </w:r>
      <w:r w:rsidRPr="00BD4AA3">
        <w:rPr>
          <w:szCs w:val="18"/>
          <w:lang w:val="es-MX"/>
        </w:rPr>
        <w:t>o</w:t>
      </w:r>
      <w:r>
        <w:rPr>
          <w:szCs w:val="18"/>
          <w:lang w:val="es-MX"/>
        </w:rPr>
        <w:t xml:space="preserve"> </w:t>
      </w:r>
      <w:r w:rsidRPr="00BD4AA3">
        <w:rPr>
          <w:szCs w:val="18"/>
          <w:lang w:val="es-MX"/>
        </w:rPr>
        <w:t>prórroga</w:t>
      </w:r>
      <w:r>
        <w:rPr>
          <w:szCs w:val="18"/>
          <w:lang w:val="es-MX"/>
        </w:rPr>
        <w:t xml:space="preserve"> </w:t>
      </w:r>
      <w:r w:rsidRPr="00BD4AA3">
        <w:rPr>
          <w:szCs w:val="18"/>
          <w:lang w:val="es-MX"/>
        </w:rPr>
        <w:t>del</w:t>
      </w:r>
      <w:r>
        <w:rPr>
          <w:szCs w:val="18"/>
          <w:lang w:val="es-MX"/>
        </w:rPr>
        <w:t xml:space="preserve"> </w:t>
      </w:r>
      <w:r w:rsidRPr="00BD4AA3">
        <w:rPr>
          <w:szCs w:val="18"/>
          <w:lang w:val="es-MX"/>
        </w:rPr>
        <w:t>contrato-ley.</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421.-</w:t>
      </w:r>
      <w:r>
        <w:rPr>
          <w:b/>
          <w:szCs w:val="18"/>
          <w:lang w:val="es-MX"/>
        </w:rPr>
        <w:t xml:space="preserve"> </w:t>
      </w:r>
      <w:r w:rsidRPr="00BD4AA3">
        <w:rPr>
          <w:szCs w:val="18"/>
          <w:lang w:val="es-MX"/>
        </w:rPr>
        <w:t>El</w:t>
      </w:r>
      <w:r>
        <w:rPr>
          <w:szCs w:val="18"/>
          <w:lang w:val="es-MX"/>
        </w:rPr>
        <w:t xml:space="preserve"> </w:t>
      </w:r>
      <w:r w:rsidRPr="00BD4AA3">
        <w:rPr>
          <w:szCs w:val="18"/>
          <w:lang w:val="es-MX"/>
        </w:rPr>
        <w:t>contrato-ley</w:t>
      </w:r>
      <w:r>
        <w:rPr>
          <w:szCs w:val="18"/>
          <w:lang w:val="es-MX"/>
        </w:rPr>
        <w:t xml:space="preserve"> </w:t>
      </w:r>
      <w:r w:rsidRPr="00BD4AA3">
        <w:rPr>
          <w:szCs w:val="18"/>
          <w:lang w:val="es-MX"/>
        </w:rPr>
        <w:t>terminará</w:t>
      </w:r>
      <w:r>
        <w:rPr>
          <w:b/>
          <w:szCs w:val="18"/>
          <w:lang w:val="es-MX"/>
        </w:rPr>
        <w:t xml:space="preserve"> </w:t>
      </w:r>
      <w:r w:rsidRPr="00BD4AA3">
        <w:rPr>
          <w:szCs w:val="18"/>
          <w:lang w:val="es-MX"/>
        </w:rPr>
        <w:t>únicamente</w:t>
      </w:r>
      <w:r>
        <w:rPr>
          <w:szCs w:val="18"/>
          <w:lang w:val="es-MX"/>
        </w:rPr>
        <w:t xml:space="preserve"> </w:t>
      </w:r>
      <w:r w:rsidRPr="00BD4AA3">
        <w:rPr>
          <w:szCs w:val="18"/>
          <w:lang w:val="es-MX"/>
        </w:rPr>
        <w:t>por</w:t>
      </w:r>
      <w:r>
        <w:rPr>
          <w:szCs w:val="18"/>
          <w:lang w:val="es-MX"/>
        </w:rPr>
        <w:t xml:space="preserve"> </w:t>
      </w:r>
      <w:r w:rsidRPr="00BD4AA3">
        <w:rPr>
          <w:szCs w:val="18"/>
          <w:lang w:val="es-MX"/>
        </w:rPr>
        <w:t>mutuo</w:t>
      </w:r>
      <w:r>
        <w:rPr>
          <w:szCs w:val="18"/>
          <w:lang w:val="es-MX"/>
        </w:rPr>
        <w:t xml:space="preserve"> </w:t>
      </w:r>
      <w:r w:rsidRPr="00BD4AA3">
        <w:rPr>
          <w:szCs w:val="18"/>
          <w:lang w:val="es-MX"/>
        </w:rPr>
        <w:t>consentimiento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que</w:t>
      </w:r>
      <w:r>
        <w:rPr>
          <w:szCs w:val="18"/>
          <w:lang w:val="es-MX"/>
        </w:rPr>
        <w:t xml:space="preserve"> </w:t>
      </w:r>
      <w:r w:rsidRPr="00BD4AA3">
        <w:rPr>
          <w:szCs w:val="18"/>
          <w:lang w:val="es-MX"/>
        </w:rPr>
        <w:t>representen</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406,</w:t>
      </w:r>
      <w:r>
        <w:rPr>
          <w:szCs w:val="18"/>
          <w:lang w:val="es-MX"/>
        </w:rPr>
        <w:t xml:space="preserve"> </w:t>
      </w:r>
      <w:r w:rsidRPr="00BD4AA3">
        <w:rPr>
          <w:szCs w:val="18"/>
          <w:lang w:val="es-MX"/>
        </w:rPr>
        <w:t>previa</w:t>
      </w:r>
      <w:r>
        <w:rPr>
          <w:szCs w:val="18"/>
          <w:lang w:val="es-MX"/>
        </w:rPr>
        <w:t xml:space="preserve"> </w:t>
      </w:r>
      <w:r w:rsidRPr="00BD4AA3">
        <w:rPr>
          <w:szCs w:val="18"/>
          <w:lang w:val="es-MX"/>
        </w:rPr>
        <w:t>consulta</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p>
    <w:p w:rsidR="006E471C" w:rsidRPr="00BD4AA3" w:rsidRDefault="006E471C" w:rsidP="006E471C">
      <w:pPr>
        <w:pStyle w:val="Texto"/>
        <w:spacing w:line="248"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424.-</w:t>
      </w:r>
      <w:r>
        <w:rPr>
          <w:b/>
          <w:szCs w:val="18"/>
          <w:lang w:val="es-MX"/>
        </w:rPr>
        <w:t xml:space="preserve"> </w:t>
      </w:r>
      <w:r w:rsidRPr="00BD4AA3">
        <w:rPr>
          <w:b/>
          <w:szCs w:val="18"/>
          <w:lang w:val="es-MX"/>
        </w:rPr>
        <w:t>…</w:t>
      </w:r>
    </w:p>
    <w:p w:rsidR="006E471C" w:rsidRPr="00BD4AA3" w:rsidRDefault="006E471C" w:rsidP="006E471C">
      <w:pPr>
        <w:pStyle w:val="Texto"/>
        <w:spacing w:line="236" w:lineRule="exact"/>
        <w:ind w:left="1080" w:hanging="360"/>
        <w:rPr>
          <w:b/>
          <w:szCs w:val="18"/>
          <w:lang w:val="es-MX"/>
        </w:rPr>
      </w:pPr>
      <w:r w:rsidRPr="00BD4AA3">
        <w:rPr>
          <w:b/>
          <w:szCs w:val="18"/>
          <w:lang w:val="es-MX"/>
        </w:rPr>
        <w:t>I.</w:t>
      </w:r>
      <w:r w:rsidRPr="00BD4AA3">
        <w:rPr>
          <w:b/>
          <w:szCs w:val="18"/>
          <w:lang w:val="es-MX"/>
        </w:rPr>
        <w:tab/>
        <w:t>…</w:t>
      </w:r>
    </w:p>
    <w:p w:rsidR="006E471C" w:rsidRPr="00BD4AA3" w:rsidRDefault="006E471C" w:rsidP="006E471C">
      <w:pPr>
        <w:pStyle w:val="Texto"/>
        <w:spacing w:line="236" w:lineRule="exact"/>
        <w:ind w:left="1080" w:hanging="360"/>
        <w:rPr>
          <w:szCs w:val="18"/>
          <w:lang w:val="es-MX"/>
        </w:rPr>
      </w:pPr>
      <w:r w:rsidRPr="00BD4AA3">
        <w:rPr>
          <w:b/>
          <w:szCs w:val="18"/>
          <w:lang w:val="es-MX"/>
        </w:rPr>
        <w:t>II.</w:t>
      </w:r>
      <w:r>
        <w:rPr>
          <w:b/>
          <w:szCs w:val="18"/>
          <w:lang w:val="es-MX"/>
        </w:rPr>
        <w:tab/>
      </w:r>
      <w:r w:rsidRPr="00BD4AA3">
        <w:rPr>
          <w:szCs w:val="18"/>
          <w:lang w:val="es-MX"/>
        </w:rPr>
        <w:t>Si</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se</w:t>
      </w:r>
      <w:r>
        <w:rPr>
          <w:szCs w:val="18"/>
          <w:lang w:val="es-MX"/>
        </w:rPr>
        <w:t xml:space="preserve"> </w:t>
      </w:r>
      <w:r w:rsidRPr="00BD4AA3">
        <w:rPr>
          <w:szCs w:val="18"/>
          <w:lang w:val="es-MX"/>
        </w:rPr>
        <w:t>ponen</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ellas,</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ocho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firma,</w:t>
      </w:r>
      <w:r>
        <w:rPr>
          <w:szCs w:val="18"/>
          <w:lang w:val="es-MX"/>
        </w:rPr>
        <w:t xml:space="preserve"> </w:t>
      </w:r>
      <w:r w:rsidRPr="00BD4AA3">
        <w:rPr>
          <w:szCs w:val="18"/>
          <w:lang w:val="es-MX"/>
        </w:rPr>
        <w:t>lo</w:t>
      </w:r>
      <w:r>
        <w:rPr>
          <w:szCs w:val="18"/>
          <w:lang w:val="es-MX"/>
        </w:rPr>
        <w:t xml:space="preserve"> </w:t>
      </w:r>
      <w:r w:rsidRPr="00BD4AA3">
        <w:rPr>
          <w:szCs w:val="18"/>
          <w:lang w:val="es-MX"/>
        </w:rPr>
        <w:t>depositará</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p>
    <w:p w:rsidR="006E471C" w:rsidRDefault="006E471C" w:rsidP="006E471C">
      <w:pPr>
        <w:pStyle w:val="Texto"/>
        <w:spacing w:line="236" w:lineRule="exact"/>
        <w:ind w:left="1080" w:hanging="360"/>
        <w:rPr>
          <w:b/>
          <w:szCs w:val="18"/>
          <w:lang w:val="es-MX"/>
        </w:rPr>
      </w:pPr>
      <w:r w:rsidRPr="00BD4AA3">
        <w:rPr>
          <w:b/>
          <w:szCs w:val="18"/>
          <w:lang w:val="es-MX"/>
        </w:rPr>
        <w:t>III.</w:t>
      </w:r>
      <w:r w:rsidRPr="00BD4AA3">
        <w:rPr>
          <w:b/>
          <w:szCs w:val="18"/>
          <w:lang w:val="es-MX"/>
        </w:rPr>
        <w:tab/>
        <w:t>…</w:t>
      </w:r>
    </w:p>
    <w:p w:rsidR="006E471C" w:rsidRPr="00BD4AA3" w:rsidRDefault="006E471C" w:rsidP="006E471C">
      <w:pPr>
        <w:pStyle w:val="Texto"/>
        <w:spacing w:line="236" w:lineRule="exact"/>
        <w:ind w:left="1080" w:hanging="360"/>
        <w:rPr>
          <w:szCs w:val="18"/>
          <w:lang w:val="es-MX"/>
        </w:rPr>
      </w:pPr>
      <w:r w:rsidRPr="00BD4AA3">
        <w:rPr>
          <w:b/>
          <w:szCs w:val="18"/>
          <w:lang w:val="es-MX"/>
        </w:rPr>
        <w:t>IV.</w:t>
      </w:r>
      <w:r w:rsidRPr="00BD4AA3">
        <w:rPr>
          <w:szCs w:val="18"/>
          <w:lang w:val="es-MX"/>
        </w:rPr>
        <w:tab/>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en</w:t>
      </w:r>
      <w:r>
        <w:rPr>
          <w:szCs w:val="18"/>
          <w:lang w:val="es-MX"/>
        </w:rPr>
        <w:t xml:space="preserve"> </w:t>
      </w:r>
      <w:r w:rsidRPr="00BD4AA3">
        <w:rPr>
          <w:szCs w:val="18"/>
          <w:lang w:val="es-MX"/>
        </w:rPr>
        <w:t>cualquier</w:t>
      </w:r>
      <w:r>
        <w:rPr>
          <w:szCs w:val="18"/>
          <w:lang w:val="es-MX"/>
        </w:rPr>
        <w:t xml:space="preserve"> </w:t>
      </w:r>
      <w:r w:rsidRPr="00BD4AA3">
        <w:rPr>
          <w:szCs w:val="18"/>
          <w:lang w:val="es-MX"/>
        </w:rPr>
        <w:t>tiempo,</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se</w:t>
      </w:r>
      <w:r>
        <w:rPr>
          <w:szCs w:val="18"/>
          <w:lang w:val="es-MX"/>
        </w:rPr>
        <w:t xml:space="preserve"> </w:t>
      </w:r>
      <w:r w:rsidRPr="00BD4AA3">
        <w:rPr>
          <w:szCs w:val="18"/>
          <w:lang w:val="es-MX"/>
        </w:rPr>
        <w:t>subsanen</w:t>
      </w:r>
      <w:r>
        <w:rPr>
          <w:szCs w:val="18"/>
          <w:lang w:val="es-MX"/>
        </w:rPr>
        <w:t xml:space="preserve"> </w:t>
      </w:r>
      <w:r w:rsidRPr="00BD4AA3">
        <w:rPr>
          <w:szCs w:val="18"/>
          <w:lang w:val="es-MX"/>
        </w:rPr>
        <w:t>las</w:t>
      </w:r>
      <w:r>
        <w:rPr>
          <w:szCs w:val="18"/>
          <w:lang w:val="es-MX"/>
        </w:rPr>
        <w:t xml:space="preserve"> </w:t>
      </w:r>
      <w:r w:rsidRPr="00BD4AA3">
        <w:rPr>
          <w:szCs w:val="18"/>
          <w:lang w:val="es-MX"/>
        </w:rPr>
        <w:t>omisiones</w:t>
      </w:r>
      <w:r>
        <w:rPr>
          <w:szCs w:val="18"/>
          <w:lang w:val="es-MX"/>
        </w:rPr>
        <w:t xml:space="preserve"> </w:t>
      </w:r>
      <w:r w:rsidRPr="00BD4AA3">
        <w:rPr>
          <w:szCs w:val="18"/>
          <w:lang w:val="es-MX"/>
        </w:rPr>
        <w:t>del</w:t>
      </w:r>
      <w:r>
        <w:rPr>
          <w:szCs w:val="18"/>
          <w:lang w:val="es-MX"/>
        </w:rPr>
        <w:t xml:space="preserve"> </w:t>
      </w:r>
      <w:r w:rsidRPr="00BD4AA3">
        <w:rPr>
          <w:szCs w:val="18"/>
          <w:lang w:val="es-MX"/>
        </w:rPr>
        <w:t>reglamento</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revisen</w:t>
      </w:r>
      <w:r>
        <w:rPr>
          <w:szCs w:val="18"/>
          <w:lang w:val="es-MX"/>
        </w:rPr>
        <w:t xml:space="preserve"> </w:t>
      </w:r>
      <w:r w:rsidRPr="00BD4AA3">
        <w:rPr>
          <w:szCs w:val="18"/>
          <w:lang w:val="es-MX"/>
        </w:rPr>
        <w:t>sus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contrarias</w:t>
      </w:r>
      <w:r>
        <w:rPr>
          <w:szCs w:val="18"/>
          <w:lang w:val="es-MX"/>
        </w:rPr>
        <w:t xml:space="preserve"> </w:t>
      </w:r>
      <w:r w:rsidRPr="00BD4AA3">
        <w:rPr>
          <w:szCs w:val="18"/>
          <w:lang w:val="es-MX"/>
        </w:rPr>
        <w:t>a</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lastRenderedPageBreak/>
        <w:t>demás</w:t>
      </w:r>
      <w:r>
        <w:rPr>
          <w:szCs w:val="18"/>
          <w:lang w:val="es-MX"/>
        </w:rPr>
        <w:t xml:space="preserve"> </w:t>
      </w:r>
      <w:r w:rsidRPr="00BD4AA3">
        <w:rPr>
          <w:szCs w:val="18"/>
          <w:lang w:val="es-MX"/>
        </w:rPr>
        <w:t>normas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r>
        <w:rPr>
          <w:szCs w:val="18"/>
          <w:lang w:val="es-MX"/>
        </w:rPr>
        <w:t xml:space="preserve"> </w:t>
      </w:r>
      <w:r w:rsidRPr="00BD4AA3">
        <w:rPr>
          <w:szCs w:val="18"/>
          <w:lang w:val="es-MX"/>
        </w:rPr>
        <w:t>colectivo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897</w:t>
      </w:r>
      <w:r>
        <w:rPr>
          <w:szCs w:val="18"/>
          <w:lang w:val="es-MX"/>
        </w:rPr>
        <w:t xml:space="preserve"> </w:t>
      </w:r>
      <w:r w:rsidRPr="00BD4AA3">
        <w:rPr>
          <w:szCs w:val="18"/>
          <w:lang w:val="es-MX"/>
        </w:rPr>
        <w:t>y</w:t>
      </w:r>
      <w:r>
        <w:rPr>
          <w:szCs w:val="18"/>
          <w:lang w:val="es-MX"/>
        </w:rPr>
        <w:t xml:space="preserve"> </w:t>
      </w:r>
      <w:r w:rsidRPr="00BD4AA3">
        <w:rPr>
          <w:szCs w:val="18"/>
          <w:lang w:val="es-MX"/>
        </w:rPr>
        <w:t>subsecuentes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Default="006E471C" w:rsidP="006E471C">
      <w:pPr>
        <w:pStyle w:val="Texto"/>
        <w:spacing w:line="236" w:lineRule="exact"/>
        <w:rPr>
          <w:lang w:val="es-MX"/>
        </w:rPr>
      </w:pPr>
      <w:r w:rsidRPr="00BD4AA3">
        <w:rPr>
          <w:b/>
          <w:lang w:val="es-MX"/>
        </w:rPr>
        <w:t>Artículo</w:t>
      </w:r>
      <w:r>
        <w:rPr>
          <w:b/>
          <w:lang w:val="es-MX"/>
        </w:rPr>
        <w:t xml:space="preserve"> </w:t>
      </w:r>
      <w:r w:rsidRPr="00BD4AA3">
        <w:rPr>
          <w:b/>
          <w:lang w:val="es-MX"/>
        </w:rPr>
        <w:t>424</w:t>
      </w:r>
      <w:r>
        <w:rPr>
          <w:b/>
          <w:lang w:val="es-MX"/>
        </w:rPr>
        <w:t xml:space="preserve"> </w:t>
      </w:r>
      <w:r w:rsidRPr="00BD4AA3">
        <w:rPr>
          <w:b/>
          <w:lang w:val="es-MX"/>
        </w:rPr>
        <w:t>Bis.-</w:t>
      </w:r>
      <w:r>
        <w:rPr>
          <w:lang w:val="es-MX"/>
        </w:rPr>
        <w:t xml:space="preserve"> </w:t>
      </w:r>
      <w:r w:rsidRPr="00BD4AA3">
        <w:rPr>
          <w:lang w:val="es-MX"/>
        </w:rPr>
        <w:t>El</w:t>
      </w:r>
      <w:r>
        <w:rPr>
          <w:lang w:val="es-MX"/>
        </w:rPr>
        <w:t xml:space="preserve"> </w:t>
      </w:r>
      <w:r w:rsidRPr="00BD4AA3">
        <w:rPr>
          <w:lang w:val="es-MX"/>
        </w:rPr>
        <w:t>Centro</w:t>
      </w:r>
      <w:r>
        <w:rPr>
          <w:lang w:val="es-MX"/>
        </w:rPr>
        <w:t xml:space="preserve"> </w:t>
      </w:r>
      <w:r w:rsidRPr="00BD4AA3">
        <w:rPr>
          <w:lang w:val="es-MX"/>
        </w:rPr>
        <w:t>Federal</w:t>
      </w:r>
      <w:r>
        <w:rPr>
          <w:lang w:val="es-MX"/>
        </w:rPr>
        <w:t xml:space="preserve"> </w:t>
      </w:r>
      <w:r w:rsidRPr="00BD4AA3">
        <w:rPr>
          <w:lang w:val="es-MX"/>
        </w:rPr>
        <w:t>de</w:t>
      </w:r>
      <w:r>
        <w:rPr>
          <w:lang w:val="es-MX"/>
        </w:rPr>
        <w:t xml:space="preserve"> </w:t>
      </w:r>
      <w:r w:rsidRPr="00BD4AA3">
        <w:rPr>
          <w:lang w:val="es-MX"/>
        </w:rPr>
        <w:t>Conciliación</w:t>
      </w:r>
      <w:r>
        <w:rPr>
          <w:lang w:val="es-MX"/>
        </w:rPr>
        <w:t xml:space="preserve"> </w:t>
      </w:r>
      <w:r w:rsidRPr="00BD4AA3">
        <w:rPr>
          <w:lang w:val="es-MX"/>
        </w:rPr>
        <w:t>y</w:t>
      </w:r>
      <w:r>
        <w:rPr>
          <w:lang w:val="es-MX"/>
        </w:rPr>
        <w:t xml:space="preserve"> </w:t>
      </w:r>
      <w:r w:rsidRPr="00BD4AA3">
        <w:rPr>
          <w:lang w:val="es-MX"/>
        </w:rPr>
        <w:t>Registro</w:t>
      </w:r>
      <w:r>
        <w:rPr>
          <w:lang w:val="es-MX"/>
        </w:rPr>
        <w:t xml:space="preserve"> </w:t>
      </w:r>
      <w:r w:rsidRPr="00BD4AA3">
        <w:rPr>
          <w:lang w:val="es-MX"/>
        </w:rPr>
        <w:t>Laboral</w:t>
      </w:r>
      <w:r>
        <w:rPr>
          <w:lang w:val="es-MX"/>
        </w:rPr>
        <w:t xml:space="preserve"> </w:t>
      </w:r>
      <w:r w:rsidRPr="00BD4AA3">
        <w:rPr>
          <w:lang w:val="es-MX"/>
        </w:rPr>
        <w:t>hará</w:t>
      </w:r>
      <w:r>
        <w:rPr>
          <w:lang w:val="es-MX"/>
        </w:rPr>
        <w:t xml:space="preserve"> </w:t>
      </w:r>
      <w:r w:rsidRPr="00BD4AA3">
        <w:rPr>
          <w:lang w:val="es-MX"/>
        </w:rPr>
        <w:t>pública,</w:t>
      </w:r>
      <w:r>
        <w:rPr>
          <w:lang w:val="es-MX"/>
        </w:rPr>
        <w:t xml:space="preserve"> </w:t>
      </w:r>
      <w:r w:rsidRPr="00BD4AA3">
        <w:rPr>
          <w:lang w:val="es-MX"/>
        </w:rPr>
        <w:t>para</w:t>
      </w:r>
      <w:r>
        <w:rPr>
          <w:lang w:val="es-MX"/>
        </w:rPr>
        <w:t xml:space="preserve"> </w:t>
      </w:r>
      <w:r w:rsidRPr="00BD4AA3">
        <w:rPr>
          <w:lang w:val="es-MX"/>
        </w:rPr>
        <w:t>consulta</w:t>
      </w:r>
      <w:r>
        <w:rPr>
          <w:lang w:val="es-MX"/>
        </w:rPr>
        <w:t xml:space="preserve"> </w:t>
      </w:r>
      <w:r w:rsidRPr="00BD4AA3">
        <w:rPr>
          <w:lang w:val="es-MX"/>
        </w:rPr>
        <w:t>de</w:t>
      </w:r>
      <w:r>
        <w:rPr>
          <w:lang w:val="es-MX"/>
        </w:rPr>
        <w:t xml:space="preserve"> </w:t>
      </w:r>
      <w:r w:rsidRPr="00BD4AA3">
        <w:rPr>
          <w:lang w:val="es-MX"/>
        </w:rPr>
        <w:t>cualquier</w:t>
      </w:r>
      <w:r>
        <w:rPr>
          <w:lang w:val="es-MX"/>
        </w:rPr>
        <w:t xml:space="preserve"> </w:t>
      </w:r>
      <w:r w:rsidRPr="00BD4AA3">
        <w:rPr>
          <w:lang w:val="es-MX"/>
        </w:rPr>
        <w:t>persona,</w:t>
      </w:r>
      <w:r>
        <w:rPr>
          <w:lang w:val="es-MX"/>
        </w:rPr>
        <w:t xml:space="preserve"> </w:t>
      </w:r>
      <w:r w:rsidRPr="00BD4AA3">
        <w:rPr>
          <w:lang w:val="es-MX"/>
        </w:rPr>
        <w:t>el</w:t>
      </w:r>
      <w:r>
        <w:rPr>
          <w:lang w:val="es-MX"/>
        </w:rPr>
        <w:t xml:space="preserve"> </w:t>
      </w:r>
      <w:r w:rsidRPr="00BD4AA3">
        <w:rPr>
          <w:lang w:val="es-MX"/>
        </w:rPr>
        <w:t>texto</w:t>
      </w:r>
      <w:r>
        <w:rPr>
          <w:lang w:val="es-MX"/>
        </w:rPr>
        <w:t xml:space="preserve"> </w:t>
      </w:r>
      <w:r w:rsidRPr="00BD4AA3">
        <w:rPr>
          <w:lang w:val="es-MX"/>
        </w:rPr>
        <w:t>íntegro</w:t>
      </w:r>
      <w:r>
        <w:rPr>
          <w:lang w:val="es-MX"/>
        </w:rPr>
        <w:t xml:space="preserve"> </w:t>
      </w:r>
      <w:r w:rsidRPr="00BD4AA3">
        <w:rPr>
          <w:lang w:val="es-MX"/>
        </w:rPr>
        <w:t>de</w:t>
      </w:r>
      <w:r>
        <w:rPr>
          <w:lang w:val="es-MX"/>
        </w:rPr>
        <w:t xml:space="preserve"> </w:t>
      </w:r>
      <w:r w:rsidRPr="00BD4AA3">
        <w:rPr>
          <w:lang w:val="es-MX"/>
        </w:rPr>
        <w:t>los</w:t>
      </w:r>
      <w:r>
        <w:rPr>
          <w:lang w:val="es-MX"/>
        </w:rPr>
        <w:t xml:space="preserve"> </w:t>
      </w:r>
      <w:r w:rsidRPr="00BD4AA3">
        <w:rPr>
          <w:lang w:val="es-MX"/>
        </w:rPr>
        <w:t>reglamentos</w:t>
      </w:r>
      <w:r>
        <w:rPr>
          <w:lang w:val="es-MX"/>
        </w:rPr>
        <w:t xml:space="preserve"> </w:t>
      </w:r>
      <w:r w:rsidRPr="00BD4AA3">
        <w:rPr>
          <w:lang w:val="es-MX"/>
        </w:rPr>
        <w:t>interiores</w:t>
      </w:r>
      <w:r>
        <w:rPr>
          <w:lang w:val="es-MX"/>
        </w:rPr>
        <w:t xml:space="preserve"> </w:t>
      </w:r>
      <w:r w:rsidRPr="00BD4AA3">
        <w:rPr>
          <w:lang w:val="es-MX"/>
        </w:rPr>
        <w:t>de</w:t>
      </w:r>
      <w:r>
        <w:rPr>
          <w:lang w:val="es-MX"/>
        </w:rPr>
        <w:t xml:space="preserve"> </w:t>
      </w:r>
      <w:r w:rsidRPr="00BD4AA3">
        <w:rPr>
          <w:lang w:val="es-MX"/>
        </w:rPr>
        <w:t>trabajo</w:t>
      </w:r>
      <w:r>
        <w:rPr>
          <w:lang w:val="es-MX"/>
        </w:rPr>
        <w:t xml:space="preserve"> </w:t>
      </w:r>
      <w:r w:rsidRPr="00BD4AA3">
        <w:rPr>
          <w:lang w:val="es-MX"/>
        </w:rPr>
        <w:t>que</w:t>
      </w:r>
      <w:r>
        <w:rPr>
          <w:lang w:val="es-MX"/>
        </w:rPr>
        <w:t xml:space="preserve"> </w:t>
      </w:r>
      <w:r w:rsidRPr="00BD4AA3">
        <w:rPr>
          <w:lang w:val="es-MX"/>
        </w:rPr>
        <w:t>se</w:t>
      </w:r>
      <w:r>
        <w:rPr>
          <w:lang w:val="es-MX"/>
        </w:rPr>
        <w:t xml:space="preserve"> </w:t>
      </w:r>
      <w:r w:rsidRPr="00BD4AA3">
        <w:rPr>
          <w:lang w:val="es-MX"/>
        </w:rPr>
        <w:t>encuentren</w:t>
      </w:r>
      <w:r>
        <w:rPr>
          <w:lang w:val="es-MX"/>
        </w:rPr>
        <w:t xml:space="preserve"> </w:t>
      </w:r>
      <w:r w:rsidRPr="00BD4AA3">
        <w:rPr>
          <w:lang w:val="es-MX"/>
        </w:rPr>
        <w:t>depositados</w:t>
      </w:r>
      <w:r>
        <w:rPr>
          <w:lang w:val="es-MX"/>
        </w:rPr>
        <w:t xml:space="preserve"> </w:t>
      </w:r>
      <w:r w:rsidRPr="00BD4AA3">
        <w:rPr>
          <w:lang w:val="es-MX"/>
        </w:rPr>
        <w:t>ante</w:t>
      </w:r>
      <w:r>
        <w:rPr>
          <w:lang w:val="es-MX"/>
        </w:rPr>
        <w:t xml:space="preserve"> </w:t>
      </w:r>
      <w:r w:rsidRPr="00BD4AA3">
        <w:rPr>
          <w:lang w:val="es-MX"/>
        </w:rPr>
        <w:t>dicha</w:t>
      </w:r>
      <w:r>
        <w:rPr>
          <w:lang w:val="es-MX"/>
        </w:rPr>
        <w:t xml:space="preserve"> </w:t>
      </w:r>
      <w:r w:rsidRPr="00BD4AA3">
        <w:rPr>
          <w:lang w:val="es-MX"/>
        </w:rPr>
        <w:t>Autoridad</w:t>
      </w:r>
      <w:r>
        <w:rPr>
          <w:lang w:val="es-MX"/>
        </w:rPr>
        <w:t xml:space="preserve"> </w:t>
      </w:r>
      <w:r w:rsidRPr="00BD4AA3">
        <w:rPr>
          <w:lang w:val="es-MX"/>
        </w:rPr>
        <w:t>Registral.</w:t>
      </w:r>
      <w:r>
        <w:rPr>
          <w:lang w:val="es-MX"/>
        </w:rPr>
        <w:t xml:space="preserve"> </w:t>
      </w:r>
      <w:r w:rsidRPr="00BD4AA3">
        <w:rPr>
          <w:lang w:val="es-MX"/>
        </w:rPr>
        <w:t>Asimismo,</w:t>
      </w:r>
      <w:r>
        <w:rPr>
          <w:lang w:val="es-MX"/>
        </w:rPr>
        <w:t xml:space="preserve"> </w:t>
      </w:r>
      <w:r w:rsidRPr="00BD4AA3">
        <w:rPr>
          <w:lang w:val="es-MX"/>
        </w:rPr>
        <w:t>deberá</w:t>
      </w:r>
      <w:r>
        <w:rPr>
          <w:lang w:val="es-MX"/>
        </w:rPr>
        <w:t xml:space="preserve"> </w:t>
      </w:r>
      <w:r w:rsidRPr="00BD4AA3">
        <w:rPr>
          <w:lang w:val="es-MX"/>
        </w:rPr>
        <w:t>expedir</w:t>
      </w:r>
      <w:r>
        <w:rPr>
          <w:lang w:val="es-MX"/>
        </w:rPr>
        <w:t xml:space="preserve"> </w:t>
      </w:r>
      <w:r w:rsidRPr="00BD4AA3">
        <w:rPr>
          <w:lang w:val="es-MX"/>
        </w:rPr>
        <w:t>copias</w:t>
      </w:r>
      <w:r>
        <w:rPr>
          <w:lang w:val="es-MX"/>
        </w:rPr>
        <w:t xml:space="preserve"> </w:t>
      </w:r>
      <w:r w:rsidRPr="00BD4AA3">
        <w:rPr>
          <w:lang w:val="es-MX"/>
        </w:rPr>
        <w:t>de</w:t>
      </w:r>
      <w:r>
        <w:rPr>
          <w:lang w:val="es-MX"/>
        </w:rPr>
        <w:t xml:space="preserve"> </w:t>
      </w:r>
      <w:r w:rsidRPr="00BD4AA3">
        <w:rPr>
          <w:lang w:val="es-MX"/>
        </w:rPr>
        <w:t>dichos</w:t>
      </w:r>
      <w:r>
        <w:rPr>
          <w:lang w:val="es-MX"/>
        </w:rPr>
        <w:t xml:space="preserve"> </w:t>
      </w:r>
      <w:r w:rsidRPr="00BD4AA3">
        <w:rPr>
          <w:lang w:val="es-MX"/>
        </w:rPr>
        <w:t>documentos,</w:t>
      </w:r>
      <w:r>
        <w:rPr>
          <w:lang w:val="es-MX"/>
        </w:rPr>
        <w:t xml:space="preserve"> </w:t>
      </w:r>
      <w:r w:rsidRPr="00BD4AA3">
        <w:rPr>
          <w:lang w:val="es-MX"/>
        </w:rPr>
        <w:t>en</w:t>
      </w:r>
      <w:r>
        <w:rPr>
          <w:lang w:val="es-MX"/>
        </w:rPr>
        <w:t xml:space="preserve"> </w:t>
      </w:r>
      <w:r w:rsidRPr="00BD4AA3">
        <w:rPr>
          <w:lang w:val="es-MX"/>
        </w:rPr>
        <w:t>términos</w:t>
      </w:r>
      <w:r>
        <w:rPr>
          <w:lang w:val="es-MX"/>
        </w:rPr>
        <w:t xml:space="preserve"> </w:t>
      </w:r>
      <w:r w:rsidRPr="00BD4AA3">
        <w:rPr>
          <w:lang w:val="es-MX"/>
        </w:rPr>
        <w:t>de</w:t>
      </w:r>
      <w:r>
        <w:rPr>
          <w:lang w:val="es-MX"/>
        </w:rPr>
        <w:t xml:space="preserve"> </w:t>
      </w:r>
      <w:r w:rsidRPr="00BD4AA3">
        <w:rPr>
          <w:lang w:val="es-MX"/>
        </w:rPr>
        <w:t>lo</w:t>
      </w:r>
      <w:r>
        <w:rPr>
          <w:lang w:val="es-MX"/>
        </w:rPr>
        <w:t xml:space="preserve"> </w:t>
      </w:r>
      <w:r w:rsidRPr="00BD4AA3">
        <w:rPr>
          <w:lang w:val="es-MX"/>
        </w:rPr>
        <w:t>dispuesto</w:t>
      </w:r>
      <w:r>
        <w:rPr>
          <w:lang w:val="es-MX"/>
        </w:rPr>
        <w:t xml:space="preserve"> </w:t>
      </w:r>
      <w:r w:rsidRPr="00BD4AA3">
        <w:rPr>
          <w:lang w:val="es-MX"/>
        </w:rPr>
        <w:t>por</w:t>
      </w:r>
      <w:r>
        <w:rPr>
          <w:lang w:val="es-MX"/>
        </w:rPr>
        <w:t xml:space="preserve"> </w:t>
      </w:r>
      <w:r w:rsidRPr="00BD4AA3">
        <w:rPr>
          <w:lang w:val="es-MX"/>
        </w:rPr>
        <w:t>la</w:t>
      </w:r>
      <w:r>
        <w:rPr>
          <w:lang w:val="es-MX"/>
        </w:rPr>
        <w:t xml:space="preserve"> </w:t>
      </w:r>
      <w:r w:rsidRPr="00BD4AA3">
        <w:rPr>
          <w:lang w:val="es-MX"/>
        </w:rPr>
        <w:t>Ley</w:t>
      </w:r>
      <w:r>
        <w:rPr>
          <w:lang w:val="es-MX"/>
        </w:rPr>
        <w:t xml:space="preserve"> </w:t>
      </w:r>
      <w:r w:rsidRPr="00BD4AA3">
        <w:rPr>
          <w:lang w:val="es-MX"/>
        </w:rPr>
        <w:t>General</w:t>
      </w:r>
      <w:r>
        <w:rPr>
          <w:lang w:val="es-MX"/>
        </w:rPr>
        <w:t xml:space="preserve"> </w:t>
      </w:r>
      <w:r w:rsidRPr="00BD4AA3">
        <w:rPr>
          <w:lang w:val="es-MX"/>
        </w:rPr>
        <w:t>de</w:t>
      </w:r>
      <w:r>
        <w:rPr>
          <w:lang w:val="es-MX"/>
        </w:rPr>
        <w:t xml:space="preserve"> </w:t>
      </w:r>
      <w:r w:rsidRPr="00BD4AA3">
        <w:rPr>
          <w:lang w:val="es-MX"/>
        </w:rPr>
        <w:t>Transparencia</w:t>
      </w:r>
      <w:r>
        <w:rPr>
          <w:lang w:val="es-MX"/>
        </w:rPr>
        <w:t xml:space="preserve"> </w:t>
      </w:r>
      <w:r w:rsidRPr="00BD4AA3">
        <w:rPr>
          <w:lang w:val="es-MX"/>
        </w:rPr>
        <w:t>y</w:t>
      </w:r>
      <w:r>
        <w:rPr>
          <w:lang w:val="es-MX"/>
        </w:rPr>
        <w:t xml:space="preserve"> </w:t>
      </w:r>
      <w:r w:rsidRPr="00BD4AA3">
        <w:rPr>
          <w:lang w:val="es-MX"/>
        </w:rPr>
        <w:t>Acceso</w:t>
      </w:r>
      <w:r>
        <w:rPr>
          <w:lang w:val="es-MX"/>
        </w:rPr>
        <w:t xml:space="preserve"> </w:t>
      </w:r>
      <w:r w:rsidRPr="00BD4AA3">
        <w:rPr>
          <w:lang w:val="es-MX"/>
        </w:rPr>
        <w:t>a</w:t>
      </w:r>
      <w:r>
        <w:rPr>
          <w:lang w:val="es-MX"/>
        </w:rPr>
        <w:t xml:space="preserve"> </w:t>
      </w:r>
      <w:r w:rsidRPr="00BD4AA3">
        <w:rPr>
          <w:lang w:val="es-MX"/>
        </w:rPr>
        <w:t>la</w:t>
      </w:r>
      <w:r>
        <w:rPr>
          <w:lang w:val="es-MX"/>
        </w:rPr>
        <w:t xml:space="preserve"> </w:t>
      </w:r>
      <w:r w:rsidRPr="00BD4AA3">
        <w:rPr>
          <w:lang w:val="es-MX"/>
        </w:rPr>
        <w:t>Información</w:t>
      </w:r>
      <w:r>
        <w:rPr>
          <w:lang w:val="es-MX"/>
        </w:rPr>
        <w:t xml:space="preserve"> </w:t>
      </w:r>
      <w:r w:rsidRPr="00BD4AA3">
        <w:rPr>
          <w:lang w:val="es-MX"/>
        </w:rPr>
        <w:t>Pública.</w:t>
      </w:r>
    </w:p>
    <w:p w:rsidR="006E471C" w:rsidRDefault="006E471C" w:rsidP="006E471C">
      <w:pPr>
        <w:pStyle w:val="Texto"/>
        <w:spacing w:line="236" w:lineRule="exact"/>
        <w:rPr>
          <w:szCs w:val="18"/>
          <w:lang w:val="es-MX"/>
        </w:rPr>
      </w:pPr>
      <w:r w:rsidRPr="00BD4AA3">
        <w:rPr>
          <w:szCs w:val="18"/>
          <w:lang w:val="es-MX"/>
        </w:rPr>
        <w:t>El</w:t>
      </w:r>
      <w:r>
        <w:rPr>
          <w:szCs w:val="18"/>
          <w:lang w:val="es-MX"/>
        </w:rPr>
        <w:t xml:space="preserve"> </w:t>
      </w:r>
      <w:r w:rsidRPr="00BD4AA3">
        <w:rPr>
          <w:szCs w:val="18"/>
          <w:lang w:val="es-MX"/>
        </w:rPr>
        <w:t>texto</w:t>
      </w:r>
      <w:r>
        <w:rPr>
          <w:szCs w:val="18"/>
          <w:lang w:val="es-MX"/>
        </w:rPr>
        <w:t xml:space="preserve"> </w:t>
      </w:r>
      <w:r w:rsidRPr="00BD4AA3">
        <w:rPr>
          <w:szCs w:val="18"/>
          <w:lang w:val="es-MX"/>
        </w:rPr>
        <w:t>íntegro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reglamentos</w:t>
      </w:r>
      <w:r>
        <w:rPr>
          <w:szCs w:val="18"/>
          <w:lang w:val="es-MX"/>
        </w:rPr>
        <w:t xml:space="preserve"> </w:t>
      </w:r>
      <w:r w:rsidRPr="00BD4AA3">
        <w:rPr>
          <w:szCs w:val="18"/>
          <w:lang w:val="es-MX"/>
        </w:rPr>
        <w:t>interiores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deberá</w:t>
      </w:r>
      <w:r>
        <w:rPr>
          <w:szCs w:val="18"/>
          <w:lang w:val="es-MX"/>
        </w:rPr>
        <w:t xml:space="preserve"> </w:t>
      </w:r>
      <w:r w:rsidRPr="00BD4AA3">
        <w:rPr>
          <w:szCs w:val="18"/>
          <w:lang w:val="es-MX"/>
        </w:rPr>
        <w:t>estar</w:t>
      </w:r>
      <w:r>
        <w:rPr>
          <w:szCs w:val="18"/>
          <w:lang w:val="es-MX"/>
        </w:rPr>
        <w:t xml:space="preserve"> </w:t>
      </w:r>
      <w:r w:rsidRPr="00BD4AA3">
        <w:rPr>
          <w:szCs w:val="18"/>
          <w:lang w:val="es-MX"/>
        </w:rPr>
        <w:t>disponible</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gratuita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sitios</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426.-</w:t>
      </w:r>
      <w:r>
        <w:rPr>
          <w:b/>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b/>
          <w:szCs w:val="18"/>
          <w:lang w:val="es-MX"/>
        </w:rPr>
        <w:t xml:space="preserve"> </w:t>
      </w:r>
      <w:r w:rsidRPr="00BD4AA3">
        <w:rPr>
          <w:szCs w:val="18"/>
          <w:lang w:val="es-MX"/>
        </w:rPr>
        <w:t>la</w:t>
      </w:r>
      <w:r>
        <w:rPr>
          <w:szCs w:val="18"/>
          <w:lang w:val="es-MX"/>
        </w:rPr>
        <w:t xml:space="preserve"> </w:t>
      </w:r>
      <w:r w:rsidRPr="00BD4AA3">
        <w:rPr>
          <w:szCs w:val="18"/>
          <w:lang w:val="es-MX"/>
        </w:rPr>
        <w:t>modificación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condiciones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contratos-ley:</w:t>
      </w:r>
    </w:p>
    <w:p w:rsidR="006E471C" w:rsidRPr="00BD4AA3" w:rsidRDefault="006E471C" w:rsidP="006E471C">
      <w:pPr>
        <w:pStyle w:val="Texto"/>
        <w:spacing w:line="236" w:lineRule="exact"/>
        <w:ind w:left="1080" w:hanging="360"/>
        <w:rPr>
          <w:b/>
          <w:szCs w:val="18"/>
          <w:lang w:val="es-MX"/>
        </w:rPr>
      </w:pPr>
      <w:r w:rsidRPr="00BD4AA3">
        <w:rPr>
          <w:b/>
          <w:szCs w:val="18"/>
          <w:lang w:val="es-MX"/>
        </w:rPr>
        <w:t>I.</w:t>
      </w:r>
      <w:r>
        <w:rPr>
          <w:b/>
          <w:szCs w:val="18"/>
          <w:lang w:val="es-MX"/>
        </w:rPr>
        <w:tab/>
      </w:r>
      <w:r w:rsidRPr="00BD4AA3">
        <w:rPr>
          <w:b/>
          <w:szCs w:val="18"/>
          <w:lang w:val="es-MX"/>
        </w:rPr>
        <w:t>…</w:t>
      </w:r>
    </w:p>
    <w:p w:rsidR="006E471C" w:rsidRPr="00BD4AA3" w:rsidRDefault="006E471C" w:rsidP="006E471C">
      <w:pPr>
        <w:pStyle w:val="Texto"/>
        <w:spacing w:line="236" w:lineRule="exact"/>
        <w:ind w:left="1080" w:hanging="360"/>
        <w:rPr>
          <w:b/>
          <w:szCs w:val="18"/>
          <w:lang w:val="es-MX"/>
        </w:rPr>
      </w:pPr>
      <w:r w:rsidRPr="00BD4AA3">
        <w:rPr>
          <w:b/>
          <w:szCs w:val="18"/>
          <w:lang w:val="es-MX"/>
        </w:rPr>
        <w:t>II.</w:t>
      </w:r>
      <w:r>
        <w:rPr>
          <w:b/>
          <w:szCs w:val="18"/>
          <w:lang w:val="es-MX"/>
        </w:rPr>
        <w:tab/>
      </w:r>
      <w:r w:rsidRPr="00BD4AA3">
        <w:rPr>
          <w:b/>
          <w:szCs w:val="18"/>
          <w:lang w:val="es-MX"/>
        </w:rPr>
        <w:t>…</w:t>
      </w:r>
    </w:p>
    <w:p w:rsidR="006E471C" w:rsidRDefault="006E471C" w:rsidP="006E471C">
      <w:pPr>
        <w:pStyle w:val="Texto"/>
        <w:spacing w:line="236" w:lineRule="exact"/>
        <w:rPr>
          <w:b/>
          <w:szCs w:val="18"/>
          <w:lang w:val="es-MX"/>
        </w:rPr>
      </w:pPr>
      <w:r w:rsidRPr="00BD4AA3">
        <w:rPr>
          <w:b/>
          <w:szCs w:val="18"/>
          <w:lang w:val="es-MX"/>
        </w:rPr>
        <w:t>…</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429.-</w:t>
      </w:r>
      <w:r>
        <w:rPr>
          <w:szCs w:val="18"/>
          <w:lang w:val="es-MX"/>
        </w:rPr>
        <w:t xml:space="preserve"> </w:t>
      </w:r>
      <w:r w:rsidRPr="00BD4AA3">
        <w:rPr>
          <w:b/>
          <w:szCs w:val="18"/>
          <w:lang w:val="es-MX"/>
        </w:rPr>
        <w:t>…</w:t>
      </w:r>
    </w:p>
    <w:p w:rsidR="006E471C" w:rsidRPr="00BD4AA3" w:rsidRDefault="006E471C" w:rsidP="006E471C">
      <w:pPr>
        <w:pStyle w:val="Texto"/>
        <w:spacing w:line="236"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o</w:t>
      </w:r>
      <w:r>
        <w:rPr>
          <w:szCs w:val="18"/>
          <w:lang w:val="es-MX"/>
        </w:rPr>
        <w:t xml:space="preserve"> </w:t>
      </w:r>
      <w:r w:rsidRPr="00BD4AA3">
        <w:rPr>
          <w:szCs w:val="18"/>
          <w:lang w:val="es-MX"/>
        </w:rPr>
        <w:t>su</w:t>
      </w:r>
      <w:r>
        <w:rPr>
          <w:szCs w:val="18"/>
          <w:lang w:val="es-MX"/>
        </w:rPr>
        <w:t xml:space="preserve"> </w:t>
      </w:r>
      <w:r w:rsidRPr="00BD4AA3">
        <w:rPr>
          <w:szCs w:val="18"/>
          <w:lang w:val="es-MX"/>
        </w:rPr>
        <w:t>representante,</w:t>
      </w:r>
      <w:r>
        <w:rPr>
          <w:szCs w:val="18"/>
          <w:lang w:val="es-MX"/>
        </w:rPr>
        <w:t xml:space="preserve"> </w:t>
      </w:r>
      <w:r w:rsidRPr="00BD4AA3">
        <w:rPr>
          <w:szCs w:val="18"/>
          <w:lang w:val="es-MX"/>
        </w:rPr>
        <w:t>dará</w:t>
      </w:r>
      <w:r>
        <w:rPr>
          <w:szCs w:val="18"/>
          <w:lang w:val="es-MX"/>
        </w:rPr>
        <w:t xml:space="preserve"> </w:t>
      </w:r>
      <w:r w:rsidRPr="00BD4AA3">
        <w:rPr>
          <w:szCs w:val="18"/>
          <w:lang w:val="es-MX"/>
        </w:rPr>
        <w:t>aviso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previo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consignado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r>
        <w:rPr>
          <w:szCs w:val="18"/>
          <w:lang w:val="es-MX"/>
        </w:rPr>
        <w:t xml:space="preserve"> </w:t>
      </w:r>
      <w:r w:rsidRPr="00BD4AA3">
        <w:rPr>
          <w:szCs w:val="18"/>
          <w:lang w:val="es-MX"/>
        </w:rPr>
        <w:t>Colectivo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897</w:t>
      </w:r>
      <w:r>
        <w:rPr>
          <w:szCs w:val="18"/>
          <w:lang w:val="es-MX"/>
        </w:rPr>
        <w:t xml:space="preserve"> </w:t>
      </w:r>
      <w:r w:rsidRPr="00BD4AA3">
        <w:rPr>
          <w:szCs w:val="18"/>
          <w:lang w:val="es-MX"/>
        </w:rPr>
        <w:t>y</w:t>
      </w:r>
      <w:r>
        <w:rPr>
          <w:szCs w:val="18"/>
          <w:lang w:val="es-MX"/>
        </w:rPr>
        <w:t xml:space="preserve"> </w:t>
      </w:r>
      <w:r w:rsidRPr="00BD4AA3">
        <w:rPr>
          <w:szCs w:val="18"/>
          <w:lang w:val="es-MX"/>
        </w:rPr>
        <w:t>subsecuentes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la</w:t>
      </w:r>
      <w:r>
        <w:rPr>
          <w:szCs w:val="18"/>
          <w:lang w:val="es-MX"/>
        </w:rPr>
        <w:t xml:space="preserve"> </w:t>
      </w:r>
      <w:r w:rsidRPr="00BD4AA3">
        <w:rPr>
          <w:szCs w:val="18"/>
          <w:lang w:val="es-MX"/>
        </w:rPr>
        <w:t>apruebe</w:t>
      </w:r>
      <w:r>
        <w:rPr>
          <w:szCs w:val="18"/>
          <w:lang w:val="es-MX"/>
        </w:rPr>
        <w:t xml:space="preserve"> </w:t>
      </w:r>
      <w:r w:rsidRPr="00BD4AA3">
        <w:rPr>
          <w:szCs w:val="18"/>
          <w:lang w:val="es-MX"/>
        </w:rPr>
        <w:t>o</w:t>
      </w:r>
      <w:r>
        <w:rPr>
          <w:szCs w:val="18"/>
          <w:lang w:val="es-MX"/>
        </w:rPr>
        <w:t xml:space="preserve"> </w:t>
      </w:r>
      <w:r w:rsidRPr="00BD4AA3">
        <w:rPr>
          <w:szCs w:val="18"/>
          <w:lang w:val="es-MX"/>
        </w:rPr>
        <w:t>desapruebe;</w:t>
      </w:r>
    </w:p>
    <w:p w:rsidR="006E471C" w:rsidRDefault="006E471C" w:rsidP="006E471C">
      <w:pPr>
        <w:pStyle w:val="Texto"/>
        <w:spacing w:line="236"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III</w:t>
      </w:r>
      <w:r>
        <w:rPr>
          <w:szCs w:val="18"/>
          <w:lang w:val="es-MX"/>
        </w:rPr>
        <w:t xml:space="preserve"> </w:t>
      </w:r>
      <w:r w:rsidRPr="00BD4AA3">
        <w:rPr>
          <w:szCs w:val="18"/>
          <w:lang w:val="es-MX"/>
        </w:rPr>
        <w:t>a</w:t>
      </w:r>
      <w:r>
        <w:rPr>
          <w:szCs w:val="18"/>
          <w:lang w:val="es-MX"/>
        </w:rPr>
        <w:t xml:space="preserve"> </w:t>
      </w:r>
      <w:r w:rsidRPr="00BD4AA3">
        <w:rPr>
          <w:szCs w:val="18"/>
          <w:lang w:val="es-MX"/>
        </w:rPr>
        <w:t>V,</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previamente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deberá</w:t>
      </w:r>
      <w:r>
        <w:rPr>
          <w:szCs w:val="18"/>
          <w:lang w:val="es-MX"/>
        </w:rPr>
        <w:t xml:space="preserve"> </w:t>
      </w:r>
      <w:r w:rsidRPr="00BD4AA3">
        <w:rPr>
          <w:szCs w:val="18"/>
          <w:lang w:val="es-MX"/>
        </w:rPr>
        <w:t>obtener</w:t>
      </w:r>
      <w:r>
        <w:rPr>
          <w:szCs w:val="18"/>
          <w:lang w:val="es-MX"/>
        </w:rPr>
        <w:t xml:space="preserve"> </w:t>
      </w:r>
      <w:r w:rsidRPr="00BD4AA3">
        <w:rPr>
          <w:szCs w:val="18"/>
          <w:lang w:val="es-MX"/>
        </w:rPr>
        <w:t>la</w:t>
      </w:r>
      <w:r>
        <w:rPr>
          <w:szCs w:val="18"/>
          <w:lang w:val="es-MX"/>
        </w:rPr>
        <w:t xml:space="preserve"> </w:t>
      </w:r>
      <w:r w:rsidRPr="00BD4AA3">
        <w:rPr>
          <w:szCs w:val="18"/>
          <w:lang w:val="es-MX"/>
        </w:rPr>
        <w:t>autorización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para</w:t>
      </w:r>
      <w:r>
        <w:rPr>
          <w:szCs w:val="18"/>
          <w:lang w:val="es-MX"/>
        </w:rPr>
        <w:t xml:space="preserve"> </w:t>
      </w:r>
      <w:r w:rsidRPr="00BD4AA3">
        <w:rPr>
          <w:szCs w:val="18"/>
          <w:lang w:val="es-MX"/>
        </w:rPr>
        <w:t>conflictos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naturaleza</w:t>
      </w:r>
      <w:r>
        <w:rPr>
          <w:szCs w:val="18"/>
          <w:lang w:val="es-MX"/>
        </w:rPr>
        <w:t xml:space="preserve"> </w:t>
      </w:r>
      <w:r w:rsidRPr="00BD4AA3">
        <w:rPr>
          <w:szCs w:val="18"/>
          <w:lang w:val="es-MX"/>
        </w:rPr>
        <w:t>económica;</w:t>
      </w:r>
    </w:p>
    <w:p w:rsidR="006E471C" w:rsidRPr="00BD4AA3" w:rsidRDefault="006E471C" w:rsidP="006E471C">
      <w:pPr>
        <w:pStyle w:val="Texto"/>
        <w:spacing w:line="236"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II</w:t>
      </w:r>
      <w:r>
        <w:rPr>
          <w:szCs w:val="18"/>
          <w:lang w:val="es-MX"/>
        </w:rPr>
        <w:t xml:space="preserve"> </w:t>
      </w:r>
      <w:r w:rsidRPr="00BD4AA3">
        <w:rPr>
          <w:szCs w:val="18"/>
          <w:lang w:val="es-MX"/>
        </w:rPr>
        <w:t>y</w:t>
      </w:r>
      <w:r>
        <w:rPr>
          <w:szCs w:val="18"/>
          <w:lang w:val="es-MX"/>
        </w:rPr>
        <w:t xml:space="preserve"> </w:t>
      </w:r>
      <w:r w:rsidRPr="00BD4AA3">
        <w:rPr>
          <w:szCs w:val="18"/>
          <w:lang w:val="es-MX"/>
        </w:rPr>
        <w:t>VI,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previamente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deberá</w:t>
      </w:r>
      <w:r>
        <w:rPr>
          <w:szCs w:val="18"/>
          <w:lang w:val="es-MX"/>
        </w:rPr>
        <w:t xml:space="preserve"> </w:t>
      </w:r>
      <w:r w:rsidRPr="00BD4AA3">
        <w:rPr>
          <w:szCs w:val="18"/>
          <w:lang w:val="es-MX"/>
        </w:rPr>
        <w:t>obtener</w:t>
      </w:r>
      <w:r>
        <w:rPr>
          <w:szCs w:val="18"/>
          <w:lang w:val="es-MX"/>
        </w:rPr>
        <w:t xml:space="preserve"> </w:t>
      </w:r>
      <w:r w:rsidRPr="00BD4AA3">
        <w:rPr>
          <w:szCs w:val="18"/>
          <w:lang w:val="es-MX"/>
        </w:rPr>
        <w:t>la</w:t>
      </w:r>
      <w:r>
        <w:rPr>
          <w:szCs w:val="18"/>
          <w:lang w:val="es-MX"/>
        </w:rPr>
        <w:t xml:space="preserve"> </w:t>
      </w:r>
      <w:r w:rsidRPr="00BD4AA3">
        <w:rPr>
          <w:szCs w:val="18"/>
          <w:lang w:val="es-MX"/>
        </w:rPr>
        <w:t>autorización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r>
        <w:rPr>
          <w:szCs w:val="18"/>
          <w:lang w:val="es-MX"/>
        </w:rPr>
        <w:t xml:space="preserve"> </w:t>
      </w:r>
      <w:r w:rsidRPr="00BD4AA3">
        <w:rPr>
          <w:szCs w:val="18"/>
          <w:lang w:val="es-MX"/>
        </w:rPr>
        <w:t>colectivo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897</w:t>
      </w:r>
      <w:r>
        <w:rPr>
          <w:szCs w:val="18"/>
          <w:lang w:val="es-MX"/>
        </w:rPr>
        <w:t xml:space="preserve"> </w:t>
      </w:r>
      <w:r w:rsidRPr="00BD4AA3">
        <w:rPr>
          <w:szCs w:val="18"/>
          <w:lang w:val="es-MX"/>
        </w:rPr>
        <w:t>y</w:t>
      </w:r>
      <w:r>
        <w:rPr>
          <w:szCs w:val="18"/>
          <w:lang w:val="es-MX"/>
        </w:rPr>
        <w:t xml:space="preserve"> </w:t>
      </w:r>
      <w:r w:rsidRPr="00BD4AA3">
        <w:rPr>
          <w:szCs w:val="18"/>
          <w:lang w:val="es-MX"/>
        </w:rPr>
        <w:t>subsecuentes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p>
    <w:p w:rsidR="006E471C" w:rsidRPr="00BD4AA3" w:rsidRDefault="006E471C" w:rsidP="006E471C">
      <w:pPr>
        <w:pStyle w:val="Texto"/>
        <w:spacing w:line="236" w:lineRule="exact"/>
        <w:ind w:left="1080" w:hanging="360"/>
        <w:rPr>
          <w:b/>
          <w:szCs w:val="18"/>
          <w:lang w:val="es-MX"/>
        </w:rPr>
      </w:pPr>
      <w:r w:rsidRPr="00BD4AA3">
        <w:rPr>
          <w:b/>
          <w:szCs w:val="18"/>
          <w:lang w:val="es-MX"/>
        </w:rPr>
        <w:t>IV.</w:t>
      </w:r>
      <w:r>
        <w:rPr>
          <w:b/>
          <w:szCs w:val="18"/>
          <w:lang w:val="es-MX"/>
        </w:rPr>
        <w:tab/>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VII,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no</w:t>
      </w:r>
      <w:r>
        <w:rPr>
          <w:szCs w:val="18"/>
          <w:lang w:val="es-MX"/>
        </w:rPr>
        <w:t xml:space="preserve"> </w:t>
      </w:r>
      <w:r w:rsidRPr="00BD4AA3">
        <w:rPr>
          <w:szCs w:val="18"/>
          <w:lang w:val="es-MX"/>
        </w:rPr>
        <w:t>requerirá</w:t>
      </w:r>
      <w:r>
        <w:rPr>
          <w:szCs w:val="18"/>
          <w:lang w:val="es-MX"/>
        </w:rPr>
        <w:t xml:space="preserve"> </w:t>
      </w:r>
      <w:r w:rsidRPr="00BD4AA3">
        <w:rPr>
          <w:szCs w:val="18"/>
          <w:lang w:val="es-MX"/>
        </w:rPr>
        <w:t>aprobación</w:t>
      </w:r>
      <w:r>
        <w:rPr>
          <w:szCs w:val="18"/>
          <w:lang w:val="es-MX"/>
        </w:rPr>
        <w:t xml:space="preserve"> </w:t>
      </w:r>
      <w:r w:rsidRPr="00BD4AA3">
        <w:rPr>
          <w:szCs w:val="18"/>
          <w:lang w:val="es-MX"/>
        </w:rPr>
        <w:t>o</w:t>
      </w:r>
      <w:r>
        <w:rPr>
          <w:szCs w:val="18"/>
          <w:lang w:val="es-MX"/>
        </w:rPr>
        <w:t xml:space="preserve"> </w:t>
      </w:r>
      <w:r w:rsidRPr="00BD4AA3">
        <w:rPr>
          <w:szCs w:val="18"/>
          <w:lang w:val="es-MX"/>
        </w:rPr>
        <w:t>autorización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y</w:t>
      </w:r>
      <w:r>
        <w:rPr>
          <w:szCs w:val="18"/>
          <w:lang w:val="es-MX"/>
        </w:rPr>
        <w:t xml:space="preserve"> </w:t>
      </w:r>
      <w:r w:rsidRPr="00BD4AA3">
        <w:rPr>
          <w:szCs w:val="18"/>
          <w:lang w:val="es-MX"/>
        </w:rPr>
        <w:t>estará</w:t>
      </w:r>
      <w:r>
        <w:rPr>
          <w:szCs w:val="18"/>
          <w:lang w:val="es-MX"/>
        </w:rPr>
        <w:t xml:space="preserve"> </w:t>
      </w:r>
      <w:r w:rsidRPr="00BD4AA3">
        <w:rPr>
          <w:szCs w:val="18"/>
          <w:lang w:val="es-MX"/>
        </w:rPr>
        <w:t>obligado</w:t>
      </w:r>
      <w:r>
        <w:rPr>
          <w:szCs w:val="18"/>
          <w:lang w:val="es-MX"/>
        </w:rPr>
        <w:t xml:space="preserve"> </w:t>
      </w:r>
      <w:r w:rsidRPr="00BD4AA3">
        <w:rPr>
          <w:szCs w:val="18"/>
          <w:lang w:val="es-MX"/>
        </w:rPr>
        <w:t>a</w:t>
      </w:r>
      <w:r>
        <w:rPr>
          <w:szCs w:val="18"/>
          <w:lang w:val="es-MX"/>
        </w:rPr>
        <w:t xml:space="preserve"> </w:t>
      </w:r>
      <w:r w:rsidRPr="00BD4AA3">
        <w:rPr>
          <w:szCs w:val="18"/>
          <w:lang w:val="es-MX"/>
        </w:rPr>
        <w:t>pagar</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trabajadores</w:t>
      </w:r>
      <w:r>
        <w:rPr>
          <w:szCs w:val="18"/>
          <w:lang w:val="es-MX"/>
        </w:rPr>
        <w:t xml:space="preserve"> </w:t>
      </w:r>
      <w:r w:rsidRPr="00BD4AA3">
        <w:rPr>
          <w:szCs w:val="18"/>
          <w:lang w:val="es-MX"/>
        </w:rPr>
        <w:t>una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equivalente</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día</w:t>
      </w:r>
      <w:r>
        <w:rPr>
          <w:szCs w:val="18"/>
          <w:lang w:val="es-MX"/>
        </w:rPr>
        <w:t xml:space="preserve"> </w:t>
      </w:r>
      <w:r w:rsidRPr="00BD4AA3">
        <w:rPr>
          <w:szCs w:val="18"/>
          <w:lang w:val="es-MX"/>
        </w:rPr>
        <w:t>de</w:t>
      </w:r>
      <w:r>
        <w:rPr>
          <w:szCs w:val="18"/>
          <w:lang w:val="es-MX"/>
        </w:rPr>
        <w:t xml:space="preserve"> </w:t>
      </w:r>
      <w:r w:rsidRPr="00BD4AA3">
        <w:rPr>
          <w:szCs w:val="18"/>
          <w:lang w:val="es-MX"/>
        </w:rPr>
        <w:t>salario</w:t>
      </w:r>
      <w:r>
        <w:rPr>
          <w:szCs w:val="18"/>
          <w:lang w:val="es-MX"/>
        </w:rPr>
        <w:t xml:space="preserve"> </w:t>
      </w:r>
      <w:r w:rsidRPr="00BD4AA3">
        <w:rPr>
          <w:szCs w:val="18"/>
          <w:lang w:val="es-MX"/>
        </w:rPr>
        <w:t>mínimo</w:t>
      </w:r>
      <w:r>
        <w:rPr>
          <w:szCs w:val="18"/>
          <w:lang w:val="es-MX"/>
        </w:rPr>
        <w:t xml:space="preserve"> </w:t>
      </w:r>
      <w:r w:rsidRPr="00BD4AA3">
        <w:rPr>
          <w:szCs w:val="18"/>
          <w:lang w:val="es-MX"/>
        </w:rPr>
        <w:t>general</w:t>
      </w:r>
      <w:r>
        <w:rPr>
          <w:szCs w:val="18"/>
          <w:lang w:val="es-MX"/>
        </w:rPr>
        <w:t xml:space="preserve"> </w:t>
      </w:r>
      <w:r w:rsidRPr="00BD4AA3">
        <w:rPr>
          <w:szCs w:val="18"/>
          <w:lang w:val="es-MX"/>
        </w:rPr>
        <w:t>vigente,</w:t>
      </w:r>
      <w:r>
        <w:rPr>
          <w:szCs w:val="18"/>
          <w:lang w:val="es-MX"/>
        </w:rPr>
        <w:t xml:space="preserve"> </w:t>
      </w:r>
      <w:r w:rsidRPr="00BD4AA3">
        <w:rPr>
          <w:szCs w:val="18"/>
          <w:lang w:val="es-MX"/>
        </w:rPr>
        <w:t>por</w:t>
      </w:r>
      <w:r>
        <w:rPr>
          <w:szCs w:val="18"/>
          <w:lang w:val="es-MX"/>
        </w:rPr>
        <w:t xml:space="preserve"> </w:t>
      </w:r>
      <w:r w:rsidRPr="00BD4AA3">
        <w:rPr>
          <w:szCs w:val="18"/>
          <w:lang w:val="es-MX"/>
        </w:rPr>
        <w:t>cada</w:t>
      </w:r>
      <w:r>
        <w:rPr>
          <w:szCs w:val="18"/>
          <w:lang w:val="es-MX"/>
        </w:rPr>
        <w:t xml:space="preserve"> </w:t>
      </w:r>
      <w:r w:rsidRPr="00BD4AA3">
        <w:rPr>
          <w:szCs w:val="18"/>
          <w:lang w:val="es-MX"/>
        </w:rPr>
        <w:t>día</w:t>
      </w:r>
      <w:r>
        <w:rPr>
          <w:szCs w:val="18"/>
          <w:lang w:val="es-MX"/>
        </w:rPr>
        <w:t xml:space="preserve"> </w:t>
      </w:r>
      <w:r w:rsidRPr="00BD4AA3">
        <w:rPr>
          <w:szCs w:val="18"/>
          <w:lang w:val="es-MX"/>
        </w:rPr>
        <w:t>que</w:t>
      </w:r>
      <w:r>
        <w:rPr>
          <w:szCs w:val="18"/>
          <w:lang w:val="es-MX"/>
        </w:rPr>
        <w:t xml:space="preserve"> </w:t>
      </w:r>
      <w:r w:rsidRPr="00BD4AA3">
        <w:rPr>
          <w:szCs w:val="18"/>
          <w:lang w:val="es-MX"/>
        </w:rPr>
        <w:t>dure</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pueda</w:t>
      </w:r>
      <w:r>
        <w:rPr>
          <w:szCs w:val="18"/>
          <w:lang w:val="es-MX"/>
        </w:rPr>
        <w:t xml:space="preserve"> </w:t>
      </w:r>
      <w:r w:rsidRPr="00BD4AA3">
        <w:rPr>
          <w:szCs w:val="18"/>
          <w:lang w:val="es-MX"/>
        </w:rPr>
        <w:t>exceder</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mes.</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430.-</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con</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VII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427</w:t>
      </w:r>
      <w:r w:rsidRPr="00BD4AA3">
        <w:rPr>
          <w:b/>
          <w:szCs w:val="18"/>
          <w:lang w:val="es-MX"/>
        </w:rPr>
        <w:t>,</w:t>
      </w:r>
      <w:r>
        <w:rPr>
          <w:b/>
          <w:szCs w:val="18"/>
          <w:lang w:val="es-MX"/>
        </w:rPr>
        <w:t xml:space="preserve"> </w:t>
      </w:r>
      <w:r w:rsidRPr="00BD4AA3">
        <w:rPr>
          <w:szCs w:val="18"/>
          <w:lang w:val="es-MX"/>
        </w:rPr>
        <w:t>al</w:t>
      </w:r>
      <w:r>
        <w:rPr>
          <w:szCs w:val="18"/>
          <w:lang w:val="es-MX"/>
        </w:rPr>
        <w:t xml:space="preserve"> </w:t>
      </w:r>
      <w:r w:rsidRPr="00BD4AA3">
        <w:rPr>
          <w:szCs w:val="18"/>
          <w:lang w:val="es-MX"/>
        </w:rPr>
        <w:t>sancionar</w:t>
      </w:r>
      <w:r>
        <w:rPr>
          <w:szCs w:val="18"/>
          <w:lang w:val="es-MX"/>
        </w:rPr>
        <w:t xml:space="preserve"> </w:t>
      </w:r>
      <w:r w:rsidRPr="00BD4AA3">
        <w:rPr>
          <w:szCs w:val="18"/>
          <w:lang w:val="es-MX"/>
        </w:rPr>
        <w:t>o</w:t>
      </w:r>
      <w:r>
        <w:rPr>
          <w:szCs w:val="18"/>
          <w:lang w:val="es-MX"/>
        </w:rPr>
        <w:t xml:space="preserve"> </w:t>
      </w:r>
      <w:r w:rsidRPr="00BD4AA3">
        <w:rPr>
          <w:szCs w:val="18"/>
          <w:lang w:val="es-MX"/>
        </w:rPr>
        <w:t>autorizar</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fijará</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pagarse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tomando</w:t>
      </w:r>
      <w:r>
        <w:rPr>
          <w:szCs w:val="18"/>
          <w:lang w:val="es-MX"/>
        </w:rPr>
        <w:t xml:space="preserve"> </w:t>
      </w:r>
      <w:r w:rsidRPr="00BD4AA3">
        <w:rPr>
          <w:szCs w:val="18"/>
          <w:lang w:val="es-MX"/>
        </w:rPr>
        <w:t>en</w:t>
      </w:r>
      <w:r>
        <w:rPr>
          <w:szCs w:val="18"/>
          <w:lang w:val="es-MX"/>
        </w:rPr>
        <w:t xml:space="preserve"> </w:t>
      </w:r>
      <w:r w:rsidRPr="00BD4AA3">
        <w:rPr>
          <w:szCs w:val="18"/>
          <w:lang w:val="es-MX"/>
        </w:rPr>
        <w:t>consideración,</w:t>
      </w:r>
      <w:r>
        <w:rPr>
          <w:szCs w:val="18"/>
          <w:lang w:val="es-MX"/>
        </w:rPr>
        <w:t xml:space="preserve"> </w:t>
      </w:r>
      <w:r w:rsidRPr="00BD4AA3">
        <w:rPr>
          <w:szCs w:val="18"/>
          <w:lang w:val="es-MX"/>
        </w:rPr>
        <w:t>entre</w:t>
      </w:r>
      <w:r>
        <w:rPr>
          <w:szCs w:val="18"/>
          <w:lang w:val="es-MX"/>
        </w:rPr>
        <w:t xml:space="preserve"> </w:t>
      </w:r>
      <w:r w:rsidRPr="00BD4AA3">
        <w:rPr>
          <w:szCs w:val="18"/>
          <w:lang w:val="es-MX"/>
        </w:rPr>
        <w:t>otras</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el</w:t>
      </w:r>
      <w:r>
        <w:rPr>
          <w:szCs w:val="18"/>
          <w:lang w:val="es-MX"/>
        </w:rPr>
        <w:t xml:space="preserve"> </w:t>
      </w:r>
      <w:r w:rsidRPr="00BD4AA3">
        <w:rPr>
          <w:szCs w:val="18"/>
          <w:lang w:val="es-MX"/>
        </w:rPr>
        <w:t>tiempo</w:t>
      </w:r>
      <w:r>
        <w:rPr>
          <w:szCs w:val="18"/>
          <w:lang w:val="es-MX"/>
        </w:rPr>
        <w:t xml:space="preserve"> </w:t>
      </w:r>
      <w:r w:rsidRPr="00BD4AA3">
        <w:rPr>
          <w:szCs w:val="18"/>
          <w:lang w:val="es-MX"/>
        </w:rPr>
        <w:t>probable</w:t>
      </w:r>
      <w:r>
        <w:rPr>
          <w:szCs w:val="18"/>
          <w:lang w:val="es-MX"/>
        </w:rPr>
        <w:t xml:space="preserve"> </w:t>
      </w:r>
      <w:r w:rsidRPr="00BD4AA3">
        <w:rPr>
          <w:szCs w:val="18"/>
          <w:lang w:val="es-MX"/>
        </w:rPr>
        <w:t>de</w:t>
      </w:r>
      <w:r>
        <w:rPr>
          <w:szCs w:val="18"/>
          <w:lang w:val="es-MX"/>
        </w:rPr>
        <w:t xml:space="preserve"> </w:t>
      </w:r>
      <w:r w:rsidRPr="00BD4AA3">
        <w:rPr>
          <w:szCs w:val="18"/>
          <w:lang w:val="es-MX"/>
        </w:rPr>
        <w:t>suspensión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trabajos</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posibilidad</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encuentren</w:t>
      </w:r>
      <w:r>
        <w:rPr>
          <w:szCs w:val="18"/>
          <w:lang w:val="es-MX"/>
        </w:rPr>
        <w:t xml:space="preserve"> </w:t>
      </w:r>
      <w:r w:rsidRPr="00BD4AA3">
        <w:rPr>
          <w:szCs w:val="18"/>
          <w:lang w:val="es-MX"/>
        </w:rPr>
        <w:t>nueva</w:t>
      </w:r>
      <w:r>
        <w:rPr>
          <w:szCs w:val="18"/>
          <w:lang w:val="es-MX"/>
        </w:rPr>
        <w:t xml:space="preserve"> </w:t>
      </w:r>
      <w:r w:rsidRPr="00BD4AA3">
        <w:rPr>
          <w:szCs w:val="18"/>
          <w:lang w:val="es-MX"/>
        </w:rPr>
        <w:t>ocupación,</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pueda</w:t>
      </w:r>
      <w:r>
        <w:rPr>
          <w:szCs w:val="18"/>
          <w:lang w:val="es-MX"/>
        </w:rPr>
        <w:t xml:space="preserve"> </w:t>
      </w:r>
      <w:r w:rsidRPr="00BD4AA3">
        <w:rPr>
          <w:szCs w:val="18"/>
          <w:lang w:val="es-MX"/>
        </w:rPr>
        <w:t>exceder</w:t>
      </w:r>
      <w:r>
        <w:rPr>
          <w:szCs w:val="18"/>
          <w:lang w:val="es-MX"/>
        </w:rPr>
        <w:t xml:space="preserve"> </w:t>
      </w:r>
      <w:r w:rsidRPr="00BD4AA3">
        <w:rPr>
          <w:szCs w:val="18"/>
          <w:lang w:val="es-MX"/>
        </w:rPr>
        <w:t>del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mes</w:t>
      </w:r>
      <w:r>
        <w:rPr>
          <w:szCs w:val="18"/>
          <w:lang w:val="es-MX"/>
        </w:rPr>
        <w:t xml:space="preserve"> </w:t>
      </w:r>
      <w:r w:rsidRPr="00BD4AA3">
        <w:rPr>
          <w:szCs w:val="18"/>
          <w:lang w:val="es-MX"/>
        </w:rPr>
        <w:t>de</w:t>
      </w:r>
      <w:r>
        <w:rPr>
          <w:szCs w:val="18"/>
          <w:lang w:val="es-MX"/>
        </w:rPr>
        <w:t xml:space="preserve"> </w:t>
      </w:r>
      <w:r w:rsidRPr="00BD4AA3">
        <w:rPr>
          <w:szCs w:val="18"/>
          <w:lang w:val="es-MX"/>
        </w:rPr>
        <w:t>salario.</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431.-</w:t>
      </w:r>
      <w:r>
        <w:rPr>
          <w:b/>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cada</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b/>
          <w:szCs w:val="18"/>
          <w:lang w:val="es-MX"/>
        </w:rPr>
        <w:t xml:space="preserve"> </w:t>
      </w:r>
      <w:r w:rsidRPr="00BD4AA3">
        <w:rPr>
          <w:szCs w:val="18"/>
          <w:lang w:val="es-MX"/>
        </w:rPr>
        <w:t>que</w:t>
      </w:r>
      <w:r>
        <w:rPr>
          <w:szCs w:val="18"/>
          <w:lang w:val="es-MX"/>
        </w:rPr>
        <w:t xml:space="preserve"> </w:t>
      </w:r>
      <w:r w:rsidRPr="00BD4AA3">
        <w:rPr>
          <w:szCs w:val="18"/>
          <w:lang w:val="es-MX"/>
        </w:rPr>
        <w:t>verifique</w:t>
      </w:r>
      <w:r>
        <w:rPr>
          <w:szCs w:val="18"/>
          <w:lang w:val="es-MX"/>
        </w:rPr>
        <w:t xml:space="preserve"> </w:t>
      </w:r>
      <w:r w:rsidRPr="00BD4AA3">
        <w:rPr>
          <w:szCs w:val="18"/>
          <w:lang w:val="es-MX"/>
        </w:rPr>
        <w:t>si</w:t>
      </w:r>
      <w:r>
        <w:rPr>
          <w:szCs w:val="18"/>
          <w:lang w:val="es-MX"/>
        </w:rPr>
        <w:t xml:space="preserve"> </w:t>
      </w:r>
      <w:r w:rsidRPr="00BD4AA3">
        <w:rPr>
          <w:szCs w:val="18"/>
          <w:lang w:val="es-MX"/>
        </w:rPr>
        <w:t>subsisten</w:t>
      </w:r>
      <w:r>
        <w:rPr>
          <w:szCs w:val="18"/>
          <w:lang w:val="es-MX"/>
        </w:rPr>
        <w:t xml:space="preserve"> </w:t>
      </w:r>
      <w:r w:rsidRPr="00BD4AA3">
        <w:rPr>
          <w:szCs w:val="18"/>
          <w:lang w:val="es-MX"/>
        </w:rPr>
        <w:t>las</w:t>
      </w:r>
      <w:r>
        <w:rPr>
          <w:szCs w:val="18"/>
          <w:lang w:val="es-MX"/>
        </w:rPr>
        <w:t xml:space="preserve"> </w:t>
      </w:r>
      <w:r w:rsidRPr="00BD4AA3">
        <w:rPr>
          <w:szCs w:val="18"/>
          <w:lang w:val="es-MX"/>
        </w:rPr>
        <w:t>causas</w:t>
      </w:r>
      <w:r>
        <w:rPr>
          <w:szCs w:val="18"/>
          <w:lang w:val="es-MX"/>
        </w:rPr>
        <w:t xml:space="preserve"> </w:t>
      </w:r>
      <w:r w:rsidRPr="00BD4AA3">
        <w:rPr>
          <w:szCs w:val="18"/>
          <w:lang w:val="es-MX"/>
        </w:rPr>
        <w:t>que</w:t>
      </w:r>
      <w:r>
        <w:rPr>
          <w:szCs w:val="18"/>
          <w:lang w:val="es-MX"/>
        </w:rPr>
        <w:t xml:space="preserve"> </w:t>
      </w:r>
      <w:r w:rsidRPr="00BD4AA3">
        <w:rPr>
          <w:szCs w:val="18"/>
          <w:lang w:val="es-MX"/>
        </w:rPr>
        <w:t>originaron</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Sí</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resuelve</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subsisten,</w:t>
      </w:r>
      <w:r>
        <w:rPr>
          <w:szCs w:val="18"/>
          <w:lang w:val="es-MX"/>
        </w:rPr>
        <w:t xml:space="preserve"> </w:t>
      </w:r>
      <w:r w:rsidRPr="00BD4AA3">
        <w:rPr>
          <w:szCs w:val="18"/>
          <w:lang w:val="es-MX"/>
        </w:rPr>
        <w:t>fijará</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no</w:t>
      </w:r>
      <w:r>
        <w:rPr>
          <w:szCs w:val="18"/>
          <w:lang w:val="es-MX"/>
        </w:rPr>
        <w:t xml:space="preserve"> </w:t>
      </w:r>
      <w:r w:rsidRPr="00BD4AA3">
        <w:rPr>
          <w:szCs w:val="18"/>
          <w:lang w:val="es-MX"/>
        </w:rPr>
        <w:t>mayor</w:t>
      </w:r>
      <w:r>
        <w:rPr>
          <w:szCs w:val="18"/>
          <w:lang w:val="es-MX"/>
        </w:rPr>
        <w:t xml:space="preserve"> </w:t>
      </w:r>
      <w:r w:rsidRPr="00BD4AA3">
        <w:rPr>
          <w:szCs w:val="18"/>
          <w:lang w:val="es-MX"/>
        </w:rPr>
        <w:t>de</w:t>
      </w:r>
      <w:r>
        <w:rPr>
          <w:szCs w:val="18"/>
          <w:lang w:val="es-MX"/>
        </w:rPr>
        <w:t xml:space="preserve"> </w:t>
      </w:r>
      <w:r w:rsidRPr="00BD4AA3">
        <w:rPr>
          <w:szCs w:val="18"/>
          <w:lang w:val="es-MX"/>
        </w:rPr>
        <w:t>treinta</w:t>
      </w:r>
      <w:r>
        <w:rPr>
          <w:szCs w:val="18"/>
          <w:lang w:val="es-MX"/>
        </w:rPr>
        <w:t xml:space="preserve"> </w:t>
      </w:r>
      <w:r w:rsidRPr="00BD4AA3">
        <w:rPr>
          <w:szCs w:val="18"/>
          <w:lang w:val="es-MX"/>
        </w:rPr>
        <w:t>días,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reanudación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trabajos.</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no</w:t>
      </w:r>
      <w:r>
        <w:rPr>
          <w:szCs w:val="18"/>
          <w:lang w:val="es-MX"/>
        </w:rPr>
        <w:t xml:space="preserve"> </w:t>
      </w:r>
      <w:r w:rsidRPr="00BD4AA3">
        <w:rPr>
          <w:szCs w:val="18"/>
          <w:lang w:val="es-MX"/>
        </w:rPr>
        <w:t>los</w:t>
      </w:r>
      <w:r>
        <w:rPr>
          <w:szCs w:val="18"/>
          <w:lang w:val="es-MX"/>
        </w:rPr>
        <w:t xml:space="preserve"> </w:t>
      </w:r>
      <w:r w:rsidRPr="00BD4AA3">
        <w:rPr>
          <w:szCs w:val="18"/>
          <w:lang w:val="es-MX"/>
        </w:rPr>
        <w:t>reanuda,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tendrán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señalada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50.</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432.-</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deberá</w:t>
      </w:r>
      <w:r>
        <w:rPr>
          <w:szCs w:val="18"/>
          <w:lang w:val="es-MX"/>
        </w:rPr>
        <w:t xml:space="preserve"> </w:t>
      </w:r>
      <w:r w:rsidRPr="00BD4AA3">
        <w:rPr>
          <w:szCs w:val="18"/>
          <w:lang w:val="es-MX"/>
        </w:rPr>
        <w:t>anunciar</w:t>
      </w:r>
      <w:r>
        <w:rPr>
          <w:szCs w:val="18"/>
          <w:lang w:val="es-MX"/>
        </w:rPr>
        <w:t xml:space="preserve"> </w:t>
      </w:r>
      <w:r w:rsidRPr="00BD4AA3">
        <w:rPr>
          <w:szCs w:val="18"/>
          <w:lang w:val="es-MX"/>
        </w:rPr>
        <w:t>con</w:t>
      </w:r>
      <w:r>
        <w:rPr>
          <w:szCs w:val="18"/>
          <w:lang w:val="es-MX"/>
        </w:rPr>
        <w:t xml:space="preserve"> </w:t>
      </w:r>
      <w:r w:rsidRPr="00BD4AA3">
        <w:rPr>
          <w:szCs w:val="18"/>
          <w:lang w:val="es-MX"/>
        </w:rPr>
        <w:t>toda</w:t>
      </w:r>
      <w:r>
        <w:rPr>
          <w:szCs w:val="18"/>
          <w:lang w:val="es-MX"/>
        </w:rPr>
        <w:t xml:space="preserve"> </w:t>
      </w:r>
      <w:r w:rsidRPr="00BD4AA3">
        <w:rPr>
          <w:szCs w:val="18"/>
          <w:lang w:val="es-MX"/>
        </w:rPr>
        <w:t>oportunidad</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reanudación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trabajos.</w:t>
      </w:r>
      <w:r>
        <w:rPr>
          <w:szCs w:val="18"/>
          <w:lang w:val="es-MX"/>
        </w:rPr>
        <w:t xml:space="preserve"> </w:t>
      </w:r>
      <w:r w:rsidRPr="00BD4AA3">
        <w:rPr>
          <w:szCs w:val="18"/>
          <w:lang w:val="es-MX"/>
        </w:rPr>
        <w:t>Dará</w:t>
      </w:r>
      <w:r>
        <w:rPr>
          <w:szCs w:val="18"/>
          <w:lang w:val="es-MX"/>
        </w:rPr>
        <w:t xml:space="preserve"> </w:t>
      </w:r>
      <w:r w:rsidRPr="00BD4AA3">
        <w:rPr>
          <w:szCs w:val="18"/>
          <w:lang w:val="es-MX"/>
        </w:rPr>
        <w:t>aviso</w:t>
      </w:r>
      <w:r>
        <w:rPr>
          <w:szCs w:val="18"/>
          <w:lang w:val="es-MX"/>
        </w:rPr>
        <w:t xml:space="preserve"> </w:t>
      </w:r>
      <w:r w:rsidRPr="00BD4AA3">
        <w:rPr>
          <w:szCs w:val="18"/>
          <w:lang w:val="es-MX"/>
        </w:rPr>
        <w:t>al</w:t>
      </w:r>
      <w:r>
        <w:rPr>
          <w:szCs w:val="18"/>
          <w:lang w:val="es-MX"/>
        </w:rPr>
        <w:t xml:space="preserve"> </w:t>
      </w:r>
      <w:r w:rsidRPr="00BD4AA3">
        <w:rPr>
          <w:szCs w:val="18"/>
          <w:lang w:val="es-MX"/>
        </w:rPr>
        <w:t>sindicato,</w:t>
      </w:r>
      <w:r>
        <w:rPr>
          <w:szCs w:val="18"/>
          <w:lang w:val="es-MX"/>
        </w:rPr>
        <w:t xml:space="preserve"> </w:t>
      </w:r>
      <w:r w:rsidRPr="00BD4AA3">
        <w:rPr>
          <w:szCs w:val="18"/>
          <w:lang w:val="es-MX"/>
        </w:rPr>
        <w:t>y</w:t>
      </w:r>
      <w:r>
        <w:rPr>
          <w:szCs w:val="18"/>
          <w:lang w:val="es-MX"/>
        </w:rPr>
        <w:t xml:space="preserve"> </w:t>
      </w:r>
      <w:r w:rsidRPr="00BD4AA3">
        <w:rPr>
          <w:szCs w:val="18"/>
          <w:lang w:val="es-MX"/>
        </w:rPr>
        <w:t>llamará</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adecuados,</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prestaban</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fue</w:t>
      </w:r>
      <w:r>
        <w:rPr>
          <w:szCs w:val="18"/>
          <w:lang w:val="es-MX"/>
        </w:rPr>
        <w:t xml:space="preserve"> </w:t>
      </w:r>
      <w:r w:rsidRPr="00BD4AA3">
        <w:rPr>
          <w:szCs w:val="18"/>
          <w:lang w:val="es-MX"/>
        </w:rPr>
        <w:t>decretada,</w:t>
      </w:r>
      <w:r>
        <w:rPr>
          <w:szCs w:val="18"/>
          <w:lang w:val="es-MX"/>
        </w:rPr>
        <w:t xml:space="preserve"> </w:t>
      </w:r>
      <w:r w:rsidRPr="00BD4AA3">
        <w:rPr>
          <w:szCs w:val="18"/>
          <w:lang w:val="es-MX"/>
        </w:rPr>
        <w:t>y</w:t>
      </w:r>
      <w:r>
        <w:rPr>
          <w:szCs w:val="18"/>
          <w:lang w:val="es-MX"/>
        </w:rPr>
        <w:t xml:space="preserve"> </w:t>
      </w:r>
      <w:r w:rsidRPr="00BD4AA3">
        <w:rPr>
          <w:szCs w:val="18"/>
          <w:lang w:val="es-MX"/>
        </w:rPr>
        <w:t>estará</w:t>
      </w:r>
      <w:r>
        <w:rPr>
          <w:szCs w:val="18"/>
          <w:lang w:val="es-MX"/>
        </w:rPr>
        <w:t xml:space="preserve"> </w:t>
      </w:r>
      <w:r w:rsidRPr="00BD4AA3">
        <w:rPr>
          <w:szCs w:val="18"/>
          <w:lang w:val="es-MX"/>
        </w:rPr>
        <w:t>obligado</w:t>
      </w:r>
      <w:r>
        <w:rPr>
          <w:szCs w:val="18"/>
          <w:lang w:val="es-MX"/>
        </w:rPr>
        <w:t xml:space="preserve"> </w:t>
      </w:r>
      <w:r w:rsidRPr="00BD4AA3">
        <w:rPr>
          <w:szCs w:val="18"/>
          <w:lang w:val="es-MX"/>
        </w:rPr>
        <w:t>a</w:t>
      </w:r>
      <w:r>
        <w:rPr>
          <w:szCs w:val="18"/>
          <w:lang w:val="es-MX"/>
        </w:rPr>
        <w:t xml:space="preserve"> </w:t>
      </w:r>
      <w:r w:rsidRPr="00BD4AA3">
        <w:rPr>
          <w:szCs w:val="18"/>
          <w:lang w:val="es-MX"/>
        </w:rPr>
        <w:t>reponerlos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puestos</w:t>
      </w:r>
      <w:r>
        <w:rPr>
          <w:szCs w:val="18"/>
          <w:lang w:val="es-MX"/>
        </w:rPr>
        <w:t xml:space="preserve"> </w:t>
      </w:r>
      <w:r w:rsidRPr="00BD4AA3">
        <w:rPr>
          <w:szCs w:val="18"/>
          <w:lang w:val="es-MX"/>
        </w:rPr>
        <w:t>que</w:t>
      </w:r>
      <w:r>
        <w:rPr>
          <w:szCs w:val="18"/>
          <w:lang w:val="es-MX"/>
        </w:rPr>
        <w:t xml:space="preserve"> </w:t>
      </w:r>
      <w:r w:rsidRPr="00BD4AA3">
        <w:rPr>
          <w:szCs w:val="18"/>
          <w:lang w:val="es-MX"/>
        </w:rPr>
        <w:t>ocupaban</w:t>
      </w:r>
      <w:r>
        <w:rPr>
          <w:szCs w:val="18"/>
          <w:lang w:val="es-MX"/>
        </w:rPr>
        <w:t xml:space="preserve"> </w:t>
      </w:r>
      <w:r w:rsidRPr="00BD4AA3">
        <w:rPr>
          <w:szCs w:val="18"/>
          <w:lang w:val="es-MX"/>
        </w:rPr>
        <w:t>con</w:t>
      </w:r>
      <w:r>
        <w:rPr>
          <w:szCs w:val="18"/>
          <w:lang w:val="es-MX"/>
        </w:rPr>
        <w:t xml:space="preserve"> </w:t>
      </w:r>
      <w:r w:rsidRPr="00BD4AA3">
        <w:rPr>
          <w:szCs w:val="18"/>
          <w:lang w:val="es-MX"/>
        </w:rPr>
        <w:t>anterioridad,</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presenten</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plazo</w:t>
      </w:r>
      <w:r>
        <w:rPr>
          <w:szCs w:val="18"/>
          <w:lang w:val="es-MX"/>
        </w:rPr>
        <w:t xml:space="preserve"> </w:t>
      </w:r>
      <w:r w:rsidRPr="00BD4AA3">
        <w:rPr>
          <w:szCs w:val="18"/>
          <w:lang w:val="es-MX"/>
        </w:rPr>
        <w:t>que</w:t>
      </w:r>
      <w:r>
        <w:rPr>
          <w:szCs w:val="18"/>
          <w:lang w:val="es-MX"/>
        </w:rPr>
        <w:t xml:space="preserve"> </w:t>
      </w:r>
      <w:r w:rsidRPr="00BD4AA3">
        <w:rPr>
          <w:szCs w:val="18"/>
          <w:lang w:val="es-MX"/>
        </w:rPr>
        <w:t>fije</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ser</w:t>
      </w:r>
      <w:r>
        <w:rPr>
          <w:szCs w:val="18"/>
          <w:lang w:val="es-MX"/>
        </w:rPr>
        <w:t xml:space="preserve"> </w:t>
      </w:r>
      <w:r w:rsidRPr="00BD4AA3">
        <w:rPr>
          <w:szCs w:val="18"/>
          <w:lang w:val="es-MX"/>
        </w:rPr>
        <w:t>menor</w:t>
      </w:r>
      <w:r>
        <w:rPr>
          <w:szCs w:val="18"/>
          <w:lang w:val="es-MX"/>
        </w:rPr>
        <w:t xml:space="preserve"> </w:t>
      </w:r>
      <w:r w:rsidRPr="00BD4AA3">
        <w:rPr>
          <w:szCs w:val="18"/>
          <w:lang w:val="es-MX"/>
        </w:rPr>
        <w:t>de</w:t>
      </w:r>
      <w:r>
        <w:rPr>
          <w:szCs w:val="18"/>
          <w:lang w:val="es-MX"/>
        </w:rPr>
        <w:t xml:space="preserve"> </w:t>
      </w:r>
      <w:r w:rsidRPr="00BD4AA3">
        <w:rPr>
          <w:szCs w:val="18"/>
          <w:lang w:val="es-MX"/>
        </w:rPr>
        <w:t>treinta</w:t>
      </w:r>
      <w:r>
        <w:rPr>
          <w:szCs w:val="18"/>
          <w:lang w:val="es-MX"/>
        </w:rPr>
        <w:t xml:space="preserve"> </w:t>
      </w:r>
      <w:r w:rsidRPr="00BD4AA3">
        <w:rPr>
          <w:szCs w:val="18"/>
          <w:lang w:val="es-MX"/>
        </w:rPr>
        <w:t>días,</w:t>
      </w:r>
      <w:r>
        <w:rPr>
          <w:szCs w:val="18"/>
          <w:lang w:val="es-MX"/>
        </w:rPr>
        <w:t xml:space="preserve"> </w:t>
      </w:r>
      <w:r w:rsidRPr="00BD4AA3">
        <w:rPr>
          <w:szCs w:val="18"/>
          <w:lang w:val="es-MX"/>
        </w:rPr>
        <w:t>contado</w:t>
      </w:r>
      <w:r>
        <w:rPr>
          <w:szCs w:val="18"/>
          <w:lang w:val="es-MX"/>
        </w:rPr>
        <w:t xml:space="preserve"> </w:t>
      </w:r>
      <w:r w:rsidRPr="00BD4AA3">
        <w:rPr>
          <w:szCs w:val="18"/>
          <w:lang w:val="es-MX"/>
        </w:rPr>
        <w:t>desde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del</w:t>
      </w:r>
      <w:r>
        <w:rPr>
          <w:szCs w:val="18"/>
          <w:lang w:val="es-MX"/>
        </w:rPr>
        <w:t xml:space="preserve"> </w:t>
      </w:r>
      <w:r w:rsidRPr="00BD4AA3">
        <w:rPr>
          <w:szCs w:val="18"/>
          <w:lang w:val="es-MX"/>
        </w:rPr>
        <w:t>último</w:t>
      </w:r>
      <w:r>
        <w:rPr>
          <w:szCs w:val="18"/>
          <w:lang w:val="es-MX"/>
        </w:rPr>
        <w:t xml:space="preserve"> </w:t>
      </w:r>
      <w:r w:rsidRPr="00BD4AA3">
        <w:rPr>
          <w:szCs w:val="18"/>
          <w:lang w:val="es-MX"/>
        </w:rPr>
        <w:t>llamamiento.</w:t>
      </w:r>
    </w:p>
    <w:p w:rsidR="006E471C" w:rsidRPr="00BD4AA3" w:rsidRDefault="006E471C" w:rsidP="006E471C">
      <w:pPr>
        <w:pStyle w:val="Texto"/>
        <w:spacing w:line="236" w:lineRule="exact"/>
        <w:rPr>
          <w:b/>
          <w:szCs w:val="18"/>
          <w:lang w:val="es-MX"/>
        </w:rPr>
      </w:pPr>
      <w:r w:rsidRPr="00BD4AA3">
        <w:rPr>
          <w:b/>
          <w:szCs w:val="18"/>
          <w:lang w:val="es-MX"/>
        </w:rPr>
        <w:t>…</w:t>
      </w:r>
    </w:p>
    <w:p w:rsidR="006E471C" w:rsidRPr="00BD4AA3" w:rsidRDefault="006E471C" w:rsidP="006E471C">
      <w:pPr>
        <w:pStyle w:val="Texto"/>
        <w:spacing w:line="236" w:lineRule="exact"/>
        <w:rPr>
          <w:b/>
          <w:szCs w:val="18"/>
          <w:lang w:val="es-MX"/>
        </w:rPr>
      </w:pPr>
      <w:r w:rsidRPr="00BD4AA3">
        <w:rPr>
          <w:b/>
          <w:szCs w:val="18"/>
          <w:lang w:val="es-MX"/>
        </w:rPr>
        <w:t>…</w:t>
      </w:r>
    </w:p>
    <w:p w:rsidR="006E471C"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435.-</w:t>
      </w:r>
      <w:r>
        <w:rPr>
          <w:b/>
          <w:szCs w:val="18"/>
          <w:lang w:val="es-MX"/>
        </w:rPr>
        <w:t xml:space="preserve"> </w:t>
      </w:r>
      <w:r w:rsidRPr="00BD4AA3">
        <w:rPr>
          <w:b/>
          <w:szCs w:val="18"/>
          <w:lang w:val="es-MX"/>
        </w:rPr>
        <w:t>…</w:t>
      </w:r>
    </w:p>
    <w:p w:rsidR="006E471C" w:rsidRPr="00BD4AA3" w:rsidRDefault="006E471C" w:rsidP="006E471C">
      <w:pPr>
        <w:pStyle w:val="Texto"/>
        <w:spacing w:line="225" w:lineRule="exact"/>
        <w:ind w:left="1080" w:hanging="360"/>
        <w:rPr>
          <w:szCs w:val="18"/>
          <w:lang w:val="es-MX"/>
        </w:rPr>
      </w:pPr>
      <w:r w:rsidRPr="00BD4AA3">
        <w:rPr>
          <w:b/>
          <w:szCs w:val="18"/>
          <w:lang w:val="es-MX"/>
        </w:rPr>
        <w:t>I.</w:t>
      </w:r>
      <w:r>
        <w:rPr>
          <w:b/>
          <w:szCs w:val="18"/>
          <w:lang w:val="es-MX"/>
        </w:rPr>
        <w:tab/>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w:t>
      </w:r>
      <w:r>
        <w:rPr>
          <w:szCs w:val="18"/>
          <w:lang w:val="es-MX"/>
        </w:rPr>
        <w:t xml:space="preserve"> </w:t>
      </w:r>
      <w:r w:rsidRPr="00BD4AA3">
        <w:rPr>
          <w:szCs w:val="18"/>
          <w:lang w:val="es-MX"/>
        </w:rPr>
        <w:t>y</w:t>
      </w:r>
      <w:r>
        <w:rPr>
          <w:szCs w:val="18"/>
          <w:lang w:val="es-MX"/>
        </w:rPr>
        <w:t xml:space="preserve"> </w:t>
      </w:r>
      <w:r w:rsidRPr="00BD4AA3">
        <w:rPr>
          <w:szCs w:val="18"/>
          <w:lang w:val="es-MX"/>
        </w:rPr>
        <w:t>V,</w:t>
      </w:r>
      <w:r>
        <w:rPr>
          <w:szCs w:val="18"/>
          <w:lang w:val="es-MX"/>
        </w:rPr>
        <w:t xml:space="preserve"> </w:t>
      </w:r>
      <w:r w:rsidRPr="00BD4AA3">
        <w:rPr>
          <w:szCs w:val="18"/>
          <w:lang w:val="es-MX"/>
        </w:rPr>
        <w:t>se</w:t>
      </w:r>
      <w:r>
        <w:rPr>
          <w:szCs w:val="18"/>
          <w:lang w:val="es-MX"/>
        </w:rPr>
        <w:t xml:space="preserve"> </w:t>
      </w:r>
      <w:r w:rsidRPr="00BD4AA3">
        <w:rPr>
          <w:szCs w:val="18"/>
          <w:lang w:val="es-MX"/>
        </w:rPr>
        <w:t>dará</w:t>
      </w:r>
      <w:r>
        <w:rPr>
          <w:szCs w:val="18"/>
          <w:lang w:val="es-MX"/>
        </w:rPr>
        <w:t xml:space="preserve"> </w:t>
      </w:r>
      <w:r w:rsidRPr="00BD4AA3">
        <w:rPr>
          <w:szCs w:val="18"/>
          <w:lang w:val="es-MX"/>
        </w:rPr>
        <w:t>aviso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terminación</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previo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r>
        <w:rPr>
          <w:szCs w:val="18"/>
          <w:lang w:val="es-MX"/>
        </w:rPr>
        <w:t xml:space="preserve"> </w:t>
      </w:r>
      <w:r w:rsidRPr="00BD4AA3">
        <w:rPr>
          <w:szCs w:val="18"/>
          <w:lang w:val="es-MX"/>
        </w:rPr>
        <w:t>colectivo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897</w:t>
      </w:r>
      <w:r>
        <w:rPr>
          <w:szCs w:val="18"/>
          <w:lang w:val="es-MX"/>
        </w:rPr>
        <w:t xml:space="preserve"> </w:t>
      </w:r>
      <w:r w:rsidRPr="00BD4AA3">
        <w:rPr>
          <w:szCs w:val="18"/>
          <w:lang w:val="es-MX"/>
        </w:rPr>
        <w:t>y</w:t>
      </w:r>
      <w:r>
        <w:rPr>
          <w:szCs w:val="18"/>
          <w:lang w:val="es-MX"/>
        </w:rPr>
        <w:t xml:space="preserve"> </w:t>
      </w:r>
      <w:r w:rsidRPr="00BD4AA3">
        <w:rPr>
          <w:szCs w:val="18"/>
          <w:lang w:val="es-MX"/>
        </w:rPr>
        <w:t>subsecuentes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la</w:t>
      </w:r>
      <w:r>
        <w:rPr>
          <w:szCs w:val="18"/>
          <w:lang w:val="es-MX"/>
        </w:rPr>
        <w:t xml:space="preserve"> </w:t>
      </w:r>
      <w:r w:rsidRPr="00BD4AA3">
        <w:rPr>
          <w:szCs w:val="18"/>
          <w:lang w:val="es-MX"/>
        </w:rPr>
        <w:t>apruebe</w:t>
      </w:r>
      <w:r>
        <w:rPr>
          <w:szCs w:val="18"/>
          <w:lang w:val="es-MX"/>
        </w:rPr>
        <w:t xml:space="preserve"> </w:t>
      </w:r>
      <w:r w:rsidRPr="00BD4AA3">
        <w:rPr>
          <w:szCs w:val="18"/>
          <w:lang w:val="es-MX"/>
        </w:rPr>
        <w:t>o</w:t>
      </w:r>
      <w:r>
        <w:rPr>
          <w:szCs w:val="18"/>
          <w:lang w:val="es-MX"/>
        </w:rPr>
        <w:t xml:space="preserve"> </w:t>
      </w:r>
      <w:r w:rsidRPr="00BD4AA3">
        <w:rPr>
          <w:szCs w:val="18"/>
          <w:lang w:val="es-MX"/>
        </w:rPr>
        <w:t>desapruebe;</w:t>
      </w:r>
    </w:p>
    <w:p w:rsidR="006E471C" w:rsidRDefault="006E471C" w:rsidP="006E471C">
      <w:pPr>
        <w:pStyle w:val="Texto"/>
        <w:spacing w:line="225" w:lineRule="exact"/>
        <w:ind w:left="1080" w:hanging="360"/>
        <w:rPr>
          <w:szCs w:val="18"/>
          <w:lang w:val="es-MX"/>
        </w:rPr>
      </w:pPr>
      <w:r w:rsidRPr="00BD4AA3">
        <w:rPr>
          <w:b/>
          <w:szCs w:val="18"/>
          <w:lang w:val="es-MX"/>
        </w:rPr>
        <w:lastRenderedPageBreak/>
        <w:t>II.</w:t>
      </w:r>
      <w:r w:rsidRPr="00BD4AA3">
        <w:rPr>
          <w:b/>
          <w:szCs w:val="18"/>
          <w:lang w:val="es-MX"/>
        </w:rPr>
        <w:tab/>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previamente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terminación,</w:t>
      </w:r>
      <w:r>
        <w:rPr>
          <w:szCs w:val="18"/>
          <w:lang w:val="es-MX"/>
        </w:rPr>
        <w:t xml:space="preserve"> </w:t>
      </w:r>
      <w:r w:rsidRPr="00BD4AA3">
        <w:rPr>
          <w:szCs w:val="18"/>
          <w:lang w:val="es-MX"/>
        </w:rPr>
        <w:t>deberá</w:t>
      </w:r>
      <w:r>
        <w:rPr>
          <w:szCs w:val="18"/>
          <w:lang w:val="es-MX"/>
        </w:rPr>
        <w:t xml:space="preserve"> </w:t>
      </w:r>
      <w:r w:rsidRPr="00BD4AA3">
        <w:rPr>
          <w:szCs w:val="18"/>
          <w:lang w:val="es-MX"/>
        </w:rPr>
        <w:t>obtener</w:t>
      </w:r>
      <w:r>
        <w:rPr>
          <w:szCs w:val="18"/>
          <w:lang w:val="es-MX"/>
        </w:rPr>
        <w:t xml:space="preserve"> </w:t>
      </w:r>
      <w:r w:rsidRPr="00BD4AA3">
        <w:rPr>
          <w:szCs w:val="18"/>
          <w:lang w:val="es-MX"/>
        </w:rPr>
        <w:t>la</w:t>
      </w:r>
      <w:r>
        <w:rPr>
          <w:szCs w:val="18"/>
          <w:lang w:val="es-MX"/>
        </w:rPr>
        <w:t xml:space="preserve"> </w:t>
      </w:r>
      <w:r w:rsidRPr="00BD4AA3">
        <w:rPr>
          <w:szCs w:val="18"/>
          <w:lang w:val="es-MX"/>
        </w:rPr>
        <w:t>autorización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r>
        <w:rPr>
          <w:szCs w:val="18"/>
          <w:lang w:val="es-MX"/>
        </w:rPr>
        <w:t xml:space="preserve"> </w:t>
      </w:r>
      <w:r w:rsidRPr="00BD4AA3">
        <w:rPr>
          <w:szCs w:val="18"/>
          <w:lang w:val="es-MX"/>
        </w:rPr>
        <w:t>colectivo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897</w:t>
      </w:r>
      <w:r>
        <w:rPr>
          <w:szCs w:val="18"/>
          <w:lang w:val="es-MX"/>
        </w:rPr>
        <w:t xml:space="preserve"> </w:t>
      </w:r>
      <w:r w:rsidRPr="00BD4AA3">
        <w:rPr>
          <w:szCs w:val="18"/>
          <w:lang w:val="es-MX"/>
        </w:rPr>
        <w:t>y</w:t>
      </w:r>
      <w:r>
        <w:rPr>
          <w:szCs w:val="18"/>
          <w:lang w:val="es-MX"/>
        </w:rPr>
        <w:t xml:space="preserve"> </w:t>
      </w:r>
      <w:r w:rsidRPr="00BD4AA3">
        <w:rPr>
          <w:szCs w:val="18"/>
          <w:lang w:val="es-MX"/>
        </w:rPr>
        <w:t>subsecuentes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p>
    <w:p w:rsidR="006E471C" w:rsidRPr="00BD4AA3" w:rsidRDefault="006E471C" w:rsidP="006E471C">
      <w:pPr>
        <w:pStyle w:val="Texto"/>
        <w:spacing w:line="225" w:lineRule="exact"/>
        <w:ind w:left="1080" w:hanging="360"/>
        <w:rPr>
          <w:szCs w:val="18"/>
          <w:lang w:val="es-MX"/>
        </w:rPr>
      </w:pPr>
      <w:r w:rsidRPr="00BD4AA3">
        <w:rPr>
          <w:b/>
          <w:szCs w:val="18"/>
          <w:lang w:val="es-MX"/>
        </w:rPr>
        <w:t>III.</w:t>
      </w:r>
      <w:r>
        <w:rPr>
          <w:b/>
          <w:szCs w:val="18"/>
          <w:lang w:val="es-MX"/>
        </w:rPr>
        <w:tab/>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previamente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terminación,</w:t>
      </w:r>
      <w:r>
        <w:rPr>
          <w:szCs w:val="18"/>
          <w:lang w:val="es-MX"/>
        </w:rPr>
        <w:t xml:space="preserve"> </w:t>
      </w:r>
      <w:r w:rsidRPr="00BD4AA3">
        <w:rPr>
          <w:szCs w:val="18"/>
          <w:lang w:val="es-MX"/>
        </w:rPr>
        <w:t>deberá</w:t>
      </w:r>
      <w:r>
        <w:rPr>
          <w:szCs w:val="18"/>
          <w:lang w:val="es-MX"/>
        </w:rPr>
        <w:t xml:space="preserve"> </w:t>
      </w:r>
      <w:r w:rsidRPr="00BD4AA3">
        <w:rPr>
          <w:szCs w:val="18"/>
          <w:lang w:val="es-MX"/>
        </w:rPr>
        <w:t>obtener</w:t>
      </w:r>
      <w:r>
        <w:rPr>
          <w:szCs w:val="18"/>
          <w:lang w:val="es-MX"/>
        </w:rPr>
        <w:t xml:space="preserve"> </w:t>
      </w:r>
      <w:r w:rsidRPr="00BD4AA3">
        <w:rPr>
          <w:szCs w:val="18"/>
          <w:lang w:val="es-MX"/>
        </w:rPr>
        <w:t>la</w:t>
      </w:r>
      <w:r>
        <w:rPr>
          <w:szCs w:val="18"/>
          <w:lang w:val="es-MX"/>
        </w:rPr>
        <w:t xml:space="preserve"> </w:t>
      </w:r>
      <w:r w:rsidRPr="00BD4AA3">
        <w:rPr>
          <w:szCs w:val="18"/>
          <w:lang w:val="es-MX"/>
        </w:rPr>
        <w:t>autorización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para</w:t>
      </w:r>
      <w:r>
        <w:rPr>
          <w:szCs w:val="18"/>
          <w:lang w:val="es-MX"/>
        </w:rPr>
        <w:t xml:space="preserve"> </w:t>
      </w:r>
      <w:r w:rsidRPr="00BD4AA3">
        <w:rPr>
          <w:szCs w:val="18"/>
          <w:lang w:val="es-MX"/>
        </w:rPr>
        <w:t>conflictos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naturaleza</w:t>
      </w:r>
      <w:r>
        <w:rPr>
          <w:szCs w:val="18"/>
          <w:lang w:val="es-MX"/>
        </w:rPr>
        <w:t xml:space="preserve"> </w:t>
      </w:r>
      <w:r w:rsidRPr="00BD4AA3">
        <w:rPr>
          <w:szCs w:val="18"/>
          <w:lang w:val="es-MX"/>
        </w:rPr>
        <w:t>económica.</w:t>
      </w:r>
    </w:p>
    <w:p w:rsidR="006E471C" w:rsidRPr="00BD4AA3"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439.-</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implantación</w:t>
      </w:r>
      <w:r>
        <w:rPr>
          <w:szCs w:val="18"/>
          <w:lang w:val="es-MX"/>
        </w:rPr>
        <w:t xml:space="preserve"> </w:t>
      </w:r>
      <w:r w:rsidRPr="00BD4AA3">
        <w:rPr>
          <w:szCs w:val="18"/>
          <w:lang w:val="es-MX"/>
        </w:rPr>
        <w:t>de</w:t>
      </w:r>
      <w:r>
        <w:rPr>
          <w:szCs w:val="18"/>
          <w:lang w:val="es-MX"/>
        </w:rPr>
        <w:t xml:space="preserve"> </w:t>
      </w:r>
      <w:r w:rsidRPr="00BD4AA3">
        <w:rPr>
          <w:szCs w:val="18"/>
          <w:lang w:val="es-MX"/>
        </w:rPr>
        <w:t>maquinaria</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nuevos,</w:t>
      </w:r>
      <w:r>
        <w:rPr>
          <w:szCs w:val="18"/>
          <w:lang w:val="es-MX"/>
        </w:rPr>
        <w:t xml:space="preserve"> </w:t>
      </w:r>
      <w:r w:rsidRPr="00BD4AA3">
        <w:rPr>
          <w:szCs w:val="18"/>
          <w:lang w:val="es-MX"/>
        </w:rPr>
        <w:t>que</w:t>
      </w:r>
      <w:r>
        <w:rPr>
          <w:szCs w:val="18"/>
          <w:lang w:val="es-MX"/>
        </w:rPr>
        <w:t xml:space="preserve"> </w:t>
      </w:r>
      <w:r w:rsidRPr="00BD4AA3">
        <w:rPr>
          <w:szCs w:val="18"/>
          <w:lang w:val="es-MX"/>
        </w:rPr>
        <w:t>traiga</w:t>
      </w:r>
      <w:r>
        <w:rPr>
          <w:szCs w:val="18"/>
          <w:lang w:val="es-MX"/>
        </w:rPr>
        <w:t xml:space="preserve"> </w:t>
      </w:r>
      <w:r w:rsidRPr="00BD4AA3">
        <w:rPr>
          <w:szCs w:val="18"/>
          <w:lang w:val="es-MX"/>
        </w:rPr>
        <w:t>como</w:t>
      </w:r>
      <w:r>
        <w:rPr>
          <w:szCs w:val="18"/>
          <w:lang w:val="es-MX"/>
        </w:rPr>
        <w:t xml:space="preserve"> </w:t>
      </w:r>
      <w:r w:rsidRPr="00BD4AA3">
        <w:rPr>
          <w:szCs w:val="18"/>
          <w:lang w:val="es-MX"/>
        </w:rPr>
        <w:t>consecuencia</w:t>
      </w:r>
      <w:r>
        <w:rPr>
          <w:szCs w:val="18"/>
          <w:lang w:val="es-MX"/>
        </w:rPr>
        <w:t xml:space="preserve"> </w:t>
      </w:r>
      <w:r w:rsidRPr="00BD4AA3">
        <w:rPr>
          <w:szCs w:val="18"/>
          <w:lang w:val="es-MX"/>
        </w:rPr>
        <w:t>la</w:t>
      </w:r>
      <w:r>
        <w:rPr>
          <w:szCs w:val="18"/>
          <w:lang w:val="es-MX"/>
        </w:rPr>
        <w:t xml:space="preserve"> </w:t>
      </w:r>
      <w:r w:rsidRPr="00BD4AA3">
        <w:rPr>
          <w:szCs w:val="18"/>
          <w:lang w:val="es-MX"/>
        </w:rPr>
        <w:t>reducción</w:t>
      </w:r>
      <w:r>
        <w:rPr>
          <w:szCs w:val="18"/>
          <w:lang w:val="es-MX"/>
        </w:rPr>
        <w:t xml:space="preserve"> </w:t>
      </w:r>
      <w:r w:rsidRPr="00BD4AA3">
        <w:rPr>
          <w:szCs w:val="18"/>
          <w:lang w:val="es-MX"/>
        </w:rPr>
        <w:t>de</w:t>
      </w:r>
      <w:r>
        <w:rPr>
          <w:szCs w:val="18"/>
          <w:lang w:val="es-MX"/>
        </w:rPr>
        <w:t xml:space="preserve"> </w:t>
      </w:r>
      <w:r w:rsidRPr="00BD4AA3">
        <w:rPr>
          <w:szCs w:val="18"/>
          <w:lang w:val="es-MX"/>
        </w:rPr>
        <w:t>personal,</w:t>
      </w:r>
      <w:r>
        <w:rPr>
          <w:szCs w:val="18"/>
          <w:lang w:val="es-MX"/>
        </w:rPr>
        <w:t xml:space="preserve"> </w:t>
      </w:r>
      <w:r w:rsidRPr="00BD4AA3">
        <w:rPr>
          <w:szCs w:val="18"/>
          <w:lang w:val="es-MX"/>
        </w:rPr>
        <w:t>a</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convenio,</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deberá</w:t>
      </w:r>
      <w:r>
        <w:rPr>
          <w:szCs w:val="18"/>
          <w:lang w:val="es-MX"/>
        </w:rPr>
        <w:t xml:space="preserve"> </w:t>
      </w:r>
      <w:r w:rsidRPr="00BD4AA3">
        <w:rPr>
          <w:szCs w:val="18"/>
          <w:lang w:val="es-MX"/>
        </w:rPr>
        <w:t>obtener</w:t>
      </w:r>
      <w:r>
        <w:rPr>
          <w:szCs w:val="18"/>
          <w:lang w:val="es-MX"/>
        </w:rPr>
        <w:t xml:space="preserve"> </w:t>
      </w:r>
      <w:r w:rsidRPr="00BD4AA3">
        <w:rPr>
          <w:szCs w:val="18"/>
          <w:lang w:val="es-MX"/>
        </w:rPr>
        <w:t>la</w:t>
      </w:r>
      <w:r>
        <w:rPr>
          <w:szCs w:val="18"/>
          <w:lang w:val="es-MX"/>
        </w:rPr>
        <w:t xml:space="preserve"> </w:t>
      </w:r>
      <w:r w:rsidRPr="00BD4AA3">
        <w:rPr>
          <w:szCs w:val="18"/>
          <w:lang w:val="es-MX"/>
        </w:rPr>
        <w:t>autorización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r>
        <w:rPr>
          <w:szCs w:val="18"/>
          <w:lang w:val="es-MX"/>
        </w:rPr>
        <w:t xml:space="preserve"> </w:t>
      </w:r>
      <w:r w:rsidRPr="00BD4AA3">
        <w:rPr>
          <w:szCs w:val="18"/>
          <w:lang w:val="es-MX"/>
        </w:rPr>
        <w:t>colectivo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897</w:t>
      </w:r>
      <w:r>
        <w:rPr>
          <w:szCs w:val="18"/>
          <w:lang w:val="es-MX"/>
        </w:rPr>
        <w:t xml:space="preserve"> </w:t>
      </w:r>
      <w:r w:rsidRPr="00BD4AA3">
        <w:rPr>
          <w:szCs w:val="18"/>
          <w:lang w:val="es-MX"/>
        </w:rPr>
        <w:t>y</w:t>
      </w:r>
      <w:r>
        <w:rPr>
          <w:szCs w:val="18"/>
          <w:lang w:val="es-MX"/>
        </w:rPr>
        <w:t xml:space="preserve"> </w:t>
      </w:r>
      <w:r w:rsidRPr="00BD4AA3">
        <w:rPr>
          <w:szCs w:val="18"/>
          <w:lang w:val="es-MX"/>
        </w:rPr>
        <w:t>subsecuentes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reajustados</w:t>
      </w:r>
      <w:r>
        <w:rPr>
          <w:szCs w:val="18"/>
          <w:lang w:val="es-MX"/>
        </w:rPr>
        <w:t xml:space="preserve"> </w:t>
      </w:r>
      <w:r w:rsidRPr="00BD4AA3">
        <w:rPr>
          <w:szCs w:val="18"/>
          <w:lang w:val="es-MX"/>
        </w:rPr>
        <w:t>tendrán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de</w:t>
      </w:r>
      <w:r>
        <w:rPr>
          <w:szCs w:val="18"/>
          <w:lang w:val="es-MX"/>
        </w:rPr>
        <w:t xml:space="preserve"> </w:t>
      </w:r>
      <w:r w:rsidRPr="00BD4AA3">
        <w:rPr>
          <w:szCs w:val="18"/>
          <w:lang w:val="es-MX"/>
        </w:rPr>
        <w:t>cuatro</w:t>
      </w:r>
      <w:r>
        <w:rPr>
          <w:szCs w:val="18"/>
          <w:lang w:val="es-MX"/>
        </w:rPr>
        <w:t xml:space="preserve"> </w:t>
      </w:r>
      <w:r w:rsidRPr="00BD4AA3">
        <w:rPr>
          <w:szCs w:val="18"/>
          <w:lang w:val="es-MX"/>
        </w:rPr>
        <w:t>meses</w:t>
      </w:r>
      <w:r>
        <w:rPr>
          <w:szCs w:val="18"/>
          <w:lang w:val="es-MX"/>
        </w:rPr>
        <w:t xml:space="preserve"> </w:t>
      </w:r>
      <w:r w:rsidRPr="00BD4AA3">
        <w:rPr>
          <w:szCs w:val="18"/>
          <w:lang w:val="es-MX"/>
        </w:rPr>
        <w:t>de</w:t>
      </w:r>
      <w:r>
        <w:rPr>
          <w:szCs w:val="18"/>
          <w:lang w:val="es-MX"/>
        </w:rPr>
        <w:t xml:space="preserve"> </w:t>
      </w:r>
      <w:r w:rsidRPr="00BD4AA3">
        <w:rPr>
          <w:szCs w:val="18"/>
          <w:lang w:val="es-MX"/>
        </w:rPr>
        <w:t>salario,</w:t>
      </w:r>
      <w:r>
        <w:rPr>
          <w:szCs w:val="18"/>
          <w:lang w:val="es-MX"/>
        </w:rPr>
        <w:t xml:space="preserve"> </w:t>
      </w:r>
      <w:r w:rsidRPr="00BD4AA3">
        <w:rPr>
          <w:szCs w:val="18"/>
          <w:lang w:val="es-MX"/>
        </w:rPr>
        <w:t>más</w:t>
      </w:r>
      <w:r>
        <w:rPr>
          <w:szCs w:val="18"/>
          <w:lang w:val="es-MX"/>
        </w:rPr>
        <w:t xml:space="preserve"> </w:t>
      </w:r>
      <w:r w:rsidRPr="00BD4AA3">
        <w:rPr>
          <w:szCs w:val="18"/>
          <w:lang w:val="es-MX"/>
        </w:rPr>
        <w:t>veinte</w:t>
      </w:r>
      <w:r>
        <w:rPr>
          <w:szCs w:val="18"/>
          <w:lang w:val="es-MX"/>
        </w:rPr>
        <w:t xml:space="preserve"> </w:t>
      </w:r>
      <w:r w:rsidRPr="00BD4AA3">
        <w:rPr>
          <w:szCs w:val="18"/>
          <w:lang w:val="es-MX"/>
        </w:rPr>
        <w:t>días</w:t>
      </w:r>
      <w:r>
        <w:rPr>
          <w:szCs w:val="18"/>
          <w:lang w:val="es-MX"/>
        </w:rPr>
        <w:t xml:space="preserve"> </w:t>
      </w:r>
      <w:r w:rsidRPr="00BD4AA3">
        <w:rPr>
          <w:szCs w:val="18"/>
          <w:lang w:val="es-MX"/>
        </w:rPr>
        <w:t>por</w:t>
      </w:r>
      <w:r>
        <w:rPr>
          <w:szCs w:val="18"/>
          <w:lang w:val="es-MX"/>
        </w:rPr>
        <w:t xml:space="preserve"> </w:t>
      </w:r>
      <w:r w:rsidRPr="00BD4AA3">
        <w:rPr>
          <w:szCs w:val="18"/>
          <w:lang w:val="es-MX"/>
        </w:rPr>
        <w:t>cada</w:t>
      </w:r>
      <w:r>
        <w:rPr>
          <w:szCs w:val="18"/>
          <w:lang w:val="es-MX"/>
        </w:rPr>
        <w:t xml:space="preserve"> </w:t>
      </w:r>
      <w:r w:rsidRPr="00BD4AA3">
        <w:rPr>
          <w:szCs w:val="18"/>
          <w:lang w:val="es-MX"/>
        </w:rPr>
        <w:t>año</w:t>
      </w:r>
      <w:r>
        <w:rPr>
          <w:szCs w:val="18"/>
          <w:lang w:val="es-MX"/>
        </w:rPr>
        <w:t xml:space="preserve"> </w:t>
      </w:r>
      <w:r w:rsidRPr="00BD4AA3">
        <w:rPr>
          <w:szCs w:val="18"/>
          <w:lang w:val="es-MX"/>
        </w:rPr>
        <w:t>de</w:t>
      </w:r>
      <w:r>
        <w:rPr>
          <w:szCs w:val="18"/>
          <w:lang w:val="es-MX"/>
        </w:rPr>
        <w:t xml:space="preserve"> </w:t>
      </w:r>
      <w:r w:rsidRPr="00BD4AA3">
        <w:rPr>
          <w:szCs w:val="18"/>
          <w:lang w:val="es-MX"/>
        </w:rPr>
        <w:t>servicios</w:t>
      </w:r>
      <w:r>
        <w:rPr>
          <w:szCs w:val="18"/>
          <w:lang w:val="es-MX"/>
        </w:rPr>
        <w:t xml:space="preserve"> </w:t>
      </w:r>
      <w:r w:rsidRPr="00BD4AA3">
        <w:rPr>
          <w:szCs w:val="18"/>
          <w:lang w:val="es-MX"/>
        </w:rPr>
        <w:t>prestados</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cantidad</w:t>
      </w:r>
      <w:r>
        <w:rPr>
          <w:szCs w:val="18"/>
          <w:lang w:val="es-MX"/>
        </w:rPr>
        <w:t xml:space="preserve"> </w:t>
      </w:r>
      <w:r w:rsidRPr="00BD4AA3">
        <w:rPr>
          <w:szCs w:val="18"/>
          <w:lang w:val="es-MX"/>
        </w:rPr>
        <w:t>estipulada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si</w:t>
      </w:r>
      <w:r>
        <w:rPr>
          <w:szCs w:val="18"/>
          <w:lang w:val="es-MX"/>
        </w:rPr>
        <w:t xml:space="preserve"> </w:t>
      </w:r>
      <w:r w:rsidRPr="00BD4AA3">
        <w:rPr>
          <w:szCs w:val="18"/>
          <w:lang w:val="es-MX"/>
        </w:rPr>
        <w:t>fuese</w:t>
      </w:r>
      <w:r>
        <w:rPr>
          <w:szCs w:val="18"/>
          <w:lang w:val="es-MX"/>
        </w:rPr>
        <w:t xml:space="preserve"> </w:t>
      </w:r>
      <w:r w:rsidRPr="00BD4AA3">
        <w:rPr>
          <w:szCs w:val="18"/>
          <w:lang w:val="es-MX"/>
        </w:rPr>
        <w:t>mayor</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prima</w:t>
      </w:r>
      <w:r>
        <w:rPr>
          <w:szCs w:val="18"/>
          <w:lang w:val="es-MX"/>
        </w:rPr>
        <w:t xml:space="preserve"> </w:t>
      </w:r>
      <w:r w:rsidRPr="00BD4AA3">
        <w:rPr>
          <w:szCs w:val="18"/>
          <w:lang w:val="es-MX"/>
        </w:rPr>
        <w:t>de</w:t>
      </w:r>
      <w:r>
        <w:rPr>
          <w:szCs w:val="18"/>
          <w:lang w:val="es-MX"/>
        </w:rPr>
        <w:t xml:space="preserve"> </w:t>
      </w:r>
      <w:r w:rsidRPr="00BD4AA3">
        <w:rPr>
          <w:szCs w:val="18"/>
          <w:lang w:val="es-MX"/>
        </w:rPr>
        <w:t>antigüedad</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162.</w:t>
      </w:r>
    </w:p>
    <w:p w:rsidR="006E471C" w:rsidRPr="00BD4AA3"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448.-</w:t>
      </w:r>
      <w:r>
        <w:rPr>
          <w:b/>
          <w:szCs w:val="18"/>
          <w:lang w:val="es-MX"/>
        </w:rPr>
        <w:t xml:space="preserve"> </w:t>
      </w:r>
      <w:r w:rsidRPr="00BD4AA3">
        <w:rPr>
          <w:szCs w:val="18"/>
          <w:lang w:val="es-MX"/>
        </w:rPr>
        <w:t>El</w:t>
      </w:r>
      <w:r>
        <w:rPr>
          <w:szCs w:val="18"/>
          <w:lang w:val="es-MX"/>
        </w:rPr>
        <w:t xml:space="preserve"> </w:t>
      </w:r>
      <w:r w:rsidRPr="00BD4AA3">
        <w:rPr>
          <w:szCs w:val="18"/>
          <w:lang w:val="es-MX"/>
        </w:rPr>
        <w:t>ejercicio</w:t>
      </w:r>
      <w:r>
        <w:rPr>
          <w:szCs w:val="18"/>
          <w:lang w:val="es-MX"/>
        </w:rPr>
        <w:t xml:space="preserve"> </w:t>
      </w:r>
      <w:r w:rsidRPr="00BD4AA3">
        <w:rPr>
          <w:szCs w:val="18"/>
          <w:lang w:val="es-MX"/>
        </w:rPr>
        <w:t>del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r>
        <w:rPr>
          <w:szCs w:val="18"/>
          <w:lang w:val="es-MX"/>
        </w:rPr>
        <w:t xml:space="preserve"> </w:t>
      </w:r>
      <w:r w:rsidRPr="00BD4AA3">
        <w:rPr>
          <w:szCs w:val="18"/>
          <w:lang w:val="es-MX"/>
        </w:rPr>
        <w:t>suspende</w:t>
      </w:r>
      <w:r>
        <w:rPr>
          <w:szCs w:val="18"/>
          <w:lang w:val="es-MX"/>
        </w:rPr>
        <w:t xml:space="preserve"> </w:t>
      </w:r>
      <w:r w:rsidRPr="00BD4AA3">
        <w:rPr>
          <w:szCs w:val="18"/>
          <w:lang w:val="es-MX"/>
        </w:rPr>
        <w:t>la</w:t>
      </w:r>
      <w:r>
        <w:rPr>
          <w:szCs w:val="18"/>
          <w:lang w:val="es-MX"/>
        </w:rPr>
        <w:t xml:space="preserve"> </w:t>
      </w:r>
      <w:r w:rsidRPr="00BD4AA3">
        <w:rPr>
          <w:szCs w:val="18"/>
          <w:lang w:val="es-MX"/>
        </w:rPr>
        <w:t>tramitación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naturaleza</w:t>
      </w:r>
      <w:r>
        <w:rPr>
          <w:szCs w:val="18"/>
          <w:lang w:val="es-MX"/>
        </w:rPr>
        <w:t xml:space="preserve"> </w:t>
      </w:r>
      <w:r w:rsidRPr="00BD4AA3">
        <w:rPr>
          <w:szCs w:val="18"/>
          <w:lang w:val="es-MX"/>
        </w:rPr>
        <w:t>económica</w:t>
      </w:r>
      <w:r>
        <w:rPr>
          <w:szCs w:val="18"/>
          <w:lang w:val="es-MX"/>
        </w:rPr>
        <w:t xml:space="preserve"> </w:t>
      </w:r>
      <w:r w:rsidRPr="00BD4AA3">
        <w:rPr>
          <w:szCs w:val="18"/>
          <w:lang w:val="es-MX"/>
        </w:rPr>
        <w:t>pendientes</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solicitudes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presenten,</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sometan</w:t>
      </w:r>
      <w:r>
        <w:rPr>
          <w:szCs w:val="18"/>
          <w:lang w:val="es-MX"/>
        </w:rPr>
        <w:t xml:space="preserve"> </w:t>
      </w:r>
      <w:r w:rsidRPr="00BD4AA3">
        <w:rPr>
          <w:szCs w:val="18"/>
          <w:lang w:val="es-MX"/>
        </w:rPr>
        <w:t>el</w:t>
      </w:r>
      <w:r>
        <w:rPr>
          <w:szCs w:val="18"/>
          <w:lang w:val="es-MX"/>
        </w:rPr>
        <w:t xml:space="preserve"> </w:t>
      </w:r>
      <w:r w:rsidRPr="00BD4AA3">
        <w:rPr>
          <w:szCs w:val="18"/>
          <w:lang w:val="es-MX"/>
        </w:rPr>
        <w:t>conflicto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decisión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p>
    <w:p w:rsidR="006E471C" w:rsidRPr="00BD4AA3" w:rsidRDefault="006E471C" w:rsidP="006E471C">
      <w:pPr>
        <w:pStyle w:val="Texto"/>
        <w:spacing w:line="225" w:lineRule="exact"/>
        <w:rPr>
          <w:b/>
          <w:szCs w:val="18"/>
          <w:lang w:val="es-MX"/>
        </w:rPr>
      </w:pPr>
      <w:r w:rsidRPr="00BD4AA3">
        <w:rPr>
          <w:b/>
          <w:szCs w:val="18"/>
          <w:lang w:val="es-MX"/>
        </w:rPr>
        <w:t>…</w:t>
      </w:r>
    </w:p>
    <w:p w:rsidR="006E471C"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449.-</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civiles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deberán</w:t>
      </w:r>
      <w:r>
        <w:rPr>
          <w:szCs w:val="18"/>
          <w:lang w:val="es-MX"/>
        </w:rPr>
        <w:t xml:space="preserve"> </w:t>
      </w:r>
      <w:r w:rsidRPr="00BD4AA3">
        <w:rPr>
          <w:szCs w:val="18"/>
          <w:lang w:val="es-MX"/>
        </w:rPr>
        <w:t>hacer</w:t>
      </w:r>
      <w:r>
        <w:rPr>
          <w:szCs w:val="18"/>
          <w:lang w:val="es-MX"/>
        </w:rPr>
        <w:t xml:space="preserve"> </w:t>
      </w:r>
      <w:r w:rsidRPr="00BD4AA3">
        <w:rPr>
          <w:szCs w:val="18"/>
          <w:lang w:val="es-MX"/>
        </w:rPr>
        <w:t>respetar</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r>
        <w:rPr>
          <w:szCs w:val="18"/>
          <w:lang w:val="es-MX"/>
        </w:rPr>
        <w:t xml:space="preserve"> </w:t>
      </w:r>
      <w:r w:rsidRPr="00BD4AA3">
        <w:rPr>
          <w:szCs w:val="18"/>
          <w:lang w:val="es-MX"/>
        </w:rPr>
        <w:t>dando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las</w:t>
      </w:r>
      <w:r>
        <w:rPr>
          <w:szCs w:val="18"/>
          <w:lang w:val="es-MX"/>
        </w:rPr>
        <w:t xml:space="preserve"> </w:t>
      </w:r>
      <w:r w:rsidRPr="00BD4AA3">
        <w:rPr>
          <w:szCs w:val="18"/>
          <w:lang w:val="es-MX"/>
        </w:rPr>
        <w:t>garantías</w:t>
      </w:r>
      <w:r>
        <w:rPr>
          <w:szCs w:val="18"/>
          <w:lang w:val="es-MX"/>
        </w:rPr>
        <w:t xml:space="preserve"> </w:t>
      </w:r>
      <w:r w:rsidRPr="00BD4AA3">
        <w:rPr>
          <w:szCs w:val="18"/>
          <w:lang w:val="es-MX"/>
        </w:rPr>
        <w:t>necesarias</w:t>
      </w:r>
      <w:r>
        <w:rPr>
          <w:szCs w:val="18"/>
          <w:lang w:val="es-MX"/>
        </w:rPr>
        <w:t xml:space="preserve"> </w:t>
      </w:r>
      <w:r w:rsidRPr="00BD4AA3">
        <w:rPr>
          <w:szCs w:val="18"/>
          <w:lang w:val="es-MX"/>
        </w:rPr>
        <w:t>y</w:t>
      </w:r>
      <w:r>
        <w:rPr>
          <w:szCs w:val="18"/>
          <w:lang w:val="es-MX"/>
        </w:rPr>
        <w:t xml:space="preserve"> </w:t>
      </w:r>
      <w:r w:rsidRPr="00BD4AA3">
        <w:rPr>
          <w:szCs w:val="18"/>
          <w:lang w:val="es-MX"/>
        </w:rPr>
        <w:t>prestándoles</w:t>
      </w:r>
      <w:r>
        <w:rPr>
          <w:szCs w:val="18"/>
          <w:lang w:val="es-MX"/>
        </w:rPr>
        <w:t xml:space="preserve"> </w:t>
      </w:r>
      <w:r w:rsidRPr="00BD4AA3">
        <w:rPr>
          <w:szCs w:val="18"/>
          <w:lang w:val="es-MX"/>
        </w:rPr>
        <w:t>el</w:t>
      </w:r>
      <w:r>
        <w:rPr>
          <w:szCs w:val="18"/>
          <w:lang w:val="es-MX"/>
        </w:rPr>
        <w:t xml:space="preserve"> </w:t>
      </w:r>
      <w:r w:rsidRPr="00BD4AA3">
        <w:rPr>
          <w:szCs w:val="18"/>
          <w:lang w:val="es-MX"/>
        </w:rPr>
        <w:t>auxilio</w:t>
      </w:r>
      <w:r>
        <w:rPr>
          <w:szCs w:val="18"/>
          <w:lang w:val="es-MX"/>
        </w:rPr>
        <w:t xml:space="preserve"> </w:t>
      </w:r>
      <w:r w:rsidRPr="00BD4AA3">
        <w:rPr>
          <w:szCs w:val="18"/>
          <w:lang w:val="es-MX"/>
        </w:rPr>
        <w:t>que</w:t>
      </w:r>
      <w:r>
        <w:rPr>
          <w:szCs w:val="18"/>
          <w:lang w:val="es-MX"/>
        </w:rPr>
        <w:t xml:space="preserve"> </w:t>
      </w:r>
      <w:r w:rsidRPr="00BD4AA3">
        <w:rPr>
          <w:szCs w:val="18"/>
          <w:lang w:val="es-MX"/>
        </w:rPr>
        <w:t>soliciten</w:t>
      </w:r>
      <w:r>
        <w:rPr>
          <w:szCs w:val="18"/>
          <w:lang w:val="es-MX"/>
        </w:rPr>
        <w:t xml:space="preserve"> </w:t>
      </w:r>
      <w:r w:rsidRPr="00BD4AA3">
        <w:rPr>
          <w:szCs w:val="18"/>
          <w:lang w:val="es-MX"/>
        </w:rPr>
        <w:t>para</w:t>
      </w:r>
      <w:r>
        <w:rPr>
          <w:szCs w:val="18"/>
          <w:lang w:val="es-MX"/>
        </w:rPr>
        <w:t xml:space="preserve"> </w:t>
      </w:r>
      <w:r w:rsidRPr="00BD4AA3">
        <w:rPr>
          <w:szCs w:val="18"/>
          <w:lang w:val="es-MX"/>
        </w:rPr>
        <w:t>suspender</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p>
    <w:p w:rsidR="006E471C"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451.-</w:t>
      </w:r>
      <w:r>
        <w:rPr>
          <w:szCs w:val="18"/>
          <w:lang w:val="es-MX"/>
        </w:rPr>
        <w:t xml:space="preserve"> </w:t>
      </w:r>
      <w:r w:rsidRPr="00BD4AA3">
        <w:rPr>
          <w:b/>
          <w:szCs w:val="18"/>
          <w:lang w:val="es-MX"/>
        </w:rPr>
        <w:t>…</w:t>
      </w:r>
    </w:p>
    <w:p w:rsidR="006E471C" w:rsidRDefault="006E471C" w:rsidP="006E471C">
      <w:pPr>
        <w:pStyle w:val="Texto"/>
        <w:spacing w:line="225" w:lineRule="exact"/>
        <w:ind w:left="1080" w:hanging="360"/>
        <w:rPr>
          <w:b/>
          <w:szCs w:val="18"/>
          <w:lang w:val="es-MX"/>
        </w:rPr>
      </w:pPr>
      <w:r w:rsidRPr="00BD4AA3">
        <w:rPr>
          <w:b/>
          <w:szCs w:val="18"/>
          <w:lang w:val="es-MX"/>
        </w:rPr>
        <w:t>I.</w:t>
      </w:r>
      <w:r w:rsidRPr="00BD4AA3">
        <w:rPr>
          <w:szCs w:val="18"/>
          <w:lang w:val="es-MX"/>
        </w:rPr>
        <w:tab/>
      </w:r>
      <w:r w:rsidRPr="00BD4AA3">
        <w:rPr>
          <w:b/>
          <w:szCs w:val="18"/>
          <w:lang w:val="es-MX"/>
        </w:rPr>
        <w:t>…</w:t>
      </w:r>
    </w:p>
    <w:p w:rsidR="006E471C" w:rsidRPr="00BD4AA3" w:rsidRDefault="006E471C" w:rsidP="006E471C">
      <w:pPr>
        <w:pStyle w:val="Texto"/>
        <w:spacing w:line="225" w:lineRule="exact"/>
        <w:ind w:left="1080" w:hanging="360"/>
        <w:rPr>
          <w:szCs w:val="18"/>
          <w:lang w:val="es-MX"/>
        </w:rPr>
      </w:pPr>
      <w:r w:rsidRPr="00BD4AA3">
        <w:rPr>
          <w:b/>
          <w:szCs w:val="18"/>
          <w:lang w:val="es-MX"/>
        </w:rPr>
        <w:t>II.</w:t>
      </w:r>
      <w:r w:rsidRPr="00BD4AA3">
        <w:rPr>
          <w:szCs w:val="18"/>
          <w:lang w:val="es-MX"/>
        </w:rPr>
        <w:tab/>
        <w:t>Que</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La</w:t>
      </w:r>
      <w:r>
        <w:rPr>
          <w:szCs w:val="18"/>
          <w:lang w:val="es-MX"/>
        </w:rPr>
        <w:t xml:space="preserve"> </w:t>
      </w:r>
      <w:r w:rsidRPr="00BD4AA3">
        <w:rPr>
          <w:szCs w:val="18"/>
          <w:lang w:val="es-MX"/>
        </w:rPr>
        <w:t>determinación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esta</w:t>
      </w:r>
      <w:r>
        <w:rPr>
          <w:szCs w:val="18"/>
          <w:lang w:val="es-MX"/>
        </w:rPr>
        <w:t xml:space="preserve"> </w:t>
      </w:r>
      <w:r w:rsidRPr="00BD4AA3">
        <w:rPr>
          <w:szCs w:val="18"/>
          <w:lang w:val="es-MX"/>
        </w:rPr>
        <w:t>fracción,</w:t>
      </w:r>
      <w:r>
        <w:rPr>
          <w:szCs w:val="18"/>
          <w:lang w:val="es-MX"/>
        </w:rPr>
        <w:t xml:space="preserve"> </w:t>
      </w:r>
      <w:r w:rsidRPr="00BD4AA3">
        <w:rPr>
          <w:szCs w:val="18"/>
          <w:lang w:val="es-MX"/>
        </w:rPr>
        <w:t>sólo</w:t>
      </w:r>
      <w:r>
        <w:rPr>
          <w:szCs w:val="18"/>
          <w:lang w:val="es-MX"/>
        </w:rPr>
        <w:t xml:space="preserve"> </w:t>
      </w:r>
      <w:r w:rsidRPr="00BD4AA3">
        <w:rPr>
          <w:szCs w:val="18"/>
          <w:lang w:val="es-MX"/>
        </w:rPr>
        <w:t>podrá</w:t>
      </w:r>
      <w:r>
        <w:rPr>
          <w:szCs w:val="18"/>
          <w:lang w:val="es-MX"/>
        </w:rPr>
        <w:t xml:space="preserve"> </w:t>
      </w:r>
      <w:r w:rsidRPr="00BD4AA3">
        <w:rPr>
          <w:szCs w:val="18"/>
          <w:lang w:val="es-MX"/>
        </w:rPr>
        <w:t>promoverse</w:t>
      </w:r>
      <w:r>
        <w:rPr>
          <w:szCs w:val="18"/>
          <w:lang w:val="es-MX"/>
        </w:rPr>
        <w:t xml:space="preserve"> </w:t>
      </w:r>
      <w:r w:rsidRPr="00BD4AA3">
        <w:rPr>
          <w:szCs w:val="18"/>
          <w:lang w:val="es-MX"/>
        </w:rPr>
        <w:t>como</w:t>
      </w:r>
      <w:r>
        <w:rPr>
          <w:szCs w:val="18"/>
          <w:lang w:val="es-MX"/>
        </w:rPr>
        <w:t xml:space="preserve"> </w:t>
      </w:r>
      <w:r w:rsidRPr="00BD4AA3">
        <w:rPr>
          <w:szCs w:val="18"/>
          <w:lang w:val="es-MX"/>
        </w:rPr>
        <w:t>causa</w:t>
      </w:r>
      <w:r>
        <w:rPr>
          <w:szCs w:val="18"/>
          <w:lang w:val="es-MX"/>
        </w:rPr>
        <w:t xml:space="preserve"> </w:t>
      </w:r>
      <w:r w:rsidRPr="00BD4AA3">
        <w:rPr>
          <w:szCs w:val="18"/>
          <w:lang w:val="es-MX"/>
        </w:rPr>
        <w:t>para</w:t>
      </w:r>
      <w:r>
        <w:rPr>
          <w:szCs w:val="18"/>
          <w:lang w:val="es-MX"/>
        </w:rPr>
        <w:t xml:space="preserve"> </w:t>
      </w:r>
      <w:r w:rsidRPr="00BD4AA3">
        <w:rPr>
          <w:szCs w:val="18"/>
          <w:lang w:val="es-MX"/>
        </w:rPr>
        <w:t>solicitar</w:t>
      </w:r>
      <w:r>
        <w:rPr>
          <w:szCs w:val="18"/>
          <w:lang w:val="es-MX"/>
        </w:rPr>
        <w:t xml:space="preserve"> </w:t>
      </w:r>
      <w:r w:rsidRPr="00BD4AA3">
        <w:rPr>
          <w:szCs w:val="18"/>
          <w:lang w:val="es-MX"/>
        </w:rPr>
        <w:t>la</w:t>
      </w:r>
      <w:r>
        <w:rPr>
          <w:szCs w:val="18"/>
          <w:lang w:val="es-MX"/>
        </w:rPr>
        <w:t xml:space="preserve"> </w:t>
      </w:r>
      <w:r w:rsidRPr="00BD4AA3">
        <w:rPr>
          <w:szCs w:val="18"/>
          <w:lang w:val="es-MX"/>
        </w:rPr>
        <w:t>declaración</w:t>
      </w:r>
      <w:r>
        <w:rPr>
          <w:szCs w:val="18"/>
          <w:lang w:val="es-MX"/>
        </w:rPr>
        <w:t xml:space="preserve"> </w:t>
      </w:r>
      <w:r w:rsidRPr="00BD4AA3">
        <w:rPr>
          <w:szCs w:val="18"/>
          <w:lang w:val="es-MX"/>
        </w:rPr>
        <w:t>de</w:t>
      </w:r>
      <w:r>
        <w:rPr>
          <w:szCs w:val="18"/>
          <w:lang w:val="es-MX"/>
        </w:rPr>
        <w:t xml:space="preserve"> </w:t>
      </w:r>
      <w:r w:rsidRPr="00BD4AA3">
        <w:rPr>
          <w:szCs w:val="18"/>
          <w:lang w:val="es-MX"/>
        </w:rPr>
        <w:t>inexistencia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930,</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caso</w:t>
      </w:r>
      <w:r>
        <w:rPr>
          <w:szCs w:val="18"/>
          <w:lang w:val="es-MX"/>
        </w:rPr>
        <w:t xml:space="preserve"> </w:t>
      </w:r>
      <w:r w:rsidRPr="00BD4AA3">
        <w:rPr>
          <w:szCs w:val="18"/>
          <w:lang w:val="es-MX"/>
        </w:rPr>
        <w:t>como</w:t>
      </w:r>
      <w:r>
        <w:rPr>
          <w:szCs w:val="18"/>
          <w:lang w:val="es-MX"/>
        </w:rPr>
        <w:t xml:space="preserve"> </w:t>
      </w:r>
      <w:r w:rsidRPr="00BD4AA3">
        <w:rPr>
          <w:szCs w:val="18"/>
          <w:lang w:val="es-MX"/>
        </w:rPr>
        <w:t>cuestión</w:t>
      </w:r>
      <w:r>
        <w:rPr>
          <w:szCs w:val="18"/>
          <w:lang w:val="es-MX"/>
        </w:rPr>
        <w:t xml:space="preserve"> </w:t>
      </w:r>
      <w:r w:rsidRPr="00BD4AA3">
        <w:rPr>
          <w:szCs w:val="18"/>
          <w:lang w:val="es-MX"/>
        </w:rPr>
        <w:t>previa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trabajos,</w:t>
      </w:r>
      <w:r>
        <w:rPr>
          <w:szCs w:val="18"/>
          <w:lang w:val="es-MX"/>
        </w:rPr>
        <w:t xml:space="preserve"> </w:t>
      </w:r>
      <w:r w:rsidRPr="00BD4AA3">
        <w:rPr>
          <w:szCs w:val="18"/>
          <w:lang w:val="es-MX"/>
        </w:rPr>
        <w:t>y</w:t>
      </w:r>
    </w:p>
    <w:p w:rsidR="006E471C" w:rsidRDefault="006E471C" w:rsidP="006E471C">
      <w:pPr>
        <w:pStyle w:val="Texto"/>
        <w:spacing w:line="225" w:lineRule="exact"/>
        <w:ind w:left="1080" w:hanging="360"/>
        <w:rPr>
          <w:szCs w:val="18"/>
          <w:lang w:val="es-MX"/>
        </w:rPr>
      </w:pPr>
      <w:r>
        <w:rPr>
          <w:b/>
          <w:szCs w:val="18"/>
          <w:lang w:val="es-MX"/>
        </w:rPr>
        <w:t>III</w:t>
      </w:r>
      <w:r w:rsidRPr="00BD4AA3">
        <w:rPr>
          <w:b/>
          <w:szCs w:val="18"/>
          <w:lang w:val="es-MX"/>
        </w:rPr>
        <w:t>.</w:t>
      </w:r>
      <w:r w:rsidRPr="00BD4AA3">
        <w:rPr>
          <w:b/>
          <w:szCs w:val="18"/>
          <w:lang w:val="es-MX"/>
        </w:rPr>
        <w:tab/>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cumplan</w:t>
      </w:r>
      <w:r>
        <w:rPr>
          <w:szCs w:val="18"/>
          <w:lang w:val="es-MX"/>
        </w:rPr>
        <w:t xml:space="preserve"> </w:t>
      </w:r>
      <w:r w:rsidRPr="00BD4AA3">
        <w:rPr>
          <w:szCs w:val="18"/>
          <w:lang w:val="es-MX"/>
        </w:rPr>
        <w:t>previamente</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920</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Default="006E471C" w:rsidP="006E471C">
      <w:pPr>
        <w:pStyle w:val="Texto"/>
        <w:spacing w:line="225" w:lineRule="exact"/>
        <w:rPr>
          <w:b/>
          <w:szCs w:val="18"/>
          <w:lang w:val="es-MX"/>
        </w:rPr>
      </w:pPr>
      <w:r w:rsidRPr="00BD4AA3">
        <w:rPr>
          <w:b/>
          <w:szCs w:val="18"/>
          <w:lang w:val="es-MX"/>
        </w:rPr>
        <w:t>Artículo</w:t>
      </w:r>
      <w:r>
        <w:rPr>
          <w:b/>
          <w:szCs w:val="18"/>
          <w:lang w:val="es-MX"/>
        </w:rPr>
        <w:t xml:space="preserve"> </w:t>
      </w:r>
      <w:r w:rsidRPr="00BD4AA3">
        <w:rPr>
          <w:b/>
          <w:szCs w:val="18"/>
          <w:lang w:val="es-MX"/>
        </w:rPr>
        <w:t>459.-</w:t>
      </w:r>
      <w:r>
        <w:rPr>
          <w:szCs w:val="18"/>
          <w:lang w:val="es-MX"/>
        </w:rPr>
        <w:t xml:space="preserve"> </w:t>
      </w:r>
      <w:r w:rsidRPr="00BD4AA3">
        <w:rPr>
          <w:b/>
          <w:szCs w:val="18"/>
          <w:lang w:val="es-MX"/>
        </w:rPr>
        <w:t>…</w:t>
      </w:r>
    </w:p>
    <w:p w:rsidR="006E471C" w:rsidRPr="00BD4AA3" w:rsidRDefault="006E471C" w:rsidP="006E471C">
      <w:pPr>
        <w:pStyle w:val="Texto"/>
        <w:spacing w:line="225" w:lineRule="exact"/>
        <w:ind w:left="1080" w:hanging="360"/>
        <w:rPr>
          <w:b/>
          <w:szCs w:val="18"/>
          <w:lang w:val="es-MX"/>
        </w:rPr>
      </w:pPr>
      <w:r w:rsidRPr="00BD4AA3">
        <w:rPr>
          <w:b/>
          <w:szCs w:val="18"/>
          <w:lang w:val="es-MX"/>
        </w:rPr>
        <w:t>I.</w:t>
      </w:r>
      <w:r>
        <w:rPr>
          <w:b/>
          <w:szCs w:val="18"/>
          <w:lang w:val="es-MX"/>
        </w:rPr>
        <w:t xml:space="preserve"> </w:t>
      </w:r>
      <w:r w:rsidRPr="00BD4AA3">
        <w:rPr>
          <w:szCs w:val="18"/>
          <w:lang w:val="es-MX"/>
        </w:rPr>
        <w:t>y</w:t>
      </w:r>
      <w:r>
        <w:rPr>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25"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cumplieron</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920.</w:t>
      </w:r>
    </w:p>
    <w:p w:rsidR="006E471C" w:rsidRPr="00BD4AA3" w:rsidRDefault="006E471C" w:rsidP="006E471C">
      <w:pPr>
        <w:pStyle w:val="Texto"/>
        <w:spacing w:line="225" w:lineRule="exact"/>
        <w:rPr>
          <w:b/>
          <w:szCs w:val="18"/>
          <w:lang w:val="es-MX"/>
        </w:rPr>
      </w:pPr>
      <w:r w:rsidRPr="00BD4AA3">
        <w:rPr>
          <w:b/>
          <w:szCs w:val="18"/>
          <w:lang w:val="es-MX"/>
        </w:rPr>
        <w:t>…</w:t>
      </w:r>
    </w:p>
    <w:p w:rsidR="006E471C" w:rsidRPr="00BD4AA3" w:rsidRDefault="006E471C" w:rsidP="006E471C">
      <w:pPr>
        <w:pStyle w:val="Texto"/>
        <w:spacing w:line="225" w:lineRule="exact"/>
        <w:rPr>
          <w:b/>
          <w:szCs w:val="18"/>
          <w:lang w:val="es-MX"/>
        </w:rPr>
      </w:pPr>
      <w:r w:rsidRPr="00BD4AA3">
        <w:rPr>
          <w:b/>
          <w:szCs w:val="18"/>
          <w:lang w:val="es-MX"/>
        </w:rPr>
        <w:t>Artículo</w:t>
      </w:r>
      <w:r>
        <w:rPr>
          <w:b/>
          <w:szCs w:val="18"/>
          <w:lang w:val="es-MX"/>
        </w:rPr>
        <w:t xml:space="preserve"> </w:t>
      </w:r>
      <w:r w:rsidRPr="00BD4AA3">
        <w:rPr>
          <w:b/>
          <w:szCs w:val="18"/>
          <w:lang w:val="es-MX"/>
        </w:rPr>
        <w:t>469.</w:t>
      </w:r>
      <w:r>
        <w:rPr>
          <w:szCs w:val="18"/>
          <w:lang w:val="es-MX"/>
        </w:rPr>
        <w:t xml:space="preserve"> </w:t>
      </w:r>
      <w:r w:rsidRPr="00BD4AA3">
        <w:rPr>
          <w:b/>
          <w:szCs w:val="18"/>
          <w:lang w:val="es-MX"/>
        </w:rPr>
        <w:t>…</w:t>
      </w:r>
    </w:p>
    <w:p w:rsidR="006E471C" w:rsidRPr="00200A7F" w:rsidRDefault="006E471C" w:rsidP="006E471C">
      <w:pPr>
        <w:pStyle w:val="Texto"/>
        <w:spacing w:line="225" w:lineRule="exact"/>
        <w:ind w:left="720" w:firstLine="0"/>
        <w:rPr>
          <w:b/>
          <w:szCs w:val="18"/>
          <w:lang w:val="es-MX"/>
        </w:rPr>
      </w:pPr>
      <w:r w:rsidRPr="00200A7F">
        <w:rPr>
          <w:b/>
          <w:szCs w:val="18"/>
          <w:lang w:val="es-MX"/>
        </w:rPr>
        <w:t>I.</w:t>
      </w:r>
      <w:r w:rsidRPr="00200A7F">
        <w:rPr>
          <w:szCs w:val="18"/>
          <w:lang w:val="es-MX"/>
        </w:rPr>
        <w:t xml:space="preserve"> a </w:t>
      </w:r>
      <w:r w:rsidRPr="00200A7F">
        <w:rPr>
          <w:b/>
          <w:szCs w:val="18"/>
          <w:lang w:val="es-MX"/>
        </w:rPr>
        <w:t>III. …</w:t>
      </w:r>
    </w:p>
    <w:p w:rsidR="006E471C" w:rsidRPr="00BD4AA3" w:rsidRDefault="006E471C" w:rsidP="006E471C">
      <w:pPr>
        <w:pStyle w:val="Texto"/>
        <w:spacing w:line="225" w:lineRule="exact"/>
        <w:ind w:left="1080" w:hanging="360"/>
        <w:rPr>
          <w:szCs w:val="18"/>
          <w:lang w:val="es-MX"/>
        </w:rPr>
      </w:pPr>
      <w:r w:rsidRPr="00200A7F">
        <w:rPr>
          <w:b/>
          <w:szCs w:val="18"/>
          <w:lang w:val="es-MX"/>
        </w:rPr>
        <w:t>I</w:t>
      </w:r>
      <w:r>
        <w:rPr>
          <w:b/>
          <w:szCs w:val="18"/>
          <w:lang w:val="es-MX"/>
        </w:rPr>
        <w:t>V</w:t>
      </w:r>
      <w:r w:rsidRPr="00200A7F">
        <w:rPr>
          <w:b/>
          <w:szCs w:val="18"/>
          <w:lang w:val="es-MX"/>
        </w:rPr>
        <w:t>.</w:t>
      </w:r>
      <w:r>
        <w:rPr>
          <w:szCs w:val="18"/>
          <w:lang w:val="es-MX"/>
        </w:rPr>
        <w:tab/>
      </w:r>
      <w:r w:rsidRPr="00200A7F">
        <w:rPr>
          <w:szCs w:val="18"/>
          <w:lang w:val="es-MX"/>
        </w:rPr>
        <w:t>Por sentencia del Tribunal si los trabajadores o patrones someten el conflicto a su decisión, en términos de 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937</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476.-</w:t>
      </w:r>
      <w:r>
        <w:rPr>
          <w:b/>
          <w:szCs w:val="18"/>
          <w:lang w:val="es-MX"/>
        </w:rPr>
        <w:t xml:space="preserve"> </w:t>
      </w:r>
      <w:r w:rsidRPr="00BD4AA3">
        <w:rPr>
          <w:szCs w:val="18"/>
          <w:lang w:val="es-MX"/>
        </w:rPr>
        <w:t>Serán</w:t>
      </w:r>
      <w:r>
        <w:rPr>
          <w:szCs w:val="18"/>
          <w:lang w:val="es-MX"/>
        </w:rPr>
        <w:t xml:space="preserve"> </w:t>
      </w:r>
      <w:r w:rsidRPr="00BD4AA3">
        <w:rPr>
          <w:szCs w:val="18"/>
          <w:lang w:val="es-MX"/>
        </w:rPr>
        <w:t>consideradas</w:t>
      </w:r>
      <w:r>
        <w:rPr>
          <w:szCs w:val="18"/>
          <w:lang w:val="es-MX"/>
        </w:rPr>
        <w:t xml:space="preserve"> </w:t>
      </w:r>
      <w:r w:rsidRPr="00BD4AA3">
        <w:rPr>
          <w:szCs w:val="18"/>
          <w:lang w:val="es-MX"/>
        </w:rPr>
        <w:t>enfermedades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determine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b/>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que</w:t>
      </w:r>
      <w:r>
        <w:rPr>
          <w:szCs w:val="18"/>
          <w:lang w:val="es-MX"/>
        </w:rPr>
        <w:t xml:space="preserve"> </w:t>
      </w:r>
      <w:r w:rsidRPr="00BD4AA3">
        <w:rPr>
          <w:szCs w:val="18"/>
          <w:lang w:val="es-MX"/>
        </w:rPr>
        <w:t>realice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p>
    <w:p w:rsidR="006E471C" w:rsidRPr="00BD4AA3"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483.-</w:t>
      </w:r>
      <w:r>
        <w:rPr>
          <w:b/>
          <w:szCs w:val="18"/>
          <w:lang w:val="es-MX"/>
        </w:rPr>
        <w:t xml:space="preserve"> </w:t>
      </w:r>
      <w:r w:rsidRPr="00BD4AA3">
        <w:rPr>
          <w:b/>
          <w:szCs w:val="18"/>
          <w:lang w:val="es-MX"/>
        </w:rPr>
        <w:t>…</w:t>
      </w:r>
    </w:p>
    <w:p w:rsidR="006E471C" w:rsidRPr="00BD4AA3" w:rsidRDefault="006E471C" w:rsidP="006E471C">
      <w:pPr>
        <w:pStyle w:val="Texto"/>
        <w:spacing w:line="225" w:lineRule="exact"/>
        <w:rPr>
          <w:szCs w:val="18"/>
          <w:lang w:val="es-MX"/>
        </w:rPr>
      </w:pP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incapacidad</w:t>
      </w:r>
      <w:r>
        <w:rPr>
          <w:szCs w:val="18"/>
          <w:lang w:val="es-MX"/>
        </w:rPr>
        <w:t xml:space="preserve"> </w:t>
      </w:r>
      <w:r w:rsidRPr="00BD4AA3">
        <w:rPr>
          <w:szCs w:val="18"/>
          <w:lang w:val="es-MX"/>
        </w:rPr>
        <w:t>mental,</w:t>
      </w:r>
      <w:r>
        <w:rPr>
          <w:szCs w:val="18"/>
          <w:lang w:val="es-MX"/>
        </w:rPr>
        <w:t xml:space="preserve"> </w:t>
      </w:r>
      <w:r w:rsidRPr="00BD4AA3">
        <w:rPr>
          <w:szCs w:val="18"/>
          <w:lang w:val="es-MX"/>
        </w:rPr>
        <w:t>comprobados</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se</w:t>
      </w:r>
      <w:r>
        <w:rPr>
          <w:szCs w:val="18"/>
          <w:lang w:val="es-MX"/>
        </w:rPr>
        <w:t xml:space="preserve"> </w:t>
      </w:r>
      <w:r w:rsidRPr="00BD4AA3">
        <w:rPr>
          <w:szCs w:val="18"/>
          <w:lang w:val="es-MX"/>
        </w:rPr>
        <w:t>pagará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o</w:t>
      </w:r>
      <w:r>
        <w:rPr>
          <w:szCs w:val="18"/>
          <w:lang w:val="es-MX"/>
        </w:rPr>
        <w:t xml:space="preserve"> </w:t>
      </w:r>
      <w:r w:rsidRPr="00BD4AA3">
        <w:rPr>
          <w:szCs w:val="18"/>
          <w:lang w:val="es-MX"/>
        </w:rPr>
        <w:t>personas,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señaladas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501,</w:t>
      </w:r>
      <w:r>
        <w:rPr>
          <w:szCs w:val="18"/>
          <w:lang w:val="es-MX"/>
        </w:rPr>
        <w:t xml:space="preserve"> </w:t>
      </w:r>
      <w:r w:rsidRPr="00BD4AA3">
        <w:rPr>
          <w:szCs w:val="18"/>
          <w:lang w:val="es-MX"/>
        </w:rPr>
        <w:t>a</w:t>
      </w:r>
      <w:r>
        <w:rPr>
          <w:szCs w:val="18"/>
          <w:lang w:val="es-MX"/>
        </w:rPr>
        <w:t xml:space="preserve"> </w:t>
      </w:r>
      <w:r w:rsidRPr="00BD4AA3">
        <w:rPr>
          <w:szCs w:val="18"/>
          <w:lang w:val="es-MX"/>
        </w:rPr>
        <w:t>cuyo</w:t>
      </w:r>
      <w:r>
        <w:rPr>
          <w:szCs w:val="18"/>
          <w:lang w:val="es-MX"/>
        </w:rPr>
        <w:t xml:space="preserve"> </w:t>
      </w:r>
      <w:r w:rsidRPr="00BD4AA3">
        <w:rPr>
          <w:szCs w:val="18"/>
          <w:lang w:val="es-MX"/>
        </w:rPr>
        <w:t>cuidado</w:t>
      </w:r>
      <w:r>
        <w:rPr>
          <w:szCs w:val="18"/>
          <w:lang w:val="es-MX"/>
        </w:rPr>
        <w:t xml:space="preserve"> </w:t>
      </w:r>
      <w:r w:rsidRPr="00BD4AA3">
        <w:rPr>
          <w:szCs w:val="18"/>
          <w:lang w:val="es-MX"/>
        </w:rPr>
        <w:t>quede;</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muerte</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se</w:t>
      </w:r>
      <w:r>
        <w:rPr>
          <w:szCs w:val="18"/>
          <w:lang w:val="es-MX"/>
        </w:rPr>
        <w:t xml:space="preserve"> </w:t>
      </w:r>
      <w:r w:rsidRPr="00BD4AA3">
        <w:rPr>
          <w:szCs w:val="18"/>
          <w:lang w:val="es-MX"/>
        </w:rPr>
        <w:t>observará</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115.</w:t>
      </w:r>
    </w:p>
    <w:p w:rsidR="006E471C"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490.-</w:t>
      </w:r>
      <w:r>
        <w:rPr>
          <w:b/>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falta</w:t>
      </w:r>
      <w:r>
        <w:rPr>
          <w:szCs w:val="18"/>
          <w:lang w:val="es-MX"/>
        </w:rPr>
        <w:t xml:space="preserve"> </w:t>
      </w:r>
      <w:r w:rsidRPr="00BD4AA3">
        <w:rPr>
          <w:szCs w:val="18"/>
          <w:lang w:val="es-MX"/>
        </w:rPr>
        <w:t>inexcusable</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podrá</w:t>
      </w:r>
      <w:r>
        <w:rPr>
          <w:szCs w:val="18"/>
          <w:lang w:val="es-MX"/>
        </w:rPr>
        <w:t xml:space="preserve"> </w:t>
      </w:r>
      <w:r w:rsidRPr="00BD4AA3">
        <w:rPr>
          <w:szCs w:val="18"/>
          <w:lang w:val="es-MX"/>
        </w:rPr>
        <w:t>aumentarse</w:t>
      </w:r>
      <w:r>
        <w:rPr>
          <w:szCs w:val="18"/>
          <w:lang w:val="es-MX"/>
        </w:rPr>
        <w:t xml:space="preserve"> </w:t>
      </w:r>
      <w:r w:rsidRPr="00BD4AA3">
        <w:rPr>
          <w:szCs w:val="18"/>
          <w:lang w:val="es-MX"/>
        </w:rPr>
        <w:t>hasta</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veinticinco</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Hay</w:t>
      </w:r>
      <w:r>
        <w:rPr>
          <w:szCs w:val="18"/>
          <w:lang w:val="es-MX"/>
        </w:rPr>
        <w:t xml:space="preserve"> </w:t>
      </w:r>
      <w:r w:rsidRPr="00BD4AA3">
        <w:rPr>
          <w:szCs w:val="18"/>
          <w:lang w:val="es-MX"/>
        </w:rPr>
        <w:t>falta</w:t>
      </w:r>
      <w:r>
        <w:rPr>
          <w:szCs w:val="18"/>
          <w:lang w:val="es-MX"/>
        </w:rPr>
        <w:t xml:space="preserve"> </w:t>
      </w:r>
      <w:r w:rsidRPr="00BD4AA3">
        <w:rPr>
          <w:szCs w:val="18"/>
          <w:lang w:val="es-MX"/>
        </w:rPr>
        <w:t>inexcusable</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p>
    <w:p w:rsidR="006E471C" w:rsidRPr="00BD4AA3" w:rsidRDefault="006E471C" w:rsidP="006E471C">
      <w:pPr>
        <w:pStyle w:val="Texto"/>
        <w:spacing w:line="228"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493.-</w:t>
      </w:r>
      <w:r>
        <w:rPr>
          <w:b/>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incapacidad</w:t>
      </w:r>
      <w:r>
        <w:rPr>
          <w:szCs w:val="18"/>
          <w:lang w:val="es-MX"/>
        </w:rPr>
        <w:t xml:space="preserve"> </w:t>
      </w:r>
      <w:r w:rsidRPr="00BD4AA3">
        <w:rPr>
          <w:szCs w:val="18"/>
          <w:lang w:val="es-MX"/>
        </w:rPr>
        <w:t>parcial</w:t>
      </w:r>
      <w:r>
        <w:rPr>
          <w:szCs w:val="18"/>
          <w:lang w:val="es-MX"/>
        </w:rPr>
        <w:t xml:space="preserve"> </w:t>
      </w:r>
      <w:r w:rsidRPr="00BD4AA3">
        <w:rPr>
          <w:szCs w:val="18"/>
          <w:lang w:val="es-MX"/>
        </w:rPr>
        <w:t>consiste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pérdida</w:t>
      </w:r>
      <w:r>
        <w:rPr>
          <w:szCs w:val="18"/>
          <w:lang w:val="es-MX"/>
        </w:rPr>
        <w:t xml:space="preserve"> </w:t>
      </w:r>
      <w:r w:rsidRPr="00BD4AA3">
        <w:rPr>
          <w:szCs w:val="18"/>
          <w:lang w:val="es-MX"/>
        </w:rPr>
        <w:t>absoluta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facultades</w:t>
      </w:r>
      <w:r>
        <w:rPr>
          <w:szCs w:val="18"/>
          <w:lang w:val="es-MX"/>
        </w:rPr>
        <w:t xml:space="preserve"> </w:t>
      </w:r>
      <w:r w:rsidRPr="00BD4AA3">
        <w:rPr>
          <w:szCs w:val="18"/>
          <w:lang w:val="es-MX"/>
        </w:rPr>
        <w:t>o</w:t>
      </w:r>
      <w:r>
        <w:rPr>
          <w:szCs w:val="18"/>
          <w:lang w:val="es-MX"/>
        </w:rPr>
        <w:t xml:space="preserve"> </w:t>
      </w:r>
      <w:r w:rsidRPr="00BD4AA3">
        <w:rPr>
          <w:szCs w:val="18"/>
          <w:lang w:val="es-MX"/>
        </w:rPr>
        <w:t>aptitudes</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para</w:t>
      </w:r>
      <w:r>
        <w:rPr>
          <w:szCs w:val="18"/>
          <w:lang w:val="es-MX"/>
        </w:rPr>
        <w:t xml:space="preserve"> </w:t>
      </w:r>
      <w:r w:rsidRPr="00BD4AA3">
        <w:rPr>
          <w:szCs w:val="18"/>
          <w:lang w:val="es-MX"/>
        </w:rPr>
        <w:t>desempeñar</w:t>
      </w:r>
      <w:r>
        <w:rPr>
          <w:szCs w:val="18"/>
          <w:lang w:val="es-MX"/>
        </w:rPr>
        <w:t xml:space="preserve"> </w:t>
      </w:r>
      <w:r w:rsidRPr="00BD4AA3">
        <w:rPr>
          <w:szCs w:val="18"/>
          <w:lang w:val="es-MX"/>
        </w:rPr>
        <w:t>su</w:t>
      </w:r>
      <w:r>
        <w:rPr>
          <w:szCs w:val="18"/>
          <w:lang w:val="es-MX"/>
        </w:rPr>
        <w:t xml:space="preserve"> </w:t>
      </w:r>
      <w:r w:rsidRPr="00BD4AA3">
        <w:rPr>
          <w:szCs w:val="18"/>
          <w:lang w:val="es-MX"/>
        </w:rPr>
        <w:t>profesión,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aumentar</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hasta</w:t>
      </w:r>
      <w:r>
        <w:rPr>
          <w:szCs w:val="18"/>
          <w:lang w:val="es-MX"/>
        </w:rPr>
        <w:t xml:space="preserve"> </w:t>
      </w:r>
      <w:r w:rsidRPr="00BD4AA3">
        <w:rPr>
          <w:szCs w:val="18"/>
          <w:lang w:val="es-MX"/>
        </w:rPr>
        <w:t>el</w:t>
      </w:r>
      <w:r>
        <w:rPr>
          <w:szCs w:val="18"/>
          <w:lang w:val="es-MX"/>
        </w:rPr>
        <w:t xml:space="preserve"> </w:t>
      </w:r>
      <w:r w:rsidRPr="00BD4AA3">
        <w:rPr>
          <w:szCs w:val="18"/>
          <w:lang w:val="es-MX"/>
        </w:rPr>
        <w:t>monto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correspondería</w:t>
      </w:r>
      <w:r>
        <w:rPr>
          <w:szCs w:val="18"/>
          <w:lang w:val="es-MX"/>
        </w:rPr>
        <w:t xml:space="preserve"> </w:t>
      </w:r>
      <w:r w:rsidRPr="00BD4AA3">
        <w:rPr>
          <w:szCs w:val="18"/>
          <w:lang w:val="es-MX"/>
        </w:rPr>
        <w:t>por</w:t>
      </w:r>
      <w:r>
        <w:rPr>
          <w:szCs w:val="18"/>
          <w:lang w:val="es-MX"/>
        </w:rPr>
        <w:t xml:space="preserve"> </w:t>
      </w:r>
      <w:r w:rsidRPr="00BD4AA3">
        <w:rPr>
          <w:szCs w:val="18"/>
          <w:lang w:val="es-MX"/>
        </w:rPr>
        <w:t>incapacidad</w:t>
      </w:r>
      <w:r>
        <w:rPr>
          <w:szCs w:val="18"/>
          <w:lang w:val="es-MX"/>
        </w:rPr>
        <w:t xml:space="preserve"> </w:t>
      </w:r>
      <w:r w:rsidRPr="00BD4AA3">
        <w:rPr>
          <w:szCs w:val="18"/>
          <w:lang w:val="es-MX"/>
        </w:rPr>
        <w:t>permanente</w:t>
      </w:r>
      <w:r>
        <w:rPr>
          <w:szCs w:val="18"/>
          <w:lang w:val="es-MX"/>
        </w:rPr>
        <w:t xml:space="preserve"> </w:t>
      </w:r>
      <w:r w:rsidRPr="00BD4AA3">
        <w:rPr>
          <w:szCs w:val="18"/>
          <w:lang w:val="es-MX"/>
        </w:rPr>
        <w:t>total,</w:t>
      </w:r>
      <w:r>
        <w:rPr>
          <w:szCs w:val="18"/>
          <w:lang w:val="es-MX"/>
        </w:rPr>
        <w:t xml:space="preserve"> </w:t>
      </w:r>
      <w:r w:rsidRPr="00BD4AA3">
        <w:rPr>
          <w:szCs w:val="18"/>
          <w:lang w:val="es-MX"/>
        </w:rPr>
        <w:t>tomando</w:t>
      </w:r>
      <w:r>
        <w:rPr>
          <w:szCs w:val="18"/>
          <w:lang w:val="es-MX"/>
        </w:rPr>
        <w:t xml:space="preserve"> </w:t>
      </w:r>
      <w:r w:rsidRPr="00BD4AA3">
        <w:rPr>
          <w:szCs w:val="18"/>
          <w:lang w:val="es-MX"/>
        </w:rPr>
        <w:t>en</w:t>
      </w:r>
      <w:r>
        <w:rPr>
          <w:szCs w:val="18"/>
          <w:lang w:val="es-MX"/>
        </w:rPr>
        <w:t xml:space="preserve"> </w:t>
      </w:r>
      <w:r w:rsidRPr="00BD4AA3">
        <w:rPr>
          <w:szCs w:val="18"/>
          <w:lang w:val="es-MX"/>
        </w:rPr>
        <w:t>consideración</w:t>
      </w:r>
      <w:r>
        <w:rPr>
          <w:szCs w:val="18"/>
          <w:lang w:val="es-MX"/>
        </w:rPr>
        <w:t xml:space="preserve"> </w:t>
      </w:r>
      <w:r w:rsidRPr="00BD4AA3">
        <w:rPr>
          <w:szCs w:val="18"/>
          <w:lang w:val="es-MX"/>
        </w:rPr>
        <w:t>la</w:t>
      </w:r>
      <w:r>
        <w:rPr>
          <w:szCs w:val="18"/>
          <w:lang w:val="es-MX"/>
        </w:rPr>
        <w:t xml:space="preserve"> </w:t>
      </w:r>
      <w:r w:rsidRPr="00BD4AA3">
        <w:rPr>
          <w:szCs w:val="18"/>
          <w:lang w:val="es-MX"/>
        </w:rPr>
        <w:t>importancia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profesión</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posibilidad</w:t>
      </w:r>
      <w:r>
        <w:rPr>
          <w:szCs w:val="18"/>
          <w:lang w:val="es-MX"/>
        </w:rPr>
        <w:t xml:space="preserve"> </w:t>
      </w:r>
      <w:r w:rsidRPr="00BD4AA3">
        <w:rPr>
          <w:szCs w:val="18"/>
          <w:lang w:val="es-MX"/>
        </w:rPr>
        <w:t>de</w:t>
      </w:r>
      <w:r>
        <w:rPr>
          <w:szCs w:val="18"/>
          <w:lang w:val="es-MX"/>
        </w:rPr>
        <w:t xml:space="preserve"> </w:t>
      </w:r>
      <w:r w:rsidRPr="00BD4AA3">
        <w:rPr>
          <w:szCs w:val="18"/>
          <w:lang w:val="es-MX"/>
        </w:rPr>
        <w:t>desempeñar</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categoría</w:t>
      </w:r>
      <w:r>
        <w:rPr>
          <w:szCs w:val="18"/>
          <w:lang w:val="es-MX"/>
        </w:rPr>
        <w:t xml:space="preserve"> </w:t>
      </w:r>
      <w:r w:rsidRPr="00BD4AA3">
        <w:rPr>
          <w:szCs w:val="18"/>
          <w:lang w:val="es-MX"/>
        </w:rPr>
        <w:t>similar,</w:t>
      </w:r>
      <w:r>
        <w:rPr>
          <w:szCs w:val="18"/>
          <w:lang w:val="es-MX"/>
        </w:rPr>
        <w:t xml:space="preserve"> </w:t>
      </w:r>
      <w:r w:rsidRPr="00BD4AA3">
        <w:rPr>
          <w:szCs w:val="18"/>
          <w:lang w:val="es-MX"/>
        </w:rPr>
        <w:t>susceptible</w:t>
      </w:r>
      <w:r>
        <w:rPr>
          <w:szCs w:val="18"/>
          <w:lang w:val="es-MX"/>
        </w:rPr>
        <w:t xml:space="preserve"> </w:t>
      </w:r>
      <w:r w:rsidRPr="00BD4AA3">
        <w:rPr>
          <w:szCs w:val="18"/>
          <w:lang w:val="es-MX"/>
        </w:rPr>
        <w:t>de</w:t>
      </w:r>
      <w:r>
        <w:rPr>
          <w:szCs w:val="18"/>
          <w:lang w:val="es-MX"/>
        </w:rPr>
        <w:t xml:space="preserve"> </w:t>
      </w:r>
      <w:r w:rsidRPr="00BD4AA3">
        <w:rPr>
          <w:szCs w:val="18"/>
          <w:lang w:val="es-MX"/>
        </w:rPr>
        <w:t>producirle</w:t>
      </w:r>
      <w:r>
        <w:rPr>
          <w:szCs w:val="18"/>
          <w:lang w:val="es-MX"/>
        </w:rPr>
        <w:t xml:space="preserve"> </w:t>
      </w:r>
      <w:r w:rsidRPr="00BD4AA3">
        <w:rPr>
          <w:szCs w:val="18"/>
          <w:lang w:val="es-MX"/>
        </w:rPr>
        <w:t>ingresos</w:t>
      </w:r>
      <w:r>
        <w:rPr>
          <w:szCs w:val="18"/>
          <w:lang w:val="es-MX"/>
        </w:rPr>
        <w:t xml:space="preserve"> </w:t>
      </w:r>
      <w:r w:rsidRPr="00BD4AA3">
        <w:rPr>
          <w:szCs w:val="18"/>
          <w:lang w:val="es-MX"/>
        </w:rPr>
        <w:t>semejantes.</w:t>
      </w:r>
    </w:p>
    <w:p w:rsidR="006E471C" w:rsidRPr="00BD4AA3" w:rsidRDefault="006E471C" w:rsidP="006E471C">
      <w:pPr>
        <w:pStyle w:val="Texto"/>
        <w:spacing w:line="238" w:lineRule="exact"/>
        <w:rPr>
          <w:szCs w:val="18"/>
          <w:lang w:val="es-MX"/>
        </w:rPr>
      </w:pPr>
      <w:r w:rsidRPr="00BD4AA3">
        <w:rPr>
          <w:b/>
          <w:szCs w:val="18"/>
          <w:lang w:val="es-MX"/>
        </w:rPr>
        <w:lastRenderedPageBreak/>
        <w:t>Artículo</w:t>
      </w:r>
      <w:r>
        <w:rPr>
          <w:b/>
          <w:szCs w:val="18"/>
          <w:lang w:val="es-MX"/>
        </w:rPr>
        <w:t xml:space="preserve"> </w:t>
      </w:r>
      <w:r w:rsidRPr="00BD4AA3">
        <w:rPr>
          <w:b/>
          <w:szCs w:val="18"/>
          <w:lang w:val="es-MX"/>
        </w:rPr>
        <w:t>501.-</w:t>
      </w:r>
      <w:r>
        <w:rPr>
          <w:szCs w:val="18"/>
          <w:lang w:val="es-MX"/>
        </w:rPr>
        <w:t xml:space="preserve"> </w:t>
      </w:r>
      <w:r w:rsidRPr="00BD4AA3">
        <w:rPr>
          <w:szCs w:val="18"/>
          <w:lang w:val="es-MX"/>
        </w:rPr>
        <w:t>Tendrán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recibir</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muerte</w:t>
      </w:r>
      <w:r>
        <w:rPr>
          <w:szCs w:val="18"/>
          <w:lang w:val="es-MX"/>
        </w:rPr>
        <w:t xml:space="preserve"> </w:t>
      </w:r>
      <w:r w:rsidRPr="00BD4AA3">
        <w:rPr>
          <w:szCs w:val="18"/>
          <w:lang w:val="es-MX"/>
        </w:rPr>
        <w:t>o</w:t>
      </w:r>
      <w:r>
        <w:rPr>
          <w:szCs w:val="18"/>
          <w:lang w:val="es-MX"/>
        </w:rPr>
        <w:t xml:space="preserve"> </w:t>
      </w:r>
      <w:r w:rsidRPr="00BD4AA3">
        <w:rPr>
          <w:szCs w:val="18"/>
          <w:lang w:val="es-MX"/>
        </w:rPr>
        <w:t>desaparición</w:t>
      </w:r>
      <w:r>
        <w:rPr>
          <w:szCs w:val="18"/>
          <w:lang w:val="es-MX"/>
        </w:rPr>
        <w:t xml:space="preserve"> </w:t>
      </w:r>
      <w:r w:rsidRPr="00BD4AA3">
        <w:rPr>
          <w:szCs w:val="18"/>
          <w:lang w:val="es-MX"/>
        </w:rPr>
        <w:t>derivada</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acto</w:t>
      </w:r>
      <w:r>
        <w:rPr>
          <w:szCs w:val="18"/>
          <w:lang w:val="es-MX"/>
        </w:rPr>
        <w:t xml:space="preserve"> </w:t>
      </w:r>
      <w:r w:rsidRPr="00BD4AA3">
        <w:rPr>
          <w:szCs w:val="18"/>
          <w:lang w:val="es-MX"/>
        </w:rPr>
        <w:t>delincuencial:</w:t>
      </w:r>
    </w:p>
    <w:p w:rsidR="006E471C" w:rsidRPr="00BD4AA3" w:rsidRDefault="006E471C" w:rsidP="006E471C">
      <w:pPr>
        <w:pStyle w:val="Texto"/>
        <w:spacing w:line="238"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La</w:t>
      </w:r>
      <w:r>
        <w:rPr>
          <w:szCs w:val="18"/>
          <w:lang w:val="es-MX"/>
        </w:rPr>
        <w:t xml:space="preserve"> </w:t>
      </w:r>
      <w:r w:rsidRPr="00BD4AA3">
        <w:rPr>
          <w:szCs w:val="18"/>
          <w:lang w:val="es-MX"/>
        </w:rPr>
        <w:t>viuda</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viudo,</w:t>
      </w:r>
      <w:r>
        <w:rPr>
          <w:szCs w:val="18"/>
          <w:lang w:val="es-MX"/>
        </w:rPr>
        <w:t xml:space="preserve"> </w:t>
      </w:r>
      <w:r w:rsidRPr="00BD4AA3">
        <w:rPr>
          <w:szCs w:val="18"/>
          <w:lang w:val="es-MX"/>
        </w:rPr>
        <w:t>los</w:t>
      </w:r>
      <w:r>
        <w:rPr>
          <w:szCs w:val="18"/>
          <w:lang w:val="es-MX"/>
        </w:rPr>
        <w:t xml:space="preserve"> </w:t>
      </w:r>
      <w:r w:rsidRPr="00BD4AA3">
        <w:rPr>
          <w:szCs w:val="18"/>
          <w:lang w:val="es-MX"/>
        </w:rPr>
        <w:t>hijos</w:t>
      </w:r>
      <w:r>
        <w:rPr>
          <w:szCs w:val="18"/>
          <w:lang w:val="es-MX"/>
        </w:rPr>
        <w:t xml:space="preserve"> </w:t>
      </w:r>
      <w:r w:rsidRPr="00BD4AA3">
        <w:rPr>
          <w:szCs w:val="18"/>
          <w:lang w:val="es-MX"/>
        </w:rPr>
        <w:t>menores</w:t>
      </w:r>
      <w:r>
        <w:rPr>
          <w:szCs w:val="18"/>
          <w:lang w:val="es-MX"/>
        </w:rPr>
        <w:t xml:space="preserve"> </w:t>
      </w:r>
      <w:r w:rsidRPr="00BD4AA3">
        <w:rPr>
          <w:szCs w:val="18"/>
          <w:lang w:val="es-MX"/>
        </w:rPr>
        <w:t>de</w:t>
      </w:r>
      <w:r>
        <w:rPr>
          <w:szCs w:val="18"/>
          <w:lang w:val="es-MX"/>
        </w:rPr>
        <w:t xml:space="preserve"> </w:t>
      </w:r>
      <w:r w:rsidRPr="00BD4AA3">
        <w:rPr>
          <w:szCs w:val="18"/>
          <w:lang w:val="es-MX"/>
        </w:rPr>
        <w:t>dieciocho</w:t>
      </w:r>
      <w:r>
        <w:rPr>
          <w:szCs w:val="18"/>
          <w:lang w:val="es-MX"/>
        </w:rPr>
        <w:t xml:space="preserve"> </w:t>
      </w:r>
      <w:r w:rsidRPr="00BD4AA3">
        <w:rPr>
          <w:szCs w:val="18"/>
          <w:lang w:val="es-MX"/>
        </w:rPr>
        <w:t>años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mayores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edad</w:t>
      </w:r>
      <w:r>
        <w:rPr>
          <w:szCs w:val="18"/>
          <w:lang w:val="es-MX"/>
        </w:rPr>
        <w:t xml:space="preserve"> </w:t>
      </w:r>
      <w:r w:rsidRPr="00BD4AA3">
        <w:rPr>
          <w:szCs w:val="18"/>
          <w:lang w:val="es-MX"/>
        </w:rPr>
        <w:t>si</w:t>
      </w:r>
      <w:r>
        <w:rPr>
          <w:szCs w:val="18"/>
          <w:lang w:val="es-MX"/>
        </w:rPr>
        <w:t xml:space="preserve"> </w:t>
      </w:r>
      <w:r w:rsidRPr="00BD4AA3">
        <w:rPr>
          <w:szCs w:val="18"/>
          <w:lang w:val="es-MX"/>
        </w:rPr>
        <w:t>tienen</w:t>
      </w:r>
      <w:r>
        <w:rPr>
          <w:szCs w:val="18"/>
          <w:lang w:val="es-MX"/>
        </w:rPr>
        <w:t xml:space="preserve"> </w:t>
      </w:r>
      <w:r w:rsidRPr="00BD4AA3">
        <w:rPr>
          <w:szCs w:val="18"/>
          <w:lang w:val="es-MX"/>
        </w:rPr>
        <w:t>una</w:t>
      </w:r>
      <w:r>
        <w:rPr>
          <w:szCs w:val="18"/>
          <w:lang w:val="es-MX"/>
        </w:rPr>
        <w:t xml:space="preserve"> </w:t>
      </w:r>
      <w:r w:rsidRPr="00BD4AA3">
        <w:rPr>
          <w:szCs w:val="18"/>
          <w:lang w:val="es-MX"/>
        </w:rPr>
        <w:t>incapacidad</w:t>
      </w:r>
      <w:r>
        <w:rPr>
          <w:szCs w:val="18"/>
          <w:lang w:val="es-MX"/>
        </w:rPr>
        <w:t xml:space="preserve"> </w:t>
      </w:r>
      <w:r w:rsidRPr="00BD4AA3">
        <w:rPr>
          <w:szCs w:val="18"/>
          <w:lang w:val="es-MX"/>
        </w:rPr>
        <w:t>de</w:t>
      </w:r>
      <w:r>
        <w:rPr>
          <w:szCs w:val="18"/>
          <w:lang w:val="es-MX"/>
        </w:rPr>
        <w:t xml:space="preserve"> </w:t>
      </w:r>
      <w:r w:rsidRPr="00BD4AA3">
        <w:rPr>
          <w:szCs w:val="18"/>
          <w:lang w:val="es-MX"/>
        </w:rPr>
        <w:t>cincuenta</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o</w:t>
      </w:r>
      <w:r>
        <w:rPr>
          <w:szCs w:val="18"/>
          <w:lang w:val="es-MX"/>
        </w:rPr>
        <w:t xml:space="preserve"> </w:t>
      </w:r>
      <w:r w:rsidRPr="00BD4AA3">
        <w:rPr>
          <w:szCs w:val="18"/>
          <w:lang w:val="es-MX"/>
        </w:rPr>
        <w:t>más,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los</w:t>
      </w:r>
      <w:r>
        <w:rPr>
          <w:szCs w:val="18"/>
          <w:lang w:val="es-MX"/>
        </w:rPr>
        <w:t xml:space="preserve"> </w:t>
      </w:r>
      <w:r w:rsidRPr="00BD4AA3">
        <w:rPr>
          <w:szCs w:val="18"/>
          <w:lang w:val="es-MX"/>
        </w:rPr>
        <w:t>hijos</w:t>
      </w:r>
      <w:r>
        <w:rPr>
          <w:szCs w:val="18"/>
          <w:lang w:val="es-MX"/>
        </w:rPr>
        <w:t xml:space="preserve"> </w:t>
      </w:r>
      <w:r w:rsidRPr="00BD4AA3">
        <w:rPr>
          <w:szCs w:val="18"/>
          <w:lang w:val="es-MX"/>
        </w:rPr>
        <w:t>de</w:t>
      </w:r>
      <w:r>
        <w:rPr>
          <w:szCs w:val="18"/>
          <w:lang w:val="es-MX"/>
        </w:rPr>
        <w:t xml:space="preserve"> </w:t>
      </w:r>
      <w:r w:rsidRPr="00BD4AA3">
        <w:rPr>
          <w:szCs w:val="18"/>
          <w:lang w:val="es-MX"/>
        </w:rPr>
        <w:t>hasta</w:t>
      </w:r>
      <w:r>
        <w:rPr>
          <w:szCs w:val="18"/>
          <w:lang w:val="es-MX"/>
        </w:rPr>
        <w:t xml:space="preserve"> </w:t>
      </w:r>
      <w:r w:rsidRPr="00BD4AA3">
        <w:rPr>
          <w:szCs w:val="18"/>
          <w:lang w:val="es-MX"/>
        </w:rPr>
        <w:t>veinticinco</w:t>
      </w:r>
      <w:r>
        <w:rPr>
          <w:szCs w:val="18"/>
          <w:lang w:val="es-MX"/>
        </w:rPr>
        <w:t xml:space="preserve"> </w:t>
      </w:r>
      <w:r w:rsidRPr="00BD4AA3">
        <w:rPr>
          <w:szCs w:val="18"/>
          <w:lang w:val="es-MX"/>
        </w:rPr>
        <w:t>años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encuentran</w:t>
      </w:r>
      <w:r>
        <w:rPr>
          <w:szCs w:val="18"/>
          <w:lang w:val="es-MX"/>
        </w:rPr>
        <w:t xml:space="preserve"> </w:t>
      </w:r>
      <w:r w:rsidRPr="00BD4AA3">
        <w:rPr>
          <w:szCs w:val="18"/>
          <w:lang w:val="es-MX"/>
        </w:rPr>
        <w:t>estudiando</w:t>
      </w:r>
      <w:r>
        <w:rPr>
          <w:szCs w:val="18"/>
          <w:lang w:val="es-MX"/>
        </w:rPr>
        <w:t xml:space="preserve"> </w:t>
      </w:r>
      <w:r w:rsidRPr="00BD4AA3">
        <w:rPr>
          <w:szCs w:val="18"/>
          <w:lang w:val="es-MX"/>
        </w:rPr>
        <w:t>en</w:t>
      </w:r>
      <w:r>
        <w:rPr>
          <w:szCs w:val="18"/>
          <w:lang w:val="es-MX"/>
        </w:rPr>
        <w:t xml:space="preserve"> </w:t>
      </w:r>
      <w:r w:rsidRPr="00BD4AA3">
        <w:rPr>
          <w:szCs w:val="18"/>
          <w:lang w:val="es-MX"/>
        </w:rPr>
        <w:t>algún</w:t>
      </w:r>
      <w:r>
        <w:rPr>
          <w:szCs w:val="18"/>
          <w:lang w:val="es-MX"/>
        </w:rPr>
        <w:t xml:space="preserve"> </w:t>
      </w:r>
      <w:r w:rsidRPr="00BD4AA3">
        <w:rPr>
          <w:szCs w:val="18"/>
          <w:lang w:val="es-MX"/>
        </w:rPr>
        <w:t>plantel</w:t>
      </w:r>
      <w:r>
        <w:rPr>
          <w:szCs w:val="18"/>
          <w:lang w:val="es-MX"/>
        </w:rPr>
        <w:t xml:space="preserve"> </w:t>
      </w:r>
      <w:r w:rsidRPr="00BD4AA3">
        <w:rPr>
          <w:szCs w:val="18"/>
          <w:lang w:val="es-MX"/>
        </w:rPr>
        <w:t>del</w:t>
      </w:r>
      <w:r>
        <w:rPr>
          <w:szCs w:val="18"/>
          <w:lang w:val="es-MX"/>
        </w:rPr>
        <w:t xml:space="preserve"> </w:t>
      </w:r>
      <w:r w:rsidRPr="00BD4AA3">
        <w:rPr>
          <w:szCs w:val="18"/>
          <w:lang w:val="es-MX"/>
        </w:rPr>
        <w:t>sistema</w:t>
      </w:r>
      <w:r>
        <w:rPr>
          <w:szCs w:val="18"/>
          <w:lang w:val="es-MX"/>
        </w:rPr>
        <w:t xml:space="preserve"> </w:t>
      </w:r>
      <w:r w:rsidRPr="00BD4AA3">
        <w:rPr>
          <w:szCs w:val="18"/>
          <w:lang w:val="es-MX"/>
        </w:rPr>
        <w:t>educativo</w:t>
      </w:r>
      <w:r>
        <w:rPr>
          <w:szCs w:val="18"/>
          <w:lang w:val="es-MX"/>
        </w:rPr>
        <w:t xml:space="preserve"> </w:t>
      </w:r>
      <w:r w:rsidRPr="00BD4AA3">
        <w:rPr>
          <w:szCs w:val="18"/>
          <w:lang w:val="es-MX"/>
        </w:rPr>
        <w:t>nacional;</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caso</w:t>
      </w:r>
      <w:r>
        <w:rPr>
          <w:szCs w:val="18"/>
          <w:lang w:val="es-MX"/>
        </w:rPr>
        <w:t xml:space="preserve"> </w:t>
      </w:r>
      <w:r w:rsidRPr="00BD4AA3">
        <w:rPr>
          <w:szCs w:val="18"/>
          <w:lang w:val="es-MX"/>
        </w:rPr>
        <w:t>se</w:t>
      </w:r>
      <w:r>
        <w:rPr>
          <w:szCs w:val="18"/>
          <w:lang w:val="es-MX"/>
        </w:rPr>
        <w:t xml:space="preserve"> </w:t>
      </w:r>
      <w:r w:rsidRPr="00BD4AA3">
        <w:rPr>
          <w:szCs w:val="18"/>
          <w:lang w:val="es-MX"/>
        </w:rPr>
        <w:t>efectuará</w:t>
      </w:r>
      <w:r>
        <w:rPr>
          <w:szCs w:val="18"/>
          <w:lang w:val="es-MX"/>
        </w:rPr>
        <w:t xml:space="preserve"> </w:t>
      </w:r>
      <w:r w:rsidRPr="00BD4AA3">
        <w:rPr>
          <w:szCs w:val="18"/>
          <w:lang w:val="es-MX"/>
        </w:rPr>
        <w:t>la</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de</w:t>
      </w:r>
      <w:r>
        <w:rPr>
          <w:szCs w:val="18"/>
          <w:lang w:val="es-MX"/>
        </w:rPr>
        <w:t xml:space="preserve"> </w:t>
      </w:r>
      <w:r w:rsidRPr="00BD4AA3">
        <w:rPr>
          <w:szCs w:val="18"/>
          <w:lang w:val="es-MX"/>
        </w:rPr>
        <w:t>dependencia</w:t>
      </w:r>
      <w:r>
        <w:rPr>
          <w:szCs w:val="18"/>
          <w:lang w:val="es-MX"/>
        </w:rPr>
        <w:t xml:space="preserve"> </w:t>
      </w:r>
      <w:r w:rsidRPr="00BD4AA3">
        <w:rPr>
          <w:szCs w:val="18"/>
          <w:lang w:val="es-MX"/>
        </w:rPr>
        <w:t>económica,</w:t>
      </w:r>
      <w:r>
        <w:rPr>
          <w:szCs w:val="18"/>
          <w:lang w:val="es-MX"/>
        </w:rPr>
        <w:t xml:space="preserve"> </w:t>
      </w:r>
      <w:r w:rsidRPr="00BD4AA3">
        <w:rPr>
          <w:szCs w:val="18"/>
          <w:lang w:val="es-MX"/>
        </w:rPr>
        <w:t>dado</w:t>
      </w:r>
      <w:r>
        <w:rPr>
          <w:szCs w:val="18"/>
          <w:lang w:val="es-MX"/>
        </w:rPr>
        <w:t xml:space="preserve"> </w:t>
      </w:r>
      <w:r w:rsidRPr="00BD4AA3">
        <w:rPr>
          <w:szCs w:val="18"/>
          <w:lang w:val="es-MX"/>
        </w:rPr>
        <w:t>que</w:t>
      </w:r>
      <w:r>
        <w:rPr>
          <w:szCs w:val="18"/>
          <w:lang w:val="es-MX"/>
        </w:rPr>
        <w:t xml:space="preserve"> </w:t>
      </w:r>
      <w:r w:rsidRPr="00BD4AA3">
        <w:rPr>
          <w:szCs w:val="18"/>
          <w:lang w:val="es-MX"/>
        </w:rPr>
        <w:t>estos</w:t>
      </w:r>
      <w:r>
        <w:rPr>
          <w:szCs w:val="18"/>
          <w:lang w:val="es-MX"/>
        </w:rPr>
        <w:t xml:space="preserve"> </w:t>
      </w:r>
      <w:r w:rsidRPr="00BD4AA3">
        <w:rPr>
          <w:szCs w:val="18"/>
          <w:lang w:val="es-MX"/>
        </w:rPr>
        <w:t>reclamantes</w:t>
      </w:r>
      <w:r>
        <w:rPr>
          <w:szCs w:val="18"/>
          <w:lang w:val="es-MX"/>
        </w:rPr>
        <w:t xml:space="preserve"> </w:t>
      </w:r>
      <w:r w:rsidRPr="00BD4AA3">
        <w:rPr>
          <w:szCs w:val="18"/>
          <w:lang w:val="es-MX"/>
        </w:rPr>
        <w:t>tienen</w:t>
      </w:r>
      <w:r>
        <w:rPr>
          <w:szCs w:val="18"/>
          <w:lang w:val="es-MX"/>
        </w:rPr>
        <w:t xml:space="preserve"> </w:t>
      </w:r>
      <w:r w:rsidRPr="00BD4AA3">
        <w:rPr>
          <w:szCs w:val="18"/>
          <w:lang w:val="es-MX"/>
        </w:rPr>
        <w:t>la</w:t>
      </w:r>
      <w:r>
        <w:rPr>
          <w:szCs w:val="18"/>
          <w:lang w:val="es-MX"/>
        </w:rPr>
        <w:t xml:space="preserve"> </w:t>
      </w:r>
      <w:r w:rsidRPr="00BD4AA3">
        <w:rPr>
          <w:szCs w:val="18"/>
          <w:lang w:val="es-MX"/>
        </w:rPr>
        <w:t>presunción</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favor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dependencia</w:t>
      </w:r>
      <w:r>
        <w:rPr>
          <w:szCs w:val="18"/>
          <w:lang w:val="es-MX"/>
        </w:rPr>
        <w:t xml:space="preserve"> </w:t>
      </w:r>
      <w:r w:rsidRPr="00BD4AA3">
        <w:rPr>
          <w:szCs w:val="18"/>
          <w:lang w:val="es-MX"/>
        </w:rPr>
        <w:t>económica;</w:t>
      </w:r>
    </w:p>
    <w:p w:rsidR="006E471C" w:rsidRPr="00BD4AA3" w:rsidRDefault="006E471C" w:rsidP="006E471C">
      <w:pPr>
        <w:pStyle w:val="Texto"/>
        <w:spacing w:line="238"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Los</w:t>
      </w:r>
      <w:r>
        <w:rPr>
          <w:szCs w:val="18"/>
          <w:lang w:val="es-MX"/>
        </w:rPr>
        <w:t xml:space="preserve"> </w:t>
      </w:r>
      <w:r w:rsidRPr="00BD4AA3">
        <w:rPr>
          <w:szCs w:val="18"/>
          <w:lang w:val="es-MX"/>
        </w:rPr>
        <w:t>ascendientes</w:t>
      </w:r>
      <w:r>
        <w:rPr>
          <w:szCs w:val="18"/>
          <w:lang w:val="es-MX"/>
        </w:rPr>
        <w:t xml:space="preserve"> </w:t>
      </w:r>
      <w:r w:rsidRPr="00BD4AA3">
        <w:rPr>
          <w:szCs w:val="18"/>
          <w:lang w:val="es-MX"/>
        </w:rPr>
        <w:t>concurrirán</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mencionadas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anterior</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realizar</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económica,</w:t>
      </w:r>
      <w:r>
        <w:rPr>
          <w:szCs w:val="18"/>
          <w:lang w:val="es-MX"/>
        </w:rPr>
        <w:t xml:space="preserve"> </w:t>
      </w:r>
      <w:r w:rsidRPr="00BD4AA3">
        <w:rPr>
          <w:szCs w:val="18"/>
          <w:lang w:val="es-MX"/>
        </w:rPr>
        <w:t>a</w:t>
      </w:r>
      <w:r>
        <w:rPr>
          <w:szCs w:val="18"/>
          <w:lang w:val="es-MX"/>
        </w:rPr>
        <w:t xml:space="preserve"> </w:t>
      </w:r>
      <w:r w:rsidRPr="00BD4AA3">
        <w:rPr>
          <w:szCs w:val="18"/>
          <w:lang w:val="es-MX"/>
        </w:rPr>
        <w:t>menos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pruebe</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dependían</w:t>
      </w:r>
      <w:r>
        <w:rPr>
          <w:szCs w:val="18"/>
          <w:lang w:val="es-MX"/>
        </w:rPr>
        <w:t xml:space="preserve"> </w:t>
      </w:r>
      <w:r w:rsidRPr="00BD4AA3">
        <w:rPr>
          <w:szCs w:val="18"/>
          <w:lang w:val="es-MX"/>
        </w:rPr>
        <w:t>económicamente</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p>
    <w:p w:rsidR="006E471C" w:rsidRPr="00BD4AA3" w:rsidRDefault="006E471C" w:rsidP="006E471C">
      <w:pPr>
        <w:pStyle w:val="Texto"/>
        <w:spacing w:line="238" w:lineRule="exact"/>
        <w:ind w:left="720" w:firstLine="0"/>
        <w:rPr>
          <w:szCs w:val="18"/>
          <w:lang w:val="es-MX"/>
        </w:rPr>
      </w:pPr>
      <w:r w:rsidRPr="00BD4AA3">
        <w:rPr>
          <w:b/>
          <w:szCs w:val="18"/>
          <w:lang w:val="es-MX"/>
        </w:rPr>
        <w:t>III.</w:t>
      </w:r>
      <w:r>
        <w:rPr>
          <w:szCs w:val="18"/>
          <w:lang w:val="es-MX"/>
        </w:rPr>
        <w:t xml:space="preserve"> </w:t>
      </w:r>
      <w:r w:rsidRPr="00BD4AA3">
        <w:rPr>
          <w:szCs w:val="18"/>
          <w:lang w:val="es-MX"/>
        </w:rPr>
        <w:t>A</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cónyuge</w:t>
      </w:r>
      <w:r>
        <w:rPr>
          <w:szCs w:val="18"/>
          <w:lang w:val="es-MX"/>
        </w:rPr>
        <w:t xml:space="preserve"> </w:t>
      </w:r>
      <w:r w:rsidRPr="00BD4AA3">
        <w:rPr>
          <w:szCs w:val="18"/>
          <w:lang w:val="es-MX"/>
        </w:rPr>
        <w:t>supérstite,</w:t>
      </w:r>
      <w:r>
        <w:rPr>
          <w:szCs w:val="18"/>
          <w:lang w:val="es-MX"/>
        </w:rPr>
        <w:t xml:space="preserve"> </w:t>
      </w:r>
      <w:r w:rsidRPr="00BD4AA3">
        <w:rPr>
          <w:szCs w:val="18"/>
          <w:lang w:val="es-MX"/>
        </w:rPr>
        <w:t>concurrirá</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señaladas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dos</w:t>
      </w:r>
      <w:r>
        <w:rPr>
          <w:szCs w:val="18"/>
          <w:lang w:val="es-MX"/>
        </w:rPr>
        <w:t xml:space="preserve"> </w:t>
      </w:r>
      <w:r w:rsidRPr="00BD4AA3">
        <w:rPr>
          <w:szCs w:val="18"/>
          <w:lang w:val="es-MX"/>
        </w:rPr>
        <w:t>fracciones</w:t>
      </w:r>
      <w:r>
        <w:rPr>
          <w:szCs w:val="18"/>
          <w:lang w:val="es-MX"/>
        </w:rPr>
        <w:t xml:space="preserve"> </w:t>
      </w:r>
      <w:r w:rsidRPr="00BD4AA3">
        <w:rPr>
          <w:szCs w:val="18"/>
          <w:lang w:val="es-MX"/>
        </w:rPr>
        <w:t>anteriores,</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con</w:t>
      </w:r>
      <w:r>
        <w:rPr>
          <w:szCs w:val="18"/>
          <w:lang w:val="es-MX"/>
        </w:rPr>
        <w:t xml:space="preserve"> </w:t>
      </w:r>
      <w:r w:rsidRPr="00BD4AA3">
        <w:rPr>
          <w:szCs w:val="18"/>
          <w:lang w:val="es-MX"/>
        </w:rPr>
        <w:t>quien</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vivió</w:t>
      </w:r>
      <w:r>
        <w:rPr>
          <w:szCs w:val="18"/>
          <w:lang w:val="es-MX"/>
        </w:rPr>
        <w:t xml:space="preserve"> </w:t>
      </w:r>
      <w:r w:rsidRPr="00BD4AA3">
        <w:rPr>
          <w:szCs w:val="18"/>
          <w:lang w:val="es-MX"/>
        </w:rPr>
        <w:t>como</w:t>
      </w:r>
      <w:r>
        <w:rPr>
          <w:szCs w:val="18"/>
          <w:lang w:val="es-MX"/>
        </w:rPr>
        <w:t xml:space="preserve"> </w:t>
      </w:r>
      <w:r w:rsidRPr="00BD4AA3">
        <w:rPr>
          <w:szCs w:val="18"/>
          <w:lang w:val="es-MX"/>
        </w:rPr>
        <w:t>si</w:t>
      </w:r>
      <w:r>
        <w:rPr>
          <w:szCs w:val="18"/>
          <w:lang w:val="es-MX"/>
        </w:rPr>
        <w:t xml:space="preserve"> </w:t>
      </w:r>
      <w:r w:rsidRPr="00BD4AA3">
        <w:rPr>
          <w:szCs w:val="18"/>
          <w:lang w:val="es-MX"/>
        </w:rPr>
        <w:t>fuera</w:t>
      </w:r>
      <w:r>
        <w:rPr>
          <w:szCs w:val="18"/>
          <w:lang w:val="es-MX"/>
        </w:rPr>
        <w:t xml:space="preserve"> </w:t>
      </w:r>
      <w:r w:rsidRPr="00BD4AA3">
        <w:rPr>
          <w:szCs w:val="18"/>
          <w:lang w:val="es-MX"/>
        </w:rPr>
        <w:t>su</w:t>
      </w:r>
      <w:r>
        <w:rPr>
          <w:szCs w:val="18"/>
          <w:lang w:val="es-MX"/>
        </w:rPr>
        <w:t xml:space="preserve"> </w:t>
      </w:r>
      <w:r w:rsidRPr="00BD4AA3">
        <w:rPr>
          <w:szCs w:val="18"/>
          <w:lang w:val="es-MX"/>
        </w:rPr>
        <w:t>cónyuge</w:t>
      </w:r>
      <w:r>
        <w:rPr>
          <w:szCs w:val="18"/>
          <w:lang w:val="es-MX"/>
        </w:rPr>
        <w:t xml:space="preserve"> </w:t>
      </w:r>
      <w:r w:rsidRPr="00BD4AA3">
        <w:rPr>
          <w:szCs w:val="18"/>
          <w:lang w:val="es-MX"/>
        </w:rPr>
        <w:t>durante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años</w:t>
      </w:r>
      <w:r>
        <w:rPr>
          <w:szCs w:val="18"/>
          <w:lang w:val="es-MX"/>
        </w:rPr>
        <w:t xml:space="preserve"> </w:t>
      </w:r>
      <w:r w:rsidRPr="00BD4AA3">
        <w:rPr>
          <w:szCs w:val="18"/>
          <w:lang w:val="es-MX"/>
        </w:rPr>
        <w:t>que</w:t>
      </w:r>
      <w:r>
        <w:rPr>
          <w:szCs w:val="18"/>
          <w:lang w:val="es-MX"/>
        </w:rPr>
        <w:t xml:space="preserve"> </w:t>
      </w:r>
      <w:r w:rsidRPr="00BD4AA3">
        <w:rPr>
          <w:szCs w:val="18"/>
          <w:lang w:val="es-MX"/>
        </w:rPr>
        <w:t>precedieron</w:t>
      </w:r>
      <w:r>
        <w:rPr>
          <w:szCs w:val="18"/>
          <w:lang w:val="es-MX"/>
        </w:rPr>
        <w:t xml:space="preserve"> </w:t>
      </w:r>
      <w:r w:rsidRPr="00BD4AA3">
        <w:rPr>
          <w:szCs w:val="18"/>
          <w:lang w:val="es-MX"/>
        </w:rPr>
        <w:t>inmediatamente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muerte,</w:t>
      </w:r>
      <w:r>
        <w:rPr>
          <w:szCs w:val="18"/>
          <w:lang w:val="es-MX"/>
        </w:rPr>
        <w:t xml:space="preserve"> </w:t>
      </w:r>
      <w:r w:rsidRPr="00BD4AA3">
        <w:rPr>
          <w:szCs w:val="18"/>
          <w:lang w:val="es-MX"/>
        </w:rPr>
        <w:t>o</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tuvo</w:t>
      </w:r>
      <w:r>
        <w:rPr>
          <w:szCs w:val="18"/>
          <w:lang w:val="es-MX"/>
        </w:rPr>
        <w:t xml:space="preserve"> </w:t>
      </w:r>
      <w:r w:rsidRPr="00BD4AA3">
        <w:rPr>
          <w:szCs w:val="18"/>
          <w:lang w:val="es-MX"/>
        </w:rPr>
        <w:t>hijos,</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realizar</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económica,</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ambos</w:t>
      </w:r>
      <w:r>
        <w:rPr>
          <w:szCs w:val="18"/>
          <w:lang w:val="es-MX"/>
        </w:rPr>
        <w:t xml:space="preserve"> </w:t>
      </w:r>
      <w:r w:rsidRPr="00BD4AA3">
        <w:rPr>
          <w:szCs w:val="18"/>
          <w:lang w:val="es-MX"/>
        </w:rPr>
        <w:t>hubieran</w:t>
      </w:r>
      <w:r>
        <w:rPr>
          <w:szCs w:val="18"/>
          <w:lang w:val="es-MX"/>
        </w:rPr>
        <w:t xml:space="preserve"> </w:t>
      </w:r>
      <w:r w:rsidRPr="00BD4AA3">
        <w:rPr>
          <w:szCs w:val="18"/>
          <w:lang w:val="es-MX"/>
        </w:rPr>
        <w:t>permanecido</w:t>
      </w:r>
      <w:r>
        <w:rPr>
          <w:szCs w:val="18"/>
          <w:lang w:val="es-MX"/>
        </w:rPr>
        <w:t xml:space="preserve"> </w:t>
      </w:r>
      <w:r w:rsidRPr="00BD4AA3">
        <w:rPr>
          <w:szCs w:val="18"/>
          <w:lang w:val="es-MX"/>
        </w:rPr>
        <w:t>libres</w:t>
      </w:r>
      <w:r>
        <w:rPr>
          <w:szCs w:val="18"/>
          <w:lang w:val="es-MX"/>
        </w:rPr>
        <w:t xml:space="preserve"> </w:t>
      </w:r>
      <w:r w:rsidRPr="00BD4AA3">
        <w:rPr>
          <w:szCs w:val="18"/>
          <w:lang w:val="es-MX"/>
        </w:rPr>
        <w:t>de</w:t>
      </w:r>
      <w:r>
        <w:rPr>
          <w:szCs w:val="18"/>
          <w:lang w:val="es-MX"/>
        </w:rPr>
        <w:t xml:space="preserve"> </w:t>
      </w:r>
      <w:r w:rsidRPr="00BD4AA3">
        <w:rPr>
          <w:szCs w:val="18"/>
          <w:lang w:val="es-MX"/>
        </w:rPr>
        <w:t>matrimonio</w:t>
      </w:r>
      <w:r>
        <w:rPr>
          <w:szCs w:val="18"/>
          <w:lang w:val="es-MX"/>
        </w:rPr>
        <w:t xml:space="preserve"> </w:t>
      </w:r>
      <w:r w:rsidRPr="00BD4AA3">
        <w:rPr>
          <w:szCs w:val="18"/>
          <w:lang w:val="es-MX"/>
        </w:rPr>
        <w:t>durante</w:t>
      </w:r>
      <w:r>
        <w:rPr>
          <w:szCs w:val="18"/>
          <w:lang w:val="es-MX"/>
        </w:rPr>
        <w:t xml:space="preserve"> </w:t>
      </w:r>
      <w:r w:rsidRPr="00BD4AA3">
        <w:rPr>
          <w:szCs w:val="18"/>
          <w:lang w:val="es-MX"/>
        </w:rPr>
        <w:t>el</w:t>
      </w:r>
      <w:r>
        <w:rPr>
          <w:szCs w:val="18"/>
          <w:lang w:val="es-MX"/>
        </w:rPr>
        <w:t xml:space="preserve"> </w:t>
      </w:r>
      <w:r w:rsidRPr="00BD4AA3">
        <w:rPr>
          <w:szCs w:val="18"/>
          <w:lang w:val="es-MX"/>
        </w:rPr>
        <w:t>concubinato</w:t>
      </w:r>
      <w:r w:rsidRPr="00BD4AA3">
        <w:rPr>
          <w:b/>
          <w:szCs w:val="18"/>
          <w:lang w:val="es-MX"/>
        </w:rPr>
        <w:t>;</w:t>
      </w:r>
    </w:p>
    <w:p w:rsidR="006E471C" w:rsidRPr="00BD4AA3" w:rsidRDefault="006E471C" w:rsidP="006E471C">
      <w:pPr>
        <w:pStyle w:val="Texto"/>
        <w:spacing w:line="238"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dependían</w:t>
      </w:r>
      <w:r>
        <w:rPr>
          <w:szCs w:val="18"/>
          <w:lang w:val="es-MX"/>
        </w:rPr>
        <w:t xml:space="preserve"> </w:t>
      </w:r>
      <w:r w:rsidRPr="00BD4AA3">
        <w:rPr>
          <w:szCs w:val="18"/>
          <w:lang w:val="es-MX"/>
        </w:rPr>
        <w:t>económicamente</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concurrirán</w:t>
      </w:r>
      <w:r>
        <w:rPr>
          <w:szCs w:val="18"/>
          <w:lang w:val="es-MX"/>
        </w:rPr>
        <w:t xml:space="preserve"> </w:t>
      </w:r>
      <w:r w:rsidRPr="00BD4AA3">
        <w:rPr>
          <w:szCs w:val="18"/>
          <w:lang w:val="es-MX"/>
        </w:rPr>
        <w:t>con</w:t>
      </w:r>
      <w:r>
        <w:rPr>
          <w:szCs w:val="18"/>
          <w:lang w:val="es-MX"/>
        </w:rPr>
        <w:t xml:space="preserve"> </w:t>
      </w:r>
      <w:r w:rsidRPr="00BD4AA3">
        <w:rPr>
          <w:szCs w:val="18"/>
          <w:lang w:val="es-MX"/>
        </w:rPr>
        <w:t>quienes</w:t>
      </w:r>
      <w:r>
        <w:rPr>
          <w:szCs w:val="18"/>
          <w:lang w:val="es-MX"/>
        </w:rPr>
        <w:t xml:space="preserve"> </w:t>
      </w:r>
      <w:r w:rsidRPr="00BD4AA3">
        <w:rPr>
          <w:szCs w:val="18"/>
          <w:lang w:val="es-MX"/>
        </w:rPr>
        <w:t>estén</w:t>
      </w:r>
      <w:r>
        <w:rPr>
          <w:szCs w:val="18"/>
          <w:lang w:val="es-MX"/>
        </w:rPr>
        <w:t xml:space="preserve"> </w:t>
      </w:r>
      <w:r w:rsidRPr="00BD4AA3">
        <w:rPr>
          <w:szCs w:val="18"/>
          <w:lang w:val="es-MX"/>
        </w:rPr>
        <w:t>contemplados</w:t>
      </w:r>
      <w:r>
        <w:rPr>
          <w:szCs w:val="18"/>
          <w:lang w:val="es-MX"/>
        </w:rPr>
        <w:t xml:space="preserve"> </w:t>
      </w:r>
      <w:r w:rsidRPr="00BD4AA3">
        <w:rPr>
          <w:szCs w:val="18"/>
          <w:lang w:val="es-MX"/>
        </w:rPr>
        <w:t>en</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hipótesis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anteriores,</w:t>
      </w:r>
      <w:r>
        <w:rPr>
          <w:szCs w:val="18"/>
          <w:lang w:val="es-MX"/>
        </w:rPr>
        <w:t xml:space="preserve"> </w:t>
      </w:r>
      <w:r w:rsidRPr="00BD4AA3">
        <w:rPr>
          <w:szCs w:val="18"/>
          <w:lang w:val="es-MX"/>
        </w:rPr>
        <w:t>debiendo</w:t>
      </w:r>
      <w:r>
        <w:rPr>
          <w:szCs w:val="18"/>
          <w:lang w:val="es-MX"/>
        </w:rPr>
        <w:t xml:space="preserve"> </w:t>
      </w:r>
      <w:r w:rsidRPr="00BD4AA3">
        <w:rPr>
          <w:szCs w:val="18"/>
          <w:lang w:val="es-MX"/>
        </w:rPr>
        <w:t>acreditar</w:t>
      </w:r>
      <w:r>
        <w:rPr>
          <w:szCs w:val="18"/>
          <w:lang w:val="es-MX"/>
        </w:rPr>
        <w:t xml:space="preserve"> </w:t>
      </w:r>
      <w:r w:rsidRPr="00BD4AA3">
        <w:rPr>
          <w:szCs w:val="18"/>
          <w:lang w:val="es-MX"/>
        </w:rPr>
        <w:t>la</w:t>
      </w:r>
      <w:r>
        <w:rPr>
          <w:szCs w:val="18"/>
          <w:lang w:val="es-MX"/>
        </w:rPr>
        <w:t xml:space="preserve"> </w:t>
      </w:r>
      <w:r w:rsidRPr="00BD4AA3">
        <w:rPr>
          <w:szCs w:val="18"/>
          <w:lang w:val="es-MX"/>
        </w:rPr>
        <w:t>dependencia</w:t>
      </w:r>
      <w:r>
        <w:rPr>
          <w:szCs w:val="18"/>
          <w:lang w:val="es-MX"/>
        </w:rPr>
        <w:t xml:space="preserve"> </w:t>
      </w:r>
      <w:r w:rsidRPr="00BD4AA3">
        <w:rPr>
          <w:szCs w:val="18"/>
          <w:lang w:val="es-MX"/>
        </w:rPr>
        <w:t>económica,</w:t>
      </w:r>
      <w:r>
        <w:rPr>
          <w:szCs w:val="18"/>
          <w:lang w:val="es-MX"/>
        </w:rPr>
        <w:t xml:space="preserve"> </w:t>
      </w:r>
      <w:r w:rsidRPr="00BD4AA3">
        <w:rPr>
          <w:szCs w:val="18"/>
          <w:lang w:val="es-MX"/>
        </w:rPr>
        <w:t>y</w:t>
      </w:r>
    </w:p>
    <w:p w:rsidR="006E471C" w:rsidRPr="00BD4AA3" w:rsidRDefault="006E471C" w:rsidP="006E471C">
      <w:pPr>
        <w:pStyle w:val="Texto"/>
        <w:spacing w:line="238" w:lineRule="exact"/>
        <w:ind w:left="720" w:firstLine="0"/>
        <w:rPr>
          <w:b/>
          <w:szCs w:val="18"/>
          <w:lang w:val="es-MX"/>
        </w:rPr>
      </w:pP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503.-</w:t>
      </w:r>
      <w:r>
        <w:rPr>
          <w:b/>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muerte</w:t>
      </w:r>
      <w:r>
        <w:rPr>
          <w:szCs w:val="18"/>
          <w:lang w:val="es-MX"/>
        </w:rPr>
        <w:t xml:space="preserve"> </w:t>
      </w:r>
      <w:r w:rsidRPr="00BD4AA3">
        <w:rPr>
          <w:szCs w:val="18"/>
          <w:lang w:val="es-MX"/>
        </w:rPr>
        <w:t>o</w:t>
      </w:r>
      <w:r>
        <w:rPr>
          <w:szCs w:val="18"/>
          <w:lang w:val="es-MX"/>
        </w:rPr>
        <w:t xml:space="preserve"> </w:t>
      </w:r>
      <w:r w:rsidRPr="00BD4AA3">
        <w:rPr>
          <w:szCs w:val="18"/>
          <w:lang w:val="es-MX"/>
        </w:rPr>
        <w:t>desaparición</w:t>
      </w:r>
      <w:r>
        <w:rPr>
          <w:szCs w:val="18"/>
          <w:lang w:val="es-MX"/>
        </w:rPr>
        <w:t xml:space="preserve"> </w:t>
      </w:r>
      <w:r w:rsidRPr="00BD4AA3">
        <w:rPr>
          <w:szCs w:val="18"/>
          <w:lang w:val="es-MX"/>
        </w:rPr>
        <w:t>derivada</w:t>
      </w:r>
      <w:r>
        <w:rPr>
          <w:szCs w:val="18"/>
          <w:lang w:val="es-MX"/>
        </w:rPr>
        <w:t xml:space="preserve"> </w:t>
      </w:r>
      <w:r w:rsidRPr="00BD4AA3">
        <w:rPr>
          <w:szCs w:val="18"/>
          <w:lang w:val="es-MX"/>
        </w:rPr>
        <w:t>de</w:t>
      </w:r>
      <w:r>
        <w:rPr>
          <w:szCs w:val="18"/>
          <w:lang w:val="es-MX"/>
        </w:rPr>
        <w:t xml:space="preserve"> </w:t>
      </w:r>
      <w:r w:rsidRPr="00BD4AA3">
        <w:rPr>
          <w:szCs w:val="18"/>
          <w:lang w:val="es-MX"/>
        </w:rPr>
        <w:t>actos</w:t>
      </w:r>
      <w:r>
        <w:rPr>
          <w:szCs w:val="18"/>
          <w:lang w:val="es-MX"/>
        </w:rPr>
        <w:t xml:space="preserve"> </w:t>
      </w:r>
      <w:r w:rsidRPr="00BD4AA3">
        <w:rPr>
          <w:szCs w:val="18"/>
          <w:lang w:val="es-MX"/>
        </w:rPr>
        <w:t>delincuenciales,</w:t>
      </w:r>
      <w:r>
        <w:rPr>
          <w:szCs w:val="18"/>
          <w:lang w:val="es-MX"/>
        </w:rPr>
        <w:t xml:space="preserve"> </w:t>
      </w:r>
      <w:r w:rsidRPr="00BD4AA3">
        <w:rPr>
          <w:szCs w:val="18"/>
          <w:lang w:val="es-MX"/>
        </w:rPr>
        <w:t>por</w:t>
      </w:r>
      <w:r>
        <w:rPr>
          <w:szCs w:val="18"/>
          <w:lang w:val="es-MX"/>
        </w:rPr>
        <w:t xml:space="preserve"> </w:t>
      </w:r>
      <w:r w:rsidRPr="00BD4AA3">
        <w:rPr>
          <w:szCs w:val="18"/>
          <w:lang w:val="es-MX"/>
        </w:rPr>
        <w:t>riesgo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se</w:t>
      </w:r>
      <w:r>
        <w:rPr>
          <w:szCs w:val="18"/>
          <w:lang w:val="es-MX"/>
        </w:rPr>
        <w:t xml:space="preserve"> </w:t>
      </w:r>
      <w:r w:rsidRPr="00BD4AA3">
        <w:rPr>
          <w:szCs w:val="18"/>
          <w:lang w:val="es-MX"/>
        </w:rPr>
        <w:t>observarán</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siguientes:</w:t>
      </w:r>
    </w:p>
    <w:p w:rsidR="006E471C" w:rsidRPr="00BD4AA3" w:rsidRDefault="006E471C" w:rsidP="006E471C">
      <w:pPr>
        <w:pStyle w:val="Texto"/>
        <w:spacing w:line="238"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La</w:t>
      </w:r>
      <w:r>
        <w:rPr>
          <w:szCs w:val="18"/>
          <w:lang w:val="es-MX"/>
        </w:rPr>
        <w:t xml:space="preserve"> </w:t>
      </w:r>
      <w:r w:rsidRPr="00BD4AA3">
        <w:rPr>
          <w:szCs w:val="18"/>
          <w:lang w:val="es-MX"/>
        </w:rPr>
        <w:t>Inspección</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reciba</w:t>
      </w:r>
      <w:r>
        <w:rPr>
          <w:szCs w:val="18"/>
          <w:lang w:val="es-MX"/>
        </w:rPr>
        <w:t xml:space="preserve"> </w:t>
      </w:r>
      <w:r w:rsidRPr="00BD4AA3">
        <w:rPr>
          <w:szCs w:val="18"/>
          <w:lang w:val="es-MX"/>
        </w:rPr>
        <w:t>el</w:t>
      </w:r>
      <w:r>
        <w:rPr>
          <w:szCs w:val="18"/>
          <w:lang w:val="es-MX"/>
        </w:rPr>
        <w:t xml:space="preserve"> </w:t>
      </w:r>
      <w:r w:rsidRPr="00BD4AA3">
        <w:rPr>
          <w:szCs w:val="18"/>
          <w:lang w:val="es-MX"/>
        </w:rPr>
        <w:t>aviso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muerte</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desaparición</w:t>
      </w:r>
      <w:r>
        <w:rPr>
          <w:szCs w:val="18"/>
          <w:lang w:val="es-MX"/>
        </w:rPr>
        <w:t xml:space="preserve"> </w:t>
      </w:r>
      <w:r w:rsidRPr="00BD4AA3">
        <w:rPr>
          <w:szCs w:val="18"/>
          <w:lang w:val="es-MX"/>
        </w:rPr>
        <w:t>por</w:t>
      </w:r>
      <w:r>
        <w:rPr>
          <w:szCs w:val="18"/>
          <w:lang w:val="es-MX"/>
        </w:rPr>
        <w:t xml:space="preserve"> </w:t>
      </w:r>
      <w:r w:rsidRPr="00BD4AA3">
        <w:rPr>
          <w:szCs w:val="18"/>
          <w:lang w:val="es-MX"/>
        </w:rPr>
        <w:t>actos</w:t>
      </w:r>
      <w:r>
        <w:rPr>
          <w:szCs w:val="18"/>
          <w:lang w:val="es-MX"/>
        </w:rPr>
        <w:t xml:space="preserve"> </w:t>
      </w:r>
      <w:r w:rsidRPr="00BD4AA3">
        <w:rPr>
          <w:szCs w:val="18"/>
          <w:lang w:val="es-MX"/>
        </w:rPr>
        <w:t>delincuenciales,</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inicie</w:t>
      </w:r>
      <w:r>
        <w:rPr>
          <w:szCs w:val="18"/>
          <w:lang w:val="es-MX"/>
        </w:rPr>
        <w:t xml:space="preserve"> </w:t>
      </w:r>
      <w:r w:rsidRPr="00BD4AA3">
        <w:rPr>
          <w:szCs w:val="18"/>
          <w:lang w:val="es-MX"/>
        </w:rPr>
        <w:t>el</w:t>
      </w:r>
      <w:r>
        <w:rPr>
          <w:szCs w:val="18"/>
          <w:lang w:val="es-MX"/>
        </w:rPr>
        <w:t xml:space="preserve"> </w:t>
      </w:r>
      <w:r w:rsidRPr="00BD4AA3">
        <w:rPr>
          <w:szCs w:val="18"/>
          <w:lang w:val="es-MX"/>
        </w:rPr>
        <w:t>reclamo</w:t>
      </w:r>
      <w:r>
        <w:rPr>
          <w:szCs w:val="18"/>
          <w:lang w:val="es-MX"/>
        </w:rPr>
        <w:t xml:space="preserve"> </w:t>
      </w:r>
      <w:r w:rsidRPr="00BD4AA3">
        <w:rPr>
          <w:szCs w:val="18"/>
          <w:lang w:val="es-MX"/>
        </w:rPr>
        <w:t>del</w:t>
      </w:r>
      <w:r>
        <w:rPr>
          <w:szCs w:val="18"/>
          <w:lang w:val="es-MX"/>
        </w:rPr>
        <w:t xml:space="preserve"> </w:t>
      </w:r>
      <w:r w:rsidRPr="00BD4AA3">
        <w:rPr>
          <w:szCs w:val="18"/>
          <w:lang w:val="es-MX"/>
        </w:rPr>
        <w:t>pago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mandará</w:t>
      </w:r>
      <w:r>
        <w:rPr>
          <w:szCs w:val="18"/>
          <w:lang w:val="es-MX"/>
        </w:rPr>
        <w:t xml:space="preserve"> </w:t>
      </w:r>
      <w:r w:rsidRPr="00BD4AA3">
        <w:rPr>
          <w:szCs w:val="18"/>
          <w:lang w:val="es-MX"/>
        </w:rPr>
        <w:t>practicar</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setenta</w:t>
      </w:r>
      <w:r>
        <w:rPr>
          <w:szCs w:val="18"/>
          <w:lang w:val="es-MX"/>
        </w:rPr>
        <w:t xml:space="preserve"> </w:t>
      </w:r>
      <w:r w:rsidRPr="00BD4AA3">
        <w:rPr>
          <w:szCs w:val="18"/>
          <w:lang w:val="es-MX"/>
        </w:rPr>
        <w:t>y</w:t>
      </w:r>
      <w:r>
        <w:rPr>
          <w:szCs w:val="18"/>
          <w:lang w:val="es-MX"/>
        </w:rPr>
        <w:t xml:space="preserve"> </w:t>
      </w:r>
      <w:r w:rsidRPr="00BD4AA3">
        <w:rPr>
          <w:szCs w:val="18"/>
          <w:lang w:val="es-MX"/>
        </w:rPr>
        <w:t>dos</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una</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encaminada</w:t>
      </w:r>
      <w:r>
        <w:rPr>
          <w:szCs w:val="18"/>
          <w:lang w:val="es-MX"/>
        </w:rPr>
        <w:t xml:space="preserve"> </w:t>
      </w:r>
      <w:r w:rsidRPr="00BD4AA3">
        <w:rPr>
          <w:szCs w:val="18"/>
          <w:lang w:val="es-MX"/>
        </w:rPr>
        <w:t>a</w:t>
      </w:r>
      <w:r>
        <w:rPr>
          <w:szCs w:val="18"/>
          <w:lang w:val="es-MX"/>
        </w:rPr>
        <w:t xml:space="preserve"> </w:t>
      </w:r>
      <w:r w:rsidRPr="00BD4AA3">
        <w:rPr>
          <w:szCs w:val="18"/>
          <w:lang w:val="es-MX"/>
        </w:rPr>
        <w:t>averiguar</w:t>
      </w:r>
      <w:r>
        <w:rPr>
          <w:szCs w:val="18"/>
          <w:lang w:val="es-MX"/>
        </w:rPr>
        <w:t xml:space="preserve"> </w:t>
      </w:r>
      <w:r w:rsidRPr="00BD4AA3">
        <w:rPr>
          <w:szCs w:val="18"/>
          <w:lang w:val="es-MX"/>
        </w:rPr>
        <w:t>qué</w:t>
      </w:r>
      <w:r>
        <w:rPr>
          <w:szCs w:val="18"/>
          <w:lang w:val="es-MX"/>
        </w:rPr>
        <w:t xml:space="preserve"> </w:t>
      </w:r>
      <w:r w:rsidRPr="00BD4AA3">
        <w:rPr>
          <w:szCs w:val="18"/>
          <w:lang w:val="es-MX"/>
        </w:rPr>
        <w:t>personas</w:t>
      </w:r>
      <w:r>
        <w:rPr>
          <w:szCs w:val="18"/>
          <w:lang w:val="es-MX"/>
        </w:rPr>
        <w:t xml:space="preserve"> </w:t>
      </w:r>
      <w:r w:rsidRPr="00BD4AA3">
        <w:rPr>
          <w:szCs w:val="18"/>
          <w:lang w:val="es-MX"/>
        </w:rPr>
        <w:t>dependían</w:t>
      </w:r>
      <w:r>
        <w:rPr>
          <w:szCs w:val="18"/>
          <w:lang w:val="es-MX"/>
        </w:rPr>
        <w:t xml:space="preserve"> </w:t>
      </w:r>
      <w:r w:rsidRPr="00BD4AA3">
        <w:rPr>
          <w:szCs w:val="18"/>
          <w:lang w:val="es-MX"/>
        </w:rPr>
        <w:t>económicamente</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y</w:t>
      </w:r>
      <w:r>
        <w:rPr>
          <w:szCs w:val="18"/>
          <w:lang w:val="es-MX"/>
        </w:rPr>
        <w:t xml:space="preserve"> </w:t>
      </w:r>
      <w:r w:rsidRPr="00BD4AA3">
        <w:rPr>
          <w:szCs w:val="18"/>
          <w:lang w:val="es-MX"/>
        </w:rPr>
        <w:t>ordenará</w:t>
      </w:r>
      <w:r>
        <w:rPr>
          <w:szCs w:val="18"/>
          <w:lang w:val="es-MX"/>
        </w:rPr>
        <w:t xml:space="preserve"> </w:t>
      </w:r>
      <w:r w:rsidRPr="00BD4AA3">
        <w:rPr>
          <w:szCs w:val="18"/>
          <w:lang w:val="es-MX"/>
        </w:rPr>
        <w:t>se</w:t>
      </w:r>
      <w:r>
        <w:rPr>
          <w:szCs w:val="18"/>
          <w:lang w:val="es-MX"/>
        </w:rPr>
        <w:t xml:space="preserve"> </w:t>
      </w:r>
      <w:r w:rsidRPr="00BD4AA3">
        <w:rPr>
          <w:szCs w:val="18"/>
          <w:lang w:val="es-MX"/>
        </w:rPr>
        <w:t>fije</w:t>
      </w:r>
      <w:r>
        <w:rPr>
          <w:szCs w:val="18"/>
          <w:lang w:val="es-MX"/>
        </w:rPr>
        <w:t xml:space="preserve"> </w:t>
      </w:r>
      <w:r w:rsidRPr="00BD4AA3">
        <w:rPr>
          <w:szCs w:val="18"/>
          <w:lang w:val="es-MX"/>
        </w:rPr>
        <w:t>un</w:t>
      </w:r>
      <w:r>
        <w:rPr>
          <w:szCs w:val="18"/>
          <w:lang w:val="es-MX"/>
        </w:rPr>
        <w:t xml:space="preserve"> </w:t>
      </w:r>
      <w:r w:rsidRPr="00BD4AA3">
        <w:rPr>
          <w:szCs w:val="18"/>
          <w:lang w:val="es-MX"/>
        </w:rPr>
        <w:t>aviso</w:t>
      </w:r>
      <w:r>
        <w:rPr>
          <w:szCs w:val="18"/>
          <w:lang w:val="es-MX"/>
        </w:rPr>
        <w:t xml:space="preserve"> </w:t>
      </w:r>
      <w:r w:rsidRPr="00BD4AA3">
        <w:rPr>
          <w:szCs w:val="18"/>
          <w:lang w:val="es-MX"/>
        </w:rPr>
        <w:t>en</w:t>
      </w:r>
      <w:r>
        <w:rPr>
          <w:szCs w:val="18"/>
          <w:lang w:val="es-MX"/>
        </w:rPr>
        <w:t xml:space="preserve"> </w:t>
      </w:r>
      <w:r w:rsidRPr="00BD4AA3">
        <w:rPr>
          <w:szCs w:val="18"/>
          <w:lang w:val="es-MX"/>
        </w:rPr>
        <w:t>lugar</w:t>
      </w:r>
      <w:r>
        <w:rPr>
          <w:szCs w:val="18"/>
          <w:lang w:val="es-MX"/>
        </w:rPr>
        <w:t xml:space="preserve"> </w:t>
      </w:r>
      <w:r w:rsidRPr="00BD4AA3">
        <w:rPr>
          <w:szCs w:val="18"/>
          <w:lang w:val="es-MX"/>
        </w:rPr>
        <w:t>visible</w:t>
      </w:r>
      <w:r>
        <w:rPr>
          <w:szCs w:val="18"/>
          <w:lang w:val="es-MX"/>
        </w:rPr>
        <w:t xml:space="preserve"> </w:t>
      </w:r>
      <w:r w:rsidRPr="00BD4AA3">
        <w:rPr>
          <w:szCs w:val="18"/>
          <w:lang w:val="es-MX"/>
        </w:rPr>
        <w:t>del</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donde</w:t>
      </w:r>
      <w:r>
        <w:rPr>
          <w:szCs w:val="18"/>
          <w:lang w:val="es-MX"/>
        </w:rPr>
        <w:t xml:space="preserve"> </w:t>
      </w:r>
      <w:r w:rsidRPr="00BD4AA3">
        <w:rPr>
          <w:szCs w:val="18"/>
          <w:lang w:val="es-MX"/>
        </w:rPr>
        <w:t>prestaba</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convocando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beneficiarios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comparezcan</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treinta</w:t>
      </w:r>
      <w:r>
        <w:rPr>
          <w:szCs w:val="18"/>
          <w:lang w:val="es-MX"/>
        </w:rPr>
        <w:t xml:space="preserve"> </w:t>
      </w:r>
      <w:r w:rsidRPr="00BD4AA3">
        <w:rPr>
          <w:szCs w:val="18"/>
          <w:lang w:val="es-MX"/>
        </w:rPr>
        <w:t>días</w:t>
      </w:r>
      <w:r>
        <w:rPr>
          <w:szCs w:val="18"/>
          <w:lang w:val="es-MX"/>
        </w:rPr>
        <w:t xml:space="preserve"> </w:t>
      </w:r>
      <w:r w:rsidRPr="00BD4AA3">
        <w:rPr>
          <w:szCs w:val="18"/>
          <w:lang w:val="es-MX"/>
        </w:rPr>
        <w:t>naturales,</w:t>
      </w:r>
      <w:r>
        <w:rPr>
          <w:szCs w:val="18"/>
          <w:lang w:val="es-MX"/>
        </w:rPr>
        <w:t xml:space="preserve"> </w:t>
      </w:r>
      <w:r w:rsidRPr="00BD4AA3">
        <w:rPr>
          <w:szCs w:val="18"/>
          <w:lang w:val="es-MX"/>
        </w:rPr>
        <w:t>a</w:t>
      </w:r>
      <w:r>
        <w:rPr>
          <w:szCs w:val="18"/>
          <w:lang w:val="es-MX"/>
        </w:rPr>
        <w:t xml:space="preserve"> </w:t>
      </w:r>
      <w:r w:rsidRPr="00BD4AA3">
        <w:rPr>
          <w:szCs w:val="18"/>
          <w:lang w:val="es-MX"/>
        </w:rPr>
        <w:t>ejercitar</w:t>
      </w:r>
      <w:r>
        <w:rPr>
          <w:szCs w:val="18"/>
          <w:lang w:val="es-MX"/>
        </w:rPr>
        <w:t xml:space="preserve"> </w:t>
      </w:r>
      <w:r w:rsidRPr="00BD4AA3">
        <w:rPr>
          <w:szCs w:val="18"/>
          <w:lang w:val="es-MX"/>
        </w:rPr>
        <w:t>sus</w:t>
      </w:r>
      <w:r>
        <w:rPr>
          <w:szCs w:val="18"/>
          <w:lang w:val="es-MX"/>
        </w:rPr>
        <w:t xml:space="preserve"> </w:t>
      </w:r>
      <w:r w:rsidRPr="00BD4AA3">
        <w:rPr>
          <w:szCs w:val="18"/>
          <w:lang w:val="es-MX"/>
        </w:rPr>
        <w:t>derechos;</w:t>
      </w:r>
    </w:p>
    <w:p w:rsidR="006E471C" w:rsidRPr="00BD4AA3" w:rsidRDefault="006E471C" w:rsidP="006E471C">
      <w:pPr>
        <w:pStyle w:val="Texto"/>
        <w:spacing w:line="238"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residencia</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muerte</w:t>
      </w:r>
      <w:r>
        <w:rPr>
          <w:szCs w:val="18"/>
          <w:lang w:val="es-MX"/>
        </w:rPr>
        <w:t xml:space="preserve"> </w:t>
      </w:r>
      <w:r w:rsidRPr="00BD4AA3">
        <w:rPr>
          <w:szCs w:val="18"/>
          <w:lang w:val="es-MX"/>
        </w:rPr>
        <w:t>o</w:t>
      </w:r>
      <w:r>
        <w:rPr>
          <w:szCs w:val="18"/>
          <w:lang w:val="es-MX"/>
        </w:rPr>
        <w:t xml:space="preserve"> </w:t>
      </w:r>
      <w:r w:rsidRPr="00BD4AA3">
        <w:rPr>
          <w:szCs w:val="18"/>
          <w:lang w:val="es-MX"/>
        </w:rPr>
        <w:t>cuando</w:t>
      </w:r>
      <w:r>
        <w:rPr>
          <w:szCs w:val="18"/>
          <w:lang w:val="es-MX"/>
        </w:rPr>
        <w:t xml:space="preserve"> </w:t>
      </w:r>
      <w:r w:rsidRPr="00BD4AA3">
        <w:rPr>
          <w:szCs w:val="18"/>
          <w:lang w:val="es-MX"/>
        </w:rPr>
        <w:t>sucedió</w:t>
      </w:r>
      <w:r>
        <w:rPr>
          <w:szCs w:val="18"/>
          <w:lang w:val="es-MX"/>
        </w:rPr>
        <w:t xml:space="preserve"> </w:t>
      </w:r>
      <w:r w:rsidRPr="00BD4AA3">
        <w:rPr>
          <w:szCs w:val="18"/>
          <w:lang w:val="es-MX"/>
        </w:rPr>
        <w:t>la</w:t>
      </w:r>
      <w:r>
        <w:rPr>
          <w:szCs w:val="18"/>
          <w:lang w:val="es-MX"/>
        </w:rPr>
        <w:t xml:space="preserve"> </w:t>
      </w:r>
      <w:r w:rsidRPr="00BD4AA3">
        <w:rPr>
          <w:szCs w:val="18"/>
          <w:lang w:val="es-MX"/>
        </w:rPr>
        <w:t>desaparición</w:t>
      </w:r>
      <w:r>
        <w:rPr>
          <w:szCs w:val="18"/>
          <w:lang w:val="es-MX"/>
        </w:rPr>
        <w:t xml:space="preserve"> </w:t>
      </w:r>
      <w:r w:rsidRPr="00BD4AA3">
        <w:rPr>
          <w:szCs w:val="18"/>
          <w:lang w:val="es-MX"/>
        </w:rPr>
        <w:t>por</w:t>
      </w:r>
      <w:r>
        <w:rPr>
          <w:szCs w:val="18"/>
          <w:lang w:val="es-MX"/>
        </w:rPr>
        <w:t xml:space="preserve"> </w:t>
      </w:r>
      <w:r w:rsidRPr="00BD4AA3">
        <w:rPr>
          <w:szCs w:val="18"/>
          <w:lang w:val="es-MX"/>
        </w:rPr>
        <w:t>actos</w:t>
      </w:r>
      <w:r>
        <w:rPr>
          <w:szCs w:val="18"/>
          <w:lang w:val="es-MX"/>
        </w:rPr>
        <w:t xml:space="preserve"> </w:t>
      </w:r>
      <w:r w:rsidRPr="00BD4AA3">
        <w:rPr>
          <w:szCs w:val="18"/>
          <w:lang w:val="es-MX"/>
        </w:rPr>
        <w:t>delincuenciales</w:t>
      </w:r>
      <w:r>
        <w:rPr>
          <w:szCs w:val="18"/>
          <w:lang w:val="es-MX"/>
        </w:rPr>
        <w:t xml:space="preserve"> </w:t>
      </w:r>
      <w:r w:rsidRPr="00BD4AA3">
        <w:rPr>
          <w:szCs w:val="18"/>
          <w:lang w:val="es-MX"/>
        </w:rPr>
        <w:t>era</w:t>
      </w:r>
      <w:r>
        <w:rPr>
          <w:szCs w:val="18"/>
          <w:lang w:val="es-MX"/>
        </w:rPr>
        <w:t xml:space="preserve"> </w:t>
      </w:r>
      <w:r w:rsidRPr="00BD4AA3">
        <w:rPr>
          <w:szCs w:val="18"/>
          <w:lang w:val="es-MX"/>
        </w:rPr>
        <w:t>menor</w:t>
      </w:r>
      <w:r>
        <w:rPr>
          <w:szCs w:val="18"/>
          <w:lang w:val="es-MX"/>
        </w:rPr>
        <w:t xml:space="preserve"> </w:t>
      </w:r>
      <w:r w:rsidRPr="00BD4AA3">
        <w:rPr>
          <w:szCs w:val="18"/>
          <w:lang w:val="es-MX"/>
        </w:rPr>
        <w:t>de</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se</w:t>
      </w:r>
      <w:r>
        <w:rPr>
          <w:szCs w:val="18"/>
          <w:lang w:val="es-MX"/>
        </w:rPr>
        <w:t xml:space="preserve"> </w:t>
      </w:r>
      <w:r w:rsidRPr="00BD4AA3">
        <w:rPr>
          <w:szCs w:val="18"/>
          <w:lang w:val="es-MX"/>
        </w:rPr>
        <w:t>girará</w:t>
      </w:r>
      <w:r>
        <w:rPr>
          <w:szCs w:val="18"/>
          <w:lang w:val="es-MX"/>
        </w:rPr>
        <w:t xml:space="preserve"> </w:t>
      </w:r>
      <w:r w:rsidRPr="00BD4AA3">
        <w:rPr>
          <w:szCs w:val="18"/>
          <w:lang w:val="es-MX"/>
        </w:rPr>
        <w:t>exhorto</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al</w:t>
      </w:r>
      <w:r>
        <w:rPr>
          <w:szCs w:val="18"/>
          <w:lang w:val="es-MX"/>
        </w:rPr>
        <w:t xml:space="preserve"> </w:t>
      </w:r>
      <w:r w:rsidRPr="00BD4AA3">
        <w:rPr>
          <w:szCs w:val="18"/>
          <w:lang w:val="es-MX"/>
        </w:rPr>
        <w:t>Inspector</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última</w:t>
      </w:r>
      <w:r>
        <w:rPr>
          <w:szCs w:val="18"/>
          <w:lang w:val="es-MX"/>
        </w:rPr>
        <w:t xml:space="preserve"> </w:t>
      </w:r>
      <w:r w:rsidRPr="00BD4AA3">
        <w:rPr>
          <w:szCs w:val="18"/>
          <w:lang w:val="es-MX"/>
        </w:rPr>
        <w:t>residencia,</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practique</w:t>
      </w:r>
      <w:r>
        <w:rPr>
          <w:szCs w:val="18"/>
          <w:lang w:val="es-MX"/>
        </w:rPr>
        <w:t xml:space="preserve"> </w:t>
      </w:r>
      <w:r w:rsidRPr="00BD4AA3">
        <w:rPr>
          <w:szCs w:val="18"/>
          <w:lang w:val="es-MX"/>
        </w:rPr>
        <w:t>la</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fije</w:t>
      </w:r>
      <w:r>
        <w:rPr>
          <w:szCs w:val="18"/>
          <w:lang w:val="es-MX"/>
        </w:rPr>
        <w:t xml:space="preserve"> </w:t>
      </w:r>
      <w:r w:rsidRPr="00BD4AA3">
        <w:rPr>
          <w:szCs w:val="18"/>
          <w:lang w:val="es-MX"/>
        </w:rPr>
        <w:t>el</w:t>
      </w:r>
      <w:r>
        <w:rPr>
          <w:szCs w:val="18"/>
          <w:lang w:val="es-MX"/>
        </w:rPr>
        <w:t xml:space="preserve"> </w:t>
      </w:r>
      <w:r w:rsidRPr="00BD4AA3">
        <w:rPr>
          <w:szCs w:val="18"/>
          <w:lang w:val="es-MX"/>
        </w:rPr>
        <w:t>aviso</w:t>
      </w:r>
      <w:r>
        <w:rPr>
          <w:szCs w:val="18"/>
          <w:lang w:val="es-MX"/>
        </w:rPr>
        <w:t xml:space="preserve"> </w:t>
      </w:r>
      <w:r w:rsidRPr="00BD4AA3">
        <w:rPr>
          <w:szCs w:val="18"/>
          <w:lang w:val="es-MX"/>
        </w:rPr>
        <w:t>mencionado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anterior;</w:t>
      </w:r>
    </w:p>
    <w:p w:rsidR="006E471C" w:rsidRPr="00BD4AA3" w:rsidRDefault="006E471C" w:rsidP="006E471C">
      <w:pPr>
        <w:pStyle w:val="Texto"/>
        <w:spacing w:line="238"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Inspector</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independientemente</w:t>
      </w:r>
      <w:r>
        <w:rPr>
          <w:szCs w:val="18"/>
          <w:lang w:val="es-MX"/>
        </w:rPr>
        <w:t xml:space="preserve"> </w:t>
      </w:r>
      <w:r w:rsidRPr="00BD4AA3">
        <w:rPr>
          <w:szCs w:val="18"/>
          <w:lang w:val="es-MX"/>
        </w:rPr>
        <w:t>del</w:t>
      </w:r>
      <w:r>
        <w:rPr>
          <w:szCs w:val="18"/>
          <w:lang w:val="es-MX"/>
        </w:rPr>
        <w:t xml:space="preserve"> </w:t>
      </w:r>
      <w:r w:rsidRPr="00BD4AA3">
        <w:rPr>
          <w:szCs w:val="18"/>
          <w:lang w:val="es-MX"/>
        </w:rPr>
        <w:t>aviso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w:t>
      </w:r>
      <w:r>
        <w:rPr>
          <w:szCs w:val="18"/>
          <w:lang w:val="es-MX"/>
        </w:rPr>
        <w:t xml:space="preserve"> </w:t>
      </w:r>
      <w:r w:rsidRPr="00BD4AA3">
        <w:rPr>
          <w:szCs w:val="18"/>
          <w:lang w:val="es-MX"/>
        </w:rPr>
        <w:t>podrán</w:t>
      </w:r>
      <w:r>
        <w:rPr>
          <w:szCs w:val="18"/>
          <w:lang w:val="es-MX"/>
        </w:rPr>
        <w:t xml:space="preserve"> </w:t>
      </w:r>
      <w:r w:rsidRPr="00BD4AA3">
        <w:rPr>
          <w:szCs w:val="18"/>
          <w:lang w:val="es-MX"/>
        </w:rPr>
        <w:t>emplear</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publicitarios</w:t>
      </w:r>
      <w:r>
        <w:rPr>
          <w:szCs w:val="18"/>
          <w:lang w:val="es-MX"/>
        </w:rPr>
        <w:t xml:space="preserve"> </w:t>
      </w:r>
      <w:r w:rsidRPr="00BD4AA3">
        <w:rPr>
          <w:szCs w:val="18"/>
          <w:lang w:val="es-MX"/>
        </w:rPr>
        <w:t>que</w:t>
      </w:r>
      <w:r>
        <w:rPr>
          <w:szCs w:val="18"/>
          <w:lang w:val="es-MX"/>
        </w:rPr>
        <w:t xml:space="preserve"> </w:t>
      </w:r>
      <w:r w:rsidRPr="00BD4AA3">
        <w:rPr>
          <w:szCs w:val="18"/>
          <w:lang w:val="es-MX"/>
        </w:rPr>
        <w:t>juzguen</w:t>
      </w:r>
      <w:r>
        <w:rPr>
          <w:szCs w:val="18"/>
          <w:lang w:val="es-MX"/>
        </w:rPr>
        <w:t xml:space="preserve"> </w:t>
      </w:r>
      <w:r w:rsidRPr="00BD4AA3">
        <w:rPr>
          <w:szCs w:val="18"/>
          <w:lang w:val="es-MX"/>
        </w:rPr>
        <w:t>conveniente</w:t>
      </w:r>
      <w:r>
        <w:rPr>
          <w:szCs w:val="18"/>
          <w:lang w:val="es-MX"/>
        </w:rPr>
        <w:t xml:space="preserve"> </w:t>
      </w:r>
      <w:r w:rsidRPr="00BD4AA3">
        <w:rPr>
          <w:szCs w:val="18"/>
          <w:lang w:val="es-MX"/>
        </w:rPr>
        <w:t>para</w:t>
      </w:r>
      <w:r>
        <w:rPr>
          <w:szCs w:val="18"/>
          <w:lang w:val="es-MX"/>
        </w:rPr>
        <w:t xml:space="preserve"> </w:t>
      </w:r>
      <w:r w:rsidRPr="00BD4AA3">
        <w:rPr>
          <w:szCs w:val="18"/>
          <w:lang w:val="es-MX"/>
        </w:rPr>
        <w:t>convocar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beneficiarios;</w:t>
      </w:r>
    </w:p>
    <w:p w:rsidR="006E471C" w:rsidRDefault="006E471C" w:rsidP="006E471C">
      <w:pPr>
        <w:pStyle w:val="Texto"/>
        <w:spacing w:line="238" w:lineRule="exact"/>
        <w:ind w:left="720" w:firstLine="0"/>
        <w:rPr>
          <w:szCs w:val="18"/>
          <w:lang w:val="es-MX"/>
        </w:rPr>
      </w:pPr>
      <w:r w:rsidRPr="00BD4AA3">
        <w:rPr>
          <w:b/>
          <w:szCs w:val="18"/>
          <w:lang w:val="es-MX"/>
        </w:rPr>
        <w:t>IV.</w:t>
      </w:r>
      <w:r>
        <w:rPr>
          <w:szCs w:val="18"/>
          <w:lang w:val="es-MX"/>
        </w:rPr>
        <w:t xml:space="preserve"> </w:t>
      </w:r>
      <w:r w:rsidRPr="00BD4AA3">
        <w:rPr>
          <w:szCs w:val="18"/>
          <w:lang w:val="es-MX"/>
        </w:rPr>
        <w:t>El</w:t>
      </w:r>
      <w:r>
        <w:rPr>
          <w:szCs w:val="18"/>
          <w:lang w:val="es-MX"/>
        </w:rPr>
        <w:t xml:space="preserve"> </w:t>
      </w:r>
      <w:r w:rsidRPr="00BD4AA3">
        <w:rPr>
          <w:szCs w:val="18"/>
          <w:lang w:val="es-MX"/>
        </w:rPr>
        <w:t>Inspector</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concluida</w:t>
      </w:r>
      <w:r>
        <w:rPr>
          <w:szCs w:val="18"/>
          <w:lang w:val="es-MX"/>
        </w:rPr>
        <w:t xml:space="preserve"> </w:t>
      </w:r>
      <w:r w:rsidRPr="00BD4AA3">
        <w:rPr>
          <w:szCs w:val="18"/>
          <w:lang w:val="es-MX"/>
        </w:rPr>
        <w:t>la</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remitirá</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p>
    <w:p w:rsidR="006E471C" w:rsidRPr="00BD4AA3" w:rsidRDefault="006E471C" w:rsidP="006E471C">
      <w:pPr>
        <w:pStyle w:val="Texto"/>
        <w:spacing w:line="238" w:lineRule="exact"/>
        <w:ind w:left="720" w:firstLine="0"/>
        <w:rPr>
          <w:szCs w:val="18"/>
          <w:lang w:val="es-MX"/>
        </w:rPr>
      </w:pPr>
      <w:r w:rsidRPr="00BD4AA3">
        <w:rPr>
          <w:b/>
          <w:szCs w:val="18"/>
          <w:lang w:val="es-MX"/>
        </w:rPr>
        <w:t>V.</w:t>
      </w:r>
      <w:r>
        <w:rPr>
          <w:szCs w:val="18"/>
          <w:lang w:val="es-MX"/>
        </w:rPr>
        <w:t xml:space="preserve"> </w:t>
      </w:r>
      <w:r w:rsidRPr="00BD4AA3">
        <w:rPr>
          <w:szCs w:val="18"/>
          <w:lang w:val="es-MX"/>
        </w:rPr>
        <w:t>Satisfechos</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que</w:t>
      </w:r>
      <w:r>
        <w:rPr>
          <w:szCs w:val="18"/>
          <w:lang w:val="es-MX"/>
        </w:rPr>
        <w:t xml:space="preserve"> </w:t>
      </w:r>
      <w:r w:rsidRPr="00BD4AA3">
        <w:rPr>
          <w:szCs w:val="18"/>
          <w:lang w:val="es-MX"/>
        </w:rPr>
        <w:t>anteceden</w:t>
      </w:r>
      <w:r>
        <w:rPr>
          <w:szCs w:val="18"/>
          <w:lang w:val="es-MX"/>
        </w:rPr>
        <w:t xml:space="preserve"> </w:t>
      </w:r>
      <w:r w:rsidRPr="00BD4AA3">
        <w:rPr>
          <w:szCs w:val="18"/>
          <w:lang w:val="es-MX"/>
        </w:rPr>
        <w:t>y</w:t>
      </w:r>
      <w:r>
        <w:rPr>
          <w:szCs w:val="18"/>
          <w:lang w:val="es-MX"/>
        </w:rPr>
        <w:t xml:space="preserve"> </w:t>
      </w:r>
      <w:r w:rsidRPr="00BD4AA3">
        <w:rPr>
          <w:szCs w:val="18"/>
          <w:lang w:val="es-MX"/>
        </w:rPr>
        <w:t>comprobada</w:t>
      </w:r>
      <w:r>
        <w:rPr>
          <w:szCs w:val="18"/>
          <w:lang w:val="es-MX"/>
        </w:rPr>
        <w:t xml:space="preserve"> </w:t>
      </w:r>
      <w:r w:rsidRPr="00BD4AA3">
        <w:rPr>
          <w:szCs w:val="18"/>
          <w:lang w:val="es-MX"/>
        </w:rPr>
        <w:t>la</w:t>
      </w:r>
      <w:r>
        <w:rPr>
          <w:szCs w:val="18"/>
          <w:lang w:val="es-MX"/>
        </w:rPr>
        <w:t xml:space="preserve"> </w:t>
      </w:r>
      <w:r w:rsidRPr="00BD4AA3">
        <w:rPr>
          <w:szCs w:val="18"/>
          <w:lang w:val="es-MX"/>
        </w:rPr>
        <w:t>naturaleza</w:t>
      </w:r>
      <w:r>
        <w:rPr>
          <w:szCs w:val="18"/>
          <w:lang w:val="es-MX"/>
        </w:rPr>
        <w:t xml:space="preserve"> </w:t>
      </w:r>
      <w:r w:rsidRPr="00BD4AA3">
        <w:rPr>
          <w:szCs w:val="18"/>
          <w:lang w:val="es-MX"/>
        </w:rPr>
        <w:t>del</w:t>
      </w:r>
      <w:r>
        <w:rPr>
          <w:szCs w:val="18"/>
          <w:lang w:val="es-MX"/>
        </w:rPr>
        <w:t xml:space="preserve"> </w:t>
      </w:r>
      <w:r w:rsidRPr="00BD4AA3">
        <w:rPr>
          <w:szCs w:val="18"/>
          <w:lang w:val="es-MX"/>
        </w:rPr>
        <w:t>riesgo,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procederá</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893</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observando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p>
    <w:p w:rsidR="006E471C" w:rsidRPr="00BD4AA3" w:rsidRDefault="006E471C" w:rsidP="006E471C">
      <w:pPr>
        <w:pStyle w:val="Texto"/>
        <w:spacing w:line="238" w:lineRule="exact"/>
        <w:ind w:left="720" w:firstLine="0"/>
        <w:rPr>
          <w:szCs w:val="18"/>
          <w:lang w:val="es-MX"/>
        </w:rPr>
      </w:pPr>
      <w:r w:rsidRPr="00BD4AA3">
        <w:rPr>
          <w:b/>
          <w:szCs w:val="18"/>
          <w:lang w:val="es-MX"/>
        </w:rPr>
        <w:t>VI.</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apreciará</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esposo,</w:t>
      </w:r>
      <w:r>
        <w:rPr>
          <w:szCs w:val="18"/>
          <w:lang w:val="es-MX"/>
        </w:rPr>
        <w:t xml:space="preserve"> </w:t>
      </w:r>
      <w:r w:rsidRPr="00BD4AA3">
        <w:rPr>
          <w:szCs w:val="18"/>
          <w:lang w:val="es-MX"/>
        </w:rPr>
        <w:t>esposa,</w:t>
      </w:r>
      <w:r>
        <w:rPr>
          <w:szCs w:val="18"/>
          <w:lang w:val="es-MX"/>
        </w:rPr>
        <w:t xml:space="preserve"> </w:t>
      </w:r>
      <w:r w:rsidRPr="00BD4AA3">
        <w:rPr>
          <w:szCs w:val="18"/>
          <w:lang w:val="es-MX"/>
        </w:rPr>
        <w:t>hijos</w:t>
      </w:r>
      <w:r>
        <w:rPr>
          <w:szCs w:val="18"/>
          <w:lang w:val="es-MX"/>
        </w:rPr>
        <w:t xml:space="preserve"> </w:t>
      </w:r>
      <w:r w:rsidRPr="00BD4AA3">
        <w:rPr>
          <w:szCs w:val="18"/>
          <w:lang w:val="es-MX"/>
        </w:rPr>
        <w:t>y</w:t>
      </w:r>
      <w:r>
        <w:rPr>
          <w:szCs w:val="18"/>
          <w:lang w:val="es-MX"/>
        </w:rPr>
        <w:t xml:space="preserve"> </w:t>
      </w:r>
      <w:r w:rsidRPr="00BD4AA3">
        <w:rPr>
          <w:szCs w:val="18"/>
          <w:lang w:val="es-MX"/>
        </w:rPr>
        <w:t>ascendientes,</w:t>
      </w:r>
      <w:r>
        <w:rPr>
          <w:szCs w:val="18"/>
          <w:lang w:val="es-MX"/>
        </w:rPr>
        <w:t xml:space="preserve"> </w:t>
      </w:r>
      <w:r w:rsidRPr="00BD4AA3">
        <w:rPr>
          <w:szCs w:val="18"/>
          <w:lang w:val="es-MX"/>
        </w:rPr>
        <w:t>sin</w:t>
      </w:r>
      <w:r>
        <w:rPr>
          <w:szCs w:val="18"/>
          <w:lang w:val="es-MX"/>
        </w:rPr>
        <w:t xml:space="preserve"> </w:t>
      </w:r>
      <w:r w:rsidRPr="00BD4AA3">
        <w:rPr>
          <w:szCs w:val="18"/>
          <w:lang w:val="es-MX"/>
        </w:rPr>
        <w:t>sujetarse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legales</w:t>
      </w:r>
      <w:r>
        <w:rPr>
          <w:szCs w:val="18"/>
          <w:lang w:val="es-MX"/>
        </w:rPr>
        <w:t xml:space="preserve"> </w:t>
      </w:r>
      <w:r w:rsidRPr="00BD4AA3">
        <w:rPr>
          <w:szCs w:val="18"/>
          <w:lang w:val="es-MX"/>
        </w:rPr>
        <w:t>que</w:t>
      </w:r>
      <w:r>
        <w:rPr>
          <w:szCs w:val="18"/>
          <w:lang w:val="es-MX"/>
        </w:rPr>
        <w:t xml:space="preserve"> </w:t>
      </w:r>
      <w:r w:rsidRPr="00BD4AA3">
        <w:rPr>
          <w:szCs w:val="18"/>
          <w:lang w:val="es-MX"/>
        </w:rPr>
        <w:t>acrediten</w:t>
      </w:r>
      <w:r>
        <w:rPr>
          <w:szCs w:val="18"/>
          <w:lang w:val="es-MX"/>
        </w:rPr>
        <w:t xml:space="preserve"> </w:t>
      </w:r>
      <w:r w:rsidRPr="00BD4AA3">
        <w:rPr>
          <w:szCs w:val="18"/>
          <w:lang w:val="es-MX"/>
        </w:rPr>
        <w:t>el</w:t>
      </w:r>
      <w:r>
        <w:rPr>
          <w:szCs w:val="18"/>
          <w:lang w:val="es-MX"/>
        </w:rPr>
        <w:t xml:space="preserve"> </w:t>
      </w:r>
      <w:r w:rsidRPr="00BD4AA3">
        <w:rPr>
          <w:szCs w:val="18"/>
          <w:lang w:val="es-MX"/>
        </w:rPr>
        <w:t>matrimonio</w:t>
      </w:r>
      <w:r>
        <w:rPr>
          <w:szCs w:val="18"/>
          <w:lang w:val="es-MX"/>
        </w:rPr>
        <w:t xml:space="preserve"> </w:t>
      </w:r>
      <w:r w:rsidRPr="00BD4AA3">
        <w:rPr>
          <w:szCs w:val="18"/>
          <w:lang w:val="es-MX"/>
        </w:rPr>
        <w:t>o</w:t>
      </w:r>
      <w:r>
        <w:rPr>
          <w:szCs w:val="18"/>
          <w:lang w:val="es-MX"/>
        </w:rPr>
        <w:t xml:space="preserve"> </w:t>
      </w:r>
      <w:r w:rsidRPr="00BD4AA3">
        <w:rPr>
          <w:szCs w:val="18"/>
          <w:lang w:val="es-MX"/>
        </w:rPr>
        <w:t>parentesco,</w:t>
      </w:r>
      <w:r>
        <w:rPr>
          <w:szCs w:val="18"/>
          <w:lang w:val="es-MX"/>
        </w:rPr>
        <w:t xml:space="preserve"> </w:t>
      </w:r>
      <w:r w:rsidRPr="00BD4AA3">
        <w:rPr>
          <w:szCs w:val="18"/>
          <w:lang w:val="es-MX"/>
        </w:rPr>
        <w:t>pero</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dejar</w:t>
      </w:r>
      <w:r>
        <w:rPr>
          <w:szCs w:val="18"/>
          <w:lang w:val="es-MX"/>
        </w:rPr>
        <w:t xml:space="preserve"> </w:t>
      </w:r>
      <w:r w:rsidRPr="00BD4AA3">
        <w:rPr>
          <w:szCs w:val="18"/>
          <w:lang w:val="es-MX"/>
        </w:rPr>
        <w:t>de</w:t>
      </w:r>
      <w:r>
        <w:rPr>
          <w:szCs w:val="18"/>
          <w:lang w:val="es-MX"/>
        </w:rPr>
        <w:t xml:space="preserve"> </w:t>
      </w:r>
      <w:r w:rsidRPr="00BD4AA3">
        <w:rPr>
          <w:szCs w:val="18"/>
          <w:lang w:val="es-MX"/>
        </w:rPr>
        <w:t>reconocer</w:t>
      </w:r>
      <w:r>
        <w:rPr>
          <w:szCs w:val="18"/>
          <w:lang w:val="es-MX"/>
        </w:rPr>
        <w:t xml:space="preserve"> </w:t>
      </w:r>
      <w:r w:rsidRPr="00BD4AA3">
        <w:rPr>
          <w:szCs w:val="18"/>
          <w:lang w:val="es-MX"/>
        </w:rPr>
        <w:t>lo</w:t>
      </w:r>
      <w:r>
        <w:rPr>
          <w:szCs w:val="18"/>
          <w:lang w:val="es-MX"/>
        </w:rPr>
        <w:t xml:space="preserve"> </w:t>
      </w:r>
      <w:r w:rsidRPr="00BD4AA3">
        <w:rPr>
          <w:szCs w:val="18"/>
          <w:lang w:val="es-MX"/>
        </w:rPr>
        <w:t>asentado</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del</w:t>
      </w:r>
      <w:r>
        <w:rPr>
          <w:szCs w:val="18"/>
          <w:lang w:val="es-MX"/>
        </w:rPr>
        <w:t xml:space="preserve"> </w:t>
      </w:r>
      <w:r w:rsidRPr="00BD4AA3">
        <w:rPr>
          <w:szCs w:val="18"/>
          <w:lang w:val="es-MX"/>
        </w:rPr>
        <w:t>Registro</w:t>
      </w:r>
      <w:r>
        <w:rPr>
          <w:szCs w:val="18"/>
          <w:lang w:val="es-MX"/>
        </w:rPr>
        <w:t xml:space="preserve"> </w:t>
      </w:r>
      <w:r w:rsidRPr="00BD4AA3">
        <w:rPr>
          <w:szCs w:val="18"/>
          <w:lang w:val="es-MX"/>
        </w:rPr>
        <w:t>Civil,</w:t>
      </w:r>
      <w:r>
        <w:rPr>
          <w:szCs w:val="18"/>
          <w:lang w:val="es-MX"/>
        </w:rPr>
        <w:t xml:space="preserve"> </w:t>
      </w:r>
      <w:r w:rsidRPr="00BD4AA3">
        <w:rPr>
          <w:szCs w:val="18"/>
          <w:lang w:val="es-MX"/>
        </w:rPr>
        <w:t>y</w:t>
      </w:r>
    </w:p>
    <w:p w:rsidR="006E471C" w:rsidRPr="00BD4AA3" w:rsidRDefault="006E471C" w:rsidP="006E471C">
      <w:pPr>
        <w:pStyle w:val="Texto"/>
        <w:spacing w:line="238" w:lineRule="exact"/>
        <w:ind w:left="720" w:firstLine="0"/>
        <w:rPr>
          <w:szCs w:val="18"/>
          <w:lang w:val="es-MX"/>
        </w:rPr>
      </w:pPr>
      <w:r w:rsidRPr="00BD4AA3">
        <w:rPr>
          <w:b/>
          <w:szCs w:val="18"/>
          <w:lang w:val="es-MX"/>
        </w:rPr>
        <w:t>VII.</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hecho</w:t>
      </w:r>
      <w:r>
        <w:rPr>
          <w:szCs w:val="18"/>
          <w:lang w:val="es-MX"/>
        </w:rPr>
        <w:t xml:space="preserve"> </w:t>
      </w:r>
      <w:r w:rsidRPr="00BD4AA3">
        <w:rPr>
          <w:szCs w:val="18"/>
          <w:lang w:val="es-MX"/>
        </w:rPr>
        <w:t>en</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b/>
          <w:szCs w:val="18"/>
          <w:lang w:val="es-MX"/>
        </w:rPr>
        <w:t xml:space="preserve"> </w:t>
      </w:r>
      <w:r w:rsidRPr="00BD4AA3">
        <w:rPr>
          <w:szCs w:val="18"/>
          <w:lang w:val="es-MX"/>
        </w:rPr>
        <w:t>libera</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de</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presenten</w:t>
      </w:r>
      <w:r>
        <w:rPr>
          <w:szCs w:val="18"/>
          <w:lang w:val="es-MX"/>
        </w:rPr>
        <w:t xml:space="preserve"> </w:t>
      </w:r>
      <w:r w:rsidRPr="00BD4AA3">
        <w:rPr>
          <w:szCs w:val="18"/>
          <w:lang w:val="es-MX"/>
        </w:rPr>
        <w:t>a</w:t>
      </w:r>
      <w:r>
        <w:rPr>
          <w:szCs w:val="18"/>
          <w:lang w:val="es-MX"/>
        </w:rPr>
        <w:t xml:space="preserve"> </w:t>
      </w:r>
      <w:r w:rsidRPr="00BD4AA3">
        <w:rPr>
          <w:szCs w:val="18"/>
          <w:lang w:val="es-MX"/>
        </w:rPr>
        <w:t>deducir</w:t>
      </w:r>
      <w:r>
        <w:rPr>
          <w:szCs w:val="18"/>
          <w:lang w:val="es-MX"/>
        </w:rPr>
        <w:t xml:space="preserve"> </w:t>
      </w:r>
      <w:r w:rsidRPr="00BD4AA3">
        <w:rPr>
          <w:szCs w:val="18"/>
          <w:lang w:val="es-MX"/>
        </w:rPr>
        <w:t>sus</w:t>
      </w:r>
      <w:r>
        <w:rPr>
          <w:szCs w:val="18"/>
          <w:lang w:val="es-MX"/>
        </w:rPr>
        <w:t xml:space="preserve"> </w:t>
      </w:r>
      <w:r w:rsidRPr="00BD4AA3">
        <w:rPr>
          <w:szCs w:val="18"/>
          <w:lang w:val="es-MX"/>
        </w:rPr>
        <w:t>derechos</w:t>
      </w:r>
      <w:r>
        <w:rPr>
          <w:szCs w:val="18"/>
          <w:lang w:val="es-MX"/>
        </w:rPr>
        <w:t xml:space="preserve"> </w:t>
      </w:r>
      <w:r w:rsidRPr="00BD4AA3">
        <w:rPr>
          <w:szCs w:val="18"/>
          <w:lang w:val="es-MX"/>
        </w:rPr>
        <w:t>con</w:t>
      </w:r>
      <w:r>
        <w:rPr>
          <w:szCs w:val="18"/>
          <w:lang w:val="es-MX"/>
        </w:rPr>
        <w:t xml:space="preserve"> </w:t>
      </w:r>
      <w:r w:rsidRPr="00BD4AA3">
        <w:rPr>
          <w:szCs w:val="18"/>
          <w:lang w:val="es-MX"/>
        </w:rPr>
        <w:t>posterioridad</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hubiese</w:t>
      </w:r>
      <w:r>
        <w:rPr>
          <w:szCs w:val="18"/>
          <w:lang w:val="es-MX"/>
        </w:rPr>
        <w:t xml:space="preserve"> </w:t>
      </w:r>
      <w:r w:rsidRPr="00BD4AA3">
        <w:rPr>
          <w:szCs w:val="18"/>
          <w:lang w:val="es-MX"/>
        </w:rPr>
        <w:t>verificado</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sólo</w:t>
      </w:r>
      <w:r>
        <w:rPr>
          <w:szCs w:val="18"/>
          <w:lang w:val="es-MX"/>
        </w:rPr>
        <w:t xml:space="preserve"> </w:t>
      </w:r>
      <w:r w:rsidRPr="00BD4AA3">
        <w:rPr>
          <w:szCs w:val="18"/>
          <w:lang w:val="es-MX"/>
        </w:rPr>
        <w:t>podrán</w:t>
      </w:r>
      <w:r>
        <w:rPr>
          <w:szCs w:val="18"/>
          <w:lang w:val="es-MX"/>
        </w:rPr>
        <w:t xml:space="preserve"> </w:t>
      </w:r>
      <w:r w:rsidRPr="00BD4AA3">
        <w:rPr>
          <w:szCs w:val="18"/>
          <w:lang w:val="es-MX"/>
        </w:rPr>
        <w:t>deducir</w:t>
      </w:r>
      <w:r>
        <w:rPr>
          <w:szCs w:val="18"/>
          <w:lang w:val="es-MX"/>
        </w:rPr>
        <w:t xml:space="preserve"> </w:t>
      </w:r>
      <w:r w:rsidRPr="00BD4AA3">
        <w:rPr>
          <w:szCs w:val="18"/>
          <w:lang w:val="es-MX"/>
        </w:rPr>
        <w:t>su</w:t>
      </w:r>
      <w:r>
        <w:rPr>
          <w:szCs w:val="18"/>
          <w:lang w:val="es-MX"/>
        </w:rPr>
        <w:t xml:space="preserve"> </w:t>
      </w:r>
      <w:r w:rsidRPr="00BD4AA3">
        <w:rPr>
          <w:szCs w:val="18"/>
          <w:lang w:val="es-MX"/>
        </w:rPr>
        <w:t>acción</w:t>
      </w:r>
      <w:r>
        <w:rPr>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beneficiarios</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recibieron.</w:t>
      </w:r>
    </w:p>
    <w:p w:rsidR="006E471C" w:rsidRPr="00BD4AA3" w:rsidRDefault="006E471C" w:rsidP="006E471C">
      <w:pPr>
        <w:pStyle w:val="Texto"/>
        <w:spacing w:line="225" w:lineRule="exact"/>
        <w:rPr>
          <w:b/>
          <w:szCs w:val="18"/>
          <w:lang w:val="es-MX"/>
        </w:rPr>
      </w:pPr>
      <w:r w:rsidRPr="00BD4AA3">
        <w:rPr>
          <w:b/>
          <w:szCs w:val="18"/>
          <w:lang w:val="es-MX"/>
        </w:rPr>
        <w:t>Artículo</w:t>
      </w:r>
      <w:r>
        <w:rPr>
          <w:b/>
          <w:szCs w:val="18"/>
          <w:lang w:val="es-MX"/>
        </w:rPr>
        <w:t xml:space="preserve"> </w:t>
      </w:r>
      <w:r w:rsidRPr="00BD4AA3">
        <w:rPr>
          <w:b/>
          <w:szCs w:val="18"/>
          <w:lang w:val="es-MX"/>
        </w:rPr>
        <w:t>504.-</w:t>
      </w:r>
      <w:r>
        <w:rPr>
          <w:b/>
          <w:szCs w:val="18"/>
          <w:lang w:val="es-MX"/>
        </w:rPr>
        <w:t xml:space="preserve"> </w:t>
      </w:r>
      <w:r w:rsidRPr="00BD4AA3">
        <w:rPr>
          <w:b/>
          <w:szCs w:val="18"/>
          <w:lang w:val="es-MX"/>
        </w:rPr>
        <w:t>…</w:t>
      </w:r>
    </w:p>
    <w:p w:rsidR="006E471C" w:rsidRPr="00BD4AA3" w:rsidRDefault="006E471C" w:rsidP="006E471C">
      <w:pPr>
        <w:pStyle w:val="Texto"/>
        <w:spacing w:line="225"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25"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Dar</w:t>
      </w:r>
      <w:r>
        <w:rPr>
          <w:szCs w:val="18"/>
          <w:lang w:val="es-MX"/>
        </w:rPr>
        <w:t xml:space="preserve"> </w:t>
      </w:r>
      <w:r w:rsidRPr="00BD4AA3">
        <w:rPr>
          <w:szCs w:val="18"/>
          <w:lang w:val="es-MX"/>
        </w:rPr>
        <w:t>aviso</w:t>
      </w:r>
      <w:r>
        <w:rPr>
          <w:szCs w:val="18"/>
          <w:lang w:val="es-MX"/>
        </w:rPr>
        <w:t xml:space="preserve"> </w:t>
      </w:r>
      <w:r w:rsidRPr="00BD4AA3">
        <w:rPr>
          <w:szCs w:val="18"/>
          <w:lang w:val="es-MX"/>
        </w:rPr>
        <w:t>escrito</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medios</w:t>
      </w:r>
      <w:r>
        <w:rPr>
          <w:szCs w:val="18"/>
          <w:lang w:val="es-MX"/>
        </w:rPr>
        <w:t xml:space="preserve"> </w:t>
      </w:r>
      <w:r w:rsidRPr="00BD4AA3">
        <w:rPr>
          <w:szCs w:val="18"/>
          <w:lang w:val="es-MX"/>
        </w:rPr>
        <w:t>electrónicos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al</w:t>
      </w:r>
      <w:r>
        <w:rPr>
          <w:szCs w:val="18"/>
          <w:lang w:val="es-MX"/>
        </w:rPr>
        <w:t xml:space="preserve"> </w:t>
      </w:r>
      <w:r w:rsidRPr="00BD4AA3">
        <w:rPr>
          <w:szCs w:val="18"/>
          <w:lang w:val="es-MX"/>
        </w:rPr>
        <w:t>Inspector</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72</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accidentes</w:t>
      </w:r>
      <w:r>
        <w:rPr>
          <w:szCs w:val="18"/>
          <w:lang w:val="es-MX"/>
        </w:rPr>
        <w:t xml:space="preserve"> </w:t>
      </w:r>
      <w:r w:rsidRPr="00BD4AA3">
        <w:rPr>
          <w:szCs w:val="18"/>
          <w:lang w:val="es-MX"/>
        </w:rPr>
        <w:t>que</w:t>
      </w:r>
      <w:r>
        <w:rPr>
          <w:szCs w:val="18"/>
          <w:lang w:val="es-MX"/>
        </w:rPr>
        <w:t xml:space="preserve"> </w:t>
      </w:r>
      <w:r w:rsidRPr="00BD4AA3">
        <w:rPr>
          <w:szCs w:val="18"/>
          <w:lang w:val="es-MX"/>
        </w:rPr>
        <w:t>ocurran,</w:t>
      </w:r>
      <w:r>
        <w:rPr>
          <w:szCs w:val="18"/>
          <w:lang w:val="es-MX"/>
        </w:rPr>
        <w:t xml:space="preserve"> </w:t>
      </w:r>
      <w:r w:rsidRPr="00BD4AA3">
        <w:rPr>
          <w:szCs w:val="18"/>
          <w:lang w:val="es-MX"/>
        </w:rPr>
        <w:t>proporcionando</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datos</w:t>
      </w:r>
      <w:r>
        <w:rPr>
          <w:szCs w:val="18"/>
          <w:lang w:val="es-MX"/>
        </w:rPr>
        <w:t xml:space="preserve"> </w:t>
      </w:r>
      <w:r w:rsidRPr="00BD4AA3">
        <w:rPr>
          <w:szCs w:val="18"/>
          <w:lang w:val="es-MX"/>
        </w:rPr>
        <w:t>y</w:t>
      </w:r>
      <w:r>
        <w:rPr>
          <w:szCs w:val="18"/>
          <w:lang w:val="es-MX"/>
        </w:rPr>
        <w:t xml:space="preserve"> </w:t>
      </w:r>
      <w:r w:rsidRPr="00BD4AA3">
        <w:rPr>
          <w:szCs w:val="18"/>
          <w:lang w:val="es-MX"/>
        </w:rPr>
        <w:t>elementos:</w:t>
      </w:r>
    </w:p>
    <w:p w:rsidR="006E471C" w:rsidRPr="00BD4AA3" w:rsidRDefault="006E471C" w:rsidP="006E471C">
      <w:pPr>
        <w:pStyle w:val="Texto"/>
        <w:spacing w:line="225" w:lineRule="exact"/>
        <w:ind w:left="1080" w:firstLine="0"/>
        <w:rPr>
          <w:b/>
          <w:szCs w:val="18"/>
          <w:lang w:val="es-MX"/>
        </w:rPr>
      </w:pPr>
      <w:r w:rsidRPr="00BD4AA3">
        <w:rPr>
          <w:b/>
          <w:szCs w:val="18"/>
          <w:lang w:val="es-MX"/>
        </w:rPr>
        <w:t>a)</w:t>
      </w:r>
      <w:r>
        <w:rPr>
          <w:b/>
          <w:szCs w:val="18"/>
          <w:lang w:val="es-MX"/>
        </w:rPr>
        <w:t xml:space="preserve"> </w:t>
      </w:r>
      <w:r w:rsidRPr="00BD4AA3">
        <w:rPr>
          <w:szCs w:val="18"/>
          <w:lang w:val="es-MX"/>
        </w:rPr>
        <w:t>a</w:t>
      </w:r>
      <w:r>
        <w:rPr>
          <w:szCs w:val="18"/>
          <w:lang w:val="es-MX"/>
        </w:rPr>
        <w:t xml:space="preserve"> </w:t>
      </w:r>
      <w:r w:rsidRPr="00BD4AA3">
        <w:rPr>
          <w:b/>
          <w:szCs w:val="18"/>
          <w:lang w:val="es-MX"/>
        </w:rPr>
        <w:t>e)</w:t>
      </w:r>
      <w:r>
        <w:rPr>
          <w:b/>
          <w:szCs w:val="18"/>
          <w:lang w:val="es-MX"/>
        </w:rPr>
        <w:t xml:space="preserve"> </w:t>
      </w:r>
      <w:r w:rsidRPr="00BD4AA3">
        <w:rPr>
          <w:b/>
          <w:szCs w:val="18"/>
          <w:lang w:val="es-MX"/>
        </w:rPr>
        <w:t>…</w:t>
      </w:r>
    </w:p>
    <w:p w:rsidR="006E471C" w:rsidRPr="00BD4AA3" w:rsidRDefault="006E471C" w:rsidP="006E471C">
      <w:pPr>
        <w:pStyle w:val="Texto"/>
        <w:spacing w:line="225" w:lineRule="exact"/>
        <w:ind w:left="720" w:firstLine="0"/>
        <w:rPr>
          <w:b/>
          <w:szCs w:val="18"/>
          <w:lang w:val="es-MX"/>
        </w:rPr>
      </w:pPr>
      <w:r w:rsidRPr="00BD4AA3">
        <w:rPr>
          <w:b/>
          <w:szCs w:val="18"/>
          <w:lang w:val="es-MX"/>
        </w:rPr>
        <w:t>…</w:t>
      </w:r>
    </w:p>
    <w:p w:rsidR="006E471C" w:rsidRPr="00BD4AA3" w:rsidRDefault="006E471C" w:rsidP="006E471C">
      <w:pPr>
        <w:pStyle w:val="Texto"/>
        <w:spacing w:line="225" w:lineRule="exact"/>
        <w:ind w:left="720" w:firstLine="0"/>
        <w:rPr>
          <w:b/>
          <w:szCs w:val="18"/>
          <w:lang w:val="es-MX"/>
        </w:rPr>
      </w:pPr>
      <w:r w:rsidRPr="00BD4AA3">
        <w:rPr>
          <w:b/>
          <w:szCs w:val="18"/>
          <w:lang w:val="es-MX"/>
        </w:rPr>
        <w:t>VI.</w:t>
      </w:r>
      <w:r>
        <w:rPr>
          <w:b/>
          <w:szCs w:val="18"/>
          <w:lang w:val="es-MX"/>
        </w:rPr>
        <w:t xml:space="preserve"> </w:t>
      </w:r>
      <w:r w:rsidRPr="00BD4AA3">
        <w:rPr>
          <w:szCs w:val="18"/>
          <w:lang w:val="es-MX"/>
        </w:rPr>
        <w:t>y</w:t>
      </w:r>
      <w:r>
        <w:rPr>
          <w:b/>
          <w:szCs w:val="18"/>
          <w:lang w:val="es-MX"/>
        </w:rPr>
        <w:t xml:space="preserve"> </w:t>
      </w:r>
      <w:r w:rsidRPr="00BD4AA3">
        <w:rPr>
          <w:b/>
          <w:szCs w:val="18"/>
          <w:lang w:val="es-MX"/>
        </w:rPr>
        <w:t>VII.</w:t>
      </w:r>
      <w:r>
        <w:rPr>
          <w:b/>
          <w:szCs w:val="18"/>
          <w:lang w:val="es-MX"/>
        </w:rPr>
        <w:t xml:space="preserve"> </w:t>
      </w:r>
      <w:r w:rsidRPr="00BD4AA3">
        <w:rPr>
          <w:b/>
          <w:szCs w:val="18"/>
          <w:lang w:val="es-MX"/>
        </w:rPr>
        <w:t>…</w:t>
      </w:r>
    </w:p>
    <w:p w:rsidR="006E471C" w:rsidRPr="00BD4AA3" w:rsidRDefault="006E471C" w:rsidP="006E471C">
      <w:pPr>
        <w:pStyle w:val="Texto"/>
        <w:spacing w:line="225" w:lineRule="exact"/>
        <w:rPr>
          <w:b/>
          <w:szCs w:val="18"/>
          <w:lang w:val="es-MX"/>
        </w:rPr>
      </w:pPr>
      <w:r w:rsidRPr="00BD4AA3">
        <w:rPr>
          <w:b/>
          <w:szCs w:val="18"/>
          <w:lang w:val="es-MX"/>
        </w:rPr>
        <w:t>Artículo</w:t>
      </w:r>
      <w:r>
        <w:rPr>
          <w:b/>
          <w:szCs w:val="18"/>
          <w:lang w:val="es-MX"/>
        </w:rPr>
        <w:t xml:space="preserve"> </w:t>
      </w:r>
      <w:r w:rsidRPr="00BD4AA3">
        <w:rPr>
          <w:b/>
          <w:szCs w:val="18"/>
          <w:lang w:val="es-MX"/>
        </w:rPr>
        <w:t>505.-</w:t>
      </w:r>
      <w:r>
        <w:rPr>
          <w:b/>
          <w:szCs w:val="18"/>
          <w:lang w:val="es-MX"/>
        </w:rPr>
        <w:t xml:space="preserve"> </w:t>
      </w:r>
      <w:r w:rsidRPr="00BD4AA3">
        <w:rPr>
          <w:szCs w:val="18"/>
          <w:lang w:val="es-MX"/>
        </w:rPr>
        <w:t>Los</w:t>
      </w:r>
      <w:r>
        <w:rPr>
          <w:szCs w:val="18"/>
          <w:lang w:val="es-MX"/>
        </w:rPr>
        <w:t xml:space="preserve"> </w:t>
      </w:r>
      <w:r w:rsidRPr="00BD4AA3">
        <w:rPr>
          <w:szCs w:val="18"/>
          <w:lang w:val="es-MX"/>
        </w:rPr>
        <w:t>médicos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empresas</w:t>
      </w:r>
      <w:r>
        <w:rPr>
          <w:szCs w:val="18"/>
          <w:lang w:val="es-MX"/>
        </w:rPr>
        <w:t xml:space="preserve"> </w:t>
      </w:r>
      <w:r w:rsidRPr="00BD4AA3">
        <w:rPr>
          <w:szCs w:val="18"/>
          <w:lang w:val="es-MX"/>
        </w:rPr>
        <w:t>serán</w:t>
      </w:r>
      <w:r>
        <w:rPr>
          <w:szCs w:val="18"/>
          <w:lang w:val="es-MX"/>
        </w:rPr>
        <w:t xml:space="preserve"> </w:t>
      </w:r>
      <w:r w:rsidRPr="00BD4AA3">
        <w:rPr>
          <w:szCs w:val="18"/>
          <w:lang w:val="es-MX"/>
        </w:rPr>
        <w:t>designados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podrán</w:t>
      </w:r>
      <w:r>
        <w:rPr>
          <w:szCs w:val="18"/>
          <w:lang w:val="es-MX"/>
        </w:rPr>
        <w:t xml:space="preserve"> </w:t>
      </w:r>
      <w:r w:rsidRPr="00BD4AA3">
        <w:rPr>
          <w:szCs w:val="18"/>
          <w:lang w:val="es-MX"/>
        </w:rPr>
        <w:t>oponerse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designación,</w:t>
      </w:r>
      <w:r>
        <w:rPr>
          <w:szCs w:val="18"/>
          <w:lang w:val="es-MX"/>
        </w:rPr>
        <w:t xml:space="preserve"> </w:t>
      </w:r>
      <w:r w:rsidRPr="00BD4AA3">
        <w:rPr>
          <w:szCs w:val="18"/>
          <w:lang w:val="es-MX"/>
        </w:rPr>
        <w:t>exponiendo</w:t>
      </w:r>
      <w:r>
        <w:rPr>
          <w:szCs w:val="18"/>
          <w:lang w:val="es-MX"/>
        </w:rPr>
        <w:t xml:space="preserve"> </w:t>
      </w:r>
      <w:r w:rsidRPr="00BD4AA3">
        <w:rPr>
          <w:szCs w:val="18"/>
          <w:lang w:val="es-MX"/>
        </w:rPr>
        <w:t>las</w:t>
      </w:r>
      <w:r>
        <w:rPr>
          <w:szCs w:val="18"/>
          <w:lang w:val="es-MX"/>
        </w:rPr>
        <w:t xml:space="preserve"> </w:t>
      </w:r>
      <w:r w:rsidRPr="00BD4AA3">
        <w:rPr>
          <w:szCs w:val="18"/>
          <w:lang w:val="es-MX"/>
        </w:rPr>
        <w:t>razones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funden.</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no</w:t>
      </w:r>
      <w:r>
        <w:rPr>
          <w:szCs w:val="18"/>
          <w:lang w:val="es-MX"/>
        </w:rPr>
        <w:t xml:space="preserve"> </w:t>
      </w:r>
      <w:r w:rsidRPr="00BD4AA3">
        <w:rPr>
          <w:szCs w:val="18"/>
          <w:lang w:val="es-MX"/>
        </w:rPr>
        <w:t>lleguen</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acuerdo,</w:t>
      </w:r>
      <w:r>
        <w:rPr>
          <w:szCs w:val="18"/>
          <w:lang w:val="es-MX"/>
        </w:rPr>
        <w:t xml:space="preserve"> </w:t>
      </w:r>
      <w:r w:rsidRPr="00BD4AA3">
        <w:rPr>
          <w:szCs w:val="18"/>
          <w:lang w:val="es-MX"/>
        </w:rPr>
        <w:t>resolverá</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512-B.-</w:t>
      </w:r>
      <w:r>
        <w:rPr>
          <w:szCs w:val="18"/>
          <w:lang w:val="es-MX"/>
        </w:rPr>
        <w:t xml:space="preserve"> </w:t>
      </w:r>
      <w:r w:rsidRPr="00BD4AA3">
        <w:rPr>
          <w:b/>
          <w:szCs w:val="18"/>
          <w:lang w:val="es-MX"/>
        </w:rPr>
        <w:t>…</w:t>
      </w:r>
    </w:p>
    <w:p w:rsidR="006E471C" w:rsidRPr="00BD4AA3" w:rsidRDefault="006E471C" w:rsidP="006E471C">
      <w:pPr>
        <w:pStyle w:val="Texto"/>
        <w:spacing w:line="225" w:lineRule="exact"/>
        <w:rPr>
          <w:szCs w:val="18"/>
          <w:lang w:val="es-MX"/>
        </w:rPr>
      </w:pPr>
      <w:r w:rsidRPr="00BD4AA3">
        <w:rPr>
          <w:szCs w:val="18"/>
          <w:lang w:val="es-MX"/>
        </w:rPr>
        <w:t>Dichas</w:t>
      </w:r>
      <w:r>
        <w:rPr>
          <w:szCs w:val="18"/>
          <w:lang w:val="es-MX"/>
        </w:rPr>
        <w:t xml:space="preserve"> </w:t>
      </w:r>
      <w:r w:rsidRPr="00BD4AA3">
        <w:rPr>
          <w:szCs w:val="18"/>
          <w:lang w:val="es-MX"/>
        </w:rPr>
        <w:t>Comisiones</w:t>
      </w:r>
      <w:r>
        <w:rPr>
          <w:szCs w:val="18"/>
          <w:lang w:val="es-MX"/>
        </w:rPr>
        <w:t xml:space="preserve"> </w:t>
      </w:r>
      <w:r w:rsidRPr="00BD4AA3">
        <w:rPr>
          <w:szCs w:val="18"/>
          <w:lang w:val="es-MX"/>
        </w:rPr>
        <w:t>Consultivas</w:t>
      </w:r>
      <w:r>
        <w:rPr>
          <w:szCs w:val="18"/>
          <w:lang w:val="es-MX"/>
        </w:rPr>
        <w:t xml:space="preserve"> </w:t>
      </w:r>
      <w:r w:rsidRPr="00BD4AA3">
        <w:rPr>
          <w:szCs w:val="18"/>
          <w:lang w:val="es-MX"/>
        </w:rPr>
        <w:t>Estatales</w:t>
      </w:r>
      <w:r>
        <w:rPr>
          <w:szCs w:val="18"/>
          <w:lang w:val="es-MX"/>
        </w:rPr>
        <w:t xml:space="preserve"> </w:t>
      </w:r>
      <w:r w:rsidRPr="00BD4AA3">
        <w:rPr>
          <w:szCs w:val="18"/>
          <w:lang w:val="es-MX"/>
        </w:rPr>
        <w:t>serán</w:t>
      </w:r>
      <w:r>
        <w:rPr>
          <w:szCs w:val="18"/>
          <w:lang w:val="es-MX"/>
        </w:rPr>
        <w:t xml:space="preserve"> </w:t>
      </w:r>
      <w:r w:rsidRPr="00BD4AA3">
        <w:rPr>
          <w:szCs w:val="18"/>
          <w:lang w:val="es-MX"/>
        </w:rPr>
        <w:t>presididas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Ejecutivos</w:t>
      </w:r>
      <w:r>
        <w:rPr>
          <w:szCs w:val="18"/>
          <w:lang w:val="es-MX"/>
        </w:rPr>
        <w:t xml:space="preserve"> </w:t>
      </w:r>
      <w:r w:rsidRPr="00BD4AA3">
        <w:rPr>
          <w:szCs w:val="18"/>
          <w:lang w:val="es-MX"/>
        </w:rPr>
        <w:t>Estatales</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Jefe</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b/>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integración</w:t>
      </w:r>
      <w:r>
        <w:rPr>
          <w:szCs w:val="18"/>
          <w:lang w:val="es-MX"/>
        </w:rPr>
        <w:t xml:space="preserve"> </w:t>
      </w:r>
      <w:r w:rsidRPr="00BD4AA3">
        <w:rPr>
          <w:szCs w:val="18"/>
          <w:lang w:val="es-MX"/>
        </w:rPr>
        <w:t>participarán</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Secretarías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de</w:t>
      </w:r>
      <w:r>
        <w:rPr>
          <w:szCs w:val="18"/>
          <w:lang w:val="es-MX"/>
        </w:rPr>
        <w:t xml:space="preserve"> </w:t>
      </w:r>
      <w:r w:rsidRPr="00BD4AA3">
        <w:rPr>
          <w:szCs w:val="18"/>
          <w:lang w:val="es-MX"/>
        </w:rPr>
        <w:t>Salud,</w:t>
      </w:r>
      <w:r>
        <w:rPr>
          <w:szCs w:val="18"/>
          <w:lang w:val="es-MX"/>
        </w:rPr>
        <w:t xml:space="preserve"> </w:t>
      </w:r>
      <w:r w:rsidRPr="00BD4AA3">
        <w:rPr>
          <w:szCs w:val="18"/>
          <w:lang w:val="es-MX"/>
        </w:rPr>
        <w:t>de</w:t>
      </w:r>
      <w:r>
        <w:rPr>
          <w:szCs w:val="18"/>
          <w:lang w:val="es-MX"/>
        </w:rPr>
        <w:t xml:space="preserve"> </w:t>
      </w:r>
      <w:r w:rsidRPr="00BD4AA3">
        <w:rPr>
          <w:szCs w:val="18"/>
          <w:lang w:val="es-MX"/>
        </w:rPr>
        <w:t>Gobernación</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Medio</w:t>
      </w:r>
      <w:r>
        <w:rPr>
          <w:szCs w:val="18"/>
          <w:lang w:val="es-MX"/>
        </w:rPr>
        <w:t xml:space="preserve"> </w:t>
      </w:r>
      <w:r w:rsidRPr="00BD4AA3">
        <w:rPr>
          <w:szCs w:val="18"/>
          <w:lang w:val="es-MX"/>
        </w:rPr>
        <w:t>Ambiente</w:t>
      </w:r>
      <w:r>
        <w:rPr>
          <w:szCs w:val="18"/>
          <w:lang w:val="es-MX"/>
        </w:rPr>
        <w:t xml:space="preserve"> </w:t>
      </w:r>
      <w:r w:rsidRPr="00BD4AA3">
        <w:rPr>
          <w:szCs w:val="18"/>
          <w:lang w:val="es-MX"/>
        </w:rPr>
        <w:t>y</w:t>
      </w:r>
      <w:r>
        <w:rPr>
          <w:szCs w:val="18"/>
          <w:lang w:val="es-MX"/>
        </w:rPr>
        <w:t xml:space="preserve"> </w:t>
      </w:r>
      <w:r w:rsidRPr="00BD4AA3">
        <w:rPr>
          <w:szCs w:val="18"/>
          <w:lang w:val="es-MX"/>
        </w:rPr>
        <w:t>Recursos</w:t>
      </w:r>
      <w:r>
        <w:rPr>
          <w:szCs w:val="18"/>
          <w:lang w:val="es-MX"/>
        </w:rPr>
        <w:t xml:space="preserve"> </w:t>
      </w:r>
      <w:r w:rsidRPr="00BD4AA3">
        <w:rPr>
          <w:szCs w:val="18"/>
          <w:lang w:val="es-MX"/>
        </w:rPr>
        <w:t>Naturales,</w:t>
      </w:r>
      <w:r>
        <w:rPr>
          <w:szCs w:val="18"/>
          <w:lang w:val="es-MX"/>
        </w:rPr>
        <w:t xml:space="preserve"> </w:t>
      </w:r>
      <w:r w:rsidRPr="00BD4AA3">
        <w:rPr>
          <w:szCs w:val="18"/>
          <w:lang w:val="es-MX"/>
        </w:rPr>
        <w:t>del</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designen</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patrones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convoquen.</w:t>
      </w:r>
    </w:p>
    <w:p w:rsidR="006E471C" w:rsidRPr="00BD4AA3" w:rsidRDefault="006E471C" w:rsidP="006E471C">
      <w:pPr>
        <w:pStyle w:val="Texto"/>
        <w:spacing w:line="225" w:lineRule="exact"/>
        <w:rPr>
          <w:b/>
          <w:szCs w:val="18"/>
          <w:lang w:val="es-MX"/>
        </w:rPr>
      </w:pPr>
      <w:r w:rsidRPr="00BD4AA3">
        <w:rPr>
          <w:b/>
          <w:szCs w:val="18"/>
          <w:lang w:val="es-MX"/>
        </w:rPr>
        <w:t>…</w:t>
      </w:r>
    </w:p>
    <w:p w:rsidR="006E471C" w:rsidRPr="00BD4AA3"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512-C.-</w:t>
      </w:r>
      <w:r>
        <w:rPr>
          <w:szCs w:val="18"/>
          <w:lang w:val="es-MX"/>
        </w:rPr>
        <w:t xml:space="preserve"> </w:t>
      </w:r>
      <w:r w:rsidRPr="00BD4AA3">
        <w:rPr>
          <w:szCs w:val="18"/>
          <w:lang w:val="es-MX"/>
        </w:rPr>
        <w:t>La</w:t>
      </w:r>
      <w:r>
        <w:rPr>
          <w:szCs w:val="18"/>
          <w:lang w:val="es-MX"/>
        </w:rPr>
        <w:t xml:space="preserve"> </w:t>
      </w:r>
      <w:r w:rsidRPr="00BD4AA3">
        <w:rPr>
          <w:szCs w:val="18"/>
          <w:lang w:val="es-MX"/>
        </w:rPr>
        <w:t>organización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Consultiva</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y</w:t>
      </w:r>
      <w:r>
        <w:rPr>
          <w:szCs w:val="18"/>
          <w:lang w:val="es-MX"/>
        </w:rPr>
        <w:t xml:space="preserve"> </w:t>
      </w:r>
      <w:r w:rsidRPr="00BD4AA3">
        <w:rPr>
          <w:szCs w:val="18"/>
          <w:lang w:val="es-MX"/>
        </w:rPr>
        <w:t>Salud</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Comisiones</w:t>
      </w:r>
      <w:r>
        <w:rPr>
          <w:szCs w:val="18"/>
          <w:lang w:val="es-MX"/>
        </w:rPr>
        <w:t xml:space="preserve"> </w:t>
      </w:r>
      <w:r w:rsidRPr="00BD4AA3">
        <w:rPr>
          <w:szCs w:val="18"/>
          <w:lang w:val="es-MX"/>
        </w:rPr>
        <w:t>Consultivas</w:t>
      </w:r>
      <w:r>
        <w:rPr>
          <w:szCs w:val="18"/>
          <w:lang w:val="es-MX"/>
        </w:rPr>
        <w:t xml:space="preserve"> </w:t>
      </w:r>
      <w:r w:rsidRPr="00BD4AA3">
        <w:rPr>
          <w:szCs w:val="18"/>
          <w:lang w:val="es-MX"/>
        </w:rPr>
        <w:t>Estatales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b/>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y</w:t>
      </w:r>
      <w:r>
        <w:rPr>
          <w:szCs w:val="18"/>
          <w:lang w:val="es-MX"/>
        </w:rPr>
        <w:t xml:space="preserve"> </w:t>
      </w:r>
      <w:r w:rsidRPr="00BD4AA3">
        <w:rPr>
          <w:szCs w:val="18"/>
          <w:lang w:val="es-MX"/>
        </w:rPr>
        <w:t>Salud</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serán</w:t>
      </w:r>
      <w:r>
        <w:rPr>
          <w:szCs w:val="18"/>
          <w:lang w:val="es-MX"/>
        </w:rPr>
        <w:t xml:space="preserve"> </w:t>
      </w:r>
      <w:r w:rsidRPr="00BD4AA3">
        <w:rPr>
          <w:szCs w:val="18"/>
          <w:lang w:val="es-MX"/>
        </w:rPr>
        <w:t>señaladas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reglamento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expida</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salud</w:t>
      </w:r>
      <w:r>
        <w:rPr>
          <w:szCs w:val="18"/>
          <w:lang w:val="es-MX"/>
        </w:rPr>
        <w:t xml:space="preserve"> </w:t>
      </w:r>
      <w:r w:rsidRPr="00BD4AA3">
        <w:rPr>
          <w:szCs w:val="18"/>
          <w:lang w:val="es-MX"/>
        </w:rPr>
        <w:t>y</w:t>
      </w:r>
      <w:r>
        <w:rPr>
          <w:szCs w:val="18"/>
          <w:lang w:val="es-MX"/>
        </w:rPr>
        <w:t xml:space="preserve"> </w:t>
      </w:r>
      <w:r w:rsidRPr="00BD4AA3">
        <w:rPr>
          <w:szCs w:val="18"/>
          <w:lang w:val="es-MX"/>
        </w:rPr>
        <w:t>medio</w:t>
      </w:r>
      <w:r>
        <w:rPr>
          <w:szCs w:val="18"/>
          <w:lang w:val="es-MX"/>
        </w:rPr>
        <w:t xml:space="preserve"> </w:t>
      </w:r>
      <w:r w:rsidRPr="00BD4AA3">
        <w:rPr>
          <w:szCs w:val="18"/>
          <w:lang w:val="es-MX"/>
        </w:rPr>
        <w:t>ambiente</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25" w:lineRule="exact"/>
        <w:rPr>
          <w:b/>
          <w:szCs w:val="18"/>
          <w:lang w:val="es-MX"/>
        </w:rPr>
      </w:pPr>
      <w:r w:rsidRPr="00BD4AA3">
        <w:rPr>
          <w:b/>
          <w:szCs w:val="18"/>
          <w:lang w:val="es-MX"/>
        </w:rPr>
        <w:t>…</w:t>
      </w:r>
    </w:p>
    <w:p w:rsidR="006E471C" w:rsidRPr="00BD4AA3"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513.-</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actualizará</w:t>
      </w:r>
      <w:r>
        <w:rPr>
          <w:szCs w:val="18"/>
          <w:lang w:val="es-MX"/>
        </w:rPr>
        <w:t xml:space="preserve"> </w:t>
      </w:r>
      <w:r w:rsidRPr="00BD4AA3">
        <w:rPr>
          <w:szCs w:val="18"/>
          <w:lang w:val="es-MX"/>
        </w:rPr>
        <w:t>las</w:t>
      </w:r>
      <w:r>
        <w:rPr>
          <w:szCs w:val="18"/>
          <w:lang w:val="es-MX"/>
        </w:rPr>
        <w:t xml:space="preserve"> </w:t>
      </w:r>
      <w:r w:rsidRPr="00BD4AA3">
        <w:rPr>
          <w:szCs w:val="18"/>
          <w:lang w:val="es-MX"/>
        </w:rPr>
        <w:t>tablas</w:t>
      </w:r>
      <w:r>
        <w:rPr>
          <w:szCs w:val="18"/>
          <w:lang w:val="es-MX"/>
        </w:rPr>
        <w:t xml:space="preserve"> </w:t>
      </w:r>
      <w:r w:rsidRPr="00BD4AA3">
        <w:rPr>
          <w:szCs w:val="18"/>
          <w:lang w:val="es-MX"/>
        </w:rPr>
        <w:t>de</w:t>
      </w:r>
      <w:r>
        <w:rPr>
          <w:szCs w:val="18"/>
          <w:lang w:val="es-MX"/>
        </w:rPr>
        <w:t xml:space="preserve"> </w:t>
      </w:r>
      <w:r w:rsidRPr="00BD4AA3">
        <w:rPr>
          <w:szCs w:val="18"/>
          <w:lang w:val="es-MX"/>
        </w:rPr>
        <w:t>enfermedades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evaluación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incapacidades</w:t>
      </w:r>
      <w:r>
        <w:rPr>
          <w:szCs w:val="18"/>
          <w:lang w:val="es-MX"/>
        </w:rPr>
        <w:t xml:space="preserve"> </w:t>
      </w:r>
      <w:r w:rsidRPr="00BD4AA3">
        <w:rPr>
          <w:szCs w:val="18"/>
          <w:lang w:val="es-MX"/>
        </w:rPr>
        <w:t>permanentes</w:t>
      </w:r>
      <w:r>
        <w:rPr>
          <w:szCs w:val="18"/>
          <w:lang w:val="es-MX"/>
        </w:rPr>
        <w:t xml:space="preserve"> </w:t>
      </w:r>
      <w:r w:rsidRPr="00BD4AA3">
        <w:rPr>
          <w:szCs w:val="18"/>
          <w:lang w:val="es-MX"/>
        </w:rPr>
        <w:t>resultante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riesgos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mismas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publicarán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Diario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y</w:t>
      </w:r>
      <w:r>
        <w:rPr>
          <w:szCs w:val="18"/>
          <w:lang w:val="es-MX"/>
        </w:rPr>
        <w:t xml:space="preserve"> </w:t>
      </w:r>
      <w:r w:rsidRPr="00BD4AA3">
        <w:rPr>
          <w:szCs w:val="18"/>
          <w:lang w:val="es-MX"/>
        </w:rPr>
        <w:t>serán</w:t>
      </w:r>
      <w:r>
        <w:rPr>
          <w:szCs w:val="18"/>
          <w:lang w:val="es-MX"/>
        </w:rPr>
        <w:t xml:space="preserve"> </w:t>
      </w:r>
      <w:r w:rsidRPr="00BD4AA3">
        <w:rPr>
          <w:szCs w:val="18"/>
          <w:lang w:val="es-MX"/>
        </w:rPr>
        <w:t>de</w:t>
      </w:r>
      <w:r>
        <w:rPr>
          <w:szCs w:val="18"/>
          <w:lang w:val="es-MX"/>
        </w:rPr>
        <w:t xml:space="preserve"> </w:t>
      </w:r>
      <w:r w:rsidRPr="00BD4AA3">
        <w:rPr>
          <w:szCs w:val="18"/>
          <w:lang w:val="es-MX"/>
        </w:rPr>
        <w:t>observancia</w:t>
      </w:r>
      <w:r>
        <w:rPr>
          <w:szCs w:val="18"/>
          <w:lang w:val="es-MX"/>
        </w:rPr>
        <w:t xml:space="preserve"> </w:t>
      </w:r>
      <w:r w:rsidRPr="00BD4AA3">
        <w:rPr>
          <w:szCs w:val="18"/>
          <w:lang w:val="es-MX"/>
        </w:rPr>
        <w:t>general</w:t>
      </w:r>
      <w:r>
        <w:rPr>
          <w:szCs w:val="18"/>
          <w:lang w:val="es-MX"/>
        </w:rPr>
        <w:t xml:space="preserve"> </w:t>
      </w:r>
      <w:r w:rsidRPr="00BD4AA3">
        <w:rPr>
          <w:szCs w:val="18"/>
          <w:lang w:val="es-MX"/>
        </w:rPr>
        <w:t>en</w:t>
      </w:r>
      <w:r>
        <w:rPr>
          <w:szCs w:val="18"/>
          <w:lang w:val="es-MX"/>
        </w:rPr>
        <w:t xml:space="preserve"> </w:t>
      </w:r>
      <w:r w:rsidRPr="00BD4AA3">
        <w:rPr>
          <w:szCs w:val="18"/>
          <w:lang w:val="es-MX"/>
        </w:rPr>
        <w:t>todo</w:t>
      </w:r>
      <w:r>
        <w:rPr>
          <w:szCs w:val="18"/>
          <w:lang w:val="es-MX"/>
        </w:rPr>
        <w:t xml:space="preserve"> </w:t>
      </w:r>
      <w:r w:rsidRPr="00BD4AA3">
        <w:rPr>
          <w:szCs w:val="18"/>
          <w:lang w:val="es-MX"/>
        </w:rPr>
        <w:t>el</w:t>
      </w:r>
      <w:r>
        <w:rPr>
          <w:szCs w:val="18"/>
          <w:lang w:val="es-MX"/>
        </w:rPr>
        <w:t xml:space="preserve"> </w:t>
      </w:r>
      <w:r w:rsidRPr="00BD4AA3">
        <w:rPr>
          <w:szCs w:val="18"/>
          <w:lang w:val="es-MX"/>
        </w:rPr>
        <w:t>territorio</w:t>
      </w:r>
      <w:r>
        <w:rPr>
          <w:szCs w:val="18"/>
          <w:lang w:val="es-MX"/>
        </w:rPr>
        <w:t xml:space="preserve"> </w:t>
      </w:r>
      <w:r w:rsidRPr="00BD4AA3">
        <w:rPr>
          <w:szCs w:val="18"/>
          <w:lang w:val="es-MX"/>
        </w:rPr>
        <w:t>nacional,</w:t>
      </w:r>
      <w:r>
        <w:rPr>
          <w:szCs w:val="18"/>
          <w:lang w:val="es-MX"/>
        </w:rPr>
        <w:t xml:space="preserve"> </w:t>
      </w:r>
      <w:r w:rsidRPr="00BD4AA3">
        <w:rPr>
          <w:szCs w:val="18"/>
          <w:lang w:val="es-MX"/>
        </w:rPr>
        <w:t>para</w:t>
      </w:r>
      <w:r>
        <w:rPr>
          <w:szCs w:val="18"/>
          <w:lang w:val="es-MX"/>
        </w:rPr>
        <w:t xml:space="preserve"> </w:t>
      </w:r>
      <w:r w:rsidRPr="00BD4AA3">
        <w:rPr>
          <w:szCs w:val="18"/>
          <w:lang w:val="es-MX"/>
        </w:rPr>
        <w:t>este</w:t>
      </w:r>
      <w:r>
        <w:rPr>
          <w:szCs w:val="18"/>
          <w:lang w:val="es-MX"/>
        </w:rPr>
        <w:t xml:space="preserve"> </w:t>
      </w:r>
      <w:r w:rsidRPr="00BD4AA3">
        <w:rPr>
          <w:szCs w:val="18"/>
          <w:lang w:val="es-MX"/>
        </w:rPr>
        <w:t>efecto</w:t>
      </w:r>
      <w:r>
        <w:rPr>
          <w:szCs w:val="18"/>
          <w:lang w:val="es-MX"/>
        </w:rPr>
        <w:t xml:space="preserve"> </w:t>
      </w:r>
      <w:r w:rsidRPr="00BD4AA3">
        <w:rPr>
          <w:szCs w:val="18"/>
          <w:lang w:val="es-MX"/>
        </w:rPr>
        <w:t>dicha</w:t>
      </w:r>
      <w:r>
        <w:rPr>
          <w:szCs w:val="18"/>
          <w:lang w:val="es-MX"/>
        </w:rPr>
        <w:t xml:space="preserve"> </w:t>
      </w:r>
      <w:r w:rsidRPr="00BD4AA3">
        <w:rPr>
          <w:szCs w:val="18"/>
          <w:lang w:val="es-MX"/>
        </w:rPr>
        <w:t>dependencia</w:t>
      </w:r>
      <w:r>
        <w:rPr>
          <w:szCs w:val="18"/>
          <w:lang w:val="es-MX"/>
        </w:rPr>
        <w:t xml:space="preserve"> </w:t>
      </w:r>
      <w:r w:rsidRPr="00BD4AA3">
        <w:rPr>
          <w:szCs w:val="18"/>
          <w:lang w:val="es-MX"/>
        </w:rPr>
        <w:t>escuchará</w:t>
      </w:r>
      <w:r>
        <w:rPr>
          <w:szCs w:val="18"/>
          <w:lang w:val="es-MX"/>
        </w:rPr>
        <w:t xml:space="preserve"> </w:t>
      </w:r>
      <w:r w:rsidRPr="00BD4AA3">
        <w:rPr>
          <w:szCs w:val="18"/>
          <w:lang w:val="es-MX"/>
        </w:rPr>
        <w:t>la</w:t>
      </w:r>
      <w:r>
        <w:rPr>
          <w:szCs w:val="18"/>
          <w:lang w:val="es-MX"/>
        </w:rPr>
        <w:t xml:space="preserve"> </w:t>
      </w:r>
      <w:r w:rsidRPr="00BD4AA3">
        <w:rPr>
          <w:szCs w:val="18"/>
          <w:lang w:val="es-MX"/>
        </w:rPr>
        <w:t>opinión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Consultiva</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y</w:t>
      </w:r>
      <w:r>
        <w:rPr>
          <w:szCs w:val="18"/>
          <w:lang w:val="es-MX"/>
        </w:rPr>
        <w:t xml:space="preserve"> </w:t>
      </w:r>
      <w:r w:rsidRPr="00BD4AA3">
        <w:rPr>
          <w:szCs w:val="18"/>
          <w:lang w:val="es-MX"/>
        </w:rPr>
        <w:t>Salud</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w:t>
      </w:r>
      <w:r>
        <w:rPr>
          <w:szCs w:val="18"/>
          <w:lang w:val="es-MX"/>
        </w:rPr>
        <w:t xml:space="preserve"> </w:t>
      </w:r>
      <w:r w:rsidRPr="00BD4AA3">
        <w:rPr>
          <w:szCs w:val="18"/>
          <w:lang w:val="es-MX"/>
        </w:rPr>
        <w:t>Salud,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w:t>
      </w:r>
      <w:r>
        <w:rPr>
          <w:szCs w:val="18"/>
          <w:lang w:val="es-MX"/>
        </w:rPr>
        <w:t xml:space="preserve"> </w:t>
      </w:r>
      <w:r w:rsidRPr="00BD4AA3">
        <w:rPr>
          <w:szCs w:val="18"/>
          <w:lang w:val="es-MX"/>
        </w:rPr>
        <w:t>Medio</w:t>
      </w:r>
      <w:r>
        <w:rPr>
          <w:szCs w:val="18"/>
          <w:lang w:val="es-MX"/>
        </w:rPr>
        <w:t xml:space="preserve"> </w:t>
      </w:r>
      <w:r w:rsidRPr="00BD4AA3">
        <w:rPr>
          <w:szCs w:val="18"/>
          <w:lang w:val="es-MX"/>
        </w:rPr>
        <w:t>Ambiente</w:t>
      </w:r>
      <w:r>
        <w:rPr>
          <w:szCs w:val="18"/>
          <w:lang w:val="es-MX"/>
        </w:rPr>
        <w:t xml:space="preserve"> </w:t>
      </w:r>
      <w:r w:rsidRPr="00BD4AA3">
        <w:rPr>
          <w:szCs w:val="18"/>
          <w:lang w:val="es-MX"/>
        </w:rPr>
        <w:t>y</w:t>
      </w:r>
      <w:r>
        <w:rPr>
          <w:szCs w:val="18"/>
          <w:lang w:val="es-MX"/>
        </w:rPr>
        <w:t xml:space="preserve"> </w:t>
      </w:r>
      <w:r w:rsidRPr="00BD4AA3">
        <w:rPr>
          <w:szCs w:val="18"/>
          <w:lang w:val="es-MX"/>
        </w:rPr>
        <w:t>Recursos</w:t>
      </w:r>
      <w:r>
        <w:rPr>
          <w:szCs w:val="18"/>
          <w:lang w:val="es-MX"/>
        </w:rPr>
        <w:t xml:space="preserve"> </w:t>
      </w:r>
      <w:r w:rsidRPr="00BD4AA3">
        <w:rPr>
          <w:szCs w:val="18"/>
          <w:lang w:val="es-MX"/>
        </w:rPr>
        <w:t>Naturales,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de</w:t>
      </w:r>
      <w:r>
        <w:rPr>
          <w:szCs w:val="18"/>
          <w:lang w:val="es-MX"/>
        </w:rPr>
        <w:t xml:space="preserve"> </w:t>
      </w:r>
      <w:r w:rsidRPr="00BD4AA3">
        <w:rPr>
          <w:szCs w:val="18"/>
          <w:lang w:val="es-MX"/>
        </w:rPr>
        <w:t>especialistas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materia.</w:t>
      </w:r>
    </w:p>
    <w:p w:rsidR="006E471C" w:rsidRPr="00BD4AA3" w:rsidRDefault="006E471C" w:rsidP="006E471C">
      <w:pPr>
        <w:pStyle w:val="Texto"/>
        <w:spacing w:line="225" w:lineRule="exact"/>
        <w:rPr>
          <w:b/>
          <w:szCs w:val="18"/>
          <w:lang w:val="es-MX"/>
        </w:rPr>
      </w:pPr>
      <w:r w:rsidRPr="00BD4AA3">
        <w:rPr>
          <w:b/>
          <w:szCs w:val="18"/>
          <w:lang w:val="es-MX"/>
        </w:rPr>
        <w:t>…</w:t>
      </w:r>
    </w:p>
    <w:p w:rsidR="006E471C" w:rsidRPr="00BD4AA3" w:rsidRDefault="006E471C" w:rsidP="006E471C">
      <w:pPr>
        <w:pStyle w:val="Texto"/>
        <w:spacing w:line="225" w:lineRule="exact"/>
        <w:rPr>
          <w:szCs w:val="18"/>
          <w:lang w:val="es-MX"/>
        </w:rPr>
      </w:pPr>
      <w:r w:rsidRPr="00BD4AA3">
        <w:rPr>
          <w:b/>
          <w:szCs w:val="18"/>
          <w:lang w:val="es-MX"/>
        </w:rPr>
        <w:t>Artículo</w:t>
      </w:r>
      <w:r>
        <w:rPr>
          <w:b/>
          <w:szCs w:val="18"/>
          <w:lang w:val="es-MX"/>
        </w:rPr>
        <w:t xml:space="preserve"> </w:t>
      </w:r>
      <w:r w:rsidRPr="00BD4AA3">
        <w:rPr>
          <w:b/>
          <w:szCs w:val="18"/>
          <w:lang w:val="es-MX"/>
        </w:rPr>
        <w:t>514.-</w:t>
      </w:r>
      <w:r>
        <w:rPr>
          <w:szCs w:val="18"/>
          <w:lang w:val="es-MX"/>
        </w:rPr>
        <w:t xml:space="preserve"> </w:t>
      </w:r>
      <w:r w:rsidRPr="00BD4AA3">
        <w:rPr>
          <w:b/>
          <w:szCs w:val="18"/>
          <w:lang w:val="es-MX"/>
        </w:rPr>
        <w:t>…</w:t>
      </w:r>
    </w:p>
    <w:p w:rsidR="006E471C" w:rsidRPr="00BD4AA3" w:rsidRDefault="006E471C" w:rsidP="006E471C">
      <w:pPr>
        <w:pStyle w:val="Texto"/>
        <w:spacing w:line="225" w:lineRule="exact"/>
        <w:rPr>
          <w:szCs w:val="18"/>
          <w:lang w:val="es-MX"/>
        </w:rPr>
      </w:pP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deberá</w:t>
      </w:r>
      <w:r>
        <w:rPr>
          <w:szCs w:val="18"/>
          <w:lang w:val="es-MX"/>
        </w:rPr>
        <w:t xml:space="preserve"> </w:t>
      </w:r>
      <w:r w:rsidRPr="00BD4AA3">
        <w:rPr>
          <w:szCs w:val="18"/>
          <w:lang w:val="es-MX"/>
        </w:rPr>
        <w:t>tomar</w:t>
      </w:r>
      <w:r>
        <w:rPr>
          <w:szCs w:val="18"/>
          <w:lang w:val="es-MX"/>
        </w:rPr>
        <w:t xml:space="preserve"> </w:t>
      </w:r>
      <w:r w:rsidRPr="00BD4AA3">
        <w:rPr>
          <w:szCs w:val="18"/>
          <w:lang w:val="es-MX"/>
        </w:rPr>
        <w:t>en</w:t>
      </w:r>
      <w:r>
        <w:rPr>
          <w:szCs w:val="18"/>
          <w:lang w:val="es-MX"/>
        </w:rPr>
        <w:t xml:space="preserve"> </w:t>
      </w:r>
      <w:r w:rsidRPr="00BD4AA3">
        <w:rPr>
          <w:szCs w:val="18"/>
          <w:lang w:val="es-MX"/>
        </w:rPr>
        <w:t>cuenta</w:t>
      </w:r>
      <w:r>
        <w:rPr>
          <w:szCs w:val="18"/>
          <w:lang w:val="es-MX"/>
        </w:rPr>
        <w:t xml:space="preserve"> </w:t>
      </w:r>
      <w:r w:rsidRPr="00BD4AA3">
        <w:rPr>
          <w:szCs w:val="18"/>
          <w:lang w:val="es-MX"/>
        </w:rPr>
        <w:t>el</w:t>
      </w:r>
      <w:r>
        <w:rPr>
          <w:szCs w:val="18"/>
          <w:lang w:val="es-MX"/>
        </w:rPr>
        <w:t xml:space="preserve"> </w:t>
      </w:r>
      <w:r w:rsidRPr="00BD4AA3">
        <w:rPr>
          <w:szCs w:val="18"/>
          <w:lang w:val="es-MX"/>
        </w:rPr>
        <w:t>progreso</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avances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medicina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podrán</w:t>
      </w:r>
      <w:r>
        <w:rPr>
          <w:szCs w:val="18"/>
          <w:lang w:val="es-MX"/>
        </w:rPr>
        <w:t xml:space="preserve"> </w:t>
      </w:r>
      <w:r w:rsidRPr="00BD4AA3">
        <w:rPr>
          <w:szCs w:val="18"/>
          <w:lang w:val="es-MX"/>
        </w:rPr>
        <w:t>auxiliarse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técnicos</w:t>
      </w:r>
      <w:r>
        <w:rPr>
          <w:szCs w:val="18"/>
          <w:lang w:val="es-MX"/>
        </w:rPr>
        <w:t xml:space="preserve"> </w:t>
      </w:r>
      <w:r w:rsidRPr="00BD4AA3">
        <w:rPr>
          <w:szCs w:val="18"/>
          <w:lang w:val="es-MX"/>
        </w:rPr>
        <w:t>y</w:t>
      </w:r>
      <w:r>
        <w:rPr>
          <w:szCs w:val="18"/>
          <w:lang w:val="es-MX"/>
        </w:rPr>
        <w:t xml:space="preserve"> </w:t>
      </w:r>
      <w:r w:rsidRPr="00BD4AA3">
        <w:rPr>
          <w:szCs w:val="18"/>
          <w:lang w:val="es-MX"/>
        </w:rPr>
        <w:t>médicos</w:t>
      </w:r>
      <w:r>
        <w:rPr>
          <w:szCs w:val="18"/>
          <w:lang w:val="es-MX"/>
        </w:rPr>
        <w:t xml:space="preserve"> </w:t>
      </w:r>
      <w:r w:rsidRPr="00BD4AA3">
        <w:rPr>
          <w:szCs w:val="18"/>
          <w:lang w:val="es-MX"/>
        </w:rPr>
        <w:t>especialistas</w:t>
      </w:r>
      <w:r>
        <w:rPr>
          <w:szCs w:val="18"/>
          <w:lang w:val="es-MX"/>
        </w:rPr>
        <w:t xml:space="preserve"> </w:t>
      </w:r>
      <w:r w:rsidRPr="00BD4AA3">
        <w:rPr>
          <w:szCs w:val="18"/>
          <w:lang w:val="es-MX"/>
        </w:rPr>
        <w:t>que</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se</w:t>
      </w:r>
      <w:r>
        <w:rPr>
          <w:szCs w:val="18"/>
          <w:lang w:val="es-MX"/>
        </w:rPr>
        <w:t xml:space="preserve"> </w:t>
      </w:r>
      <w:r w:rsidRPr="00BD4AA3">
        <w:rPr>
          <w:szCs w:val="18"/>
          <w:lang w:val="es-MX"/>
        </w:rPr>
        <w:t>requiera,</w:t>
      </w:r>
      <w:r>
        <w:rPr>
          <w:szCs w:val="18"/>
          <w:lang w:val="es-MX"/>
        </w:rPr>
        <w:t xml:space="preserve"> </w:t>
      </w:r>
      <w:r w:rsidRPr="00BD4AA3">
        <w:rPr>
          <w:szCs w:val="18"/>
          <w:lang w:val="es-MX"/>
        </w:rPr>
        <w:t>informando</w:t>
      </w:r>
      <w:r>
        <w:rPr>
          <w:szCs w:val="18"/>
          <w:lang w:val="es-MX"/>
        </w:rPr>
        <w:t xml:space="preserve"> </w:t>
      </w:r>
      <w:r w:rsidRPr="00BD4AA3">
        <w:rPr>
          <w:szCs w:val="18"/>
          <w:lang w:val="es-MX"/>
        </w:rPr>
        <w:t>al</w:t>
      </w:r>
      <w:r>
        <w:rPr>
          <w:szCs w:val="18"/>
          <w:lang w:val="es-MX"/>
        </w:rPr>
        <w:t xml:space="preserve"> </w:t>
      </w:r>
      <w:r w:rsidRPr="00BD4AA3">
        <w:rPr>
          <w:szCs w:val="18"/>
          <w:lang w:val="es-MX"/>
        </w:rPr>
        <w:t>Poder</w:t>
      </w:r>
      <w:r>
        <w:rPr>
          <w:szCs w:val="18"/>
          <w:lang w:val="es-MX"/>
        </w:rPr>
        <w:t xml:space="preserve"> </w:t>
      </w:r>
      <w:r w:rsidRPr="00BD4AA3">
        <w:rPr>
          <w:szCs w:val="18"/>
          <w:lang w:val="es-MX"/>
        </w:rPr>
        <w:t>Legislativo.</w:t>
      </w:r>
    </w:p>
    <w:p w:rsidR="006E471C" w:rsidRPr="00BD4AA3" w:rsidRDefault="006E471C" w:rsidP="006E471C">
      <w:pPr>
        <w:pStyle w:val="Texto"/>
        <w:spacing w:line="225" w:lineRule="exact"/>
        <w:rPr>
          <w:b/>
          <w:szCs w:val="18"/>
          <w:lang w:val="es-MX"/>
        </w:rPr>
      </w:pPr>
      <w:r w:rsidRPr="00BD4AA3">
        <w:rPr>
          <w:b/>
          <w:szCs w:val="18"/>
          <w:lang w:val="es-MX"/>
        </w:rPr>
        <w:t>Artículo</w:t>
      </w:r>
      <w:r>
        <w:rPr>
          <w:b/>
          <w:szCs w:val="18"/>
          <w:lang w:val="es-MX"/>
        </w:rPr>
        <w:t xml:space="preserve"> </w:t>
      </w:r>
      <w:r w:rsidRPr="00BD4AA3">
        <w:rPr>
          <w:b/>
          <w:szCs w:val="18"/>
          <w:lang w:val="es-MX"/>
        </w:rPr>
        <w:t>518.-</w:t>
      </w:r>
      <w:r>
        <w:rPr>
          <w:szCs w:val="18"/>
          <w:lang w:val="es-MX"/>
        </w:rPr>
        <w:t xml:space="preserve"> </w:t>
      </w:r>
      <w:r w:rsidRPr="00BD4AA3">
        <w:rPr>
          <w:b/>
          <w:szCs w:val="18"/>
          <w:lang w:val="es-MX"/>
        </w:rPr>
        <w:t>…</w:t>
      </w:r>
    </w:p>
    <w:p w:rsidR="006E471C" w:rsidRPr="00BD4AA3" w:rsidRDefault="006E471C" w:rsidP="006E471C">
      <w:pPr>
        <w:pStyle w:val="Texto"/>
        <w:spacing w:line="225" w:lineRule="exact"/>
        <w:rPr>
          <w:b/>
          <w:szCs w:val="18"/>
          <w:lang w:val="es-MX"/>
        </w:rPr>
      </w:pPr>
      <w:r w:rsidRPr="00BD4AA3">
        <w:rPr>
          <w:b/>
          <w:szCs w:val="18"/>
          <w:lang w:val="es-MX"/>
        </w:rPr>
        <w:t>…</w:t>
      </w:r>
    </w:p>
    <w:p w:rsidR="006E471C" w:rsidRPr="00BD4AA3" w:rsidRDefault="006E471C" w:rsidP="006E471C">
      <w:pPr>
        <w:pStyle w:val="Texto"/>
        <w:spacing w:line="225" w:lineRule="exact"/>
        <w:rPr>
          <w:szCs w:val="18"/>
          <w:lang w:val="es-MX"/>
        </w:rPr>
      </w:pPr>
      <w:r w:rsidRPr="00BD4AA3">
        <w:rPr>
          <w:szCs w:val="18"/>
          <w:lang w:val="es-MX"/>
        </w:rPr>
        <w:t>Este</w:t>
      </w:r>
      <w:r>
        <w:rPr>
          <w:szCs w:val="18"/>
          <w:lang w:val="es-MX"/>
        </w:rPr>
        <w:t xml:space="preserve"> </w:t>
      </w:r>
      <w:r w:rsidRPr="00BD4AA3">
        <w:rPr>
          <w:szCs w:val="18"/>
          <w:lang w:val="es-MX"/>
        </w:rPr>
        <w:t>término</w:t>
      </w:r>
      <w:r>
        <w:rPr>
          <w:szCs w:val="18"/>
          <w:lang w:val="es-MX"/>
        </w:rPr>
        <w:t xml:space="preserve"> </w:t>
      </w:r>
      <w:r w:rsidRPr="00BD4AA3">
        <w:rPr>
          <w:szCs w:val="18"/>
          <w:lang w:val="es-MX"/>
        </w:rPr>
        <w:t>se</w:t>
      </w:r>
      <w:r>
        <w:rPr>
          <w:szCs w:val="18"/>
          <w:lang w:val="es-MX"/>
        </w:rPr>
        <w:t xml:space="preserve"> </w:t>
      </w:r>
      <w:r w:rsidRPr="00BD4AA3">
        <w:rPr>
          <w:szCs w:val="18"/>
          <w:lang w:val="es-MX"/>
        </w:rPr>
        <w:t>suspenderá</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684-B</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reanudará</w:t>
      </w:r>
      <w:r>
        <w:rPr>
          <w:szCs w:val="18"/>
          <w:lang w:val="es-MX"/>
        </w:rPr>
        <w:t xml:space="preserve"> </w:t>
      </w:r>
      <w:r w:rsidRPr="00BD4AA3">
        <w:rPr>
          <w:szCs w:val="18"/>
          <w:lang w:val="es-MX"/>
        </w:rPr>
        <w:t>al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actualice</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hipótesis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521,</w:t>
      </w:r>
      <w:r>
        <w:rPr>
          <w:szCs w:val="18"/>
          <w:lang w:val="es-MX"/>
        </w:rPr>
        <w:t xml:space="preserve"> </w:t>
      </w:r>
      <w:r w:rsidRPr="00BD4AA3">
        <w:rPr>
          <w:szCs w:val="18"/>
          <w:lang w:val="es-MX"/>
        </w:rPr>
        <w:t>fracción</w:t>
      </w:r>
      <w:r>
        <w:rPr>
          <w:szCs w:val="18"/>
          <w:lang w:val="es-MX"/>
        </w:rPr>
        <w:t xml:space="preserve"> </w:t>
      </w:r>
      <w:r w:rsidRPr="00BD4AA3">
        <w:rPr>
          <w:szCs w:val="18"/>
          <w:lang w:val="es-MX"/>
        </w:rPr>
        <w:t>III</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5" w:lineRule="exact"/>
        <w:rPr>
          <w:szCs w:val="18"/>
          <w:lang w:val="es-MX"/>
        </w:rPr>
      </w:pP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al</w:t>
      </w:r>
      <w:r>
        <w:rPr>
          <w:szCs w:val="18"/>
          <w:lang w:val="es-MX"/>
        </w:rPr>
        <w:t xml:space="preserve"> </w:t>
      </w:r>
      <w:r w:rsidRPr="00BD4AA3">
        <w:rPr>
          <w:szCs w:val="18"/>
          <w:lang w:val="es-MX"/>
        </w:rPr>
        <w:t>ejercicio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acciones</w:t>
      </w:r>
      <w:r>
        <w:rPr>
          <w:szCs w:val="18"/>
          <w:lang w:val="es-MX"/>
        </w:rPr>
        <w:t xml:space="preserve"> </w:t>
      </w:r>
      <w:r w:rsidRPr="00BD4AA3">
        <w:rPr>
          <w:szCs w:val="18"/>
          <w:lang w:val="es-MX"/>
        </w:rPr>
        <w:t>jurisdiccionales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primer</w:t>
      </w:r>
      <w:r>
        <w:rPr>
          <w:szCs w:val="18"/>
          <w:lang w:val="es-MX"/>
        </w:rPr>
        <w:t xml:space="preserve"> </w:t>
      </w:r>
      <w:r w:rsidRPr="00BD4AA3">
        <w:rPr>
          <w:szCs w:val="18"/>
          <w:lang w:val="es-MX"/>
        </w:rPr>
        <w:t>párrafo,</w:t>
      </w:r>
      <w:r>
        <w:rPr>
          <w:szCs w:val="18"/>
          <w:lang w:val="es-MX"/>
        </w:rPr>
        <w:t xml:space="preserve"> </w:t>
      </w:r>
      <w:r w:rsidRPr="00BD4AA3">
        <w:rPr>
          <w:szCs w:val="18"/>
          <w:lang w:val="es-MX"/>
        </w:rPr>
        <w:t>se</w:t>
      </w:r>
      <w:r>
        <w:rPr>
          <w:szCs w:val="18"/>
          <w:lang w:val="es-MX"/>
        </w:rPr>
        <w:t xml:space="preserve"> </w:t>
      </w:r>
      <w:r w:rsidRPr="00BD4AA3">
        <w:rPr>
          <w:szCs w:val="18"/>
          <w:lang w:val="es-MX"/>
        </w:rPr>
        <w:t>estará</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521</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ordenamiento.</w:t>
      </w:r>
    </w:p>
    <w:p w:rsidR="006E471C" w:rsidRPr="00BD4AA3" w:rsidRDefault="006E471C" w:rsidP="006E471C">
      <w:pPr>
        <w:pStyle w:val="Texto"/>
        <w:spacing w:line="225" w:lineRule="exact"/>
        <w:rPr>
          <w:b/>
          <w:szCs w:val="18"/>
          <w:lang w:val="es-MX"/>
        </w:rPr>
      </w:pPr>
      <w:r w:rsidRPr="00BD4AA3">
        <w:rPr>
          <w:b/>
          <w:szCs w:val="18"/>
          <w:lang w:val="es-MX"/>
        </w:rPr>
        <w:t>Artículo</w:t>
      </w:r>
      <w:r>
        <w:rPr>
          <w:b/>
          <w:szCs w:val="18"/>
          <w:lang w:val="es-MX"/>
        </w:rPr>
        <w:t xml:space="preserve"> </w:t>
      </w:r>
      <w:r w:rsidRPr="00BD4AA3">
        <w:rPr>
          <w:b/>
          <w:szCs w:val="18"/>
          <w:lang w:val="es-MX"/>
        </w:rPr>
        <w:t>519.-</w:t>
      </w:r>
      <w:r>
        <w:rPr>
          <w:b/>
          <w:szCs w:val="18"/>
          <w:lang w:val="es-MX"/>
        </w:rPr>
        <w:t xml:space="preserve"> </w:t>
      </w:r>
      <w:r w:rsidRPr="00BD4AA3">
        <w:rPr>
          <w:b/>
          <w:szCs w:val="18"/>
          <w:lang w:val="es-MX"/>
        </w:rPr>
        <w:t>…</w:t>
      </w:r>
    </w:p>
    <w:p w:rsidR="006E471C" w:rsidRPr="00BD4AA3" w:rsidRDefault="006E471C" w:rsidP="006E471C">
      <w:pPr>
        <w:pStyle w:val="Texto"/>
        <w:spacing w:line="225" w:lineRule="exact"/>
        <w:ind w:left="1080" w:hanging="36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25" w:lineRule="exact"/>
        <w:ind w:left="1080" w:hanging="360"/>
        <w:rPr>
          <w:szCs w:val="18"/>
          <w:lang w:val="es-MX"/>
        </w:rPr>
      </w:pPr>
      <w:r w:rsidRPr="00BD4AA3">
        <w:rPr>
          <w:b/>
          <w:szCs w:val="18"/>
          <w:lang w:val="es-MX"/>
        </w:rPr>
        <w:t>I</w:t>
      </w:r>
      <w:r>
        <w:rPr>
          <w:b/>
          <w:szCs w:val="18"/>
          <w:lang w:val="es-MX"/>
        </w:rPr>
        <w:t>II</w:t>
      </w:r>
      <w:r w:rsidRPr="00BD4AA3">
        <w:rPr>
          <w:b/>
          <w:szCs w:val="18"/>
          <w:lang w:val="es-MX"/>
        </w:rPr>
        <w:t>.</w:t>
      </w:r>
      <w:r w:rsidRPr="00BD4AA3">
        <w:rPr>
          <w:b/>
          <w:szCs w:val="18"/>
          <w:lang w:val="es-MX"/>
        </w:rPr>
        <w:tab/>
      </w:r>
      <w:r w:rsidRPr="00BD4AA3">
        <w:rPr>
          <w:szCs w:val="18"/>
          <w:lang w:val="es-MX"/>
        </w:rPr>
        <w:t>Las</w:t>
      </w:r>
      <w:r>
        <w:rPr>
          <w:szCs w:val="18"/>
          <w:lang w:val="es-MX"/>
        </w:rPr>
        <w:t xml:space="preserve"> </w:t>
      </w:r>
      <w:r w:rsidRPr="00BD4AA3">
        <w:rPr>
          <w:szCs w:val="18"/>
          <w:lang w:val="es-MX"/>
        </w:rPr>
        <w:t>acciones</w:t>
      </w:r>
      <w:r>
        <w:rPr>
          <w:szCs w:val="18"/>
          <w:lang w:val="es-MX"/>
        </w:rPr>
        <w:t xml:space="preserve"> </w:t>
      </w:r>
      <w:r w:rsidRPr="00BD4AA3">
        <w:rPr>
          <w:szCs w:val="18"/>
          <w:lang w:val="es-MX"/>
        </w:rPr>
        <w:t>para</w:t>
      </w:r>
      <w:r>
        <w:rPr>
          <w:szCs w:val="18"/>
          <w:lang w:val="es-MX"/>
        </w:rPr>
        <w:t xml:space="preserve"> </w:t>
      </w:r>
      <w:r w:rsidRPr="00BD4AA3">
        <w:rPr>
          <w:szCs w:val="18"/>
          <w:lang w:val="es-MX"/>
        </w:rPr>
        <w:t>solicitar</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convenios</w:t>
      </w:r>
      <w:r>
        <w:rPr>
          <w:szCs w:val="18"/>
          <w:lang w:val="es-MX"/>
        </w:rPr>
        <w:t xml:space="preserve"> </w:t>
      </w:r>
      <w:r w:rsidRPr="00BD4AA3">
        <w:rPr>
          <w:szCs w:val="18"/>
          <w:lang w:val="es-MX"/>
        </w:rPr>
        <w:t>celebrados</w:t>
      </w:r>
      <w:r>
        <w:rPr>
          <w:szCs w:val="18"/>
          <w:lang w:val="es-MX"/>
        </w:rPr>
        <w:t xml:space="preserve"> </w:t>
      </w:r>
      <w:r w:rsidRPr="00BD4AA3">
        <w:rPr>
          <w:szCs w:val="18"/>
          <w:lang w:val="es-MX"/>
        </w:rPr>
        <w:t>ante</w:t>
      </w:r>
      <w:r>
        <w:rPr>
          <w:szCs w:val="18"/>
          <w:lang w:val="es-MX"/>
        </w:rPr>
        <w:t xml:space="preserve"> </w:t>
      </w:r>
      <w:r w:rsidRPr="00BD4AA3">
        <w:rPr>
          <w:szCs w:val="18"/>
          <w:lang w:val="es-MX"/>
        </w:rPr>
        <w:t>éste.</w:t>
      </w:r>
    </w:p>
    <w:p w:rsidR="006E471C" w:rsidRPr="00BD4AA3" w:rsidRDefault="006E471C" w:rsidP="006E471C">
      <w:pPr>
        <w:pStyle w:val="Texto"/>
        <w:spacing w:line="225" w:lineRule="exact"/>
        <w:rPr>
          <w:szCs w:val="18"/>
          <w:lang w:val="es-MX"/>
        </w:rPr>
      </w:pPr>
      <w:r w:rsidRPr="00BD4AA3">
        <w:rPr>
          <w:szCs w:val="18"/>
          <w:lang w:val="es-MX"/>
        </w:rPr>
        <w:t>La</w:t>
      </w:r>
      <w:r>
        <w:rPr>
          <w:szCs w:val="18"/>
          <w:lang w:val="es-MX"/>
        </w:rPr>
        <w:t xml:space="preserve"> </w:t>
      </w:r>
      <w:r w:rsidRPr="00BD4AA3">
        <w:rPr>
          <w:szCs w:val="18"/>
          <w:lang w:val="es-MX"/>
        </w:rPr>
        <w:t>prescripción</w:t>
      </w:r>
      <w:r>
        <w:rPr>
          <w:szCs w:val="18"/>
          <w:lang w:val="es-MX"/>
        </w:rPr>
        <w:t xml:space="preserve"> </w:t>
      </w:r>
      <w:r w:rsidRPr="00BD4AA3">
        <w:rPr>
          <w:szCs w:val="18"/>
          <w:lang w:val="es-MX"/>
        </w:rPr>
        <w:t>corre,</w:t>
      </w:r>
      <w:r>
        <w:rPr>
          <w:szCs w:val="18"/>
          <w:lang w:val="es-MX"/>
        </w:rPr>
        <w:t xml:space="preserve"> </w:t>
      </w:r>
      <w:r w:rsidRPr="00BD4AA3">
        <w:rPr>
          <w:szCs w:val="18"/>
          <w:lang w:val="es-MX"/>
        </w:rPr>
        <w:t>respectivamente,</w:t>
      </w:r>
      <w:r>
        <w:rPr>
          <w:szCs w:val="18"/>
          <w:lang w:val="es-MX"/>
        </w:rPr>
        <w:t xml:space="preserve"> </w:t>
      </w:r>
      <w:r w:rsidRPr="00BD4AA3">
        <w:rPr>
          <w:szCs w:val="18"/>
          <w:lang w:val="es-MX"/>
        </w:rPr>
        <w:t>desde</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determine</w:t>
      </w:r>
      <w:r>
        <w:rPr>
          <w:szCs w:val="18"/>
          <w:lang w:val="es-MX"/>
        </w:rPr>
        <w:t xml:space="preserve"> </w:t>
      </w:r>
      <w:r w:rsidRPr="00BD4AA3">
        <w:rPr>
          <w:szCs w:val="18"/>
          <w:lang w:val="es-MX"/>
        </w:rPr>
        <w:t>el</w:t>
      </w:r>
      <w:r>
        <w:rPr>
          <w:szCs w:val="18"/>
          <w:lang w:val="es-MX"/>
        </w:rPr>
        <w:t xml:space="preserve"> </w:t>
      </w:r>
      <w:r w:rsidRPr="00BD4AA3">
        <w:rPr>
          <w:szCs w:val="18"/>
          <w:lang w:val="es-MX"/>
        </w:rPr>
        <w:t>grado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incapacidad</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desde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muerte</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y</w:t>
      </w:r>
      <w:r>
        <w:rPr>
          <w:szCs w:val="18"/>
          <w:lang w:val="es-MX"/>
        </w:rPr>
        <w:t xml:space="preserve"> </w:t>
      </w:r>
      <w:r w:rsidRPr="00BD4AA3">
        <w:rPr>
          <w:szCs w:val="18"/>
          <w:lang w:val="es-MX"/>
        </w:rPr>
        <w:t>desde</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al</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hubiese</w:t>
      </w:r>
      <w:r>
        <w:rPr>
          <w:szCs w:val="18"/>
          <w:lang w:val="es-MX"/>
        </w:rPr>
        <w:t xml:space="preserve"> </w:t>
      </w:r>
      <w:r w:rsidRPr="00BD4AA3">
        <w:rPr>
          <w:szCs w:val="18"/>
          <w:lang w:val="es-MX"/>
        </w:rPr>
        <w:t>quedado</w:t>
      </w:r>
      <w:r>
        <w:rPr>
          <w:szCs w:val="18"/>
          <w:lang w:val="es-MX"/>
        </w:rPr>
        <w:t xml:space="preserve"> </w:t>
      </w:r>
      <w:r w:rsidRPr="00BD4AA3">
        <w:rPr>
          <w:szCs w:val="18"/>
          <w:lang w:val="es-MX"/>
        </w:rPr>
        <w:t>notificado</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o</w:t>
      </w:r>
      <w:r>
        <w:rPr>
          <w:szCs w:val="18"/>
          <w:lang w:val="es-MX"/>
        </w:rPr>
        <w:t xml:space="preserve"> </w:t>
      </w:r>
      <w:r w:rsidRPr="00BD4AA3">
        <w:rPr>
          <w:szCs w:val="18"/>
          <w:lang w:val="es-MX"/>
        </w:rPr>
        <w:t>aprobado</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imponga</w:t>
      </w:r>
      <w:r>
        <w:rPr>
          <w:szCs w:val="18"/>
          <w:lang w:val="es-MX"/>
        </w:rPr>
        <w:t xml:space="preserve"> </w:t>
      </w:r>
      <w:r w:rsidRPr="00BD4AA3">
        <w:rPr>
          <w:szCs w:val="18"/>
          <w:lang w:val="es-MX"/>
        </w:rPr>
        <w:t>la</w:t>
      </w:r>
      <w:r>
        <w:rPr>
          <w:szCs w:val="18"/>
          <w:lang w:val="es-MX"/>
        </w:rPr>
        <w:t xml:space="preserve"> </w:t>
      </w:r>
      <w:r w:rsidRPr="00BD4AA3">
        <w:rPr>
          <w:szCs w:val="18"/>
          <w:lang w:val="es-MX"/>
        </w:rPr>
        <w:t>obligación</w:t>
      </w:r>
      <w:r>
        <w:rPr>
          <w:szCs w:val="18"/>
          <w:lang w:val="es-MX"/>
        </w:rPr>
        <w:t xml:space="preserve"> </w:t>
      </w:r>
      <w:r w:rsidRPr="00BD4AA3">
        <w:rPr>
          <w:szCs w:val="18"/>
          <w:lang w:val="es-MX"/>
        </w:rPr>
        <w:t>de</w:t>
      </w:r>
      <w:r>
        <w:rPr>
          <w:szCs w:val="18"/>
          <w:lang w:val="es-MX"/>
        </w:rPr>
        <w:t xml:space="preserve"> </w:t>
      </w:r>
      <w:r w:rsidRPr="00BD4AA3">
        <w:rPr>
          <w:szCs w:val="18"/>
          <w:lang w:val="es-MX"/>
        </w:rPr>
        <w:t>reinstalar,</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fije</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no</w:t>
      </w:r>
      <w:r>
        <w:rPr>
          <w:szCs w:val="18"/>
          <w:lang w:val="es-MX"/>
        </w:rPr>
        <w:t xml:space="preserve"> </w:t>
      </w:r>
      <w:r w:rsidRPr="00BD4AA3">
        <w:rPr>
          <w:szCs w:val="18"/>
          <w:lang w:val="es-MX"/>
        </w:rPr>
        <w:t>mayor</w:t>
      </w:r>
      <w:r>
        <w:rPr>
          <w:szCs w:val="18"/>
          <w:lang w:val="es-MX"/>
        </w:rPr>
        <w:t xml:space="preserve"> </w:t>
      </w:r>
      <w:r w:rsidRPr="00BD4AA3">
        <w:rPr>
          <w:szCs w:val="18"/>
          <w:lang w:val="es-MX"/>
        </w:rPr>
        <w:t>de</w:t>
      </w:r>
      <w:r>
        <w:rPr>
          <w:szCs w:val="18"/>
          <w:lang w:val="es-MX"/>
        </w:rPr>
        <w:t xml:space="preserve"> </w:t>
      </w:r>
      <w:r w:rsidRPr="00BD4AA3">
        <w:rPr>
          <w:szCs w:val="18"/>
          <w:lang w:val="es-MX"/>
        </w:rPr>
        <w:t>treinta</w:t>
      </w:r>
      <w:r>
        <w:rPr>
          <w:szCs w:val="18"/>
          <w:lang w:val="es-MX"/>
        </w:rPr>
        <w:t xml:space="preserve"> </w:t>
      </w:r>
      <w:r w:rsidRPr="00BD4AA3">
        <w:rPr>
          <w:szCs w:val="18"/>
          <w:lang w:val="es-MX"/>
        </w:rPr>
        <w:t>días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regrese</w:t>
      </w:r>
      <w:r>
        <w:rPr>
          <w:szCs w:val="18"/>
          <w:lang w:val="es-MX"/>
        </w:rPr>
        <w:t xml:space="preserve"> </w:t>
      </w:r>
      <w:r w:rsidRPr="00BD4AA3">
        <w:rPr>
          <w:szCs w:val="18"/>
          <w:lang w:val="es-MX"/>
        </w:rPr>
        <w:t>al</w:t>
      </w:r>
      <w:r>
        <w:rPr>
          <w:szCs w:val="18"/>
          <w:lang w:val="es-MX"/>
        </w:rPr>
        <w:t xml:space="preserve"> </w:t>
      </w:r>
      <w:r w:rsidRPr="00BD4AA3">
        <w:rPr>
          <w:szCs w:val="18"/>
          <w:lang w:val="es-MX"/>
        </w:rPr>
        <w:t>trabajo,</w:t>
      </w:r>
      <w:r>
        <w:rPr>
          <w:szCs w:val="18"/>
          <w:lang w:val="es-MX"/>
        </w:rPr>
        <w:t xml:space="preserve"> </w:t>
      </w:r>
      <w:r w:rsidRPr="00BD4AA3">
        <w:rPr>
          <w:szCs w:val="18"/>
          <w:lang w:val="es-MX"/>
        </w:rPr>
        <w:t>apercibiéndolo</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hacerlo,</w:t>
      </w:r>
      <w:r>
        <w:rPr>
          <w:szCs w:val="18"/>
          <w:lang w:val="es-MX"/>
        </w:rPr>
        <w:t xml:space="preserve"> </w:t>
      </w:r>
      <w:r w:rsidRPr="00BD4AA3">
        <w:rPr>
          <w:szCs w:val="18"/>
          <w:lang w:val="es-MX"/>
        </w:rPr>
        <w:t>podrá</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dar</w:t>
      </w:r>
      <w:r>
        <w:rPr>
          <w:szCs w:val="18"/>
          <w:lang w:val="es-MX"/>
        </w:rPr>
        <w:t xml:space="preserve"> </w:t>
      </w:r>
      <w:r w:rsidRPr="00BD4AA3">
        <w:rPr>
          <w:szCs w:val="18"/>
          <w:lang w:val="es-MX"/>
        </w:rPr>
        <w:t>por</w:t>
      </w:r>
      <w:r>
        <w:rPr>
          <w:szCs w:val="18"/>
          <w:lang w:val="es-MX"/>
        </w:rPr>
        <w:t xml:space="preserve"> </w:t>
      </w:r>
      <w:r w:rsidRPr="00BD4AA3">
        <w:rPr>
          <w:szCs w:val="18"/>
          <w:lang w:val="es-MX"/>
        </w:rPr>
        <w:t>terminada</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45" w:lineRule="exact"/>
        <w:rPr>
          <w:szCs w:val="18"/>
          <w:lang w:val="es-MX"/>
        </w:rPr>
      </w:pPr>
      <w:r w:rsidRPr="00BD4AA3">
        <w:rPr>
          <w:b/>
          <w:szCs w:val="18"/>
          <w:lang w:val="es-MX"/>
        </w:rPr>
        <w:t>Artículo</w:t>
      </w:r>
      <w:r>
        <w:rPr>
          <w:b/>
          <w:szCs w:val="18"/>
          <w:lang w:val="es-MX"/>
        </w:rPr>
        <w:t xml:space="preserve"> </w:t>
      </w:r>
      <w:r w:rsidRPr="00BD4AA3">
        <w:rPr>
          <w:b/>
          <w:szCs w:val="18"/>
          <w:lang w:val="es-MX"/>
        </w:rPr>
        <w:t>521.-</w:t>
      </w:r>
      <w:r>
        <w:rPr>
          <w:szCs w:val="18"/>
          <w:lang w:val="es-MX"/>
        </w:rPr>
        <w:t xml:space="preserve"> </w:t>
      </w:r>
      <w:r w:rsidRPr="00BD4AA3">
        <w:rPr>
          <w:b/>
          <w:szCs w:val="18"/>
          <w:lang w:val="es-MX"/>
        </w:rPr>
        <w:t>…</w:t>
      </w:r>
    </w:p>
    <w:p w:rsidR="006E471C" w:rsidRPr="00BD4AA3" w:rsidRDefault="006E471C" w:rsidP="006E471C">
      <w:pPr>
        <w:pStyle w:val="Texto"/>
        <w:spacing w:line="245"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sola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cualquiera</w:t>
      </w:r>
      <w:r>
        <w:rPr>
          <w:szCs w:val="18"/>
          <w:lang w:val="es-MX"/>
        </w:rPr>
        <w:t xml:space="preserve"> </w:t>
      </w:r>
      <w:r w:rsidRPr="00BD4AA3">
        <w:rPr>
          <w:szCs w:val="18"/>
          <w:lang w:val="es-MX"/>
        </w:rPr>
        <w:t>promoción</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independientemente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Si</w:t>
      </w:r>
      <w:r>
        <w:rPr>
          <w:szCs w:val="18"/>
          <w:lang w:val="es-MX"/>
        </w:rPr>
        <w:t xml:space="preserve"> </w:t>
      </w:r>
      <w:r w:rsidRPr="00BD4AA3">
        <w:rPr>
          <w:szCs w:val="18"/>
          <w:lang w:val="es-MX"/>
        </w:rPr>
        <w:t>quien</w:t>
      </w:r>
      <w:r>
        <w:rPr>
          <w:szCs w:val="18"/>
          <w:lang w:val="es-MX"/>
        </w:rPr>
        <w:t xml:space="preserve"> </w:t>
      </w:r>
      <w:r w:rsidRPr="00BD4AA3">
        <w:rPr>
          <w:szCs w:val="18"/>
          <w:lang w:val="es-MX"/>
        </w:rPr>
        <w:t>promueve</w:t>
      </w:r>
      <w:r>
        <w:rPr>
          <w:szCs w:val="18"/>
          <w:lang w:val="es-MX"/>
        </w:rPr>
        <w:t xml:space="preserve"> </w:t>
      </w:r>
      <w:r w:rsidRPr="00BD4AA3">
        <w:rPr>
          <w:szCs w:val="18"/>
          <w:lang w:val="es-MX"/>
        </w:rPr>
        <w:t>omitió</w:t>
      </w:r>
      <w:r>
        <w:rPr>
          <w:szCs w:val="18"/>
          <w:lang w:val="es-MX"/>
        </w:rPr>
        <w:t xml:space="preserve"> </w:t>
      </w:r>
      <w:r w:rsidRPr="00BD4AA3">
        <w:rPr>
          <w:szCs w:val="18"/>
          <w:lang w:val="es-MX"/>
        </w:rPr>
        <w:t>agotar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no</w:t>
      </w:r>
      <w:r>
        <w:rPr>
          <w:szCs w:val="18"/>
          <w:lang w:val="es-MX"/>
        </w:rPr>
        <w:t xml:space="preserve"> </w:t>
      </w:r>
      <w:r w:rsidRPr="00BD4AA3">
        <w:rPr>
          <w:szCs w:val="18"/>
          <w:lang w:val="es-MX"/>
        </w:rPr>
        <w:t>estando</w:t>
      </w:r>
      <w:r>
        <w:rPr>
          <w:szCs w:val="18"/>
          <w:lang w:val="es-MX"/>
        </w:rPr>
        <w:t xml:space="preserve"> </w:t>
      </w:r>
      <w:r w:rsidRPr="00BD4AA3">
        <w:rPr>
          <w:szCs w:val="18"/>
          <w:lang w:val="es-MX"/>
        </w:rPr>
        <w:t>eximido</w:t>
      </w:r>
      <w:r>
        <w:rPr>
          <w:szCs w:val="18"/>
          <w:lang w:val="es-MX"/>
        </w:rPr>
        <w:t xml:space="preserve"> </w:t>
      </w:r>
      <w:r w:rsidRPr="00BD4AA3">
        <w:rPr>
          <w:szCs w:val="18"/>
          <w:lang w:val="es-MX"/>
        </w:rPr>
        <w:t>de</w:t>
      </w:r>
      <w:r>
        <w:rPr>
          <w:szCs w:val="18"/>
          <w:lang w:val="es-MX"/>
        </w:rPr>
        <w:t xml:space="preserve"> </w:t>
      </w:r>
      <w:r w:rsidRPr="00BD4AA3">
        <w:rPr>
          <w:szCs w:val="18"/>
          <w:lang w:val="es-MX"/>
        </w:rPr>
        <w:t>hacerlo,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sin</w:t>
      </w:r>
      <w:r>
        <w:rPr>
          <w:szCs w:val="18"/>
          <w:lang w:val="es-MX"/>
        </w:rPr>
        <w:t xml:space="preserve"> </w:t>
      </w:r>
      <w:r w:rsidRPr="00BD4AA3">
        <w:rPr>
          <w:szCs w:val="18"/>
          <w:lang w:val="es-MX"/>
        </w:rPr>
        <w:t>fijar</w:t>
      </w:r>
      <w:r>
        <w:rPr>
          <w:szCs w:val="18"/>
          <w:lang w:val="es-MX"/>
        </w:rPr>
        <w:t xml:space="preserve"> </w:t>
      </w:r>
      <w:r w:rsidRPr="00BD4AA3">
        <w:rPr>
          <w:szCs w:val="18"/>
          <w:lang w:val="es-MX"/>
        </w:rPr>
        <w:t>competencia</w:t>
      </w:r>
      <w:r>
        <w:rPr>
          <w:szCs w:val="18"/>
          <w:lang w:val="es-MX"/>
        </w:rPr>
        <w:t xml:space="preserve"> </w:t>
      </w:r>
      <w:r w:rsidRPr="00BD4AA3">
        <w:rPr>
          <w:szCs w:val="18"/>
          <w:lang w:val="es-MX"/>
        </w:rPr>
        <w:t>sobre</w:t>
      </w:r>
      <w:r>
        <w:rPr>
          <w:szCs w:val="18"/>
          <w:lang w:val="es-MX"/>
        </w:rPr>
        <w:t xml:space="preserve"> </w:t>
      </w:r>
      <w:r w:rsidRPr="00BD4AA3">
        <w:rPr>
          <w:szCs w:val="18"/>
          <w:lang w:val="es-MX"/>
        </w:rPr>
        <w:t>el</w:t>
      </w:r>
      <w:r>
        <w:rPr>
          <w:szCs w:val="18"/>
          <w:lang w:val="es-MX"/>
        </w:rPr>
        <w:t xml:space="preserve"> </w:t>
      </w:r>
      <w:r w:rsidRPr="00BD4AA3">
        <w:rPr>
          <w:szCs w:val="18"/>
          <w:lang w:val="es-MX"/>
        </w:rPr>
        <w:t>asunto</w:t>
      </w:r>
      <w:r>
        <w:rPr>
          <w:szCs w:val="18"/>
          <w:lang w:val="es-MX"/>
        </w:rPr>
        <w:t xml:space="preserve"> </w:t>
      </w:r>
      <w:r w:rsidRPr="00BD4AA3">
        <w:rPr>
          <w:szCs w:val="18"/>
          <w:lang w:val="es-MX"/>
        </w:rPr>
        <w:t>lo</w:t>
      </w:r>
      <w:r>
        <w:rPr>
          <w:szCs w:val="18"/>
          <w:lang w:val="es-MX"/>
        </w:rPr>
        <w:t xml:space="preserve"> </w:t>
      </w:r>
      <w:r w:rsidRPr="00BD4AA3">
        <w:rPr>
          <w:szCs w:val="18"/>
          <w:lang w:val="es-MX"/>
        </w:rPr>
        <w:t>remitirá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competente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inicie</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b/>
          <w:szCs w:val="18"/>
          <w:lang w:val="es-MX"/>
        </w:rPr>
        <w:t xml:space="preserve"> </w:t>
      </w:r>
      <w:r w:rsidRPr="00BD4AA3">
        <w:rPr>
          <w:szCs w:val="18"/>
          <w:lang w:val="es-MX"/>
        </w:rPr>
        <w:t>Título</w:t>
      </w:r>
      <w:r>
        <w:rPr>
          <w:szCs w:val="18"/>
          <w:lang w:val="es-MX"/>
        </w:rPr>
        <w:t xml:space="preserve"> </w:t>
      </w:r>
      <w:r w:rsidRPr="00BD4AA3">
        <w:rPr>
          <w:szCs w:val="18"/>
          <w:lang w:val="es-MX"/>
        </w:rPr>
        <w:t>Trece</w:t>
      </w:r>
      <w:r>
        <w:rPr>
          <w:szCs w:val="18"/>
          <w:lang w:val="es-MX"/>
        </w:rPr>
        <w:t xml:space="preserve"> </w:t>
      </w:r>
      <w:r w:rsidRPr="00BD4AA3">
        <w:rPr>
          <w:szCs w:val="18"/>
          <w:lang w:val="es-MX"/>
        </w:rPr>
        <w:t>Bis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No</w:t>
      </w:r>
      <w:r>
        <w:rPr>
          <w:szCs w:val="18"/>
          <w:lang w:val="es-MX"/>
        </w:rPr>
        <w:t xml:space="preserve"> </w:t>
      </w:r>
      <w:r w:rsidRPr="00BD4AA3">
        <w:rPr>
          <w:szCs w:val="18"/>
          <w:lang w:val="es-MX"/>
        </w:rPr>
        <w:t>es</w:t>
      </w:r>
      <w:r>
        <w:rPr>
          <w:szCs w:val="18"/>
          <w:lang w:val="es-MX"/>
        </w:rPr>
        <w:t xml:space="preserve"> </w:t>
      </w:r>
      <w:r w:rsidRPr="00BD4AA3">
        <w:rPr>
          <w:szCs w:val="18"/>
          <w:lang w:val="es-MX"/>
        </w:rPr>
        <w:t>obstáculo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interrupción</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sea</w:t>
      </w:r>
      <w:r>
        <w:rPr>
          <w:szCs w:val="18"/>
          <w:lang w:val="es-MX"/>
        </w:rPr>
        <w:t xml:space="preserve"> </w:t>
      </w:r>
      <w:r w:rsidRPr="00BD4AA3">
        <w:rPr>
          <w:szCs w:val="18"/>
          <w:lang w:val="es-MX"/>
        </w:rPr>
        <w:t>incompetente;</w:t>
      </w:r>
    </w:p>
    <w:p w:rsidR="006E471C" w:rsidRPr="00BD4AA3" w:rsidRDefault="006E471C" w:rsidP="006E471C">
      <w:pPr>
        <w:pStyle w:val="Texto"/>
        <w:spacing w:line="245" w:lineRule="exact"/>
        <w:ind w:left="720" w:firstLine="0"/>
        <w:rPr>
          <w:b/>
          <w:szCs w:val="18"/>
          <w:lang w:val="es-MX"/>
        </w:rPr>
      </w:pP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45"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684-B</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La</w:t>
      </w:r>
      <w:r>
        <w:rPr>
          <w:szCs w:val="18"/>
          <w:lang w:val="es-MX"/>
        </w:rPr>
        <w:t xml:space="preserve"> </w:t>
      </w:r>
      <w:r w:rsidRPr="00BD4AA3">
        <w:rPr>
          <w:szCs w:val="18"/>
          <w:lang w:val="es-MX"/>
        </w:rPr>
        <w:t>interrupción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prescripción</w:t>
      </w:r>
      <w:r>
        <w:rPr>
          <w:szCs w:val="18"/>
          <w:lang w:val="es-MX"/>
        </w:rPr>
        <w:t xml:space="preserve"> </w:t>
      </w:r>
      <w:r w:rsidRPr="00BD4AA3">
        <w:rPr>
          <w:szCs w:val="18"/>
          <w:lang w:val="es-MX"/>
        </w:rPr>
        <w:t>cesará</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expida</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conciliación</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se</w:t>
      </w:r>
      <w:r>
        <w:rPr>
          <w:szCs w:val="18"/>
          <w:lang w:val="es-MX"/>
        </w:rPr>
        <w:t xml:space="preserve"> </w:t>
      </w:r>
      <w:r w:rsidRPr="00BD4AA3">
        <w:rPr>
          <w:szCs w:val="18"/>
          <w:lang w:val="es-MX"/>
        </w:rPr>
        <w:t>determine</w:t>
      </w:r>
      <w:r>
        <w:rPr>
          <w:szCs w:val="18"/>
          <w:lang w:val="es-MX"/>
        </w:rPr>
        <w:t xml:space="preserve"> </w:t>
      </w:r>
      <w:r w:rsidRPr="00BD4AA3">
        <w:rPr>
          <w:szCs w:val="18"/>
          <w:lang w:val="es-MX"/>
        </w:rPr>
        <w:t>el</w:t>
      </w:r>
      <w:r>
        <w:rPr>
          <w:szCs w:val="18"/>
          <w:lang w:val="es-MX"/>
        </w:rPr>
        <w:t xml:space="preserve"> </w:t>
      </w:r>
      <w:r w:rsidRPr="00BD4AA3">
        <w:rPr>
          <w:szCs w:val="18"/>
          <w:lang w:val="es-MX"/>
        </w:rPr>
        <w:t>archivo</w:t>
      </w:r>
      <w:r>
        <w:rPr>
          <w:szCs w:val="18"/>
          <w:lang w:val="es-MX"/>
        </w:rPr>
        <w:t xml:space="preserve"> </w:t>
      </w:r>
      <w:r w:rsidRPr="00BD4AA3">
        <w:rPr>
          <w:szCs w:val="18"/>
          <w:lang w:val="es-MX"/>
        </w:rPr>
        <w:t>del</w:t>
      </w:r>
      <w:r>
        <w:rPr>
          <w:szCs w:val="18"/>
          <w:lang w:val="es-MX"/>
        </w:rPr>
        <w:t xml:space="preserve"> </w:t>
      </w:r>
      <w:r w:rsidRPr="00BD4AA3">
        <w:rPr>
          <w:szCs w:val="18"/>
          <w:lang w:val="es-MX"/>
        </w:rPr>
        <w:t>expediente</w:t>
      </w:r>
      <w:r>
        <w:rPr>
          <w:szCs w:val="18"/>
          <w:lang w:val="es-MX"/>
        </w:rPr>
        <w:t xml:space="preserve"> </w:t>
      </w:r>
      <w:r w:rsidRPr="00BD4AA3">
        <w:rPr>
          <w:szCs w:val="18"/>
          <w:lang w:val="es-MX"/>
        </w:rPr>
        <w:t>por</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interés</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No</w:t>
      </w:r>
      <w:r>
        <w:rPr>
          <w:szCs w:val="18"/>
          <w:lang w:val="es-MX"/>
        </w:rPr>
        <w:t xml:space="preserve"> </w:t>
      </w:r>
      <w:r w:rsidRPr="00BD4AA3">
        <w:rPr>
          <w:szCs w:val="18"/>
          <w:lang w:val="es-MX"/>
        </w:rPr>
        <w:t>es</w:t>
      </w:r>
      <w:r>
        <w:rPr>
          <w:szCs w:val="18"/>
          <w:lang w:val="es-MX"/>
        </w:rPr>
        <w:t xml:space="preserve"> </w:t>
      </w:r>
      <w:r w:rsidRPr="00BD4AA3">
        <w:rPr>
          <w:szCs w:val="18"/>
          <w:lang w:val="es-MX"/>
        </w:rPr>
        <w:t>obstáculo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interrupción</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promovió</w:t>
      </w:r>
      <w:r>
        <w:rPr>
          <w:szCs w:val="18"/>
          <w:lang w:val="es-MX"/>
        </w:rPr>
        <w:t xml:space="preserve"> </w:t>
      </w:r>
      <w:r w:rsidRPr="00BD4AA3">
        <w:rPr>
          <w:szCs w:val="18"/>
          <w:lang w:val="es-MX"/>
        </w:rPr>
        <w:t>sea</w:t>
      </w:r>
      <w:r>
        <w:rPr>
          <w:szCs w:val="18"/>
          <w:lang w:val="es-MX"/>
        </w:rPr>
        <w:t xml:space="preserve"> </w:t>
      </w:r>
      <w:r w:rsidRPr="00BD4AA3">
        <w:rPr>
          <w:szCs w:val="18"/>
          <w:lang w:val="es-MX"/>
        </w:rPr>
        <w:t>incompetente.</w:t>
      </w:r>
    </w:p>
    <w:p w:rsidR="006E471C" w:rsidRPr="00BD4AA3" w:rsidRDefault="006E471C" w:rsidP="006E471C">
      <w:pPr>
        <w:pStyle w:val="Texto"/>
        <w:spacing w:line="245" w:lineRule="exact"/>
        <w:rPr>
          <w:b/>
          <w:szCs w:val="18"/>
          <w:lang w:val="es-MX"/>
        </w:rPr>
      </w:pPr>
      <w:r w:rsidRPr="00BD4AA3">
        <w:rPr>
          <w:b/>
          <w:szCs w:val="18"/>
          <w:lang w:val="es-MX"/>
        </w:rPr>
        <w:t>Artículo</w:t>
      </w:r>
      <w:r>
        <w:rPr>
          <w:b/>
          <w:szCs w:val="18"/>
          <w:lang w:val="es-MX"/>
        </w:rPr>
        <w:t xml:space="preserve"> </w:t>
      </w:r>
      <w:r w:rsidRPr="00BD4AA3">
        <w:rPr>
          <w:b/>
          <w:szCs w:val="18"/>
          <w:lang w:val="es-MX"/>
        </w:rPr>
        <w:t>523.-</w:t>
      </w:r>
      <w:r>
        <w:rPr>
          <w:szCs w:val="18"/>
          <w:lang w:val="es-MX"/>
        </w:rPr>
        <w:t xml:space="preserve"> </w:t>
      </w:r>
      <w:r w:rsidRPr="00BD4AA3">
        <w:rPr>
          <w:b/>
          <w:szCs w:val="18"/>
          <w:lang w:val="es-MX"/>
        </w:rPr>
        <w:t>…</w:t>
      </w:r>
    </w:p>
    <w:p w:rsidR="006E471C" w:rsidRPr="00BD4AA3" w:rsidRDefault="006E471C" w:rsidP="006E471C">
      <w:pPr>
        <w:pStyle w:val="Texto"/>
        <w:spacing w:line="245"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45" w:lineRule="exact"/>
        <w:ind w:left="720" w:firstLine="0"/>
        <w:rPr>
          <w:szCs w:val="18"/>
          <w:lang w:val="es-MX"/>
        </w:rPr>
      </w:pPr>
      <w:r w:rsidRPr="00BD4AA3">
        <w:rPr>
          <w:b/>
          <w:szCs w:val="18"/>
          <w:lang w:val="es-MX"/>
        </w:rPr>
        <w:t>II</w:t>
      </w:r>
      <w:r>
        <w:rPr>
          <w:b/>
          <w:szCs w:val="18"/>
          <w:lang w:val="es-MX"/>
        </w:rPr>
        <w:t xml:space="preserve"> </w:t>
      </w:r>
      <w:r w:rsidRPr="00BD4AA3">
        <w:rPr>
          <w:b/>
          <w:szCs w:val="18"/>
          <w:lang w:val="es-MX"/>
        </w:rPr>
        <w:t>Bis.</w:t>
      </w:r>
      <w:r>
        <w:rPr>
          <w:b/>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p>
    <w:p w:rsidR="006E471C" w:rsidRPr="00BD4AA3" w:rsidRDefault="006E471C" w:rsidP="006E471C">
      <w:pPr>
        <w:pStyle w:val="Texto"/>
        <w:spacing w:line="245" w:lineRule="exact"/>
        <w:ind w:left="720" w:firstLine="0"/>
        <w:rPr>
          <w:szCs w:val="18"/>
          <w:lang w:val="es-MX"/>
        </w:rPr>
      </w:pPr>
      <w:r w:rsidRPr="00BD4AA3">
        <w:rPr>
          <w:b/>
          <w:szCs w:val="18"/>
          <w:lang w:val="es-MX"/>
        </w:rPr>
        <w:t>II</w:t>
      </w:r>
      <w:r>
        <w:rPr>
          <w:b/>
          <w:szCs w:val="18"/>
          <w:lang w:val="es-MX"/>
        </w:rPr>
        <w:t xml:space="preserve"> </w:t>
      </w:r>
      <w:r w:rsidRPr="00BD4AA3">
        <w:rPr>
          <w:b/>
          <w:szCs w:val="18"/>
          <w:lang w:val="es-MX"/>
        </w:rPr>
        <w:t>Ter.</w:t>
      </w:r>
      <w:r>
        <w:rPr>
          <w:b/>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local;</w:t>
      </w:r>
    </w:p>
    <w:p w:rsidR="006E471C" w:rsidRPr="00BD4AA3" w:rsidRDefault="006E471C" w:rsidP="006E471C">
      <w:pPr>
        <w:pStyle w:val="Texto"/>
        <w:spacing w:line="245" w:lineRule="exact"/>
        <w:ind w:left="720" w:firstLine="0"/>
        <w:rPr>
          <w:b/>
          <w:szCs w:val="18"/>
          <w:lang w:val="es-MX"/>
        </w:rPr>
      </w:pPr>
      <w:r w:rsidRPr="00BD4AA3">
        <w:rPr>
          <w:b/>
          <w:szCs w:val="18"/>
          <w:lang w:val="es-MX"/>
        </w:rPr>
        <w:t>III.</w:t>
      </w:r>
      <w:r>
        <w:rPr>
          <w:b/>
          <w:szCs w:val="18"/>
          <w:lang w:val="es-MX"/>
        </w:rPr>
        <w:t xml:space="preserve"> </w:t>
      </w:r>
      <w:r w:rsidRPr="00BD4AA3">
        <w:rPr>
          <w:szCs w:val="18"/>
          <w:lang w:val="es-MX"/>
        </w:rPr>
        <w:t>a</w:t>
      </w:r>
      <w:r>
        <w:rPr>
          <w:b/>
          <w:szCs w:val="18"/>
          <w:lang w:val="es-MX"/>
        </w:rPr>
        <w:t xml:space="preserve"> </w:t>
      </w:r>
      <w:r w:rsidRPr="00BD4AA3">
        <w:rPr>
          <w:b/>
          <w:szCs w:val="18"/>
          <w:lang w:val="es-MX"/>
        </w:rPr>
        <w:t>IX.</w:t>
      </w:r>
      <w:r>
        <w:rPr>
          <w:b/>
          <w:szCs w:val="18"/>
          <w:lang w:val="es-MX"/>
        </w:rPr>
        <w:t xml:space="preserve"> </w:t>
      </w:r>
      <w:r w:rsidRPr="00BD4AA3">
        <w:rPr>
          <w:b/>
          <w:szCs w:val="18"/>
          <w:lang w:val="es-MX"/>
        </w:rPr>
        <w:t>…</w:t>
      </w:r>
    </w:p>
    <w:p w:rsidR="006E471C" w:rsidRPr="00BD4AA3" w:rsidRDefault="006E471C" w:rsidP="006E471C">
      <w:pPr>
        <w:pStyle w:val="Texto"/>
        <w:spacing w:line="245" w:lineRule="exact"/>
        <w:ind w:left="720" w:firstLine="0"/>
        <w:rPr>
          <w:szCs w:val="18"/>
          <w:lang w:val="es-MX"/>
        </w:rPr>
      </w:pPr>
      <w:r w:rsidRPr="00BD4AA3">
        <w:rPr>
          <w:b/>
          <w:szCs w:val="18"/>
          <w:lang w:val="es-MX"/>
        </w:rPr>
        <w:t>X.</w:t>
      </w:r>
      <w:r>
        <w:rPr>
          <w:b/>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y</w:t>
      </w:r>
    </w:p>
    <w:p w:rsidR="006E471C" w:rsidRPr="00BD4AA3" w:rsidRDefault="006E471C" w:rsidP="006E471C">
      <w:pPr>
        <w:pStyle w:val="Texto"/>
        <w:spacing w:line="245" w:lineRule="exact"/>
        <w:ind w:left="720" w:firstLine="0"/>
        <w:rPr>
          <w:szCs w:val="18"/>
          <w:lang w:val="es-MX"/>
        </w:rPr>
      </w:pPr>
      <w:r w:rsidRPr="00BD4AA3">
        <w:rPr>
          <w:b/>
          <w:szCs w:val="18"/>
          <w:lang w:val="es-MX"/>
        </w:rPr>
        <w:t>XI.</w:t>
      </w:r>
      <w:r>
        <w:rPr>
          <w:b/>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p>
    <w:p w:rsidR="006E471C" w:rsidRPr="00BD4AA3" w:rsidRDefault="006E471C" w:rsidP="006E471C">
      <w:pPr>
        <w:pStyle w:val="Texto"/>
        <w:spacing w:line="245" w:lineRule="exact"/>
        <w:ind w:left="720" w:firstLine="0"/>
        <w:rPr>
          <w:szCs w:val="18"/>
          <w:lang w:val="es-MX"/>
        </w:rPr>
      </w:pPr>
      <w:r w:rsidRPr="00BD4AA3">
        <w:rPr>
          <w:b/>
          <w:szCs w:val="18"/>
          <w:lang w:val="es-MX"/>
        </w:rPr>
        <w:t>XII.</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5" w:lineRule="exact"/>
        <w:rPr>
          <w:szCs w:val="18"/>
          <w:lang w:val="es-MX"/>
        </w:rPr>
      </w:pPr>
      <w:r w:rsidRPr="00BD4AA3">
        <w:rPr>
          <w:b/>
          <w:szCs w:val="18"/>
          <w:lang w:val="es-MX"/>
        </w:rPr>
        <w:t>Artículo</w:t>
      </w:r>
      <w:r>
        <w:rPr>
          <w:b/>
          <w:szCs w:val="18"/>
          <w:lang w:val="es-MX"/>
        </w:rPr>
        <w:t xml:space="preserve"> </w:t>
      </w:r>
      <w:r w:rsidRPr="00BD4AA3">
        <w:rPr>
          <w:b/>
          <w:szCs w:val="18"/>
          <w:lang w:val="es-MX"/>
        </w:rPr>
        <w:t>525</w:t>
      </w:r>
      <w:r>
        <w:rPr>
          <w:b/>
          <w:szCs w:val="18"/>
          <w:lang w:val="es-MX"/>
        </w:rPr>
        <w:t xml:space="preserve"> </w:t>
      </w:r>
      <w:r w:rsidRPr="00BD4AA3">
        <w:rPr>
          <w:b/>
          <w:szCs w:val="18"/>
          <w:lang w:val="es-MX"/>
        </w:rPr>
        <w:t>Bis.-</w:t>
      </w:r>
      <w:r>
        <w:rPr>
          <w:b/>
          <w:szCs w:val="18"/>
          <w:lang w:val="es-MX"/>
        </w:rPr>
        <w:t xml:space="preserve"> </w:t>
      </w:r>
      <w:r w:rsidRPr="00BD4AA3">
        <w:rPr>
          <w:szCs w:val="18"/>
          <w:lang w:val="es-MX"/>
        </w:rPr>
        <w:t>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poderes</w:t>
      </w:r>
      <w:r>
        <w:rPr>
          <w:szCs w:val="18"/>
          <w:lang w:val="es-MX"/>
        </w:rPr>
        <w:t xml:space="preserve"> </w:t>
      </w:r>
      <w:r w:rsidRPr="00BD4AA3">
        <w:rPr>
          <w:szCs w:val="18"/>
          <w:lang w:val="es-MX"/>
        </w:rPr>
        <w:t>judiciales</w:t>
      </w:r>
      <w:r>
        <w:rPr>
          <w:szCs w:val="18"/>
          <w:lang w:val="es-MX"/>
        </w:rPr>
        <w:t xml:space="preserve"> </w:t>
      </w:r>
      <w:r w:rsidRPr="00BD4AA3">
        <w:rPr>
          <w:szCs w:val="18"/>
          <w:lang w:val="es-MX"/>
        </w:rPr>
        <w:t>locales</w:t>
      </w:r>
      <w:r>
        <w:rPr>
          <w:szCs w:val="18"/>
          <w:lang w:val="es-MX"/>
        </w:rPr>
        <w:t xml:space="preserve"> </w:t>
      </w:r>
      <w:r w:rsidRPr="00BD4AA3">
        <w:rPr>
          <w:szCs w:val="18"/>
          <w:lang w:val="es-MX"/>
        </w:rPr>
        <w:t>establecerán,</w:t>
      </w:r>
      <w:r>
        <w:rPr>
          <w:szCs w:val="18"/>
          <w:lang w:val="es-MX"/>
        </w:rPr>
        <w:t xml:space="preserve"> </w:t>
      </w:r>
      <w:r w:rsidRPr="00BD4AA3">
        <w:rPr>
          <w:szCs w:val="18"/>
          <w:lang w:val="es-MX"/>
        </w:rPr>
        <w:t>con</w:t>
      </w:r>
      <w:r>
        <w:rPr>
          <w:szCs w:val="18"/>
          <w:lang w:val="es-MX"/>
        </w:rPr>
        <w:t xml:space="preserve"> </w:t>
      </w:r>
      <w:r w:rsidRPr="00BD4AA3">
        <w:rPr>
          <w:szCs w:val="18"/>
          <w:lang w:val="es-MX"/>
        </w:rPr>
        <w:t>sujeción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presupuestales</w:t>
      </w:r>
      <w:r>
        <w:rPr>
          <w:szCs w:val="18"/>
          <w:lang w:val="es-MX"/>
        </w:rPr>
        <w:t xml:space="preserve"> </w:t>
      </w:r>
      <w:r w:rsidRPr="00BD4AA3">
        <w:rPr>
          <w:szCs w:val="18"/>
          <w:lang w:val="es-MX"/>
        </w:rPr>
        <w:t>aplicables,</w:t>
      </w:r>
      <w:r>
        <w:rPr>
          <w:szCs w:val="18"/>
          <w:lang w:val="es-MX"/>
        </w:rPr>
        <w:t xml:space="preserve"> </w:t>
      </w:r>
      <w:r w:rsidRPr="00BD4AA3">
        <w:rPr>
          <w:szCs w:val="18"/>
          <w:lang w:val="es-MX"/>
        </w:rPr>
        <w:t>un</w:t>
      </w:r>
      <w:r>
        <w:rPr>
          <w:szCs w:val="18"/>
          <w:lang w:val="es-MX"/>
        </w:rPr>
        <w:t xml:space="preserve"> </w:t>
      </w:r>
      <w:r w:rsidRPr="00BD4AA3">
        <w:rPr>
          <w:szCs w:val="18"/>
          <w:lang w:val="es-MX"/>
        </w:rPr>
        <w:t>servicio</w:t>
      </w:r>
      <w:r>
        <w:rPr>
          <w:szCs w:val="18"/>
          <w:lang w:val="es-MX"/>
        </w:rPr>
        <w:t xml:space="preserve"> </w:t>
      </w:r>
      <w:r w:rsidRPr="00BD4AA3">
        <w:rPr>
          <w:szCs w:val="18"/>
          <w:lang w:val="es-MX"/>
        </w:rPr>
        <w:t>de</w:t>
      </w:r>
      <w:r>
        <w:rPr>
          <w:szCs w:val="18"/>
          <w:lang w:val="es-MX"/>
        </w:rPr>
        <w:t xml:space="preserve"> </w:t>
      </w:r>
      <w:r w:rsidRPr="00BD4AA3">
        <w:rPr>
          <w:szCs w:val="18"/>
          <w:lang w:val="es-MX"/>
        </w:rPr>
        <w:t>carrera</w:t>
      </w:r>
      <w:r>
        <w:rPr>
          <w:szCs w:val="18"/>
          <w:lang w:val="es-MX"/>
        </w:rPr>
        <w:t xml:space="preserve"> </w:t>
      </w:r>
      <w:r w:rsidRPr="00BD4AA3">
        <w:rPr>
          <w:szCs w:val="18"/>
          <w:lang w:val="es-MX"/>
        </w:rPr>
        <w:t>judicial</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ingreso,</w:t>
      </w:r>
      <w:r>
        <w:rPr>
          <w:szCs w:val="18"/>
          <w:lang w:val="es-MX"/>
        </w:rPr>
        <w:t xml:space="preserve"> </w:t>
      </w:r>
      <w:r w:rsidRPr="00BD4AA3">
        <w:rPr>
          <w:szCs w:val="18"/>
          <w:lang w:val="es-MX"/>
        </w:rPr>
        <w:t>promoción,</w:t>
      </w:r>
      <w:r>
        <w:rPr>
          <w:szCs w:val="18"/>
          <w:lang w:val="es-MX"/>
        </w:rPr>
        <w:t xml:space="preserve"> </w:t>
      </w:r>
      <w:r w:rsidRPr="00BD4AA3">
        <w:rPr>
          <w:szCs w:val="18"/>
          <w:lang w:val="es-MX"/>
        </w:rPr>
        <w:t>permanencia,</w:t>
      </w:r>
      <w:r>
        <w:rPr>
          <w:szCs w:val="18"/>
          <w:lang w:val="es-MX"/>
        </w:rPr>
        <w:t xml:space="preserve"> </w:t>
      </w:r>
      <w:r w:rsidRPr="00BD4AA3">
        <w:rPr>
          <w:szCs w:val="18"/>
          <w:lang w:val="es-MX"/>
        </w:rPr>
        <w:t>evaluación</w:t>
      </w:r>
      <w:r>
        <w:rPr>
          <w:szCs w:val="18"/>
          <w:lang w:val="es-MX"/>
        </w:rPr>
        <w:t xml:space="preserve"> </w:t>
      </w:r>
      <w:r w:rsidRPr="00BD4AA3">
        <w:rPr>
          <w:szCs w:val="18"/>
          <w:lang w:val="es-MX"/>
        </w:rPr>
        <w:t>de</w:t>
      </w:r>
      <w:r>
        <w:rPr>
          <w:szCs w:val="18"/>
          <w:lang w:val="es-MX"/>
        </w:rPr>
        <w:t xml:space="preserve"> </w:t>
      </w:r>
      <w:r w:rsidRPr="00BD4AA3">
        <w:rPr>
          <w:szCs w:val="18"/>
          <w:lang w:val="es-MX"/>
        </w:rPr>
        <w:t>desempeño,</w:t>
      </w:r>
      <w:r>
        <w:rPr>
          <w:szCs w:val="18"/>
          <w:lang w:val="es-MX"/>
        </w:rPr>
        <w:t xml:space="preserve"> </w:t>
      </w:r>
      <w:r w:rsidRPr="00BD4AA3">
        <w:rPr>
          <w:szCs w:val="18"/>
          <w:lang w:val="es-MX"/>
        </w:rPr>
        <w:t>separación</w:t>
      </w:r>
      <w:r>
        <w:rPr>
          <w:szCs w:val="18"/>
          <w:lang w:val="es-MX"/>
        </w:rPr>
        <w:t xml:space="preserve"> </w:t>
      </w:r>
      <w:r w:rsidRPr="00BD4AA3">
        <w:rPr>
          <w:szCs w:val="18"/>
          <w:lang w:val="es-MX"/>
        </w:rPr>
        <w:t>y</w:t>
      </w:r>
      <w:r>
        <w:rPr>
          <w:szCs w:val="18"/>
          <w:lang w:val="es-MX"/>
        </w:rPr>
        <w:t xml:space="preserve"> </w:t>
      </w:r>
      <w:r w:rsidRPr="00BD4AA3">
        <w:rPr>
          <w:szCs w:val="18"/>
          <w:lang w:val="es-MX"/>
        </w:rPr>
        <w:t>retiro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p>
    <w:p w:rsidR="006E471C" w:rsidRPr="00BD4AA3" w:rsidRDefault="006E471C" w:rsidP="006E471C">
      <w:pPr>
        <w:pStyle w:val="Texto"/>
        <w:spacing w:line="245" w:lineRule="exact"/>
        <w:rPr>
          <w:b/>
          <w:szCs w:val="18"/>
          <w:lang w:val="es-MX"/>
        </w:rPr>
      </w:pPr>
      <w:r w:rsidRPr="00BD4AA3">
        <w:rPr>
          <w:b/>
          <w:szCs w:val="18"/>
          <w:lang w:val="es-MX"/>
        </w:rPr>
        <w:t>Artículo</w:t>
      </w:r>
      <w:r>
        <w:rPr>
          <w:b/>
          <w:szCs w:val="18"/>
          <w:lang w:val="es-MX"/>
        </w:rPr>
        <w:t xml:space="preserve"> </w:t>
      </w:r>
      <w:r w:rsidRPr="00BD4AA3">
        <w:rPr>
          <w:b/>
          <w:szCs w:val="18"/>
          <w:lang w:val="es-MX"/>
        </w:rPr>
        <w:t>527.-</w:t>
      </w:r>
      <w:r>
        <w:rPr>
          <w:szCs w:val="18"/>
          <w:lang w:val="es-MX"/>
        </w:rPr>
        <w:t xml:space="preserve"> </w:t>
      </w:r>
      <w:r w:rsidRPr="00BD4AA3">
        <w:rPr>
          <w:b/>
          <w:szCs w:val="18"/>
          <w:lang w:val="es-MX"/>
        </w:rPr>
        <w:t>…</w:t>
      </w:r>
    </w:p>
    <w:p w:rsidR="006E471C" w:rsidRPr="00BD4AA3" w:rsidRDefault="006E471C" w:rsidP="006E471C">
      <w:pPr>
        <w:pStyle w:val="Texto"/>
        <w:spacing w:line="245"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45" w:lineRule="exact"/>
        <w:rPr>
          <w:szCs w:val="18"/>
          <w:lang w:val="es-MX"/>
        </w:rPr>
      </w:pPr>
      <w:r w:rsidRPr="00BD4AA3">
        <w:rPr>
          <w:szCs w:val="18"/>
          <w:lang w:val="es-MX"/>
        </w:rPr>
        <w:t>También</w:t>
      </w:r>
      <w:r>
        <w:rPr>
          <w:szCs w:val="18"/>
          <w:lang w:val="es-MX"/>
        </w:rPr>
        <w:t xml:space="preserve"> </w:t>
      </w:r>
      <w:r w:rsidRPr="00BD4AA3">
        <w:rPr>
          <w:szCs w:val="18"/>
          <w:lang w:val="es-MX"/>
        </w:rPr>
        <w:t>corresponderá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federales</w:t>
      </w:r>
      <w:r>
        <w:rPr>
          <w:szCs w:val="18"/>
          <w:lang w:val="es-MX"/>
        </w:rPr>
        <w:t xml:space="preserve"> </w:t>
      </w:r>
      <w:r w:rsidRPr="00BD4AA3">
        <w:rPr>
          <w:szCs w:val="18"/>
          <w:lang w:val="es-MX"/>
        </w:rPr>
        <w:t>lo</w:t>
      </w:r>
      <w:r>
        <w:rPr>
          <w:szCs w:val="18"/>
          <w:lang w:val="es-MX"/>
        </w:rPr>
        <w:t xml:space="preserve"> </w:t>
      </w:r>
      <w:r w:rsidRPr="00BD4AA3">
        <w:rPr>
          <w:szCs w:val="18"/>
          <w:lang w:val="es-MX"/>
        </w:rPr>
        <w:t>relativo</w:t>
      </w:r>
      <w:r>
        <w:rPr>
          <w:szCs w:val="18"/>
          <w:lang w:val="es-MX"/>
        </w:rPr>
        <w:t xml:space="preserve"> </w:t>
      </w:r>
      <w:r w:rsidRPr="00BD4AA3">
        <w:rPr>
          <w:szCs w:val="18"/>
          <w:lang w:val="es-MX"/>
        </w:rPr>
        <w:t>al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patronales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materias</w:t>
      </w:r>
      <w:r>
        <w:rPr>
          <w:szCs w:val="18"/>
          <w:lang w:val="es-MX"/>
        </w:rPr>
        <w:t xml:space="preserve"> </w:t>
      </w:r>
      <w:r w:rsidRPr="00BD4AA3">
        <w:rPr>
          <w:szCs w:val="18"/>
          <w:lang w:val="es-MX"/>
        </w:rPr>
        <w:t>de</w:t>
      </w:r>
      <w:r>
        <w:rPr>
          <w:szCs w:val="18"/>
          <w:lang w:val="es-MX"/>
        </w:rPr>
        <w:t xml:space="preserve"> </w:t>
      </w:r>
      <w:r w:rsidRPr="00BD4AA3">
        <w:rPr>
          <w:szCs w:val="18"/>
          <w:lang w:val="es-MX"/>
        </w:rPr>
        <w:t>capacitación</w:t>
      </w:r>
      <w:r>
        <w:rPr>
          <w:szCs w:val="18"/>
          <w:lang w:val="es-MX"/>
        </w:rPr>
        <w:t xml:space="preserve"> </w:t>
      </w:r>
      <w:r w:rsidRPr="00BD4AA3">
        <w:rPr>
          <w:szCs w:val="18"/>
          <w:lang w:val="es-MX"/>
        </w:rPr>
        <w:t>y</w:t>
      </w:r>
      <w:r>
        <w:rPr>
          <w:szCs w:val="18"/>
          <w:lang w:val="es-MX"/>
        </w:rPr>
        <w:t xml:space="preserve"> </w:t>
      </w:r>
      <w:r w:rsidRPr="00BD4AA3">
        <w:rPr>
          <w:szCs w:val="18"/>
          <w:lang w:val="es-MX"/>
        </w:rPr>
        <w:t>adiestramiento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e</w:t>
      </w:r>
      <w:r>
        <w:rPr>
          <w:szCs w:val="18"/>
          <w:lang w:val="es-MX"/>
        </w:rPr>
        <w:t xml:space="preserve"> </w:t>
      </w:r>
      <w:r w:rsidRPr="00BD4AA3">
        <w:rPr>
          <w:szCs w:val="18"/>
          <w:lang w:val="es-MX"/>
        </w:rPr>
        <w:t>higiene</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Default="006E471C" w:rsidP="006E471C">
      <w:pPr>
        <w:pStyle w:val="Texto"/>
        <w:spacing w:line="245" w:lineRule="exact"/>
        <w:rPr>
          <w:szCs w:val="18"/>
          <w:lang w:val="es-MX"/>
        </w:rPr>
      </w:pPr>
      <w:r w:rsidRPr="00BD4AA3">
        <w:rPr>
          <w:szCs w:val="18"/>
          <w:lang w:val="es-MX"/>
        </w:rPr>
        <w:t>Corresponderá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conocer</w:t>
      </w:r>
      <w:r>
        <w:rPr>
          <w:szCs w:val="18"/>
          <w:lang w:val="es-MX"/>
        </w:rPr>
        <w:t xml:space="preserve"> </w:t>
      </w:r>
      <w:r w:rsidRPr="00BD4AA3">
        <w:rPr>
          <w:szCs w:val="18"/>
          <w:lang w:val="es-MX"/>
        </w:rPr>
        <w:t>únicamente</w:t>
      </w:r>
      <w:r>
        <w:rPr>
          <w:szCs w:val="18"/>
          <w:lang w:val="es-MX"/>
        </w:rPr>
        <w:t xml:space="preserve"> </w:t>
      </w:r>
      <w:r w:rsidRPr="00BD4AA3">
        <w:rPr>
          <w:szCs w:val="18"/>
          <w:lang w:val="es-MX"/>
        </w:rPr>
        <w:t>los</w:t>
      </w:r>
      <w:r>
        <w:rPr>
          <w:szCs w:val="18"/>
          <w:lang w:val="es-MX"/>
        </w:rPr>
        <w:t xml:space="preserve"> </w:t>
      </w:r>
      <w:r w:rsidRPr="00BD4AA3">
        <w:rPr>
          <w:szCs w:val="18"/>
          <w:lang w:val="es-MX"/>
        </w:rPr>
        <w:t>actos</w:t>
      </w:r>
      <w:r>
        <w:rPr>
          <w:szCs w:val="18"/>
          <w:lang w:val="es-MX"/>
        </w:rPr>
        <w:t xml:space="preserve"> </w:t>
      </w:r>
      <w:r w:rsidRPr="00BD4AA3">
        <w:rPr>
          <w:szCs w:val="18"/>
          <w:lang w:val="es-MX"/>
        </w:rPr>
        <w:t>y</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relativos</w:t>
      </w:r>
      <w:r>
        <w:rPr>
          <w:szCs w:val="18"/>
          <w:lang w:val="es-MX"/>
        </w:rPr>
        <w:t xml:space="preserve"> </w:t>
      </w:r>
      <w:r w:rsidRPr="00BD4AA3">
        <w:rPr>
          <w:szCs w:val="18"/>
          <w:lang w:val="es-MX"/>
        </w:rPr>
        <w:t>al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reglamentos</w:t>
      </w:r>
      <w:r>
        <w:rPr>
          <w:szCs w:val="18"/>
          <w:lang w:val="es-MX"/>
        </w:rPr>
        <w:t xml:space="preserve"> </w:t>
      </w:r>
      <w:r w:rsidRPr="00BD4AA3">
        <w:rPr>
          <w:szCs w:val="18"/>
          <w:lang w:val="es-MX"/>
        </w:rPr>
        <w:t>interiores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p>
    <w:p w:rsidR="006E471C" w:rsidRPr="00BD4AA3" w:rsidRDefault="006E471C" w:rsidP="006E471C">
      <w:pPr>
        <w:pStyle w:val="Texto"/>
        <w:spacing w:line="245" w:lineRule="exact"/>
        <w:rPr>
          <w:b/>
          <w:szCs w:val="18"/>
          <w:lang w:val="es-MX"/>
        </w:rPr>
      </w:pPr>
      <w:r w:rsidRPr="00BD4AA3">
        <w:rPr>
          <w:b/>
          <w:szCs w:val="18"/>
          <w:lang w:val="es-MX"/>
        </w:rPr>
        <w:t>Artículo</w:t>
      </w:r>
      <w:r>
        <w:rPr>
          <w:b/>
          <w:szCs w:val="18"/>
          <w:lang w:val="es-MX"/>
        </w:rPr>
        <w:t xml:space="preserve"> </w:t>
      </w:r>
      <w:r w:rsidRPr="00BD4AA3">
        <w:rPr>
          <w:b/>
          <w:szCs w:val="18"/>
          <w:lang w:val="es-MX"/>
        </w:rPr>
        <w:t>530.-</w:t>
      </w:r>
      <w:r>
        <w:rPr>
          <w:szCs w:val="18"/>
          <w:lang w:val="es-MX"/>
        </w:rPr>
        <w:t xml:space="preserve"> </w:t>
      </w:r>
      <w:r w:rsidRPr="00BD4AA3">
        <w:rPr>
          <w:b/>
          <w:szCs w:val="18"/>
          <w:lang w:val="es-MX"/>
        </w:rPr>
        <w:t>…</w:t>
      </w:r>
    </w:p>
    <w:p w:rsidR="006E471C" w:rsidRPr="00BD4AA3" w:rsidRDefault="006E471C" w:rsidP="006E471C">
      <w:pPr>
        <w:pStyle w:val="Texto"/>
        <w:spacing w:line="245"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Default="006E471C" w:rsidP="006E471C">
      <w:pPr>
        <w:pStyle w:val="Texto"/>
        <w:spacing w:line="245"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Auxiliar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en</w:t>
      </w:r>
      <w:r>
        <w:rPr>
          <w:szCs w:val="18"/>
          <w:lang w:val="es-MX"/>
        </w:rPr>
        <w:t xml:space="preserve"> </w:t>
      </w:r>
      <w:r w:rsidRPr="00BD4AA3">
        <w:rPr>
          <w:szCs w:val="18"/>
          <w:lang w:val="es-MX"/>
        </w:rPr>
        <w:t>otorgar</w:t>
      </w:r>
      <w:r>
        <w:rPr>
          <w:szCs w:val="18"/>
          <w:lang w:val="es-MX"/>
        </w:rPr>
        <w:t xml:space="preserve"> </w:t>
      </w:r>
      <w:r w:rsidRPr="00BD4AA3">
        <w:rPr>
          <w:szCs w:val="18"/>
          <w:lang w:val="es-MX"/>
        </w:rPr>
        <w:t>información</w:t>
      </w:r>
      <w:r>
        <w:rPr>
          <w:szCs w:val="18"/>
          <w:lang w:val="es-MX"/>
        </w:rPr>
        <w:t xml:space="preserve"> </w:t>
      </w:r>
      <w:r w:rsidRPr="00BD4AA3">
        <w:rPr>
          <w:szCs w:val="18"/>
          <w:lang w:val="es-MX"/>
        </w:rPr>
        <w:t>y</w:t>
      </w:r>
      <w:r>
        <w:rPr>
          <w:szCs w:val="18"/>
          <w:lang w:val="es-MX"/>
        </w:rPr>
        <w:t xml:space="preserve"> </w:t>
      </w:r>
      <w:r w:rsidRPr="00BD4AA3">
        <w:rPr>
          <w:szCs w:val="18"/>
          <w:lang w:val="es-MX"/>
        </w:rPr>
        <w:t>orientación</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acudan</w:t>
      </w:r>
      <w:r>
        <w:rPr>
          <w:szCs w:val="18"/>
          <w:lang w:val="es-MX"/>
        </w:rPr>
        <w:t xml:space="preserve"> </w:t>
      </w:r>
      <w:r w:rsidRPr="00BD4AA3">
        <w:rPr>
          <w:szCs w:val="18"/>
          <w:lang w:val="es-MX"/>
        </w:rPr>
        <w:t>a</w:t>
      </w:r>
      <w:r>
        <w:rPr>
          <w:szCs w:val="18"/>
          <w:lang w:val="es-MX"/>
        </w:rPr>
        <w:t xml:space="preserve"> </w:t>
      </w:r>
      <w:r w:rsidRPr="00BD4AA3">
        <w:rPr>
          <w:szCs w:val="18"/>
          <w:lang w:val="es-MX"/>
        </w:rPr>
        <w:t>dichas</w:t>
      </w:r>
      <w:r>
        <w:rPr>
          <w:szCs w:val="18"/>
          <w:lang w:val="es-MX"/>
        </w:rPr>
        <w:t xml:space="preserve"> </w:t>
      </w:r>
      <w:r w:rsidRPr="00BD4AA3">
        <w:rPr>
          <w:szCs w:val="18"/>
          <w:lang w:val="es-MX"/>
        </w:rPr>
        <w:t>instancias,</w:t>
      </w:r>
      <w:r>
        <w:rPr>
          <w:szCs w:val="18"/>
          <w:lang w:val="es-MX"/>
        </w:rPr>
        <w:t xml:space="preserve"> </w:t>
      </w:r>
      <w:r w:rsidRPr="00BD4AA3">
        <w:rPr>
          <w:szCs w:val="18"/>
          <w:lang w:val="es-MX"/>
        </w:rPr>
        <w:t>y</w:t>
      </w:r>
    </w:p>
    <w:p w:rsidR="006E471C" w:rsidRPr="00BD4AA3" w:rsidRDefault="006E471C" w:rsidP="006E471C">
      <w:pPr>
        <w:pStyle w:val="Texto"/>
        <w:spacing w:line="245"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Auxiliar</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soliciten.</w:t>
      </w:r>
    </w:p>
    <w:p w:rsidR="006E471C" w:rsidRPr="00BD4AA3" w:rsidRDefault="006E471C" w:rsidP="006E471C">
      <w:pPr>
        <w:pStyle w:val="Texto"/>
        <w:spacing w:line="245" w:lineRule="exact"/>
        <w:rPr>
          <w:szCs w:val="18"/>
          <w:lang w:val="es-MX"/>
        </w:rPr>
      </w:pPr>
      <w:r w:rsidRPr="00BD4AA3">
        <w:rPr>
          <w:b/>
          <w:szCs w:val="18"/>
          <w:lang w:val="es-MX"/>
        </w:rPr>
        <w:t>Artículo</w:t>
      </w:r>
      <w:r>
        <w:rPr>
          <w:b/>
          <w:szCs w:val="18"/>
          <w:lang w:val="es-MX"/>
        </w:rPr>
        <w:t xml:space="preserve"> </w:t>
      </w:r>
      <w:r w:rsidRPr="00BD4AA3">
        <w:rPr>
          <w:b/>
          <w:szCs w:val="18"/>
          <w:lang w:val="es-MX"/>
        </w:rPr>
        <w:t>530</w:t>
      </w:r>
      <w:r>
        <w:rPr>
          <w:b/>
          <w:szCs w:val="18"/>
          <w:lang w:val="es-MX"/>
        </w:rPr>
        <w:t xml:space="preserve"> </w:t>
      </w:r>
      <w:r w:rsidRPr="00BD4AA3">
        <w:rPr>
          <w:b/>
          <w:szCs w:val="18"/>
          <w:lang w:val="es-MX"/>
        </w:rPr>
        <w:t>Bis.-</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5"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531.-</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Procuraduría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Defensa</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integrará</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un</w:t>
      </w:r>
      <w:r>
        <w:rPr>
          <w:color w:val="000000"/>
          <w:szCs w:val="18"/>
          <w:lang w:val="es-MX"/>
        </w:rPr>
        <w:t xml:space="preserve"> </w:t>
      </w:r>
      <w:r w:rsidRPr="00BD4AA3">
        <w:rPr>
          <w:color w:val="000000"/>
          <w:szCs w:val="18"/>
          <w:lang w:val="es-MX"/>
        </w:rPr>
        <w:t>Procurador</w:t>
      </w:r>
      <w:r>
        <w:rPr>
          <w:color w:val="000000"/>
          <w:szCs w:val="18"/>
          <w:lang w:val="es-MX"/>
        </w:rPr>
        <w:t xml:space="preserve"> </w:t>
      </w:r>
      <w:r w:rsidRPr="00BD4AA3">
        <w:rPr>
          <w:color w:val="000000"/>
          <w:szCs w:val="18"/>
          <w:lang w:val="es-MX"/>
        </w:rPr>
        <w:t>General</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número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Procuradores</w:t>
      </w:r>
      <w:r>
        <w:rPr>
          <w:color w:val="000000"/>
          <w:szCs w:val="18"/>
          <w:lang w:val="es-MX"/>
        </w:rPr>
        <w:t xml:space="preserve"> </w:t>
      </w:r>
      <w:r w:rsidRPr="00BD4AA3">
        <w:rPr>
          <w:color w:val="000000"/>
          <w:szCs w:val="18"/>
          <w:lang w:val="es-MX"/>
        </w:rPr>
        <w:t>Auxiliares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juzgue</w:t>
      </w:r>
      <w:r>
        <w:rPr>
          <w:color w:val="000000"/>
          <w:szCs w:val="18"/>
          <w:lang w:val="es-MX"/>
        </w:rPr>
        <w:t xml:space="preserve"> </w:t>
      </w:r>
      <w:r w:rsidRPr="00BD4AA3">
        <w:rPr>
          <w:color w:val="000000"/>
          <w:szCs w:val="18"/>
          <w:lang w:val="es-MX"/>
        </w:rPr>
        <w:t>necesario</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defensa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intereses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trabajadores.</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nombramientos</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harán</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Secretario</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Previsión</w:t>
      </w:r>
      <w:r>
        <w:rPr>
          <w:color w:val="000000"/>
          <w:szCs w:val="18"/>
          <w:lang w:val="es-MX"/>
        </w:rPr>
        <w:t xml:space="preserve"> </w:t>
      </w:r>
      <w:r w:rsidRPr="00BD4AA3">
        <w:rPr>
          <w:color w:val="000000"/>
          <w:szCs w:val="18"/>
          <w:lang w:val="es-MX"/>
        </w:rPr>
        <w:t>Social,</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Gobernadores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Estados</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Jefe</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Gobierno</w:t>
      </w:r>
      <w:r>
        <w:rPr>
          <w:color w:val="000000"/>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sidRPr="00BD4AA3">
        <w:rPr>
          <w:color w:val="000000"/>
          <w:szCs w:val="18"/>
          <w:lang w:val="es-MX"/>
        </w:rPr>
        <w:t>.</w:t>
      </w:r>
    </w:p>
    <w:p w:rsidR="006E471C" w:rsidRPr="00BD4AA3" w:rsidRDefault="006E471C" w:rsidP="006E471C">
      <w:pPr>
        <w:pStyle w:val="Texto"/>
        <w:spacing w:line="245" w:lineRule="exact"/>
        <w:rPr>
          <w:szCs w:val="18"/>
          <w:lang w:val="es-MX"/>
        </w:rPr>
      </w:pPr>
      <w:r w:rsidRPr="00BD4AA3">
        <w:rPr>
          <w:b/>
          <w:szCs w:val="18"/>
          <w:lang w:val="es-MX"/>
        </w:rPr>
        <w:t>Artículo</w:t>
      </w:r>
      <w:r>
        <w:rPr>
          <w:b/>
          <w:szCs w:val="18"/>
          <w:lang w:val="es-MX"/>
        </w:rPr>
        <w:t xml:space="preserve"> </w:t>
      </w:r>
      <w:r w:rsidRPr="00BD4AA3">
        <w:rPr>
          <w:b/>
          <w:szCs w:val="18"/>
          <w:lang w:val="es-MX"/>
        </w:rPr>
        <w:t>539-B.-</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empresas</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establecimientos</w:t>
      </w:r>
      <w:r>
        <w:rPr>
          <w:szCs w:val="18"/>
          <w:lang w:val="es-MX"/>
        </w:rPr>
        <w:t xml:space="preserve"> </w:t>
      </w:r>
      <w:r w:rsidRPr="00BD4AA3">
        <w:rPr>
          <w:szCs w:val="18"/>
          <w:lang w:val="es-MX"/>
        </w:rPr>
        <w:t>sujetos</w:t>
      </w:r>
      <w:r>
        <w:rPr>
          <w:szCs w:val="18"/>
          <w:lang w:val="es-MX"/>
        </w:rPr>
        <w:t xml:space="preserve"> </w:t>
      </w:r>
      <w:r w:rsidRPr="00BD4AA3">
        <w:rPr>
          <w:szCs w:val="18"/>
          <w:lang w:val="es-MX"/>
        </w:rPr>
        <w:t>a</w:t>
      </w:r>
      <w:r>
        <w:rPr>
          <w:szCs w:val="18"/>
          <w:lang w:val="es-MX"/>
        </w:rPr>
        <w:t xml:space="preserve"> </w:t>
      </w:r>
      <w:r w:rsidRPr="00BD4AA3">
        <w:rPr>
          <w:szCs w:val="18"/>
          <w:lang w:val="es-MX"/>
        </w:rPr>
        <w:t>jurisdicción</w:t>
      </w:r>
      <w:r>
        <w:rPr>
          <w:szCs w:val="18"/>
          <w:lang w:val="es-MX"/>
        </w:rPr>
        <w:t xml:space="preserve"> </w:t>
      </w:r>
      <w:r w:rsidRPr="00BD4AA3">
        <w:rPr>
          <w:szCs w:val="18"/>
          <w:lang w:val="es-MX"/>
        </w:rPr>
        <w:t>local</w:t>
      </w:r>
      <w:r>
        <w:rPr>
          <w:szCs w:val="18"/>
          <w:lang w:val="es-MX"/>
        </w:rPr>
        <w:t xml:space="preserve"> </w:t>
      </w:r>
      <w:r w:rsidRPr="00BD4AA3">
        <w:rPr>
          <w:szCs w:val="18"/>
          <w:lang w:val="es-MX"/>
        </w:rPr>
        <w:t>y</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realización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actividades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contraen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III</w:t>
      </w:r>
      <w:r>
        <w:rPr>
          <w:szCs w:val="18"/>
          <w:lang w:val="es-MX"/>
        </w:rPr>
        <w:t xml:space="preserve"> </w:t>
      </w:r>
      <w:r w:rsidRPr="00BD4AA3">
        <w:rPr>
          <w:szCs w:val="18"/>
          <w:lang w:val="es-MX"/>
        </w:rPr>
        <w:t>y</w:t>
      </w:r>
      <w:r>
        <w:rPr>
          <w:szCs w:val="18"/>
          <w:lang w:val="es-MX"/>
        </w:rPr>
        <w:t xml:space="preserve"> </w:t>
      </w:r>
      <w:r w:rsidRPr="00BD4AA3">
        <w:rPr>
          <w:szCs w:val="18"/>
          <w:lang w:val="es-MX"/>
        </w:rPr>
        <w:t>IV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539,</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será</w:t>
      </w:r>
      <w:r>
        <w:rPr>
          <w:szCs w:val="18"/>
          <w:lang w:val="es-MX"/>
        </w:rPr>
        <w:t xml:space="preserve"> </w:t>
      </w:r>
      <w:r w:rsidRPr="00BD4AA3">
        <w:rPr>
          <w:szCs w:val="18"/>
          <w:lang w:val="es-MX"/>
        </w:rPr>
        <w:t>asesorada</w:t>
      </w:r>
      <w:r>
        <w:rPr>
          <w:szCs w:val="18"/>
          <w:lang w:val="es-MX"/>
        </w:rPr>
        <w:t xml:space="preserve"> </w:t>
      </w:r>
      <w:r w:rsidRPr="00BD4AA3">
        <w:rPr>
          <w:szCs w:val="18"/>
          <w:lang w:val="es-MX"/>
        </w:rPr>
        <w:t>por</w:t>
      </w:r>
      <w:r>
        <w:rPr>
          <w:szCs w:val="18"/>
          <w:lang w:val="es-MX"/>
        </w:rPr>
        <w:t xml:space="preserve"> </w:t>
      </w:r>
      <w:r w:rsidRPr="00BD4AA3">
        <w:rPr>
          <w:szCs w:val="18"/>
          <w:lang w:val="es-MX"/>
        </w:rPr>
        <w:t>Consejos</w:t>
      </w:r>
      <w:r>
        <w:rPr>
          <w:szCs w:val="18"/>
          <w:lang w:val="es-MX"/>
        </w:rPr>
        <w:t xml:space="preserve"> </w:t>
      </w:r>
      <w:r w:rsidRPr="00BD4AA3">
        <w:rPr>
          <w:szCs w:val="18"/>
          <w:lang w:val="es-MX"/>
        </w:rPr>
        <w:t>Consultivos</w:t>
      </w:r>
      <w:r>
        <w:rPr>
          <w:szCs w:val="18"/>
          <w:lang w:val="es-MX"/>
        </w:rPr>
        <w:t xml:space="preserve"> </w:t>
      </w:r>
      <w:r w:rsidRPr="00BD4AA3">
        <w:rPr>
          <w:szCs w:val="18"/>
          <w:lang w:val="es-MX"/>
        </w:rPr>
        <w:t>Estatales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del</w:t>
      </w:r>
      <w:r>
        <w:rPr>
          <w:szCs w:val="18"/>
          <w:lang w:val="es-MX"/>
        </w:rPr>
        <w:t xml:space="preserve"> </w:t>
      </w:r>
      <w:r w:rsidRPr="00BD4AA3">
        <w:rPr>
          <w:szCs w:val="18"/>
          <w:lang w:val="es-MX"/>
        </w:rPr>
        <w:t>Servicio</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Empleo.</w:t>
      </w:r>
    </w:p>
    <w:p w:rsidR="006E471C" w:rsidRPr="00BD4AA3" w:rsidRDefault="006E471C" w:rsidP="006E471C">
      <w:pPr>
        <w:pStyle w:val="Texto"/>
        <w:spacing w:line="247" w:lineRule="exact"/>
        <w:rPr>
          <w:szCs w:val="18"/>
          <w:lang w:val="es-MX"/>
        </w:rPr>
      </w:pPr>
      <w:r w:rsidRPr="00BD4AA3">
        <w:rPr>
          <w:szCs w:val="18"/>
          <w:lang w:val="es-MX"/>
        </w:rPr>
        <w:t>Los</w:t>
      </w:r>
      <w:r>
        <w:rPr>
          <w:szCs w:val="18"/>
          <w:lang w:val="es-MX"/>
        </w:rPr>
        <w:t xml:space="preserve"> </w:t>
      </w:r>
      <w:r w:rsidRPr="00BD4AA3">
        <w:rPr>
          <w:szCs w:val="18"/>
          <w:lang w:val="es-MX"/>
        </w:rPr>
        <w:t>Consejos</w:t>
      </w:r>
      <w:r>
        <w:rPr>
          <w:szCs w:val="18"/>
          <w:lang w:val="es-MX"/>
        </w:rPr>
        <w:t xml:space="preserve"> </w:t>
      </w:r>
      <w:r w:rsidRPr="00BD4AA3">
        <w:rPr>
          <w:szCs w:val="18"/>
          <w:lang w:val="es-MX"/>
        </w:rPr>
        <w:t>Consultivos</w:t>
      </w:r>
      <w:r>
        <w:rPr>
          <w:szCs w:val="18"/>
          <w:lang w:val="es-MX"/>
        </w:rPr>
        <w:t xml:space="preserve"> </w:t>
      </w:r>
      <w:r w:rsidRPr="00BD4AA3">
        <w:rPr>
          <w:szCs w:val="18"/>
          <w:lang w:val="es-MX"/>
        </w:rPr>
        <w:t>Estatales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del</w:t>
      </w:r>
      <w:r>
        <w:rPr>
          <w:szCs w:val="18"/>
          <w:lang w:val="es-MX"/>
        </w:rPr>
        <w:t xml:space="preserve"> </w:t>
      </w:r>
      <w:r w:rsidRPr="00BD4AA3">
        <w:rPr>
          <w:szCs w:val="18"/>
          <w:lang w:val="es-MX"/>
        </w:rPr>
        <w:t>Servicio</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Empleo</w:t>
      </w:r>
      <w:r>
        <w:rPr>
          <w:szCs w:val="18"/>
          <w:lang w:val="es-MX"/>
        </w:rPr>
        <w:t xml:space="preserve"> </w:t>
      </w:r>
      <w:r w:rsidRPr="00BD4AA3">
        <w:rPr>
          <w:szCs w:val="18"/>
          <w:lang w:val="es-MX"/>
        </w:rPr>
        <w:t>estarán</w:t>
      </w:r>
      <w:r>
        <w:rPr>
          <w:szCs w:val="18"/>
          <w:lang w:val="es-MX"/>
        </w:rPr>
        <w:t xml:space="preserve"> </w:t>
      </w:r>
      <w:r w:rsidRPr="00BD4AA3">
        <w:rPr>
          <w:szCs w:val="18"/>
          <w:lang w:val="es-MX"/>
        </w:rPr>
        <w:t>formados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Gobernador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Jefe</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quien</w:t>
      </w:r>
      <w:r>
        <w:rPr>
          <w:szCs w:val="18"/>
          <w:lang w:val="es-MX"/>
        </w:rPr>
        <w:t xml:space="preserve"> </w:t>
      </w:r>
      <w:r w:rsidRPr="00BD4AA3">
        <w:rPr>
          <w:szCs w:val="18"/>
          <w:lang w:val="es-MX"/>
        </w:rPr>
        <w:t>los</w:t>
      </w:r>
      <w:r>
        <w:rPr>
          <w:szCs w:val="18"/>
          <w:lang w:val="es-MX"/>
        </w:rPr>
        <w:t xml:space="preserve"> </w:t>
      </w:r>
      <w:r w:rsidRPr="00BD4AA3">
        <w:rPr>
          <w:szCs w:val="18"/>
          <w:lang w:val="es-MX"/>
        </w:rPr>
        <w:t>presidirá;</w:t>
      </w:r>
      <w:r>
        <w:rPr>
          <w:szCs w:val="18"/>
          <w:lang w:val="es-MX"/>
        </w:rPr>
        <w:t xml:space="preserve"> </w:t>
      </w:r>
      <w:r w:rsidRPr="00BD4AA3">
        <w:rPr>
          <w:szCs w:val="18"/>
          <w:lang w:val="es-MX"/>
        </w:rPr>
        <w:t>sendos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w:t>
      </w:r>
      <w:r>
        <w:rPr>
          <w:szCs w:val="18"/>
          <w:lang w:val="es-MX"/>
        </w:rPr>
        <w:t xml:space="preserve"> </w:t>
      </w:r>
      <w:r w:rsidRPr="00BD4AA3">
        <w:rPr>
          <w:szCs w:val="18"/>
          <w:lang w:val="es-MX"/>
        </w:rPr>
        <w:t>Educación</w:t>
      </w:r>
      <w:r>
        <w:rPr>
          <w:szCs w:val="18"/>
          <w:lang w:val="es-MX"/>
        </w:rPr>
        <w:t xml:space="preserve"> </w:t>
      </w:r>
      <w:r w:rsidRPr="00BD4AA3">
        <w:rPr>
          <w:szCs w:val="18"/>
          <w:lang w:val="es-MX"/>
        </w:rPr>
        <w:t>Pública</w:t>
      </w:r>
      <w:r>
        <w:rPr>
          <w:szCs w:val="18"/>
          <w:lang w:val="es-MX"/>
        </w:rPr>
        <w:t xml:space="preserve"> </w:t>
      </w:r>
      <w:r w:rsidRPr="00BD4AA3">
        <w:rPr>
          <w:szCs w:val="18"/>
          <w:lang w:val="es-MX"/>
        </w:rPr>
        <w:t>y</w:t>
      </w:r>
      <w:r>
        <w:rPr>
          <w:szCs w:val="18"/>
          <w:lang w:val="es-MX"/>
        </w:rPr>
        <w:t xml:space="preserve"> </w:t>
      </w:r>
      <w:r w:rsidRPr="00BD4AA3">
        <w:rPr>
          <w:szCs w:val="18"/>
          <w:lang w:val="es-MX"/>
        </w:rPr>
        <w:t>del</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tres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locales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tres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patronales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El</w:t>
      </w:r>
      <w:r>
        <w:rPr>
          <w:szCs w:val="18"/>
          <w:lang w:val="es-MX"/>
        </w:rPr>
        <w:t xml:space="preserve"> </w:t>
      </w:r>
      <w:r w:rsidRPr="00BD4AA3">
        <w:rPr>
          <w:szCs w:val="18"/>
          <w:lang w:val="es-MX"/>
        </w:rPr>
        <w:t>representante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fungirá</w:t>
      </w:r>
      <w:r>
        <w:rPr>
          <w:szCs w:val="18"/>
          <w:lang w:val="es-MX"/>
        </w:rPr>
        <w:t xml:space="preserve"> </w:t>
      </w:r>
      <w:r w:rsidRPr="00BD4AA3">
        <w:rPr>
          <w:szCs w:val="18"/>
          <w:lang w:val="es-MX"/>
        </w:rPr>
        <w:t>como</w:t>
      </w:r>
      <w:r>
        <w:rPr>
          <w:szCs w:val="18"/>
          <w:lang w:val="es-MX"/>
        </w:rPr>
        <w:t xml:space="preserve"> </w:t>
      </w:r>
      <w:r w:rsidRPr="00BD4AA3">
        <w:rPr>
          <w:szCs w:val="18"/>
          <w:lang w:val="es-MX"/>
        </w:rPr>
        <w:t>Secretario</w:t>
      </w:r>
      <w:r>
        <w:rPr>
          <w:szCs w:val="18"/>
          <w:lang w:val="es-MX"/>
        </w:rPr>
        <w:t xml:space="preserve"> </w:t>
      </w:r>
      <w:r w:rsidRPr="00BD4AA3">
        <w:rPr>
          <w:szCs w:val="18"/>
          <w:lang w:val="es-MX"/>
        </w:rPr>
        <w:t>del</w:t>
      </w:r>
      <w:r>
        <w:rPr>
          <w:szCs w:val="18"/>
          <w:lang w:val="es-MX"/>
        </w:rPr>
        <w:t xml:space="preserve"> </w:t>
      </w:r>
      <w:r w:rsidRPr="00BD4AA3">
        <w:rPr>
          <w:szCs w:val="18"/>
          <w:lang w:val="es-MX"/>
        </w:rPr>
        <w:t>Consejo.</w:t>
      </w:r>
    </w:p>
    <w:p w:rsidR="006E471C" w:rsidRPr="00BD4AA3" w:rsidRDefault="006E471C" w:rsidP="006E471C">
      <w:pPr>
        <w:pStyle w:val="Texto"/>
        <w:spacing w:line="247" w:lineRule="exact"/>
        <w:rPr>
          <w:szCs w:val="18"/>
          <w:lang w:val="es-MX"/>
        </w:rPr>
      </w:pP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Gobernador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Jefe</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expedirán,</w:t>
      </w:r>
      <w:r>
        <w:rPr>
          <w:szCs w:val="18"/>
          <w:lang w:val="es-MX"/>
        </w:rPr>
        <w:t xml:space="preserve"> </w:t>
      </w:r>
      <w:r w:rsidRPr="00BD4AA3">
        <w:rPr>
          <w:szCs w:val="18"/>
          <w:lang w:val="es-MX"/>
        </w:rPr>
        <w:t>conjuntamente,</w:t>
      </w:r>
      <w:r>
        <w:rPr>
          <w:szCs w:val="18"/>
          <w:lang w:val="es-MX"/>
        </w:rPr>
        <w:t xml:space="preserve"> </w:t>
      </w:r>
      <w:r w:rsidRPr="00BD4AA3">
        <w:rPr>
          <w:szCs w:val="18"/>
          <w:lang w:val="es-MX"/>
        </w:rPr>
        <w:t>las</w:t>
      </w:r>
      <w:r>
        <w:rPr>
          <w:szCs w:val="18"/>
          <w:lang w:val="es-MX"/>
        </w:rPr>
        <w:t xml:space="preserve"> </w:t>
      </w:r>
      <w:r w:rsidRPr="00BD4AA3">
        <w:rPr>
          <w:szCs w:val="18"/>
          <w:lang w:val="es-MX"/>
        </w:rPr>
        <w:t>bases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cuales</w:t>
      </w:r>
      <w:r>
        <w:rPr>
          <w:szCs w:val="18"/>
          <w:lang w:val="es-MX"/>
        </w:rPr>
        <w:t xml:space="preserve"> </w:t>
      </w:r>
      <w:r w:rsidRPr="00BD4AA3">
        <w:rPr>
          <w:szCs w:val="18"/>
          <w:lang w:val="es-MX"/>
        </w:rPr>
        <w:t>deban</w:t>
      </w:r>
      <w:r>
        <w:rPr>
          <w:szCs w:val="18"/>
          <w:lang w:val="es-MX"/>
        </w:rPr>
        <w:t xml:space="preserve"> </w:t>
      </w:r>
      <w:r w:rsidRPr="00BD4AA3">
        <w:rPr>
          <w:szCs w:val="18"/>
          <w:lang w:val="es-MX"/>
        </w:rPr>
        <w:t>designarse</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Consejos</w:t>
      </w:r>
      <w:r>
        <w:rPr>
          <w:szCs w:val="18"/>
          <w:lang w:val="es-MX"/>
        </w:rPr>
        <w:t xml:space="preserve"> </w:t>
      </w:r>
      <w:r w:rsidRPr="00BD4AA3">
        <w:rPr>
          <w:szCs w:val="18"/>
          <w:lang w:val="es-MX"/>
        </w:rPr>
        <w:t>Consultivos</w:t>
      </w:r>
      <w:r>
        <w:rPr>
          <w:szCs w:val="18"/>
          <w:lang w:val="es-MX"/>
        </w:rPr>
        <w:t xml:space="preserve"> </w:t>
      </w:r>
      <w:r w:rsidRPr="00BD4AA3">
        <w:rPr>
          <w:szCs w:val="18"/>
          <w:lang w:val="es-MX"/>
        </w:rPr>
        <w:t>mencionados</w:t>
      </w:r>
      <w:r>
        <w:rPr>
          <w:szCs w:val="18"/>
          <w:lang w:val="es-MX"/>
        </w:rPr>
        <w:t xml:space="preserve"> </w:t>
      </w:r>
      <w:r w:rsidRPr="00BD4AA3">
        <w:rPr>
          <w:szCs w:val="18"/>
          <w:lang w:val="es-MX"/>
        </w:rPr>
        <w:t>y</w:t>
      </w:r>
      <w:r>
        <w:rPr>
          <w:szCs w:val="18"/>
          <w:lang w:val="es-MX"/>
        </w:rPr>
        <w:t xml:space="preserve"> </w:t>
      </w:r>
      <w:r w:rsidRPr="00BD4AA3">
        <w:rPr>
          <w:szCs w:val="18"/>
          <w:lang w:val="es-MX"/>
        </w:rPr>
        <w:t>formularán,</w:t>
      </w:r>
      <w:r>
        <w:rPr>
          <w:szCs w:val="18"/>
          <w:lang w:val="es-MX"/>
        </w:rPr>
        <w:t xml:space="preserve"> </w:t>
      </w:r>
      <w:r w:rsidRPr="00BD4AA3">
        <w:rPr>
          <w:szCs w:val="18"/>
          <w:lang w:val="es-MX"/>
        </w:rPr>
        <w:t>al</w:t>
      </w:r>
      <w:r>
        <w:rPr>
          <w:szCs w:val="18"/>
          <w:lang w:val="es-MX"/>
        </w:rPr>
        <w:t xml:space="preserve"> </w:t>
      </w:r>
      <w:r w:rsidRPr="00BD4AA3">
        <w:rPr>
          <w:szCs w:val="18"/>
          <w:lang w:val="es-MX"/>
        </w:rPr>
        <w:t>efecto,</w:t>
      </w:r>
      <w:r>
        <w:rPr>
          <w:szCs w:val="18"/>
          <w:lang w:val="es-MX"/>
        </w:rPr>
        <w:t xml:space="preserve"> </w:t>
      </w:r>
      <w:r w:rsidRPr="00BD4AA3">
        <w:rPr>
          <w:szCs w:val="18"/>
          <w:lang w:val="es-MX"/>
        </w:rPr>
        <w:t>las</w:t>
      </w:r>
      <w:r>
        <w:rPr>
          <w:szCs w:val="18"/>
          <w:lang w:val="es-MX"/>
        </w:rPr>
        <w:t xml:space="preserve"> </w:t>
      </w:r>
      <w:r w:rsidRPr="00BD4AA3">
        <w:rPr>
          <w:szCs w:val="18"/>
          <w:lang w:val="es-MX"/>
        </w:rPr>
        <w:t>invitaciones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requieran.</w:t>
      </w:r>
    </w:p>
    <w:p w:rsidR="006E471C" w:rsidRPr="00BD4AA3" w:rsidRDefault="006E471C" w:rsidP="006E471C">
      <w:pPr>
        <w:pStyle w:val="Texto"/>
        <w:spacing w:line="247" w:lineRule="exact"/>
        <w:rPr>
          <w:szCs w:val="18"/>
          <w:lang w:val="es-MX"/>
        </w:rPr>
      </w:pP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Gobernador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Jefe</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podrán</w:t>
      </w:r>
      <w:r>
        <w:rPr>
          <w:szCs w:val="18"/>
          <w:lang w:val="es-MX"/>
        </w:rPr>
        <w:t xml:space="preserve"> </w:t>
      </w:r>
      <w:r w:rsidRPr="00BD4AA3">
        <w:rPr>
          <w:szCs w:val="18"/>
          <w:lang w:val="es-MX"/>
        </w:rPr>
        <w:t>invitar</w:t>
      </w:r>
      <w:r>
        <w:rPr>
          <w:szCs w:val="18"/>
          <w:lang w:val="es-MX"/>
        </w:rPr>
        <w:t xml:space="preserve"> </w:t>
      </w:r>
      <w:r w:rsidRPr="00BD4AA3">
        <w:rPr>
          <w:szCs w:val="18"/>
          <w:lang w:val="es-MX"/>
        </w:rPr>
        <w:t>a</w:t>
      </w:r>
      <w:r>
        <w:rPr>
          <w:szCs w:val="18"/>
          <w:lang w:val="es-MX"/>
        </w:rPr>
        <w:t xml:space="preserve"> </w:t>
      </w:r>
      <w:r w:rsidRPr="00BD4AA3">
        <w:rPr>
          <w:szCs w:val="18"/>
          <w:lang w:val="es-MX"/>
        </w:rPr>
        <w:t>participar</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Consejos</w:t>
      </w:r>
      <w:r>
        <w:rPr>
          <w:szCs w:val="18"/>
          <w:lang w:val="es-MX"/>
        </w:rPr>
        <w:t xml:space="preserve"> </w:t>
      </w:r>
      <w:r w:rsidRPr="00BD4AA3">
        <w:rPr>
          <w:szCs w:val="18"/>
          <w:lang w:val="es-MX"/>
        </w:rPr>
        <w:t>Consultivos</w:t>
      </w:r>
      <w:r>
        <w:rPr>
          <w:szCs w:val="18"/>
          <w:lang w:val="es-MX"/>
        </w:rPr>
        <w:t xml:space="preserve"> </w:t>
      </w:r>
      <w:r w:rsidRPr="00BD4AA3">
        <w:rPr>
          <w:szCs w:val="18"/>
          <w:lang w:val="es-MX"/>
        </w:rPr>
        <w:t>Estatales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del</w:t>
      </w:r>
      <w:r>
        <w:rPr>
          <w:szCs w:val="18"/>
          <w:lang w:val="es-MX"/>
        </w:rPr>
        <w:t xml:space="preserve"> </w:t>
      </w:r>
      <w:r w:rsidRPr="00BD4AA3">
        <w:rPr>
          <w:szCs w:val="18"/>
          <w:lang w:val="es-MX"/>
        </w:rPr>
        <w:t>Servicio</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Empleo,</w:t>
      </w:r>
      <w:r>
        <w:rPr>
          <w:szCs w:val="18"/>
          <w:lang w:val="es-MX"/>
        </w:rPr>
        <w:t xml:space="preserve"> </w:t>
      </w:r>
      <w:r w:rsidRPr="00BD4AA3">
        <w:rPr>
          <w:szCs w:val="18"/>
          <w:lang w:val="es-MX"/>
        </w:rPr>
        <w:t>respectivamente,</w:t>
      </w:r>
      <w:r>
        <w:rPr>
          <w:szCs w:val="18"/>
          <w:lang w:val="es-MX"/>
        </w:rPr>
        <w:t xml:space="preserve"> </w:t>
      </w:r>
      <w:r w:rsidRPr="00BD4AA3">
        <w:rPr>
          <w:szCs w:val="18"/>
          <w:lang w:val="es-MX"/>
        </w:rPr>
        <w:t>a</w:t>
      </w:r>
      <w:r>
        <w:rPr>
          <w:szCs w:val="18"/>
          <w:lang w:val="es-MX"/>
        </w:rPr>
        <w:t xml:space="preserve"> </w:t>
      </w:r>
      <w:r w:rsidRPr="00BD4AA3">
        <w:rPr>
          <w:szCs w:val="18"/>
          <w:lang w:val="es-MX"/>
        </w:rPr>
        <w:t>tres</w:t>
      </w:r>
      <w:r>
        <w:rPr>
          <w:szCs w:val="18"/>
          <w:lang w:val="es-MX"/>
        </w:rPr>
        <w:t xml:space="preserve"> </w:t>
      </w:r>
      <w:r w:rsidRPr="00BD4AA3">
        <w:rPr>
          <w:szCs w:val="18"/>
          <w:lang w:val="es-MX"/>
        </w:rPr>
        <w:t>personas</w:t>
      </w:r>
      <w:r>
        <w:rPr>
          <w:szCs w:val="18"/>
          <w:lang w:val="es-MX"/>
        </w:rPr>
        <w:t xml:space="preserve"> </w:t>
      </w:r>
      <w:r w:rsidRPr="00BD4AA3">
        <w:rPr>
          <w:szCs w:val="18"/>
          <w:lang w:val="es-MX"/>
        </w:rPr>
        <w:t>con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voz,</w:t>
      </w:r>
      <w:r>
        <w:rPr>
          <w:szCs w:val="18"/>
          <w:lang w:val="es-MX"/>
        </w:rPr>
        <w:t xml:space="preserve"> </w:t>
      </w:r>
      <w:r w:rsidRPr="00BD4AA3">
        <w:rPr>
          <w:szCs w:val="18"/>
          <w:lang w:val="es-MX"/>
        </w:rPr>
        <w:t>pero</w:t>
      </w:r>
      <w:r>
        <w:rPr>
          <w:szCs w:val="18"/>
          <w:lang w:val="es-MX"/>
        </w:rPr>
        <w:t xml:space="preserve"> </w:t>
      </w:r>
      <w:r w:rsidRPr="00BD4AA3">
        <w:rPr>
          <w:szCs w:val="18"/>
          <w:lang w:val="es-MX"/>
        </w:rPr>
        <w:t>sin</w:t>
      </w:r>
      <w:r>
        <w:rPr>
          <w:szCs w:val="18"/>
          <w:lang w:val="es-MX"/>
        </w:rPr>
        <w:t xml:space="preserve"> </w:t>
      </w:r>
      <w:r w:rsidRPr="00BD4AA3">
        <w:rPr>
          <w:szCs w:val="18"/>
          <w:lang w:val="es-MX"/>
        </w:rPr>
        <w:t>voto,</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trayectoria</w:t>
      </w:r>
      <w:r>
        <w:rPr>
          <w:szCs w:val="18"/>
          <w:lang w:val="es-MX"/>
        </w:rPr>
        <w:t xml:space="preserve"> </w:t>
      </w:r>
      <w:r w:rsidRPr="00BD4AA3">
        <w:rPr>
          <w:szCs w:val="18"/>
          <w:lang w:val="es-MX"/>
        </w:rPr>
        <w:t>y</w:t>
      </w:r>
      <w:r>
        <w:rPr>
          <w:szCs w:val="18"/>
          <w:lang w:val="es-MX"/>
        </w:rPr>
        <w:t xml:space="preserve"> </w:t>
      </w:r>
      <w:r w:rsidRPr="00BD4AA3">
        <w:rPr>
          <w:szCs w:val="18"/>
          <w:lang w:val="es-MX"/>
        </w:rPr>
        <w:t>experiencia</w:t>
      </w:r>
      <w:r>
        <w:rPr>
          <w:szCs w:val="18"/>
          <w:lang w:val="es-MX"/>
        </w:rPr>
        <w:t xml:space="preserve"> </w:t>
      </w:r>
      <w:r w:rsidRPr="00BD4AA3">
        <w:rPr>
          <w:szCs w:val="18"/>
          <w:lang w:val="es-MX"/>
        </w:rPr>
        <w:t>puedan</w:t>
      </w:r>
      <w:r>
        <w:rPr>
          <w:szCs w:val="18"/>
          <w:lang w:val="es-MX"/>
        </w:rPr>
        <w:t xml:space="preserve"> </w:t>
      </w:r>
      <w:r w:rsidRPr="00BD4AA3">
        <w:rPr>
          <w:szCs w:val="18"/>
          <w:lang w:val="es-MX"/>
        </w:rPr>
        <w:t>hacer</w:t>
      </w:r>
      <w:r>
        <w:rPr>
          <w:szCs w:val="18"/>
          <w:lang w:val="es-MX"/>
        </w:rPr>
        <w:t xml:space="preserve"> </w:t>
      </w:r>
      <w:r w:rsidRPr="00BD4AA3">
        <w:rPr>
          <w:szCs w:val="18"/>
          <w:lang w:val="es-MX"/>
        </w:rPr>
        <w:t>aportaciones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materia.</w:t>
      </w:r>
    </w:p>
    <w:p w:rsidR="006E471C" w:rsidRPr="00BD4AA3" w:rsidRDefault="006E471C" w:rsidP="006E471C">
      <w:pPr>
        <w:pStyle w:val="Texto"/>
        <w:spacing w:line="247" w:lineRule="exact"/>
        <w:rPr>
          <w:b/>
          <w:szCs w:val="18"/>
          <w:lang w:val="es-MX"/>
        </w:rPr>
      </w:pPr>
      <w:r w:rsidRPr="00BD4AA3">
        <w:rPr>
          <w:b/>
          <w:szCs w:val="18"/>
          <w:lang w:val="es-MX"/>
        </w:rPr>
        <w:t>…</w:t>
      </w:r>
    </w:p>
    <w:p w:rsidR="006E471C" w:rsidRPr="00BD4AA3" w:rsidRDefault="006E471C" w:rsidP="006E471C">
      <w:pPr>
        <w:pStyle w:val="Texto"/>
        <w:spacing w:line="247" w:lineRule="exact"/>
        <w:rPr>
          <w:szCs w:val="18"/>
          <w:lang w:val="es-MX"/>
        </w:rPr>
      </w:pPr>
      <w:r w:rsidRPr="00BD4AA3">
        <w:rPr>
          <w:b/>
          <w:szCs w:val="18"/>
          <w:lang w:val="es-MX"/>
        </w:rPr>
        <w:t>Artículo</w:t>
      </w:r>
      <w:r>
        <w:rPr>
          <w:b/>
          <w:szCs w:val="18"/>
          <w:lang w:val="es-MX"/>
        </w:rPr>
        <w:t xml:space="preserve"> </w:t>
      </w:r>
      <w:r w:rsidRPr="00BD4AA3">
        <w:rPr>
          <w:b/>
          <w:szCs w:val="18"/>
          <w:lang w:val="es-MX"/>
        </w:rPr>
        <w:t>541.-</w:t>
      </w:r>
      <w:r>
        <w:rPr>
          <w:szCs w:val="18"/>
          <w:lang w:val="es-MX"/>
        </w:rPr>
        <w:t xml:space="preserve"> </w:t>
      </w:r>
      <w:r w:rsidRPr="00BD4AA3">
        <w:rPr>
          <w:b/>
          <w:szCs w:val="18"/>
          <w:lang w:val="es-MX"/>
        </w:rPr>
        <w:t>…</w:t>
      </w:r>
    </w:p>
    <w:p w:rsidR="006E471C" w:rsidRPr="00BD4AA3" w:rsidRDefault="006E471C" w:rsidP="006E471C">
      <w:pPr>
        <w:pStyle w:val="Texto"/>
        <w:spacing w:line="247"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47"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7" w:lineRule="exact"/>
        <w:ind w:left="720" w:firstLine="0"/>
        <w:rPr>
          <w:szCs w:val="18"/>
          <w:lang w:val="es-MX"/>
        </w:rPr>
      </w:pPr>
      <w:r w:rsidRPr="00BD4AA3">
        <w:rPr>
          <w:b/>
          <w:szCs w:val="18"/>
          <w:lang w:val="es-MX"/>
        </w:rPr>
        <w:t>V</w:t>
      </w:r>
      <w:r>
        <w:rPr>
          <w:b/>
          <w:szCs w:val="18"/>
          <w:lang w:val="es-MX"/>
        </w:rPr>
        <w:t xml:space="preserve"> </w:t>
      </w:r>
      <w:r w:rsidRPr="00BD4AA3">
        <w:rPr>
          <w:b/>
          <w:szCs w:val="18"/>
          <w:lang w:val="es-MX"/>
        </w:rPr>
        <w:t>Bis.</w:t>
      </w:r>
      <w:r>
        <w:rPr>
          <w:b/>
          <w:szCs w:val="18"/>
          <w:lang w:val="es-MX"/>
        </w:rPr>
        <w:t xml:space="preserve"> </w:t>
      </w:r>
      <w:r w:rsidRPr="00BD4AA3">
        <w:rPr>
          <w:szCs w:val="18"/>
          <w:lang w:val="es-MX"/>
        </w:rPr>
        <w:t>Auxiliar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Tribunales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efectuando</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sean</w:t>
      </w:r>
      <w:r>
        <w:rPr>
          <w:szCs w:val="18"/>
          <w:lang w:val="es-MX"/>
        </w:rPr>
        <w:t xml:space="preserve"> </w:t>
      </w:r>
      <w:r w:rsidRPr="00BD4AA3">
        <w:rPr>
          <w:szCs w:val="18"/>
          <w:lang w:val="es-MX"/>
        </w:rPr>
        <w:t>solicitadas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normas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47" w:lineRule="exact"/>
        <w:ind w:left="720" w:firstLine="0"/>
        <w:rPr>
          <w:b/>
          <w:szCs w:val="18"/>
          <w:lang w:val="es-MX"/>
        </w:rPr>
      </w:pPr>
      <w:r w:rsidRPr="00BD4AA3">
        <w:rPr>
          <w:b/>
          <w:szCs w:val="18"/>
          <w:lang w:val="es-MX"/>
        </w:rPr>
        <w:t>VI.</w:t>
      </w:r>
      <w:r>
        <w:rPr>
          <w:b/>
          <w:szCs w:val="18"/>
          <w:lang w:val="es-MX"/>
        </w:rPr>
        <w:t xml:space="preserve"> </w:t>
      </w:r>
      <w:r w:rsidRPr="00BD4AA3">
        <w:rPr>
          <w:szCs w:val="18"/>
          <w:lang w:val="es-MX"/>
        </w:rPr>
        <w:t>y</w:t>
      </w:r>
      <w:r>
        <w:rPr>
          <w:b/>
          <w:szCs w:val="18"/>
          <w:lang w:val="es-MX"/>
        </w:rPr>
        <w:t xml:space="preserve"> </w:t>
      </w:r>
      <w:r w:rsidRPr="00BD4AA3">
        <w:rPr>
          <w:b/>
          <w:szCs w:val="18"/>
          <w:lang w:val="es-MX"/>
        </w:rPr>
        <w:t>VI</w:t>
      </w:r>
      <w:r>
        <w:rPr>
          <w:b/>
          <w:szCs w:val="18"/>
          <w:lang w:val="es-MX"/>
        </w:rPr>
        <w:t xml:space="preserve"> </w:t>
      </w:r>
      <w:r w:rsidRPr="00BD4AA3">
        <w:rPr>
          <w:b/>
          <w:szCs w:val="18"/>
          <w:lang w:val="es-MX"/>
        </w:rPr>
        <w:t>Bis.</w:t>
      </w:r>
      <w:r>
        <w:rPr>
          <w:b/>
          <w:szCs w:val="18"/>
          <w:lang w:val="es-MX"/>
        </w:rPr>
        <w:t xml:space="preserve"> </w:t>
      </w:r>
      <w:r w:rsidRPr="00BD4AA3">
        <w:rPr>
          <w:b/>
          <w:szCs w:val="18"/>
          <w:lang w:val="es-MX"/>
        </w:rPr>
        <w:t>…</w:t>
      </w:r>
    </w:p>
    <w:p w:rsidR="006E471C" w:rsidRPr="00BD4AA3" w:rsidRDefault="006E471C" w:rsidP="006E471C">
      <w:pPr>
        <w:pStyle w:val="Texto"/>
        <w:spacing w:line="247" w:lineRule="exact"/>
        <w:ind w:left="720" w:firstLine="0"/>
        <w:rPr>
          <w:szCs w:val="18"/>
          <w:lang w:val="es-MX"/>
        </w:rPr>
      </w:pPr>
      <w:r w:rsidRPr="00BD4AA3">
        <w:rPr>
          <w:b/>
          <w:szCs w:val="18"/>
          <w:lang w:val="es-MX"/>
        </w:rPr>
        <w:t>VI</w:t>
      </w:r>
      <w:r>
        <w:rPr>
          <w:b/>
          <w:szCs w:val="18"/>
          <w:lang w:val="es-MX"/>
        </w:rPr>
        <w:t xml:space="preserve"> </w:t>
      </w:r>
      <w:r w:rsidRPr="00BD4AA3">
        <w:rPr>
          <w:b/>
          <w:szCs w:val="18"/>
          <w:lang w:val="es-MX"/>
        </w:rPr>
        <w:t>Ter.</w:t>
      </w:r>
      <w:r>
        <w:rPr>
          <w:b/>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Inspección</w:t>
      </w:r>
      <w:r>
        <w:rPr>
          <w:szCs w:val="18"/>
          <w:lang w:val="es-MX"/>
        </w:rPr>
        <w:t xml:space="preserve"> </w:t>
      </w:r>
      <w:r w:rsidRPr="00BD4AA3">
        <w:rPr>
          <w:szCs w:val="18"/>
          <w:lang w:val="es-MX"/>
        </w:rPr>
        <w:t>Federal</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auxiliar</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y</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federal,</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sean</w:t>
      </w:r>
      <w:r>
        <w:rPr>
          <w:szCs w:val="18"/>
          <w:lang w:val="es-MX"/>
        </w:rPr>
        <w:t xml:space="preserve"> </w:t>
      </w:r>
      <w:r w:rsidRPr="00BD4AA3">
        <w:rPr>
          <w:szCs w:val="18"/>
          <w:lang w:val="es-MX"/>
        </w:rPr>
        <w:t>solicitadas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libertad</w:t>
      </w:r>
      <w:r>
        <w:rPr>
          <w:szCs w:val="18"/>
          <w:lang w:val="es-MX"/>
        </w:rPr>
        <w:t xml:space="preserve"> </w:t>
      </w:r>
      <w:r w:rsidRPr="00BD4AA3">
        <w:rPr>
          <w:szCs w:val="18"/>
          <w:lang w:val="es-MX"/>
        </w:rPr>
        <w:t>de</w:t>
      </w:r>
      <w:r>
        <w:rPr>
          <w:szCs w:val="18"/>
          <w:lang w:val="es-MX"/>
        </w:rPr>
        <w:t xml:space="preserve"> </w:t>
      </w:r>
      <w:r w:rsidRPr="00BD4AA3">
        <w:rPr>
          <w:szCs w:val="18"/>
          <w:lang w:val="es-MX"/>
        </w:rPr>
        <w:t>sindicación,</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dirigentes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contratación</w:t>
      </w:r>
      <w:r>
        <w:rPr>
          <w:szCs w:val="18"/>
          <w:lang w:val="es-MX"/>
        </w:rPr>
        <w:t xml:space="preserve"> </w:t>
      </w:r>
      <w:r w:rsidRPr="00BD4AA3">
        <w:rPr>
          <w:szCs w:val="18"/>
          <w:lang w:val="es-MX"/>
        </w:rPr>
        <w:t>colectiva;</w:t>
      </w:r>
    </w:p>
    <w:p w:rsidR="006E471C" w:rsidRPr="00BD4AA3" w:rsidRDefault="006E471C" w:rsidP="006E471C">
      <w:pPr>
        <w:pStyle w:val="Texto"/>
        <w:spacing w:line="247" w:lineRule="exact"/>
        <w:ind w:left="720" w:firstLine="0"/>
        <w:rPr>
          <w:b/>
          <w:szCs w:val="18"/>
          <w:lang w:val="es-MX"/>
        </w:rPr>
      </w:pPr>
      <w:r w:rsidRPr="00BD4AA3">
        <w:rPr>
          <w:b/>
          <w:szCs w:val="18"/>
          <w:lang w:val="es-MX"/>
        </w:rPr>
        <w:t>VII.</w:t>
      </w:r>
      <w:r>
        <w:rPr>
          <w:b/>
          <w:szCs w:val="18"/>
          <w:lang w:val="es-MX"/>
        </w:rPr>
        <w:t xml:space="preserve"> </w:t>
      </w:r>
      <w:r w:rsidRPr="00BD4AA3">
        <w:rPr>
          <w:szCs w:val="18"/>
          <w:lang w:val="es-MX"/>
        </w:rPr>
        <w:t>y</w:t>
      </w:r>
      <w:r>
        <w:rPr>
          <w:b/>
          <w:szCs w:val="18"/>
          <w:lang w:val="es-MX"/>
        </w:rPr>
        <w:t xml:space="preserve"> </w:t>
      </w:r>
      <w:r w:rsidRPr="00BD4AA3">
        <w:rPr>
          <w:b/>
          <w:szCs w:val="18"/>
          <w:lang w:val="es-MX"/>
        </w:rPr>
        <w:t>VIII.</w:t>
      </w:r>
      <w:r>
        <w:rPr>
          <w:b/>
          <w:szCs w:val="18"/>
          <w:lang w:val="es-MX"/>
        </w:rPr>
        <w:t xml:space="preserve"> </w:t>
      </w:r>
      <w:r w:rsidRPr="00BD4AA3">
        <w:rPr>
          <w:b/>
          <w:szCs w:val="18"/>
          <w:lang w:val="es-MX"/>
        </w:rPr>
        <w:t>…</w:t>
      </w:r>
    </w:p>
    <w:p w:rsidR="006E471C" w:rsidRPr="00BD4AA3" w:rsidRDefault="006E471C" w:rsidP="006E471C">
      <w:pPr>
        <w:pStyle w:val="Texto"/>
        <w:spacing w:line="247" w:lineRule="exact"/>
        <w:rPr>
          <w:b/>
          <w:szCs w:val="18"/>
          <w:lang w:val="es-MX"/>
        </w:rPr>
      </w:pPr>
      <w:r w:rsidRPr="00BD4AA3">
        <w:rPr>
          <w:b/>
          <w:szCs w:val="18"/>
          <w:lang w:val="es-MX"/>
        </w:rPr>
        <w:t>…</w:t>
      </w:r>
    </w:p>
    <w:p w:rsidR="006E471C" w:rsidRPr="00BD4AA3" w:rsidRDefault="006E471C" w:rsidP="006E471C">
      <w:pPr>
        <w:pStyle w:val="Texto"/>
        <w:spacing w:line="247" w:lineRule="exact"/>
        <w:rPr>
          <w:b/>
          <w:szCs w:val="18"/>
          <w:lang w:val="es-MX"/>
        </w:rPr>
      </w:pPr>
      <w:r w:rsidRPr="00BD4AA3">
        <w:rPr>
          <w:b/>
          <w:szCs w:val="18"/>
          <w:lang w:val="es-MX"/>
        </w:rPr>
        <w:t>Artículo</w:t>
      </w:r>
      <w:r>
        <w:rPr>
          <w:b/>
          <w:szCs w:val="18"/>
          <w:lang w:val="es-MX"/>
        </w:rPr>
        <w:t xml:space="preserve"> </w:t>
      </w:r>
      <w:r w:rsidRPr="00BD4AA3">
        <w:rPr>
          <w:b/>
          <w:szCs w:val="18"/>
          <w:lang w:val="es-MX"/>
        </w:rPr>
        <w:t>549.-</w:t>
      </w:r>
      <w:r>
        <w:rPr>
          <w:szCs w:val="18"/>
          <w:lang w:val="es-MX"/>
        </w:rPr>
        <w:t xml:space="preserve"> </w:t>
      </w:r>
      <w:r w:rsidRPr="00BD4AA3">
        <w:rPr>
          <w:b/>
          <w:szCs w:val="18"/>
          <w:lang w:val="es-MX"/>
        </w:rPr>
        <w:t>…</w:t>
      </w:r>
    </w:p>
    <w:p w:rsidR="006E471C" w:rsidRPr="00BD4AA3" w:rsidRDefault="006E471C" w:rsidP="006E471C">
      <w:pPr>
        <w:pStyle w:val="Texto"/>
        <w:spacing w:line="247"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47" w:lineRule="exact"/>
        <w:ind w:left="1080" w:hanging="360"/>
        <w:rPr>
          <w:szCs w:val="18"/>
          <w:lang w:val="es-MX"/>
        </w:rPr>
      </w:pPr>
      <w:r w:rsidRPr="00200A7F">
        <w:rPr>
          <w:b/>
          <w:szCs w:val="18"/>
          <w:lang w:val="es-MX"/>
        </w:rPr>
        <w:t>III.</w:t>
      </w:r>
      <w:r w:rsidRPr="00BD4AA3">
        <w:rPr>
          <w:szCs w:val="18"/>
          <w:lang w:val="es-MX"/>
        </w:rPr>
        <w:tab/>
        <w:t>Cuando</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Director</w:t>
      </w:r>
      <w:r>
        <w:rPr>
          <w:szCs w:val="18"/>
          <w:lang w:val="es-MX"/>
        </w:rPr>
        <w:t xml:space="preserve"> </w:t>
      </w:r>
      <w:r w:rsidRPr="00BD4AA3">
        <w:rPr>
          <w:szCs w:val="18"/>
          <w:lang w:val="es-MX"/>
        </w:rPr>
        <w:t>General</w:t>
      </w:r>
      <w:r>
        <w:rPr>
          <w:szCs w:val="18"/>
          <w:lang w:val="es-MX"/>
        </w:rPr>
        <w:t xml:space="preserve"> </w:t>
      </w:r>
      <w:r w:rsidRPr="00BD4AA3">
        <w:rPr>
          <w:szCs w:val="18"/>
          <w:lang w:val="es-MX"/>
        </w:rPr>
        <w:t>la</w:t>
      </w:r>
      <w:r>
        <w:rPr>
          <w:szCs w:val="18"/>
          <w:lang w:val="es-MX"/>
        </w:rPr>
        <w:t xml:space="preserve"> </w:t>
      </w:r>
      <w:r w:rsidRPr="00BD4AA3">
        <w:rPr>
          <w:szCs w:val="18"/>
          <w:lang w:val="es-MX"/>
        </w:rPr>
        <w:t>sanción</w:t>
      </w:r>
      <w:r>
        <w:rPr>
          <w:szCs w:val="18"/>
          <w:lang w:val="es-MX"/>
        </w:rPr>
        <w:t xml:space="preserve"> </w:t>
      </w:r>
      <w:r w:rsidRPr="00BD4AA3">
        <w:rPr>
          <w:szCs w:val="18"/>
          <w:lang w:val="es-MX"/>
        </w:rPr>
        <w:t>aplicable</w:t>
      </w:r>
      <w:r>
        <w:rPr>
          <w:szCs w:val="18"/>
          <w:lang w:val="es-MX"/>
        </w:rPr>
        <w:t xml:space="preserve"> </w:t>
      </w:r>
      <w:r w:rsidRPr="00BD4AA3">
        <w:rPr>
          <w:szCs w:val="18"/>
          <w:lang w:val="es-MX"/>
        </w:rPr>
        <w:t>sea</w:t>
      </w:r>
      <w:r>
        <w:rPr>
          <w:szCs w:val="18"/>
          <w:lang w:val="es-MX"/>
        </w:rPr>
        <w:t xml:space="preserve"> </w:t>
      </w:r>
      <w:r w:rsidRPr="00BD4AA3">
        <w:rPr>
          <w:szCs w:val="18"/>
          <w:lang w:val="es-MX"/>
        </w:rPr>
        <w:t>la</w:t>
      </w:r>
      <w:r>
        <w:rPr>
          <w:szCs w:val="18"/>
          <w:lang w:val="es-MX"/>
        </w:rPr>
        <w:t xml:space="preserve"> </w:t>
      </w:r>
      <w:r w:rsidRPr="00BD4AA3">
        <w:rPr>
          <w:szCs w:val="18"/>
          <w:lang w:val="es-MX"/>
        </w:rPr>
        <w:t>destitución,</w:t>
      </w:r>
      <w:r>
        <w:rPr>
          <w:szCs w:val="18"/>
          <w:lang w:val="es-MX"/>
        </w:rPr>
        <w:t xml:space="preserve"> </w:t>
      </w:r>
      <w:r w:rsidRPr="00BD4AA3">
        <w:rPr>
          <w:szCs w:val="18"/>
          <w:lang w:val="es-MX"/>
        </w:rPr>
        <w:t>dará</w:t>
      </w:r>
      <w:r>
        <w:rPr>
          <w:szCs w:val="18"/>
          <w:lang w:val="es-MX"/>
        </w:rPr>
        <w:t xml:space="preserve"> </w:t>
      </w:r>
      <w:r w:rsidRPr="00BD4AA3">
        <w:rPr>
          <w:szCs w:val="18"/>
          <w:lang w:val="es-MX"/>
        </w:rPr>
        <w:t>cuenta</w:t>
      </w:r>
      <w:r>
        <w:rPr>
          <w:szCs w:val="18"/>
          <w:lang w:val="es-MX"/>
        </w:rPr>
        <w:t xml:space="preserve"> </w:t>
      </w:r>
      <w:r w:rsidRPr="00BD4AA3">
        <w:rPr>
          <w:szCs w:val="18"/>
          <w:lang w:val="es-MX"/>
        </w:rPr>
        <w:t>al</w:t>
      </w:r>
      <w:r>
        <w:rPr>
          <w:szCs w:val="18"/>
          <w:lang w:val="es-MX"/>
        </w:rPr>
        <w:t xml:space="preserve"> </w:t>
      </w:r>
      <w:r w:rsidRPr="00BD4AA3">
        <w:rPr>
          <w:szCs w:val="18"/>
          <w:lang w:val="es-MX"/>
        </w:rPr>
        <w:t>Secretario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al</w:t>
      </w:r>
      <w:r>
        <w:rPr>
          <w:szCs w:val="18"/>
          <w:lang w:val="es-MX"/>
        </w:rPr>
        <w:t xml:space="preserve"> </w:t>
      </w:r>
      <w:r w:rsidRPr="00BD4AA3">
        <w:rPr>
          <w:szCs w:val="18"/>
          <w:lang w:val="es-MX"/>
        </w:rPr>
        <w:t>Gobernador</w:t>
      </w:r>
      <w:r>
        <w:rPr>
          <w:szCs w:val="18"/>
          <w:lang w:val="es-MX"/>
        </w:rPr>
        <w:t xml:space="preserve"> </w:t>
      </w:r>
      <w:r w:rsidRPr="00BD4AA3">
        <w:rPr>
          <w:szCs w:val="18"/>
          <w:lang w:val="es-MX"/>
        </w:rPr>
        <w:t>del</w:t>
      </w:r>
      <w:r>
        <w:rPr>
          <w:szCs w:val="18"/>
          <w:lang w:val="es-MX"/>
        </w:rPr>
        <w:t xml:space="preserve"> </w:t>
      </w:r>
      <w:r w:rsidRPr="00BD4AA3">
        <w:rPr>
          <w:szCs w:val="18"/>
          <w:lang w:val="es-MX"/>
        </w:rPr>
        <w:t>Estado</w:t>
      </w:r>
      <w:r>
        <w:rPr>
          <w:szCs w:val="18"/>
          <w:lang w:val="es-MX"/>
        </w:rPr>
        <w:t xml:space="preserve"> </w:t>
      </w:r>
      <w:r w:rsidRPr="00BD4AA3">
        <w:rPr>
          <w:szCs w:val="18"/>
          <w:lang w:val="es-MX"/>
        </w:rPr>
        <w:t>o</w:t>
      </w:r>
      <w:r>
        <w:rPr>
          <w:szCs w:val="18"/>
          <w:lang w:val="es-MX"/>
        </w:rPr>
        <w:t xml:space="preserve"> </w:t>
      </w:r>
      <w:r w:rsidRPr="00BD4AA3">
        <w:rPr>
          <w:szCs w:val="18"/>
          <w:lang w:val="es-MX"/>
        </w:rPr>
        <w:t>Territorio</w:t>
      </w:r>
      <w:r>
        <w:rPr>
          <w:szCs w:val="18"/>
          <w:lang w:val="es-MX"/>
        </w:rPr>
        <w:t xml:space="preserve"> </w:t>
      </w:r>
      <w:r w:rsidRPr="00BD4AA3">
        <w:rPr>
          <w:szCs w:val="18"/>
          <w:lang w:val="es-MX"/>
        </w:rPr>
        <w:t>o</w:t>
      </w:r>
      <w:r>
        <w:rPr>
          <w:szCs w:val="18"/>
          <w:lang w:val="es-MX"/>
        </w:rPr>
        <w:t xml:space="preserve"> </w:t>
      </w:r>
      <w:r w:rsidRPr="00BD4AA3">
        <w:rPr>
          <w:szCs w:val="18"/>
          <w:lang w:val="es-MX"/>
        </w:rPr>
        <w:t>al</w:t>
      </w:r>
      <w:r>
        <w:rPr>
          <w:szCs w:val="18"/>
          <w:lang w:val="es-MX"/>
        </w:rPr>
        <w:t xml:space="preserve"> </w:t>
      </w:r>
      <w:r w:rsidRPr="00BD4AA3">
        <w:rPr>
          <w:szCs w:val="18"/>
          <w:lang w:val="es-MX"/>
        </w:rPr>
        <w:t>Jefe</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b/>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decisión.</w:t>
      </w:r>
    </w:p>
    <w:p w:rsidR="006E471C" w:rsidRPr="00BD4AA3" w:rsidRDefault="006E471C" w:rsidP="006E471C">
      <w:pPr>
        <w:pStyle w:val="Texto"/>
        <w:spacing w:line="247"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IX</w:t>
      </w:r>
      <w:r>
        <w:rPr>
          <w:b/>
          <w:szCs w:val="18"/>
          <w:lang w:val="es-MX"/>
        </w:rPr>
        <w:t xml:space="preserve"> </w:t>
      </w:r>
      <w:r w:rsidRPr="00BD4AA3">
        <w:rPr>
          <w:b/>
          <w:szCs w:val="18"/>
          <w:lang w:val="es-MX"/>
        </w:rPr>
        <w:t>BIS</w:t>
      </w:r>
    </w:p>
    <w:p w:rsidR="006E471C" w:rsidRPr="00BD4AA3" w:rsidRDefault="006E471C" w:rsidP="006E471C">
      <w:pPr>
        <w:pStyle w:val="Texto"/>
        <w:spacing w:line="247" w:lineRule="exact"/>
        <w:ind w:firstLine="0"/>
        <w:jc w:val="center"/>
        <w:rPr>
          <w:b/>
          <w:szCs w:val="18"/>
          <w:lang w:val="es-MX"/>
        </w:rPr>
      </w:pPr>
      <w:r w:rsidRPr="00BD4AA3">
        <w:rPr>
          <w:b/>
          <w:szCs w:val="18"/>
          <w:lang w:val="es-MX"/>
        </w:rPr>
        <w:t>Del</w:t>
      </w:r>
      <w:r>
        <w:rPr>
          <w:b/>
          <w:szCs w:val="18"/>
          <w:lang w:val="es-MX"/>
        </w:rPr>
        <w:t xml:space="preserve"> </w:t>
      </w:r>
      <w:r w:rsidRPr="00BD4AA3">
        <w:rPr>
          <w:b/>
          <w:szCs w:val="18"/>
          <w:lang w:val="es-MX"/>
        </w:rPr>
        <w:t>Centro</w:t>
      </w:r>
      <w:r>
        <w:rPr>
          <w:b/>
          <w:szCs w:val="18"/>
          <w:lang w:val="es-MX"/>
        </w:rPr>
        <w:t xml:space="preserve"> </w:t>
      </w:r>
      <w:r w:rsidRPr="00BD4AA3">
        <w:rPr>
          <w:b/>
          <w:szCs w:val="18"/>
          <w:lang w:val="es-MX"/>
        </w:rPr>
        <w:t>Federal</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Conciliación</w:t>
      </w:r>
      <w:r>
        <w:rPr>
          <w:b/>
          <w:szCs w:val="18"/>
          <w:lang w:val="es-MX"/>
        </w:rPr>
        <w:t xml:space="preserve"> </w:t>
      </w:r>
      <w:r w:rsidRPr="00BD4AA3">
        <w:rPr>
          <w:b/>
          <w:szCs w:val="18"/>
          <w:lang w:val="es-MX"/>
        </w:rPr>
        <w:t>y</w:t>
      </w:r>
      <w:r>
        <w:rPr>
          <w:b/>
          <w:szCs w:val="18"/>
          <w:lang w:val="es-MX"/>
        </w:rPr>
        <w:t xml:space="preserve"> </w:t>
      </w:r>
      <w:r w:rsidRPr="00BD4AA3">
        <w:rPr>
          <w:b/>
          <w:szCs w:val="18"/>
          <w:lang w:val="es-MX"/>
        </w:rPr>
        <w:t>Registro</w:t>
      </w:r>
      <w:r>
        <w:rPr>
          <w:b/>
          <w:szCs w:val="18"/>
          <w:lang w:val="es-MX"/>
        </w:rPr>
        <w:t xml:space="preserve"> </w:t>
      </w:r>
      <w:r w:rsidRPr="00BD4AA3">
        <w:rPr>
          <w:b/>
          <w:szCs w:val="18"/>
          <w:lang w:val="es-MX"/>
        </w:rPr>
        <w:t>Laboral</w:t>
      </w:r>
    </w:p>
    <w:p w:rsidR="006E471C" w:rsidRPr="00BD4AA3" w:rsidRDefault="006E471C" w:rsidP="006E471C">
      <w:pPr>
        <w:pStyle w:val="Texto"/>
        <w:spacing w:line="247" w:lineRule="exact"/>
        <w:rPr>
          <w:szCs w:val="18"/>
          <w:lang w:val="es-MX"/>
        </w:rPr>
      </w:pPr>
      <w:r w:rsidRPr="00BD4AA3">
        <w:rPr>
          <w:b/>
          <w:szCs w:val="18"/>
          <w:lang w:val="es-MX"/>
        </w:rPr>
        <w:t>Artículo</w:t>
      </w:r>
      <w:r>
        <w:rPr>
          <w:b/>
          <w:szCs w:val="18"/>
          <w:lang w:val="es-MX"/>
        </w:rPr>
        <w:t xml:space="preserve"> </w:t>
      </w:r>
      <w:r w:rsidRPr="00BD4AA3">
        <w:rPr>
          <w:b/>
          <w:szCs w:val="18"/>
          <w:lang w:val="es-MX"/>
        </w:rPr>
        <w:t>590-A.-</w:t>
      </w:r>
      <w:r>
        <w:rPr>
          <w:b/>
          <w:szCs w:val="18"/>
          <w:lang w:val="es-MX"/>
        </w:rPr>
        <w:t xml:space="preserve"> </w:t>
      </w:r>
      <w:r w:rsidRPr="00BD4AA3">
        <w:rPr>
          <w:szCs w:val="18"/>
          <w:lang w:val="es-MX"/>
        </w:rPr>
        <w:t>Corresponde</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atribuciones:</w:t>
      </w:r>
    </w:p>
    <w:p w:rsidR="006E471C" w:rsidRPr="00BD4AA3" w:rsidRDefault="006E471C" w:rsidP="006E471C">
      <w:pPr>
        <w:pStyle w:val="Texto"/>
        <w:spacing w:line="247"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Realizar</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federal</w:t>
      </w:r>
      <w:r>
        <w:rPr>
          <w:szCs w:val="18"/>
          <w:lang w:val="es-MX"/>
        </w:rPr>
        <w:t xml:space="preserve"> </w:t>
      </w:r>
      <w:r w:rsidRPr="00BD4AA3">
        <w:rPr>
          <w:szCs w:val="18"/>
          <w:lang w:val="es-MX"/>
        </w:rPr>
        <w:t>la</w:t>
      </w:r>
      <w:r>
        <w:rPr>
          <w:szCs w:val="18"/>
          <w:lang w:val="es-MX"/>
        </w:rPr>
        <w:t xml:space="preserve"> </w:t>
      </w:r>
      <w:r w:rsidRPr="00BD4AA3">
        <w:rPr>
          <w:szCs w:val="18"/>
          <w:lang w:val="es-MX"/>
        </w:rPr>
        <w:t>función</w:t>
      </w:r>
      <w:r>
        <w:rPr>
          <w:szCs w:val="18"/>
          <w:lang w:val="es-MX"/>
        </w:rPr>
        <w:t xml:space="preserve"> </w:t>
      </w:r>
      <w:r w:rsidRPr="00BD4AA3">
        <w:rPr>
          <w:szCs w:val="18"/>
          <w:lang w:val="es-MX"/>
        </w:rPr>
        <w:t>conciliadora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cuarto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XX</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123</w:t>
      </w:r>
      <w:r>
        <w:rPr>
          <w:szCs w:val="18"/>
          <w:lang w:val="es-MX"/>
        </w:rPr>
        <w:t xml:space="preserve"> </w:t>
      </w:r>
      <w:r w:rsidRPr="00BD4AA3">
        <w:rPr>
          <w:szCs w:val="18"/>
          <w:lang w:val="es-MX"/>
        </w:rPr>
        <w:t>constitucional;</w:t>
      </w:r>
    </w:p>
    <w:p w:rsidR="006E471C" w:rsidRPr="00BD4AA3" w:rsidRDefault="006E471C" w:rsidP="006E471C">
      <w:pPr>
        <w:pStyle w:val="Texto"/>
        <w:spacing w:line="247"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Llevar</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reglamentos</w:t>
      </w:r>
      <w:r>
        <w:rPr>
          <w:szCs w:val="18"/>
          <w:lang w:val="es-MX"/>
        </w:rPr>
        <w:t xml:space="preserve"> </w:t>
      </w:r>
      <w:r w:rsidRPr="00BD4AA3">
        <w:rPr>
          <w:szCs w:val="18"/>
          <w:lang w:val="es-MX"/>
        </w:rPr>
        <w:t>interiores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actos</w:t>
      </w:r>
      <w:r>
        <w:rPr>
          <w:szCs w:val="18"/>
          <w:lang w:val="es-MX"/>
        </w:rPr>
        <w:t xml:space="preserve"> </w:t>
      </w:r>
      <w:r w:rsidRPr="00BD4AA3">
        <w:rPr>
          <w:szCs w:val="18"/>
          <w:lang w:val="es-MX"/>
        </w:rPr>
        <w:t>y</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cuarto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XX</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123</w:t>
      </w:r>
      <w:r>
        <w:rPr>
          <w:szCs w:val="18"/>
          <w:lang w:val="es-MX"/>
        </w:rPr>
        <w:t xml:space="preserve"> </w:t>
      </w:r>
      <w:r w:rsidRPr="00BD4AA3">
        <w:rPr>
          <w:szCs w:val="18"/>
          <w:lang w:val="es-MX"/>
        </w:rPr>
        <w:t>constitucional;</w:t>
      </w:r>
    </w:p>
    <w:p w:rsidR="006E471C" w:rsidRPr="00BD4AA3" w:rsidRDefault="006E471C" w:rsidP="006E471C">
      <w:pPr>
        <w:pStyle w:val="Texto"/>
        <w:spacing w:line="247"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Establecer</w:t>
      </w:r>
      <w:r>
        <w:rPr>
          <w:szCs w:val="18"/>
          <w:lang w:val="es-MX"/>
        </w:rPr>
        <w:t xml:space="preserve"> </w:t>
      </w:r>
      <w:r w:rsidRPr="00BD4AA3">
        <w:rPr>
          <w:szCs w:val="18"/>
          <w:lang w:val="es-MX"/>
        </w:rPr>
        <w:t>el</w:t>
      </w:r>
      <w:r>
        <w:rPr>
          <w:szCs w:val="18"/>
          <w:lang w:val="es-MX"/>
        </w:rPr>
        <w:t xml:space="preserve"> </w:t>
      </w:r>
      <w:r w:rsidRPr="00BD4AA3">
        <w:rPr>
          <w:szCs w:val="18"/>
          <w:lang w:val="es-MX"/>
        </w:rPr>
        <w:t>Servicio</w:t>
      </w:r>
      <w:r>
        <w:rPr>
          <w:szCs w:val="18"/>
          <w:lang w:val="es-MX"/>
        </w:rPr>
        <w:t xml:space="preserve"> </w:t>
      </w:r>
      <w:r w:rsidRPr="00BD4AA3">
        <w:rPr>
          <w:szCs w:val="18"/>
          <w:lang w:val="es-MX"/>
        </w:rPr>
        <w:t>Profesional</w:t>
      </w:r>
      <w:r>
        <w:rPr>
          <w:szCs w:val="18"/>
          <w:lang w:val="es-MX"/>
        </w:rPr>
        <w:t xml:space="preserve"> </w:t>
      </w:r>
      <w:r w:rsidRPr="00BD4AA3">
        <w:rPr>
          <w:szCs w:val="18"/>
          <w:lang w:val="es-MX"/>
        </w:rPr>
        <w:t>de</w:t>
      </w:r>
      <w:r>
        <w:rPr>
          <w:szCs w:val="18"/>
          <w:lang w:val="es-MX"/>
        </w:rPr>
        <w:t xml:space="preserve"> </w:t>
      </w:r>
      <w:r w:rsidRPr="00BD4AA3">
        <w:rPr>
          <w:szCs w:val="18"/>
          <w:lang w:val="es-MX"/>
        </w:rPr>
        <w:t>Carrera</w:t>
      </w:r>
      <w:r>
        <w:rPr>
          <w:szCs w:val="18"/>
          <w:lang w:val="es-MX"/>
        </w:rPr>
        <w:t xml:space="preserve"> </w:t>
      </w:r>
      <w:r w:rsidRPr="00BD4AA3">
        <w:rPr>
          <w:szCs w:val="18"/>
          <w:lang w:val="es-MX"/>
        </w:rPr>
        <w:t>y</w:t>
      </w:r>
      <w:r>
        <w:rPr>
          <w:szCs w:val="18"/>
          <w:lang w:val="es-MX"/>
        </w:rPr>
        <w:t xml:space="preserve"> </w:t>
      </w:r>
      <w:r w:rsidRPr="00BD4AA3">
        <w:rPr>
          <w:szCs w:val="18"/>
          <w:lang w:val="es-MX"/>
        </w:rPr>
        <w:t>seleccionar</w:t>
      </w:r>
      <w:r>
        <w:rPr>
          <w:szCs w:val="18"/>
          <w:lang w:val="es-MX"/>
        </w:rPr>
        <w:t xml:space="preserve"> </w:t>
      </w:r>
      <w:r w:rsidRPr="00BD4AA3">
        <w:rPr>
          <w:szCs w:val="18"/>
          <w:lang w:val="es-MX"/>
        </w:rPr>
        <w:t>mediante</w:t>
      </w:r>
      <w:r>
        <w:rPr>
          <w:szCs w:val="18"/>
          <w:lang w:val="es-MX"/>
        </w:rPr>
        <w:t xml:space="preserve"> </w:t>
      </w:r>
      <w:r w:rsidRPr="00BD4AA3">
        <w:rPr>
          <w:szCs w:val="18"/>
          <w:lang w:val="es-MX"/>
        </w:rPr>
        <w:t>concurso</w:t>
      </w:r>
      <w:r>
        <w:rPr>
          <w:szCs w:val="18"/>
          <w:lang w:val="es-MX"/>
        </w:rPr>
        <w:t xml:space="preserve"> </w:t>
      </w:r>
      <w:r w:rsidRPr="00BD4AA3">
        <w:rPr>
          <w:szCs w:val="18"/>
          <w:lang w:val="es-MX"/>
        </w:rPr>
        <w:t>abierto</w:t>
      </w:r>
      <w:r>
        <w:rPr>
          <w:szCs w:val="18"/>
          <w:lang w:val="es-MX"/>
        </w:rPr>
        <w:t xml:space="preserve"> </w:t>
      </w:r>
      <w:r w:rsidRPr="00BD4AA3">
        <w:rPr>
          <w:szCs w:val="18"/>
          <w:lang w:val="es-MX"/>
        </w:rPr>
        <w:t>en</w:t>
      </w:r>
      <w:r>
        <w:rPr>
          <w:szCs w:val="18"/>
          <w:lang w:val="es-MX"/>
        </w:rPr>
        <w:t xml:space="preserve"> </w:t>
      </w:r>
      <w:r w:rsidRPr="00BD4AA3">
        <w:rPr>
          <w:szCs w:val="18"/>
          <w:lang w:val="es-MX"/>
        </w:rPr>
        <w:t>igualdad</w:t>
      </w:r>
      <w:r>
        <w:rPr>
          <w:szCs w:val="18"/>
          <w:lang w:val="es-MX"/>
        </w:rPr>
        <w:t xml:space="preserve"> </w:t>
      </w:r>
      <w:r w:rsidRPr="00BD4AA3">
        <w:rPr>
          <w:szCs w:val="18"/>
          <w:lang w:val="es-MX"/>
        </w:rPr>
        <w:t>de</w:t>
      </w:r>
      <w:r>
        <w:rPr>
          <w:szCs w:val="18"/>
          <w:lang w:val="es-MX"/>
        </w:rPr>
        <w:t xml:space="preserve"> </w:t>
      </w:r>
      <w:r w:rsidRPr="00BD4AA3">
        <w:rPr>
          <w:szCs w:val="18"/>
          <w:lang w:val="es-MX"/>
        </w:rPr>
        <w:t>condiciones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personal;</w:t>
      </w:r>
    </w:p>
    <w:p w:rsidR="006E471C" w:rsidRDefault="006E471C" w:rsidP="006E471C">
      <w:pPr>
        <w:pStyle w:val="Texto"/>
        <w:spacing w:line="247"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Establecer</w:t>
      </w:r>
      <w:r>
        <w:rPr>
          <w:szCs w:val="18"/>
          <w:lang w:val="es-MX"/>
        </w:rPr>
        <w:t xml:space="preserve"> </w:t>
      </w:r>
      <w:r w:rsidRPr="00BD4AA3">
        <w:rPr>
          <w:szCs w:val="18"/>
          <w:lang w:val="es-MX"/>
        </w:rPr>
        <w:t>planes</w:t>
      </w:r>
      <w:r>
        <w:rPr>
          <w:szCs w:val="18"/>
          <w:lang w:val="es-MX"/>
        </w:rPr>
        <w:t xml:space="preserve"> </w:t>
      </w:r>
      <w:r w:rsidRPr="00BD4AA3">
        <w:rPr>
          <w:szCs w:val="18"/>
          <w:lang w:val="es-MX"/>
        </w:rPr>
        <w:t>de</w:t>
      </w:r>
      <w:r>
        <w:rPr>
          <w:szCs w:val="18"/>
          <w:lang w:val="es-MX"/>
        </w:rPr>
        <w:t xml:space="preserve"> </w:t>
      </w:r>
      <w:r w:rsidRPr="00BD4AA3">
        <w:rPr>
          <w:szCs w:val="18"/>
          <w:lang w:val="es-MX"/>
        </w:rPr>
        <w:t>capacitación</w:t>
      </w:r>
      <w:r>
        <w:rPr>
          <w:szCs w:val="18"/>
          <w:lang w:val="es-MX"/>
        </w:rPr>
        <w:t xml:space="preserve"> </w:t>
      </w:r>
      <w:r w:rsidRPr="00BD4AA3">
        <w:rPr>
          <w:szCs w:val="18"/>
          <w:lang w:val="es-MX"/>
        </w:rPr>
        <w:t>y</w:t>
      </w:r>
      <w:r>
        <w:rPr>
          <w:szCs w:val="18"/>
          <w:lang w:val="es-MX"/>
        </w:rPr>
        <w:t xml:space="preserve"> </w:t>
      </w:r>
      <w:r w:rsidRPr="00BD4AA3">
        <w:rPr>
          <w:szCs w:val="18"/>
          <w:lang w:val="es-MX"/>
        </w:rPr>
        <w:t>desarrollo</w:t>
      </w:r>
      <w:r>
        <w:rPr>
          <w:szCs w:val="18"/>
          <w:lang w:val="es-MX"/>
        </w:rPr>
        <w:t xml:space="preserve"> </w:t>
      </w:r>
      <w:r w:rsidRPr="00BD4AA3">
        <w:rPr>
          <w:szCs w:val="18"/>
          <w:lang w:val="es-MX"/>
        </w:rPr>
        <w:t>profesional</w:t>
      </w:r>
      <w:r>
        <w:rPr>
          <w:szCs w:val="18"/>
          <w:lang w:val="es-MX"/>
        </w:rPr>
        <w:t xml:space="preserve"> </w:t>
      </w:r>
      <w:r w:rsidRPr="00BD4AA3">
        <w:rPr>
          <w:szCs w:val="18"/>
          <w:lang w:val="es-MX"/>
        </w:rPr>
        <w:t>incorporando</w:t>
      </w:r>
      <w:r>
        <w:rPr>
          <w:szCs w:val="18"/>
          <w:lang w:val="es-MX"/>
        </w:rPr>
        <w:t xml:space="preserve"> </w:t>
      </w:r>
      <w:r w:rsidRPr="00BD4AA3">
        <w:rPr>
          <w:szCs w:val="18"/>
          <w:lang w:val="es-MX"/>
        </w:rPr>
        <w:t>la</w:t>
      </w:r>
      <w:r>
        <w:rPr>
          <w:szCs w:val="18"/>
          <w:lang w:val="es-MX"/>
        </w:rPr>
        <w:t xml:space="preserve"> </w:t>
      </w:r>
      <w:r w:rsidRPr="00BD4AA3">
        <w:rPr>
          <w:szCs w:val="18"/>
          <w:lang w:val="es-MX"/>
        </w:rPr>
        <w:t>perspectiva</w:t>
      </w:r>
      <w:r>
        <w:rPr>
          <w:szCs w:val="18"/>
          <w:lang w:val="es-MX"/>
        </w:rPr>
        <w:t xml:space="preserve"> </w:t>
      </w:r>
      <w:r w:rsidRPr="00BD4AA3">
        <w:rPr>
          <w:szCs w:val="18"/>
          <w:lang w:val="es-MX"/>
        </w:rPr>
        <w:t>de</w:t>
      </w:r>
      <w:r>
        <w:rPr>
          <w:szCs w:val="18"/>
          <w:lang w:val="es-MX"/>
        </w:rPr>
        <w:t xml:space="preserve"> </w:t>
      </w:r>
      <w:r w:rsidRPr="00BD4AA3">
        <w:rPr>
          <w:szCs w:val="18"/>
          <w:lang w:val="es-MX"/>
        </w:rPr>
        <w:t>género</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enfoque</w:t>
      </w:r>
      <w:r>
        <w:rPr>
          <w:szCs w:val="18"/>
          <w:lang w:val="es-MX"/>
        </w:rPr>
        <w:t xml:space="preserve"> </w:t>
      </w:r>
      <w:r w:rsidRPr="00BD4AA3">
        <w:rPr>
          <w:szCs w:val="18"/>
          <w:lang w:val="es-MX"/>
        </w:rPr>
        <w:t>de</w:t>
      </w:r>
      <w:r>
        <w:rPr>
          <w:szCs w:val="18"/>
          <w:lang w:val="es-MX"/>
        </w:rPr>
        <w:t xml:space="preserve"> </w:t>
      </w:r>
      <w:r w:rsidRPr="00BD4AA3">
        <w:rPr>
          <w:szCs w:val="18"/>
          <w:lang w:val="es-MX"/>
        </w:rPr>
        <w:t>derechos</w:t>
      </w:r>
      <w:r>
        <w:rPr>
          <w:szCs w:val="18"/>
          <w:lang w:val="es-MX"/>
        </w:rPr>
        <w:t xml:space="preserve"> </w:t>
      </w:r>
      <w:r w:rsidRPr="00BD4AA3">
        <w:rPr>
          <w:szCs w:val="18"/>
          <w:lang w:val="es-MX"/>
        </w:rPr>
        <w:t>humanos,</w:t>
      </w:r>
      <w:r>
        <w:rPr>
          <w:szCs w:val="18"/>
          <w:lang w:val="es-MX"/>
        </w:rPr>
        <w:t xml:space="preserve"> </w:t>
      </w:r>
      <w:r w:rsidRPr="00BD4AA3">
        <w:rPr>
          <w:szCs w:val="18"/>
          <w:lang w:val="es-MX"/>
        </w:rPr>
        <w:t>y</w:t>
      </w:r>
    </w:p>
    <w:p w:rsidR="006E471C" w:rsidRPr="00BD4AA3" w:rsidRDefault="006E471C" w:rsidP="006E471C">
      <w:pPr>
        <w:pStyle w:val="Texto"/>
        <w:spacing w:line="247"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normatividad</w:t>
      </w:r>
      <w:r>
        <w:rPr>
          <w:szCs w:val="18"/>
          <w:lang w:val="es-MX"/>
        </w:rPr>
        <w:t xml:space="preserve"> </w:t>
      </w:r>
      <w:r w:rsidRPr="00BD4AA3">
        <w:rPr>
          <w:szCs w:val="18"/>
          <w:lang w:val="es-MX"/>
        </w:rPr>
        <w:t>aplicable</w:t>
      </w:r>
      <w:r>
        <w:rPr>
          <w:szCs w:val="18"/>
          <w:lang w:val="es-MX"/>
        </w:rPr>
        <w:t xml:space="preserve"> </w:t>
      </w:r>
      <w:r w:rsidRPr="00BD4AA3">
        <w:rPr>
          <w:szCs w:val="18"/>
          <w:lang w:val="es-MX"/>
        </w:rPr>
        <w:t>se</w:t>
      </w:r>
      <w:r>
        <w:rPr>
          <w:szCs w:val="18"/>
          <w:lang w:val="es-MX"/>
        </w:rPr>
        <w:t xml:space="preserve"> </w:t>
      </w:r>
      <w:r w:rsidRPr="00BD4AA3">
        <w:rPr>
          <w:szCs w:val="18"/>
          <w:lang w:val="es-MX"/>
        </w:rPr>
        <w:t>deriven.</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590-B.-</w:t>
      </w:r>
      <w:r>
        <w:rPr>
          <w:b/>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se</w:t>
      </w:r>
      <w:r>
        <w:rPr>
          <w:szCs w:val="18"/>
          <w:lang w:val="es-MX"/>
        </w:rPr>
        <w:t xml:space="preserve"> </w:t>
      </w:r>
      <w:r w:rsidRPr="00BD4AA3">
        <w:rPr>
          <w:szCs w:val="18"/>
          <w:lang w:val="es-MX"/>
        </w:rPr>
        <w:t>constituirá</w:t>
      </w:r>
      <w:r>
        <w:rPr>
          <w:szCs w:val="18"/>
          <w:lang w:val="es-MX"/>
        </w:rPr>
        <w:t xml:space="preserve"> </w:t>
      </w:r>
      <w:r w:rsidRPr="00BD4AA3">
        <w:rPr>
          <w:szCs w:val="18"/>
          <w:lang w:val="es-MX"/>
        </w:rPr>
        <w:t>y</w:t>
      </w:r>
      <w:r>
        <w:rPr>
          <w:szCs w:val="18"/>
          <w:lang w:val="es-MX"/>
        </w:rPr>
        <w:t xml:space="preserve"> </w:t>
      </w:r>
      <w:r w:rsidRPr="00BD4AA3">
        <w:rPr>
          <w:szCs w:val="18"/>
          <w:lang w:val="es-MX"/>
        </w:rPr>
        <w:t>funcionará</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lineamientos:</w:t>
      </w:r>
    </w:p>
    <w:p w:rsidR="006E471C" w:rsidRDefault="006E471C" w:rsidP="006E471C">
      <w:pPr>
        <w:pStyle w:val="Texto"/>
        <w:spacing w:line="232" w:lineRule="exact"/>
        <w:rPr>
          <w:szCs w:val="18"/>
          <w:lang w:val="es-MX"/>
        </w:rPr>
      </w:pPr>
      <w:r w:rsidRPr="00BD4AA3">
        <w:rPr>
          <w:szCs w:val="18"/>
          <w:lang w:val="es-MX"/>
        </w:rPr>
        <w:t>Será</w:t>
      </w:r>
      <w:r>
        <w:rPr>
          <w:szCs w:val="18"/>
          <w:lang w:val="es-MX"/>
        </w:rPr>
        <w:t xml:space="preserve"> </w:t>
      </w:r>
      <w:r w:rsidRPr="00BD4AA3">
        <w:rPr>
          <w:szCs w:val="18"/>
          <w:lang w:val="es-MX"/>
        </w:rPr>
        <w:t>un</w:t>
      </w:r>
      <w:r>
        <w:rPr>
          <w:szCs w:val="18"/>
          <w:lang w:val="es-MX"/>
        </w:rPr>
        <w:t xml:space="preserve"> </w:t>
      </w:r>
      <w:r w:rsidRPr="00BD4AA3">
        <w:rPr>
          <w:szCs w:val="18"/>
          <w:lang w:val="es-MX"/>
        </w:rPr>
        <w:t>Organismo</w:t>
      </w:r>
      <w:r>
        <w:rPr>
          <w:szCs w:val="18"/>
          <w:lang w:val="es-MX"/>
        </w:rPr>
        <w:t xml:space="preserve"> </w:t>
      </w:r>
      <w:r w:rsidRPr="00BD4AA3">
        <w:rPr>
          <w:szCs w:val="18"/>
          <w:lang w:val="es-MX"/>
        </w:rPr>
        <w:t>Público</w:t>
      </w:r>
      <w:r>
        <w:rPr>
          <w:szCs w:val="18"/>
          <w:lang w:val="es-MX"/>
        </w:rPr>
        <w:t xml:space="preserve"> </w:t>
      </w:r>
      <w:r w:rsidRPr="00BD4AA3">
        <w:rPr>
          <w:szCs w:val="18"/>
          <w:lang w:val="es-MX"/>
        </w:rPr>
        <w:t>Descentralizado</w:t>
      </w:r>
      <w:r>
        <w:rPr>
          <w:szCs w:val="18"/>
          <w:lang w:val="es-MX"/>
        </w:rPr>
        <w:t xml:space="preserve"> </w:t>
      </w:r>
      <w:r w:rsidRPr="00BD4AA3">
        <w:rPr>
          <w:szCs w:val="18"/>
          <w:lang w:val="es-MX"/>
        </w:rPr>
        <w:t>del</w:t>
      </w:r>
      <w:r>
        <w:rPr>
          <w:szCs w:val="18"/>
          <w:lang w:val="es-MX"/>
        </w:rPr>
        <w:t xml:space="preserve"> </w:t>
      </w:r>
      <w:r w:rsidRPr="00BD4AA3">
        <w:rPr>
          <w:szCs w:val="18"/>
          <w:lang w:val="es-MX"/>
        </w:rPr>
        <w:t>Gobierno</w:t>
      </w:r>
      <w:r>
        <w:rPr>
          <w:szCs w:val="18"/>
          <w:lang w:val="es-MX"/>
        </w:rPr>
        <w:t xml:space="preserve"> </w:t>
      </w:r>
      <w:r w:rsidRPr="00BD4AA3">
        <w:rPr>
          <w:szCs w:val="18"/>
          <w:lang w:val="es-MX"/>
        </w:rPr>
        <w:t>Federal,</w:t>
      </w:r>
      <w:r>
        <w:rPr>
          <w:szCs w:val="18"/>
          <w:lang w:val="es-MX"/>
        </w:rPr>
        <w:t xml:space="preserve"> </w:t>
      </w:r>
      <w:r w:rsidRPr="00BD4AA3">
        <w:rPr>
          <w:szCs w:val="18"/>
          <w:lang w:val="es-MX"/>
        </w:rPr>
        <w:t>con</w:t>
      </w:r>
      <w:r>
        <w:rPr>
          <w:szCs w:val="18"/>
          <w:lang w:val="es-MX"/>
        </w:rPr>
        <w:t xml:space="preserve"> </w:t>
      </w:r>
      <w:r w:rsidRPr="00BD4AA3">
        <w:rPr>
          <w:szCs w:val="18"/>
          <w:lang w:val="es-MX"/>
        </w:rPr>
        <w:t>domicilio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y</w:t>
      </w:r>
      <w:r>
        <w:rPr>
          <w:szCs w:val="18"/>
          <w:lang w:val="es-MX"/>
        </w:rPr>
        <w:t xml:space="preserve"> </w:t>
      </w:r>
      <w:r w:rsidRPr="00BD4AA3">
        <w:rPr>
          <w:szCs w:val="18"/>
          <w:lang w:val="es-MX"/>
        </w:rPr>
        <w:t>contará</w:t>
      </w:r>
      <w:r>
        <w:rPr>
          <w:szCs w:val="18"/>
          <w:lang w:val="es-MX"/>
        </w:rPr>
        <w:t xml:space="preserve"> </w:t>
      </w:r>
      <w:r w:rsidRPr="00BD4AA3">
        <w:rPr>
          <w:szCs w:val="18"/>
          <w:lang w:val="es-MX"/>
        </w:rPr>
        <w:t>con</w:t>
      </w:r>
      <w:r>
        <w:rPr>
          <w:szCs w:val="18"/>
          <w:lang w:val="es-MX"/>
        </w:rPr>
        <w:t xml:space="preserve"> </w:t>
      </w:r>
      <w:r w:rsidRPr="00BD4AA3">
        <w:rPr>
          <w:szCs w:val="18"/>
          <w:lang w:val="es-MX"/>
        </w:rPr>
        <w:t>oficinas</w:t>
      </w:r>
      <w:r>
        <w:rPr>
          <w:szCs w:val="18"/>
          <w:lang w:val="es-MX"/>
        </w:rPr>
        <w:t xml:space="preserve"> </w:t>
      </w:r>
      <w:r w:rsidRPr="00BD4AA3">
        <w:rPr>
          <w:szCs w:val="18"/>
          <w:lang w:val="es-MX"/>
        </w:rPr>
        <w:t>regionales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lineamientos</w:t>
      </w:r>
      <w:r>
        <w:rPr>
          <w:szCs w:val="18"/>
          <w:lang w:val="es-MX"/>
        </w:rPr>
        <w:t xml:space="preserve"> </w:t>
      </w:r>
      <w:r w:rsidRPr="00BD4AA3">
        <w:rPr>
          <w:szCs w:val="18"/>
          <w:lang w:val="es-MX"/>
        </w:rPr>
        <w:t>que</w:t>
      </w:r>
      <w:r>
        <w:rPr>
          <w:szCs w:val="18"/>
          <w:lang w:val="es-MX"/>
        </w:rPr>
        <w:t xml:space="preserve"> </w:t>
      </w:r>
      <w:r w:rsidRPr="00BD4AA3">
        <w:rPr>
          <w:szCs w:val="18"/>
          <w:lang w:val="es-MX"/>
        </w:rPr>
        <w:t>establezca</w:t>
      </w:r>
      <w:r>
        <w:rPr>
          <w:szCs w:val="18"/>
          <w:lang w:val="es-MX"/>
        </w:rPr>
        <w:t xml:space="preserve"> </w:t>
      </w:r>
      <w:r w:rsidRPr="00BD4AA3">
        <w:rPr>
          <w:szCs w:val="18"/>
          <w:lang w:val="es-MX"/>
        </w:rPr>
        <w:t>el</w:t>
      </w:r>
      <w:r>
        <w:rPr>
          <w:szCs w:val="18"/>
          <w:lang w:val="es-MX"/>
        </w:rPr>
        <w:t xml:space="preserve"> </w:t>
      </w:r>
      <w:r w:rsidRPr="00BD4AA3">
        <w:rPr>
          <w:szCs w:val="18"/>
          <w:lang w:val="es-MX"/>
        </w:rPr>
        <w:t>Órgano</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Tendrá</w:t>
      </w:r>
      <w:r>
        <w:rPr>
          <w:szCs w:val="18"/>
          <w:lang w:val="es-MX"/>
        </w:rPr>
        <w:t xml:space="preserve"> </w:t>
      </w:r>
      <w:r w:rsidRPr="00BD4AA3">
        <w:rPr>
          <w:szCs w:val="18"/>
          <w:lang w:val="es-MX"/>
        </w:rPr>
        <w:t>personalidad</w:t>
      </w:r>
      <w:r>
        <w:rPr>
          <w:szCs w:val="18"/>
          <w:lang w:val="es-MX"/>
        </w:rPr>
        <w:t xml:space="preserve"> </w:t>
      </w:r>
      <w:r w:rsidRPr="00BD4AA3">
        <w:rPr>
          <w:szCs w:val="18"/>
          <w:lang w:val="es-MX"/>
        </w:rPr>
        <w:t>jurídica</w:t>
      </w:r>
      <w:r>
        <w:rPr>
          <w:szCs w:val="18"/>
          <w:lang w:val="es-MX"/>
        </w:rPr>
        <w:t xml:space="preserve"> </w:t>
      </w:r>
      <w:r w:rsidRPr="00BD4AA3">
        <w:rPr>
          <w:szCs w:val="18"/>
          <w:lang w:val="es-MX"/>
        </w:rPr>
        <w:t>y</w:t>
      </w:r>
      <w:r>
        <w:rPr>
          <w:szCs w:val="18"/>
          <w:lang w:val="es-MX"/>
        </w:rPr>
        <w:t xml:space="preserve"> </w:t>
      </w:r>
      <w:r w:rsidRPr="00BD4AA3">
        <w:rPr>
          <w:szCs w:val="18"/>
          <w:lang w:val="es-MX"/>
        </w:rPr>
        <w:t>patrimonio</w:t>
      </w:r>
      <w:r>
        <w:rPr>
          <w:szCs w:val="18"/>
          <w:lang w:val="es-MX"/>
        </w:rPr>
        <w:t xml:space="preserve"> </w:t>
      </w:r>
      <w:r w:rsidRPr="00BD4AA3">
        <w:rPr>
          <w:szCs w:val="18"/>
          <w:lang w:val="es-MX"/>
        </w:rPr>
        <w:t>propios,</w:t>
      </w:r>
      <w:r>
        <w:rPr>
          <w:szCs w:val="18"/>
          <w:lang w:val="es-MX"/>
        </w:rPr>
        <w:t xml:space="preserve"> </w:t>
      </w:r>
      <w:r w:rsidRPr="00BD4AA3">
        <w:rPr>
          <w:szCs w:val="18"/>
          <w:lang w:val="es-MX"/>
        </w:rPr>
        <w:t>plena</w:t>
      </w:r>
      <w:r>
        <w:rPr>
          <w:szCs w:val="18"/>
          <w:lang w:val="es-MX"/>
        </w:rPr>
        <w:t xml:space="preserve"> </w:t>
      </w:r>
      <w:r w:rsidRPr="00BD4AA3">
        <w:rPr>
          <w:szCs w:val="18"/>
          <w:lang w:val="es-MX"/>
        </w:rPr>
        <w:t>autonomía</w:t>
      </w:r>
      <w:r>
        <w:rPr>
          <w:szCs w:val="18"/>
          <w:lang w:val="es-MX"/>
        </w:rPr>
        <w:t xml:space="preserve"> </w:t>
      </w:r>
      <w:r w:rsidRPr="00BD4AA3">
        <w:rPr>
          <w:szCs w:val="18"/>
          <w:lang w:val="es-MX"/>
        </w:rPr>
        <w:t>técnica,</w:t>
      </w:r>
      <w:r>
        <w:rPr>
          <w:szCs w:val="18"/>
          <w:lang w:val="es-MX"/>
        </w:rPr>
        <w:t xml:space="preserve"> </w:t>
      </w:r>
      <w:r w:rsidRPr="00BD4AA3">
        <w:rPr>
          <w:szCs w:val="18"/>
          <w:lang w:val="es-MX"/>
        </w:rPr>
        <w:t>operativa,</w:t>
      </w:r>
      <w:r>
        <w:rPr>
          <w:szCs w:val="18"/>
          <w:lang w:val="es-MX"/>
        </w:rPr>
        <w:t xml:space="preserve"> </w:t>
      </w:r>
      <w:r w:rsidRPr="00BD4AA3">
        <w:rPr>
          <w:szCs w:val="18"/>
          <w:lang w:val="es-MX"/>
        </w:rPr>
        <w:t>presupuestaria,</w:t>
      </w:r>
      <w:r>
        <w:rPr>
          <w:szCs w:val="18"/>
          <w:lang w:val="es-MX"/>
        </w:rPr>
        <w:t xml:space="preserve"> </w:t>
      </w:r>
      <w:r w:rsidRPr="00BD4AA3">
        <w:rPr>
          <w:szCs w:val="18"/>
          <w:lang w:val="es-MX"/>
        </w:rPr>
        <w:t>de</w:t>
      </w:r>
      <w:r>
        <w:rPr>
          <w:szCs w:val="18"/>
          <w:lang w:val="es-MX"/>
        </w:rPr>
        <w:t xml:space="preserve"> </w:t>
      </w:r>
      <w:r w:rsidRPr="00BD4AA3">
        <w:rPr>
          <w:szCs w:val="18"/>
          <w:lang w:val="es-MX"/>
        </w:rPr>
        <w:t>decisión</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gestión.</w:t>
      </w:r>
      <w:r>
        <w:rPr>
          <w:szCs w:val="18"/>
          <w:lang w:val="es-MX"/>
        </w:rPr>
        <w:t xml:space="preserve"> </w:t>
      </w:r>
      <w:r w:rsidRPr="00BD4AA3">
        <w:rPr>
          <w:szCs w:val="18"/>
          <w:lang w:val="es-MX"/>
        </w:rPr>
        <w:t>Se</w:t>
      </w:r>
      <w:r>
        <w:rPr>
          <w:szCs w:val="18"/>
          <w:lang w:val="es-MX"/>
        </w:rPr>
        <w:t xml:space="preserve"> </w:t>
      </w:r>
      <w:r w:rsidRPr="00BD4AA3">
        <w:rPr>
          <w:szCs w:val="18"/>
          <w:lang w:val="es-MX"/>
        </w:rPr>
        <w:t>regirá</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certeza,</w:t>
      </w:r>
      <w:r>
        <w:rPr>
          <w:szCs w:val="18"/>
          <w:lang w:val="es-MX"/>
        </w:rPr>
        <w:t xml:space="preserve"> </w:t>
      </w:r>
      <w:r w:rsidRPr="00BD4AA3">
        <w:rPr>
          <w:szCs w:val="18"/>
          <w:lang w:val="es-MX"/>
        </w:rPr>
        <w:t>independencia,</w:t>
      </w:r>
      <w:r>
        <w:rPr>
          <w:szCs w:val="18"/>
          <w:lang w:val="es-MX"/>
        </w:rPr>
        <w:t xml:space="preserve"> </w:t>
      </w:r>
      <w:r w:rsidRPr="00BD4AA3">
        <w:rPr>
          <w:szCs w:val="18"/>
          <w:lang w:val="es-MX"/>
        </w:rPr>
        <w:t>legalidad,</w:t>
      </w:r>
      <w:r>
        <w:rPr>
          <w:szCs w:val="18"/>
          <w:lang w:val="es-MX"/>
        </w:rPr>
        <w:t xml:space="preserve"> </w:t>
      </w:r>
      <w:r w:rsidRPr="00BD4AA3">
        <w:rPr>
          <w:szCs w:val="18"/>
          <w:lang w:val="es-MX"/>
        </w:rPr>
        <w:t>imparcialidad,</w:t>
      </w:r>
      <w:r>
        <w:rPr>
          <w:szCs w:val="18"/>
          <w:lang w:val="es-MX"/>
        </w:rPr>
        <w:t xml:space="preserve"> </w:t>
      </w:r>
      <w:r w:rsidRPr="00BD4AA3">
        <w:rPr>
          <w:szCs w:val="18"/>
          <w:lang w:val="es-MX"/>
        </w:rPr>
        <w:t>igualdad,</w:t>
      </w:r>
      <w:r>
        <w:rPr>
          <w:szCs w:val="18"/>
          <w:lang w:val="es-MX"/>
        </w:rPr>
        <w:t xml:space="preserve"> </w:t>
      </w:r>
      <w:r w:rsidRPr="00BD4AA3">
        <w:rPr>
          <w:szCs w:val="18"/>
          <w:lang w:val="es-MX"/>
        </w:rPr>
        <w:t>confiabilidad,</w:t>
      </w:r>
      <w:r>
        <w:rPr>
          <w:szCs w:val="18"/>
          <w:lang w:val="es-MX"/>
        </w:rPr>
        <w:t xml:space="preserve"> </w:t>
      </w:r>
      <w:r w:rsidRPr="00BD4AA3">
        <w:rPr>
          <w:szCs w:val="18"/>
          <w:lang w:val="es-MX"/>
        </w:rPr>
        <w:t>eficacia,</w:t>
      </w:r>
      <w:r>
        <w:rPr>
          <w:szCs w:val="18"/>
          <w:lang w:val="es-MX"/>
        </w:rPr>
        <w:t xml:space="preserve"> </w:t>
      </w:r>
      <w:r w:rsidRPr="00BD4AA3">
        <w:rPr>
          <w:szCs w:val="18"/>
          <w:lang w:val="es-MX"/>
        </w:rPr>
        <w:t>objetividad,</w:t>
      </w:r>
      <w:r>
        <w:rPr>
          <w:szCs w:val="18"/>
          <w:lang w:val="es-MX"/>
        </w:rPr>
        <w:t xml:space="preserve"> </w:t>
      </w:r>
      <w:r w:rsidRPr="00BD4AA3">
        <w:rPr>
          <w:szCs w:val="18"/>
          <w:lang w:val="es-MX"/>
        </w:rPr>
        <w:t>profesionalismo,</w:t>
      </w:r>
      <w:r>
        <w:rPr>
          <w:szCs w:val="18"/>
          <w:lang w:val="es-MX"/>
        </w:rPr>
        <w:t xml:space="preserve"> </w:t>
      </w:r>
      <w:r w:rsidRPr="00BD4AA3">
        <w:rPr>
          <w:szCs w:val="18"/>
          <w:lang w:val="es-MX"/>
        </w:rPr>
        <w:t>transparencia</w:t>
      </w:r>
      <w:r>
        <w:rPr>
          <w:szCs w:val="18"/>
          <w:lang w:val="es-MX"/>
        </w:rPr>
        <w:t xml:space="preserve"> </w:t>
      </w:r>
      <w:r w:rsidRPr="00BD4AA3">
        <w:rPr>
          <w:szCs w:val="18"/>
          <w:lang w:val="es-MX"/>
        </w:rPr>
        <w:t>y</w:t>
      </w:r>
      <w:r>
        <w:rPr>
          <w:szCs w:val="18"/>
          <w:lang w:val="es-MX"/>
        </w:rPr>
        <w:t xml:space="preserve"> </w:t>
      </w:r>
      <w:r w:rsidRPr="00BD4AA3">
        <w:rPr>
          <w:szCs w:val="18"/>
          <w:lang w:val="es-MX"/>
        </w:rPr>
        <w:t>publicidad.</w:t>
      </w:r>
    </w:p>
    <w:p w:rsidR="006E471C" w:rsidRPr="00BD4AA3" w:rsidRDefault="006E471C" w:rsidP="006E471C">
      <w:pPr>
        <w:pStyle w:val="Texto"/>
        <w:spacing w:line="232" w:lineRule="exact"/>
        <w:rPr>
          <w:szCs w:val="18"/>
          <w:lang w:val="es-MX"/>
        </w:rPr>
      </w:pPr>
      <w:r w:rsidRPr="00BD4AA3">
        <w:rPr>
          <w:szCs w:val="18"/>
          <w:lang w:val="es-MX"/>
        </w:rPr>
        <w:t>Será</w:t>
      </w:r>
      <w:r>
        <w:rPr>
          <w:szCs w:val="18"/>
          <w:lang w:val="es-MX"/>
        </w:rPr>
        <w:t xml:space="preserve"> </w:t>
      </w:r>
      <w:r w:rsidRPr="00BD4AA3">
        <w:rPr>
          <w:szCs w:val="18"/>
          <w:lang w:val="es-MX"/>
        </w:rPr>
        <w:t>competente</w:t>
      </w:r>
      <w:r>
        <w:rPr>
          <w:szCs w:val="18"/>
          <w:lang w:val="es-MX"/>
        </w:rPr>
        <w:t xml:space="preserve"> </w:t>
      </w:r>
      <w:r w:rsidRPr="00BD4AA3">
        <w:rPr>
          <w:szCs w:val="18"/>
          <w:lang w:val="es-MX"/>
        </w:rPr>
        <w:t>para</w:t>
      </w:r>
      <w:r>
        <w:rPr>
          <w:szCs w:val="18"/>
          <w:lang w:val="es-MX"/>
        </w:rPr>
        <w:t xml:space="preserve"> </w:t>
      </w:r>
      <w:r w:rsidRPr="00BD4AA3">
        <w:rPr>
          <w:szCs w:val="18"/>
          <w:lang w:val="es-MX"/>
        </w:rPr>
        <w:t>substanciar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agotar</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patrones,</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acudir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conforme</w:t>
      </w:r>
      <w:r>
        <w:rPr>
          <w:szCs w:val="18"/>
          <w:lang w:val="es-MX"/>
        </w:rPr>
        <w:t xml:space="preserve"> </w:t>
      </w:r>
      <w:r w:rsidRPr="00BD4AA3">
        <w:rPr>
          <w:szCs w:val="18"/>
          <w:lang w:val="es-MX"/>
        </w:rPr>
        <w:t>lo</w:t>
      </w:r>
      <w:r>
        <w:rPr>
          <w:szCs w:val="18"/>
          <w:lang w:val="es-MX"/>
        </w:rPr>
        <w:t xml:space="preserve"> </w:t>
      </w:r>
      <w:r w:rsidRPr="00BD4AA3">
        <w:rPr>
          <w:szCs w:val="18"/>
          <w:lang w:val="es-MX"/>
        </w:rPr>
        <w:t>establece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quinto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XX</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123,</w:t>
      </w:r>
      <w:r>
        <w:rPr>
          <w:szCs w:val="18"/>
          <w:lang w:val="es-MX"/>
        </w:rPr>
        <w:t xml:space="preserve"> </w:t>
      </w:r>
      <w:r w:rsidRPr="00BD4AA3">
        <w:rPr>
          <w:szCs w:val="18"/>
          <w:lang w:val="es-MX"/>
        </w:rPr>
        <w:t>apartado</w:t>
      </w:r>
      <w:r>
        <w:rPr>
          <w:szCs w:val="18"/>
          <w:lang w:val="es-MX"/>
        </w:rPr>
        <w:t xml:space="preserve"> </w:t>
      </w:r>
      <w:r w:rsidRPr="00BD4AA3">
        <w:rPr>
          <w:szCs w:val="18"/>
          <w:lang w:val="es-MX"/>
        </w:rPr>
        <w: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Constitución</w:t>
      </w:r>
      <w:r>
        <w:rPr>
          <w:szCs w:val="18"/>
          <w:lang w:val="es-MX"/>
        </w:rPr>
        <w:t xml:space="preserve"> </w:t>
      </w:r>
      <w:r w:rsidRPr="00BD4AA3">
        <w:rPr>
          <w:szCs w:val="18"/>
          <w:lang w:val="es-MX"/>
        </w:rPr>
        <w:t>Política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Estados</w:t>
      </w:r>
      <w:r>
        <w:rPr>
          <w:szCs w:val="18"/>
          <w:lang w:val="es-MX"/>
        </w:rPr>
        <w:t xml:space="preserve"> </w:t>
      </w:r>
      <w:r w:rsidRPr="00BD4AA3">
        <w:rPr>
          <w:szCs w:val="18"/>
          <w:lang w:val="es-MX"/>
        </w:rPr>
        <w:t>Unidos</w:t>
      </w:r>
      <w:r>
        <w:rPr>
          <w:szCs w:val="18"/>
          <w:lang w:val="es-MX"/>
        </w:rPr>
        <w:t xml:space="preserve"> </w:t>
      </w:r>
      <w:r w:rsidRPr="00BD4AA3">
        <w:rPr>
          <w:szCs w:val="18"/>
          <w:lang w:val="es-MX"/>
        </w:rPr>
        <w:t>Mexicanos.</w:t>
      </w:r>
    </w:p>
    <w:p w:rsidR="006E471C" w:rsidRPr="00BD4AA3" w:rsidRDefault="006E471C" w:rsidP="006E471C">
      <w:pPr>
        <w:pStyle w:val="Texto"/>
        <w:spacing w:line="232" w:lineRule="exact"/>
        <w:rPr>
          <w:szCs w:val="18"/>
          <w:lang w:val="es-MX"/>
        </w:rPr>
      </w:pPr>
      <w:r w:rsidRPr="00BD4AA3">
        <w:rPr>
          <w:szCs w:val="18"/>
          <w:lang w:val="es-MX"/>
        </w:rPr>
        <w:t>Además,</w:t>
      </w:r>
      <w:r>
        <w:rPr>
          <w:szCs w:val="18"/>
          <w:lang w:val="es-MX"/>
        </w:rPr>
        <w:t xml:space="preserve"> </w:t>
      </w:r>
      <w:r w:rsidRPr="00BD4AA3">
        <w:rPr>
          <w:szCs w:val="18"/>
          <w:lang w:val="es-MX"/>
        </w:rPr>
        <w:t>será</w:t>
      </w:r>
      <w:r>
        <w:rPr>
          <w:szCs w:val="18"/>
          <w:lang w:val="es-MX"/>
        </w:rPr>
        <w:t xml:space="preserve"> </w:t>
      </w:r>
      <w:r w:rsidRPr="00BD4AA3">
        <w:rPr>
          <w:szCs w:val="18"/>
          <w:lang w:val="es-MX"/>
        </w:rPr>
        <w:t>competente</w:t>
      </w:r>
      <w:r>
        <w:rPr>
          <w:szCs w:val="18"/>
          <w:lang w:val="es-MX"/>
        </w:rPr>
        <w:t xml:space="preserve"> </w:t>
      </w:r>
      <w:r w:rsidRPr="00BD4AA3">
        <w:rPr>
          <w:szCs w:val="18"/>
          <w:lang w:val="es-MX"/>
        </w:rPr>
        <w:t>para</w:t>
      </w:r>
      <w:r>
        <w:rPr>
          <w:szCs w:val="18"/>
          <w:lang w:val="es-MX"/>
        </w:rPr>
        <w:t xml:space="preserve"> </w:t>
      </w:r>
      <w:r w:rsidRPr="00BD4AA3">
        <w:rPr>
          <w:szCs w:val="18"/>
          <w:lang w:val="es-MX"/>
        </w:rPr>
        <w:t>operar</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reglamentos</w:t>
      </w:r>
      <w:r>
        <w:rPr>
          <w:szCs w:val="18"/>
          <w:lang w:val="es-MX"/>
        </w:rPr>
        <w:t xml:space="preserve"> </w:t>
      </w:r>
      <w:r w:rsidRPr="00BD4AA3">
        <w:rPr>
          <w:szCs w:val="18"/>
          <w:lang w:val="es-MX"/>
        </w:rPr>
        <w:t>interiores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procesos</w:t>
      </w:r>
      <w:r>
        <w:rPr>
          <w:szCs w:val="18"/>
          <w:lang w:val="es-MX"/>
        </w:rPr>
        <w:t xml:space="preserve"> </w:t>
      </w:r>
      <w:r w:rsidRPr="00BD4AA3">
        <w:rPr>
          <w:szCs w:val="18"/>
          <w:lang w:val="es-MX"/>
        </w:rPr>
        <w:t>administrativos</w:t>
      </w:r>
      <w:r>
        <w:rPr>
          <w:szCs w:val="18"/>
          <w:lang w:val="es-MX"/>
        </w:rPr>
        <w:t xml:space="preserve"> </w:t>
      </w:r>
      <w:r w:rsidRPr="00BD4AA3">
        <w:rPr>
          <w:szCs w:val="18"/>
          <w:lang w:val="es-MX"/>
        </w:rPr>
        <w:t>relacionados.</w:t>
      </w:r>
    </w:p>
    <w:p w:rsidR="006E471C" w:rsidRDefault="006E471C" w:rsidP="006E471C">
      <w:pPr>
        <w:pStyle w:val="Texto"/>
        <w:spacing w:line="232" w:lineRule="exact"/>
        <w:rPr>
          <w:szCs w:val="18"/>
          <w:lang w:val="es-MX"/>
        </w:rPr>
      </w:pP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del</w:t>
      </w:r>
      <w:r>
        <w:rPr>
          <w:szCs w:val="18"/>
          <w:lang w:val="es-MX"/>
        </w:rPr>
        <w:t xml:space="preserve"> </w:t>
      </w:r>
      <w:r w:rsidRPr="00BD4AA3">
        <w:rPr>
          <w:szCs w:val="18"/>
          <w:lang w:val="es-MX"/>
        </w:rPr>
        <w:t>organismo</w:t>
      </w:r>
      <w:r>
        <w:rPr>
          <w:szCs w:val="18"/>
          <w:lang w:val="es-MX"/>
        </w:rPr>
        <w:t xml:space="preserve"> </w:t>
      </w:r>
      <w:r w:rsidRPr="00BD4AA3">
        <w:rPr>
          <w:szCs w:val="18"/>
          <w:lang w:val="es-MX"/>
        </w:rPr>
        <w:t>será</w:t>
      </w:r>
      <w:r>
        <w:rPr>
          <w:szCs w:val="18"/>
          <w:lang w:val="es-MX"/>
        </w:rPr>
        <w:t xml:space="preserve"> </w:t>
      </w:r>
      <w:r w:rsidRPr="00BD4AA3">
        <w:rPr>
          <w:szCs w:val="18"/>
          <w:lang w:val="es-MX"/>
        </w:rPr>
        <w:t>su</w:t>
      </w:r>
      <w:r>
        <w:rPr>
          <w:szCs w:val="18"/>
          <w:lang w:val="es-MX"/>
        </w:rPr>
        <w:t xml:space="preserve"> </w:t>
      </w:r>
      <w:r w:rsidRPr="00BD4AA3">
        <w:rPr>
          <w:szCs w:val="18"/>
          <w:lang w:val="es-MX"/>
        </w:rPr>
        <w:t>Director</w:t>
      </w:r>
      <w:r>
        <w:rPr>
          <w:szCs w:val="18"/>
          <w:lang w:val="es-MX"/>
        </w:rPr>
        <w:t xml:space="preserve"> </w:t>
      </w:r>
      <w:r w:rsidRPr="00BD4AA3">
        <w:rPr>
          <w:szCs w:val="18"/>
          <w:lang w:val="es-MX"/>
        </w:rPr>
        <w:t>General.</w:t>
      </w:r>
      <w:r>
        <w:rPr>
          <w:szCs w:val="18"/>
          <w:lang w:val="es-MX"/>
        </w:rPr>
        <w:t xml:space="preserve"> </w:t>
      </w:r>
      <w:r w:rsidRPr="00BD4AA3">
        <w:rPr>
          <w:szCs w:val="18"/>
          <w:lang w:val="es-MX"/>
        </w:rPr>
        <w:t>El</w:t>
      </w:r>
      <w:r>
        <w:rPr>
          <w:szCs w:val="18"/>
          <w:lang w:val="es-MX"/>
        </w:rPr>
        <w:t xml:space="preserve"> </w:t>
      </w:r>
      <w:r w:rsidRPr="00BD4AA3">
        <w:rPr>
          <w:szCs w:val="18"/>
          <w:lang w:val="es-MX"/>
        </w:rPr>
        <w:t>nombramiento</w:t>
      </w:r>
      <w:r>
        <w:rPr>
          <w:szCs w:val="18"/>
          <w:lang w:val="es-MX"/>
        </w:rPr>
        <w:t xml:space="preserve"> </w:t>
      </w:r>
      <w:r w:rsidRPr="00BD4AA3">
        <w:rPr>
          <w:szCs w:val="18"/>
          <w:lang w:val="es-MX"/>
        </w:rPr>
        <w:t>deberá</w:t>
      </w:r>
      <w:r>
        <w:rPr>
          <w:szCs w:val="18"/>
          <w:lang w:val="es-MX"/>
        </w:rPr>
        <w:t xml:space="preserve"> </w:t>
      </w:r>
      <w:r w:rsidRPr="00BD4AA3">
        <w:rPr>
          <w:szCs w:val="18"/>
          <w:lang w:val="es-MX"/>
        </w:rPr>
        <w:t>recaer</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capacidad</w:t>
      </w:r>
      <w:r>
        <w:rPr>
          <w:szCs w:val="18"/>
          <w:lang w:val="es-MX"/>
        </w:rPr>
        <w:t xml:space="preserve"> </w:t>
      </w:r>
      <w:r w:rsidRPr="00BD4AA3">
        <w:rPr>
          <w:szCs w:val="18"/>
          <w:lang w:val="es-MX"/>
        </w:rPr>
        <w:t>y</w:t>
      </w:r>
      <w:r>
        <w:rPr>
          <w:szCs w:val="18"/>
          <w:lang w:val="es-MX"/>
        </w:rPr>
        <w:t xml:space="preserve"> </w:t>
      </w:r>
      <w:r w:rsidRPr="00BD4AA3">
        <w:rPr>
          <w:szCs w:val="18"/>
          <w:lang w:val="es-MX"/>
        </w:rPr>
        <w:t>experiencia</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materias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competencia</w:t>
      </w:r>
      <w:r>
        <w:rPr>
          <w:szCs w:val="18"/>
          <w:lang w:val="es-MX"/>
        </w:rPr>
        <w:t xml:space="preserve"> </w:t>
      </w:r>
      <w:r w:rsidRPr="00BD4AA3">
        <w:rPr>
          <w:szCs w:val="18"/>
          <w:lang w:val="es-MX"/>
        </w:rPr>
        <w:t>del</w:t>
      </w:r>
      <w:r>
        <w:rPr>
          <w:szCs w:val="18"/>
          <w:lang w:val="es-MX"/>
        </w:rPr>
        <w:t xml:space="preserve"> </w:t>
      </w:r>
      <w:r w:rsidRPr="00BD4AA3">
        <w:rPr>
          <w:szCs w:val="18"/>
          <w:lang w:val="es-MX"/>
        </w:rPr>
        <w:t>organismo</w:t>
      </w:r>
      <w:r>
        <w:rPr>
          <w:szCs w:val="18"/>
          <w:lang w:val="es-MX"/>
        </w:rPr>
        <w:t xml:space="preserve"> </w:t>
      </w:r>
      <w:r w:rsidRPr="00BD4AA3">
        <w:rPr>
          <w:szCs w:val="18"/>
          <w:lang w:val="es-MX"/>
        </w:rPr>
        <w:t>descentralizado,</w:t>
      </w:r>
      <w:r>
        <w:rPr>
          <w:szCs w:val="18"/>
          <w:lang w:val="es-MX"/>
        </w:rPr>
        <w:t xml:space="preserve"> </w:t>
      </w:r>
      <w:r w:rsidRPr="00BD4AA3">
        <w:rPr>
          <w:szCs w:val="18"/>
          <w:lang w:val="es-MX"/>
        </w:rPr>
        <w:t>quien</w:t>
      </w:r>
      <w:r>
        <w:rPr>
          <w:szCs w:val="18"/>
          <w:lang w:val="es-MX"/>
        </w:rPr>
        <w:t xml:space="preserve"> </w:t>
      </w: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123,</w:t>
      </w:r>
      <w:r>
        <w:rPr>
          <w:szCs w:val="18"/>
          <w:lang w:val="es-MX"/>
        </w:rPr>
        <w:t xml:space="preserve"> </w:t>
      </w:r>
      <w:r w:rsidRPr="00BD4AA3">
        <w:rPr>
          <w:szCs w:val="18"/>
          <w:lang w:val="es-MX"/>
        </w:rPr>
        <w:t>apartado</w:t>
      </w:r>
      <w:r>
        <w:rPr>
          <w:szCs w:val="18"/>
          <w:lang w:val="es-MX"/>
        </w:rPr>
        <w:t xml:space="preserve"> </w:t>
      </w:r>
      <w:r w:rsidRPr="00BD4AA3">
        <w:rPr>
          <w:szCs w:val="18"/>
          <w:lang w:val="es-MX"/>
        </w:rPr>
        <w:t>A,</w:t>
      </w:r>
      <w:r>
        <w:rPr>
          <w:szCs w:val="18"/>
          <w:lang w:val="es-MX"/>
        </w:rPr>
        <w:t xml:space="preserve"> </w:t>
      </w:r>
      <w:r w:rsidRPr="00BD4AA3">
        <w:rPr>
          <w:szCs w:val="18"/>
          <w:lang w:val="es-MX"/>
        </w:rPr>
        <w:t>fracción</w:t>
      </w:r>
      <w:r>
        <w:rPr>
          <w:szCs w:val="18"/>
          <w:lang w:val="es-MX"/>
        </w:rPr>
        <w:t xml:space="preserve"> </w:t>
      </w:r>
      <w:r w:rsidRPr="00BD4AA3">
        <w:rPr>
          <w:szCs w:val="18"/>
          <w:lang w:val="es-MX"/>
        </w:rPr>
        <w:t>XX</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Constitución,</w:t>
      </w:r>
      <w:r>
        <w:rPr>
          <w:szCs w:val="18"/>
          <w:lang w:val="es-MX"/>
        </w:rPr>
        <w:t xml:space="preserve"> </w:t>
      </w:r>
      <w:r w:rsidRPr="00BD4AA3">
        <w:rPr>
          <w:szCs w:val="18"/>
          <w:lang w:val="es-MX"/>
        </w:rPr>
        <w:t>deberá</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que</w:t>
      </w:r>
      <w:r>
        <w:rPr>
          <w:szCs w:val="18"/>
          <w:lang w:val="es-MX"/>
        </w:rPr>
        <w:t xml:space="preserve"> </w:t>
      </w:r>
      <w:r w:rsidRPr="00BD4AA3">
        <w:rPr>
          <w:szCs w:val="18"/>
          <w:lang w:val="es-MX"/>
        </w:rPr>
        <w:t>establezca</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materia.</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590-C.-</w:t>
      </w:r>
      <w:r>
        <w:rPr>
          <w:b/>
          <w:szCs w:val="18"/>
          <w:lang w:val="es-MX"/>
        </w:rPr>
        <w:t xml:space="preserve"> </w:t>
      </w:r>
      <w:r w:rsidRPr="00BD4AA3">
        <w:rPr>
          <w:szCs w:val="18"/>
          <w:lang w:val="es-MX"/>
        </w:rPr>
        <w:t>El</w:t>
      </w:r>
      <w:r>
        <w:rPr>
          <w:szCs w:val="18"/>
          <w:lang w:val="es-MX"/>
        </w:rPr>
        <w:t xml:space="preserve"> </w:t>
      </w:r>
      <w:r w:rsidRPr="00BD4AA3">
        <w:rPr>
          <w:szCs w:val="18"/>
          <w:lang w:val="es-MX"/>
        </w:rPr>
        <w:t>Director</w:t>
      </w:r>
      <w:r>
        <w:rPr>
          <w:szCs w:val="18"/>
          <w:lang w:val="es-MX"/>
        </w:rPr>
        <w:t xml:space="preserve"> </w:t>
      </w:r>
      <w:r w:rsidRPr="00BD4AA3">
        <w:rPr>
          <w:szCs w:val="18"/>
          <w:lang w:val="es-MX"/>
        </w:rPr>
        <w:t>General</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tendrá</w:t>
      </w:r>
      <w:r>
        <w:rPr>
          <w:szCs w:val="18"/>
          <w:lang w:val="es-MX"/>
        </w:rPr>
        <w:t xml:space="preserve"> </w:t>
      </w:r>
      <w:r w:rsidRPr="00BD4AA3">
        <w:rPr>
          <w:szCs w:val="18"/>
          <w:lang w:val="es-MX"/>
        </w:rPr>
        <w:t>las</w:t>
      </w:r>
      <w:r>
        <w:rPr>
          <w:szCs w:val="18"/>
          <w:lang w:val="es-MX"/>
        </w:rPr>
        <w:t xml:space="preserve"> </w:t>
      </w:r>
      <w:r w:rsidRPr="00BD4AA3">
        <w:rPr>
          <w:szCs w:val="18"/>
          <w:lang w:val="es-MX"/>
        </w:rPr>
        <w:t>facultades</w:t>
      </w:r>
      <w:r>
        <w:rPr>
          <w:szCs w:val="18"/>
          <w:lang w:val="es-MX"/>
        </w:rPr>
        <w:t xml:space="preserve"> </w:t>
      </w:r>
      <w:r w:rsidRPr="00BD4AA3">
        <w:rPr>
          <w:szCs w:val="18"/>
          <w:lang w:val="es-MX"/>
        </w:rPr>
        <w:t>siguientes:</w:t>
      </w:r>
    </w:p>
    <w:p w:rsidR="006E471C" w:rsidRPr="00BD4AA3" w:rsidRDefault="006E471C" w:rsidP="006E471C">
      <w:pPr>
        <w:pStyle w:val="Texto"/>
        <w:spacing w:line="232" w:lineRule="exact"/>
        <w:rPr>
          <w:lang w:val="es-MX"/>
        </w:rPr>
      </w:pPr>
      <w:r w:rsidRPr="00BD4AA3">
        <w:rPr>
          <w:b/>
          <w:lang w:val="es-MX"/>
        </w:rPr>
        <w:t>I.</w:t>
      </w:r>
      <w:r>
        <w:rPr>
          <w:b/>
          <w:lang w:val="es-MX"/>
        </w:rPr>
        <w:t xml:space="preserve"> </w:t>
      </w:r>
      <w:r w:rsidRPr="00BD4AA3">
        <w:rPr>
          <w:lang w:val="es-MX"/>
        </w:rPr>
        <w:t>Celebrar</w:t>
      </w:r>
      <w:r>
        <w:rPr>
          <w:lang w:val="es-MX"/>
        </w:rPr>
        <w:t xml:space="preserve"> </w:t>
      </w:r>
      <w:r w:rsidRPr="00BD4AA3">
        <w:rPr>
          <w:lang w:val="es-MX"/>
        </w:rPr>
        <w:t>actos</w:t>
      </w:r>
      <w:r>
        <w:rPr>
          <w:lang w:val="es-MX"/>
        </w:rPr>
        <w:t xml:space="preserve"> </w:t>
      </w:r>
      <w:r w:rsidRPr="00BD4AA3">
        <w:rPr>
          <w:lang w:val="es-MX"/>
        </w:rPr>
        <w:t>y</w:t>
      </w:r>
      <w:r>
        <w:rPr>
          <w:lang w:val="es-MX"/>
        </w:rPr>
        <w:t xml:space="preserve"> </w:t>
      </w:r>
      <w:r w:rsidRPr="00BD4AA3">
        <w:rPr>
          <w:lang w:val="es-MX"/>
        </w:rPr>
        <w:t>otorgar</w:t>
      </w:r>
      <w:r>
        <w:rPr>
          <w:lang w:val="es-MX"/>
        </w:rPr>
        <w:t xml:space="preserve"> </w:t>
      </w:r>
      <w:r w:rsidRPr="00BD4AA3">
        <w:rPr>
          <w:lang w:val="es-MX"/>
        </w:rPr>
        <w:t>toda</w:t>
      </w:r>
      <w:r>
        <w:rPr>
          <w:lang w:val="es-MX"/>
        </w:rPr>
        <w:t xml:space="preserve"> </w:t>
      </w:r>
      <w:r w:rsidRPr="00BD4AA3">
        <w:rPr>
          <w:lang w:val="es-MX"/>
        </w:rPr>
        <w:t>clase</w:t>
      </w:r>
      <w:r>
        <w:rPr>
          <w:lang w:val="es-MX"/>
        </w:rPr>
        <w:t xml:space="preserve"> </w:t>
      </w:r>
      <w:r w:rsidRPr="00BD4AA3">
        <w:rPr>
          <w:lang w:val="es-MX"/>
        </w:rPr>
        <w:t>de</w:t>
      </w:r>
      <w:r>
        <w:rPr>
          <w:lang w:val="es-MX"/>
        </w:rPr>
        <w:t xml:space="preserve"> </w:t>
      </w:r>
      <w:r w:rsidRPr="00BD4AA3">
        <w:rPr>
          <w:lang w:val="es-MX"/>
        </w:rPr>
        <w:t>documentos</w:t>
      </w:r>
      <w:r>
        <w:rPr>
          <w:lang w:val="es-MX"/>
        </w:rPr>
        <w:t xml:space="preserve"> </w:t>
      </w:r>
      <w:r w:rsidRPr="00BD4AA3">
        <w:rPr>
          <w:lang w:val="es-MX"/>
        </w:rPr>
        <w:t>inherentes</w:t>
      </w:r>
      <w:r>
        <w:rPr>
          <w:lang w:val="es-MX"/>
        </w:rPr>
        <w:t xml:space="preserve"> </w:t>
      </w:r>
      <w:r w:rsidRPr="00BD4AA3">
        <w:rPr>
          <w:lang w:val="es-MX"/>
        </w:rPr>
        <w:t>al</w:t>
      </w:r>
      <w:r>
        <w:rPr>
          <w:lang w:val="es-MX"/>
        </w:rPr>
        <w:t xml:space="preserve"> </w:t>
      </w:r>
      <w:r w:rsidRPr="00BD4AA3">
        <w:rPr>
          <w:lang w:val="es-MX"/>
        </w:rPr>
        <w:t>objeto</w:t>
      </w:r>
      <w:r>
        <w:rPr>
          <w:lang w:val="es-MX"/>
        </w:rPr>
        <w:t xml:space="preserve"> </w:t>
      </w:r>
      <w:r w:rsidRPr="00BD4AA3">
        <w:rPr>
          <w:lang w:val="es-MX"/>
        </w:rPr>
        <w:t>del</w:t>
      </w:r>
      <w:r>
        <w:rPr>
          <w:lang w:val="es-MX"/>
        </w:rPr>
        <w:t xml:space="preserve"> </w:t>
      </w:r>
      <w:r w:rsidRPr="00BD4AA3">
        <w:rPr>
          <w:lang w:val="es-MX"/>
        </w:rPr>
        <w:t>Organismo;</w:t>
      </w:r>
    </w:p>
    <w:p w:rsidR="006E471C" w:rsidRPr="00BD4AA3" w:rsidRDefault="006E471C" w:rsidP="006E471C">
      <w:pPr>
        <w:pStyle w:val="Texto"/>
        <w:spacing w:line="232" w:lineRule="exact"/>
        <w:rPr>
          <w:lang w:val="es-MX"/>
        </w:rPr>
      </w:pPr>
      <w:r w:rsidRPr="00BD4AA3">
        <w:rPr>
          <w:b/>
          <w:lang w:val="es-MX"/>
        </w:rPr>
        <w:t>II.</w:t>
      </w:r>
      <w:r>
        <w:rPr>
          <w:b/>
          <w:lang w:val="es-MX"/>
        </w:rPr>
        <w:t xml:space="preserve"> </w:t>
      </w:r>
      <w:r w:rsidRPr="00BD4AA3">
        <w:rPr>
          <w:lang w:val="es-MX"/>
        </w:rPr>
        <w:t>Tener</w:t>
      </w:r>
      <w:r>
        <w:rPr>
          <w:lang w:val="es-MX"/>
        </w:rPr>
        <w:t xml:space="preserve"> </w:t>
      </w:r>
      <w:r w:rsidRPr="00BD4AA3">
        <w:rPr>
          <w:lang w:val="es-MX"/>
        </w:rPr>
        <w:t>la</w:t>
      </w:r>
      <w:r>
        <w:rPr>
          <w:lang w:val="es-MX"/>
        </w:rPr>
        <w:t xml:space="preserve"> </w:t>
      </w:r>
      <w:r w:rsidRPr="00BD4AA3">
        <w:rPr>
          <w:lang w:val="es-MX"/>
        </w:rPr>
        <w:t>representación</w:t>
      </w:r>
      <w:r>
        <w:rPr>
          <w:lang w:val="es-MX"/>
        </w:rPr>
        <w:t xml:space="preserve"> </w:t>
      </w:r>
      <w:r w:rsidRPr="00BD4AA3">
        <w:rPr>
          <w:lang w:val="es-MX"/>
        </w:rPr>
        <w:t>legal</w:t>
      </w:r>
      <w:r>
        <w:rPr>
          <w:lang w:val="es-MX"/>
        </w:rPr>
        <w:t xml:space="preserve"> </w:t>
      </w:r>
      <w:r w:rsidRPr="00BD4AA3">
        <w:rPr>
          <w:lang w:val="es-MX"/>
        </w:rPr>
        <w:t>del</w:t>
      </w:r>
      <w:r>
        <w:rPr>
          <w:lang w:val="es-MX"/>
        </w:rPr>
        <w:t xml:space="preserve"> </w:t>
      </w:r>
      <w:r w:rsidRPr="00BD4AA3">
        <w:rPr>
          <w:lang w:val="es-MX"/>
        </w:rPr>
        <w:t>Centro</w:t>
      </w:r>
      <w:r>
        <w:rPr>
          <w:lang w:val="es-MX"/>
        </w:rPr>
        <w:t xml:space="preserve"> </w:t>
      </w:r>
      <w:r w:rsidRPr="00BD4AA3">
        <w:rPr>
          <w:lang w:val="es-MX"/>
        </w:rPr>
        <w:t>Federal</w:t>
      </w:r>
      <w:r>
        <w:rPr>
          <w:lang w:val="es-MX"/>
        </w:rPr>
        <w:t xml:space="preserve"> </w:t>
      </w:r>
      <w:r w:rsidRPr="00BD4AA3">
        <w:rPr>
          <w:lang w:val="es-MX"/>
        </w:rPr>
        <w:t>de</w:t>
      </w:r>
      <w:r>
        <w:rPr>
          <w:lang w:val="es-MX"/>
        </w:rPr>
        <w:t xml:space="preserve"> </w:t>
      </w:r>
      <w:r w:rsidRPr="00BD4AA3">
        <w:rPr>
          <w:lang w:val="es-MX"/>
        </w:rPr>
        <w:t>Conciliación</w:t>
      </w:r>
      <w:r>
        <w:rPr>
          <w:lang w:val="es-MX"/>
        </w:rPr>
        <w:t xml:space="preserve"> </w:t>
      </w:r>
      <w:r w:rsidRPr="00BD4AA3">
        <w:rPr>
          <w:lang w:val="es-MX"/>
        </w:rPr>
        <w:t>y</w:t>
      </w:r>
      <w:r>
        <w:rPr>
          <w:lang w:val="es-MX"/>
        </w:rPr>
        <w:t xml:space="preserve"> </w:t>
      </w:r>
      <w:r w:rsidRPr="00BD4AA3">
        <w:rPr>
          <w:lang w:val="es-MX"/>
        </w:rPr>
        <w:t>Registro</w:t>
      </w:r>
      <w:r>
        <w:rPr>
          <w:lang w:val="es-MX"/>
        </w:rPr>
        <w:t xml:space="preserve"> </w:t>
      </w:r>
      <w:r w:rsidRPr="00BD4AA3">
        <w:rPr>
          <w:lang w:val="es-MX"/>
        </w:rPr>
        <w:t>Laboral,</w:t>
      </w:r>
      <w:r>
        <w:rPr>
          <w:lang w:val="es-MX"/>
        </w:rPr>
        <w:t xml:space="preserve"> </w:t>
      </w:r>
      <w:r w:rsidRPr="00BD4AA3">
        <w:rPr>
          <w:lang w:val="es-MX"/>
        </w:rPr>
        <w:t>así</w:t>
      </w:r>
      <w:r>
        <w:rPr>
          <w:lang w:val="es-MX"/>
        </w:rPr>
        <w:t xml:space="preserve"> </w:t>
      </w:r>
      <w:r w:rsidRPr="00BD4AA3">
        <w:rPr>
          <w:lang w:val="es-MX"/>
        </w:rPr>
        <w:t>como</w:t>
      </w:r>
      <w:r>
        <w:rPr>
          <w:lang w:val="es-MX"/>
        </w:rPr>
        <w:t xml:space="preserve"> </w:t>
      </w:r>
      <w:r w:rsidRPr="00BD4AA3">
        <w:rPr>
          <w:lang w:val="es-MX"/>
        </w:rPr>
        <w:t>ejercer</w:t>
      </w:r>
      <w:r>
        <w:rPr>
          <w:lang w:val="es-MX"/>
        </w:rPr>
        <w:t xml:space="preserve"> </w:t>
      </w:r>
      <w:r w:rsidRPr="00BD4AA3">
        <w:rPr>
          <w:lang w:val="es-MX"/>
        </w:rPr>
        <w:t>facultades</w:t>
      </w:r>
      <w:r>
        <w:rPr>
          <w:lang w:val="es-MX"/>
        </w:rPr>
        <w:t xml:space="preserve"> </w:t>
      </w:r>
      <w:r w:rsidRPr="00BD4AA3">
        <w:rPr>
          <w:lang w:val="es-MX"/>
        </w:rPr>
        <w:t>de</w:t>
      </w:r>
      <w:r>
        <w:rPr>
          <w:lang w:val="es-MX"/>
        </w:rPr>
        <w:t xml:space="preserve"> </w:t>
      </w:r>
      <w:r w:rsidRPr="00BD4AA3">
        <w:rPr>
          <w:lang w:val="es-MX"/>
        </w:rPr>
        <w:t>dominio,</w:t>
      </w:r>
      <w:r>
        <w:rPr>
          <w:lang w:val="es-MX"/>
        </w:rPr>
        <w:t xml:space="preserve"> </w:t>
      </w:r>
      <w:r w:rsidRPr="00BD4AA3">
        <w:rPr>
          <w:lang w:val="es-MX"/>
        </w:rPr>
        <w:t>administración,</w:t>
      </w:r>
      <w:r>
        <w:rPr>
          <w:lang w:val="es-MX"/>
        </w:rPr>
        <w:t xml:space="preserve"> </w:t>
      </w:r>
      <w:r w:rsidRPr="00BD4AA3">
        <w:rPr>
          <w:lang w:val="es-MX"/>
        </w:rPr>
        <w:t>y</w:t>
      </w:r>
      <w:r>
        <w:rPr>
          <w:lang w:val="es-MX"/>
        </w:rPr>
        <w:t xml:space="preserve"> </w:t>
      </w:r>
      <w:r w:rsidRPr="00BD4AA3">
        <w:rPr>
          <w:lang w:val="es-MX"/>
        </w:rPr>
        <w:t>pleitos</w:t>
      </w:r>
      <w:r>
        <w:rPr>
          <w:lang w:val="es-MX"/>
        </w:rPr>
        <w:t xml:space="preserve"> </w:t>
      </w:r>
      <w:r w:rsidRPr="00BD4AA3">
        <w:rPr>
          <w:lang w:val="es-MX"/>
        </w:rPr>
        <w:t>y</w:t>
      </w:r>
      <w:r>
        <w:rPr>
          <w:lang w:val="es-MX"/>
        </w:rPr>
        <w:t xml:space="preserve"> </w:t>
      </w:r>
      <w:r w:rsidRPr="00BD4AA3">
        <w:rPr>
          <w:lang w:val="es-MX"/>
        </w:rPr>
        <w:t>cobranzas,</w:t>
      </w:r>
      <w:r>
        <w:rPr>
          <w:lang w:val="es-MX"/>
        </w:rPr>
        <w:t xml:space="preserve"> </w:t>
      </w:r>
      <w:r w:rsidRPr="00BD4AA3">
        <w:rPr>
          <w:lang w:val="es-MX"/>
        </w:rPr>
        <w:t>con</w:t>
      </w:r>
      <w:r>
        <w:rPr>
          <w:lang w:val="es-MX"/>
        </w:rPr>
        <w:t xml:space="preserve"> </w:t>
      </w:r>
      <w:r w:rsidRPr="00BD4AA3">
        <w:rPr>
          <w:lang w:val="es-MX"/>
        </w:rPr>
        <w:t>apego</w:t>
      </w:r>
      <w:r>
        <w:rPr>
          <w:lang w:val="es-MX"/>
        </w:rPr>
        <w:t xml:space="preserve"> </w:t>
      </w:r>
      <w:r w:rsidRPr="00BD4AA3">
        <w:rPr>
          <w:lang w:val="es-MX"/>
        </w:rPr>
        <w:t>a</w:t>
      </w:r>
      <w:r>
        <w:rPr>
          <w:lang w:val="es-MX"/>
        </w:rPr>
        <w:t xml:space="preserve"> </w:t>
      </w:r>
      <w:r w:rsidRPr="00BD4AA3">
        <w:rPr>
          <w:lang w:val="es-MX"/>
        </w:rPr>
        <w:t>la</w:t>
      </w:r>
      <w:r>
        <w:rPr>
          <w:lang w:val="es-MX"/>
        </w:rPr>
        <w:t xml:space="preserve"> </w:t>
      </w:r>
      <w:r w:rsidRPr="00BD4AA3">
        <w:rPr>
          <w:lang w:val="es-MX"/>
        </w:rPr>
        <w:t>Ley</w:t>
      </w:r>
      <w:r>
        <w:rPr>
          <w:lang w:val="es-MX"/>
        </w:rPr>
        <w:t xml:space="preserve"> </w:t>
      </w:r>
      <w:r w:rsidRPr="00BD4AA3">
        <w:rPr>
          <w:lang w:val="es-MX"/>
        </w:rPr>
        <w:t>y</w:t>
      </w:r>
      <w:r>
        <w:rPr>
          <w:lang w:val="es-MX"/>
        </w:rPr>
        <w:t xml:space="preserve"> </w:t>
      </w:r>
      <w:r w:rsidRPr="00BD4AA3">
        <w:rPr>
          <w:lang w:val="es-MX"/>
        </w:rPr>
        <w:t>el</w:t>
      </w:r>
      <w:r>
        <w:rPr>
          <w:lang w:val="es-MX"/>
        </w:rPr>
        <w:t xml:space="preserve"> </w:t>
      </w:r>
      <w:r w:rsidRPr="00BD4AA3">
        <w:rPr>
          <w:lang w:val="es-MX"/>
        </w:rPr>
        <w:t>estatuto</w:t>
      </w:r>
      <w:r>
        <w:rPr>
          <w:lang w:val="es-MX"/>
        </w:rPr>
        <w:t xml:space="preserve"> </w:t>
      </w:r>
      <w:r w:rsidRPr="00BD4AA3">
        <w:rPr>
          <w:lang w:val="es-MX"/>
        </w:rPr>
        <w:t>orgánico;</w:t>
      </w:r>
    </w:p>
    <w:p w:rsidR="006E471C" w:rsidRPr="00BD4AA3" w:rsidRDefault="006E471C" w:rsidP="006E471C">
      <w:pPr>
        <w:pStyle w:val="Texto"/>
        <w:spacing w:line="232" w:lineRule="exact"/>
        <w:rPr>
          <w:lang w:val="es-MX"/>
        </w:rPr>
      </w:pPr>
      <w:r w:rsidRPr="00BD4AA3">
        <w:rPr>
          <w:b/>
          <w:lang w:val="es-MX"/>
        </w:rPr>
        <w:t>III.</w:t>
      </w:r>
      <w:r>
        <w:rPr>
          <w:b/>
          <w:lang w:val="es-MX"/>
        </w:rPr>
        <w:t xml:space="preserve"> </w:t>
      </w:r>
      <w:r w:rsidRPr="00BD4AA3">
        <w:rPr>
          <w:lang w:val="es-MX"/>
        </w:rPr>
        <w:t>Otorgar</w:t>
      </w:r>
      <w:r>
        <w:rPr>
          <w:lang w:val="es-MX"/>
        </w:rPr>
        <w:t xml:space="preserve"> </w:t>
      </w:r>
      <w:r w:rsidRPr="00BD4AA3">
        <w:rPr>
          <w:lang w:val="es-MX"/>
        </w:rPr>
        <w:t>poderes</w:t>
      </w:r>
      <w:r>
        <w:rPr>
          <w:lang w:val="es-MX"/>
        </w:rPr>
        <w:t xml:space="preserve"> </w:t>
      </w:r>
      <w:r w:rsidRPr="00BD4AA3">
        <w:rPr>
          <w:lang w:val="es-MX"/>
        </w:rPr>
        <w:t>generales</w:t>
      </w:r>
      <w:r>
        <w:rPr>
          <w:lang w:val="es-MX"/>
        </w:rPr>
        <w:t xml:space="preserve"> </w:t>
      </w:r>
      <w:r w:rsidRPr="00BD4AA3">
        <w:rPr>
          <w:lang w:val="es-MX"/>
        </w:rPr>
        <w:t>y</w:t>
      </w:r>
      <w:r>
        <w:rPr>
          <w:lang w:val="es-MX"/>
        </w:rPr>
        <w:t xml:space="preserve"> </w:t>
      </w:r>
      <w:r w:rsidRPr="00BD4AA3">
        <w:rPr>
          <w:lang w:val="es-MX"/>
        </w:rPr>
        <w:t>especiales</w:t>
      </w:r>
      <w:r>
        <w:rPr>
          <w:lang w:val="es-MX"/>
        </w:rPr>
        <w:t xml:space="preserve"> </w:t>
      </w:r>
      <w:r w:rsidRPr="00BD4AA3">
        <w:rPr>
          <w:lang w:val="es-MX"/>
        </w:rPr>
        <w:t>con</w:t>
      </w:r>
      <w:r>
        <w:rPr>
          <w:lang w:val="es-MX"/>
        </w:rPr>
        <w:t xml:space="preserve"> </w:t>
      </w:r>
      <w:r w:rsidRPr="00BD4AA3">
        <w:rPr>
          <w:lang w:val="es-MX"/>
        </w:rPr>
        <w:t>las</w:t>
      </w:r>
      <w:r>
        <w:rPr>
          <w:lang w:val="es-MX"/>
        </w:rPr>
        <w:t xml:space="preserve"> </w:t>
      </w:r>
      <w:r w:rsidRPr="00BD4AA3">
        <w:rPr>
          <w:lang w:val="es-MX"/>
        </w:rPr>
        <w:t>facultades</w:t>
      </w:r>
      <w:r>
        <w:rPr>
          <w:lang w:val="es-MX"/>
        </w:rPr>
        <w:t xml:space="preserve"> </w:t>
      </w:r>
      <w:r w:rsidRPr="00BD4AA3">
        <w:rPr>
          <w:lang w:val="es-MX"/>
        </w:rPr>
        <w:t>que</w:t>
      </w:r>
      <w:r>
        <w:rPr>
          <w:lang w:val="es-MX"/>
        </w:rPr>
        <w:t xml:space="preserve"> </w:t>
      </w:r>
      <w:r w:rsidRPr="00BD4AA3">
        <w:rPr>
          <w:lang w:val="es-MX"/>
        </w:rPr>
        <w:t>les</w:t>
      </w:r>
      <w:r>
        <w:rPr>
          <w:lang w:val="es-MX"/>
        </w:rPr>
        <w:t xml:space="preserve"> </w:t>
      </w:r>
      <w:r w:rsidRPr="00BD4AA3">
        <w:rPr>
          <w:lang w:val="es-MX"/>
        </w:rPr>
        <w:t>competan,</w:t>
      </w:r>
      <w:r>
        <w:rPr>
          <w:lang w:val="es-MX"/>
        </w:rPr>
        <w:t xml:space="preserve"> </w:t>
      </w:r>
      <w:r w:rsidRPr="00BD4AA3">
        <w:rPr>
          <w:lang w:val="es-MX"/>
        </w:rPr>
        <w:t>entre</w:t>
      </w:r>
      <w:r>
        <w:rPr>
          <w:lang w:val="es-MX"/>
        </w:rPr>
        <w:t xml:space="preserve"> </w:t>
      </w:r>
      <w:r w:rsidRPr="00BD4AA3">
        <w:rPr>
          <w:lang w:val="es-MX"/>
        </w:rPr>
        <w:t>ellas</w:t>
      </w:r>
      <w:r>
        <w:rPr>
          <w:lang w:val="es-MX"/>
        </w:rPr>
        <w:t xml:space="preserve"> </w:t>
      </w:r>
      <w:r w:rsidRPr="00BD4AA3">
        <w:rPr>
          <w:lang w:val="es-MX"/>
        </w:rPr>
        <w:t>las</w:t>
      </w:r>
      <w:r>
        <w:rPr>
          <w:lang w:val="es-MX"/>
        </w:rPr>
        <w:t xml:space="preserve"> </w:t>
      </w:r>
      <w:r w:rsidRPr="00BD4AA3">
        <w:rPr>
          <w:lang w:val="es-MX"/>
        </w:rPr>
        <w:t>que</w:t>
      </w:r>
      <w:r>
        <w:rPr>
          <w:lang w:val="es-MX"/>
        </w:rPr>
        <w:t xml:space="preserve"> </w:t>
      </w:r>
      <w:r w:rsidRPr="00BD4AA3">
        <w:rPr>
          <w:lang w:val="es-MX"/>
        </w:rPr>
        <w:t>requieran</w:t>
      </w:r>
      <w:r>
        <w:rPr>
          <w:lang w:val="es-MX"/>
        </w:rPr>
        <w:t xml:space="preserve"> </w:t>
      </w:r>
      <w:r w:rsidRPr="00BD4AA3">
        <w:rPr>
          <w:lang w:val="es-MX"/>
        </w:rPr>
        <w:t>autorización</w:t>
      </w:r>
      <w:r>
        <w:rPr>
          <w:lang w:val="es-MX"/>
        </w:rPr>
        <w:t xml:space="preserve"> </w:t>
      </w:r>
      <w:r w:rsidRPr="00BD4AA3">
        <w:rPr>
          <w:lang w:val="es-MX"/>
        </w:rPr>
        <w:t>o</w:t>
      </w:r>
      <w:r>
        <w:rPr>
          <w:lang w:val="es-MX"/>
        </w:rPr>
        <w:t xml:space="preserve"> </w:t>
      </w:r>
      <w:r w:rsidRPr="00BD4AA3">
        <w:rPr>
          <w:lang w:val="es-MX"/>
        </w:rPr>
        <w:t>cláusula</w:t>
      </w:r>
      <w:r>
        <w:rPr>
          <w:lang w:val="es-MX"/>
        </w:rPr>
        <w:t xml:space="preserve"> </w:t>
      </w:r>
      <w:r w:rsidRPr="00BD4AA3">
        <w:rPr>
          <w:lang w:val="es-MX"/>
        </w:rPr>
        <w:t>especial.</w:t>
      </w:r>
      <w:r>
        <w:rPr>
          <w:lang w:val="es-MX"/>
        </w:rPr>
        <w:t xml:space="preserve"> </w:t>
      </w:r>
      <w:r w:rsidRPr="00BD4AA3">
        <w:rPr>
          <w:lang w:val="es-MX"/>
        </w:rPr>
        <w:t>Para</w:t>
      </w:r>
      <w:r>
        <w:rPr>
          <w:lang w:val="es-MX"/>
        </w:rPr>
        <w:t xml:space="preserve"> </w:t>
      </w:r>
      <w:r w:rsidRPr="00BD4AA3">
        <w:rPr>
          <w:lang w:val="es-MX"/>
        </w:rPr>
        <w:t>el</w:t>
      </w:r>
      <w:r>
        <w:rPr>
          <w:lang w:val="es-MX"/>
        </w:rPr>
        <w:t xml:space="preserve"> </w:t>
      </w:r>
      <w:r w:rsidRPr="00BD4AA3">
        <w:rPr>
          <w:lang w:val="es-MX"/>
        </w:rPr>
        <w:t>otorgamiento</w:t>
      </w:r>
      <w:r>
        <w:rPr>
          <w:lang w:val="es-MX"/>
        </w:rPr>
        <w:t xml:space="preserve"> </w:t>
      </w:r>
      <w:r w:rsidRPr="00BD4AA3">
        <w:rPr>
          <w:lang w:val="es-MX"/>
        </w:rPr>
        <w:t>y</w:t>
      </w:r>
      <w:r>
        <w:rPr>
          <w:lang w:val="es-MX"/>
        </w:rPr>
        <w:t xml:space="preserve"> </w:t>
      </w:r>
      <w:r w:rsidRPr="00BD4AA3">
        <w:rPr>
          <w:lang w:val="es-MX"/>
        </w:rPr>
        <w:t>validez</w:t>
      </w:r>
      <w:r>
        <w:rPr>
          <w:lang w:val="es-MX"/>
        </w:rPr>
        <w:t xml:space="preserve"> </w:t>
      </w:r>
      <w:r w:rsidRPr="00BD4AA3">
        <w:rPr>
          <w:lang w:val="es-MX"/>
        </w:rPr>
        <w:t>de</w:t>
      </w:r>
      <w:r>
        <w:rPr>
          <w:lang w:val="es-MX"/>
        </w:rPr>
        <w:t xml:space="preserve"> </w:t>
      </w:r>
      <w:r w:rsidRPr="00BD4AA3">
        <w:rPr>
          <w:lang w:val="es-MX"/>
        </w:rPr>
        <w:t>estos</w:t>
      </w:r>
      <w:r>
        <w:rPr>
          <w:lang w:val="es-MX"/>
        </w:rPr>
        <w:t xml:space="preserve"> </w:t>
      </w:r>
      <w:r w:rsidRPr="00BD4AA3">
        <w:rPr>
          <w:lang w:val="es-MX"/>
        </w:rPr>
        <w:t>poderes,</w:t>
      </w:r>
      <w:r>
        <w:rPr>
          <w:lang w:val="es-MX"/>
        </w:rPr>
        <w:t xml:space="preserve"> </w:t>
      </w:r>
      <w:r w:rsidRPr="00BD4AA3">
        <w:rPr>
          <w:lang w:val="es-MX"/>
        </w:rPr>
        <w:t>bastará</w:t>
      </w:r>
      <w:r>
        <w:rPr>
          <w:lang w:val="es-MX"/>
        </w:rPr>
        <w:t xml:space="preserve"> </w:t>
      </w:r>
      <w:r w:rsidRPr="00BD4AA3">
        <w:rPr>
          <w:lang w:val="es-MX"/>
        </w:rPr>
        <w:t>la</w:t>
      </w:r>
      <w:r>
        <w:rPr>
          <w:lang w:val="es-MX"/>
        </w:rPr>
        <w:t xml:space="preserve"> </w:t>
      </w:r>
      <w:r w:rsidRPr="00BD4AA3">
        <w:rPr>
          <w:lang w:val="es-MX"/>
        </w:rPr>
        <w:t>comunicación</w:t>
      </w:r>
      <w:r>
        <w:rPr>
          <w:lang w:val="es-MX"/>
        </w:rPr>
        <w:t xml:space="preserve"> </w:t>
      </w:r>
      <w:r w:rsidRPr="00BD4AA3">
        <w:rPr>
          <w:lang w:val="es-MX"/>
        </w:rPr>
        <w:t>oficial</w:t>
      </w:r>
      <w:r>
        <w:rPr>
          <w:lang w:val="es-MX"/>
        </w:rPr>
        <w:t xml:space="preserve"> </w:t>
      </w:r>
      <w:r w:rsidRPr="00BD4AA3">
        <w:rPr>
          <w:lang w:val="es-MX"/>
        </w:rPr>
        <w:t>que</w:t>
      </w:r>
      <w:r>
        <w:rPr>
          <w:lang w:val="es-MX"/>
        </w:rPr>
        <w:t xml:space="preserve"> </w:t>
      </w:r>
      <w:r w:rsidRPr="00BD4AA3">
        <w:rPr>
          <w:lang w:val="es-MX"/>
        </w:rPr>
        <w:t>se</w:t>
      </w:r>
      <w:r>
        <w:rPr>
          <w:lang w:val="es-MX"/>
        </w:rPr>
        <w:t xml:space="preserve"> </w:t>
      </w:r>
      <w:r w:rsidRPr="00BD4AA3">
        <w:rPr>
          <w:lang w:val="es-MX"/>
        </w:rPr>
        <w:t>expida</w:t>
      </w:r>
      <w:r>
        <w:rPr>
          <w:lang w:val="es-MX"/>
        </w:rPr>
        <w:t xml:space="preserve"> </w:t>
      </w:r>
      <w:r w:rsidRPr="00BD4AA3">
        <w:rPr>
          <w:lang w:val="es-MX"/>
        </w:rPr>
        <w:t>al</w:t>
      </w:r>
      <w:r>
        <w:rPr>
          <w:lang w:val="es-MX"/>
        </w:rPr>
        <w:t xml:space="preserve"> </w:t>
      </w:r>
      <w:r w:rsidRPr="00BD4AA3">
        <w:rPr>
          <w:lang w:val="es-MX"/>
        </w:rPr>
        <w:t>mandatario</w:t>
      </w:r>
      <w:r>
        <w:rPr>
          <w:lang w:val="es-MX"/>
        </w:rPr>
        <w:t xml:space="preserve"> </w:t>
      </w:r>
      <w:r w:rsidRPr="00BD4AA3">
        <w:rPr>
          <w:lang w:val="es-MX"/>
        </w:rPr>
        <w:t>por</w:t>
      </w:r>
      <w:r>
        <w:rPr>
          <w:lang w:val="es-MX"/>
        </w:rPr>
        <w:t xml:space="preserve"> </w:t>
      </w:r>
      <w:r w:rsidRPr="00BD4AA3">
        <w:rPr>
          <w:lang w:val="es-MX"/>
        </w:rPr>
        <w:t>el</w:t>
      </w:r>
      <w:r>
        <w:rPr>
          <w:lang w:val="es-MX"/>
        </w:rPr>
        <w:t xml:space="preserve"> </w:t>
      </w:r>
      <w:r w:rsidRPr="00BD4AA3">
        <w:rPr>
          <w:lang w:val="es-MX"/>
        </w:rPr>
        <w:t>Director</w:t>
      </w:r>
      <w:r>
        <w:rPr>
          <w:lang w:val="es-MX"/>
        </w:rPr>
        <w:t xml:space="preserve"> </w:t>
      </w:r>
      <w:r w:rsidRPr="00BD4AA3">
        <w:rPr>
          <w:lang w:val="es-MX"/>
        </w:rPr>
        <w:t>General.</w:t>
      </w:r>
      <w:r>
        <w:rPr>
          <w:lang w:val="es-MX"/>
        </w:rPr>
        <w:t xml:space="preserve"> </w:t>
      </w:r>
      <w:r w:rsidRPr="00BD4AA3">
        <w:rPr>
          <w:lang w:val="es-MX"/>
        </w:rPr>
        <w:t>Los</w:t>
      </w:r>
      <w:r>
        <w:rPr>
          <w:lang w:val="es-MX"/>
        </w:rPr>
        <w:t xml:space="preserve"> </w:t>
      </w:r>
      <w:r w:rsidRPr="00BD4AA3">
        <w:rPr>
          <w:lang w:val="es-MX"/>
        </w:rPr>
        <w:t>poderes</w:t>
      </w:r>
      <w:r>
        <w:rPr>
          <w:lang w:val="es-MX"/>
        </w:rPr>
        <w:t xml:space="preserve"> </w:t>
      </w:r>
      <w:r w:rsidRPr="00BD4AA3">
        <w:rPr>
          <w:lang w:val="es-MX"/>
        </w:rPr>
        <w:t>generales</w:t>
      </w:r>
      <w:r>
        <w:rPr>
          <w:lang w:val="es-MX"/>
        </w:rPr>
        <w:t xml:space="preserve"> </w:t>
      </w:r>
      <w:r w:rsidRPr="00BD4AA3">
        <w:rPr>
          <w:lang w:val="es-MX"/>
        </w:rPr>
        <w:t>para</w:t>
      </w:r>
      <w:r>
        <w:rPr>
          <w:lang w:val="es-MX"/>
        </w:rPr>
        <w:t xml:space="preserve"> </w:t>
      </w:r>
      <w:r w:rsidRPr="00BD4AA3">
        <w:rPr>
          <w:lang w:val="es-MX"/>
        </w:rPr>
        <w:t>surtir</w:t>
      </w:r>
      <w:r>
        <w:rPr>
          <w:lang w:val="es-MX"/>
        </w:rPr>
        <w:t xml:space="preserve"> </w:t>
      </w:r>
      <w:r w:rsidRPr="00BD4AA3">
        <w:rPr>
          <w:lang w:val="es-MX"/>
        </w:rPr>
        <w:t>efectos</w:t>
      </w:r>
      <w:r>
        <w:rPr>
          <w:lang w:val="es-MX"/>
        </w:rPr>
        <w:t xml:space="preserve"> </w:t>
      </w:r>
      <w:r w:rsidRPr="00BD4AA3">
        <w:rPr>
          <w:lang w:val="es-MX"/>
        </w:rPr>
        <w:t>frente</w:t>
      </w:r>
      <w:r>
        <w:rPr>
          <w:lang w:val="es-MX"/>
        </w:rPr>
        <w:t xml:space="preserve"> </w:t>
      </w:r>
      <w:r w:rsidRPr="00BD4AA3">
        <w:rPr>
          <w:lang w:val="es-MX"/>
        </w:rPr>
        <w:t>a</w:t>
      </w:r>
      <w:r>
        <w:rPr>
          <w:lang w:val="es-MX"/>
        </w:rPr>
        <w:t xml:space="preserve"> </w:t>
      </w:r>
      <w:r w:rsidRPr="00BD4AA3">
        <w:rPr>
          <w:lang w:val="es-MX"/>
        </w:rPr>
        <w:t>terceros</w:t>
      </w:r>
      <w:r>
        <w:rPr>
          <w:lang w:val="es-MX"/>
        </w:rPr>
        <w:t xml:space="preserve"> </w:t>
      </w:r>
      <w:r w:rsidRPr="00BD4AA3">
        <w:rPr>
          <w:lang w:val="es-MX"/>
        </w:rPr>
        <w:t>deberán</w:t>
      </w:r>
      <w:r>
        <w:rPr>
          <w:lang w:val="es-MX"/>
        </w:rPr>
        <w:t xml:space="preserve"> </w:t>
      </w:r>
      <w:r w:rsidRPr="00BD4AA3">
        <w:rPr>
          <w:lang w:val="es-MX"/>
        </w:rPr>
        <w:t>inscribirse</w:t>
      </w:r>
      <w:r>
        <w:rPr>
          <w:lang w:val="es-MX"/>
        </w:rPr>
        <w:t xml:space="preserve"> </w:t>
      </w:r>
      <w:r w:rsidRPr="00BD4AA3">
        <w:rPr>
          <w:lang w:val="es-MX"/>
        </w:rPr>
        <w:t>en</w:t>
      </w:r>
      <w:r>
        <w:rPr>
          <w:lang w:val="es-MX"/>
        </w:rPr>
        <w:t xml:space="preserve"> </w:t>
      </w:r>
      <w:r w:rsidRPr="00BD4AA3">
        <w:rPr>
          <w:lang w:val="es-MX"/>
        </w:rPr>
        <w:t>el</w:t>
      </w:r>
      <w:r>
        <w:rPr>
          <w:lang w:val="es-MX"/>
        </w:rPr>
        <w:t xml:space="preserve"> </w:t>
      </w:r>
      <w:r w:rsidRPr="00BD4AA3">
        <w:rPr>
          <w:lang w:val="es-MX"/>
        </w:rPr>
        <w:t>Registro</w:t>
      </w:r>
      <w:r>
        <w:rPr>
          <w:lang w:val="es-MX"/>
        </w:rPr>
        <w:t xml:space="preserve"> </w:t>
      </w:r>
      <w:r w:rsidRPr="00BD4AA3">
        <w:rPr>
          <w:lang w:val="es-MX"/>
        </w:rPr>
        <w:t>Público</w:t>
      </w:r>
      <w:r>
        <w:rPr>
          <w:lang w:val="es-MX"/>
        </w:rPr>
        <w:t xml:space="preserve"> </w:t>
      </w:r>
      <w:r w:rsidRPr="00BD4AA3">
        <w:rPr>
          <w:lang w:val="es-MX"/>
        </w:rPr>
        <w:t>de</w:t>
      </w:r>
      <w:r>
        <w:rPr>
          <w:lang w:val="es-MX"/>
        </w:rPr>
        <w:t xml:space="preserve"> </w:t>
      </w:r>
      <w:r w:rsidRPr="00BD4AA3">
        <w:rPr>
          <w:lang w:val="es-MX"/>
        </w:rPr>
        <w:t>la</w:t>
      </w:r>
      <w:r>
        <w:rPr>
          <w:lang w:val="es-MX"/>
        </w:rPr>
        <w:t xml:space="preserve"> </w:t>
      </w:r>
      <w:r w:rsidRPr="00BD4AA3">
        <w:rPr>
          <w:lang w:val="es-MX"/>
        </w:rPr>
        <w:t>Propiedad</w:t>
      </w:r>
      <w:r>
        <w:rPr>
          <w:lang w:val="es-MX"/>
        </w:rPr>
        <w:t xml:space="preserve"> </w:t>
      </w:r>
      <w:r w:rsidRPr="00BD4AA3">
        <w:rPr>
          <w:lang w:val="es-MX"/>
        </w:rPr>
        <w:t>y</w:t>
      </w:r>
      <w:r>
        <w:rPr>
          <w:lang w:val="es-MX"/>
        </w:rPr>
        <w:t xml:space="preserve"> </w:t>
      </w:r>
      <w:r w:rsidRPr="00BD4AA3">
        <w:rPr>
          <w:lang w:val="es-MX"/>
        </w:rPr>
        <w:t>de</w:t>
      </w:r>
      <w:r>
        <w:rPr>
          <w:lang w:val="es-MX"/>
        </w:rPr>
        <w:t xml:space="preserve"> </w:t>
      </w:r>
      <w:r w:rsidRPr="00BD4AA3">
        <w:rPr>
          <w:lang w:val="es-MX"/>
        </w:rPr>
        <w:t>Comercio</w:t>
      </w:r>
      <w:r>
        <w:rPr>
          <w:lang w:val="es-MX"/>
        </w:rPr>
        <w:t xml:space="preserve"> </w:t>
      </w:r>
      <w:r w:rsidRPr="00BD4AA3">
        <w:rPr>
          <w:lang w:val="es-MX"/>
        </w:rPr>
        <w:t>en</w:t>
      </w:r>
      <w:r>
        <w:rPr>
          <w:lang w:val="es-MX"/>
        </w:rPr>
        <w:t xml:space="preserve"> </w:t>
      </w:r>
      <w:r w:rsidRPr="00BD4AA3">
        <w:rPr>
          <w:lang w:val="es-MX"/>
        </w:rPr>
        <w:t>cada</w:t>
      </w:r>
      <w:r>
        <w:rPr>
          <w:lang w:val="es-MX"/>
        </w:rPr>
        <w:t xml:space="preserve"> </w:t>
      </w:r>
      <w:r w:rsidRPr="00BD4AA3">
        <w:rPr>
          <w:lang w:val="es-MX"/>
        </w:rPr>
        <w:t>Entidad</w:t>
      </w:r>
      <w:r>
        <w:rPr>
          <w:lang w:val="es-MX"/>
        </w:rPr>
        <w:t xml:space="preserve"> </w:t>
      </w:r>
      <w:r w:rsidRPr="00BD4AA3">
        <w:rPr>
          <w:lang w:val="es-MX"/>
        </w:rPr>
        <w:t>Federativa</w:t>
      </w:r>
      <w:r>
        <w:rPr>
          <w:lang w:val="es-MX"/>
        </w:rPr>
        <w:t xml:space="preserve"> </w:t>
      </w:r>
      <w:r w:rsidRPr="00BD4AA3">
        <w:rPr>
          <w:lang w:val="es-MX"/>
        </w:rPr>
        <w:t>y</w:t>
      </w:r>
      <w:r>
        <w:rPr>
          <w:lang w:val="es-MX"/>
        </w:rPr>
        <w:t xml:space="preserve"> </w:t>
      </w:r>
      <w:r w:rsidRPr="00BD4AA3">
        <w:rPr>
          <w:lang w:val="es-MX"/>
        </w:rPr>
        <w:t>Ciudad</w:t>
      </w:r>
      <w:r>
        <w:rPr>
          <w:lang w:val="es-MX"/>
        </w:rPr>
        <w:t xml:space="preserve"> </w:t>
      </w:r>
      <w:r w:rsidRPr="00BD4AA3">
        <w:rPr>
          <w:lang w:val="es-MX"/>
        </w:rPr>
        <w:t>de</w:t>
      </w:r>
      <w:r>
        <w:rPr>
          <w:lang w:val="es-MX"/>
        </w:rPr>
        <w:t xml:space="preserve"> </w:t>
      </w:r>
      <w:r w:rsidRPr="00BD4AA3">
        <w:rPr>
          <w:lang w:val="es-MX"/>
        </w:rPr>
        <w:t>México;</w:t>
      </w:r>
    </w:p>
    <w:p w:rsidR="006E471C" w:rsidRDefault="006E471C" w:rsidP="006E471C">
      <w:pPr>
        <w:pStyle w:val="Texto"/>
        <w:spacing w:line="232" w:lineRule="exact"/>
        <w:rPr>
          <w:lang w:val="es-MX"/>
        </w:rPr>
      </w:pPr>
      <w:r w:rsidRPr="00BD4AA3">
        <w:rPr>
          <w:b/>
          <w:lang w:val="es-MX"/>
        </w:rPr>
        <w:t>IV.</w:t>
      </w:r>
      <w:r>
        <w:rPr>
          <w:b/>
          <w:lang w:val="es-MX"/>
        </w:rPr>
        <w:t xml:space="preserve"> </w:t>
      </w:r>
      <w:r w:rsidRPr="00BD4AA3">
        <w:rPr>
          <w:lang w:val="es-MX"/>
        </w:rPr>
        <w:t>Sustituir</w:t>
      </w:r>
      <w:r>
        <w:rPr>
          <w:lang w:val="es-MX"/>
        </w:rPr>
        <w:t xml:space="preserve"> </w:t>
      </w:r>
      <w:r w:rsidRPr="00BD4AA3">
        <w:rPr>
          <w:lang w:val="es-MX"/>
        </w:rPr>
        <w:t>y</w:t>
      </w:r>
      <w:r>
        <w:rPr>
          <w:lang w:val="es-MX"/>
        </w:rPr>
        <w:t xml:space="preserve"> </w:t>
      </w:r>
      <w:r w:rsidRPr="00BD4AA3">
        <w:rPr>
          <w:lang w:val="es-MX"/>
        </w:rPr>
        <w:t>revocar</w:t>
      </w:r>
      <w:r>
        <w:rPr>
          <w:lang w:val="es-MX"/>
        </w:rPr>
        <w:t xml:space="preserve"> </w:t>
      </w:r>
      <w:r w:rsidRPr="00BD4AA3">
        <w:rPr>
          <w:lang w:val="es-MX"/>
        </w:rPr>
        <w:t>poderes</w:t>
      </w:r>
      <w:r>
        <w:rPr>
          <w:lang w:val="es-MX"/>
        </w:rPr>
        <w:t xml:space="preserve"> </w:t>
      </w:r>
      <w:r w:rsidRPr="00BD4AA3">
        <w:rPr>
          <w:lang w:val="es-MX"/>
        </w:rPr>
        <w:t>generales</w:t>
      </w:r>
      <w:r>
        <w:rPr>
          <w:lang w:val="es-MX"/>
        </w:rPr>
        <w:t xml:space="preserve"> </w:t>
      </w:r>
      <w:r w:rsidRPr="00BD4AA3">
        <w:rPr>
          <w:lang w:val="es-MX"/>
        </w:rPr>
        <w:t>o</w:t>
      </w:r>
      <w:r>
        <w:rPr>
          <w:lang w:val="es-MX"/>
        </w:rPr>
        <w:t xml:space="preserve"> </w:t>
      </w:r>
      <w:r w:rsidRPr="00BD4AA3">
        <w:rPr>
          <w:lang w:val="es-MX"/>
        </w:rPr>
        <w:t>especiales;</w:t>
      </w:r>
    </w:p>
    <w:p w:rsidR="006E471C" w:rsidRPr="00BD4AA3" w:rsidRDefault="006E471C" w:rsidP="006E471C">
      <w:pPr>
        <w:pStyle w:val="Texto"/>
        <w:spacing w:line="232" w:lineRule="exact"/>
        <w:rPr>
          <w:lang w:val="es-MX"/>
        </w:rPr>
      </w:pPr>
      <w:r w:rsidRPr="00BD4AA3">
        <w:rPr>
          <w:b/>
          <w:lang w:val="es-MX"/>
        </w:rPr>
        <w:t>V.</w:t>
      </w:r>
      <w:r>
        <w:rPr>
          <w:b/>
          <w:lang w:val="es-MX"/>
        </w:rPr>
        <w:t xml:space="preserve"> </w:t>
      </w:r>
      <w:r w:rsidRPr="00BD4AA3">
        <w:rPr>
          <w:lang w:val="es-MX"/>
        </w:rPr>
        <w:t>Previa</w:t>
      </w:r>
      <w:r>
        <w:rPr>
          <w:lang w:val="es-MX"/>
        </w:rPr>
        <w:t xml:space="preserve"> </w:t>
      </w:r>
      <w:r w:rsidRPr="00BD4AA3">
        <w:rPr>
          <w:lang w:val="es-MX"/>
        </w:rPr>
        <w:t>autorización</w:t>
      </w:r>
      <w:r>
        <w:rPr>
          <w:lang w:val="es-MX"/>
        </w:rPr>
        <w:t xml:space="preserve"> </w:t>
      </w:r>
      <w:r w:rsidRPr="00BD4AA3">
        <w:rPr>
          <w:lang w:val="es-MX"/>
        </w:rPr>
        <w:t>de</w:t>
      </w:r>
      <w:r>
        <w:rPr>
          <w:lang w:val="es-MX"/>
        </w:rPr>
        <w:t xml:space="preserve"> </w:t>
      </w:r>
      <w:r w:rsidRPr="00BD4AA3">
        <w:rPr>
          <w:lang w:val="es-MX"/>
        </w:rPr>
        <w:t>la</w:t>
      </w:r>
      <w:r>
        <w:rPr>
          <w:lang w:val="es-MX"/>
        </w:rPr>
        <w:t xml:space="preserve"> </w:t>
      </w:r>
      <w:r w:rsidRPr="00BD4AA3">
        <w:rPr>
          <w:lang w:val="es-MX"/>
        </w:rPr>
        <w:t>Junta</w:t>
      </w:r>
      <w:r>
        <w:rPr>
          <w:lang w:val="es-MX"/>
        </w:rPr>
        <w:t xml:space="preserve"> </w:t>
      </w:r>
      <w:r w:rsidRPr="00BD4AA3">
        <w:rPr>
          <w:lang w:val="es-MX"/>
        </w:rPr>
        <w:t>de</w:t>
      </w:r>
      <w:r>
        <w:rPr>
          <w:lang w:val="es-MX"/>
        </w:rPr>
        <w:t xml:space="preserve"> </w:t>
      </w:r>
      <w:r w:rsidRPr="00BD4AA3">
        <w:rPr>
          <w:lang w:val="es-MX"/>
        </w:rPr>
        <w:t>Gobierno,</w:t>
      </w:r>
      <w:r>
        <w:rPr>
          <w:lang w:val="es-MX"/>
        </w:rPr>
        <w:t xml:space="preserve"> </w:t>
      </w:r>
      <w:r w:rsidRPr="00BD4AA3">
        <w:rPr>
          <w:lang w:val="es-MX"/>
        </w:rPr>
        <w:t>instalar</w:t>
      </w:r>
      <w:r>
        <w:rPr>
          <w:lang w:val="es-MX"/>
        </w:rPr>
        <w:t xml:space="preserve"> </w:t>
      </w:r>
      <w:r w:rsidRPr="00BD4AA3">
        <w:rPr>
          <w:lang w:val="es-MX"/>
        </w:rPr>
        <w:t>las</w:t>
      </w:r>
      <w:r>
        <w:rPr>
          <w:lang w:val="es-MX"/>
        </w:rPr>
        <w:t xml:space="preserve"> </w:t>
      </w:r>
      <w:r w:rsidRPr="00BD4AA3">
        <w:rPr>
          <w:lang w:val="es-MX"/>
        </w:rPr>
        <w:t>Delegaciones</w:t>
      </w:r>
      <w:r>
        <w:rPr>
          <w:lang w:val="es-MX"/>
        </w:rPr>
        <w:t xml:space="preserve"> </w:t>
      </w:r>
      <w:r w:rsidRPr="00BD4AA3">
        <w:rPr>
          <w:lang w:val="es-MX"/>
        </w:rPr>
        <w:t>u</w:t>
      </w:r>
      <w:r>
        <w:rPr>
          <w:lang w:val="es-MX"/>
        </w:rPr>
        <w:t xml:space="preserve"> </w:t>
      </w:r>
      <w:r w:rsidRPr="00BD4AA3">
        <w:rPr>
          <w:lang w:val="es-MX"/>
        </w:rPr>
        <w:t>oficinas</w:t>
      </w:r>
      <w:r>
        <w:rPr>
          <w:lang w:val="es-MX"/>
        </w:rPr>
        <w:t xml:space="preserve"> </w:t>
      </w:r>
      <w:r w:rsidRPr="00BD4AA3">
        <w:rPr>
          <w:lang w:val="es-MX"/>
        </w:rPr>
        <w:t>estatales</w:t>
      </w:r>
      <w:r>
        <w:rPr>
          <w:lang w:val="es-MX"/>
        </w:rPr>
        <w:t xml:space="preserve"> </w:t>
      </w:r>
      <w:r w:rsidRPr="00BD4AA3">
        <w:rPr>
          <w:lang w:val="es-MX"/>
        </w:rPr>
        <w:t>o</w:t>
      </w:r>
      <w:r>
        <w:rPr>
          <w:lang w:val="es-MX"/>
        </w:rPr>
        <w:t xml:space="preserve"> </w:t>
      </w:r>
      <w:r w:rsidRPr="00BD4AA3">
        <w:rPr>
          <w:lang w:val="es-MX"/>
        </w:rPr>
        <w:t>regionales,</w:t>
      </w:r>
      <w:r>
        <w:rPr>
          <w:lang w:val="es-MX"/>
        </w:rPr>
        <w:t xml:space="preserve"> </w:t>
      </w:r>
      <w:r w:rsidRPr="00BD4AA3">
        <w:rPr>
          <w:lang w:val="es-MX"/>
        </w:rPr>
        <w:t>que</w:t>
      </w:r>
      <w:r>
        <w:rPr>
          <w:lang w:val="es-MX"/>
        </w:rPr>
        <w:t xml:space="preserve"> </w:t>
      </w:r>
      <w:r w:rsidRPr="00BD4AA3">
        <w:rPr>
          <w:lang w:val="es-MX"/>
        </w:rPr>
        <w:t>sean</w:t>
      </w:r>
      <w:r>
        <w:rPr>
          <w:lang w:val="es-MX"/>
        </w:rPr>
        <w:t xml:space="preserve"> </w:t>
      </w:r>
      <w:r w:rsidRPr="00BD4AA3">
        <w:rPr>
          <w:lang w:val="es-MX"/>
        </w:rPr>
        <w:t>necesarias</w:t>
      </w:r>
      <w:r>
        <w:rPr>
          <w:lang w:val="es-MX"/>
        </w:rPr>
        <w:t xml:space="preserve"> </w:t>
      </w:r>
      <w:r w:rsidRPr="00BD4AA3">
        <w:rPr>
          <w:lang w:val="es-MX"/>
        </w:rPr>
        <w:t>para</w:t>
      </w:r>
      <w:r>
        <w:rPr>
          <w:lang w:val="es-MX"/>
        </w:rPr>
        <w:t xml:space="preserve"> </w:t>
      </w:r>
      <w:r w:rsidRPr="00BD4AA3">
        <w:rPr>
          <w:lang w:val="es-MX"/>
        </w:rPr>
        <w:t>el</w:t>
      </w:r>
      <w:r>
        <w:rPr>
          <w:lang w:val="es-MX"/>
        </w:rPr>
        <w:t xml:space="preserve"> </w:t>
      </w:r>
      <w:r w:rsidRPr="00BD4AA3">
        <w:rPr>
          <w:lang w:val="es-MX"/>
        </w:rPr>
        <w:t>cabal</w:t>
      </w:r>
      <w:r>
        <w:rPr>
          <w:lang w:val="es-MX"/>
        </w:rPr>
        <w:t xml:space="preserve"> </w:t>
      </w:r>
      <w:r w:rsidRPr="00BD4AA3">
        <w:rPr>
          <w:lang w:val="es-MX"/>
        </w:rPr>
        <w:t>y</w:t>
      </w:r>
      <w:r>
        <w:rPr>
          <w:lang w:val="es-MX"/>
        </w:rPr>
        <w:t xml:space="preserve"> </w:t>
      </w:r>
      <w:r w:rsidRPr="00BD4AA3">
        <w:rPr>
          <w:lang w:val="es-MX"/>
        </w:rPr>
        <w:t>oportuno</w:t>
      </w:r>
      <w:r>
        <w:rPr>
          <w:lang w:val="es-MX"/>
        </w:rPr>
        <w:t xml:space="preserve"> </w:t>
      </w:r>
      <w:r w:rsidRPr="00BD4AA3">
        <w:rPr>
          <w:lang w:val="es-MX"/>
        </w:rPr>
        <w:t>cumplimiento</w:t>
      </w:r>
      <w:r>
        <w:rPr>
          <w:lang w:val="es-MX"/>
        </w:rPr>
        <w:t xml:space="preserve"> </w:t>
      </w:r>
      <w:r w:rsidRPr="00BD4AA3">
        <w:rPr>
          <w:lang w:val="es-MX"/>
        </w:rPr>
        <w:t>de</w:t>
      </w:r>
      <w:r>
        <w:rPr>
          <w:lang w:val="es-MX"/>
        </w:rPr>
        <w:t xml:space="preserve"> </w:t>
      </w:r>
      <w:r w:rsidRPr="00BD4AA3">
        <w:rPr>
          <w:lang w:val="es-MX"/>
        </w:rPr>
        <w:t>las</w:t>
      </w:r>
      <w:r>
        <w:rPr>
          <w:lang w:val="es-MX"/>
        </w:rPr>
        <w:t xml:space="preserve"> </w:t>
      </w:r>
      <w:r w:rsidRPr="00BD4AA3">
        <w:rPr>
          <w:lang w:val="es-MX"/>
        </w:rPr>
        <w:t>atribuciones</w:t>
      </w:r>
      <w:r>
        <w:rPr>
          <w:lang w:val="es-MX"/>
        </w:rPr>
        <w:t xml:space="preserve"> </w:t>
      </w:r>
      <w:r w:rsidRPr="00BD4AA3">
        <w:rPr>
          <w:lang w:val="es-MX"/>
        </w:rPr>
        <w:t>del</w:t>
      </w:r>
      <w:r>
        <w:rPr>
          <w:lang w:val="es-MX"/>
        </w:rPr>
        <w:t xml:space="preserve"> </w:t>
      </w:r>
      <w:r w:rsidRPr="00BD4AA3">
        <w:rPr>
          <w:lang w:val="es-MX"/>
        </w:rPr>
        <w:t>Organismo</w:t>
      </w:r>
      <w:r>
        <w:rPr>
          <w:lang w:val="es-MX"/>
        </w:rPr>
        <w:t xml:space="preserve"> </w:t>
      </w:r>
      <w:r w:rsidRPr="00BD4AA3">
        <w:rPr>
          <w:lang w:val="es-MX"/>
        </w:rPr>
        <w:t>Público</w:t>
      </w:r>
      <w:r>
        <w:rPr>
          <w:lang w:val="es-MX"/>
        </w:rPr>
        <w:t xml:space="preserve"> </w:t>
      </w:r>
      <w:r w:rsidRPr="00BD4AA3">
        <w:rPr>
          <w:lang w:val="es-MX"/>
        </w:rPr>
        <w:t>Descentralizado;</w:t>
      </w:r>
    </w:p>
    <w:p w:rsidR="006E471C" w:rsidRPr="00BD4AA3" w:rsidRDefault="006E471C" w:rsidP="006E471C">
      <w:pPr>
        <w:pStyle w:val="Texto"/>
        <w:spacing w:line="232" w:lineRule="exact"/>
        <w:rPr>
          <w:lang w:val="es-MX"/>
        </w:rPr>
      </w:pPr>
      <w:r w:rsidRPr="00BD4AA3">
        <w:rPr>
          <w:b/>
          <w:lang w:val="es-MX"/>
        </w:rPr>
        <w:t>VI.</w:t>
      </w:r>
      <w:r>
        <w:rPr>
          <w:b/>
          <w:lang w:val="es-MX"/>
        </w:rPr>
        <w:t xml:space="preserve"> </w:t>
      </w:r>
      <w:r w:rsidRPr="00BD4AA3">
        <w:rPr>
          <w:lang w:val="es-MX"/>
        </w:rPr>
        <w:t>Las</w:t>
      </w:r>
      <w:r>
        <w:rPr>
          <w:lang w:val="es-MX"/>
        </w:rPr>
        <w:t xml:space="preserve"> </w:t>
      </w:r>
      <w:r w:rsidRPr="00BD4AA3">
        <w:rPr>
          <w:lang w:val="es-MX"/>
        </w:rPr>
        <w:t>demás</w:t>
      </w:r>
      <w:r>
        <w:rPr>
          <w:lang w:val="es-MX"/>
        </w:rPr>
        <w:t xml:space="preserve"> </w:t>
      </w:r>
      <w:r w:rsidRPr="00BD4AA3">
        <w:rPr>
          <w:lang w:val="es-MX"/>
        </w:rPr>
        <w:t>que</w:t>
      </w:r>
      <w:r>
        <w:rPr>
          <w:lang w:val="es-MX"/>
        </w:rPr>
        <w:t xml:space="preserve"> </w:t>
      </w:r>
      <w:r w:rsidRPr="00BD4AA3">
        <w:rPr>
          <w:lang w:val="es-MX"/>
        </w:rPr>
        <w:t>se</w:t>
      </w:r>
      <w:r>
        <w:rPr>
          <w:lang w:val="es-MX"/>
        </w:rPr>
        <w:t xml:space="preserve"> </w:t>
      </w:r>
      <w:r w:rsidRPr="00BD4AA3">
        <w:rPr>
          <w:lang w:val="es-MX"/>
        </w:rPr>
        <w:t>requieran</w:t>
      </w:r>
      <w:r>
        <w:rPr>
          <w:lang w:val="es-MX"/>
        </w:rPr>
        <w:t xml:space="preserve"> </w:t>
      </w:r>
      <w:r w:rsidRPr="00BD4AA3">
        <w:rPr>
          <w:lang w:val="es-MX"/>
        </w:rPr>
        <w:t>para</w:t>
      </w:r>
      <w:r>
        <w:rPr>
          <w:lang w:val="es-MX"/>
        </w:rPr>
        <w:t xml:space="preserve"> </w:t>
      </w:r>
      <w:r w:rsidRPr="00BD4AA3">
        <w:rPr>
          <w:lang w:val="es-MX"/>
        </w:rPr>
        <w:t>el</w:t>
      </w:r>
      <w:r>
        <w:rPr>
          <w:lang w:val="es-MX"/>
        </w:rPr>
        <w:t xml:space="preserve"> </w:t>
      </w:r>
      <w:r w:rsidRPr="00BD4AA3">
        <w:rPr>
          <w:lang w:val="es-MX"/>
        </w:rPr>
        <w:t>adecuado</w:t>
      </w:r>
      <w:r>
        <w:rPr>
          <w:lang w:val="es-MX"/>
        </w:rPr>
        <w:t xml:space="preserve"> </w:t>
      </w:r>
      <w:r w:rsidRPr="00BD4AA3">
        <w:rPr>
          <w:lang w:val="es-MX"/>
        </w:rPr>
        <w:t>funcionamiento</w:t>
      </w:r>
      <w:r>
        <w:rPr>
          <w:lang w:val="es-MX"/>
        </w:rPr>
        <w:t xml:space="preserve"> </w:t>
      </w:r>
      <w:r w:rsidRPr="00BD4AA3">
        <w:rPr>
          <w:lang w:val="es-MX"/>
        </w:rPr>
        <w:t>del</w:t>
      </w:r>
      <w:r>
        <w:rPr>
          <w:lang w:val="es-MX"/>
        </w:rPr>
        <w:t xml:space="preserve"> </w:t>
      </w:r>
      <w:r w:rsidRPr="00BD4AA3">
        <w:rPr>
          <w:lang w:val="es-MX"/>
        </w:rPr>
        <w:t>Organismo,</w:t>
      </w:r>
      <w:r>
        <w:rPr>
          <w:lang w:val="es-MX"/>
        </w:rPr>
        <w:t xml:space="preserve"> </w:t>
      </w:r>
      <w:r w:rsidRPr="00BD4AA3">
        <w:rPr>
          <w:lang w:val="es-MX"/>
        </w:rPr>
        <w:t>sin</w:t>
      </w:r>
      <w:r>
        <w:rPr>
          <w:lang w:val="es-MX"/>
        </w:rPr>
        <w:t xml:space="preserve"> </w:t>
      </w:r>
      <w:r w:rsidRPr="00BD4AA3">
        <w:rPr>
          <w:lang w:val="es-MX"/>
        </w:rPr>
        <w:t>contravenir</w:t>
      </w:r>
      <w:r>
        <w:rPr>
          <w:lang w:val="es-MX"/>
        </w:rPr>
        <w:t xml:space="preserve"> </w:t>
      </w:r>
      <w:r w:rsidRPr="00BD4AA3">
        <w:rPr>
          <w:lang w:val="es-MX"/>
        </w:rPr>
        <w:t>la</w:t>
      </w:r>
      <w:r>
        <w:rPr>
          <w:lang w:val="es-MX"/>
        </w:rPr>
        <w:t xml:space="preserve"> </w:t>
      </w:r>
      <w:r w:rsidRPr="00BD4AA3">
        <w:rPr>
          <w:lang w:val="es-MX"/>
        </w:rPr>
        <w:t>Ley</w:t>
      </w:r>
      <w:r>
        <w:rPr>
          <w:lang w:val="es-MX"/>
        </w:rPr>
        <w:t xml:space="preserve"> </w:t>
      </w:r>
      <w:r w:rsidRPr="00BD4AA3">
        <w:rPr>
          <w:lang w:val="es-MX"/>
        </w:rPr>
        <w:t>y</w:t>
      </w:r>
      <w:r>
        <w:rPr>
          <w:lang w:val="es-MX"/>
        </w:rPr>
        <w:t xml:space="preserve"> </w:t>
      </w:r>
      <w:r w:rsidRPr="00BD4AA3">
        <w:rPr>
          <w:lang w:val="es-MX"/>
        </w:rPr>
        <w:t>el</w:t>
      </w:r>
      <w:r>
        <w:rPr>
          <w:lang w:val="es-MX"/>
        </w:rPr>
        <w:t xml:space="preserve"> </w:t>
      </w:r>
      <w:r w:rsidRPr="00BD4AA3">
        <w:rPr>
          <w:lang w:val="es-MX"/>
        </w:rPr>
        <w:t>estatuto</w:t>
      </w:r>
      <w:r>
        <w:rPr>
          <w:lang w:val="es-MX"/>
        </w:rPr>
        <w:t xml:space="preserve"> </w:t>
      </w:r>
      <w:r w:rsidRPr="00BD4AA3">
        <w:rPr>
          <w:lang w:val="es-MX"/>
        </w:rPr>
        <w:t>orgánico,</w:t>
      </w:r>
      <w:r>
        <w:rPr>
          <w:lang w:val="es-MX"/>
        </w:rPr>
        <w:t xml:space="preserve"> </w:t>
      </w:r>
      <w:r w:rsidRPr="00BD4AA3">
        <w:rPr>
          <w:lang w:val="es-MX"/>
        </w:rPr>
        <w:t>y</w:t>
      </w:r>
    </w:p>
    <w:p w:rsidR="006E471C" w:rsidRPr="00BD4AA3" w:rsidRDefault="006E471C" w:rsidP="006E471C">
      <w:pPr>
        <w:pStyle w:val="Texto"/>
        <w:spacing w:line="232" w:lineRule="exact"/>
        <w:rPr>
          <w:lang w:val="es-MX"/>
        </w:rPr>
      </w:pPr>
      <w:r w:rsidRPr="00BD4AA3">
        <w:rPr>
          <w:b/>
          <w:lang w:val="es-MX"/>
        </w:rPr>
        <w:t>VII.</w:t>
      </w:r>
      <w:r>
        <w:rPr>
          <w:b/>
          <w:lang w:val="es-MX"/>
        </w:rPr>
        <w:t xml:space="preserve"> </w:t>
      </w:r>
      <w:r w:rsidRPr="00BD4AA3">
        <w:rPr>
          <w:lang w:val="es-MX"/>
        </w:rPr>
        <w:t>Las</w:t>
      </w:r>
      <w:r>
        <w:rPr>
          <w:lang w:val="es-MX"/>
        </w:rPr>
        <w:t xml:space="preserve"> </w:t>
      </w:r>
      <w:r w:rsidRPr="00BD4AA3">
        <w:rPr>
          <w:lang w:val="es-MX"/>
        </w:rPr>
        <w:t>demás</w:t>
      </w:r>
      <w:r>
        <w:rPr>
          <w:lang w:val="es-MX"/>
        </w:rPr>
        <w:t xml:space="preserve"> </w:t>
      </w:r>
      <w:r w:rsidRPr="00BD4AA3">
        <w:rPr>
          <w:lang w:val="es-MX"/>
        </w:rPr>
        <w:t>que</w:t>
      </w:r>
      <w:r>
        <w:rPr>
          <w:lang w:val="es-MX"/>
        </w:rPr>
        <w:t xml:space="preserve"> </w:t>
      </w:r>
      <w:r w:rsidRPr="00BD4AA3">
        <w:rPr>
          <w:lang w:val="es-MX"/>
        </w:rPr>
        <w:t>se</w:t>
      </w:r>
      <w:r>
        <w:rPr>
          <w:lang w:val="es-MX"/>
        </w:rPr>
        <w:t xml:space="preserve"> </w:t>
      </w:r>
      <w:r w:rsidRPr="00BD4AA3">
        <w:rPr>
          <w:lang w:val="es-MX"/>
        </w:rPr>
        <w:t>deriven</w:t>
      </w:r>
      <w:r>
        <w:rPr>
          <w:lang w:val="es-MX"/>
        </w:rPr>
        <w:t xml:space="preserve"> </w:t>
      </w:r>
      <w:r w:rsidRPr="00BD4AA3">
        <w:rPr>
          <w:lang w:val="es-MX"/>
        </w:rPr>
        <w:t>de</w:t>
      </w:r>
      <w:r>
        <w:rPr>
          <w:lang w:val="es-MX"/>
        </w:rPr>
        <w:t xml:space="preserve"> </w:t>
      </w:r>
      <w:r w:rsidRPr="00BD4AA3">
        <w:rPr>
          <w:lang w:val="es-MX"/>
        </w:rPr>
        <w:t>la</w:t>
      </w:r>
      <w:r>
        <w:rPr>
          <w:lang w:val="es-MX"/>
        </w:rPr>
        <w:t xml:space="preserve"> </w:t>
      </w:r>
      <w:r w:rsidRPr="00BD4AA3">
        <w:rPr>
          <w:lang w:val="es-MX"/>
        </w:rPr>
        <w:t>presente</w:t>
      </w:r>
      <w:r>
        <w:rPr>
          <w:lang w:val="es-MX"/>
        </w:rPr>
        <w:t xml:space="preserve"> </w:t>
      </w:r>
      <w:r w:rsidRPr="00BD4AA3">
        <w:rPr>
          <w:lang w:val="es-MX"/>
        </w:rPr>
        <w:t>Ley,</w:t>
      </w:r>
      <w:r>
        <w:rPr>
          <w:lang w:val="es-MX"/>
        </w:rPr>
        <w:t xml:space="preserve"> </w:t>
      </w:r>
      <w:r w:rsidRPr="00BD4AA3">
        <w:rPr>
          <w:lang w:val="es-MX"/>
        </w:rPr>
        <w:t>el</w:t>
      </w:r>
      <w:r>
        <w:rPr>
          <w:lang w:val="es-MX"/>
        </w:rPr>
        <w:t xml:space="preserve"> </w:t>
      </w:r>
      <w:r w:rsidRPr="00BD4AA3">
        <w:rPr>
          <w:lang w:val="es-MX"/>
        </w:rPr>
        <w:t>estatuto</w:t>
      </w:r>
      <w:r>
        <w:rPr>
          <w:lang w:val="es-MX"/>
        </w:rPr>
        <w:t xml:space="preserve"> </w:t>
      </w:r>
      <w:r w:rsidRPr="00BD4AA3">
        <w:rPr>
          <w:lang w:val="es-MX"/>
        </w:rPr>
        <w:t>orgánico</w:t>
      </w:r>
      <w:r>
        <w:rPr>
          <w:lang w:val="es-MX"/>
        </w:rPr>
        <w:t xml:space="preserve"> </w:t>
      </w:r>
      <w:r w:rsidRPr="00BD4AA3">
        <w:rPr>
          <w:lang w:val="es-MX"/>
        </w:rPr>
        <w:t>y</w:t>
      </w:r>
      <w:r>
        <w:rPr>
          <w:lang w:val="es-MX"/>
        </w:rPr>
        <w:t xml:space="preserve"> </w:t>
      </w:r>
      <w:r w:rsidRPr="00BD4AA3">
        <w:rPr>
          <w:lang w:val="es-MX"/>
        </w:rPr>
        <w:t>demás</w:t>
      </w:r>
      <w:r>
        <w:rPr>
          <w:lang w:val="es-MX"/>
        </w:rPr>
        <w:t xml:space="preserve"> </w:t>
      </w:r>
      <w:r w:rsidRPr="00BD4AA3">
        <w:rPr>
          <w:lang w:val="es-MX"/>
        </w:rPr>
        <w:t>disposiciones</w:t>
      </w:r>
      <w:r>
        <w:rPr>
          <w:lang w:val="es-MX"/>
        </w:rPr>
        <w:t xml:space="preserve"> </w:t>
      </w:r>
      <w:r w:rsidRPr="00BD4AA3">
        <w:rPr>
          <w:lang w:val="es-MX"/>
        </w:rPr>
        <w:t>legales</w:t>
      </w:r>
      <w:r>
        <w:rPr>
          <w:lang w:val="es-MX"/>
        </w:rPr>
        <w:t xml:space="preserve"> </w:t>
      </w:r>
      <w:r w:rsidRPr="00BD4AA3">
        <w:rPr>
          <w:lang w:val="es-MX"/>
        </w:rPr>
        <w:t>aplicables.</w:t>
      </w:r>
    </w:p>
    <w:p w:rsidR="006E471C" w:rsidRDefault="006E471C" w:rsidP="006E471C">
      <w:pPr>
        <w:pStyle w:val="Texto"/>
        <w:spacing w:line="232" w:lineRule="exact"/>
        <w:rPr>
          <w:szCs w:val="18"/>
          <w:lang w:val="es-MX"/>
        </w:rPr>
      </w:pPr>
      <w:r w:rsidRPr="00BD4AA3">
        <w:rPr>
          <w:szCs w:val="18"/>
          <w:lang w:val="es-MX"/>
        </w:rPr>
        <w:t>El</w:t>
      </w:r>
      <w:r>
        <w:rPr>
          <w:szCs w:val="18"/>
          <w:lang w:val="es-MX"/>
        </w:rPr>
        <w:t xml:space="preserve"> </w:t>
      </w:r>
      <w:r w:rsidRPr="00BD4AA3">
        <w:rPr>
          <w:szCs w:val="18"/>
          <w:lang w:val="es-MX"/>
        </w:rPr>
        <w:t>Director</w:t>
      </w:r>
      <w:r>
        <w:rPr>
          <w:szCs w:val="18"/>
          <w:lang w:val="es-MX"/>
        </w:rPr>
        <w:t xml:space="preserve"> </w:t>
      </w:r>
      <w:r w:rsidRPr="00BD4AA3">
        <w:rPr>
          <w:szCs w:val="18"/>
          <w:lang w:val="es-MX"/>
        </w:rPr>
        <w:t>General</w:t>
      </w:r>
      <w:r>
        <w:rPr>
          <w:szCs w:val="18"/>
          <w:lang w:val="es-MX"/>
        </w:rPr>
        <w:t xml:space="preserve"> </w:t>
      </w:r>
      <w:r w:rsidRPr="00BD4AA3">
        <w:rPr>
          <w:szCs w:val="18"/>
          <w:lang w:val="es-MX"/>
        </w:rPr>
        <w:t>ejercerá</w:t>
      </w:r>
      <w:r>
        <w:rPr>
          <w:szCs w:val="18"/>
          <w:lang w:val="es-MX"/>
        </w:rPr>
        <w:t xml:space="preserve"> </w:t>
      </w:r>
      <w:r w:rsidRPr="00BD4AA3">
        <w:rPr>
          <w:szCs w:val="18"/>
          <w:lang w:val="es-MX"/>
        </w:rPr>
        <w:t>las</w:t>
      </w:r>
      <w:r>
        <w:rPr>
          <w:szCs w:val="18"/>
          <w:lang w:val="es-MX"/>
        </w:rPr>
        <w:t xml:space="preserve"> </w:t>
      </w:r>
      <w:r w:rsidRPr="00BD4AA3">
        <w:rPr>
          <w:szCs w:val="18"/>
          <w:lang w:val="es-MX"/>
        </w:rPr>
        <w:t>facultades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w:t>
      </w:r>
      <w:r>
        <w:rPr>
          <w:szCs w:val="18"/>
          <w:lang w:val="es-MX"/>
        </w:rPr>
        <w:t xml:space="preserve"> </w:t>
      </w:r>
      <w:r w:rsidRPr="00BD4AA3">
        <w:rPr>
          <w:szCs w:val="18"/>
          <w:lang w:val="es-MX"/>
        </w:rPr>
        <w:t>II</w:t>
      </w:r>
      <w:r>
        <w:rPr>
          <w:szCs w:val="18"/>
          <w:lang w:val="es-MX"/>
        </w:rPr>
        <w:t xml:space="preserve"> </w:t>
      </w:r>
      <w:r w:rsidRPr="00BD4AA3">
        <w:rPr>
          <w:szCs w:val="18"/>
          <w:lang w:val="es-MX"/>
        </w:rPr>
        <w:t>y</w:t>
      </w:r>
      <w:r>
        <w:rPr>
          <w:szCs w:val="18"/>
          <w:lang w:val="es-MX"/>
        </w:rPr>
        <w:t xml:space="preserve"> </w:t>
      </w:r>
      <w:r w:rsidRPr="00BD4AA3">
        <w:rPr>
          <w:szCs w:val="18"/>
          <w:lang w:val="es-MX"/>
        </w:rPr>
        <w:t>III</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y</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limitaciones</w:t>
      </w:r>
      <w:r>
        <w:rPr>
          <w:szCs w:val="18"/>
          <w:lang w:val="es-MX"/>
        </w:rPr>
        <w:t xml:space="preserve"> </w:t>
      </w:r>
      <w:r w:rsidRPr="00BD4AA3">
        <w:rPr>
          <w:szCs w:val="18"/>
          <w:lang w:val="es-MX"/>
        </w:rPr>
        <w:t>que</w:t>
      </w:r>
      <w:r>
        <w:rPr>
          <w:szCs w:val="18"/>
          <w:lang w:val="es-MX"/>
        </w:rPr>
        <w:t xml:space="preserve"> </w:t>
      </w:r>
      <w:r w:rsidRPr="00BD4AA3">
        <w:rPr>
          <w:szCs w:val="18"/>
          <w:lang w:val="es-MX"/>
        </w:rPr>
        <w:t>señale</w:t>
      </w:r>
      <w:r>
        <w:rPr>
          <w:szCs w:val="18"/>
          <w:lang w:val="es-MX"/>
        </w:rPr>
        <w:t xml:space="preserve"> </w:t>
      </w:r>
      <w:r w:rsidRPr="00BD4AA3">
        <w:rPr>
          <w:szCs w:val="18"/>
          <w:lang w:val="es-MX"/>
        </w:rPr>
        <w:t>el</w:t>
      </w:r>
      <w:r>
        <w:rPr>
          <w:szCs w:val="18"/>
          <w:lang w:val="es-MX"/>
        </w:rPr>
        <w:t xml:space="preserve"> </w:t>
      </w:r>
      <w:r w:rsidRPr="00BD4AA3">
        <w:rPr>
          <w:szCs w:val="18"/>
          <w:lang w:val="es-MX"/>
        </w:rPr>
        <w:t>estatuto</w:t>
      </w:r>
      <w:r>
        <w:rPr>
          <w:szCs w:val="18"/>
          <w:lang w:val="es-MX"/>
        </w:rPr>
        <w:t xml:space="preserve"> </w:t>
      </w:r>
      <w:r w:rsidRPr="00BD4AA3">
        <w:rPr>
          <w:szCs w:val="18"/>
          <w:lang w:val="es-MX"/>
        </w:rPr>
        <w:t>orgánico</w:t>
      </w:r>
      <w:r>
        <w:rPr>
          <w:szCs w:val="18"/>
          <w:lang w:val="es-MX"/>
        </w:rPr>
        <w:t xml:space="preserve"> </w:t>
      </w:r>
      <w:r w:rsidRPr="00BD4AA3">
        <w:rPr>
          <w:szCs w:val="18"/>
          <w:lang w:val="es-MX"/>
        </w:rPr>
        <w:t>que</w:t>
      </w:r>
      <w:r>
        <w:rPr>
          <w:szCs w:val="18"/>
          <w:lang w:val="es-MX"/>
        </w:rPr>
        <w:t xml:space="preserve"> </w:t>
      </w:r>
      <w:r w:rsidRPr="00BD4AA3">
        <w:rPr>
          <w:szCs w:val="18"/>
          <w:lang w:val="es-MX"/>
        </w:rPr>
        <w:t>autorice</w:t>
      </w:r>
      <w:r>
        <w:rPr>
          <w:szCs w:val="18"/>
          <w:lang w:val="es-MX"/>
        </w:rPr>
        <w:t xml:space="preserve"> </w:t>
      </w:r>
      <w:r w:rsidRPr="00BD4AA3">
        <w:rPr>
          <w:szCs w:val="18"/>
          <w:lang w:val="es-MX"/>
        </w:rPr>
        <w:t>la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590-D.-</w:t>
      </w:r>
      <w:r>
        <w:rPr>
          <w:b/>
          <w:szCs w:val="18"/>
          <w:lang w:val="es-MX"/>
        </w:rPr>
        <w:t xml:space="preserve"> </w:t>
      </w:r>
      <w:r w:rsidRPr="00BD4AA3">
        <w:rPr>
          <w:szCs w:val="18"/>
          <w:lang w:val="es-MX"/>
        </w:rPr>
        <w:t>La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estará</w:t>
      </w:r>
      <w:r>
        <w:rPr>
          <w:szCs w:val="18"/>
          <w:lang w:val="es-MX"/>
        </w:rPr>
        <w:t xml:space="preserve"> </w:t>
      </w:r>
      <w:r w:rsidRPr="00BD4AA3">
        <w:rPr>
          <w:szCs w:val="18"/>
          <w:lang w:val="es-MX"/>
        </w:rPr>
        <w:t>conformada</w:t>
      </w:r>
      <w:r>
        <w:rPr>
          <w:szCs w:val="18"/>
          <w:lang w:val="es-MX"/>
        </w:rPr>
        <w:t xml:space="preserve"> </w:t>
      </w:r>
      <w:r w:rsidRPr="00BD4AA3">
        <w:rPr>
          <w:szCs w:val="18"/>
          <w:lang w:val="es-MX"/>
        </w:rPr>
        <w:t>por:</w:t>
      </w:r>
    </w:p>
    <w:p w:rsidR="006E471C" w:rsidRPr="00BD4AA3" w:rsidRDefault="006E471C" w:rsidP="006E471C">
      <w:pPr>
        <w:pStyle w:val="Texto"/>
        <w:spacing w:line="232" w:lineRule="exact"/>
        <w:ind w:left="1080" w:hanging="360"/>
        <w:rPr>
          <w:szCs w:val="18"/>
          <w:lang w:val="es-MX"/>
        </w:rPr>
      </w:pPr>
      <w:r w:rsidRPr="00BD4AA3">
        <w:rPr>
          <w:b/>
          <w:szCs w:val="18"/>
          <w:lang w:val="es-MX"/>
        </w:rPr>
        <w:t>a)</w:t>
      </w:r>
      <w:r w:rsidRPr="00BD4AA3">
        <w:rPr>
          <w:b/>
          <w:szCs w:val="18"/>
          <w:lang w:val="es-MX"/>
        </w:rPr>
        <w:tab/>
      </w: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como</w:t>
      </w:r>
      <w:r>
        <w:rPr>
          <w:szCs w:val="18"/>
          <w:lang w:val="es-MX"/>
        </w:rPr>
        <w:t xml:space="preserve"> </w:t>
      </w:r>
      <w:r w:rsidRPr="00BD4AA3">
        <w:rPr>
          <w:szCs w:val="18"/>
          <w:lang w:val="es-MX"/>
        </w:rPr>
        <w:t>miembro</w:t>
      </w:r>
      <w:r>
        <w:rPr>
          <w:szCs w:val="18"/>
          <w:lang w:val="es-MX"/>
        </w:rPr>
        <w:t xml:space="preserve"> </w:t>
      </w:r>
      <w:r w:rsidRPr="00BD4AA3">
        <w:rPr>
          <w:szCs w:val="18"/>
          <w:lang w:val="es-MX"/>
        </w:rPr>
        <w:t>propietario</w:t>
      </w:r>
      <w:r>
        <w:rPr>
          <w:szCs w:val="18"/>
          <w:lang w:val="es-MX"/>
        </w:rPr>
        <w:t xml:space="preserve"> </w:t>
      </w:r>
      <w:r w:rsidRPr="00BD4AA3">
        <w:rPr>
          <w:szCs w:val="18"/>
          <w:lang w:val="es-MX"/>
        </w:rPr>
        <w:t>o</w:t>
      </w:r>
      <w:r>
        <w:rPr>
          <w:szCs w:val="18"/>
          <w:lang w:val="es-MX"/>
        </w:rPr>
        <w:t xml:space="preserve"> </w:t>
      </w:r>
      <w:r w:rsidRPr="00BD4AA3">
        <w:rPr>
          <w:szCs w:val="18"/>
          <w:lang w:val="es-MX"/>
        </w:rPr>
        <w:t>su</w:t>
      </w:r>
      <w:r>
        <w:rPr>
          <w:szCs w:val="18"/>
          <w:lang w:val="es-MX"/>
        </w:rPr>
        <w:t xml:space="preserve"> </w:t>
      </w:r>
      <w:r w:rsidRPr="00BD4AA3">
        <w:rPr>
          <w:szCs w:val="18"/>
          <w:lang w:val="es-MX"/>
        </w:rPr>
        <w:t>suplente,</w:t>
      </w:r>
      <w:r>
        <w:rPr>
          <w:szCs w:val="18"/>
          <w:lang w:val="es-MX"/>
        </w:rPr>
        <w:t xml:space="preserve"> </w:t>
      </w:r>
      <w:r w:rsidRPr="00BD4AA3">
        <w:rPr>
          <w:szCs w:val="18"/>
          <w:lang w:val="es-MX"/>
        </w:rPr>
        <w:t>quien</w:t>
      </w:r>
      <w:r>
        <w:rPr>
          <w:szCs w:val="18"/>
          <w:lang w:val="es-MX"/>
        </w:rPr>
        <w:t xml:space="preserve"> </w:t>
      </w:r>
      <w:r w:rsidRPr="00BD4AA3">
        <w:rPr>
          <w:szCs w:val="18"/>
          <w:lang w:val="es-MX"/>
        </w:rPr>
        <w:t>fungirá</w:t>
      </w:r>
      <w:r>
        <w:rPr>
          <w:szCs w:val="18"/>
          <w:lang w:val="es-MX"/>
        </w:rPr>
        <w:t xml:space="preserve"> </w:t>
      </w:r>
      <w:r w:rsidRPr="00BD4AA3">
        <w:rPr>
          <w:szCs w:val="18"/>
          <w:lang w:val="es-MX"/>
        </w:rPr>
        <w:t>como</w:t>
      </w:r>
      <w:r>
        <w:rPr>
          <w:szCs w:val="18"/>
          <w:lang w:val="es-MX"/>
        </w:rPr>
        <w:t xml:space="preserve"> </w:t>
      </w:r>
      <w:r w:rsidRPr="00BD4AA3">
        <w:rPr>
          <w:szCs w:val="18"/>
          <w:lang w:val="es-MX"/>
        </w:rPr>
        <w:t>Presidente</w:t>
      </w:r>
      <w:r>
        <w:rPr>
          <w:szCs w:val="18"/>
          <w:lang w:val="es-MX"/>
        </w:rPr>
        <w:t xml:space="preserve"> </w:t>
      </w:r>
      <w:r w:rsidRPr="00BD4AA3">
        <w:rPr>
          <w:szCs w:val="18"/>
          <w:lang w:val="es-MX"/>
        </w:rPr>
        <w:t>de</w:t>
      </w:r>
      <w:r>
        <w:rPr>
          <w:szCs w:val="18"/>
          <w:lang w:val="es-MX"/>
        </w:rPr>
        <w:t xml:space="preserve"> </w:t>
      </w:r>
      <w:r w:rsidRPr="00BD4AA3">
        <w:rPr>
          <w:szCs w:val="18"/>
          <w:lang w:val="es-MX"/>
        </w:rPr>
        <w:t>dicha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p>
    <w:p w:rsidR="006E471C" w:rsidRPr="00BD4AA3" w:rsidRDefault="006E471C" w:rsidP="006E471C">
      <w:pPr>
        <w:pStyle w:val="Texto"/>
        <w:spacing w:line="232" w:lineRule="exact"/>
        <w:ind w:left="1080" w:hanging="360"/>
        <w:rPr>
          <w:szCs w:val="18"/>
          <w:lang w:val="es-MX"/>
        </w:rPr>
      </w:pPr>
      <w:r w:rsidRPr="00BD4AA3">
        <w:rPr>
          <w:b/>
          <w:szCs w:val="18"/>
          <w:lang w:val="es-MX"/>
        </w:rPr>
        <w:t>b)</w:t>
      </w:r>
      <w:r w:rsidRPr="00BD4AA3">
        <w:rPr>
          <w:b/>
          <w:szCs w:val="18"/>
          <w:lang w:val="es-MX"/>
        </w:rPr>
        <w:tab/>
      </w: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w:t>
      </w:r>
      <w:r>
        <w:rPr>
          <w:szCs w:val="18"/>
          <w:lang w:val="es-MX"/>
        </w:rPr>
        <w:t xml:space="preserve"> </w:t>
      </w:r>
      <w:r w:rsidRPr="00BD4AA3">
        <w:rPr>
          <w:szCs w:val="18"/>
          <w:lang w:val="es-MX"/>
        </w:rPr>
        <w:t>Hacienda</w:t>
      </w:r>
      <w:r>
        <w:rPr>
          <w:szCs w:val="18"/>
          <w:lang w:val="es-MX"/>
        </w:rPr>
        <w:t xml:space="preserve"> </w:t>
      </w:r>
      <w:r w:rsidRPr="00BD4AA3">
        <w:rPr>
          <w:szCs w:val="18"/>
          <w:lang w:val="es-MX"/>
        </w:rPr>
        <w:t>y</w:t>
      </w:r>
      <w:r>
        <w:rPr>
          <w:szCs w:val="18"/>
          <w:lang w:val="es-MX"/>
        </w:rPr>
        <w:t xml:space="preserve"> </w:t>
      </w:r>
      <w:r w:rsidRPr="00BD4AA3">
        <w:rPr>
          <w:szCs w:val="18"/>
          <w:lang w:val="es-MX"/>
        </w:rPr>
        <w:t>Crédito</w:t>
      </w:r>
      <w:r>
        <w:rPr>
          <w:szCs w:val="18"/>
          <w:lang w:val="es-MX"/>
        </w:rPr>
        <w:t xml:space="preserve"> </w:t>
      </w:r>
      <w:r w:rsidRPr="00BD4AA3">
        <w:rPr>
          <w:szCs w:val="18"/>
          <w:lang w:val="es-MX"/>
        </w:rPr>
        <w:t>Público</w:t>
      </w:r>
      <w:r>
        <w:rPr>
          <w:szCs w:val="18"/>
          <w:lang w:val="es-MX"/>
        </w:rPr>
        <w:t xml:space="preserve"> </w:t>
      </w:r>
      <w:r w:rsidRPr="00BD4AA3">
        <w:rPr>
          <w:szCs w:val="18"/>
          <w:lang w:val="es-MX"/>
        </w:rPr>
        <w:t>como</w:t>
      </w:r>
      <w:r>
        <w:rPr>
          <w:szCs w:val="18"/>
          <w:lang w:val="es-MX"/>
        </w:rPr>
        <w:t xml:space="preserve"> </w:t>
      </w:r>
      <w:r w:rsidRPr="00BD4AA3">
        <w:rPr>
          <w:szCs w:val="18"/>
          <w:lang w:val="es-MX"/>
        </w:rPr>
        <w:t>miembro</w:t>
      </w:r>
      <w:r>
        <w:rPr>
          <w:szCs w:val="18"/>
          <w:lang w:val="es-MX"/>
        </w:rPr>
        <w:t xml:space="preserve"> </w:t>
      </w:r>
      <w:r w:rsidRPr="00BD4AA3">
        <w:rPr>
          <w:szCs w:val="18"/>
          <w:lang w:val="es-MX"/>
        </w:rPr>
        <w:t>propietario</w:t>
      </w:r>
      <w:r>
        <w:rPr>
          <w:szCs w:val="18"/>
          <w:lang w:val="es-MX"/>
        </w:rPr>
        <w:t xml:space="preserve"> </w:t>
      </w:r>
      <w:r w:rsidRPr="00BD4AA3">
        <w:rPr>
          <w:szCs w:val="18"/>
          <w:lang w:val="es-MX"/>
        </w:rPr>
        <w:t>o</w:t>
      </w:r>
      <w:r>
        <w:rPr>
          <w:szCs w:val="18"/>
          <w:lang w:val="es-MX"/>
        </w:rPr>
        <w:t xml:space="preserve"> </w:t>
      </w:r>
      <w:r w:rsidRPr="00BD4AA3">
        <w:rPr>
          <w:szCs w:val="18"/>
          <w:lang w:val="es-MX"/>
        </w:rPr>
        <w:t>su</w:t>
      </w:r>
      <w:r>
        <w:rPr>
          <w:szCs w:val="18"/>
          <w:lang w:val="es-MX"/>
        </w:rPr>
        <w:t xml:space="preserve"> </w:t>
      </w:r>
      <w:r w:rsidRPr="00BD4AA3">
        <w:rPr>
          <w:szCs w:val="18"/>
          <w:lang w:val="es-MX"/>
        </w:rPr>
        <w:t>suplente;</w:t>
      </w:r>
    </w:p>
    <w:p w:rsidR="006E471C" w:rsidRDefault="006E471C" w:rsidP="006E471C">
      <w:pPr>
        <w:pStyle w:val="Texto"/>
        <w:spacing w:line="232" w:lineRule="exact"/>
        <w:ind w:left="1080" w:hanging="360"/>
        <w:rPr>
          <w:szCs w:val="18"/>
          <w:lang w:val="es-MX"/>
        </w:rPr>
      </w:pPr>
      <w:r w:rsidRPr="00BD4AA3">
        <w:rPr>
          <w:b/>
          <w:szCs w:val="18"/>
          <w:lang w:val="es-MX"/>
        </w:rPr>
        <w:t>c)</w:t>
      </w:r>
      <w:r w:rsidRPr="00BD4AA3">
        <w:rPr>
          <w:b/>
          <w:szCs w:val="18"/>
          <w:lang w:val="es-MX"/>
        </w:rPr>
        <w:tab/>
      </w: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del</w:t>
      </w:r>
      <w:r>
        <w:rPr>
          <w:szCs w:val="18"/>
          <w:lang w:val="es-MX"/>
        </w:rPr>
        <w:t xml:space="preserve"> </w:t>
      </w:r>
      <w:r w:rsidRPr="00BD4AA3">
        <w:rPr>
          <w:szCs w:val="18"/>
          <w:lang w:val="es-MX"/>
        </w:rPr>
        <w:t>Instituto</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Transparencia,</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y</w:t>
      </w:r>
      <w:r>
        <w:rPr>
          <w:szCs w:val="18"/>
          <w:lang w:val="es-MX"/>
        </w:rPr>
        <w:t xml:space="preserve"> </w:t>
      </w:r>
      <w:r w:rsidRPr="00BD4AA3">
        <w:rPr>
          <w:szCs w:val="18"/>
          <w:lang w:val="es-MX"/>
        </w:rPr>
        <w:t>Protección</w:t>
      </w:r>
      <w:r>
        <w:rPr>
          <w:szCs w:val="18"/>
          <w:lang w:val="es-MX"/>
        </w:rPr>
        <w:t xml:space="preserve"> </w:t>
      </w:r>
      <w:r w:rsidRPr="00BD4AA3">
        <w:rPr>
          <w:szCs w:val="18"/>
          <w:lang w:val="es-MX"/>
        </w:rPr>
        <w:t>de</w:t>
      </w:r>
      <w:r>
        <w:rPr>
          <w:szCs w:val="18"/>
          <w:lang w:val="es-MX"/>
        </w:rPr>
        <w:t xml:space="preserve"> </w:t>
      </w:r>
      <w:r w:rsidRPr="00BD4AA3">
        <w:rPr>
          <w:szCs w:val="18"/>
          <w:lang w:val="es-MX"/>
        </w:rPr>
        <w:t>Datos</w:t>
      </w:r>
      <w:r>
        <w:rPr>
          <w:szCs w:val="18"/>
          <w:lang w:val="es-MX"/>
        </w:rPr>
        <w:t xml:space="preserve"> </w:t>
      </w:r>
      <w:r w:rsidRPr="00BD4AA3">
        <w:rPr>
          <w:szCs w:val="18"/>
          <w:lang w:val="es-MX"/>
        </w:rPr>
        <w:t>Personales</w:t>
      </w:r>
      <w:r>
        <w:rPr>
          <w:szCs w:val="18"/>
          <w:lang w:val="es-MX"/>
        </w:rPr>
        <w:t xml:space="preserve"> </w:t>
      </w:r>
      <w:r w:rsidRPr="00BD4AA3">
        <w:rPr>
          <w:szCs w:val="18"/>
          <w:lang w:val="es-MX"/>
        </w:rPr>
        <w:t>como</w:t>
      </w:r>
      <w:r>
        <w:rPr>
          <w:szCs w:val="18"/>
          <w:lang w:val="es-MX"/>
        </w:rPr>
        <w:t xml:space="preserve"> </w:t>
      </w:r>
      <w:r w:rsidRPr="00BD4AA3">
        <w:rPr>
          <w:szCs w:val="18"/>
          <w:lang w:val="es-MX"/>
        </w:rPr>
        <w:t>miembro</w:t>
      </w:r>
      <w:r>
        <w:rPr>
          <w:szCs w:val="18"/>
          <w:lang w:val="es-MX"/>
        </w:rPr>
        <w:t xml:space="preserve"> </w:t>
      </w:r>
      <w:r w:rsidRPr="00BD4AA3">
        <w:rPr>
          <w:szCs w:val="18"/>
          <w:lang w:val="es-MX"/>
        </w:rPr>
        <w:t>propietario</w:t>
      </w:r>
      <w:r>
        <w:rPr>
          <w:szCs w:val="18"/>
          <w:lang w:val="es-MX"/>
        </w:rPr>
        <w:t xml:space="preserve"> </w:t>
      </w:r>
      <w:r w:rsidRPr="00BD4AA3">
        <w:rPr>
          <w:szCs w:val="18"/>
          <w:lang w:val="es-MX"/>
        </w:rPr>
        <w:t>o</w:t>
      </w:r>
      <w:r>
        <w:rPr>
          <w:szCs w:val="18"/>
          <w:lang w:val="es-MX"/>
        </w:rPr>
        <w:t xml:space="preserve"> </w:t>
      </w:r>
      <w:r w:rsidRPr="00BD4AA3">
        <w:rPr>
          <w:szCs w:val="18"/>
          <w:lang w:val="es-MX"/>
        </w:rPr>
        <w:t>su</w:t>
      </w:r>
      <w:r>
        <w:rPr>
          <w:szCs w:val="18"/>
          <w:lang w:val="es-MX"/>
        </w:rPr>
        <w:t xml:space="preserve"> </w:t>
      </w:r>
      <w:r w:rsidRPr="00BD4AA3">
        <w:rPr>
          <w:szCs w:val="18"/>
          <w:lang w:val="es-MX"/>
        </w:rPr>
        <w:t>suplente;</w:t>
      </w:r>
    </w:p>
    <w:p w:rsidR="006E471C" w:rsidRPr="00BD4AA3" w:rsidRDefault="006E471C" w:rsidP="006E471C">
      <w:pPr>
        <w:pStyle w:val="Texto"/>
        <w:spacing w:line="232" w:lineRule="exact"/>
        <w:ind w:left="1080" w:hanging="360"/>
        <w:rPr>
          <w:szCs w:val="18"/>
          <w:lang w:val="es-MX"/>
        </w:rPr>
      </w:pPr>
      <w:r w:rsidRPr="00BD4AA3">
        <w:rPr>
          <w:b/>
          <w:szCs w:val="18"/>
          <w:lang w:val="es-MX"/>
        </w:rPr>
        <w:t>d)</w:t>
      </w:r>
      <w:r w:rsidRPr="00BD4AA3">
        <w:rPr>
          <w:b/>
          <w:szCs w:val="18"/>
          <w:lang w:val="es-MX"/>
        </w:rPr>
        <w:tab/>
      </w:r>
      <w:r w:rsidRPr="00BD4AA3">
        <w:rPr>
          <w:szCs w:val="18"/>
          <w:lang w:val="es-MX"/>
        </w:rPr>
        <w:t>El</w:t>
      </w:r>
      <w:r>
        <w:rPr>
          <w:szCs w:val="18"/>
          <w:lang w:val="es-MX"/>
        </w:rPr>
        <w:t xml:space="preserve"> </w:t>
      </w:r>
      <w:r w:rsidRPr="00BD4AA3">
        <w:rPr>
          <w:szCs w:val="18"/>
          <w:lang w:val="es-MX"/>
        </w:rPr>
        <w:t>Presidente</w:t>
      </w:r>
      <w:r>
        <w:rPr>
          <w:szCs w:val="18"/>
          <w:lang w:val="es-MX"/>
        </w:rPr>
        <w:t xml:space="preserve"> </w:t>
      </w:r>
      <w:r w:rsidRPr="00BD4AA3">
        <w:rPr>
          <w:szCs w:val="18"/>
          <w:lang w:val="es-MX"/>
        </w:rPr>
        <w:t>del</w:t>
      </w:r>
      <w:r>
        <w:rPr>
          <w:szCs w:val="18"/>
          <w:lang w:val="es-MX"/>
        </w:rPr>
        <w:t xml:space="preserve"> </w:t>
      </w:r>
      <w:r w:rsidRPr="00BD4AA3">
        <w:rPr>
          <w:szCs w:val="18"/>
          <w:lang w:val="es-MX"/>
        </w:rPr>
        <w:t>Instituto</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Estadística</w:t>
      </w:r>
      <w:r>
        <w:rPr>
          <w:szCs w:val="18"/>
          <w:lang w:val="es-MX"/>
        </w:rPr>
        <w:t xml:space="preserve"> </w:t>
      </w:r>
      <w:r w:rsidRPr="00BD4AA3">
        <w:rPr>
          <w:szCs w:val="18"/>
          <w:lang w:val="es-MX"/>
        </w:rPr>
        <w:t>y</w:t>
      </w:r>
      <w:r>
        <w:rPr>
          <w:szCs w:val="18"/>
          <w:lang w:val="es-MX"/>
        </w:rPr>
        <w:t xml:space="preserve"> </w:t>
      </w:r>
      <w:r w:rsidRPr="00BD4AA3">
        <w:rPr>
          <w:szCs w:val="18"/>
          <w:lang w:val="es-MX"/>
        </w:rPr>
        <w:t>Geografía</w:t>
      </w:r>
      <w:r>
        <w:rPr>
          <w:szCs w:val="18"/>
          <w:lang w:val="es-MX"/>
        </w:rPr>
        <w:t xml:space="preserve"> </w:t>
      </w:r>
      <w:r w:rsidRPr="00BD4AA3">
        <w:rPr>
          <w:szCs w:val="18"/>
          <w:lang w:val="es-MX"/>
        </w:rPr>
        <w:t>como</w:t>
      </w:r>
      <w:r>
        <w:rPr>
          <w:szCs w:val="18"/>
          <w:lang w:val="es-MX"/>
        </w:rPr>
        <w:t xml:space="preserve"> </w:t>
      </w:r>
      <w:r w:rsidRPr="00BD4AA3">
        <w:rPr>
          <w:szCs w:val="18"/>
          <w:lang w:val="es-MX"/>
        </w:rPr>
        <w:t>miembro</w:t>
      </w:r>
      <w:r>
        <w:rPr>
          <w:szCs w:val="18"/>
          <w:lang w:val="es-MX"/>
        </w:rPr>
        <w:t xml:space="preserve"> </w:t>
      </w:r>
      <w:r w:rsidRPr="00BD4AA3">
        <w:rPr>
          <w:szCs w:val="18"/>
          <w:lang w:val="es-MX"/>
        </w:rPr>
        <w:t>propietario</w:t>
      </w:r>
      <w:r>
        <w:rPr>
          <w:szCs w:val="18"/>
          <w:lang w:val="es-MX"/>
        </w:rPr>
        <w:t xml:space="preserve"> </w:t>
      </w:r>
      <w:r w:rsidRPr="00BD4AA3">
        <w:rPr>
          <w:szCs w:val="18"/>
          <w:lang w:val="es-MX"/>
        </w:rPr>
        <w:t>o</w:t>
      </w:r>
      <w:r>
        <w:rPr>
          <w:szCs w:val="18"/>
          <w:lang w:val="es-MX"/>
        </w:rPr>
        <w:t xml:space="preserve"> </w:t>
      </w:r>
      <w:r w:rsidRPr="00BD4AA3">
        <w:rPr>
          <w:szCs w:val="18"/>
          <w:lang w:val="es-MX"/>
        </w:rPr>
        <w:t>su</w:t>
      </w:r>
      <w:r>
        <w:rPr>
          <w:szCs w:val="18"/>
          <w:lang w:val="es-MX"/>
        </w:rPr>
        <w:t xml:space="preserve"> </w:t>
      </w:r>
      <w:r w:rsidRPr="00BD4AA3">
        <w:rPr>
          <w:szCs w:val="18"/>
          <w:lang w:val="es-MX"/>
        </w:rPr>
        <w:t>suplente,</w:t>
      </w:r>
      <w:r>
        <w:rPr>
          <w:szCs w:val="18"/>
          <w:lang w:val="es-MX"/>
        </w:rPr>
        <w:t xml:space="preserve"> </w:t>
      </w:r>
      <w:r w:rsidRPr="00BD4AA3">
        <w:rPr>
          <w:szCs w:val="18"/>
          <w:lang w:val="es-MX"/>
        </w:rPr>
        <w:t>y</w:t>
      </w:r>
    </w:p>
    <w:p w:rsidR="006E471C" w:rsidRPr="00BD4AA3" w:rsidRDefault="006E471C" w:rsidP="006E471C">
      <w:pPr>
        <w:pStyle w:val="Texto"/>
        <w:spacing w:line="232" w:lineRule="exact"/>
        <w:ind w:left="1080" w:hanging="360"/>
        <w:rPr>
          <w:szCs w:val="18"/>
          <w:lang w:val="es-MX"/>
        </w:rPr>
      </w:pPr>
      <w:r w:rsidRPr="00BD4AA3">
        <w:rPr>
          <w:b/>
          <w:szCs w:val="18"/>
          <w:lang w:val="es-MX"/>
        </w:rPr>
        <w:t>e)</w:t>
      </w:r>
      <w:r w:rsidRPr="00BD4AA3">
        <w:rPr>
          <w:b/>
          <w:szCs w:val="18"/>
          <w:lang w:val="es-MX"/>
        </w:rPr>
        <w:tab/>
      </w:r>
      <w:r w:rsidRPr="00BD4AA3">
        <w:rPr>
          <w:szCs w:val="18"/>
          <w:lang w:val="es-MX"/>
        </w:rPr>
        <w:t>El</w:t>
      </w:r>
      <w:r>
        <w:rPr>
          <w:szCs w:val="18"/>
          <w:lang w:val="es-MX"/>
        </w:rPr>
        <w:t xml:space="preserve"> </w:t>
      </w:r>
      <w:r w:rsidRPr="00BD4AA3">
        <w:rPr>
          <w:szCs w:val="18"/>
          <w:lang w:val="es-MX"/>
        </w:rPr>
        <w:t>Presidente</w:t>
      </w:r>
      <w:r>
        <w:rPr>
          <w:szCs w:val="18"/>
          <w:lang w:val="es-MX"/>
        </w:rPr>
        <w:t xml:space="preserve"> </w:t>
      </w:r>
      <w:r w:rsidRPr="00BD4AA3">
        <w:rPr>
          <w:szCs w:val="18"/>
          <w:lang w:val="es-MX"/>
        </w:rPr>
        <w:t>del</w:t>
      </w:r>
      <w:r>
        <w:rPr>
          <w:szCs w:val="18"/>
          <w:lang w:val="es-MX"/>
        </w:rPr>
        <w:t xml:space="preserve"> </w:t>
      </w:r>
      <w:r w:rsidRPr="00BD4AA3">
        <w:rPr>
          <w:szCs w:val="18"/>
          <w:lang w:val="es-MX"/>
        </w:rPr>
        <w:t>Instituto</w:t>
      </w:r>
      <w:r>
        <w:rPr>
          <w:szCs w:val="18"/>
          <w:lang w:val="es-MX"/>
        </w:rPr>
        <w:t xml:space="preserve"> </w:t>
      </w:r>
      <w:r w:rsidRPr="00BD4AA3">
        <w:rPr>
          <w:szCs w:val="18"/>
          <w:lang w:val="es-MX"/>
        </w:rPr>
        <w:t>Nacional</w:t>
      </w:r>
      <w:r>
        <w:rPr>
          <w:szCs w:val="18"/>
          <w:lang w:val="es-MX"/>
        </w:rPr>
        <w:t xml:space="preserve"> </w:t>
      </w:r>
      <w:r w:rsidRPr="00BD4AA3">
        <w:rPr>
          <w:szCs w:val="18"/>
          <w:lang w:val="es-MX"/>
        </w:rPr>
        <w:t>Electoral</w:t>
      </w:r>
      <w:r>
        <w:rPr>
          <w:szCs w:val="18"/>
          <w:lang w:val="es-MX"/>
        </w:rPr>
        <w:t xml:space="preserve"> </w:t>
      </w:r>
      <w:r w:rsidRPr="00BD4AA3">
        <w:rPr>
          <w:szCs w:val="18"/>
          <w:lang w:val="es-MX"/>
        </w:rPr>
        <w:t>como</w:t>
      </w:r>
      <w:r>
        <w:rPr>
          <w:szCs w:val="18"/>
          <w:lang w:val="es-MX"/>
        </w:rPr>
        <w:t xml:space="preserve"> </w:t>
      </w:r>
      <w:r w:rsidRPr="00BD4AA3">
        <w:rPr>
          <w:szCs w:val="18"/>
          <w:lang w:val="es-MX"/>
        </w:rPr>
        <w:t>miembro</w:t>
      </w:r>
      <w:r>
        <w:rPr>
          <w:szCs w:val="18"/>
          <w:lang w:val="es-MX"/>
        </w:rPr>
        <w:t xml:space="preserve"> </w:t>
      </w:r>
      <w:r w:rsidRPr="00BD4AA3">
        <w:rPr>
          <w:szCs w:val="18"/>
          <w:lang w:val="es-MX"/>
        </w:rPr>
        <w:t>propietario</w:t>
      </w:r>
      <w:r>
        <w:rPr>
          <w:szCs w:val="18"/>
          <w:lang w:val="es-MX"/>
        </w:rPr>
        <w:t xml:space="preserve"> </w:t>
      </w:r>
      <w:r w:rsidRPr="00BD4AA3">
        <w:rPr>
          <w:szCs w:val="18"/>
          <w:lang w:val="es-MX"/>
        </w:rPr>
        <w:t>o</w:t>
      </w:r>
      <w:r>
        <w:rPr>
          <w:szCs w:val="18"/>
          <w:lang w:val="es-MX"/>
        </w:rPr>
        <w:t xml:space="preserve"> </w:t>
      </w:r>
      <w:r w:rsidRPr="00BD4AA3">
        <w:rPr>
          <w:szCs w:val="18"/>
          <w:lang w:val="es-MX"/>
        </w:rPr>
        <w:t>su</w:t>
      </w:r>
      <w:r>
        <w:rPr>
          <w:szCs w:val="18"/>
          <w:lang w:val="es-MX"/>
        </w:rPr>
        <w:t xml:space="preserve"> </w:t>
      </w:r>
      <w:r w:rsidRPr="00BD4AA3">
        <w:rPr>
          <w:szCs w:val="18"/>
          <w:lang w:val="es-MX"/>
        </w:rPr>
        <w:t>suplente.</w:t>
      </w:r>
    </w:p>
    <w:p w:rsidR="006E471C" w:rsidRPr="00BD4AA3" w:rsidRDefault="006E471C" w:rsidP="006E471C">
      <w:pPr>
        <w:pStyle w:val="Texto"/>
        <w:spacing w:line="232" w:lineRule="exact"/>
        <w:rPr>
          <w:szCs w:val="18"/>
          <w:lang w:val="es-MX"/>
        </w:rPr>
      </w:pPr>
      <w:r w:rsidRPr="00BD4AA3">
        <w:rPr>
          <w:szCs w:val="18"/>
          <w:lang w:val="es-MX"/>
        </w:rPr>
        <w:t>Los</w:t>
      </w:r>
      <w:r>
        <w:rPr>
          <w:szCs w:val="18"/>
          <w:lang w:val="es-MX"/>
        </w:rPr>
        <w:t xml:space="preserve"> </w:t>
      </w:r>
      <w:r w:rsidRPr="00BD4AA3">
        <w:rPr>
          <w:szCs w:val="18"/>
          <w:lang w:val="es-MX"/>
        </w:rPr>
        <w:t>suplentes</w:t>
      </w:r>
      <w:r>
        <w:rPr>
          <w:szCs w:val="18"/>
          <w:lang w:val="es-MX"/>
        </w:rPr>
        <w:t xml:space="preserve"> </w:t>
      </w:r>
      <w:r w:rsidRPr="00BD4AA3">
        <w:rPr>
          <w:szCs w:val="18"/>
          <w:lang w:val="es-MX"/>
        </w:rPr>
        <w:t>serán</w:t>
      </w:r>
      <w:r>
        <w:rPr>
          <w:szCs w:val="18"/>
          <w:lang w:val="es-MX"/>
        </w:rPr>
        <w:t xml:space="preserve"> </w:t>
      </w:r>
      <w:r w:rsidRPr="00BD4AA3">
        <w:rPr>
          <w:szCs w:val="18"/>
          <w:lang w:val="es-MX"/>
        </w:rPr>
        <w:t>designados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propietarios</w:t>
      </w:r>
      <w:r>
        <w:rPr>
          <w:szCs w:val="18"/>
          <w:lang w:val="es-MX"/>
        </w:rPr>
        <w:t xml:space="preserve"> </w:t>
      </w:r>
      <w:r w:rsidRPr="00BD4AA3">
        <w:rPr>
          <w:szCs w:val="18"/>
          <w:lang w:val="es-MX"/>
        </w:rPr>
        <w:t>y</w:t>
      </w:r>
      <w:r>
        <w:rPr>
          <w:szCs w:val="18"/>
          <w:lang w:val="es-MX"/>
        </w:rPr>
        <w:t xml:space="preserve"> </w:t>
      </w:r>
      <w:r w:rsidRPr="00BD4AA3">
        <w:rPr>
          <w:szCs w:val="18"/>
          <w:lang w:val="es-MX"/>
        </w:rPr>
        <w:t>deberán</w:t>
      </w:r>
      <w:r>
        <w:rPr>
          <w:szCs w:val="18"/>
          <w:lang w:val="es-MX"/>
        </w:rPr>
        <w:t xml:space="preserve"> </w:t>
      </w:r>
      <w:r w:rsidRPr="00BD4AA3">
        <w:rPr>
          <w:szCs w:val="18"/>
          <w:lang w:val="es-MX"/>
        </w:rPr>
        <w:t>tener</w:t>
      </w:r>
      <w:r>
        <w:rPr>
          <w:szCs w:val="18"/>
          <w:lang w:val="es-MX"/>
        </w:rPr>
        <w:t xml:space="preserve"> </w:t>
      </w:r>
      <w:r w:rsidRPr="00BD4AA3">
        <w:rPr>
          <w:szCs w:val="18"/>
          <w:lang w:val="es-MX"/>
        </w:rPr>
        <w:t>una</w:t>
      </w:r>
      <w:r>
        <w:rPr>
          <w:szCs w:val="18"/>
          <w:lang w:val="es-MX"/>
        </w:rPr>
        <w:t xml:space="preserve"> </w:t>
      </w:r>
      <w:r w:rsidRPr="00BD4AA3">
        <w:rPr>
          <w:szCs w:val="18"/>
          <w:lang w:val="es-MX"/>
        </w:rPr>
        <w:t>jerarquía</w:t>
      </w:r>
      <w:r>
        <w:rPr>
          <w:szCs w:val="18"/>
          <w:lang w:val="es-MX"/>
        </w:rPr>
        <w:t xml:space="preserve"> </w:t>
      </w:r>
      <w:r w:rsidRPr="00BD4AA3">
        <w:rPr>
          <w:szCs w:val="18"/>
          <w:lang w:val="es-MX"/>
        </w:rPr>
        <w:t>inmediata</w:t>
      </w:r>
      <w:r>
        <w:rPr>
          <w:szCs w:val="18"/>
          <w:lang w:val="es-MX"/>
        </w:rPr>
        <w:t xml:space="preserve"> </w:t>
      </w:r>
      <w:r w:rsidRPr="00BD4AA3">
        <w:rPr>
          <w:szCs w:val="18"/>
          <w:lang w:val="es-MX"/>
        </w:rPr>
        <w:t>inferior</w:t>
      </w:r>
      <w:r>
        <w:rPr>
          <w:szCs w:val="18"/>
          <w:lang w:val="es-MX"/>
        </w:rPr>
        <w:t xml:space="preserve"> </w:t>
      </w:r>
      <w:r w:rsidRPr="00BD4AA3">
        <w:rPr>
          <w:szCs w:val="18"/>
          <w:lang w:val="es-MX"/>
        </w:rPr>
        <w:t>a</w:t>
      </w:r>
      <w:r>
        <w:rPr>
          <w:szCs w:val="18"/>
          <w:lang w:val="es-MX"/>
        </w:rPr>
        <w:t xml:space="preserve"> </w:t>
      </w:r>
      <w:r w:rsidRPr="00BD4AA3">
        <w:rPr>
          <w:szCs w:val="18"/>
          <w:lang w:val="es-MX"/>
        </w:rPr>
        <w:t>dichos</w:t>
      </w:r>
      <w:r>
        <w:rPr>
          <w:szCs w:val="18"/>
          <w:lang w:val="es-MX"/>
        </w:rPr>
        <w:t xml:space="preserve"> </w:t>
      </w:r>
      <w:r w:rsidRPr="00BD4AA3">
        <w:rPr>
          <w:szCs w:val="18"/>
          <w:lang w:val="es-MX"/>
        </w:rPr>
        <w:t>propietarios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dependencia</w:t>
      </w:r>
      <w:r>
        <w:rPr>
          <w:szCs w:val="18"/>
          <w:lang w:val="es-MX"/>
        </w:rPr>
        <w:t xml:space="preserve"> </w:t>
      </w:r>
      <w:r w:rsidRPr="00BD4AA3">
        <w:rPr>
          <w:szCs w:val="18"/>
          <w:lang w:val="es-MX"/>
        </w:rPr>
        <w:t>u</w:t>
      </w:r>
      <w:r>
        <w:rPr>
          <w:szCs w:val="18"/>
          <w:lang w:val="es-MX"/>
        </w:rPr>
        <w:t xml:space="preserve"> </w:t>
      </w:r>
      <w:r w:rsidRPr="00BD4AA3">
        <w:rPr>
          <w:szCs w:val="18"/>
          <w:lang w:val="es-MX"/>
        </w:rPr>
        <w:t>organismo</w:t>
      </w:r>
      <w:r>
        <w:rPr>
          <w:szCs w:val="18"/>
          <w:lang w:val="es-MX"/>
        </w:rPr>
        <w:t xml:space="preserve"> </w:t>
      </w:r>
      <w:r w:rsidRPr="00BD4AA3">
        <w:rPr>
          <w:szCs w:val="18"/>
          <w:lang w:val="es-MX"/>
        </w:rPr>
        <w:t>público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p>
    <w:p w:rsidR="006E471C" w:rsidRPr="00BD4AA3" w:rsidRDefault="006E471C" w:rsidP="006E471C">
      <w:pPr>
        <w:pStyle w:val="Texto"/>
        <w:spacing w:line="272" w:lineRule="exact"/>
        <w:rPr>
          <w:szCs w:val="18"/>
          <w:lang w:val="es-MX"/>
        </w:rPr>
      </w:pPr>
      <w:r w:rsidRPr="00BD4AA3">
        <w:rPr>
          <w:szCs w:val="18"/>
          <w:lang w:val="es-MX"/>
        </w:rPr>
        <w:t>Sesionará</w:t>
      </w:r>
      <w:r>
        <w:rPr>
          <w:szCs w:val="18"/>
          <w:lang w:val="es-MX"/>
        </w:rPr>
        <w:t xml:space="preserve"> </w:t>
      </w:r>
      <w:r w:rsidRPr="00BD4AA3">
        <w:rPr>
          <w:szCs w:val="18"/>
          <w:lang w:val="es-MX"/>
        </w:rPr>
        <w:t>válidamente</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asistencia</w:t>
      </w:r>
      <w:r>
        <w:rPr>
          <w:szCs w:val="18"/>
          <w:lang w:val="es-MX"/>
        </w:rPr>
        <w:t xml:space="preserve"> </w:t>
      </w:r>
      <w:r w:rsidRPr="00BD4AA3">
        <w:rPr>
          <w:szCs w:val="18"/>
          <w:lang w:val="es-MX"/>
        </w:rPr>
        <w:t>de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la</w:t>
      </w:r>
      <w:r>
        <w:rPr>
          <w:szCs w:val="18"/>
          <w:lang w:val="es-MX"/>
        </w:rPr>
        <w:t xml:space="preserve"> </w:t>
      </w:r>
      <w:r w:rsidRPr="00BD4AA3">
        <w:rPr>
          <w:szCs w:val="18"/>
          <w:lang w:val="es-MX"/>
        </w:rPr>
        <w:t>mitad</w:t>
      </w:r>
      <w:r>
        <w:rPr>
          <w:szCs w:val="18"/>
          <w:lang w:val="es-MX"/>
        </w:rPr>
        <w:t xml:space="preserve"> </w:t>
      </w:r>
      <w:r w:rsidRPr="00BD4AA3">
        <w:rPr>
          <w:szCs w:val="18"/>
          <w:lang w:val="es-MX"/>
        </w:rPr>
        <w:t>más</w:t>
      </w:r>
      <w:r>
        <w:rPr>
          <w:szCs w:val="18"/>
          <w:lang w:val="es-MX"/>
        </w:rPr>
        <w:t xml:space="preserve"> </w:t>
      </w:r>
      <w:r w:rsidRPr="00BD4AA3">
        <w:rPr>
          <w:szCs w:val="18"/>
          <w:lang w:val="es-MX"/>
        </w:rPr>
        <w:t>uno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miembros</w:t>
      </w:r>
      <w:r>
        <w:rPr>
          <w:szCs w:val="18"/>
          <w:lang w:val="es-MX"/>
        </w:rPr>
        <w:t xml:space="preserve"> </w:t>
      </w:r>
      <w:r w:rsidRPr="00BD4AA3">
        <w:rPr>
          <w:szCs w:val="18"/>
          <w:lang w:val="es-MX"/>
        </w:rPr>
        <w:t>y</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presente</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represente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Las</w:t>
      </w:r>
      <w:r>
        <w:rPr>
          <w:szCs w:val="18"/>
          <w:lang w:val="es-MX"/>
        </w:rPr>
        <w:t xml:space="preserve"> </w:t>
      </w:r>
      <w:r w:rsidRPr="00BD4AA3">
        <w:rPr>
          <w:szCs w:val="18"/>
          <w:lang w:val="es-MX"/>
        </w:rPr>
        <w:t>decisiones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se</w:t>
      </w:r>
      <w:r>
        <w:rPr>
          <w:szCs w:val="18"/>
          <w:lang w:val="es-MX"/>
        </w:rPr>
        <w:t xml:space="preserve"> </w:t>
      </w:r>
      <w:r w:rsidRPr="00BD4AA3">
        <w:rPr>
          <w:szCs w:val="18"/>
          <w:lang w:val="es-MX"/>
        </w:rPr>
        <w:t>tomarán</w:t>
      </w:r>
      <w:r>
        <w:rPr>
          <w:szCs w:val="18"/>
          <w:lang w:val="es-MX"/>
        </w:rPr>
        <w:t xml:space="preserve"> </w:t>
      </w:r>
      <w:r w:rsidRPr="00BD4AA3">
        <w:rPr>
          <w:szCs w:val="18"/>
          <w:lang w:val="es-MX"/>
        </w:rPr>
        <w:t>por</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votos</w:t>
      </w:r>
      <w:r>
        <w:rPr>
          <w:szCs w:val="18"/>
          <w:lang w:val="es-MX"/>
        </w:rPr>
        <w:t xml:space="preserve"> </w:t>
      </w:r>
      <w:r w:rsidRPr="00BD4AA3">
        <w:rPr>
          <w:szCs w:val="18"/>
          <w:lang w:val="es-MX"/>
        </w:rPr>
        <w:t>de</w:t>
      </w:r>
      <w:r>
        <w:rPr>
          <w:szCs w:val="18"/>
          <w:lang w:val="es-MX"/>
        </w:rPr>
        <w:t xml:space="preserve"> </w:t>
      </w:r>
      <w:r w:rsidRPr="00BD4AA3">
        <w:rPr>
          <w:szCs w:val="18"/>
          <w:lang w:val="es-MX"/>
        </w:rPr>
        <w:t>quienes</w:t>
      </w:r>
      <w:r>
        <w:rPr>
          <w:szCs w:val="18"/>
          <w:lang w:val="es-MX"/>
        </w:rPr>
        <w:t xml:space="preserve"> </w:t>
      </w:r>
      <w:r w:rsidRPr="00BD4AA3">
        <w:rPr>
          <w:szCs w:val="18"/>
          <w:lang w:val="es-MX"/>
        </w:rPr>
        <w:t>concurran</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sesiones,</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empate</w:t>
      </w:r>
      <w:r>
        <w:rPr>
          <w:szCs w:val="18"/>
          <w:lang w:val="es-MX"/>
        </w:rPr>
        <w:t xml:space="preserve"> </w:t>
      </w:r>
      <w:r w:rsidRPr="00BD4AA3">
        <w:rPr>
          <w:szCs w:val="18"/>
          <w:lang w:val="es-MX"/>
        </w:rPr>
        <w:t>el</w:t>
      </w:r>
      <w:r>
        <w:rPr>
          <w:szCs w:val="18"/>
          <w:lang w:val="es-MX"/>
        </w:rPr>
        <w:t xml:space="preserve"> </w:t>
      </w:r>
      <w:r w:rsidRPr="00BD4AA3">
        <w:rPr>
          <w:szCs w:val="18"/>
          <w:lang w:val="es-MX"/>
        </w:rPr>
        <w:t>Presidente</w:t>
      </w:r>
      <w:r>
        <w:rPr>
          <w:szCs w:val="18"/>
          <w:lang w:val="es-MX"/>
        </w:rPr>
        <w:t xml:space="preserve"> </w:t>
      </w:r>
      <w:r w:rsidRPr="00BD4AA3">
        <w:rPr>
          <w:szCs w:val="18"/>
          <w:lang w:val="es-MX"/>
        </w:rPr>
        <w:t>tendrá</w:t>
      </w:r>
      <w:r>
        <w:rPr>
          <w:szCs w:val="18"/>
          <w:lang w:val="es-MX"/>
        </w:rPr>
        <w:t xml:space="preserve"> </w:t>
      </w:r>
      <w:r w:rsidRPr="00BD4AA3">
        <w:rPr>
          <w:szCs w:val="18"/>
          <w:lang w:val="es-MX"/>
        </w:rPr>
        <w:t>voto</w:t>
      </w:r>
      <w:r>
        <w:rPr>
          <w:szCs w:val="18"/>
          <w:lang w:val="es-MX"/>
        </w:rPr>
        <w:t xml:space="preserve"> </w:t>
      </w:r>
      <w:r w:rsidRPr="00BD4AA3">
        <w:rPr>
          <w:szCs w:val="18"/>
          <w:lang w:val="es-MX"/>
        </w:rPr>
        <w:t>de</w:t>
      </w:r>
      <w:r>
        <w:rPr>
          <w:szCs w:val="18"/>
          <w:lang w:val="es-MX"/>
        </w:rPr>
        <w:t xml:space="preserve"> </w:t>
      </w:r>
      <w:r w:rsidRPr="00BD4AA3">
        <w:rPr>
          <w:szCs w:val="18"/>
          <w:lang w:val="es-MX"/>
        </w:rPr>
        <w:t>calidad.</w:t>
      </w:r>
    </w:p>
    <w:p w:rsidR="006E471C" w:rsidRPr="00BD4AA3" w:rsidRDefault="006E471C" w:rsidP="006E471C">
      <w:pPr>
        <w:pStyle w:val="Texto"/>
        <w:spacing w:line="272" w:lineRule="exact"/>
        <w:rPr>
          <w:szCs w:val="18"/>
          <w:lang w:val="es-MX"/>
        </w:rPr>
      </w:pP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todas</w:t>
      </w:r>
      <w:r>
        <w:rPr>
          <w:szCs w:val="18"/>
          <w:lang w:val="es-MX"/>
        </w:rPr>
        <w:t xml:space="preserve"> </w:t>
      </w:r>
      <w:r w:rsidRPr="00BD4AA3">
        <w:rPr>
          <w:szCs w:val="18"/>
          <w:lang w:val="es-MX"/>
        </w:rPr>
        <w:t>y</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del</w:t>
      </w:r>
      <w:r>
        <w:rPr>
          <w:szCs w:val="18"/>
          <w:lang w:val="es-MX"/>
        </w:rPr>
        <w:t xml:space="preserve"> </w:t>
      </w:r>
      <w:r w:rsidRPr="00BD4AA3">
        <w:rPr>
          <w:szCs w:val="18"/>
          <w:lang w:val="es-MX"/>
        </w:rPr>
        <w:t>Organismo</w:t>
      </w:r>
      <w:r>
        <w:rPr>
          <w:szCs w:val="18"/>
          <w:lang w:val="es-MX"/>
        </w:rPr>
        <w:t xml:space="preserve"> </w:t>
      </w:r>
      <w:r w:rsidRPr="00BD4AA3">
        <w:rPr>
          <w:szCs w:val="18"/>
          <w:lang w:val="es-MX"/>
        </w:rPr>
        <w:t>establecidas</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se</w:t>
      </w:r>
      <w:r>
        <w:rPr>
          <w:szCs w:val="18"/>
          <w:lang w:val="es-MX"/>
        </w:rPr>
        <w:t xml:space="preserve"> </w:t>
      </w:r>
      <w:r w:rsidRPr="00BD4AA3">
        <w:rPr>
          <w:szCs w:val="18"/>
          <w:lang w:val="es-MX"/>
        </w:rPr>
        <w:t>reunirá</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periodicidad</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señale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Estatuto</w:t>
      </w:r>
      <w:r>
        <w:rPr>
          <w:szCs w:val="18"/>
          <w:lang w:val="es-MX"/>
        </w:rPr>
        <w:t xml:space="preserve"> </w:t>
      </w:r>
      <w:r w:rsidRPr="00BD4AA3">
        <w:rPr>
          <w:szCs w:val="18"/>
          <w:lang w:val="es-MX"/>
        </w:rPr>
        <w:t>orgánico</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pueda</w:t>
      </w:r>
      <w:r>
        <w:rPr>
          <w:szCs w:val="18"/>
          <w:lang w:val="es-MX"/>
        </w:rPr>
        <w:t xml:space="preserve"> </w:t>
      </w:r>
      <w:r w:rsidRPr="00BD4AA3">
        <w:rPr>
          <w:szCs w:val="18"/>
          <w:lang w:val="es-MX"/>
        </w:rPr>
        <w:t>ser</w:t>
      </w:r>
      <w:r>
        <w:rPr>
          <w:szCs w:val="18"/>
          <w:lang w:val="es-MX"/>
        </w:rPr>
        <w:t xml:space="preserve"> </w:t>
      </w:r>
      <w:r w:rsidRPr="00BD4AA3">
        <w:rPr>
          <w:szCs w:val="18"/>
          <w:lang w:val="es-MX"/>
        </w:rPr>
        <w:t>menor</w:t>
      </w:r>
      <w:r>
        <w:rPr>
          <w:szCs w:val="18"/>
          <w:lang w:val="es-MX"/>
        </w:rPr>
        <w:t xml:space="preserve"> </w:t>
      </w:r>
      <w:r w:rsidRPr="00BD4AA3">
        <w:rPr>
          <w:szCs w:val="18"/>
          <w:lang w:val="es-MX"/>
        </w:rPr>
        <w:t>de</w:t>
      </w:r>
      <w:r>
        <w:rPr>
          <w:szCs w:val="18"/>
          <w:lang w:val="es-MX"/>
        </w:rPr>
        <w:t xml:space="preserve"> </w:t>
      </w:r>
      <w:r w:rsidRPr="00BD4AA3">
        <w:rPr>
          <w:szCs w:val="18"/>
          <w:lang w:val="es-MX"/>
        </w:rPr>
        <w:t>cuatro</w:t>
      </w:r>
      <w:r>
        <w:rPr>
          <w:szCs w:val="18"/>
          <w:lang w:val="es-MX"/>
        </w:rPr>
        <w:t xml:space="preserve"> </w:t>
      </w:r>
      <w:r w:rsidRPr="00BD4AA3">
        <w:rPr>
          <w:szCs w:val="18"/>
          <w:lang w:val="es-MX"/>
        </w:rPr>
        <w:t>veces</w:t>
      </w:r>
      <w:r>
        <w:rPr>
          <w:szCs w:val="18"/>
          <w:lang w:val="es-MX"/>
        </w:rPr>
        <w:t xml:space="preserve"> </w:t>
      </w:r>
      <w:r w:rsidRPr="00BD4AA3">
        <w:rPr>
          <w:szCs w:val="18"/>
          <w:lang w:val="es-MX"/>
        </w:rPr>
        <w:t>al</w:t>
      </w:r>
      <w:r>
        <w:rPr>
          <w:szCs w:val="18"/>
          <w:lang w:val="es-MX"/>
        </w:rPr>
        <w:t xml:space="preserve"> </w:t>
      </w:r>
      <w:r w:rsidRPr="00BD4AA3">
        <w:rPr>
          <w:szCs w:val="18"/>
          <w:lang w:val="es-MX"/>
        </w:rPr>
        <w:t>año.</w:t>
      </w:r>
    </w:p>
    <w:p w:rsidR="006E471C" w:rsidRPr="00BD4AA3" w:rsidRDefault="006E471C" w:rsidP="006E471C">
      <w:pPr>
        <w:pStyle w:val="Texto"/>
        <w:spacing w:line="272" w:lineRule="exact"/>
        <w:rPr>
          <w:szCs w:val="18"/>
          <w:lang w:val="es-MX"/>
        </w:rPr>
      </w:pPr>
      <w:r w:rsidRPr="00BD4AA3">
        <w:rPr>
          <w:szCs w:val="18"/>
          <w:lang w:val="es-MX"/>
        </w:rPr>
        <w:t>La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podrá</w:t>
      </w:r>
      <w:r>
        <w:rPr>
          <w:szCs w:val="18"/>
          <w:lang w:val="es-MX"/>
        </w:rPr>
        <w:t xml:space="preserve"> </w:t>
      </w:r>
      <w:r w:rsidRPr="00BD4AA3">
        <w:rPr>
          <w:szCs w:val="18"/>
          <w:lang w:val="es-MX"/>
        </w:rPr>
        <w:t>acordar</w:t>
      </w:r>
      <w:r>
        <w:rPr>
          <w:szCs w:val="18"/>
          <w:lang w:val="es-MX"/>
        </w:rPr>
        <w:t xml:space="preserve"> </w:t>
      </w:r>
      <w:r w:rsidRPr="00BD4AA3">
        <w:rPr>
          <w:szCs w:val="18"/>
          <w:lang w:val="es-MX"/>
        </w:rPr>
        <w:t>la</w:t>
      </w:r>
      <w:r>
        <w:rPr>
          <w:szCs w:val="18"/>
          <w:lang w:val="es-MX"/>
        </w:rPr>
        <w:t xml:space="preserve"> </w:t>
      </w:r>
      <w:r w:rsidRPr="00BD4AA3">
        <w:rPr>
          <w:szCs w:val="18"/>
          <w:lang w:val="es-MX"/>
        </w:rPr>
        <w:t>realización</w:t>
      </w:r>
      <w:r>
        <w:rPr>
          <w:szCs w:val="18"/>
          <w:lang w:val="es-MX"/>
        </w:rPr>
        <w:t xml:space="preserve"> </w:t>
      </w:r>
      <w:r w:rsidRPr="00BD4AA3">
        <w:rPr>
          <w:szCs w:val="18"/>
          <w:lang w:val="es-MX"/>
        </w:rPr>
        <w:t>de</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operaciones</w:t>
      </w:r>
      <w:r>
        <w:rPr>
          <w:szCs w:val="18"/>
          <w:lang w:val="es-MX"/>
        </w:rPr>
        <w:t xml:space="preserve"> </w:t>
      </w:r>
      <w:r w:rsidRPr="00BD4AA3">
        <w:rPr>
          <w:szCs w:val="18"/>
          <w:lang w:val="es-MX"/>
        </w:rPr>
        <w:t>inherentes</w:t>
      </w:r>
      <w:r>
        <w:rPr>
          <w:szCs w:val="18"/>
          <w:lang w:val="es-MX"/>
        </w:rPr>
        <w:t xml:space="preserve"> </w:t>
      </w:r>
      <w:r w:rsidRPr="00BD4AA3">
        <w:rPr>
          <w:szCs w:val="18"/>
          <w:lang w:val="es-MX"/>
        </w:rPr>
        <w:t>al</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con</w:t>
      </w:r>
      <w:r>
        <w:rPr>
          <w:szCs w:val="18"/>
          <w:lang w:val="es-MX"/>
        </w:rPr>
        <w:t xml:space="preserve"> </w:t>
      </w:r>
      <w:r w:rsidRPr="00BD4AA3">
        <w:rPr>
          <w:szCs w:val="18"/>
          <w:lang w:val="es-MX"/>
        </w:rPr>
        <w:t>sujeción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t>salvo</w:t>
      </w:r>
      <w:r>
        <w:rPr>
          <w:szCs w:val="18"/>
          <w:lang w:val="es-MX"/>
        </w:rPr>
        <w:t xml:space="preserve"> </w:t>
      </w:r>
      <w:r w:rsidRPr="00BD4AA3">
        <w:rPr>
          <w:szCs w:val="18"/>
          <w:lang w:val="es-MX"/>
        </w:rPr>
        <w:t>aquellas</w:t>
      </w:r>
      <w:r>
        <w:rPr>
          <w:szCs w:val="18"/>
          <w:lang w:val="es-MX"/>
        </w:rPr>
        <w:t xml:space="preserve"> </w:t>
      </w:r>
      <w:r w:rsidRPr="00BD4AA3">
        <w:rPr>
          <w:szCs w:val="18"/>
          <w:lang w:val="es-MX"/>
        </w:rPr>
        <w:t>facultades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contrae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58</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Entidades</w:t>
      </w:r>
      <w:r>
        <w:rPr>
          <w:szCs w:val="18"/>
          <w:lang w:val="es-MX"/>
        </w:rPr>
        <w:t xml:space="preserve"> </w:t>
      </w:r>
      <w:r w:rsidRPr="00BD4AA3">
        <w:rPr>
          <w:szCs w:val="18"/>
          <w:lang w:val="es-MX"/>
        </w:rPr>
        <w:t>Paraestatales,</w:t>
      </w:r>
      <w:r>
        <w:rPr>
          <w:szCs w:val="18"/>
          <w:lang w:val="es-MX"/>
        </w:rPr>
        <w:t xml:space="preserve"> </w:t>
      </w:r>
      <w:r w:rsidRPr="00BD4AA3">
        <w:rPr>
          <w:szCs w:val="18"/>
          <w:lang w:val="es-MX"/>
        </w:rPr>
        <w:t>podrá</w:t>
      </w:r>
      <w:r>
        <w:rPr>
          <w:szCs w:val="18"/>
          <w:lang w:val="es-MX"/>
        </w:rPr>
        <w:t xml:space="preserve"> </w:t>
      </w:r>
      <w:r w:rsidRPr="00BD4AA3">
        <w:rPr>
          <w:szCs w:val="18"/>
          <w:lang w:val="es-MX"/>
        </w:rPr>
        <w:t>delegar</w:t>
      </w:r>
      <w:r>
        <w:rPr>
          <w:szCs w:val="18"/>
          <w:lang w:val="es-MX"/>
        </w:rPr>
        <w:t xml:space="preserve"> </w:t>
      </w:r>
      <w:r w:rsidRPr="00BD4AA3">
        <w:rPr>
          <w:szCs w:val="18"/>
          <w:lang w:val="es-MX"/>
        </w:rPr>
        <w:t>discrecionalmente</w:t>
      </w:r>
      <w:r>
        <w:rPr>
          <w:szCs w:val="18"/>
          <w:lang w:val="es-MX"/>
        </w:rPr>
        <w:t xml:space="preserve"> </w:t>
      </w:r>
      <w:r w:rsidRPr="00BD4AA3">
        <w:rPr>
          <w:szCs w:val="18"/>
          <w:lang w:val="es-MX"/>
        </w:rPr>
        <w:t>sus</w:t>
      </w:r>
      <w:r>
        <w:rPr>
          <w:szCs w:val="18"/>
          <w:lang w:val="es-MX"/>
        </w:rPr>
        <w:t xml:space="preserve"> </w:t>
      </w:r>
      <w:r w:rsidRPr="00BD4AA3">
        <w:rPr>
          <w:szCs w:val="18"/>
          <w:lang w:val="es-MX"/>
        </w:rPr>
        <w:t>facultades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Director</w:t>
      </w:r>
      <w:r>
        <w:rPr>
          <w:szCs w:val="18"/>
          <w:lang w:val="es-MX"/>
        </w:rPr>
        <w:t xml:space="preserve"> </w:t>
      </w:r>
      <w:r w:rsidRPr="00BD4AA3">
        <w:rPr>
          <w:szCs w:val="18"/>
          <w:lang w:val="es-MX"/>
        </w:rPr>
        <w:t>General.</w:t>
      </w:r>
    </w:p>
    <w:p w:rsidR="006E471C" w:rsidRPr="00BD4AA3" w:rsidRDefault="006E471C" w:rsidP="006E471C">
      <w:pPr>
        <w:pStyle w:val="Texto"/>
        <w:spacing w:line="272" w:lineRule="exact"/>
        <w:rPr>
          <w:szCs w:val="18"/>
          <w:lang w:val="es-MX"/>
        </w:rPr>
      </w:pPr>
      <w:r w:rsidRPr="00BD4AA3">
        <w:rPr>
          <w:szCs w:val="18"/>
          <w:lang w:val="es-MX"/>
        </w:rPr>
        <w:t>La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tendrá</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atribuciones</w:t>
      </w:r>
      <w:r>
        <w:rPr>
          <w:szCs w:val="18"/>
          <w:lang w:val="es-MX"/>
        </w:rPr>
        <w:t xml:space="preserve"> </w:t>
      </w:r>
      <w:r w:rsidRPr="00BD4AA3">
        <w:rPr>
          <w:szCs w:val="18"/>
          <w:lang w:val="es-MX"/>
        </w:rPr>
        <w:t>indelegables:</w:t>
      </w:r>
    </w:p>
    <w:p w:rsidR="006E471C" w:rsidRPr="00BD4AA3" w:rsidRDefault="006E471C" w:rsidP="006E471C">
      <w:pPr>
        <w:pStyle w:val="Texto"/>
        <w:spacing w:line="272"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Establecer</w:t>
      </w:r>
      <w:r>
        <w:rPr>
          <w:szCs w:val="18"/>
          <w:lang w:val="es-MX"/>
        </w:rPr>
        <w:t xml:space="preserve"> </w:t>
      </w:r>
      <w:r w:rsidRPr="00BD4AA3">
        <w:rPr>
          <w:szCs w:val="18"/>
          <w:lang w:val="es-MX"/>
        </w:rPr>
        <w:t>en</w:t>
      </w:r>
      <w:r>
        <w:rPr>
          <w:szCs w:val="18"/>
          <w:lang w:val="es-MX"/>
        </w:rPr>
        <w:t xml:space="preserve"> </w:t>
      </w:r>
      <w:r w:rsidRPr="00BD4AA3">
        <w:rPr>
          <w:szCs w:val="18"/>
          <w:lang w:val="es-MX"/>
        </w:rPr>
        <w:t>congruencia</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programas</w:t>
      </w:r>
      <w:r>
        <w:rPr>
          <w:szCs w:val="18"/>
          <w:lang w:val="es-MX"/>
        </w:rPr>
        <w:t xml:space="preserve"> </w:t>
      </w:r>
      <w:r w:rsidRPr="00BD4AA3">
        <w:rPr>
          <w:szCs w:val="18"/>
          <w:lang w:val="es-MX"/>
        </w:rPr>
        <w:t>sectoriales,</w:t>
      </w:r>
      <w:r>
        <w:rPr>
          <w:szCs w:val="18"/>
          <w:lang w:val="es-MX"/>
        </w:rPr>
        <w:t xml:space="preserve"> </w:t>
      </w:r>
      <w:r w:rsidRPr="00BD4AA3">
        <w:rPr>
          <w:szCs w:val="18"/>
          <w:lang w:val="es-MX"/>
        </w:rPr>
        <w:t>las</w:t>
      </w:r>
      <w:r>
        <w:rPr>
          <w:szCs w:val="18"/>
          <w:lang w:val="es-MX"/>
        </w:rPr>
        <w:t xml:space="preserve"> </w:t>
      </w:r>
      <w:r w:rsidRPr="00BD4AA3">
        <w:rPr>
          <w:szCs w:val="18"/>
          <w:lang w:val="es-MX"/>
        </w:rPr>
        <w:t>políticas</w:t>
      </w:r>
      <w:r>
        <w:rPr>
          <w:szCs w:val="18"/>
          <w:lang w:val="es-MX"/>
        </w:rPr>
        <w:t xml:space="preserve"> </w:t>
      </w:r>
      <w:r w:rsidRPr="00BD4AA3">
        <w:rPr>
          <w:szCs w:val="18"/>
          <w:lang w:val="es-MX"/>
        </w:rPr>
        <w:t>generales</w:t>
      </w:r>
      <w:r>
        <w:rPr>
          <w:szCs w:val="18"/>
          <w:lang w:val="es-MX"/>
        </w:rPr>
        <w:t xml:space="preserve"> </w:t>
      </w:r>
      <w:r w:rsidRPr="00BD4AA3">
        <w:rPr>
          <w:szCs w:val="18"/>
          <w:lang w:val="es-MX"/>
        </w:rPr>
        <w:t>y</w:t>
      </w:r>
      <w:r>
        <w:rPr>
          <w:szCs w:val="18"/>
          <w:lang w:val="es-MX"/>
        </w:rPr>
        <w:t xml:space="preserve"> </w:t>
      </w:r>
      <w:r w:rsidRPr="00BD4AA3">
        <w:rPr>
          <w:szCs w:val="18"/>
          <w:lang w:val="es-MX"/>
        </w:rPr>
        <w:t>definir</w:t>
      </w:r>
      <w:r>
        <w:rPr>
          <w:szCs w:val="18"/>
          <w:lang w:val="es-MX"/>
        </w:rPr>
        <w:t xml:space="preserve"> </w:t>
      </w:r>
      <w:r w:rsidRPr="00BD4AA3">
        <w:rPr>
          <w:szCs w:val="18"/>
          <w:lang w:val="es-MX"/>
        </w:rPr>
        <w:t>las</w:t>
      </w:r>
      <w:r>
        <w:rPr>
          <w:szCs w:val="18"/>
          <w:lang w:val="es-MX"/>
        </w:rPr>
        <w:t xml:space="preserve"> </w:t>
      </w:r>
      <w:r w:rsidRPr="00BD4AA3">
        <w:rPr>
          <w:szCs w:val="18"/>
          <w:lang w:val="es-MX"/>
        </w:rPr>
        <w:t>prioridades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sujetarse</w:t>
      </w:r>
      <w:r>
        <w:rPr>
          <w:szCs w:val="18"/>
          <w:lang w:val="es-MX"/>
        </w:rPr>
        <w:t xml:space="preserve"> </w:t>
      </w:r>
      <w:r w:rsidRPr="00BD4AA3">
        <w:rPr>
          <w:szCs w:val="18"/>
          <w:lang w:val="es-MX"/>
        </w:rPr>
        <w:t>el</w:t>
      </w:r>
      <w:r>
        <w:rPr>
          <w:szCs w:val="18"/>
          <w:lang w:val="es-MX"/>
        </w:rPr>
        <w:t xml:space="preserve"> </w:t>
      </w:r>
      <w:r w:rsidRPr="00BD4AA3">
        <w:rPr>
          <w:szCs w:val="18"/>
          <w:lang w:val="es-MX"/>
        </w:rPr>
        <w:t>Organismo</w:t>
      </w:r>
      <w:r>
        <w:rPr>
          <w:szCs w:val="18"/>
          <w:lang w:val="es-MX"/>
        </w:rPr>
        <w:t xml:space="preserve"> </w:t>
      </w:r>
      <w:r w:rsidRPr="00BD4AA3">
        <w:rPr>
          <w:szCs w:val="18"/>
          <w:lang w:val="es-MX"/>
        </w:rPr>
        <w:t>relativas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prestación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servicios</w:t>
      </w:r>
      <w:r>
        <w:rPr>
          <w:szCs w:val="18"/>
          <w:lang w:val="es-MX"/>
        </w:rPr>
        <w:t xml:space="preserve"> </w:t>
      </w:r>
      <w:r w:rsidRPr="00BD4AA3">
        <w:rPr>
          <w:szCs w:val="18"/>
          <w:lang w:val="es-MX"/>
        </w:rPr>
        <w:t>públicos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corresponden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r>
        <w:rPr>
          <w:szCs w:val="18"/>
          <w:lang w:val="es-MX"/>
        </w:rPr>
        <w:t xml:space="preserve"> </w:t>
      </w:r>
      <w:r w:rsidRPr="00BD4AA3">
        <w:rPr>
          <w:szCs w:val="18"/>
          <w:lang w:val="es-MX"/>
        </w:rPr>
        <w:t>sobre</w:t>
      </w:r>
      <w:r>
        <w:rPr>
          <w:szCs w:val="18"/>
          <w:lang w:val="es-MX"/>
        </w:rPr>
        <w:t xml:space="preserve"> </w:t>
      </w:r>
      <w:r w:rsidRPr="00BD4AA3">
        <w:rPr>
          <w:szCs w:val="18"/>
          <w:lang w:val="es-MX"/>
        </w:rPr>
        <w:t>productividad,</w:t>
      </w:r>
      <w:r>
        <w:rPr>
          <w:szCs w:val="18"/>
          <w:lang w:val="es-MX"/>
        </w:rPr>
        <w:t xml:space="preserve"> </w:t>
      </w:r>
      <w:r w:rsidRPr="00BD4AA3">
        <w:rPr>
          <w:szCs w:val="18"/>
          <w:lang w:val="es-MX"/>
        </w:rPr>
        <w:t>finanzas,</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desarrollo</w:t>
      </w:r>
      <w:r>
        <w:rPr>
          <w:szCs w:val="18"/>
          <w:lang w:val="es-MX"/>
        </w:rPr>
        <w:t xml:space="preserve"> </w:t>
      </w:r>
      <w:r w:rsidRPr="00BD4AA3">
        <w:rPr>
          <w:szCs w:val="18"/>
          <w:lang w:val="es-MX"/>
        </w:rPr>
        <w:t>tecnológico</w:t>
      </w:r>
      <w:r>
        <w:rPr>
          <w:szCs w:val="18"/>
          <w:lang w:val="es-MX"/>
        </w:rPr>
        <w:t xml:space="preserve"> </w:t>
      </w:r>
      <w:r w:rsidRPr="00BD4AA3">
        <w:rPr>
          <w:szCs w:val="18"/>
          <w:lang w:val="es-MX"/>
        </w:rPr>
        <w:t>y</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general;</w:t>
      </w:r>
    </w:p>
    <w:p w:rsidR="006E471C" w:rsidRPr="00BD4AA3" w:rsidRDefault="006E471C" w:rsidP="006E471C">
      <w:pPr>
        <w:pStyle w:val="Texto"/>
        <w:spacing w:line="272"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Aprobar</w:t>
      </w:r>
      <w:r>
        <w:rPr>
          <w:szCs w:val="18"/>
          <w:lang w:val="es-MX"/>
        </w:rPr>
        <w:t xml:space="preserve"> </w:t>
      </w:r>
      <w:r w:rsidRPr="00BD4AA3">
        <w:rPr>
          <w:szCs w:val="18"/>
          <w:lang w:val="es-MX"/>
        </w:rPr>
        <w:t>los</w:t>
      </w:r>
      <w:r>
        <w:rPr>
          <w:szCs w:val="18"/>
          <w:lang w:val="es-MX"/>
        </w:rPr>
        <w:t xml:space="preserve"> </w:t>
      </w:r>
      <w:r w:rsidRPr="00BD4AA3">
        <w:rPr>
          <w:szCs w:val="18"/>
          <w:lang w:val="es-MX"/>
        </w:rPr>
        <w:t>programas</w:t>
      </w:r>
      <w:r>
        <w:rPr>
          <w:szCs w:val="18"/>
          <w:lang w:val="es-MX"/>
        </w:rPr>
        <w:t xml:space="preserve"> </w:t>
      </w:r>
      <w:r w:rsidRPr="00BD4AA3">
        <w:rPr>
          <w:szCs w:val="18"/>
          <w:lang w:val="es-MX"/>
        </w:rPr>
        <w:t>y</w:t>
      </w:r>
      <w:r>
        <w:rPr>
          <w:szCs w:val="18"/>
          <w:lang w:val="es-MX"/>
        </w:rPr>
        <w:t xml:space="preserve"> </w:t>
      </w:r>
      <w:r w:rsidRPr="00BD4AA3">
        <w:rPr>
          <w:szCs w:val="18"/>
          <w:lang w:val="es-MX"/>
        </w:rPr>
        <w:t>presupuestos</w:t>
      </w:r>
      <w:r>
        <w:rPr>
          <w:szCs w:val="18"/>
          <w:lang w:val="es-MX"/>
        </w:rPr>
        <w:t xml:space="preserve"> </w:t>
      </w:r>
      <w:r w:rsidRPr="00BD4AA3">
        <w:rPr>
          <w:szCs w:val="18"/>
          <w:lang w:val="es-MX"/>
        </w:rPr>
        <w:t>del</w:t>
      </w:r>
      <w:r>
        <w:rPr>
          <w:szCs w:val="18"/>
          <w:lang w:val="es-MX"/>
        </w:rPr>
        <w:t xml:space="preserve"> </w:t>
      </w:r>
      <w:r w:rsidRPr="00BD4AA3">
        <w:rPr>
          <w:szCs w:val="18"/>
          <w:lang w:val="es-MX"/>
        </w:rPr>
        <w:t>Organismo,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sus</w:t>
      </w:r>
      <w:r>
        <w:rPr>
          <w:szCs w:val="18"/>
          <w:lang w:val="es-MX"/>
        </w:rPr>
        <w:t xml:space="preserve"> </w:t>
      </w:r>
      <w:r w:rsidRPr="00BD4AA3">
        <w:rPr>
          <w:szCs w:val="18"/>
          <w:lang w:val="es-MX"/>
        </w:rPr>
        <w:t>modificaciones,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legislación</w:t>
      </w:r>
      <w:r>
        <w:rPr>
          <w:szCs w:val="18"/>
          <w:lang w:val="es-MX"/>
        </w:rPr>
        <w:t xml:space="preserve"> </w:t>
      </w:r>
      <w:r w:rsidRPr="00BD4AA3">
        <w:rPr>
          <w:szCs w:val="18"/>
          <w:lang w:val="es-MX"/>
        </w:rPr>
        <w:t>aplicable.</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tocante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presupuestos</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programas</w:t>
      </w:r>
      <w:r>
        <w:rPr>
          <w:szCs w:val="18"/>
          <w:lang w:val="es-MX"/>
        </w:rPr>
        <w:t xml:space="preserve"> </w:t>
      </w:r>
      <w:r w:rsidRPr="00BD4AA3">
        <w:rPr>
          <w:szCs w:val="18"/>
          <w:lang w:val="es-MX"/>
        </w:rPr>
        <w:t>financieros,</w:t>
      </w:r>
      <w:r>
        <w:rPr>
          <w:szCs w:val="18"/>
          <w:lang w:val="es-MX"/>
        </w:rPr>
        <w:t xml:space="preserve"> </w:t>
      </w:r>
      <w:r w:rsidRPr="00BD4AA3">
        <w:rPr>
          <w:szCs w:val="18"/>
          <w:lang w:val="es-MX"/>
        </w:rPr>
        <w:t>con</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aquellos</w:t>
      </w:r>
      <w:r>
        <w:rPr>
          <w:szCs w:val="18"/>
          <w:lang w:val="es-MX"/>
        </w:rPr>
        <w:t xml:space="preserve"> </w:t>
      </w:r>
      <w:r w:rsidRPr="00BD4AA3">
        <w:rPr>
          <w:szCs w:val="18"/>
          <w:lang w:val="es-MX"/>
        </w:rPr>
        <w:t>incluidos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Presupuesto</w:t>
      </w:r>
      <w:r>
        <w:rPr>
          <w:szCs w:val="18"/>
          <w:lang w:val="es-MX"/>
        </w:rPr>
        <w:t xml:space="preserve"> </w:t>
      </w:r>
      <w:r w:rsidRPr="00BD4AA3">
        <w:rPr>
          <w:szCs w:val="18"/>
          <w:lang w:val="es-MX"/>
        </w:rPr>
        <w:t>de</w:t>
      </w:r>
      <w:r>
        <w:rPr>
          <w:szCs w:val="18"/>
          <w:lang w:val="es-MX"/>
        </w:rPr>
        <w:t xml:space="preserve"> </w:t>
      </w:r>
      <w:r w:rsidRPr="00BD4AA3">
        <w:rPr>
          <w:szCs w:val="18"/>
          <w:lang w:val="es-MX"/>
        </w:rPr>
        <w:t>Egresos</w:t>
      </w:r>
      <w:r>
        <w:rPr>
          <w:szCs w:val="18"/>
          <w:lang w:val="es-MX"/>
        </w:rPr>
        <w:t xml:space="preserve"> </w:t>
      </w:r>
      <w:r w:rsidRPr="00BD4AA3">
        <w:rPr>
          <w:szCs w:val="18"/>
          <w:lang w:val="es-MX"/>
        </w:rPr>
        <w:t>Anual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bastará</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aprobación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propia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p>
    <w:p w:rsidR="006E471C" w:rsidRPr="00BD4AA3" w:rsidRDefault="006E471C" w:rsidP="006E471C">
      <w:pPr>
        <w:pStyle w:val="Texto"/>
        <w:spacing w:line="272"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Expedir</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o</w:t>
      </w:r>
      <w:r>
        <w:rPr>
          <w:szCs w:val="18"/>
          <w:lang w:val="es-MX"/>
        </w:rPr>
        <w:t xml:space="preserve"> </w:t>
      </w:r>
      <w:r w:rsidRPr="00BD4AA3">
        <w:rPr>
          <w:szCs w:val="18"/>
          <w:lang w:val="es-MX"/>
        </w:rPr>
        <w:t>bases</w:t>
      </w:r>
      <w:r>
        <w:rPr>
          <w:szCs w:val="18"/>
          <w:lang w:val="es-MX"/>
        </w:rPr>
        <w:t xml:space="preserve"> </w:t>
      </w:r>
      <w:r w:rsidRPr="00BD4AA3">
        <w:rPr>
          <w:szCs w:val="18"/>
          <w:lang w:val="es-MX"/>
        </w:rPr>
        <w:t>generales</w:t>
      </w:r>
      <w:r>
        <w:rPr>
          <w:szCs w:val="18"/>
          <w:lang w:val="es-MX"/>
        </w:rPr>
        <w:t xml:space="preserve"> </w:t>
      </w:r>
      <w:r w:rsidRPr="00BD4AA3">
        <w:rPr>
          <w:szCs w:val="18"/>
          <w:lang w:val="es-MX"/>
        </w:rPr>
        <w:t>con</w:t>
      </w:r>
      <w:r>
        <w:rPr>
          <w:szCs w:val="18"/>
          <w:lang w:val="es-MX"/>
        </w:rPr>
        <w:t xml:space="preserve"> </w:t>
      </w:r>
      <w:r w:rsidRPr="00BD4AA3">
        <w:rPr>
          <w:szCs w:val="18"/>
          <w:lang w:val="es-MX"/>
        </w:rPr>
        <w:t>arreglo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cuales,</w:t>
      </w:r>
      <w:r>
        <w:rPr>
          <w:szCs w:val="18"/>
          <w:lang w:val="es-MX"/>
        </w:rPr>
        <w:t xml:space="preserve"> </w:t>
      </w:r>
      <w:r w:rsidRPr="00BD4AA3">
        <w:rPr>
          <w:szCs w:val="18"/>
          <w:lang w:val="es-MX"/>
        </w:rPr>
        <w:t>cuando</w:t>
      </w:r>
      <w:r>
        <w:rPr>
          <w:szCs w:val="18"/>
          <w:lang w:val="es-MX"/>
        </w:rPr>
        <w:t xml:space="preserve"> </w:t>
      </w:r>
      <w:r w:rsidRPr="00BD4AA3">
        <w:rPr>
          <w:szCs w:val="18"/>
          <w:lang w:val="es-MX"/>
        </w:rPr>
        <w:t>fuere</w:t>
      </w:r>
      <w:r>
        <w:rPr>
          <w:szCs w:val="18"/>
          <w:lang w:val="es-MX"/>
        </w:rPr>
        <w:t xml:space="preserve"> </w:t>
      </w:r>
      <w:r w:rsidRPr="00BD4AA3">
        <w:rPr>
          <w:szCs w:val="18"/>
          <w:lang w:val="es-MX"/>
        </w:rPr>
        <w:t>necesario,</w:t>
      </w:r>
      <w:r>
        <w:rPr>
          <w:szCs w:val="18"/>
          <w:lang w:val="es-MX"/>
        </w:rPr>
        <w:t xml:space="preserve"> </w:t>
      </w:r>
      <w:r w:rsidRPr="00BD4AA3">
        <w:rPr>
          <w:szCs w:val="18"/>
          <w:lang w:val="es-MX"/>
        </w:rPr>
        <w:t>el</w:t>
      </w:r>
      <w:r>
        <w:rPr>
          <w:szCs w:val="18"/>
          <w:lang w:val="es-MX"/>
        </w:rPr>
        <w:t xml:space="preserve"> </w:t>
      </w:r>
      <w:r w:rsidRPr="00BD4AA3">
        <w:rPr>
          <w:szCs w:val="18"/>
          <w:lang w:val="es-MX"/>
        </w:rPr>
        <w:t>Director</w:t>
      </w:r>
      <w:r>
        <w:rPr>
          <w:szCs w:val="18"/>
          <w:lang w:val="es-MX"/>
        </w:rPr>
        <w:t xml:space="preserve"> </w:t>
      </w:r>
      <w:r w:rsidRPr="00BD4AA3">
        <w:rPr>
          <w:szCs w:val="18"/>
          <w:lang w:val="es-MX"/>
        </w:rPr>
        <w:t>General</w:t>
      </w:r>
      <w:r>
        <w:rPr>
          <w:szCs w:val="18"/>
          <w:lang w:val="es-MX"/>
        </w:rPr>
        <w:t xml:space="preserve"> </w:t>
      </w:r>
      <w:r w:rsidRPr="00BD4AA3">
        <w:rPr>
          <w:szCs w:val="18"/>
          <w:lang w:val="es-MX"/>
        </w:rPr>
        <w:t>pueda</w:t>
      </w:r>
      <w:r>
        <w:rPr>
          <w:szCs w:val="18"/>
          <w:lang w:val="es-MX"/>
        </w:rPr>
        <w:t xml:space="preserve"> </w:t>
      </w:r>
      <w:r w:rsidRPr="00BD4AA3">
        <w:rPr>
          <w:szCs w:val="18"/>
          <w:lang w:val="es-MX"/>
        </w:rPr>
        <w:t>disponer</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activos</w:t>
      </w:r>
      <w:r>
        <w:rPr>
          <w:szCs w:val="18"/>
          <w:lang w:val="es-MX"/>
        </w:rPr>
        <w:t xml:space="preserve"> </w:t>
      </w:r>
      <w:r w:rsidRPr="00BD4AA3">
        <w:rPr>
          <w:szCs w:val="18"/>
          <w:lang w:val="es-MX"/>
        </w:rPr>
        <w:t>fijos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correspondan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operaciones</w:t>
      </w:r>
      <w:r>
        <w:rPr>
          <w:szCs w:val="18"/>
          <w:lang w:val="es-MX"/>
        </w:rPr>
        <w:t xml:space="preserve"> </w:t>
      </w:r>
      <w:r w:rsidRPr="00BD4AA3">
        <w:rPr>
          <w:szCs w:val="18"/>
          <w:lang w:val="es-MX"/>
        </w:rPr>
        <w:t>propias</w:t>
      </w:r>
      <w:r>
        <w:rPr>
          <w:szCs w:val="18"/>
          <w:lang w:val="es-MX"/>
        </w:rPr>
        <w:t xml:space="preserve"> </w:t>
      </w:r>
      <w:r w:rsidRPr="00BD4AA3">
        <w:rPr>
          <w:szCs w:val="18"/>
          <w:lang w:val="es-MX"/>
        </w:rPr>
        <w:t>del</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p>
    <w:p w:rsidR="006E471C" w:rsidRPr="00BD4AA3" w:rsidRDefault="006E471C" w:rsidP="006E471C">
      <w:pPr>
        <w:pStyle w:val="Texto"/>
        <w:spacing w:line="272"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Aprobar</w:t>
      </w:r>
      <w:r>
        <w:rPr>
          <w:szCs w:val="18"/>
          <w:lang w:val="es-MX"/>
        </w:rPr>
        <w:t xml:space="preserve"> </w:t>
      </w:r>
      <w:r w:rsidRPr="00BD4AA3">
        <w:rPr>
          <w:szCs w:val="18"/>
          <w:lang w:val="es-MX"/>
        </w:rPr>
        <w:t>anualmente</w:t>
      </w:r>
      <w:r>
        <w:rPr>
          <w:szCs w:val="18"/>
          <w:lang w:val="es-MX"/>
        </w:rPr>
        <w:t xml:space="preserve"> </w:t>
      </w:r>
      <w:r w:rsidRPr="00BD4AA3">
        <w:rPr>
          <w:szCs w:val="18"/>
          <w:lang w:val="es-MX"/>
        </w:rPr>
        <w:t>previo</w:t>
      </w:r>
      <w:r>
        <w:rPr>
          <w:szCs w:val="18"/>
          <w:lang w:val="es-MX"/>
        </w:rPr>
        <w:t xml:space="preserve"> </w:t>
      </w:r>
      <w:r w:rsidRPr="00BD4AA3">
        <w:rPr>
          <w:szCs w:val="18"/>
          <w:lang w:val="es-MX"/>
        </w:rPr>
        <w:t>informe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comisarios,</w:t>
      </w:r>
      <w:r>
        <w:rPr>
          <w:szCs w:val="18"/>
          <w:lang w:val="es-MX"/>
        </w:rPr>
        <w:t xml:space="preserve"> </w:t>
      </w:r>
      <w:r w:rsidRPr="00BD4AA3">
        <w:rPr>
          <w:szCs w:val="18"/>
          <w:lang w:val="es-MX"/>
        </w:rPr>
        <w:t>y</w:t>
      </w:r>
      <w:r>
        <w:rPr>
          <w:szCs w:val="18"/>
          <w:lang w:val="es-MX"/>
        </w:rPr>
        <w:t xml:space="preserve"> </w:t>
      </w:r>
      <w:r w:rsidRPr="00BD4AA3">
        <w:rPr>
          <w:szCs w:val="18"/>
          <w:lang w:val="es-MX"/>
        </w:rPr>
        <w:t>dictamen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auditores</w:t>
      </w:r>
      <w:r>
        <w:rPr>
          <w:szCs w:val="18"/>
          <w:lang w:val="es-MX"/>
        </w:rPr>
        <w:t xml:space="preserve"> </w:t>
      </w:r>
      <w:r w:rsidRPr="00BD4AA3">
        <w:rPr>
          <w:szCs w:val="18"/>
          <w:lang w:val="es-MX"/>
        </w:rPr>
        <w:t>externos,</w:t>
      </w:r>
      <w:r>
        <w:rPr>
          <w:szCs w:val="18"/>
          <w:lang w:val="es-MX"/>
        </w:rPr>
        <w:t xml:space="preserve"> </w:t>
      </w:r>
      <w:r w:rsidRPr="00BD4AA3">
        <w:rPr>
          <w:szCs w:val="18"/>
          <w:lang w:val="es-MX"/>
        </w:rPr>
        <w:t>los</w:t>
      </w:r>
      <w:r>
        <w:rPr>
          <w:szCs w:val="18"/>
          <w:lang w:val="es-MX"/>
        </w:rPr>
        <w:t xml:space="preserve"> </w:t>
      </w:r>
      <w:r w:rsidRPr="00BD4AA3">
        <w:rPr>
          <w:szCs w:val="18"/>
          <w:lang w:val="es-MX"/>
        </w:rPr>
        <w:t>estados</w:t>
      </w:r>
      <w:r>
        <w:rPr>
          <w:szCs w:val="18"/>
          <w:lang w:val="es-MX"/>
        </w:rPr>
        <w:t xml:space="preserve"> </w:t>
      </w:r>
      <w:r w:rsidRPr="00BD4AA3">
        <w:rPr>
          <w:szCs w:val="18"/>
          <w:lang w:val="es-MX"/>
        </w:rPr>
        <w:t>financieros</w:t>
      </w:r>
      <w:r>
        <w:rPr>
          <w:szCs w:val="18"/>
          <w:lang w:val="es-MX"/>
        </w:rPr>
        <w:t xml:space="preserve"> </w:t>
      </w:r>
      <w:r w:rsidRPr="00BD4AA3">
        <w:rPr>
          <w:szCs w:val="18"/>
          <w:lang w:val="es-MX"/>
        </w:rPr>
        <w:t>del</w:t>
      </w:r>
      <w:r>
        <w:rPr>
          <w:szCs w:val="18"/>
          <w:lang w:val="es-MX"/>
        </w:rPr>
        <w:t xml:space="preserve"> </w:t>
      </w:r>
      <w:r w:rsidRPr="00BD4AA3">
        <w:rPr>
          <w:szCs w:val="18"/>
          <w:lang w:val="es-MX"/>
        </w:rPr>
        <w:t>Organismo</w:t>
      </w:r>
      <w:r>
        <w:rPr>
          <w:szCs w:val="18"/>
          <w:lang w:val="es-MX"/>
        </w:rPr>
        <w:t xml:space="preserve"> </w:t>
      </w:r>
      <w:r w:rsidRPr="00BD4AA3">
        <w:rPr>
          <w:szCs w:val="18"/>
          <w:lang w:val="es-MX"/>
        </w:rPr>
        <w:t>y</w:t>
      </w:r>
      <w:r>
        <w:rPr>
          <w:szCs w:val="18"/>
          <w:lang w:val="es-MX"/>
        </w:rPr>
        <w:t xml:space="preserve"> </w:t>
      </w:r>
      <w:r w:rsidRPr="00BD4AA3">
        <w:rPr>
          <w:szCs w:val="18"/>
          <w:lang w:val="es-MX"/>
        </w:rPr>
        <w:t>autorizar</w:t>
      </w:r>
      <w:r>
        <w:rPr>
          <w:szCs w:val="18"/>
          <w:lang w:val="es-MX"/>
        </w:rPr>
        <w:t xml:space="preserve"> </w:t>
      </w:r>
      <w:r w:rsidRPr="00BD4AA3">
        <w:rPr>
          <w:szCs w:val="18"/>
          <w:lang w:val="es-MX"/>
        </w:rPr>
        <w:t>la</w:t>
      </w:r>
      <w:r>
        <w:rPr>
          <w:szCs w:val="18"/>
          <w:lang w:val="es-MX"/>
        </w:rPr>
        <w:t xml:space="preserve"> </w:t>
      </w:r>
      <w:r w:rsidRPr="00BD4AA3">
        <w:rPr>
          <w:szCs w:val="18"/>
          <w:lang w:val="es-MX"/>
        </w:rPr>
        <w:t>publicación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p>
    <w:p w:rsidR="006E471C" w:rsidRPr="00BD4AA3" w:rsidRDefault="006E471C" w:rsidP="006E471C">
      <w:pPr>
        <w:pStyle w:val="Texto"/>
        <w:spacing w:line="272" w:lineRule="exact"/>
        <w:ind w:left="1080" w:hanging="360"/>
        <w:rPr>
          <w:szCs w:val="18"/>
          <w:lang w:val="es-MX"/>
        </w:rPr>
      </w:pPr>
      <w:r w:rsidRPr="00BD4AA3">
        <w:rPr>
          <w:b/>
          <w:szCs w:val="18"/>
          <w:lang w:val="es-MX"/>
        </w:rPr>
        <w:t>V.</w:t>
      </w:r>
      <w:r w:rsidRPr="00BD4AA3">
        <w:rPr>
          <w:b/>
          <w:szCs w:val="18"/>
          <w:lang w:val="es-MX"/>
        </w:rPr>
        <w:tab/>
      </w:r>
      <w:r w:rsidRPr="00BD4AA3">
        <w:rPr>
          <w:szCs w:val="18"/>
          <w:lang w:val="es-MX"/>
        </w:rPr>
        <w:t>Aprobar</w:t>
      </w:r>
      <w:r>
        <w:rPr>
          <w:szCs w:val="18"/>
          <w:lang w:val="es-MX"/>
        </w:rPr>
        <w:t xml:space="preserve"> </w:t>
      </w:r>
      <w:r w:rsidRPr="00BD4AA3">
        <w:rPr>
          <w:szCs w:val="18"/>
          <w:lang w:val="es-MX"/>
        </w:rPr>
        <w:t>la</w:t>
      </w:r>
      <w:r>
        <w:rPr>
          <w:szCs w:val="18"/>
          <w:lang w:val="es-MX"/>
        </w:rPr>
        <w:t xml:space="preserve"> </w:t>
      </w:r>
      <w:r w:rsidRPr="00BD4AA3">
        <w:rPr>
          <w:szCs w:val="18"/>
          <w:lang w:val="es-MX"/>
        </w:rPr>
        <w:t>estructura</w:t>
      </w:r>
      <w:r>
        <w:rPr>
          <w:szCs w:val="18"/>
          <w:lang w:val="es-MX"/>
        </w:rPr>
        <w:t xml:space="preserve"> </w:t>
      </w:r>
      <w:r w:rsidRPr="00BD4AA3">
        <w:rPr>
          <w:szCs w:val="18"/>
          <w:lang w:val="es-MX"/>
        </w:rPr>
        <w:t>básica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organización</w:t>
      </w:r>
      <w:r>
        <w:rPr>
          <w:szCs w:val="18"/>
          <w:lang w:val="es-MX"/>
        </w:rPr>
        <w:t xml:space="preserve"> </w:t>
      </w:r>
      <w:r w:rsidRPr="00BD4AA3">
        <w:rPr>
          <w:szCs w:val="18"/>
          <w:lang w:val="es-MX"/>
        </w:rPr>
        <w:t>del</w:t>
      </w:r>
      <w:r>
        <w:rPr>
          <w:szCs w:val="18"/>
          <w:lang w:val="es-MX"/>
        </w:rPr>
        <w:t xml:space="preserve"> </w:t>
      </w:r>
      <w:r w:rsidRPr="00BD4AA3">
        <w:rPr>
          <w:szCs w:val="18"/>
          <w:lang w:val="es-MX"/>
        </w:rPr>
        <w:t>Organismo,</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modificaciones</w:t>
      </w:r>
      <w:r>
        <w:rPr>
          <w:szCs w:val="18"/>
          <w:lang w:val="es-MX"/>
        </w:rPr>
        <w:t xml:space="preserve"> </w:t>
      </w:r>
      <w:r w:rsidRPr="00BD4AA3">
        <w:rPr>
          <w:szCs w:val="18"/>
          <w:lang w:val="es-MX"/>
        </w:rPr>
        <w:t>que</w:t>
      </w:r>
      <w:r>
        <w:rPr>
          <w:szCs w:val="18"/>
          <w:lang w:val="es-MX"/>
        </w:rPr>
        <w:t xml:space="preserve"> </w:t>
      </w:r>
      <w:r w:rsidRPr="00BD4AA3">
        <w:rPr>
          <w:szCs w:val="18"/>
          <w:lang w:val="es-MX"/>
        </w:rPr>
        <w:t>procedan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Aprobar</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estatuto</w:t>
      </w:r>
      <w:r>
        <w:rPr>
          <w:szCs w:val="18"/>
          <w:lang w:val="es-MX"/>
        </w:rPr>
        <w:t xml:space="preserve"> </w:t>
      </w:r>
      <w:r w:rsidRPr="00BD4AA3">
        <w:rPr>
          <w:szCs w:val="18"/>
          <w:lang w:val="es-MX"/>
        </w:rPr>
        <w:t>orgánico</w:t>
      </w:r>
      <w:r>
        <w:rPr>
          <w:szCs w:val="18"/>
          <w:lang w:val="es-MX"/>
        </w:rPr>
        <w:t xml:space="preserve"> </w:t>
      </w:r>
      <w:r w:rsidRPr="00BD4AA3">
        <w:rPr>
          <w:szCs w:val="18"/>
          <w:lang w:val="es-MX"/>
        </w:rPr>
        <w:t>de</w:t>
      </w:r>
      <w:r>
        <w:rPr>
          <w:szCs w:val="18"/>
          <w:lang w:val="es-MX"/>
        </w:rPr>
        <w:t xml:space="preserve"> </w:t>
      </w:r>
      <w:r w:rsidRPr="00BD4AA3">
        <w:rPr>
          <w:szCs w:val="18"/>
          <w:lang w:val="es-MX"/>
        </w:rPr>
        <w:t>dicho</w:t>
      </w:r>
      <w:r>
        <w:rPr>
          <w:szCs w:val="18"/>
          <w:lang w:val="es-MX"/>
        </w:rPr>
        <w:t xml:space="preserve"> </w:t>
      </w:r>
      <w:r w:rsidRPr="00BD4AA3">
        <w:rPr>
          <w:szCs w:val="18"/>
          <w:lang w:val="es-MX"/>
        </w:rPr>
        <w:t>organismo,</w:t>
      </w:r>
      <w:r>
        <w:rPr>
          <w:szCs w:val="18"/>
          <w:lang w:val="es-MX"/>
        </w:rPr>
        <w:t xml:space="preserve"> </w:t>
      </w:r>
      <w:r w:rsidRPr="00BD4AA3">
        <w:rPr>
          <w:szCs w:val="18"/>
          <w:lang w:val="es-MX"/>
        </w:rPr>
        <w:t>bajo</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criterios:</w:t>
      </w:r>
    </w:p>
    <w:p w:rsidR="006E471C" w:rsidRPr="00BD4AA3" w:rsidRDefault="006E471C" w:rsidP="006E471C">
      <w:pPr>
        <w:pStyle w:val="Texto"/>
        <w:spacing w:line="272" w:lineRule="exact"/>
        <w:ind w:left="1080" w:hanging="360"/>
        <w:rPr>
          <w:szCs w:val="18"/>
          <w:lang w:val="es-MX"/>
        </w:rPr>
      </w:pPr>
      <w:r>
        <w:rPr>
          <w:b/>
          <w:szCs w:val="18"/>
          <w:lang w:val="es-MX"/>
        </w:rPr>
        <w:tab/>
      </w:r>
      <w:r w:rsidRPr="00BD4AA3">
        <w:rPr>
          <w:b/>
          <w:szCs w:val="18"/>
          <w:lang w:val="es-MX"/>
        </w:rPr>
        <w:t>a)</w:t>
      </w:r>
      <w:r>
        <w:rPr>
          <w:b/>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estructura</w:t>
      </w:r>
      <w:r>
        <w:rPr>
          <w:szCs w:val="18"/>
          <w:lang w:val="es-MX"/>
        </w:rPr>
        <w:t xml:space="preserve"> </w:t>
      </w:r>
      <w:r w:rsidRPr="00BD4AA3">
        <w:rPr>
          <w:szCs w:val="18"/>
          <w:lang w:val="es-MX"/>
        </w:rPr>
        <w:t>básica</w:t>
      </w:r>
      <w:r>
        <w:rPr>
          <w:szCs w:val="18"/>
          <w:lang w:val="es-MX"/>
        </w:rPr>
        <w:t xml:space="preserve"> </w:t>
      </w:r>
      <w:r w:rsidRPr="00BD4AA3">
        <w:rPr>
          <w:szCs w:val="18"/>
          <w:lang w:val="es-MX"/>
        </w:rPr>
        <w:t>del</w:t>
      </w:r>
      <w:r>
        <w:rPr>
          <w:szCs w:val="18"/>
          <w:lang w:val="es-MX"/>
        </w:rPr>
        <w:t xml:space="preserve"> </w:t>
      </w:r>
      <w:r w:rsidRPr="00BD4AA3">
        <w:rPr>
          <w:szCs w:val="18"/>
          <w:lang w:val="es-MX"/>
        </w:rPr>
        <w:t>Organismo,</w:t>
      </w:r>
      <w:r>
        <w:rPr>
          <w:szCs w:val="18"/>
          <w:lang w:val="es-MX"/>
        </w:rPr>
        <w:t xml:space="preserve"> </w:t>
      </w:r>
      <w:r w:rsidRPr="00BD4AA3">
        <w:rPr>
          <w:szCs w:val="18"/>
          <w:lang w:val="es-MX"/>
        </w:rPr>
        <w:t>deberá</w:t>
      </w:r>
      <w:r>
        <w:rPr>
          <w:szCs w:val="18"/>
          <w:lang w:val="es-MX"/>
        </w:rPr>
        <w:t xml:space="preserve"> </w:t>
      </w:r>
      <w:r w:rsidRPr="00BD4AA3">
        <w:rPr>
          <w:szCs w:val="18"/>
          <w:lang w:val="es-MX"/>
        </w:rPr>
        <w:t>contemplar</w:t>
      </w:r>
      <w:r>
        <w:rPr>
          <w:szCs w:val="18"/>
          <w:lang w:val="es-MX"/>
        </w:rPr>
        <w:t xml:space="preserve"> </w:t>
      </w:r>
      <w:r w:rsidRPr="00BD4AA3">
        <w:rPr>
          <w:szCs w:val="18"/>
          <w:lang w:val="es-MX"/>
        </w:rPr>
        <w:t>la</w:t>
      </w:r>
      <w:r>
        <w:rPr>
          <w:szCs w:val="18"/>
          <w:lang w:val="es-MX"/>
        </w:rPr>
        <w:t xml:space="preserve"> </w:t>
      </w:r>
      <w:r w:rsidRPr="00BD4AA3">
        <w:rPr>
          <w:szCs w:val="18"/>
          <w:lang w:val="es-MX"/>
        </w:rPr>
        <w:t>instalación</w:t>
      </w:r>
      <w:r>
        <w:rPr>
          <w:szCs w:val="18"/>
          <w:lang w:val="es-MX"/>
        </w:rPr>
        <w:t xml:space="preserve"> </w:t>
      </w:r>
      <w:r w:rsidRPr="00BD4AA3">
        <w:rPr>
          <w:szCs w:val="18"/>
          <w:lang w:val="es-MX"/>
        </w:rPr>
        <w:t>y</w:t>
      </w:r>
      <w:r>
        <w:rPr>
          <w:szCs w:val="18"/>
          <w:lang w:val="es-MX"/>
        </w:rPr>
        <w:t xml:space="preserve"> </w:t>
      </w:r>
      <w:r w:rsidRPr="00BD4AA3">
        <w:rPr>
          <w:szCs w:val="18"/>
          <w:lang w:val="es-MX"/>
        </w:rPr>
        <w:t>funcionamiento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Delegaciones</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en</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excepto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en</w:t>
      </w:r>
      <w:r>
        <w:rPr>
          <w:szCs w:val="18"/>
          <w:lang w:val="es-MX"/>
        </w:rPr>
        <w:t xml:space="preserve"> </w:t>
      </w:r>
      <w:r w:rsidRPr="00BD4AA3">
        <w:rPr>
          <w:szCs w:val="18"/>
          <w:lang w:val="es-MX"/>
        </w:rPr>
        <w:t>razón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tiene</w:t>
      </w:r>
      <w:r>
        <w:rPr>
          <w:szCs w:val="18"/>
          <w:lang w:val="es-MX"/>
        </w:rPr>
        <w:t xml:space="preserve"> </w:t>
      </w:r>
      <w:r w:rsidRPr="00BD4AA3">
        <w:rPr>
          <w:szCs w:val="18"/>
          <w:lang w:val="es-MX"/>
        </w:rPr>
        <w:t>establecida</w:t>
      </w:r>
      <w:r>
        <w:rPr>
          <w:szCs w:val="18"/>
          <w:lang w:val="es-MX"/>
        </w:rPr>
        <w:t xml:space="preserve"> </w:t>
      </w:r>
      <w:r w:rsidRPr="00BD4AA3">
        <w:rPr>
          <w:szCs w:val="18"/>
          <w:lang w:val="es-MX"/>
        </w:rPr>
        <w:t>su</w:t>
      </w:r>
      <w:r>
        <w:rPr>
          <w:szCs w:val="18"/>
          <w:lang w:val="es-MX"/>
        </w:rPr>
        <w:t xml:space="preserve"> </w:t>
      </w:r>
      <w:r w:rsidRPr="00BD4AA3">
        <w:rPr>
          <w:szCs w:val="18"/>
          <w:lang w:val="es-MX"/>
        </w:rPr>
        <w:t>Matriz</w:t>
      </w:r>
      <w:r>
        <w:rPr>
          <w:szCs w:val="18"/>
          <w:lang w:val="es-MX"/>
        </w:rPr>
        <w:t xml:space="preserve"> </w:t>
      </w:r>
      <w:r w:rsidRPr="00BD4AA3">
        <w:rPr>
          <w:szCs w:val="18"/>
          <w:lang w:val="es-MX"/>
        </w:rPr>
        <w:t>y</w:t>
      </w:r>
      <w:r>
        <w:rPr>
          <w:szCs w:val="18"/>
          <w:lang w:val="es-MX"/>
        </w:rPr>
        <w:t xml:space="preserve"> </w:t>
      </w:r>
      <w:r w:rsidRPr="00BD4AA3">
        <w:rPr>
          <w:szCs w:val="18"/>
          <w:lang w:val="es-MX"/>
        </w:rPr>
        <w:t>domicilio</w:t>
      </w:r>
      <w:r>
        <w:rPr>
          <w:szCs w:val="18"/>
          <w:lang w:val="es-MX"/>
        </w:rPr>
        <w:t xml:space="preserve"> </w:t>
      </w:r>
      <w:r w:rsidRPr="00BD4AA3">
        <w:rPr>
          <w:szCs w:val="18"/>
          <w:lang w:val="es-MX"/>
        </w:rPr>
        <w:t>legal</w:t>
      </w:r>
      <w:r>
        <w:rPr>
          <w:szCs w:val="18"/>
          <w:lang w:val="es-MX"/>
        </w:rPr>
        <w:t xml:space="preserve"> </w:t>
      </w:r>
      <w:r w:rsidRPr="00BD4AA3">
        <w:rPr>
          <w:szCs w:val="18"/>
          <w:lang w:val="es-MX"/>
        </w:rPr>
        <w:t>principal</w:t>
      </w:r>
      <w:r>
        <w:rPr>
          <w:szCs w:val="18"/>
          <w:lang w:val="es-MX"/>
        </w:rPr>
        <w:t xml:space="preserve"> </w:t>
      </w:r>
      <w:r w:rsidRPr="00BD4AA3">
        <w:rPr>
          <w:szCs w:val="18"/>
          <w:lang w:val="es-MX"/>
        </w:rPr>
        <w:t>en</w:t>
      </w:r>
      <w:r>
        <w:rPr>
          <w:szCs w:val="18"/>
          <w:lang w:val="es-MX"/>
        </w:rPr>
        <w:t xml:space="preserve"> </w:t>
      </w:r>
      <w:r w:rsidRPr="00BD4AA3">
        <w:rPr>
          <w:szCs w:val="18"/>
          <w:lang w:val="es-MX"/>
        </w:rPr>
        <w:t>dicha</w:t>
      </w:r>
      <w:r>
        <w:rPr>
          <w:szCs w:val="18"/>
          <w:lang w:val="es-MX"/>
        </w:rPr>
        <w:t xml:space="preserve"> </w:t>
      </w:r>
      <w:r w:rsidRPr="00BD4AA3">
        <w:rPr>
          <w:szCs w:val="18"/>
          <w:lang w:val="es-MX"/>
        </w:rPr>
        <w:t>ciudad;</w:t>
      </w:r>
    </w:p>
    <w:p w:rsidR="006E471C" w:rsidRDefault="006E471C" w:rsidP="006E471C">
      <w:pPr>
        <w:pStyle w:val="Texto"/>
        <w:spacing w:line="272" w:lineRule="exact"/>
        <w:ind w:left="1080" w:hanging="360"/>
        <w:rPr>
          <w:szCs w:val="18"/>
          <w:lang w:val="es-MX"/>
        </w:rPr>
      </w:pPr>
      <w:r>
        <w:rPr>
          <w:b/>
          <w:szCs w:val="18"/>
          <w:lang w:val="es-MX"/>
        </w:rPr>
        <w:tab/>
      </w:r>
      <w:r w:rsidRPr="00BD4AA3">
        <w:rPr>
          <w:b/>
          <w:szCs w:val="18"/>
          <w:lang w:val="es-MX"/>
        </w:rPr>
        <w:t>b)</w:t>
      </w:r>
      <w:r>
        <w:rPr>
          <w:b/>
          <w:szCs w:val="18"/>
          <w:lang w:val="es-MX"/>
        </w:rPr>
        <w:t xml:space="preserve"> </w:t>
      </w:r>
      <w:r w:rsidRPr="00BD4AA3">
        <w:rPr>
          <w:szCs w:val="18"/>
          <w:lang w:val="es-MX"/>
        </w:rPr>
        <w:t>Deberá</w:t>
      </w:r>
      <w:r>
        <w:rPr>
          <w:szCs w:val="18"/>
          <w:lang w:val="es-MX"/>
        </w:rPr>
        <w:t xml:space="preserve"> </w:t>
      </w:r>
      <w:r w:rsidRPr="00BD4AA3">
        <w:rPr>
          <w:szCs w:val="18"/>
          <w:lang w:val="es-MX"/>
        </w:rPr>
        <w:t>contar</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personal</w:t>
      </w:r>
      <w:r>
        <w:rPr>
          <w:szCs w:val="18"/>
          <w:lang w:val="es-MX"/>
        </w:rPr>
        <w:t xml:space="preserve"> </w:t>
      </w:r>
      <w:r w:rsidRPr="00BD4AA3">
        <w:rPr>
          <w:szCs w:val="18"/>
          <w:lang w:val="es-MX"/>
        </w:rPr>
        <w:t>suficiente</w:t>
      </w:r>
      <w:r>
        <w:rPr>
          <w:szCs w:val="18"/>
          <w:lang w:val="es-MX"/>
        </w:rPr>
        <w:t xml:space="preserve"> </w:t>
      </w:r>
      <w:r w:rsidRPr="00BD4AA3">
        <w:rPr>
          <w:szCs w:val="18"/>
          <w:lang w:val="es-MX"/>
        </w:rPr>
        <w:t>y</w:t>
      </w:r>
      <w:r>
        <w:rPr>
          <w:szCs w:val="18"/>
          <w:lang w:val="es-MX"/>
        </w:rPr>
        <w:t xml:space="preserve"> </w:t>
      </w:r>
      <w:r w:rsidRPr="00BD4AA3">
        <w:rPr>
          <w:szCs w:val="18"/>
          <w:lang w:val="es-MX"/>
        </w:rPr>
        <w:t>adecuado,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Oficina</w:t>
      </w:r>
      <w:r>
        <w:rPr>
          <w:szCs w:val="18"/>
          <w:lang w:val="es-MX"/>
        </w:rPr>
        <w:t xml:space="preserve"> </w:t>
      </w:r>
      <w:r w:rsidRPr="00BD4AA3">
        <w:rPr>
          <w:szCs w:val="18"/>
          <w:lang w:val="es-MX"/>
        </w:rPr>
        <w:t>Especializada</w:t>
      </w:r>
      <w:r>
        <w:rPr>
          <w:szCs w:val="18"/>
          <w:lang w:val="es-MX"/>
        </w:rPr>
        <w:t xml:space="preserve"> </w:t>
      </w:r>
      <w:r w:rsidRPr="00BD4AA3">
        <w:rPr>
          <w:szCs w:val="18"/>
          <w:lang w:val="es-MX"/>
        </w:rPr>
        <w:t>de</w:t>
      </w:r>
      <w:r>
        <w:rPr>
          <w:szCs w:val="18"/>
          <w:lang w:val="es-MX"/>
        </w:rPr>
        <w:t xml:space="preserve"> </w:t>
      </w:r>
      <w:r w:rsidRPr="00BD4AA3">
        <w:rPr>
          <w:szCs w:val="18"/>
          <w:lang w:val="es-MX"/>
        </w:rPr>
        <w:t>Asesoría</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trabajadoras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asista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p>
    <w:p w:rsidR="006E471C" w:rsidRPr="00BD4AA3" w:rsidRDefault="006E471C" w:rsidP="006E471C">
      <w:pPr>
        <w:pStyle w:val="Texto"/>
        <w:spacing w:line="272" w:lineRule="exact"/>
        <w:ind w:left="1080" w:hanging="360"/>
        <w:rPr>
          <w:szCs w:val="18"/>
          <w:lang w:val="es-MX"/>
        </w:rPr>
      </w:pPr>
      <w:r w:rsidRPr="00BD4AA3">
        <w:rPr>
          <w:b/>
          <w:szCs w:val="18"/>
          <w:lang w:val="es-MX"/>
        </w:rPr>
        <w:t>VI.</w:t>
      </w:r>
      <w:r w:rsidRPr="00BD4AA3">
        <w:rPr>
          <w:b/>
          <w:szCs w:val="18"/>
          <w:lang w:val="es-MX"/>
        </w:rPr>
        <w:tab/>
      </w:r>
      <w:r w:rsidRPr="00BD4AA3">
        <w:rPr>
          <w:szCs w:val="18"/>
          <w:lang w:val="es-MX"/>
        </w:rPr>
        <w:t>Nombrar</w:t>
      </w:r>
      <w:r>
        <w:rPr>
          <w:szCs w:val="18"/>
          <w:lang w:val="es-MX"/>
        </w:rPr>
        <w:t xml:space="preserve"> </w:t>
      </w:r>
      <w:r w:rsidRPr="00BD4AA3">
        <w:rPr>
          <w:szCs w:val="18"/>
          <w:lang w:val="es-MX"/>
        </w:rPr>
        <w:t>y</w:t>
      </w:r>
      <w:r>
        <w:rPr>
          <w:szCs w:val="18"/>
          <w:lang w:val="es-MX"/>
        </w:rPr>
        <w:t xml:space="preserve"> </w:t>
      </w:r>
      <w:r w:rsidRPr="00BD4AA3">
        <w:rPr>
          <w:szCs w:val="18"/>
          <w:lang w:val="es-MX"/>
        </w:rPr>
        <w:t>remover</w:t>
      </w:r>
      <w:r>
        <w:rPr>
          <w:szCs w:val="18"/>
          <w:lang w:val="es-MX"/>
        </w:rPr>
        <w:t xml:space="preserve"> </w:t>
      </w:r>
      <w:r w:rsidRPr="00BD4AA3">
        <w:rPr>
          <w:szCs w:val="18"/>
          <w:lang w:val="es-MX"/>
        </w:rPr>
        <w:t>a</w:t>
      </w:r>
      <w:r>
        <w:rPr>
          <w:szCs w:val="18"/>
          <w:lang w:val="es-MX"/>
        </w:rPr>
        <w:t xml:space="preserve"> </w:t>
      </w:r>
      <w:r w:rsidRPr="00BD4AA3">
        <w:rPr>
          <w:szCs w:val="18"/>
          <w:lang w:val="es-MX"/>
        </w:rPr>
        <w:t>propuesta</w:t>
      </w:r>
      <w:r>
        <w:rPr>
          <w:szCs w:val="18"/>
          <w:lang w:val="es-MX"/>
        </w:rPr>
        <w:t xml:space="preserve"> </w:t>
      </w:r>
      <w:r w:rsidRPr="00BD4AA3">
        <w:rPr>
          <w:szCs w:val="18"/>
          <w:lang w:val="es-MX"/>
        </w:rPr>
        <w:t>del</w:t>
      </w:r>
      <w:r>
        <w:rPr>
          <w:szCs w:val="18"/>
          <w:lang w:val="es-MX"/>
        </w:rPr>
        <w:t xml:space="preserve"> </w:t>
      </w:r>
      <w:r w:rsidRPr="00BD4AA3">
        <w:rPr>
          <w:szCs w:val="18"/>
          <w:lang w:val="es-MX"/>
        </w:rPr>
        <w:t>Director</w:t>
      </w:r>
      <w:r>
        <w:rPr>
          <w:szCs w:val="18"/>
          <w:lang w:val="es-MX"/>
        </w:rPr>
        <w:t xml:space="preserve"> </w:t>
      </w:r>
      <w:r w:rsidRPr="00BD4AA3">
        <w:rPr>
          <w:szCs w:val="18"/>
          <w:lang w:val="es-MX"/>
        </w:rPr>
        <w:t>General,</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del</w:t>
      </w:r>
      <w:r>
        <w:rPr>
          <w:szCs w:val="18"/>
          <w:lang w:val="es-MX"/>
        </w:rPr>
        <w:t xml:space="preserve"> </w:t>
      </w:r>
      <w:r w:rsidRPr="00BD4AA3">
        <w:rPr>
          <w:szCs w:val="18"/>
          <w:lang w:val="es-MX"/>
        </w:rPr>
        <w:t>organismo</w:t>
      </w:r>
      <w:r>
        <w:rPr>
          <w:szCs w:val="18"/>
          <w:lang w:val="es-MX"/>
        </w:rPr>
        <w:t xml:space="preserve"> </w:t>
      </w:r>
      <w:r w:rsidRPr="00BD4AA3">
        <w:rPr>
          <w:szCs w:val="18"/>
          <w:lang w:val="es-MX"/>
        </w:rPr>
        <w:t>que</w:t>
      </w:r>
      <w:r>
        <w:rPr>
          <w:szCs w:val="18"/>
          <w:lang w:val="es-MX"/>
        </w:rPr>
        <w:t xml:space="preserve"> </w:t>
      </w:r>
      <w:r w:rsidRPr="00BD4AA3">
        <w:rPr>
          <w:szCs w:val="18"/>
          <w:lang w:val="es-MX"/>
        </w:rPr>
        <w:t>ocupen</w:t>
      </w:r>
      <w:r>
        <w:rPr>
          <w:szCs w:val="18"/>
          <w:lang w:val="es-MX"/>
        </w:rPr>
        <w:t xml:space="preserve"> </w:t>
      </w:r>
      <w:r w:rsidRPr="00BD4AA3">
        <w:rPr>
          <w:szCs w:val="18"/>
          <w:lang w:val="es-MX"/>
        </w:rPr>
        <w:t>cargos</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dos</w:t>
      </w:r>
      <w:r>
        <w:rPr>
          <w:szCs w:val="18"/>
          <w:lang w:val="es-MX"/>
        </w:rPr>
        <w:t xml:space="preserve"> </w:t>
      </w:r>
      <w:r w:rsidRPr="00BD4AA3">
        <w:rPr>
          <w:szCs w:val="18"/>
          <w:lang w:val="es-MX"/>
        </w:rPr>
        <w:t>jerarquías</w:t>
      </w:r>
      <w:r>
        <w:rPr>
          <w:szCs w:val="18"/>
          <w:lang w:val="es-MX"/>
        </w:rPr>
        <w:t xml:space="preserve"> </w:t>
      </w:r>
      <w:r w:rsidRPr="00BD4AA3">
        <w:rPr>
          <w:szCs w:val="18"/>
          <w:lang w:val="es-MX"/>
        </w:rPr>
        <w:t>administrativas</w:t>
      </w:r>
      <w:r>
        <w:rPr>
          <w:szCs w:val="18"/>
          <w:lang w:val="es-MX"/>
        </w:rPr>
        <w:t xml:space="preserve"> </w:t>
      </w:r>
      <w:r w:rsidRPr="00BD4AA3">
        <w:rPr>
          <w:szCs w:val="18"/>
          <w:lang w:val="es-MX"/>
        </w:rPr>
        <w:t>inferiores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aquél,</w:t>
      </w:r>
      <w:r>
        <w:rPr>
          <w:szCs w:val="18"/>
          <w:lang w:val="es-MX"/>
        </w:rPr>
        <w:t xml:space="preserve"> </w:t>
      </w:r>
      <w:r w:rsidRPr="00BD4AA3">
        <w:rPr>
          <w:szCs w:val="18"/>
          <w:lang w:val="es-MX"/>
        </w:rPr>
        <w:t>aprobar</w:t>
      </w:r>
      <w:r>
        <w:rPr>
          <w:szCs w:val="18"/>
          <w:lang w:val="es-MX"/>
        </w:rPr>
        <w:t xml:space="preserve"> </w:t>
      </w:r>
      <w:r w:rsidRPr="00BD4AA3">
        <w:rPr>
          <w:szCs w:val="18"/>
          <w:lang w:val="es-MX"/>
        </w:rPr>
        <w:t>la</w:t>
      </w:r>
      <w:r>
        <w:rPr>
          <w:szCs w:val="18"/>
          <w:lang w:val="es-MX"/>
        </w:rPr>
        <w:t xml:space="preserve"> </w:t>
      </w:r>
      <w:r w:rsidRPr="00BD4AA3">
        <w:rPr>
          <w:szCs w:val="18"/>
          <w:lang w:val="es-MX"/>
        </w:rPr>
        <w:t>fijación</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sueldos</w:t>
      </w:r>
      <w:r>
        <w:rPr>
          <w:szCs w:val="18"/>
          <w:lang w:val="es-MX"/>
        </w:rPr>
        <w:t xml:space="preserve"> </w:t>
      </w:r>
      <w:r w:rsidRPr="00BD4AA3">
        <w:rPr>
          <w:szCs w:val="18"/>
          <w:lang w:val="es-MX"/>
        </w:rPr>
        <w:t>y</w:t>
      </w:r>
      <w:r>
        <w:rPr>
          <w:szCs w:val="18"/>
          <w:lang w:val="es-MX"/>
        </w:rPr>
        <w:t xml:space="preserve"> </w:t>
      </w:r>
      <w:r w:rsidRPr="00BD4AA3">
        <w:rPr>
          <w:szCs w:val="18"/>
          <w:lang w:val="es-MX"/>
        </w:rPr>
        <w:t>prestaciones,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legales,</w:t>
      </w:r>
      <w:r>
        <w:rPr>
          <w:szCs w:val="18"/>
          <w:lang w:val="es-MX"/>
        </w:rPr>
        <w:t xml:space="preserve"> </w:t>
      </w:r>
      <w:r w:rsidRPr="00BD4AA3">
        <w:rPr>
          <w:szCs w:val="18"/>
          <w:lang w:val="es-MX"/>
        </w:rPr>
        <w:t>presupuestales</w:t>
      </w:r>
      <w:r>
        <w:rPr>
          <w:szCs w:val="18"/>
          <w:lang w:val="es-MX"/>
        </w:rPr>
        <w:t xml:space="preserve"> </w:t>
      </w:r>
      <w:r w:rsidRPr="00BD4AA3">
        <w:rPr>
          <w:szCs w:val="18"/>
          <w:lang w:val="es-MX"/>
        </w:rPr>
        <w:t>y</w:t>
      </w:r>
      <w:r>
        <w:rPr>
          <w:szCs w:val="18"/>
          <w:lang w:val="es-MX"/>
        </w:rPr>
        <w:t xml:space="preserve"> </w:t>
      </w:r>
      <w:r w:rsidRPr="00BD4AA3">
        <w:rPr>
          <w:szCs w:val="18"/>
          <w:lang w:val="es-MX"/>
        </w:rPr>
        <w:t>administrativas</w:t>
      </w:r>
      <w:r>
        <w:rPr>
          <w:szCs w:val="18"/>
          <w:lang w:val="es-MX"/>
        </w:rPr>
        <w:t xml:space="preserve"> </w:t>
      </w:r>
      <w:r w:rsidRPr="00BD4AA3">
        <w:rPr>
          <w:szCs w:val="18"/>
          <w:lang w:val="es-MX"/>
        </w:rPr>
        <w:t>correspondientes;</w:t>
      </w:r>
    </w:p>
    <w:p w:rsidR="006E471C" w:rsidRPr="00BD4AA3" w:rsidRDefault="006E471C" w:rsidP="006E471C">
      <w:pPr>
        <w:pStyle w:val="Texto"/>
        <w:spacing w:line="272" w:lineRule="exact"/>
        <w:ind w:left="1080" w:hanging="360"/>
        <w:rPr>
          <w:szCs w:val="18"/>
          <w:lang w:val="es-MX"/>
        </w:rPr>
      </w:pPr>
      <w:r w:rsidRPr="00BD4AA3">
        <w:rPr>
          <w:b/>
          <w:szCs w:val="18"/>
          <w:lang w:val="es-MX"/>
        </w:rPr>
        <w:t>VII.</w:t>
      </w:r>
      <w:r w:rsidRPr="00BD4AA3">
        <w:rPr>
          <w:b/>
          <w:szCs w:val="18"/>
          <w:lang w:val="es-MX"/>
        </w:rPr>
        <w:tab/>
      </w:r>
      <w:r w:rsidRPr="00BD4AA3">
        <w:rPr>
          <w:szCs w:val="18"/>
          <w:lang w:val="es-MX"/>
        </w:rPr>
        <w:t>Nombrar</w:t>
      </w:r>
      <w:r>
        <w:rPr>
          <w:szCs w:val="18"/>
          <w:lang w:val="es-MX"/>
        </w:rPr>
        <w:t xml:space="preserve"> </w:t>
      </w:r>
      <w:r w:rsidRPr="00BD4AA3">
        <w:rPr>
          <w:szCs w:val="18"/>
          <w:lang w:val="es-MX"/>
        </w:rPr>
        <w:t>y</w:t>
      </w:r>
      <w:r>
        <w:rPr>
          <w:szCs w:val="18"/>
          <w:lang w:val="es-MX"/>
        </w:rPr>
        <w:t xml:space="preserve"> </w:t>
      </w:r>
      <w:r w:rsidRPr="00BD4AA3">
        <w:rPr>
          <w:szCs w:val="18"/>
          <w:lang w:val="es-MX"/>
        </w:rPr>
        <w:t>remover</w:t>
      </w:r>
      <w:r>
        <w:rPr>
          <w:szCs w:val="18"/>
          <w:lang w:val="es-MX"/>
        </w:rPr>
        <w:t xml:space="preserve"> </w:t>
      </w:r>
      <w:r w:rsidRPr="00BD4AA3">
        <w:rPr>
          <w:szCs w:val="18"/>
          <w:lang w:val="es-MX"/>
        </w:rPr>
        <w:t>a</w:t>
      </w:r>
      <w:r>
        <w:rPr>
          <w:szCs w:val="18"/>
          <w:lang w:val="es-MX"/>
        </w:rPr>
        <w:t xml:space="preserve"> </w:t>
      </w:r>
      <w:r w:rsidRPr="00BD4AA3">
        <w:rPr>
          <w:szCs w:val="18"/>
          <w:lang w:val="es-MX"/>
        </w:rPr>
        <w:t>propuesta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Presidente,</w:t>
      </w:r>
      <w:r>
        <w:rPr>
          <w:szCs w:val="18"/>
          <w:lang w:val="es-MX"/>
        </w:rPr>
        <w:t xml:space="preserve"> </w:t>
      </w:r>
      <w:r w:rsidRPr="00BD4AA3">
        <w:rPr>
          <w:szCs w:val="18"/>
          <w:lang w:val="es-MX"/>
        </w:rPr>
        <w:t>entre</w:t>
      </w:r>
      <w:r>
        <w:rPr>
          <w:szCs w:val="18"/>
          <w:lang w:val="es-MX"/>
        </w:rPr>
        <w:t xml:space="preserve"> </w:t>
      </w:r>
      <w:r w:rsidRPr="00BD4AA3">
        <w:rPr>
          <w:szCs w:val="18"/>
          <w:lang w:val="es-MX"/>
        </w:rPr>
        <w:t>personas</w:t>
      </w:r>
      <w:r>
        <w:rPr>
          <w:szCs w:val="18"/>
          <w:lang w:val="es-MX"/>
        </w:rPr>
        <w:t xml:space="preserve"> </w:t>
      </w:r>
      <w:r w:rsidRPr="00BD4AA3">
        <w:rPr>
          <w:szCs w:val="18"/>
          <w:lang w:val="es-MX"/>
        </w:rPr>
        <w:t>ajenas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al</w:t>
      </w:r>
      <w:r>
        <w:rPr>
          <w:szCs w:val="18"/>
          <w:lang w:val="es-MX"/>
        </w:rPr>
        <w:t xml:space="preserve"> </w:t>
      </w:r>
      <w:r w:rsidRPr="00BD4AA3">
        <w:rPr>
          <w:szCs w:val="18"/>
          <w:lang w:val="es-MX"/>
        </w:rPr>
        <w:t>Secretario</w:t>
      </w:r>
      <w:r>
        <w:rPr>
          <w:szCs w:val="18"/>
          <w:lang w:val="es-MX"/>
        </w:rPr>
        <w:t xml:space="preserve"> </w:t>
      </w:r>
      <w:r w:rsidRPr="00BD4AA3">
        <w:rPr>
          <w:szCs w:val="18"/>
          <w:lang w:val="es-MX"/>
        </w:rPr>
        <w:t>quien</w:t>
      </w:r>
      <w:r>
        <w:rPr>
          <w:szCs w:val="18"/>
          <w:lang w:val="es-MX"/>
        </w:rPr>
        <w:t xml:space="preserve"> </w:t>
      </w:r>
      <w:r w:rsidRPr="00BD4AA3">
        <w:rPr>
          <w:szCs w:val="18"/>
          <w:lang w:val="es-MX"/>
        </w:rPr>
        <w:t>podrá</w:t>
      </w:r>
      <w:r>
        <w:rPr>
          <w:szCs w:val="18"/>
          <w:lang w:val="es-MX"/>
        </w:rPr>
        <w:t xml:space="preserve"> </w:t>
      </w:r>
      <w:r w:rsidRPr="00BD4AA3">
        <w:rPr>
          <w:szCs w:val="18"/>
          <w:lang w:val="es-MX"/>
        </w:rPr>
        <w:t>ser</w:t>
      </w:r>
      <w:r>
        <w:rPr>
          <w:szCs w:val="18"/>
          <w:lang w:val="es-MX"/>
        </w:rPr>
        <w:t xml:space="preserve"> </w:t>
      </w:r>
      <w:r w:rsidRPr="00BD4AA3">
        <w:rPr>
          <w:szCs w:val="18"/>
          <w:lang w:val="es-MX"/>
        </w:rPr>
        <w:t>miembro</w:t>
      </w:r>
      <w:r>
        <w:rPr>
          <w:szCs w:val="18"/>
          <w:lang w:val="es-MX"/>
        </w:rPr>
        <w:t xml:space="preserve"> </w:t>
      </w:r>
      <w:r w:rsidRPr="00BD4AA3">
        <w:rPr>
          <w:szCs w:val="18"/>
          <w:lang w:val="es-MX"/>
        </w:rPr>
        <w:t>o</w:t>
      </w:r>
      <w:r>
        <w:rPr>
          <w:szCs w:val="18"/>
          <w:lang w:val="es-MX"/>
        </w:rPr>
        <w:t xml:space="preserve"> </w:t>
      </w:r>
      <w:r w:rsidRPr="00BD4AA3">
        <w:rPr>
          <w:szCs w:val="18"/>
          <w:lang w:val="es-MX"/>
        </w:rPr>
        <w:t>no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designar</w:t>
      </w:r>
      <w:r>
        <w:rPr>
          <w:szCs w:val="18"/>
          <w:lang w:val="es-MX"/>
        </w:rPr>
        <w:t xml:space="preserve"> </w:t>
      </w:r>
      <w:r w:rsidRPr="00BD4AA3">
        <w:rPr>
          <w:szCs w:val="18"/>
          <w:lang w:val="es-MX"/>
        </w:rPr>
        <w:t>o</w:t>
      </w:r>
      <w:r>
        <w:rPr>
          <w:szCs w:val="18"/>
          <w:lang w:val="es-MX"/>
        </w:rPr>
        <w:t xml:space="preserve"> </w:t>
      </w:r>
      <w:r w:rsidRPr="00BD4AA3">
        <w:rPr>
          <w:szCs w:val="18"/>
          <w:lang w:val="es-MX"/>
        </w:rPr>
        <w:t>remover</w:t>
      </w:r>
      <w:r>
        <w:rPr>
          <w:szCs w:val="18"/>
          <w:lang w:val="es-MX"/>
        </w:rPr>
        <w:t xml:space="preserve"> </w:t>
      </w:r>
      <w:r w:rsidRPr="00BD4AA3">
        <w:rPr>
          <w:szCs w:val="18"/>
          <w:lang w:val="es-MX"/>
        </w:rPr>
        <w:t>a</w:t>
      </w:r>
      <w:r>
        <w:rPr>
          <w:szCs w:val="18"/>
          <w:lang w:val="es-MX"/>
        </w:rPr>
        <w:t xml:space="preserve"> </w:t>
      </w:r>
      <w:r w:rsidRPr="00BD4AA3">
        <w:rPr>
          <w:szCs w:val="18"/>
          <w:lang w:val="es-MX"/>
        </w:rPr>
        <w:t>propuesta</w:t>
      </w:r>
      <w:r>
        <w:rPr>
          <w:szCs w:val="18"/>
          <w:lang w:val="es-MX"/>
        </w:rPr>
        <w:t xml:space="preserve"> </w:t>
      </w:r>
      <w:r w:rsidRPr="00BD4AA3">
        <w:rPr>
          <w:szCs w:val="18"/>
          <w:lang w:val="es-MX"/>
        </w:rPr>
        <w:t>del</w:t>
      </w:r>
      <w:r>
        <w:rPr>
          <w:szCs w:val="18"/>
          <w:lang w:val="es-MX"/>
        </w:rPr>
        <w:t xml:space="preserve"> </w:t>
      </w:r>
      <w:r w:rsidRPr="00BD4AA3">
        <w:rPr>
          <w:szCs w:val="18"/>
          <w:lang w:val="es-MX"/>
        </w:rPr>
        <w:t>Director</w:t>
      </w:r>
      <w:r>
        <w:rPr>
          <w:szCs w:val="18"/>
          <w:lang w:val="es-MX"/>
        </w:rPr>
        <w:t xml:space="preserve"> </w:t>
      </w:r>
      <w:r w:rsidRPr="00BD4AA3">
        <w:rPr>
          <w:szCs w:val="18"/>
          <w:lang w:val="es-MX"/>
        </w:rPr>
        <w:t>General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al</w:t>
      </w:r>
      <w:r>
        <w:rPr>
          <w:szCs w:val="18"/>
          <w:lang w:val="es-MX"/>
        </w:rPr>
        <w:t xml:space="preserve"> </w:t>
      </w:r>
      <w:r w:rsidRPr="00BD4AA3">
        <w:rPr>
          <w:szCs w:val="18"/>
          <w:lang w:val="es-MX"/>
        </w:rPr>
        <w:t>Prosecretario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citada</w:t>
      </w:r>
      <w:r>
        <w:rPr>
          <w:szCs w:val="18"/>
          <w:lang w:val="es-MX"/>
        </w:rPr>
        <w:t xml:space="preserve"> </w:t>
      </w:r>
      <w:r w:rsidRPr="00BD4AA3">
        <w:rPr>
          <w:szCs w:val="18"/>
          <w:lang w:val="es-MX"/>
        </w:rPr>
        <w:t>Junta</w:t>
      </w:r>
      <w:r>
        <w:rPr>
          <w:szCs w:val="18"/>
          <w:lang w:val="es-MX"/>
        </w:rPr>
        <w:t xml:space="preserve"> </w:t>
      </w:r>
      <w:r w:rsidRPr="00BD4AA3">
        <w:rPr>
          <w:szCs w:val="18"/>
          <w:lang w:val="es-MX"/>
        </w:rPr>
        <w:t>Directiva,</w:t>
      </w:r>
      <w:r>
        <w:rPr>
          <w:szCs w:val="18"/>
          <w:lang w:val="es-MX"/>
        </w:rPr>
        <w:t xml:space="preserve"> </w:t>
      </w:r>
      <w:r w:rsidRPr="00BD4AA3">
        <w:rPr>
          <w:szCs w:val="18"/>
          <w:lang w:val="es-MX"/>
        </w:rPr>
        <w:t>quien</w:t>
      </w:r>
      <w:r>
        <w:rPr>
          <w:szCs w:val="18"/>
          <w:lang w:val="es-MX"/>
        </w:rPr>
        <w:t xml:space="preserve"> </w:t>
      </w:r>
      <w:r w:rsidRPr="00BD4AA3">
        <w:rPr>
          <w:szCs w:val="18"/>
          <w:lang w:val="es-MX"/>
        </w:rPr>
        <w:t>podrá</w:t>
      </w:r>
      <w:r>
        <w:rPr>
          <w:szCs w:val="18"/>
          <w:lang w:val="es-MX"/>
        </w:rPr>
        <w:t xml:space="preserve"> </w:t>
      </w:r>
      <w:r w:rsidRPr="00BD4AA3">
        <w:rPr>
          <w:szCs w:val="18"/>
          <w:lang w:val="es-MX"/>
        </w:rPr>
        <w:t>ser</w:t>
      </w:r>
      <w:r>
        <w:rPr>
          <w:szCs w:val="18"/>
          <w:lang w:val="es-MX"/>
        </w:rPr>
        <w:t xml:space="preserve"> </w:t>
      </w:r>
      <w:r w:rsidRPr="00BD4AA3">
        <w:rPr>
          <w:szCs w:val="18"/>
          <w:lang w:val="es-MX"/>
        </w:rPr>
        <w:t>o</w:t>
      </w:r>
      <w:r>
        <w:rPr>
          <w:szCs w:val="18"/>
          <w:lang w:val="es-MX"/>
        </w:rPr>
        <w:t xml:space="preserve"> </w:t>
      </w:r>
      <w:r w:rsidRPr="00BD4AA3">
        <w:rPr>
          <w:szCs w:val="18"/>
          <w:lang w:val="es-MX"/>
        </w:rPr>
        <w:t>no</w:t>
      </w:r>
      <w:r>
        <w:rPr>
          <w:szCs w:val="18"/>
          <w:lang w:val="es-MX"/>
        </w:rPr>
        <w:t xml:space="preserve"> </w:t>
      </w:r>
      <w:r w:rsidRPr="00BD4AA3">
        <w:rPr>
          <w:szCs w:val="18"/>
          <w:lang w:val="es-MX"/>
        </w:rPr>
        <w:t>miembro</w:t>
      </w:r>
      <w:r>
        <w:rPr>
          <w:szCs w:val="18"/>
          <w:lang w:val="es-MX"/>
        </w:rPr>
        <w:t xml:space="preserve"> </w:t>
      </w:r>
      <w:r w:rsidRPr="00BD4AA3">
        <w:rPr>
          <w:szCs w:val="18"/>
          <w:lang w:val="es-MX"/>
        </w:rPr>
        <w:t>de</w:t>
      </w:r>
      <w:r>
        <w:rPr>
          <w:szCs w:val="18"/>
          <w:lang w:val="es-MX"/>
        </w:rPr>
        <w:t xml:space="preserve"> </w:t>
      </w:r>
      <w:r w:rsidRPr="00BD4AA3">
        <w:rPr>
          <w:szCs w:val="18"/>
          <w:lang w:val="es-MX"/>
        </w:rPr>
        <w:t>dicho</w:t>
      </w:r>
      <w:r>
        <w:rPr>
          <w:szCs w:val="18"/>
          <w:lang w:val="es-MX"/>
        </w:rPr>
        <w:t xml:space="preserve"> </w:t>
      </w:r>
      <w:r w:rsidRPr="00BD4AA3">
        <w:rPr>
          <w:szCs w:val="18"/>
          <w:lang w:val="es-MX"/>
        </w:rPr>
        <w:t>órgano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p>
    <w:p w:rsidR="006E471C" w:rsidRPr="00BD4AA3" w:rsidRDefault="006E471C" w:rsidP="006E471C">
      <w:pPr>
        <w:pStyle w:val="Texto"/>
        <w:spacing w:line="272" w:lineRule="exact"/>
        <w:ind w:left="1080" w:hanging="360"/>
        <w:rPr>
          <w:szCs w:val="18"/>
          <w:lang w:val="es-MX"/>
        </w:rPr>
      </w:pPr>
      <w:r w:rsidRPr="00BD4AA3">
        <w:rPr>
          <w:b/>
          <w:szCs w:val="18"/>
          <w:lang w:val="es-MX"/>
        </w:rPr>
        <w:t>VIII.</w:t>
      </w:r>
      <w:r w:rsidRPr="00BD4AA3">
        <w:rPr>
          <w:b/>
          <w:szCs w:val="18"/>
          <w:lang w:val="es-MX"/>
        </w:rPr>
        <w:tab/>
      </w:r>
      <w:r w:rsidRPr="00BD4AA3">
        <w:rPr>
          <w:szCs w:val="18"/>
          <w:lang w:val="es-MX"/>
        </w:rPr>
        <w:t>Analizar</w:t>
      </w:r>
      <w:r>
        <w:rPr>
          <w:szCs w:val="18"/>
          <w:lang w:val="es-MX"/>
        </w:rPr>
        <w:t xml:space="preserve"> </w:t>
      </w:r>
      <w:r w:rsidRPr="00BD4AA3">
        <w:rPr>
          <w:szCs w:val="18"/>
          <w:lang w:val="es-MX"/>
        </w:rPr>
        <w:t>y</w:t>
      </w:r>
      <w:r>
        <w:rPr>
          <w:szCs w:val="18"/>
          <w:lang w:val="es-MX"/>
        </w:rPr>
        <w:t xml:space="preserve"> </w:t>
      </w:r>
      <w:r w:rsidRPr="00BD4AA3">
        <w:rPr>
          <w:szCs w:val="18"/>
          <w:lang w:val="es-MX"/>
        </w:rPr>
        <w:t>aprobar</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los</w:t>
      </w:r>
      <w:r>
        <w:rPr>
          <w:szCs w:val="18"/>
          <w:lang w:val="es-MX"/>
        </w:rPr>
        <w:t xml:space="preserve"> </w:t>
      </w:r>
      <w:r w:rsidRPr="00BD4AA3">
        <w:rPr>
          <w:szCs w:val="18"/>
          <w:lang w:val="es-MX"/>
        </w:rPr>
        <w:t>informes</w:t>
      </w:r>
      <w:r>
        <w:rPr>
          <w:szCs w:val="18"/>
          <w:lang w:val="es-MX"/>
        </w:rPr>
        <w:t xml:space="preserve"> </w:t>
      </w:r>
      <w:r w:rsidRPr="00BD4AA3">
        <w:rPr>
          <w:szCs w:val="18"/>
          <w:lang w:val="es-MX"/>
        </w:rPr>
        <w:t>periódicos</w:t>
      </w:r>
      <w:r>
        <w:rPr>
          <w:szCs w:val="18"/>
          <w:lang w:val="es-MX"/>
        </w:rPr>
        <w:t xml:space="preserve"> </w:t>
      </w:r>
      <w:r w:rsidRPr="00BD4AA3">
        <w:rPr>
          <w:szCs w:val="18"/>
          <w:lang w:val="es-MX"/>
        </w:rPr>
        <w:t>que</w:t>
      </w:r>
      <w:r>
        <w:rPr>
          <w:szCs w:val="18"/>
          <w:lang w:val="es-MX"/>
        </w:rPr>
        <w:t xml:space="preserve"> </w:t>
      </w:r>
      <w:r w:rsidRPr="00BD4AA3">
        <w:rPr>
          <w:szCs w:val="18"/>
          <w:lang w:val="es-MX"/>
        </w:rPr>
        <w:t>rinda</w:t>
      </w:r>
      <w:r>
        <w:rPr>
          <w:szCs w:val="18"/>
          <w:lang w:val="es-MX"/>
        </w:rPr>
        <w:t xml:space="preserve"> </w:t>
      </w:r>
      <w:r w:rsidRPr="00BD4AA3">
        <w:rPr>
          <w:szCs w:val="18"/>
          <w:lang w:val="es-MX"/>
        </w:rPr>
        <w:t>el</w:t>
      </w:r>
      <w:r>
        <w:rPr>
          <w:szCs w:val="18"/>
          <w:lang w:val="es-MX"/>
        </w:rPr>
        <w:t xml:space="preserve"> </w:t>
      </w:r>
      <w:r w:rsidRPr="00BD4AA3">
        <w:rPr>
          <w:szCs w:val="18"/>
          <w:lang w:val="es-MX"/>
        </w:rPr>
        <w:t>Director</w:t>
      </w:r>
      <w:r>
        <w:rPr>
          <w:szCs w:val="18"/>
          <w:lang w:val="es-MX"/>
        </w:rPr>
        <w:t xml:space="preserve"> </w:t>
      </w:r>
      <w:r w:rsidRPr="00BD4AA3">
        <w:rPr>
          <w:szCs w:val="18"/>
          <w:lang w:val="es-MX"/>
        </w:rPr>
        <w:t>General</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intervención</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Comisarios,</w:t>
      </w:r>
      <w:r>
        <w:rPr>
          <w:szCs w:val="18"/>
          <w:lang w:val="es-MX"/>
        </w:rPr>
        <w:t xml:space="preserve"> </w:t>
      </w:r>
      <w:r w:rsidRPr="00BD4AA3">
        <w:rPr>
          <w:szCs w:val="18"/>
          <w:lang w:val="es-MX"/>
        </w:rPr>
        <w:t>y</w:t>
      </w:r>
    </w:p>
    <w:p w:rsidR="006E471C" w:rsidRPr="00BD4AA3" w:rsidRDefault="006E471C" w:rsidP="006E471C">
      <w:pPr>
        <w:pStyle w:val="Texto"/>
        <w:spacing w:line="272" w:lineRule="exact"/>
        <w:ind w:left="1080" w:hanging="360"/>
        <w:rPr>
          <w:szCs w:val="18"/>
          <w:lang w:val="es-MX"/>
        </w:rPr>
      </w:pPr>
      <w:r w:rsidRPr="00BD4AA3">
        <w:rPr>
          <w:b/>
          <w:szCs w:val="18"/>
          <w:lang w:val="es-MX"/>
        </w:rPr>
        <w:t>IX.</w:t>
      </w:r>
      <w:r w:rsidRPr="00BD4AA3">
        <w:rPr>
          <w:b/>
          <w:szCs w:val="18"/>
          <w:lang w:val="es-MX"/>
        </w:rPr>
        <w:tab/>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facultades</w:t>
      </w:r>
      <w:r>
        <w:rPr>
          <w:szCs w:val="18"/>
          <w:lang w:val="es-MX"/>
        </w:rPr>
        <w:t xml:space="preserve"> </w:t>
      </w:r>
      <w:r w:rsidRPr="00BD4AA3">
        <w:rPr>
          <w:szCs w:val="18"/>
          <w:lang w:val="es-MX"/>
        </w:rPr>
        <w:t>expresamente</w:t>
      </w:r>
      <w:r>
        <w:rPr>
          <w:szCs w:val="18"/>
          <w:lang w:val="es-MX"/>
        </w:rPr>
        <w:t xml:space="preserve"> </w:t>
      </w:r>
      <w:r w:rsidRPr="00BD4AA3">
        <w:rPr>
          <w:szCs w:val="18"/>
          <w:lang w:val="es-MX"/>
        </w:rPr>
        <w:t>establecidas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p>
    <w:p w:rsidR="006E471C" w:rsidRPr="00BD4AA3" w:rsidRDefault="006E471C" w:rsidP="006E471C">
      <w:pPr>
        <w:pStyle w:val="Texto"/>
        <w:spacing w:line="242"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IX</w:t>
      </w:r>
      <w:r>
        <w:rPr>
          <w:b/>
          <w:szCs w:val="18"/>
          <w:lang w:val="es-MX"/>
        </w:rPr>
        <w:t xml:space="preserve"> </w:t>
      </w:r>
      <w:r w:rsidRPr="00BD4AA3">
        <w:rPr>
          <w:b/>
          <w:szCs w:val="18"/>
          <w:lang w:val="es-MX"/>
        </w:rPr>
        <w:t>TER</w:t>
      </w:r>
    </w:p>
    <w:p w:rsidR="006E471C" w:rsidRPr="00BD4AA3" w:rsidRDefault="006E471C" w:rsidP="006E471C">
      <w:pPr>
        <w:pStyle w:val="Texto"/>
        <w:spacing w:line="242" w:lineRule="exact"/>
        <w:ind w:firstLine="0"/>
        <w:jc w:val="center"/>
        <w:rPr>
          <w:b/>
          <w:szCs w:val="18"/>
          <w:lang w:val="es-MX"/>
        </w:rPr>
      </w:pP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Centros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Conciliación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las</w:t>
      </w:r>
      <w:r>
        <w:rPr>
          <w:b/>
          <w:szCs w:val="18"/>
          <w:lang w:val="es-MX"/>
        </w:rPr>
        <w:t xml:space="preserve"> </w:t>
      </w:r>
      <w:r w:rsidRPr="00BD4AA3">
        <w:rPr>
          <w:b/>
          <w:szCs w:val="18"/>
          <w:lang w:val="es-MX"/>
        </w:rPr>
        <w:t>Entidades</w:t>
      </w:r>
      <w:r>
        <w:rPr>
          <w:b/>
          <w:szCs w:val="18"/>
          <w:lang w:val="es-MX"/>
        </w:rPr>
        <w:t xml:space="preserve"> </w:t>
      </w:r>
      <w:r w:rsidRPr="00BD4AA3">
        <w:rPr>
          <w:b/>
          <w:szCs w:val="18"/>
          <w:lang w:val="es-MX"/>
        </w:rPr>
        <w:t>Federativas</w:t>
      </w:r>
      <w:r>
        <w:rPr>
          <w:b/>
          <w:szCs w:val="18"/>
          <w:lang w:val="es-MX"/>
        </w:rPr>
        <w:t xml:space="preserve"> </w:t>
      </w:r>
      <w:r w:rsidRPr="00BD4AA3">
        <w:rPr>
          <w:b/>
          <w:szCs w:val="18"/>
          <w:lang w:val="es-MX"/>
        </w:rPr>
        <w:t>y</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Ciudad</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México</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590-E.-</w:t>
      </w:r>
      <w:r>
        <w:rPr>
          <w:b/>
          <w:szCs w:val="18"/>
          <w:lang w:val="es-MX"/>
        </w:rPr>
        <w:t xml:space="preserve"> </w:t>
      </w:r>
      <w:r w:rsidRPr="00BD4AA3">
        <w:rPr>
          <w:szCs w:val="18"/>
          <w:lang w:val="es-MX"/>
        </w:rPr>
        <w:t>Corresponde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atribuciones:</w:t>
      </w:r>
    </w:p>
    <w:p w:rsidR="006E471C" w:rsidRDefault="006E471C" w:rsidP="006E471C">
      <w:pPr>
        <w:pStyle w:val="Texto"/>
        <w:spacing w:line="242" w:lineRule="exact"/>
        <w:ind w:left="1080" w:hanging="360"/>
        <w:rPr>
          <w:szCs w:val="18"/>
          <w:lang w:val="es-MX"/>
        </w:rPr>
      </w:pPr>
      <w:r w:rsidRPr="00BD4AA3">
        <w:rPr>
          <w:b/>
          <w:szCs w:val="18"/>
          <w:lang w:val="es-MX"/>
        </w:rPr>
        <w:t>I.</w:t>
      </w:r>
      <w:r>
        <w:rPr>
          <w:b/>
          <w:szCs w:val="18"/>
          <w:lang w:val="es-MX"/>
        </w:rPr>
        <w:t xml:space="preserve"> </w:t>
      </w:r>
      <w:r>
        <w:rPr>
          <w:b/>
          <w:szCs w:val="18"/>
          <w:lang w:val="es-MX"/>
        </w:rPr>
        <w:tab/>
      </w:r>
      <w:r w:rsidRPr="00BD4AA3">
        <w:rPr>
          <w:szCs w:val="18"/>
          <w:lang w:val="es-MX"/>
        </w:rPr>
        <w:t>Realizar</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local</w:t>
      </w:r>
      <w:r>
        <w:rPr>
          <w:szCs w:val="18"/>
          <w:lang w:val="es-MX"/>
        </w:rPr>
        <w:t xml:space="preserve"> </w:t>
      </w:r>
      <w:r w:rsidRPr="00BD4AA3">
        <w:rPr>
          <w:szCs w:val="18"/>
          <w:lang w:val="es-MX"/>
        </w:rPr>
        <w:t>la</w:t>
      </w:r>
      <w:r>
        <w:rPr>
          <w:szCs w:val="18"/>
          <w:lang w:val="es-MX"/>
        </w:rPr>
        <w:t xml:space="preserve"> </w:t>
      </w:r>
      <w:r w:rsidRPr="00BD4AA3">
        <w:rPr>
          <w:szCs w:val="18"/>
          <w:lang w:val="es-MX"/>
        </w:rPr>
        <w:t>función</w:t>
      </w:r>
      <w:r>
        <w:rPr>
          <w:szCs w:val="18"/>
          <w:lang w:val="es-MX"/>
        </w:rPr>
        <w:t xml:space="preserve"> </w:t>
      </w:r>
      <w:r w:rsidRPr="00BD4AA3">
        <w:rPr>
          <w:szCs w:val="18"/>
          <w:lang w:val="es-MX"/>
        </w:rPr>
        <w:t>conciliadora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segundo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XX</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123</w:t>
      </w:r>
      <w:r>
        <w:rPr>
          <w:szCs w:val="18"/>
          <w:lang w:val="es-MX"/>
        </w:rPr>
        <w:t xml:space="preserve"> </w:t>
      </w:r>
      <w:r w:rsidRPr="00BD4AA3">
        <w:rPr>
          <w:szCs w:val="18"/>
          <w:lang w:val="es-MX"/>
        </w:rPr>
        <w:t>constitucional;</w:t>
      </w:r>
    </w:p>
    <w:p w:rsidR="006E471C" w:rsidRPr="00BD4AA3" w:rsidRDefault="006E471C" w:rsidP="006E471C">
      <w:pPr>
        <w:pStyle w:val="Texto"/>
        <w:spacing w:line="242" w:lineRule="exact"/>
        <w:ind w:left="1080" w:hanging="360"/>
        <w:rPr>
          <w:szCs w:val="18"/>
          <w:lang w:val="es-MX"/>
        </w:rPr>
      </w:pPr>
      <w:r w:rsidRPr="00BD4AA3">
        <w:rPr>
          <w:b/>
          <w:szCs w:val="18"/>
          <w:lang w:val="es-MX"/>
        </w:rPr>
        <w:t>II.</w:t>
      </w:r>
      <w:r>
        <w:rPr>
          <w:b/>
          <w:szCs w:val="18"/>
          <w:lang w:val="es-MX"/>
        </w:rPr>
        <w:t xml:space="preserve"> </w:t>
      </w:r>
      <w:r>
        <w:rPr>
          <w:b/>
          <w:szCs w:val="18"/>
          <w:lang w:val="es-MX"/>
        </w:rPr>
        <w:tab/>
      </w:r>
      <w:r w:rsidRPr="00BD4AA3">
        <w:rPr>
          <w:szCs w:val="18"/>
          <w:lang w:val="es-MX"/>
        </w:rPr>
        <w:t>Poner</w:t>
      </w:r>
      <w:r>
        <w:rPr>
          <w:szCs w:val="18"/>
          <w:lang w:val="es-MX"/>
        </w:rPr>
        <w:t xml:space="preserve"> </w:t>
      </w:r>
      <w:r w:rsidRPr="00BD4AA3">
        <w:rPr>
          <w:szCs w:val="18"/>
          <w:lang w:val="es-MX"/>
        </w:rPr>
        <w:t>en</w:t>
      </w:r>
      <w:r>
        <w:rPr>
          <w:szCs w:val="18"/>
          <w:lang w:val="es-MX"/>
        </w:rPr>
        <w:t xml:space="preserve"> </w:t>
      </w:r>
      <w:r w:rsidRPr="00BD4AA3">
        <w:rPr>
          <w:szCs w:val="18"/>
          <w:lang w:val="es-MX"/>
        </w:rPr>
        <w:t>práctica</w:t>
      </w:r>
      <w:r>
        <w:rPr>
          <w:szCs w:val="18"/>
          <w:lang w:val="es-MX"/>
        </w:rPr>
        <w:t xml:space="preserve"> </w:t>
      </w:r>
      <w:r w:rsidRPr="00BD4AA3">
        <w:rPr>
          <w:szCs w:val="18"/>
          <w:lang w:val="es-MX"/>
        </w:rPr>
        <w:t>el</w:t>
      </w:r>
      <w:r>
        <w:rPr>
          <w:szCs w:val="18"/>
          <w:lang w:val="es-MX"/>
        </w:rPr>
        <w:t xml:space="preserve"> </w:t>
      </w:r>
      <w:r w:rsidRPr="00BD4AA3">
        <w:rPr>
          <w:szCs w:val="18"/>
          <w:lang w:val="es-MX"/>
        </w:rPr>
        <w:t>Servicio</w:t>
      </w:r>
      <w:r>
        <w:rPr>
          <w:szCs w:val="18"/>
          <w:lang w:val="es-MX"/>
        </w:rPr>
        <w:t xml:space="preserve"> </w:t>
      </w:r>
      <w:r w:rsidRPr="00BD4AA3">
        <w:rPr>
          <w:szCs w:val="18"/>
          <w:lang w:val="es-MX"/>
        </w:rPr>
        <w:t>Profesional</w:t>
      </w:r>
      <w:r>
        <w:rPr>
          <w:szCs w:val="18"/>
          <w:lang w:val="es-MX"/>
        </w:rPr>
        <w:t xml:space="preserve"> </w:t>
      </w:r>
      <w:r w:rsidRPr="00BD4AA3">
        <w:rPr>
          <w:szCs w:val="18"/>
          <w:lang w:val="es-MX"/>
        </w:rPr>
        <w:t>de</w:t>
      </w:r>
      <w:r>
        <w:rPr>
          <w:szCs w:val="18"/>
          <w:lang w:val="es-MX"/>
        </w:rPr>
        <w:t xml:space="preserve"> </w:t>
      </w:r>
      <w:r w:rsidRPr="00BD4AA3">
        <w:rPr>
          <w:szCs w:val="18"/>
          <w:lang w:val="es-MX"/>
        </w:rPr>
        <w:t>Carrera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numeral</w:t>
      </w:r>
      <w:r>
        <w:rPr>
          <w:szCs w:val="18"/>
          <w:lang w:val="es-MX"/>
        </w:rPr>
        <w:t xml:space="preserve"> </w:t>
      </w:r>
      <w:r w:rsidRPr="00BD4AA3">
        <w:rPr>
          <w:szCs w:val="18"/>
          <w:lang w:val="es-MX"/>
        </w:rPr>
        <w:t>tres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590-A;</w:t>
      </w:r>
    </w:p>
    <w:p w:rsidR="006E471C" w:rsidRPr="00BD4AA3" w:rsidRDefault="006E471C" w:rsidP="006E471C">
      <w:pPr>
        <w:pStyle w:val="Texto"/>
        <w:spacing w:line="242" w:lineRule="exact"/>
        <w:ind w:left="1080" w:hanging="360"/>
        <w:rPr>
          <w:szCs w:val="18"/>
          <w:lang w:val="es-MX"/>
        </w:rPr>
      </w:pPr>
      <w:r w:rsidRPr="00200A7F">
        <w:rPr>
          <w:b/>
          <w:szCs w:val="18"/>
          <w:lang w:val="es-MX"/>
        </w:rPr>
        <w:t>III.</w:t>
      </w:r>
      <w:r>
        <w:rPr>
          <w:szCs w:val="18"/>
          <w:lang w:val="es-MX"/>
        </w:rPr>
        <w:t xml:space="preserve"> </w:t>
      </w:r>
      <w:r>
        <w:rPr>
          <w:szCs w:val="18"/>
          <w:lang w:val="es-MX"/>
        </w:rPr>
        <w:tab/>
      </w:r>
      <w:r w:rsidRPr="00BD4AA3">
        <w:rPr>
          <w:szCs w:val="18"/>
          <w:lang w:val="es-MX"/>
        </w:rPr>
        <w:t>Capacitar</w:t>
      </w:r>
      <w:r>
        <w:rPr>
          <w:szCs w:val="18"/>
          <w:lang w:val="es-MX"/>
        </w:rPr>
        <w:t xml:space="preserve"> </w:t>
      </w:r>
      <w:r w:rsidRPr="00BD4AA3">
        <w:rPr>
          <w:szCs w:val="18"/>
          <w:lang w:val="es-MX"/>
        </w:rPr>
        <w:t>y</w:t>
      </w:r>
      <w:r>
        <w:rPr>
          <w:szCs w:val="18"/>
          <w:lang w:val="es-MX"/>
        </w:rPr>
        <w:t xml:space="preserve"> </w:t>
      </w:r>
      <w:r w:rsidRPr="00BD4AA3">
        <w:rPr>
          <w:szCs w:val="18"/>
          <w:lang w:val="es-MX"/>
        </w:rPr>
        <w:t>profesionalizarlo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realice</w:t>
      </w:r>
      <w:r>
        <w:rPr>
          <w:szCs w:val="18"/>
          <w:lang w:val="es-MX"/>
        </w:rPr>
        <w:t xml:space="preserve"> </w:t>
      </w:r>
      <w:r w:rsidRPr="00BD4AA3">
        <w:rPr>
          <w:szCs w:val="18"/>
          <w:lang w:val="es-MX"/>
        </w:rPr>
        <w:t>las</w:t>
      </w:r>
      <w:r>
        <w:rPr>
          <w:szCs w:val="18"/>
          <w:lang w:val="es-MX"/>
        </w:rPr>
        <w:t xml:space="preserve"> </w:t>
      </w:r>
      <w:r w:rsidRPr="00BD4AA3">
        <w:rPr>
          <w:szCs w:val="18"/>
          <w:lang w:val="es-MX"/>
        </w:rPr>
        <w:t>funciones</w:t>
      </w:r>
      <w:r>
        <w:rPr>
          <w:szCs w:val="18"/>
          <w:lang w:val="es-MX"/>
        </w:rPr>
        <w:t xml:space="preserve"> </w:t>
      </w:r>
      <w:r w:rsidRPr="00BD4AA3">
        <w:rPr>
          <w:szCs w:val="18"/>
          <w:lang w:val="es-MX"/>
        </w:rPr>
        <w:t>conciliadoras</w:t>
      </w:r>
      <w:r>
        <w:rPr>
          <w:szCs w:val="18"/>
          <w:lang w:val="es-MX"/>
        </w:rPr>
        <w:t xml:space="preserve"> </w:t>
      </w:r>
      <w:r w:rsidRPr="00BD4AA3">
        <w:rPr>
          <w:szCs w:val="18"/>
          <w:lang w:val="es-MX"/>
        </w:rPr>
        <w:t>referidas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y</w:t>
      </w:r>
    </w:p>
    <w:p w:rsidR="006E471C" w:rsidRPr="00BD4AA3" w:rsidRDefault="006E471C" w:rsidP="006E471C">
      <w:pPr>
        <w:pStyle w:val="Texto"/>
        <w:spacing w:line="242" w:lineRule="exact"/>
        <w:ind w:left="1080" w:hanging="360"/>
        <w:rPr>
          <w:szCs w:val="18"/>
          <w:lang w:val="es-MX"/>
        </w:rPr>
      </w:pPr>
      <w:r w:rsidRPr="00BD4AA3">
        <w:rPr>
          <w:b/>
          <w:szCs w:val="18"/>
          <w:lang w:val="es-MX"/>
        </w:rPr>
        <w:t>IV.</w:t>
      </w:r>
      <w:r>
        <w:rPr>
          <w:b/>
          <w:szCs w:val="18"/>
          <w:lang w:val="es-MX"/>
        </w:rPr>
        <w:t xml:space="preserve"> </w:t>
      </w:r>
      <w:r>
        <w:rPr>
          <w:b/>
          <w:szCs w:val="18"/>
          <w:lang w:val="es-MX"/>
        </w:rPr>
        <w:tab/>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t>su</w:t>
      </w:r>
      <w:r>
        <w:rPr>
          <w:szCs w:val="18"/>
          <w:lang w:val="es-MX"/>
        </w:rPr>
        <w:t xml:space="preserve"> </w:t>
      </w:r>
      <w:r w:rsidRPr="00BD4AA3">
        <w:rPr>
          <w:szCs w:val="18"/>
          <w:lang w:val="es-MX"/>
        </w:rPr>
        <w:t>normatividad</w:t>
      </w:r>
      <w:r>
        <w:rPr>
          <w:szCs w:val="18"/>
          <w:lang w:val="es-MX"/>
        </w:rPr>
        <w:t xml:space="preserve"> </w:t>
      </w:r>
      <w:r w:rsidRPr="00BD4AA3">
        <w:rPr>
          <w:szCs w:val="18"/>
          <w:lang w:val="es-MX"/>
        </w:rPr>
        <w:t>aplicable</w:t>
      </w:r>
      <w:r>
        <w:rPr>
          <w:szCs w:val="18"/>
          <w:lang w:val="es-MX"/>
        </w:rPr>
        <w:t xml:space="preserve"> </w:t>
      </w:r>
      <w:r w:rsidRPr="00BD4AA3">
        <w:rPr>
          <w:szCs w:val="18"/>
          <w:lang w:val="es-MX"/>
        </w:rPr>
        <w:t>se</w:t>
      </w:r>
      <w:r>
        <w:rPr>
          <w:szCs w:val="18"/>
          <w:lang w:val="es-MX"/>
        </w:rPr>
        <w:t xml:space="preserve"> </w:t>
      </w:r>
      <w:r w:rsidRPr="00BD4AA3">
        <w:rPr>
          <w:szCs w:val="18"/>
          <w:lang w:val="es-MX"/>
        </w:rPr>
        <w:t>deriven.</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590-F.-</w:t>
      </w:r>
      <w:r>
        <w:rPr>
          <w:b/>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encargados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previa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orden</w:t>
      </w:r>
      <w:r>
        <w:rPr>
          <w:szCs w:val="18"/>
          <w:lang w:val="es-MX"/>
        </w:rPr>
        <w:t xml:space="preserve"> </w:t>
      </w:r>
      <w:r w:rsidRPr="00BD4AA3">
        <w:rPr>
          <w:szCs w:val="18"/>
          <w:lang w:val="es-MX"/>
        </w:rPr>
        <w:t>local,</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apartado</w:t>
      </w:r>
      <w:r>
        <w:rPr>
          <w:szCs w:val="18"/>
          <w:lang w:val="es-MX"/>
        </w:rPr>
        <w:t xml:space="preserve"> </w:t>
      </w:r>
      <w:r w:rsidRPr="00BD4AA3">
        <w:rPr>
          <w:szCs w:val="18"/>
          <w:lang w:val="es-MX"/>
        </w:rPr>
        <w:t>A</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123,</w:t>
      </w:r>
      <w:r>
        <w:rPr>
          <w:szCs w:val="18"/>
          <w:lang w:val="es-MX"/>
        </w:rPr>
        <w:t xml:space="preserve"> </w:t>
      </w:r>
      <w:r w:rsidRPr="00BD4AA3">
        <w:rPr>
          <w:szCs w:val="18"/>
          <w:lang w:val="es-MX"/>
        </w:rPr>
        <w:t>fracción</w:t>
      </w:r>
      <w:r>
        <w:rPr>
          <w:szCs w:val="18"/>
          <w:lang w:val="es-MX"/>
        </w:rPr>
        <w:t xml:space="preserve"> </w:t>
      </w:r>
      <w:r w:rsidRPr="00BD4AA3">
        <w:rPr>
          <w:szCs w:val="18"/>
          <w:lang w:val="es-MX"/>
        </w:rPr>
        <w:t>XX,</w:t>
      </w:r>
      <w:r>
        <w:rPr>
          <w:szCs w:val="18"/>
          <w:lang w:val="es-MX"/>
        </w:rPr>
        <w:t xml:space="preserve"> </w:t>
      </w:r>
      <w:r w:rsidRPr="00BD4AA3">
        <w:rPr>
          <w:szCs w:val="18"/>
          <w:lang w:val="es-MX"/>
        </w:rPr>
        <w:t>párrafo</w:t>
      </w:r>
      <w:r>
        <w:rPr>
          <w:szCs w:val="18"/>
          <w:lang w:val="es-MX"/>
        </w:rPr>
        <w:t xml:space="preserve"> </w:t>
      </w:r>
      <w:r w:rsidRPr="00BD4AA3">
        <w:rPr>
          <w:szCs w:val="18"/>
          <w:lang w:val="es-MX"/>
        </w:rPr>
        <w:t>segundo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Constitución,</w:t>
      </w:r>
      <w:r>
        <w:rPr>
          <w:szCs w:val="18"/>
          <w:lang w:val="es-MX"/>
        </w:rPr>
        <w:t xml:space="preserve"> </w:t>
      </w:r>
      <w:r w:rsidRPr="00BD4AA3">
        <w:rPr>
          <w:szCs w:val="18"/>
          <w:lang w:val="es-MX"/>
        </w:rPr>
        <w:t>se</w:t>
      </w:r>
      <w:r>
        <w:rPr>
          <w:szCs w:val="18"/>
          <w:lang w:val="es-MX"/>
        </w:rPr>
        <w:t xml:space="preserve"> </w:t>
      </w:r>
      <w:r w:rsidRPr="00BD4AA3">
        <w:rPr>
          <w:szCs w:val="18"/>
          <w:lang w:val="es-MX"/>
        </w:rPr>
        <w:t>integrarán</w:t>
      </w:r>
      <w:r>
        <w:rPr>
          <w:szCs w:val="18"/>
          <w:lang w:val="es-MX"/>
        </w:rPr>
        <w:t xml:space="preserve"> </w:t>
      </w:r>
      <w:r w:rsidRPr="00BD4AA3">
        <w:rPr>
          <w:szCs w:val="18"/>
          <w:lang w:val="es-MX"/>
        </w:rPr>
        <w:t>y</w:t>
      </w:r>
      <w:r>
        <w:rPr>
          <w:szCs w:val="18"/>
          <w:lang w:val="es-MX"/>
        </w:rPr>
        <w:t xml:space="preserve"> </w:t>
      </w:r>
      <w:r w:rsidRPr="00BD4AA3">
        <w:rPr>
          <w:szCs w:val="18"/>
          <w:lang w:val="es-MX"/>
        </w:rPr>
        <w:t>funcionarán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que</w:t>
      </w:r>
      <w:r>
        <w:rPr>
          <w:szCs w:val="18"/>
          <w:lang w:val="es-MX"/>
        </w:rPr>
        <w:t xml:space="preserve"> </w:t>
      </w:r>
      <w:r w:rsidRPr="00BD4AA3">
        <w:rPr>
          <w:szCs w:val="18"/>
          <w:lang w:val="es-MX"/>
        </w:rPr>
        <w:t>determinen</w:t>
      </w:r>
      <w:r>
        <w:rPr>
          <w:szCs w:val="18"/>
          <w:lang w:val="es-MX"/>
        </w:rPr>
        <w:t xml:space="preserve"> </w:t>
      </w:r>
      <w:r w:rsidRPr="00BD4AA3">
        <w:rPr>
          <w:szCs w:val="18"/>
          <w:lang w:val="es-MX"/>
        </w:rPr>
        <w:t>las</w:t>
      </w:r>
      <w:r>
        <w:rPr>
          <w:szCs w:val="18"/>
          <w:lang w:val="es-MX"/>
        </w:rPr>
        <w:t xml:space="preserve"> </w:t>
      </w:r>
      <w:r w:rsidRPr="00BD4AA3">
        <w:rPr>
          <w:szCs w:val="18"/>
          <w:lang w:val="es-MX"/>
        </w:rPr>
        <w:t>leyes</w:t>
      </w:r>
      <w:r>
        <w:rPr>
          <w:szCs w:val="18"/>
          <w:lang w:val="es-MX"/>
        </w:rPr>
        <w:t xml:space="preserve"> </w:t>
      </w:r>
      <w:r w:rsidRPr="00BD4AA3">
        <w:rPr>
          <w:szCs w:val="18"/>
          <w:lang w:val="es-MX"/>
        </w:rPr>
        <w:t>locales,</w:t>
      </w:r>
      <w:r>
        <w:rPr>
          <w:szCs w:val="18"/>
          <w:lang w:val="es-MX"/>
        </w:rPr>
        <w:t xml:space="preserve"> </w:t>
      </w:r>
      <w:r w:rsidRPr="00BD4AA3">
        <w:rPr>
          <w:szCs w:val="18"/>
          <w:lang w:val="es-MX"/>
        </w:rPr>
        <w:t>con</w:t>
      </w:r>
      <w:r>
        <w:rPr>
          <w:szCs w:val="18"/>
          <w:lang w:val="es-MX"/>
        </w:rPr>
        <w:t xml:space="preserve"> </w:t>
      </w:r>
      <w:r w:rsidRPr="00BD4AA3">
        <w:rPr>
          <w:szCs w:val="18"/>
          <w:lang w:val="es-MX"/>
        </w:rPr>
        <w:t>base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lineamientos:</w:t>
      </w:r>
    </w:p>
    <w:p w:rsidR="006E471C" w:rsidRPr="00BD4AA3" w:rsidRDefault="006E471C" w:rsidP="006E471C">
      <w:pPr>
        <w:pStyle w:val="Texto"/>
        <w:spacing w:line="242" w:lineRule="exact"/>
        <w:rPr>
          <w:szCs w:val="18"/>
          <w:lang w:val="es-MX"/>
        </w:rPr>
      </w:pPr>
      <w:r w:rsidRPr="00BD4AA3">
        <w:rPr>
          <w:szCs w:val="18"/>
          <w:lang w:val="es-MX"/>
        </w:rPr>
        <w:t>Cada</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se</w:t>
      </w:r>
      <w:r>
        <w:rPr>
          <w:szCs w:val="18"/>
          <w:lang w:val="es-MX"/>
        </w:rPr>
        <w:t xml:space="preserve"> </w:t>
      </w:r>
      <w:r w:rsidRPr="00BD4AA3">
        <w:rPr>
          <w:szCs w:val="18"/>
          <w:lang w:val="es-MX"/>
        </w:rPr>
        <w:t>constituirá</w:t>
      </w:r>
      <w:r>
        <w:rPr>
          <w:szCs w:val="18"/>
          <w:lang w:val="es-MX"/>
        </w:rPr>
        <w:t xml:space="preserve"> </w:t>
      </w:r>
      <w:r w:rsidRPr="00BD4AA3">
        <w:rPr>
          <w:szCs w:val="18"/>
          <w:lang w:val="es-MX"/>
        </w:rPr>
        <w:t>como</w:t>
      </w:r>
      <w:r>
        <w:rPr>
          <w:szCs w:val="18"/>
          <w:lang w:val="es-MX"/>
        </w:rPr>
        <w:t xml:space="preserve"> </w:t>
      </w:r>
      <w:r w:rsidRPr="00BD4AA3">
        <w:rPr>
          <w:szCs w:val="18"/>
          <w:lang w:val="es-MX"/>
        </w:rPr>
        <w:t>Organismo</w:t>
      </w:r>
      <w:r>
        <w:rPr>
          <w:szCs w:val="18"/>
          <w:lang w:val="es-MX"/>
        </w:rPr>
        <w:t xml:space="preserve"> </w:t>
      </w:r>
      <w:r w:rsidRPr="00BD4AA3">
        <w:rPr>
          <w:szCs w:val="18"/>
          <w:lang w:val="es-MX"/>
        </w:rPr>
        <w:t>Público</w:t>
      </w:r>
      <w:r>
        <w:rPr>
          <w:szCs w:val="18"/>
          <w:lang w:val="es-MX"/>
        </w:rPr>
        <w:t xml:space="preserve"> </w:t>
      </w:r>
      <w:r w:rsidRPr="00BD4AA3">
        <w:rPr>
          <w:szCs w:val="18"/>
          <w:lang w:val="es-MX"/>
        </w:rPr>
        <w:t>Descentralizado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respectiva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los</w:t>
      </w:r>
      <w:r>
        <w:rPr>
          <w:szCs w:val="18"/>
          <w:lang w:val="es-MX"/>
        </w:rPr>
        <w:t xml:space="preserve"> </w:t>
      </w:r>
      <w:r w:rsidRPr="00BD4AA3">
        <w:rPr>
          <w:szCs w:val="18"/>
          <w:lang w:val="es-MX"/>
        </w:rPr>
        <w:t>cuales</w:t>
      </w:r>
      <w:r>
        <w:rPr>
          <w:szCs w:val="18"/>
          <w:lang w:val="es-MX"/>
        </w:rPr>
        <w:t xml:space="preserve"> </w:t>
      </w:r>
      <w:r w:rsidRPr="00BD4AA3">
        <w:rPr>
          <w:szCs w:val="18"/>
          <w:lang w:val="es-MX"/>
        </w:rPr>
        <w:t>tendrán</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delegaciones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considere</w:t>
      </w:r>
      <w:r>
        <w:rPr>
          <w:szCs w:val="18"/>
          <w:lang w:val="es-MX"/>
        </w:rPr>
        <w:t xml:space="preserve"> </w:t>
      </w:r>
      <w:r w:rsidRPr="00BD4AA3">
        <w:rPr>
          <w:szCs w:val="18"/>
          <w:lang w:val="es-MX"/>
        </w:rPr>
        <w:t>necesario</w:t>
      </w:r>
      <w:r>
        <w:rPr>
          <w:szCs w:val="18"/>
          <w:lang w:val="es-MX"/>
        </w:rPr>
        <w:t xml:space="preserve"> </w:t>
      </w:r>
      <w:r w:rsidRPr="00BD4AA3">
        <w:rPr>
          <w:szCs w:val="18"/>
          <w:lang w:val="es-MX"/>
        </w:rPr>
        <w:t>constituir</w:t>
      </w:r>
      <w:r>
        <w:rPr>
          <w:szCs w:val="18"/>
          <w:lang w:val="es-MX"/>
        </w:rPr>
        <w:t xml:space="preserve"> </w:t>
      </w:r>
      <w:r w:rsidRPr="00BD4AA3">
        <w:rPr>
          <w:szCs w:val="18"/>
          <w:lang w:val="es-MX"/>
        </w:rPr>
        <w:t>y</w:t>
      </w:r>
      <w:r>
        <w:rPr>
          <w:szCs w:val="18"/>
          <w:lang w:val="es-MX"/>
        </w:rPr>
        <w:t xml:space="preserve"> </w:t>
      </w:r>
      <w:r w:rsidRPr="00BD4AA3">
        <w:rPr>
          <w:szCs w:val="18"/>
          <w:lang w:val="es-MX"/>
        </w:rPr>
        <w:t>contarán</w:t>
      </w:r>
      <w:r>
        <w:rPr>
          <w:szCs w:val="18"/>
          <w:lang w:val="es-MX"/>
        </w:rPr>
        <w:t xml:space="preserve"> </w:t>
      </w:r>
      <w:r w:rsidRPr="00BD4AA3">
        <w:rPr>
          <w:szCs w:val="18"/>
          <w:lang w:val="es-MX"/>
        </w:rPr>
        <w:t>con</w:t>
      </w:r>
      <w:r>
        <w:rPr>
          <w:szCs w:val="18"/>
          <w:lang w:val="es-MX"/>
        </w:rPr>
        <w:t xml:space="preserve"> </w:t>
      </w:r>
      <w:r w:rsidRPr="00BD4AA3">
        <w:rPr>
          <w:szCs w:val="18"/>
          <w:lang w:val="es-MX"/>
        </w:rPr>
        <w:t>personalidad</w:t>
      </w:r>
      <w:r>
        <w:rPr>
          <w:szCs w:val="18"/>
          <w:lang w:val="es-MX"/>
        </w:rPr>
        <w:t xml:space="preserve"> </w:t>
      </w:r>
      <w:r w:rsidRPr="00BD4AA3">
        <w:rPr>
          <w:szCs w:val="18"/>
          <w:lang w:val="es-MX"/>
        </w:rPr>
        <w:t>jurídica</w:t>
      </w:r>
      <w:r>
        <w:rPr>
          <w:szCs w:val="18"/>
          <w:lang w:val="es-MX"/>
        </w:rPr>
        <w:t xml:space="preserve"> </w:t>
      </w:r>
      <w:r w:rsidRPr="00BD4AA3">
        <w:rPr>
          <w:szCs w:val="18"/>
          <w:lang w:val="es-MX"/>
        </w:rPr>
        <w:t>y</w:t>
      </w:r>
      <w:r>
        <w:rPr>
          <w:szCs w:val="18"/>
          <w:lang w:val="es-MX"/>
        </w:rPr>
        <w:t xml:space="preserve"> </w:t>
      </w:r>
      <w:r w:rsidRPr="00BD4AA3">
        <w:rPr>
          <w:szCs w:val="18"/>
          <w:lang w:val="es-MX"/>
        </w:rPr>
        <w:t>patrimonio</w:t>
      </w:r>
      <w:r>
        <w:rPr>
          <w:szCs w:val="18"/>
          <w:lang w:val="es-MX"/>
        </w:rPr>
        <w:t xml:space="preserve"> </w:t>
      </w:r>
      <w:r w:rsidRPr="00BD4AA3">
        <w:rPr>
          <w:szCs w:val="18"/>
          <w:lang w:val="es-MX"/>
        </w:rPr>
        <w:t>propio,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plena</w:t>
      </w:r>
      <w:r>
        <w:rPr>
          <w:szCs w:val="18"/>
          <w:lang w:val="es-MX"/>
        </w:rPr>
        <w:t xml:space="preserve"> </w:t>
      </w:r>
      <w:r w:rsidRPr="00BD4AA3">
        <w:rPr>
          <w:szCs w:val="18"/>
          <w:lang w:val="es-MX"/>
        </w:rPr>
        <w:t>autonomía</w:t>
      </w:r>
      <w:r>
        <w:rPr>
          <w:szCs w:val="18"/>
          <w:lang w:val="es-MX"/>
        </w:rPr>
        <w:t xml:space="preserve"> </w:t>
      </w:r>
      <w:r w:rsidRPr="00BD4AA3">
        <w:rPr>
          <w:szCs w:val="18"/>
          <w:lang w:val="es-MX"/>
        </w:rPr>
        <w:t>técnica,</w:t>
      </w:r>
      <w:r>
        <w:rPr>
          <w:szCs w:val="18"/>
          <w:lang w:val="es-MX"/>
        </w:rPr>
        <w:t xml:space="preserve"> </w:t>
      </w:r>
      <w:r w:rsidRPr="00BD4AA3">
        <w:rPr>
          <w:szCs w:val="18"/>
          <w:lang w:val="es-MX"/>
        </w:rPr>
        <w:t>operativa,</w:t>
      </w:r>
      <w:r>
        <w:rPr>
          <w:szCs w:val="18"/>
          <w:lang w:val="es-MX"/>
        </w:rPr>
        <w:t xml:space="preserve"> </w:t>
      </w:r>
      <w:r w:rsidRPr="00BD4AA3">
        <w:rPr>
          <w:szCs w:val="18"/>
          <w:lang w:val="es-MX"/>
        </w:rPr>
        <w:t>presupuestaria,</w:t>
      </w:r>
      <w:r>
        <w:rPr>
          <w:szCs w:val="18"/>
          <w:lang w:val="es-MX"/>
        </w:rPr>
        <w:t xml:space="preserve"> </w:t>
      </w:r>
      <w:r w:rsidRPr="00BD4AA3">
        <w:rPr>
          <w:szCs w:val="18"/>
          <w:lang w:val="es-MX"/>
        </w:rPr>
        <w:t>de</w:t>
      </w:r>
      <w:r>
        <w:rPr>
          <w:szCs w:val="18"/>
          <w:lang w:val="es-MX"/>
        </w:rPr>
        <w:t xml:space="preserve"> </w:t>
      </w:r>
      <w:r w:rsidRPr="00BD4AA3">
        <w:rPr>
          <w:szCs w:val="18"/>
          <w:lang w:val="es-MX"/>
        </w:rPr>
        <w:t>decisión</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gestión.</w:t>
      </w:r>
    </w:p>
    <w:p w:rsidR="006E471C" w:rsidRPr="00BD4AA3" w:rsidRDefault="006E471C" w:rsidP="006E471C">
      <w:pPr>
        <w:pStyle w:val="Texto"/>
        <w:spacing w:line="242" w:lineRule="exact"/>
        <w:rPr>
          <w:szCs w:val="18"/>
          <w:lang w:val="es-MX"/>
        </w:rPr>
      </w:pPr>
      <w:r w:rsidRPr="00BD4AA3">
        <w:rPr>
          <w:szCs w:val="18"/>
          <w:lang w:val="es-MX"/>
        </w:rPr>
        <w:t>Serán</w:t>
      </w:r>
      <w:r>
        <w:rPr>
          <w:szCs w:val="18"/>
          <w:lang w:val="es-MX"/>
        </w:rPr>
        <w:t xml:space="preserve"> </w:t>
      </w:r>
      <w:r w:rsidRPr="00BD4AA3">
        <w:rPr>
          <w:szCs w:val="18"/>
          <w:lang w:val="es-MX"/>
        </w:rPr>
        <w:t>competentes</w:t>
      </w:r>
      <w:r>
        <w:rPr>
          <w:szCs w:val="18"/>
          <w:lang w:val="es-MX"/>
        </w:rPr>
        <w:t xml:space="preserve"> </w:t>
      </w:r>
      <w:r w:rsidRPr="00BD4AA3">
        <w:rPr>
          <w:szCs w:val="18"/>
          <w:lang w:val="es-MX"/>
        </w:rPr>
        <w:t>para</w:t>
      </w:r>
      <w:r>
        <w:rPr>
          <w:szCs w:val="18"/>
          <w:lang w:val="es-MX"/>
        </w:rPr>
        <w:t xml:space="preserve"> </w:t>
      </w:r>
      <w:r w:rsidRPr="00BD4AA3">
        <w:rPr>
          <w:szCs w:val="18"/>
          <w:lang w:val="es-MX"/>
        </w:rPr>
        <w:t>substanciar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acudir</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patrones,</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presentar</w:t>
      </w:r>
      <w:r>
        <w:rPr>
          <w:szCs w:val="18"/>
          <w:lang w:val="es-MX"/>
        </w:rPr>
        <w:t xml:space="preserve"> </w:t>
      </w:r>
      <w:r w:rsidRPr="00BD4AA3">
        <w:rPr>
          <w:szCs w:val="18"/>
          <w:lang w:val="es-MX"/>
        </w:rPr>
        <w:t>demanda</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conforme</w:t>
      </w:r>
      <w:r>
        <w:rPr>
          <w:szCs w:val="18"/>
          <w:lang w:val="es-MX"/>
        </w:rPr>
        <w:t xml:space="preserve"> </w:t>
      </w:r>
      <w:r w:rsidRPr="00BD4AA3">
        <w:rPr>
          <w:szCs w:val="18"/>
          <w:lang w:val="es-MX"/>
        </w:rPr>
        <w:t>lo</w:t>
      </w:r>
      <w:r>
        <w:rPr>
          <w:szCs w:val="18"/>
          <w:lang w:val="es-MX"/>
        </w:rPr>
        <w:t xml:space="preserve"> </w:t>
      </w:r>
      <w:r w:rsidRPr="00BD4AA3">
        <w:rPr>
          <w:szCs w:val="18"/>
          <w:lang w:val="es-MX"/>
        </w:rPr>
        <w:t>establece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segundo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XX</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123,</w:t>
      </w:r>
      <w:r>
        <w:rPr>
          <w:szCs w:val="18"/>
          <w:lang w:val="es-MX"/>
        </w:rPr>
        <w:t xml:space="preserve"> </w:t>
      </w:r>
      <w:r w:rsidRPr="00BD4AA3">
        <w:rPr>
          <w:szCs w:val="18"/>
          <w:lang w:val="es-MX"/>
        </w:rPr>
        <w:t>apartado</w:t>
      </w:r>
      <w:r>
        <w:rPr>
          <w:szCs w:val="18"/>
          <w:lang w:val="es-MX"/>
        </w:rPr>
        <w:t xml:space="preserve"> </w:t>
      </w:r>
      <w:r w:rsidRPr="00BD4AA3">
        <w:rPr>
          <w:szCs w:val="18"/>
          <w:lang w:val="es-MX"/>
        </w:rPr>
        <w: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Constitución.</w:t>
      </w:r>
    </w:p>
    <w:p w:rsidR="006E471C" w:rsidRPr="00BD4AA3" w:rsidRDefault="006E471C" w:rsidP="006E471C">
      <w:pPr>
        <w:pStyle w:val="Texto"/>
        <w:spacing w:line="242" w:lineRule="exact"/>
        <w:rPr>
          <w:szCs w:val="18"/>
          <w:lang w:val="es-MX"/>
        </w:rPr>
      </w:pP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actuación</w:t>
      </w:r>
      <w:r>
        <w:rPr>
          <w:szCs w:val="18"/>
          <w:lang w:val="es-MX"/>
        </w:rPr>
        <w:t xml:space="preserve"> </w:t>
      </w:r>
      <w:r w:rsidRPr="00BD4AA3">
        <w:rPr>
          <w:szCs w:val="18"/>
          <w:lang w:val="es-MX"/>
        </w:rPr>
        <w:t>se</w:t>
      </w:r>
      <w:r>
        <w:rPr>
          <w:szCs w:val="18"/>
          <w:lang w:val="es-MX"/>
        </w:rPr>
        <w:t xml:space="preserve"> </w:t>
      </w:r>
      <w:r w:rsidRPr="00BD4AA3">
        <w:rPr>
          <w:szCs w:val="18"/>
          <w:lang w:val="es-MX"/>
        </w:rPr>
        <w:t>regirán</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certeza,</w:t>
      </w:r>
      <w:r>
        <w:rPr>
          <w:szCs w:val="18"/>
          <w:lang w:val="es-MX"/>
        </w:rPr>
        <w:t xml:space="preserve"> </w:t>
      </w:r>
      <w:r w:rsidRPr="00BD4AA3">
        <w:rPr>
          <w:szCs w:val="18"/>
          <w:lang w:val="es-MX"/>
        </w:rPr>
        <w:t>independencia,</w:t>
      </w:r>
      <w:r>
        <w:rPr>
          <w:szCs w:val="18"/>
          <w:lang w:val="es-MX"/>
        </w:rPr>
        <w:t xml:space="preserve"> </w:t>
      </w:r>
      <w:r w:rsidRPr="00BD4AA3">
        <w:rPr>
          <w:szCs w:val="18"/>
          <w:lang w:val="es-MX"/>
        </w:rPr>
        <w:t>legalidad,</w:t>
      </w:r>
      <w:r>
        <w:rPr>
          <w:szCs w:val="18"/>
          <w:lang w:val="es-MX"/>
        </w:rPr>
        <w:t xml:space="preserve"> </w:t>
      </w:r>
      <w:r w:rsidRPr="00BD4AA3">
        <w:rPr>
          <w:szCs w:val="18"/>
          <w:lang w:val="es-MX"/>
        </w:rPr>
        <w:t>imparcialidad,</w:t>
      </w:r>
      <w:r>
        <w:rPr>
          <w:szCs w:val="18"/>
          <w:lang w:val="es-MX"/>
        </w:rPr>
        <w:t xml:space="preserve"> </w:t>
      </w:r>
      <w:r w:rsidRPr="00BD4AA3">
        <w:rPr>
          <w:szCs w:val="18"/>
          <w:lang w:val="es-MX"/>
        </w:rPr>
        <w:t>igualdad,</w:t>
      </w:r>
      <w:r>
        <w:rPr>
          <w:szCs w:val="18"/>
          <w:lang w:val="es-MX"/>
        </w:rPr>
        <w:t xml:space="preserve"> </w:t>
      </w:r>
      <w:r w:rsidRPr="00BD4AA3">
        <w:rPr>
          <w:szCs w:val="18"/>
          <w:lang w:val="es-MX"/>
        </w:rPr>
        <w:t>confiabilidad,</w:t>
      </w:r>
      <w:r>
        <w:rPr>
          <w:szCs w:val="18"/>
          <w:lang w:val="es-MX"/>
        </w:rPr>
        <w:t xml:space="preserve"> </w:t>
      </w:r>
      <w:r w:rsidRPr="00BD4AA3">
        <w:rPr>
          <w:szCs w:val="18"/>
          <w:lang w:val="es-MX"/>
        </w:rPr>
        <w:t>eficacia,</w:t>
      </w:r>
      <w:r>
        <w:rPr>
          <w:szCs w:val="18"/>
          <w:lang w:val="es-MX"/>
        </w:rPr>
        <w:t xml:space="preserve"> </w:t>
      </w:r>
      <w:r w:rsidRPr="00BD4AA3">
        <w:rPr>
          <w:szCs w:val="18"/>
          <w:lang w:val="es-MX"/>
        </w:rPr>
        <w:t>objetividad,</w:t>
      </w:r>
      <w:r>
        <w:rPr>
          <w:szCs w:val="18"/>
          <w:lang w:val="es-MX"/>
        </w:rPr>
        <w:t xml:space="preserve"> </w:t>
      </w:r>
      <w:r w:rsidRPr="00BD4AA3">
        <w:rPr>
          <w:szCs w:val="18"/>
          <w:lang w:val="es-MX"/>
        </w:rPr>
        <w:t>profesionalismo,</w:t>
      </w:r>
      <w:r>
        <w:rPr>
          <w:szCs w:val="18"/>
          <w:lang w:val="es-MX"/>
        </w:rPr>
        <w:t xml:space="preserve"> </w:t>
      </w:r>
      <w:r w:rsidRPr="00BD4AA3">
        <w:rPr>
          <w:szCs w:val="18"/>
          <w:lang w:val="es-MX"/>
        </w:rPr>
        <w:t>transparencia</w:t>
      </w:r>
      <w:r>
        <w:rPr>
          <w:szCs w:val="18"/>
          <w:lang w:val="es-MX"/>
        </w:rPr>
        <w:t xml:space="preserve"> </w:t>
      </w:r>
      <w:r w:rsidRPr="00BD4AA3">
        <w:rPr>
          <w:szCs w:val="18"/>
          <w:lang w:val="es-MX"/>
        </w:rPr>
        <w:t>y</w:t>
      </w:r>
      <w:r>
        <w:rPr>
          <w:szCs w:val="18"/>
          <w:lang w:val="es-MX"/>
        </w:rPr>
        <w:t xml:space="preserve"> </w:t>
      </w:r>
      <w:r w:rsidRPr="00BD4AA3">
        <w:rPr>
          <w:szCs w:val="18"/>
          <w:lang w:val="es-MX"/>
        </w:rPr>
        <w:t>publicidad.</w:t>
      </w:r>
      <w:r>
        <w:rPr>
          <w:szCs w:val="18"/>
          <w:lang w:val="es-MX"/>
        </w:rPr>
        <w:t xml:space="preserve"> </w:t>
      </w:r>
      <w:r w:rsidRPr="00BD4AA3">
        <w:rPr>
          <w:szCs w:val="18"/>
          <w:lang w:val="es-MX"/>
        </w:rPr>
        <w:t>Su</w:t>
      </w:r>
      <w:r>
        <w:rPr>
          <w:szCs w:val="18"/>
          <w:lang w:val="es-MX"/>
        </w:rPr>
        <w:t xml:space="preserve"> </w:t>
      </w:r>
      <w:r w:rsidRPr="00BD4AA3">
        <w:rPr>
          <w:szCs w:val="18"/>
          <w:lang w:val="es-MX"/>
        </w:rPr>
        <w:t>integración</w:t>
      </w:r>
      <w:r>
        <w:rPr>
          <w:szCs w:val="18"/>
          <w:lang w:val="es-MX"/>
        </w:rPr>
        <w:t xml:space="preserve"> </w:t>
      </w:r>
      <w:r w:rsidRPr="00BD4AA3">
        <w:rPr>
          <w:szCs w:val="18"/>
          <w:lang w:val="es-MX"/>
        </w:rPr>
        <w:t>y</w:t>
      </w:r>
      <w:r>
        <w:rPr>
          <w:szCs w:val="18"/>
          <w:lang w:val="es-MX"/>
        </w:rPr>
        <w:t xml:space="preserve"> </w:t>
      </w:r>
      <w:r w:rsidRPr="00BD4AA3">
        <w:rPr>
          <w:szCs w:val="18"/>
          <w:lang w:val="es-MX"/>
        </w:rPr>
        <w:t>funcionamiento</w:t>
      </w:r>
      <w:r>
        <w:rPr>
          <w:szCs w:val="18"/>
          <w:lang w:val="es-MX"/>
        </w:rPr>
        <w:t xml:space="preserve"> </w:t>
      </w:r>
      <w:r w:rsidRPr="00BD4AA3">
        <w:rPr>
          <w:szCs w:val="18"/>
          <w:lang w:val="es-MX"/>
        </w:rPr>
        <w:t>se</w:t>
      </w:r>
      <w:r>
        <w:rPr>
          <w:szCs w:val="18"/>
          <w:lang w:val="es-MX"/>
        </w:rPr>
        <w:t xml:space="preserve"> </w:t>
      </w:r>
      <w:r w:rsidRPr="00BD4AA3">
        <w:rPr>
          <w:szCs w:val="18"/>
          <w:lang w:val="es-MX"/>
        </w:rPr>
        <w:t>determinará</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estatuto</w:t>
      </w:r>
      <w:r>
        <w:rPr>
          <w:szCs w:val="18"/>
          <w:lang w:val="es-MX"/>
        </w:rPr>
        <w:t xml:space="preserve"> </w:t>
      </w:r>
      <w:r w:rsidRPr="00BD4AA3">
        <w:rPr>
          <w:szCs w:val="18"/>
          <w:lang w:val="es-MX"/>
        </w:rPr>
        <w:t>orgánico</w:t>
      </w:r>
      <w:r>
        <w:rPr>
          <w:szCs w:val="18"/>
          <w:lang w:val="es-MX"/>
        </w:rPr>
        <w:t xml:space="preserve"> </w:t>
      </w:r>
      <w:r w:rsidRPr="00BD4AA3">
        <w:rPr>
          <w:szCs w:val="18"/>
          <w:lang w:val="es-MX"/>
        </w:rPr>
        <w:t>y</w:t>
      </w:r>
      <w:r>
        <w:rPr>
          <w:szCs w:val="18"/>
          <w:lang w:val="es-MX"/>
        </w:rPr>
        <w:t xml:space="preserve"> </w:t>
      </w:r>
      <w:r w:rsidRPr="00BD4AA3">
        <w:rPr>
          <w:szCs w:val="18"/>
          <w:lang w:val="es-MX"/>
        </w:rPr>
        <w:t>su</w:t>
      </w:r>
      <w:r>
        <w:rPr>
          <w:szCs w:val="18"/>
          <w:lang w:val="es-MX"/>
        </w:rPr>
        <w:t xml:space="preserve"> </w:t>
      </w:r>
      <w:r w:rsidRPr="00BD4AA3">
        <w:rPr>
          <w:szCs w:val="18"/>
          <w:lang w:val="es-MX"/>
        </w:rPr>
        <w:t>respectiva</w:t>
      </w:r>
      <w:r>
        <w:rPr>
          <w:szCs w:val="18"/>
          <w:lang w:val="es-MX"/>
        </w:rPr>
        <w:t xml:space="preserve"> </w:t>
      </w:r>
      <w:r w:rsidRPr="00BD4AA3">
        <w:rPr>
          <w:szCs w:val="18"/>
          <w:lang w:val="es-MX"/>
        </w:rPr>
        <w:t>reglamentación,</w:t>
      </w:r>
      <w:r>
        <w:rPr>
          <w:szCs w:val="18"/>
          <w:lang w:val="es-MX"/>
        </w:rPr>
        <w:t xml:space="preserve"> </w:t>
      </w:r>
      <w:r w:rsidRPr="00BD4AA3">
        <w:rPr>
          <w:szCs w:val="18"/>
          <w:lang w:val="es-MX"/>
        </w:rPr>
        <w:t>emitidos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Poder</w:t>
      </w:r>
      <w:r>
        <w:rPr>
          <w:szCs w:val="18"/>
          <w:lang w:val="es-MX"/>
        </w:rPr>
        <w:t xml:space="preserve"> </w:t>
      </w:r>
      <w:r w:rsidRPr="00BD4AA3">
        <w:rPr>
          <w:szCs w:val="18"/>
          <w:lang w:val="es-MX"/>
        </w:rPr>
        <w:t>Legislativo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respectiva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p>
    <w:p w:rsidR="006E471C" w:rsidRPr="00BD4AA3" w:rsidRDefault="006E471C" w:rsidP="006E471C">
      <w:pPr>
        <w:pStyle w:val="Texto"/>
        <w:spacing w:line="242" w:lineRule="exact"/>
        <w:rPr>
          <w:szCs w:val="18"/>
          <w:lang w:val="es-MX"/>
        </w:rPr>
      </w:pPr>
      <w:r w:rsidRPr="00BD4AA3">
        <w:rPr>
          <w:szCs w:val="18"/>
          <w:lang w:val="es-MX"/>
        </w:rPr>
        <w:t>Cada</w:t>
      </w:r>
      <w:r>
        <w:rPr>
          <w:szCs w:val="18"/>
          <w:lang w:val="es-MX"/>
        </w:rPr>
        <w:t xml:space="preserve"> </w:t>
      </w:r>
      <w:r w:rsidRPr="00BD4AA3">
        <w:rPr>
          <w:szCs w:val="18"/>
          <w:lang w:val="es-MX"/>
        </w:rPr>
        <w:t>Centro</w:t>
      </w:r>
      <w:r>
        <w:rPr>
          <w:szCs w:val="18"/>
          <w:lang w:val="es-MX"/>
        </w:rPr>
        <w:t xml:space="preserve"> </w:t>
      </w:r>
      <w:r w:rsidRPr="00BD4AA3">
        <w:rPr>
          <w:szCs w:val="18"/>
          <w:lang w:val="es-MX"/>
        </w:rPr>
        <w:t>tendrá</w:t>
      </w:r>
      <w:r>
        <w:rPr>
          <w:szCs w:val="18"/>
          <w:lang w:val="es-MX"/>
        </w:rPr>
        <w:t xml:space="preserve"> </w:t>
      </w:r>
      <w:r w:rsidRPr="00BD4AA3">
        <w:rPr>
          <w:szCs w:val="18"/>
          <w:lang w:val="es-MX"/>
        </w:rPr>
        <w:t>un</w:t>
      </w:r>
      <w:r>
        <w:rPr>
          <w:szCs w:val="18"/>
          <w:lang w:val="es-MX"/>
        </w:rPr>
        <w:t xml:space="preserve"> </w:t>
      </w:r>
      <w:r w:rsidRPr="00BD4AA3">
        <w:rPr>
          <w:szCs w:val="18"/>
          <w:lang w:val="es-MX"/>
        </w:rPr>
        <w:t>Órgano</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integrado</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titulares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dependencias</w:t>
      </w:r>
      <w:r>
        <w:rPr>
          <w:szCs w:val="18"/>
          <w:lang w:val="es-MX"/>
        </w:rPr>
        <w:t xml:space="preserve"> </w:t>
      </w:r>
      <w:r w:rsidRPr="00BD4AA3">
        <w:rPr>
          <w:szCs w:val="18"/>
          <w:lang w:val="es-MX"/>
        </w:rPr>
        <w:t>u</w:t>
      </w:r>
      <w:r>
        <w:rPr>
          <w:szCs w:val="18"/>
          <w:lang w:val="es-MX"/>
        </w:rPr>
        <w:t xml:space="preserve"> </w:t>
      </w:r>
      <w:r w:rsidRPr="00BD4AA3">
        <w:rPr>
          <w:szCs w:val="18"/>
          <w:lang w:val="es-MX"/>
        </w:rPr>
        <w:t>organismos</w:t>
      </w:r>
      <w:r>
        <w:rPr>
          <w:szCs w:val="18"/>
          <w:lang w:val="es-MX"/>
        </w:rPr>
        <w:t xml:space="preserve"> </w:t>
      </w:r>
      <w:r w:rsidRPr="00BD4AA3">
        <w:rPr>
          <w:szCs w:val="18"/>
          <w:lang w:val="es-MX"/>
        </w:rPr>
        <w:t>públicos</w:t>
      </w:r>
      <w:r>
        <w:rPr>
          <w:szCs w:val="18"/>
          <w:lang w:val="es-MX"/>
        </w:rPr>
        <w:t xml:space="preserve"> </w:t>
      </w:r>
      <w:r w:rsidRPr="00BD4AA3">
        <w:rPr>
          <w:szCs w:val="18"/>
          <w:lang w:val="es-MX"/>
        </w:rPr>
        <w:t>que</w:t>
      </w:r>
      <w:r>
        <w:rPr>
          <w:szCs w:val="18"/>
          <w:lang w:val="es-MX"/>
        </w:rPr>
        <w:t xml:space="preserve"> </w:t>
      </w:r>
      <w:r w:rsidRPr="00BD4AA3">
        <w:rPr>
          <w:szCs w:val="18"/>
          <w:lang w:val="es-MX"/>
        </w:rPr>
        <w:t>señalen</w:t>
      </w:r>
      <w:r>
        <w:rPr>
          <w:szCs w:val="18"/>
          <w:lang w:val="es-MX"/>
        </w:rPr>
        <w:t xml:space="preserve"> </w:t>
      </w:r>
      <w:r w:rsidRPr="00BD4AA3">
        <w:rPr>
          <w:szCs w:val="18"/>
          <w:lang w:val="es-MX"/>
        </w:rPr>
        <w:t>las</w:t>
      </w:r>
      <w:r>
        <w:rPr>
          <w:szCs w:val="18"/>
          <w:lang w:val="es-MX"/>
        </w:rPr>
        <w:t xml:space="preserve"> </w:t>
      </w:r>
      <w:r w:rsidRPr="00BD4AA3">
        <w:rPr>
          <w:szCs w:val="18"/>
          <w:lang w:val="es-MX"/>
        </w:rPr>
        <w:t>legislaciones</w:t>
      </w:r>
      <w:r>
        <w:rPr>
          <w:szCs w:val="18"/>
          <w:lang w:val="es-MX"/>
        </w:rPr>
        <w:t xml:space="preserve"> </w:t>
      </w:r>
      <w:r w:rsidRPr="00BD4AA3">
        <w:rPr>
          <w:szCs w:val="18"/>
          <w:lang w:val="es-MX"/>
        </w:rPr>
        <w:t>locales</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salvaguarden</w:t>
      </w:r>
      <w:r>
        <w:rPr>
          <w:szCs w:val="18"/>
          <w:lang w:val="es-MX"/>
        </w:rPr>
        <w:t xml:space="preserve"> </w:t>
      </w:r>
      <w:r w:rsidRPr="00BD4AA3">
        <w:rPr>
          <w:szCs w:val="18"/>
          <w:lang w:val="es-MX"/>
        </w:rPr>
        <w:t>el</w:t>
      </w:r>
      <w:r>
        <w:rPr>
          <w:szCs w:val="18"/>
          <w:lang w:val="es-MX"/>
        </w:rPr>
        <w:t xml:space="preserve"> </w:t>
      </w:r>
      <w:r w:rsidRPr="00BD4AA3">
        <w:rPr>
          <w:szCs w:val="18"/>
          <w:lang w:val="es-MX"/>
        </w:rPr>
        <w:t>ejercicio</w:t>
      </w:r>
      <w:r>
        <w:rPr>
          <w:szCs w:val="18"/>
          <w:lang w:val="es-MX"/>
        </w:rPr>
        <w:t xml:space="preserve"> </w:t>
      </w:r>
      <w:r w:rsidRPr="00BD4AA3">
        <w:rPr>
          <w:szCs w:val="18"/>
          <w:lang w:val="es-MX"/>
        </w:rPr>
        <w:t>pleno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autonomía</w:t>
      </w:r>
      <w:r>
        <w:rPr>
          <w:szCs w:val="18"/>
          <w:lang w:val="es-MX"/>
        </w:rPr>
        <w:t xml:space="preserve"> </w:t>
      </w:r>
      <w:r w:rsidRPr="00BD4AA3">
        <w:rPr>
          <w:szCs w:val="18"/>
          <w:lang w:val="es-MX"/>
        </w:rPr>
        <w:t>técnica,</w:t>
      </w:r>
      <w:r>
        <w:rPr>
          <w:szCs w:val="18"/>
          <w:lang w:val="es-MX"/>
        </w:rPr>
        <w:t xml:space="preserve"> </w:t>
      </w:r>
      <w:r w:rsidRPr="00BD4AA3">
        <w:rPr>
          <w:szCs w:val="18"/>
          <w:lang w:val="es-MX"/>
        </w:rPr>
        <w:t>operativa,</w:t>
      </w:r>
      <w:r>
        <w:rPr>
          <w:szCs w:val="18"/>
          <w:lang w:val="es-MX"/>
        </w:rPr>
        <w:t xml:space="preserve"> </w:t>
      </w:r>
      <w:r w:rsidRPr="00BD4AA3">
        <w:rPr>
          <w:szCs w:val="18"/>
          <w:lang w:val="es-MX"/>
        </w:rPr>
        <w:t>presupuestaria,</w:t>
      </w:r>
      <w:r>
        <w:rPr>
          <w:szCs w:val="18"/>
          <w:lang w:val="es-MX"/>
        </w:rPr>
        <w:t xml:space="preserve"> </w:t>
      </w:r>
      <w:r w:rsidRPr="00BD4AA3">
        <w:rPr>
          <w:szCs w:val="18"/>
          <w:lang w:val="es-MX"/>
        </w:rPr>
        <w:t>de</w:t>
      </w:r>
      <w:r>
        <w:rPr>
          <w:szCs w:val="18"/>
          <w:lang w:val="es-MX"/>
        </w:rPr>
        <w:t xml:space="preserve"> </w:t>
      </w:r>
      <w:r w:rsidRPr="00BD4AA3">
        <w:rPr>
          <w:szCs w:val="18"/>
          <w:lang w:val="es-MX"/>
        </w:rPr>
        <w:t>decisión</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gestión.</w:t>
      </w:r>
    </w:p>
    <w:p w:rsidR="006E471C" w:rsidRPr="00BD4AA3" w:rsidRDefault="006E471C" w:rsidP="006E471C">
      <w:pPr>
        <w:pStyle w:val="Texto"/>
        <w:spacing w:line="242" w:lineRule="exact"/>
        <w:rPr>
          <w:szCs w:val="18"/>
          <w:lang w:val="es-MX"/>
        </w:rPr>
      </w:pP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imparta</w:t>
      </w:r>
      <w:r>
        <w:rPr>
          <w:szCs w:val="18"/>
          <w:lang w:val="es-MX"/>
        </w:rPr>
        <w:t xml:space="preserve"> </w:t>
      </w:r>
      <w:r w:rsidRPr="00BD4AA3">
        <w:rPr>
          <w:szCs w:val="18"/>
          <w:lang w:val="es-MX"/>
        </w:rPr>
        <w:t>deberá</w:t>
      </w:r>
      <w:r>
        <w:rPr>
          <w:szCs w:val="18"/>
          <w:lang w:val="es-MX"/>
        </w:rPr>
        <w:t xml:space="preserve"> </w:t>
      </w:r>
      <w:r w:rsidRPr="00BD4AA3">
        <w:rPr>
          <w:szCs w:val="18"/>
          <w:lang w:val="es-MX"/>
        </w:rPr>
        <w:t>ajustarse</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contemplado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p>
    <w:p w:rsidR="006E471C" w:rsidRPr="00BD4AA3" w:rsidRDefault="006E471C" w:rsidP="006E471C">
      <w:pPr>
        <w:pStyle w:val="Texto"/>
        <w:spacing w:line="242"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XII</w:t>
      </w:r>
    </w:p>
    <w:p w:rsidR="006E471C" w:rsidRDefault="006E471C" w:rsidP="006E471C">
      <w:pPr>
        <w:pStyle w:val="Texto"/>
        <w:spacing w:line="242" w:lineRule="exact"/>
        <w:ind w:firstLine="0"/>
        <w:jc w:val="center"/>
        <w:rPr>
          <w:b/>
          <w:szCs w:val="18"/>
          <w:lang w:val="es-MX"/>
        </w:rPr>
      </w:pP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Competencia</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Tribunales</w:t>
      </w:r>
    </w:p>
    <w:p w:rsidR="006E471C"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604.-</w:t>
      </w:r>
      <w:r>
        <w:rPr>
          <w:b/>
          <w:szCs w:val="18"/>
          <w:lang w:val="es-MX"/>
        </w:rPr>
        <w:t xml:space="preserve"> </w:t>
      </w:r>
      <w:r w:rsidRPr="00BD4AA3">
        <w:rPr>
          <w:szCs w:val="18"/>
          <w:lang w:val="es-MX"/>
        </w:rPr>
        <w:t>Corresponden</w:t>
      </w:r>
      <w:r>
        <w:rPr>
          <w:szCs w:val="18"/>
          <w:lang w:val="es-MX"/>
        </w:rPr>
        <w:t xml:space="preserve"> </w:t>
      </w:r>
      <w:r w:rsidRPr="00BD4AA3">
        <w:rPr>
          <w:szCs w:val="18"/>
          <w:lang w:val="es-MX"/>
        </w:rPr>
        <w:t>a</w:t>
      </w:r>
      <w:r>
        <w:rPr>
          <w:b/>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susciten</w:t>
      </w:r>
      <w:r>
        <w:rPr>
          <w:szCs w:val="18"/>
          <w:lang w:val="es-MX"/>
        </w:rPr>
        <w:t xml:space="preserve"> </w:t>
      </w:r>
      <w:r w:rsidRPr="00BD4AA3">
        <w:rPr>
          <w:szCs w:val="18"/>
          <w:lang w:val="es-MX"/>
        </w:rPr>
        <w:t>entre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patrones,</w:t>
      </w:r>
      <w:r>
        <w:rPr>
          <w:szCs w:val="18"/>
          <w:lang w:val="es-MX"/>
        </w:rPr>
        <w:t xml:space="preserve"> </w:t>
      </w:r>
      <w:r w:rsidRPr="00BD4AA3">
        <w:rPr>
          <w:szCs w:val="18"/>
          <w:lang w:val="es-MX"/>
        </w:rPr>
        <w:t>sólo</w:t>
      </w:r>
      <w:r>
        <w:rPr>
          <w:szCs w:val="18"/>
          <w:lang w:val="es-MX"/>
        </w:rPr>
        <w:t xml:space="preserve"> </w:t>
      </w:r>
      <w:r w:rsidRPr="00BD4AA3">
        <w:rPr>
          <w:szCs w:val="18"/>
          <w:lang w:val="es-MX"/>
        </w:rPr>
        <w:t>entre</w:t>
      </w:r>
      <w:r>
        <w:rPr>
          <w:szCs w:val="18"/>
          <w:lang w:val="es-MX"/>
        </w:rPr>
        <w:t xml:space="preserve"> </w:t>
      </w:r>
      <w:r w:rsidRPr="00BD4AA3">
        <w:rPr>
          <w:szCs w:val="18"/>
          <w:lang w:val="es-MX"/>
        </w:rPr>
        <w:t>aquellos</w:t>
      </w:r>
      <w:r>
        <w:rPr>
          <w:szCs w:val="18"/>
          <w:lang w:val="es-MX"/>
        </w:rPr>
        <w:t xml:space="preserve"> </w:t>
      </w:r>
      <w:r w:rsidRPr="00BD4AA3">
        <w:rPr>
          <w:szCs w:val="18"/>
          <w:lang w:val="es-MX"/>
        </w:rPr>
        <w:t>o</w:t>
      </w:r>
      <w:r>
        <w:rPr>
          <w:szCs w:val="18"/>
          <w:lang w:val="es-MX"/>
        </w:rPr>
        <w:t xml:space="preserve"> </w:t>
      </w:r>
      <w:r w:rsidRPr="00BD4AA3">
        <w:rPr>
          <w:szCs w:val="18"/>
          <w:lang w:val="es-MX"/>
        </w:rPr>
        <w:t>sólo</w:t>
      </w:r>
      <w:r>
        <w:rPr>
          <w:szCs w:val="18"/>
          <w:lang w:val="es-MX"/>
        </w:rPr>
        <w:t xml:space="preserve"> </w:t>
      </w:r>
      <w:r w:rsidRPr="00BD4AA3">
        <w:rPr>
          <w:szCs w:val="18"/>
          <w:lang w:val="es-MX"/>
        </w:rPr>
        <w:t>entre</w:t>
      </w:r>
      <w:r>
        <w:rPr>
          <w:szCs w:val="18"/>
          <w:lang w:val="es-MX"/>
        </w:rPr>
        <w:t xml:space="preserve"> </w:t>
      </w:r>
      <w:r w:rsidRPr="00BD4AA3">
        <w:rPr>
          <w:szCs w:val="18"/>
          <w:lang w:val="es-MX"/>
        </w:rPr>
        <w:t>éstos,</w:t>
      </w:r>
      <w:r>
        <w:rPr>
          <w:szCs w:val="18"/>
          <w:lang w:val="es-MX"/>
        </w:rPr>
        <w:t xml:space="preserve"> </w:t>
      </w:r>
      <w:r w:rsidRPr="00BD4AA3">
        <w:rPr>
          <w:szCs w:val="18"/>
          <w:lang w:val="es-MX"/>
        </w:rPr>
        <w:t>derivado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relaciones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hechos</w:t>
      </w:r>
      <w:r>
        <w:rPr>
          <w:szCs w:val="18"/>
          <w:lang w:val="es-MX"/>
        </w:rPr>
        <w:t xml:space="preserve"> </w:t>
      </w:r>
      <w:r w:rsidRPr="00BD4AA3">
        <w:rPr>
          <w:szCs w:val="18"/>
          <w:lang w:val="es-MX"/>
        </w:rPr>
        <w:t>relacionados</w:t>
      </w:r>
      <w:r>
        <w:rPr>
          <w:szCs w:val="18"/>
          <w:lang w:val="es-MX"/>
        </w:rPr>
        <w:t xml:space="preserve"> </w:t>
      </w:r>
      <w:r w:rsidRPr="00BD4AA3">
        <w:rPr>
          <w:szCs w:val="18"/>
          <w:lang w:val="es-MX"/>
        </w:rPr>
        <w:t>con</w:t>
      </w:r>
      <w:r>
        <w:rPr>
          <w:szCs w:val="18"/>
          <w:lang w:val="es-MX"/>
        </w:rPr>
        <w:t xml:space="preserve"> </w:t>
      </w:r>
      <w:r w:rsidRPr="00BD4AA3">
        <w:rPr>
          <w:szCs w:val="18"/>
          <w:lang w:val="es-MX"/>
        </w:rPr>
        <w:t>ellas.</w:t>
      </w:r>
    </w:p>
    <w:p w:rsidR="006E471C" w:rsidRPr="00BD4AA3" w:rsidRDefault="006E471C" w:rsidP="006E471C">
      <w:pPr>
        <w:pStyle w:val="Texto"/>
        <w:spacing w:line="242" w:lineRule="exact"/>
        <w:rPr>
          <w:szCs w:val="18"/>
          <w:lang w:val="es-MX"/>
        </w:rPr>
      </w:pP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actuación,</w:t>
      </w:r>
      <w:r>
        <w:rPr>
          <w:szCs w:val="18"/>
          <w:lang w:val="es-MX"/>
        </w:rPr>
        <w:t xml:space="preserve"> </w:t>
      </w:r>
      <w:r w:rsidRPr="00BD4AA3">
        <w:rPr>
          <w:szCs w:val="18"/>
          <w:lang w:val="es-MX"/>
        </w:rPr>
        <w:t>los</w:t>
      </w:r>
      <w:r>
        <w:rPr>
          <w:szCs w:val="18"/>
          <w:lang w:val="es-MX"/>
        </w:rPr>
        <w:t xml:space="preserve"> </w:t>
      </w:r>
      <w:r w:rsidRPr="00BD4AA3">
        <w:rPr>
          <w:szCs w:val="18"/>
          <w:lang w:val="es-MX"/>
        </w:rPr>
        <w:t>jueces</w:t>
      </w:r>
      <w:r>
        <w:rPr>
          <w:szCs w:val="18"/>
          <w:lang w:val="es-MX"/>
        </w:rPr>
        <w:t xml:space="preserve"> </w:t>
      </w:r>
      <w:r w:rsidRPr="00BD4AA3">
        <w:rPr>
          <w:szCs w:val="18"/>
          <w:lang w:val="es-MX"/>
        </w:rPr>
        <w:t>y</w:t>
      </w:r>
      <w:r>
        <w:rPr>
          <w:szCs w:val="18"/>
          <w:lang w:val="es-MX"/>
        </w:rPr>
        <w:t xml:space="preserve"> </w:t>
      </w:r>
      <w:r w:rsidRPr="00BD4AA3">
        <w:rPr>
          <w:szCs w:val="18"/>
          <w:lang w:val="es-MX"/>
        </w:rPr>
        <w:t>secretarios</w:t>
      </w:r>
      <w:r>
        <w:rPr>
          <w:szCs w:val="18"/>
          <w:lang w:val="es-MX"/>
        </w:rPr>
        <w:t xml:space="preserve"> </w:t>
      </w:r>
      <w:r w:rsidRPr="00BD4AA3">
        <w:rPr>
          <w:szCs w:val="18"/>
          <w:lang w:val="es-MX"/>
        </w:rPr>
        <w:t>instructores</w:t>
      </w:r>
      <w:r>
        <w:rPr>
          <w:szCs w:val="18"/>
          <w:lang w:val="es-MX"/>
        </w:rPr>
        <w:t xml:space="preserve"> </w:t>
      </w:r>
      <w:r w:rsidRPr="00BD4AA3">
        <w:rPr>
          <w:szCs w:val="18"/>
          <w:lang w:val="es-MX"/>
        </w:rPr>
        <w:t>deberán</w:t>
      </w:r>
      <w:r>
        <w:rPr>
          <w:szCs w:val="18"/>
          <w:lang w:val="es-MX"/>
        </w:rPr>
        <w:t xml:space="preserve"> </w:t>
      </w:r>
      <w:r w:rsidRPr="00BD4AA3">
        <w:rPr>
          <w:szCs w:val="18"/>
          <w:lang w:val="es-MX"/>
        </w:rPr>
        <w:t>observar</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legalidad,</w:t>
      </w:r>
      <w:r>
        <w:rPr>
          <w:szCs w:val="18"/>
          <w:lang w:val="es-MX"/>
        </w:rPr>
        <w:t xml:space="preserve"> </w:t>
      </w:r>
      <w:r w:rsidRPr="00BD4AA3">
        <w:rPr>
          <w:szCs w:val="18"/>
          <w:lang w:val="es-MX"/>
        </w:rPr>
        <w:t>imparcialidad,</w:t>
      </w:r>
      <w:r>
        <w:rPr>
          <w:szCs w:val="18"/>
          <w:lang w:val="es-MX"/>
        </w:rPr>
        <w:t xml:space="preserve"> </w:t>
      </w:r>
      <w:r w:rsidRPr="00BD4AA3">
        <w:rPr>
          <w:szCs w:val="18"/>
          <w:lang w:val="es-MX"/>
        </w:rPr>
        <w:t>transparencia,</w:t>
      </w:r>
      <w:r>
        <w:rPr>
          <w:szCs w:val="18"/>
          <w:lang w:val="es-MX"/>
        </w:rPr>
        <w:t xml:space="preserve"> </w:t>
      </w:r>
      <w:r w:rsidRPr="00BD4AA3">
        <w:rPr>
          <w:szCs w:val="18"/>
          <w:lang w:val="es-MX"/>
        </w:rPr>
        <w:t>autonomía</w:t>
      </w:r>
      <w:r>
        <w:rPr>
          <w:szCs w:val="18"/>
          <w:lang w:val="es-MX"/>
        </w:rPr>
        <w:t xml:space="preserve"> </w:t>
      </w:r>
      <w:r w:rsidRPr="00BD4AA3">
        <w:rPr>
          <w:szCs w:val="18"/>
          <w:lang w:val="es-MX"/>
        </w:rPr>
        <w:t>e</w:t>
      </w:r>
      <w:r>
        <w:rPr>
          <w:szCs w:val="18"/>
          <w:lang w:val="es-MX"/>
        </w:rPr>
        <w:t xml:space="preserve"> </w:t>
      </w:r>
      <w:r w:rsidRPr="00BD4AA3">
        <w:rPr>
          <w:szCs w:val="18"/>
          <w:lang w:val="es-MX"/>
        </w:rPr>
        <w:t>independencia.</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605.-</w:t>
      </w:r>
      <w:r>
        <w:rPr>
          <w:b/>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estarán</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cada</w:t>
      </w:r>
      <w:r>
        <w:rPr>
          <w:szCs w:val="18"/>
          <w:lang w:val="es-MX"/>
        </w:rPr>
        <w:t xml:space="preserve"> </w:t>
      </w:r>
      <w:r w:rsidRPr="00BD4AA3">
        <w:rPr>
          <w:szCs w:val="18"/>
          <w:lang w:val="es-MX"/>
        </w:rPr>
        <w:t>uno,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juez</w:t>
      </w:r>
      <w:r>
        <w:rPr>
          <w:szCs w:val="18"/>
          <w:lang w:val="es-MX"/>
        </w:rPr>
        <w:t xml:space="preserve"> </w:t>
      </w:r>
      <w:r w:rsidRPr="00BD4AA3">
        <w:rPr>
          <w:szCs w:val="18"/>
          <w:lang w:val="es-MX"/>
        </w:rPr>
        <w:t>y</w:t>
      </w:r>
      <w:r>
        <w:rPr>
          <w:szCs w:val="18"/>
          <w:lang w:val="es-MX"/>
        </w:rPr>
        <w:t xml:space="preserve"> </w:t>
      </w:r>
      <w:r w:rsidRPr="00BD4AA3">
        <w:rPr>
          <w:szCs w:val="18"/>
          <w:lang w:val="es-MX"/>
        </w:rPr>
        <w:t>contarán</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secretarios,</w:t>
      </w:r>
      <w:r>
        <w:rPr>
          <w:szCs w:val="18"/>
          <w:lang w:val="es-MX"/>
        </w:rPr>
        <w:t xml:space="preserve"> </w:t>
      </w:r>
      <w:r w:rsidRPr="00BD4AA3">
        <w:rPr>
          <w:szCs w:val="18"/>
          <w:lang w:val="es-MX"/>
        </w:rPr>
        <w:t>funcionarios</w:t>
      </w:r>
      <w:r>
        <w:rPr>
          <w:szCs w:val="18"/>
          <w:lang w:val="es-MX"/>
        </w:rPr>
        <w:t xml:space="preserve"> </w:t>
      </w:r>
      <w:r w:rsidRPr="00BD4AA3">
        <w:rPr>
          <w:szCs w:val="18"/>
          <w:lang w:val="es-MX"/>
        </w:rPr>
        <w:t>y</w:t>
      </w:r>
      <w:r>
        <w:rPr>
          <w:szCs w:val="18"/>
          <w:lang w:val="es-MX"/>
        </w:rPr>
        <w:t xml:space="preserve"> </w:t>
      </w:r>
      <w:r w:rsidRPr="00BD4AA3">
        <w:rPr>
          <w:szCs w:val="18"/>
          <w:lang w:val="es-MX"/>
        </w:rPr>
        <w:t>empleados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juzgue</w:t>
      </w:r>
      <w:r>
        <w:rPr>
          <w:szCs w:val="18"/>
          <w:lang w:val="es-MX"/>
        </w:rPr>
        <w:t xml:space="preserve"> </w:t>
      </w:r>
      <w:r w:rsidRPr="00BD4AA3">
        <w:rPr>
          <w:szCs w:val="18"/>
          <w:lang w:val="es-MX"/>
        </w:rPr>
        <w:t>conveniente,</w:t>
      </w:r>
      <w:r>
        <w:rPr>
          <w:szCs w:val="18"/>
          <w:lang w:val="es-MX"/>
        </w:rPr>
        <w:t xml:space="preserve"> </w:t>
      </w:r>
      <w:r w:rsidRPr="00BD4AA3">
        <w:rPr>
          <w:szCs w:val="18"/>
          <w:lang w:val="es-MX"/>
        </w:rPr>
        <w:t>determinados</w:t>
      </w:r>
      <w:r>
        <w:rPr>
          <w:szCs w:val="18"/>
          <w:lang w:val="es-MX"/>
        </w:rPr>
        <w:t xml:space="preserve"> </w:t>
      </w:r>
      <w:r w:rsidRPr="00BD4AA3">
        <w:rPr>
          <w:szCs w:val="18"/>
          <w:lang w:val="es-MX"/>
        </w:rPr>
        <w:t>y</w:t>
      </w:r>
      <w:r>
        <w:rPr>
          <w:szCs w:val="18"/>
          <w:lang w:val="es-MX"/>
        </w:rPr>
        <w:t xml:space="preserve"> </w:t>
      </w:r>
      <w:r w:rsidRPr="00BD4AA3">
        <w:rPr>
          <w:szCs w:val="18"/>
          <w:lang w:val="es-MX"/>
        </w:rPr>
        <w:t>designados</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Orgánica</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Orgánica</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Local</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605</w:t>
      </w:r>
      <w:r>
        <w:rPr>
          <w:b/>
          <w:szCs w:val="18"/>
          <w:lang w:val="es-MX"/>
        </w:rPr>
        <w:t xml:space="preserve"> </w:t>
      </w:r>
      <w:r w:rsidRPr="00BD4AA3">
        <w:rPr>
          <w:b/>
          <w:szCs w:val="18"/>
          <w:lang w:val="es-MX"/>
        </w:rPr>
        <w:t>Bis.-</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606.-</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607.-</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608.-</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609.-</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610.-</w:t>
      </w:r>
      <w:r>
        <w:rPr>
          <w:szCs w:val="18"/>
          <w:lang w:val="es-MX"/>
        </w:rPr>
        <w:t xml:space="preserve"> </w:t>
      </w:r>
      <w:r w:rsidRPr="00BD4AA3">
        <w:rPr>
          <w:szCs w:val="18"/>
          <w:lang w:val="es-MX"/>
        </w:rPr>
        <w:t>Durante</w:t>
      </w:r>
      <w:r>
        <w:rPr>
          <w:szCs w:val="18"/>
          <w:lang w:val="es-MX"/>
        </w:rPr>
        <w:t xml:space="preserve"> </w:t>
      </w:r>
      <w:r w:rsidRPr="00BD4AA3">
        <w:rPr>
          <w:szCs w:val="18"/>
          <w:lang w:val="es-MX"/>
        </w:rPr>
        <w:t>la</w:t>
      </w:r>
      <w:r>
        <w:rPr>
          <w:szCs w:val="18"/>
          <w:lang w:val="es-MX"/>
        </w:rPr>
        <w:t xml:space="preserve"> </w:t>
      </w:r>
      <w:r w:rsidRPr="00BD4AA3">
        <w:rPr>
          <w:szCs w:val="18"/>
          <w:lang w:val="es-MX"/>
        </w:rPr>
        <w:t>tramitación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juicios</w:t>
      </w:r>
      <w:r>
        <w:rPr>
          <w:szCs w:val="18"/>
          <w:lang w:val="es-MX"/>
        </w:rPr>
        <w:t xml:space="preserve"> </w:t>
      </w:r>
      <w:r w:rsidRPr="00BD4AA3">
        <w:rPr>
          <w:szCs w:val="18"/>
          <w:lang w:val="es-MX"/>
        </w:rPr>
        <w:t>y</w:t>
      </w:r>
      <w:r>
        <w:rPr>
          <w:szCs w:val="18"/>
          <w:lang w:val="es-MX"/>
        </w:rPr>
        <w:t xml:space="preserve"> </w:t>
      </w:r>
      <w:r w:rsidRPr="00BD4AA3">
        <w:rPr>
          <w:szCs w:val="18"/>
          <w:lang w:val="es-MX"/>
        </w:rPr>
        <w:t>hasta</w:t>
      </w:r>
      <w:r>
        <w:rPr>
          <w:szCs w:val="18"/>
          <w:lang w:val="es-MX"/>
        </w:rPr>
        <w:t xml:space="preserve"> </w:t>
      </w:r>
      <w:r w:rsidRPr="00BD4AA3">
        <w:rPr>
          <w:szCs w:val="18"/>
          <w:lang w:val="es-MX"/>
        </w:rPr>
        <w:t>el</w:t>
      </w:r>
      <w:r>
        <w:rPr>
          <w:szCs w:val="18"/>
          <w:lang w:val="es-MX"/>
        </w:rPr>
        <w:t xml:space="preserve"> </w:t>
      </w:r>
      <w:r w:rsidRPr="00BD4AA3">
        <w:rPr>
          <w:szCs w:val="18"/>
          <w:lang w:val="es-MX"/>
        </w:rPr>
        <w:t>cierre</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instrucción,</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estar</w:t>
      </w:r>
      <w:r>
        <w:rPr>
          <w:szCs w:val="18"/>
          <w:lang w:val="es-MX"/>
        </w:rPr>
        <w:t xml:space="preserve"> </w:t>
      </w:r>
      <w:r w:rsidRPr="00BD4AA3">
        <w:rPr>
          <w:szCs w:val="18"/>
          <w:lang w:val="es-MX"/>
        </w:rPr>
        <w:t>presente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Podrá</w:t>
      </w:r>
      <w:r>
        <w:rPr>
          <w:szCs w:val="18"/>
          <w:lang w:val="es-MX"/>
        </w:rPr>
        <w:t xml:space="preserve"> </w:t>
      </w:r>
      <w:r w:rsidRPr="00BD4AA3">
        <w:rPr>
          <w:szCs w:val="18"/>
          <w:lang w:val="es-MX"/>
        </w:rPr>
        <w:t>auxiliarse</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secretario</w:t>
      </w:r>
      <w:r>
        <w:rPr>
          <w:szCs w:val="18"/>
          <w:lang w:val="es-MX"/>
        </w:rPr>
        <w:t xml:space="preserve"> </w:t>
      </w:r>
      <w:r w:rsidRPr="00BD4AA3">
        <w:rPr>
          <w:szCs w:val="18"/>
          <w:lang w:val="es-MX"/>
        </w:rPr>
        <w:t>instructor</w:t>
      </w:r>
      <w:r>
        <w:rPr>
          <w:szCs w:val="18"/>
          <w:lang w:val="es-MX"/>
        </w:rPr>
        <w:t xml:space="preserve"> </w:t>
      </w:r>
      <w:r w:rsidRPr="00BD4AA3">
        <w:rPr>
          <w:szCs w:val="18"/>
          <w:lang w:val="es-MX"/>
        </w:rPr>
        <w:t>para</w:t>
      </w:r>
      <w:r>
        <w:rPr>
          <w:szCs w:val="18"/>
          <w:lang w:val="es-MX"/>
        </w:rPr>
        <w:t xml:space="preserve"> </w:t>
      </w:r>
      <w:r w:rsidRPr="00BD4AA3">
        <w:rPr>
          <w:szCs w:val="18"/>
          <w:lang w:val="es-MX"/>
        </w:rPr>
        <w:t>dictar</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relativos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etapa</w:t>
      </w:r>
      <w:r>
        <w:rPr>
          <w:szCs w:val="18"/>
          <w:lang w:val="es-MX"/>
        </w:rPr>
        <w:t xml:space="preserve"> </w:t>
      </w:r>
      <w:r w:rsidRPr="00BD4AA3">
        <w:rPr>
          <w:szCs w:val="18"/>
          <w:lang w:val="es-MX"/>
        </w:rPr>
        <w:t>escrita</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quien</w:t>
      </w:r>
      <w:r>
        <w:rPr>
          <w:szCs w:val="18"/>
          <w:lang w:val="es-MX"/>
        </w:rPr>
        <w:t xml:space="preserve"> </w:t>
      </w:r>
      <w:r w:rsidRPr="00BD4AA3">
        <w:rPr>
          <w:szCs w:val="18"/>
          <w:lang w:val="es-MX"/>
        </w:rPr>
        <w:t>deberá</w:t>
      </w:r>
      <w:r>
        <w:rPr>
          <w:szCs w:val="18"/>
          <w:lang w:val="es-MX"/>
        </w:rPr>
        <w:t xml:space="preserve"> </w:t>
      </w:r>
      <w:r w:rsidRPr="00BD4AA3">
        <w:rPr>
          <w:szCs w:val="18"/>
          <w:lang w:val="es-MX"/>
        </w:rPr>
        <w:t>verificar</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certificar</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personales</w:t>
      </w:r>
      <w:r>
        <w:rPr>
          <w:szCs w:val="18"/>
          <w:lang w:val="es-MX"/>
        </w:rPr>
        <w:t xml:space="preserve"> </w:t>
      </w:r>
      <w:r w:rsidRPr="00BD4AA3">
        <w:rPr>
          <w:szCs w:val="18"/>
          <w:lang w:val="es-MX"/>
        </w:rPr>
        <w:t>se</w:t>
      </w:r>
      <w:r>
        <w:rPr>
          <w:szCs w:val="18"/>
          <w:lang w:val="es-MX"/>
        </w:rPr>
        <w:t xml:space="preserve"> </w:t>
      </w:r>
      <w:r w:rsidRPr="00BD4AA3">
        <w:rPr>
          <w:szCs w:val="18"/>
          <w:lang w:val="es-MX"/>
        </w:rPr>
        <w:t>practicaron</w:t>
      </w:r>
      <w:r>
        <w:rPr>
          <w:szCs w:val="18"/>
          <w:lang w:val="es-MX"/>
        </w:rPr>
        <w:t xml:space="preserve"> </w:t>
      </w:r>
      <w:r w:rsidRPr="00BD4AA3">
        <w:rPr>
          <w:szCs w:val="18"/>
          <w:lang w:val="es-MX"/>
        </w:rPr>
        <w:t>debidamente.</w:t>
      </w:r>
    </w:p>
    <w:p w:rsidR="006E471C" w:rsidRPr="00BD4AA3" w:rsidRDefault="006E471C" w:rsidP="006E471C">
      <w:pPr>
        <w:pStyle w:val="Texto"/>
        <w:spacing w:line="234"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VI.</w:t>
      </w:r>
      <w:r>
        <w:rPr>
          <w:b/>
          <w:szCs w:val="18"/>
          <w:lang w:val="es-MX"/>
        </w:rPr>
        <w:t xml:space="preserve"> </w:t>
      </w:r>
      <w:r w:rsidRPr="00BD4AA3">
        <w:rPr>
          <w:szCs w:val="18"/>
          <w:lang w:val="es-MX"/>
        </w:rPr>
        <w:t>Se</w:t>
      </w:r>
      <w:r>
        <w:rPr>
          <w:szCs w:val="18"/>
          <w:lang w:val="es-MX"/>
        </w:rPr>
        <w:t xml:space="preserve"> </w:t>
      </w:r>
      <w:r w:rsidRPr="00BD4AA3">
        <w:rPr>
          <w:szCs w:val="18"/>
          <w:lang w:val="es-MX"/>
        </w:rPr>
        <w:t>derogan.</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611.-</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612.-</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613.-</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614.-</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615.-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616.-</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617.-</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618.-</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619.-</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620.-</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621.-</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622.-</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623.-</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624.-</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626.-</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627.-</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627-A.-</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627-B.-</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627-C.-</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628.-</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629.-</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630.-</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631.-</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b/>
          <w:szCs w:val="18"/>
          <w:lang w:val="es-MX"/>
        </w:rPr>
      </w:pPr>
      <w:r w:rsidRPr="00BD4AA3">
        <w:rPr>
          <w:b/>
          <w:szCs w:val="18"/>
          <w:lang w:val="es-MX"/>
        </w:rPr>
        <w:t>Artículo</w:t>
      </w:r>
      <w:r>
        <w:rPr>
          <w:b/>
          <w:szCs w:val="18"/>
          <w:lang w:val="es-MX"/>
        </w:rPr>
        <w:t xml:space="preserve"> </w:t>
      </w:r>
      <w:r w:rsidRPr="00BD4AA3">
        <w:rPr>
          <w:b/>
          <w:szCs w:val="18"/>
          <w:lang w:val="es-MX"/>
        </w:rPr>
        <w:t>632.-</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633.-</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634.-</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635.-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636.-</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637.-</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b/>
          <w:szCs w:val="18"/>
          <w:lang w:val="es-MX"/>
        </w:rPr>
      </w:pPr>
      <w:r w:rsidRPr="00BD4AA3">
        <w:rPr>
          <w:b/>
          <w:szCs w:val="18"/>
          <w:lang w:val="es-MX"/>
        </w:rPr>
        <w:t>Artículo</w:t>
      </w:r>
      <w:r>
        <w:rPr>
          <w:b/>
          <w:szCs w:val="18"/>
          <w:lang w:val="es-MX"/>
        </w:rPr>
        <w:t xml:space="preserve"> </w:t>
      </w:r>
      <w:r w:rsidRPr="00BD4AA3">
        <w:rPr>
          <w:b/>
          <w:szCs w:val="18"/>
          <w:lang w:val="es-MX"/>
        </w:rPr>
        <w:t>638.-</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639.-</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640.-</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641.-</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642.-</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643.-</w:t>
      </w:r>
      <w:r>
        <w:rPr>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644.-</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b/>
          <w:szCs w:val="18"/>
          <w:lang w:val="es-MX"/>
        </w:rPr>
      </w:pPr>
      <w:r w:rsidRPr="00BD4AA3">
        <w:rPr>
          <w:b/>
          <w:szCs w:val="18"/>
          <w:lang w:val="es-MX"/>
        </w:rPr>
        <w:t>Artículo</w:t>
      </w:r>
      <w:r>
        <w:rPr>
          <w:b/>
          <w:szCs w:val="18"/>
          <w:lang w:val="es-MX"/>
        </w:rPr>
        <w:t xml:space="preserve"> </w:t>
      </w:r>
      <w:r w:rsidRPr="00BD4AA3">
        <w:rPr>
          <w:b/>
          <w:szCs w:val="18"/>
          <w:lang w:val="es-MX"/>
        </w:rPr>
        <w:t>645.-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646.-</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647.-</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ind w:firstLine="0"/>
        <w:jc w:val="center"/>
        <w:rPr>
          <w:b/>
          <w:szCs w:val="18"/>
          <w:lang w:val="es-MX"/>
        </w:rPr>
      </w:pPr>
      <w:r w:rsidRPr="00BD4AA3">
        <w:rPr>
          <w:b/>
          <w:szCs w:val="18"/>
          <w:lang w:val="es-MX"/>
        </w:rPr>
        <w:t>TÍTULO</w:t>
      </w:r>
      <w:r>
        <w:rPr>
          <w:b/>
          <w:szCs w:val="18"/>
          <w:lang w:val="es-MX"/>
        </w:rPr>
        <w:t xml:space="preserve"> </w:t>
      </w:r>
      <w:r w:rsidRPr="00BD4AA3">
        <w:rPr>
          <w:b/>
          <w:szCs w:val="18"/>
          <w:lang w:val="es-MX"/>
        </w:rPr>
        <w:t>TRECE</w:t>
      </w:r>
    </w:p>
    <w:p w:rsidR="006E471C" w:rsidRPr="00BD4AA3" w:rsidRDefault="006E471C" w:rsidP="006E471C">
      <w:pPr>
        <w:pStyle w:val="Texto"/>
        <w:spacing w:line="236" w:lineRule="exact"/>
        <w:ind w:firstLine="0"/>
        <w:jc w:val="center"/>
        <w:rPr>
          <w:b/>
          <w:szCs w:val="18"/>
          <w:lang w:val="es-MX"/>
        </w:rPr>
      </w:pPr>
      <w:r w:rsidRPr="00BD4AA3">
        <w:rPr>
          <w:b/>
          <w:szCs w:val="18"/>
          <w:lang w:val="es-MX"/>
        </w:rPr>
        <w:t>Representantes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Trabajadores</w:t>
      </w:r>
      <w:r>
        <w:rPr>
          <w:b/>
          <w:szCs w:val="18"/>
          <w:lang w:val="es-MX"/>
        </w:rPr>
        <w:t xml:space="preserve"> </w:t>
      </w:r>
      <w:r w:rsidRPr="00BD4AA3">
        <w:rPr>
          <w:b/>
          <w:szCs w:val="18"/>
          <w:lang w:val="es-MX"/>
        </w:rPr>
        <w:t>y</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Patrones</w:t>
      </w:r>
    </w:p>
    <w:p w:rsidR="006E471C" w:rsidRPr="00BD4AA3" w:rsidRDefault="006E471C" w:rsidP="006E471C">
      <w:pPr>
        <w:pStyle w:val="Texto"/>
        <w:spacing w:line="236"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I</w:t>
      </w:r>
    </w:p>
    <w:p w:rsidR="006E471C" w:rsidRPr="00BD4AA3" w:rsidRDefault="006E471C" w:rsidP="006E471C">
      <w:pPr>
        <w:pStyle w:val="Texto"/>
        <w:spacing w:line="236" w:lineRule="exact"/>
        <w:ind w:firstLine="0"/>
        <w:jc w:val="center"/>
        <w:rPr>
          <w:b/>
          <w:szCs w:val="18"/>
          <w:lang w:val="es-MX"/>
        </w:rPr>
      </w:pP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procedimientos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designación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representantes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trabajadores</w:t>
      </w:r>
      <w:r>
        <w:rPr>
          <w:b/>
          <w:szCs w:val="18"/>
          <w:lang w:val="es-MX"/>
        </w:rPr>
        <w:t xml:space="preserve"> </w:t>
      </w:r>
      <w:r w:rsidRPr="00BD4AA3">
        <w:rPr>
          <w:b/>
          <w:szCs w:val="18"/>
          <w:lang w:val="es-MX"/>
        </w:rPr>
        <w:t>y</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patrones</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648.-</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Mínimos</w:t>
      </w:r>
      <w:r>
        <w:rPr>
          <w:b/>
          <w:szCs w:val="18"/>
          <w:lang w:val="es-MX"/>
        </w:rPr>
        <w:t xml:space="preserve"> </w:t>
      </w:r>
      <w:r w:rsidRPr="00BD4AA3">
        <w:rPr>
          <w:szCs w:val="18"/>
          <w:lang w:val="es-MX"/>
        </w:rPr>
        <w:t>serán</w:t>
      </w:r>
      <w:r>
        <w:rPr>
          <w:szCs w:val="18"/>
          <w:lang w:val="es-MX"/>
        </w:rPr>
        <w:t xml:space="preserve"> </w:t>
      </w:r>
      <w:r w:rsidRPr="00BD4AA3">
        <w:rPr>
          <w:szCs w:val="18"/>
          <w:lang w:val="es-MX"/>
        </w:rPr>
        <w:t>elegidos</w:t>
      </w:r>
      <w:r>
        <w:rPr>
          <w:szCs w:val="18"/>
          <w:lang w:val="es-MX"/>
        </w:rPr>
        <w:t xml:space="preserve"> </w:t>
      </w:r>
      <w:r w:rsidRPr="00BD4AA3">
        <w:rPr>
          <w:szCs w:val="18"/>
          <w:lang w:val="es-MX"/>
        </w:rPr>
        <w:t>en</w:t>
      </w:r>
      <w:r>
        <w:rPr>
          <w:szCs w:val="18"/>
          <w:lang w:val="es-MX"/>
        </w:rPr>
        <w:t xml:space="preserve"> </w:t>
      </w:r>
      <w:r w:rsidRPr="00BD4AA3">
        <w:rPr>
          <w:szCs w:val="18"/>
          <w:lang w:val="es-MX"/>
        </w:rPr>
        <w:t>convenciones,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organizarán</w:t>
      </w:r>
      <w:r>
        <w:rPr>
          <w:szCs w:val="18"/>
          <w:lang w:val="es-MX"/>
        </w:rPr>
        <w:t xml:space="preserve"> </w:t>
      </w:r>
      <w:r w:rsidRPr="00BD4AA3">
        <w:rPr>
          <w:szCs w:val="18"/>
          <w:lang w:val="es-MX"/>
        </w:rPr>
        <w:t>y</w:t>
      </w:r>
      <w:r>
        <w:rPr>
          <w:szCs w:val="18"/>
          <w:lang w:val="es-MX"/>
        </w:rPr>
        <w:t xml:space="preserve"> </w:t>
      </w:r>
      <w:r w:rsidRPr="00BD4AA3">
        <w:rPr>
          <w:szCs w:val="18"/>
          <w:lang w:val="es-MX"/>
        </w:rPr>
        <w:t>funcionarán</w:t>
      </w:r>
      <w:r>
        <w:rPr>
          <w:szCs w:val="18"/>
          <w:lang w:val="es-MX"/>
        </w:rPr>
        <w:t xml:space="preserve"> </w:t>
      </w:r>
      <w:r w:rsidRPr="00BD4AA3">
        <w:rPr>
          <w:szCs w:val="18"/>
          <w:lang w:val="es-MX"/>
        </w:rPr>
        <w:t>cada</w:t>
      </w:r>
      <w:r>
        <w:rPr>
          <w:szCs w:val="18"/>
          <w:lang w:val="es-MX"/>
        </w:rPr>
        <w:t xml:space="preserve"> </w:t>
      </w:r>
      <w:r w:rsidRPr="00BD4AA3">
        <w:rPr>
          <w:szCs w:val="18"/>
          <w:lang w:val="es-MX"/>
        </w:rPr>
        <w:t>cuatro</w:t>
      </w:r>
      <w:r>
        <w:rPr>
          <w:szCs w:val="18"/>
          <w:lang w:val="es-MX"/>
        </w:rPr>
        <w:t xml:space="preserve"> </w:t>
      </w:r>
      <w:r w:rsidRPr="00BD4AA3">
        <w:rPr>
          <w:szCs w:val="18"/>
          <w:lang w:val="es-MX"/>
        </w:rPr>
        <w:t>años</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649</w:t>
      </w:r>
      <w:r w:rsidRPr="005B57E8">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650.-</w:t>
      </w:r>
      <w:r>
        <w:rPr>
          <w:b/>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publicará</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Diario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periódicos</w:t>
      </w:r>
      <w:r>
        <w:rPr>
          <w:szCs w:val="18"/>
          <w:lang w:val="es-MX"/>
        </w:rPr>
        <w:t xml:space="preserve"> </w:t>
      </w:r>
      <w:r w:rsidRPr="00BD4AA3">
        <w:rPr>
          <w:szCs w:val="18"/>
          <w:lang w:val="es-MX"/>
        </w:rPr>
        <w:t>de</w:t>
      </w:r>
      <w:r>
        <w:rPr>
          <w:szCs w:val="18"/>
          <w:lang w:val="es-MX"/>
        </w:rPr>
        <w:t xml:space="preserve"> </w:t>
      </w:r>
      <w:r w:rsidRPr="00BD4AA3">
        <w:rPr>
          <w:szCs w:val="18"/>
          <w:lang w:val="es-MX"/>
        </w:rPr>
        <w:t>mayor</w:t>
      </w:r>
      <w:r>
        <w:rPr>
          <w:szCs w:val="18"/>
          <w:lang w:val="es-MX"/>
        </w:rPr>
        <w:t xml:space="preserve"> </w:t>
      </w:r>
      <w:r w:rsidRPr="00BD4AA3">
        <w:rPr>
          <w:szCs w:val="18"/>
          <w:lang w:val="es-MX"/>
        </w:rPr>
        <w:t>circulación,</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representantes.</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651.-</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656.-</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658.-</w:t>
      </w:r>
      <w:r>
        <w:rPr>
          <w:szCs w:val="18"/>
          <w:lang w:val="es-MX"/>
        </w:rPr>
        <w:t xml:space="preserve"> </w:t>
      </w:r>
      <w:r w:rsidRPr="00BD4AA3">
        <w:rPr>
          <w:szCs w:val="18"/>
          <w:lang w:val="es-MX"/>
        </w:rPr>
        <w:t>Las</w:t>
      </w:r>
      <w:r>
        <w:rPr>
          <w:szCs w:val="18"/>
          <w:lang w:val="es-MX"/>
        </w:rPr>
        <w:t xml:space="preserve"> </w:t>
      </w:r>
      <w:r w:rsidRPr="00BD4AA3">
        <w:rPr>
          <w:szCs w:val="18"/>
          <w:lang w:val="es-MX"/>
        </w:rPr>
        <w:t>credenciales</w:t>
      </w:r>
      <w:r>
        <w:rPr>
          <w:szCs w:val="18"/>
          <w:lang w:val="es-MX"/>
        </w:rPr>
        <w:t xml:space="preserve"> </w:t>
      </w:r>
      <w:r w:rsidRPr="00BD4AA3">
        <w:rPr>
          <w:szCs w:val="18"/>
          <w:lang w:val="es-MX"/>
        </w:rPr>
        <w:t>deberán</w:t>
      </w:r>
      <w:r>
        <w:rPr>
          <w:szCs w:val="18"/>
          <w:lang w:val="es-MX"/>
        </w:rPr>
        <w:t xml:space="preserve"> </w:t>
      </w:r>
      <w:r w:rsidRPr="00BD4AA3">
        <w:rPr>
          <w:szCs w:val="18"/>
          <w:lang w:val="es-MX"/>
        </w:rPr>
        <w:t>registrarse</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o</w:t>
      </w:r>
      <w:r>
        <w:rPr>
          <w:szCs w:val="18"/>
          <w:lang w:val="es-MX"/>
        </w:rPr>
        <w:t xml:space="preserve"> </w:t>
      </w:r>
      <w:r w:rsidRPr="00BD4AA3">
        <w:rPr>
          <w:szCs w:val="18"/>
          <w:lang w:val="es-MX"/>
        </w:rPr>
        <w:t>ante</w:t>
      </w:r>
      <w:r>
        <w:rPr>
          <w:szCs w:val="18"/>
          <w:lang w:val="es-MX"/>
        </w:rPr>
        <w:t xml:space="preserve"> </w:t>
      </w:r>
      <w:r w:rsidRPr="00BD4AA3">
        <w:rPr>
          <w:szCs w:val="18"/>
          <w:lang w:val="es-MX"/>
        </w:rPr>
        <w:t>las</w:t>
      </w:r>
      <w:r>
        <w:rPr>
          <w:szCs w:val="18"/>
          <w:lang w:val="es-MX"/>
        </w:rPr>
        <w:t xml:space="preserve"> </w:t>
      </w:r>
      <w:r w:rsidRPr="00BD4AA3">
        <w:rPr>
          <w:szCs w:val="18"/>
          <w:lang w:val="es-MX"/>
        </w:rPr>
        <w:t>Direcciones</w:t>
      </w:r>
      <w:r>
        <w:rPr>
          <w:szCs w:val="18"/>
          <w:lang w:val="es-MX"/>
        </w:rPr>
        <w:t xml:space="preserve"> </w:t>
      </w:r>
      <w:r w:rsidRPr="00BD4AA3">
        <w:rPr>
          <w:szCs w:val="18"/>
          <w:lang w:val="es-MX"/>
        </w:rPr>
        <w:t>o</w:t>
      </w:r>
      <w:r>
        <w:rPr>
          <w:szCs w:val="18"/>
          <w:lang w:val="es-MX"/>
        </w:rPr>
        <w:t xml:space="preserve"> </w:t>
      </w:r>
      <w:r w:rsidRPr="00BD4AA3">
        <w:rPr>
          <w:szCs w:val="18"/>
          <w:lang w:val="es-MX"/>
        </w:rPr>
        <w:t>Departamentos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678</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6" w:lineRule="exact"/>
        <w:rPr>
          <w:b/>
          <w:szCs w:val="18"/>
          <w:lang w:val="es-MX"/>
        </w:rPr>
      </w:pPr>
      <w:r w:rsidRPr="00BD4AA3">
        <w:rPr>
          <w:b/>
          <w:szCs w:val="18"/>
          <w:lang w:val="es-MX"/>
        </w:rPr>
        <w:t>…</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659.-</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b/>
          <w:szCs w:val="18"/>
          <w:lang w:val="es-MX"/>
        </w:rPr>
      </w:pPr>
      <w:r w:rsidRPr="00BD4AA3">
        <w:rPr>
          <w:b/>
          <w:szCs w:val="18"/>
          <w:lang w:val="es-MX"/>
        </w:rPr>
        <w:t>Artículo</w:t>
      </w:r>
      <w:r>
        <w:rPr>
          <w:b/>
          <w:szCs w:val="18"/>
          <w:lang w:val="es-MX"/>
        </w:rPr>
        <w:t xml:space="preserve"> </w:t>
      </w:r>
      <w:r w:rsidRPr="00BD4AA3">
        <w:rPr>
          <w:b/>
          <w:szCs w:val="18"/>
          <w:lang w:val="es-MX"/>
        </w:rPr>
        <w:t>660.-</w:t>
      </w:r>
      <w:r>
        <w:rPr>
          <w:szCs w:val="18"/>
          <w:lang w:val="es-MX"/>
        </w:rPr>
        <w:t xml:space="preserve"> </w:t>
      </w:r>
      <w:r w:rsidRPr="00BD4AA3">
        <w:rPr>
          <w:b/>
          <w:szCs w:val="18"/>
          <w:lang w:val="es-MX"/>
        </w:rPr>
        <w:t>…</w:t>
      </w:r>
    </w:p>
    <w:p w:rsidR="006E471C" w:rsidRPr="00CA4345" w:rsidRDefault="006E471C" w:rsidP="006E471C">
      <w:pPr>
        <w:pStyle w:val="Texto"/>
        <w:spacing w:line="236" w:lineRule="exact"/>
        <w:ind w:left="1080" w:hanging="360"/>
        <w:rPr>
          <w:szCs w:val="18"/>
          <w:lang w:val="es-MX"/>
        </w:rPr>
      </w:pPr>
      <w:r w:rsidRPr="00BD4AA3">
        <w:rPr>
          <w:b/>
          <w:szCs w:val="18"/>
          <w:lang w:val="es-MX"/>
        </w:rPr>
        <w:t>I.</w:t>
      </w:r>
      <w:r w:rsidRPr="00BD4AA3">
        <w:rPr>
          <w:szCs w:val="18"/>
          <w:lang w:val="es-MX"/>
        </w:rPr>
        <w:tab/>
        <w:t>Por</w:t>
      </w:r>
      <w:r>
        <w:rPr>
          <w:szCs w:val="18"/>
          <w:lang w:val="es-MX"/>
        </w:rPr>
        <w:t xml:space="preserve"> </w:t>
      </w:r>
      <w:r w:rsidRPr="00BD4AA3">
        <w:rPr>
          <w:szCs w:val="18"/>
          <w:lang w:val="es-MX"/>
        </w:rPr>
        <w:t>cada</w:t>
      </w:r>
      <w:r>
        <w:rPr>
          <w:szCs w:val="18"/>
          <w:lang w:val="es-MX"/>
        </w:rPr>
        <w:t xml:space="preserve"> </w:t>
      </w:r>
      <w:r w:rsidRPr="00BD4AA3">
        <w:rPr>
          <w:szCs w:val="18"/>
          <w:lang w:val="es-MX"/>
        </w:rPr>
        <w:t>rama</w:t>
      </w:r>
      <w:r>
        <w:rPr>
          <w:szCs w:val="18"/>
          <w:lang w:val="es-MX"/>
        </w:rPr>
        <w:t xml:space="preserve"> </w:t>
      </w:r>
      <w:r w:rsidRPr="00BD4AA3">
        <w:rPr>
          <w:szCs w:val="18"/>
          <w:lang w:val="es-MX"/>
        </w:rPr>
        <w:t>de</w:t>
      </w:r>
      <w:r>
        <w:rPr>
          <w:szCs w:val="18"/>
          <w:lang w:val="es-MX"/>
        </w:rPr>
        <w:t xml:space="preserve"> </w:t>
      </w:r>
      <w:r w:rsidRPr="00BD4AA3">
        <w:rPr>
          <w:szCs w:val="18"/>
          <w:lang w:val="es-MX"/>
        </w:rPr>
        <w:t>actividad</w:t>
      </w:r>
      <w:r>
        <w:rPr>
          <w:szCs w:val="18"/>
          <w:lang w:val="es-MX"/>
        </w:rPr>
        <w:t xml:space="preserve"> </w:t>
      </w:r>
      <w:r w:rsidRPr="00BD4AA3">
        <w:rPr>
          <w:szCs w:val="18"/>
          <w:lang w:val="es-MX"/>
        </w:rPr>
        <w:t>económica</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estar</w:t>
      </w:r>
      <w:r>
        <w:rPr>
          <w:szCs w:val="18"/>
          <w:lang w:val="es-MX"/>
        </w:rPr>
        <w:t xml:space="preserve"> </w:t>
      </w:r>
      <w:r w:rsidRPr="00BD4AA3">
        <w:rPr>
          <w:szCs w:val="18"/>
          <w:lang w:val="es-MX"/>
        </w:rPr>
        <w:t>representada,</w:t>
      </w:r>
      <w:r>
        <w:rPr>
          <w:b/>
          <w:szCs w:val="18"/>
          <w:lang w:val="es-MX"/>
        </w:rPr>
        <w:t xml:space="preserve"> </w:t>
      </w:r>
      <w:r w:rsidRPr="00BD4AA3">
        <w:rPr>
          <w:szCs w:val="18"/>
          <w:lang w:val="es-MX"/>
        </w:rPr>
        <w:t>se</w:t>
      </w:r>
      <w:r>
        <w:rPr>
          <w:szCs w:val="18"/>
          <w:lang w:val="es-MX"/>
        </w:rPr>
        <w:t xml:space="preserve"> </w:t>
      </w:r>
      <w:r w:rsidRPr="00BD4AA3">
        <w:rPr>
          <w:szCs w:val="18"/>
          <w:lang w:val="es-MX"/>
        </w:rPr>
        <w:t>celebrará</w:t>
      </w:r>
      <w:r>
        <w:rPr>
          <w:szCs w:val="18"/>
          <w:lang w:val="es-MX"/>
        </w:rPr>
        <w:t xml:space="preserve"> </w:t>
      </w:r>
      <w:r w:rsidRPr="00BD4AA3">
        <w:rPr>
          <w:szCs w:val="18"/>
          <w:lang w:val="es-MX"/>
        </w:rPr>
        <w:t>una</w:t>
      </w:r>
      <w:r>
        <w:rPr>
          <w:szCs w:val="18"/>
          <w:lang w:val="es-MX"/>
        </w:rPr>
        <w:t xml:space="preserve"> </w:t>
      </w:r>
      <w:r w:rsidRPr="00BD4AA3">
        <w:rPr>
          <w:szCs w:val="18"/>
          <w:lang w:val="es-MX"/>
        </w:rPr>
        <w:t>convención</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otra</w:t>
      </w:r>
      <w:r>
        <w:rPr>
          <w:szCs w:val="18"/>
          <w:lang w:val="es-MX"/>
        </w:rPr>
        <w:t xml:space="preserve"> </w:t>
      </w:r>
      <w:r w:rsidRPr="00BD4AA3">
        <w:rPr>
          <w:szCs w:val="18"/>
          <w:lang w:val="es-MX"/>
        </w:rPr>
        <w:t>de</w:t>
      </w:r>
      <w:r>
        <w:rPr>
          <w:szCs w:val="18"/>
          <w:lang w:val="es-MX"/>
        </w:rPr>
        <w:t xml:space="preserve"> </w:t>
      </w:r>
      <w:r w:rsidRPr="00BD4AA3">
        <w:rPr>
          <w:szCs w:val="18"/>
          <w:lang w:val="es-MX"/>
        </w:rPr>
        <w:t>patrones</w:t>
      </w:r>
      <w:r w:rsidRPr="00CA4345">
        <w:rPr>
          <w:szCs w:val="18"/>
          <w:lang w:val="es-MX"/>
        </w:rPr>
        <w:t>;</w:t>
      </w:r>
    </w:p>
    <w:p w:rsidR="006E471C" w:rsidRPr="00BD4AA3" w:rsidRDefault="006E471C" w:rsidP="006E471C">
      <w:pPr>
        <w:pStyle w:val="Texto"/>
        <w:spacing w:line="236" w:lineRule="exact"/>
        <w:ind w:left="1080" w:hanging="360"/>
        <w:rPr>
          <w:b/>
          <w:szCs w:val="18"/>
          <w:lang w:val="es-MX"/>
        </w:rPr>
      </w:pPr>
      <w:r w:rsidRPr="00BD4AA3">
        <w:rPr>
          <w:b/>
          <w:szCs w:val="18"/>
          <w:lang w:val="es-MX"/>
        </w:rPr>
        <w:t>II.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36" w:lineRule="exact"/>
        <w:ind w:left="1080" w:hanging="360"/>
        <w:rPr>
          <w:szCs w:val="18"/>
          <w:lang w:val="es-MX"/>
        </w:rPr>
      </w:pPr>
      <w:r w:rsidRPr="00BD4AA3">
        <w:rPr>
          <w:b/>
          <w:szCs w:val="18"/>
          <w:lang w:val="es-MX"/>
        </w:rPr>
        <w:t>V.</w:t>
      </w:r>
      <w:r>
        <w:rPr>
          <w:b/>
          <w:szCs w:val="18"/>
          <w:lang w:val="es-MX"/>
        </w:rPr>
        <w:tab/>
      </w:r>
      <w:r w:rsidRPr="00BD4AA3">
        <w:rPr>
          <w:szCs w:val="18"/>
          <w:lang w:val="es-MX"/>
        </w:rPr>
        <w:t>Las</w:t>
      </w:r>
      <w:r>
        <w:rPr>
          <w:szCs w:val="18"/>
          <w:lang w:val="es-MX"/>
        </w:rPr>
        <w:t xml:space="preserve"> </w:t>
      </w:r>
      <w:r w:rsidRPr="00BD4AA3">
        <w:rPr>
          <w:szCs w:val="18"/>
          <w:lang w:val="es-MX"/>
        </w:rPr>
        <w:t>convenciones</w:t>
      </w:r>
      <w:r>
        <w:rPr>
          <w:szCs w:val="18"/>
          <w:lang w:val="es-MX"/>
        </w:rPr>
        <w:t xml:space="preserve"> </w:t>
      </w:r>
      <w:r w:rsidRPr="00BD4AA3">
        <w:rPr>
          <w:szCs w:val="18"/>
          <w:lang w:val="es-MX"/>
        </w:rPr>
        <w:t>serán</w:t>
      </w:r>
      <w:r>
        <w:rPr>
          <w:szCs w:val="18"/>
          <w:lang w:val="es-MX"/>
        </w:rPr>
        <w:t xml:space="preserve"> </w:t>
      </w:r>
      <w:r w:rsidRPr="00BD4AA3">
        <w:rPr>
          <w:szCs w:val="18"/>
          <w:lang w:val="es-MX"/>
        </w:rPr>
        <w:t>instaladas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designe;</w:t>
      </w:r>
    </w:p>
    <w:p w:rsidR="006E471C" w:rsidRPr="00BD4AA3" w:rsidRDefault="006E471C" w:rsidP="006E471C">
      <w:pPr>
        <w:pStyle w:val="Texto"/>
        <w:spacing w:line="236" w:lineRule="exact"/>
        <w:ind w:left="1080" w:hanging="360"/>
        <w:rPr>
          <w:b/>
          <w:szCs w:val="18"/>
          <w:lang w:val="es-MX"/>
        </w:rPr>
      </w:pPr>
      <w:r w:rsidRPr="00BD4AA3">
        <w:rPr>
          <w:b/>
          <w:szCs w:val="18"/>
          <w:lang w:val="es-MX"/>
        </w:rPr>
        <w:t>VI.</w:t>
      </w:r>
      <w:r>
        <w:rPr>
          <w:b/>
          <w:szCs w:val="18"/>
          <w:lang w:val="es-MX"/>
        </w:rPr>
        <w:t xml:space="preserve"> </w:t>
      </w:r>
      <w:r w:rsidRPr="00BD4AA3">
        <w:rPr>
          <w:szCs w:val="18"/>
          <w:lang w:val="es-MX"/>
        </w:rPr>
        <w:t>a</w:t>
      </w:r>
      <w:r>
        <w:rPr>
          <w:b/>
          <w:szCs w:val="18"/>
          <w:lang w:val="es-MX"/>
        </w:rPr>
        <w:t xml:space="preserve"> </w:t>
      </w:r>
      <w:r w:rsidRPr="00BD4AA3">
        <w:rPr>
          <w:b/>
          <w:szCs w:val="18"/>
          <w:lang w:val="es-MX"/>
        </w:rPr>
        <w:t>VIII.</w:t>
      </w:r>
      <w:r>
        <w:rPr>
          <w:b/>
          <w:szCs w:val="18"/>
          <w:lang w:val="es-MX"/>
        </w:rPr>
        <w:t xml:space="preserve"> </w:t>
      </w:r>
      <w:r w:rsidRPr="00BD4AA3">
        <w:rPr>
          <w:b/>
          <w:szCs w:val="18"/>
          <w:lang w:val="es-MX"/>
        </w:rPr>
        <w:t>…</w:t>
      </w:r>
    </w:p>
    <w:p w:rsidR="006E471C" w:rsidRPr="00BD4AA3" w:rsidRDefault="006E471C" w:rsidP="006E471C">
      <w:pPr>
        <w:pStyle w:val="Texto"/>
        <w:spacing w:line="236" w:lineRule="exact"/>
        <w:ind w:left="1080" w:hanging="360"/>
        <w:rPr>
          <w:szCs w:val="18"/>
          <w:lang w:val="es-MX"/>
        </w:rPr>
      </w:pPr>
      <w:r w:rsidRPr="00BD4AA3">
        <w:rPr>
          <w:b/>
          <w:szCs w:val="18"/>
          <w:lang w:val="es-MX"/>
        </w:rPr>
        <w:t>IX.</w:t>
      </w:r>
      <w:r>
        <w:rPr>
          <w:szCs w:val="18"/>
          <w:lang w:val="es-MX"/>
        </w:rPr>
        <w:tab/>
      </w:r>
      <w:r w:rsidRPr="00BD4AA3">
        <w:rPr>
          <w:szCs w:val="18"/>
          <w:lang w:val="es-MX"/>
        </w:rPr>
        <w:t>Concluida</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se</w:t>
      </w:r>
      <w:r>
        <w:rPr>
          <w:szCs w:val="18"/>
          <w:lang w:val="es-MX"/>
        </w:rPr>
        <w:t xml:space="preserve"> </w:t>
      </w:r>
      <w:r w:rsidRPr="00BD4AA3">
        <w:rPr>
          <w:szCs w:val="18"/>
          <w:lang w:val="es-MX"/>
        </w:rPr>
        <w:t>levantará</w:t>
      </w:r>
      <w:r>
        <w:rPr>
          <w:szCs w:val="18"/>
          <w:lang w:val="es-MX"/>
        </w:rPr>
        <w:t xml:space="preserve"> </w:t>
      </w:r>
      <w:r w:rsidRPr="00BD4AA3">
        <w:rPr>
          <w:szCs w:val="18"/>
          <w:lang w:val="es-MX"/>
        </w:rPr>
        <w:t>un</w:t>
      </w:r>
      <w:r>
        <w:rPr>
          <w:szCs w:val="18"/>
          <w:lang w:val="es-MX"/>
        </w:rPr>
        <w:t xml:space="preserve"> </w:t>
      </w:r>
      <w:r w:rsidRPr="00BD4AA3">
        <w:rPr>
          <w:szCs w:val="18"/>
          <w:lang w:val="es-MX"/>
        </w:rPr>
        <w:t>acta;</w:t>
      </w:r>
      <w:r>
        <w:rPr>
          <w:szCs w:val="18"/>
          <w:lang w:val="es-MX"/>
        </w:rPr>
        <w:t xml:space="preserve"> </w:t>
      </w:r>
      <w:r w:rsidRPr="00BD4AA3">
        <w:rPr>
          <w:szCs w:val="18"/>
          <w:lang w:val="es-MX"/>
        </w:rPr>
        <w:t>un</w:t>
      </w:r>
      <w:r>
        <w:rPr>
          <w:szCs w:val="18"/>
          <w:lang w:val="es-MX"/>
        </w:rPr>
        <w:t xml:space="preserve"> </w:t>
      </w:r>
      <w:r w:rsidRPr="00BD4AA3">
        <w:rPr>
          <w:szCs w:val="18"/>
          <w:lang w:val="es-MX"/>
        </w:rPr>
        <w:t>ejemplar</w:t>
      </w:r>
      <w:r>
        <w:rPr>
          <w:szCs w:val="18"/>
          <w:lang w:val="es-MX"/>
        </w:rPr>
        <w:t xml:space="preserve"> </w:t>
      </w:r>
      <w:r w:rsidRPr="00BD4AA3">
        <w:rPr>
          <w:szCs w:val="18"/>
          <w:lang w:val="es-MX"/>
        </w:rPr>
        <w:t>se</w:t>
      </w:r>
      <w:r>
        <w:rPr>
          <w:szCs w:val="18"/>
          <w:lang w:val="es-MX"/>
        </w:rPr>
        <w:t xml:space="preserve"> </w:t>
      </w:r>
      <w:r w:rsidRPr="00BD4AA3">
        <w:rPr>
          <w:szCs w:val="18"/>
          <w:lang w:val="es-MX"/>
        </w:rPr>
        <w:t>remitirá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dos</w:t>
      </w:r>
      <w:r>
        <w:rPr>
          <w:szCs w:val="18"/>
          <w:lang w:val="es-MX"/>
        </w:rPr>
        <w:t xml:space="preserve"> </w:t>
      </w:r>
      <w:r w:rsidRPr="00BD4AA3">
        <w:rPr>
          <w:szCs w:val="18"/>
          <w:lang w:val="es-MX"/>
        </w:rPr>
        <w:t>se</w:t>
      </w:r>
      <w:r>
        <w:rPr>
          <w:szCs w:val="18"/>
          <w:lang w:val="es-MX"/>
        </w:rPr>
        <w:t xml:space="preserve"> </w:t>
      </w:r>
      <w:r w:rsidRPr="00BD4AA3">
        <w:rPr>
          <w:szCs w:val="18"/>
          <w:lang w:val="es-MX"/>
        </w:rPr>
        <w:t>entregarán</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electos,</w:t>
      </w:r>
      <w:r>
        <w:rPr>
          <w:szCs w:val="18"/>
          <w:lang w:val="es-MX"/>
        </w:rPr>
        <w:t xml:space="preserve"> </w:t>
      </w:r>
      <w:r w:rsidRPr="00BD4AA3">
        <w:rPr>
          <w:szCs w:val="18"/>
          <w:lang w:val="es-MX"/>
        </w:rPr>
        <w:t>propietario</w:t>
      </w:r>
      <w:r>
        <w:rPr>
          <w:szCs w:val="18"/>
          <w:lang w:val="es-MX"/>
        </w:rPr>
        <w:t xml:space="preserve"> </w:t>
      </w:r>
      <w:r w:rsidRPr="00BD4AA3">
        <w:rPr>
          <w:szCs w:val="18"/>
          <w:lang w:val="es-MX"/>
        </w:rPr>
        <w:t>o</w:t>
      </w:r>
      <w:r>
        <w:rPr>
          <w:szCs w:val="18"/>
          <w:lang w:val="es-MX"/>
        </w:rPr>
        <w:t xml:space="preserve"> </w:t>
      </w:r>
      <w:r w:rsidRPr="00BD4AA3">
        <w:rPr>
          <w:szCs w:val="18"/>
          <w:lang w:val="es-MX"/>
        </w:rPr>
        <w:t>suplente,</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les</w:t>
      </w:r>
      <w:r>
        <w:rPr>
          <w:szCs w:val="18"/>
          <w:lang w:val="es-MX"/>
        </w:rPr>
        <w:t xml:space="preserve"> </w:t>
      </w:r>
      <w:r w:rsidRPr="00BD4AA3">
        <w:rPr>
          <w:szCs w:val="18"/>
          <w:lang w:val="es-MX"/>
        </w:rPr>
        <w:t>sirvan</w:t>
      </w:r>
      <w:r>
        <w:rPr>
          <w:szCs w:val="18"/>
          <w:lang w:val="es-MX"/>
        </w:rPr>
        <w:t xml:space="preserve"> </w:t>
      </w:r>
      <w:r w:rsidRPr="00BD4AA3">
        <w:rPr>
          <w:szCs w:val="18"/>
          <w:lang w:val="es-MX"/>
        </w:rPr>
        <w:t>de</w:t>
      </w:r>
      <w:r>
        <w:rPr>
          <w:szCs w:val="18"/>
          <w:lang w:val="es-MX"/>
        </w:rPr>
        <w:t xml:space="preserve"> </w:t>
      </w:r>
      <w:r w:rsidRPr="00BD4AA3">
        <w:rPr>
          <w:szCs w:val="18"/>
          <w:lang w:val="es-MX"/>
        </w:rPr>
        <w:t>credencial.</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661.-</w:t>
      </w:r>
      <w:r>
        <w:rPr>
          <w:szCs w:val="18"/>
          <w:lang w:val="es-MX"/>
        </w:rPr>
        <w:t xml:space="preserve"> </w:t>
      </w:r>
      <w:r w:rsidRPr="00BD4AA3">
        <w:rPr>
          <w:szCs w:val="18"/>
          <w:lang w:val="es-MX"/>
        </w:rPr>
        <w:t>Si</w:t>
      </w:r>
      <w:r>
        <w:rPr>
          <w:szCs w:val="18"/>
          <w:lang w:val="es-MX"/>
        </w:rPr>
        <w:t xml:space="preserve"> </w:t>
      </w:r>
      <w:r w:rsidRPr="00BD4AA3">
        <w:rPr>
          <w:szCs w:val="18"/>
          <w:lang w:val="es-MX"/>
        </w:rPr>
        <w:t>ningún</w:t>
      </w:r>
      <w:r>
        <w:rPr>
          <w:szCs w:val="18"/>
          <w:lang w:val="es-MX"/>
        </w:rPr>
        <w:t xml:space="preserve"> </w:t>
      </w:r>
      <w:r w:rsidRPr="00BD4AA3">
        <w:rPr>
          <w:szCs w:val="18"/>
          <w:lang w:val="es-MX"/>
        </w:rPr>
        <w:t>delegado</w:t>
      </w:r>
      <w:r>
        <w:rPr>
          <w:szCs w:val="18"/>
          <w:lang w:val="es-MX"/>
        </w:rPr>
        <w:t xml:space="preserve"> </w:t>
      </w:r>
      <w:r w:rsidRPr="00BD4AA3">
        <w:rPr>
          <w:szCs w:val="18"/>
          <w:lang w:val="es-MX"/>
        </w:rPr>
        <w:t>o</w:t>
      </w:r>
      <w:r>
        <w:rPr>
          <w:szCs w:val="18"/>
          <w:lang w:val="es-MX"/>
        </w:rPr>
        <w:t xml:space="preserve"> </w:t>
      </w:r>
      <w:r w:rsidRPr="00BD4AA3">
        <w:rPr>
          <w:szCs w:val="18"/>
          <w:lang w:val="es-MX"/>
        </w:rPr>
        <w:t>patrón</w:t>
      </w:r>
      <w:r>
        <w:rPr>
          <w:szCs w:val="18"/>
          <w:lang w:val="es-MX"/>
        </w:rPr>
        <w:t xml:space="preserve"> </w:t>
      </w:r>
      <w:r w:rsidRPr="00BD4AA3">
        <w:rPr>
          <w:szCs w:val="18"/>
          <w:lang w:val="es-MX"/>
        </w:rPr>
        <w:t>independiente</w:t>
      </w:r>
      <w:r>
        <w:rPr>
          <w:szCs w:val="18"/>
          <w:lang w:val="es-MX"/>
        </w:rPr>
        <w:t xml:space="preserve"> </w:t>
      </w:r>
      <w:r w:rsidRPr="00BD4AA3">
        <w:rPr>
          <w:szCs w:val="18"/>
          <w:lang w:val="es-MX"/>
        </w:rPr>
        <w:t>concurre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convención</w:t>
      </w:r>
      <w:r>
        <w:rPr>
          <w:szCs w:val="18"/>
          <w:lang w:val="es-MX"/>
        </w:rPr>
        <w:t xml:space="preserve"> </w:t>
      </w:r>
      <w:r w:rsidRPr="00BD4AA3">
        <w:rPr>
          <w:szCs w:val="18"/>
          <w:lang w:val="es-MX"/>
        </w:rPr>
        <w:t>o</w:t>
      </w:r>
      <w:r>
        <w:rPr>
          <w:szCs w:val="18"/>
          <w:lang w:val="es-MX"/>
        </w:rPr>
        <w:t xml:space="preserve"> </w:t>
      </w:r>
      <w:r w:rsidRPr="00BD4AA3">
        <w:rPr>
          <w:szCs w:val="18"/>
          <w:lang w:val="es-MX"/>
        </w:rPr>
        <w:t>ésta</w:t>
      </w:r>
      <w:r>
        <w:rPr>
          <w:szCs w:val="18"/>
          <w:lang w:val="es-MX"/>
        </w:rPr>
        <w:t xml:space="preserve"> </w:t>
      </w:r>
      <w:r w:rsidRPr="00BD4AA3">
        <w:rPr>
          <w:szCs w:val="18"/>
          <w:lang w:val="es-MX"/>
        </w:rPr>
        <w:t>no</w:t>
      </w:r>
      <w:r>
        <w:rPr>
          <w:szCs w:val="18"/>
          <w:lang w:val="es-MX"/>
        </w:rPr>
        <w:t xml:space="preserve"> </w:t>
      </w:r>
      <w:r w:rsidRPr="00BD4AA3">
        <w:rPr>
          <w:szCs w:val="18"/>
          <w:lang w:val="es-MX"/>
        </w:rPr>
        <w:t>hace</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se</w:t>
      </w:r>
      <w:r>
        <w:rPr>
          <w:szCs w:val="18"/>
          <w:lang w:val="es-MX"/>
        </w:rPr>
        <w:t xml:space="preserve"> </w:t>
      </w:r>
      <w:r w:rsidRPr="00BD4AA3">
        <w:rPr>
          <w:szCs w:val="18"/>
          <w:lang w:val="es-MX"/>
        </w:rPr>
        <w:t>entenderá</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delegan</w:t>
      </w:r>
      <w:r>
        <w:rPr>
          <w:szCs w:val="18"/>
          <w:lang w:val="es-MX"/>
        </w:rPr>
        <w:t xml:space="preserve"> </w:t>
      </w:r>
      <w:r w:rsidRPr="00BD4AA3">
        <w:rPr>
          <w:szCs w:val="18"/>
          <w:lang w:val="es-MX"/>
        </w:rPr>
        <w:t>la</w:t>
      </w:r>
      <w:r>
        <w:rPr>
          <w:szCs w:val="18"/>
          <w:lang w:val="es-MX"/>
        </w:rPr>
        <w:t xml:space="preserve"> </w:t>
      </w:r>
      <w:r w:rsidRPr="00BD4AA3">
        <w:rPr>
          <w:szCs w:val="18"/>
          <w:lang w:val="es-MX"/>
        </w:rPr>
        <w:t>facultad</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662.-</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electos,</w:t>
      </w:r>
      <w:r>
        <w:rPr>
          <w:szCs w:val="18"/>
          <w:lang w:val="es-MX"/>
        </w:rPr>
        <w:t xml:space="preserve"> </w:t>
      </w:r>
      <w:r w:rsidRPr="00BD4AA3">
        <w:rPr>
          <w:szCs w:val="18"/>
          <w:lang w:val="es-MX"/>
        </w:rPr>
        <w:t>provistos</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credenciales,</w:t>
      </w:r>
      <w:r>
        <w:rPr>
          <w:szCs w:val="18"/>
          <w:lang w:val="es-MX"/>
        </w:rPr>
        <w:t xml:space="preserve"> </w:t>
      </w:r>
      <w:r w:rsidRPr="00BD4AA3">
        <w:rPr>
          <w:szCs w:val="18"/>
          <w:lang w:val="es-MX"/>
        </w:rPr>
        <w:t>se</w:t>
      </w:r>
      <w:r>
        <w:rPr>
          <w:szCs w:val="18"/>
          <w:lang w:val="es-MX"/>
        </w:rPr>
        <w:t xml:space="preserve"> </w:t>
      </w:r>
      <w:r w:rsidRPr="00BD4AA3">
        <w:rPr>
          <w:szCs w:val="18"/>
          <w:lang w:val="es-MX"/>
        </w:rPr>
        <w:t>presentarán</w:t>
      </w:r>
      <w:r>
        <w:rPr>
          <w:szCs w:val="18"/>
          <w:lang w:val="es-MX"/>
        </w:rPr>
        <w:t xml:space="preserve"> </w:t>
      </w:r>
      <w:r w:rsidRPr="00BD4AA3">
        <w:rPr>
          <w:szCs w:val="18"/>
          <w:lang w:val="es-MX"/>
        </w:rPr>
        <w:t>desde</w:t>
      </w:r>
      <w:r>
        <w:rPr>
          <w:szCs w:val="18"/>
          <w:lang w:val="es-MX"/>
        </w:rPr>
        <w:t xml:space="preserve"> </w:t>
      </w:r>
      <w:r w:rsidRPr="00BD4AA3">
        <w:rPr>
          <w:szCs w:val="18"/>
          <w:lang w:val="es-MX"/>
        </w:rPr>
        <w:t>luego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663.-</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664.-</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665.-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666.-</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representantes</w:t>
      </w:r>
      <w:r>
        <w:rPr>
          <w:color w:val="000000"/>
          <w:szCs w:val="18"/>
          <w:lang w:val="es-MX"/>
        </w:rPr>
        <w:t xml:space="preserve"> </w:t>
      </w:r>
      <w:r w:rsidRPr="00BD4AA3">
        <w:rPr>
          <w:color w:val="000000"/>
          <w:szCs w:val="18"/>
          <w:lang w:val="es-MX"/>
        </w:rPr>
        <w:t>percibirán</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retribuciones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les</w:t>
      </w:r>
      <w:r>
        <w:rPr>
          <w:color w:val="000000"/>
          <w:szCs w:val="18"/>
          <w:lang w:val="es-MX"/>
        </w:rPr>
        <w:t xml:space="preserve"> </w:t>
      </w:r>
      <w:r w:rsidRPr="00BD4AA3">
        <w:rPr>
          <w:color w:val="000000"/>
          <w:szCs w:val="18"/>
          <w:lang w:val="es-MX"/>
        </w:rPr>
        <w:t>asigne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presupuesto</w:t>
      </w:r>
      <w:r>
        <w:rPr>
          <w:color w:val="000000"/>
          <w:szCs w:val="18"/>
          <w:lang w:val="es-MX"/>
        </w:rPr>
        <w:t xml:space="preserve"> </w:t>
      </w:r>
      <w:r w:rsidRPr="00BD4AA3">
        <w:rPr>
          <w:color w:val="000000"/>
          <w:szCs w:val="18"/>
          <w:lang w:val="es-MX"/>
        </w:rPr>
        <w:t>federal.</w:t>
      </w:r>
    </w:p>
    <w:p w:rsidR="006E471C" w:rsidRPr="00BD4AA3" w:rsidRDefault="006E471C" w:rsidP="006E471C">
      <w:pPr>
        <w:pStyle w:val="Texto"/>
        <w:spacing w:line="236"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667.-</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representantes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trabajadores</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patrones</w:t>
      </w:r>
      <w:r>
        <w:rPr>
          <w:color w:val="000000"/>
          <w:szCs w:val="18"/>
          <w:lang w:val="es-MX"/>
        </w:rPr>
        <w:t xml:space="preserve"> </w:t>
      </w:r>
      <w:r w:rsidRPr="00BD4AA3">
        <w:rPr>
          <w:color w:val="000000"/>
          <w:szCs w:val="18"/>
          <w:lang w:val="es-MX"/>
        </w:rPr>
        <w:t>durarán</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encargo</w:t>
      </w:r>
      <w:r>
        <w:rPr>
          <w:color w:val="000000"/>
          <w:szCs w:val="18"/>
          <w:lang w:val="es-MX"/>
        </w:rPr>
        <w:t xml:space="preserve"> </w:t>
      </w:r>
      <w:r w:rsidRPr="00BD4AA3">
        <w:rPr>
          <w:color w:val="000000"/>
          <w:szCs w:val="18"/>
          <w:lang w:val="es-MX"/>
        </w:rPr>
        <w:t>cuatro</w:t>
      </w:r>
      <w:r>
        <w:rPr>
          <w:color w:val="000000"/>
          <w:szCs w:val="18"/>
          <w:lang w:val="es-MX"/>
        </w:rPr>
        <w:t xml:space="preserve"> </w:t>
      </w:r>
      <w:r w:rsidRPr="00BD4AA3">
        <w:rPr>
          <w:color w:val="000000"/>
          <w:szCs w:val="18"/>
          <w:lang w:val="es-MX"/>
        </w:rPr>
        <w:t>años.</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668.-</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conocerá</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renuncias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aceptándolas</w:t>
      </w:r>
      <w:r>
        <w:rPr>
          <w:szCs w:val="18"/>
          <w:lang w:val="es-MX"/>
        </w:rPr>
        <w:t xml:space="preserve"> </w:t>
      </w:r>
      <w:r w:rsidRPr="00BD4AA3">
        <w:rPr>
          <w:szCs w:val="18"/>
          <w:lang w:val="es-MX"/>
        </w:rPr>
        <w:t>o</w:t>
      </w:r>
      <w:r>
        <w:rPr>
          <w:szCs w:val="18"/>
          <w:lang w:val="es-MX"/>
        </w:rPr>
        <w:t xml:space="preserve"> </w:t>
      </w:r>
      <w:r w:rsidRPr="00BD4AA3">
        <w:rPr>
          <w:szCs w:val="18"/>
          <w:lang w:val="es-MX"/>
        </w:rPr>
        <w:t>desechándolas,</w:t>
      </w:r>
      <w:r>
        <w:rPr>
          <w:szCs w:val="18"/>
          <w:lang w:val="es-MX"/>
        </w:rPr>
        <w:t xml:space="preserve"> </w:t>
      </w:r>
      <w:r w:rsidRPr="00BD4AA3">
        <w:rPr>
          <w:szCs w:val="18"/>
          <w:lang w:val="es-MX"/>
        </w:rPr>
        <w:t>previa</w:t>
      </w:r>
      <w:r>
        <w:rPr>
          <w:szCs w:val="18"/>
          <w:lang w:val="es-MX"/>
        </w:rPr>
        <w:t xml:space="preserve"> </w:t>
      </w:r>
      <w:r w:rsidRPr="00BD4AA3">
        <w:rPr>
          <w:szCs w:val="18"/>
          <w:lang w:val="es-MX"/>
        </w:rPr>
        <w:t>calificación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causa.</w:t>
      </w:r>
    </w:p>
    <w:p w:rsidR="006E471C" w:rsidRPr="00BD4AA3" w:rsidRDefault="006E471C" w:rsidP="006E471C">
      <w:pPr>
        <w:pStyle w:val="Texto"/>
        <w:spacing w:line="228" w:lineRule="exact"/>
        <w:rPr>
          <w:b/>
          <w:szCs w:val="18"/>
          <w:lang w:val="es-MX"/>
        </w:rPr>
      </w:pPr>
      <w:r w:rsidRPr="00BD4AA3">
        <w:rPr>
          <w:b/>
          <w:szCs w:val="18"/>
          <w:lang w:val="es-MX"/>
        </w:rPr>
        <w:t>Artículo</w:t>
      </w:r>
      <w:r>
        <w:rPr>
          <w:b/>
          <w:szCs w:val="18"/>
          <w:lang w:val="es-MX"/>
        </w:rPr>
        <w:t xml:space="preserve"> </w:t>
      </w:r>
      <w:r w:rsidRPr="00BD4AA3">
        <w:rPr>
          <w:b/>
          <w:szCs w:val="18"/>
          <w:lang w:val="es-MX"/>
        </w:rPr>
        <w:t>669.-</w:t>
      </w:r>
      <w:r>
        <w:rPr>
          <w:szCs w:val="18"/>
          <w:lang w:val="es-MX"/>
        </w:rPr>
        <w:t xml:space="preserve"> </w:t>
      </w:r>
      <w:r w:rsidRPr="00BD4AA3">
        <w:rPr>
          <w:b/>
          <w:szCs w:val="18"/>
          <w:lang w:val="es-MX"/>
        </w:rPr>
        <w:t>…</w:t>
      </w:r>
    </w:p>
    <w:p w:rsidR="006E471C" w:rsidRPr="00BD4AA3" w:rsidRDefault="006E471C" w:rsidP="006E471C">
      <w:pPr>
        <w:pStyle w:val="Texto"/>
        <w:spacing w:line="228" w:lineRule="exact"/>
        <w:ind w:left="1080" w:hanging="360"/>
        <w:rPr>
          <w:szCs w:val="18"/>
          <w:lang w:val="es-MX"/>
        </w:rPr>
      </w:pPr>
      <w:r w:rsidRPr="00BD4AA3">
        <w:rPr>
          <w:b/>
          <w:szCs w:val="18"/>
          <w:lang w:val="es-MX"/>
        </w:rPr>
        <w:t>I.</w:t>
      </w:r>
      <w:r w:rsidRPr="00BD4AA3">
        <w:rPr>
          <w:szCs w:val="18"/>
          <w:lang w:val="es-MX"/>
        </w:rPr>
        <w:tab/>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la</w:t>
      </w:r>
      <w:r>
        <w:rPr>
          <w:szCs w:val="18"/>
          <w:lang w:val="es-MX"/>
        </w:rPr>
        <w:t xml:space="preserve"> </w:t>
      </w:r>
      <w:r w:rsidRPr="00BD4AA3">
        <w:rPr>
          <w:szCs w:val="18"/>
          <w:lang w:val="es-MX"/>
        </w:rPr>
        <w:t>revocación</w:t>
      </w:r>
      <w:r>
        <w:rPr>
          <w:szCs w:val="18"/>
          <w:lang w:val="es-MX"/>
        </w:rPr>
        <w:t xml:space="preserve"> </w:t>
      </w:r>
      <w:r w:rsidRPr="00BD4AA3">
        <w:rPr>
          <w:szCs w:val="18"/>
          <w:lang w:val="es-MX"/>
        </w:rPr>
        <w:t>las</w:t>
      </w:r>
      <w:r>
        <w:rPr>
          <w:szCs w:val="18"/>
          <w:lang w:val="es-MX"/>
        </w:rPr>
        <w:t xml:space="preserve"> </w:t>
      </w:r>
      <w:r w:rsidRPr="00BD4AA3">
        <w:rPr>
          <w:szCs w:val="18"/>
          <w:lang w:val="es-MX"/>
        </w:rPr>
        <w:t>dos</w:t>
      </w:r>
      <w:r>
        <w:rPr>
          <w:szCs w:val="18"/>
          <w:lang w:val="es-MX"/>
        </w:rPr>
        <w:t xml:space="preserve"> </w:t>
      </w:r>
      <w:r w:rsidRPr="00BD4AA3">
        <w:rPr>
          <w:szCs w:val="18"/>
          <w:lang w:val="es-MX"/>
        </w:rPr>
        <w:t>terceras</w:t>
      </w:r>
      <w:r>
        <w:rPr>
          <w:szCs w:val="18"/>
          <w:lang w:val="es-MX"/>
        </w:rPr>
        <w:t xml:space="preserve"> </w:t>
      </w:r>
      <w:r w:rsidRPr="00BD4AA3">
        <w:rPr>
          <w:szCs w:val="18"/>
          <w:lang w:val="es-MX"/>
        </w:rPr>
        <w:t>partes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ramas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industria</w:t>
      </w:r>
      <w:r>
        <w:rPr>
          <w:szCs w:val="18"/>
          <w:lang w:val="es-MX"/>
        </w:rPr>
        <w:t xml:space="preserve"> </w:t>
      </w:r>
      <w:r w:rsidRPr="00BD4AA3">
        <w:rPr>
          <w:szCs w:val="18"/>
          <w:lang w:val="es-MX"/>
        </w:rPr>
        <w:t>o</w:t>
      </w:r>
      <w:r>
        <w:rPr>
          <w:szCs w:val="18"/>
          <w:lang w:val="es-MX"/>
        </w:rPr>
        <w:t xml:space="preserve"> </w:t>
      </w:r>
      <w:r w:rsidRPr="00BD4AA3">
        <w:rPr>
          <w:szCs w:val="18"/>
          <w:lang w:val="es-MX"/>
        </w:rPr>
        <w:t>actividades</w:t>
      </w:r>
      <w:r>
        <w:rPr>
          <w:szCs w:val="18"/>
          <w:lang w:val="es-MX"/>
        </w:rPr>
        <w:t xml:space="preserve"> </w:t>
      </w:r>
      <w:r w:rsidRPr="00BD4AA3">
        <w:rPr>
          <w:szCs w:val="18"/>
          <w:lang w:val="es-MX"/>
        </w:rPr>
        <w:t>representadas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Comisiones</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que</w:t>
      </w:r>
      <w:r>
        <w:rPr>
          <w:szCs w:val="18"/>
          <w:lang w:val="es-MX"/>
        </w:rPr>
        <w:t xml:space="preserve"> </w:t>
      </w:r>
      <w:r w:rsidRPr="00BD4AA3">
        <w:rPr>
          <w:szCs w:val="18"/>
          <w:lang w:val="es-MX"/>
        </w:rPr>
        <w:t>tengan</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servicio</w:t>
      </w:r>
      <w:r>
        <w:rPr>
          <w:szCs w:val="18"/>
          <w:lang w:val="es-MX"/>
        </w:rPr>
        <w:t xml:space="preserve"> </w:t>
      </w:r>
      <w:r w:rsidRPr="00BD4AA3">
        <w:rPr>
          <w:szCs w:val="18"/>
          <w:lang w:val="es-MX"/>
        </w:rPr>
        <w:t>dicha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p>
    <w:p w:rsidR="006E471C" w:rsidRPr="00BD4AA3" w:rsidRDefault="006E471C" w:rsidP="006E471C">
      <w:pPr>
        <w:pStyle w:val="Texto"/>
        <w:spacing w:line="228" w:lineRule="exact"/>
        <w:ind w:left="1080" w:hanging="360"/>
        <w:rPr>
          <w:szCs w:val="18"/>
          <w:lang w:val="es-MX"/>
        </w:rPr>
      </w:pPr>
      <w:r w:rsidRPr="00BD4AA3">
        <w:rPr>
          <w:b/>
          <w:szCs w:val="18"/>
          <w:lang w:val="es-MX"/>
        </w:rPr>
        <w:t>II.</w:t>
      </w:r>
      <w:r w:rsidRPr="00BD4AA3">
        <w:rPr>
          <w:szCs w:val="18"/>
          <w:lang w:val="es-MX"/>
        </w:rPr>
        <w:tab/>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se</w:t>
      </w:r>
      <w:r>
        <w:rPr>
          <w:szCs w:val="18"/>
          <w:lang w:val="es-MX"/>
        </w:rPr>
        <w:t xml:space="preserve"> </w:t>
      </w:r>
      <w:r w:rsidRPr="00BD4AA3">
        <w:rPr>
          <w:szCs w:val="18"/>
          <w:lang w:val="es-MX"/>
        </w:rPr>
        <w:t>presentará</w:t>
      </w:r>
      <w:r>
        <w:rPr>
          <w:szCs w:val="18"/>
          <w:lang w:val="es-MX"/>
        </w:rPr>
        <w:t xml:space="preserve"> </w:t>
      </w:r>
      <w:r w:rsidRPr="00BD4AA3">
        <w:rPr>
          <w:szCs w:val="18"/>
          <w:lang w:val="es-MX"/>
        </w:rPr>
        <w:t>al</w:t>
      </w:r>
      <w:r>
        <w:rPr>
          <w:szCs w:val="18"/>
          <w:lang w:val="es-MX"/>
        </w:rPr>
        <w:t xml:space="preserve"> </w:t>
      </w:r>
      <w:r w:rsidRPr="00BD4AA3">
        <w:rPr>
          <w:szCs w:val="18"/>
          <w:lang w:val="es-MX"/>
        </w:rPr>
        <w:t>Secretario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p>
    <w:p w:rsidR="006E471C" w:rsidRPr="00BD4AA3" w:rsidRDefault="006E471C" w:rsidP="006E471C">
      <w:pPr>
        <w:pStyle w:val="Texto"/>
        <w:spacing w:line="228" w:lineRule="exact"/>
        <w:ind w:left="720" w:firstLine="0"/>
        <w:rPr>
          <w:b/>
          <w:szCs w:val="18"/>
          <w:lang w:val="es-MX"/>
        </w:rPr>
      </w:pPr>
      <w:r w:rsidRPr="00BD4AA3">
        <w:rPr>
          <w:b/>
          <w:szCs w:val="18"/>
          <w:lang w:val="es-MX"/>
        </w:rPr>
        <w:t>III.</w:t>
      </w:r>
      <w:r>
        <w:rPr>
          <w:b/>
          <w:szCs w:val="18"/>
          <w:lang w:val="es-MX"/>
        </w:rPr>
        <w:t xml:space="preserve"> </w:t>
      </w:r>
      <w:r w:rsidRPr="00BD4AA3">
        <w:rPr>
          <w:szCs w:val="18"/>
          <w:lang w:val="es-MX"/>
        </w:rPr>
        <w:t>y</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670.-</w:t>
      </w:r>
      <w:r>
        <w:rPr>
          <w:szCs w:val="18"/>
          <w:lang w:val="es-MX"/>
        </w:rPr>
        <w:t xml:space="preserve"> </w:t>
      </w:r>
      <w:r w:rsidRPr="00BD4AA3">
        <w:rPr>
          <w:szCs w:val="18"/>
          <w:lang w:val="es-MX"/>
        </w:rPr>
        <w:t>Las</w:t>
      </w:r>
      <w:r>
        <w:rPr>
          <w:szCs w:val="18"/>
          <w:lang w:val="es-MX"/>
        </w:rPr>
        <w:t xml:space="preserve"> </w:t>
      </w:r>
      <w:r w:rsidRPr="00BD4AA3">
        <w:rPr>
          <w:szCs w:val="18"/>
          <w:lang w:val="es-MX"/>
        </w:rPr>
        <w:t>faltas</w:t>
      </w:r>
      <w:r>
        <w:rPr>
          <w:szCs w:val="18"/>
          <w:lang w:val="es-MX"/>
        </w:rPr>
        <w:t xml:space="preserve"> </w:t>
      </w:r>
      <w:r w:rsidRPr="00BD4AA3">
        <w:rPr>
          <w:szCs w:val="18"/>
          <w:lang w:val="es-MX"/>
        </w:rPr>
        <w:t>temporales</w:t>
      </w:r>
      <w:r>
        <w:rPr>
          <w:szCs w:val="18"/>
          <w:lang w:val="es-MX"/>
        </w:rPr>
        <w:t xml:space="preserve"> </w:t>
      </w:r>
      <w:r w:rsidRPr="00BD4AA3">
        <w:rPr>
          <w:szCs w:val="18"/>
          <w:lang w:val="es-MX"/>
        </w:rPr>
        <w:t>o</w:t>
      </w:r>
      <w:r>
        <w:rPr>
          <w:szCs w:val="18"/>
          <w:lang w:val="es-MX"/>
        </w:rPr>
        <w:t xml:space="preserve"> </w:t>
      </w:r>
      <w:r w:rsidRPr="00BD4AA3">
        <w:rPr>
          <w:szCs w:val="18"/>
          <w:lang w:val="es-MX"/>
        </w:rPr>
        <w:t>definitivas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serán</w:t>
      </w:r>
      <w:r>
        <w:rPr>
          <w:szCs w:val="18"/>
          <w:lang w:val="es-MX"/>
        </w:rPr>
        <w:t xml:space="preserve"> </w:t>
      </w:r>
      <w:r w:rsidRPr="00BD4AA3">
        <w:rPr>
          <w:szCs w:val="18"/>
          <w:lang w:val="es-MX"/>
        </w:rPr>
        <w:t>cubiertas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suplentes.</w:t>
      </w:r>
      <w:r>
        <w:rPr>
          <w:szCs w:val="18"/>
          <w:lang w:val="es-MX"/>
        </w:rPr>
        <w:t xml:space="preserve"> </w:t>
      </w:r>
      <w:r w:rsidRPr="00BD4AA3">
        <w:rPr>
          <w:szCs w:val="18"/>
          <w:lang w:val="es-MX"/>
        </w:rPr>
        <w:t>A</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éstos,</w:t>
      </w:r>
      <w:r>
        <w:rPr>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hará</w:t>
      </w:r>
      <w:r>
        <w:rPr>
          <w:szCs w:val="18"/>
          <w:lang w:val="es-MX"/>
        </w:rPr>
        <w:t xml:space="preserve"> </w:t>
      </w:r>
      <w:r w:rsidRPr="00BD4AA3">
        <w:rPr>
          <w:szCs w:val="18"/>
          <w:lang w:val="es-MX"/>
        </w:rPr>
        <w:t>la</w:t>
      </w:r>
      <w:r>
        <w:rPr>
          <w:szCs w:val="18"/>
          <w:lang w:val="es-MX"/>
        </w:rPr>
        <w:t xml:space="preserve"> </w:t>
      </w:r>
      <w:r w:rsidRPr="00BD4AA3">
        <w:rPr>
          <w:szCs w:val="18"/>
          <w:lang w:val="es-MX"/>
        </w:rPr>
        <w:t>designación</w:t>
      </w:r>
      <w:r>
        <w:rPr>
          <w:szCs w:val="18"/>
          <w:lang w:val="es-MX"/>
        </w:rPr>
        <w:t xml:space="preserve"> </w:t>
      </w:r>
      <w:r w:rsidRPr="00BD4AA3">
        <w:rPr>
          <w:szCs w:val="18"/>
          <w:lang w:val="es-MX"/>
        </w:rPr>
        <w:t>del</w:t>
      </w:r>
      <w:r>
        <w:rPr>
          <w:szCs w:val="18"/>
          <w:lang w:val="es-MX"/>
        </w:rPr>
        <w:t xml:space="preserve"> </w:t>
      </w:r>
      <w:r w:rsidRPr="00BD4AA3">
        <w:rPr>
          <w:szCs w:val="18"/>
          <w:lang w:val="es-MX"/>
        </w:rPr>
        <w:t>substituto,</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recaer</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trabajador</w:t>
      </w:r>
      <w:r>
        <w:rPr>
          <w:szCs w:val="18"/>
          <w:lang w:val="es-MX"/>
        </w:rPr>
        <w:t xml:space="preserve"> </w:t>
      </w:r>
      <w:r w:rsidRPr="00BD4AA3">
        <w:rPr>
          <w:szCs w:val="18"/>
          <w:lang w:val="es-MX"/>
        </w:rPr>
        <w:t>o</w:t>
      </w:r>
      <w:r>
        <w:rPr>
          <w:szCs w:val="18"/>
          <w:lang w:val="es-MX"/>
        </w:rPr>
        <w:t xml:space="preserve"> </w:t>
      </w:r>
      <w:r w:rsidRPr="00BD4AA3">
        <w:rPr>
          <w:szCs w:val="18"/>
          <w:lang w:val="es-MX"/>
        </w:rPr>
        <w:t>patrón.</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671.-</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672.-</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673.-</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674.-</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675.-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677.-</w:t>
      </w:r>
      <w:r>
        <w:rPr>
          <w:b/>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quince</w:t>
      </w:r>
      <w:r>
        <w:rPr>
          <w:szCs w:val="18"/>
          <w:lang w:val="es-MX"/>
        </w:rPr>
        <w:t xml:space="preserve"> </w:t>
      </w:r>
      <w:r w:rsidRPr="00BD4AA3">
        <w:rPr>
          <w:szCs w:val="18"/>
          <w:lang w:val="es-MX"/>
        </w:rPr>
        <w:t>de</w:t>
      </w:r>
      <w:r>
        <w:rPr>
          <w:szCs w:val="18"/>
          <w:lang w:val="es-MX"/>
        </w:rPr>
        <w:t xml:space="preserve"> </w:t>
      </w:r>
      <w:r w:rsidRPr="00BD4AA3">
        <w:rPr>
          <w:szCs w:val="18"/>
          <w:lang w:val="es-MX"/>
        </w:rPr>
        <w:t>mayo</w:t>
      </w:r>
      <w:r>
        <w:rPr>
          <w:szCs w:val="18"/>
          <w:lang w:val="es-MX"/>
        </w:rPr>
        <w:t xml:space="preserve"> </w:t>
      </w:r>
      <w:r w:rsidRPr="00BD4AA3">
        <w:rPr>
          <w:szCs w:val="18"/>
          <w:lang w:val="es-MX"/>
        </w:rPr>
        <w:t>del</w:t>
      </w:r>
      <w:r>
        <w:rPr>
          <w:szCs w:val="18"/>
          <w:lang w:val="es-MX"/>
        </w:rPr>
        <w:t xml:space="preserve"> </w:t>
      </w:r>
      <w:r w:rsidRPr="00BD4AA3">
        <w:rPr>
          <w:szCs w:val="18"/>
          <w:lang w:val="es-MX"/>
        </w:rPr>
        <w:t>año</w:t>
      </w:r>
      <w:r>
        <w:rPr>
          <w:szCs w:val="18"/>
          <w:lang w:val="es-MX"/>
        </w:rPr>
        <w:t xml:space="preserve"> </w:t>
      </w:r>
      <w:r w:rsidRPr="00BD4AA3">
        <w:rPr>
          <w:szCs w:val="18"/>
          <w:lang w:val="es-MX"/>
        </w:rPr>
        <w:t>impar</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convocará</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patrones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representantes.</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680.-</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Nacional</w:t>
      </w:r>
      <w:r>
        <w:rPr>
          <w:szCs w:val="18"/>
          <w:lang w:val="es-MX"/>
        </w:rPr>
        <w:t xml:space="preserve"> </w:t>
      </w:r>
      <w:r w:rsidRPr="00BD4AA3">
        <w:rPr>
          <w:szCs w:val="18"/>
          <w:lang w:val="es-MX"/>
        </w:rPr>
        <w:t>se</w:t>
      </w:r>
      <w:r>
        <w:rPr>
          <w:szCs w:val="18"/>
          <w:lang w:val="es-MX"/>
        </w:rPr>
        <w:t xml:space="preserve"> </w:t>
      </w:r>
      <w:r w:rsidRPr="00BD4AA3">
        <w:rPr>
          <w:szCs w:val="18"/>
          <w:lang w:val="es-MX"/>
        </w:rPr>
        <w:t>celebrarán</w:t>
      </w:r>
      <w:r>
        <w:rPr>
          <w:szCs w:val="18"/>
          <w:lang w:val="es-MX"/>
        </w:rPr>
        <w:t xml:space="preserve"> </w:t>
      </w:r>
      <w:r w:rsidRPr="00BD4AA3">
        <w:rPr>
          <w:szCs w:val="18"/>
          <w:lang w:val="es-MX"/>
        </w:rPr>
        <w:t>una</w:t>
      </w:r>
      <w:r>
        <w:rPr>
          <w:szCs w:val="18"/>
          <w:lang w:val="es-MX"/>
        </w:rPr>
        <w:t xml:space="preserve"> </w:t>
      </w:r>
      <w:r w:rsidRPr="00BD4AA3">
        <w:rPr>
          <w:szCs w:val="18"/>
          <w:lang w:val="es-MX"/>
        </w:rPr>
        <w:t>Convención</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otra</w:t>
      </w:r>
      <w:r>
        <w:rPr>
          <w:szCs w:val="18"/>
          <w:lang w:val="es-MX"/>
        </w:rPr>
        <w:t xml:space="preserve"> </w:t>
      </w:r>
      <w:r w:rsidRPr="00BD4AA3">
        <w:rPr>
          <w:szCs w:val="18"/>
          <w:lang w:val="es-MX"/>
        </w:rPr>
        <w:t>de</w:t>
      </w:r>
      <w:r>
        <w:rPr>
          <w:szCs w:val="18"/>
          <w:lang w:val="es-MX"/>
        </w:rPr>
        <w:t xml:space="preserve"> </w:t>
      </w:r>
      <w:r w:rsidRPr="00BD4AA3">
        <w:rPr>
          <w:szCs w:val="18"/>
          <w:lang w:val="es-MX"/>
        </w:rPr>
        <w:t>patrones</w:t>
      </w:r>
      <w:r>
        <w:rPr>
          <w:szCs w:val="18"/>
          <w:lang w:val="es-MX"/>
        </w:rPr>
        <w:t xml:space="preserve"> </w:t>
      </w:r>
      <w:r w:rsidRPr="00BD4AA3">
        <w:rPr>
          <w:szCs w:val="18"/>
          <w:lang w:val="es-MX"/>
        </w:rPr>
        <w:t>por</w:t>
      </w:r>
      <w:r>
        <w:rPr>
          <w:szCs w:val="18"/>
          <w:lang w:val="es-MX"/>
        </w:rPr>
        <w:t xml:space="preserve"> </w:t>
      </w:r>
      <w:r w:rsidRPr="00BD4AA3">
        <w:rPr>
          <w:szCs w:val="18"/>
          <w:lang w:val="es-MX"/>
        </w:rPr>
        <w:t>cada</w:t>
      </w:r>
      <w:r>
        <w:rPr>
          <w:szCs w:val="18"/>
          <w:lang w:val="es-MX"/>
        </w:rPr>
        <w:t xml:space="preserve"> </w:t>
      </w:r>
      <w:r w:rsidRPr="00BD4AA3">
        <w:rPr>
          <w:szCs w:val="18"/>
          <w:lang w:val="es-MX"/>
        </w:rPr>
        <w:t>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grupos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hubiesen</w:t>
      </w:r>
      <w:r>
        <w:rPr>
          <w:szCs w:val="18"/>
          <w:lang w:val="es-MX"/>
        </w:rPr>
        <w:t xml:space="preserve"> </w:t>
      </w:r>
      <w:r w:rsidRPr="00BD4AA3">
        <w:rPr>
          <w:szCs w:val="18"/>
          <w:lang w:val="es-MX"/>
        </w:rPr>
        <w:t>distribuido</w:t>
      </w:r>
      <w:r>
        <w:rPr>
          <w:szCs w:val="18"/>
          <w:lang w:val="es-MX"/>
        </w:rPr>
        <w:t xml:space="preserve"> </w:t>
      </w:r>
      <w:r w:rsidRPr="00BD4AA3">
        <w:rPr>
          <w:szCs w:val="18"/>
          <w:lang w:val="es-MX"/>
        </w:rPr>
        <w:t>las</w:t>
      </w:r>
      <w:r>
        <w:rPr>
          <w:szCs w:val="18"/>
          <w:lang w:val="es-MX"/>
        </w:rPr>
        <w:t xml:space="preserve"> </w:t>
      </w:r>
      <w:r w:rsidRPr="00BD4AA3">
        <w:rPr>
          <w:szCs w:val="18"/>
          <w:lang w:val="es-MX"/>
        </w:rPr>
        <w:t>ramas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b/>
          <w:szCs w:val="18"/>
          <w:lang w:val="es-MX"/>
        </w:rPr>
        <w:t xml:space="preserve"> </w:t>
      </w:r>
      <w:r w:rsidRPr="00BD4AA3">
        <w:rPr>
          <w:szCs w:val="18"/>
          <w:lang w:val="es-MX"/>
        </w:rPr>
        <w:t>industria</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actividades</w:t>
      </w:r>
      <w:r>
        <w:rPr>
          <w:szCs w:val="18"/>
          <w:lang w:val="es-MX"/>
        </w:rPr>
        <w:t xml:space="preserve"> </w:t>
      </w:r>
      <w:r w:rsidRPr="00BD4AA3">
        <w:rPr>
          <w:szCs w:val="18"/>
          <w:lang w:val="es-MX"/>
        </w:rPr>
        <w:t>económicas.</w:t>
      </w:r>
    </w:p>
    <w:p w:rsidR="006E471C" w:rsidRPr="00BD4AA3" w:rsidRDefault="006E471C" w:rsidP="006E471C">
      <w:pPr>
        <w:pStyle w:val="Texto"/>
        <w:spacing w:line="228" w:lineRule="exact"/>
        <w:ind w:firstLine="0"/>
        <w:jc w:val="center"/>
        <w:rPr>
          <w:b/>
          <w:szCs w:val="18"/>
          <w:lang w:val="es-MX"/>
        </w:rPr>
      </w:pPr>
      <w:r w:rsidRPr="00BD4AA3">
        <w:rPr>
          <w:b/>
          <w:szCs w:val="18"/>
          <w:lang w:val="es-MX"/>
        </w:rPr>
        <w:t>TÍTULO</w:t>
      </w:r>
      <w:r>
        <w:rPr>
          <w:b/>
          <w:szCs w:val="18"/>
          <w:lang w:val="es-MX"/>
        </w:rPr>
        <w:t xml:space="preserve"> </w:t>
      </w:r>
      <w:r w:rsidRPr="00BD4AA3">
        <w:rPr>
          <w:b/>
          <w:szCs w:val="18"/>
          <w:lang w:val="es-MX"/>
        </w:rPr>
        <w:t>TRECE</w:t>
      </w:r>
      <w:r>
        <w:rPr>
          <w:b/>
          <w:szCs w:val="18"/>
          <w:lang w:val="es-MX"/>
        </w:rPr>
        <w:t xml:space="preserve"> </w:t>
      </w:r>
      <w:r w:rsidRPr="00BD4AA3">
        <w:rPr>
          <w:b/>
          <w:szCs w:val="18"/>
          <w:lang w:val="es-MX"/>
        </w:rPr>
        <w:t>BIS</w:t>
      </w:r>
    </w:p>
    <w:p w:rsidR="006E471C" w:rsidRPr="00BD4AA3" w:rsidRDefault="006E471C" w:rsidP="006E471C">
      <w:pPr>
        <w:pStyle w:val="Texto"/>
        <w:spacing w:line="228"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I</w:t>
      </w:r>
    </w:p>
    <w:p w:rsidR="006E471C" w:rsidRPr="00BD4AA3" w:rsidRDefault="006E471C" w:rsidP="006E471C">
      <w:pPr>
        <w:pStyle w:val="Texto"/>
        <w:spacing w:line="228" w:lineRule="exact"/>
        <w:ind w:firstLine="0"/>
        <w:jc w:val="center"/>
        <w:rPr>
          <w:b/>
          <w:szCs w:val="18"/>
          <w:lang w:val="es-MX"/>
        </w:rPr>
      </w:pPr>
      <w:r w:rsidRPr="00BD4AA3">
        <w:rPr>
          <w:b/>
          <w:szCs w:val="18"/>
          <w:lang w:val="es-MX"/>
        </w:rPr>
        <w:t>Del</w:t>
      </w:r>
      <w:r>
        <w:rPr>
          <w:b/>
          <w:szCs w:val="18"/>
          <w:lang w:val="es-MX"/>
        </w:rPr>
        <w:t xml:space="preserve"> </w:t>
      </w:r>
      <w:r w:rsidRPr="00BD4AA3">
        <w:rPr>
          <w:b/>
          <w:szCs w:val="18"/>
          <w:lang w:val="es-MX"/>
        </w:rPr>
        <w:t>Procedimiento</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Conciliación</w:t>
      </w:r>
      <w:r>
        <w:rPr>
          <w:b/>
          <w:szCs w:val="18"/>
          <w:lang w:val="es-MX"/>
        </w:rPr>
        <w:t xml:space="preserve"> </w:t>
      </w:r>
      <w:r w:rsidRPr="00BD4AA3">
        <w:rPr>
          <w:b/>
          <w:szCs w:val="18"/>
          <w:lang w:val="es-MX"/>
        </w:rPr>
        <w:t>Prejudicial</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684-A.-</w:t>
      </w:r>
      <w:r>
        <w:rPr>
          <w:b/>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Título</w:t>
      </w:r>
      <w:r>
        <w:rPr>
          <w:szCs w:val="18"/>
          <w:lang w:val="es-MX"/>
        </w:rPr>
        <w:t xml:space="preserve"> </w:t>
      </w:r>
      <w:r w:rsidRPr="00BD4AA3">
        <w:rPr>
          <w:szCs w:val="18"/>
          <w:lang w:val="es-MX"/>
        </w:rPr>
        <w:t>rigen</w:t>
      </w:r>
      <w:r>
        <w:rPr>
          <w:szCs w:val="18"/>
          <w:lang w:val="es-MX"/>
        </w:rPr>
        <w:t xml:space="preserve"> </w:t>
      </w:r>
      <w:r w:rsidRPr="00BD4AA3">
        <w:rPr>
          <w:szCs w:val="18"/>
          <w:lang w:val="es-MX"/>
        </w:rPr>
        <w:t>la</w:t>
      </w:r>
      <w:r>
        <w:rPr>
          <w:szCs w:val="18"/>
          <w:lang w:val="es-MX"/>
        </w:rPr>
        <w:t xml:space="preserve"> </w:t>
      </w:r>
      <w:r w:rsidRPr="00BD4AA3">
        <w:rPr>
          <w:szCs w:val="18"/>
          <w:lang w:val="es-MX"/>
        </w:rPr>
        <w:t>tramitación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instancia</w:t>
      </w:r>
      <w:r>
        <w:rPr>
          <w:szCs w:val="18"/>
          <w:lang w:val="es-MX"/>
        </w:rPr>
        <w:t xml:space="preserve"> </w:t>
      </w:r>
      <w:r w:rsidRPr="00BD4AA3">
        <w:rPr>
          <w:szCs w:val="18"/>
          <w:lang w:val="es-MX"/>
        </w:rPr>
        <w:t>conciliatoria</w:t>
      </w:r>
      <w:r>
        <w:rPr>
          <w:szCs w:val="18"/>
          <w:lang w:val="es-MX"/>
        </w:rPr>
        <w:t xml:space="preserve"> </w:t>
      </w:r>
      <w:r w:rsidRPr="00BD4AA3">
        <w:rPr>
          <w:szCs w:val="18"/>
          <w:lang w:val="es-MX"/>
        </w:rPr>
        <w:t>previa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tengan</w:t>
      </w:r>
      <w:r>
        <w:rPr>
          <w:szCs w:val="18"/>
          <w:lang w:val="es-MX"/>
        </w:rPr>
        <w:t xml:space="preserve"> </w:t>
      </w:r>
      <w:r w:rsidRPr="00BD4AA3">
        <w:rPr>
          <w:szCs w:val="18"/>
          <w:lang w:val="es-MX"/>
        </w:rPr>
        <w:t>una</w:t>
      </w:r>
      <w:r>
        <w:rPr>
          <w:szCs w:val="18"/>
          <w:lang w:val="es-MX"/>
        </w:rPr>
        <w:t xml:space="preserve"> </w:t>
      </w:r>
      <w:r w:rsidRPr="00BD4AA3">
        <w:rPr>
          <w:szCs w:val="18"/>
          <w:lang w:val="es-MX"/>
        </w:rPr>
        <w:t>tramitación</w:t>
      </w:r>
      <w:r>
        <w:rPr>
          <w:szCs w:val="18"/>
          <w:lang w:val="es-MX"/>
        </w:rPr>
        <w:t xml:space="preserve"> </w:t>
      </w:r>
      <w:r w:rsidRPr="00BD4AA3">
        <w:rPr>
          <w:szCs w:val="18"/>
          <w:lang w:val="es-MX"/>
        </w:rPr>
        <w:t>especial</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684-B.-</w:t>
      </w:r>
      <w:r>
        <w:rPr>
          <w:b/>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acudir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patrones</w:t>
      </w:r>
      <w:r>
        <w:rPr>
          <w:szCs w:val="18"/>
          <w:lang w:val="es-MX"/>
        </w:rPr>
        <w:t xml:space="preserve"> </w:t>
      </w:r>
      <w:r w:rsidRPr="00BD4AA3">
        <w:rPr>
          <w:szCs w:val="18"/>
          <w:lang w:val="es-MX"/>
        </w:rPr>
        <w:t>deberán</w:t>
      </w:r>
      <w:r>
        <w:rPr>
          <w:szCs w:val="18"/>
          <w:lang w:val="es-MX"/>
        </w:rPr>
        <w:t xml:space="preserve"> </w:t>
      </w:r>
      <w:r w:rsidRPr="00BD4AA3">
        <w:rPr>
          <w:szCs w:val="18"/>
          <w:lang w:val="es-MX"/>
        </w:rPr>
        <w:t>asistir</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para</w:t>
      </w:r>
      <w:r>
        <w:rPr>
          <w:szCs w:val="18"/>
          <w:lang w:val="es-MX"/>
        </w:rPr>
        <w:t xml:space="preserve"> </w:t>
      </w:r>
      <w:r w:rsidRPr="00BD4AA3">
        <w:rPr>
          <w:szCs w:val="18"/>
          <w:lang w:val="es-MX"/>
        </w:rPr>
        <w:t>solicitar</w:t>
      </w:r>
      <w:r>
        <w:rPr>
          <w:szCs w:val="18"/>
          <w:lang w:val="es-MX"/>
        </w:rPr>
        <w:t xml:space="preserve"> </w:t>
      </w:r>
      <w:r w:rsidRPr="00BD4AA3">
        <w:rPr>
          <w:szCs w:val="18"/>
          <w:lang w:val="es-MX"/>
        </w:rPr>
        <w:t>el</w:t>
      </w:r>
      <w:r>
        <w:rPr>
          <w:szCs w:val="18"/>
          <w:lang w:val="es-MX"/>
        </w:rPr>
        <w:t xml:space="preserve"> </w:t>
      </w:r>
      <w:r w:rsidRPr="00BD4AA3">
        <w:rPr>
          <w:szCs w:val="18"/>
          <w:lang w:val="es-MX"/>
        </w:rPr>
        <w:t>inicio</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con</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aquellos</w:t>
      </w:r>
      <w:r>
        <w:rPr>
          <w:szCs w:val="18"/>
          <w:lang w:val="es-MX"/>
        </w:rPr>
        <w:t xml:space="preserve"> </w:t>
      </w:r>
      <w:r w:rsidRPr="00BD4AA3">
        <w:rPr>
          <w:szCs w:val="18"/>
          <w:lang w:val="es-MX"/>
        </w:rPr>
        <w:t>supuestos</w:t>
      </w:r>
      <w:r>
        <w:rPr>
          <w:szCs w:val="18"/>
          <w:lang w:val="es-MX"/>
        </w:rPr>
        <w:t xml:space="preserve"> </w:t>
      </w:r>
      <w:r w:rsidRPr="00BD4AA3">
        <w:rPr>
          <w:szCs w:val="18"/>
          <w:lang w:val="es-MX"/>
        </w:rPr>
        <w:t>que</w:t>
      </w:r>
      <w:r>
        <w:rPr>
          <w:szCs w:val="18"/>
          <w:lang w:val="es-MX"/>
        </w:rPr>
        <w:t xml:space="preserve"> </w:t>
      </w:r>
      <w:r w:rsidRPr="00BD4AA3">
        <w:rPr>
          <w:szCs w:val="18"/>
          <w:lang w:val="es-MX"/>
        </w:rPr>
        <w:t>están</w:t>
      </w:r>
      <w:r>
        <w:rPr>
          <w:szCs w:val="18"/>
          <w:lang w:val="es-MX"/>
        </w:rPr>
        <w:t xml:space="preserve"> </w:t>
      </w:r>
      <w:r w:rsidRPr="00BD4AA3">
        <w:rPr>
          <w:szCs w:val="18"/>
          <w:lang w:val="es-MX"/>
        </w:rPr>
        <w:t>eximidos</w:t>
      </w:r>
      <w:r>
        <w:rPr>
          <w:szCs w:val="18"/>
          <w:lang w:val="es-MX"/>
        </w:rPr>
        <w:t xml:space="preserve"> </w:t>
      </w:r>
      <w:r w:rsidRPr="00BD4AA3">
        <w:rPr>
          <w:szCs w:val="18"/>
          <w:lang w:val="es-MX"/>
        </w:rPr>
        <w:t>de</w:t>
      </w:r>
      <w:r>
        <w:rPr>
          <w:szCs w:val="18"/>
          <w:lang w:val="es-MX"/>
        </w:rPr>
        <w:t xml:space="preserve"> </w:t>
      </w:r>
      <w:r w:rsidRPr="00BD4AA3">
        <w:rPr>
          <w:szCs w:val="18"/>
          <w:lang w:val="es-MX"/>
        </w:rPr>
        <w:t>agotarla,</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8" w:lineRule="exact"/>
        <w:rPr>
          <w:szCs w:val="18"/>
          <w:lang w:val="es-MX"/>
        </w:rPr>
      </w:pPr>
      <w:r w:rsidRPr="00BD4AA3">
        <w:rPr>
          <w:b/>
          <w:szCs w:val="18"/>
          <w:lang w:val="es-MX"/>
        </w:rPr>
        <w:t>Artículo</w:t>
      </w:r>
      <w:r>
        <w:rPr>
          <w:b/>
          <w:szCs w:val="18"/>
          <w:lang w:val="es-MX"/>
        </w:rPr>
        <w:t xml:space="preserve"> </w:t>
      </w:r>
      <w:r w:rsidRPr="00BD4AA3">
        <w:rPr>
          <w:b/>
          <w:szCs w:val="18"/>
          <w:lang w:val="es-MX"/>
        </w:rPr>
        <w:t>684-C.-</w:t>
      </w:r>
      <w:r>
        <w:rPr>
          <w:b/>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deberá</w:t>
      </w:r>
      <w:r>
        <w:rPr>
          <w:szCs w:val="18"/>
          <w:lang w:val="es-MX"/>
        </w:rPr>
        <w:t xml:space="preserve"> </w:t>
      </w:r>
      <w:r w:rsidRPr="00BD4AA3">
        <w:rPr>
          <w:szCs w:val="18"/>
          <w:lang w:val="es-MX"/>
        </w:rPr>
        <w:t>contener</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datos:</w:t>
      </w:r>
    </w:p>
    <w:p w:rsidR="006E471C" w:rsidRPr="00BD4AA3" w:rsidRDefault="006E471C" w:rsidP="006E471C">
      <w:pPr>
        <w:pStyle w:val="ROMANOS"/>
        <w:spacing w:line="228" w:lineRule="exact"/>
        <w:rPr>
          <w:lang w:val="es-MX"/>
        </w:rPr>
      </w:pPr>
      <w:r w:rsidRPr="00BD4AA3">
        <w:rPr>
          <w:b/>
          <w:lang w:val="es-MX"/>
        </w:rPr>
        <w:t>I.</w:t>
      </w:r>
      <w:r w:rsidRPr="00BD4AA3">
        <w:rPr>
          <w:b/>
          <w:lang w:val="es-MX"/>
        </w:rPr>
        <w:tab/>
      </w:r>
      <w:r w:rsidRPr="00BD4AA3">
        <w:rPr>
          <w:lang w:val="es-MX"/>
        </w:rPr>
        <w:t>Nombre,</w:t>
      </w:r>
      <w:r>
        <w:rPr>
          <w:lang w:val="es-MX"/>
        </w:rPr>
        <w:t xml:space="preserve"> </w:t>
      </w:r>
      <w:r w:rsidRPr="00BD4AA3">
        <w:rPr>
          <w:lang w:val="es-MX"/>
        </w:rPr>
        <w:t>CURP,</w:t>
      </w:r>
      <w:r>
        <w:rPr>
          <w:lang w:val="es-MX"/>
        </w:rPr>
        <w:t xml:space="preserve"> </w:t>
      </w:r>
      <w:r w:rsidRPr="00BD4AA3">
        <w:rPr>
          <w:lang w:val="es-MX"/>
        </w:rPr>
        <w:t>identificación</w:t>
      </w:r>
      <w:r>
        <w:rPr>
          <w:lang w:val="es-MX"/>
        </w:rPr>
        <w:t xml:space="preserve"> </w:t>
      </w:r>
      <w:r w:rsidRPr="00BD4AA3">
        <w:rPr>
          <w:lang w:val="es-MX"/>
        </w:rPr>
        <w:t>oficial</w:t>
      </w:r>
      <w:r>
        <w:rPr>
          <w:lang w:val="es-MX"/>
        </w:rPr>
        <w:t xml:space="preserve"> </w:t>
      </w:r>
      <w:r w:rsidRPr="00BD4AA3">
        <w:rPr>
          <w:lang w:val="es-MX"/>
        </w:rPr>
        <w:t>del</w:t>
      </w:r>
      <w:r>
        <w:rPr>
          <w:lang w:val="es-MX"/>
        </w:rPr>
        <w:t xml:space="preserve"> </w:t>
      </w:r>
      <w:r w:rsidRPr="00BD4AA3">
        <w:rPr>
          <w:lang w:val="es-MX"/>
        </w:rPr>
        <w:t>solicitante</w:t>
      </w:r>
      <w:r>
        <w:rPr>
          <w:lang w:val="es-MX"/>
        </w:rPr>
        <w:t xml:space="preserve"> </w:t>
      </w:r>
      <w:r w:rsidRPr="00BD4AA3">
        <w:rPr>
          <w:lang w:val="es-MX"/>
        </w:rPr>
        <w:t>y</w:t>
      </w:r>
      <w:r>
        <w:rPr>
          <w:lang w:val="es-MX"/>
        </w:rPr>
        <w:t xml:space="preserve"> </w:t>
      </w:r>
      <w:r w:rsidRPr="00BD4AA3">
        <w:rPr>
          <w:lang w:val="es-MX"/>
        </w:rPr>
        <w:t>domicilio</w:t>
      </w:r>
      <w:r>
        <w:rPr>
          <w:lang w:val="es-MX"/>
        </w:rPr>
        <w:t xml:space="preserve"> </w:t>
      </w:r>
      <w:r w:rsidRPr="00BD4AA3">
        <w:rPr>
          <w:lang w:val="es-MX"/>
        </w:rPr>
        <w:t>dentro</w:t>
      </w:r>
      <w:r>
        <w:rPr>
          <w:lang w:val="es-MX"/>
        </w:rPr>
        <w:t xml:space="preserve"> </w:t>
      </w:r>
      <w:r w:rsidRPr="00BD4AA3">
        <w:rPr>
          <w:lang w:val="es-MX"/>
        </w:rPr>
        <w:t>del</w:t>
      </w:r>
      <w:r>
        <w:rPr>
          <w:lang w:val="es-MX"/>
        </w:rPr>
        <w:t xml:space="preserve"> </w:t>
      </w:r>
      <w:r w:rsidRPr="00BD4AA3">
        <w:rPr>
          <w:lang w:val="es-MX"/>
        </w:rPr>
        <w:t>lugar</w:t>
      </w:r>
      <w:r>
        <w:rPr>
          <w:lang w:val="es-MX"/>
        </w:rPr>
        <w:t xml:space="preserve"> </w:t>
      </w:r>
      <w:r w:rsidRPr="00BD4AA3">
        <w:rPr>
          <w:lang w:val="es-MX"/>
        </w:rPr>
        <w:t>de</w:t>
      </w:r>
      <w:r>
        <w:rPr>
          <w:lang w:val="es-MX"/>
        </w:rPr>
        <w:t xml:space="preserve"> </w:t>
      </w:r>
      <w:r w:rsidRPr="00BD4AA3">
        <w:rPr>
          <w:lang w:val="es-MX"/>
        </w:rPr>
        <w:t>residencia</w:t>
      </w:r>
      <w:r>
        <w:rPr>
          <w:lang w:val="es-MX"/>
        </w:rPr>
        <w:t xml:space="preserve"> </w:t>
      </w:r>
      <w:r w:rsidRPr="00BD4AA3">
        <w:rPr>
          <w:lang w:val="es-MX"/>
        </w:rPr>
        <w:t>del</w:t>
      </w:r>
      <w:r>
        <w:rPr>
          <w:lang w:val="es-MX"/>
        </w:rPr>
        <w:t xml:space="preserve"> </w:t>
      </w:r>
      <w:r w:rsidRPr="00BD4AA3">
        <w:rPr>
          <w:lang w:val="es-MX"/>
        </w:rPr>
        <w:t>Centro</w:t>
      </w:r>
      <w:r>
        <w:rPr>
          <w:lang w:val="es-MX"/>
        </w:rPr>
        <w:t xml:space="preserve"> </w:t>
      </w:r>
      <w:r w:rsidRPr="00BD4AA3">
        <w:rPr>
          <w:lang w:val="es-MX"/>
        </w:rPr>
        <w:t>de</w:t>
      </w:r>
      <w:r>
        <w:rPr>
          <w:lang w:val="es-MX"/>
        </w:rPr>
        <w:t xml:space="preserve"> </w:t>
      </w:r>
      <w:r w:rsidRPr="00BD4AA3">
        <w:rPr>
          <w:lang w:val="es-MX"/>
        </w:rPr>
        <w:t>Conciliación</w:t>
      </w:r>
      <w:r>
        <w:rPr>
          <w:lang w:val="es-MX"/>
        </w:rPr>
        <w:t xml:space="preserve"> </w:t>
      </w:r>
      <w:r w:rsidRPr="00BD4AA3">
        <w:rPr>
          <w:lang w:val="es-MX"/>
        </w:rPr>
        <w:t>al</w:t>
      </w:r>
      <w:r>
        <w:rPr>
          <w:lang w:val="es-MX"/>
        </w:rPr>
        <w:t xml:space="preserve"> </w:t>
      </w:r>
      <w:r w:rsidRPr="00BD4AA3">
        <w:rPr>
          <w:lang w:val="es-MX"/>
        </w:rPr>
        <w:t>que</w:t>
      </w:r>
      <w:r>
        <w:rPr>
          <w:lang w:val="es-MX"/>
        </w:rPr>
        <w:t xml:space="preserve"> </w:t>
      </w:r>
      <w:r w:rsidRPr="00BD4AA3">
        <w:rPr>
          <w:lang w:val="es-MX"/>
        </w:rPr>
        <w:t>acuda,</w:t>
      </w:r>
      <w:r>
        <w:rPr>
          <w:lang w:val="es-MX"/>
        </w:rPr>
        <w:t xml:space="preserve"> </w:t>
      </w:r>
      <w:r w:rsidRPr="00BD4AA3">
        <w:rPr>
          <w:lang w:val="es-MX"/>
        </w:rPr>
        <w:t>para</w:t>
      </w:r>
      <w:r>
        <w:rPr>
          <w:lang w:val="es-MX"/>
        </w:rPr>
        <w:t xml:space="preserve"> </w:t>
      </w:r>
      <w:r w:rsidRPr="00BD4AA3">
        <w:rPr>
          <w:lang w:val="es-MX"/>
        </w:rPr>
        <w:t>recibir</w:t>
      </w:r>
      <w:r>
        <w:rPr>
          <w:lang w:val="es-MX"/>
        </w:rPr>
        <w:t xml:space="preserve"> </w:t>
      </w:r>
      <w:r w:rsidRPr="00BD4AA3">
        <w:rPr>
          <w:lang w:val="es-MX"/>
        </w:rPr>
        <w:t>notificaciones</w:t>
      </w:r>
      <w:r>
        <w:rPr>
          <w:lang w:val="es-MX"/>
        </w:rPr>
        <w:t xml:space="preserve"> </w:t>
      </w:r>
      <w:r w:rsidRPr="00BD4AA3">
        <w:rPr>
          <w:lang w:val="es-MX"/>
        </w:rPr>
        <w:t>en</w:t>
      </w:r>
      <w:r>
        <w:rPr>
          <w:lang w:val="es-MX"/>
        </w:rPr>
        <w:t xml:space="preserve"> </w:t>
      </w:r>
      <w:r w:rsidRPr="00BD4AA3">
        <w:rPr>
          <w:lang w:val="es-MX"/>
        </w:rPr>
        <w:t>el</w:t>
      </w:r>
      <w:r>
        <w:rPr>
          <w:lang w:val="es-MX"/>
        </w:rPr>
        <w:t xml:space="preserve"> </w:t>
      </w:r>
      <w:r w:rsidRPr="00BD4AA3">
        <w:rPr>
          <w:lang w:val="es-MX"/>
        </w:rPr>
        <w:t>procedimiento</w:t>
      </w:r>
      <w:r>
        <w:rPr>
          <w:lang w:val="es-MX"/>
        </w:rPr>
        <w:t xml:space="preserve"> </w:t>
      </w:r>
      <w:r w:rsidRPr="00BD4AA3">
        <w:rPr>
          <w:lang w:val="es-MX"/>
        </w:rPr>
        <w:t>de</w:t>
      </w:r>
      <w:r>
        <w:rPr>
          <w:lang w:val="es-MX"/>
        </w:rPr>
        <w:t xml:space="preserve"> </w:t>
      </w:r>
      <w:r w:rsidRPr="00BD4AA3">
        <w:rPr>
          <w:lang w:val="es-MX"/>
        </w:rPr>
        <w:t>conciliación</w:t>
      </w:r>
      <w:r>
        <w:rPr>
          <w:lang w:val="es-MX"/>
        </w:rPr>
        <w:t xml:space="preserve"> </w:t>
      </w:r>
      <w:r w:rsidRPr="00BD4AA3">
        <w:rPr>
          <w:lang w:val="es-MX"/>
        </w:rPr>
        <w:t>prejudicial;</w:t>
      </w:r>
      <w:r>
        <w:rPr>
          <w:lang w:val="es-MX"/>
        </w:rPr>
        <w:t xml:space="preserve"> </w:t>
      </w:r>
      <w:r w:rsidRPr="00BD4AA3">
        <w:rPr>
          <w:lang w:val="es-MX"/>
        </w:rPr>
        <w:t>el</w:t>
      </w:r>
      <w:r>
        <w:rPr>
          <w:lang w:val="es-MX"/>
        </w:rPr>
        <w:t xml:space="preserve"> </w:t>
      </w:r>
      <w:r w:rsidRPr="00BD4AA3">
        <w:rPr>
          <w:lang w:val="es-MX"/>
        </w:rPr>
        <w:t>Centro</w:t>
      </w:r>
      <w:r>
        <w:rPr>
          <w:lang w:val="es-MX"/>
        </w:rPr>
        <w:t xml:space="preserve"> </w:t>
      </w:r>
      <w:r w:rsidRPr="00BD4AA3">
        <w:rPr>
          <w:lang w:val="es-MX"/>
        </w:rPr>
        <w:t>facilitar</w:t>
      </w:r>
      <w:r>
        <w:rPr>
          <w:lang w:val="es-MX"/>
        </w:rPr>
        <w:t xml:space="preserve">á </w:t>
      </w:r>
      <w:r w:rsidRPr="00BD4AA3">
        <w:rPr>
          <w:lang w:val="es-MX"/>
        </w:rPr>
        <w:t>los</w:t>
      </w:r>
      <w:r>
        <w:rPr>
          <w:lang w:val="es-MX"/>
        </w:rPr>
        <w:t xml:space="preserve"> </w:t>
      </w:r>
      <w:r w:rsidRPr="00BD4AA3">
        <w:rPr>
          <w:lang w:val="es-MX"/>
        </w:rPr>
        <w:t>elementos</w:t>
      </w:r>
      <w:r>
        <w:rPr>
          <w:lang w:val="es-MX"/>
        </w:rPr>
        <w:t xml:space="preserve"> </w:t>
      </w:r>
      <w:r w:rsidRPr="00BD4AA3">
        <w:rPr>
          <w:lang w:val="es-MX"/>
        </w:rPr>
        <w:t>y</w:t>
      </w:r>
      <w:r>
        <w:rPr>
          <w:lang w:val="es-MX"/>
        </w:rPr>
        <w:t xml:space="preserve"> </w:t>
      </w:r>
      <w:r w:rsidRPr="00BD4AA3">
        <w:rPr>
          <w:lang w:val="es-MX"/>
        </w:rPr>
        <w:t>el</w:t>
      </w:r>
      <w:r>
        <w:rPr>
          <w:lang w:val="es-MX"/>
        </w:rPr>
        <w:t xml:space="preserve"> </w:t>
      </w:r>
      <w:r w:rsidRPr="00BD4AA3">
        <w:rPr>
          <w:lang w:val="es-MX"/>
        </w:rPr>
        <w:t>personal</w:t>
      </w:r>
      <w:r>
        <w:rPr>
          <w:lang w:val="es-MX"/>
        </w:rPr>
        <w:t xml:space="preserve"> </w:t>
      </w:r>
      <w:r w:rsidRPr="00BD4AA3">
        <w:rPr>
          <w:lang w:val="es-MX"/>
        </w:rPr>
        <w:t>capacitado</w:t>
      </w:r>
      <w:r>
        <w:rPr>
          <w:lang w:val="es-MX"/>
        </w:rPr>
        <w:t xml:space="preserve"> </w:t>
      </w:r>
      <w:r w:rsidRPr="00BD4AA3">
        <w:rPr>
          <w:lang w:val="es-MX"/>
        </w:rPr>
        <w:t>a</w:t>
      </w:r>
      <w:r>
        <w:rPr>
          <w:lang w:val="es-MX"/>
        </w:rPr>
        <w:t xml:space="preserve"> </w:t>
      </w:r>
      <w:r w:rsidRPr="00BD4AA3">
        <w:rPr>
          <w:lang w:val="es-MX"/>
        </w:rPr>
        <w:t>fin</w:t>
      </w:r>
      <w:r>
        <w:rPr>
          <w:lang w:val="es-MX"/>
        </w:rPr>
        <w:t xml:space="preserve"> </w:t>
      </w:r>
      <w:r w:rsidRPr="00BD4AA3">
        <w:rPr>
          <w:lang w:val="es-MX"/>
        </w:rPr>
        <w:t>de</w:t>
      </w:r>
      <w:r>
        <w:rPr>
          <w:lang w:val="es-MX"/>
        </w:rPr>
        <w:t xml:space="preserve"> </w:t>
      </w:r>
      <w:r w:rsidRPr="00BD4AA3">
        <w:rPr>
          <w:lang w:val="es-MX"/>
        </w:rPr>
        <w:t>asignarle</w:t>
      </w:r>
      <w:r>
        <w:rPr>
          <w:lang w:val="es-MX"/>
        </w:rPr>
        <w:t xml:space="preserve"> </w:t>
      </w:r>
      <w:r w:rsidRPr="00BD4AA3">
        <w:rPr>
          <w:lang w:val="es-MX"/>
        </w:rPr>
        <w:t>un</w:t>
      </w:r>
      <w:r>
        <w:rPr>
          <w:lang w:val="es-MX"/>
        </w:rPr>
        <w:t xml:space="preserve"> </w:t>
      </w:r>
      <w:r w:rsidRPr="00BD4AA3">
        <w:rPr>
          <w:lang w:val="es-MX"/>
        </w:rPr>
        <w:t>buzón</w:t>
      </w:r>
      <w:r>
        <w:rPr>
          <w:lang w:val="es-MX"/>
        </w:rPr>
        <w:t xml:space="preserve"> </w:t>
      </w:r>
      <w:r w:rsidRPr="00BD4AA3">
        <w:rPr>
          <w:lang w:val="es-MX"/>
        </w:rPr>
        <w:t>electrónico</w:t>
      </w:r>
      <w:r>
        <w:rPr>
          <w:lang w:val="es-MX"/>
        </w:rPr>
        <w:t xml:space="preserve"> </w:t>
      </w:r>
      <w:r w:rsidRPr="00BD4AA3">
        <w:rPr>
          <w:lang w:val="es-MX"/>
        </w:rPr>
        <w:t>al</w:t>
      </w:r>
      <w:r>
        <w:rPr>
          <w:lang w:val="es-MX"/>
        </w:rPr>
        <w:t xml:space="preserve"> </w:t>
      </w:r>
      <w:r w:rsidRPr="00BD4AA3">
        <w:rPr>
          <w:lang w:val="es-MX"/>
        </w:rPr>
        <w:t>solicitante.</w:t>
      </w:r>
      <w:r>
        <w:rPr>
          <w:lang w:val="es-MX"/>
        </w:rPr>
        <w:t xml:space="preserve"> </w:t>
      </w:r>
      <w:r w:rsidRPr="00BD4AA3">
        <w:rPr>
          <w:lang w:val="es-MX"/>
        </w:rPr>
        <w:t>En</w:t>
      </w:r>
      <w:r>
        <w:rPr>
          <w:lang w:val="es-MX"/>
        </w:rPr>
        <w:t xml:space="preserve"> </w:t>
      </w:r>
      <w:r w:rsidRPr="00BD4AA3">
        <w:rPr>
          <w:lang w:val="es-MX"/>
        </w:rPr>
        <w:t>caso</w:t>
      </w:r>
      <w:r>
        <w:rPr>
          <w:lang w:val="es-MX"/>
        </w:rPr>
        <w:t xml:space="preserve"> </w:t>
      </w:r>
      <w:r w:rsidRPr="00BD4AA3">
        <w:rPr>
          <w:lang w:val="es-MX"/>
        </w:rPr>
        <w:t>de</w:t>
      </w:r>
      <w:r>
        <w:rPr>
          <w:lang w:val="es-MX"/>
        </w:rPr>
        <w:t xml:space="preserve"> </w:t>
      </w:r>
      <w:r w:rsidRPr="00BD4AA3">
        <w:rPr>
          <w:lang w:val="es-MX"/>
        </w:rPr>
        <w:t>que</w:t>
      </w:r>
      <w:r>
        <w:rPr>
          <w:lang w:val="es-MX"/>
        </w:rPr>
        <w:t xml:space="preserve"> </w:t>
      </w:r>
      <w:r w:rsidRPr="00BD4AA3">
        <w:rPr>
          <w:lang w:val="es-MX"/>
        </w:rPr>
        <w:t>el</w:t>
      </w:r>
      <w:r>
        <w:rPr>
          <w:lang w:val="es-MX"/>
        </w:rPr>
        <w:t xml:space="preserve"> </w:t>
      </w:r>
      <w:r w:rsidRPr="00BD4AA3">
        <w:rPr>
          <w:lang w:val="es-MX"/>
        </w:rPr>
        <w:t>solicitante</w:t>
      </w:r>
      <w:r>
        <w:rPr>
          <w:lang w:val="es-MX"/>
        </w:rPr>
        <w:t xml:space="preserve"> </w:t>
      </w:r>
      <w:r w:rsidRPr="00BD4AA3">
        <w:rPr>
          <w:lang w:val="es-MX"/>
        </w:rPr>
        <w:t>no</w:t>
      </w:r>
      <w:r>
        <w:rPr>
          <w:lang w:val="es-MX"/>
        </w:rPr>
        <w:t xml:space="preserve"> </w:t>
      </w:r>
      <w:r w:rsidRPr="00BD4AA3">
        <w:rPr>
          <w:lang w:val="es-MX"/>
        </w:rPr>
        <w:t>cuente</w:t>
      </w:r>
      <w:r>
        <w:rPr>
          <w:lang w:val="es-MX"/>
        </w:rPr>
        <w:t xml:space="preserve"> </w:t>
      </w:r>
      <w:r w:rsidRPr="00BD4AA3">
        <w:rPr>
          <w:lang w:val="es-MX"/>
        </w:rPr>
        <w:t>con</w:t>
      </w:r>
      <w:r>
        <w:rPr>
          <w:lang w:val="es-MX"/>
        </w:rPr>
        <w:t xml:space="preserve"> </w:t>
      </w:r>
      <w:r w:rsidRPr="00BD4AA3">
        <w:rPr>
          <w:lang w:val="es-MX"/>
        </w:rPr>
        <w:t>identificación</w:t>
      </w:r>
      <w:r>
        <w:rPr>
          <w:lang w:val="es-MX"/>
        </w:rPr>
        <w:t xml:space="preserve"> </w:t>
      </w:r>
      <w:r w:rsidRPr="00BD4AA3">
        <w:rPr>
          <w:lang w:val="es-MX"/>
        </w:rPr>
        <w:t>oficial,</w:t>
      </w:r>
      <w:r>
        <w:rPr>
          <w:lang w:val="es-MX"/>
        </w:rPr>
        <w:t xml:space="preserve"> </w:t>
      </w:r>
      <w:r w:rsidRPr="00BD4AA3">
        <w:rPr>
          <w:lang w:val="es-MX"/>
        </w:rPr>
        <w:t>podrá</w:t>
      </w:r>
      <w:r>
        <w:rPr>
          <w:lang w:val="es-MX"/>
        </w:rPr>
        <w:t xml:space="preserve"> </w:t>
      </w:r>
      <w:r w:rsidRPr="00BD4AA3">
        <w:rPr>
          <w:lang w:val="es-MX"/>
        </w:rPr>
        <w:t>ser</w:t>
      </w:r>
      <w:r>
        <w:rPr>
          <w:lang w:val="es-MX"/>
        </w:rPr>
        <w:t xml:space="preserve"> </w:t>
      </w:r>
      <w:r w:rsidRPr="00BD4AA3">
        <w:rPr>
          <w:lang w:val="es-MX"/>
        </w:rPr>
        <w:t>identificado</w:t>
      </w:r>
      <w:r>
        <w:rPr>
          <w:lang w:val="es-MX"/>
        </w:rPr>
        <w:t xml:space="preserve"> </w:t>
      </w:r>
      <w:r w:rsidRPr="00BD4AA3">
        <w:rPr>
          <w:lang w:val="es-MX"/>
        </w:rPr>
        <w:t>por</w:t>
      </w:r>
      <w:r>
        <w:rPr>
          <w:lang w:val="es-MX"/>
        </w:rPr>
        <w:t xml:space="preserve"> </w:t>
      </w:r>
      <w:r w:rsidRPr="00BD4AA3">
        <w:rPr>
          <w:lang w:val="es-MX"/>
        </w:rPr>
        <w:t>otros</w:t>
      </w:r>
      <w:r>
        <w:rPr>
          <w:lang w:val="es-MX"/>
        </w:rPr>
        <w:t xml:space="preserve"> </w:t>
      </w:r>
      <w:r w:rsidRPr="00BD4AA3">
        <w:rPr>
          <w:lang w:val="es-MX"/>
        </w:rPr>
        <w:t>medios</w:t>
      </w:r>
      <w:r>
        <w:rPr>
          <w:lang w:val="es-MX"/>
        </w:rPr>
        <w:t xml:space="preserve"> </w:t>
      </w:r>
      <w:r w:rsidRPr="00BD4AA3">
        <w:rPr>
          <w:lang w:val="es-MX"/>
        </w:rPr>
        <w:t>de</w:t>
      </w:r>
      <w:r>
        <w:rPr>
          <w:lang w:val="es-MX"/>
        </w:rPr>
        <w:t xml:space="preserve"> </w:t>
      </w:r>
      <w:r w:rsidRPr="00BD4AA3">
        <w:rPr>
          <w:lang w:val="es-MX"/>
        </w:rPr>
        <w:t>que</w:t>
      </w:r>
      <w:r>
        <w:rPr>
          <w:lang w:val="es-MX"/>
        </w:rPr>
        <w:t xml:space="preserve"> </w:t>
      </w:r>
      <w:r w:rsidRPr="00BD4AA3">
        <w:rPr>
          <w:lang w:val="es-MX"/>
        </w:rPr>
        <w:t>disponga</w:t>
      </w:r>
      <w:r>
        <w:rPr>
          <w:lang w:val="es-MX"/>
        </w:rPr>
        <w:t xml:space="preserve"> </w:t>
      </w:r>
      <w:r w:rsidRPr="00BD4AA3">
        <w:rPr>
          <w:lang w:val="es-MX"/>
        </w:rPr>
        <w:t>el</w:t>
      </w:r>
      <w:r>
        <w:rPr>
          <w:lang w:val="es-MX"/>
        </w:rPr>
        <w:t xml:space="preserve"> </w:t>
      </w:r>
      <w:r w:rsidRPr="00BD4AA3">
        <w:rPr>
          <w:lang w:val="es-MX"/>
        </w:rPr>
        <w:t>Centro;</w:t>
      </w:r>
    </w:p>
    <w:p w:rsidR="006E471C" w:rsidRPr="00BD4AA3" w:rsidRDefault="006E471C" w:rsidP="006E471C">
      <w:pPr>
        <w:pStyle w:val="ROMANOS"/>
        <w:spacing w:line="228" w:lineRule="exact"/>
        <w:rPr>
          <w:lang w:val="es-MX"/>
        </w:rPr>
      </w:pPr>
      <w:r w:rsidRPr="00BD4AA3">
        <w:rPr>
          <w:b/>
          <w:lang w:val="es-MX"/>
        </w:rPr>
        <w:t>II.</w:t>
      </w:r>
      <w:r w:rsidRPr="00BD4AA3">
        <w:rPr>
          <w:b/>
          <w:lang w:val="es-MX"/>
        </w:rPr>
        <w:tab/>
      </w:r>
      <w:r w:rsidRPr="00BD4AA3">
        <w:rPr>
          <w:lang w:val="es-MX"/>
        </w:rPr>
        <w:t>Nombre</w:t>
      </w:r>
      <w:r>
        <w:rPr>
          <w:lang w:val="es-MX"/>
        </w:rPr>
        <w:t xml:space="preserve"> </w:t>
      </w:r>
      <w:r w:rsidRPr="00BD4AA3">
        <w:rPr>
          <w:lang w:val="es-MX"/>
        </w:rPr>
        <w:t>de</w:t>
      </w:r>
      <w:r>
        <w:rPr>
          <w:lang w:val="es-MX"/>
        </w:rPr>
        <w:t xml:space="preserve"> </w:t>
      </w:r>
      <w:r w:rsidRPr="00BD4AA3">
        <w:rPr>
          <w:lang w:val="es-MX"/>
        </w:rPr>
        <w:t>la</w:t>
      </w:r>
      <w:r>
        <w:rPr>
          <w:lang w:val="es-MX"/>
        </w:rPr>
        <w:t xml:space="preserve"> </w:t>
      </w:r>
      <w:r w:rsidRPr="00BD4AA3">
        <w:rPr>
          <w:lang w:val="es-MX"/>
        </w:rPr>
        <w:t>persona,</w:t>
      </w:r>
      <w:r>
        <w:rPr>
          <w:lang w:val="es-MX"/>
        </w:rPr>
        <w:t xml:space="preserve"> </w:t>
      </w:r>
      <w:r w:rsidRPr="00BD4AA3">
        <w:rPr>
          <w:lang w:val="es-MX"/>
        </w:rPr>
        <w:t>sindicato</w:t>
      </w:r>
      <w:r>
        <w:rPr>
          <w:lang w:val="es-MX"/>
        </w:rPr>
        <w:t xml:space="preserve"> </w:t>
      </w:r>
      <w:r w:rsidRPr="00BD4AA3">
        <w:rPr>
          <w:lang w:val="es-MX"/>
        </w:rPr>
        <w:t>o</w:t>
      </w:r>
      <w:r>
        <w:rPr>
          <w:lang w:val="es-MX"/>
        </w:rPr>
        <w:t xml:space="preserve"> </w:t>
      </w:r>
      <w:r w:rsidRPr="00BD4AA3">
        <w:rPr>
          <w:lang w:val="es-MX"/>
        </w:rPr>
        <w:t>empresa</w:t>
      </w:r>
      <w:r>
        <w:rPr>
          <w:lang w:val="es-MX"/>
        </w:rPr>
        <w:t xml:space="preserve"> </w:t>
      </w:r>
      <w:r w:rsidRPr="00BD4AA3">
        <w:rPr>
          <w:lang w:val="es-MX"/>
        </w:rPr>
        <w:t>a</w:t>
      </w:r>
      <w:r>
        <w:rPr>
          <w:lang w:val="es-MX"/>
        </w:rPr>
        <w:t xml:space="preserve"> </w:t>
      </w:r>
      <w:r w:rsidRPr="00BD4AA3">
        <w:rPr>
          <w:lang w:val="es-MX"/>
        </w:rPr>
        <w:t>quien</w:t>
      </w:r>
      <w:r>
        <w:rPr>
          <w:lang w:val="es-MX"/>
        </w:rPr>
        <w:t xml:space="preserve"> </w:t>
      </w:r>
      <w:r w:rsidRPr="00BD4AA3">
        <w:rPr>
          <w:lang w:val="es-MX"/>
        </w:rPr>
        <w:t>se</w:t>
      </w:r>
      <w:r>
        <w:rPr>
          <w:lang w:val="es-MX"/>
        </w:rPr>
        <w:t xml:space="preserve"> </w:t>
      </w:r>
      <w:r w:rsidRPr="00BD4AA3">
        <w:rPr>
          <w:lang w:val="es-MX"/>
        </w:rPr>
        <w:t>citará</w:t>
      </w:r>
      <w:r>
        <w:rPr>
          <w:lang w:val="es-MX"/>
        </w:rPr>
        <w:t xml:space="preserve"> </w:t>
      </w:r>
      <w:r w:rsidRPr="00BD4AA3">
        <w:rPr>
          <w:lang w:val="es-MX"/>
        </w:rPr>
        <w:t>para</w:t>
      </w:r>
      <w:r>
        <w:rPr>
          <w:lang w:val="es-MX"/>
        </w:rPr>
        <w:t xml:space="preserve"> </w:t>
      </w:r>
      <w:r w:rsidRPr="00BD4AA3">
        <w:rPr>
          <w:lang w:val="es-MX"/>
        </w:rPr>
        <w:t>la</w:t>
      </w:r>
      <w:r>
        <w:rPr>
          <w:lang w:val="es-MX"/>
        </w:rPr>
        <w:t xml:space="preserve"> </w:t>
      </w:r>
      <w:r w:rsidRPr="00BD4AA3">
        <w:rPr>
          <w:lang w:val="es-MX"/>
        </w:rPr>
        <w:t>conciliación</w:t>
      </w:r>
      <w:r>
        <w:rPr>
          <w:lang w:val="es-MX"/>
        </w:rPr>
        <w:t xml:space="preserve"> </w:t>
      </w:r>
      <w:r w:rsidRPr="00BD4AA3">
        <w:rPr>
          <w:lang w:val="es-MX"/>
        </w:rPr>
        <w:t>prejudicial;</w:t>
      </w:r>
    </w:p>
    <w:p w:rsidR="006E471C" w:rsidRPr="00BD4AA3" w:rsidRDefault="006E471C" w:rsidP="006E471C">
      <w:pPr>
        <w:pStyle w:val="ROMANOS"/>
        <w:spacing w:line="228" w:lineRule="exact"/>
        <w:rPr>
          <w:lang w:val="es-MX"/>
        </w:rPr>
      </w:pPr>
      <w:r w:rsidRPr="00BD4AA3">
        <w:rPr>
          <w:b/>
          <w:lang w:val="es-MX"/>
        </w:rPr>
        <w:t>III.</w:t>
      </w:r>
      <w:r w:rsidRPr="00BD4AA3">
        <w:rPr>
          <w:b/>
          <w:lang w:val="es-MX"/>
        </w:rPr>
        <w:tab/>
      </w:r>
      <w:r w:rsidRPr="00BD4AA3">
        <w:rPr>
          <w:lang w:val="es-MX"/>
        </w:rPr>
        <w:t>Domicilio</w:t>
      </w:r>
      <w:r>
        <w:rPr>
          <w:lang w:val="es-MX"/>
        </w:rPr>
        <w:t xml:space="preserve"> </w:t>
      </w:r>
      <w:r w:rsidRPr="00BD4AA3">
        <w:rPr>
          <w:lang w:val="es-MX"/>
        </w:rPr>
        <w:t>para</w:t>
      </w:r>
      <w:r>
        <w:rPr>
          <w:lang w:val="es-MX"/>
        </w:rPr>
        <w:t xml:space="preserve"> </w:t>
      </w:r>
      <w:r w:rsidRPr="00BD4AA3">
        <w:rPr>
          <w:lang w:val="es-MX"/>
        </w:rPr>
        <w:t>notificar</w:t>
      </w:r>
      <w:r>
        <w:rPr>
          <w:lang w:val="es-MX"/>
        </w:rPr>
        <w:t xml:space="preserve"> </w:t>
      </w:r>
      <w:r w:rsidRPr="00BD4AA3">
        <w:rPr>
          <w:lang w:val="es-MX"/>
        </w:rPr>
        <w:t>a</w:t>
      </w:r>
      <w:r>
        <w:rPr>
          <w:lang w:val="es-MX"/>
        </w:rPr>
        <w:t xml:space="preserve"> </w:t>
      </w:r>
      <w:r w:rsidRPr="00BD4AA3">
        <w:rPr>
          <w:lang w:val="es-MX"/>
        </w:rPr>
        <w:t>la</w:t>
      </w:r>
      <w:r>
        <w:rPr>
          <w:lang w:val="es-MX"/>
        </w:rPr>
        <w:t xml:space="preserve"> </w:t>
      </w:r>
      <w:r w:rsidRPr="00BD4AA3">
        <w:rPr>
          <w:lang w:val="es-MX"/>
        </w:rPr>
        <w:t>persona,</w:t>
      </w:r>
      <w:r>
        <w:rPr>
          <w:lang w:val="es-MX"/>
        </w:rPr>
        <w:t xml:space="preserve"> </w:t>
      </w:r>
      <w:r w:rsidRPr="00BD4AA3">
        <w:rPr>
          <w:lang w:val="es-MX"/>
        </w:rPr>
        <w:t>sindicato</w:t>
      </w:r>
      <w:r>
        <w:rPr>
          <w:lang w:val="es-MX"/>
        </w:rPr>
        <w:t xml:space="preserve"> </w:t>
      </w:r>
      <w:r w:rsidRPr="00BD4AA3">
        <w:rPr>
          <w:lang w:val="es-MX"/>
        </w:rPr>
        <w:t>o</w:t>
      </w:r>
      <w:r>
        <w:rPr>
          <w:lang w:val="es-MX"/>
        </w:rPr>
        <w:t xml:space="preserve"> </w:t>
      </w:r>
      <w:r w:rsidRPr="00BD4AA3">
        <w:rPr>
          <w:lang w:val="es-MX"/>
        </w:rPr>
        <w:t>empresa</w:t>
      </w:r>
      <w:r>
        <w:rPr>
          <w:lang w:val="es-MX"/>
        </w:rPr>
        <w:t xml:space="preserve"> </w:t>
      </w:r>
      <w:r w:rsidRPr="00BD4AA3">
        <w:rPr>
          <w:lang w:val="es-MX"/>
        </w:rPr>
        <w:t>a</w:t>
      </w:r>
      <w:r>
        <w:rPr>
          <w:lang w:val="es-MX"/>
        </w:rPr>
        <w:t xml:space="preserve"> </w:t>
      </w:r>
      <w:r w:rsidRPr="00BD4AA3">
        <w:rPr>
          <w:lang w:val="es-MX"/>
        </w:rPr>
        <w:t>quien</w:t>
      </w:r>
      <w:r>
        <w:rPr>
          <w:lang w:val="es-MX"/>
        </w:rPr>
        <w:t xml:space="preserve"> </w:t>
      </w:r>
      <w:r w:rsidRPr="00BD4AA3">
        <w:rPr>
          <w:lang w:val="es-MX"/>
        </w:rPr>
        <w:t>se</w:t>
      </w:r>
      <w:r>
        <w:rPr>
          <w:lang w:val="es-MX"/>
        </w:rPr>
        <w:t xml:space="preserve"> </w:t>
      </w:r>
      <w:r w:rsidRPr="00BD4AA3">
        <w:rPr>
          <w:lang w:val="es-MX"/>
        </w:rPr>
        <w:t>citará,</w:t>
      </w:r>
      <w:r>
        <w:rPr>
          <w:lang w:val="es-MX"/>
        </w:rPr>
        <w:t xml:space="preserve"> </w:t>
      </w:r>
      <w:r w:rsidRPr="00BD4AA3">
        <w:rPr>
          <w:lang w:val="es-MX"/>
        </w:rPr>
        <w:t>y</w:t>
      </w:r>
    </w:p>
    <w:p w:rsidR="006E471C" w:rsidRPr="00BD4AA3" w:rsidRDefault="006E471C" w:rsidP="006E471C">
      <w:pPr>
        <w:pStyle w:val="ROMANOS"/>
        <w:spacing w:line="228" w:lineRule="exact"/>
        <w:rPr>
          <w:lang w:val="es-MX"/>
        </w:rPr>
      </w:pPr>
      <w:r w:rsidRPr="00BD4AA3">
        <w:rPr>
          <w:b/>
          <w:lang w:val="es-MX"/>
        </w:rPr>
        <w:t>IV.</w:t>
      </w:r>
      <w:r w:rsidRPr="00BD4AA3">
        <w:rPr>
          <w:b/>
          <w:lang w:val="es-MX"/>
        </w:rPr>
        <w:tab/>
      </w:r>
      <w:r w:rsidRPr="00BD4AA3">
        <w:rPr>
          <w:lang w:val="es-MX"/>
        </w:rPr>
        <w:t>Objeto</w:t>
      </w:r>
      <w:r>
        <w:rPr>
          <w:lang w:val="es-MX"/>
        </w:rPr>
        <w:t xml:space="preserve"> </w:t>
      </w:r>
      <w:r w:rsidRPr="00BD4AA3">
        <w:rPr>
          <w:lang w:val="es-MX"/>
        </w:rPr>
        <w:t>de</w:t>
      </w:r>
      <w:r>
        <w:rPr>
          <w:lang w:val="es-MX"/>
        </w:rPr>
        <w:t xml:space="preserve"> </w:t>
      </w:r>
      <w:r w:rsidRPr="00BD4AA3">
        <w:rPr>
          <w:lang w:val="es-MX"/>
        </w:rPr>
        <w:t>la</w:t>
      </w:r>
      <w:r>
        <w:rPr>
          <w:lang w:val="es-MX"/>
        </w:rPr>
        <w:t xml:space="preserve"> </w:t>
      </w:r>
      <w:r w:rsidRPr="00BD4AA3">
        <w:rPr>
          <w:lang w:val="es-MX"/>
        </w:rPr>
        <w:t>cita</w:t>
      </w:r>
      <w:r>
        <w:rPr>
          <w:lang w:val="es-MX"/>
        </w:rPr>
        <w:t xml:space="preserve"> </w:t>
      </w:r>
      <w:r w:rsidRPr="00BD4AA3">
        <w:rPr>
          <w:lang w:val="es-MX"/>
        </w:rPr>
        <w:t>a</w:t>
      </w:r>
      <w:r>
        <w:rPr>
          <w:lang w:val="es-MX"/>
        </w:rPr>
        <w:t xml:space="preserve"> </w:t>
      </w:r>
      <w:r w:rsidRPr="00BD4AA3">
        <w:rPr>
          <w:lang w:val="es-MX"/>
        </w:rPr>
        <w:t>la</w:t>
      </w:r>
      <w:r>
        <w:rPr>
          <w:lang w:val="es-MX"/>
        </w:rPr>
        <w:t xml:space="preserve"> </w:t>
      </w:r>
      <w:r w:rsidRPr="00BD4AA3">
        <w:rPr>
          <w:lang w:val="es-MX"/>
        </w:rPr>
        <w:t>contraparte.</w:t>
      </w:r>
    </w:p>
    <w:p w:rsidR="006E471C" w:rsidRPr="00BD4AA3" w:rsidRDefault="006E471C" w:rsidP="006E471C">
      <w:pPr>
        <w:pStyle w:val="Texto"/>
        <w:spacing w:line="228" w:lineRule="exact"/>
        <w:rPr>
          <w:szCs w:val="18"/>
          <w:lang w:val="es-MX"/>
        </w:rPr>
      </w:pP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es</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e</w:t>
      </w:r>
      <w:r>
        <w:rPr>
          <w:szCs w:val="18"/>
          <w:lang w:val="es-MX"/>
        </w:rPr>
        <w:t xml:space="preserve"> </w:t>
      </w:r>
      <w:r w:rsidRPr="00BD4AA3">
        <w:rPr>
          <w:szCs w:val="18"/>
          <w:lang w:val="es-MX"/>
        </w:rPr>
        <w:t>ignora</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patrón</w:t>
      </w:r>
      <w:r>
        <w:rPr>
          <w:szCs w:val="18"/>
          <w:lang w:val="es-MX"/>
        </w:rPr>
        <w:t xml:space="preserve"> </w:t>
      </w:r>
      <w:r w:rsidRPr="00BD4AA3">
        <w:rPr>
          <w:szCs w:val="18"/>
          <w:lang w:val="es-MX"/>
        </w:rPr>
        <w:t>o</w:t>
      </w:r>
      <w:r>
        <w:rPr>
          <w:szCs w:val="18"/>
          <w:lang w:val="es-MX"/>
        </w:rPr>
        <w:t xml:space="preserve"> </w:t>
      </w:r>
      <w:r w:rsidRPr="00BD4AA3">
        <w:rPr>
          <w:szCs w:val="18"/>
          <w:lang w:val="es-MX"/>
        </w:rPr>
        <w:t>empresa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se</w:t>
      </w:r>
      <w:r>
        <w:rPr>
          <w:szCs w:val="18"/>
          <w:lang w:val="es-MX"/>
        </w:rPr>
        <w:t xml:space="preserve"> </w:t>
      </w:r>
      <w:r w:rsidRPr="00BD4AA3">
        <w:rPr>
          <w:szCs w:val="18"/>
          <w:lang w:val="es-MX"/>
        </w:rPr>
        <w:t>solicita</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bastará</w:t>
      </w:r>
      <w:r>
        <w:rPr>
          <w:szCs w:val="18"/>
          <w:lang w:val="es-MX"/>
        </w:rPr>
        <w:t xml:space="preserve"> </w:t>
      </w:r>
      <w:r w:rsidRPr="00BD4AA3">
        <w:rPr>
          <w:szCs w:val="18"/>
          <w:lang w:val="es-MX"/>
        </w:rPr>
        <w:t>con</w:t>
      </w:r>
      <w:r>
        <w:rPr>
          <w:szCs w:val="18"/>
          <w:lang w:val="es-MX"/>
        </w:rPr>
        <w:t xml:space="preserve"> </w:t>
      </w:r>
      <w:r w:rsidRPr="00BD4AA3">
        <w:rPr>
          <w:szCs w:val="18"/>
          <w:lang w:val="es-MX"/>
        </w:rPr>
        <w:t>señalar</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donde</w:t>
      </w:r>
      <w:r>
        <w:rPr>
          <w:szCs w:val="18"/>
          <w:lang w:val="es-MX"/>
        </w:rPr>
        <w:t xml:space="preserve"> </w:t>
      </w:r>
      <w:r w:rsidRPr="00BD4AA3">
        <w:rPr>
          <w:szCs w:val="18"/>
          <w:lang w:val="es-MX"/>
        </w:rPr>
        <w:t>prestó</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p>
    <w:p w:rsidR="006E471C" w:rsidRPr="00BD4AA3" w:rsidRDefault="006E471C" w:rsidP="006E471C">
      <w:pPr>
        <w:pStyle w:val="Texto"/>
        <w:spacing w:line="228" w:lineRule="exact"/>
        <w:rPr>
          <w:szCs w:val="18"/>
          <w:lang w:val="es-MX"/>
        </w:rPr>
      </w:pP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aportados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no</w:t>
      </w:r>
      <w:r>
        <w:rPr>
          <w:szCs w:val="18"/>
          <w:lang w:val="es-MX"/>
        </w:rPr>
        <w:t xml:space="preserve"> </w:t>
      </w:r>
      <w:r w:rsidRPr="00BD4AA3">
        <w:rPr>
          <w:szCs w:val="18"/>
          <w:lang w:val="es-MX"/>
        </w:rPr>
        <w:t>podrán</w:t>
      </w:r>
      <w:r>
        <w:rPr>
          <w:szCs w:val="18"/>
          <w:lang w:val="es-MX"/>
        </w:rPr>
        <w:t xml:space="preserve"> </w:t>
      </w:r>
      <w:r w:rsidRPr="00BD4AA3">
        <w:rPr>
          <w:szCs w:val="18"/>
          <w:lang w:val="es-MX"/>
        </w:rPr>
        <w:t>constituir</w:t>
      </w:r>
      <w:r>
        <w:rPr>
          <w:szCs w:val="18"/>
          <w:lang w:val="es-MX"/>
        </w:rPr>
        <w:t xml:space="preserve"> </w:t>
      </w:r>
      <w:r w:rsidRPr="00BD4AA3">
        <w:rPr>
          <w:szCs w:val="18"/>
          <w:lang w:val="es-MX"/>
        </w:rPr>
        <w:t>prueba</w:t>
      </w:r>
      <w:r>
        <w:rPr>
          <w:szCs w:val="18"/>
          <w:lang w:val="es-MX"/>
        </w:rPr>
        <w:t xml:space="preserve"> </w:t>
      </w:r>
      <w:r w:rsidRPr="00BD4AA3">
        <w:rPr>
          <w:szCs w:val="18"/>
          <w:lang w:val="es-MX"/>
        </w:rPr>
        <w:t>o</w:t>
      </w:r>
      <w:r>
        <w:rPr>
          <w:szCs w:val="18"/>
          <w:lang w:val="es-MX"/>
        </w:rPr>
        <w:t xml:space="preserve"> </w:t>
      </w:r>
      <w:r w:rsidRPr="00BD4AA3">
        <w:rPr>
          <w:szCs w:val="18"/>
          <w:lang w:val="es-MX"/>
        </w:rPr>
        <w:t>indicio</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procedimiento</w:t>
      </w:r>
      <w:r>
        <w:rPr>
          <w:szCs w:val="18"/>
          <w:lang w:val="es-MX"/>
        </w:rPr>
        <w:t xml:space="preserve"> </w:t>
      </w:r>
      <w:r w:rsidRPr="00BD4AA3">
        <w:rPr>
          <w:szCs w:val="18"/>
          <w:lang w:val="es-MX"/>
        </w:rPr>
        <w:t>administrativo</w:t>
      </w:r>
      <w:r>
        <w:rPr>
          <w:szCs w:val="18"/>
          <w:lang w:val="es-MX"/>
        </w:rPr>
        <w:t xml:space="preserve"> </w:t>
      </w:r>
      <w:r w:rsidRPr="00BD4AA3">
        <w:rPr>
          <w:szCs w:val="18"/>
          <w:lang w:val="es-MX"/>
        </w:rPr>
        <w:t>o</w:t>
      </w:r>
      <w:r>
        <w:rPr>
          <w:szCs w:val="18"/>
          <w:lang w:val="es-MX"/>
        </w:rPr>
        <w:t xml:space="preserve"> </w:t>
      </w:r>
      <w:r w:rsidRPr="00BD4AA3">
        <w:rPr>
          <w:szCs w:val="18"/>
          <w:lang w:val="es-MX"/>
        </w:rPr>
        <w:t>judicial.</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aportada</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comunicarse</w:t>
      </w:r>
      <w:r>
        <w:rPr>
          <w:szCs w:val="18"/>
          <w:lang w:val="es-MX"/>
        </w:rPr>
        <w:t xml:space="preserve"> </w:t>
      </w:r>
      <w:r w:rsidRPr="00BD4AA3">
        <w:rPr>
          <w:szCs w:val="18"/>
          <w:lang w:val="es-MX"/>
        </w:rPr>
        <w:t>a</w:t>
      </w:r>
      <w:r>
        <w:rPr>
          <w:szCs w:val="18"/>
          <w:lang w:val="es-MX"/>
        </w:rPr>
        <w:t xml:space="preserve"> </w:t>
      </w:r>
      <w:r w:rsidRPr="00BD4AA3">
        <w:rPr>
          <w:szCs w:val="18"/>
          <w:lang w:val="es-MX"/>
        </w:rPr>
        <w:t>persona</w:t>
      </w:r>
      <w:r>
        <w:rPr>
          <w:szCs w:val="18"/>
          <w:lang w:val="es-MX"/>
        </w:rPr>
        <w:t xml:space="preserve"> </w:t>
      </w:r>
      <w:r w:rsidRPr="00BD4AA3">
        <w:rPr>
          <w:szCs w:val="18"/>
          <w:lang w:val="es-MX"/>
        </w:rPr>
        <w:t>o</w:t>
      </w:r>
      <w:r>
        <w:rPr>
          <w:szCs w:val="18"/>
          <w:lang w:val="es-MX"/>
        </w:rPr>
        <w:t xml:space="preserve"> </w:t>
      </w:r>
      <w:r w:rsidRPr="00BD4AA3">
        <w:rPr>
          <w:szCs w:val="18"/>
          <w:lang w:val="es-MX"/>
        </w:rPr>
        <w:t>autoridad</w:t>
      </w:r>
      <w:r>
        <w:rPr>
          <w:szCs w:val="18"/>
          <w:lang w:val="es-MX"/>
        </w:rPr>
        <w:t xml:space="preserve"> </w:t>
      </w:r>
      <w:r w:rsidRPr="00BD4AA3">
        <w:rPr>
          <w:szCs w:val="18"/>
          <w:lang w:val="es-MX"/>
        </w:rPr>
        <w:t>alguna,</w:t>
      </w:r>
      <w:r>
        <w:rPr>
          <w:szCs w:val="18"/>
          <w:lang w:val="es-MX"/>
        </w:rPr>
        <w:t xml:space="preserve"> </w:t>
      </w:r>
      <w:r w:rsidRPr="00BD4AA3">
        <w:rPr>
          <w:szCs w:val="18"/>
          <w:lang w:val="es-MX"/>
        </w:rPr>
        <w:t>a</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celebre,</w:t>
      </w:r>
      <w:r>
        <w:rPr>
          <w:szCs w:val="18"/>
          <w:lang w:val="es-MX"/>
        </w:rPr>
        <w:t xml:space="preserve"> </w:t>
      </w:r>
      <w:r w:rsidRPr="00BD4AA3">
        <w:rPr>
          <w:szCs w:val="18"/>
          <w:lang w:val="es-MX"/>
        </w:rPr>
        <w:t>en</w:t>
      </w:r>
      <w:r>
        <w:rPr>
          <w:szCs w:val="18"/>
          <w:lang w:val="es-MX"/>
        </w:rPr>
        <w:t xml:space="preserve"> </w:t>
      </w:r>
      <w:r w:rsidRPr="00BD4AA3">
        <w:rPr>
          <w:szCs w:val="18"/>
          <w:lang w:val="es-MX"/>
        </w:rPr>
        <w:t>cuyo</w:t>
      </w:r>
      <w:r>
        <w:rPr>
          <w:szCs w:val="18"/>
          <w:lang w:val="es-MX"/>
        </w:rPr>
        <w:t xml:space="preserve"> </w:t>
      </w:r>
      <w:r w:rsidRPr="00BD4AA3">
        <w:rPr>
          <w:szCs w:val="18"/>
          <w:lang w:val="es-MX"/>
        </w:rPr>
        <w:t>supuesto</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deberá</w:t>
      </w:r>
      <w:r>
        <w:rPr>
          <w:szCs w:val="18"/>
          <w:lang w:val="es-MX"/>
        </w:rPr>
        <w:t xml:space="preserve"> </w:t>
      </w:r>
      <w:r w:rsidRPr="00BD4AA3">
        <w:rPr>
          <w:szCs w:val="18"/>
          <w:lang w:val="es-MX"/>
        </w:rPr>
        <w:t>remitir</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electrónica</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referidos,</w:t>
      </w:r>
      <w:r>
        <w:rPr>
          <w:szCs w:val="18"/>
          <w:lang w:val="es-MX"/>
        </w:rPr>
        <w:t xml:space="preserve"> </w:t>
      </w:r>
      <w:r w:rsidRPr="00BD4AA3">
        <w:rPr>
          <w:szCs w:val="18"/>
          <w:lang w:val="es-MX"/>
        </w:rPr>
        <w:t>mismos</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contener</w:t>
      </w:r>
      <w:r>
        <w:rPr>
          <w:szCs w:val="18"/>
          <w:lang w:val="es-MX"/>
        </w:rPr>
        <w:t xml:space="preserve"> </w:t>
      </w:r>
      <w:r w:rsidRPr="00BD4AA3">
        <w:rPr>
          <w:szCs w:val="18"/>
          <w:lang w:val="es-MX"/>
        </w:rPr>
        <w:t>los</w:t>
      </w:r>
      <w:r>
        <w:rPr>
          <w:szCs w:val="18"/>
          <w:lang w:val="es-MX"/>
        </w:rPr>
        <w:t xml:space="preserve"> </w:t>
      </w:r>
      <w:r w:rsidRPr="00BD4AA3">
        <w:rPr>
          <w:szCs w:val="18"/>
          <w:lang w:val="es-MX"/>
        </w:rPr>
        <w:t>nombres</w:t>
      </w:r>
      <w:r>
        <w:rPr>
          <w:szCs w:val="18"/>
          <w:lang w:val="es-MX"/>
        </w:rPr>
        <w:t xml:space="preserve"> </w:t>
      </w:r>
      <w:r w:rsidRPr="00BD4AA3">
        <w:rPr>
          <w:szCs w:val="18"/>
          <w:lang w:val="es-MX"/>
        </w:rPr>
        <w:t>y</w:t>
      </w:r>
      <w:r>
        <w:rPr>
          <w:szCs w:val="18"/>
          <w:lang w:val="es-MX"/>
        </w:rPr>
        <w:t xml:space="preserve"> </w:t>
      </w:r>
      <w:r w:rsidRPr="00BD4AA3">
        <w:rPr>
          <w:szCs w:val="18"/>
          <w:lang w:val="es-MX"/>
        </w:rPr>
        <w:t>domicilios</w:t>
      </w:r>
      <w:r>
        <w:rPr>
          <w:szCs w:val="18"/>
          <w:lang w:val="es-MX"/>
        </w:rPr>
        <w:t xml:space="preserve"> </w:t>
      </w:r>
      <w:r w:rsidRPr="00BD4AA3">
        <w:rPr>
          <w:szCs w:val="18"/>
          <w:lang w:val="es-MX"/>
        </w:rPr>
        <w:t>aportados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acompañando</w:t>
      </w:r>
      <w:r>
        <w:rPr>
          <w:szCs w:val="18"/>
          <w:lang w:val="es-MX"/>
        </w:rPr>
        <w:t xml:space="preserve"> </w:t>
      </w:r>
      <w:r w:rsidRPr="00BD4AA3">
        <w:rPr>
          <w:szCs w:val="18"/>
          <w:lang w:val="es-MX"/>
        </w:rPr>
        <w:t>las</w:t>
      </w:r>
      <w:r>
        <w:rPr>
          <w:szCs w:val="18"/>
          <w:lang w:val="es-MX"/>
        </w:rPr>
        <w:t xml:space="preserve"> </w:t>
      </w:r>
      <w:r w:rsidRPr="00BD4AA3">
        <w:rPr>
          <w:szCs w:val="18"/>
          <w:lang w:val="es-MX"/>
        </w:rPr>
        <w:t>constancias</w:t>
      </w:r>
      <w:r>
        <w:rPr>
          <w:szCs w:val="18"/>
          <w:lang w:val="es-MX"/>
        </w:rPr>
        <w:t xml:space="preserve"> </w:t>
      </w:r>
      <w:r w:rsidRPr="00BD4AA3">
        <w:rPr>
          <w:szCs w:val="18"/>
          <w:lang w:val="es-MX"/>
        </w:rPr>
        <w:t>relativas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citada</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realizado</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buzones</w:t>
      </w:r>
      <w:r>
        <w:rPr>
          <w:szCs w:val="18"/>
          <w:lang w:val="es-MX"/>
        </w:rPr>
        <w:t xml:space="preserve"> </w:t>
      </w:r>
      <w:r w:rsidRPr="00BD4AA3">
        <w:rPr>
          <w:szCs w:val="18"/>
          <w:lang w:val="es-MX"/>
        </w:rPr>
        <w:t>electrónicos</w:t>
      </w:r>
      <w:r>
        <w:rPr>
          <w:szCs w:val="18"/>
          <w:lang w:val="es-MX"/>
        </w:rPr>
        <w:t xml:space="preserve"> </w:t>
      </w:r>
      <w:r w:rsidRPr="00BD4AA3">
        <w:rPr>
          <w:szCs w:val="18"/>
          <w:lang w:val="es-MX"/>
        </w:rPr>
        <w:t>asignados.</w:t>
      </w:r>
    </w:p>
    <w:p w:rsidR="006E471C" w:rsidRPr="00BD4AA3" w:rsidRDefault="006E471C" w:rsidP="006E471C">
      <w:pPr>
        <w:pStyle w:val="Texto"/>
        <w:spacing w:line="228" w:lineRule="exact"/>
        <w:rPr>
          <w:szCs w:val="18"/>
          <w:lang w:val="es-MX"/>
        </w:rPr>
      </w:pPr>
      <w:r w:rsidRPr="00BD4AA3">
        <w:rPr>
          <w:szCs w:val="18"/>
          <w:lang w:val="es-MX"/>
        </w:rPr>
        <w:t>El</w:t>
      </w:r>
      <w:r>
        <w:rPr>
          <w:szCs w:val="18"/>
          <w:lang w:val="es-MX"/>
        </w:rPr>
        <w:t xml:space="preserve"> </w:t>
      </w:r>
      <w:r w:rsidRPr="00BD4AA3">
        <w:rPr>
          <w:szCs w:val="18"/>
          <w:lang w:val="es-MX"/>
        </w:rPr>
        <w:t>tratamiento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datos</w:t>
      </w:r>
      <w:r>
        <w:rPr>
          <w:szCs w:val="18"/>
          <w:lang w:val="es-MX"/>
        </w:rPr>
        <w:t xml:space="preserve"> </w:t>
      </w:r>
      <w:r w:rsidRPr="00BD4AA3">
        <w:rPr>
          <w:szCs w:val="18"/>
          <w:lang w:val="es-MX"/>
        </w:rPr>
        <w:t>proporcionados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estará</w:t>
      </w:r>
      <w:r>
        <w:rPr>
          <w:szCs w:val="18"/>
          <w:lang w:val="es-MX"/>
        </w:rPr>
        <w:t xml:space="preserve"> </w:t>
      </w:r>
      <w:r w:rsidRPr="00BD4AA3">
        <w:rPr>
          <w:szCs w:val="18"/>
          <w:lang w:val="es-MX"/>
        </w:rPr>
        <w:t>sujeto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General</w:t>
      </w:r>
      <w:r>
        <w:rPr>
          <w:szCs w:val="18"/>
          <w:lang w:val="es-MX"/>
        </w:rPr>
        <w:t xml:space="preserve"> </w:t>
      </w:r>
      <w:r w:rsidRPr="00BD4AA3">
        <w:rPr>
          <w:szCs w:val="18"/>
          <w:lang w:val="es-MX"/>
        </w:rPr>
        <w:t>de</w:t>
      </w:r>
      <w:r>
        <w:rPr>
          <w:szCs w:val="18"/>
          <w:lang w:val="es-MX"/>
        </w:rPr>
        <w:t xml:space="preserve"> </w:t>
      </w:r>
      <w:r w:rsidRPr="00BD4AA3">
        <w:rPr>
          <w:szCs w:val="18"/>
          <w:lang w:val="es-MX"/>
        </w:rPr>
        <w:t>Protección</w:t>
      </w:r>
      <w:r>
        <w:rPr>
          <w:szCs w:val="18"/>
          <w:lang w:val="es-MX"/>
        </w:rPr>
        <w:t xml:space="preserve"> </w:t>
      </w:r>
      <w:r w:rsidRPr="00BD4AA3">
        <w:rPr>
          <w:szCs w:val="18"/>
          <w:lang w:val="es-MX"/>
        </w:rPr>
        <w:t>de</w:t>
      </w:r>
      <w:r>
        <w:rPr>
          <w:szCs w:val="18"/>
          <w:lang w:val="es-MX"/>
        </w:rPr>
        <w:t xml:space="preserve"> </w:t>
      </w:r>
      <w:r w:rsidRPr="00BD4AA3">
        <w:rPr>
          <w:szCs w:val="18"/>
          <w:lang w:val="es-MX"/>
        </w:rPr>
        <w:t>Datos</w:t>
      </w:r>
      <w:r>
        <w:rPr>
          <w:szCs w:val="18"/>
          <w:lang w:val="es-MX"/>
        </w:rPr>
        <w:t xml:space="preserve"> </w:t>
      </w:r>
      <w:r w:rsidRPr="00BD4AA3">
        <w:rPr>
          <w:szCs w:val="18"/>
          <w:lang w:val="es-MX"/>
        </w:rPr>
        <w:t>Personales</w:t>
      </w:r>
      <w:r>
        <w:rPr>
          <w:szCs w:val="18"/>
          <w:lang w:val="es-MX"/>
        </w:rPr>
        <w:t xml:space="preserve"> </w:t>
      </w:r>
      <w:r w:rsidRPr="00BD4AA3">
        <w:rPr>
          <w:szCs w:val="18"/>
          <w:lang w:val="es-MX"/>
        </w:rPr>
        <w:t>en</w:t>
      </w:r>
      <w:r>
        <w:rPr>
          <w:szCs w:val="18"/>
          <w:lang w:val="es-MX"/>
        </w:rPr>
        <w:t xml:space="preserve"> </w:t>
      </w:r>
      <w:r w:rsidRPr="00BD4AA3">
        <w:rPr>
          <w:szCs w:val="18"/>
          <w:lang w:val="es-MX"/>
        </w:rPr>
        <w:t>Posesión</w:t>
      </w:r>
      <w:r>
        <w:rPr>
          <w:szCs w:val="18"/>
          <w:lang w:val="es-MX"/>
        </w:rPr>
        <w:t xml:space="preserve"> </w:t>
      </w:r>
      <w:r w:rsidRPr="00BD4AA3">
        <w:rPr>
          <w:szCs w:val="18"/>
          <w:lang w:val="es-MX"/>
        </w:rPr>
        <w:t>de</w:t>
      </w:r>
      <w:r>
        <w:rPr>
          <w:szCs w:val="18"/>
          <w:lang w:val="es-MX"/>
        </w:rPr>
        <w:t xml:space="preserve"> </w:t>
      </w:r>
      <w:r w:rsidRPr="00BD4AA3">
        <w:rPr>
          <w:szCs w:val="18"/>
          <w:lang w:val="es-MX"/>
        </w:rPr>
        <w:t>Sujetos</w:t>
      </w:r>
      <w:r>
        <w:rPr>
          <w:szCs w:val="18"/>
          <w:lang w:val="es-MX"/>
        </w:rPr>
        <w:t xml:space="preserve"> </w:t>
      </w:r>
      <w:r w:rsidRPr="00BD4AA3">
        <w:rPr>
          <w:szCs w:val="18"/>
          <w:lang w:val="es-MX"/>
        </w:rPr>
        <w:t>Obligados</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General</w:t>
      </w:r>
      <w:r>
        <w:rPr>
          <w:szCs w:val="18"/>
          <w:lang w:val="es-MX"/>
        </w:rPr>
        <w:t xml:space="preserve"> </w:t>
      </w:r>
      <w:r w:rsidRPr="00BD4AA3">
        <w:rPr>
          <w:szCs w:val="18"/>
          <w:lang w:val="es-MX"/>
        </w:rPr>
        <w:t>de</w:t>
      </w:r>
      <w:r>
        <w:rPr>
          <w:szCs w:val="18"/>
          <w:lang w:val="es-MX"/>
        </w:rPr>
        <w:t xml:space="preserve"> </w:t>
      </w:r>
      <w:r w:rsidRPr="00BD4AA3">
        <w:rPr>
          <w:szCs w:val="18"/>
          <w:lang w:val="es-MX"/>
        </w:rPr>
        <w:t>Transparencia</w:t>
      </w:r>
      <w:r>
        <w:rPr>
          <w:szCs w:val="18"/>
          <w:lang w:val="es-MX"/>
        </w:rPr>
        <w:t xml:space="preserve"> </w:t>
      </w:r>
      <w:r w:rsidRPr="00BD4AA3">
        <w:rPr>
          <w:szCs w:val="18"/>
          <w:lang w:val="es-MX"/>
        </w:rPr>
        <w:t>y</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Pública.</w:t>
      </w:r>
    </w:p>
    <w:p w:rsidR="006E471C" w:rsidRPr="00BD4AA3" w:rsidRDefault="006E471C" w:rsidP="006E471C">
      <w:pPr>
        <w:pStyle w:val="Texto"/>
        <w:spacing w:line="229" w:lineRule="exact"/>
        <w:rPr>
          <w:szCs w:val="18"/>
          <w:lang w:val="es-MX"/>
        </w:rPr>
      </w:pP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será</w:t>
      </w:r>
      <w:r>
        <w:rPr>
          <w:szCs w:val="18"/>
          <w:lang w:val="es-MX"/>
        </w:rPr>
        <w:t xml:space="preserve"> </w:t>
      </w:r>
      <w:r w:rsidRPr="00BD4AA3">
        <w:rPr>
          <w:szCs w:val="18"/>
          <w:lang w:val="es-MX"/>
        </w:rPr>
        <w:t>notificado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o</w:t>
      </w:r>
      <w:r>
        <w:rPr>
          <w:szCs w:val="18"/>
          <w:lang w:val="es-MX"/>
        </w:rPr>
        <w:t xml:space="preserve"> </w:t>
      </w:r>
      <w:r w:rsidRPr="00BD4AA3">
        <w:rPr>
          <w:szCs w:val="18"/>
          <w:lang w:val="es-MX"/>
        </w:rPr>
        <w:t>del</w:t>
      </w:r>
      <w:r>
        <w:rPr>
          <w:szCs w:val="18"/>
          <w:lang w:val="es-MX"/>
        </w:rPr>
        <w:t xml:space="preserve"> </w:t>
      </w:r>
      <w:r w:rsidRPr="00BD4AA3">
        <w:rPr>
          <w:szCs w:val="18"/>
          <w:lang w:val="es-MX"/>
        </w:rPr>
        <w:t>acuerdo</w:t>
      </w:r>
      <w:r>
        <w:rPr>
          <w:szCs w:val="18"/>
          <w:lang w:val="es-MX"/>
        </w:rPr>
        <w:t xml:space="preserve"> </w:t>
      </w:r>
      <w:r w:rsidRPr="00BD4AA3">
        <w:rPr>
          <w:szCs w:val="18"/>
          <w:lang w:val="es-MX"/>
        </w:rPr>
        <w:t>de</w:t>
      </w:r>
      <w:r>
        <w:rPr>
          <w:szCs w:val="18"/>
          <w:lang w:val="es-MX"/>
        </w:rPr>
        <w:t xml:space="preserve"> </w:t>
      </w:r>
      <w:r w:rsidRPr="00BD4AA3">
        <w:rPr>
          <w:szCs w:val="18"/>
          <w:lang w:val="es-MX"/>
        </w:rPr>
        <w:t>incompetencia,</w:t>
      </w:r>
      <w:r>
        <w:rPr>
          <w:szCs w:val="18"/>
          <w:lang w:val="es-MX"/>
        </w:rPr>
        <w:t xml:space="preserve"> </w:t>
      </w:r>
      <w:r w:rsidRPr="00BD4AA3">
        <w:rPr>
          <w:szCs w:val="18"/>
          <w:lang w:val="es-MX"/>
        </w:rPr>
        <w:t>al</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presentar</w:t>
      </w:r>
      <w:r>
        <w:rPr>
          <w:szCs w:val="18"/>
          <w:lang w:val="es-MX"/>
        </w:rPr>
        <w:t xml:space="preserve"> </w:t>
      </w:r>
      <w:r w:rsidRPr="00BD4AA3">
        <w:rPr>
          <w:szCs w:val="18"/>
          <w:lang w:val="es-MX"/>
        </w:rPr>
        <w:t>su</w:t>
      </w:r>
      <w:r>
        <w:rPr>
          <w:szCs w:val="18"/>
          <w:lang w:val="es-MX"/>
        </w:rPr>
        <w:t xml:space="preserve"> </w:t>
      </w:r>
      <w:r w:rsidRPr="00BD4AA3">
        <w:rPr>
          <w:szCs w:val="18"/>
          <w:lang w:val="es-MX"/>
        </w:rPr>
        <w:t>solicitud.</w:t>
      </w:r>
      <w:r>
        <w:rPr>
          <w:szCs w:val="18"/>
          <w:lang w:val="es-MX"/>
        </w:rPr>
        <w:t xml:space="preserve"> </w:t>
      </w:r>
      <w:r w:rsidRPr="00BD4AA3">
        <w:rPr>
          <w:szCs w:val="18"/>
          <w:lang w:val="es-MX"/>
        </w:rPr>
        <w:t>Para</w:t>
      </w:r>
      <w:r>
        <w:rPr>
          <w:szCs w:val="18"/>
          <w:lang w:val="es-MX"/>
        </w:rPr>
        <w:t xml:space="preserve"> </w:t>
      </w:r>
      <w:r w:rsidRPr="00BD4AA3">
        <w:rPr>
          <w:szCs w:val="18"/>
          <w:lang w:val="es-MX"/>
        </w:rPr>
        <w:t>agilizar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podrá</w:t>
      </w:r>
      <w:r>
        <w:rPr>
          <w:szCs w:val="18"/>
          <w:lang w:val="es-MX"/>
        </w:rPr>
        <w:t xml:space="preserve"> </w:t>
      </w:r>
      <w:r w:rsidRPr="00BD4AA3">
        <w:rPr>
          <w:szCs w:val="18"/>
          <w:lang w:val="es-MX"/>
        </w:rPr>
        <w:t>auxiliar</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para</w:t>
      </w:r>
      <w:r>
        <w:rPr>
          <w:szCs w:val="18"/>
          <w:lang w:val="es-MX"/>
        </w:rPr>
        <w:t xml:space="preserve"> </w:t>
      </w:r>
      <w:r w:rsidRPr="00BD4AA3">
        <w:rPr>
          <w:szCs w:val="18"/>
          <w:lang w:val="es-MX"/>
        </w:rPr>
        <w:t>llevar</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sindicato</w:t>
      </w:r>
      <w:r>
        <w:rPr>
          <w:szCs w:val="18"/>
          <w:lang w:val="es-MX"/>
        </w:rPr>
        <w:t xml:space="preserve"> </w:t>
      </w:r>
      <w:r w:rsidRPr="00BD4AA3">
        <w:rPr>
          <w:szCs w:val="18"/>
          <w:lang w:val="es-MX"/>
        </w:rPr>
        <w:t>o</w:t>
      </w:r>
      <w:r>
        <w:rPr>
          <w:szCs w:val="18"/>
          <w:lang w:val="es-MX"/>
        </w:rPr>
        <w:t xml:space="preserve"> </w:t>
      </w:r>
      <w:r w:rsidRPr="00BD4AA3">
        <w:rPr>
          <w:szCs w:val="18"/>
          <w:lang w:val="es-MX"/>
        </w:rPr>
        <w:t>empresa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citará.</w:t>
      </w:r>
    </w:p>
    <w:p w:rsidR="006E471C" w:rsidRPr="00BD4AA3" w:rsidRDefault="006E471C" w:rsidP="006E471C">
      <w:pPr>
        <w:pStyle w:val="Texto"/>
        <w:spacing w:line="229" w:lineRule="exact"/>
        <w:rPr>
          <w:szCs w:val="18"/>
          <w:lang w:val="es-MX"/>
        </w:rPr>
      </w:pPr>
      <w:r w:rsidRPr="00BD4AA3">
        <w:rPr>
          <w:b/>
          <w:szCs w:val="18"/>
          <w:lang w:val="es-MX"/>
        </w:rPr>
        <w:t>Artículo</w:t>
      </w:r>
      <w:r>
        <w:rPr>
          <w:b/>
          <w:szCs w:val="18"/>
          <w:lang w:val="es-MX"/>
        </w:rPr>
        <w:t xml:space="preserve"> </w:t>
      </w:r>
      <w:r w:rsidRPr="00BD4AA3">
        <w:rPr>
          <w:b/>
          <w:szCs w:val="18"/>
          <w:lang w:val="es-MX"/>
        </w:rPr>
        <w:t>684-D.-</w:t>
      </w:r>
      <w:r>
        <w:rPr>
          <w:b/>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título</w:t>
      </w:r>
      <w:r>
        <w:rPr>
          <w:szCs w:val="18"/>
          <w:lang w:val="es-MX"/>
        </w:rPr>
        <w:t xml:space="preserve"> </w:t>
      </w:r>
      <w:r w:rsidRPr="00BD4AA3">
        <w:rPr>
          <w:szCs w:val="18"/>
          <w:lang w:val="es-MX"/>
        </w:rPr>
        <w:t>no</w:t>
      </w:r>
      <w:r>
        <w:rPr>
          <w:szCs w:val="18"/>
          <w:lang w:val="es-MX"/>
        </w:rPr>
        <w:t xml:space="preserve"> </w:t>
      </w:r>
      <w:r w:rsidRPr="00BD4AA3">
        <w:rPr>
          <w:szCs w:val="18"/>
          <w:lang w:val="es-MX"/>
        </w:rPr>
        <w:t>deberá</w:t>
      </w:r>
      <w:r>
        <w:rPr>
          <w:szCs w:val="18"/>
          <w:lang w:val="es-MX"/>
        </w:rPr>
        <w:t xml:space="preserve"> </w:t>
      </w:r>
      <w:r w:rsidRPr="00BD4AA3">
        <w:rPr>
          <w:szCs w:val="18"/>
          <w:lang w:val="es-MX"/>
        </w:rPr>
        <w:t>exceder</w:t>
      </w:r>
      <w:r>
        <w:rPr>
          <w:szCs w:val="18"/>
          <w:lang w:val="es-MX"/>
        </w:rPr>
        <w:t xml:space="preserve"> </w:t>
      </w:r>
      <w:r w:rsidRPr="00BD4AA3">
        <w:rPr>
          <w:szCs w:val="18"/>
          <w:lang w:val="es-MX"/>
        </w:rPr>
        <w:t>de</w:t>
      </w:r>
      <w:r>
        <w:rPr>
          <w:szCs w:val="18"/>
          <w:lang w:val="es-MX"/>
        </w:rPr>
        <w:t xml:space="preserve"> </w:t>
      </w:r>
      <w:r w:rsidRPr="00BD4AA3">
        <w:rPr>
          <w:szCs w:val="18"/>
          <w:lang w:val="es-MX"/>
        </w:rPr>
        <w:t>cuarenta</w:t>
      </w:r>
      <w:r>
        <w:rPr>
          <w:szCs w:val="18"/>
          <w:lang w:val="es-MX"/>
        </w:rPr>
        <w:t xml:space="preserve"> </w:t>
      </w:r>
      <w:r w:rsidRPr="00BD4AA3">
        <w:rPr>
          <w:szCs w:val="18"/>
          <w:lang w:val="es-MX"/>
        </w:rPr>
        <w:t>y</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naturales.</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tomará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conducentes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sus</w:t>
      </w:r>
      <w:r>
        <w:rPr>
          <w:szCs w:val="18"/>
          <w:lang w:val="es-MX"/>
        </w:rPr>
        <w:t xml:space="preserve"> </w:t>
      </w:r>
      <w:r w:rsidRPr="00BD4AA3">
        <w:rPr>
          <w:szCs w:val="18"/>
          <w:lang w:val="es-MX"/>
        </w:rPr>
        <w:t>actuaciones</w:t>
      </w:r>
      <w:r>
        <w:rPr>
          <w:szCs w:val="18"/>
          <w:lang w:val="es-MX"/>
        </w:rPr>
        <w:t xml:space="preserve"> </w:t>
      </w:r>
      <w:r w:rsidRPr="00BD4AA3">
        <w:rPr>
          <w:szCs w:val="18"/>
          <w:lang w:val="es-MX"/>
        </w:rPr>
        <w:t>se</w:t>
      </w:r>
      <w:r>
        <w:rPr>
          <w:szCs w:val="18"/>
          <w:lang w:val="es-MX"/>
        </w:rPr>
        <w:t xml:space="preserve"> </w:t>
      </w:r>
      <w:r w:rsidRPr="00BD4AA3">
        <w:rPr>
          <w:szCs w:val="18"/>
          <w:lang w:val="es-MX"/>
        </w:rPr>
        <w:t>ajusten</w:t>
      </w:r>
      <w:r>
        <w:rPr>
          <w:szCs w:val="18"/>
          <w:lang w:val="es-MX"/>
        </w:rPr>
        <w:t xml:space="preserve"> </w:t>
      </w:r>
      <w:r w:rsidRPr="00BD4AA3">
        <w:rPr>
          <w:szCs w:val="18"/>
          <w:lang w:val="es-MX"/>
        </w:rPr>
        <w:t>a</w:t>
      </w:r>
      <w:r>
        <w:rPr>
          <w:szCs w:val="18"/>
          <w:lang w:val="es-MX"/>
        </w:rPr>
        <w:t xml:space="preserve"> </w:t>
      </w:r>
      <w:r w:rsidRPr="00BD4AA3">
        <w:rPr>
          <w:szCs w:val="18"/>
          <w:lang w:val="es-MX"/>
        </w:rPr>
        <w:t>dicho</w:t>
      </w:r>
      <w:r>
        <w:rPr>
          <w:szCs w:val="18"/>
          <w:lang w:val="es-MX"/>
        </w:rPr>
        <w:t xml:space="preserve"> </w:t>
      </w:r>
      <w:r w:rsidRPr="00BD4AA3">
        <w:rPr>
          <w:szCs w:val="18"/>
          <w:lang w:val="es-MX"/>
        </w:rPr>
        <w:t>plazo.</w:t>
      </w:r>
    </w:p>
    <w:p w:rsidR="006E471C" w:rsidRPr="00BD4AA3" w:rsidRDefault="006E471C" w:rsidP="006E471C">
      <w:pPr>
        <w:pStyle w:val="Texto"/>
        <w:spacing w:line="229" w:lineRule="exact"/>
        <w:rPr>
          <w:szCs w:val="18"/>
          <w:lang w:val="es-MX"/>
        </w:rPr>
      </w:pPr>
      <w:r w:rsidRPr="00BD4AA3">
        <w:rPr>
          <w:szCs w:val="18"/>
          <w:lang w:val="es-MX"/>
        </w:rPr>
        <w:t>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personal</w:t>
      </w:r>
      <w:r>
        <w:rPr>
          <w:szCs w:val="18"/>
          <w:lang w:val="es-MX"/>
        </w:rPr>
        <w:t xml:space="preserve"> </w:t>
      </w:r>
      <w:r w:rsidRPr="00BD4AA3">
        <w:rPr>
          <w:szCs w:val="18"/>
          <w:lang w:val="es-MX"/>
        </w:rPr>
        <w:t>encargado</w:t>
      </w:r>
      <w:r>
        <w:rPr>
          <w:szCs w:val="18"/>
          <w:lang w:val="es-MX"/>
        </w:rPr>
        <w:t xml:space="preserve"> </w:t>
      </w:r>
      <w:r w:rsidRPr="00BD4AA3">
        <w:rPr>
          <w:szCs w:val="18"/>
          <w:lang w:val="es-MX"/>
        </w:rPr>
        <w:t>de</w:t>
      </w:r>
      <w:r>
        <w:rPr>
          <w:szCs w:val="18"/>
          <w:lang w:val="es-MX"/>
        </w:rPr>
        <w:t xml:space="preserve"> </w:t>
      </w:r>
      <w:r w:rsidRPr="00BD4AA3">
        <w:rPr>
          <w:szCs w:val="18"/>
          <w:lang w:val="es-MX"/>
        </w:rPr>
        <w:t>realizar</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actúe</w:t>
      </w:r>
      <w:r>
        <w:rPr>
          <w:szCs w:val="18"/>
          <w:lang w:val="es-MX"/>
        </w:rPr>
        <w:t xml:space="preserve"> </w:t>
      </w:r>
      <w:r w:rsidRPr="00BD4AA3">
        <w:rPr>
          <w:szCs w:val="18"/>
          <w:lang w:val="es-MX"/>
        </w:rPr>
        <w:t>con</w:t>
      </w:r>
      <w:r>
        <w:rPr>
          <w:szCs w:val="18"/>
          <w:lang w:val="es-MX"/>
        </w:rPr>
        <w:t xml:space="preserve"> </w:t>
      </w:r>
      <w:r w:rsidRPr="00BD4AA3">
        <w:rPr>
          <w:szCs w:val="18"/>
          <w:lang w:val="es-MX"/>
        </w:rPr>
        <w:t>eficiencia,</w:t>
      </w:r>
      <w:r>
        <w:rPr>
          <w:szCs w:val="18"/>
          <w:lang w:val="es-MX"/>
        </w:rPr>
        <w:t xml:space="preserve"> </w:t>
      </w:r>
      <w:r w:rsidRPr="00BD4AA3">
        <w:rPr>
          <w:szCs w:val="18"/>
          <w:lang w:val="es-MX"/>
        </w:rPr>
        <w:t>eficacia</w:t>
      </w:r>
      <w:r>
        <w:rPr>
          <w:szCs w:val="18"/>
          <w:lang w:val="es-MX"/>
        </w:rPr>
        <w:t xml:space="preserve"> </w:t>
      </w:r>
      <w:r w:rsidRPr="00BD4AA3">
        <w:rPr>
          <w:szCs w:val="18"/>
          <w:lang w:val="es-MX"/>
        </w:rPr>
        <w:t>e</w:t>
      </w:r>
      <w:r>
        <w:rPr>
          <w:szCs w:val="18"/>
          <w:lang w:val="es-MX"/>
        </w:rPr>
        <w:t xml:space="preserve"> </w:t>
      </w:r>
      <w:r w:rsidRPr="00BD4AA3">
        <w:rPr>
          <w:szCs w:val="18"/>
          <w:lang w:val="es-MX"/>
        </w:rPr>
        <w:t>imparcialidad</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desempeño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funciones,</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definirá</w:t>
      </w:r>
      <w:r>
        <w:rPr>
          <w:szCs w:val="18"/>
          <w:lang w:val="es-MX"/>
        </w:rPr>
        <w:t xml:space="preserve"> </w:t>
      </w:r>
      <w:r w:rsidRPr="00BD4AA3">
        <w:rPr>
          <w:szCs w:val="18"/>
          <w:lang w:val="es-MX"/>
        </w:rPr>
        <w:t>rutas</w:t>
      </w:r>
      <w:r>
        <w:rPr>
          <w:szCs w:val="18"/>
          <w:lang w:val="es-MX"/>
        </w:rPr>
        <w:t xml:space="preserve"> </w:t>
      </w:r>
      <w:r w:rsidRPr="00BD4AA3">
        <w:rPr>
          <w:szCs w:val="18"/>
          <w:lang w:val="es-MX"/>
        </w:rPr>
        <w:t>de</w:t>
      </w:r>
      <w:r>
        <w:rPr>
          <w:szCs w:val="18"/>
          <w:lang w:val="es-MX"/>
        </w:rPr>
        <w:t xml:space="preserve"> </w:t>
      </w:r>
      <w:r w:rsidRPr="00BD4AA3">
        <w:rPr>
          <w:szCs w:val="18"/>
          <w:lang w:val="es-MX"/>
        </w:rPr>
        <w:t>notificación</w:t>
      </w:r>
      <w:r>
        <w:rPr>
          <w:szCs w:val="18"/>
          <w:lang w:val="es-MX"/>
        </w:rPr>
        <w:t xml:space="preserve"> </w:t>
      </w:r>
      <w:r w:rsidRPr="00BD4AA3">
        <w:rPr>
          <w:szCs w:val="18"/>
          <w:lang w:val="es-MX"/>
        </w:rPr>
        <w:t>con</w:t>
      </w:r>
      <w:r>
        <w:rPr>
          <w:szCs w:val="18"/>
          <w:lang w:val="es-MX"/>
        </w:rPr>
        <w:t xml:space="preserve"> </w:t>
      </w:r>
      <w:r w:rsidRPr="00BD4AA3">
        <w:rPr>
          <w:szCs w:val="18"/>
          <w:lang w:val="es-MX"/>
        </w:rPr>
        <w:t>base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ubicación</w:t>
      </w:r>
      <w:r>
        <w:rPr>
          <w:szCs w:val="18"/>
          <w:lang w:val="es-MX"/>
        </w:rPr>
        <w:t xml:space="preserve"> </w:t>
      </w:r>
      <w:r w:rsidRPr="00BD4AA3">
        <w:rPr>
          <w:szCs w:val="18"/>
          <w:lang w:val="es-MX"/>
        </w:rPr>
        <w:t>y</w:t>
      </w:r>
      <w:r>
        <w:rPr>
          <w:szCs w:val="18"/>
          <w:lang w:val="es-MX"/>
        </w:rPr>
        <w:t xml:space="preserve"> </w:t>
      </w:r>
      <w:r w:rsidRPr="00BD4AA3">
        <w:rPr>
          <w:szCs w:val="18"/>
          <w:lang w:val="es-MX"/>
        </w:rPr>
        <w:t>proximidad</w:t>
      </w:r>
      <w:r>
        <w:rPr>
          <w:szCs w:val="18"/>
          <w:lang w:val="es-MX"/>
        </w:rPr>
        <w:t xml:space="preserve"> </w:t>
      </w:r>
      <w:r w:rsidRPr="00BD4AA3">
        <w:rPr>
          <w:szCs w:val="18"/>
          <w:lang w:val="es-MX"/>
        </w:rPr>
        <w:t>geográfica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domicilios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acudir,</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acorde</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urgencia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a</w:t>
      </w:r>
      <w:r>
        <w:rPr>
          <w:szCs w:val="18"/>
          <w:lang w:val="es-MX"/>
        </w:rPr>
        <w:t xml:space="preserve"> </w:t>
      </w:r>
      <w:r w:rsidRPr="00BD4AA3">
        <w:rPr>
          <w:szCs w:val="18"/>
          <w:lang w:val="es-MX"/>
        </w:rPr>
        <w:t>efectuar;</w:t>
      </w:r>
      <w:r>
        <w:rPr>
          <w:szCs w:val="18"/>
          <w:lang w:val="es-MX"/>
        </w:rPr>
        <w:t xml:space="preserve"> </w:t>
      </w:r>
      <w:r w:rsidRPr="00BD4AA3">
        <w:rPr>
          <w:szCs w:val="18"/>
          <w:lang w:val="es-MX"/>
        </w:rPr>
        <w:t>la</w:t>
      </w:r>
      <w:r>
        <w:rPr>
          <w:szCs w:val="18"/>
          <w:lang w:val="es-MX"/>
        </w:rPr>
        <w:t xml:space="preserve"> </w:t>
      </w:r>
      <w:r w:rsidRPr="00BD4AA3">
        <w:rPr>
          <w:szCs w:val="18"/>
          <w:lang w:val="es-MX"/>
        </w:rPr>
        <w:t>asignación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rutas</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diariamente</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forma</w:t>
      </w:r>
      <w:r>
        <w:rPr>
          <w:szCs w:val="18"/>
          <w:lang w:val="es-MX"/>
        </w:rPr>
        <w:t xml:space="preserve"> </w:t>
      </w:r>
      <w:r w:rsidRPr="00BD4AA3">
        <w:rPr>
          <w:szCs w:val="18"/>
          <w:lang w:val="es-MX"/>
        </w:rPr>
        <w:t>aleatoria.</w:t>
      </w:r>
    </w:p>
    <w:p w:rsidR="006E471C" w:rsidRDefault="006E471C" w:rsidP="006E471C">
      <w:pPr>
        <w:pStyle w:val="Texto"/>
        <w:spacing w:line="229" w:lineRule="exact"/>
        <w:rPr>
          <w:szCs w:val="18"/>
          <w:lang w:val="es-MX"/>
        </w:rPr>
      </w:pPr>
      <w:r w:rsidRPr="00BD4AA3">
        <w:rPr>
          <w:b/>
          <w:szCs w:val="18"/>
          <w:lang w:val="es-MX"/>
        </w:rPr>
        <w:t>Artículo</w:t>
      </w:r>
      <w:r>
        <w:rPr>
          <w:b/>
          <w:szCs w:val="18"/>
          <w:lang w:val="es-MX"/>
        </w:rPr>
        <w:t xml:space="preserve"> </w:t>
      </w:r>
      <w:r w:rsidRPr="00BD4AA3">
        <w:rPr>
          <w:b/>
          <w:szCs w:val="18"/>
          <w:lang w:val="es-MX"/>
        </w:rPr>
        <w:t>684-E.-</w:t>
      </w:r>
      <w:r>
        <w:rPr>
          <w:b/>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se</w:t>
      </w:r>
      <w:r>
        <w:rPr>
          <w:szCs w:val="18"/>
          <w:lang w:val="es-MX"/>
        </w:rPr>
        <w:t xml:space="preserve"> </w:t>
      </w:r>
      <w:r w:rsidRPr="00BD4AA3">
        <w:rPr>
          <w:szCs w:val="18"/>
          <w:lang w:val="es-MX"/>
        </w:rPr>
        <w:t>tramitará</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reglas</w:t>
      </w:r>
      <w:r>
        <w:rPr>
          <w:szCs w:val="18"/>
          <w:lang w:val="es-MX"/>
        </w:rPr>
        <w:t xml:space="preserve"> </w:t>
      </w:r>
      <w:r w:rsidRPr="00BD4AA3">
        <w:rPr>
          <w:szCs w:val="18"/>
          <w:lang w:val="es-MX"/>
        </w:rPr>
        <w:t>siguientes:</w:t>
      </w:r>
    </w:p>
    <w:p w:rsidR="006E471C" w:rsidRPr="00BD4AA3" w:rsidRDefault="006E471C" w:rsidP="006E471C">
      <w:pPr>
        <w:pStyle w:val="Texto"/>
        <w:spacing w:line="229"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Se</w:t>
      </w:r>
      <w:r>
        <w:rPr>
          <w:szCs w:val="18"/>
          <w:lang w:val="es-MX"/>
        </w:rPr>
        <w:t xml:space="preserve"> </w:t>
      </w:r>
      <w:r w:rsidRPr="00BD4AA3">
        <w:rPr>
          <w:szCs w:val="18"/>
          <w:lang w:val="es-MX"/>
        </w:rPr>
        <w:t>iniciará</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firmada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agregará</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identificación</w:t>
      </w:r>
      <w:r>
        <w:rPr>
          <w:szCs w:val="18"/>
          <w:lang w:val="es-MX"/>
        </w:rPr>
        <w:t xml:space="preserve"> </w:t>
      </w:r>
      <w:r w:rsidRPr="00BD4AA3">
        <w:rPr>
          <w:szCs w:val="18"/>
          <w:lang w:val="es-MX"/>
        </w:rPr>
        <w:t>oficial</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hace</w:t>
      </w:r>
      <w:r>
        <w:rPr>
          <w:szCs w:val="18"/>
          <w:lang w:val="es-MX"/>
        </w:rPr>
        <w:t xml:space="preserve"> </w:t>
      </w:r>
      <w:r w:rsidRPr="00BD4AA3">
        <w:rPr>
          <w:szCs w:val="18"/>
          <w:lang w:val="es-MX"/>
        </w:rPr>
        <w:t>referencia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684-C;</w:t>
      </w:r>
      <w:r>
        <w:rPr>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empresas</w:t>
      </w:r>
      <w:r>
        <w:rPr>
          <w:szCs w:val="18"/>
          <w:lang w:val="es-MX"/>
        </w:rPr>
        <w:t xml:space="preserve"> </w:t>
      </w:r>
      <w:r w:rsidRPr="00BD4AA3">
        <w:rPr>
          <w:szCs w:val="18"/>
          <w:lang w:val="es-MX"/>
        </w:rPr>
        <w:t>o</w:t>
      </w:r>
      <w:r>
        <w:rPr>
          <w:szCs w:val="18"/>
          <w:lang w:val="es-MX"/>
        </w:rPr>
        <w:t xml:space="preserve"> </w:t>
      </w:r>
      <w:r w:rsidRPr="00BD4AA3">
        <w:rPr>
          <w:szCs w:val="18"/>
          <w:lang w:val="es-MX"/>
        </w:rPr>
        <w:t>sindicatos</w:t>
      </w:r>
      <w:r>
        <w:rPr>
          <w:szCs w:val="18"/>
          <w:lang w:val="es-MX"/>
        </w:rPr>
        <w:t xml:space="preserve"> </w:t>
      </w:r>
      <w:r w:rsidRPr="00BD4AA3">
        <w:rPr>
          <w:szCs w:val="18"/>
          <w:lang w:val="es-MX"/>
        </w:rPr>
        <w:t>será</w:t>
      </w:r>
      <w:r>
        <w:rPr>
          <w:szCs w:val="18"/>
          <w:lang w:val="es-MX"/>
        </w:rPr>
        <w:t xml:space="preserve"> </w:t>
      </w:r>
      <w:r w:rsidRPr="00BD4AA3">
        <w:rPr>
          <w:szCs w:val="18"/>
          <w:lang w:val="es-MX"/>
        </w:rPr>
        <w:t>suscrito</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representante</w:t>
      </w:r>
      <w:r>
        <w:rPr>
          <w:szCs w:val="18"/>
          <w:lang w:val="es-MX"/>
        </w:rPr>
        <w:t xml:space="preserve"> </w:t>
      </w:r>
      <w:r w:rsidRPr="00BD4AA3">
        <w:rPr>
          <w:szCs w:val="18"/>
          <w:lang w:val="es-MX"/>
        </w:rPr>
        <w:t>legal;</w:t>
      </w:r>
    </w:p>
    <w:p w:rsidR="006E471C" w:rsidRPr="00BD4AA3" w:rsidRDefault="006E471C" w:rsidP="006E471C">
      <w:pPr>
        <w:pStyle w:val="Texto"/>
        <w:spacing w:line="229"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podrán</w:t>
      </w:r>
      <w:r>
        <w:rPr>
          <w:szCs w:val="18"/>
          <w:lang w:val="es-MX"/>
        </w:rPr>
        <w:t xml:space="preserve"> </w:t>
      </w:r>
      <w:r w:rsidRPr="00BD4AA3">
        <w:rPr>
          <w:szCs w:val="18"/>
          <w:lang w:val="es-MX"/>
        </w:rPr>
        <w:t>recibir</w:t>
      </w:r>
      <w:r>
        <w:rPr>
          <w:szCs w:val="18"/>
          <w:lang w:val="es-MX"/>
        </w:rPr>
        <w:t xml:space="preserve"> </w:t>
      </w:r>
      <w:r w:rsidRPr="00BD4AA3">
        <w:rPr>
          <w:szCs w:val="18"/>
          <w:lang w:val="es-MX"/>
        </w:rPr>
        <w:t>las</w:t>
      </w:r>
      <w:r>
        <w:rPr>
          <w:szCs w:val="18"/>
          <w:lang w:val="es-MX"/>
        </w:rPr>
        <w:t xml:space="preserve"> </w:t>
      </w:r>
      <w:r w:rsidRPr="00BD4AA3">
        <w:rPr>
          <w:szCs w:val="18"/>
          <w:lang w:val="es-MX"/>
        </w:rPr>
        <w:t>solicitudes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por</w:t>
      </w:r>
      <w:r>
        <w:rPr>
          <w:szCs w:val="18"/>
          <w:lang w:val="es-MX"/>
        </w:rPr>
        <w:t xml:space="preserve"> </w:t>
      </w:r>
      <w:r w:rsidRPr="00BD4AA3">
        <w:rPr>
          <w:szCs w:val="18"/>
          <w:lang w:val="es-MX"/>
        </w:rPr>
        <w:t>comparecencia</w:t>
      </w:r>
      <w:r>
        <w:rPr>
          <w:szCs w:val="18"/>
          <w:lang w:val="es-MX"/>
        </w:rPr>
        <w:t xml:space="preserve"> </w:t>
      </w:r>
      <w:r w:rsidRPr="00BD4AA3">
        <w:rPr>
          <w:szCs w:val="18"/>
          <w:lang w:val="es-MX"/>
        </w:rPr>
        <w:t>personal</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debidamente</w:t>
      </w:r>
      <w:r>
        <w:rPr>
          <w:szCs w:val="18"/>
          <w:lang w:val="es-MX"/>
        </w:rPr>
        <w:t xml:space="preserve"> </w:t>
      </w:r>
      <w:r w:rsidRPr="00BD4AA3">
        <w:rPr>
          <w:szCs w:val="18"/>
          <w:lang w:val="es-MX"/>
        </w:rPr>
        <w:t>firmado,</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por</w:t>
      </w:r>
      <w:r>
        <w:rPr>
          <w:szCs w:val="18"/>
          <w:lang w:val="es-MX"/>
        </w:rPr>
        <w:t xml:space="preserve"> </w:t>
      </w:r>
      <w:r w:rsidRPr="00BD4AA3">
        <w:rPr>
          <w:szCs w:val="18"/>
          <w:lang w:val="es-MX"/>
        </w:rPr>
        <w:t>vía</w:t>
      </w:r>
      <w:r>
        <w:rPr>
          <w:szCs w:val="18"/>
          <w:lang w:val="es-MX"/>
        </w:rPr>
        <w:t xml:space="preserve"> </w:t>
      </w:r>
      <w:r w:rsidRPr="00BD4AA3">
        <w:rPr>
          <w:szCs w:val="18"/>
          <w:lang w:val="es-MX"/>
        </w:rPr>
        <w:t>electrónica</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informático</w:t>
      </w:r>
      <w:r>
        <w:rPr>
          <w:szCs w:val="18"/>
          <w:lang w:val="es-MX"/>
        </w:rPr>
        <w:t xml:space="preserve"> </w:t>
      </w:r>
      <w:r w:rsidRPr="00BD4AA3">
        <w:rPr>
          <w:szCs w:val="18"/>
          <w:lang w:val="es-MX"/>
        </w:rPr>
        <w:t>que</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se</w:t>
      </w:r>
      <w:r>
        <w:rPr>
          <w:szCs w:val="18"/>
          <w:lang w:val="es-MX"/>
        </w:rPr>
        <w:t xml:space="preserve"> </w:t>
      </w:r>
      <w:r w:rsidRPr="00BD4AA3">
        <w:rPr>
          <w:szCs w:val="18"/>
          <w:lang w:val="es-MX"/>
        </w:rPr>
        <w:t>implemente;</w:t>
      </w:r>
    </w:p>
    <w:p w:rsidR="006E471C" w:rsidRPr="00BD4AA3" w:rsidRDefault="006E471C" w:rsidP="006E471C">
      <w:pPr>
        <w:pStyle w:val="Texto"/>
        <w:spacing w:line="229"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auxiliarán</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que</w:t>
      </w:r>
      <w:r>
        <w:rPr>
          <w:szCs w:val="18"/>
          <w:lang w:val="es-MX"/>
        </w:rPr>
        <w:t xml:space="preserve"> </w:t>
      </w:r>
      <w:r w:rsidRPr="00BD4AA3">
        <w:rPr>
          <w:szCs w:val="18"/>
          <w:lang w:val="es-MX"/>
        </w:rPr>
        <w:t>así</w:t>
      </w:r>
      <w:r>
        <w:rPr>
          <w:szCs w:val="18"/>
          <w:lang w:val="es-MX"/>
        </w:rPr>
        <w:t xml:space="preserve"> </w:t>
      </w:r>
      <w:r w:rsidRPr="00BD4AA3">
        <w:rPr>
          <w:szCs w:val="18"/>
          <w:lang w:val="es-MX"/>
        </w:rPr>
        <w:t>lo</w:t>
      </w:r>
      <w:r>
        <w:rPr>
          <w:szCs w:val="18"/>
          <w:lang w:val="es-MX"/>
        </w:rPr>
        <w:t xml:space="preserve"> </w:t>
      </w:r>
      <w:r w:rsidRPr="00BD4AA3">
        <w:rPr>
          <w:szCs w:val="18"/>
          <w:lang w:val="es-MX"/>
        </w:rPr>
        <w:t>soliciten</w:t>
      </w:r>
      <w:r>
        <w:rPr>
          <w:szCs w:val="18"/>
          <w:lang w:val="es-MX"/>
        </w:rPr>
        <w:t xml:space="preserve"> </w:t>
      </w:r>
      <w:r w:rsidRPr="00BD4AA3">
        <w:rPr>
          <w:szCs w:val="18"/>
          <w:lang w:val="es-MX"/>
        </w:rPr>
        <w:t>para</w:t>
      </w:r>
      <w:r>
        <w:rPr>
          <w:szCs w:val="18"/>
          <w:lang w:val="es-MX"/>
        </w:rPr>
        <w:t xml:space="preserve"> </w:t>
      </w:r>
      <w:r w:rsidRPr="00BD4AA3">
        <w:rPr>
          <w:szCs w:val="18"/>
          <w:lang w:val="es-MX"/>
        </w:rPr>
        <w:t>elaborar</w:t>
      </w:r>
      <w:r>
        <w:rPr>
          <w:szCs w:val="18"/>
          <w:lang w:val="es-MX"/>
        </w:rPr>
        <w:t xml:space="preserve"> </w:t>
      </w:r>
      <w:r w:rsidRPr="00BD4AA3">
        <w:rPr>
          <w:szCs w:val="18"/>
          <w:lang w:val="es-MX"/>
        </w:rPr>
        <w:t>su</w:t>
      </w:r>
      <w:r>
        <w:rPr>
          <w:szCs w:val="18"/>
          <w:lang w:val="es-MX"/>
        </w:rPr>
        <w:t xml:space="preserve"> </w:t>
      </w:r>
      <w:r w:rsidRPr="00BD4AA3">
        <w:rPr>
          <w:szCs w:val="18"/>
          <w:lang w:val="es-MX"/>
        </w:rPr>
        <w:t>petición.</w:t>
      </w:r>
      <w:r>
        <w:rPr>
          <w:szCs w:val="18"/>
          <w:lang w:val="es-MX"/>
        </w:rPr>
        <w:t xml:space="preserve"> </w:t>
      </w:r>
      <w:r w:rsidRPr="00BD4AA3">
        <w:rPr>
          <w:szCs w:val="18"/>
          <w:lang w:val="es-MX"/>
        </w:rPr>
        <w:t>Deberán</w:t>
      </w:r>
      <w:r>
        <w:rPr>
          <w:szCs w:val="18"/>
          <w:lang w:val="es-MX"/>
        </w:rPr>
        <w:t xml:space="preserve"> </w:t>
      </w:r>
      <w:r w:rsidRPr="00BD4AA3">
        <w:rPr>
          <w:szCs w:val="18"/>
          <w:lang w:val="es-MX"/>
        </w:rPr>
        <w:t>proporcionar</w:t>
      </w:r>
      <w:r>
        <w:rPr>
          <w:szCs w:val="18"/>
          <w:lang w:val="es-MX"/>
        </w:rPr>
        <w:t xml:space="preserve"> </w:t>
      </w:r>
      <w:r w:rsidRPr="00BD4AA3">
        <w:rPr>
          <w:szCs w:val="18"/>
          <w:lang w:val="es-MX"/>
        </w:rPr>
        <w:t>asesoría</w:t>
      </w:r>
      <w:r>
        <w:rPr>
          <w:szCs w:val="18"/>
          <w:lang w:val="es-MX"/>
        </w:rPr>
        <w:t xml:space="preserve"> </w:t>
      </w:r>
      <w:r w:rsidRPr="00BD4AA3">
        <w:rPr>
          <w:szCs w:val="18"/>
          <w:lang w:val="es-MX"/>
        </w:rPr>
        <w:t>jurídica</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gratuita</w:t>
      </w:r>
      <w:r>
        <w:rPr>
          <w:szCs w:val="18"/>
          <w:lang w:val="es-MX"/>
        </w:rPr>
        <w:t xml:space="preserve"> </w:t>
      </w:r>
      <w:r w:rsidRPr="00BD4AA3">
        <w:rPr>
          <w:szCs w:val="18"/>
          <w:lang w:val="es-MX"/>
        </w:rPr>
        <w:t>sobre</w:t>
      </w:r>
      <w:r>
        <w:rPr>
          <w:szCs w:val="18"/>
          <w:lang w:val="es-MX"/>
        </w:rPr>
        <w:t xml:space="preserve"> </w:t>
      </w:r>
      <w:r w:rsidRPr="00BD4AA3">
        <w:rPr>
          <w:szCs w:val="18"/>
          <w:lang w:val="es-MX"/>
        </w:rPr>
        <w:t>sus</w:t>
      </w:r>
      <w:r>
        <w:rPr>
          <w:szCs w:val="18"/>
          <w:lang w:val="es-MX"/>
        </w:rPr>
        <w:t xml:space="preserve"> </w:t>
      </w:r>
      <w:r w:rsidRPr="00BD4AA3">
        <w:rPr>
          <w:szCs w:val="18"/>
          <w:lang w:val="es-MX"/>
        </w:rPr>
        <w:t>derechos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plazos</w:t>
      </w:r>
      <w:r>
        <w:rPr>
          <w:szCs w:val="18"/>
          <w:lang w:val="es-MX"/>
        </w:rPr>
        <w:t xml:space="preserve"> </w:t>
      </w:r>
      <w:r w:rsidRPr="00BD4AA3">
        <w:rPr>
          <w:szCs w:val="18"/>
          <w:lang w:val="es-MX"/>
        </w:rPr>
        <w:t>de</w:t>
      </w:r>
      <w:r>
        <w:rPr>
          <w:szCs w:val="18"/>
          <w:lang w:val="es-MX"/>
        </w:rPr>
        <w:t xml:space="preserve"> </w:t>
      </w:r>
      <w:r w:rsidRPr="00BD4AA3">
        <w:rPr>
          <w:szCs w:val="18"/>
          <w:lang w:val="es-MX"/>
        </w:rPr>
        <w:t>prescripción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jurisdiccionales</w:t>
      </w:r>
      <w:r>
        <w:rPr>
          <w:szCs w:val="18"/>
          <w:lang w:val="es-MX"/>
        </w:rPr>
        <w:t xml:space="preserve"> </w:t>
      </w:r>
      <w:r w:rsidRPr="00BD4AA3">
        <w:rPr>
          <w:szCs w:val="18"/>
          <w:lang w:val="es-MX"/>
        </w:rPr>
        <w:t>para</w:t>
      </w:r>
      <w:r>
        <w:rPr>
          <w:szCs w:val="18"/>
          <w:lang w:val="es-MX"/>
        </w:rPr>
        <w:t xml:space="preserve"> </w:t>
      </w:r>
      <w:r w:rsidRPr="00BD4AA3">
        <w:rPr>
          <w:szCs w:val="18"/>
          <w:lang w:val="es-MX"/>
        </w:rPr>
        <w:t>solucionar</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laborales;</w:t>
      </w:r>
    </w:p>
    <w:p w:rsidR="006E471C" w:rsidRPr="00BD4AA3" w:rsidRDefault="006E471C" w:rsidP="006E471C">
      <w:pPr>
        <w:pStyle w:val="Texto"/>
        <w:spacing w:line="229"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Al</w:t>
      </w:r>
      <w:r>
        <w:rPr>
          <w:szCs w:val="18"/>
          <w:lang w:val="es-MX"/>
        </w:rPr>
        <w:t xml:space="preserve"> </w:t>
      </w:r>
      <w:r w:rsidRPr="00BD4AA3">
        <w:rPr>
          <w:szCs w:val="18"/>
          <w:lang w:val="es-MX"/>
        </w:rPr>
        <w:t>momento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reciba</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conciliatoria</w:t>
      </w:r>
      <w:r>
        <w:rPr>
          <w:szCs w:val="18"/>
          <w:lang w:val="es-MX"/>
        </w:rPr>
        <w:t xml:space="preserve"> </w:t>
      </w:r>
      <w:r w:rsidRPr="00BD4AA3">
        <w:rPr>
          <w:szCs w:val="18"/>
          <w:lang w:val="es-MX"/>
        </w:rPr>
        <w:t>señalará</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efectuarse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El</w:t>
      </w:r>
      <w:r>
        <w:rPr>
          <w:szCs w:val="18"/>
          <w:lang w:val="es-MX"/>
        </w:rPr>
        <w:t xml:space="preserve"> </w:t>
      </w:r>
      <w:r w:rsidRPr="00BD4AA3">
        <w:rPr>
          <w:szCs w:val="18"/>
          <w:lang w:val="es-MX"/>
        </w:rPr>
        <w:t>citatorio</w:t>
      </w:r>
      <w:r>
        <w:rPr>
          <w:szCs w:val="18"/>
          <w:lang w:val="es-MX"/>
        </w:rPr>
        <w:t xml:space="preserve"> </w:t>
      </w:r>
      <w:r w:rsidRPr="00BD4AA3">
        <w:rPr>
          <w:szCs w:val="18"/>
          <w:lang w:val="es-MX"/>
        </w:rPr>
        <w:t>se</w:t>
      </w:r>
      <w:r>
        <w:rPr>
          <w:szCs w:val="18"/>
          <w:lang w:val="es-MX"/>
        </w:rPr>
        <w:t xml:space="preserve"> </w:t>
      </w:r>
      <w:r w:rsidRPr="00BD4AA3">
        <w:rPr>
          <w:szCs w:val="18"/>
          <w:lang w:val="es-MX"/>
        </w:rPr>
        <w:t>notificará</w:t>
      </w:r>
      <w:r>
        <w:rPr>
          <w:szCs w:val="18"/>
          <w:lang w:val="es-MX"/>
        </w:rPr>
        <w:t xml:space="preserve"> </w:t>
      </w:r>
      <w:r w:rsidRPr="00BD4AA3">
        <w:rPr>
          <w:szCs w:val="18"/>
          <w:lang w:val="es-MX"/>
        </w:rPr>
        <w:t>personalmente</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cuando</w:t>
      </w:r>
      <w:r>
        <w:rPr>
          <w:szCs w:val="18"/>
          <w:lang w:val="es-MX"/>
        </w:rPr>
        <w:t xml:space="preserve"> </w:t>
      </w:r>
      <w:r w:rsidRPr="00BD4AA3">
        <w:rPr>
          <w:szCs w:val="18"/>
          <w:lang w:val="es-MX"/>
        </w:rPr>
        <w:t>menos</w:t>
      </w:r>
      <w:r>
        <w:rPr>
          <w:szCs w:val="18"/>
          <w:lang w:val="es-MX"/>
        </w:rPr>
        <w:t xml:space="preserve"> </w:t>
      </w:r>
      <w:r w:rsidRPr="00BD4AA3">
        <w:rPr>
          <w:szCs w:val="18"/>
          <w:lang w:val="es-MX"/>
        </w:rPr>
        <w:t>con</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de</w:t>
      </w:r>
      <w:r>
        <w:rPr>
          <w:szCs w:val="18"/>
          <w:lang w:val="es-MX"/>
        </w:rPr>
        <w:t xml:space="preserve"> </w:t>
      </w:r>
      <w:r w:rsidRPr="00BD4AA3">
        <w:rPr>
          <w:szCs w:val="18"/>
          <w:lang w:val="es-MX"/>
        </w:rPr>
        <w:t>anticipación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apercibiéndole</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comparecer</w:t>
      </w:r>
      <w:r>
        <w:rPr>
          <w:szCs w:val="18"/>
          <w:lang w:val="es-MX"/>
        </w:rPr>
        <w:t xml:space="preserve"> </w:t>
      </w:r>
      <w:r w:rsidRPr="00BD4AA3">
        <w:rPr>
          <w:szCs w:val="18"/>
          <w:lang w:val="es-MX"/>
        </w:rPr>
        <w:t>por</w:t>
      </w:r>
      <w:r>
        <w:rPr>
          <w:szCs w:val="18"/>
          <w:lang w:val="es-MX"/>
        </w:rPr>
        <w:t xml:space="preserve"> </w:t>
      </w:r>
      <w:r w:rsidRPr="00BD4AA3">
        <w:rPr>
          <w:szCs w:val="18"/>
          <w:lang w:val="es-MX"/>
        </w:rPr>
        <w:t>sí</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representante</w:t>
      </w:r>
      <w:r>
        <w:rPr>
          <w:szCs w:val="18"/>
          <w:lang w:val="es-MX"/>
        </w:rPr>
        <w:t xml:space="preserve"> </w:t>
      </w:r>
      <w:r w:rsidRPr="00BD4AA3">
        <w:rPr>
          <w:szCs w:val="18"/>
          <w:lang w:val="es-MX"/>
        </w:rPr>
        <w:t>legal,</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por</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apoderado</w:t>
      </w:r>
      <w:r>
        <w:rPr>
          <w:szCs w:val="18"/>
          <w:lang w:val="es-MX"/>
        </w:rPr>
        <w:t xml:space="preserve"> </w:t>
      </w:r>
      <w:r w:rsidRPr="00BD4AA3">
        <w:rPr>
          <w:szCs w:val="18"/>
          <w:lang w:val="es-MX"/>
        </w:rPr>
        <w:t>con</w:t>
      </w:r>
      <w:r>
        <w:rPr>
          <w:szCs w:val="18"/>
          <w:lang w:val="es-MX"/>
        </w:rPr>
        <w:t xml:space="preserve"> </w:t>
      </w:r>
      <w:r w:rsidRPr="00BD4AA3">
        <w:rPr>
          <w:szCs w:val="18"/>
          <w:lang w:val="es-MX"/>
        </w:rPr>
        <w:t>facultades</w:t>
      </w:r>
      <w:r>
        <w:rPr>
          <w:szCs w:val="18"/>
          <w:lang w:val="es-MX"/>
        </w:rPr>
        <w:t xml:space="preserve"> </w:t>
      </w:r>
      <w:r w:rsidRPr="00BD4AA3">
        <w:rPr>
          <w:szCs w:val="18"/>
          <w:lang w:val="es-MX"/>
        </w:rPr>
        <w:t>suficientes,</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una</w:t>
      </w:r>
      <w:r>
        <w:rPr>
          <w:szCs w:val="18"/>
          <w:lang w:val="es-MX"/>
        </w:rPr>
        <w:t xml:space="preserve"> </w:t>
      </w:r>
      <w:r w:rsidRPr="00BD4AA3">
        <w:rPr>
          <w:szCs w:val="18"/>
          <w:lang w:val="es-MX"/>
        </w:rPr>
        <w:t>multa</w:t>
      </w:r>
      <w:r>
        <w:rPr>
          <w:szCs w:val="18"/>
          <w:lang w:val="es-MX"/>
        </w:rPr>
        <w:t xml:space="preserve"> </w:t>
      </w:r>
      <w:r w:rsidRPr="00BD4AA3">
        <w:rPr>
          <w:szCs w:val="18"/>
          <w:lang w:val="es-MX"/>
        </w:rPr>
        <w:t>entre</w:t>
      </w:r>
      <w:r>
        <w:rPr>
          <w:szCs w:val="18"/>
          <w:lang w:val="es-MX"/>
        </w:rPr>
        <w:t xml:space="preserve"> </w:t>
      </w:r>
      <w:r w:rsidRPr="00BD4AA3">
        <w:rPr>
          <w:szCs w:val="18"/>
          <w:lang w:val="es-MX"/>
        </w:rPr>
        <w:t>50</w:t>
      </w:r>
      <w:r>
        <w:rPr>
          <w:szCs w:val="18"/>
          <w:lang w:val="es-MX"/>
        </w:rPr>
        <w:t xml:space="preserve"> </w:t>
      </w:r>
      <w:r w:rsidRPr="00BD4AA3">
        <w:rPr>
          <w:szCs w:val="18"/>
          <w:lang w:val="es-MX"/>
        </w:rPr>
        <w:t>y</w:t>
      </w:r>
      <w:r>
        <w:rPr>
          <w:szCs w:val="18"/>
          <w:lang w:val="es-MX"/>
        </w:rPr>
        <w:t xml:space="preserve"> </w:t>
      </w:r>
      <w:r w:rsidRPr="00BD4AA3">
        <w:rPr>
          <w:szCs w:val="18"/>
          <w:lang w:val="es-MX"/>
        </w:rPr>
        <w:t>100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inconforme</w:t>
      </w:r>
      <w:r>
        <w:rPr>
          <w:szCs w:val="18"/>
          <w:lang w:val="es-MX"/>
        </w:rPr>
        <w:t xml:space="preserve"> </w:t>
      </w:r>
      <w:r w:rsidRPr="00BD4AA3">
        <w:rPr>
          <w:szCs w:val="18"/>
          <w:lang w:val="es-MX"/>
        </w:rPr>
        <w:t>con</w:t>
      </w:r>
      <w:r>
        <w:rPr>
          <w:szCs w:val="18"/>
          <w:lang w:val="es-MX"/>
        </w:rPr>
        <w:t xml:space="preserve"> </w:t>
      </w:r>
      <w:r w:rsidRPr="00BD4AA3">
        <w:rPr>
          <w:szCs w:val="18"/>
          <w:lang w:val="es-MX"/>
        </w:rPr>
        <w:t>todo</w:t>
      </w:r>
      <w:r>
        <w:rPr>
          <w:szCs w:val="18"/>
          <w:lang w:val="es-MX"/>
        </w:rPr>
        <w:t xml:space="preserve"> </w:t>
      </w:r>
      <w:r w:rsidRPr="00BD4AA3">
        <w:rPr>
          <w:szCs w:val="18"/>
          <w:lang w:val="es-MX"/>
        </w:rPr>
        <w:t>arreglo</w:t>
      </w:r>
      <w:r>
        <w:rPr>
          <w:szCs w:val="18"/>
          <w:lang w:val="es-MX"/>
        </w:rPr>
        <w:t xml:space="preserve"> </w:t>
      </w:r>
      <w:r w:rsidRPr="00BD4AA3">
        <w:rPr>
          <w:szCs w:val="18"/>
          <w:lang w:val="es-MX"/>
        </w:rPr>
        <w:t>conciliatorio;</w:t>
      </w:r>
    </w:p>
    <w:p w:rsidR="006E471C" w:rsidRDefault="006E471C" w:rsidP="006E471C">
      <w:pPr>
        <w:pStyle w:val="Texto"/>
        <w:spacing w:line="229"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Al</w:t>
      </w:r>
      <w:r>
        <w:rPr>
          <w:szCs w:val="18"/>
          <w:lang w:val="es-MX"/>
        </w:rPr>
        <w:t xml:space="preserve"> </w:t>
      </w:r>
      <w:r w:rsidRPr="00BD4AA3">
        <w:rPr>
          <w:szCs w:val="18"/>
          <w:lang w:val="es-MX"/>
        </w:rPr>
        <w:t>recibir</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le</w:t>
      </w:r>
      <w:r>
        <w:rPr>
          <w:szCs w:val="18"/>
          <w:lang w:val="es-MX"/>
        </w:rPr>
        <w:t xml:space="preserve"> </w:t>
      </w:r>
      <w:r w:rsidRPr="00BD4AA3">
        <w:rPr>
          <w:szCs w:val="18"/>
          <w:lang w:val="es-MX"/>
        </w:rPr>
        <w:t>asignará</w:t>
      </w:r>
      <w:r>
        <w:rPr>
          <w:szCs w:val="18"/>
          <w:lang w:val="es-MX"/>
        </w:rPr>
        <w:t xml:space="preserve"> </w:t>
      </w:r>
      <w:r w:rsidRPr="00BD4AA3">
        <w:rPr>
          <w:szCs w:val="18"/>
          <w:lang w:val="es-MX"/>
        </w:rPr>
        <w:t>un</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identificación</w:t>
      </w:r>
      <w:r>
        <w:rPr>
          <w:szCs w:val="18"/>
          <w:lang w:val="es-MX"/>
        </w:rPr>
        <w:t xml:space="preserve"> </w:t>
      </w:r>
      <w:r w:rsidRPr="00BD4AA3">
        <w:rPr>
          <w:szCs w:val="18"/>
          <w:lang w:val="es-MX"/>
        </w:rPr>
        <w:t>único</w:t>
      </w:r>
      <w:r>
        <w:rPr>
          <w:szCs w:val="18"/>
          <w:lang w:val="es-MX"/>
        </w:rPr>
        <w:t xml:space="preserve"> </w:t>
      </w:r>
      <w:r w:rsidRPr="00BD4AA3">
        <w:rPr>
          <w:szCs w:val="18"/>
          <w:lang w:val="es-MX"/>
        </w:rPr>
        <w:t>y</w:t>
      </w:r>
      <w:r>
        <w:rPr>
          <w:szCs w:val="18"/>
          <w:lang w:val="es-MX"/>
        </w:rPr>
        <w:t xml:space="preserve"> </w:t>
      </w:r>
      <w:r w:rsidRPr="00BD4AA3">
        <w:rPr>
          <w:szCs w:val="18"/>
          <w:lang w:val="es-MX"/>
        </w:rPr>
        <w:t>un</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al</w:t>
      </w:r>
      <w:r>
        <w:rPr>
          <w:szCs w:val="18"/>
          <w:lang w:val="es-MX"/>
        </w:rPr>
        <w:t xml:space="preserve"> </w:t>
      </w:r>
      <w:r w:rsidRPr="00BD4AA3">
        <w:rPr>
          <w:szCs w:val="18"/>
          <w:lang w:val="es-MX"/>
        </w:rPr>
        <w:t>interesado,</w:t>
      </w:r>
      <w:r>
        <w:rPr>
          <w:szCs w:val="18"/>
          <w:lang w:val="es-MX"/>
        </w:rPr>
        <w:t xml:space="preserve"> </w:t>
      </w:r>
      <w:r w:rsidRPr="00BD4AA3">
        <w:rPr>
          <w:szCs w:val="18"/>
          <w:lang w:val="es-MX"/>
        </w:rPr>
        <w:t>que</w:t>
      </w:r>
      <w:r>
        <w:rPr>
          <w:szCs w:val="18"/>
          <w:lang w:val="es-MX"/>
        </w:rPr>
        <w:t xml:space="preserve"> </w:t>
      </w:r>
      <w:r w:rsidRPr="00BD4AA3">
        <w:rPr>
          <w:szCs w:val="18"/>
          <w:lang w:val="es-MX"/>
        </w:rPr>
        <w:t>será</w:t>
      </w:r>
      <w:r>
        <w:rPr>
          <w:szCs w:val="18"/>
          <w:lang w:val="es-MX"/>
        </w:rPr>
        <w:t xml:space="preserve"> </w:t>
      </w:r>
      <w:r w:rsidRPr="00BD4AA3">
        <w:rPr>
          <w:szCs w:val="18"/>
          <w:lang w:val="es-MX"/>
        </w:rPr>
        <w:t>creado</w:t>
      </w:r>
      <w:r>
        <w:rPr>
          <w:szCs w:val="18"/>
          <w:lang w:val="es-MX"/>
        </w:rPr>
        <w:t xml:space="preserve"> </w:t>
      </w:r>
      <w:r w:rsidRPr="00BD4AA3">
        <w:rPr>
          <w:szCs w:val="18"/>
          <w:lang w:val="es-MX"/>
        </w:rPr>
        <w:t>para</w:t>
      </w:r>
      <w:r>
        <w:rPr>
          <w:szCs w:val="18"/>
          <w:lang w:val="es-MX"/>
        </w:rPr>
        <w:t xml:space="preserve"> </w:t>
      </w:r>
      <w:r w:rsidRPr="00BD4AA3">
        <w:rPr>
          <w:szCs w:val="18"/>
          <w:lang w:val="es-MX"/>
        </w:rPr>
        <w:t>comunicaciones</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hace</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prejudicial.</w:t>
      </w:r>
      <w:r>
        <w:rPr>
          <w:szCs w:val="18"/>
          <w:lang w:val="es-MX"/>
        </w:rPr>
        <w:t xml:space="preserve"> </w:t>
      </w:r>
      <w:r w:rsidRPr="00BD4AA3">
        <w:rPr>
          <w:szCs w:val="18"/>
          <w:lang w:val="es-MX"/>
        </w:rPr>
        <w:t>Finalmente,</w:t>
      </w:r>
      <w:r>
        <w:rPr>
          <w:szCs w:val="18"/>
          <w:lang w:val="es-MX"/>
        </w:rPr>
        <w:t xml:space="preserve"> </w:t>
      </w:r>
      <w:r w:rsidRPr="00BD4AA3">
        <w:rPr>
          <w:szCs w:val="18"/>
          <w:lang w:val="es-MX"/>
        </w:rPr>
        <w:t>designará</w:t>
      </w:r>
      <w:r>
        <w:rPr>
          <w:szCs w:val="18"/>
          <w:lang w:val="es-MX"/>
        </w:rPr>
        <w:t xml:space="preserve"> </w:t>
      </w:r>
      <w:r w:rsidRPr="00BD4AA3">
        <w:rPr>
          <w:szCs w:val="18"/>
          <w:lang w:val="es-MX"/>
        </w:rPr>
        <w:t>por</w:t>
      </w:r>
      <w:r>
        <w:rPr>
          <w:szCs w:val="18"/>
          <w:lang w:val="es-MX"/>
        </w:rPr>
        <w:t xml:space="preserve"> </w:t>
      </w:r>
      <w:r w:rsidRPr="00BD4AA3">
        <w:rPr>
          <w:szCs w:val="18"/>
          <w:lang w:val="es-MX"/>
        </w:rPr>
        <w:t>turno</w:t>
      </w:r>
      <w:r>
        <w:rPr>
          <w:szCs w:val="18"/>
          <w:lang w:val="es-MX"/>
        </w:rPr>
        <w:t xml:space="preserve"> </w:t>
      </w:r>
      <w:r w:rsidRPr="00BD4AA3">
        <w:rPr>
          <w:szCs w:val="18"/>
          <w:lang w:val="es-MX"/>
        </w:rPr>
        <w:t>una</w:t>
      </w:r>
      <w:r>
        <w:rPr>
          <w:szCs w:val="18"/>
          <w:lang w:val="es-MX"/>
        </w:rPr>
        <w:t xml:space="preserve"> </w:t>
      </w:r>
      <w:r w:rsidRPr="00BD4AA3">
        <w:rPr>
          <w:szCs w:val="18"/>
          <w:lang w:val="es-MX"/>
        </w:rPr>
        <w:t>sala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p>
    <w:p w:rsidR="006E471C" w:rsidRPr="00BD4AA3" w:rsidRDefault="006E471C" w:rsidP="006E471C">
      <w:pPr>
        <w:pStyle w:val="Texto"/>
        <w:spacing w:line="229" w:lineRule="exact"/>
        <w:ind w:left="720" w:firstLine="0"/>
        <w:rPr>
          <w:szCs w:val="18"/>
          <w:lang w:val="es-MX"/>
        </w:rPr>
      </w:pP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ser</w:t>
      </w:r>
      <w:r>
        <w:rPr>
          <w:szCs w:val="18"/>
          <w:lang w:val="es-MX"/>
        </w:rPr>
        <w:t xml:space="preserve"> </w:t>
      </w:r>
      <w:r w:rsidRPr="00BD4AA3">
        <w:rPr>
          <w:szCs w:val="18"/>
          <w:lang w:val="es-MX"/>
        </w:rPr>
        <w:t>competente,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deberá</w:t>
      </w:r>
      <w:r>
        <w:rPr>
          <w:szCs w:val="18"/>
          <w:lang w:val="es-MX"/>
        </w:rPr>
        <w:t xml:space="preserve"> </w:t>
      </w:r>
      <w:r w:rsidRPr="00BD4AA3">
        <w:rPr>
          <w:szCs w:val="18"/>
          <w:lang w:val="es-MX"/>
        </w:rPr>
        <w:t>remitir</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competente</w:t>
      </w:r>
      <w:r>
        <w:rPr>
          <w:szCs w:val="18"/>
          <w:lang w:val="es-MX"/>
        </w:rPr>
        <w:t xml:space="preserve"> </w:t>
      </w:r>
      <w:r w:rsidRPr="00BD4AA3">
        <w:rPr>
          <w:szCs w:val="18"/>
          <w:lang w:val="es-MX"/>
        </w:rPr>
        <w:t>vía</w:t>
      </w:r>
      <w:r>
        <w:rPr>
          <w:szCs w:val="18"/>
          <w:lang w:val="es-MX"/>
        </w:rPr>
        <w:t xml:space="preserve"> </w:t>
      </w:r>
      <w:r w:rsidRPr="00BD4AA3">
        <w:rPr>
          <w:szCs w:val="18"/>
          <w:lang w:val="es-MX"/>
        </w:rPr>
        <w:t>electrónica,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de</w:t>
      </w:r>
      <w:r>
        <w:rPr>
          <w:szCs w:val="18"/>
          <w:lang w:val="es-MX"/>
        </w:rPr>
        <w:t xml:space="preserve"> </w:t>
      </w:r>
      <w:r w:rsidRPr="00BD4AA3">
        <w:rPr>
          <w:szCs w:val="18"/>
          <w:lang w:val="es-MX"/>
        </w:rPr>
        <w:t>recibida</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deberá</w:t>
      </w:r>
      <w:r>
        <w:rPr>
          <w:szCs w:val="18"/>
          <w:lang w:val="es-MX"/>
        </w:rPr>
        <w:t xml:space="preserve"> </w:t>
      </w:r>
      <w:r w:rsidRPr="00BD4AA3">
        <w:rPr>
          <w:szCs w:val="18"/>
          <w:lang w:val="es-MX"/>
        </w:rPr>
        <w:t>notificar</w:t>
      </w:r>
      <w:r>
        <w:rPr>
          <w:szCs w:val="18"/>
          <w:lang w:val="es-MX"/>
        </w:rPr>
        <w:t xml:space="preserve"> </w:t>
      </w:r>
      <w:r w:rsidRPr="00BD4AA3">
        <w:rPr>
          <w:szCs w:val="18"/>
          <w:lang w:val="es-MX"/>
        </w:rPr>
        <w:t>al</w:t>
      </w:r>
      <w:r>
        <w:rPr>
          <w:szCs w:val="18"/>
          <w:lang w:val="es-MX"/>
        </w:rPr>
        <w:t xml:space="preserve"> </w:t>
      </w:r>
      <w:r w:rsidRPr="00BD4AA3">
        <w:rPr>
          <w:szCs w:val="18"/>
          <w:lang w:val="es-MX"/>
        </w:rPr>
        <w:t>solicitante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acuda</w:t>
      </w:r>
      <w:r>
        <w:rPr>
          <w:szCs w:val="18"/>
          <w:lang w:val="es-MX"/>
        </w:rPr>
        <w:t xml:space="preserve"> </w:t>
      </w:r>
      <w:r w:rsidRPr="00BD4AA3">
        <w:rPr>
          <w:szCs w:val="18"/>
          <w:lang w:val="es-MX"/>
        </w:rPr>
        <w:t>ante</w:t>
      </w:r>
      <w:r>
        <w:rPr>
          <w:szCs w:val="18"/>
          <w:lang w:val="es-MX"/>
        </w:rPr>
        <w:t xml:space="preserve"> </w:t>
      </w:r>
      <w:r w:rsidRPr="00BD4AA3">
        <w:rPr>
          <w:szCs w:val="18"/>
          <w:lang w:val="es-MX"/>
        </w:rPr>
        <w:t>ella</w:t>
      </w:r>
      <w:r>
        <w:rPr>
          <w:szCs w:val="18"/>
          <w:lang w:val="es-MX"/>
        </w:rPr>
        <w:t xml:space="preserve"> </w:t>
      </w:r>
      <w:r w:rsidRPr="00BD4AA3">
        <w:rPr>
          <w:szCs w:val="18"/>
          <w:lang w:val="es-MX"/>
        </w:rPr>
        <w:t>a</w:t>
      </w:r>
      <w:r>
        <w:rPr>
          <w:szCs w:val="18"/>
          <w:lang w:val="es-MX"/>
        </w:rPr>
        <w:t xml:space="preserve"> </w:t>
      </w:r>
      <w:r w:rsidRPr="00BD4AA3">
        <w:rPr>
          <w:szCs w:val="18"/>
          <w:lang w:val="es-MX"/>
        </w:rPr>
        <w:t>continuar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se</w:t>
      </w:r>
      <w:r>
        <w:rPr>
          <w:szCs w:val="18"/>
          <w:lang w:val="es-MX"/>
        </w:rPr>
        <w:t xml:space="preserve"> </w:t>
      </w:r>
      <w:r w:rsidRPr="00BD4AA3">
        <w:rPr>
          <w:szCs w:val="18"/>
          <w:lang w:val="es-MX"/>
        </w:rPr>
        <w:t>pronunciará</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personalidad</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solicitudes</w:t>
      </w:r>
      <w:r>
        <w:rPr>
          <w:szCs w:val="18"/>
          <w:lang w:val="es-MX"/>
        </w:rPr>
        <w:t xml:space="preserve"> </w:t>
      </w:r>
      <w:r w:rsidRPr="00BD4AA3">
        <w:rPr>
          <w:szCs w:val="18"/>
          <w:lang w:val="es-MX"/>
        </w:rPr>
        <w:t>de</w:t>
      </w:r>
      <w:r>
        <w:rPr>
          <w:szCs w:val="18"/>
          <w:lang w:val="es-MX"/>
        </w:rPr>
        <w:t xml:space="preserve"> </w:t>
      </w:r>
      <w:r w:rsidRPr="00BD4AA3">
        <w:rPr>
          <w:szCs w:val="18"/>
          <w:lang w:val="es-MX"/>
        </w:rPr>
        <w:t>personas</w:t>
      </w:r>
      <w:r>
        <w:rPr>
          <w:szCs w:val="18"/>
          <w:lang w:val="es-MX"/>
        </w:rPr>
        <w:t xml:space="preserve"> </w:t>
      </w:r>
      <w:r w:rsidRPr="00BD4AA3">
        <w:rPr>
          <w:szCs w:val="18"/>
          <w:lang w:val="es-MX"/>
        </w:rPr>
        <w:t>morales;</w:t>
      </w:r>
    </w:p>
    <w:p w:rsidR="006E471C" w:rsidRPr="00BD4AA3" w:rsidRDefault="006E471C" w:rsidP="006E471C">
      <w:pPr>
        <w:pStyle w:val="Texto"/>
        <w:spacing w:line="229" w:lineRule="exact"/>
        <w:ind w:left="720" w:firstLine="0"/>
        <w:rPr>
          <w:szCs w:val="18"/>
          <w:lang w:val="es-MX"/>
        </w:rPr>
      </w:pPr>
      <w:r w:rsidRPr="00BD4AA3">
        <w:rPr>
          <w:b/>
          <w:szCs w:val="18"/>
          <w:lang w:val="es-MX"/>
        </w:rPr>
        <w:t>VI.</w:t>
      </w:r>
      <w:r>
        <w:rPr>
          <w:b/>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se</w:t>
      </w:r>
      <w:r>
        <w:rPr>
          <w:szCs w:val="18"/>
          <w:lang w:val="es-MX"/>
        </w:rPr>
        <w:t xml:space="preserve"> </w:t>
      </w:r>
      <w:r w:rsidRPr="00BD4AA3">
        <w:rPr>
          <w:szCs w:val="18"/>
          <w:lang w:val="es-MX"/>
        </w:rPr>
        <w:t>presenta</w:t>
      </w:r>
      <w:r>
        <w:rPr>
          <w:szCs w:val="18"/>
          <w:lang w:val="es-MX"/>
        </w:rPr>
        <w:t xml:space="preserve"> </w:t>
      </w:r>
      <w:r w:rsidRPr="00BD4AA3">
        <w:rPr>
          <w:szCs w:val="18"/>
          <w:lang w:val="es-MX"/>
        </w:rPr>
        <w:t>personalmente</w:t>
      </w:r>
      <w:r>
        <w:rPr>
          <w:szCs w:val="18"/>
          <w:lang w:val="es-MX"/>
        </w:rPr>
        <w:t xml:space="preserve"> </w:t>
      </w:r>
      <w:r w:rsidRPr="00BD4AA3">
        <w:rPr>
          <w:szCs w:val="18"/>
          <w:lang w:val="es-MX"/>
        </w:rPr>
        <w:t>por</w:t>
      </w:r>
      <w:r>
        <w:rPr>
          <w:szCs w:val="18"/>
          <w:lang w:val="es-MX"/>
        </w:rPr>
        <w:t xml:space="preserve"> </w:t>
      </w:r>
      <w:r w:rsidRPr="00BD4AA3">
        <w:rPr>
          <w:szCs w:val="18"/>
          <w:lang w:val="es-MX"/>
        </w:rPr>
        <w:t>ambas</w:t>
      </w:r>
      <w:r>
        <w:rPr>
          <w:szCs w:val="18"/>
          <w:lang w:val="es-MX"/>
        </w:rPr>
        <w:t xml:space="preserve"> </w:t>
      </w:r>
      <w:r w:rsidRPr="00BD4AA3">
        <w:rPr>
          <w:szCs w:val="18"/>
          <w:lang w:val="es-MX"/>
        </w:rPr>
        <w:t>partes,</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les</w:t>
      </w:r>
      <w:r>
        <w:rPr>
          <w:szCs w:val="18"/>
          <w:lang w:val="es-MX"/>
        </w:rPr>
        <w:t xml:space="preserve"> </w:t>
      </w:r>
      <w:r w:rsidRPr="00BD4AA3">
        <w:rPr>
          <w:szCs w:val="18"/>
          <w:lang w:val="es-MX"/>
        </w:rPr>
        <w:t>notificará</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misma</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celebrarse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plazo</w:t>
      </w:r>
      <w:r>
        <w:rPr>
          <w:szCs w:val="18"/>
          <w:lang w:val="es-MX"/>
        </w:rPr>
        <w:t xml:space="preserve"> </w:t>
      </w:r>
      <w:r w:rsidRPr="00BD4AA3">
        <w:rPr>
          <w:szCs w:val="18"/>
          <w:lang w:val="es-MX"/>
        </w:rPr>
        <w:t>máximo</w:t>
      </w:r>
      <w:r>
        <w:rPr>
          <w:szCs w:val="18"/>
          <w:lang w:val="es-MX"/>
        </w:rPr>
        <w:t xml:space="preserve"> </w:t>
      </w:r>
      <w:r w:rsidRPr="00BD4AA3">
        <w:rPr>
          <w:szCs w:val="18"/>
          <w:lang w:val="es-MX"/>
        </w:rPr>
        <w:t>de</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sin</w:t>
      </w:r>
      <w:r>
        <w:rPr>
          <w:szCs w:val="18"/>
          <w:lang w:val="es-MX"/>
        </w:rPr>
        <w:t xml:space="preserve"> </w:t>
      </w:r>
      <w:r w:rsidRPr="00BD4AA3">
        <w:rPr>
          <w:szCs w:val="18"/>
          <w:lang w:val="es-MX"/>
        </w:rPr>
        <w:t>menoscabo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ésta</w:t>
      </w:r>
      <w:r>
        <w:rPr>
          <w:szCs w:val="18"/>
          <w:lang w:val="es-MX"/>
        </w:rPr>
        <w:t xml:space="preserve"> </w:t>
      </w:r>
      <w:r w:rsidRPr="00BD4AA3">
        <w:rPr>
          <w:szCs w:val="18"/>
          <w:lang w:val="es-MX"/>
        </w:rPr>
        <w:t>pueda</w:t>
      </w:r>
      <w:r>
        <w:rPr>
          <w:szCs w:val="18"/>
          <w:lang w:val="es-MX"/>
        </w:rPr>
        <w:t xml:space="preserve"> </w:t>
      </w:r>
      <w:r w:rsidRPr="00BD4AA3">
        <w:rPr>
          <w:szCs w:val="18"/>
          <w:lang w:val="es-MX"/>
        </w:rPr>
        <w:t>celebrarse</w:t>
      </w:r>
      <w:r>
        <w:rPr>
          <w:szCs w:val="18"/>
          <w:lang w:val="es-MX"/>
        </w:rPr>
        <w:t xml:space="preserve"> </w:t>
      </w:r>
      <w:r w:rsidRPr="00BD4AA3">
        <w:rPr>
          <w:szCs w:val="18"/>
          <w:lang w:val="es-MX"/>
        </w:rPr>
        <w:t>en</w:t>
      </w:r>
      <w:r>
        <w:rPr>
          <w:szCs w:val="18"/>
          <w:lang w:val="es-MX"/>
        </w:rPr>
        <w:t xml:space="preserve"> </w:t>
      </w:r>
      <w:r w:rsidRPr="00BD4AA3">
        <w:rPr>
          <w:szCs w:val="18"/>
          <w:lang w:val="es-MX"/>
        </w:rPr>
        <w:t>ese</w:t>
      </w:r>
      <w:r>
        <w:rPr>
          <w:szCs w:val="18"/>
          <w:lang w:val="es-MX"/>
        </w:rPr>
        <w:t xml:space="preserve"> </w:t>
      </w:r>
      <w:r w:rsidRPr="00BD4AA3">
        <w:rPr>
          <w:szCs w:val="18"/>
          <w:lang w:val="es-MX"/>
        </w:rPr>
        <w:t>momento;</w:t>
      </w:r>
    </w:p>
    <w:p w:rsidR="006E471C" w:rsidRDefault="006E471C" w:rsidP="006E471C">
      <w:pPr>
        <w:pStyle w:val="Texto"/>
        <w:spacing w:line="229" w:lineRule="exact"/>
        <w:ind w:left="720" w:firstLine="0"/>
        <w:rPr>
          <w:szCs w:val="18"/>
          <w:lang w:val="es-MX"/>
        </w:rPr>
      </w:pPr>
      <w:r w:rsidRPr="00BD4AA3">
        <w:rPr>
          <w:b/>
          <w:szCs w:val="18"/>
          <w:lang w:val="es-MX"/>
        </w:rPr>
        <w:t>VII.</w:t>
      </w:r>
      <w:r>
        <w:rPr>
          <w:b/>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solicitante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instancia</w:t>
      </w:r>
      <w:r>
        <w:rPr>
          <w:szCs w:val="18"/>
          <w:lang w:val="es-MX"/>
        </w:rPr>
        <w:t xml:space="preserve"> </w:t>
      </w:r>
      <w:r w:rsidRPr="00BD4AA3">
        <w:rPr>
          <w:szCs w:val="18"/>
          <w:lang w:val="es-MX"/>
        </w:rPr>
        <w:t>conciliatoria</w:t>
      </w:r>
      <w:r>
        <w:rPr>
          <w:szCs w:val="18"/>
          <w:lang w:val="es-MX"/>
        </w:rPr>
        <w:t xml:space="preserve"> </w:t>
      </w:r>
      <w:r w:rsidRPr="00BD4AA3">
        <w:rPr>
          <w:szCs w:val="18"/>
          <w:lang w:val="es-MX"/>
        </w:rPr>
        <w:t>deberá</w:t>
      </w:r>
      <w:r>
        <w:rPr>
          <w:szCs w:val="18"/>
          <w:lang w:val="es-MX"/>
        </w:rPr>
        <w:t xml:space="preserve"> </w:t>
      </w:r>
      <w:r w:rsidRPr="00BD4AA3">
        <w:rPr>
          <w:szCs w:val="18"/>
          <w:lang w:val="es-MX"/>
        </w:rPr>
        <w:t>acudir</w:t>
      </w:r>
      <w:r>
        <w:rPr>
          <w:szCs w:val="18"/>
          <w:lang w:val="es-MX"/>
        </w:rPr>
        <w:t xml:space="preserve"> </w:t>
      </w:r>
      <w:r w:rsidRPr="00BD4AA3">
        <w:rPr>
          <w:szCs w:val="18"/>
          <w:lang w:val="es-MX"/>
        </w:rPr>
        <w:t>personalmente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Podrá</w:t>
      </w:r>
      <w:r>
        <w:rPr>
          <w:szCs w:val="18"/>
          <w:lang w:val="es-MX"/>
        </w:rPr>
        <w:t xml:space="preserve"> </w:t>
      </w:r>
      <w:r w:rsidRPr="00BD4AA3">
        <w:rPr>
          <w:szCs w:val="18"/>
          <w:lang w:val="es-MX"/>
        </w:rPr>
        <w:t>asistir</w:t>
      </w:r>
      <w:r>
        <w:rPr>
          <w:szCs w:val="18"/>
          <w:lang w:val="es-MX"/>
        </w:rPr>
        <w:t xml:space="preserve"> </w:t>
      </w:r>
      <w:r w:rsidRPr="00BD4AA3">
        <w:rPr>
          <w:szCs w:val="18"/>
          <w:lang w:val="es-MX"/>
        </w:rPr>
        <w:t>acompañado</w:t>
      </w:r>
      <w:r>
        <w:rPr>
          <w:szCs w:val="18"/>
          <w:lang w:val="es-MX"/>
        </w:rPr>
        <w:t xml:space="preserve"> </w:t>
      </w:r>
      <w:r w:rsidRPr="00BD4AA3">
        <w:rPr>
          <w:szCs w:val="18"/>
          <w:lang w:val="es-MX"/>
        </w:rPr>
        <w:t>por</w:t>
      </w:r>
      <w:r>
        <w:rPr>
          <w:szCs w:val="18"/>
          <w:lang w:val="es-MX"/>
        </w:rPr>
        <w:t xml:space="preserve"> </w:t>
      </w:r>
      <w:r w:rsidRPr="00BD4AA3">
        <w:rPr>
          <w:szCs w:val="18"/>
          <w:lang w:val="es-MX"/>
        </w:rPr>
        <w:t>una</w:t>
      </w:r>
      <w:r>
        <w:rPr>
          <w:szCs w:val="18"/>
          <w:lang w:val="es-MX"/>
        </w:rPr>
        <w:t xml:space="preserve"> </w:t>
      </w:r>
      <w:r w:rsidRPr="00BD4AA3">
        <w:rPr>
          <w:szCs w:val="18"/>
          <w:lang w:val="es-MX"/>
        </w:rPr>
        <w:t>persona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confianza,</w:t>
      </w:r>
      <w:r>
        <w:rPr>
          <w:szCs w:val="18"/>
          <w:lang w:val="es-MX"/>
        </w:rPr>
        <w:t xml:space="preserve"> </w:t>
      </w:r>
      <w:r w:rsidRPr="00BD4AA3">
        <w:rPr>
          <w:szCs w:val="18"/>
          <w:lang w:val="es-MX"/>
        </w:rPr>
        <w:t>pero</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reconocerá</w:t>
      </w:r>
      <w:r>
        <w:rPr>
          <w:szCs w:val="18"/>
          <w:lang w:val="es-MX"/>
        </w:rPr>
        <w:t xml:space="preserve"> </w:t>
      </w:r>
      <w:r w:rsidRPr="00BD4AA3">
        <w:rPr>
          <w:szCs w:val="18"/>
          <w:lang w:val="es-MX"/>
        </w:rPr>
        <w:t>a</w:t>
      </w:r>
      <w:r>
        <w:rPr>
          <w:szCs w:val="18"/>
          <w:lang w:val="es-MX"/>
        </w:rPr>
        <w:t xml:space="preserve"> </w:t>
      </w:r>
      <w:r w:rsidRPr="00BD4AA3">
        <w:rPr>
          <w:szCs w:val="18"/>
          <w:lang w:val="es-MX"/>
        </w:rPr>
        <w:t>ésta</w:t>
      </w:r>
      <w:r>
        <w:rPr>
          <w:szCs w:val="18"/>
          <w:lang w:val="es-MX"/>
        </w:rPr>
        <w:t xml:space="preserve"> </w:t>
      </w:r>
      <w:r w:rsidRPr="00BD4AA3">
        <w:rPr>
          <w:szCs w:val="18"/>
          <w:lang w:val="es-MX"/>
        </w:rPr>
        <w:t>como</w:t>
      </w:r>
      <w:r>
        <w:rPr>
          <w:szCs w:val="18"/>
          <w:lang w:val="es-MX"/>
        </w:rPr>
        <w:t xml:space="preserve"> </w:t>
      </w:r>
      <w:r w:rsidRPr="00BD4AA3">
        <w:rPr>
          <w:szCs w:val="18"/>
          <w:lang w:val="es-MX"/>
        </w:rPr>
        <w:t>apoderado,</w:t>
      </w:r>
      <w:r>
        <w:rPr>
          <w:szCs w:val="18"/>
          <w:lang w:val="es-MX"/>
        </w:rPr>
        <w:t xml:space="preserve"> </w:t>
      </w:r>
      <w:r w:rsidRPr="00BD4AA3">
        <w:rPr>
          <w:szCs w:val="18"/>
          <w:lang w:val="es-MX"/>
        </w:rPr>
        <w:t>por</w:t>
      </w:r>
      <w:r>
        <w:rPr>
          <w:szCs w:val="18"/>
          <w:lang w:val="es-MX"/>
        </w:rPr>
        <w:t xml:space="preserve"> </w:t>
      </w:r>
      <w:r w:rsidRPr="00BD4AA3">
        <w:rPr>
          <w:szCs w:val="18"/>
          <w:lang w:val="es-MX"/>
        </w:rPr>
        <w:t>tratarse</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no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juicio;</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también</w:t>
      </w:r>
      <w:r>
        <w:rPr>
          <w:szCs w:val="18"/>
          <w:lang w:val="es-MX"/>
        </w:rPr>
        <w:t xml:space="preserve"> </w:t>
      </w:r>
      <w:r w:rsidRPr="00BD4AA3">
        <w:rPr>
          <w:szCs w:val="18"/>
          <w:lang w:val="es-MX"/>
        </w:rPr>
        <w:t>podrá</w:t>
      </w:r>
      <w:r>
        <w:rPr>
          <w:szCs w:val="18"/>
          <w:lang w:val="es-MX"/>
        </w:rPr>
        <w:t xml:space="preserve"> </w:t>
      </w:r>
      <w:r w:rsidRPr="00BD4AA3">
        <w:rPr>
          <w:szCs w:val="18"/>
          <w:lang w:val="es-MX"/>
        </w:rPr>
        <w:t>ser</w:t>
      </w:r>
      <w:r>
        <w:rPr>
          <w:szCs w:val="18"/>
          <w:lang w:val="es-MX"/>
        </w:rPr>
        <w:t xml:space="preserve"> </w:t>
      </w:r>
      <w:r w:rsidRPr="00BD4AA3">
        <w:rPr>
          <w:szCs w:val="18"/>
          <w:lang w:val="es-MX"/>
        </w:rPr>
        <w:t>asistido</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licenciado</w:t>
      </w:r>
      <w:r>
        <w:rPr>
          <w:szCs w:val="18"/>
          <w:lang w:val="es-MX"/>
        </w:rPr>
        <w:t xml:space="preserve"> </w:t>
      </w:r>
      <w:r w:rsidRPr="00BD4AA3">
        <w:rPr>
          <w:szCs w:val="18"/>
          <w:lang w:val="es-MX"/>
        </w:rPr>
        <w:t>en</w:t>
      </w:r>
      <w:r>
        <w:rPr>
          <w:szCs w:val="18"/>
          <w:lang w:val="es-MX"/>
        </w:rPr>
        <w:t xml:space="preserve"> </w:t>
      </w:r>
      <w:r w:rsidRPr="00BD4AA3">
        <w:rPr>
          <w:szCs w:val="18"/>
          <w:lang w:val="es-MX"/>
        </w:rPr>
        <w:t>derecho,</w:t>
      </w:r>
      <w:r>
        <w:rPr>
          <w:szCs w:val="18"/>
          <w:lang w:val="es-MX"/>
        </w:rPr>
        <w:t xml:space="preserve"> </w:t>
      </w:r>
      <w:r w:rsidRPr="00BD4AA3">
        <w:rPr>
          <w:szCs w:val="18"/>
          <w:lang w:val="es-MX"/>
        </w:rPr>
        <w:t>abogado</w:t>
      </w:r>
      <w:r>
        <w:rPr>
          <w:szCs w:val="18"/>
          <w:lang w:val="es-MX"/>
        </w:rPr>
        <w:t xml:space="preserve"> </w:t>
      </w:r>
      <w:r w:rsidRPr="00BD4AA3">
        <w:rPr>
          <w:szCs w:val="18"/>
          <w:lang w:val="es-MX"/>
        </w:rPr>
        <w:t>o</w:t>
      </w:r>
      <w:r>
        <w:rPr>
          <w:szCs w:val="18"/>
          <w:lang w:val="es-MX"/>
        </w:rPr>
        <w:t xml:space="preserve"> </w:t>
      </w:r>
      <w:r w:rsidRPr="00BD4AA3">
        <w:rPr>
          <w:szCs w:val="18"/>
          <w:lang w:val="es-MX"/>
        </w:rPr>
        <w:t>un</w:t>
      </w:r>
      <w:r>
        <w:rPr>
          <w:szCs w:val="18"/>
          <w:lang w:val="es-MX"/>
        </w:rPr>
        <w:t xml:space="preserve"> </w:t>
      </w:r>
      <w:r w:rsidRPr="00BD4AA3">
        <w:rPr>
          <w:szCs w:val="18"/>
          <w:lang w:val="es-MX"/>
        </w:rPr>
        <w:t>Procurador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Defensa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deberá</w:t>
      </w:r>
      <w:r>
        <w:rPr>
          <w:szCs w:val="18"/>
          <w:lang w:val="es-MX"/>
        </w:rPr>
        <w:t xml:space="preserve"> </w:t>
      </w:r>
      <w:r w:rsidRPr="00BD4AA3">
        <w:rPr>
          <w:szCs w:val="18"/>
          <w:lang w:val="es-MX"/>
        </w:rPr>
        <w:t>asistir</w:t>
      </w:r>
      <w:r>
        <w:rPr>
          <w:szCs w:val="18"/>
          <w:lang w:val="es-MX"/>
        </w:rPr>
        <w:t xml:space="preserve"> </w:t>
      </w:r>
      <w:r w:rsidRPr="00BD4AA3">
        <w:rPr>
          <w:szCs w:val="18"/>
          <w:lang w:val="es-MX"/>
        </w:rPr>
        <w:t>personalmente</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w:t>
      </w:r>
      <w:r>
        <w:rPr>
          <w:szCs w:val="18"/>
          <w:lang w:val="es-MX"/>
        </w:rPr>
        <w:t xml:space="preserve"> </w:t>
      </w:r>
      <w:r w:rsidRPr="00BD4AA3">
        <w:rPr>
          <w:szCs w:val="18"/>
          <w:lang w:val="es-MX"/>
        </w:rPr>
        <w:t>representante</w:t>
      </w:r>
      <w:r>
        <w:rPr>
          <w:szCs w:val="18"/>
          <w:lang w:val="es-MX"/>
        </w:rPr>
        <w:t xml:space="preserve"> </w:t>
      </w:r>
      <w:r w:rsidRPr="00BD4AA3">
        <w:rPr>
          <w:szCs w:val="18"/>
          <w:lang w:val="es-MX"/>
        </w:rPr>
        <w:t>con</w:t>
      </w:r>
      <w:r>
        <w:rPr>
          <w:szCs w:val="18"/>
          <w:lang w:val="es-MX"/>
        </w:rPr>
        <w:t xml:space="preserve"> </w:t>
      </w:r>
      <w:r w:rsidRPr="00BD4AA3">
        <w:rPr>
          <w:szCs w:val="18"/>
          <w:lang w:val="es-MX"/>
        </w:rPr>
        <w:t>facultades</w:t>
      </w:r>
      <w:r>
        <w:rPr>
          <w:szCs w:val="18"/>
          <w:lang w:val="es-MX"/>
        </w:rPr>
        <w:t xml:space="preserve"> </w:t>
      </w:r>
      <w:r w:rsidRPr="00BD4AA3">
        <w:rPr>
          <w:szCs w:val="18"/>
          <w:lang w:val="es-MX"/>
        </w:rPr>
        <w:t>suficientes</w:t>
      </w:r>
      <w:r>
        <w:rPr>
          <w:szCs w:val="18"/>
          <w:lang w:val="es-MX"/>
        </w:rPr>
        <w:t xml:space="preserve"> </w:t>
      </w:r>
      <w:r w:rsidRPr="00BD4AA3">
        <w:rPr>
          <w:szCs w:val="18"/>
          <w:lang w:val="es-MX"/>
        </w:rPr>
        <w:t>para</w:t>
      </w:r>
      <w:r>
        <w:rPr>
          <w:szCs w:val="18"/>
          <w:lang w:val="es-MX"/>
        </w:rPr>
        <w:t xml:space="preserve"> </w:t>
      </w:r>
      <w:r w:rsidRPr="00BD4AA3">
        <w:rPr>
          <w:szCs w:val="18"/>
          <w:lang w:val="es-MX"/>
        </w:rPr>
        <w:t>obligarse</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nombre;</w:t>
      </w:r>
    </w:p>
    <w:p w:rsidR="006E471C" w:rsidRDefault="006E471C" w:rsidP="006E471C">
      <w:pPr>
        <w:pStyle w:val="Texto"/>
        <w:spacing w:line="228" w:lineRule="exact"/>
        <w:ind w:left="720" w:firstLine="0"/>
        <w:rPr>
          <w:szCs w:val="18"/>
          <w:lang w:val="es-MX"/>
        </w:rPr>
      </w:pPr>
      <w:r w:rsidRPr="00BD4AA3">
        <w:rPr>
          <w:b/>
          <w:szCs w:val="18"/>
          <w:lang w:val="es-MX"/>
        </w:rPr>
        <w:t>VIII.</w:t>
      </w:r>
      <w:r>
        <w:rPr>
          <w:b/>
          <w:szCs w:val="18"/>
          <w:lang w:val="es-MX"/>
        </w:rPr>
        <w:t xml:space="preserve"> </w:t>
      </w:r>
      <w:r w:rsidRPr="00BD4AA3">
        <w:rPr>
          <w:szCs w:val="18"/>
          <w:lang w:val="es-MX"/>
        </w:rPr>
        <w:t>Si</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acuden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deberá</w:t>
      </w:r>
      <w:r>
        <w:rPr>
          <w:szCs w:val="18"/>
          <w:lang w:val="es-MX"/>
        </w:rPr>
        <w:t xml:space="preserve"> </w:t>
      </w:r>
      <w:r w:rsidRPr="00BD4AA3">
        <w:rPr>
          <w:szCs w:val="18"/>
          <w:lang w:val="es-MX"/>
        </w:rPr>
        <w:t>requerirles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identifiquen</w:t>
      </w:r>
      <w:r>
        <w:rPr>
          <w:szCs w:val="18"/>
          <w:lang w:val="es-MX"/>
        </w:rPr>
        <w:t xml:space="preserve"> </w:t>
      </w:r>
      <w:r w:rsidRPr="00BD4AA3">
        <w:rPr>
          <w:szCs w:val="18"/>
          <w:lang w:val="es-MX"/>
        </w:rPr>
        <w:t>con</w:t>
      </w:r>
      <w:r>
        <w:rPr>
          <w:szCs w:val="18"/>
          <w:lang w:val="es-MX"/>
        </w:rPr>
        <w:t xml:space="preserve"> </w:t>
      </w:r>
      <w:r w:rsidRPr="00BD4AA3">
        <w:rPr>
          <w:szCs w:val="18"/>
          <w:lang w:val="es-MX"/>
        </w:rPr>
        <w:t>cualquier</w:t>
      </w:r>
      <w:r>
        <w:rPr>
          <w:szCs w:val="18"/>
          <w:lang w:val="es-MX"/>
        </w:rPr>
        <w:t xml:space="preserve"> </w:t>
      </w:r>
      <w:r w:rsidRPr="00BD4AA3">
        <w:rPr>
          <w:szCs w:val="18"/>
          <w:lang w:val="es-MX"/>
        </w:rPr>
        <w:t>documento</w:t>
      </w:r>
      <w:r>
        <w:rPr>
          <w:szCs w:val="18"/>
          <w:lang w:val="es-MX"/>
        </w:rPr>
        <w:t xml:space="preserve"> </w:t>
      </w:r>
      <w:r w:rsidRPr="00BD4AA3">
        <w:rPr>
          <w:szCs w:val="18"/>
          <w:lang w:val="es-MX"/>
        </w:rPr>
        <w:t>oficial</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verificar</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comparezca</w:t>
      </w:r>
      <w:r>
        <w:rPr>
          <w:szCs w:val="18"/>
          <w:lang w:val="es-MX"/>
        </w:rPr>
        <w:t xml:space="preserve"> </w:t>
      </w:r>
      <w:r w:rsidRPr="00BD4AA3">
        <w:rPr>
          <w:szCs w:val="18"/>
          <w:lang w:val="es-MX"/>
        </w:rPr>
        <w:t>en</w:t>
      </w:r>
      <w:r>
        <w:rPr>
          <w:szCs w:val="18"/>
          <w:lang w:val="es-MX"/>
        </w:rPr>
        <w:t xml:space="preserve"> </w:t>
      </w:r>
      <w:r w:rsidRPr="00BD4AA3">
        <w:rPr>
          <w:szCs w:val="18"/>
          <w:lang w:val="es-MX"/>
        </w:rPr>
        <w:t>representación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moral</w:t>
      </w:r>
      <w:r>
        <w:rPr>
          <w:szCs w:val="18"/>
          <w:lang w:val="es-MX"/>
        </w:rPr>
        <w:t xml:space="preserve"> </w:t>
      </w:r>
      <w:r w:rsidRPr="00BD4AA3">
        <w:rPr>
          <w:szCs w:val="18"/>
          <w:lang w:val="es-MX"/>
        </w:rPr>
        <w:t>acredite</w:t>
      </w:r>
      <w:r>
        <w:rPr>
          <w:szCs w:val="18"/>
          <w:lang w:val="es-MX"/>
        </w:rPr>
        <w:t xml:space="preserve"> </w:t>
      </w:r>
      <w:r w:rsidRPr="00BD4AA3">
        <w:rPr>
          <w:szCs w:val="18"/>
          <w:lang w:val="es-MX"/>
        </w:rPr>
        <w:t>su</w:t>
      </w:r>
      <w:r>
        <w:rPr>
          <w:szCs w:val="18"/>
          <w:lang w:val="es-MX"/>
        </w:rPr>
        <w:t xml:space="preserve"> </w:t>
      </w:r>
      <w:r w:rsidRPr="00BD4AA3">
        <w:rPr>
          <w:szCs w:val="18"/>
          <w:lang w:val="es-MX"/>
        </w:rPr>
        <w:t>personalidad.</w:t>
      </w:r>
    </w:p>
    <w:p w:rsidR="006E471C" w:rsidRDefault="006E471C" w:rsidP="006E471C">
      <w:pPr>
        <w:pStyle w:val="Texto"/>
        <w:spacing w:after="84" w:line="220" w:lineRule="exact"/>
        <w:ind w:left="720" w:firstLine="0"/>
        <w:rPr>
          <w:szCs w:val="18"/>
          <w:lang w:val="es-MX"/>
        </w:rPr>
      </w:pPr>
      <w:r w:rsidRPr="00BD4AA3">
        <w:rPr>
          <w:szCs w:val="18"/>
          <w:lang w:val="es-MX"/>
        </w:rPr>
        <w:t>También</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asignará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citada,</w:t>
      </w:r>
      <w:r>
        <w:rPr>
          <w:szCs w:val="18"/>
          <w:lang w:val="es-MX"/>
        </w:rPr>
        <w:t xml:space="preserve"> </w:t>
      </w:r>
      <w:r w:rsidRPr="00BD4AA3">
        <w:rPr>
          <w:szCs w:val="18"/>
          <w:lang w:val="es-MX"/>
        </w:rPr>
        <w:t>un</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para</w:t>
      </w:r>
      <w:r>
        <w:rPr>
          <w:szCs w:val="18"/>
          <w:lang w:val="es-MX"/>
        </w:rPr>
        <w:t xml:space="preserve"> </w:t>
      </w:r>
      <w:r w:rsidRPr="00BD4AA3">
        <w:rPr>
          <w:szCs w:val="18"/>
          <w:lang w:val="es-MX"/>
        </w:rPr>
        <w:t>recibir</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prejudicial;</w:t>
      </w:r>
      <w:r>
        <w:rPr>
          <w:szCs w:val="18"/>
          <w:lang w:val="es-MX"/>
        </w:rPr>
        <w:t xml:space="preserve"> </w:t>
      </w:r>
      <w:r w:rsidRPr="00BD4AA3">
        <w:rPr>
          <w:szCs w:val="18"/>
          <w:lang w:val="es-MX"/>
        </w:rPr>
        <w:t>hecho</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formulará</w:t>
      </w:r>
      <w:r>
        <w:rPr>
          <w:szCs w:val="18"/>
          <w:lang w:val="es-MX"/>
        </w:rPr>
        <w:t xml:space="preserve"> </w:t>
      </w:r>
      <w:r w:rsidRPr="00BD4AA3">
        <w:rPr>
          <w:szCs w:val="18"/>
          <w:lang w:val="es-MX"/>
        </w:rPr>
        <w:t>una</w:t>
      </w:r>
      <w:r>
        <w:rPr>
          <w:szCs w:val="18"/>
          <w:lang w:val="es-MX"/>
        </w:rPr>
        <w:t xml:space="preserve"> </w:t>
      </w:r>
      <w:r w:rsidRPr="00BD4AA3">
        <w:rPr>
          <w:szCs w:val="18"/>
          <w:lang w:val="es-MX"/>
        </w:rPr>
        <w:t>propuesta</w:t>
      </w:r>
      <w:r>
        <w:rPr>
          <w:szCs w:val="18"/>
          <w:lang w:val="es-MX"/>
        </w:rPr>
        <w:t xml:space="preserve"> </w:t>
      </w:r>
      <w:r w:rsidRPr="00BD4AA3">
        <w:rPr>
          <w:szCs w:val="18"/>
          <w:lang w:val="es-MX"/>
        </w:rPr>
        <w:t>de</w:t>
      </w:r>
      <w:r>
        <w:rPr>
          <w:szCs w:val="18"/>
          <w:lang w:val="es-MX"/>
        </w:rPr>
        <w:t xml:space="preserve"> </w:t>
      </w:r>
      <w:r w:rsidRPr="00BD4AA3">
        <w:rPr>
          <w:szCs w:val="18"/>
          <w:lang w:val="es-MX"/>
        </w:rPr>
        <w:t>contenido</w:t>
      </w:r>
      <w:r>
        <w:rPr>
          <w:szCs w:val="18"/>
          <w:lang w:val="es-MX"/>
        </w:rPr>
        <w:t xml:space="preserve"> </w:t>
      </w:r>
      <w:r w:rsidRPr="00BD4AA3">
        <w:rPr>
          <w:szCs w:val="18"/>
          <w:lang w:val="es-MX"/>
        </w:rPr>
        <w:t>y</w:t>
      </w:r>
      <w:r>
        <w:rPr>
          <w:szCs w:val="18"/>
          <w:lang w:val="es-MX"/>
        </w:rPr>
        <w:t xml:space="preserve"> </w:t>
      </w:r>
      <w:r w:rsidRPr="00BD4AA3">
        <w:rPr>
          <w:szCs w:val="18"/>
          <w:lang w:val="es-MX"/>
        </w:rPr>
        <w:t>alcances</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arreglo</w:t>
      </w:r>
      <w:r>
        <w:rPr>
          <w:szCs w:val="18"/>
          <w:lang w:val="es-MX"/>
        </w:rPr>
        <w:t xml:space="preserve"> </w:t>
      </w:r>
      <w:r w:rsidRPr="00BD4AA3">
        <w:rPr>
          <w:szCs w:val="18"/>
          <w:lang w:val="es-MX"/>
        </w:rPr>
        <w:t>conciliatorio,</w:t>
      </w:r>
      <w:r>
        <w:rPr>
          <w:szCs w:val="18"/>
          <w:lang w:val="es-MX"/>
        </w:rPr>
        <w:t xml:space="preserve"> </w:t>
      </w:r>
      <w:r w:rsidRPr="00BD4AA3">
        <w:rPr>
          <w:szCs w:val="18"/>
          <w:lang w:val="es-MX"/>
        </w:rPr>
        <w:t>planteando</w:t>
      </w:r>
      <w:r>
        <w:rPr>
          <w:szCs w:val="18"/>
          <w:lang w:val="es-MX"/>
        </w:rPr>
        <w:t xml:space="preserve"> </w:t>
      </w:r>
      <w:r w:rsidRPr="00BD4AA3">
        <w:rPr>
          <w:szCs w:val="18"/>
          <w:lang w:val="es-MX"/>
        </w:rPr>
        <w:t>opciones</w:t>
      </w:r>
      <w:r>
        <w:rPr>
          <w:szCs w:val="18"/>
          <w:lang w:val="es-MX"/>
        </w:rPr>
        <w:t xml:space="preserve"> </w:t>
      </w:r>
      <w:r w:rsidRPr="00BD4AA3">
        <w:rPr>
          <w:szCs w:val="18"/>
          <w:lang w:val="es-MX"/>
        </w:rPr>
        <w:t>de</w:t>
      </w:r>
      <w:r>
        <w:rPr>
          <w:szCs w:val="18"/>
          <w:lang w:val="es-MX"/>
        </w:rPr>
        <w:t xml:space="preserve"> </w:t>
      </w:r>
      <w:r w:rsidRPr="00BD4AA3">
        <w:rPr>
          <w:szCs w:val="18"/>
          <w:lang w:val="es-MX"/>
        </w:rPr>
        <w:t>solución</w:t>
      </w:r>
      <w:r>
        <w:rPr>
          <w:szCs w:val="18"/>
          <w:lang w:val="es-MX"/>
        </w:rPr>
        <w:t xml:space="preserve"> </w:t>
      </w:r>
      <w:r w:rsidRPr="00BD4AA3">
        <w:rPr>
          <w:szCs w:val="18"/>
          <w:lang w:val="es-MX"/>
        </w:rPr>
        <w:t>justas</w:t>
      </w:r>
      <w:r>
        <w:rPr>
          <w:szCs w:val="18"/>
          <w:lang w:val="es-MX"/>
        </w:rPr>
        <w:t xml:space="preserve"> </w:t>
      </w:r>
      <w:r w:rsidRPr="00BD4AA3">
        <w:rPr>
          <w:szCs w:val="18"/>
          <w:lang w:val="es-MX"/>
        </w:rPr>
        <w:t>y</w:t>
      </w:r>
      <w:r>
        <w:rPr>
          <w:szCs w:val="18"/>
          <w:lang w:val="es-MX"/>
        </w:rPr>
        <w:t xml:space="preserve"> </w:t>
      </w:r>
      <w:r w:rsidRPr="00BD4AA3">
        <w:rPr>
          <w:szCs w:val="18"/>
          <w:lang w:val="es-MX"/>
        </w:rPr>
        <w:t>equitativas</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juicio</w:t>
      </w:r>
      <w:r>
        <w:rPr>
          <w:szCs w:val="18"/>
          <w:lang w:val="es-MX"/>
        </w:rPr>
        <w:t xml:space="preserve"> </w:t>
      </w:r>
      <w:r w:rsidRPr="00BD4AA3">
        <w:rPr>
          <w:szCs w:val="18"/>
          <w:lang w:val="es-MX"/>
        </w:rPr>
        <w:t>sean</w:t>
      </w:r>
      <w:r>
        <w:rPr>
          <w:szCs w:val="18"/>
          <w:lang w:val="es-MX"/>
        </w:rPr>
        <w:t xml:space="preserve"> </w:t>
      </w:r>
      <w:r w:rsidRPr="00BD4AA3">
        <w:rPr>
          <w:szCs w:val="18"/>
          <w:lang w:val="es-MX"/>
        </w:rPr>
        <w:t>adecuadas</w:t>
      </w:r>
      <w:r>
        <w:rPr>
          <w:szCs w:val="18"/>
          <w:lang w:val="es-MX"/>
        </w:rPr>
        <w:t xml:space="preserve"> </w:t>
      </w:r>
      <w:r w:rsidRPr="00BD4AA3">
        <w:rPr>
          <w:szCs w:val="18"/>
          <w:lang w:val="es-MX"/>
        </w:rPr>
        <w:t>para</w:t>
      </w:r>
      <w:r>
        <w:rPr>
          <w:szCs w:val="18"/>
          <w:lang w:val="es-MX"/>
        </w:rPr>
        <w:t xml:space="preserve"> </w:t>
      </w:r>
      <w:r w:rsidRPr="00BD4AA3">
        <w:rPr>
          <w:szCs w:val="18"/>
          <w:lang w:val="es-MX"/>
        </w:rPr>
        <w:t>dar</w:t>
      </w:r>
      <w:r>
        <w:rPr>
          <w:szCs w:val="18"/>
          <w:lang w:val="es-MX"/>
        </w:rPr>
        <w:t xml:space="preserve"> </w:t>
      </w:r>
      <w:r w:rsidRPr="00BD4AA3">
        <w:rPr>
          <w:szCs w:val="18"/>
          <w:lang w:val="es-MX"/>
        </w:rPr>
        <w:t>por</w:t>
      </w:r>
      <w:r>
        <w:rPr>
          <w:szCs w:val="18"/>
          <w:lang w:val="es-MX"/>
        </w:rPr>
        <w:t xml:space="preserve"> </w:t>
      </w:r>
      <w:r w:rsidRPr="00BD4AA3">
        <w:rPr>
          <w:szCs w:val="18"/>
          <w:lang w:val="es-MX"/>
        </w:rPr>
        <w:t>terminada</w:t>
      </w:r>
      <w:r>
        <w:rPr>
          <w:szCs w:val="18"/>
          <w:lang w:val="es-MX"/>
        </w:rPr>
        <w:t xml:space="preserve"> </w:t>
      </w:r>
      <w:r w:rsidRPr="00BD4AA3">
        <w:rPr>
          <w:szCs w:val="18"/>
          <w:lang w:val="es-MX"/>
        </w:rPr>
        <w:t>la</w:t>
      </w:r>
      <w:r>
        <w:rPr>
          <w:szCs w:val="18"/>
          <w:lang w:val="es-MX"/>
        </w:rPr>
        <w:t xml:space="preserve"> </w:t>
      </w:r>
      <w:r w:rsidRPr="00BD4AA3">
        <w:rPr>
          <w:szCs w:val="18"/>
          <w:lang w:val="es-MX"/>
        </w:rPr>
        <w:t>controversia;</w:t>
      </w:r>
      <w:r>
        <w:rPr>
          <w:szCs w:val="18"/>
          <w:lang w:val="es-MX"/>
        </w:rPr>
        <w:t xml:space="preserve"> </w:t>
      </w:r>
      <w:r w:rsidRPr="00BD4AA3">
        <w:rPr>
          <w:szCs w:val="18"/>
          <w:lang w:val="es-MX"/>
        </w:rPr>
        <w:t>de</w:t>
      </w:r>
      <w:r>
        <w:rPr>
          <w:szCs w:val="18"/>
          <w:lang w:val="es-MX"/>
        </w:rPr>
        <w:t xml:space="preserve"> </w:t>
      </w:r>
      <w:r w:rsidRPr="00BD4AA3">
        <w:rPr>
          <w:szCs w:val="18"/>
          <w:lang w:val="es-MX"/>
        </w:rPr>
        <w:t>estar</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celebrarán</w:t>
      </w:r>
      <w:r>
        <w:rPr>
          <w:szCs w:val="18"/>
          <w:lang w:val="es-MX"/>
        </w:rPr>
        <w:t xml:space="preserve"> </w:t>
      </w:r>
      <w:r w:rsidRPr="00BD4AA3">
        <w:rPr>
          <w:szCs w:val="18"/>
          <w:lang w:val="es-MX"/>
        </w:rPr>
        <w:t>convenio</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ratificarse</w:t>
      </w:r>
      <w:r>
        <w:rPr>
          <w:szCs w:val="18"/>
          <w:lang w:val="es-MX"/>
        </w:rPr>
        <w:t xml:space="preserve"> </w:t>
      </w:r>
      <w:r w:rsidRPr="00BD4AA3">
        <w:rPr>
          <w:szCs w:val="18"/>
          <w:lang w:val="es-MX"/>
        </w:rPr>
        <w:t>en</w:t>
      </w:r>
      <w:r>
        <w:rPr>
          <w:szCs w:val="18"/>
          <w:lang w:val="es-MX"/>
        </w:rPr>
        <w:t xml:space="preserve"> </w:t>
      </w:r>
      <w:r w:rsidRPr="00BD4AA3">
        <w:rPr>
          <w:szCs w:val="18"/>
          <w:lang w:val="es-MX"/>
        </w:rPr>
        <w:t>ese</w:t>
      </w:r>
      <w:r>
        <w:rPr>
          <w:szCs w:val="18"/>
          <w:lang w:val="es-MX"/>
        </w:rPr>
        <w:t xml:space="preserve"> </w:t>
      </w:r>
      <w:r w:rsidRPr="00BD4AA3">
        <w:rPr>
          <w:szCs w:val="18"/>
          <w:lang w:val="es-MX"/>
        </w:rPr>
        <w:t>acto,</w:t>
      </w:r>
      <w:r>
        <w:rPr>
          <w:szCs w:val="18"/>
          <w:lang w:val="es-MX"/>
        </w:rPr>
        <w:t xml:space="preserve"> </w:t>
      </w:r>
      <w:r w:rsidRPr="00BD4AA3">
        <w:rPr>
          <w:szCs w:val="18"/>
          <w:lang w:val="es-MX"/>
        </w:rPr>
        <w:t>entregándose</w:t>
      </w:r>
      <w:r>
        <w:rPr>
          <w:szCs w:val="18"/>
          <w:lang w:val="es-MX"/>
        </w:rPr>
        <w:t xml:space="preserve"> </w:t>
      </w:r>
      <w:r w:rsidRPr="00BD4AA3">
        <w:rPr>
          <w:szCs w:val="18"/>
          <w:lang w:val="es-MX"/>
        </w:rPr>
        <w:t>copia</w:t>
      </w:r>
      <w:r>
        <w:rPr>
          <w:szCs w:val="18"/>
          <w:lang w:val="es-MX"/>
        </w:rPr>
        <w:t xml:space="preserve"> </w:t>
      </w:r>
      <w:r w:rsidRPr="00BD4AA3">
        <w:rPr>
          <w:szCs w:val="18"/>
          <w:lang w:val="es-MX"/>
        </w:rPr>
        <w:t>autorizada</w:t>
      </w:r>
      <w:r>
        <w:rPr>
          <w:szCs w:val="18"/>
          <w:lang w:val="es-MX"/>
        </w:rPr>
        <w:t xml:space="preserve"> </w:t>
      </w:r>
      <w:r w:rsidRPr="00BD4AA3">
        <w:rPr>
          <w:szCs w:val="18"/>
          <w:lang w:val="es-MX"/>
        </w:rPr>
        <w:t>de</w:t>
      </w:r>
      <w:r>
        <w:rPr>
          <w:szCs w:val="18"/>
          <w:lang w:val="es-MX"/>
        </w:rPr>
        <w:t xml:space="preserve"> </w:t>
      </w:r>
      <w:r w:rsidRPr="00BD4AA3">
        <w:rPr>
          <w:szCs w:val="18"/>
          <w:lang w:val="es-MX"/>
        </w:rPr>
        <w:t>éste.</w:t>
      </w:r>
    </w:p>
    <w:p w:rsidR="006E471C" w:rsidRPr="00BD4AA3" w:rsidRDefault="006E471C" w:rsidP="006E471C">
      <w:pPr>
        <w:pStyle w:val="Texto"/>
        <w:spacing w:after="84" w:line="220" w:lineRule="exact"/>
        <w:ind w:left="720" w:firstLine="0"/>
        <w:rPr>
          <w:szCs w:val="18"/>
          <w:lang w:val="es-MX"/>
        </w:rPr>
      </w:pP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llegar</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acuerdo,</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emitirá</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haber</w:t>
      </w:r>
      <w:r>
        <w:rPr>
          <w:szCs w:val="18"/>
          <w:lang w:val="es-MX"/>
        </w:rPr>
        <w:t xml:space="preserve"> </w:t>
      </w:r>
      <w:r w:rsidRPr="00BD4AA3">
        <w:rPr>
          <w:szCs w:val="18"/>
          <w:lang w:val="es-MX"/>
        </w:rPr>
        <w:t>agotado</w:t>
      </w:r>
      <w:r>
        <w:rPr>
          <w:szCs w:val="18"/>
          <w:lang w:val="es-MX"/>
        </w:rPr>
        <w:t xml:space="preserve"> </w:t>
      </w:r>
      <w:r w:rsidRPr="00BD4AA3">
        <w:rPr>
          <w:szCs w:val="18"/>
          <w:lang w:val="es-MX"/>
        </w:rPr>
        <w:t>la</w:t>
      </w:r>
      <w:r>
        <w:rPr>
          <w:szCs w:val="18"/>
          <w:lang w:val="es-MX"/>
        </w:rPr>
        <w:t xml:space="preserve"> </w:t>
      </w:r>
      <w:r w:rsidRPr="00BD4AA3">
        <w:rPr>
          <w:szCs w:val="18"/>
          <w:lang w:val="es-MX"/>
        </w:rPr>
        <w:t>etapa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prejudicial</w:t>
      </w:r>
      <w:r>
        <w:rPr>
          <w:szCs w:val="18"/>
          <w:lang w:val="es-MX"/>
        </w:rPr>
        <w:t xml:space="preserve"> </w:t>
      </w:r>
      <w:r w:rsidRPr="00BD4AA3">
        <w:rPr>
          <w:szCs w:val="18"/>
          <w:lang w:val="es-MX"/>
        </w:rPr>
        <w:t>obligatoria.</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w:t>
      </w:r>
      <w:r>
        <w:rPr>
          <w:szCs w:val="18"/>
          <w:lang w:val="es-MX"/>
        </w:rPr>
        <w:t xml:space="preserve"> </w:t>
      </w:r>
      <w:r w:rsidRPr="00BD4AA3">
        <w:rPr>
          <w:szCs w:val="18"/>
          <w:lang w:val="es-MX"/>
        </w:rPr>
        <w:t>común</w:t>
      </w:r>
      <w:r>
        <w:rPr>
          <w:szCs w:val="18"/>
          <w:lang w:val="es-MX"/>
        </w:rPr>
        <w:t xml:space="preserve"> </w:t>
      </w:r>
      <w:r w:rsidRPr="00BD4AA3">
        <w:rPr>
          <w:szCs w:val="18"/>
          <w:lang w:val="es-MX"/>
        </w:rPr>
        <w:t>acuerdo,</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se</w:t>
      </w:r>
      <w:r>
        <w:rPr>
          <w:szCs w:val="18"/>
          <w:lang w:val="es-MX"/>
        </w:rPr>
        <w:t xml:space="preserve"> </w:t>
      </w:r>
      <w:r w:rsidRPr="00BD4AA3">
        <w:rPr>
          <w:szCs w:val="18"/>
          <w:lang w:val="es-MX"/>
        </w:rPr>
        <w:t>fije</w:t>
      </w:r>
      <w:r>
        <w:rPr>
          <w:szCs w:val="18"/>
          <w:lang w:val="es-MX"/>
        </w:rPr>
        <w:t xml:space="preserve"> </w:t>
      </w:r>
      <w:r w:rsidRPr="00BD4AA3">
        <w:rPr>
          <w:szCs w:val="18"/>
          <w:lang w:val="es-MX"/>
        </w:rPr>
        <w:t>nueva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celebrarse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p>
    <w:p w:rsidR="006E471C" w:rsidRPr="00BD4AA3" w:rsidRDefault="006E471C" w:rsidP="006E471C">
      <w:pPr>
        <w:pStyle w:val="Texto"/>
        <w:spacing w:after="84" w:line="220" w:lineRule="exact"/>
        <w:ind w:left="720" w:firstLine="0"/>
        <w:rPr>
          <w:szCs w:val="18"/>
          <w:lang w:val="es-MX"/>
        </w:rPr>
      </w:pPr>
      <w:r w:rsidRPr="00BD4AA3">
        <w:rPr>
          <w:b/>
          <w:szCs w:val="18"/>
          <w:lang w:val="es-MX"/>
        </w:rPr>
        <w:t>IX.</w:t>
      </w:r>
      <w:r>
        <w:rPr>
          <w:b/>
          <w:szCs w:val="18"/>
          <w:lang w:val="es-MX"/>
        </w:rPr>
        <w:t xml:space="preserve"> </w:t>
      </w:r>
      <w:r w:rsidRPr="00BD4AA3">
        <w:rPr>
          <w:szCs w:val="18"/>
          <w:lang w:val="es-MX"/>
        </w:rPr>
        <w:t>Cuando</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ambas</w:t>
      </w:r>
      <w:r>
        <w:rPr>
          <w:szCs w:val="18"/>
          <w:lang w:val="es-MX"/>
        </w:rPr>
        <w:t xml:space="preserve"> </w:t>
      </w:r>
      <w:r w:rsidRPr="00BD4AA3">
        <w:rPr>
          <w:szCs w:val="18"/>
          <w:lang w:val="es-MX"/>
        </w:rPr>
        <w:t>no</w:t>
      </w:r>
      <w:r>
        <w:rPr>
          <w:szCs w:val="18"/>
          <w:lang w:val="es-MX"/>
        </w:rPr>
        <w:t xml:space="preserve"> </w:t>
      </w:r>
      <w:r w:rsidRPr="00BD4AA3">
        <w:rPr>
          <w:szCs w:val="18"/>
          <w:lang w:val="es-MX"/>
        </w:rPr>
        <w:t>comparezcan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por</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estar</w:t>
      </w:r>
      <w:r>
        <w:rPr>
          <w:szCs w:val="18"/>
          <w:lang w:val="es-MX"/>
        </w:rPr>
        <w:t xml:space="preserve"> </w:t>
      </w:r>
      <w:r w:rsidRPr="00BD4AA3">
        <w:rPr>
          <w:szCs w:val="18"/>
          <w:lang w:val="es-MX"/>
        </w:rPr>
        <w:t>debidamente</w:t>
      </w:r>
      <w:r>
        <w:rPr>
          <w:szCs w:val="18"/>
          <w:lang w:val="es-MX"/>
        </w:rPr>
        <w:t xml:space="preserve"> </w:t>
      </w:r>
      <w:r w:rsidRPr="00BD4AA3">
        <w:rPr>
          <w:szCs w:val="18"/>
          <w:lang w:val="es-MX"/>
        </w:rPr>
        <w:t>notificados,</w:t>
      </w:r>
      <w:r>
        <w:rPr>
          <w:szCs w:val="18"/>
          <w:lang w:val="es-MX"/>
        </w:rPr>
        <w:t xml:space="preserve"> </w:t>
      </w:r>
      <w:r w:rsidRPr="00BD4AA3">
        <w:rPr>
          <w:szCs w:val="18"/>
          <w:lang w:val="es-MX"/>
        </w:rPr>
        <w:t>se</w:t>
      </w:r>
      <w:r>
        <w:rPr>
          <w:szCs w:val="18"/>
          <w:lang w:val="es-MX"/>
        </w:rPr>
        <w:t xml:space="preserve"> </w:t>
      </w:r>
      <w:r w:rsidRPr="00BD4AA3">
        <w:rPr>
          <w:szCs w:val="18"/>
          <w:lang w:val="es-MX"/>
        </w:rPr>
        <w:t>señalará</w:t>
      </w:r>
      <w:r>
        <w:rPr>
          <w:szCs w:val="18"/>
          <w:lang w:val="es-MX"/>
        </w:rPr>
        <w:t xml:space="preserve"> </w:t>
      </w:r>
      <w:r w:rsidRPr="00BD4AA3">
        <w:rPr>
          <w:szCs w:val="18"/>
          <w:lang w:val="es-MX"/>
        </w:rPr>
        <w:t>nueva</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misma</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realizarse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acuda</w:t>
      </w:r>
      <w:r>
        <w:rPr>
          <w:szCs w:val="18"/>
          <w:lang w:val="es-MX"/>
        </w:rPr>
        <w:t xml:space="preserve"> </w:t>
      </w:r>
      <w:r w:rsidRPr="00BD4AA3">
        <w:rPr>
          <w:szCs w:val="18"/>
          <w:lang w:val="es-MX"/>
        </w:rPr>
        <w:t>será</w:t>
      </w:r>
      <w:r>
        <w:rPr>
          <w:szCs w:val="18"/>
          <w:lang w:val="es-MX"/>
        </w:rPr>
        <w:t xml:space="preserve"> </w:t>
      </w:r>
      <w:r w:rsidRPr="00BD4AA3">
        <w:rPr>
          <w:szCs w:val="18"/>
          <w:lang w:val="es-MX"/>
        </w:rPr>
        <w:t>notificada</w:t>
      </w:r>
      <w:r>
        <w:rPr>
          <w:szCs w:val="18"/>
          <w:lang w:val="es-MX"/>
        </w:rPr>
        <w:t xml:space="preserve"> </w:t>
      </w:r>
      <w:r w:rsidRPr="00BD4AA3">
        <w:rPr>
          <w:szCs w:val="18"/>
          <w:lang w:val="es-MX"/>
        </w:rPr>
        <w:t>en</w:t>
      </w:r>
      <w:r>
        <w:rPr>
          <w:szCs w:val="18"/>
          <w:lang w:val="es-MX"/>
        </w:rPr>
        <w:t xml:space="preserve"> </w:t>
      </w:r>
      <w:r w:rsidRPr="00BD4AA3">
        <w:rPr>
          <w:szCs w:val="18"/>
          <w:lang w:val="es-MX"/>
        </w:rPr>
        <w:t>ese</w:t>
      </w:r>
      <w:r>
        <w:rPr>
          <w:szCs w:val="18"/>
          <w:lang w:val="es-MX"/>
        </w:rPr>
        <w:t xml:space="preserve"> </w:t>
      </w:r>
      <w:r w:rsidRPr="00BD4AA3">
        <w:rPr>
          <w:szCs w:val="18"/>
          <w:lang w:val="es-MX"/>
        </w:rPr>
        <w:t>acto,</w:t>
      </w:r>
      <w:r>
        <w:rPr>
          <w:szCs w:val="18"/>
          <w:lang w:val="es-MX"/>
        </w:rPr>
        <w:t xml:space="preserve"> </w:t>
      </w:r>
      <w:r w:rsidRPr="00BD4AA3">
        <w:rPr>
          <w:szCs w:val="18"/>
          <w:lang w:val="es-MX"/>
        </w:rPr>
        <w:t>la</w:t>
      </w:r>
      <w:r>
        <w:rPr>
          <w:szCs w:val="18"/>
          <w:lang w:val="es-MX"/>
        </w:rPr>
        <w:t xml:space="preserve"> </w:t>
      </w:r>
      <w:r w:rsidRPr="00BD4AA3">
        <w:rPr>
          <w:szCs w:val="18"/>
          <w:lang w:val="es-MX"/>
        </w:rPr>
        <w:t>contraparte</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acuda</w:t>
      </w:r>
      <w:r>
        <w:rPr>
          <w:szCs w:val="18"/>
          <w:lang w:val="es-MX"/>
        </w:rPr>
        <w:t xml:space="preserve"> </w:t>
      </w:r>
      <w:r w:rsidRPr="00BD4AA3">
        <w:rPr>
          <w:szCs w:val="18"/>
          <w:lang w:val="es-MX"/>
        </w:rPr>
        <w:t>lo</w:t>
      </w:r>
      <w:r>
        <w:rPr>
          <w:szCs w:val="18"/>
          <w:lang w:val="es-MX"/>
        </w:rPr>
        <w:t xml:space="preserve"> </w:t>
      </w:r>
      <w:r w:rsidRPr="00BD4AA3">
        <w:rPr>
          <w:szCs w:val="18"/>
          <w:lang w:val="es-MX"/>
        </w:rPr>
        <w:t>será</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boletín</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por</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p>
    <w:p w:rsidR="006E471C" w:rsidRPr="00BD4AA3" w:rsidRDefault="006E471C" w:rsidP="006E471C">
      <w:pPr>
        <w:pStyle w:val="Texto"/>
        <w:spacing w:after="84" w:line="220" w:lineRule="exact"/>
        <w:ind w:left="720" w:firstLine="0"/>
        <w:rPr>
          <w:szCs w:val="18"/>
          <w:lang w:val="es-MX"/>
        </w:rPr>
      </w:pPr>
      <w:r w:rsidRPr="00BD4AA3">
        <w:rPr>
          <w:b/>
          <w:szCs w:val="18"/>
          <w:lang w:val="es-MX"/>
        </w:rPr>
        <w:t>X.</w:t>
      </w:r>
      <w:r>
        <w:rPr>
          <w:b/>
          <w:szCs w:val="18"/>
          <w:lang w:val="es-MX"/>
        </w:rPr>
        <w:t xml:space="preserve"> </w:t>
      </w:r>
      <w:r w:rsidRPr="00BD4AA3">
        <w:rPr>
          <w:szCs w:val="18"/>
          <w:lang w:val="es-MX"/>
        </w:rPr>
        <w:t>Si</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sólo</w:t>
      </w:r>
      <w:r>
        <w:rPr>
          <w:szCs w:val="18"/>
          <w:lang w:val="es-MX"/>
        </w:rPr>
        <w:t xml:space="preserve"> </w:t>
      </w:r>
      <w:r w:rsidRPr="00BD4AA3">
        <w:rPr>
          <w:szCs w:val="18"/>
          <w:lang w:val="es-MX"/>
        </w:rPr>
        <w:t>comparece</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emitirá</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haber</w:t>
      </w:r>
      <w:r>
        <w:rPr>
          <w:szCs w:val="18"/>
          <w:lang w:val="es-MX"/>
        </w:rPr>
        <w:t xml:space="preserve"> </w:t>
      </w:r>
      <w:r w:rsidRPr="00BD4AA3">
        <w:rPr>
          <w:szCs w:val="18"/>
          <w:lang w:val="es-MX"/>
        </w:rPr>
        <w:t>agotado</w:t>
      </w:r>
      <w:r>
        <w:rPr>
          <w:szCs w:val="18"/>
          <w:lang w:val="es-MX"/>
        </w:rPr>
        <w:t xml:space="preserve"> </w:t>
      </w:r>
      <w:r w:rsidRPr="00BD4AA3">
        <w:rPr>
          <w:szCs w:val="18"/>
          <w:lang w:val="es-MX"/>
        </w:rPr>
        <w:t>la</w:t>
      </w:r>
      <w:r>
        <w:rPr>
          <w:szCs w:val="18"/>
          <w:lang w:val="es-MX"/>
        </w:rPr>
        <w:t xml:space="preserve"> </w:t>
      </w:r>
      <w:r w:rsidRPr="00BD4AA3">
        <w:rPr>
          <w:szCs w:val="18"/>
          <w:lang w:val="es-MX"/>
        </w:rPr>
        <w:t>etapa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prejudicial</w:t>
      </w:r>
      <w:r>
        <w:rPr>
          <w:szCs w:val="18"/>
          <w:lang w:val="es-MX"/>
        </w:rPr>
        <w:t xml:space="preserve"> </w:t>
      </w:r>
      <w:r w:rsidRPr="00BD4AA3">
        <w:rPr>
          <w:szCs w:val="18"/>
          <w:lang w:val="es-MX"/>
        </w:rPr>
        <w:t>obligatoria.</w:t>
      </w:r>
      <w:r>
        <w:rPr>
          <w:szCs w:val="18"/>
          <w:lang w:val="es-MX"/>
        </w:rPr>
        <w:t xml:space="preserve"> </w:t>
      </w:r>
      <w:r w:rsidRPr="00BD4AA3">
        <w:rPr>
          <w:szCs w:val="18"/>
          <w:lang w:val="es-MX"/>
        </w:rPr>
        <w:t>Si</w:t>
      </w:r>
      <w:r>
        <w:rPr>
          <w:szCs w:val="18"/>
          <w:lang w:val="es-MX"/>
        </w:rPr>
        <w:t xml:space="preserve"> </w:t>
      </w:r>
      <w:r w:rsidRPr="00BD4AA3">
        <w:rPr>
          <w:szCs w:val="18"/>
          <w:lang w:val="es-MX"/>
        </w:rPr>
        <w:t>sólo</w:t>
      </w:r>
      <w:r>
        <w:rPr>
          <w:szCs w:val="18"/>
          <w:lang w:val="es-MX"/>
        </w:rPr>
        <w:t xml:space="preserve"> </w:t>
      </w:r>
      <w:r w:rsidRPr="00BD4AA3">
        <w:rPr>
          <w:szCs w:val="18"/>
          <w:lang w:val="es-MX"/>
        </w:rPr>
        <w:t>comparece</w:t>
      </w:r>
      <w:r>
        <w:rPr>
          <w:szCs w:val="18"/>
          <w:lang w:val="es-MX"/>
        </w:rPr>
        <w:t xml:space="preserve"> </w:t>
      </w:r>
      <w:r w:rsidRPr="00BD4AA3">
        <w:rPr>
          <w:szCs w:val="18"/>
          <w:lang w:val="es-MX"/>
        </w:rPr>
        <w:t>el</w:t>
      </w:r>
      <w:r>
        <w:rPr>
          <w:szCs w:val="18"/>
          <w:lang w:val="es-MX"/>
        </w:rPr>
        <w:t xml:space="preserve"> </w:t>
      </w:r>
      <w:r w:rsidRPr="00BD4AA3">
        <w:rPr>
          <w:szCs w:val="18"/>
          <w:lang w:val="es-MX"/>
        </w:rPr>
        <w:t>citado,</w:t>
      </w:r>
      <w:r>
        <w:rPr>
          <w:szCs w:val="18"/>
          <w:lang w:val="es-MX"/>
        </w:rPr>
        <w:t xml:space="preserve"> </w:t>
      </w:r>
      <w:r w:rsidRPr="00BD4AA3">
        <w:rPr>
          <w:szCs w:val="18"/>
          <w:lang w:val="es-MX"/>
        </w:rPr>
        <w:t>se</w:t>
      </w:r>
      <w:r>
        <w:rPr>
          <w:szCs w:val="18"/>
          <w:lang w:val="es-MX"/>
        </w:rPr>
        <w:t xml:space="preserve"> </w:t>
      </w:r>
      <w:r w:rsidRPr="00BD4AA3">
        <w:rPr>
          <w:szCs w:val="18"/>
          <w:lang w:val="es-MX"/>
        </w:rPr>
        <w:t>archivará</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por</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interés</w:t>
      </w:r>
      <w:r>
        <w:rPr>
          <w:szCs w:val="18"/>
          <w:lang w:val="es-MX"/>
        </w:rPr>
        <w:t xml:space="preserve"> </w:t>
      </w:r>
      <w:r w:rsidRPr="00BD4AA3">
        <w:rPr>
          <w:szCs w:val="18"/>
          <w:lang w:val="es-MX"/>
        </w:rPr>
        <w:t>del</w:t>
      </w:r>
      <w:r>
        <w:rPr>
          <w:szCs w:val="18"/>
          <w:lang w:val="es-MX"/>
        </w:rPr>
        <w:t xml:space="preserve"> </w:t>
      </w:r>
      <w:r w:rsidRPr="00BD4AA3">
        <w:rPr>
          <w:szCs w:val="18"/>
          <w:lang w:val="es-MX"/>
        </w:rPr>
        <w:t>solicitante.</w:t>
      </w:r>
      <w:r>
        <w:rPr>
          <w:szCs w:val="18"/>
          <w:lang w:val="es-MX"/>
        </w:rPr>
        <w:t xml:space="preserve"> </w:t>
      </w:r>
      <w:r w:rsidRPr="00BD4AA3">
        <w:rPr>
          <w:szCs w:val="18"/>
          <w:lang w:val="es-MX"/>
        </w:rPr>
        <w:t>En</w:t>
      </w:r>
      <w:r>
        <w:rPr>
          <w:szCs w:val="18"/>
          <w:lang w:val="es-MX"/>
        </w:rPr>
        <w:t xml:space="preserve"> </w:t>
      </w:r>
      <w:r w:rsidRPr="00BD4AA3">
        <w:rPr>
          <w:szCs w:val="18"/>
          <w:lang w:val="es-MX"/>
        </w:rPr>
        <w:t>ambos</w:t>
      </w:r>
      <w:r>
        <w:rPr>
          <w:szCs w:val="18"/>
          <w:lang w:val="es-MX"/>
        </w:rPr>
        <w:t xml:space="preserve"> </w:t>
      </w:r>
      <w:r w:rsidRPr="00BD4AA3">
        <w:rPr>
          <w:szCs w:val="18"/>
          <w:lang w:val="es-MX"/>
        </w:rPr>
        <w:t>casos</w:t>
      </w:r>
      <w:r>
        <w:rPr>
          <w:szCs w:val="18"/>
          <w:lang w:val="es-MX"/>
        </w:rPr>
        <w:t xml:space="preserve"> </w:t>
      </w:r>
      <w:r w:rsidRPr="00BD4AA3">
        <w:rPr>
          <w:szCs w:val="18"/>
          <w:lang w:val="es-MX"/>
        </w:rPr>
        <w:t>se</w:t>
      </w:r>
      <w:r>
        <w:rPr>
          <w:szCs w:val="18"/>
          <w:lang w:val="es-MX"/>
        </w:rPr>
        <w:t xml:space="preserve"> </w:t>
      </w:r>
      <w:r w:rsidRPr="00BD4AA3">
        <w:rPr>
          <w:szCs w:val="18"/>
          <w:lang w:val="es-MX"/>
        </w:rPr>
        <w:t>reanudarán</w:t>
      </w:r>
      <w:r>
        <w:rPr>
          <w:szCs w:val="18"/>
          <w:lang w:val="es-MX"/>
        </w:rPr>
        <w:t xml:space="preserve"> </w:t>
      </w:r>
      <w:r w:rsidRPr="00BD4AA3">
        <w:rPr>
          <w:szCs w:val="18"/>
          <w:lang w:val="es-MX"/>
        </w:rPr>
        <w:t>los</w:t>
      </w:r>
      <w:r>
        <w:rPr>
          <w:szCs w:val="18"/>
          <w:lang w:val="es-MX"/>
        </w:rPr>
        <w:t xml:space="preserve"> </w:t>
      </w:r>
      <w:r w:rsidRPr="00BD4AA3">
        <w:rPr>
          <w:szCs w:val="18"/>
          <w:lang w:val="es-MX"/>
        </w:rPr>
        <w:t>plazos</w:t>
      </w:r>
      <w:r>
        <w:rPr>
          <w:szCs w:val="18"/>
          <w:lang w:val="es-MX"/>
        </w:rPr>
        <w:t xml:space="preserve"> </w:t>
      </w:r>
      <w:r w:rsidRPr="00BD4AA3">
        <w:rPr>
          <w:szCs w:val="18"/>
          <w:lang w:val="es-MX"/>
        </w:rPr>
        <w:t>de</w:t>
      </w:r>
      <w:r>
        <w:rPr>
          <w:szCs w:val="18"/>
          <w:lang w:val="es-MX"/>
        </w:rPr>
        <w:t xml:space="preserve"> </w:t>
      </w:r>
      <w:r w:rsidRPr="00BD4AA3">
        <w:rPr>
          <w:szCs w:val="18"/>
          <w:lang w:val="es-MX"/>
        </w:rPr>
        <w:t>prescripción</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dejando</w:t>
      </w:r>
      <w:r>
        <w:rPr>
          <w:szCs w:val="18"/>
          <w:lang w:val="es-MX"/>
        </w:rPr>
        <w:t xml:space="preserve"> </w:t>
      </w:r>
      <w:r w:rsidRPr="00BD4AA3">
        <w:rPr>
          <w:szCs w:val="18"/>
          <w:lang w:val="es-MX"/>
        </w:rPr>
        <w:t>a</w:t>
      </w:r>
      <w:r>
        <w:rPr>
          <w:szCs w:val="18"/>
          <w:lang w:val="es-MX"/>
        </w:rPr>
        <w:t xml:space="preserve"> </w:t>
      </w:r>
      <w:r w:rsidRPr="00BD4AA3">
        <w:rPr>
          <w:szCs w:val="18"/>
          <w:lang w:val="es-MX"/>
        </w:rPr>
        <w:t>salvo</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para</w:t>
      </w:r>
      <w:r>
        <w:rPr>
          <w:szCs w:val="18"/>
          <w:lang w:val="es-MX"/>
        </w:rPr>
        <w:t xml:space="preserve"> </w:t>
      </w:r>
      <w:r w:rsidRPr="00BD4AA3">
        <w:rPr>
          <w:szCs w:val="18"/>
          <w:lang w:val="es-MX"/>
        </w:rPr>
        <w:t>solicitar</w:t>
      </w:r>
      <w:r>
        <w:rPr>
          <w:szCs w:val="18"/>
          <w:lang w:val="es-MX"/>
        </w:rPr>
        <w:t xml:space="preserve"> </w:t>
      </w:r>
      <w:r w:rsidRPr="00BD4AA3">
        <w:rPr>
          <w:szCs w:val="18"/>
          <w:lang w:val="es-MX"/>
        </w:rPr>
        <w:t>nuevamente</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p>
    <w:p w:rsidR="006E471C" w:rsidRPr="00BD4AA3" w:rsidRDefault="006E471C" w:rsidP="006E471C">
      <w:pPr>
        <w:pStyle w:val="Texto"/>
        <w:spacing w:after="84" w:line="220" w:lineRule="exact"/>
        <w:ind w:left="720" w:firstLine="0"/>
        <w:rPr>
          <w:szCs w:val="18"/>
          <w:lang w:val="es-MX"/>
        </w:rPr>
      </w:pPr>
      <w:r w:rsidRPr="00BD4AA3">
        <w:rPr>
          <w:b/>
          <w:szCs w:val="18"/>
          <w:lang w:val="es-MX"/>
        </w:rPr>
        <w:t>XI.</w:t>
      </w:r>
      <w:r>
        <w:rPr>
          <w:b/>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notificador</w:t>
      </w:r>
      <w:r>
        <w:rPr>
          <w:szCs w:val="18"/>
          <w:lang w:val="es-MX"/>
        </w:rPr>
        <w:t xml:space="preserve"> </w:t>
      </w:r>
      <w:r w:rsidRPr="00BD4AA3">
        <w:rPr>
          <w:szCs w:val="18"/>
          <w:lang w:val="es-MX"/>
        </w:rPr>
        <w:t>no</w:t>
      </w:r>
      <w:r>
        <w:rPr>
          <w:szCs w:val="18"/>
          <w:lang w:val="es-MX"/>
        </w:rPr>
        <w:t xml:space="preserve"> </w:t>
      </w:r>
      <w:r w:rsidRPr="00BD4AA3">
        <w:rPr>
          <w:szCs w:val="18"/>
          <w:lang w:val="es-MX"/>
        </w:rPr>
        <w:t>haya</w:t>
      </w:r>
      <w:r>
        <w:rPr>
          <w:szCs w:val="18"/>
          <w:lang w:val="es-MX"/>
        </w:rPr>
        <w:t xml:space="preserve"> </w:t>
      </w:r>
      <w:r w:rsidRPr="00BD4AA3">
        <w:rPr>
          <w:szCs w:val="18"/>
          <w:lang w:val="es-MX"/>
        </w:rPr>
        <w:t>logrado</w:t>
      </w:r>
      <w:r>
        <w:rPr>
          <w:szCs w:val="18"/>
          <w:lang w:val="es-MX"/>
        </w:rPr>
        <w:t xml:space="preserve"> </w:t>
      </w:r>
      <w:r w:rsidRPr="00BD4AA3">
        <w:rPr>
          <w:szCs w:val="18"/>
          <w:lang w:val="es-MX"/>
        </w:rPr>
        <w:t>notificar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sindicato</w:t>
      </w:r>
      <w:r>
        <w:rPr>
          <w:szCs w:val="18"/>
          <w:lang w:val="es-MX"/>
        </w:rPr>
        <w:t xml:space="preserve"> </w:t>
      </w:r>
      <w:r w:rsidRPr="00BD4AA3">
        <w:rPr>
          <w:szCs w:val="18"/>
          <w:lang w:val="es-MX"/>
        </w:rPr>
        <w:t>a</w:t>
      </w:r>
      <w:r>
        <w:rPr>
          <w:szCs w:val="18"/>
          <w:lang w:val="es-MX"/>
        </w:rPr>
        <w:t xml:space="preserve"> </w:t>
      </w:r>
      <w:r w:rsidRPr="00BD4AA3">
        <w:rPr>
          <w:szCs w:val="18"/>
          <w:lang w:val="es-MX"/>
        </w:rPr>
        <w:t>citar,</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haberlo</w:t>
      </w:r>
      <w:r>
        <w:rPr>
          <w:szCs w:val="18"/>
          <w:lang w:val="es-MX"/>
        </w:rPr>
        <w:t xml:space="preserve"> </w:t>
      </w:r>
      <w:r w:rsidRPr="00BD4AA3">
        <w:rPr>
          <w:szCs w:val="18"/>
          <w:lang w:val="es-MX"/>
        </w:rPr>
        <w:t>intentado,</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dará</w:t>
      </w:r>
      <w:r>
        <w:rPr>
          <w:szCs w:val="18"/>
          <w:lang w:val="es-MX"/>
        </w:rPr>
        <w:t xml:space="preserve"> </w:t>
      </w:r>
      <w:r w:rsidRPr="00BD4AA3">
        <w:rPr>
          <w:szCs w:val="18"/>
          <w:lang w:val="es-MX"/>
        </w:rPr>
        <w:t>por</w:t>
      </w:r>
      <w:r>
        <w:rPr>
          <w:szCs w:val="18"/>
          <w:lang w:val="es-MX"/>
        </w:rPr>
        <w:t xml:space="preserve"> </w:t>
      </w:r>
      <w:r w:rsidRPr="00BD4AA3">
        <w:rPr>
          <w:szCs w:val="18"/>
          <w:lang w:val="es-MX"/>
        </w:rPr>
        <w:t>terminada</w:t>
      </w:r>
      <w:r>
        <w:rPr>
          <w:szCs w:val="18"/>
          <w:lang w:val="es-MX"/>
        </w:rPr>
        <w:t xml:space="preserve"> </w:t>
      </w:r>
      <w:r w:rsidRPr="00BD4AA3">
        <w:rPr>
          <w:szCs w:val="18"/>
          <w:lang w:val="es-MX"/>
        </w:rPr>
        <w:t>la</w:t>
      </w:r>
      <w:r>
        <w:rPr>
          <w:szCs w:val="18"/>
          <w:lang w:val="es-MX"/>
        </w:rPr>
        <w:t xml:space="preserve"> </w:t>
      </w:r>
      <w:r w:rsidRPr="00BD4AA3">
        <w:rPr>
          <w:szCs w:val="18"/>
          <w:lang w:val="es-MX"/>
        </w:rPr>
        <w:t>instancia</w:t>
      </w:r>
      <w:r>
        <w:rPr>
          <w:szCs w:val="18"/>
          <w:lang w:val="es-MX"/>
        </w:rPr>
        <w:t xml:space="preserve"> </w:t>
      </w:r>
      <w:r w:rsidRPr="00BD4AA3">
        <w:rPr>
          <w:szCs w:val="18"/>
          <w:lang w:val="es-MX"/>
        </w:rPr>
        <w:t>y</w:t>
      </w:r>
      <w:r>
        <w:rPr>
          <w:szCs w:val="18"/>
          <w:lang w:val="es-MX"/>
        </w:rPr>
        <w:t xml:space="preserve"> </w:t>
      </w:r>
      <w:r w:rsidRPr="00BD4AA3">
        <w:rPr>
          <w:szCs w:val="18"/>
          <w:lang w:val="es-MX"/>
        </w:rPr>
        <w:t>emitirá</w:t>
      </w:r>
      <w:r>
        <w:rPr>
          <w:szCs w:val="18"/>
          <w:lang w:val="es-MX"/>
        </w:rPr>
        <w:t xml:space="preserve"> </w:t>
      </w:r>
      <w:r w:rsidRPr="00BD4AA3">
        <w:rPr>
          <w:szCs w:val="18"/>
          <w:lang w:val="es-MX"/>
        </w:rPr>
        <w:t>constancia</w:t>
      </w:r>
      <w:r>
        <w:rPr>
          <w:szCs w:val="18"/>
          <w:lang w:val="es-MX"/>
        </w:rPr>
        <w:t xml:space="preserve"> </w:t>
      </w:r>
      <w:r w:rsidRPr="00BD4AA3">
        <w:rPr>
          <w:szCs w:val="18"/>
          <w:lang w:val="es-MX"/>
        </w:rPr>
        <w:t>dejando</w:t>
      </w:r>
      <w:r>
        <w:rPr>
          <w:szCs w:val="18"/>
          <w:lang w:val="es-MX"/>
        </w:rPr>
        <w:t xml:space="preserve"> </w:t>
      </w:r>
      <w:r w:rsidRPr="00BD4AA3">
        <w:rPr>
          <w:szCs w:val="18"/>
          <w:lang w:val="es-MX"/>
        </w:rPr>
        <w:t>a</w:t>
      </w:r>
      <w:r>
        <w:rPr>
          <w:szCs w:val="18"/>
          <w:lang w:val="es-MX"/>
        </w:rPr>
        <w:t xml:space="preserve"> </w:t>
      </w:r>
      <w:r w:rsidRPr="00BD4AA3">
        <w:rPr>
          <w:szCs w:val="18"/>
          <w:lang w:val="es-MX"/>
        </w:rPr>
        <w:t>salvo</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del</w:t>
      </w:r>
      <w:r>
        <w:rPr>
          <w:szCs w:val="18"/>
          <w:lang w:val="es-MX"/>
        </w:rPr>
        <w:t xml:space="preserve"> </w:t>
      </w:r>
      <w:r w:rsidRPr="00BD4AA3">
        <w:rPr>
          <w:szCs w:val="18"/>
          <w:lang w:val="es-MX"/>
        </w:rPr>
        <w:t>solicitante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para</w:t>
      </w:r>
      <w:r>
        <w:rPr>
          <w:szCs w:val="18"/>
          <w:lang w:val="es-MX"/>
        </w:rPr>
        <w:t xml:space="preserve"> </w:t>
      </w:r>
      <w:r w:rsidRPr="00BD4AA3">
        <w:rPr>
          <w:szCs w:val="18"/>
          <w:lang w:val="es-MX"/>
        </w:rPr>
        <w:t>promover</w:t>
      </w:r>
      <w:r>
        <w:rPr>
          <w:szCs w:val="18"/>
          <w:lang w:val="es-MX"/>
        </w:rPr>
        <w:t xml:space="preserve"> </w:t>
      </w:r>
      <w:r w:rsidRPr="00BD4AA3">
        <w:rPr>
          <w:szCs w:val="18"/>
          <w:lang w:val="es-MX"/>
        </w:rPr>
        <w:t>juicio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p>
    <w:p w:rsidR="006E471C" w:rsidRPr="00BD4AA3" w:rsidRDefault="006E471C" w:rsidP="006E471C">
      <w:pPr>
        <w:pStyle w:val="Texto"/>
        <w:spacing w:after="84" w:line="220" w:lineRule="exact"/>
        <w:ind w:left="720" w:firstLine="0"/>
        <w:rPr>
          <w:szCs w:val="18"/>
          <w:lang w:val="es-MX"/>
        </w:rPr>
      </w:pPr>
      <w:r w:rsidRPr="00BD4AA3">
        <w:rPr>
          <w:b/>
          <w:szCs w:val="18"/>
          <w:lang w:val="es-MX"/>
        </w:rPr>
        <w:t>XII.</w:t>
      </w:r>
      <w:r>
        <w:rPr>
          <w:b/>
          <w:szCs w:val="18"/>
          <w:lang w:val="es-MX"/>
        </w:rPr>
        <w:t xml:space="preserve"> </w:t>
      </w:r>
      <w:r w:rsidRPr="00BD4AA3">
        <w:rPr>
          <w:szCs w:val="18"/>
          <w:lang w:val="es-MX"/>
        </w:rPr>
        <w:t>Cuando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se</w:t>
      </w:r>
      <w:r>
        <w:rPr>
          <w:szCs w:val="18"/>
          <w:lang w:val="es-MX"/>
        </w:rPr>
        <w:t xml:space="preserve"> </w:t>
      </w:r>
      <w:r w:rsidRPr="00BD4AA3">
        <w:rPr>
          <w:szCs w:val="18"/>
          <w:lang w:val="es-MX"/>
        </w:rPr>
        <w:t>manifieste</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acoso</w:t>
      </w:r>
      <w:r>
        <w:rPr>
          <w:szCs w:val="18"/>
          <w:lang w:val="es-MX"/>
        </w:rPr>
        <w:t xml:space="preserve"> </w:t>
      </w:r>
      <w:r w:rsidRPr="00BD4AA3">
        <w:rPr>
          <w:szCs w:val="18"/>
          <w:lang w:val="es-MX"/>
        </w:rPr>
        <w:t>sexual,</w:t>
      </w:r>
      <w:r>
        <w:rPr>
          <w:szCs w:val="18"/>
          <w:lang w:val="es-MX"/>
        </w:rPr>
        <w:t xml:space="preserve"> </w:t>
      </w:r>
      <w:r w:rsidRPr="00BD4AA3">
        <w:rPr>
          <w:szCs w:val="18"/>
          <w:lang w:val="es-MX"/>
        </w:rPr>
        <w:t>discriminación</w:t>
      </w:r>
      <w:r>
        <w:rPr>
          <w:szCs w:val="18"/>
          <w:lang w:val="es-MX"/>
        </w:rPr>
        <w:t xml:space="preserve"> </w:t>
      </w:r>
      <w:r w:rsidRPr="00BD4AA3">
        <w:rPr>
          <w:szCs w:val="18"/>
          <w:lang w:val="es-MX"/>
        </w:rPr>
        <w:t>u</w:t>
      </w:r>
      <w:r>
        <w:rPr>
          <w:szCs w:val="18"/>
          <w:lang w:val="es-MX"/>
        </w:rPr>
        <w:t xml:space="preserve"> </w:t>
      </w:r>
      <w:r w:rsidRPr="00BD4AA3">
        <w:rPr>
          <w:szCs w:val="18"/>
          <w:lang w:val="es-MX"/>
        </w:rPr>
        <w:t>otros</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violencia</w:t>
      </w:r>
      <w:r>
        <w:rPr>
          <w:szCs w:val="18"/>
          <w:lang w:val="es-MX"/>
        </w:rPr>
        <w:t xml:space="preserve"> </w:t>
      </w:r>
      <w:r w:rsidRPr="00BD4AA3">
        <w:rPr>
          <w:szCs w:val="18"/>
          <w:lang w:val="es-MX"/>
        </w:rPr>
        <w:t>contemplados</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exista</w:t>
      </w:r>
      <w:r>
        <w:rPr>
          <w:szCs w:val="18"/>
          <w:lang w:val="es-MX"/>
        </w:rPr>
        <w:t xml:space="preserve"> </w:t>
      </w:r>
      <w:r w:rsidRPr="00BD4AA3">
        <w:rPr>
          <w:szCs w:val="18"/>
          <w:lang w:val="es-MX"/>
        </w:rPr>
        <w:t>el</w:t>
      </w:r>
      <w:r>
        <w:rPr>
          <w:szCs w:val="18"/>
          <w:lang w:val="es-MX"/>
        </w:rPr>
        <w:t xml:space="preserve"> </w:t>
      </w:r>
      <w:r w:rsidRPr="00BD4AA3">
        <w:rPr>
          <w:szCs w:val="18"/>
          <w:lang w:val="es-MX"/>
        </w:rPr>
        <w:t>riesgo</w:t>
      </w:r>
      <w:r>
        <w:rPr>
          <w:szCs w:val="18"/>
          <w:lang w:val="es-MX"/>
        </w:rPr>
        <w:t xml:space="preserve"> </w:t>
      </w:r>
      <w:r w:rsidRPr="00BD4AA3">
        <w:rPr>
          <w:szCs w:val="18"/>
          <w:lang w:val="es-MX"/>
        </w:rPr>
        <w:t>inminente</w:t>
      </w:r>
      <w:r>
        <w:rPr>
          <w:szCs w:val="18"/>
          <w:lang w:val="es-MX"/>
        </w:rPr>
        <w:t xml:space="preserve"> </w:t>
      </w:r>
      <w:r w:rsidRPr="00BD4AA3">
        <w:rPr>
          <w:szCs w:val="18"/>
          <w:lang w:val="es-MX"/>
        </w:rPr>
        <w:t>de</w:t>
      </w:r>
      <w:r>
        <w:rPr>
          <w:szCs w:val="18"/>
          <w:lang w:val="es-MX"/>
        </w:rPr>
        <w:t xml:space="preserve"> </w:t>
      </w:r>
      <w:r w:rsidRPr="00BD4AA3">
        <w:rPr>
          <w:szCs w:val="18"/>
          <w:lang w:val="es-MX"/>
        </w:rPr>
        <w:t>revictimización,</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tomará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conducentes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momento</w:t>
      </w:r>
      <w:r>
        <w:rPr>
          <w:szCs w:val="18"/>
          <w:lang w:val="es-MX"/>
        </w:rPr>
        <w:t xml:space="preserve"> </w:t>
      </w:r>
      <w:r w:rsidRPr="00BD4AA3">
        <w:rPr>
          <w:szCs w:val="18"/>
          <w:lang w:val="es-MX"/>
        </w:rPr>
        <w:t>se</w:t>
      </w:r>
      <w:r>
        <w:rPr>
          <w:szCs w:val="18"/>
          <w:lang w:val="es-MX"/>
        </w:rPr>
        <w:t xml:space="preserve"> </w:t>
      </w:r>
      <w:r w:rsidRPr="00BD4AA3">
        <w:rPr>
          <w:szCs w:val="18"/>
          <w:lang w:val="es-MX"/>
        </w:rPr>
        <w:t>reúna</w:t>
      </w:r>
      <w:r>
        <w:rPr>
          <w:szCs w:val="18"/>
          <w:lang w:val="es-MX"/>
        </w:rPr>
        <w:t xml:space="preserve"> </w:t>
      </w:r>
      <w:r w:rsidRPr="00BD4AA3">
        <w:rPr>
          <w:szCs w:val="18"/>
          <w:lang w:val="es-MX"/>
        </w:rPr>
        <w:t>o</w:t>
      </w:r>
      <w:r>
        <w:rPr>
          <w:szCs w:val="18"/>
          <w:lang w:val="es-MX"/>
        </w:rPr>
        <w:t xml:space="preserve"> </w:t>
      </w:r>
      <w:r w:rsidRPr="00BD4AA3">
        <w:rPr>
          <w:szCs w:val="18"/>
          <w:lang w:val="es-MX"/>
        </w:rPr>
        <w:t>encare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citada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atribuyen</w:t>
      </w:r>
      <w:r>
        <w:rPr>
          <w:szCs w:val="18"/>
          <w:lang w:val="es-MX"/>
        </w:rPr>
        <w:t xml:space="preserve"> </w:t>
      </w:r>
      <w:r w:rsidRPr="00BD4AA3">
        <w:rPr>
          <w:szCs w:val="18"/>
          <w:lang w:val="es-MX"/>
        </w:rPr>
        <w:t>tales</w:t>
      </w:r>
      <w:r>
        <w:rPr>
          <w:szCs w:val="18"/>
          <w:lang w:val="es-MX"/>
        </w:rPr>
        <w:t xml:space="preserve"> </w:t>
      </w:r>
      <w:r w:rsidRPr="00BD4AA3">
        <w:rPr>
          <w:szCs w:val="18"/>
          <w:lang w:val="es-MX"/>
        </w:rPr>
        <w:t>actos.</w:t>
      </w:r>
      <w:r>
        <w:rPr>
          <w:szCs w:val="18"/>
          <w:lang w:val="es-MX"/>
        </w:rPr>
        <w:t xml:space="preserve"> </w:t>
      </w:r>
      <w:r w:rsidRPr="00BD4AA3">
        <w:rPr>
          <w:szCs w:val="18"/>
          <w:lang w:val="es-MX"/>
        </w:rPr>
        <w:t>En</w:t>
      </w:r>
      <w:r>
        <w:rPr>
          <w:szCs w:val="18"/>
          <w:lang w:val="es-MX"/>
        </w:rPr>
        <w:t xml:space="preserve"> </w:t>
      </w:r>
      <w:r w:rsidRPr="00BD4AA3">
        <w:rPr>
          <w:szCs w:val="18"/>
          <w:lang w:val="es-MX"/>
        </w:rPr>
        <w:t>estos</w:t>
      </w:r>
      <w:r>
        <w:rPr>
          <w:szCs w:val="18"/>
          <w:lang w:val="es-MX"/>
        </w:rPr>
        <w:t xml:space="preserve"> </w:t>
      </w:r>
      <w:r w:rsidRPr="00BD4AA3">
        <w:rPr>
          <w:szCs w:val="18"/>
          <w:lang w:val="es-MX"/>
        </w:rPr>
        <w:t>casos</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se</w:t>
      </w:r>
      <w:r>
        <w:rPr>
          <w:szCs w:val="18"/>
          <w:lang w:val="es-MX"/>
        </w:rPr>
        <w:t xml:space="preserve"> </w:t>
      </w:r>
      <w:r w:rsidRPr="00BD4AA3">
        <w:rPr>
          <w:szCs w:val="18"/>
          <w:lang w:val="es-MX"/>
        </w:rPr>
        <w:t>llevará</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representante</w:t>
      </w:r>
      <w:r>
        <w:rPr>
          <w:szCs w:val="18"/>
          <w:lang w:val="es-MX"/>
        </w:rPr>
        <w:t xml:space="preserve"> </w:t>
      </w:r>
      <w:r w:rsidRPr="00BD4AA3">
        <w:rPr>
          <w:szCs w:val="18"/>
          <w:lang w:val="es-MX"/>
        </w:rPr>
        <w:t>o</w:t>
      </w:r>
      <w:r>
        <w:rPr>
          <w:szCs w:val="18"/>
          <w:lang w:val="es-MX"/>
        </w:rPr>
        <w:t xml:space="preserve"> </w:t>
      </w:r>
      <w:r w:rsidRPr="00BD4AA3">
        <w:rPr>
          <w:szCs w:val="18"/>
          <w:lang w:val="es-MX"/>
        </w:rPr>
        <w:t>apoderado</w:t>
      </w:r>
      <w:r>
        <w:rPr>
          <w:szCs w:val="18"/>
          <w:lang w:val="es-MX"/>
        </w:rPr>
        <w:t xml:space="preserve"> </w:t>
      </w:r>
      <w:r w:rsidRPr="00BD4AA3">
        <w:rPr>
          <w:szCs w:val="18"/>
          <w:lang w:val="es-MX"/>
        </w:rPr>
        <w:t>del</w:t>
      </w:r>
      <w:r>
        <w:rPr>
          <w:szCs w:val="18"/>
          <w:lang w:val="es-MX"/>
        </w:rPr>
        <w:t xml:space="preserve"> </w:t>
      </w:r>
      <w:r w:rsidRPr="00BD4AA3">
        <w:rPr>
          <w:szCs w:val="18"/>
          <w:lang w:val="es-MX"/>
        </w:rPr>
        <w:t>citado,</w:t>
      </w:r>
      <w:r>
        <w:rPr>
          <w:szCs w:val="18"/>
          <w:lang w:val="es-MX"/>
        </w:rPr>
        <w:t xml:space="preserve"> </w:t>
      </w:r>
      <w:r w:rsidRPr="00BD4AA3">
        <w:rPr>
          <w:szCs w:val="18"/>
          <w:lang w:val="es-MX"/>
        </w:rPr>
        <w:t>evitando</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presunta</w:t>
      </w:r>
      <w:r>
        <w:rPr>
          <w:szCs w:val="18"/>
          <w:lang w:val="es-MX"/>
        </w:rPr>
        <w:t xml:space="preserve"> </w:t>
      </w:r>
      <w:r w:rsidRPr="00BD4AA3">
        <w:rPr>
          <w:szCs w:val="18"/>
          <w:lang w:val="es-MX"/>
        </w:rPr>
        <w:t>víctima</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o</w:t>
      </w:r>
      <w:r>
        <w:rPr>
          <w:szCs w:val="18"/>
          <w:lang w:val="es-MX"/>
        </w:rPr>
        <w:t xml:space="preserve"> </w:t>
      </w:r>
      <w:r w:rsidRPr="00BD4AA3">
        <w:rPr>
          <w:szCs w:val="18"/>
          <w:lang w:val="es-MX"/>
        </w:rPr>
        <w:t>personas</w:t>
      </w:r>
      <w:r>
        <w:rPr>
          <w:szCs w:val="18"/>
          <w:lang w:val="es-MX"/>
        </w:rPr>
        <w:t xml:space="preserve"> </w:t>
      </w:r>
      <w:r w:rsidRPr="00BD4AA3">
        <w:rPr>
          <w:szCs w:val="18"/>
          <w:lang w:val="es-MX"/>
        </w:rPr>
        <w:t>a</w:t>
      </w:r>
      <w:r>
        <w:rPr>
          <w:szCs w:val="18"/>
          <w:lang w:val="es-MX"/>
        </w:rPr>
        <w:t xml:space="preserve"> </w:t>
      </w:r>
      <w:r w:rsidRPr="00BD4AA3">
        <w:rPr>
          <w:szCs w:val="18"/>
          <w:lang w:val="es-MX"/>
        </w:rPr>
        <w:t>quienes</w:t>
      </w:r>
      <w:r>
        <w:rPr>
          <w:szCs w:val="18"/>
          <w:lang w:val="es-MX"/>
        </w:rPr>
        <w:t xml:space="preserve"> </w:t>
      </w:r>
      <w:r w:rsidRPr="00BD4AA3">
        <w:rPr>
          <w:szCs w:val="18"/>
          <w:lang w:val="es-MX"/>
        </w:rPr>
        <w:t>se</w:t>
      </w:r>
      <w:r>
        <w:rPr>
          <w:szCs w:val="18"/>
          <w:lang w:val="es-MX"/>
        </w:rPr>
        <w:t xml:space="preserve"> </w:t>
      </w:r>
      <w:r w:rsidRPr="00BD4AA3">
        <w:rPr>
          <w:szCs w:val="18"/>
          <w:lang w:val="es-MX"/>
        </w:rPr>
        <w:t>atribuyen</w:t>
      </w:r>
      <w:r>
        <w:rPr>
          <w:szCs w:val="18"/>
          <w:lang w:val="es-MX"/>
        </w:rPr>
        <w:t xml:space="preserve"> </w:t>
      </w:r>
      <w:r w:rsidRPr="00BD4AA3">
        <w:rPr>
          <w:szCs w:val="18"/>
          <w:lang w:val="es-MX"/>
        </w:rPr>
        <w:t>los</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violencia</w:t>
      </w:r>
      <w:r>
        <w:rPr>
          <w:szCs w:val="18"/>
          <w:lang w:val="es-MX"/>
        </w:rPr>
        <w:t xml:space="preserve"> </w:t>
      </w:r>
      <w:r w:rsidRPr="00BD4AA3">
        <w:rPr>
          <w:szCs w:val="18"/>
          <w:lang w:val="es-MX"/>
        </w:rPr>
        <w:t>se</w:t>
      </w:r>
      <w:r>
        <w:rPr>
          <w:szCs w:val="18"/>
          <w:lang w:val="es-MX"/>
        </w:rPr>
        <w:t xml:space="preserve"> </w:t>
      </w:r>
      <w:r w:rsidRPr="00BD4AA3">
        <w:rPr>
          <w:szCs w:val="18"/>
          <w:lang w:val="es-MX"/>
        </w:rPr>
        <w:t>reúnan</w:t>
      </w:r>
      <w:r>
        <w:rPr>
          <w:szCs w:val="18"/>
          <w:lang w:val="es-MX"/>
        </w:rPr>
        <w:t xml:space="preserve"> </w:t>
      </w:r>
      <w:r w:rsidRPr="00BD4AA3">
        <w:rPr>
          <w:szCs w:val="18"/>
          <w:lang w:val="es-MX"/>
        </w:rPr>
        <w:t>o</w:t>
      </w:r>
      <w:r>
        <w:rPr>
          <w:szCs w:val="18"/>
          <w:lang w:val="es-MX"/>
        </w:rPr>
        <w:t xml:space="preserve"> </w:t>
      </w:r>
      <w:r w:rsidRPr="00BD4AA3">
        <w:rPr>
          <w:szCs w:val="18"/>
          <w:lang w:val="es-MX"/>
        </w:rPr>
        <w:t>encuentren</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mismo</w:t>
      </w:r>
      <w:r>
        <w:rPr>
          <w:szCs w:val="18"/>
          <w:lang w:val="es-MX"/>
        </w:rPr>
        <w:t xml:space="preserve"> </w:t>
      </w:r>
      <w:r w:rsidRPr="00BD4AA3">
        <w:rPr>
          <w:szCs w:val="18"/>
          <w:lang w:val="es-MX"/>
        </w:rPr>
        <w:t>espacio;</w:t>
      </w:r>
    </w:p>
    <w:p w:rsidR="006E471C" w:rsidRDefault="006E471C" w:rsidP="006E471C">
      <w:pPr>
        <w:pStyle w:val="Texto"/>
        <w:spacing w:after="84" w:line="220" w:lineRule="exact"/>
        <w:ind w:left="720" w:firstLine="0"/>
        <w:rPr>
          <w:szCs w:val="18"/>
          <w:lang w:val="es-MX"/>
        </w:rPr>
      </w:pPr>
      <w:r w:rsidRPr="00BD4AA3">
        <w:rPr>
          <w:b/>
          <w:szCs w:val="18"/>
          <w:lang w:val="es-MX"/>
        </w:rPr>
        <w:t>XIII.</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celebre</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adquirirá</w:t>
      </w:r>
      <w:r>
        <w:rPr>
          <w:szCs w:val="18"/>
          <w:lang w:val="es-MX"/>
        </w:rPr>
        <w:t xml:space="preserve"> </w:t>
      </w:r>
      <w:r w:rsidRPr="00BD4AA3">
        <w:rPr>
          <w:szCs w:val="18"/>
          <w:lang w:val="es-MX"/>
        </w:rPr>
        <w:t>la</w:t>
      </w:r>
      <w:r>
        <w:rPr>
          <w:szCs w:val="18"/>
          <w:lang w:val="es-MX"/>
        </w:rPr>
        <w:t xml:space="preserve"> </w:t>
      </w:r>
      <w:r w:rsidRPr="00BD4AA3">
        <w:rPr>
          <w:szCs w:val="18"/>
          <w:lang w:val="es-MX"/>
        </w:rPr>
        <w:t>condición</w:t>
      </w:r>
      <w:r>
        <w:rPr>
          <w:szCs w:val="18"/>
          <w:lang w:val="es-MX"/>
        </w:rPr>
        <w:t xml:space="preserve"> </w:t>
      </w:r>
      <w:r w:rsidRPr="00BD4AA3">
        <w:rPr>
          <w:szCs w:val="18"/>
          <w:lang w:val="es-MX"/>
        </w:rPr>
        <w:t>de</w:t>
      </w:r>
      <w:r>
        <w:rPr>
          <w:szCs w:val="18"/>
          <w:lang w:val="es-MX"/>
        </w:rPr>
        <w:t xml:space="preserve"> </w:t>
      </w:r>
      <w:r w:rsidRPr="00BD4AA3">
        <w:rPr>
          <w:szCs w:val="18"/>
          <w:lang w:val="es-MX"/>
        </w:rPr>
        <w:t>cosa</w:t>
      </w:r>
      <w:r>
        <w:rPr>
          <w:szCs w:val="18"/>
          <w:lang w:val="es-MX"/>
        </w:rPr>
        <w:t xml:space="preserve"> </w:t>
      </w:r>
      <w:r w:rsidRPr="00BD4AA3">
        <w:rPr>
          <w:szCs w:val="18"/>
          <w:lang w:val="es-MX"/>
        </w:rPr>
        <w:t>juzgada,</w:t>
      </w:r>
      <w:r>
        <w:rPr>
          <w:szCs w:val="18"/>
          <w:lang w:val="es-MX"/>
        </w:rPr>
        <w:t xml:space="preserve"> </w:t>
      </w:r>
      <w:r w:rsidRPr="00BD4AA3">
        <w:rPr>
          <w:szCs w:val="18"/>
          <w:lang w:val="es-MX"/>
        </w:rPr>
        <w:t>teniendo</w:t>
      </w:r>
      <w:r>
        <w:rPr>
          <w:szCs w:val="18"/>
          <w:lang w:val="es-MX"/>
        </w:rPr>
        <w:t xml:space="preserve"> </w:t>
      </w:r>
      <w:r w:rsidRPr="00BD4AA3">
        <w:rPr>
          <w:szCs w:val="18"/>
          <w:lang w:val="es-MX"/>
        </w:rPr>
        <w:t>la</w:t>
      </w:r>
      <w:r>
        <w:rPr>
          <w:szCs w:val="18"/>
          <w:lang w:val="es-MX"/>
        </w:rPr>
        <w:t xml:space="preserve"> </w:t>
      </w:r>
      <w:r w:rsidRPr="00BD4AA3">
        <w:rPr>
          <w:szCs w:val="18"/>
          <w:lang w:val="es-MX"/>
        </w:rPr>
        <w:t>calidad</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título</w:t>
      </w:r>
      <w:r>
        <w:rPr>
          <w:szCs w:val="18"/>
          <w:lang w:val="es-MX"/>
        </w:rPr>
        <w:t xml:space="preserve"> </w:t>
      </w:r>
      <w:r w:rsidRPr="00BD4AA3">
        <w:rPr>
          <w:szCs w:val="18"/>
          <w:lang w:val="es-MX"/>
        </w:rPr>
        <w:t>para</w:t>
      </w:r>
      <w:r>
        <w:rPr>
          <w:szCs w:val="18"/>
          <w:lang w:val="es-MX"/>
        </w:rPr>
        <w:t xml:space="preserve"> </w:t>
      </w:r>
      <w:r w:rsidRPr="00BD4AA3">
        <w:rPr>
          <w:szCs w:val="18"/>
          <w:lang w:val="es-MX"/>
        </w:rPr>
        <w:t>iniciar</w:t>
      </w:r>
      <w:r>
        <w:rPr>
          <w:szCs w:val="18"/>
          <w:lang w:val="es-MX"/>
        </w:rPr>
        <w:t xml:space="preserve"> </w:t>
      </w:r>
      <w:r w:rsidRPr="00BD4AA3">
        <w:rPr>
          <w:szCs w:val="18"/>
          <w:lang w:val="es-MX"/>
        </w:rPr>
        <w:t>acciones</w:t>
      </w:r>
      <w:r>
        <w:rPr>
          <w:szCs w:val="18"/>
          <w:lang w:val="es-MX"/>
        </w:rPr>
        <w:t xml:space="preserve"> </w:t>
      </w:r>
      <w:r w:rsidRPr="00BD4AA3">
        <w:rPr>
          <w:szCs w:val="18"/>
          <w:lang w:val="es-MX"/>
        </w:rPr>
        <w:t>ejecutivas</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ratificación.</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podrá</w:t>
      </w:r>
      <w:r>
        <w:rPr>
          <w:szCs w:val="18"/>
          <w:lang w:val="es-MX"/>
        </w:rPr>
        <w:t xml:space="preserve"> </w:t>
      </w:r>
      <w:r w:rsidRPr="00BD4AA3">
        <w:rPr>
          <w:szCs w:val="18"/>
          <w:lang w:val="es-MX"/>
        </w:rPr>
        <w:t>promover</w:t>
      </w:r>
      <w:r>
        <w:rPr>
          <w:szCs w:val="18"/>
          <w:lang w:val="es-MX"/>
        </w:rPr>
        <w:t xml:space="preserve"> </w:t>
      </w:r>
      <w:r w:rsidRPr="00BD4AA3">
        <w:rPr>
          <w:szCs w:val="18"/>
          <w:lang w:val="es-MX"/>
        </w:rPr>
        <w:t>su</w:t>
      </w:r>
      <w:r>
        <w:rPr>
          <w:szCs w:val="18"/>
          <w:lang w:val="es-MX"/>
        </w:rPr>
        <w:t xml:space="preserve"> </w:t>
      </w:r>
      <w:r w:rsidRPr="00BD4AA3">
        <w:rPr>
          <w:szCs w:val="18"/>
          <w:lang w:val="es-MX"/>
        </w:rPr>
        <w:t>cumplimiento</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sentencia</w:t>
      </w:r>
      <w:r>
        <w:rPr>
          <w:szCs w:val="18"/>
          <w:lang w:val="es-MX"/>
        </w:rPr>
        <w:t xml:space="preserve"> </w:t>
      </w:r>
      <w:r w:rsidRPr="00BD4AA3">
        <w:rPr>
          <w:szCs w:val="18"/>
          <w:lang w:val="es-MX"/>
        </w:rPr>
        <w:t>que</w:t>
      </w:r>
      <w:r>
        <w:rPr>
          <w:szCs w:val="18"/>
          <w:lang w:val="es-MX"/>
        </w:rPr>
        <w:t xml:space="preserve"> </w:t>
      </w:r>
      <w:r w:rsidRPr="00BD4AA3">
        <w:rPr>
          <w:szCs w:val="18"/>
          <w:lang w:val="es-MX"/>
        </w:rPr>
        <w:t>establece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r>
        <w:rPr>
          <w:szCs w:val="18"/>
          <w:lang w:val="es-MX"/>
        </w:rPr>
        <w:t xml:space="preserve"> </w:t>
      </w:r>
      <w:r w:rsidRPr="00BD4AA3">
        <w:rPr>
          <w:szCs w:val="18"/>
          <w:lang w:val="es-MX"/>
        </w:rPr>
        <w:t>y</w:t>
      </w:r>
    </w:p>
    <w:p w:rsidR="006E471C" w:rsidRPr="00BD4AA3" w:rsidRDefault="006E471C" w:rsidP="006E471C">
      <w:pPr>
        <w:pStyle w:val="Texto"/>
        <w:spacing w:after="84" w:line="220" w:lineRule="exact"/>
        <w:ind w:left="720" w:firstLine="0"/>
        <w:rPr>
          <w:szCs w:val="18"/>
          <w:lang w:val="es-MX"/>
        </w:rPr>
      </w:pPr>
      <w:r w:rsidRPr="00BD4AA3">
        <w:rPr>
          <w:b/>
          <w:szCs w:val="18"/>
          <w:lang w:val="es-MX"/>
        </w:rPr>
        <w:t>XIV.</w:t>
      </w:r>
      <w:r>
        <w:rPr>
          <w:b/>
          <w:szCs w:val="18"/>
          <w:lang w:val="es-MX"/>
        </w:rPr>
        <w:t xml:space="preserve"> </w:t>
      </w:r>
      <w:r w:rsidRPr="00BD4AA3">
        <w:rPr>
          <w:szCs w:val="18"/>
          <w:lang w:val="es-MX"/>
        </w:rPr>
        <w:t>Al</w:t>
      </w:r>
      <w:r>
        <w:rPr>
          <w:szCs w:val="18"/>
          <w:lang w:val="es-MX"/>
        </w:rPr>
        <w:t xml:space="preserve"> </w:t>
      </w:r>
      <w:r w:rsidRPr="00BD4AA3">
        <w:rPr>
          <w:szCs w:val="18"/>
          <w:lang w:val="es-MX"/>
        </w:rPr>
        <w:t>celebrar</w:t>
      </w:r>
      <w:r>
        <w:rPr>
          <w:szCs w:val="18"/>
          <w:lang w:val="es-MX"/>
        </w:rPr>
        <w:t xml:space="preserve"> </w:t>
      </w:r>
      <w:r w:rsidRPr="00BD4AA3">
        <w:rPr>
          <w:szCs w:val="18"/>
          <w:lang w:val="es-MX"/>
        </w:rPr>
        <w:t>convenio,</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Conciliadoras</w:t>
      </w:r>
      <w:r>
        <w:rPr>
          <w:szCs w:val="18"/>
          <w:lang w:val="es-MX"/>
        </w:rPr>
        <w:t xml:space="preserve"> </w:t>
      </w:r>
      <w:r w:rsidRPr="00BD4AA3">
        <w:rPr>
          <w:szCs w:val="18"/>
          <w:lang w:val="es-MX"/>
        </w:rPr>
        <w:t>entregarán</w:t>
      </w:r>
      <w:r>
        <w:rPr>
          <w:szCs w:val="18"/>
          <w:lang w:val="es-MX"/>
        </w:rPr>
        <w:t xml:space="preserve"> </w:t>
      </w:r>
      <w:r w:rsidRPr="00BD4AA3">
        <w:rPr>
          <w:szCs w:val="18"/>
          <w:lang w:val="es-MX"/>
        </w:rPr>
        <w:t>copia</w:t>
      </w:r>
      <w:r>
        <w:rPr>
          <w:szCs w:val="18"/>
          <w:lang w:val="es-MX"/>
        </w:rPr>
        <w:t xml:space="preserve"> </w:t>
      </w:r>
      <w:r w:rsidRPr="00BD4AA3">
        <w:rPr>
          <w:szCs w:val="18"/>
          <w:lang w:val="es-MX"/>
        </w:rPr>
        <w:t>certificada</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para</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asimismo</w:t>
      </w:r>
      <w:r>
        <w:rPr>
          <w:szCs w:val="18"/>
          <w:lang w:val="es-MX"/>
        </w:rPr>
        <w:t xml:space="preserve"> </w:t>
      </w:r>
      <w:r w:rsidRPr="00BD4AA3">
        <w:rPr>
          <w:szCs w:val="18"/>
          <w:lang w:val="es-MX"/>
        </w:rPr>
        <w:t>también</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entregará</w:t>
      </w:r>
      <w:r>
        <w:rPr>
          <w:szCs w:val="18"/>
          <w:lang w:val="es-MX"/>
        </w:rPr>
        <w:t xml:space="preserve"> </w:t>
      </w:r>
      <w:r w:rsidRPr="00BD4AA3">
        <w:rPr>
          <w:szCs w:val="18"/>
          <w:lang w:val="es-MX"/>
        </w:rPr>
        <w:t>copia</w:t>
      </w:r>
      <w:r>
        <w:rPr>
          <w:szCs w:val="18"/>
          <w:lang w:val="es-MX"/>
        </w:rPr>
        <w:t xml:space="preserve"> </w:t>
      </w:r>
      <w:r w:rsidRPr="00BD4AA3">
        <w:rPr>
          <w:szCs w:val="18"/>
          <w:lang w:val="es-MX"/>
        </w:rPr>
        <w:t>certificada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donde</w:t>
      </w:r>
      <w:r>
        <w:rPr>
          <w:szCs w:val="18"/>
          <w:lang w:val="es-MX"/>
        </w:rPr>
        <w:t xml:space="preserve"> </w:t>
      </w:r>
      <w:r w:rsidRPr="00BD4AA3">
        <w:rPr>
          <w:szCs w:val="18"/>
          <w:lang w:val="es-MX"/>
        </w:rPr>
        <w:t>conste</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del</w:t>
      </w:r>
      <w:r>
        <w:rPr>
          <w:szCs w:val="18"/>
          <w:lang w:val="es-MX"/>
        </w:rPr>
        <w:t xml:space="preserve"> </w:t>
      </w:r>
      <w:r w:rsidRPr="00BD4AA3">
        <w:rPr>
          <w:szCs w:val="18"/>
          <w:lang w:val="es-MX"/>
        </w:rPr>
        <w:t>convenio.</w:t>
      </w:r>
    </w:p>
    <w:p w:rsidR="006E471C" w:rsidRDefault="006E471C" w:rsidP="006E471C">
      <w:pPr>
        <w:pStyle w:val="Texto"/>
        <w:spacing w:after="84" w:line="220" w:lineRule="exact"/>
        <w:rPr>
          <w:szCs w:val="18"/>
          <w:lang w:val="es-MX"/>
        </w:rPr>
      </w:pP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cuando</w:t>
      </w:r>
      <w:r>
        <w:rPr>
          <w:szCs w:val="18"/>
          <w:lang w:val="es-MX"/>
        </w:rPr>
        <w:t xml:space="preserve"> </w:t>
      </w:r>
      <w:r w:rsidRPr="00BD4AA3">
        <w:rPr>
          <w:szCs w:val="18"/>
          <w:lang w:val="es-MX"/>
        </w:rPr>
        <w:t>así</w:t>
      </w:r>
      <w:r>
        <w:rPr>
          <w:szCs w:val="18"/>
          <w:lang w:val="es-MX"/>
        </w:rPr>
        <w:t xml:space="preserve"> </w:t>
      </w:r>
      <w:r w:rsidRPr="00BD4AA3">
        <w:rPr>
          <w:szCs w:val="18"/>
          <w:lang w:val="es-MX"/>
        </w:rPr>
        <w:t>lo</w:t>
      </w:r>
      <w:r>
        <w:rPr>
          <w:szCs w:val="18"/>
          <w:lang w:val="es-MX"/>
        </w:rPr>
        <w:t xml:space="preserve"> </w:t>
      </w:r>
      <w:r w:rsidRPr="00BD4AA3">
        <w:rPr>
          <w:szCs w:val="18"/>
          <w:lang w:val="es-MX"/>
        </w:rPr>
        <w:t>requiera</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podrá</w:t>
      </w:r>
      <w:r>
        <w:rPr>
          <w:szCs w:val="18"/>
          <w:lang w:val="es-MX"/>
        </w:rPr>
        <w:t xml:space="preserve"> </w:t>
      </w:r>
      <w:r w:rsidRPr="00BD4AA3">
        <w:rPr>
          <w:szCs w:val="18"/>
          <w:lang w:val="es-MX"/>
        </w:rPr>
        <w:t>fijar</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hábiles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para</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le</w:t>
      </w:r>
      <w:r>
        <w:rPr>
          <w:szCs w:val="18"/>
          <w:lang w:val="es-MX"/>
        </w:rPr>
        <w:t xml:space="preserve"> </w:t>
      </w:r>
      <w:r w:rsidRPr="00BD4AA3">
        <w:rPr>
          <w:szCs w:val="18"/>
          <w:lang w:val="es-MX"/>
        </w:rPr>
        <w:t>proporcionará</w:t>
      </w:r>
      <w:r>
        <w:rPr>
          <w:szCs w:val="18"/>
          <w:lang w:val="es-MX"/>
        </w:rPr>
        <w:t xml:space="preserve"> </w:t>
      </w:r>
      <w:r w:rsidRPr="00BD4AA3">
        <w:rPr>
          <w:szCs w:val="18"/>
          <w:lang w:val="es-MX"/>
        </w:rPr>
        <w:t>el</w:t>
      </w:r>
      <w:r>
        <w:rPr>
          <w:szCs w:val="18"/>
          <w:lang w:val="es-MX"/>
        </w:rPr>
        <w:t xml:space="preserve"> </w:t>
      </w:r>
      <w:r w:rsidRPr="00BD4AA3">
        <w:rPr>
          <w:szCs w:val="18"/>
          <w:lang w:val="es-MX"/>
        </w:rPr>
        <w:t>citatorio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se</w:t>
      </w:r>
      <w:r>
        <w:rPr>
          <w:szCs w:val="18"/>
          <w:lang w:val="es-MX"/>
        </w:rPr>
        <w:t xml:space="preserve"> </w:t>
      </w:r>
      <w:r w:rsidRPr="00BD4AA3">
        <w:rPr>
          <w:szCs w:val="18"/>
          <w:lang w:val="es-MX"/>
        </w:rPr>
        <w:t>haga</w:t>
      </w:r>
      <w:r>
        <w:rPr>
          <w:szCs w:val="18"/>
          <w:lang w:val="es-MX"/>
        </w:rPr>
        <w:t xml:space="preserve"> </w:t>
      </w:r>
      <w:r w:rsidRPr="00BD4AA3">
        <w:rPr>
          <w:szCs w:val="18"/>
          <w:lang w:val="es-MX"/>
        </w:rPr>
        <w:t>cargo</w:t>
      </w:r>
      <w:r>
        <w:rPr>
          <w:szCs w:val="18"/>
          <w:lang w:val="es-MX"/>
        </w:rPr>
        <w:t xml:space="preserve"> </w:t>
      </w:r>
      <w:r w:rsidRPr="00BD4AA3">
        <w:rPr>
          <w:szCs w:val="18"/>
          <w:lang w:val="es-MX"/>
        </w:rPr>
        <w:t>de</w:t>
      </w:r>
      <w:r>
        <w:rPr>
          <w:szCs w:val="18"/>
          <w:lang w:val="es-MX"/>
        </w:rPr>
        <w:t xml:space="preserve"> </w:t>
      </w:r>
      <w:r w:rsidRPr="00BD4AA3">
        <w:rPr>
          <w:szCs w:val="18"/>
          <w:lang w:val="es-MX"/>
        </w:rPr>
        <w:t>entregarlo</w:t>
      </w:r>
      <w:r>
        <w:rPr>
          <w:szCs w:val="18"/>
          <w:lang w:val="es-MX"/>
        </w:rPr>
        <w:t xml:space="preserve"> </w:t>
      </w:r>
      <w:r w:rsidRPr="00BD4AA3">
        <w:rPr>
          <w:szCs w:val="18"/>
          <w:lang w:val="es-MX"/>
        </w:rPr>
        <w:t>directamente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o</w:t>
      </w:r>
      <w:r>
        <w:rPr>
          <w:szCs w:val="18"/>
          <w:lang w:val="es-MX"/>
        </w:rPr>
        <w:t xml:space="preserve"> </w:t>
      </w:r>
      <w:r w:rsidRPr="00BD4AA3">
        <w:rPr>
          <w:szCs w:val="18"/>
          <w:lang w:val="es-MX"/>
        </w:rPr>
        <w:t>personas</w:t>
      </w:r>
      <w:r>
        <w:rPr>
          <w:szCs w:val="18"/>
          <w:lang w:val="es-MX"/>
        </w:rPr>
        <w:t xml:space="preserve"> </w:t>
      </w:r>
      <w:r w:rsidRPr="00BD4AA3">
        <w:rPr>
          <w:szCs w:val="18"/>
          <w:lang w:val="es-MX"/>
        </w:rPr>
        <w:t>citadas.</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presentarse</w:t>
      </w:r>
      <w:r>
        <w:rPr>
          <w:szCs w:val="18"/>
          <w:lang w:val="es-MX"/>
        </w:rPr>
        <w:t xml:space="preserve"> </w:t>
      </w:r>
      <w:r w:rsidRPr="00BD4AA3">
        <w:rPr>
          <w:szCs w:val="18"/>
          <w:lang w:val="es-MX"/>
        </w:rPr>
        <w:t>ambas</w:t>
      </w:r>
      <w:r>
        <w:rPr>
          <w:szCs w:val="18"/>
          <w:lang w:val="es-MX"/>
        </w:rPr>
        <w:t xml:space="preserve"> </w:t>
      </w:r>
      <w:r w:rsidRPr="00BD4AA3">
        <w:rPr>
          <w:szCs w:val="18"/>
          <w:lang w:val="es-MX"/>
        </w:rPr>
        <w:t>partes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se</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celebración.</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presenta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se</w:t>
      </w:r>
      <w:r>
        <w:rPr>
          <w:szCs w:val="18"/>
          <w:lang w:val="es-MX"/>
        </w:rPr>
        <w:t xml:space="preserve"> </w:t>
      </w:r>
      <w:r w:rsidRPr="00BD4AA3">
        <w:rPr>
          <w:szCs w:val="18"/>
          <w:lang w:val="es-MX"/>
        </w:rPr>
        <w:t>archivará</w:t>
      </w:r>
      <w:r>
        <w:rPr>
          <w:szCs w:val="18"/>
          <w:lang w:val="es-MX"/>
        </w:rPr>
        <w:t xml:space="preserve"> </w:t>
      </w:r>
      <w:r w:rsidRPr="00BD4AA3">
        <w:rPr>
          <w:szCs w:val="18"/>
          <w:lang w:val="es-MX"/>
        </w:rPr>
        <w:t>el</w:t>
      </w:r>
      <w:r>
        <w:rPr>
          <w:szCs w:val="18"/>
          <w:lang w:val="es-MX"/>
        </w:rPr>
        <w:t xml:space="preserve"> </w:t>
      </w:r>
      <w:r w:rsidRPr="00BD4AA3">
        <w:rPr>
          <w:szCs w:val="18"/>
          <w:lang w:val="es-MX"/>
        </w:rPr>
        <w:t>asunto</w:t>
      </w:r>
      <w:r>
        <w:rPr>
          <w:szCs w:val="18"/>
          <w:lang w:val="es-MX"/>
        </w:rPr>
        <w:t xml:space="preserve"> </w:t>
      </w:r>
      <w:r w:rsidRPr="00BD4AA3">
        <w:rPr>
          <w:szCs w:val="18"/>
          <w:lang w:val="es-MX"/>
        </w:rPr>
        <w:t>por</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interés,</w:t>
      </w:r>
      <w:r>
        <w:rPr>
          <w:szCs w:val="18"/>
          <w:lang w:val="es-MX"/>
        </w:rPr>
        <w:t xml:space="preserve"> </w:t>
      </w:r>
      <w:r w:rsidRPr="00BD4AA3">
        <w:rPr>
          <w:szCs w:val="18"/>
          <w:lang w:val="es-MX"/>
        </w:rPr>
        <w:t>sin</w:t>
      </w:r>
      <w:r>
        <w:rPr>
          <w:szCs w:val="18"/>
          <w:lang w:val="es-MX"/>
        </w:rPr>
        <w:t xml:space="preserve"> </w:t>
      </w:r>
      <w:r w:rsidRPr="00BD4AA3">
        <w:rPr>
          <w:szCs w:val="18"/>
          <w:lang w:val="es-MX"/>
        </w:rPr>
        <w:t>emisión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haber</w:t>
      </w:r>
      <w:r>
        <w:rPr>
          <w:szCs w:val="18"/>
          <w:lang w:val="es-MX"/>
        </w:rPr>
        <w:t xml:space="preserve"> </w:t>
      </w:r>
      <w:r w:rsidRPr="00BD4AA3">
        <w:rPr>
          <w:szCs w:val="18"/>
          <w:lang w:val="es-MX"/>
        </w:rPr>
        <w:t>agotado</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justifique</w:t>
      </w:r>
      <w:r>
        <w:rPr>
          <w:szCs w:val="18"/>
          <w:lang w:val="es-MX"/>
        </w:rPr>
        <w:t xml:space="preserve"> </w:t>
      </w:r>
      <w:r w:rsidRPr="00BD4AA3">
        <w:rPr>
          <w:szCs w:val="18"/>
          <w:lang w:val="es-MX"/>
        </w:rPr>
        <w:t>su</w:t>
      </w:r>
      <w:r>
        <w:rPr>
          <w:szCs w:val="18"/>
          <w:lang w:val="es-MX"/>
        </w:rPr>
        <w:t xml:space="preserve"> </w:t>
      </w:r>
      <w:r w:rsidRPr="00BD4AA3">
        <w:rPr>
          <w:szCs w:val="18"/>
          <w:lang w:val="es-MX"/>
        </w:rPr>
        <w:t>inasistencia,</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conciliador.</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presenta</w:t>
      </w:r>
      <w:r>
        <w:rPr>
          <w:szCs w:val="18"/>
          <w:lang w:val="es-MX"/>
        </w:rPr>
        <w:t xml:space="preserve"> </w:t>
      </w:r>
      <w:r w:rsidRPr="00BD4AA3">
        <w:rPr>
          <w:szCs w:val="18"/>
          <w:lang w:val="es-MX"/>
        </w:rPr>
        <w:t>solamente</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se</w:t>
      </w:r>
      <w:r>
        <w:rPr>
          <w:szCs w:val="18"/>
          <w:lang w:val="es-MX"/>
        </w:rPr>
        <w:t xml:space="preserve"> </w:t>
      </w:r>
      <w:r w:rsidRPr="00BD4AA3">
        <w:rPr>
          <w:szCs w:val="18"/>
          <w:lang w:val="es-MX"/>
        </w:rPr>
        <w:t>señalará</w:t>
      </w:r>
      <w:r>
        <w:rPr>
          <w:szCs w:val="18"/>
          <w:lang w:val="es-MX"/>
        </w:rPr>
        <w:t xml:space="preserve"> </w:t>
      </w:r>
      <w:r w:rsidRPr="00BD4AA3">
        <w:rPr>
          <w:szCs w:val="18"/>
          <w:lang w:val="es-MX"/>
        </w:rPr>
        <w:t>nueva</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r>
        <w:rPr>
          <w:szCs w:val="18"/>
          <w:lang w:val="es-MX"/>
        </w:rPr>
        <w:t xml:space="preserve"> </w:t>
      </w:r>
      <w:r w:rsidRPr="00BD4AA3">
        <w:rPr>
          <w:szCs w:val="18"/>
          <w:lang w:val="es-MX"/>
        </w:rPr>
        <w:t>ajustándose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reglas</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IV</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VI</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XIV</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artículo;</w:t>
      </w:r>
      <w:r>
        <w:rPr>
          <w:szCs w:val="18"/>
          <w:lang w:val="es-MX"/>
        </w:rPr>
        <w:t xml:space="preserve"> </w:t>
      </w:r>
      <w:r w:rsidRPr="00BD4AA3">
        <w:rPr>
          <w:szCs w:val="18"/>
          <w:lang w:val="es-MX"/>
        </w:rPr>
        <w:t>en</w:t>
      </w:r>
      <w:r>
        <w:rPr>
          <w:szCs w:val="18"/>
          <w:lang w:val="es-MX"/>
        </w:rPr>
        <w:t xml:space="preserve"> </w:t>
      </w:r>
      <w:r w:rsidRPr="00BD4AA3">
        <w:rPr>
          <w:szCs w:val="18"/>
          <w:lang w:val="es-MX"/>
        </w:rPr>
        <w:t>dicha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geolocalizar</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citada</w:t>
      </w:r>
      <w:r>
        <w:rPr>
          <w:szCs w:val="18"/>
          <w:lang w:val="es-MX"/>
        </w:rPr>
        <w:t xml:space="preserve"> </w:t>
      </w:r>
      <w:r w:rsidRPr="00BD4AA3">
        <w:rPr>
          <w:szCs w:val="18"/>
          <w:lang w:val="es-MX"/>
        </w:rPr>
        <w:t>con</w:t>
      </w:r>
      <w:r>
        <w:rPr>
          <w:szCs w:val="18"/>
          <w:lang w:val="es-MX"/>
        </w:rPr>
        <w:t xml:space="preserve"> </w:t>
      </w:r>
      <w:r w:rsidRPr="00BD4AA3">
        <w:rPr>
          <w:szCs w:val="18"/>
          <w:lang w:val="es-MX"/>
        </w:rPr>
        <w:t>auxilio</w:t>
      </w:r>
      <w:r>
        <w:rPr>
          <w:szCs w:val="18"/>
          <w:lang w:val="es-MX"/>
        </w:rPr>
        <w:t xml:space="preserve"> </w:t>
      </w:r>
      <w:r w:rsidRPr="00BD4AA3">
        <w:rPr>
          <w:szCs w:val="18"/>
          <w:lang w:val="es-MX"/>
        </w:rPr>
        <w:t>del</w:t>
      </w:r>
      <w:r>
        <w:rPr>
          <w:szCs w:val="18"/>
          <w:lang w:val="es-MX"/>
        </w:rPr>
        <w:t xml:space="preserve"> </w:t>
      </w:r>
      <w:r w:rsidRPr="00BD4AA3">
        <w:rPr>
          <w:szCs w:val="18"/>
          <w:lang w:val="es-MX"/>
        </w:rPr>
        <w:t>solicitante;</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poderlo</w:t>
      </w:r>
      <w:r>
        <w:rPr>
          <w:szCs w:val="18"/>
          <w:lang w:val="es-MX"/>
        </w:rPr>
        <w:t xml:space="preserve"> </w:t>
      </w:r>
      <w:r w:rsidRPr="00BD4AA3">
        <w:rPr>
          <w:szCs w:val="18"/>
          <w:lang w:val="es-MX"/>
        </w:rPr>
        <w:t>geolocalizar,</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fijará</w:t>
      </w:r>
      <w:r>
        <w:rPr>
          <w:szCs w:val="18"/>
          <w:lang w:val="es-MX"/>
        </w:rPr>
        <w:t xml:space="preserve"> </w:t>
      </w:r>
      <w:r w:rsidRPr="00BD4AA3">
        <w:rPr>
          <w:szCs w:val="18"/>
          <w:lang w:val="es-MX"/>
        </w:rPr>
        <w:t>una</w:t>
      </w:r>
      <w:r>
        <w:rPr>
          <w:szCs w:val="18"/>
          <w:lang w:val="es-MX"/>
        </w:rPr>
        <w:t xml:space="preserve"> </w:t>
      </w:r>
      <w:r w:rsidRPr="00BD4AA3">
        <w:rPr>
          <w:szCs w:val="18"/>
          <w:lang w:val="es-MX"/>
        </w:rPr>
        <w:t>cita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acompañado</w:t>
      </w:r>
      <w:r>
        <w:rPr>
          <w:szCs w:val="18"/>
          <w:lang w:val="es-MX"/>
        </w:rPr>
        <w:t xml:space="preserve"> </w:t>
      </w:r>
      <w:r w:rsidRPr="00BD4AA3">
        <w:rPr>
          <w:szCs w:val="18"/>
          <w:lang w:val="es-MX"/>
        </w:rPr>
        <w:t>del</w:t>
      </w:r>
      <w:r>
        <w:rPr>
          <w:szCs w:val="18"/>
          <w:lang w:val="es-MX"/>
        </w:rPr>
        <w:t xml:space="preserve"> </w:t>
      </w:r>
      <w:r w:rsidRPr="00BD4AA3">
        <w:rPr>
          <w:szCs w:val="18"/>
          <w:lang w:val="es-MX"/>
        </w:rPr>
        <w:t>interesado,</w:t>
      </w:r>
      <w:r>
        <w:rPr>
          <w:szCs w:val="18"/>
          <w:lang w:val="es-MX"/>
        </w:rPr>
        <w:t xml:space="preserve"> </w:t>
      </w:r>
      <w:r w:rsidRPr="00BD4AA3">
        <w:rPr>
          <w:szCs w:val="18"/>
          <w:lang w:val="es-MX"/>
        </w:rPr>
        <w:t>se</w:t>
      </w:r>
      <w:r>
        <w:rPr>
          <w:szCs w:val="18"/>
          <w:lang w:val="es-MX"/>
        </w:rPr>
        <w:t xml:space="preserve"> </w:t>
      </w:r>
      <w:r w:rsidRPr="00BD4AA3">
        <w:rPr>
          <w:szCs w:val="18"/>
          <w:lang w:val="es-MX"/>
        </w:rPr>
        <w:t>proceda</w:t>
      </w:r>
      <w:r>
        <w:rPr>
          <w:szCs w:val="18"/>
          <w:lang w:val="es-MX"/>
        </w:rPr>
        <w:t xml:space="preserve"> </w:t>
      </w:r>
      <w:r w:rsidRPr="00BD4AA3">
        <w:rPr>
          <w:szCs w:val="18"/>
          <w:lang w:val="es-MX"/>
        </w:rPr>
        <w:t>a</w:t>
      </w:r>
      <w:r>
        <w:rPr>
          <w:szCs w:val="18"/>
          <w:lang w:val="es-MX"/>
        </w:rPr>
        <w:t xml:space="preserve"> </w:t>
      </w:r>
      <w:r w:rsidRPr="00BD4AA3">
        <w:rPr>
          <w:szCs w:val="18"/>
          <w:lang w:val="es-MX"/>
        </w:rPr>
        <w:t>realizar</w:t>
      </w:r>
      <w:r>
        <w:rPr>
          <w:szCs w:val="18"/>
          <w:lang w:val="es-MX"/>
        </w:rPr>
        <w:t xml:space="preserve"> </w:t>
      </w:r>
      <w:r w:rsidRPr="00BD4AA3">
        <w:rPr>
          <w:szCs w:val="18"/>
          <w:lang w:val="es-MX"/>
        </w:rPr>
        <w:t>la</w:t>
      </w:r>
      <w:r>
        <w:rPr>
          <w:szCs w:val="18"/>
          <w:lang w:val="es-MX"/>
        </w:rPr>
        <w:t xml:space="preserve"> </w:t>
      </w:r>
      <w:r w:rsidRPr="00BD4AA3">
        <w:rPr>
          <w:szCs w:val="18"/>
          <w:lang w:val="es-MX"/>
        </w:rPr>
        <w:t>citación</w:t>
      </w:r>
      <w:r>
        <w:rPr>
          <w:szCs w:val="18"/>
          <w:lang w:val="es-MX"/>
        </w:rPr>
        <w:t xml:space="preserve"> </w:t>
      </w:r>
      <w:r w:rsidRPr="00BD4AA3">
        <w:rPr>
          <w:szCs w:val="18"/>
          <w:lang w:val="es-MX"/>
        </w:rPr>
        <w:t>correspondiente.</w:t>
      </w:r>
    </w:p>
    <w:p w:rsidR="006E471C" w:rsidRDefault="006E471C" w:rsidP="006E471C">
      <w:pPr>
        <w:pStyle w:val="Texto"/>
        <w:spacing w:after="84" w:line="220" w:lineRule="exact"/>
        <w:rPr>
          <w:szCs w:val="18"/>
          <w:lang w:val="es-MX"/>
        </w:rPr>
      </w:pP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es</w:t>
      </w:r>
      <w:r>
        <w:rPr>
          <w:szCs w:val="18"/>
          <w:lang w:val="es-MX"/>
        </w:rPr>
        <w:t xml:space="preserve"> </w:t>
      </w:r>
      <w:r w:rsidRPr="00BD4AA3">
        <w:rPr>
          <w:szCs w:val="18"/>
          <w:lang w:val="es-MX"/>
        </w:rPr>
        <w:t>responsable</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celebre</w:t>
      </w:r>
      <w:r>
        <w:rPr>
          <w:szCs w:val="18"/>
          <w:lang w:val="es-MX"/>
        </w:rPr>
        <w:t xml:space="preserve"> </w:t>
      </w:r>
      <w:r w:rsidRPr="00BD4AA3">
        <w:rPr>
          <w:szCs w:val="18"/>
          <w:lang w:val="es-MX"/>
        </w:rPr>
        <w:t>cumpla</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y</w:t>
      </w:r>
      <w:r>
        <w:rPr>
          <w:szCs w:val="18"/>
          <w:lang w:val="es-MX"/>
        </w:rPr>
        <w:t xml:space="preserve"> </w:t>
      </w:r>
      <w:r w:rsidRPr="00BD4AA3">
        <w:rPr>
          <w:szCs w:val="18"/>
          <w:lang w:val="es-MX"/>
        </w:rPr>
        <w:t>prestaciones</w:t>
      </w:r>
      <w:r>
        <w:rPr>
          <w:szCs w:val="18"/>
          <w:lang w:val="es-MX"/>
        </w:rPr>
        <w:t xml:space="preserve"> </w:t>
      </w:r>
      <w:r w:rsidRPr="00BD4AA3">
        <w:rPr>
          <w:szCs w:val="18"/>
          <w:lang w:val="es-MX"/>
        </w:rPr>
        <w:t>que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establece,</w:t>
      </w:r>
      <w:r>
        <w:rPr>
          <w:szCs w:val="18"/>
          <w:lang w:val="es-MX"/>
        </w:rPr>
        <w:t xml:space="preserve"> </w:t>
      </w:r>
      <w:r w:rsidRPr="00BD4AA3">
        <w:rPr>
          <w:szCs w:val="18"/>
          <w:lang w:val="es-MX"/>
        </w:rPr>
        <w:t>aplicables</w:t>
      </w:r>
      <w:r>
        <w:rPr>
          <w:szCs w:val="18"/>
          <w:lang w:val="es-MX"/>
        </w:rPr>
        <w:t xml:space="preserve"> </w:t>
      </w:r>
      <w:r w:rsidRPr="00BD4AA3">
        <w:rPr>
          <w:szCs w:val="18"/>
          <w:lang w:val="es-MX"/>
        </w:rPr>
        <w:t>al</w:t>
      </w:r>
      <w:r>
        <w:rPr>
          <w:szCs w:val="18"/>
          <w:lang w:val="es-MX"/>
        </w:rPr>
        <w:t xml:space="preserve"> </w:t>
      </w:r>
      <w:r w:rsidRPr="00BD4AA3">
        <w:rPr>
          <w:szCs w:val="18"/>
          <w:lang w:val="es-MX"/>
        </w:rPr>
        <w:t>caso</w:t>
      </w:r>
      <w:r>
        <w:rPr>
          <w:szCs w:val="18"/>
          <w:lang w:val="es-MX"/>
        </w:rPr>
        <w:t xml:space="preserve"> </w:t>
      </w:r>
      <w:r w:rsidRPr="00BD4AA3">
        <w:rPr>
          <w:szCs w:val="18"/>
          <w:lang w:val="es-MX"/>
        </w:rPr>
        <w:t>concreto.</w:t>
      </w:r>
      <w:r>
        <w:rPr>
          <w:szCs w:val="18"/>
          <w:lang w:val="es-MX"/>
        </w:rPr>
        <w:t xml:space="preserve"> </w:t>
      </w:r>
      <w:r w:rsidRPr="00BD4AA3">
        <w:rPr>
          <w:szCs w:val="18"/>
          <w:lang w:val="es-MX"/>
        </w:rPr>
        <w:t>Si</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dan</w:t>
      </w:r>
      <w:r>
        <w:rPr>
          <w:szCs w:val="18"/>
          <w:lang w:val="es-MX"/>
        </w:rPr>
        <w:t xml:space="preserve"> </w:t>
      </w:r>
      <w:r w:rsidRPr="00BD4AA3">
        <w:rPr>
          <w:szCs w:val="18"/>
          <w:lang w:val="es-MX"/>
        </w:rPr>
        <w:t>cumplimiento</w:t>
      </w:r>
      <w:r>
        <w:rPr>
          <w:szCs w:val="18"/>
          <w:lang w:val="es-MX"/>
        </w:rPr>
        <w:t xml:space="preserve"> </w:t>
      </w:r>
      <w:r w:rsidRPr="00BD4AA3">
        <w:rPr>
          <w:szCs w:val="18"/>
          <w:lang w:val="es-MX"/>
        </w:rPr>
        <w:t>voluntario</w:t>
      </w:r>
      <w:r>
        <w:rPr>
          <w:szCs w:val="18"/>
          <w:lang w:val="es-MX"/>
        </w:rPr>
        <w:t xml:space="preserve"> </w:t>
      </w:r>
      <w:r w:rsidRPr="00BD4AA3">
        <w:rPr>
          <w:szCs w:val="18"/>
          <w:lang w:val="es-MX"/>
        </w:rPr>
        <w:t>al</w:t>
      </w:r>
      <w:r>
        <w:rPr>
          <w:szCs w:val="18"/>
          <w:lang w:val="es-MX"/>
        </w:rPr>
        <w:t xml:space="preserve"> </w:t>
      </w:r>
      <w:r w:rsidRPr="00BD4AA3">
        <w:rPr>
          <w:szCs w:val="18"/>
          <w:lang w:val="es-MX"/>
        </w:rPr>
        <w:t>convenio</w:t>
      </w:r>
      <w:r>
        <w:rPr>
          <w:szCs w:val="18"/>
          <w:lang w:val="es-MX"/>
        </w:rPr>
        <w:t xml:space="preserve"> </w:t>
      </w:r>
      <w:r w:rsidRPr="00BD4AA3">
        <w:rPr>
          <w:szCs w:val="18"/>
          <w:lang w:val="es-MX"/>
        </w:rPr>
        <w:t>celebrado,</w:t>
      </w:r>
      <w:r>
        <w:rPr>
          <w:szCs w:val="18"/>
          <w:lang w:val="es-MX"/>
        </w:rPr>
        <w:t xml:space="preserve"> </w:t>
      </w:r>
      <w:r w:rsidRPr="00BD4AA3">
        <w:rPr>
          <w:szCs w:val="18"/>
          <w:lang w:val="es-MX"/>
        </w:rPr>
        <w:t>certificará</w:t>
      </w:r>
      <w:r>
        <w:rPr>
          <w:szCs w:val="18"/>
          <w:lang w:val="es-MX"/>
        </w:rPr>
        <w:t xml:space="preserve"> </w:t>
      </w:r>
      <w:r w:rsidRPr="00BD4AA3">
        <w:rPr>
          <w:szCs w:val="18"/>
          <w:lang w:val="es-MX"/>
        </w:rPr>
        <w:t>dicha</w:t>
      </w:r>
      <w:r>
        <w:rPr>
          <w:szCs w:val="18"/>
          <w:lang w:val="es-MX"/>
        </w:rPr>
        <w:t xml:space="preserve"> </w:t>
      </w:r>
      <w:r w:rsidRPr="00BD4AA3">
        <w:rPr>
          <w:szCs w:val="18"/>
          <w:lang w:val="es-MX"/>
        </w:rPr>
        <w:t>circunstancia,</w:t>
      </w:r>
      <w:r>
        <w:rPr>
          <w:szCs w:val="18"/>
          <w:lang w:val="es-MX"/>
        </w:rPr>
        <w:t xml:space="preserve"> </w:t>
      </w:r>
      <w:r w:rsidRPr="00BD4AA3">
        <w:rPr>
          <w:szCs w:val="18"/>
          <w:lang w:val="es-MX"/>
        </w:rPr>
        <w:t>dando</w:t>
      </w:r>
      <w:r>
        <w:rPr>
          <w:szCs w:val="18"/>
          <w:lang w:val="es-MX"/>
        </w:rPr>
        <w:t xml:space="preserve"> </w:t>
      </w:r>
      <w:r w:rsidRPr="00BD4AA3">
        <w:rPr>
          <w:szCs w:val="18"/>
          <w:lang w:val="es-MX"/>
        </w:rPr>
        <w:t>fe</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recibe</w:t>
      </w:r>
      <w:r>
        <w:rPr>
          <w:szCs w:val="18"/>
          <w:lang w:val="es-MX"/>
        </w:rPr>
        <w:t xml:space="preserve"> </w:t>
      </w:r>
      <w:r w:rsidRPr="00BD4AA3">
        <w:rPr>
          <w:szCs w:val="18"/>
          <w:lang w:val="es-MX"/>
        </w:rPr>
        <w:t>completo</w:t>
      </w:r>
      <w:r>
        <w:rPr>
          <w:szCs w:val="18"/>
          <w:lang w:val="es-MX"/>
        </w:rPr>
        <w:t xml:space="preserve"> </w:t>
      </w:r>
      <w:r w:rsidRPr="00BD4AA3">
        <w:rPr>
          <w:szCs w:val="18"/>
          <w:lang w:val="es-MX"/>
        </w:rPr>
        <w:t>y</w:t>
      </w:r>
      <w:r>
        <w:rPr>
          <w:szCs w:val="18"/>
          <w:lang w:val="es-MX"/>
        </w:rPr>
        <w:t xml:space="preserve"> </w:t>
      </w:r>
      <w:r w:rsidRPr="00BD4AA3">
        <w:rPr>
          <w:szCs w:val="18"/>
          <w:lang w:val="es-MX"/>
        </w:rPr>
        <w:t>personalmente</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pactado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p>
    <w:p w:rsidR="006E471C" w:rsidRPr="00BD4AA3" w:rsidRDefault="006E471C" w:rsidP="006E471C">
      <w:pPr>
        <w:pStyle w:val="Texto"/>
        <w:spacing w:after="84" w:line="220" w:lineRule="exact"/>
        <w:rPr>
          <w:szCs w:val="18"/>
          <w:lang w:val="es-MX"/>
        </w:rPr>
      </w:pP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establezcan</w:t>
      </w:r>
      <w:r>
        <w:rPr>
          <w:szCs w:val="18"/>
          <w:lang w:val="es-MX"/>
        </w:rPr>
        <w:t xml:space="preserve"> </w:t>
      </w:r>
      <w:r w:rsidRPr="00BD4AA3">
        <w:rPr>
          <w:szCs w:val="18"/>
          <w:lang w:val="es-MX"/>
        </w:rPr>
        <w:t>pagos</w:t>
      </w:r>
      <w:r>
        <w:rPr>
          <w:szCs w:val="18"/>
          <w:lang w:val="es-MX"/>
        </w:rPr>
        <w:t xml:space="preserve"> </w:t>
      </w:r>
      <w:r w:rsidRPr="00BD4AA3">
        <w:rPr>
          <w:szCs w:val="18"/>
          <w:lang w:val="es-MX"/>
        </w:rPr>
        <w:t>diferidos,</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o</w:t>
      </w:r>
      <w:r>
        <w:rPr>
          <w:szCs w:val="18"/>
          <w:lang w:val="es-MX"/>
        </w:rPr>
        <w:t xml:space="preserve"> </w:t>
      </w:r>
      <w:r w:rsidRPr="00BD4AA3">
        <w:rPr>
          <w:szCs w:val="18"/>
          <w:lang w:val="es-MX"/>
        </w:rPr>
        <w:t>más</w:t>
      </w:r>
      <w:r>
        <w:rPr>
          <w:szCs w:val="18"/>
          <w:lang w:val="es-MX"/>
        </w:rPr>
        <w:t xml:space="preserve"> </w:t>
      </w:r>
      <w:r w:rsidRPr="00BD4AA3">
        <w:rPr>
          <w:szCs w:val="18"/>
          <w:lang w:val="es-MX"/>
        </w:rPr>
        <w:t>parcialidades</w:t>
      </w:r>
      <w:r>
        <w:rPr>
          <w:szCs w:val="18"/>
          <w:lang w:val="es-MX"/>
        </w:rPr>
        <w:t xml:space="preserve"> </w:t>
      </w:r>
      <w:r w:rsidRPr="00BD4AA3">
        <w:rPr>
          <w:szCs w:val="18"/>
          <w:lang w:val="es-MX"/>
        </w:rPr>
        <w:t>a</w:t>
      </w:r>
      <w:r>
        <w:rPr>
          <w:szCs w:val="18"/>
          <w:lang w:val="es-MX"/>
        </w:rPr>
        <w:t xml:space="preserve"> </w:t>
      </w:r>
      <w:r w:rsidRPr="00BD4AA3">
        <w:rPr>
          <w:szCs w:val="18"/>
          <w:lang w:val="es-MX"/>
        </w:rPr>
        <w:t>cubrir</w:t>
      </w:r>
      <w:r>
        <w:rPr>
          <w:szCs w:val="18"/>
          <w:lang w:val="es-MX"/>
        </w:rPr>
        <w:t xml:space="preserve"> </w:t>
      </w:r>
      <w:r w:rsidRPr="00BD4AA3">
        <w:rPr>
          <w:szCs w:val="18"/>
          <w:lang w:val="es-MX"/>
        </w:rPr>
        <w:t>en</w:t>
      </w:r>
      <w:r>
        <w:rPr>
          <w:szCs w:val="18"/>
          <w:lang w:val="es-MX"/>
        </w:rPr>
        <w:t xml:space="preserve"> </w:t>
      </w:r>
      <w:r w:rsidRPr="00BD4AA3">
        <w:rPr>
          <w:szCs w:val="18"/>
          <w:lang w:val="es-MX"/>
        </w:rPr>
        <w:t>fecha</w:t>
      </w:r>
      <w:r>
        <w:rPr>
          <w:szCs w:val="18"/>
          <w:lang w:val="es-MX"/>
        </w:rPr>
        <w:t xml:space="preserve"> </w:t>
      </w:r>
      <w:r w:rsidRPr="00BD4AA3">
        <w:rPr>
          <w:szCs w:val="18"/>
          <w:lang w:val="es-MX"/>
        </w:rPr>
        <w:t>diversa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del</w:t>
      </w:r>
      <w:r>
        <w:rPr>
          <w:szCs w:val="18"/>
          <w:lang w:val="es-MX"/>
        </w:rPr>
        <w:t xml:space="preserve"> </w:t>
      </w:r>
      <w:r w:rsidRPr="00BD4AA3">
        <w:rPr>
          <w:szCs w:val="18"/>
          <w:lang w:val="es-MX"/>
        </w:rPr>
        <w:t>convenio,</w:t>
      </w:r>
      <w:r>
        <w:rPr>
          <w:szCs w:val="18"/>
          <w:lang w:val="es-MX"/>
        </w:rPr>
        <w:t xml:space="preserve"> </w:t>
      </w:r>
      <w:r w:rsidRPr="00BD4AA3">
        <w:rPr>
          <w:szCs w:val="18"/>
          <w:lang w:val="es-MX"/>
        </w:rPr>
        <w:t>deberá</w:t>
      </w:r>
      <w:r>
        <w:rPr>
          <w:szCs w:val="18"/>
          <w:lang w:val="es-MX"/>
        </w:rPr>
        <w:t xml:space="preserve"> </w:t>
      </w:r>
      <w:r w:rsidRPr="00BD4AA3">
        <w:rPr>
          <w:szCs w:val="18"/>
          <w:lang w:val="es-MX"/>
        </w:rPr>
        <w:t>fijarse</w:t>
      </w:r>
      <w:r>
        <w:rPr>
          <w:szCs w:val="18"/>
          <w:lang w:val="es-MX"/>
        </w:rPr>
        <w:t xml:space="preserve"> </w:t>
      </w:r>
      <w:r w:rsidRPr="00BD4AA3">
        <w:rPr>
          <w:szCs w:val="18"/>
          <w:lang w:val="es-MX"/>
        </w:rPr>
        <w:t>una</w:t>
      </w:r>
      <w:r>
        <w:rPr>
          <w:szCs w:val="18"/>
          <w:lang w:val="es-MX"/>
        </w:rPr>
        <w:t xml:space="preserve"> </w:t>
      </w:r>
      <w:r w:rsidRPr="00BD4AA3">
        <w:rPr>
          <w:szCs w:val="18"/>
          <w:lang w:val="es-MX"/>
        </w:rPr>
        <w:t>pena</w:t>
      </w:r>
      <w:r>
        <w:rPr>
          <w:szCs w:val="18"/>
          <w:lang w:val="es-MX"/>
        </w:rPr>
        <w:t xml:space="preserve"> </w:t>
      </w:r>
      <w:r w:rsidRPr="00BD4AA3">
        <w:rPr>
          <w:szCs w:val="18"/>
          <w:lang w:val="es-MX"/>
        </w:rPr>
        <w:t>convencional</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incumplimiento,</w:t>
      </w:r>
      <w:r>
        <w:rPr>
          <w:szCs w:val="18"/>
          <w:lang w:val="es-MX"/>
        </w:rPr>
        <w:t xml:space="preserve"> </w:t>
      </w:r>
      <w:r w:rsidRPr="00BD4AA3">
        <w:rPr>
          <w:szCs w:val="18"/>
          <w:lang w:val="es-MX"/>
        </w:rPr>
        <w:t>ésta</w:t>
      </w:r>
      <w:r>
        <w:rPr>
          <w:szCs w:val="18"/>
          <w:lang w:val="es-MX"/>
        </w:rPr>
        <w:t xml:space="preserve"> </w:t>
      </w:r>
      <w:r w:rsidRPr="00BD4AA3">
        <w:rPr>
          <w:szCs w:val="18"/>
          <w:lang w:val="es-MX"/>
        </w:rPr>
        <w:t>consistirá</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cantidad</w:t>
      </w:r>
      <w:r>
        <w:rPr>
          <w:szCs w:val="18"/>
          <w:lang w:val="es-MX"/>
        </w:rPr>
        <w:t xml:space="preserve"> </w:t>
      </w:r>
      <w:r w:rsidRPr="00BD4AA3">
        <w:rPr>
          <w:szCs w:val="18"/>
          <w:lang w:val="es-MX"/>
        </w:rPr>
        <w:t>no</w:t>
      </w:r>
      <w:r>
        <w:rPr>
          <w:szCs w:val="18"/>
          <w:lang w:val="es-MX"/>
        </w:rPr>
        <w:t xml:space="preserve"> </w:t>
      </w:r>
      <w:r w:rsidRPr="00BD4AA3">
        <w:rPr>
          <w:szCs w:val="18"/>
          <w:lang w:val="es-MX"/>
        </w:rPr>
        <w:t>menor</w:t>
      </w:r>
      <w:r>
        <w:rPr>
          <w:szCs w:val="18"/>
          <w:lang w:val="es-MX"/>
        </w:rPr>
        <w:t xml:space="preserve"> </w:t>
      </w:r>
      <w:r w:rsidRPr="00BD4AA3">
        <w:rPr>
          <w:szCs w:val="18"/>
          <w:lang w:val="es-MX"/>
        </w:rPr>
        <w:t>al</w:t>
      </w:r>
      <w:r>
        <w:rPr>
          <w:szCs w:val="18"/>
          <w:lang w:val="es-MX"/>
        </w:rPr>
        <w:t xml:space="preserve"> </w:t>
      </w:r>
      <w:r w:rsidRPr="00BD4AA3">
        <w:rPr>
          <w:szCs w:val="18"/>
          <w:lang w:val="es-MX"/>
        </w:rPr>
        <w:t>salario</w:t>
      </w:r>
      <w:r>
        <w:rPr>
          <w:szCs w:val="18"/>
          <w:lang w:val="es-MX"/>
        </w:rPr>
        <w:t xml:space="preserve"> </w:t>
      </w:r>
      <w:r w:rsidRPr="00BD4AA3">
        <w:rPr>
          <w:szCs w:val="18"/>
          <w:lang w:val="es-MX"/>
        </w:rPr>
        <w:t>diario</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por</w:t>
      </w:r>
      <w:r>
        <w:rPr>
          <w:szCs w:val="18"/>
          <w:lang w:val="es-MX"/>
        </w:rPr>
        <w:t xml:space="preserve"> </w:t>
      </w:r>
      <w:r w:rsidRPr="00BD4AA3">
        <w:rPr>
          <w:szCs w:val="18"/>
          <w:lang w:val="es-MX"/>
        </w:rPr>
        <w:t>cada</w:t>
      </w:r>
      <w:r>
        <w:rPr>
          <w:szCs w:val="18"/>
          <w:lang w:val="es-MX"/>
        </w:rPr>
        <w:t xml:space="preserve"> </w:t>
      </w:r>
      <w:r w:rsidRPr="00BD4AA3">
        <w:rPr>
          <w:szCs w:val="18"/>
          <w:lang w:val="es-MX"/>
        </w:rPr>
        <w:t>día</w:t>
      </w:r>
      <w:r>
        <w:rPr>
          <w:szCs w:val="18"/>
          <w:lang w:val="es-MX"/>
        </w:rPr>
        <w:t xml:space="preserve"> </w:t>
      </w:r>
      <w:r w:rsidRPr="00BD4AA3">
        <w:rPr>
          <w:szCs w:val="18"/>
          <w:lang w:val="es-MX"/>
        </w:rPr>
        <w:t>que</w:t>
      </w:r>
      <w:r>
        <w:rPr>
          <w:szCs w:val="18"/>
          <w:lang w:val="es-MX"/>
        </w:rPr>
        <w:t xml:space="preserve"> </w:t>
      </w:r>
      <w:r w:rsidRPr="00BD4AA3">
        <w:rPr>
          <w:szCs w:val="18"/>
          <w:lang w:val="es-MX"/>
        </w:rPr>
        <w:t>transcurra</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dé</w:t>
      </w:r>
      <w:r>
        <w:rPr>
          <w:szCs w:val="18"/>
          <w:lang w:val="es-MX"/>
        </w:rPr>
        <w:t xml:space="preserve"> </w:t>
      </w:r>
      <w:r w:rsidRPr="00BD4AA3">
        <w:rPr>
          <w:szCs w:val="18"/>
          <w:lang w:val="es-MX"/>
        </w:rPr>
        <w:t>cumplimiento</w:t>
      </w:r>
      <w:r>
        <w:rPr>
          <w:szCs w:val="18"/>
          <w:lang w:val="es-MX"/>
        </w:rPr>
        <w:t xml:space="preserve"> </w:t>
      </w:r>
      <w:r w:rsidRPr="00BD4AA3">
        <w:rPr>
          <w:szCs w:val="18"/>
          <w:lang w:val="es-MX"/>
        </w:rPr>
        <w:t>cabal</w:t>
      </w:r>
      <w:r>
        <w:rPr>
          <w:szCs w:val="18"/>
          <w:lang w:val="es-MX"/>
        </w:rPr>
        <w:t xml:space="preserve"> </w:t>
      </w:r>
      <w:r w:rsidRPr="00BD4AA3">
        <w:rPr>
          <w:szCs w:val="18"/>
          <w:lang w:val="es-MX"/>
        </w:rPr>
        <w:t>al</w:t>
      </w:r>
      <w:r>
        <w:rPr>
          <w:szCs w:val="18"/>
          <w:lang w:val="es-MX"/>
        </w:rPr>
        <w:t xml:space="preserve"> </w:t>
      </w:r>
      <w:r w:rsidRPr="00BD4AA3">
        <w:rPr>
          <w:szCs w:val="18"/>
          <w:lang w:val="es-MX"/>
        </w:rPr>
        <w:t>convenio.</w:t>
      </w:r>
    </w:p>
    <w:p w:rsidR="006E471C" w:rsidRPr="00BD4AA3" w:rsidRDefault="006E471C" w:rsidP="006E471C">
      <w:pPr>
        <w:pStyle w:val="Texto"/>
        <w:spacing w:line="222"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II</w:t>
      </w:r>
    </w:p>
    <w:p w:rsidR="006E471C" w:rsidRPr="00BD4AA3" w:rsidRDefault="006E471C" w:rsidP="006E471C">
      <w:pPr>
        <w:pStyle w:val="Texto"/>
        <w:spacing w:line="222" w:lineRule="exact"/>
        <w:ind w:firstLine="0"/>
        <w:jc w:val="center"/>
        <w:rPr>
          <w:b/>
          <w:szCs w:val="18"/>
          <w:lang w:val="es-MX"/>
        </w:rPr>
      </w:pP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Conciliadores</w:t>
      </w:r>
    </w:p>
    <w:p w:rsidR="006E471C" w:rsidRPr="00BD4AA3"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684-F.-</w:t>
      </w:r>
      <w:r>
        <w:rPr>
          <w:b/>
          <w:szCs w:val="18"/>
          <w:lang w:val="es-MX"/>
        </w:rPr>
        <w:t xml:space="preserve"> </w:t>
      </w:r>
      <w:r w:rsidRPr="00BD4AA3">
        <w:rPr>
          <w:szCs w:val="18"/>
          <w:lang w:val="es-MX"/>
        </w:rPr>
        <w:t>El</w:t>
      </w:r>
      <w:r>
        <w:rPr>
          <w:szCs w:val="18"/>
          <w:lang w:val="es-MX"/>
        </w:rPr>
        <w:t xml:space="preserve"> </w:t>
      </w:r>
      <w:r w:rsidRPr="00BD4AA3">
        <w:rPr>
          <w:szCs w:val="18"/>
          <w:lang w:val="es-MX"/>
        </w:rPr>
        <w:t>conciliador</w:t>
      </w:r>
      <w:r>
        <w:rPr>
          <w:szCs w:val="18"/>
          <w:lang w:val="es-MX"/>
        </w:rPr>
        <w:t xml:space="preserve"> </w:t>
      </w:r>
      <w:r w:rsidRPr="00BD4AA3">
        <w:rPr>
          <w:szCs w:val="18"/>
          <w:lang w:val="es-MX"/>
        </w:rPr>
        <w:t>tendrá</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atribuciones</w:t>
      </w:r>
      <w:r>
        <w:rPr>
          <w:szCs w:val="18"/>
          <w:lang w:val="es-MX"/>
        </w:rPr>
        <w:t xml:space="preserve"> </w:t>
      </w:r>
      <w:r w:rsidRPr="00BD4AA3">
        <w:rPr>
          <w:szCs w:val="18"/>
          <w:lang w:val="es-MX"/>
        </w:rPr>
        <w:t>y</w:t>
      </w:r>
      <w:r>
        <w:rPr>
          <w:szCs w:val="18"/>
          <w:lang w:val="es-MX"/>
        </w:rPr>
        <w:t xml:space="preserve"> </w:t>
      </w:r>
      <w:r w:rsidRPr="00BD4AA3">
        <w:rPr>
          <w:szCs w:val="18"/>
          <w:lang w:val="es-MX"/>
        </w:rPr>
        <w:t>obligaciones:</w:t>
      </w:r>
    </w:p>
    <w:p w:rsidR="006E471C" w:rsidRPr="00BD4AA3" w:rsidRDefault="006E471C" w:rsidP="006E471C">
      <w:pPr>
        <w:pStyle w:val="Texto"/>
        <w:spacing w:line="222"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Emitir</w:t>
      </w:r>
      <w:r>
        <w:rPr>
          <w:szCs w:val="18"/>
          <w:lang w:val="es-MX"/>
        </w:rPr>
        <w:t xml:space="preserve"> </w:t>
      </w:r>
      <w:r w:rsidRPr="00BD4AA3">
        <w:rPr>
          <w:szCs w:val="18"/>
          <w:lang w:val="es-MX"/>
        </w:rPr>
        <w:t>el</w:t>
      </w:r>
      <w:r>
        <w:rPr>
          <w:szCs w:val="18"/>
          <w:lang w:val="es-MX"/>
        </w:rPr>
        <w:t xml:space="preserve"> </w:t>
      </w:r>
      <w:r w:rsidRPr="00BD4AA3">
        <w:rPr>
          <w:szCs w:val="18"/>
          <w:lang w:val="es-MX"/>
        </w:rPr>
        <w:t>citatorio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2"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Aprobar</w:t>
      </w:r>
      <w:r>
        <w:rPr>
          <w:szCs w:val="18"/>
          <w:lang w:val="es-MX"/>
        </w:rPr>
        <w:t xml:space="preserve"> </w:t>
      </w:r>
      <w:r w:rsidRPr="00BD4AA3">
        <w:rPr>
          <w:szCs w:val="18"/>
          <w:lang w:val="es-MX"/>
        </w:rPr>
        <w:t>o</w:t>
      </w:r>
      <w:r>
        <w:rPr>
          <w:szCs w:val="18"/>
          <w:lang w:val="es-MX"/>
        </w:rPr>
        <w:t xml:space="preserve"> </w:t>
      </w:r>
      <w:r w:rsidRPr="00BD4AA3">
        <w:rPr>
          <w:szCs w:val="18"/>
          <w:lang w:val="es-MX"/>
        </w:rPr>
        <w:t>desestimar,</w:t>
      </w:r>
      <w:r>
        <w:rPr>
          <w:szCs w:val="18"/>
          <w:lang w:val="es-MX"/>
        </w:rPr>
        <w:t xml:space="preserve"> </w:t>
      </w:r>
      <w:r w:rsidRPr="00BD4AA3">
        <w:rPr>
          <w:szCs w:val="18"/>
          <w:lang w:val="es-MX"/>
        </w:rPr>
        <w:t>según</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las</w:t>
      </w:r>
      <w:r>
        <w:rPr>
          <w:szCs w:val="18"/>
          <w:lang w:val="es-MX"/>
        </w:rPr>
        <w:t xml:space="preserve"> </w:t>
      </w:r>
      <w:r w:rsidRPr="00BD4AA3">
        <w:rPr>
          <w:szCs w:val="18"/>
          <w:lang w:val="es-MX"/>
        </w:rPr>
        <w:t>causas</w:t>
      </w:r>
      <w:r>
        <w:rPr>
          <w:szCs w:val="18"/>
          <w:lang w:val="es-MX"/>
        </w:rPr>
        <w:t xml:space="preserve"> </w:t>
      </w:r>
      <w:r w:rsidRPr="00BD4AA3">
        <w:rPr>
          <w:szCs w:val="18"/>
          <w:lang w:val="es-MX"/>
        </w:rPr>
        <w:t>de</w:t>
      </w:r>
      <w:r>
        <w:rPr>
          <w:szCs w:val="18"/>
          <w:lang w:val="es-MX"/>
        </w:rPr>
        <w:t xml:space="preserve"> </w:t>
      </w:r>
      <w:r w:rsidRPr="00BD4AA3">
        <w:rPr>
          <w:szCs w:val="18"/>
          <w:lang w:val="es-MX"/>
        </w:rPr>
        <w:t>justificación</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inasistencia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con</w:t>
      </w:r>
      <w:r>
        <w:rPr>
          <w:szCs w:val="18"/>
          <w:lang w:val="es-MX"/>
        </w:rPr>
        <w:t xml:space="preserve"> </w:t>
      </w:r>
      <w:r w:rsidRPr="00BD4AA3">
        <w:rPr>
          <w:szCs w:val="18"/>
          <w:lang w:val="es-MX"/>
        </w:rPr>
        <w:t>base</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aporten;</w:t>
      </w:r>
    </w:p>
    <w:p w:rsidR="006E471C" w:rsidRPr="00BD4AA3" w:rsidRDefault="006E471C" w:rsidP="006E471C">
      <w:pPr>
        <w:pStyle w:val="Texto"/>
        <w:spacing w:line="222"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Comunicar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el</w:t>
      </w:r>
      <w:r>
        <w:rPr>
          <w:szCs w:val="18"/>
          <w:lang w:val="es-MX"/>
        </w:rPr>
        <w:t xml:space="preserve"> </w:t>
      </w:r>
      <w:r w:rsidRPr="00BD4AA3">
        <w:rPr>
          <w:szCs w:val="18"/>
          <w:lang w:val="es-MX"/>
        </w:rPr>
        <w:t>objeto,</w:t>
      </w:r>
      <w:r>
        <w:rPr>
          <w:szCs w:val="18"/>
          <w:lang w:val="es-MX"/>
        </w:rPr>
        <w:t xml:space="preserve"> </w:t>
      </w:r>
      <w:r w:rsidRPr="00BD4AA3">
        <w:rPr>
          <w:szCs w:val="18"/>
          <w:lang w:val="es-MX"/>
        </w:rPr>
        <w:t>alcance</w:t>
      </w:r>
      <w:r>
        <w:rPr>
          <w:szCs w:val="18"/>
          <w:lang w:val="es-MX"/>
        </w:rPr>
        <w:t xml:space="preserve"> </w:t>
      </w:r>
      <w:r w:rsidRPr="00BD4AA3">
        <w:rPr>
          <w:szCs w:val="18"/>
          <w:lang w:val="es-MX"/>
        </w:rPr>
        <w:t>y</w:t>
      </w:r>
      <w:r>
        <w:rPr>
          <w:szCs w:val="18"/>
          <w:lang w:val="es-MX"/>
        </w:rPr>
        <w:t xml:space="preserve"> </w:t>
      </w:r>
      <w:r w:rsidRPr="00BD4AA3">
        <w:rPr>
          <w:szCs w:val="18"/>
          <w:lang w:val="es-MX"/>
        </w:rPr>
        <w:t>límites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p>
    <w:p w:rsidR="006E471C" w:rsidRPr="00BD4AA3" w:rsidRDefault="006E471C" w:rsidP="006E471C">
      <w:pPr>
        <w:pStyle w:val="Texto"/>
        <w:spacing w:line="222"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Exhortar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presenten</w:t>
      </w:r>
      <w:r>
        <w:rPr>
          <w:szCs w:val="18"/>
          <w:lang w:val="es-MX"/>
        </w:rPr>
        <w:t xml:space="preserve"> </w:t>
      </w:r>
      <w:r w:rsidRPr="00BD4AA3">
        <w:rPr>
          <w:szCs w:val="18"/>
          <w:lang w:val="es-MX"/>
        </w:rPr>
        <w:t>fórmulas</w:t>
      </w:r>
      <w:r>
        <w:rPr>
          <w:szCs w:val="18"/>
          <w:lang w:val="es-MX"/>
        </w:rPr>
        <w:t xml:space="preserve"> </w:t>
      </w:r>
      <w:r w:rsidRPr="00BD4AA3">
        <w:rPr>
          <w:szCs w:val="18"/>
          <w:lang w:val="es-MX"/>
        </w:rPr>
        <w:t>de</w:t>
      </w:r>
      <w:r>
        <w:rPr>
          <w:szCs w:val="18"/>
          <w:lang w:val="es-MX"/>
        </w:rPr>
        <w:t xml:space="preserve"> </w:t>
      </w:r>
      <w:r w:rsidRPr="00BD4AA3">
        <w:rPr>
          <w:szCs w:val="18"/>
          <w:lang w:val="es-MX"/>
        </w:rPr>
        <w:t>arreglo;</w:t>
      </w:r>
    </w:p>
    <w:p w:rsidR="006E471C" w:rsidRPr="00BD4AA3" w:rsidRDefault="006E471C" w:rsidP="006E471C">
      <w:pPr>
        <w:pStyle w:val="Texto"/>
        <w:spacing w:line="222" w:lineRule="exact"/>
        <w:ind w:left="1080" w:hanging="360"/>
        <w:rPr>
          <w:szCs w:val="18"/>
          <w:lang w:val="es-MX"/>
        </w:rPr>
      </w:pPr>
      <w:r w:rsidRPr="00BD4AA3">
        <w:rPr>
          <w:b/>
          <w:szCs w:val="18"/>
          <w:lang w:val="es-MX"/>
        </w:rPr>
        <w:t>V.</w:t>
      </w:r>
      <w:r w:rsidRPr="00BD4AA3">
        <w:rPr>
          <w:b/>
          <w:szCs w:val="18"/>
          <w:lang w:val="es-MX"/>
        </w:rPr>
        <w:tab/>
      </w:r>
      <w:r w:rsidRPr="00BD4AA3">
        <w:rPr>
          <w:szCs w:val="18"/>
          <w:lang w:val="es-MX"/>
        </w:rPr>
        <w:t>Evaluar</w:t>
      </w:r>
      <w:r>
        <w:rPr>
          <w:szCs w:val="18"/>
          <w:lang w:val="es-MX"/>
        </w:rPr>
        <w:t xml:space="preserve"> </w:t>
      </w:r>
      <w:r w:rsidRPr="00BD4AA3">
        <w:rPr>
          <w:szCs w:val="18"/>
          <w:lang w:val="es-MX"/>
        </w:rPr>
        <w:t>las</w:t>
      </w:r>
      <w:r>
        <w:rPr>
          <w:szCs w:val="18"/>
          <w:lang w:val="es-MX"/>
        </w:rPr>
        <w:t xml:space="preserve"> </w:t>
      </w:r>
      <w:r w:rsidRPr="00BD4AA3">
        <w:rPr>
          <w:szCs w:val="18"/>
          <w:lang w:val="es-MX"/>
        </w:rPr>
        <w:t>solicitudes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determinar</w:t>
      </w:r>
      <w:r>
        <w:rPr>
          <w:szCs w:val="18"/>
          <w:lang w:val="es-MX"/>
        </w:rPr>
        <w:t xml:space="preserve"> </w:t>
      </w:r>
      <w:r w:rsidRPr="00BD4AA3">
        <w:rPr>
          <w:szCs w:val="18"/>
          <w:lang w:val="es-MX"/>
        </w:rPr>
        <w:t>la</w:t>
      </w:r>
      <w:r>
        <w:rPr>
          <w:szCs w:val="18"/>
          <w:lang w:val="es-MX"/>
        </w:rPr>
        <w:t xml:space="preserve"> </w:t>
      </w:r>
      <w:r w:rsidRPr="00BD4AA3">
        <w:rPr>
          <w:szCs w:val="18"/>
          <w:lang w:val="es-MX"/>
        </w:rPr>
        <w:t>forma</w:t>
      </w:r>
      <w:r>
        <w:rPr>
          <w:szCs w:val="18"/>
          <w:lang w:val="es-MX"/>
        </w:rPr>
        <w:t xml:space="preserve"> </w:t>
      </w:r>
      <w:r w:rsidRPr="00BD4AA3">
        <w:rPr>
          <w:szCs w:val="18"/>
          <w:lang w:val="es-MX"/>
        </w:rPr>
        <w:t>más</w:t>
      </w:r>
      <w:r>
        <w:rPr>
          <w:szCs w:val="18"/>
          <w:lang w:val="es-MX"/>
        </w:rPr>
        <w:t xml:space="preserve"> </w:t>
      </w:r>
      <w:r w:rsidRPr="00BD4AA3">
        <w:rPr>
          <w:szCs w:val="18"/>
          <w:lang w:val="es-MX"/>
        </w:rPr>
        <w:t>adecuada</w:t>
      </w:r>
      <w:r>
        <w:rPr>
          <w:szCs w:val="18"/>
          <w:lang w:val="es-MX"/>
        </w:rPr>
        <w:t xml:space="preserve"> </w:t>
      </w:r>
      <w:r w:rsidRPr="00BD4AA3">
        <w:rPr>
          <w:szCs w:val="18"/>
          <w:lang w:val="es-MX"/>
        </w:rPr>
        <w:t>para</w:t>
      </w:r>
      <w:r>
        <w:rPr>
          <w:szCs w:val="18"/>
          <w:lang w:val="es-MX"/>
        </w:rPr>
        <w:t xml:space="preserve"> </w:t>
      </w:r>
      <w:r w:rsidRPr="00BD4AA3">
        <w:rPr>
          <w:szCs w:val="18"/>
          <w:lang w:val="es-MX"/>
        </w:rPr>
        <w:t>formular</w:t>
      </w:r>
      <w:r>
        <w:rPr>
          <w:szCs w:val="18"/>
          <w:lang w:val="es-MX"/>
        </w:rPr>
        <w:t xml:space="preserve"> </w:t>
      </w:r>
      <w:r w:rsidRPr="00BD4AA3">
        <w:rPr>
          <w:szCs w:val="18"/>
          <w:lang w:val="es-MX"/>
        </w:rPr>
        <w:t>propuestas</w:t>
      </w:r>
      <w:r>
        <w:rPr>
          <w:szCs w:val="18"/>
          <w:lang w:val="es-MX"/>
        </w:rPr>
        <w:t xml:space="preserve"> </w:t>
      </w:r>
      <w:r w:rsidRPr="00BD4AA3">
        <w:rPr>
          <w:szCs w:val="18"/>
          <w:lang w:val="es-MX"/>
        </w:rPr>
        <w:t>de</w:t>
      </w:r>
      <w:r>
        <w:rPr>
          <w:szCs w:val="18"/>
          <w:lang w:val="es-MX"/>
        </w:rPr>
        <w:t xml:space="preserve"> </w:t>
      </w:r>
      <w:r w:rsidRPr="00BD4AA3">
        <w:rPr>
          <w:szCs w:val="18"/>
          <w:lang w:val="es-MX"/>
        </w:rPr>
        <w:t>arreglo,</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ello</w:t>
      </w:r>
      <w:r>
        <w:rPr>
          <w:szCs w:val="18"/>
          <w:lang w:val="es-MX"/>
        </w:rPr>
        <w:t xml:space="preserve"> </w:t>
      </w:r>
      <w:r w:rsidRPr="00BD4AA3">
        <w:rPr>
          <w:szCs w:val="18"/>
          <w:lang w:val="es-MX"/>
        </w:rPr>
        <w:t>implique</w:t>
      </w:r>
      <w:r>
        <w:rPr>
          <w:szCs w:val="18"/>
          <w:lang w:val="es-MX"/>
        </w:rPr>
        <w:t xml:space="preserve"> </w:t>
      </w:r>
      <w:r w:rsidRPr="00BD4AA3">
        <w:rPr>
          <w:szCs w:val="18"/>
          <w:lang w:val="es-MX"/>
        </w:rPr>
        <w:t>la</w:t>
      </w:r>
      <w:r>
        <w:rPr>
          <w:szCs w:val="18"/>
          <w:lang w:val="es-MX"/>
        </w:rPr>
        <w:t xml:space="preserve"> </w:t>
      </w:r>
      <w:r w:rsidRPr="00BD4AA3">
        <w:rPr>
          <w:szCs w:val="18"/>
          <w:lang w:val="es-MX"/>
        </w:rPr>
        <w:t>imposición</w:t>
      </w:r>
      <w:r>
        <w:rPr>
          <w:szCs w:val="18"/>
          <w:lang w:val="es-MX"/>
        </w:rPr>
        <w:t xml:space="preserve"> </w:t>
      </w:r>
      <w:r w:rsidRPr="00BD4AA3">
        <w:rPr>
          <w:szCs w:val="18"/>
          <w:lang w:val="es-MX"/>
        </w:rPr>
        <w:t>de</w:t>
      </w:r>
      <w:r>
        <w:rPr>
          <w:szCs w:val="18"/>
          <w:lang w:val="es-MX"/>
        </w:rPr>
        <w:t xml:space="preserve"> </w:t>
      </w:r>
      <w:r w:rsidRPr="00BD4AA3">
        <w:rPr>
          <w:szCs w:val="18"/>
          <w:lang w:val="es-MX"/>
        </w:rPr>
        <w:t>acuerdos;</w:t>
      </w:r>
    </w:p>
    <w:p w:rsidR="006E471C" w:rsidRPr="00BD4AA3" w:rsidRDefault="006E471C" w:rsidP="006E471C">
      <w:pPr>
        <w:pStyle w:val="Texto"/>
        <w:spacing w:line="222" w:lineRule="exact"/>
        <w:ind w:left="1080" w:hanging="360"/>
        <w:rPr>
          <w:szCs w:val="18"/>
          <w:lang w:val="es-MX"/>
        </w:rPr>
      </w:pPr>
      <w:r w:rsidRPr="00BD4AA3">
        <w:rPr>
          <w:b/>
          <w:szCs w:val="18"/>
          <w:lang w:val="es-MX"/>
        </w:rPr>
        <w:t>VI.</w:t>
      </w:r>
      <w:r w:rsidRPr="00BD4AA3">
        <w:rPr>
          <w:b/>
          <w:szCs w:val="18"/>
          <w:lang w:val="es-MX"/>
        </w:rPr>
        <w:tab/>
      </w:r>
      <w:r w:rsidRPr="00BD4AA3">
        <w:rPr>
          <w:szCs w:val="18"/>
          <w:lang w:val="es-MX"/>
        </w:rPr>
        <w:t>Redactar,</w:t>
      </w:r>
      <w:r>
        <w:rPr>
          <w:szCs w:val="18"/>
          <w:lang w:val="es-MX"/>
        </w:rPr>
        <w:t xml:space="preserve"> </w:t>
      </w:r>
      <w:r w:rsidRPr="00BD4AA3">
        <w:rPr>
          <w:szCs w:val="18"/>
          <w:lang w:val="es-MX"/>
        </w:rPr>
        <w:t>revisar</w:t>
      </w:r>
      <w:r>
        <w:rPr>
          <w:szCs w:val="18"/>
          <w:lang w:val="es-MX"/>
        </w:rPr>
        <w:t xml:space="preserve"> </w:t>
      </w:r>
      <w:r w:rsidRPr="00BD4AA3">
        <w:rPr>
          <w:szCs w:val="18"/>
          <w:lang w:val="es-MX"/>
        </w:rPr>
        <w:t>y</w:t>
      </w:r>
      <w:r>
        <w:rPr>
          <w:szCs w:val="18"/>
          <w:lang w:val="es-MX"/>
        </w:rPr>
        <w:t xml:space="preserve"> </w:t>
      </w:r>
      <w:r w:rsidRPr="00BD4AA3">
        <w:rPr>
          <w:szCs w:val="18"/>
          <w:lang w:val="es-MX"/>
        </w:rPr>
        <w:t>sancionar</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o</w:t>
      </w:r>
      <w:r>
        <w:rPr>
          <w:szCs w:val="18"/>
          <w:lang w:val="es-MX"/>
        </w:rPr>
        <w:t xml:space="preserve"> </w:t>
      </w:r>
      <w:r w:rsidRPr="00BD4AA3">
        <w:rPr>
          <w:szCs w:val="18"/>
          <w:lang w:val="es-MX"/>
        </w:rPr>
        <w:t>convenios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lleguen</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22" w:lineRule="exact"/>
        <w:ind w:left="1080" w:hanging="360"/>
        <w:rPr>
          <w:szCs w:val="18"/>
          <w:lang w:val="es-MX"/>
        </w:rPr>
      </w:pPr>
      <w:r w:rsidRPr="00BD4AA3">
        <w:rPr>
          <w:b/>
          <w:szCs w:val="18"/>
          <w:lang w:val="es-MX"/>
        </w:rPr>
        <w:t>VII.</w:t>
      </w:r>
      <w:r w:rsidRPr="00BD4AA3">
        <w:rPr>
          <w:b/>
          <w:szCs w:val="18"/>
          <w:lang w:val="es-MX"/>
        </w:rPr>
        <w:tab/>
      </w:r>
      <w:r w:rsidRPr="00BD4AA3">
        <w:rPr>
          <w:szCs w:val="18"/>
          <w:lang w:val="es-MX"/>
        </w:rPr>
        <w:t>Elaborar</w:t>
      </w:r>
      <w:r>
        <w:rPr>
          <w:szCs w:val="18"/>
          <w:lang w:val="es-MX"/>
        </w:rPr>
        <w:t xml:space="preserve"> </w:t>
      </w:r>
      <w:r w:rsidRPr="00BD4AA3">
        <w:rPr>
          <w:szCs w:val="18"/>
          <w:lang w:val="es-MX"/>
        </w:rPr>
        <w:t>el</w:t>
      </w:r>
      <w:r>
        <w:rPr>
          <w:szCs w:val="18"/>
          <w:lang w:val="es-MX"/>
        </w:rPr>
        <w:t xml:space="preserve"> </w:t>
      </w:r>
      <w:r w:rsidRPr="00BD4AA3">
        <w:rPr>
          <w:szCs w:val="18"/>
          <w:lang w:val="es-MX"/>
        </w:rPr>
        <w:t>acta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certificará</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audiencias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dar</w:t>
      </w:r>
      <w:r>
        <w:rPr>
          <w:szCs w:val="18"/>
          <w:lang w:val="es-MX"/>
        </w:rPr>
        <w:t xml:space="preserve"> </w:t>
      </w:r>
      <w:r w:rsidRPr="00BD4AA3">
        <w:rPr>
          <w:szCs w:val="18"/>
          <w:lang w:val="es-MX"/>
        </w:rPr>
        <w:t>fe,</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entrega</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cantidades</w:t>
      </w:r>
      <w:r>
        <w:rPr>
          <w:szCs w:val="18"/>
          <w:lang w:val="es-MX"/>
        </w:rPr>
        <w:t xml:space="preserve"> </w:t>
      </w:r>
      <w:r w:rsidRPr="00BD4AA3">
        <w:rPr>
          <w:szCs w:val="18"/>
          <w:lang w:val="es-MX"/>
        </w:rPr>
        <w:t>o</w:t>
      </w:r>
      <w:r>
        <w:rPr>
          <w:szCs w:val="18"/>
          <w:lang w:val="es-MX"/>
        </w:rPr>
        <w:t xml:space="preserve"> </w:t>
      </w:r>
      <w:r w:rsidRPr="00BD4AA3">
        <w:rPr>
          <w:szCs w:val="18"/>
          <w:lang w:val="es-MX"/>
        </w:rPr>
        <w:t>prestaciones</w:t>
      </w:r>
      <w:r>
        <w:rPr>
          <w:szCs w:val="18"/>
          <w:lang w:val="es-MX"/>
        </w:rPr>
        <w:t xml:space="preserve"> </w:t>
      </w:r>
      <w:r w:rsidRPr="00BD4AA3">
        <w:rPr>
          <w:szCs w:val="18"/>
          <w:lang w:val="es-MX"/>
        </w:rPr>
        <w:t>convenidas;</w:t>
      </w:r>
    </w:p>
    <w:p w:rsidR="006E471C" w:rsidRPr="00BD4AA3" w:rsidRDefault="006E471C" w:rsidP="006E471C">
      <w:pPr>
        <w:pStyle w:val="Texto"/>
        <w:spacing w:line="222" w:lineRule="exact"/>
        <w:ind w:left="1080" w:hanging="360"/>
        <w:rPr>
          <w:szCs w:val="18"/>
          <w:lang w:val="es-MX"/>
        </w:rPr>
      </w:pPr>
      <w:r w:rsidRPr="00BD4AA3">
        <w:rPr>
          <w:b/>
          <w:szCs w:val="18"/>
          <w:lang w:val="es-MX"/>
        </w:rPr>
        <w:t>VIII.</w:t>
      </w:r>
      <w:r w:rsidRPr="00BD4AA3">
        <w:rPr>
          <w:b/>
          <w:szCs w:val="18"/>
          <w:lang w:val="es-MX"/>
        </w:rPr>
        <w:tab/>
      </w:r>
      <w:r w:rsidRPr="00BD4AA3">
        <w:rPr>
          <w:szCs w:val="18"/>
          <w:lang w:val="es-MX"/>
        </w:rPr>
        <w:t>Expedir</w:t>
      </w:r>
      <w:r>
        <w:rPr>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cargo,</w:t>
      </w:r>
      <w:r>
        <w:rPr>
          <w:szCs w:val="18"/>
          <w:lang w:val="es-MX"/>
        </w:rPr>
        <w:t xml:space="preserve"> </w:t>
      </w:r>
      <w:r w:rsidRPr="00BD4AA3">
        <w:rPr>
          <w:szCs w:val="18"/>
          <w:lang w:val="es-MX"/>
        </w:rPr>
        <w:t>autorizar</w:t>
      </w:r>
      <w:r>
        <w:rPr>
          <w:szCs w:val="18"/>
          <w:lang w:val="es-MX"/>
        </w:rPr>
        <w:t xml:space="preserve"> </w:t>
      </w:r>
      <w:r w:rsidRPr="00BD4AA3">
        <w:rPr>
          <w:szCs w:val="18"/>
          <w:lang w:val="es-MX"/>
        </w:rPr>
        <w:t>los</w:t>
      </w:r>
      <w:r>
        <w:rPr>
          <w:szCs w:val="18"/>
          <w:lang w:val="es-MX"/>
        </w:rPr>
        <w:t xml:space="preserve"> </w:t>
      </w:r>
      <w:r w:rsidRPr="00BD4AA3">
        <w:rPr>
          <w:szCs w:val="18"/>
          <w:lang w:val="es-MX"/>
        </w:rPr>
        <w:t>convenios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lleguen</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constancias</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en</w:t>
      </w:r>
      <w:r>
        <w:rPr>
          <w:szCs w:val="18"/>
          <w:lang w:val="es-MX"/>
        </w:rPr>
        <w:t xml:space="preserve"> </w:t>
      </w:r>
      <w:r w:rsidRPr="00BD4AA3">
        <w:rPr>
          <w:szCs w:val="18"/>
          <w:lang w:val="es-MX"/>
        </w:rPr>
        <w:t>aquellos</w:t>
      </w:r>
      <w:r>
        <w:rPr>
          <w:szCs w:val="18"/>
          <w:lang w:val="es-MX"/>
        </w:rPr>
        <w:t xml:space="preserve"> </w:t>
      </w:r>
      <w:r w:rsidRPr="00BD4AA3">
        <w:rPr>
          <w:szCs w:val="18"/>
          <w:lang w:val="es-MX"/>
        </w:rPr>
        <w:t>casos</w:t>
      </w:r>
      <w:r>
        <w:rPr>
          <w:szCs w:val="18"/>
          <w:lang w:val="es-MX"/>
        </w:rPr>
        <w:t xml:space="preserve"> </w:t>
      </w:r>
      <w:r w:rsidRPr="00BD4AA3">
        <w:rPr>
          <w:szCs w:val="18"/>
          <w:lang w:val="es-MX"/>
        </w:rPr>
        <w:t>que</w:t>
      </w:r>
      <w:r>
        <w:rPr>
          <w:szCs w:val="18"/>
          <w:lang w:val="es-MX"/>
        </w:rPr>
        <w:t xml:space="preserve"> </w:t>
      </w:r>
      <w:r w:rsidRPr="00BD4AA3">
        <w:rPr>
          <w:szCs w:val="18"/>
          <w:lang w:val="es-MX"/>
        </w:rPr>
        <w:t>ésta</w:t>
      </w:r>
      <w:r>
        <w:rPr>
          <w:szCs w:val="18"/>
          <w:lang w:val="es-MX"/>
        </w:rPr>
        <w:t xml:space="preserve"> </w:t>
      </w:r>
      <w:r w:rsidRPr="00BD4AA3">
        <w:rPr>
          <w:szCs w:val="18"/>
          <w:lang w:val="es-MX"/>
        </w:rPr>
        <w:t>no</w:t>
      </w:r>
      <w:r>
        <w:rPr>
          <w:szCs w:val="18"/>
          <w:lang w:val="es-MX"/>
        </w:rPr>
        <w:t xml:space="preserve"> </w:t>
      </w:r>
      <w:r w:rsidRPr="00BD4AA3">
        <w:rPr>
          <w:szCs w:val="18"/>
          <w:lang w:val="es-MX"/>
        </w:rPr>
        <w:t>fuere</w:t>
      </w:r>
      <w:r>
        <w:rPr>
          <w:szCs w:val="18"/>
          <w:lang w:val="es-MX"/>
        </w:rPr>
        <w:t xml:space="preserve"> </w:t>
      </w:r>
      <w:r w:rsidRPr="00BD4AA3">
        <w:rPr>
          <w:szCs w:val="18"/>
          <w:lang w:val="es-MX"/>
        </w:rPr>
        <w:t>posible.</w:t>
      </w:r>
      <w:r>
        <w:rPr>
          <w:szCs w:val="18"/>
          <w:lang w:val="es-MX"/>
        </w:rPr>
        <w:t xml:space="preserve"> </w:t>
      </w:r>
      <w:r w:rsidRPr="00BD4AA3">
        <w:rPr>
          <w:szCs w:val="18"/>
          <w:lang w:val="es-MX"/>
        </w:rPr>
        <w:t>Expedir</w:t>
      </w:r>
      <w:r>
        <w:rPr>
          <w:szCs w:val="18"/>
          <w:lang w:val="es-MX"/>
        </w:rPr>
        <w:t xml:space="preserve"> </w:t>
      </w:r>
      <w:r w:rsidRPr="00BD4AA3">
        <w:rPr>
          <w:szCs w:val="18"/>
          <w:lang w:val="es-MX"/>
        </w:rPr>
        <w:t>las</w:t>
      </w:r>
      <w:r>
        <w:rPr>
          <w:szCs w:val="18"/>
          <w:lang w:val="es-MX"/>
        </w:rPr>
        <w:t xml:space="preserve"> </w:t>
      </w:r>
      <w:r w:rsidRPr="00BD4AA3">
        <w:rPr>
          <w:szCs w:val="18"/>
          <w:lang w:val="es-MX"/>
        </w:rPr>
        <w:t>copias</w:t>
      </w:r>
      <w:r>
        <w:rPr>
          <w:szCs w:val="18"/>
          <w:lang w:val="es-MX"/>
        </w:rPr>
        <w:t xml:space="preserve"> </w:t>
      </w:r>
      <w:r w:rsidRPr="00BD4AA3">
        <w:rPr>
          <w:szCs w:val="18"/>
          <w:lang w:val="es-MX"/>
        </w:rPr>
        <w:t>certificadas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convenios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cumplimiento;</w:t>
      </w:r>
    </w:p>
    <w:p w:rsidR="006E471C" w:rsidRPr="00BD4AA3" w:rsidRDefault="006E471C" w:rsidP="006E471C">
      <w:pPr>
        <w:pStyle w:val="Texto"/>
        <w:spacing w:line="222" w:lineRule="exact"/>
        <w:ind w:left="1080" w:hanging="360"/>
        <w:rPr>
          <w:szCs w:val="18"/>
          <w:lang w:val="es-MX"/>
        </w:rPr>
      </w:pPr>
      <w:r w:rsidRPr="00BD4AA3">
        <w:rPr>
          <w:b/>
          <w:szCs w:val="18"/>
          <w:lang w:val="es-MX"/>
        </w:rPr>
        <w:t>IX.</w:t>
      </w:r>
      <w:r w:rsidRPr="00BD4AA3">
        <w:rPr>
          <w:b/>
          <w:szCs w:val="18"/>
          <w:lang w:val="es-MX"/>
        </w:rPr>
        <w:tab/>
      </w:r>
      <w:r w:rsidRPr="00BD4AA3">
        <w:rPr>
          <w:szCs w:val="18"/>
          <w:lang w:val="es-MX"/>
        </w:rPr>
        <w:t>Cuidar</w:t>
      </w:r>
      <w:r>
        <w:rPr>
          <w:szCs w:val="18"/>
          <w:lang w:val="es-MX"/>
        </w:rPr>
        <w:t xml:space="preserve"> </w:t>
      </w:r>
      <w:r w:rsidRPr="00BD4AA3">
        <w:rPr>
          <w:szCs w:val="18"/>
          <w:lang w:val="es-MX"/>
        </w:rPr>
        <w:t>y</w:t>
      </w:r>
      <w:r>
        <w:rPr>
          <w:szCs w:val="18"/>
          <w:lang w:val="es-MX"/>
        </w:rPr>
        <w:t xml:space="preserve"> </w:t>
      </w:r>
      <w:r w:rsidRPr="00BD4AA3">
        <w:rPr>
          <w:szCs w:val="18"/>
          <w:lang w:val="es-MX"/>
        </w:rPr>
        <w:t>verificar</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lleguen</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vulneren</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color w:val="000000"/>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busque</w:t>
      </w:r>
      <w:r>
        <w:rPr>
          <w:szCs w:val="18"/>
          <w:lang w:val="es-MX"/>
        </w:rPr>
        <w:t xml:space="preserve"> </w:t>
      </w:r>
      <w:r w:rsidRPr="00BD4AA3">
        <w:rPr>
          <w:szCs w:val="18"/>
          <w:lang w:val="es-MX"/>
        </w:rPr>
        <w:t>la</w:t>
      </w:r>
      <w:r>
        <w:rPr>
          <w:szCs w:val="18"/>
          <w:lang w:val="es-MX"/>
        </w:rPr>
        <w:t xml:space="preserve"> </w:t>
      </w:r>
      <w:r w:rsidRPr="00BD4AA3">
        <w:rPr>
          <w:szCs w:val="18"/>
          <w:lang w:val="es-MX"/>
        </w:rPr>
        <w:t>potencialización</w:t>
      </w:r>
      <w:r>
        <w:rPr>
          <w:szCs w:val="18"/>
          <w:lang w:val="es-MX"/>
        </w:rPr>
        <w:t xml:space="preserve"> </w:t>
      </w:r>
      <w:r w:rsidRPr="00BD4AA3">
        <w:rPr>
          <w:szCs w:val="18"/>
          <w:lang w:val="es-MX"/>
        </w:rPr>
        <w:t>con</w:t>
      </w:r>
      <w:r>
        <w:rPr>
          <w:szCs w:val="18"/>
          <w:lang w:val="es-MX"/>
        </w:rPr>
        <w:t xml:space="preserve"> </w:t>
      </w:r>
      <w:r w:rsidRPr="00BD4AA3">
        <w:rPr>
          <w:szCs w:val="18"/>
          <w:lang w:val="es-MX"/>
        </w:rPr>
        <w:t>perspectiva</w:t>
      </w:r>
      <w:r>
        <w:rPr>
          <w:szCs w:val="18"/>
          <w:lang w:val="es-MX"/>
        </w:rPr>
        <w:t xml:space="preserve"> </w:t>
      </w:r>
      <w:r w:rsidRPr="00BD4AA3">
        <w:rPr>
          <w:szCs w:val="18"/>
          <w:lang w:val="es-MX"/>
        </w:rPr>
        <w:t>de</w:t>
      </w:r>
      <w:r>
        <w:rPr>
          <w:szCs w:val="18"/>
          <w:lang w:val="es-MX"/>
        </w:rPr>
        <w:t xml:space="preserve"> </w:t>
      </w:r>
      <w:r w:rsidRPr="00BD4AA3">
        <w:rPr>
          <w:szCs w:val="18"/>
          <w:lang w:val="es-MX"/>
        </w:rPr>
        <w:t>derechos</w:t>
      </w:r>
      <w:r>
        <w:rPr>
          <w:szCs w:val="18"/>
          <w:lang w:val="es-MX"/>
        </w:rPr>
        <w:t xml:space="preserve"> </w:t>
      </w:r>
      <w:r w:rsidRPr="00BD4AA3">
        <w:rPr>
          <w:szCs w:val="18"/>
          <w:lang w:val="es-MX"/>
        </w:rPr>
        <w:t>sociales;</w:t>
      </w:r>
    </w:p>
    <w:p w:rsidR="006E471C" w:rsidRPr="00BD4AA3" w:rsidRDefault="006E471C" w:rsidP="006E471C">
      <w:pPr>
        <w:pStyle w:val="Texto"/>
        <w:spacing w:line="222" w:lineRule="exact"/>
        <w:ind w:left="1080" w:hanging="360"/>
        <w:rPr>
          <w:szCs w:val="18"/>
          <w:lang w:val="es-MX"/>
        </w:rPr>
      </w:pPr>
      <w:r w:rsidRPr="00BD4AA3">
        <w:rPr>
          <w:b/>
          <w:szCs w:val="18"/>
          <w:lang w:val="es-MX"/>
        </w:rPr>
        <w:t>X.</w:t>
      </w:r>
      <w:r w:rsidRPr="00BD4AA3">
        <w:rPr>
          <w:b/>
          <w:szCs w:val="18"/>
          <w:lang w:val="es-MX"/>
        </w:rPr>
        <w:tab/>
      </w:r>
      <w:r w:rsidRPr="00BD4AA3">
        <w:rPr>
          <w:szCs w:val="18"/>
          <w:lang w:val="es-MX"/>
        </w:rPr>
        <w:t>Vigilar</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procesos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intervenga,</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afecten</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terceros</w:t>
      </w:r>
      <w:r>
        <w:rPr>
          <w:szCs w:val="18"/>
          <w:lang w:val="es-MX"/>
        </w:rPr>
        <w:t xml:space="preserve"> </w:t>
      </w:r>
      <w:r w:rsidRPr="00BD4AA3">
        <w:rPr>
          <w:szCs w:val="18"/>
          <w:lang w:val="es-MX"/>
        </w:rPr>
        <w:t>y</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orden</w:t>
      </w:r>
      <w:r>
        <w:rPr>
          <w:szCs w:val="18"/>
          <w:lang w:val="es-MX"/>
        </w:rPr>
        <w:t xml:space="preserve"> </w:t>
      </w:r>
      <w:r w:rsidRPr="00BD4AA3">
        <w:rPr>
          <w:szCs w:val="18"/>
          <w:lang w:val="es-MX"/>
        </w:rPr>
        <w:t>público,</w:t>
      </w:r>
      <w:r>
        <w:rPr>
          <w:szCs w:val="18"/>
          <w:lang w:val="es-MX"/>
        </w:rPr>
        <w:t xml:space="preserve"> </w:t>
      </w:r>
      <w:r w:rsidRPr="00BD4AA3">
        <w:rPr>
          <w:szCs w:val="18"/>
          <w:lang w:val="es-MX"/>
        </w:rPr>
        <w:t>y</w:t>
      </w:r>
    </w:p>
    <w:p w:rsidR="006E471C" w:rsidRPr="00BD4AA3" w:rsidRDefault="006E471C" w:rsidP="006E471C">
      <w:pPr>
        <w:pStyle w:val="Texto"/>
        <w:spacing w:line="222" w:lineRule="exact"/>
        <w:ind w:left="1080" w:hanging="360"/>
        <w:rPr>
          <w:szCs w:val="18"/>
          <w:lang w:val="es-MX"/>
        </w:rPr>
      </w:pPr>
      <w:r w:rsidRPr="00BD4AA3">
        <w:rPr>
          <w:b/>
          <w:szCs w:val="18"/>
          <w:lang w:val="es-MX"/>
        </w:rPr>
        <w:t>XI.</w:t>
      </w:r>
      <w:r w:rsidRPr="00BD4AA3">
        <w:rPr>
          <w:b/>
          <w:szCs w:val="18"/>
          <w:lang w:val="es-MX"/>
        </w:rPr>
        <w:tab/>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que</w:t>
      </w:r>
      <w:r>
        <w:rPr>
          <w:szCs w:val="18"/>
          <w:lang w:val="es-MX"/>
        </w:rPr>
        <w:t xml:space="preserve"> </w:t>
      </w:r>
      <w:r w:rsidRPr="00BD4AA3">
        <w:rPr>
          <w:szCs w:val="18"/>
          <w:lang w:val="es-MX"/>
        </w:rPr>
        <w:t>establezca</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normatividad</w:t>
      </w:r>
      <w:r>
        <w:rPr>
          <w:szCs w:val="18"/>
          <w:lang w:val="es-MX"/>
        </w:rPr>
        <w:t xml:space="preserve"> </w:t>
      </w:r>
      <w:r w:rsidRPr="00BD4AA3">
        <w:rPr>
          <w:szCs w:val="18"/>
          <w:lang w:val="es-MX"/>
        </w:rPr>
        <w:t>aplicable.</w:t>
      </w:r>
    </w:p>
    <w:p w:rsidR="006E471C" w:rsidRPr="00BD4AA3"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684-G.-</w:t>
      </w:r>
      <w:r>
        <w:rPr>
          <w:b/>
          <w:szCs w:val="18"/>
          <w:lang w:val="es-MX"/>
        </w:rPr>
        <w:t xml:space="preserve"> </w:t>
      </w:r>
      <w:r w:rsidRPr="00BD4AA3">
        <w:rPr>
          <w:szCs w:val="18"/>
          <w:lang w:val="es-MX"/>
        </w:rPr>
        <w:t>Para</w:t>
      </w:r>
      <w:r>
        <w:rPr>
          <w:szCs w:val="18"/>
          <w:lang w:val="es-MX"/>
        </w:rPr>
        <w:t xml:space="preserve"> </w:t>
      </w:r>
      <w:r w:rsidRPr="00BD4AA3">
        <w:rPr>
          <w:szCs w:val="18"/>
          <w:lang w:val="es-MX"/>
        </w:rPr>
        <w:t>desempeñar</w:t>
      </w:r>
      <w:r>
        <w:rPr>
          <w:szCs w:val="18"/>
          <w:lang w:val="es-MX"/>
        </w:rPr>
        <w:t xml:space="preserve"> </w:t>
      </w:r>
      <w:r w:rsidRPr="00BD4AA3">
        <w:rPr>
          <w:szCs w:val="18"/>
          <w:lang w:val="es-MX"/>
        </w:rPr>
        <w:t>el</w:t>
      </w:r>
      <w:r>
        <w:rPr>
          <w:szCs w:val="18"/>
          <w:lang w:val="es-MX"/>
        </w:rPr>
        <w:t xml:space="preserve"> </w:t>
      </w:r>
      <w:r w:rsidRPr="00BD4AA3">
        <w:rPr>
          <w:szCs w:val="18"/>
          <w:lang w:val="es-MX"/>
        </w:rPr>
        <w:t>cargo</w:t>
      </w:r>
      <w:r>
        <w:rPr>
          <w:szCs w:val="18"/>
          <w:lang w:val="es-MX"/>
        </w:rPr>
        <w:t xml:space="preserve"> </w:t>
      </w:r>
      <w:r w:rsidRPr="00BD4AA3">
        <w:rPr>
          <w:szCs w:val="18"/>
          <w:lang w:val="es-MX"/>
        </w:rPr>
        <w:t>de</w:t>
      </w:r>
      <w:r>
        <w:rPr>
          <w:szCs w:val="18"/>
          <w:lang w:val="es-MX"/>
        </w:rPr>
        <w:t xml:space="preserve"> </w:t>
      </w:r>
      <w:r w:rsidRPr="00BD4AA3">
        <w:rPr>
          <w:szCs w:val="18"/>
          <w:lang w:val="es-MX"/>
        </w:rPr>
        <w:t>conciliador</w:t>
      </w:r>
      <w:r>
        <w:rPr>
          <w:szCs w:val="18"/>
          <w:lang w:val="es-MX"/>
        </w:rPr>
        <w:t xml:space="preserve"> </w:t>
      </w:r>
      <w:r w:rsidRPr="00BD4AA3">
        <w:rPr>
          <w:szCs w:val="18"/>
          <w:lang w:val="es-MX"/>
        </w:rPr>
        <w:t>se</w:t>
      </w:r>
      <w:r>
        <w:rPr>
          <w:szCs w:val="18"/>
          <w:lang w:val="es-MX"/>
        </w:rPr>
        <w:t xml:space="preserve"> </w:t>
      </w:r>
      <w:r w:rsidRPr="00BD4AA3">
        <w:rPr>
          <w:szCs w:val="18"/>
          <w:lang w:val="es-MX"/>
        </w:rPr>
        <w:t>deben</w:t>
      </w:r>
      <w:r>
        <w:rPr>
          <w:szCs w:val="18"/>
          <w:lang w:val="es-MX"/>
        </w:rPr>
        <w:t xml:space="preserve"> </w:t>
      </w:r>
      <w:r w:rsidRPr="00BD4AA3">
        <w:rPr>
          <w:szCs w:val="18"/>
          <w:lang w:val="es-MX"/>
        </w:rPr>
        <w:t>cubrir</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requisitos:</w:t>
      </w:r>
    </w:p>
    <w:p w:rsidR="006E471C" w:rsidRDefault="006E471C" w:rsidP="006E471C">
      <w:pPr>
        <w:pStyle w:val="Texto"/>
        <w:spacing w:line="222"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Gozar</w:t>
      </w:r>
      <w:r>
        <w:rPr>
          <w:szCs w:val="18"/>
          <w:lang w:val="es-MX"/>
        </w:rPr>
        <w:t xml:space="preserve"> </w:t>
      </w:r>
      <w:r w:rsidRPr="00BD4AA3">
        <w:rPr>
          <w:szCs w:val="18"/>
          <w:lang w:val="es-MX"/>
        </w:rPr>
        <w:t>del</w:t>
      </w:r>
      <w:r>
        <w:rPr>
          <w:szCs w:val="18"/>
          <w:lang w:val="es-MX"/>
        </w:rPr>
        <w:t xml:space="preserve"> </w:t>
      </w:r>
      <w:r w:rsidRPr="00BD4AA3">
        <w:rPr>
          <w:szCs w:val="18"/>
          <w:lang w:val="es-MX"/>
        </w:rPr>
        <w:t>pleno</w:t>
      </w:r>
      <w:r>
        <w:rPr>
          <w:szCs w:val="18"/>
          <w:lang w:val="es-MX"/>
        </w:rPr>
        <w:t xml:space="preserve"> </w:t>
      </w:r>
      <w:r w:rsidRPr="00BD4AA3">
        <w:rPr>
          <w:szCs w:val="18"/>
          <w:lang w:val="es-MX"/>
        </w:rPr>
        <w:t>ejercicio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derechos</w:t>
      </w:r>
      <w:r>
        <w:rPr>
          <w:szCs w:val="18"/>
          <w:lang w:val="es-MX"/>
        </w:rPr>
        <w:t xml:space="preserve"> </w:t>
      </w:r>
      <w:r w:rsidRPr="00BD4AA3">
        <w:rPr>
          <w:szCs w:val="18"/>
          <w:lang w:val="es-MX"/>
        </w:rPr>
        <w:t>políticos</w:t>
      </w:r>
      <w:r>
        <w:rPr>
          <w:szCs w:val="18"/>
          <w:lang w:val="es-MX"/>
        </w:rPr>
        <w:t xml:space="preserve"> </w:t>
      </w:r>
      <w:r w:rsidRPr="00BD4AA3">
        <w:rPr>
          <w:szCs w:val="18"/>
          <w:lang w:val="es-MX"/>
        </w:rPr>
        <w:t>y</w:t>
      </w:r>
      <w:r>
        <w:rPr>
          <w:szCs w:val="18"/>
          <w:lang w:val="es-MX"/>
        </w:rPr>
        <w:t xml:space="preserve"> </w:t>
      </w:r>
      <w:r w:rsidRPr="00BD4AA3">
        <w:rPr>
          <w:szCs w:val="18"/>
          <w:lang w:val="es-MX"/>
        </w:rPr>
        <w:t>civiles;</w:t>
      </w:r>
    </w:p>
    <w:p w:rsidR="006E471C" w:rsidRDefault="006E471C" w:rsidP="006E471C">
      <w:pPr>
        <w:pStyle w:val="Texto"/>
        <w:spacing w:line="222"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Tener</w:t>
      </w:r>
      <w:r>
        <w:rPr>
          <w:szCs w:val="18"/>
          <w:lang w:val="es-MX"/>
        </w:rPr>
        <w:t xml:space="preserve"> </w:t>
      </w:r>
      <w:r w:rsidRPr="00BD4AA3">
        <w:rPr>
          <w:szCs w:val="18"/>
          <w:lang w:val="es-MX"/>
        </w:rPr>
        <w:t>preferentemente</w:t>
      </w:r>
      <w:r>
        <w:rPr>
          <w:szCs w:val="18"/>
          <w:lang w:val="es-MX"/>
        </w:rPr>
        <w:t xml:space="preserve"> </w:t>
      </w:r>
      <w:r w:rsidRPr="00BD4AA3">
        <w:rPr>
          <w:szCs w:val="18"/>
          <w:lang w:val="es-MX"/>
        </w:rPr>
        <w:t>experiencia</w:t>
      </w:r>
      <w:r>
        <w:rPr>
          <w:szCs w:val="18"/>
          <w:lang w:val="es-MX"/>
        </w:rPr>
        <w:t xml:space="preserve"> </w:t>
      </w:r>
      <w:r w:rsidRPr="00BD4AA3">
        <w:rPr>
          <w:szCs w:val="18"/>
          <w:lang w:val="es-MX"/>
        </w:rPr>
        <w:t>de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tres</w:t>
      </w:r>
      <w:r>
        <w:rPr>
          <w:szCs w:val="18"/>
          <w:lang w:val="es-MX"/>
        </w:rPr>
        <w:t xml:space="preserve"> </w:t>
      </w:r>
      <w:r w:rsidRPr="00BD4AA3">
        <w:rPr>
          <w:szCs w:val="18"/>
          <w:lang w:val="es-MX"/>
        </w:rPr>
        <w:t>años</w:t>
      </w:r>
      <w:r>
        <w:rPr>
          <w:szCs w:val="18"/>
          <w:lang w:val="es-MX"/>
        </w:rPr>
        <w:t xml:space="preserve"> </w:t>
      </w:r>
      <w:r w:rsidRPr="00BD4AA3">
        <w:rPr>
          <w:szCs w:val="18"/>
          <w:lang w:val="es-MX"/>
        </w:rPr>
        <w:t>en</w:t>
      </w:r>
      <w:r>
        <w:rPr>
          <w:szCs w:val="18"/>
          <w:lang w:val="es-MX"/>
        </w:rPr>
        <w:t xml:space="preserve"> </w:t>
      </w:r>
      <w:r w:rsidRPr="00BD4AA3">
        <w:rPr>
          <w:szCs w:val="18"/>
          <w:lang w:val="es-MX"/>
        </w:rPr>
        <w:t>áreas</w:t>
      </w:r>
      <w:r>
        <w:rPr>
          <w:szCs w:val="18"/>
          <w:lang w:val="es-MX"/>
        </w:rPr>
        <w:t xml:space="preserve"> </w:t>
      </w:r>
      <w:r w:rsidRPr="00BD4AA3">
        <w:rPr>
          <w:szCs w:val="18"/>
          <w:lang w:val="es-MX"/>
        </w:rPr>
        <w:t>del</w:t>
      </w:r>
      <w:r>
        <w:rPr>
          <w:szCs w:val="18"/>
          <w:lang w:val="es-MX"/>
        </w:rPr>
        <w:t xml:space="preserve"> </w:t>
      </w:r>
      <w:r w:rsidRPr="00BD4AA3">
        <w:rPr>
          <w:szCs w:val="18"/>
          <w:lang w:val="es-MX"/>
        </w:rPr>
        <w:t>derecho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especialización</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actividades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vinculen</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atribuciones</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p>
    <w:p w:rsidR="006E471C" w:rsidRDefault="006E471C" w:rsidP="006E471C">
      <w:pPr>
        <w:pStyle w:val="Texto"/>
        <w:spacing w:line="222"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Contar</w:t>
      </w:r>
      <w:r>
        <w:rPr>
          <w:szCs w:val="18"/>
          <w:lang w:val="es-MX"/>
        </w:rPr>
        <w:t xml:space="preserve"> </w:t>
      </w:r>
      <w:r w:rsidRPr="00BD4AA3">
        <w:rPr>
          <w:szCs w:val="18"/>
          <w:lang w:val="es-MX"/>
        </w:rPr>
        <w:t>con</w:t>
      </w:r>
      <w:r>
        <w:rPr>
          <w:szCs w:val="18"/>
          <w:lang w:val="es-MX"/>
        </w:rPr>
        <w:t xml:space="preserve"> </w:t>
      </w:r>
      <w:r w:rsidRPr="00BD4AA3">
        <w:rPr>
          <w:szCs w:val="18"/>
          <w:lang w:val="es-MX"/>
        </w:rPr>
        <w:t>título</w:t>
      </w:r>
      <w:r>
        <w:rPr>
          <w:szCs w:val="18"/>
          <w:lang w:val="es-MX"/>
        </w:rPr>
        <w:t xml:space="preserve"> </w:t>
      </w:r>
      <w:r w:rsidRPr="00BD4AA3">
        <w:rPr>
          <w:szCs w:val="18"/>
          <w:lang w:val="es-MX"/>
        </w:rPr>
        <w:t>profesional</w:t>
      </w:r>
      <w:r>
        <w:rPr>
          <w:szCs w:val="18"/>
          <w:lang w:val="es-MX"/>
        </w:rPr>
        <w:t xml:space="preserve"> </w:t>
      </w:r>
      <w:r w:rsidRPr="00BD4AA3">
        <w:rPr>
          <w:szCs w:val="18"/>
          <w:lang w:val="es-MX"/>
        </w:rPr>
        <w:t>a</w:t>
      </w:r>
      <w:r>
        <w:rPr>
          <w:szCs w:val="18"/>
          <w:lang w:val="es-MX"/>
        </w:rPr>
        <w:t xml:space="preserve"> </w:t>
      </w:r>
      <w:r w:rsidRPr="00BD4AA3">
        <w:rPr>
          <w:szCs w:val="18"/>
          <w:lang w:val="es-MX"/>
        </w:rPr>
        <w:t>nivel</w:t>
      </w:r>
      <w:r>
        <w:rPr>
          <w:szCs w:val="18"/>
          <w:lang w:val="es-MX"/>
        </w:rPr>
        <w:t xml:space="preserve"> </w:t>
      </w:r>
      <w:r w:rsidRPr="00BD4AA3">
        <w:rPr>
          <w:szCs w:val="18"/>
          <w:lang w:val="es-MX"/>
        </w:rPr>
        <w:t>licenciatura</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carrera</w:t>
      </w:r>
      <w:r>
        <w:rPr>
          <w:szCs w:val="18"/>
          <w:lang w:val="es-MX"/>
        </w:rPr>
        <w:t xml:space="preserve"> </w:t>
      </w:r>
      <w:r w:rsidRPr="00BD4AA3">
        <w:rPr>
          <w:szCs w:val="18"/>
          <w:lang w:val="es-MX"/>
        </w:rPr>
        <w:t>afín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función</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p>
    <w:p w:rsidR="006E471C" w:rsidRDefault="006E471C" w:rsidP="006E471C">
      <w:pPr>
        <w:pStyle w:val="Texto"/>
        <w:spacing w:line="222"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Tener</w:t>
      </w:r>
      <w:r>
        <w:rPr>
          <w:szCs w:val="18"/>
          <w:lang w:val="es-MX"/>
        </w:rPr>
        <w:t xml:space="preserve"> </w:t>
      </w:r>
      <w:r w:rsidRPr="00BD4AA3">
        <w:rPr>
          <w:szCs w:val="18"/>
          <w:lang w:val="es-MX"/>
        </w:rPr>
        <w:t>preferentemente</w:t>
      </w:r>
      <w:r>
        <w:rPr>
          <w:szCs w:val="18"/>
          <w:lang w:val="es-MX"/>
        </w:rPr>
        <w:t xml:space="preserve"> </w:t>
      </w:r>
      <w:r w:rsidRPr="00BD4AA3">
        <w:rPr>
          <w:szCs w:val="18"/>
          <w:lang w:val="es-MX"/>
        </w:rPr>
        <w:t>certificación</w:t>
      </w:r>
      <w:r>
        <w:rPr>
          <w:szCs w:val="18"/>
          <w:lang w:val="es-MX"/>
        </w:rPr>
        <w:t xml:space="preserve"> </w:t>
      </w:r>
      <w:r w:rsidRPr="00BD4AA3">
        <w:rPr>
          <w:szCs w:val="18"/>
          <w:lang w:val="es-MX"/>
        </w:rPr>
        <w:t>en</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mediación</w:t>
      </w:r>
      <w:r>
        <w:rPr>
          <w:szCs w:val="18"/>
          <w:lang w:val="es-MX"/>
        </w:rPr>
        <w:t xml:space="preserve"> </w:t>
      </w:r>
      <w:r w:rsidRPr="00BD4AA3">
        <w:rPr>
          <w:szCs w:val="18"/>
          <w:lang w:val="es-MX"/>
        </w:rPr>
        <w:t>y</w:t>
      </w:r>
      <w:r>
        <w:rPr>
          <w:szCs w:val="18"/>
          <w:lang w:val="es-MX"/>
        </w:rPr>
        <w:t xml:space="preserve"> </w:t>
      </w:r>
      <w:r w:rsidRPr="00BD4AA3">
        <w:rPr>
          <w:szCs w:val="18"/>
          <w:lang w:val="es-MX"/>
        </w:rPr>
        <w:t>mecanismos</w:t>
      </w:r>
      <w:r>
        <w:rPr>
          <w:szCs w:val="18"/>
          <w:lang w:val="es-MX"/>
        </w:rPr>
        <w:t xml:space="preserve"> </w:t>
      </w:r>
      <w:r w:rsidRPr="00BD4AA3">
        <w:rPr>
          <w:szCs w:val="18"/>
          <w:lang w:val="es-MX"/>
        </w:rPr>
        <w:t>alternativos</w:t>
      </w:r>
      <w:r>
        <w:rPr>
          <w:szCs w:val="18"/>
          <w:lang w:val="es-MX"/>
        </w:rPr>
        <w:t xml:space="preserve"> </w:t>
      </w:r>
      <w:r w:rsidRPr="00BD4AA3">
        <w:rPr>
          <w:szCs w:val="18"/>
          <w:lang w:val="es-MX"/>
        </w:rPr>
        <w:t>de</w:t>
      </w:r>
      <w:r>
        <w:rPr>
          <w:szCs w:val="18"/>
          <w:lang w:val="es-MX"/>
        </w:rPr>
        <w:t xml:space="preserve"> </w:t>
      </w:r>
      <w:r w:rsidRPr="00BD4AA3">
        <w:rPr>
          <w:szCs w:val="18"/>
          <w:lang w:val="es-MX"/>
        </w:rPr>
        <w:t>solución</w:t>
      </w:r>
      <w:r>
        <w:rPr>
          <w:szCs w:val="18"/>
          <w:lang w:val="es-MX"/>
        </w:rPr>
        <w:t xml:space="preserve"> </w:t>
      </w:r>
      <w:r w:rsidRPr="00BD4AA3">
        <w:rPr>
          <w:szCs w:val="18"/>
          <w:lang w:val="es-MX"/>
        </w:rPr>
        <w:t>de</w:t>
      </w:r>
      <w:r>
        <w:rPr>
          <w:szCs w:val="18"/>
          <w:lang w:val="es-MX"/>
        </w:rPr>
        <w:t xml:space="preserve"> </w:t>
      </w:r>
      <w:r w:rsidRPr="00BD4AA3">
        <w:rPr>
          <w:szCs w:val="18"/>
          <w:lang w:val="es-MX"/>
        </w:rPr>
        <w:t>controversias;</w:t>
      </w:r>
    </w:p>
    <w:p w:rsidR="006E471C" w:rsidRPr="00BD4AA3" w:rsidRDefault="006E471C" w:rsidP="006E471C">
      <w:pPr>
        <w:pStyle w:val="Texto"/>
        <w:spacing w:line="222"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Tener</w:t>
      </w:r>
      <w:r>
        <w:rPr>
          <w:szCs w:val="18"/>
          <w:lang w:val="es-MX"/>
        </w:rPr>
        <w:t xml:space="preserve"> </w:t>
      </w:r>
      <w:r w:rsidRPr="00BD4AA3">
        <w:rPr>
          <w:szCs w:val="18"/>
          <w:lang w:val="es-MX"/>
        </w:rPr>
        <w:t>conocimiento</w:t>
      </w:r>
      <w:r>
        <w:rPr>
          <w:szCs w:val="18"/>
          <w:lang w:val="es-MX"/>
        </w:rPr>
        <w:t xml:space="preserve"> </w:t>
      </w:r>
      <w:r w:rsidRPr="00BD4AA3">
        <w:rPr>
          <w:szCs w:val="18"/>
          <w:lang w:val="es-MX"/>
        </w:rPr>
        <w:t>sobre</w:t>
      </w:r>
      <w:r>
        <w:rPr>
          <w:szCs w:val="18"/>
          <w:lang w:val="es-MX"/>
        </w:rPr>
        <w:t xml:space="preserve"> </w:t>
      </w:r>
      <w:r w:rsidRPr="00BD4AA3">
        <w:rPr>
          <w:szCs w:val="18"/>
          <w:lang w:val="es-MX"/>
        </w:rPr>
        <w:t>derechos</w:t>
      </w:r>
      <w:r>
        <w:rPr>
          <w:szCs w:val="18"/>
          <w:lang w:val="es-MX"/>
        </w:rPr>
        <w:t xml:space="preserve"> </w:t>
      </w:r>
      <w:r w:rsidRPr="00BD4AA3">
        <w:rPr>
          <w:szCs w:val="18"/>
          <w:lang w:val="es-MX"/>
        </w:rPr>
        <w:t>humanos</w:t>
      </w:r>
      <w:r>
        <w:rPr>
          <w:szCs w:val="18"/>
          <w:lang w:val="es-MX"/>
        </w:rPr>
        <w:t xml:space="preserve"> </w:t>
      </w:r>
      <w:r w:rsidRPr="00BD4AA3">
        <w:rPr>
          <w:szCs w:val="18"/>
          <w:lang w:val="es-MX"/>
        </w:rPr>
        <w:t>y</w:t>
      </w:r>
      <w:r>
        <w:rPr>
          <w:szCs w:val="18"/>
          <w:lang w:val="es-MX"/>
        </w:rPr>
        <w:t xml:space="preserve"> </w:t>
      </w:r>
      <w:r w:rsidRPr="00BD4AA3">
        <w:rPr>
          <w:szCs w:val="18"/>
          <w:lang w:val="es-MX"/>
        </w:rPr>
        <w:t>perspectiva</w:t>
      </w:r>
      <w:r>
        <w:rPr>
          <w:szCs w:val="18"/>
          <w:lang w:val="es-MX"/>
        </w:rPr>
        <w:t xml:space="preserve"> </w:t>
      </w:r>
      <w:r w:rsidRPr="00BD4AA3">
        <w:rPr>
          <w:szCs w:val="18"/>
          <w:lang w:val="es-MX"/>
        </w:rPr>
        <w:t>de</w:t>
      </w:r>
      <w:r>
        <w:rPr>
          <w:szCs w:val="18"/>
          <w:lang w:val="es-MX"/>
        </w:rPr>
        <w:t xml:space="preserve"> </w:t>
      </w:r>
      <w:r w:rsidRPr="00BD4AA3">
        <w:rPr>
          <w:szCs w:val="18"/>
          <w:lang w:val="es-MX"/>
        </w:rPr>
        <w:t>género;</w:t>
      </w:r>
    </w:p>
    <w:p w:rsidR="006E471C" w:rsidRPr="00BD4AA3" w:rsidRDefault="006E471C" w:rsidP="006E471C">
      <w:pPr>
        <w:pStyle w:val="Texto"/>
        <w:spacing w:line="222" w:lineRule="exact"/>
        <w:ind w:left="720" w:firstLine="0"/>
        <w:rPr>
          <w:szCs w:val="18"/>
          <w:lang w:val="es-MX"/>
        </w:rPr>
      </w:pPr>
      <w:r w:rsidRPr="00BD4AA3">
        <w:rPr>
          <w:b/>
          <w:szCs w:val="18"/>
          <w:lang w:val="es-MX"/>
        </w:rPr>
        <w:t>VI.</w:t>
      </w:r>
      <w:r>
        <w:rPr>
          <w:b/>
          <w:szCs w:val="18"/>
          <w:lang w:val="es-MX"/>
        </w:rPr>
        <w:t xml:space="preserve"> </w:t>
      </w:r>
      <w:r w:rsidRPr="00BD4AA3">
        <w:rPr>
          <w:szCs w:val="18"/>
          <w:lang w:val="es-MX"/>
        </w:rPr>
        <w:t>Aprobar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establezca</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y</w:t>
      </w:r>
    </w:p>
    <w:p w:rsidR="006E471C" w:rsidRPr="00BD4AA3" w:rsidRDefault="006E471C" w:rsidP="006E471C">
      <w:pPr>
        <w:pStyle w:val="Texto"/>
        <w:spacing w:line="222" w:lineRule="exact"/>
        <w:ind w:left="720" w:firstLine="0"/>
        <w:rPr>
          <w:szCs w:val="18"/>
          <w:lang w:val="es-MX"/>
        </w:rPr>
      </w:pPr>
      <w:r w:rsidRPr="00BD4AA3">
        <w:rPr>
          <w:b/>
          <w:szCs w:val="18"/>
          <w:lang w:val="es-MX"/>
        </w:rPr>
        <w:t>VII.</w:t>
      </w:r>
      <w:r>
        <w:rPr>
          <w:b/>
          <w:szCs w:val="18"/>
          <w:lang w:val="es-MX"/>
        </w:rPr>
        <w:t xml:space="preserve"> </w:t>
      </w:r>
      <w:r w:rsidRPr="00BD4AA3">
        <w:rPr>
          <w:szCs w:val="18"/>
          <w:lang w:val="es-MX"/>
        </w:rPr>
        <w:t>No</w:t>
      </w:r>
      <w:r>
        <w:rPr>
          <w:szCs w:val="18"/>
          <w:lang w:val="es-MX"/>
        </w:rPr>
        <w:t xml:space="preserve"> </w:t>
      </w:r>
      <w:r w:rsidRPr="00BD4AA3">
        <w:rPr>
          <w:szCs w:val="18"/>
          <w:lang w:val="es-MX"/>
        </w:rPr>
        <w:t>estar</w:t>
      </w:r>
      <w:r>
        <w:rPr>
          <w:szCs w:val="18"/>
          <w:lang w:val="es-MX"/>
        </w:rPr>
        <w:t xml:space="preserve"> </w:t>
      </w:r>
      <w:r w:rsidRPr="00BD4AA3">
        <w:rPr>
          <w:szCs w:val="18"/>
          <w:lang w:val="es-MX"/>
        </w:rPr>
        <w:t>inhabilitado</w:t>
      </w:r>
      <w:r>
        <w:rPr>
          <w:szCs w:val="18"/>
          <w:lang w:val="es-MX"/>
        </w:rPr>
        <w:t xml:space="preserve"> </w:t>
      </w:r>
      <w:r w:rsidRPr="00BD4AA3">
        <w:rPr>
          <w:szCs w:val="18"/>
          <w:lang w:val="es-MX"/>
        </w:rPr>
        <w:t>para</w:t>
      </w:r>
      <w:r>
        <w:rPr>
          <w:szCs w:val="18"/>
          <w:lang w:val="es-MX"/>
        </w:rPr>
        <w:t xml:space="preserve"> </w:t>
      </w:r>
      <w:r w:rsidRPr="00BD4AA3">
        <w:rPr>
          <w:szCs w:val="18"/>
          <w:lang w:val="es-MX"/>
        </w:rPr>
        <w:t>desempeñar</w:t>
      </w:r>
      <w:r>
        <w:rPr>
          <w:szCs w:val="18"/>
          <w:lang w:val="es-MX"/>
        </w:rPr>
        <w:t xml:space="preserve"> </w:t>
      </w:r>
      <w:r w:rsidRPr="00BD4AA3">
        <w:rPr>
          <w:szCs w:val="18"/>
          <w:lang w:val="es-MX"/>
        </w:rPr>
        <w:t>un</w:t>
      </w:r>
      <w:r>
        <w:rPr>
          <w:szCs w:val="18"/>
          <w:lang w:val="es-MX"/>
        </w:rPr>
        <w:t xml:space="preserve"> </w:t>
      </w:r>
      <w:r w:rsidRPr="00BD4AA3">
        <w:rPr>
          <w:szCs w:val="18"/>
          <w:lang w:val="es-MX"/>
        </w:rPr>
        <w:t>empleo,</w:t>
      </w:r>
      <w:r>
        <w:rPr>
          <w:szCs w:val="18"/>
          <w:lang w:val="es-MX"/>
        </w:rPr>
        <w:t xml:space="preserve"> </w:t>
      </w:r>
      <w:r w:rsidRPr="00BD4AA3">
        <w:rPr>
          <w:szCs w:val="18"/>
          <w:lang w:val="es-MX"/>
        </w:rPr>
        <w:t>cargo</w:t>
      </w:r>
      <w:r>
        <w:rPr>
          <w:szCs w:val="18"/>
          <w:lang w:val="es-MX"/>
        </w:rPr>
        <w:t xml:space="preserve"> </w:t>
      </w:r>
      <w:r w:rsidRPr="00BD4AA3">
        <w:rPr>
          <w:szCs w:val="18"/>
          <w:lang w:val="es-MX"/>
        </w:rPr>
        <w:t>o</w:t>
      </w:r>
      <w:r>
        <w:rPr>
          <w:szCs w:val="18"/>
          <w:lang w:val="es-MX"/>
        </w:rPr>
        <w:t xml:space="preserve"> </w:t>
      </w:r>
      <w:r w:rsidRPr="00BD4AA3">
        <w:rPr>
          <w:szCs w:val="18"/>
          <w:lang w:val="es-MX"/>
        </w:rPr>
        <w:t>comisión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servicio</w:t>
      </w:r>
      <w:r>
        <w:rPr>
          <w:szCs w:val="18"/>
          <w:lang w:val="es-MX"/>
        </w:rPr>
        <w:t xml:space="preserve"> </w:t>
      </w:r>
      <w:r w:rsidRPr="00BD4AA3">
        <w:rPr>
          <w:szCs w:val="18"/>
          <w:lang w:val="es-MX"/>
        </w:rPr>
        <w:t>público.</w:t>
      </w:r>
    </w:p>
    <w:p w:rsidR="006E471C"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684-H.-</w:t>
      </w:r>
      <w:r>
        <w:rPr>
          <w:b/>
          <w:szCs w:val="18"/>
          <w:lang w:val="es-MX"/>
        </w:rPr>
        <w:t xml:space="preserve"> </w:t>
      </w:r>
      <w:r w:rsidRPr="00BD4AA3">
        <w:rPr>
          <w:szCs w:val="18"/>
          <w:lang w:val="es-MX"/>
        </w:rPr>
        <w:t>Los</w:t>
      </w:r>
      <w:r>
        <w:rPr>
          <w:szCs w:val="18"/>
          <w:lang w:val="es-MX"/>
        </w:rPr>
        <w:t xml:space="preserve"> </w:t>
      </w:r>
      <w:r w:rsidRPr="00BD4AA3">
        <w:rPr>
          <w:szCs w:val="18"/>
          <w:lang w:val="es-MX"/>
        </w:rPr>
        <w:t>conciliadores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desempeño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atribuciones</w:t>
      </w:r>
      <w:r>
        <w:rPr>
          <w:szCs w:val="18"/>
          <w:lang w:val="es-MX"/>
        </w:rPr>
        <w:t xml:space="preserve"> </w:t>
      </w:r>
      <w:r w:rsidRPr="00BD4AA3">
        <w:rPr>
          <w:szCs w:val="18"/>
          <w:lang w:val="es-MX"/>
        </w:rPr>
        <w:t>tendrán</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obligaciones</w:t>
      </w:r>
      <w:r>
        <w:rPr>
          <w:szCs w:val="18"/>
          <w:lang w:val="es-MX"/>
        </w:rPr>
        <w:t xml:space="preserve"> </w:t>
      </w:r>
      <w:r w:rsidRPr="00BD4AA3">
        <w:rPr>
          <w:szCs w:val="18"/>
          <w:lang w:val="es-MX"/>
        </w:rPr>
        <w:t>especiales:</w:t>
      </w:r>
    </w:p>
    <w:p w:rsidR="006E471C" w:rsidRPr="00BD4AA3" w:rsidRDefault="006E471C" w:rsidP="006E471C">
      <w:pPr>
        <w:pStyle w:val="Texto"/>
        <w:spacing w:line="222"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Salvaguardar</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irrenunciables</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p>
    <w:p w:rsidR="006E471C" w:rsidRDefault="006E471C" w:rsidP="006E471C">
      <w:pPr>
        <w:pStyle w:val="Texto"/>
        <w:spacing w:line="222" w:lineRule="exact"/>
        <w:ind w:left="720" w:firstLine="0"/>
        <w:rPr>
          <w:szCs w:val="18"/>
          <w:lang w:val="es-MX"/>
        </w:rPr>
      </w:pPr>
      <w:r w:rsidRPr="00C95CD3">
        <w:rPr>
          <w:b/>
          <w:szCs w:val="18"/>
          <w:lang w:val="es-MX"/>
        </w:rPr>
        <w:t>II.</w:t>
      </w:r>
      <w:r>
        <w:rPr>
          <w:szCs w:val="18"/>
          <w:lang w:val="es-MX"/>
        </w:rPr>
        <w:t xml:space="preserve"> </w:t>
      </w:r>
      <w:r w:rsidRPr="00BD4AA3">
        <w:rPr>
          <w:szCs w:val="18"/>
          <w:lang w:val="es-MX"/>
        </w:rPr>
        <w:t>Observar</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imparcialidad,</w:t>
      </w:r>
      <w:r>
        <w:rPr>
          <w:szCs w:val="18"/>
          <w:lang w:val="es-MX"/>
        </w:rPr>
        <w:t xml:space="preserve"> </w:t>
      </w:r>
      <w:r w:rsidRPr="00BD4AA3">
        <w:rPr>
          <w:szCs w:val="18"/>
          <w:lang w:val="es-MX"/>
        </w:rPr>
        <w:t>neutralidad,</w:t>
      </w:r>
      <w:r>
        <w:rPr>
          <w:szCs w:val="18"/>
          <w:lang w:val="es-MX"/>
        </w:rPr>
        <w:t xml:space="preserve"> </w:t>
      </w:r>
      <w:r w:rsidRPr="00BD4AA3">
        <w:rPr>
          <w:szCs w:val="18"/>
          <w:lang w:val="es-MX"/>
        </w:rPr>
        <w:t>flexibilidad,</w:t>
      </w:r>
      <w:r>
        <w:rPr>
          <w:szCs w:val="18"/>
          <w:lang w:val="es-MX"/>
        </w:rPr>
        <w:t xml:space="preserve"> </w:t>
      </w:r>
      <w:r w:rsidRPr="00BD4AA3">
        <w:rPr>
          <w:szCs w:val="18"/>
          <w:lang w:val="es-MX"/>
        </w:rPr>
        <w:t>legalidad,</w:t>
      </w:r>
      <w:r>
        <w:rPr>
          <w:szCs w:val="18"/>
          <w:lang w:val="es-MX"/>
        </w:rPr>
        <w:t xml:space="preserve"> </w:t>
      </w:r>
      <w:r w:rsidRPr="00BD4AA3">
        <w:rPr>
          <w:szCs w:val="18"/>
          <w:lang w:val="es-MX"/>
        </w:rPr>
        <w:t>equidad,</w:t>
      </w:r>
      <w:r>
        <w:rPr>
          <w:szCs w:val="18"/>
          <w:lang w:val="es-MX"/>
        </w:rPr>
        <w:t xml:space="preserve"> </w:t>
      </w:r>
      <w:r w:rsidRPr="00BD4AA3">
        <w:rPr>
          <w:szCs w:val="18"/>
          <w:lang w:val="es-MX"/>
        </w:rPr>
        <w:t>buena</w:t>
      </w:r>
      <w:r>
        <w:rPr>
          <w:szCs w:val="18"/>
          <w:lang w:val="es-MX"/>
        </w:rPr>
        <w:t xml:space="preserve"> </w:t>
      </w:r>
      <w:r w:rsidRPr="00BD4AA3">
        <w:rPr>
          <w:szCs w:val="18"/>
          <w:lang w:val="es-MX"/>
        </w:rPr>
        <w:t>fe,</w:t>
      </w:r>
      <w:r>
        <w:rPr>
          <w:szCs w:val="18"/>
          <w:lang w:val="es-MX"/>
        </w:rPr>
        <w:t xml:space="preserve"> </w:t>
      </w:r>
      <w:r w:rsidRPr="00BD4AA3">
        <w:rPr>
          <w:szCs w:val="18"/>
          <w:lang w:val="es-MX"/>
        </w:rPr>
        <w:t>información,</w:t>
      </w:r>
      <w:r>
        <w:rPr>
          <w:szCs w:val="18"/>
          <w:lang w:val="es-MX"/>
        </w:rPr>
        <w:t xml:space="preserve"> </w:t>
      </w:r>
      <w:r w:rsidRPr="00BD4AA3">
        <w:rPr>
          <w:szCs w:val="18"/>
          <w:lang w:val="es-MX"/>
        </w:rPr>
        <w:t>honestidad,</w:t>
      </w:r>
      <w:r>
        <w:rPr>
          <w:szCs w:val="18"/>
          <w:lang w:val="es-MX"/>
        </w:rPr>
        <w:t xml:space="preserve"> </w:t>
      </w:r>
      <w:r w:rsidRPr="00BD4AA3">
        <w:rPr>
          <w:szCs w:val="18"/>
          <w:lang w:val="es-MX"/>
        </w:rPr>
        <w:t>y</w:t>
      </w:r>
      <w:r>
        <w:rPr>
          <w:szCs w:val="18"/>
          <w:lang w:val="es-MX"/>
        </w:rPr>
        <w:t xml:space="preserve"> </w:t>
      </w:r>
      <w:r w:rsidRPr="00BD4AA3">
        <w:rPr>
          <w:szCs w:val="18"/>
          <w:lang w:val="es-MX"/>
        </w:rPr>
        <w:t>confidencialidad;</w:t>
      </w:r>
    </w:p>
    <w:p w:rsidR="006E471C" w:rsidRDefault="006E471C" w:rsidP="006E471C">
      <w:pPr>
        <w:pStyle w:val="Texto"/>
        <w:spacing w:line="222"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Tratar</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debida</w:t>
      </w:r>
      <w:r>
        <w:rPr>
          <w:szCs w:val="18"/>
          <w:lang w:val="es-MX"/>
        </w:rPr>
        <w:t xml:space="preserve"> </w:t>
      </w:r>
      <w:r w:rsidRPr="00BD4AA3">
        <w:rPr>
          <w:szCs w:val="18"/>
          <w:lang w:val="es-MX"/>
        </w:rPr>
        <w:t>equidad</w:t>
      </w:r>
      <w:r>
        <w:rPr>
          <w:szCs w:val="18"/>
          <w:lang w:val="es-MX"/>
        </w:rPr>
        <w:t xml:space="preserve"> </w:t>
      </w:r>
      <w:r w:rsidRPr="00BD4AA3">
        <w:rPr>
          <w:szCs w:val="18"/>
          <w:lang w:val="es-MX"/>
        </w:rPr>
        <w:t>y</w:t>
      </w:r>
      <w:r>
        <w:rPr>
          <w:szCs w:val="18"/>
          <w:lang w:val="es-MX"/>
        </w:rPr>
        <w:t xml:space="preserve"> </w:t>
      </w:r>
      <w:r w:rsidRPr="00BD4AA3">
        <w:rPr>
          <w:szCs w:val="18"/>
          <w:lang w:val="es-MX"/>
        </w:rPr>
        <w:t>respeto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procurando</w:t>
      </w:r>
      <w:r>
        <w:rPr>
          <w:szCs w:val="18"/>
          <w:lang w:val="es-MX"/>
        </w:rPr>
        <w:t xml:space="preserve"> </w:t>
      </w:r>
      <w:r w:rsidRPr="00BD4AA3">
        <w:rPr>
          <w:szCs w:val="18"/>
          <w:lang w:val="es-MX"/>
        </w:rPr>
        <w:t>que</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conciliaciones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realicen</w:t>
      </w:r>
      <w:r>
        <w:rPr>
          <w:szCs w:val="18"/>
          <w:lang w:val="es-MX"/>
        </w:rPr>
        <w:t xml:space="preserve"> </w:t>
      </w:r>
      <w:r w:rsidRPr="00BD4AA3">
        <w:rPr>
          <w:szCs w:val="18"/>
          <w:lang w:val="es-MX"/>
        </w:rPr>
        <w:t>concluyan</w:t>
      </w:r>
      <w:r>
        <w:rPr>
          <w:szCs w:val="18"/>
          <w:lang w:val="es-MX"/>
        </w:rPr>
        <w:t xml:space="preserve"> </w:t>
      </w:r>
      <w:r w:rsidRPr="00BD4AA3">
        <w:rPr>
          <w:szCs w:val="18"/>
          <w:lang w:val="es-MX"/>
        </w:rPr>
        <w:t>en</w:t>
      </w:r>
      <w:r>
        <w:rPr>
          <w:szCs w:val="18"/>
          <w:lang w:val="es-MX"/>
        </w:rPr>
        <w:t xml:space="preserve"> </w:t>
      </w:r>
      <w:r w:rsidRPr="00BD4AA3">
        <w:rPr>
          <w:szCs w:val="18"/>
          <w:lang w:val="es-MX"/>
        </w:rPr>
        <w:t>arreglos</w:t>
      </w:r>
      <w:r>
        <w:rPr>
          <w:szCs w:val="18"/>
          <w:lang w:val="es-MX"/>
        </w:rPr>
        <w:t xml:space="preserve"> </w:t>
      </w:r>
      <w:r w:rsidRPr="00BD4AA3">
        <w:rPr>
          <w:szCs w:val="18"/>
          <w:lang w:val="es-MX"/>
        </w:rPr>
        <w:t>satisfactorios</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respetando</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22"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programas</w:t>
      </w:r>
      <w:r>
        <w:rPr>
          <w:szCs w:val="18"/>
          <w:lang w:val="es-MX"/>
        </w:rPr>
        <w:t xml:space="preserve"> </w:t>
      </w:r>
      <w:r w:rsidRPr="00BD4AA3">
        <w:rPr>
          <w:szCs w:val="18"/>
          <w:lang w:val="es-MX"/>
        </w:rPr>
        <w:t>de</w:t>
      </w:r>
      <w:r>
        <w:rPr>
          <w:szCs w:val="18"/>
          <w:lang w:val="es-MX"/>
        </w:rPr>
        <w:t xml:space="preserve"> </w:t>
      </w:r>
      <w:r w:rsidRPr="00BD4AA3">
        <w:rPr>
          <w:szCs w:val="18"/>
          <w:lang w:val="es-MX"/>
        </w:rPr>
        <w:t>capacitación</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renovación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certificación;</w:t>
      </w:r>
    </w:p>
    <w:p w:rsidR="006E471C" w:rsidRPr="00BD4AA3" w:rsidRDefault="006E471C" w:rsidP="006E471C">
      <w:pPr>
        <w:pStyle w:val="Texto"/>
        <w:spacing w:line="222"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Abstenerse</w:t>
      </w:r>
      <w:r>
        <w:rPr>
          <w:szCs w:val="18"/>
          <w:lang w:val="es-MX"/>
        </w:rPr>
        <w:t xml:space="preserve"> </w:t>
      </w:r>
      <w:r w:rsidRPr="00BD4AA3">
        <w:rPr>
          <w:szCs w:val="18"/>
          <w:lang w:val="es-MX"/>
        </w:rPr>
        <w:t>de</w:t>
      </w:r>
      <w:r>
        <w:rPr>
          <w:szCs w:val="18"/>
          <w:lang w:val="es-MX"/>
        </w:rPr>
        <w:t xml:space="preserve"> </w:t>
      </w:r>
      <w:r w:rsidRPr="00BD4AA3">
        <w:rPr>
          <w:szCs w:val="18"/>
          <w:lang w:val="es-MX"/>
        </w:rPr>
        <w:t>fungir</w:t>
      </w:r>
      <w:r>
        <w:rPr>
          <w:szCs w:val="18"/>
          <w:lang w:val="es-MX"/>
        </w:rPr>
        <w:t xml:space="preserve"> </w:t>
      </w:r>
      <w:r w:rsidRPr="00BD4AA3">
        <w:rPr>
          <w:szCs w:val="18"/>
          <w:lang w:val="es-MX"/>
        </w:rPr>
        <w:t>como</w:t>
      </w:r>
      <w:r>
        <w:rPr>
          <w:szCs w:val="18"/>
          <w:lang w:val="es-MX"/>
        </w:rPr>
        <w:t xml:space="preserve"> </w:t>
      </w:r>
      <w:r w:rsidRPr="00BD4AA3">
        <w:rPr>
          <w:szCs w:val="18"/>
          <w:lang w:val="es-MX"/>
        </w:rPr>
        <w:t>testigos,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jurídicos</w:t>
      </w:r>
      <w:r>
        <w:rPr>
          <w:szCs w:val="18"/>
          <w:lang w:val="es-MX"/>
        </w:rPr>
        <w:t xml:space="preserve"> </w:t>
      </w:r>
      <w:r w:rsidRPr="00BD4AA3">
        <w:rPr>
          <w:szCs w:val="18"/>
          <w:lang w:val="es-MX"/>
        </w:rPr>
        <w:t>o</w:t>
      </w:r>
      <w:r>
        <w:rPr>
          <w:szCs w:val="18"/>
          <w:lang w:val="es-MX"/>
        </w:rPr>
        <w:t xml:space="preserve"> </w:t>
      </w:r>
      <w:r w:rsidRPr="00BD4AA3">
        <w:rPr>
          <w:szCs w:val="18"/>
          <w:lang w:val="es-MX"/>
        </w:rPr>
        <w:t>abogados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asuntos</w:t>
      </w:r>
      <w:r>
        <w:rPr>
          <w:szCs w:val="18"/>
          <w:lang w:val="es-MX"/>
        </w:rPr>
        <w:t xml:space="preserve"> </w:t>
      </w:r>
      <w:r w:rsidRPr="00BD4AA3">
        <w:rPr>
          <w:szCs w:val="18"/>
          <w:lang w:val="es-MX"/>
        </w:rPr>
        <w:t>relativos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mecanismos</w:t>
      </w:r>
      <w:r>
        <w:rPr>
          <w:szCs w:val="18"/>
          <w:lang w:val="es-MX"/>
        </w:rPr>
        <w:t xml:space="preserve"> </w:t>
      </w:r>
      <w:r w:rsidRPr="00BD4AA3">
        <w:rPr>
          <w:szCs w:val="18"/>
          <w:lang w:val="es-MX"/>
        </w:rPr>
        <w:t>alternativos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participen</w:t>
      </w:r>
      <w:r>
        <w:rPr>
          <w:szCs w:val="18"/>
          <w:lang w:val="es-MX"/>
        </w:rPr>
        <w:t xml:space="preserve"> </w:t>
      </w:r>
      <w:r w:rsidRPr="00BD4AA3">
        <w:rPr>
          <w:szCs w:val="18"/>
          <w:lang w:val="es-MX"/>
        </w:rPr>
        <w:t>posteriormente</w:t>
      </w:r>
      <w:r>
        <w:rPr>
          <w:szCs w:val="18"/>
          <w:lang w:val="es-MX"/>
        </w:rPr>
        <w:t xml:space="preserve"> </w:t>
      </w:r>
      <w:r w:rsidRPr="00BD4AA3">
        <w:rPr>
          <w:szCs w:val="18"/>
          <w:lang w:val="es-MX"/>
        </w:rPr>
        <w:t>en</w:t>
      </w:r>
      <w:r>
        <w:rPr>
          <w:szCs w:val="18"/>
          <w:lang w:val="es-MX"/>
        </w:rPr>
        <w:t xml:space="preserve"> </w:t>
      </w:r>
      <w:r w:rsidRPr="00BD4AA3">
        <w:rPr>
          <w:szCs w:val="18"/>
          <w:lang w:val="es-MX"/>
        </w:rPr>
        <w:t>juicio;</w:t>
      </w:r>
    </w:p>
    <w:p w:rsidR="006E471C" w:rsidRPr="00BD4AA3" w:rsidRDefault="006E471C" w:rsidP="006E471C">
      <w:pPr>
        <w:pStyle w:val="Texto"/>
        <w:spacing w:line="222" w:lineRule="exact"/>
        <w:ind w:left="720" w:firstLine="0"/>
        <w:rPr>
          <w:szCs w:val="18"/>
          <w:lang w:val="es-MX"/>
        </w:rPr>
      </w:pPr>
      <w:r w:rsidRPr="00BD4AA3">
        <w:rPr>
          <w:b/>
          <w:szCs w:val="18"/>
          <w:lang w:val="es-MX"/>
        </w:rPr>
        <w:t>VI.</w:t>
      </w:r>
      <w:r>
        <w:rPr>
          <w:b/>
          <w:szCs w:val="18"/>
          <w:lang w:val="es-MX"/>
        </w:rPr>
        <w:t xml:space="preserve"> </w:t>
      </w:r>
      <w:r w:rsidRPr="00BD4AA3">
        <w:rPr>
          <w:szCs w:val="18"/>
          <w:lang w:val="es-MX"/>
        </w:rPr>
        <w:t>Ser</w:t>
      </w:r>
      <w:r>
        <w:rPr>
          <w:szCs w:val="18"/>
          <w:lang w:val="es-MX"/>
        </w:rPr>
        <w:t xml:space="preserve"> </w:t>
      </w:r>
      <w:r w:rsidRPr="00BD4AA3">
        <w:rPr>
          <w:szCs w:val="18"/>
          <w:lang w:val="es-MX"/>
        </w:rPr>
        <w:t>proactivo</w:t>
      </w:r>
      <w:r>
        <w:rPr>
          <w:szCs w:val="18"/>
          <w:lang w:val="es-MX"/>
        </w:rPr>
        <w:t xml:space="preserve"> </w:t>
      </w:r>
      <w:r w:rsidRPr="00BD4AA3">
        <w:rPr>
          <w:szCs w:val="18"/>
          <w:lang w:val="es-MX"/>
        </w:rPr>
        <w:t>para</w:t>
      </w:r>
      <w:r>
        <w:rPr>
          <w:szCs w:val="18"/>
          <w:lang w:val="es-MX"/>
        </w:rPr>
        <w:t xml:space="preserve"> </w:t>
      </w:r>
      <w:r w:rsidRPr="00BD4AA3">
        <w:rPr>
          <w:szCs w:val="18"/>
          <w:lang w:val="es-MX"/>
        </w:rPr>
        <w:t>lograr</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entre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p>
    <w:p w:rsidR="006E471C" w:rsidRPr="00BD4AA3" w:rsidRDefault="006E471C" w:rsidP="006E471C">
      <w:pPr>
        <w:pStyle w:val="Texto"/>
        <w:spacing w:line="228" w:lineRule="exact"/>
        <w:ind w:left="720" w:firstLine="0"/>
        <w:rPr>
          <w:szCs w:val="18"/>
          <w:lang w:val="es-MX"/>
        </w:rPr>
      </w:pPr>
      <w:r w:rsidRPr="00BD4AA3">
        <w:rPr>
          <w:b/>
          <w:szCs w:val="18"/>
          <w:lang w:val="es-MX"/>
        </w:rPr>
        <w:t>VII.</w:t>
      </w:r>
      <w:r>
        <w:rPr>
          <w:b/>
          <w:szCs w:val="18"/>
          <w:lang w:val="es-MX"/>
        </w:rPr>
        <w:t xml:space="preserve"> </w:t>
      </w:r>
      <w:r w:rsidRPr="00BD4AA3">
        <w:rPr>
          <w:szCs w:val="18"/>
          <w:lang w:val="es-MX"/>
        </w:rPr>
        <w:t>Procurar</w:t>
      </w:r>
      <w:r>
        <w:rPr>
          <w:szCs w:val="18"/>
          <w:lang w:val="es-MX"/>
        </w:rPr>
        <w:t xml:space="preserve"> </w:t>
      </w:r>
      <w:r w:rsidRPr="00BD4AA3">
        <w:rPr>
          <w:szCs w:val="18"/>
          <w:lang w:val="es-MX"/>
        </w:rPr>
        <w:t>el</w:t>
      </w:r>
      <w:r>
        <w:rPr>
          <w:szCs w:val="18"/>
          <w:lang w:val="es-MX"/>
        </w:rPr>
        <w:t xml:space="preserve"> </w:t>
      </w:r>
      <w:r w:rsidRPr="00BD4AA3">
        <w:rPr>
          <w:szCs w:val="18"/>
          <w:lang w:val="es-MX"/>
        </w:rPr>
        <w:t>equilibrio</w:t>
      </w:r>
      <w:r>
        <w:rPr>
          <w:szCs w:val="18"/>
          <w:lang w:val="es-MX"/>
        </w:rPr>
        <w:t xml:space="preserve"> </w:t>
      </w:r>
      <w:r w:rsidRPr="00BD4AA3">
        <w:rPr>
          <w:szCs w:val="18"/>
          <w:lang w:val="es-MX"/>
        </w:rPr>
        <w:t>entre</w:t>
      </w:r>
      <w:r>
        <w:rPr>
          <w:szCs w:val="18"/>
          <w:lang w:val="es-MX"/>
        </w:rPr>
        <w:t xml:space="preserve"> </w:t>
      </w:r>
      <w:r w:rsidRPr="00BD4AA3">
        <w:rPr>
          <w:szCs w:val="18"/>
          <w:lang w:val="es-MX"/>
        </w:rPr>
        <w:t>los</w:t>
      </w:r>
      <w:r>
        <w:rPr>
          <w:szCs w:val="18"/>
          <w:lang w:val="es-MX"/>
        </w:rPr>
        <w:t xml:space="preserve"> </w:t>
      </w:r>
      <w:r w:rsidRPr="00BD4AA3">
        <w:rPr>
          <w:szCs w:val="18"/>
          <w:lang w:val="es-MX"/>
        </w:rPr>
        <w:t>factores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producción</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justicia</w:t>
      </w:r>
      <w:r>
        <w:rPr>
          <w:szCs w:val="18"/>
          <w:lang w:val="es-MX"/>
        </w:rPr>
        <w:t xml:space="preserve"> </w:t>
      </w:r>
      <w:r w:rsidRPr="00BD4AA3">
        <w:rPr>
          <w:szCs w:val="18"/>
          <w:lang w:val="es-MX"/>
        </w:rPr>
        <w:t>social,</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digno</w:t>
      </w:r>
      <w:r>
        <w:rPr>
          <w:szCs w:val="18"/>
          <w:lang w:val="es-MX"/>
        </w:rPr>
        <w:t xml:space="preserve"> </w:t>
      </w:r>
      <w:r w:rsidRPr="00BD4AA3">
        <w:rPr>
          <w:szCs w:val="18"/>
          <w:lang w:val="es-MX"/>
        </w:rPr>
        <w:t>y</w:t>
      </w:r>
      <w:r>
        <w:rPr>
          <w:szCs w:val="18"/>
          <w:lang w:val="es-MX"/>
        </w:rPr>
        <w:t xml:space="preserve"> </w:t>
      </w:r>
      <w:r w:rsidRPr="00BD4AA3">
        <w:rPr>
          <w:szCs w:val="18"/>
          <w:lang w:val="es-MX"/>
        </w:rPr>
        <w:t>decente.</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684-I.-</w:t>
      </w:r>
      <w:r>
        <w:rPr>
          <w:b/>
          <w:szCs w:val="18"/>
          <w:lang w:val="es-MX"/>
        </w:rPr>
        <w:t xml:space="preserve"> </w:t>
      </w:r>
      <w:r w:rsidRPr="00BD4AA3">
        <w:rPr>
          <w:szCs w:val="18"/>
          <w:lang w:val="es-MX"/>
        </w:rPr>
        <w:t>El</w:t>
      </w:r>
      <w:r>
        <w:rPr>
          <w:szCs w:val="18"/>
          <w:lang w:val="es-MX"/>
        </w:rPr>
        <w:t xml:space="preserve"> </w:t>
      </w:r>
      <w:r w:rsidRPr="00BD4AA3">
        <w:rPr>
          <w:szCs w:val="18"/>
          <w:lang w:val="es-MX"/>
        </w:rPr>
        <w:t>conciliador</w:t>
      </w:r>
      <w:r>
        <w:rPr>
          <w:szCs w:val="18"/>
          <w:lang w:val="es-MX"/>
        </w:rPr>
        <w:t xml:space="preserve"> </w:t>
      </w:r>
      <w:r w:rsidRPr="00BD4AA3">
        <w:rPr>
          <w:szCs w:val="18"/>
          <w:lang w:val="es-MX"/>
        </w:rPr>
        <w:t>tendrá</w:t>
      </w:r>
      <w:r>
        <w:rPr>
          <w:szCs w:val="18"/>
          <w:lang w:val="es-MX"/>
        </w:rPr>
        <w:t xml:space="preserve"> </w:t>
      </w:r>
      <w:r w:rsidRPr="00BD4AA3">
        <w:rPr>
          <w:szCs w:val="18"/>
          <w:lang w:val="es-MX"/>
        </w:rPr>
        <w:t>fe</w:t>
      </w:r>
      <w:r>
        <w:rPr>
          <w:szCs w:val="18"/>
          <w:lang w:val="es-MX"/>
        </w:rPr>
        <w:t xml:space="preserve"> </w:t>
      </w:r>
      <w:r w:rsidRPr="00BD4AA3">
        <w:rPr>
          <w:szCs w:val="18"/>
          <w:lang w:val="es-MX"/>
        </w:rPr>
        <w:t>pública</w:t>
      </w:r>
      <w:r>
        <w:rPr>
          <w:szCs w:val="18"/>
          <w:lang w:val="es-MX"/>
        </w:rPr>
        <w:t xml:space="preserve"> </w:t>
      </w:r>
      <w:r w:rsidRPr="00BD4AA3">
        <w:rPr>
          <w:szCs w:val="18"/>
          <w:lang w:val="es-MX"/>
        </w:rPr>
        <w:t>para</w:t>
      </w:r>
      <w:r>
        <w:rPr>
          <w:szCs w:val="18"/>
          <w:lang w:val="es-MX"/>
        </w:rPr>
        <w:t xml:space="preserve"> </w:t>
      </w:r>
      <w:r w:rsidRPr="00BD4AA3">
        <w:rPr>
          <w:szCs w:val="18"/>
          <w:lang w:val="es-MX"/>
        </w:rPr>
        <w:t>certificar:</w:t>
      </w:r>
    </w:p>
    <w:p w:rsidR="006E471C" w:rsidRPr="00BD4AA3" w:rsidRDefault="006E471C" w:rsidP="006E471C">
      <w:pPr>
        <w:pStyle w:val="Texto"/>
        <w:spacing w:line="224"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Los</w:t>
      </w:r>
      <w:r>
        <w:rPr>
          <w:szCs w:val="18"/>
          <w:lang w:val="es-MX"/>
        </w:rPr>
        <w:t xml:space="preserve"> </w:t>
      </w:r>
      <w:r w:rsidRPr="00BD4AA3">
        <w:rPr>
          <w:szCs w:val="18"/>
          <w:lang w:val="es-MX"/>
        </w:rPr>
        <w:t>instrumentos</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acrediten</w:t>
      </w:r>
      <w:r>
        <w:rPr>
          <w:szCs w:val="18"/>
          <w:lang w:val="es-MX"/>
        </w:rPr>
        <w:t xml:space="preserve"> </w:t>
      </w:r>
      <w:r w:rsidRPr="00BD4AA3">
        <w:rPr>
          <w:szCs w:val="18"/>
          <w:lang w:val="es-MX"/>
        </w:rPr>
        <w:t>la</w:t>
      </w:r>
      <w:r>
        <w:rPr>
          <w:szCs w:val="18"/>
          <w:lang w:val="es-MX"/>
        </w:rPr>
        <w:t xml:space="preserve"> </w:t>
      </w:r>
      <w:r w:rsidRPr="00BD4AA3">
        <w:rPr>
          <w:szCs w:val="18"/>
          <w:lang w:val="es-MX"/>
        </w:rPr>
        <w:t>personalidad</w:t>
      </w:r>
      <w:r>
        <w:rPr>
          <w:szCs w:val="18"/>
          <w:lang w:val="es-MX"/>
        </w:rPr>
        <w:t xml:space="preserve"> </w:t>
      </w:r>
      <w:r w:rsidRPr="00BD4AA3">
        <w:rPr>
          <w:szCs w:val="18"/>
          <w:lang w:val="es-MX"/>
        </w:rPr>
        <w:t>e</w:t>
      </w:r>
      <w:r>
        <w:rPr>
          <w:szCs w:val="18"/>
          <w:lang w:val="es-MX"/>
        </w:rPr>
        <w:t xml:space="preserve"> </w:t>
      </w:r>
      <w:r w:rsidRPr="00BD4AA3">
        <w:rPr>
          <w:szCs w:val="18"/>
          <w:lang w:val="es-MX"/>
        </w:rPr>
        <w:t>identidad</w:t>
      </w:r>
      <w:r>
        <w:rPr>
          <w:szCs w:val="18"/>
          <w:lang w:val="es-MX"/>
        </w:rPr>
        <w:t xml:space="preserve"> </w:t>
      </w:r>
      <w:r w:rsidRPr="00BD4AA3">
        <w:rPr>
          <w:szCs w:val="18"/>
          <w:lang w:val="es-MX"/>
        </w:rPr>
        <w:t>con</w:t>
      </w:r>
      <w:r>
        <w:rPr>
          <w:szCs w:val="18"/>
          <w:lang w:val="es-MX"/>
        </w:rPr>
        <w:t xml:space="preserve"> </w:t>
      </w:r>
      <w:r w:rsidRPr="00BD4AA3">
        <w:rPr>
          <w:szCs w:val="18"/>
          <w:lang w:val="es-MX"/>
        </w:rPr>
        <w:t>que</w:t>
      </w:r>
      <w:r>
        <w:rPr>
          <w:szCs w:val="18"/>
          <w:lang w:val="es-MX"/>
        </w:rPr>
        <w:t xml:space="preserve"> </w:t>
      </w:r>
      <w:r w:rsidRPr="00BD4AA3">
        <w:rPr>
          <w:szCs w:val="18"/>
          <w:lang w:val="es-MX"/>
        </w:rPr>
        <w:t>comparecen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para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conservar</w:t>
      </w:r>
      <w:r>
        <w:rPr>
          <w:szCs w:val="18"/>
          <w:lang w:val="es-MX"/>
        </w:rPr>
        <w:t xml:space="preserve"> </w:t>
      </w:r>
      <w:r w:rsidRPr="00BD4AA3">
        <w:rPr>
          <w:szCs w:val="18"/>
          <w:lang w:val="es-MX"/>
        </w:rPr>
        <w:t>una</w:t>
      </w:r>
      <w:r>
        <w:rPr>
          <w:szCs w:val="18"/>
          <w:lang w:val="es-MX"/>
        </w:rPr>
        <w:t xml:space="preserve"> </w:t>
      </w:r>
      <w:r w:rsidRPr="00BD4AA3">
        <w:rPr>
          <w:szCs w:val="18"/>
          <w:lang w:val="es-MX"/>
        </w:rPr>
        <w:t>copia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respectivo;</w:t>
      </w:r>
    </w:p>
    <w:p w:rsidR="006E471C" w:rsidRPr="00BD4AA3" w:rsidRDefault="006E471C" w:rsidP="006E471C">
      <w:pPr>
        <w:pStyle w:val="Texto"/>
        <w:spacing w:line="224"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Todo</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asiente</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los</w:t>
      </w:r>
      <w:r>
        <w:rPr>
          <w:szCs w:val="18"/>
          <w:lang w:val="es-MX"/>
        </w:rPr>
        <w:t xml:space="preserve"> </w:t>
      </w:r>
      <w:r w:rsidRPr="00BD4AA3">
        <w:rPr>
          <w:szCs w:val="18"/>
          <w:lang w:val="es-MX"/>
        </w:rPr>
        <w:t>convenios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lleguen</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p>
    <w:p w:rsidR="006E471C" w:rsidRPr="00BD4AA3" w:rsidRDefault="006E471C" w:rsidP="006E471C">
      <w:pPr>
        <w:pStyle w:val="Texto"/>
        <w:spacing w:line="224"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Las</w:t>
      </w:r>
      <w:r>
        <w:rPr>
          <w:szCs w:val="18"/>
          <w:lang w:val="es-MX"/>
        </w:rPr>
        <w:t xml:space="preserve"> </w:t>
      </w:r>
      <w:r w:rsidRPr="00BD4AA3">
        <w:rPr>
          <w:szCs w:val="18"/>
          <w:lang w:val="es-MX"/>
        </w:rPr>
        <w:t>copias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convenios</w:t>
      </w:r>
      <w:r>
        <w:rPr>
          <w:szCs w:val="18"/>
          <w:lang w:val="es-MX"/>
        </w:rPr>
        <w:t xml:space="preserve"> </w:t>
      </w:r>
      <w:r w:rsidRPr="00BD4AA3">
        <w:rPr>
          <w:szCs w:val="18"/>
          <w:lang w:val="es-MX"/>
        </w:rPr>
        <w:t>que</w:t>
      </w:r>
      <w:r>
        <w:rPr>
          <w:szCs w:val="18"/>
          <w:lang w:val="es-MX"/>
        </w:rPr>
        <w:t xml:space="preserve"> </w:t>
      </w:r>
      <w:r w:rsidRPr="00BD4AA3">
        <w:rPr>
          <w:szCs w:val="18"/>
          <w:lang w:val="es-MX"/>
        </w:rPr>
        <w:t>ante</w:t>
      </w:r>
      <w:r>
        <w:rPr>
          <w:szCs w:val="18"/>
          <w:lang w:val="es-MX"/>
        </w:rPr>
        <w:t xml:space="preserve"> </w:t>
      </w:r>
      <w:r w:rsidRPr="00BD4AA3">
        <w:rPr>
          <w:szCs w:val="18"/>
          <w:lang w:val="es-MX"/>
        </w:rPr>
        <w:t>su</w:t>
      </w:r>
      <w:r>
        <w:rPr>
          <w:szCs w:val="18"/>
          <w:lang w:val="es-MX"/>
        </w:rPr>
        <w:t xml:space="preserve"> </w:t>
      </w:r>
      <w:r w:rsidRPr="00BD4AA3">
        <w:rPr>
          <w:szCs w:val="18"/>
          <w:lang w:val="es-MX"/>
        </w:rPr>
        <w:t>presencia</w:t>
      </w:r>
      <w:r>
        <w:rPr>
          <w:szCs w:val="18"/>
          <w:lang w:val="es-MX"/>
        </w:rPr>
        <w:t xml:space="preserve"> </w:t>
      </w:r>
      <w:r w:rsidRPr="00BD4AA3">
        <w:rPr>
          <w:szCs w:val="18"/>
          <w:lang w:val="es-MX"/>
        </w:rPr>
        <w:t>se</w:t>
      </w:r>
      <w:r>
        <w:rPr>
          <w:szCs w:val="18"/>
          <w:lang w:val="es-MX"/>
        </w:rPr>
        <w:t xml:space="preserve"> </w:t>
      </w:r>
      <w:r w:rsidRPr="00BD4AA3">
        <w:rPr>
          <w:szCs w:val="18"/>
          <w:lang w:val="es-MX"/>
        </w:rPr>
        <w:t>celebren.</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684-J.-</w:t>
      </w:r>
      <w:r>
        <w:rPr>
          <w:b/>
          <w:szCs w:val="18"/>
          <w:lang w:val="es-MX"/>
        </w:rPr>
        <w:t xml:space="preserve"> </w:t>
      </w:r>
      <w:r w:rsidRPr="00BD4AA3">
        <w:rPr>
          <w:szCs w:val="18"/>
          <w:lang w:val="es-MX"/>
        </w:rPr>
        <w:t>Los</w:t>
      </w:r>
      <w:r>
        <w:rPr>
          <w:szCs w:val="18"/>
          <w:lang w:val="es-MX"/>
        </w:rPr>
        <w:t xml:space="preserve"> </w:t>
      </w:r>
      <w:r w:rsidRPr="00BD4AA3">
        <w:rPr>
          <w:szCs w:val="18"/>
          <w:lang w:val="es-MX"/>
        </w:rPr>
        <w:t>conciliadores</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personal</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Conciliadoras</w:t>
      </w:r>
      <w:r>
        <w:rPr>
          <w:szCs w:val="18"/>
          <w:lang w:val="es-MX"/>
        </w:rPr>
        <w:t xml:space="preserve"> </w:t>
      </w:r>
      <w:r w:rsidRPr="00BD4AA3">
        <w:rPr>
          <w:szCs w:val="18"/>
          <w:lang w:val="es-MX"/>
        </w:rPr>
        <w:t>no</w:t>
      </w:r>
      <w:r>
        <w:rPr>
          <w:szCs w:val="18"/>
          <w:lang w:val="es-MX"/>
        </w:rPr>
        <w:t xml:space="preserve"> </w:t>
      </w:r>
      <w:r w:rsidRPr="00BD4AA3">
        <w:rPr>
          <w:szCs w:val="18"/>
          <w:lang w:val="es-MX"/>
        </w:rPr>
        <w:t>podrán</w:t>
      </w:r>
      <w:r>
        <w:rPr>
          <w:szCs w:val="18"/>
          <w:lang w:val="es-MX"/>
        </w:rPr>
        <w:t xml:space="preserve"> </w:t>
      </w:r>
      <w:r w:rsidRPr="00BD4AA3">
        <w:rPr>
          <w:szCs w:val="18"/>
          <w:lang w:val="es-MX"/>
        </w:rPr>
        <w:t>ser</w:t>
      </w:r>
      <w:r>
        <w:rPr>
          <w:szCs w:val="18"/>
          <w:lang w:val="es-MX"/>
        </w:rPr>
        <w:t xml:space="preserve"> </w:t>
      </w:r>
      <w:r w:rsidRPr="00BD4AA3">
        <w:rPr>
          <w:szCs w:val="18"/>
          <w:lang w:val="es-MX"/>
        </w:rPr>
        <w:t>llamados</w:t>
      </w:r>
      <w:r>
        <w:rPr>
          <w:szCs w:val="18"/>
          <w:lang w:val="es-MX"/>
        </w:rPr>
        <w:t xml:space="preserve"> </w:t>
      </w:r>
      <w:r w:rsidRPr="00BD4AA3">
        <w:rPr>
          <w:szCs w:val="18"/>
          <w:lang w:val="es-MX"/>
        </w:rPr>
        <w:t>a</w:t>
      </w:r>
      <w:r>
        <w:rPr>
          <w:szCs w:val="18"/>
          <w:lang w:val="es-MX"/>
        </w:rPr>
        <w:t xml:space="preserve"> </w:t>
      </w:r>
      <w:r w:rsidRPr="00BD4AA3">
        <w:rPr>
          <w:szCs w:val="18"/>
          <w:lang w:val="es-MX"/>
        </w:rPr>
        <w:t>comparecer</w:t>
      </w:r>
      <w:r>
        <w:rPr>
          <w:szCs w:val="18"/>
          <w:lang w:val="es-MX"/>
        </w:rPr>
        <w:t xml:space="preserve"> </w:t>
      </w:r>
      <w:r w:rsidRPr="00BD4AA3">
        <w:rPr>
          <w:szCs w:val="18"/>
          <w:lang w:val="es-MX"/>
        </w:rPr>
        <w:t>como</w:t>
      </w:r>
      <w:r>
        <w:rPr>
          <w:szCs w:val="18"/>
          <w:lang w:val="es-MX"/>
        </w:rPr>
        <w:t xml:space="preserve"> </w:t>
      </w:r>
      <w:r w:rsidRPr="00BD4AA3">
        <w:rPr>
          <w:szCs w:val="18"/>
          <w:lang w:val="es-MX"/>
        </w:rPr>
        <w:t>testigos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p>
    <w:p w:rsidR="006E471C" w:rsidRPr="00BD4AA3" w:rsidRDefault="006E471C" w:rsidP="006E471C">
      <w:pPr>
        <w:pStyle w:val="Texto"/>
        <w:spacing w:line="224"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III</w:t>
      </w:r>
    </w:p>
    <w:p w:rsidR="006E471C" w:rsidRPr="00BD4AA3" w:rsidRDefault="006E471C" w:rsidP="006E471C">
      <w:pPr>
        <w:pStyle w:val="Texto"/>
        <w:spacing w:line="224" w:lineRule="exact"/>
        <w:ind w:firstLine="0"/>
        <w:jc w:val="center"/>
        <w:rPr>
          <w:b/>
          <w:szCs w:val="18"/>
          <w:lang w:val="es-MX"/>
        </w:rPr>
      </w:pPr>
      <w:r w:rsidRPr="00BD4AA3">
        <w:rPr>
          <w:b/>
          <w:szCs w:val="18"/>
          <w:lang w:val="es-MX"/>
        </w:rPr>
        <w:t>Del</w:t>
      </w:r>
      <w:r>
        <w:rPr>
          <w:b/>
          <w:szCs w:val="18"/>
          <w:lang w:val="es-MX"/>
        </w:rPr>
        <w:t xml:space="preserve"> </w:t>
      </w:r>
      <w:r w:rsidRPr="00BD4AA3">
        <w:rPr>
          <w:b/>
          <w:szCs w:val="18"/>
          <w:lang w:val="es-MX"/>
        </w:rPr>
        <w:t>Procedimiento</w:t>
      </w:r>
      <w:r>
        <w:rPr>
          <w:b/>
          <w:szCs w:val="18"/>
          <w:lang w:val="es-MX"/>
        </w:rPr>
        <w:t xml:space="preserve"> </w:t>
      </w:r>
      <w:r w:rsidRPr="00BD4AA3">
        <w:rPr>
          <w:b/>
          <w:szCs w:val="18"/>
          <w:lang w:val="es-MX"/>
        </w:rPr>
        <w:t>para</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Selección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Conciliadores</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684-K.-</w:t>
      </w:r>
      <w:r>
        <w:rPr>
          <w:b/>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capítulo</w:t>
      </w:r>
      <w:r>
        <w:rPr>
          <w:szCs w:val="18"/>
          <w:lang w:val="es-MX"/>
        </w:rPr>
        <w:t xml:space="preserve"> </w:t>
      </w:r>
      <w:r w:rsidRPr="00BD4AA3">
        <w:rPr>
          <w:szCs w:val="18"/>
          <w:lang w:val="es-MX"/>
        </w:rPr>
        <w:t>establece</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relativas</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designación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conciliadores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684-L.-</w:t>
      </w:r>
      <w:r>
        <w:rPr>
          <w:b/>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criterios</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conciliadores</w:t>
      </w:r>
      <w:r>
        <w:rPr>
          <w:szCs w:val="18"/>
          <w:lang w:val="es-MX"/>
        </w:rPr>
        <w:t xml:space="preserve"> </w:t>
      </w:r>
      <w:r w:rsidRPr="00BD4AA3">
        <w:rPr>
          <w:szCs w:val="18"/>
          <w:lang w:val="es-MX"/>
        </w:rPr>
        <w:t>tienen</w:t>
      </w:r>
      <w:r>
        <w:rPr>
          <w:szCs w:val="18"/>
          <w:lang w:val="es-MX"/>
        </w:rPr>
        <w:t xml:space="preserve"> </w:t>
      </w:r>
      <w:r w:rsidRPr="00BD4AA3">
        <w:rPr>
          <w:szCs w:val="18"/>
          <w:lang w:val="es-MX"/>
        </w:rPr>
        <w:t>como</w:t>
      </w:r>
      <w:r>
        <w:rPr>
          <w:szCs w:val="18"/>
          <w:lang w:val="es-MX"/>
        </w:rPr>
        <w:t xml:space="preserve"> </w:t>
      </w:r>
      <w:r w:rsidRPr="00BD4AA3">
        <w:rPr>
          <w:szCs w:val="18"/>
          <w:lang w:val="es-MX"/>
        </w:rPr>
        <w:t>fin,</w:t>
      </w:r>
      <w:r>
        <w:rPr>
          <w:szCs w:val="18"/>
          <w:lang w:val="es-MX"/>
        </w:rPr>
        <w:t xml:space="preserve"> </w:t>
      </w:r>
      <w:r w:rsidRPr="00BD4AA3">
        <w:rPr>
          <w:szCs w:val="18"/>
          <w:lang w:val="es-MX"/>
        </w:rPr>
        <w:t>garantizar</w:t>
      </w:r>
      <w:r>
        <w:rPr>
          <w:szCs w:val="18"/>
          <w:lang w:val="es-MX"/>
        </w:rPr>
        <w:t xml:space="preserve"> </w:t>
      </w:r>
      <w:r w:rsidRPr="00BD4AA3">
        <w:rPr>
          <w:szCs w:val="18"/>
          <w:lang w:val="es-MX"/>
        </w:rPr>
        <w:t>la</w:t>
      </w:r>
      <w:r>
        <w:rPr>
          <w:szCs w:val="18"/>
          <w:lang w:val="es-MX"/>
        </w:rPr>
        <w:t xml:space="preserve"> </w:t>
      </w:r>
      <w:r w:rsidRPr="00BD4AA3">
        <w:rPr>
          <w:szCs w:val="18"/>
          <w:lang w:val="es-MX"/>
        </w:rPr>
        <w:t>autonomía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actuación</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que</w:t>
      </w:r>
      <w:r>
        <w:rPr>
          <w:szCs w:val="18"/>
          <w:lang w:val="es-MX"/>
        </w:rPr>
        <w:t xml:space="preserve"> </w:t>
      </w:r>
      <w:r w:rsidRPr="00BD4AA3">
        <w:rPr>
          <w:szCs w:val="18"/>
          <w:lang w:val="es-MX"/>
        </w:rPr>
        <w:t>rigen</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laboral,</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acreditar</w:t>
      </w:r>
      <w:r>
        <w:rPr>
          <w:szCs w:val="18"/>
          <w:lang w:val="es-MX"/>
        </w:rPr>
        <w:t xml:space="preserve"> </w:t>
      </w:r>
      <w:r w:rsidRPr="00BD4AA3">
        <w:rPr>
          <w:szCs w:val="18"/>
          <w:lang w:val="es-MX"/>
        </w:rPr>
        <w:t>su</w:t>
      </w:r>
      <w:r>
        <w:rPr>
          <w:szCs w:val="18"/>
          <w:lang w:val="es-MX"/>
        </w:rPr>
        <w:t xml:space="preserve"> </w:t>
      </w:r>
      <w:r w:rsidRPr="00BD4AA3">
        <w:rPr>
          <w:szCs w:val="18"/>
          <w:lang w:val="es-MX"/>
        </w:rPr>
        <w:t>idoneidad</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valoración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competencias</w:t>
      </w:r>
      <w:r>
        <w:rPr>
          <w:szCs w:val="18"/>
          <w:lang w:val="es-MX"/>
        </w:rPr>
        <w:t xml:space="preserve"> </w:t>
      </w:r>
      <w:r w:rsidRPr="00BD4AA3">
        <w:rPr>
          <w:szCs w:val="18"/>
          <w:lang w:val="es-MX"/>
        </w:rPr>
        <w:t>requeridas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desempeño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funciones,</w:t>
      </w:r>
      <w:r>
        <w:rPr>
          <w:szCs w:val="18"/>
          <w:lang w:val="es-MX"/>
        </w:rPr>
        <w:t xml:space="preserve"> </w:t>
      </w:r>
      <w:r w:rsidRPr="00BD4AA3">
        <w:rPr>
          <w:szCs w:val="18"/>
          <w:lang w:val="es-MX"/>
        </w:rPr>
        <w:t>con</w:t>
      </w:r>
      <w:r>
        <w:rPr>
          <w:szCs w:val="18"/>
          <w:lang w:val="es-MX"/>
        </w:rPr>
        <w:t xml:space="preserve"> </w:t>
      </w:r>
      <w:r w:rsidRPr="00BD4AA3">
        <w:rPr>
          <w:szCs w:val="18"/>
          <w:lang w:val="es-MX"/>
        </w:rPr>
        <w:t>base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aplicación</w:t>
      </w:r>
      <w:r>
        <w:rPr>
          <w:szCs w:val="18"/>
          <w:lang w:val="es-MX"/>
        </w:rPr>
        <w:t xml:space="preserve"> </w:t>
      </w:r>
      <w:r w:rsidRPr="00BD4AA3">
        <w:rPr>
          <w:szCs w:val="18"/>
          <w:lang w:val="es-MX"/>
        </w:rPr>
        <w:t>de</w:t>
      </w:r>
      <w:r>
        <w:rPr>
          <w:szCs w:val="18"/>
          <w:lang w:val="es-MX"/>
        </w:rPr>
        <w:t xml:space="preserve"> </w:t>
      </w:r>
      <w:r w:rsidRPr="00BD4AA3">
        <w:rPr>
          <w:szCs w:val="18"/>
          <w:lang w:val="es-MX"/>
        </w:rPr>
        <w:t>instrumentos</w:t>
      </w:r>
      <w:r>
        <w:rPr>
          <w:szCs w:val="18"/>
          <w:lang w:val="es-MX"/>
        </w:rPr>
        <w:t xml:space="preserve"> </w:t>
      </w:r>
      <w:r w:rsidRPr="00BD4AA3">
        <w:rPr>
          <w:szCs w:val="18"/>
          <w:lang w:val="es-MX"/>
        </w:rPr>
        <w:t>técnicos,</w:t>
      </w:r>
      <w:r>
        <w:rPr>
          <w:szCs w:val="18"/>
          <w:lang w:val="es-MX"/>
        </w:rPr>
        <w:t xml:space="preserve"> </w:t>
      </w:r>
      <w:r w:rsidRPr="00BD4AA3">
        <w:rPr>
          <w:szCs w:val="18"/>
          <w:lang w:val="es-MX"/>
        </w:rPr>
        <w:t>confiables</w:t>
      </w:r>
      <w:r>
        <w:rPr>
          <w:szCs w:val="18"/>
          <w:lang w:val="es-MX"/>
        </w:rPr>
        <w:t xml:space="preserve"> </w:t>
      </w:r>
      <w:r w:rsidRPr="00BD4AA3">
        <w:rPr>
          <w:szCs w:val="18"/>
          <w:lang w:val="es-MX"/>
        </w:rPr>
        <w:t>y</w:t>
      </w:r>
      <w:r>
        <w:rPr>
          <w:szCs w:val="18"/>
          <w:lang w:val="es-MX"/>
        </w:rPr>
        <w:t xml:space="preserve"> </w:t>
      </w:r>
      <w:r w:rsidRPr="00BD4AA3">
        <w:rPr>
          <w:szCs w:val="18"/>
          <w:lang w:val="es-MX"/>
        </w:rPr>
        <w:t>pertinentes.</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684-M.-</w:t>
      </w:r>
      <w:r>
        <w:rPr>
          <w:b/>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conciliadores</w:t>
      </w:r>
      <w:r>
        <w:rPr>
          <w:szCs w:val="18"/>
          <w:lang w:val="es-MX"/>
        </w:rPr>
        <w:t xml:space="preserve"> </w:t>
      </w:r>
      <w:r w:rsidRPr="00BD4AA3">
        <w:rPr>
          <w:szCs w:val="18"/>
          <w:lang w:val="es-MX"/>
        </w:rPr>
        <w:t>deberá</w:t>
      </w:r>
      <w:r>
        <w:rPr>
          <w:szCs w:val="18"/>
          <w:lang w:val="es-MX"/>
        </w:rPr>
        <w:t xml:space="preserve"> </w:t>
      </w:r>
      <w:r w:rsidRPr="00BD4AA3">
        <w:rPr>
          <w:szCs w:val="18"/>
          <w:lang w:val="es-MX"/>
        </w:rPr>
        <w:t>garantizar</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aspirantes</w:t>
      </w:r>
      <w:r>
        <w:rPr>
          <w:szCs w:val="18"/>
          <w:lang w:val="es-MX"/>
        </w:rPr>
        <w:t xml:space="preserve"> </w:t>
      </w:r>
      <w:r w:rsidRPr="00BD4AA3">
        <w:rPr>
          <w:szCs w:val="18"/>
          <w:lang w:val="es-MX"/>
        </w:rPr>
        <w:t>cuenten</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destrezas,</w:t>
      </w:r>
      <w:r>
        <w:rPr>
          <w:szCs w:val="18"/>
          <w:lang w:val="es-MX"/>
        </w:rPr>
        <w:t xml:space="preserve"> </w:t>
      </w:r>
      <w:r w:rsidRPr="00BD4AA3">
        <w:rPr>
          <w:szCs w:val="18"/>
          <w:lang w:val="es-MX"/>
        </w:rPr>
        <w:t>habilidades</w:t>
      </w:r>
      <w:r>
        <w:rPr>
          <w:szCs w:val="18"/>
          <w:lang w:val="es-MX"/>
        </w:rPr>
        <w:t xml:space="preserve"> </w:t>
      </w:r>
      <w:r w:rsidRPr="00BD4AA3">
        <w:rPr>
          <w:szCs w:val="18"/>
          <w:lang w:val="es-MX"/>
        </w:rPr>
        <w:t>y</w:t>
      </w:r>
      <w:r>
        <w:rPr>
          <w:szCs w:val="18"/>
          <w:lang w:val="es-MX"/>
        </w:rPr>
        <w:t xml:space="preserve"> </w:t>
      </w:r>
      <w:r w:rsidRPr="00BD4AA3">
        <w:rPr>
          <w:szCs w:val="18"/>
          <w:lang w:val="es-MX"/>
        </w:rPr>
        <w:t>competencias</w:t>
      </w:r>
      <w:r>
        <w:rPr>
          <w:szCs w:val="18"/>
          <w:lang w:val="es-MX"/>
        </w:rPr>
        <w:t xml:space="preserve"> </w:t>
      </w:r>
      <w:r w:rsidRPr="00BD4AA3">
        <w:rPr>
          <w:szCs w:val="18"/>
          <w:lang w:val="es-MX"/>
        </w:rPr>
        <w:t>siguientes:</w:t>
      </w:r>
    </w:p>
    <w:p w:rsidR="006E471C" w:rsidRPr="00BD4AA3" w:rsidRDefault="006E471C" w:rsidP="006E471C">
      <w:pPr>
        <w:pStyle w:val="Texto"/>
        <w:spacing w:line="224" w:lineRule="exact"/>
        <w:ind w:left="1080" w:hanging="360"/>
        <w:rPr>
          <w:szCs w:val="18"/>
          <w:lang w:val="es-MX"/>
        </w:rPr>
      </w:pPr>
      <w:r w:rsidRPr="00BD4AA3">
        <w:rPr>
          <w:b/>
          <w:lang w:val="es-MX"/>
        </w:rPr>
        <w:t>a)</w:t>
      </w:r>
      <w:r w:rsidRPr="00BD4AA3">
        <w:rPr>
          <w:b/>
          <w:lang w:val="es-MX"/>
        </w:rPr>
        <w:tab/>
      </w:r>
      <w:r w:rsidRPr="00BD4AA3">
        <w:rPr>
          <w:szCs w:val="18"/>
          <w:lang w:val="es-MX"/>
        </w:rPr>
        <w:t>Conocimientos</w:t>
      </w:r>
      <w:r>
        <w:rPr>
          <w:szCs w:val="18"/>
          <w:lang w:val="es-MX"/>
        </w:rPr>
        <w:t xml:space="preserve"> </w:t>
      </w:r>
      <w:r w:rsidRPr="00BD4AA3">
        <w:rPr>
          <w:szCs w:val="18"/>
          <w:lang w:val="es-MX"/>
        </w:rPr>
        <w:t>generales</w:t>
      </w:r>
      <w:r>
        <w:rPr>
          <w:szCs w:val="18"/>
          <w:lang w:val="es-MX"/>
        </w:rPr>
        <w:t xml:space="preserve"> </w:t>
      </w:r>
      <w:r w:rsidRPr="00BD4AA3">
        <w:rPr>
          <w:szCs w:val="18"/>
          <w:lang w:val="es-MX"/>
        </w:rPr>
        <w:t>de</w:t>
      </w:r>
      <w:r>
        <w:rPr>
          <w:szCs w:val="18"/>
          <w:lang w:val="es-MX"/>
        </w:rPr>
        <w:t xml:space="preserve"> </w:t>
      </w:r>
      <w:r w:rsidRPr="00BD4AA3">
        <w:rPr>
          <w:szCs w:val="18"/>
          <w:lang w:val="es-MX"/>
        </w:rPr>
        <w:t>derecho</w:t>
      </w:r>
      <w:r>
        <w:rPr>
          <w:szCs w:val="18"/>
          <w:lang w:val="es-MX"/>
        </w:rPr>
        <w:t xml:space="preserve"> </w:t>
      </w:r>
      <w:r w:rsidRPr="00BD4AA3">
        <w:rPr>
          <w:szCs w:val="18"/>
          <w:lang w:val="es-MX"/>
        </w:rPr>
        <w:t>y</w:t>
      </w:r>
      <w:r>
        <w:rPr>
          <w:szCs w:val="18"/>
          <w:lang w:val="es-MX"/>
        </w:rPr>
        <w:t xml:space="preserve"> </w:t>
      </w:r>
      <w:r w:rsidRPr="00BD4AA3">
        <w:rPr>
          <w:szCs w:val="18"/>
          <w:lang w:val="es-MX"/>
        </w:rPr>
        <w:t>específicos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laboral;</w:t>
      </w:r>
    </w:p>
    <w:p w:rsidR="006E471C" w:rsidRPr="00BD4AA3" w:rsidRDefault="006E471C" w:rsidP="006E471C">
      <w:pPr>
        <w:pStyle w:val="Texto"/>
        <w:spacing w:line="224" w:lineRule="exact"/>
        <w:ind w:left="1080" w:hanging="360"/>
        <w:rPr>
          <w:szCs w:val="18"/>
          <w:lang w:val="es-MX"/>
        </w:rPr>
      </w:pPr>
      <w:r w:rsidRPr="00BD4AA3">
        <w:rPr>
          <w:b/>
          <w:lang w:val="es-MX"/>
        </w:rPr>
        <w:t>b)</w:t>
      </w:r>
      <w:r>
        <w:rPr>
          <w:b/>
          <w:lang w:val="es-MX"/>
        </w:rPr>
        <w:tab/>
      </w:r>
      <w:r w:rsidRPr="00BD4AA3">
        <w:rPr>
          <w:szCs w:val="18"/>
          <w:lang w:val="es-MX"/>
        </w:rPr>
        <w:t>Análisis</w:t>
      </w:r>
      <w:r>
        <w:rPr>
          <w:szCs w:val="18"/>
          <w:lang w:val="es-MX"/>
        </w:rPr>
        <w:t xml:space="preserve"> </w:t>
      </w:r>
      <w:r w:rsidRPr="00BD4AA3">
        <w:rPr>
          <w:szCs w:val="18"/>
          <w:lang w:val="es-MX"/>
        </w:rPr>
        <w:t>y</w:t>
      </w:r>
      <w:r>
        <w:rPr>
          <w:szCs w:val="18"/>
          <w:lang w:val="es-MX"/>
        </w:rPr>
        <w:t xml:space="preserve"> </w:t>
      </w:r>
      <w:r w:rsidRPr="00BD4AA3">
        <w:rPr>
          <w:szCs w:val="18"/>
          <w:lang w:val="es-MX"/>
        </w:rPr>
        <w:t>resolución</w:t>
      </w:r>
      <w:r>
        <w:rPr>
          <w:szCs w:val="18"/>
          <w:lang w:val="es-MX"/>
        </w:rPr>
        <w:t xml:space="preserve"> </w:t>
      </w:r>
      <w:r w:rsidRPr="00BD4AA3">
        <w:rPr>
          <w:szCs w:val="18"/>
          <w:lang w:val="es-MX"/>
        </w:rPr>
        <w:t>de</w:t>
      </w:r>
      <w:r>
        <w:rPr>
          <w:szCs w:val="18"/>
          <w:lang w:val="es-MX"/>
        </w:rPr>
        <w:t xml:space="preserve"> </w:t>
      </w:r>
      <w:r w:rsidRPr="00BD4AA3">
        <w:rPr>
          <w:szCs w:val="18"/>
          <w:lang w:val="es-MX"/>
        </w:rPr>
        <w:t>controversias;</w:t>
      </w:r>
    </w:p>
    <w:p w:rsidR="006E471C" w:rsidRPr="00BD4AA3" w:rsidRDefault="006E471C" w:rsidP="006E471C">
      <w:pPr>
        <w:pStyle w:val="Texto"/>
        <w:spacing w:line="224" w:lineRule="exact"/>
        <w:ind w:left="1080" w:hanging="360"/>
        <w:rPr>
          <w:szCs w:val="18"/>
          <w:lang w:val="es-MX"/>
        </w:rPr>
      </w:pPr>
      <w:r w:rsidRPr="00BD4AA3">
        <w:rPr>
          <w:b/>
          <w:lang w:val="es-MX"/>
        </w:rPr>
        <w:t>c)</w:t>
      </w:r>
      <w:r>
        <w:rPr>
          <w:b/>
          <w:lang w:val="es-MX"/>
        </w:rPr>
        <w:tab/>
      </w:r>
      <w:r w:rsidRPr="00BD4AA3">
        <w:rPr>
          <w:szCs w:val="18"/>
          <w:lang w:val="es-MX"/>
        </w:rPr>
        <w:t>Gestión</w:t>
      </w:r>
      <w:r>
        <w:rPr>
          <w:szCs w:val="18"/>
          <w:lang w:val="es-MX"/>
        </w:rPr>
        <w:t xml:space="preserve"> </w:t>
      </w:r>
      <w:r w:rsidRPr="00BD4AA3">
        <w:rPr>
          <w:szCs w:val="18"/>
          <w:lang w:val="es-MX"/>
        </w:rPr>
        <w:t>del</w:t>
      </w:r>
      <w:r>
        <w:rPr>
          <w:szCs w:val="18"/>
          <w:lang w:val="es-MX"/>
        </w:rPr>
        <w:t xml:space="preserve"> </w:t>
      </w:r>
      <w:r w:rsidRPr="00BD4AA3">
        <w:rPr>
          <w:szCs w:val="18"/>
          <w:lang w:val="es-MX"/>
        </w:rPr>
        <w:t>conflicto,</w:t>
      </w:r>
      <w:r>
        <w:rPr>
          <w:szCs w:val="18"/>
          <w:lang w:val="es-MX"/>
        </w:rPr>
        <w:t xml:space="preserve"> </w:t>
      </w:r>
      <w:r w:rsidRPr="00BD4AA3">
        <w:rPr>
          <w:szCs w:val="18"/>
          <w:lang w:val="es-MX"/>
        </w:rPr>
        <w:t>y</w:t>
      </w:r>
    </w:p>
    <w:p w:rsidR="006E471C" w:rsidRDefault="006E471C" w:rsidP="006E471C">
      <w:pPr>
        <w:pStyle w:val="Texto"/>
        <w:spacing w:line="224" w:lineRule="exact"/>
        <w:ind w:left="1080" w:hanging="360"/>
        <w:rPr>
          <w:szCs w:val="18"/>
          <w:lang w:val="es-MX"/>
        </w:rPr>
      </w:pPr>
      <w:r w:rsidRPr="00BD4AA3">
        <w:rPr>
          <w:b/>
          <w:lang w:val="es-MX"/>
        </w:rPr>
        <w:t>d)</w:t>
      </w:r>
      <w:r>
        <w:rPr>
          <w:b/>
          <w:lang w:val="es-MX"/>
        </w:rPr>
        <w:tab/>
      </w:r>
      <w:r w:rsidRPr="00BD4AA3">
        <w:rPr>
          <w:szCs w:val="18"/>
          <w:lang w:val="es-MX"/>
        </w:rPr>
        <w:t>Aptitudes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función</w:t>
      </w:r>
      <w:r>
        <w:rPr>
          <w:szCs w:val="18"/>
          <w:lang w:val="es-MX"/>
        </w:rPr>
        <w:t xml:space="preserve"> </w:t>
      </w:r>
      <w:r w:rsidRPr="00BD4AA3">
        <w:rPr>
          <w:szCs w:val="18"/>
          <w:lang w:val="es-MX"/>
        </w:rPr>
        <w:t>conciliatoria.</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684-N.-</w:t>
      </w:r>
      <w:r>
        <w:rPr>
          <w:b/>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se</w:t>
      </w:r>
      <w:r>
        <w:rPr>
          <w:szCs w:val="18"/>
          <w:lang w:val="es-MX"/>
        </w:rPr>
        <w:t xml:space="preserve"> </w:t>
      </w:r>
      <w:r w:rsidRPr="00BD4AA3">
        <w:rPr>
          <w:szCs w:val="18"/>
          <w:lang w:val="es-MX"/>
        </w:rPr>
        <w:t>llevará</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concurso,</w:t>
      </w:r>
      <w:r>
        <w:rPr>
          <w:szCs w:val="18"/>
          <w:lang w:val="es-MX"/>
        </w:rPr>
        <w:t xml:space="preserve"> </w:t>
      </w:r>
      <w:r w:rsidRPr="00BD4AA3">
        <w:rPr>
          <w:szCs w:val="18"/>
          <w:lang w:val="es-MX"/>
        </w:rPr>
        <w:t>cuya</w:t>
      </w:r>
      <w:r>
        <w:rPr>
          <w:szCs w:val="18"/>
          <w:lang w:val="es-MX"/>
        </w:rPr>
        <w:t xml:space="preserve"> </w:t>
      </w:r>
      <w:r w:rsidRPr="00BD4AA3">
        <w:rPr>
          <w:szCs w:val="18"/>
          <w:lang w:val="es-MX"/>
        </w:rPr>
        <w:t>convocatoria</w:t>
      </w:r>
      <w:r>
        <w:rPr>
          <w:szCs w:val="18"/>
          <w:lang w:val="es-MX"/>
        </w:rPr>
        <w:t xml:space="preserve"> </w:t>
      </w:r>
      <w:r w:rsidRPr="00BD4AA3">
        <w:rPr>
          <w:szCs w:val="18"/>
          <w:lang w:val="es-MX"/>
        </w:rPr>
        <w:t>deberán</w:t>
      </w:r>
      <w:r>
        <w:rPr>
          <w:szCs w:val="18"/>
          <w:lang w:val="es-MX"/>
        </w:rPr>
        <w:t xml:space="preserve"> </w:t>
      </w:r>
      <w:r w:rsidRPr="00BD4AA3">
        <w:rPr>
          <w:szCs w:val="18"/>
          <w:lang w:val="es-MX"/>
        </w:rPr>
        <w:t>ser</w:t>
      </w:r>
      <w:r>
        <w:rPr>
          <w:szCs w:val="18"/>
          <w:lang w:val="es-MX"/>
        </w:rPr>
        <w:t xml:space="preserve"> </w:t>
      </w:r>
      <w:r w:rsidRPr="00BD4AA3">
        <w:rPr>
          <w:szCs w:val="18"/>
          <w:lang w:val="es-MX"/>
        </w:rPr>
        <w:t>públicas</w:t>
      </w:r>
      <w:r>
        <w:rPr>
          <w:szCs w:val="18"/>
          <w:lang w:val="es-MX"/>
        </w:rPr>
        <w:t xml:space="preserve"> </w:t>
      </w:r>
      <w:r w:rsidRPr="00BD4AA3">
        <w:rPr>
          <w:szCs w:val="18"/>
          <w:lang w:val="es-MX"/>
        </w:rPr>
        <w:t>y</w:t>
      </w:r>
      <w:r>
        <w:rPr>
          <w:szCs w:val="18"/>
          <w:lang w:val="es-MX"/>
        </w:rPr>
        <w:t xml:space="preserve"> </w:t>
      </w:r>
      <w:r w:rsidRPr="00BD4AA3">
        <w:rPr>
          <w:szCs w:val="18"/>
          <w:lang w:val="es-MX"/>
        </w:rPr>
        <w:t>abiertas.</w:t>
      </w:r>
    </w:p>
    <w:p w:rsidR="006E471C" w:rsidRPr="00BD4AA3" w:rsidRDefault="006E471C" w:rsidP="006E471C">
      <w:pPr>
        <w:pStyle w:val="Texto"/>
        <w:spacing w:line="224" w:lineRule="exact"/>
        <w:rPr>
          <w:szCs w:val="18"/>
          <w:lang w:val="es-MX"/>
        </w:rPr>
      </w:pPr>
      <w:r w:rsidRPr="00BD4AA3">
        <w:rPr>
          <w:szCs w:val="18"/>
          <w:lang w:val="es-MX"/>
        </w:rPr>
        <w:t>Las</w:t>
      </w:r>
      <w:r>
        <w:rPr>
          <w:szCs w:val="18"/>
          <w:lang w:val="es-MX"/>
        </w:rPr>
        <w:t xml:space="preserve"> </w:t>
      </w:r>
      <w:r w:rsidRPr="00BD4AA3">
        <w:rPr>
          <w:szCs w:val="18"/>
          <w:lang w:val="es-MX"/>
        </w:rPr>
        <w:t>convocatorias</w:t>
      </w:r>
      <w:r>
        <w:rPr>
          <w:szCs w:val="18"/>
          <w:lang w:val="es-MX"/>
        </w:rPr>
        <w:t xml:space="preserve"> </w:t>
      </w:r>
      <w:r w:rsidRPr="00BD4AA3">
        <w:rPr>
          <w:szCs w:val="18"/>
          <w:lang w:val="es-MX"/>
        </w:rPr>
        <w:t>deberán</w:t>
      </w:r>
      <w:r>
        <w:rPr>
          <w:szCs w:val="18"/>
          <w:lang w:val="es-MX"/>
        </w:rPr>
        <w:t xml:space="preserve"> </w:t>
      </w:r>
      <w:r w:rsidRPr="00BD4AA3">
        <w:rPr>
          <w:szCs w:val="18"/>
          <w:lang w:val="es-MX"/>
        </w:rPr>
        <w:t>publicarse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Diario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órganos</w:t>
      </w:r>
      <w:r>
        <w:rPr>
          <w:szCs w:val="18"/>
          <w:lang w:val="es-MX"/>
        </w:rPr>
        <w:t xml:space="preserve"> </w:t>
      </w:r>
      <w:r w:rsidRPr="00BD4AA3">
        <w:rPr>
          <w:szCs w:val="18"/>
          <w:lang w:val="es-MX"/>
        </w:rPr>
        <w:t>oficiales</w:t>
      </w:r>
      <w:r>
        <w:rPr>
          <w:szCs w:val="18"/>
          <w:lang w:val="es-MX"/>
        </w:rPr>
        <w:t xml:space="preserve"> </w:t>
      </w:r>
      <w:r w:rsidRPr="00BD4AA3">
        <w:rPr>
          <w:szCs w:val="18"/>
          <w:lang w:val="es-MX"/>
        </w:rPr>
        <w:t>de</w:t>
      </w:r>
      <w:r>
        <w:rPr>
          <w:szCs w:val="18"/>
          <w:lang w:val="es-MX"/>
        </w:rPr>
        <w:t xml:space="preserve"> </w:t>
      </w:r>
      <w:r w:rsidRPr="00BD4AA3">
        <w:rPr>
          <w:szCs w:val="18"/>
          <w:lang w:val="es-MX"/>
        </w:rPr>
        <w:t>difusión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portal</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estar</w:t>
      </w:r>
      <w:r>
        <w:rPr>
          <w:szCs w:val="18"/>
          <w:lang w:val="es-MX"/>
        </w:rPr>
        <w:t xml:space="preserve"> </w:t>
      </w:r>
      <w:r w:rsidRPr="00BD4AA3">
        <w:rPr>
          <w:szCs w:val="18"/>
          <w:lang w:val="es-MX"/>
        </w:rPr>
        <w:t>publicado</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permanente</w:t>
      </w:r>
      <w:r>
        <w:rPr>
          <w:szCs w:val="18"/>
          <w:lang w:val="es-MX"/>
        </w:rPr>
        <w:t xml:space="preserve"> </w:t>
      </w:r>
      <w:r w:rsidRPr="00BD4AA3">
        <w:rPr>
          <w:szCs w:val="18"/>
          <w:lang w:val="es-MX"/>
        </w:rPr>
        <w:t>mientras</w:t>
      </w:r>
      <w:r>
        <w:rPr>
          <w:szCs w:val="18"/>
          <w:lang w:val="es-MX"/>
        </w:rPr>
        <w:t xml:space="preserve"> </w:t>
      </w:r>
      <w:r w:rsidRPr="00BD4AA3">
        <w:rPr>
          <w:szCs w:val="18"/>
          <w:lang w:val="es-MX"/>
        </w:rPr>
        <w:t>se</w:t>
      </w:r>
      <w:r>
        <w:rPr>
          <w:szCs w:val="18"/>
          <w:lang w:val="es-MX"/>
        </w:rPr>
        <w:t xml:space="preserve"> </w:t>
      </w:r>
      <w:r w:rsidRPr="00BD4AA3">
        <w:rPr>
          <w:szCs w:val="18"/>
          <w:lang w:val="es-MX"/>
        </w:rPr>
        <w:t>desarrolle</w:t>
      </w:r>
      <w:r>
        <w:rPr>
          <w:szCs w:val="18"/>
          <w:lang w:val="es-MX"/>
        </w:rPr>
        <w:t xml:space="preserve"> </w:t>
      </w:r>
      <w:r w:rsidRPr="00BD4AA3">
        <w:rPr>
          <w:szCs w:val="18"/>
          <w:lang w:val="es-MX"/>
        </w:rPr>
        <w:t>el</w:t>
      </w:r>
      <w:r>
        <w:rPr>
          <w:szCs w:val="18"/>
          <w:lang w:val="es-MX"/>
        </w:rPr>
        <w:t xml:space="preserve"> </w:t>
      </w:r>
      <w:r w:rsidRPr="00BD4AA3">
        <w:rPr>
          <w:szCs w:val="18"/>
          <w:lang w:val="es-MX"/>
        </w:rPr>
        <w:t>concurso.</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684-O.-</w:t>
      </w:r>
      <w:r>
        <w:rPr>
          <w:b/>
          <w:szCs w:val="18"/>
          <w:lang w:val="es-MX"/>
        </w:rPr>
        <w:t xml:space="preserve"> </w:t>
      </w:r>
      <w:r w:rsidRPr="00BD4AA3">
        <w:rPr>
          <w:szCs w:val="18"/>
          <w:lang w:val="es-MX"/>
        </w:rPr>
        <w:t>El</w:t>
      </w:r>
      <w:r>
        <w:rPr>
          <w:szCs w:val="18"/>
          <w:lang w:val="es-MX"/>
        </w:rPr>
        <w:t xml:space="preserve"> </w:t>
      </w:r>
      <w:r w:rsidRPr="00BD4AA3">
        <w:rPr>
          <w:szCs w:val="18"/>
          <w:lang w:val="es-MX"/>
        </w:rPr>
        <w:t>Órgano</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w:t>
      </w:r>
      <w:r>
        <w:rPr>
          <w:szCs w:val="18"/>
          <w:lang w:val="es-MX"/>
        </w:rPr>
        <w:t xml:space="preserve"> </w:t>
      </w:r>
      <w:r w:rsidRPr="00BD4AA3">
        <w:rPr>
          <w:szCs w:val="18"/>
          <w:lang w:val="es-MX"/>
        </w:rPr>
        <w:t>propuesta</w:t>
      </w:r>
      <w:r>
        <w:rPr>
          <w:szCs w:val="18"/>
          <w:lang w:val="es-MX"/>
        </w:rPr>
        <w:t xml:space="preserve"> </w:t>
      </w:r>
      <w:r w:rsidRPr="00BD4AA3">
        <w:rPr>
          <w:szCs w:val="18"/>
          <w:lang w:val="es-MX"/>
        </w:rPr>
        <w:t>del</w:t>
      </w:r>
      <w:r>
        <w:rPr>
          <w:szCs w:val="18"/>
          <w:lang w:val="es-MX"/>
        </w:rPr>
        <w:t xml:space="preserve"> </w:t>
      </w:r>
      <w:r w:rsidRPr="00BD4AA3">
        <w:rPr>
          <w:szCs w:val="18"/>
          <w:lang w:val="es-MX"/>
        </w:rPr>
        <w:t>titular</w:t>
      </w:r>
      <w:r>
        <w:rPr>
          <w:szCs w:val="18"/>
          <w:lang w:val="es-MX"/>
        </w:rPr>
        <w:t xml:space="preserve"> </w:t>
      </w:r>
      <w:r w:rsidRPr="00BD4AA3">
        <w:rPr>
          <w:szCs w:val="18"/>
          <w:lang w:val="es-MX"/>
        </w:rPr>
        <w:t>de</w:t>
      </w:r>
      <w:r>
        <w:rPr>
          <w:szCs w:val="18"/>
          <w:lang w:val="es-MX"/>
        </w:rPr>
        <w:t xml:space="preserve"> </w:t>
      </w:r>
      <w:r w:rsidRPr="00BD4AA3">
        <w:rPr>
          <w:szCs w:val="18"/>
          <w:lang w:val="es-MX"/>
        </w:rPr>
        <w:t>ésta,</w:t>
      </w:r>
      <w:r>
        <w:rPr>
          <w:szCs w:val="18"/>
          <w:lang w:val="es-MX"/>
        </w:rPr>
        <w:t xml:space="preserve"> </w:t>
      </w:r>
      <w:r w:rsidRPr="00BD4AA3">
        <w:rPr>
          <w:szCs w:val="18"/>
          <w:lang w:val="es-MX"/>
        </w:rPr>
        <w:t>aprobará</w:t>
      </w:r>
      <w:r>
        <w:rPr>
          <w:szCs w:val="18"/>
          <w:lang w:val="es-MX"/>
        </w:rPr>
        <w:t xml:space="preserve"> </w:t>
      </w:r>
      <w:r w:rsidRPr="00BD4AA3">
        <w:rPr>
          <w:szCs w:val="18"/>
          <w:lang w:val="es-MX"/>
        </w:rPr>
        <w:t>la</w:t>
      </w:r>
      <w:r>
        <w:rPr>
          <w:szCs w:val="18"/>
          <w:lang w:val="es-MX"/>
        </w:rPr>
        <w:t xml:space="preserve"> </w:t>
      </w:r>
      <w:r w:rsidRPr="00BD4AA3">
        <w:rPr>
          <w:szCs w:val="18"/>
          <w:lang w:val="es-MX"/>
        </w:rPr>
        <w:t>emisión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contener:</w:t>
      </w:r>
    </w:p>
    <w:p w:rsidR="006E471C" w:rsidRPr="00BD4AA3" w:rsidRDefault="006E471C" w:rsidP="006E471C">
      <w:pPr>
        <w:pStyle w:val="Texto"/>
        <w:spacing w:line="224" w:lineRule="exact"/>
        <w:ind w:left="1080" w:hanging="360"/>
        <w:rPr>
          <w:szCs w:val="18"/>
          <w:lang w:val="es-MX"/>
        </w:rPr>
      </w:pPr>
      <w:r w:rsidRPr="00DD1A58">
        <w:rPr>
          <w:b/>
          <w:lang w:val="es-MX"/>
        </w:rPr>
        <w:t>I.</w:t>
      </w:r>
      <w:r>
        <w:rPr>
          <w:szCs w:val="18"/>
          <w:lang w:val="es-MX"/>
        </w:rPr>
        <w:t xml:space="preserve"> </w:t>
      </w:r>
      <w:r>
        <w:rPr>
          <w:szCs w:val="18"/>
          <w:lang w:val="es-MX"/>
        </w:rPr>
        <w:tab/>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publicación;</w:t>
      </w:r>
    </w:p>
    <w:p w:rsidR="006E471C" w:rsidRPr="00BD4AA3" w:rsidRDefault="006E471C" w:rsidP="006E471C">
      <w:pPr>
        <w:pStyle w:val="Texto"/>
        <w:spacing w:line="224" w:lineRule="exact"/>
        <w:ind w:left="1080" w:hanging="360"/>
        <w:rPr>
          <w:szCs w:val="18"/>
          <w:lang w:val="es-MX"/>
        </w:rPr>
      </w:pPr>
      <w:r w:rsidRPr="00DD1A58">
        <w:rPr>
          <w:b/>
          <w:lang w:val="es-MX"/>
        </w:rPr>
        <w:t>II.</w:t>
      </w:r>
      <w:r>
        <w:rPr>
          <w:szCs w:val="18"/>
          <w:lang w:val="es-MX"/>
        </w:rPr>
        <w:t xml:space="preserve"> </w:t>
      </w:r>
      <w:r>
        <w:rPr>
          <w:szCs w:val="18"/>
          <w:lang w:val="es-MX"/>
        </w:rPr>
        <w:tab/>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plazas</w:t>
      </w:r>
      <w:r>
        <w:rPr>
          <w:szCs w:val="18"/>
          <w:lang w:val="es-MX"/>
        </w:rPr>
        <w:t xml:space="preserve"> </w:t>
      </w:r>
      <w:r w:rsidRPr="00BD4AA3">
        <w:rPr>
          <w:szCs w:val="18"/>
          <w:lang w:val="es-MX"/>
        </w:rPr>
        <w:t>sujetas</w:t>
      </w:r>
      <w:r>
        <w:rPr>
          <w:szCs w:val="18"/>
          <w:lang w:val="es-MX"/>
        </w:rPr>
        <w:t xml:space="preserve"> </w:t>
      </w:r>
      <w:r w:rsidRPr="00BD4AA3">
        <w:rPr>
          <w:szCs w:val="18"/>
          <w:lang w:val="es-MX"/>
        </w:rPr>
        <w:t>a</w:t>
      </w:r>
      <w:r>
        <w:rPr>
          <w:szCs w:val="18"/>
          <w:lang w:val="es-MX"/>
        </w:rPr>
        <w:t xml:space="preserve"> </w:t>
      </w:r>
      <w:r w:rsidRPr="00BD4AA3">
        <w:rPr>
          <w:szCs w:val="18"/>
          <w:lang w:val="es-MX"/>
        </w:rPr>
        <w:t>concurso;</w:t>
      </w:r>
    </w:p>
    <w:p w:rsidR="006E471C" w:rsidRDefault="006E471C" w:rsidP="006E471C">
      <w:pPr>
        <w:pStyle w:val="Texto"/>
        <w:spacing w:line="224" w:lineRule="exact"/>
        <w:ind w:left="1080" w:hanging="360"/>
        <w:rPr>
          <w:szCs w:val="18"/>
          <w:lang w:val="es-MX"/>
        </w:rPr>
      </w:pPr>
      <w:r w:rsidRPr="00DD1A58">
        <w:rPr>
          <w:b/>
          <w:lang w:val="es-MX"/>
        </w:rPr>
        <w:t>III.</w:t>
      </w:r>
      <w:r>
        <w:rPr>
          <w:lang w:val="es-MX"/>
        </w:rPr>
        <w:t xml:space="preserve"> </w:t>
      </w:r>
      <w:r>
        <w:rPr>
          <w:lang w:val="es-MX"/>
        </w:rPr>
        <w:tab/>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fechas</w:t>
      </w:r>
      <w:r>
        <w:rPr>
          <w:szCs w:val="18"/>
          <w:lang w:val="es-MX"/>
        </w:rPr>
        <w:t xml:space="preserve"> </w:t>
      </w:r>
      <w:r w:rsidRPr="00BD4AA3">
        <w:rPr>
          <w:szCs w:val="18"/>
          <w:lang w:val="es-MX"/>
        </w:rPr>
        <w:t>que</w:t>
      </w:r>
      <w:r>
        <w:rPr>
          <w:szCs w:val="18"/>
          <w:lang w:val="es-MX"/>
        </w:rPr>
        <w:t xml:space="preserve"> </w:t>
      </w:r>
      <w:r w:rsidRPr="00BD4AA3">
        <w:rPr>
          <w:szCs w:val="18"/>
          <w:lang w:val="es-MX"/>
        </w:rPr>
        <w:t>comprenderán</w:t>
      </w:r>
      <w:r>
        <w:rPr>
          <w:szCs w:val="18"/>
          <w:lang w:val="es-MX"/>
        </w:rPr>
        <w:t xml:space="preserve"> </w:t>
      </w:r>
      <w:r w:rsidRPr="00BD4AA3">
        <w:rPr>
          <w:szCs w:val="18"/>
          <w:lang w:val="es-MX"/>
        </w:rPr>
        <w:t>las</w:t>
      </w:r>
      <w:r>
        <w:rPr>
          <w:szCs w:val="18"/>
          <w:lang w:val="es-MX"/>
        </w:rPr>
        <w:t xml:space="preserve"> </w:t>
      </w:r>
      <w:r w:rsidRPr="00BD4AA3">
        <w:rPr>
          <w:szCs w:val="18"/>
          <w:lang w:val="es-MX"/>
        </w:rPr>
        <w:t>etapas</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p>
    <w:p w:rsidR="006E471C" w:rsidRPr="00BD4AA3" w:rsidRDefault="006E471C" w:rsidP="006E471C">
      <w:pPr>
        <w:pStyle w:val="Texto"/>
        <w:spacing w:line="224" w:lineRule="exact"/>
        <w:ind w:left="1080" w:hanging="360"/>
        <w:rPr>
          <w:szCs w:val="18"/>
          <w:lang w:val="es-MX"/>
        </w:rPr>
      </w:pPr>
      <w:r w:rsidRPr="00DD1A58">
        <w:rPr>
          <w:b/>
          <w:lang w:val="es-MX"/>
        </w:rPr>
        <w:t>IV.</w:t>
      </w:r>
      <w:r>
        <w:rPr>
          <w:lang w:val="es-MX"/>
        </w:rPr>
        <w:t xml:space="preserve"> </w:t>
      </w:r>
      <w:r>
        <w:rPr>
          <w:lang w:val="es-MX"/>
        </w:rPr>
        <w:tab/>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acompañarse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inscripción</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que</w:t>
      </w:r>
      <w:r>
        <w:rPr>
          <w:szCs w:val="18"/>
          <w:lang w:val="es-MX"/>
        </w:rPr>
        <w:t xml:space="preserve"> </w:t>
      </w:r>
      <w:r w:rsidRPr="00BD4AA3">
        <w:rPr>
          <w:szCs w:val="18"/>
          <w:lang w:val="es-MX"/>
        </w:rPr>
        <w:t>serán:</w:t>
      </w:r>
    </w:p>
    <w:p w:rsidR="006E471C" w:rsidRPr="00BD4AA3" w:rsidRDefault="006E471C" w:rsidP="006E471C">
      <w:pPr>
        <w:pStyle w:val="Texto"/>
        <w:spacing w:line="224" w:lineRule="exact"/>
        <w:ind w:left="1080" w:firstLine="0"/>
        <w:rPr>
          <w:szCs w:val="18"/>
          <w:lang w:val="es-MX"/>
        </w:rPr>
      </w:pPr>
      <w:r w:rsidRPr="00DD1A58">
        <w:rPr>
          <w:b/>
          <w:szCs w:val="18"/>
          <w:lang w:val="es-MX"/>
        </w:rPr>
        <w:t>a)</w:t>
      </w:r>
      <w:r>
        <w:rPr>
          <w:szCs w:val="18"/>
          <w:lang w:val="es-MX"/>
        </w:rPr>
        <w:t xml:space="preserve"> </w:t>
      </w:r>
      <w:r w:rsidRPr="00BD4AA3">
        <w:rPr>
          <w:szCs w:val="18"/>
          <w:lang w:val="es-MX"/>
        </w:rPr>
        <w:t>Formato</w:t>
      </w:r>
      <w:r>
        <w:rPr>
          <w:szCs w:val="18"/>
          <w:lang w:val="es-MX"/>
        </w:rPr>
        <w:t xml:space="preserve"> </w:t>
      </w:r>
      <w:r w:rsidRPr="00BD4AA3">
        <w:rPr>
          <w:szCs w:val="18"/>
          <w:lang w:val="es-MX"/>
        </w:rPr>
        <w:t>de</w:t>
      </w:r>
      <w:r>
        <w:rPr>
          <w:szCs w:val="18"/>
          <w:lang w:val="es-MX"/>
        </w:rPr>
        <w:t xml:space="preserve"> </w:t>
      </w:r>
      <w:r w:rsidRPr="00BD4AA3">
        <w:rPr>
          <w:szCs w:val="18"/>
          <w:lang w:val="es-MX"/>
        </w:rPr>
        <w:t>inscripción,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pondrá</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instalaciones</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portal</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p>
    <w:p w:rsidR="006E471C" w:rsidRPr="00BD4AA3" w:rsidRDefault="006E471C" w:rsidP="006E471C">
      <w:pPr>
        <w:pStyle w:val="Texto"/>
        <w:spacing w:line="224" w:lineRule="exact"/>
        <w:ind w:left="1080" w:firstLine="0"/>
        <w:rPr>
          <w:szCs w:val="18"/>
          <w:lang w:val="es-MX"/>
        </w:rPr>
      </w:pPr>
      <w:r w:rsidRPr="00DD1A58">
        <w:rPr>
          <w:b/>
          <w:szCs w:val="18"/>
          <w:lang w:val="es-MX"/>
        </w:rPr>
        <w:t>b)</w:t>
      </w:r>
      <w:r>
        <w:rPr>
          <w:szCs w:val="18"/>
          <w:lang w:val="es-MX"/>
        </w:rPr>
        <w:t xml:space="preserve"> </w:t>
      </w:r>
      <w:r w:rsidRPr="00BD4AA3">
        <w:rPr>
          <w:szCs w:val="18"/>
          <w:lang w:val="es-MX"/>
        </w:rPr>
        <w:t>Currículum</w:t>
      </w:r>
      <w:r>
        <w:rPr>
          <w:szCs w:val="18"/>
          <w:lang w:val="es-MX"/>
        </w:rPr>
        <w:t xml:space="preserve"> </w:t>
      </w:r>
      <w:r w:rsidRPr="00BD4AA3">
        <w:rPr>
          <w:szCs w:val="18"/>
          <w:lang w:val="es-MX"/>
        </w:rPr>
        <w:t>vitae</w:t>
      </w:r>
      <w:r>
        <w:rPr>
          <w:szCs w:val="18"/>
          <w:lang w:val="es-MX"/>
        </w:rPr>
        <w:t xml:space="preserve"> </w:t>
      </w:r>
      <w:r w:rsidRPr="00BD4AA3">
        <w:rPr>
          <w:szCs w:val="18"/>
          <w:lang w:val="es-MX"/>
        </w:rPr>
        <w:t>actualizado</w:t>
      </w:r>
      <w:r>
        <w:rPr>
          <w:szCs w:val="18"/>
          <w:lang w:val="es-MX"/>
        </w:rPr>
        <w:t xml:space="preserve"> </w:t>
      </w:r>
      <w:r w:rsidRPr="00BD4AA3">
        <w:rPr>
          <w:szCs w:val="18"/>
          <w:lang w:val="es-MX"/>
        </w:rPr>
        <w:t>del</w:t>
      </w:r>
      <w:r>
        <w:rPr>
          <w:szCs w:val="18"/>
          <w:lang w:val="es-MX"/>
        </w:rPr>
        <w:t xml:space="preserve"> </w:t>
      </w:r>
      <w:r w:rsidRPr="00BD4AA3">
        <w:rPr>
          <w:szCs w:val="18"/>
          <w:lang w:val="es-MX"/>
        </w:rPr>
        <w:t>aspirante,</w:t>
      </w:r>
      <w:r>
        <w:rPr>
          <w:szCs w:val="18"/>
          <w:lang w:val="es-MX"/>
        </w:rPr>
        <w:t xml:space="preserve"> </w:t>
      </w:r>
      <w:r w:rsidRPr="00BD4AA3">
        <w:rPr>
          <w:szCs w:val="18"/>
          <w:lang w:val="es-MX"/>
        </w:rPr>
        <w:t>acompañado</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soporten</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p>
    <w:p w:rsidR="006E471C" w:rsidRPr="00BD4AA3" w:rsidRDefault="006E471C" w:rsidP="006E471C">
      <w:pPr>
        <w:pStyle w:val="Texto"/>
        <w:spacing w:line="224" w:lineRule="exact"/>
        <w:ind w:left="1080" w:firstLine="0"/>
        <w:rPr>
          <w:szCs w:val="18"/>
          <w:lang w:val="es-MX"/>
        </w:rPr>
      </w:pPr>
      <w:r w:rsidRPr="00DD1A58">
        <w:rPr>
          <w:b/>
          <w:szCs w:val="18"/>
          <w:lang w:val="es-MX"/>
        </w:rPr>
        <w:t>c)</w:t>
      </w:r>
      <w:r>
        <w:rPr>
          <w:szCs w:val="18"/>
          <w:lang w:val="es-MX"/>
        </w:rPr>
        <w:t xml:space="preserve"> </w:t>
      </w:r>
      <w:r w:rsidRPr="00BD4AA3">
        <w:rPr>
          <w:szCs w:val="18"/>
          <w:lang w:val="es-MX"/>
        </w:rPr>
        <w:t>Copia</w:t>
      </w:r>
      <w:r>
        <w:rPr>
          <w:szCs w:val="18"/>
          <w:lang w:val="es-MX"/>
        </w:rPr>
        <w:t xml:space="preserve"> </w:t>
      </w:r>
      <w:r w:rsidRPr="00BD4AA3">
        <w:rPr>
          <w:szCs w:val="18"/>
          <w:lang w:val="es-MX"/>
        </w:rPr>
        <w:t>certificada</w:t>
      </w:r>
      <w:r>
        <w:rPr>
          <w:szCs w:val="18"/>
          <w:lang w:val="es-MX"/>
        </w:rPr>
        <w:t xml:space="preserve"> </w:t>
      </w:r>
      <w:r w:rsidRPr="00BD4AA3">
        <w:rPr>
          <w:szCs w:val="18"/>
          <w:lang w:val="es-MX"/>
        </w:rPr>
        <w:t>del</w:t>
      </w:r>
      <w:r>
        <w:rPr>
          <w:szCs w:val="18"/>
          <w:lang w:val="es-MX"/>
        </w:rPr>
        <w:t xml:space="preserve"> </w:t>
      </w:r>
      <w:r w:rsidRPr="00BD4AA3">
        <w:rPr>
          <w:szCs w:val="18"/>
          <w:lang w:val="es-MX"/>
        </w:rPr>
        <w:t>acta</w:t>
      </w:r>
      <w:r>
        <w:rPr>
          <w:szCs w:val="18"/>
          <w:lang w:val="es-MX"/>
        </w:rPr>
        <w:t xml:space="preserve"> </w:t>
      </w:r>
      <w:r w:rsidRPr="00BD4AA3">
        <w:rPr>
          <w:szCs w:val="18"/>
          <w:lang w:val="es-MX"/>
        </w:rPr>
        <w:t>de</w:t>
      </w:r>
      <w:r>
        <w:rPr>
          <w:szCs w:val="18"/>
          <w:lang w:val="es-MX"/>
        </w:rPr>
        <w:t xml:space="preserve"> </w:t>
      </w:r>
      <w:r w:rsidRPr="00BD4AA3">
        <w:rPr>
          <w:szCs w:val="18"/>
          <w:lang w:val="es-MX"/>
        </w:rPr>
        <w:t>nacimiento;</w:t>
      </w:r>
    </w:p>
    <w:p w:rsidR="006E471C" w:rsidRPr="00BD4AA3" w:rsidRDefault="006E471C" w:rsidP="006E471C">
      <w:pPr>
        <w:pStyle w:val="Texto"/>
        <w:spacing w:line="224" w:lineRule="exact"/>
        <w:ind w:left="1080" w:firstLine="0"/>
        <w:rPr>
          <w:szCs w:val="18"/>
          <w:lang w:val="es-MX"/>
        </w:rPr>
      </w:pPr>
      <w:r w:rsidRPr="00DD1A58">
        <w:rPr>
          <w:b/>
          <w:szCs w:val="18"/>
          <w:lang w:val="es-MX"/>
        </w:rPr>
        <w:t>d)</w:t>
      </w:r>
      <w:r>
        <w:rPr>
          <w:szCs w:val="18"/>
          <w:lang w:val="es-MX"/>
        </w:rPr>
        <w:t xml:space="preserve"> </w:t>
      </w:r>
      <w:r w:rsidRPr="00BD4AA3">
        <w:rPr>
          <w:szCs w:val="18"/>
          <w:lang w:val="es-MX"/>
        </w:rPr>
        <w:t>Copia</w:t>
      </w:r>
      <w:r>
        <w:rPr>
          <w:szCs w:val="18"/>
          <w:lang w:val="es-MX"/>
        </w:rPr>
        <w:t xml:space="preserve"> </w:t>
      </w:r>
      <w:r w:rsidRPr="00BD4AA3">
        <w:rPr>
          <w:szCs w:val="18"/>
          <w:lang w:val="es-MX"/>
        </w:rPr>
        <w:t>del</w:t>
      </w:r>
      <w:r>
        <w:rPr>
          <w:szCs w:val="18"/>
          <w:lang w:val="es-MX"/>
        </w:rPr>
        <w:t xml:space="preserve"> </w:t>
      </w:r>
      <w:r w:rsidRPr="00BD4AA3">
        <w:rPr>
          <w:szCs w:val="18"/>
          <w:lang w:val="es-MX"/>
        </w:rPr>
        <w:t>Título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cédula</w:t>
      </w:r>
      <w:r>
        <w:rPr>
          <w:szCs w:val="18"/>
          <w:lang w:val="es-MX"/>
        </w:rPr>
        <w:t xml:space="preserve"> </w:t>
      </w:r>
      <w:r w:rsidRPr="00BD4AA3">
        <w:rPr>
          <w:szCs w:val="18"/>
          <w:lang w:val="es-MX"/>
        </w:rPr>
        <w:t>profesional;</w:t>
      </w:r>
    </w:p>
    <w:p w:rsidR="006E471C" w:rsidRPr="00BD4AA3" w:rsidRDefault="006E471C" w:rsidP="006E471C">
      <w:pPr>
        <w:pStyle w:val="Texto"/>
        <w:spacing w:line="224" w:lineRule="exact"/>
        <w:ind w:left="1080" w:firstLine="0"/>
        <w:rPr>
          <w:szCs w:val="18"/>
          <w:lang w:val="es-MX"/>
        </w:rPr>
      </w:pPr>
      <w:r w:rsidRPr="00DD1A58">
        <w:rPr>
          <w:b/>
          <w:szCs w:val="18"/>
          <w:lang w:val="es-MX"/>
        </w:rPr>
        <w:t>e)</w:t>
      </w:r>
      <w:r>
        <w:rPr>
          <w:szCs w:val="18"/>
          <w:lang w:val="es-MX"/>
        </w:rPr>
        <w:t xml:space="preserve"> </w:t>
      </w:r>
      <w:r w:rsidRPr="00BD4AA3">
        <w:rPr>
          <w:szCs w:val="18"/>
          <w:lang w:val="es-MX"/>
        </w:rPr>
        <w:t>Escrito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bajo</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decir</w:t>
      </w:r>
      <w:r>
        <w:rPr>
          <w:szCs w:val="18"/>
          <w:lang w:val="es-MX"/>
        </w:rPr>
        <w:t xml:space="preserve"> </w:t>
      </w:r>
      <w:r w:rsidRPr="00BD4AA3">
        <w:rPr>
          <w:szCs w:val="18"/>
          <w:lang w:val="es-MX"/>
        </w:rPr>
        <w:t>verdad,</w:t>
      </w:r>
      <w:r>
        <w:rPr>
          <w:szCs w:val="18"/>
          <w:lang w:val="es-MX"/>
        </w:rPr>
        <w:t xml:space="preserve"> </w:t>
      </w:r>
      <w:r w:rsidRPr="00BD4AA3">
        <w:rPr>
          <w:szCs w:val="18"/>
          <w:lang w:val="es-MX"/>
        </w:rPr>
        <w:t>manifieste</w:t>
      </w:r>
      <w:r>
        <w:rPr>
          <w:szCs w:val="18"/>
          <w:lang w:val="es-MX"/>
        </w:rPr>
        <w:t xml:space="preserve"> </w:t>
      </w:r>
      <w:r w:rsidRPr="00BD4AA3">
        <w:rPr>
          <w:szCs w:val="18"/>
          <w:lang w:val="es-MX"/>
        </w:rPr>
        <w:t>encontrarse</w:t>
      </w:r>
      <w:r>
        <w:rPr>
          <w:szCs w:val="18"/>
          <w:lang w:val="es-MX"/>
        </w:rPr>
        <w:t xml:space="preserve"> </w:t>
      </w:r>
      <w:r w:rsidRPr="00BD4AA3">
        <w:rPr>
          <w:szCs w:val="18"/>
          <w:lang w:val="es-MX"/>
        </w:rPr>
        <w:t>en</w:t>
      </w:r>
      <w:r>
        <w:rPr>
          <w:szCs w:val="18"/>
          <w:lang w:val="es-MX"/>
        </w:rPr>
        <w:t xml:space="preserve"> </w:t>
      </w:r>
      <w:r w:rsidRPr="00BD4AA3">
        <w:rPr>
          <w:szCs w:val="18"/>
          <w:lang w:val="es-MX"/>
        </w:rPr>
        <w:t>pleno</w:t>
      </w:r>
      <w:r>
        <w:rPr>
          <w:szCs w:val="18"/>
          <w:lang w:val="es-MX"/>
        </w:rPr>
        <w:t xml:space="preserve"> </w:t>
      </w:r>
      <w:r w:rsidRPr="00BD4AA3">
        <w:rPr>
          <w:szCs w:val="18"/>
          <w:lang w:val="es-MX"/>
        </w:rPr>
        <w:t>goce</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derechos,</w:t>
      </w:r>
      <w:r>
        <w:rPr>
          <w:szCs w:val="18"/>
          <w:lang w:val="es-MX"/>
        </w:rPr>
        <w:t xml:space="preserve"> </w:t>
      </w:r>
      <w:r w:rsidRPr="00BD4AA3">
        <w:rPr>
          <w:szCs w:val="18"/>
          <w:lang w:val="es-MX"/>
        </w:rPr>
        <w:t>y</w:t>
      </w:r>
    </w:p>
    <w:p w:rsidR="006E471C" w:rsidRPr="00BD4AA3" w:rsidRDefault="006E471C" w:rsidP="006E471C">
      <w:pPr>
        <w:pStyle w:val="Texto"/>
        <w:spacing w:line="224" w:lineRule="exact"/>
        <w:ind w:left="1080" w:firstLine="0"/>
        <w:rPr>
          <w:szCs w:val="18"/>
          <w:lang w:val="es-MX"/>
        </w:rPr>
      </w:pPr>
      <w:r w:rsidRPr="00DD1A58">
        <w:rPr>
          <w:b/>
          <w:szCs w:val="18"/>
          <w:lang w:val="es-MX"/>
        </w:rPr>
        <w:t>f)</w:t>
      </w:r>
      <w:r>
        <w:rPr>
          <w:szCs w:val="18"/>
          <w:lang w:val="es-MX"/>
        </w:rPr>
        <w:t xml:space="preserve"> </w:t>
      </w:r>
      <w:r w:rsidRPr="00BD4AA3">
        <w:rPr>
          <w:szCs w:val="18"/>
          <w:lang w:val="es-MX"/>
        </w:rPr>
        <w:t>Comprobante</w:t>
      </w:r>
      <w:r>
        <w:rPr>
          <w:szCs w:val="18"/>
          <w:lang w:val="es-MX"/>
        </w:rPr>
        <w:t xml:space="preserve"> </w:t>
      </w:r>
      <w:r w:rsidRPr="00BD4AA3">
        <w:rPr>
          <w:szCs w:val="18"/>
          <w:lang w:val="es-MX"/>
        </w:rPr>
        <w:t>de</w:t>
      </w:r>
      <w:r>
        <w:rPr>
          <w:szCs w:val="18"/>
          <w:lang w:val="es-MX"/>
        </w:rPr>
        <w:t xml:space="preserve"> </w:t>
      </w:r>
      <w:r w:rsidRPr="00BD4AA3">
        <w:rPr>
          <w:szCs w:val="18"/>
          <w:lang w:val="es-MX"/>
        </w:rPr>
        <w:t>domicilio.</w:t>
      </w:r>
    </w:p>
    <w:p w:rsidR="006E471C" w:rsidRPr="00BD4AA3" w:rsidRDefault="006E471C" w:rsidP="006E471C">
      <w:pPr>
        <w:pStyle w:val="Texto"/>
        <w:spacing w:line="228" w:lineRule="exact"/>
        <w:ind w:left="720" w:firstLine="0"/>
        <w:rPr>
          <w:szCs w:val="18"/>
          <w:lang w:val="es-MX"/>
        </w:rPr>
      </w:pPr>
      <w:r w:rsidRPr="00DD1A58">
        <w:rPr>
          <w:b/>
          <w:lang w:val="es-MX"/>
        </w:rPr>
        <w:t>V.</w:t>
      </w:r>
      <w:r>
        <w:rPr>
          <w:lang w:val="es-MX"/>
        </w:rPr>
        <w:t xml:space="preserve"> </w:t>
      </w:r>
      <w:r w:rsidRPr="00BD4AA3">
        <w:rPr>
          <w:szCs w:val="18"/>
          <w:lang w:val="es-MX"/>
        </w:rPr>
        <w:t>El</w:t>
      </w:r>
      <w:r>
        <w:rPr>
          <w:szCs w:val="18"/>
          <w:lang w:val="es-MX"/>
        </w:rPr>
        <w:t xml:space="preserve"> </w:t>
      </w:r>
      <w:r w:rsidRPr="00BD4AA3">
        <w:rPr>
          <w:szCs w:val="18"/>
          <w:lang w:val="es-MX"/>
        </w:rPr>
        <w:t>material</w:t>
      </w:r>
      <w:r>
        <w:rPr>
          <w:szCs w:val="18"/>
          <w:lang w:val="es-MX"/>
        </w:rPr>
        <w:t xml:space="preserve"> </w:t>
      </w:r>
      <w:r w:rsidRPr="00BD4AA3">
        <w:rPr>
          <w:szCs w:val="18"/>
          <w:lang w:val="es-MX"/>
        </w:rPr>
        <w:t>de</w:t>
      </w:r>
      <w:r>
        <w:rPr>
          <w:szCs w:val="18"/>
          <w:lang w:val="es-MX"/>
        </w:rPr>
        <w:t xml:space="preserve"> </w:t>
      </w:r>
      <w:r w:rsidRPr="00BD4AA3">
        <w:rPr>
          <w:szCs w:val="18"/>
          <w:lang w:val="es-MX"/>
        </w:rPr>
        <w:t>apoyo</w:t>
      </w:r>
      <w:r>
        <w:rPr>
          <w:szCs w:val="18"/>
          <w:lang w:val="es-MX"/>
        </w:rPr>
        <w:t xml:space="preserve"> </w:t>
      </w:r>
      <w:r w:rsidRPr="00BD4AA3">
        <w:rPr>
          <w:szCs w:val="18"/>
          <w:lang w:val="es-MX"/>
        </w:rPr>
        <w:t>que</w:t>
      </w:r>
      <w:r>
        <w:rPr>
          <w:szCs w:val="18"/>
          <w:lang w:val="es-MX"/>
        </w:rPr>
        <w:t xml:space="preserve"> </w:t>
      </w:r>
      <w:r w:rsidRPr="00BD4AA3">
        <w:rPr>
          <w:szCs w:val="18"/>
          <w:lang w:val="es-MX"/>
        </w:rPr>
        <w:t>podrán</w:t>
      </w:r>
      <w:r>
        <w:rPr>
          <w:szCs w:val="18"/>
          <w:lang w:val="es-MX"/>
        </w:rPr>
        <w:t xml:space="preserve"> </w:t>
      </w:r>
      <w:r w:rsidRPr="00BD4AA3">
        <w:rPr>
          <w:szCs w:val="18"/>
          <w:lang w:val="es-MX"/>
        </w:rPr>
        <w:t>consultar</w:t>
      </w:r>
      <w:r>
        <w:rPr>
          <w:szCs w:val="18"/>
          <w:lang w:val="es-MX"/>
        </w:rPr>
        <w:t xml:space="preserve"> </w:t>
      </w:r>
      <w:r w:rsidRPr="00BD4AA3">
        <w:rPr>
          <w:szCs w:val="18"/>
          <w:lang w:val="es-MX"/>
        </w:rPr>
        <w:t>los</w:t>
      </w:r>
      <w:r>
        <w:rPr>
          <w:szCs w:val="18"/>
          <w:lang w:val="es-MX"/>
        </w:rPr>
        <w:t xml:space="preserve"> </w:t>
      </w:r>
      <w:r w:rsidRPr="00BD4AA3">
        <w:rPr>
          <w:szCs w:val="18"/>
          <w:lang w:val="es-MX"/>
        </w:rPr>
        <w:t>participantes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distintas</w:t>
      </w:r>
      <w:r>
        <w:rPr>
          <w:szCs w:val="18"/>
          <w:lang w:val="es-MX"/>
        </w:rPr>
        <w:t xml:space="preserve"> </w:t>
      </w:r>
      <w:r w:rsidRPr="00BD4AA3">
        <w:rPr>
          <w:szCs w:val="18"/>
          <w:lang w:val="es-MX"/>
        </w:rPr>
        <w:t>fases,</w:t>
      </w:r>
      <w:r>
        <w:rPr>
          <w:szCs w:val="18"/>
          <w:lang w:val="es-MX"/>
        </w:rPr>
        <w:t xml:space="preserve"> </w:t>
      </w:r>
      <w:r w:rsidRPr="00BD4AA3">
        <w:rPr>
          <w:szCs w:val="18"/>
          <w:lang w:val="es-MX"/>
        </w:rPr>
        <w:t>y</w:t>
      </w:r>
    </w:p>
    <w:p w:rsidR="006E471C" w:rsidRPr="00BD4AA3" w:rsidRDefault="006E471C" w:rsidP="006E471C">
      <w:pPr>
        <w:pStyle w:val="Texto"/>
        <w:spacing w:line="228" w:lineRule="exact"/>
        <w:ind w:left="720" w:firstLine="0"/>
        <w:rPr>
          <w:szCs w:val="18"/>
          <w:lang w:val="es-MX"/>
        </w:rPr>
      </w:pPr>
      <w:r w:rsidRPr="00DD1A58">
        <w:rPr>
          <w:b/>
          <w:szCs w:val="18"/>
          <w:lang w:val="es-MX"/>
        </w:rPr>
        <w:t>VI.</w:t>
      </w:r>
      <w:r>
        <w:rPr>
          <w:szCs w:val="18"/>
          <w:lang w:val="es-MX"/>
        </w:rPr>
        <w:t xml:space="preserve"> </w:t>
      </w:r>
      <w:r w:rsidRPr="00BD4AA3">
        <w:rPr>
          <w:szCs w:val="18"/>
          <w:lang w:val="es-MX"/>
        </w:rPr>
        <w:t>El</w:t>
      </w:r>
      <w:r>
        <w:rPr>
          <w:szCs w:val="18"/>
          <w:lang w:val="es-MX"/>
        </w:rPr>
        <w:t xml:space="preserve"> </w:t>
      </w:r>
      <w:r w:rsidRPr="00BD4AA3">
        <w:rPr>
          <w:szCs w:val="18"/>
          <w:lang w:val="es-MX"/>
        </w:rPr>
        <w:t>formato</w:t>
      </w:r>
      <w:r>
        <w:rPr>
          <w:szCs w:val="18"/>
          <w:lang w:val="es-MX"/>
        </w:rPr>
        <w:t xml:space="preserve"> </w:t>
      </w:r>
      <w:r w:rsidRPr="00BD4AA3">
        <w:rPr>
          <w:szCs w:val="18"/>
          <w:lang w:val="es-MX"/>
        </w:rPr>
        <w:t>de</w:t>
      </w:r>
      <w:r>
        <w:rPr>
          <w:szCs w:val="18"/>
          <w:lang w:val="es-MX"/>
        </w:rPr>
        <w:t xml:space="preserve"> </w:t>
      </w:r>
      <w:r w:rsidRPr="00BD4AA3">
        <w:rPr>
          <w:szCs w:val="18"/>
          <w:lang w:val="es-MX"/>
        </w:rPr>
        <w:t>Conocimiento</w:t>
      </w:r>
      <w:r>
        <w:rPr>
          <w:szCs w:val="18"/>
          <w:lang w:val="es-MX"/>
        </w:rPr>
        <w:t xml:space="preserve"> </w:t>
      </w:r>
      <w:r w:rsidRPr="00BD4AA3">
        <w:rPr>
          <w:szCs w:val="18"/>
          <w:lang w:val="es-MX"/>
        </w:rPr>
        <w:t>y</w:t>
      </w:r>
      <w:r>
        <w:rPr>
          <w:szCs w:val="18"/>
          <w:lang w:val="es-MX"/>
        </w:rPr>
        <w:t xml:space="preserve"> </w:t>
      </w:r>
      <w:r w:rsidRPr="00BD4AA3">
        <w:rPr>
          <w:szCs w:val="18"/>
          <w:lang w:val="es-MX"/>
        </w:rPr>
        <w:t>Aceptación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Bases</w:t>
      </w:r>
      <w:r>
        <w:rPr>
          <w:szCs w:val="18"/>
          <w:lang w:val="es-MX"/>
        </w:rPr>
        <w:t xml:space="preserve"> </w:t>
      </w:r>
      <w:r w:rsidRPr="00BD4AA3">
        <w:rPr>
          <w:szCs w:val="18"/>
          <w:lang w:val="es-MX"/>
        </w:rPr>
        <w:t>y</w:t>
      </w:r>
      <w:r>
        <w:rPr>
          <w:szCs w:val="18"/>
          <w:lang w:val="es-MX"/>
        </w:rPr>
        <w:t xml:space="preserve"> </w:t>
      </w:r>
      <w:r w:rsidRPr="00BD4AA3">
        <w:rPr>
          <w:szCs w:val="18"/>
          <w:lang w:val="es-MX"/>
        </w:rPr>
        <w:t>Lineamientos</w:t>
      </w:r>
      <w:r>
        <w:rPr>
          <w:szCs w:val="18"/>
          <w:lang w:val="es-MX"/>
        </w:rPr>
        <w:t xml:space="preserve"> </w:t>
      </w:r>
      <w:r w:rsidRPr="00BD4AA3">
        <w:rPr>
          <w:szCs w:val="18"/>
          <w:lang w:val="es-MX"/>
        </w:rPr>
        <w:t>del</w:t>
      </w:r>
      <w:r>
        <w:rPr>
          <w:szCs w:val="18"/>
          <w:lang w:val="es-MX"/>
        </w:rPr>
        <w:t xml:space="preserve"> </w:t>
      </w:r>
      <w:r w:rsidRPr="00BD4AA3">
        <w:rPr>
          <w:szCs w:val="18"/>
          <w:lang w:val="es-MX"/>
        </w:rPr>
        <w:t>Concurso</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manifieste</w:t>
      </w:r>
      <w:r>
        <w:rPr>
          <w:szCs w:val="18"/>
          <w:lang w:val="es-MX"/>
        </w:rPr>
        <w:t xml:space="preserve"> </w:t>
      </w:r>
      <w:r w:rsidRPr="00BD4AA3">
        <w:rPr>
          <w:szCs w:val="18"/>
          <w:lang w:val="es-MX"/>
        </w:rPr>
        <w:t>que</w:t>
      </w:r>
      <w:r>
        <w:rPr>
          <w:szCs w:val="18"/>
          <w:lang w:val="es-MX"/>
        </w:rPr>
        <w:t xml:space="preserve"> </w:t>
      </w:r>
      <w:r w:rsidRPr="00BD4AA3">
        <w:rPr>
          <w:szCs w:val="18"/>
          <w:lang w:val="es-MX"/>
        </w:rPr>
        <w:t>es</w:t>
      </w:r>
      <w:r>
        <w:rPr>
          <w:szCs w:val="18"/>
          <w:lang w:val="es-MX"/>
        </w:rPr>
        <w:t xml:space="preserve"> </w:t>
      </w:r>
      <w:r w:rsidRPr="00BD4AA3">
        <w:rPr>
          <w:szCs w:val="18"/>
          <w:lang w:val="es-MX"/>
        </w:rPr>
        <w:t>sabedor</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inscripción,</w:t>
      </w:r>
      <w:r>
        <w:rPr>
          <w:szCs w:val="18"/>
          <w:lang w:val="es-MX"/>
        </w:rPr>
        <w:t xml:space="preserve"> </w:t>
      </w:r>
      <w:r w:rsidRPr="00BD4AA3">
        <w:rPr>
          <w:szCs w:val="18"/>
          <w:lang w:val="es-MX"/>
        </w:rPr>
        <w:t>las</w:t>
      </w:r>
      <w:r>
        <w:rPr>
          <w:szCs w:val="18"/>
          <w:lang w:val="es-MX"/>
        </w:rPr>
        <w:t xml:space="preserve"> </w:t>
      </w:r>
      <w:r w:rsidRPr="00BD4AA3">
        <w:rPr>
          <w:szCs w:val="18"/>
          <w:lang w:val="es-MX"/>
        </w:rPr>
        <w:t>reglas</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y</w:t>
      </w:r>
      <w:r>
        <w:rPr>
          <w:szCs w:val="18"/>
          <w:lang w:val="es-MX"/>
        </w:rPr>
        <w:t xml:space="preserve"> </w:t>
      </w:r>
      <w:r w:rsidRPr="00BD4AA3">
        <w:rPr>
          <w:szCs w:val="18"/>
          <w:lang w:val="es-MX"/>
        </w:rPr>
        <w:t>su</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ellos.</w:t>
      </w:r>
    </w:p>
    <w:p w:rsidR="006E471C" w:rsidRPr="00BD4AA3" w:rsidRDefault="006E471C" w:rsidP="006E471C">
      <w:pPr>
        <w:pStyle w:val="Texto"/>
        <w:spacing w:line="220" w:lineRule="exact"/>
        <w:rPr>
          <w:szCs w:val="18"/>
          <w:lang w:val="es-MX"/>
        </w:rPr>
      </w:pPr>
      <w:r w:rsidRPr="00BD4AA3">
        <w:rPr>
          <w:b/>
          <w:szCs w:val="18"/>
          <w:lang w:val="es-MX"/>
        </w:rPr>
        <w:t>Artículo</w:t>
      </w:r>
      <w:r>
        <w:rPr>
          <w:b/>
          <w:szCs w:val="18"/>
          <w:lang w:val="es-MX"/>
        </w:rPr>
        <w:t xml:space="preserve"> </w:t>
      </w:r>
      <w:r w:rsidRPr="00BD4AA3">
        <w:rPr>
          <w:b/>
          <w:szCs w:val="18"/>
          <w:lang w:val="es-MX"/>
        </w:rPr>
        <w:t>684-P.-</w:t>
      </w:r>
      <w:r>
        <w:rPr>
          <w:b/>
          <w:szCs w:val="18"/>
          <w:lang w:val="es-MX"/>
        </w:rPr>
        <w:t xml:space="preserve"> </w:t>
      </w:r>
      <w:r w:rsidRPr="00BD4AA3">
        <w:rPr>
          <w:szCs w:val="18"/>
          <w:lang w:val="es-MX"/>
        </w:rPr>
        <w:t>Para</w:t>
      </w:r>
      <w:r>
        <w:rPr>
          <w:szCs w:val="18"/>
          <w:lang w:val="es-MX"/>
        </w:rPr>
        <w:t xml:space="preserve"> </w:t>
      </w:r>
      <w:r w:rsidRPr="00BD4AA3">
        <w:rPr>
          <w:szCs w:val="18"/>
          <w:lang w:val="es-MX"/>
        </w:rPr>
        <w:t>participar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de</w:t>
      </w:r>
      <w:r>
        <w:rPr>
          <w:szCs w:val="18"/>
          <w:lang w:val="es-MX"/>
        </w:rPr>
        <w:t xml:space="preserve"> </w:t>
      </w:r>
      <w:r w:rsidRPr="00BD4AA3">
        <w:rPr>
          <w:szCs w:val="18"/>
          <w:lang w:val="es-MX"/>
        </w:rPr>
        <w:t>conciliadores,</w:t>
      </w:r>
      <w:r>
        <w:rPr>
          <w:szCs w:val="18"/>
          <w:lang w:val="es-MX"/>
        </w:rPr>
        <w:t xml:space="preserve"> </w:t>
      </w:r>
      <w:r w:rsidRPr="00BD4AA3">
        <w:rPr>
          <w:szCs w:val="18"/>
          <w:lang w:val="es-MX"/>
        </w:rPr>
        <w:t>deberán</w:t>
      </w:r>
      <w:r>
        <w:rPr>
          <w:szCs w:val="18"/>
          <w:lang w:val="es-MX"/>
        </w:rPr>
        <w:t xml:space="preserve"> </w:t>
      </w:r>
      <w:r w:rsidRPr="00BD4AA3">
        <w:rPr>
          <w:szCs w:val="18"/>
          <w:lang w:val="es-MX"/>
        </w:rPr>
        <w:t>cumplirse</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que</w:t>
      </w:r>
      <w:r>
        <w:rPr>
          <w:szCs w:val="18"/>
          <w:lang w:val="es-MX"/>
        </w:rPr>
        <w:t xml:space="preserve"> </w:t>
      </w:r>
      <w:r w:rsidRPr="00BD4AA3">
        <w:rPr>
          <w:szCs w:val="18"/>
          <w:lang w:val="es-MX"/>
        </w:rPr>
        <w:t>establece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Conciliadoras</w:t>
      </w:r>
      <w:r>
        <w:rPr>
          <w:szCs w:val="18"/>
          <w:lang w:val="es-MX"/>
        </w:rPr>
        <w:t xml:space="preserve"> </w:t>
      </w:r>
      <w:r w:rsidRPr="00BD4AA3">
        <w:rPr>
          <w:szCs w:val="18"/>
          <w:lang w:val="es-MX"/>
        </w:rPr>
        <w:t>elaborarán</w:t>
      </w:r>
      <w:r>
        <w:rPr>
          <w:szCs w:val="18"/>
          <w:lang w:val="es-MX"/>
        </w:rPr>
        <w:t xml:space="preserve"> </w:t>
      </w:r>
      <w:r w:rsidRPr="00BD4AA3">
        <w:rPr>
          <w:szCs w:val="18"/>
          <w:lang w:val="es-MX"/>
        </w:rPr>
        <w:t>la</w:t>
      </w:r>
      <w:r>
        <w:rPr>
          <w:szCs w:val="18"/>
          <w:lang w:val="es-MX"/>
        </w:rPr>
        <w:t xml:space="preserve"> </w:t>
      </w:r>
      <w:r w:rsidRPr="00BD4AA3">
        <w:rPr>
          <w:szCs w:val="18"/>
          <w:lang w:val="es-MX"/>
        </w:rPr>
        <w:t>lista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participantes,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les</w:t>
      </w:r>
      <w:r>
        <w:rPr>
          <w:szCs w:val="18"/>
          <w:lang w:val="es-MX"/>
        </w:rPr>
        <w:t xml:space="preserve"> </w:t>
      </w:r>
      <w:r w:rsidRPr="00BD4AA3">
        <w:rPr>
          <w:szCs w:val="18"/>
          <w:lang w:val="es-MX"/>
        </w:rPr>
        <w:t>asignará</w:t>
      </w:r>
      <w:r>
        <w:rPr>
          <w:szCs w:val="18"/>
          <w:lang w:val="es-MX"/>
        </w:rPr>
        <w:t xml:space="preserve"> </w:t>
      </w:r>
      <w:r w:rsidRPr="00BD4AA3">
        <w:rPr>
          <w:szCs w:val="18"/>
          <w:lang w:val="es-MX"/>
        </w:rPr>
        <w:t>un</w:t>
      </w:r>
      <w:r>
        <w:rPr>
          <w:szCs w:val="18"/>
          <w:lang w:val="es-MX"/>
        </w:rPr>
        <w:t xml:space="preserve"> </w:t>
      </w:r>
      <w:r w:rsidRPr="00BD4AA3">
        <w:rPr>
          <w:szCs w:val="18"/>
          <w:lang w:val="es-MX"/>
        </w:rPr>
        <w:t>folio</w:t>
      </w:r>
      <w:r>
        <w:rPr>
          <w:szCs w:val="18"/>
          <w:lang w:val="es-MX"/>
        </w:rPr>
        <w:t xml:space="preserve"> </w:t>
      </w:r>
      <w:r w:rsidRPr="00BD4AA3">
        <w:rPr>
          <w:szCs w:val="18"/>
          <w:lang w:val="es-MX"/>
        </w:rPr>
        <w:t>de</w:t>
      </w:r>
      <w:r>
        <w:rPr>
          <w:szCs w:val="18"/>
          <w:lang w:val="es-MX"/>
        </w:rPr>
        <w:t xml:space="preserve"> </w:t>
      </w:r>
      <w:r w:rsidRPr="00BD4AA3">
        <w:rPr>
          <w:szCs w:val="18"/>
          <w:lang w:val="es-MX"/>
        </w:rPr>
        <w:t>referencia,</w:t>
      </w:r>
      <w:r>
        <w:rPr>
          <w:szCs w:val="18"/>
          <w:lang w:val="es-MX"/>
        </w:rPr>
        <w:t xml:space="preserve"> </w:t>
      </w:r>
      <w:r w:rsidRPr="00BD4AA3">
        <w:rPr>
          <w:szCs w:val="18"/>
          <w:lang w:val="es-MX"/>
        </w:rPr>
        <w:t>que</w:t>
      </w:r>
      <w:r>
        <w:rPr>
          <w:szCs w:val="18"/>
          <w:lang w:val="es-MX"/>
        </w:rPr>
        <w:t xml:space="preserve"> </w:t>
      </w:r>
      <w:r w:rsidRPr="00BD4AA3">
        <w:rPr>
          <w:szCs w:val="18"/>
          <w:lang w:val="es-MX"/>
        </w:rPr>
        <w:t>será</w:t>
      </w:r>
      <w:r>
        <w:rPr>
          <w:szCs w:val="18"/>
          <w:lang w:val="es-MX"/>
        </w:rPr>
        <w:t xml:space="preserve"> </w:t>
      </w:r>
      <w:r w:rsidRPr="00BD4AA3">
        <w:rPr>
          <w:szCs w:val="18"/>
          <w:lang w:val="es-MX"/>
        </w:rPr>
        <w:t>el</w:t>
      </w:r>
      <w:r>
        <w:rPr>
          <w:szCs w:val="18"/>
          <w:lang w:val="es-MX"/>
        </w:rPr>
        <w:t xml:space="preserve"> </w:t>
      </w:r>
      <w:r w:rsidRPr="00BD4AA3">
        <w:rPr>
          <w:szCs w:val="18"/>
          <w:lang w:val="es-MX"/>
        </w:rPr>
        <w:t>único</w:t>
      </w:r>
      <w:r>
        <w:rPr>
          <w:szCs w:val="18"/>
          <w:lang w:val="es-MX"/>
        </w:rPr>
        <w:t xml:space="preserve"> </w:t>
      </w:r>
      <w:r w:rsidRPr="00BD4AA3">
        <w:rPr>
          <w:szCs w:val="18"/>
          <w:lang w:val="es-MX"/>
        </w:rPr>
        <w:t>medio</w:t>
      </w:r>
      <w:r>
        <w:rPr>
          <w:szCs w:val="18"/>
          <w:lang w:val="es-MX"/>
        </w:rPr>
        <w:t xml:space="preserve"> </w:t>
      </w:r>
      <w:r w:rsidRPr="00BD4AA3">
        <w:rPr>
          <w:szCs w:val="18"/>
          <w:lang w:val="es-MX"/>
        </w:rPr>
        <w:t>para</w:t>
      </w:r>
      <w:r>
        <w:rPr>
          <w:szCs w:val="18"/>
          <w:lang w:val="es-MX"/>
        </w:rPr>
        <w:t xml:space="preserve"> </w:t>
      </w:r>
      <w:r w:rsidRPr="00BD4AA3">
        <w:rPr>
          <w:szCs w:val="18"/>
          <w:lang w:val="es-MX"/>
        </w:rPr>
        <w:t>identificar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aspirantes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etapa</w:t>
      </w:r>
      <w:r>
        <w:rPr>
          <w:szCs w:val="18"/>
          <w:lang w:val="es-MX"/>
        </w:rPr>
        <w:t xml:space="preserve"> </w:t>
      </w:r>
      <w:r w:rsidRPr="00BD4AA3">
        <w:rPr>
          <w:szCs w:val="18"/>
          <w:lang w:val="es-MX"/>
        </w:rPr>
        <w:t>de</w:t>
      </w:r>
      <w:r>
        <w:rPr>
          <w:szCs w:val="18"/>
          <w:lang w:val="es-MX"/>
        </w:rPr>
        <w:t xml:space="preserve"> </w:t>
      </w:r>
      <w:r w:rsidRPr="00BD4AA3">
        <w:rPr>
          <w:szCs w:val="18"/>
          <w:lang w:val="es-MX"/>
        </w:rPr>
        <w:t>evaluación</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p>
    <w:p w:rsidR="006E471C" w:rsidRPr="00BD4AA3" w:rsidRDefault="006E471C" w:rsidP="006E471C">
      <w:pPr>
        <w:pStyle w:val="Texto"/>
        <w:spacing w:line="220" w:lineRule="exact"/>
        <w:rPr>
          <w:szCs w:val="18"/>
          <w:lang w:val="es-MX"/>
        </w:rPr>
      </w:pPr>
      <w:r w:rsidRPr="00BD4AA3">
        <w:rPr>
          <w:b/>
          <w:szCs w:val="18"/>
          <w:lang w:val="es-MX"/>
        </w:rPr>
        <w:t>Artículo</w:t>
      </w:r>
      <w:r>
        <w:rPr>
          <w:b/>
          <w:szCs w:val="18"/>
          <w:lang w:val="es-MX"/>
        </w:rPr>
        <w:t xml:space="preserve"> </w:t>
      </w:r>
      <w:r w:rsidRPr="00BD4AA3">
        <w:rPr>
          <w:b/>
          <w:szCs w:val="18"/>
          <w:lang w:val="es-MX"/>
        </w:rPr>
        <w:t>684-Q.-</w:t>
      </w:r>
      <w:r>
        <w:rPr>
          <w:b/>
          <w:szCs w:val="18"/>
          <w:lang w:val="es-MX"/>
        </w:rPr>
        <w:t xml:space="preserve"> </w:t>
      </w:r>
      <w:r w:rsidRPr="00BD4AA3">
        <w:rPr>
          <w:szCs w:val="18"/>
          <w:lang w:val="es-MX"/>
        </w:rPr>
        <w:t>Los</w:t>
      </w:r>
      <w:r>
        <w:rPr>
          <w:szCs w:val="18"/>
          <w:lang w:val="es-MX"/>
        </w:rPr>
        <w:t xml:space="preserve"> </w:t>
      </w:r>
      <w:r w:rsidRPr="00BD4AA3">
        <w:rPr>
          <w:szCs w:val="18"/>
          <w:lang w:val="es-MX"/>
        </w:rPr>
        <w:t>participantes</w:t>
      </w:r>
      <w:r>
        <w:rPr>
          <w:szCs w:val="18"/>
          <w:lang w:val="es-MX"/>
        </w:rPr>
        <w:t xml:space="preserve"> </w:t>
      </w:r>
      <w:r w:rsidRPr="00BD4AA3">
        <w:rPr>
          <w:szCs w:val="18"/>
          <w:lang w:val="es-MX"/>
        </w:rPr>
        <w:t>tendrán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p>
    <w:p w:rsidR="006E471C" w:rsidRPr="00BD4AA3" w:rsidRDefault="006E471C" w:rsidP="006E471C">
      <w:pPr>
        <w:pStyle w:val="Texto"/>
        <w:spacing w:line="220" w:lineRule="exact"/>
        <w:ind w:left="1080" w:hanging="360"/>
        <w:rPr>
          <w:szCs w:val="18"/>
          <w:lang w:val="es-MX"/>
        </w:rPr>
      </w:pPr>
      <w:r w:rsidRPr="00BD4AA3">
        <w:rPr>
          <w:b/>
          <w:lang w:val="es-MX"/>
        </w:rPr>
        <w:t>I.</w:t>
      </w:r>
      <w:r>
        <w:rPr>
          <w:b/>
          <w:lang w:val="es-MX"/>
        </w:rPr>
        <w:t xml:space="preserve"> </w:t>
      </w:r>
      <w:r>
        <w:rPr>
          <w:b/>
          <w:lang w:val="es-MX"/>
        </w:rPr>
        <w:tab/>
      </w:r>
      <w:r w:rsidRPr="00BD4AA3">
        <w:rPr>
          <w:szCs w:val="18"/>
          <w:lang w:val="es-MX"/>
        </w:rPr>
        <w:t>Concursar</w:t>
      </w:r>
      <w:r>
        <w:rPr>
          <w:szCs w:val="18"/>
          <w:lang w:val="es-MX"/>
        </w:rPr>
        <w:t xml:space="preserve"> </w:t>
      </w:r>
      <w:r w:rsidRPr="00BD4AA3">
        <w:rPr>
          <w:szCs w:val="18"/>
          <w:lang w:val="es-MX"/>
        </w:rPr>
        <w:t>en</w:t>
      </w:r>
      <w:r>
        <w:rPr>
          <w:szCs w:val="18"/>
          <w:lang w:val="es-MX"/>
        </w:rPr>
        <w:t xml:space="preserve"> </w:t>
      </w:r>
      <w:r w:rsidRPr="00BD4AA3">
        <w:rPr>
          <w:szCs w:val="18"/>
          <w:lang w:val="es-MX"/>
        </w:rPr>
        <w:t>igualdad</w:t>
      </w:r>
      <w:r>
        <w:rPr>
          <w:szCs w:val="18"/>
          <w:lang w:val="es-MX"/>
        </w:rPr>
        <w:t xml:space="preserve"> </w:t>
      </w:r>
      <w:r w:rsidRPr="00BD4AA3">
        <w:rPr>
          <w:szCs w:val="18"/>
          <w:lang w:val="es-MX"/>
        </w:rPr>
        <w:t>de</w:t>
      </w:r>
      <w:r>
        <w:rPr>
          <w:szCs w:val="18"/>
          <w:lang w:val="es-MX"/>
        </w:rPr>
        <w:t xml:space="preserve"> </w:t>
      </w:r>
      <w:r w:rsidRPr="00BD4AA3">
        <w:rPr>
          <w:szCs w:val="18"/>
          <w:lang w:val="es-MX"/>
        </w:rPr>
        <w:t>condiciones;</w:t>
      </w:r>
    </w:p>
    <w:p w:rsidR="006E471C" w:rsidRPr="00BD4AA3" w:rsidRDefault="006E471C" w:rsidP="006E471C">
      <w:pPr>
        <w:pStyle w:val="Texto"/>
        <w:spacing w:line="220" w:lineRule="exact"/>
        <w:ind w:left="1080" w:hanging="360"/>
        <w:rPr>
          <w:szCs w:val="18"/>
          <w:lang w:val="es-MX"/>
        </w:rPr>
      </w:pPr>
      <w:r w:rsidRPr="00BD4AA3">
        <w:rPr>
          <w:b/>
          <w:lang w:val="es-MX"/>
        </w:rPr>
        <w:t>II.</w:t>
      </w:r>
      <w:r>
        <w:rPr>
          <w:b/>
          <w:lang w:val="es-MX"/>
        </w:rPr>
        <w:t xml:space="preserve"> </w:t>
      </w:r>
      <w:r>
        <w:rPr>
          <w:b/>
          <w:lang w:val="es-MX"/>
        </w:rPr>
        <w:tab/>
      </w:r>
      <w:r w:rsidRPr="00BD4AA3">
        <w:rPr>
          <w:szCs w:val="18"/>
          <w:lang w:val="es-MX"/>
        </w:rPr>
        <w:t>Contar</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equipo</w:t>
      </w:r>
      <w:r>
        <w:rPr>
          <w:szCs w:val="18"/>
          <w:lang w:val="es-MX"/>
        </w:rPr>
        <w:t xml:space="preserve"> </w:t>
      </w:r>
      <w:r w:rsidRPr="00BD4AA3">
        <w:rPr>
          <w:szCs w:val="18"/>
          <w:lang w:val="es-MX"/>
        </w:rPr>
        <w:t>y</w:t>
      </w:r>
      <w:r>
        <w:rPr>
          <w:szCs w:val="18"/>
          <w:lang w:val="es-MX"/>
        </w:rPr>
        <w:t xml:space="preserve"> </w:t>
      </w:r>
      <w:r w:rsidRPr="00BD4AA3">
        <w:rPr>
          <w:szCs w:val="18"/>
          <w:lang w:val="es-MX"/>
        </w:rPr>
        <w:t>tiempo</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exámenes,</w:t>
      </w:r>
      <w:r>
        <w:rPr>
          <w:szCs w:val="18"/>
          <w:lang w:val="es-MX"/>
        </w:rPr>
        <w:t xml:space="preserve"> </w:t>
      </w:r>
      <w:r w:rsidRPr="00BD4AA3">
        <w:rPr>
          <w:szCs w:val="18"/>
          <w:lang w:val="es-MX"/>
        </w:rPr>
        <w:t>y</w:t>
      </w:r>
    </w:p>
    <w:p w:rsidR="006E471C" w:rsidRPr="00BD4AA3" w:rsidRDefault="006E471C" w:rsidP="006E471C">
      <w:pPr>
        <w:pStyle w:val="Texto"/>
        <w:spacing w:line="220" w:lineRule="exact"/>
        <w:ind w:left="1080" w:hanging="360"/>
        <w:rPr>
          <w:szCs w:val="18"/>
          <w:lang w:val="es-MX"/>
        </w:rPr>
      </w:pPr>
      <w:r w:rsidRPr="00BD4AA3">
        <w:rPr>
          <w:b/>
          <w:lang w:val="es-MX"/>
        </w:rPr>
        <w:t>III.</w:t>
      </w:r>
      <w:r>
        <w:rPr>
          <w:b/>
          <w:lang w:val="es-MX"/>
        </w:rPr>
        <w:t xml:space="preserve"> </w:t>
      </w:r>
      <w:r>
        <w:rPr>
          <w:b/>
          <w:lang w:val="es-MX"/>
        </w:rPr>
        <w:tab/>
      </w:r>
      <w:r w:rsidRPr="00BD4AA3">
        <w:rPr>
          <w:szCs w:val="18"/>
          <w:lang w:val="es-MX"/>
        </w:rPr>
        <w:t>Conocer</w:t>
      </w:r>
      <w:r>
        <w:rPr>
          <w:szCs w:val="18"/>
          <w:lang w:val="es-MX"/>
        </w:rPr>
        <w:t xml:space="preserve"> </w:t>
      </w:r>
      <w:r w:rsidRPr="00BD4AA3">
        <w:rPr>
          <w:szCs w:val="18"/>
          <w:lang w:val="es-MX"/>
        </w:rPr>
        <w:t>los</w:t>
      </w:r>
      <w:r>
        <w:rPr>
          <w:szCs w:val="18"/>
          <w:lang w:val="es-MX"/>
        </w:rPr>
        <w:t xml:space="preserve"> </w:t>
      </w:r>
      <w:r w:rsidRPr="00BD4AA3">
        <w:rPr>
          <w:szCs w:val="18"/>
          <w:lang w:val="es-MX"/>
        </w:rPr>
        <w:t>resultados</w:t>
      </w:r>
      <w:r>
        <w:rPr>
          <w:szCs w:val="18"/>
          <w:lang w:val="es-MX"/>
        </w:rPr>
        <w:t xml:space="preserve"> </w:t>
      </w:r>
      <w:r w:rsidRPr="00BD4AA3">
        <w:rPr>
          <w:szCs w:val="18"/>
          <w:lang w:val="es-MX"/>
        </w:rPr>
        <w:t>del</w:t>
      </w:r>
      <w:r>
        <w:rPr>
          <w:szCs w:val="18"/>
          <w:lang w:val="es-MX"/>
        </w:rPr>
        <w:t xml:space="preserve"> </w:t>
      </w:r>
      <w:r w:rsidRPr="00BD4AA3">
        <w:rPr>
          <w:szCs w:val="18"/>
          <w:lang w:val="es-MX"/>
        </w:rPr>
        <w:t>concurso</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publicaciones</w:t>
      </w:r>
      <w:r>
        <w:rPr>
          <w:szCs w:val="18"/>
          <w:lang w:val="es-MX"/>
        </w:rPr>
        <w:t xml:space="preserve"> </w:t>
      </w:r>
      <w:r w:rsidRPr="00BD4AA3">
        <w:rPr>
          <w:szCs w:val="18"/>
          <w:lang w:val="es-MX"/>
        </w:rPr>
        <w:t>que</w:t>
      </w:r>
      <w:r>
        <w:rPr>
          <w:szCs w:val="18"/>
          <w:lang w:val="es-MX"/>
        </w:rPr>
        <w:t xml:space="preserve"> </w:t>
      </w:r>
      <w:r w:rsidRPr="00BD4AA3">
        <w:rPr>
          <w:szCs w:val="18"/>
          <w:lang w:val="es-MX"/>
        </w:rPr>
        <w:t>realice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p>
    <w:p w:rsidR="006E471C" w:rsidRDefault="006E471C" w:rsidP="006E471C">
      <w:pPr>
        <w:pStyle w:val="Texto"/>
        <w:spacing w:line="220" w:lineRule="exact"/>
        <w:rPr>
          <w:szCs w:val="18"/>
          <w:lang w:val="es-MX"/>
        </w:rPr>
      </w:pPr>
      <w:r w:rsidRPr="00BD4AA3">
        <w:rPr>
          <w:b/>
          <w:szCs w:val="18"/>
          <w:lang w:val="es-MX"/>
        </w:rPr>
        <w:t>Artículo</w:t>
      </w:r>
      <w:r>
        <w:rPr>
          <w:b/>
          <w:szCs w:val="18"/>
          <w:lang w:val="es-MX"/>
        </w:rPr>
        <w:t xml:space="preserve"> </w:t>
      </w:r>
      <w:r w:rsidRPr="00BD4AA3">
        <w:rPr>
          <w:b/>
          <w:szCs w:val="18"/>
          <w:lang w:val="es-MX"/>
        </w:rPr>
        <w:t>684-R.-</w:t>
      </w:r>
      <w:r>
        <w:rPr>
          <w:b/>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garantizará</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legalidad,</w:t>
      </w:r>
      <w:r>
        <w:rPr>
          <w:szCs w:val="18"/>
          <w:lang w:val="es-MX"/>
        </w:rPr>
        <w:t xml:space="preserve"> </w:t>
      </w:r>
      <w:r w:rsidRPr="00BD4AA3">
        <w:rPr>
          <w:szCs w:val="18"/>
          <w:lang w:val="es-MX"/>
        </w:rPr>
        <w:t>imparcialidad,</w:t>
      </w:r>
      <w:r>
        <w:rPr>
          <w:szCs w:val="18"/>
          <w:lang w:val="es-MX"/>
        </w:rPr>
        <w:t xml:space="preserve"> </w:t>
      </w:r>
      <w:r w:rsidRPr="00BD4AA3">
        <w:rPr>
          <w:szCs w:val="18"/>
          <w:lang w:val="es-MX"/>
        </w:rPr>
        <w:t>calidad,</w:t>
      </w:r>
      <w:r>
        <w:rPr>
          <w:szCs w:val="18"/>
          <w:lang w:val="es-MX"/>
        </w:rPr>
        <w:t xml:space="preserve"> </w:t>
      </w:r>
      <w:r w:rsidRPr="00BD4AA3">
        <w:rPr>
          <w:szCs w:val="18"/>
          <w:lang w:val="es-MX"/>
        </w:rPr>
        <w:t>objetividad,</w:t>
      </w:r>
      <w:r>
        <w:rPr>
          <w:szCs w:val="18"/>
          <w:lang w:val="es-MX"/>
        </w:rPr>
        <w:t xml:space="preserve"> </w:t>
      </w:r>
      <w:r w:rsidRPr="00BD4AA3">
        <w:rPr>
          <w:szCs w:val="18"/>
          <w:lang w:val="es-MX"/>
        </w:rPr>
        <w:t>certeza,</w:t>
      </w:r>
      <w:r>
        <w:rPr>
          <w:szCs w:val="18"/>
          <w:lang w:val="es-MX"/>
        </w:rPr>
        <w:t xml:space="preserve"> </w:t>
      </w:r>
      <w:r w:rsidRPr="00BD4AA3">
        <w:rPr>
          <w:szCs w:val="18"/>
          <w:lang w:val="es-MX"/>
        </w:rPr>
        <w:t>equidad,</w:t>
      </w:r>
      <w:r>
        <w:rPr>
          <w:szCs w:val="18"/>
          <w:lang w:val="es-MX"/>
        </w:rPr>
        <w:t xml:space="preserve"> </w:t>
      </w:r>
      <w:r w:rsidRPr="00BD4AA3">
        <w:rPr>
          <w:szCs w:val="18"/>
          <w:lang w:val="es-MX"/>
        </w:rPr>
        <w:t>competencia</w:t>
      </w:r>
      <w:r>
        <w:rPr>
          <w:szCs w:val="18"/>
          <w:lang w:val="es-MX"/>
        </w:rPr>
        <w:t xml:space="preserve"> </w:t>
      </w:r>
      <w:r w:rsidRPr="00BD4AA3">
        <w:rPr>
          <w:szCs w:val="18"/>
          <w:lang w:val="es-MX"/>
        </w:rPr>
        <w:t>por</w:t>
      </w:r>
      <w:r>
        <w:rPr>
          <w:szCs w:val="18"/>
          <w:lang w:val="es-MX"/>
        </w:rPr>
        <w:t xml:space="preserve"> </w:t>
      </w:r>
      <w:r w:rsidRPr="00BD4AA3">
        <w:rPr>
          <w:szCs w:val="18"/>
          <w:lang w:val="es-MX"/>
        </w:rPr>
        <w:t>mérito,</w:t>
      </w:r>
      <w:r>
        <w:rPr>
          <w:szCs w:val="18"/>
          <w:lang w:val="es-MX"/>
        </w:rPr>
        <w:t xml:space="preserve"> </w:t>
      </w:r>
      <w:r w:rsidRPr="00BD4AA3">
        <w:rPr>
          <w:szCs w:val="18"/>
          <w:lang w:val="es-MX"/>
        </w:rPr>
        <w:t>publicidad</w:t>
      </w:r>
      <w:r>
        <w:rPr>
          <w:szCs w:val="18"/>
          <w:lang w:val="es-MX"/>
        </w:rPr>
        <w:t xml:space="preserve"> </w:t>
      </w:r>
      <w:r w:rsidRPr="00BD4AA3">
        <w:rPr>
          <w:szCs w:val="18"/>
          <w:lang w:val="es-MX"/>
        </w:rPr>
        <w:t>y</w:t>
      </w:r>
      <w:r>
        <w:rPr>
          <w:szCs w:val="18"/>
          <w:lang w:val="es-MX"/>
        </w:rPr>
        <w:t xml:space="preserve"> </w:t>
      </w:r>
      <w:r w:rsidRPr="00BD4AA3">
        <w:rPr>
          <w:szCs w:val="18"/>
          <w:lang w:val="es-MX"/>
        </w:rPr>
        <w:t>transparencia,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de</w:t>
      </w:r>
      <w:r>
        <w:rPr>
          <w:szCs w:val="18"/>
          <w:lang w:val="es-MX"/>
        </w:rPr>
        <w:t xml:space="preserve"> </w:t>
      </w:r>
      <w:r w:rsidRPr="00BD4AA3">
        <w:rPr>
          <w:szCs w:val="18"/>
          <w:lang w:val="es-MX"/>
        </w:rPr>
        <w:t>conciliadores,</w:t>
      </w:r>
      <w:r>
        <w:rPr>
          <w:szCs w:val="18"/>
          <w:lang w:val="es-MX"/>
        </w:rPr>
        <w:t xml:space="preserve"> </w:t>
      </w:r>
      <w:r w:rsidRPr="00BD4AA3">
        <w:rPr>
          <w:szCs w:val="18"/>
          <w:lang w:val="es-MX"/>
        </w:rPr>
        <w:t>para</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deberá</w:t>
      </w:r>
      <w:r>
        <w:rPr>
          <w:szCs w:val="18"/>
          <w:lang w:val="es-MX"/>
        </w:rPr>
        <w:t xml:space="preserve"> </w:t>
      </w:r>
      <w:r w:rsidRPr="00BD4AA3">
        <w:rPr>
          <w:szCs w:val="18"/>
          <w:lang w:val="es-MX"/>
        </w:rPr>
        <w:t>establecer</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Pr="00BD4AA3" w:rsidRDefault="006E471C" w:rsidP="006E471C">
      <w:pPr>
        <w:pStyle w:val="Texto"/>
        <w:spacing w:line="220"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específicas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participantes</w:t>
      </w:r>
      <w:r>
        <w:rPr>
          <w:szCs w:val="18"/>
          <w:lang w:val="es-MX"/>
        </w:rPr>
        <w:t xml:space="preserve"> </w:t>
      </w:r>
      <w:r w:rsidRPr="00BD4AA3">
        <w:rPr>
          <w:szCs w:val="18"/>
          <w:lang w:val="es-MX"/>
        </w:rPr>
        <w:t>durante</w:t>
      </w:r>
      <w:r>
        <w:rPr>
          <w:szCs w:val="18"/>
          <w:lang w:val="es-MX"/>
        </w:rPr>
        <w:t xml:space="preserve"> </w:t>
      </w:r>
      <w:r w:rsidRPr="00BD4AA3">
        <w:rPr>
          <w:szCs w:val="18"/>
          <w:lang w:val="es-MX"/>
        </w:rPr>
        <w:t>el</w:t>
      </w:r>
      <w:r>
        <w:rPr>
          <w:szCs w:val="18"/>
          <w:lang w:val="es-MX"/>
        </w:rPr>
        <w:t xml:space="preserve"> </w:t>
      </w:r>
      <w:r w:rsidRPr="00BD4AA3">
        <w:rPr>
          <w:szCs w:val="18"/>
          <w:lang w:val="es-MX"/>
        </w:rPr>
        <w:t>concurso</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causales</w:t>
      </w:r>
      <w:r>
        <w:rPr>
          <w:szCs w:val="18"/>
          <w:lang w:val="es-MX"/>
        </w:rPr>
        <w:t xml:space="preserve"> </w:t>
      </w:r>
      <w:r w:rsidRPr="00BD4AA3">
        <w:rPr>
          <w:szCs w:val="18"/>
          <w:lang w:val="es-MX"/>
        </w:rPr>
        <w:t>de</w:t>
      </w:r>
      <w:r>
        <w:rPr>
          <w:szCs w:val="18"/>
          <w:lang w:val="es-MX"/>
        </w:rPr>
        <w:t xml:space="preserve"> </w:t>
      </w:r>
      <w:r w:rsidRPr="00BD4AA3">
        <w:rPr>
          <w:szCs w:val="18"/>
          <w:lang w:val="es-MX"/>
        </w:rPr>
        <w:t>descalificación</w:t>
      </w:r>
      <w:r>
        <w:rPr>
          <w:szCs w:val="18"/>
          <w:lang w:val="es-MX"/>
        </w:rPr>
        <w:t xml:space="preserve"> </w:t>
      </w:r>
      <w:r w:rsidRPr="00BD4AA3">
        <w:rPr>
          <w:szCs w:val="18"/>
          <w:lang w:val="es-MX"/>
        </w:rPr>
        <w:t>o</w:t>
      </w:r>
      <w:r>
        <w:rPr>
          <w:szCs w:val="18"/>
          <w:lang w:val="es-MX"/>
        </w:rPr>
        <w:t xml:space="preserve"> </w:t>
      </w:r>
      <w:r w:rsidRPr="00BD4AA3">
        <w:rPr>
          <w:szCs w:val="18"/>
          <w:lang w:val="es-MX"/>
        </w:rPr>
        <w:t>eliminación</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p>
    <w:p w:rsidR="006E471C" w:rsidRPr="00BD4AA3" w:rsidRDefault="006E471C" w:rsidP="006E471C">
      <w:pPr>
        <w:pStyle w:val="Texto"/>
        <w:spacing w:line="220"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Las</w:t>
      </w:r>
      <w:r>
        <w:rPr>
          <w:szCs w:val="18"/>
          <w:lang w:val="es-MX"/>
        </w:rPr>
        <w:t xml:space="preserve"> </w:t>
      </w:r>
      <w:r w:rsidRPr="00BD4AA3">
        <w:rPr>
          <w:szCs w:val="18"/>
          <w:lang w:val="es-MX"/>
        </w:rPr>
        <w:t>reglas</w:t>
      </w:r>
      <w:r>
        <w:rPr>
          <w:szCs w:val="18"/>
          <w:lang w:val="es-MX"/>
        </w:rPr>
        <w:t xml:space="preserve"> </w:t>
      </w:r>
      <w:r w:rsidRPr="00BD4AA3">
        <w:rPr>
          <w:szCs w:val="18"/>
          <w:lang w:val="es-MX"/>
        </w:rPr>
        <w:t>del</w:t>
      </w:r>
      <w:r>
        <w:rPr>
          <w:szCs w:val="18"/>
          <w:lang w:val="es-MX"/>
        </w:rPr>
        <w:t xml:space="preserve"> </w:t>
      </w:r>
      <w:r w:rsidRPr="00BD4AA3">
        <w:rPr>
          <w:szCs w:val="18"/>
          <w:lang w:val="es-MX"/>
        </w:rPr>
        <w:t>concurso,</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incluir</w:t>
      </w:r>
      <w:r>
        <w:rPr>
          <w:szCs w:val="18"/>
          <w:lang w:val="es-MX"/>
        </w:rPr>
        <w:t xml:space="preserve"> </w:t>
      </w:r>
      <w:r w:rsidRPr="00BD4AA3">
        <w:rPr>
          <w:szCs w:val="18"/>
          <w:lang w:val="es-MX"/>
        </w:rPr>
        <w:t>el</w:t>
      </w:r>
      <w:r>
        <w:rPr>
          <w:szCs w:val="18"/>
          <w:lang w:val="es-MX"/>
        </w:rPr>
        <w:t xml:space="preserve"> </w:t>
      </w:r>
      <w:r w:rsidRPr="00BD4AA3">
        <w:rPr>
          <w:szCs w:val="18"/>
          <w:lang w:val="es-MX"/>
        </w:rPr>
        <w:t>trámite</w:t>
      </w:r>
      <w:r>
        <w:rPr>
          <w:szCs w:val="18"/>
          <w:lang w:val="es-MX"/>
        </w:rPr>
        <w:t xml:space="preserve"> </w:t>
      </w:r>
      <w:r w:rsidRPr="00BD4AA3">
        <w:rPr>
          <w:szCs w:val="18"/>
          <w:lang w:val="es-MX"/>
        </w:rPr>
        <w:t>de</w:t>
      </w:r>
      <w:r>
        <w:rPr>
          <w:szCs w:val="18"/>
          <w:lang w:val="es-MX"/>
        </w:rPr>
        <w:t xml:space="preserve"> </w:t>
      </w:r>
      <w:r w:rsidRPr="00BD4AA3">
        <w:rPr>
          <w:szCs w:val="18"/>
          <w:lang w:val="es-MX"/>
        </w:rPr>
        <w:t>inscripción</w:t>
      </w:r>
      <w:r>
        <w:rPr>
          <w:szCs w:val="18"/>
          <w:lang w:val="es-MX"/>
        </w:rPr>
        <w:t xml:space="preserve"> </w:t>
      </w:r>
      <w:r w:rsidRPr="00BD4AA3">
        <w:rPr>
          <w:szCs w:val="18"/>
          <w:lang w:val="es-MX"/>
        </w:rPr>
        <w:t>o</w:t>
      </w:r>
      <w:r>
        <w:rPr>
          <w:szCs w:val="18"/>
          <w:lang w:val="es-MX"/>
        </w:rPr>
        <w:t xml:space="preserve"> </w:t>
      </w:r>
      <w:r w:rsidRPr="00BD4AA3">
        <w:rPr>
          <w:szCs w:val="18"/>
          <w:lang w:val="es-MX"/>
        </w:rPr>
        <w:t>registro,</w:t>
      </w:r>
      <w:r>
        <w:rPr>
          <w:szCs w:val="18"/>
          <w:lang w:val="es-MX"/>
        </w:rPr>
        <w:t xml:space="preserve"> </w:t>
      </w:r>
      <w:r w:rsidRPr="00BD4AA3">
        <w:rPr>
          <w:szCs w:val="18"/>
          <w:lang w:val="es-MX"/>
        </w:rPr>
        <w:t>la</w:t>
      </w:r>
      <w:r>
        <w:rPr>
          <w:szCs w:val="18"/>
          <w:lang w:val="es-MX"/>
        </w:rPr>
        <w:t xml:space="preserve"> </w:t>
      </w:r>
      <w:r w:rsidRPr="00BD4AA3">
        <w:rPr>
          <w:szCs w:val="18"/>
          <w:lang w:val="es-MX"/>
        </w:rPr>
        <w:t>forma</w:t>
      </w:r>
      <w:r>
        <w:rPr>
          <w:szCs w:val="18"/>
          <w:lang w:val="es-MX"/>
        </w:rPr>
        <w:t xml:space="preserve"> </w:t>
      </w:r>
      <w:r w:rsidRPr="00BD4AA3">
        <w:rPr>
          <w:szCs w:val="18"/>
          <w:lang w:val="es-MX"/>
        </w:rPr>
        <w:t>y</w:t>
      </w:r>
      <w:r>
        <w:rPr>
          <w:szCs w:val="18"/>
          <w:lang w:val="es-MX"/>
        </w:rPr>
        <w:t xml:space="preserve"> </w:t>
      </w:r>
      <w:r w:rsidRPr="00BD4AA3">
        <w:rPr>
          <w:szCs w:val="18"/>
          <w:lang w:val="es-MX"/>
        </w:rPr>
        <w:t>criterios</w:t>
      </w:r>
      <w:r>
        <w:rPr>
          <w:szCs w:val="18"/>
          <w:lang w:val="es-MX"/>
        </w:rPr>
        <w:t xml:space="preserve"> </w:t>
      </w:r>
      <w:r w:rsidRPr="00BD4AA3">
        <w:rPr>
          <w:szCs w:val="18"/>
          <w:lang w:val="es-MX"/>
        </w:rPr>
        <w:t>de</w:t>
      </w:r>
      <w:r>
        <w:rPr>
          <w:szCs w:val="18"/>
          <w:lang w:val="es-MX"/>
        </w:rPr>
        <w:t xml:space="preserve"> </w:t>
      </w:r>
      <w:r w:rsidRPr="00BD4AA3">
        <w:rPr>
          <w:szCs w:val="18"/>
          <w:lang w:val="es-MX"/>
        </w:rPr>
        <w:t>evaluación,</w:t>
      </w:r>
      <w:r>
        <w:rPr>
          <w:szCs w:val="18"/>
          <w:lang w:val="es-MX"/>
        </w:rPr>
        <w:t xml:space="preserve"> </w:t>
      </w:r>
      <w:r w:rsidRPr="00BD4AA3">
        <w:rPr>
          <w:szCs w:val="18"/>
          <w:lang w:val="es-MX"/>
        </w:rPr>
        <w:t>la</w:t>
      </w:r>
      <w:r>
        <w:rPr>
          <w:szCs w:val="18"/>
          <w:lang w:val="es-MX"/>
        </w:rPr>
        <w:t xml:space="preserve"> </w:t>
      </w:r>
      <w:r w:rsidRPr="00BD4AA3">
        <w:rPr>
          <w:szCs w:val="18"/>
          <w:lang w:val="es-MX"/>
        </w:rPr>
        <w:t>ponderación</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área</w:t>
      </w:r>
      <w:r>
        <w:rPr>
          <w:szCs w:val="18"/>
          <w:lang w:val="es-MX"/>
        </w:rPr>
        <w:t xml:space="preserve"> </w:t>
      </w:r>
      <w:r w:rsidRPr="00BD4AA3">
        <w:rPr>
          <w:szCs w:val="18"/>
          <w:lang w:val="es-MX"/>
        </w:rPr>
        <w:t>de</w:t>
      </w:r>
      <w:r>
        <w:rPr>
          <w:szCs w:val="18"/>
          <w:lang w:val="es-MX"/>
        </w:rPr>
        <w:t xml:space="preserve"> </w:t>
      </w:r>
      <w:r w:rsidRPr="00BD4AA3">
        <w:rPr>
          <w:szCs w:val="18"/>
          <w:lang w:val="es-MX"/>
        </w:rPr>
        <w:t>competencia</w:t>
      </w:r>
      <w:r>
        <w:rPr>
          <w:szCs w:val="18"/>
          <w:lang w:val="es-MX"/>
        </w:rPr>
        <w:t xml:space="preserve"> </w:t>
      </w:r>
      <w:r w:rsidRPr="00BD4AA3">
        <w:rPr>
          <w:szCs w:val="18"/>
          <w:lang w:val="es-MX"/>
        </w:rPr>
        <w:t>a</w:t>
      </w:r>
      <w:r>
        <w:rPr>
          <w:szCs w:val="18"/>
          <w:lang w:val="es-MX"/>
        </w:rPr>
        <w:t xml:space="preserve"> </w:t>
      </w:r>
      <w:r w:rsidRPr="00BD4AA3">
        <w:rPr>
          <w:szCs w:val="18"/>
          <w:lang w:val="es-MX"/>
        </w:rPr>
        <w:t>evaluar</w:t>
      </w:r>
      <w:r>
        <w:rPr>
          <w:szCs w:val="18"/>
          <w:lang w:val="es-MX"/>
        </w:rPr>
        <w:t xml:space="preserve"> </w:t>
      </w:r>
      <w:r w:rsidRPr="00BD4AA3">
        <w:rPr>
          <w:szCs w:val="18"/>
          <w:lang w:val="es-MX"/>
        </w:rPr>
        <w:t>y</w:t>
      </w:r>
      <w:r>
        <w:rPr>
          <w:szCs w:val="18"/>
          <w:lang w:val="es-MX"/>
        </w:rPr>
        <w:t xml:space="preserve"> </w:t>
      </w:r>
      <w:r w:rsidRPr="00BD4AA3">
        <w:rPr>
          <w:szCs w:val="18"/>
          <w:lang w:val="es-MX"/>
        </w:rPr>
        <w:t>su</w:t>
      </w:r>
      <w:r>
        <w:rPr>
          <w:szCs w:val="18"/>
          <w:lang w:val="es-MX"/>
        </w:rPr>
        <w:t xml:space="preserve"> </w:t>
      </w:r>
      <w:r w:rsidRPr="00BD4AA3">
        <w:rPr>
          <w:szCs w:val="18"/>
          <w:lang w:val="es-MX"/>
        </w:rPr>
        <w:t>impacto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calificación</w:t>
      </w:r>
      <w:r>
        <w:rPr>
          <w:szCs w:val="18"/>
          <w:lang w:val="es-MX"/>
        </w:rPr>
        <w:t xml:space="preserve"> </w:t>
      </w:r>
      <w:r w:rsidRPr="00BD4AA3">
        <w:rPr>
          <w:szCs w:val="18"/>
          <w:lang w:val="es-MX"/>
        </w:rPr>
        <w:t>final,</w:t>
      </w:r>
      <w:r>
        <w:rPr>
          <w:szCs w:val="18"/>
          <w:lang w:val="es-MX"/>
        </w:rPr>
        <w:t xml:space="preserve"> </w:t>
      </w:r>
      <w:r w:rsidRPr="00BD4AA3">
        <w:rPr>
          <w:szCs w:val="18"/>
          <w:lang w:val="es-MX"/>
        </w:rPr>
        <w:t>las</w:t>
      </w:r>
      <w:r>
        <w:rPr>
          <w:szCs w:val="18"/>
          <w:lang w:val="es-MX"/>
        </w:rPr>
        <w:t xml:space="preserve"> </w:t>
      </w:r>
      <w:r w:rsidRPr="00BD4AA3">
        <w:rPr>
          <w:szCs w:val="18"/>
          <w:lang w:val="es-MX"/>
        </w:rPr>
        <w:t>calificaciones</w:t>
      </w:r>
      <w:r>
        <w:rPr>
          <w:szCs w:val="18"/>
          <w:lang w:val="es-MX"/>
        </w:rPr>
        <w:t xml:space="preserve"> </w:t>
      </w:r>
      <w:r w:rsidRPr="00BD4AA3">
        <w:rPr>
          <w:szCs w:val="18"/>
          <w:lang w:val="es-MX"/>
        </w:rPr>
        <w:t>mínimas</w:t>
      </w:r>
      <w:r>
        <w:rPr>
          <w:szCs w:val="18"/>
          <w:lang w:val="es-MX"/>
        </w:rPr>
        <w:t xml:space="preserve"> </w:t>
      </w:r>
      <w:r w:rsidRPr="00BD4AA3">
        <w:rPr>
          <w:szCs w:val="18"/>
          <w:lang w:val="es-MX"/>
        </w:rPr>
        <w:t>aprobatorias</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publicación</w:t>
      </w:r>
      <w:r>
        <w:rPr>
          <w:szCs w:val="18"/>
          <w:lang w:val="es-MX"/>
        </w:rPr>
        <w:t xml:space="preserve"> </w:t>
      </w:r>
      <w:r w:rsidRPr="00BD4AA3">
        <w:rPr>
          <w:szCs w:val="18"/>
          <w:lang w:val="es-MX"/>
        </w:rPr>
        <w:t>de</w:t>
      </w:r>
      <w:r>
        <w:rPr>
          <w:szCs w:val="18"/>
          <w:lang w:val="es-MX"/>
        </w:rPr>
        <w:t xml:space="preserve"> </w:t>
      </w:r>
      <w:r w:rsidRPr="00BD4AA3">
        <w:rPr>
          <w:szCs w:val="18"/>
          <w:lang w:val="es-MX"/>
        </w:rPr>
        <w:t>resultados.</w:t>
      </w:r>
      <w:r>
        <w:rPr>
          <w:szCs w:val="18"/>
          <w:lang w:val="es-MX"/>
        </w:rPr>
        <w:t xml:space="preserve"> </w:t>
      </w:r>
      <w:r w:rsidRPr="00BD4AA3">
        <w:rPr>
          <w:szCs w:val="18"/>
          <w:lang w:val="es-MX"/>
        </w:rPr>
        <w:t>Las</w:t>
      </w:r>
      <w:r>
        <w:rPr>
          <w:szCs w:val="18"/>
          <w:lang w:val="es-MX"/>
        </w:rPr>
        <w:t xml:space="preserve"> </w:t>
      </w:r>
      <w:r w:rsidRPr="00BD4AA3">
        <w:rPr>
          <w:szCs w:val="18"/>
          <w:lang w:val="es-MX"/>
        </w:rPr>
        <w:t>reglas</w:t>
      </w:r>
      <w:r>
        <w:rPr>
          <w:szCs w:val="18"/>
          <w:lang w:val="es-MX"/>
        </w:rPr>
        <w:t xml:space="preserve"> </w:t>
      </w:r>
      <w:r w:rsidRPr="00BD4AA3">
        <w:rPr>
          <w:szCs w:val="18"/>
          <w:lang w:val="es-MX"/>
        </w:rPr>
        <w:t>deberán</w:t>
      </w:r>
      <w:r>
        <w:rPr>
          <w:szCs w:val="18"/>
          <w:lang w:val="es-MX"/>
        </w:rPr>
        <w:t xml:space="preserve"> </w:t>
      </w:r>
      <w:r w:rsidRPr="00BD4AA3">
        <w:rPr>
          <w:szCs w:val="18"/>
          <w:lang w:val="es-MX"/>
        </w:rPr>
        <w:t>contemplar</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del</w:t>
      </w:r>
      <w:r>
        <w:rPr>
          <w:szCs w:val="18"/>
          <w:lang w:val="es-MX"/>
        </w:rPr>
        <w:t xml:space="preserve"> </w:t>
      </w:r>
      <w:r w:rsidRPr="00BD4AA3">
        <w:rPr>
          <w:szCs w:val="18"/>
          <w:lang w:val="es-MX"/>
        </w:rPr>
        <w:t>examen</w:t>
      </w:r>
      <w:r>
        <w:rPr>
          <w:szCs w:val="18"/>
          <w:lang w:val="es-MX"/>
        </w:rPr>
        <w:t xml:space="preserve"> </w:t>
      </w:r>
      <w:r w:rsidRPr="00BD4AA3">
        <w:rPr>
          <w:szCs w:val="18"/>
          <w:lang w:val="es-MX"/>
        </w:rPr>
        <w:t>será</w:t>
      </w:r>
      <w:r>
        <w:rPr>
          <w:szCs w:val="18"/>
          <w:lang w:val="es-MX"/>
        </w:rPr>
        <w:t xml:space="preserve"> </w:t>
      </w:r>
      <w:r w:rsidRPr="00BD4AA3">
        <w:rPr>
          <w:szCs w:val="18"/>
          <w:lang w:val="es-MX"/>
        </w:rPr>
        <w:t>público;</w:t>
      </w:r>
    </w:p>
    <w:p w:rsidR="006E471C" w:rsidRPr="00BD4AA3" w:rsidRDefault="006E471C" w:rsidP="006E471C">
      <w:pPr>
        <w:pStyle w:val="Texto"/>
        <w:spacing w:line="220"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La</w:t>
      </w:r>
      <w:r>
        <w:rPr>
          <w:szCs w:val="18"/>
          <w:lang w:val="es-MX"/>
        </w:rPr>
        <w:t xml:space="preserve"> </w:t>
      </w:r>
      <w:r w:rsidRPr="00BD4AA3">
        <w:rPr>
          <w:szCs w:val="18"/>
          <w:lang w:val="es-MX"/>
        </w:rPr>
        <w:t>integración</w:t>
      </w:r>
      <w:r>
        <w:rPr>
          <w:szCs w:val="18"/>
          <w:lang w:val="es-MX"/>
        </w:rPr>
        <w:t xml:space="preserve"> </w:t>
      </w:r>
      <w:r w:rsidRPr="00BD4AA3">
        <w:rPr>
          <w:szCs w:val="18"/>
          <w:lang w:val="es-MX"/>
        </w:rPr>
        <w:t>del</w:t>
      </w:r>
      <w:r>
        <w:rPr>
          <w:szCs w:val="18"/>
          <w:lang w:val="es-MX"/>
        </w:rPr>
        <w:t xml:space="preserve"> </w:t>
      </w:r>
      <w:r w:rsidRPr="00BD4AA3">
        <w:rPr>
          <w:szCs w:val="18"/>
          <w:lang w:val="es-MX"/>
        </w:rPr>
        <w:t>comité</w:t>
      </w:r>
      <w:r>
        <w:rPr>
          <w:szCs w:val="18"/>
          <w:lang w:val="es-MX"/>
        </w:rPr>
        <w:t xml:space="preserve"> </w:t>
      </w:r>
      <w:r w:rsidRPr="00BD4AA3">
        <w:rPr>
          <w:szCs w:val="18"/>
          <w:lang w:val="es-MX"/>
        </w:rPr>
        <w:t>de</w:t>
      </w:r>
      <w:r>
        <w:rPr>
          <w:szCs w:val="18"/>
          <w:lang w:val="es-MX"/>
        </w:rPr>
        <w:t xml:space="preserve"> </w:t>
      </w:r>
      <w:r w:rsidRPr="00BD4AA3">
        <w:rPr>
          <w:szCs w:val="18"/>
          <w:lang w:val="es-MX"/>
        </w:rPr>
        <w:t>evaluación</w:t>
      </w:r>
      <w:r>
        <w:rPr>
          <w:szCs w:val="18"/>
          <w:lang w:val="es-MX"/>
        </w:rPr>
        <w:t xml:space="preserve"> </w:t>
      </w:r>
      <w:r w:rsidRPr="00BD4AA3">
        <w:rPr>
          <w:szCs w:val="18"/>
          <w:lang w:val="es-MX"/>
        </w:rPr>
        <w:t>y</w:t>
      </w:r>
      <w:r>
        <w:rPr>
          <w:szCs w:val="18"/>
          <w:lang w:val="es-MX"/>
        </w:rPr>
        <w:t xml:space="preserve"> </w:t>
      </w:r>
      <w:r w:rsidRPr="00BD4AA3">
        <w:rPr>
          <w:szCs w:val="18"/>
          <w:lang w:val="es-MX"/>
        </w:rPr>
        <w:t>selección</w:t>
      </w:r>
      <w:r>
        <w:rPr>
          <w:szCs w:val="18"/>
          <w:lang w:val="es-MX"/>
        </w:rPr>
        <w:t xml:space="preserve"> </w:t>
      </w:r>
      <w:r w:rsidRPr="00BD4AA3">
        <w:rPr>
          <w:szCs w:val="18"/>
          <w:lang w:val="es-MX"/>
        </w:rPr>
        <w:t>que</w:t>
      </w:r>
      <w:r>
        <w:rPr>
          <w:szCs w:val="18"/>
          <w:lang w:val="es-MX"/>
        </w:rPr>
        <w:t xml:space="preserve"> </w:t>
      </w:r>
      <w:r w:rsidRPr="00BD4AA3">
        <w:rPr>
          <w:szCs w:val="18"/>
          <w:lang w:val="es-MX"/>
        </w:rPr>
        <w:t>llevará</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el</w:t>
      </w:r>
      <w:r>
        <w:rPr>
          <w:szCs w:val="18"/>
          <w:lang w:val="es-MX"/>
        </w:rPr>
        <w:t xml:space="preserve"> </w:t>
      </w:r>
      <w:r w:rsidRPr="00BD4AA3">
        <w:rPr>
          <w:szCs w:val="18"/>
          <w:lang w:val="es-MX"/>
        </w:rPr>
        <w:t>concurso,</w:t>
      </w:r>
      <w:r>
        <w:rPr>
          <w:szCs w:val="18"/>
          <w:lang w:val="es-MX"/>
        </w:rPr>
        <w:t xml:space="preserve"> </w:t>
      </w:r>
      <w:r w:rsidRPr="00BD4AA3">
        <w:rPr>
          <w:szCs w:val="18"/>
          <w:lang w:val="es-MX"/>
        </w:rPr>
        <w:t>y</w:t>
      </w:r>
    </w:p>
    <w:p w:rsidR="006E471C" w:rsidRPr="00BD4AA3" w:rsidRDefault="006E471C" w:rsidP="006E471C">
      <w:pPr>
        <w:pStyle w:val="Texto"/>
        <w:spacing w:after="90" w:line="220"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Los</w:t>
      </w:r>
      <w:r>
        <w:rPr>
          <w:szCs w:val="18"/>
          <w:lang w:val="es-MX"/>
        </w:rPr>
        <w:t xml:space="preserve"> </w:t>
      </w:r>
      <w:r w:rsidRPr="00BD4AA3">
        <w:rPr>
          <w:szCs w:val="18"/>
          <w:lang w:val="es-MX"/>
        </w:rPr>
        <w:t>lineamientos</w:t>
      </w:r>
      <w:r>
        <w:rPr>
          <w:szCs w:val="18"/>
          <w:lang w:val="es-MX"/>
        </w:rPr>
        <w:t xml:space="preserve"> </w:t>
      </w:r>
      <w:r w:rsidRPr="00BD4AA3">
        <w:rPr>
          <w:szCs w:val="18"/>
          <w:lang w:val="es-MX"/>
        </w:rPr>
        <w:t>del</w:t>
      </w:r>
      <w:r>
        <w:rPr>
          <w:szCs w:val="18"/>
          <w:lang w:val="es-MX"/>
        </w:rPr>
        <w:t xml:space="preserve"> </w:t>
      </w:r>
      <w:r w:rsidRPr="00BD4AA3">
        <w:rPr>
          <w:szCs w:val="18"/>
          <w:lang w:val="es-MX"/>
        </w:rPr>
        <w:t>proceso</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de</w:t>
      </w:r>
      <w:r>
        <w:rPr>
          <w:szCs w:val="18"/>
          <w:lang w:val="es-MX"/>
        </w:rPr>
        <w:t xml:space="preserve"> </w:t>
      </w:r>
      <w:r w:rsidRPr="00BD4AA3">
        <w:rPr>
          <w:szCs w:val="18"/>
          <w:lang w:val="es-MX"/>
        </w:rPr>
        <w:t>conciliadores,</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contendrán</w:t>
      </w:r>
      <w:r>
        <w:rPr>
          <w:szCs w:val="18"/>
          <w:lang w:val="es-MX"/>
        </w:rPr>
        <w:t xml:space="preserve"> </w:t>
      </w:r>
      <w:r w:rsidRPr="00BD4AA3">
        <w:rPr>
          <w:szCs w:val="18"/>
          <w:lang w:val="es-MX"/>
        </w:rPr>
        <w:t>los</w:t>
      </w:r>
      <w:r>
        <w:rPr>
          <w:szCs w:val="18"/>
          <w:lang w:val="es-MX"/>
        </w:rPr>
        <w:t xml:space="preserve"> </w:t>
      </w:r>
      <w:r w:rsidRPr="00BD4AA3">
        <w:rPr>
          <w:szCs w:val="18"/>
          <w:lang w:val="es-MX"/>
        </w:rPr>
        <w:t>criterios</w:t>
      </w:r>
      <w:r>
        <w:rPr>
          <w:szCs w:val="18"/>
          <w:lang w:val="es-MX"/>
        </w:rPr>
        <w:t xml:space="preserve"> </w:t>
      </w:r>
      <w:r w:rsidRPr="00BD4AA3">
        <w:rPr>
          <w:szCs w:val="18"/>
          <w:lang w:val="es-MX"/>
        </w:rPr>
        <w:t>técnicos</w:t>
      </w:r>
      <w:r>
        <w:rPr>
          <w:szCs w:val="18"/>
          <w:lang w:val="es-MX"/>
        </w:rPr>
        <w:t xml:space="preserve"> </w:t>
      </w:r>
      <w:r w:rsidRPr="00BD4AA3">
        <w:rPr>
          <w:szCs w:val="18"/>
          <w:lang w:val="es-MX"/>
        </w:rPr>
        <w:t>de</w:t>
      </w:r>
      <w:r>
        <w:rPr>
          <w:szCs w:val="18"/>
          <w:lang w:val="es-MX"/>
        </w:rPr>
        <w:t xml:space="preserve"> </w:t>
      </w:r>
      <w:r w:rsidRPr="00BD4AA3">
        <w:rPr>
          <w:szCs w:val="18"/>
          <w:lang w:val="es-MX"/>
        </w:rPr>
        <w:t>evaluación,</w:t>
      </w:r>
      <w:r>
        <w:rPr>
          <w:szCs w:val="18"/>
          <w:lang w:val="es-MX"/>
        </w:rPr>
        <w:t xml:space="preserve"> </w:t>
      </w:r>
      <w:r w:rsidRPr="00BD4AA3">
        <w:rPr>
          <w:szCs w:val="18"/>
          <w:lang w:val="es-MX"/>
        </w:rPr>
        <w:t>la</w:t>
      </w:r>
      <w:r>
        <w:rPr>
          <w:szCs w:val="18"/>
          <w:lang w:val="es-MX"/>
        </w:rPr>
        <w:t xml:space="preserve"> </w:t>
      </w:r>
      <w:r w:rsidRPr="00BD4AA3">
        <w:rPr>
          <w:szCs w:val="18"/>
          <w:lang w:val="es-MX"/>
        </w:rPr>
        <w:t>integración</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instrumento,</w:t>
      </w:r>
      <w:r>
        <w:rPr>
          <w:szCs w:val="18"/>
          <w:lang w:val="es-MX"/>
        </w:rPr>
        <w:t xml:space="preserve"> </w:t>
      </w:r>
      <w:r w:rsidRPr="00BD4AA3">
        <w:rPr>
          <w:szCs w:val="18"/>
          <w:lang w:val="es-MX"/>
        </w:rPr>
        <w:t>sus</w:t>
      </w:r>
      <w:r>
        <w:rPr>
          <w:szCs w:val="18"/>
          <w:lang w:val="es-MX"/>
        </w:rPr>
        <w:t xml:space="preserve"> </w:t>
      </w:r>
      <w:r w:rsidRPr="00BD4AA3">
        <w:rPr>
          <w:szCs w:val="18"/>
          <w:lang w:val="es-MX"/>
        </w:rPr>
        <w:t>escalas</w:t>
      </w:r>
      <w:r>
        <w:rPr>
          <w:szCs w:val="18"/>
          <w:lang w:val="es-MX"/>
        </w:rPr>
        <w:t xml:space="preserve"> </w:t>
      </w:r>
      <w:r w:rsidRPr="00BD4AA3">
        <w:rPr>
          <w:szCs w:val="18"/>
          <w:lang w:val="es-MX"/>
        </w:rPr>
        <w:t>de</w:t>
      </w:r>
      <w:r>
        <w:rPr>
          <w:szCs w:val="18"/>
          <w:lang w:val="es-MX"/>
        </w:rPr>
        <w:t xml:space="preserve"> </w:t>
      </w:r>
      <w:r w:rsidRPr="00BD4AA3">
        <w:rPr>
          <w:szCs w:val="18"/>
          <w:lang w:val="es-MX"/>
        </w:rPr>
        <w:t>desempeño</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formalidades</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aplicación.</w:t>
      </w:r>
    </w:p>
    <w:p w:rsidR="006E471C" w:rsidRPr="00BD4AA3" w:rsidRDefault="006E471C" w:rsidP="006E471C">
      <w:pPr>
        <w:pStyle w:val="Texto"/>
        <w:spacing w:after="90" w:line="220" w:lineRule="exact"/>
        <w:rPr>
          <w:szCs w:val="18"/>
          <w:lang w:val="es-MX"/>
        </w:rPr>
      </w:pPr>
      <w:r w:rsidRPr="00BD4AA3">
        <w:rPr>
          <w:b/>
          <w:szCs w:val="18"/>
          <w:lang w:val="es-MX"/>
        </w:rPr>
        <w:t>Artículo</w:t>
      </w:r>
      <w:r>
        <w:rPr>
          <w:b/>
          <w:szCs w:val="18"/>
          <w:lang w:val="es-MX"/>
        </w:rPr>
        <w:t xml:space="preserve"> </w:t>
      </w:r>
      <w:r w:rsidRPr="00BD4AA3">
        <w:rPr>
          <w:b/>
          <w:szCs w:val="18"/>
          <w:lang w:val="es-MX"/>
        </w:rPr>
        <w:t>684-S.-</w:t>
      </w:r>
      <w:r>
        <w:rPr>
          <w:b/>
          <w:szCs w:val="18"/>
          <w:lang w:val="es-MX"/>
        </w:rPr>
        <w:t xml:space="preserve"> </w:t>
      </w:r>
      <w:r w:rsidRPr="00BD4AA3">
        <w:rPr>
          <w:szCs w:val="18"/>
          <w:lang w:val="es-MX"/>
        </w:rPr>
        <w:t>El</w:t>
      </w:r>
      <w:r>
        <w:rPr>
          <w:szCs w:val="18"/>
          <w:lang w:val="es-MX"/>
        </w:rPr>
        <w:t xml:space="preserve"> </w:t>
      </w:r>
      <w:r w:rsidRPr="00BD4AA3">
        <w:rPr>
          <w:szCs w:val="18"/>
          <w:lang w:val="es-MX"/>
        </w:rPr>
        <w:t>Órgano</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contará</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atribuciones</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de</w:t>
      </w:r>
      <w:r>
        <w:rPr>
          <w:szCs w:val="18"/>
          <w:lang w:val="es-MX"/>
        </w:rPr>
        <w:t xml:space="preserve"> </w:t>
      </w:r>
      <w:r w:rsidRPr="00BD4AA3">
        <w:rPr>
          <w:szCs w:val="18"/>
          <w:lang w:val="es-MX"/>
        </w:rPr>
        <w:t>conciliadores:</w:t>
      </w:r>
    </w:p>
    <w:p w:rsidR="006E471C" w:rsidRPr="00BD4AA3" w:rsidRDefault="006E471C" w:rsidP="006E471C">
      <w:pPr>
        <w:pStyle w:val="Texto"/>
        <w:spacing w:after="90" w:line="220"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Aprobar</w:t>
      </w:r>
      <w:r>
        <w:rPr>
          <w:szCs w:val="18"/>
          <w:lang w:val="es-MX"/>
        </w:rPr>
        <w:t xml:space="preserve"> </w:t>
      </w:r>
      <w:r w:rsidRPr="00BD4AA3">
        <w:rPr>
          <w:szCs w:val="18"/>
          <w:lang w:val="es-MX"/>
        </w:rPr>
        <w:t>la</w:t>
      </w:r>
      <w:r>
        <w:rPr>
          <w:szCs w:val="18"/>
          <w:lang w:val="es-MX"/>
        </w:rPr>
        <w:t xml:space="preserve"> </w:t>
      </w:r>
      <w:r w:rsidRPr="00BD4AA3">
        <w:rPr>
          <w:szCs w:val="18"/>
          <w:lang w:val="es-MX"/>
        </w:rPr>
        <w:t>emisión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convocatorias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de</w:t>
      </w:r>
      <w:r>
        <w:rPr>
          <w:szCs w:val="18"/>
          <w:lang w:val="es-MX"/>
        </w:rPr>
        <w:t xml:space="preserve"> </w:t>
      </w:r>
      <w:r w:rsidRPr="00BD4AA3">
        <w:rPr>
          <w:szCs w:val="18"/>
          <w:lang w:val="es-MX"/>
        </w:rPr>
        <w:t>conciliadores</w:t>
      </w:r>
      <w:r>
        <w:rPr>
          <w:szCs w:val="18"/>
          <w:lang w:val="es-MX"/>
        </w:rPr>
        <w:t xml:space="preserve"> </w:t>
      </w:r>
      <w:r w:rsidRPr="00BD4AA3">
        <w:rPr>
          <w:szCs w:val="18"/>
          <w:lang w:val="es-MX"/>
        </w:rPr>
        <w:t>a</w:t>
      </w:r>
      <w:r>
        <w:rPr>
          <w:szCs w:val="18"/>
          <w:lang w:val="es-MX"/>
        </w:rPr>
        <w:t xml:space="preserve"> </w:t>
      </w:r>
      <w:r w:rsidRPr="00BD4AA3">
        <w:rPr>
          <w:szCs w:val="18"/>
          <w:lang w:val="es-MX"/>
        </w:rPr>
        <w:t>propuesta</w:t>
      </w:r>
      <w:r>
        <w:rPr>
          <w:szCs w:val="18"/>
          <w:lang w:val="es-MX"/>
        </w:rPr>
        <w:t xml:space="preserve"> </w:t>
      </w:r>
      <w:r w:rsidRPr="00BD4AA3">
        <w:rPr>
          <w:szCs w:val="18"/>
          <w:lang w:val="es-MX"/>
        </w:rPr>
        <w:t>del</w:t>
      </w:r>
      <w:r>
        <w:rPr>
          <w:szCs w:val="18"/>
          <w:lang w:val="es-MX"/>
        </w:rPr>
        <w:t xml:space="preserve"> </w:t>
      </w:r>
      <w:r w:rsidRPr="00BD4AA3">
        <w:rPr>
          <w:szCs w:val="18"/>
          <w:lang w:val="es-MX"/>
        </w:rPr>
        <w:t>titular</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p>
    <w:p w:rsidR="006E471C" w:rsidRPr="00BD4AA3" w:rsidRDefault="006E471C" w:rsidP="006E471C">
      <w:pPr>
        <w:pStyle w:val="Texto"/>
        <w:spacing w:after="90" w:line="220"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Aprobar</w:t>
      </w:r>
      <w:r>
        <w:rPr>
          <w:szCs w:val="18"/>
          <w:lang w:val="es-MX"/>
        </w:rPr>
        <w:t xml:space="preserve"> </w:t>
      </w:r>
      <w:r w:rsidRPr="00BD4AA3">
        <w:rPr>
          <w:szCs w:val="18"/>
          <w:lang w:val="es-MX"/>
        </w:rPr>
        <w:t>la</w:t>
      </w:r>
      <w:r>
        <w:rPr>
          <w:szCs w:val="18"/>
          <w:lang w:val="es-MX"/>
        </w:rPr>
        <w:t xml:space="preserve"> </w:t>
      </w:r>
      <w:r w:rsidRPr="00BD4AA3">
        <w:rPr>
          <w:szCs w:val="18"/>
          <w:lang w:val="es-MX"/>
        </w:rPr>
        <w:t>propuesta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calendarización</w:t>
      </w:r>
      <w:r>
        <w:rPr>
          <w:szCs w:val="18"/>
          <w:lang w:val="es-MX"/>
        </w:rPr>
        <w:t xml:space="preserve"> </w:t>
      </w:r>
      <w:r w:rsidRPr="00BD4AA3">
        <w:rPr>
          <w:szCs w:val="18"/>
          <w:lang w:val="es-MX"/>
        </w:rPr>
        <w:t>y</w:t>
      </w:r>
      <w:r>
        <w:rPr>
          <w:szCs w:val="18"/>
          <w:lang w:val="es-MX"/>
        </w:rPr>
        <w:t xml:space="preserve"> </w:t>
      </w:r>
      <w:r w:rsidRPr="00BD4AA3">
        <w:rPr>
          <w:szCs w:val="18"/>
          <w:lang w:val="es-MX"/>
        </w:rPr>
        <w:t>sedes</w:t>
      </w:r>
      <w:r>
        <w:rPr>
          <w:szCs w:val="18"/>
          <w:lang w:val="es-MX"/>
        </w:rPr>
        <w:t xml:space="preserve"> </w:t>
      </w:r>
      <w:r w:rsidRPr="00BD4AA3">
        <w:rPr>
          <w:szCs w:val="18"/>
          <w:lang w:val="es-MX"/>
        </w:rPr>
        <w:t>para</w:t>
      </w:r>
      <w:r>
        <w:rPr>
          <w:szCs w:val="18"/>
          <w:lang w:val="es-MX"/>
        </w:rPr>
        <w:t xml:space="preserve"> </w:t>
      </w:r>
      <w:r w:rsidRPr="00BD4AA3">
        <w:rPr>
          <w:szCs w:val="18"/>
          <w:lang w:val="es-MX"/>
        </w:rPr>
        <w:t>llevar</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las</w:t>
      </w:r>
      <w:r>
        <w:rPr>
          <w:szCs w:val="18"/>
          <w:lang w:val="es-MX"/>
        </w:rPr>
        <w:t xml:space="preserve"> </w:t>
      </w:r>
      <w:r w:rsidRPr="00BD4AA3">
        <w:rPr>
          <w:szCs w:val="18"/>
          <w:lang w:val="es-MX"/>
        </w:rPr>
        <w:t>etapas</w:t>
      </w:r>
      <w:r>
        <w:rPr>
          <w:szCs w:val="18"/>
          <w:lang w:val="es-MX"/>
        </w:rPr>
        <w:t xml:space="preserve"> </w:t>
      </w:r>
      <w:r w:rsidRPr="00BD4AA3">
        <w:rPr>
          <w:szCs w:val="18"/>
          <w:lang w:val="es-MX"/>
        </w:rPr>
        <w:t>del</w:t>
      </w:r>
      <w:r>
        <w:rPr>
          <w:szCs w:val="18"/>
          <w:lang w:val="es-MX"/>
        </w:rPr>
        <w:t xml:space="preserve"> </w:t>
      </w:r>
      <w:r w:rsidRPr="00BD4AA3">
        <w:rPr>
          <w:szCs w:val="18"/>
          <w:lang w:val="es-MX"/>
        </w:rPr>
        <w:t>concurso</w:t>
      </w:r>
      <w:r>
        <w:rPr>
          <w:szCs w:val="18"/>
          <w:lang w:val="es-MX"/>
        </w:rPr>
        <w:t xml:space="preserve"> </w:t>
      </w:r>
      <w:r w:rsidRPr="00BD4AA3">
        <w:rPr>
          <w:szCs w:val="18"/>
          <w:lang w:val="es-MX"/>
        </w:rPr>
        <w:t>que</w:t>
      </w:r>
      <w:r>
        <w:rPr>
          <w:szCs w:val="18"/>
          <w:lang w:val="es-MX"/>
        </w:rPr>
        <w:t xml:space="preserve"> </w:t>
      </w:r>
      <w:r w:rsidRPr="00BD4AA3">
        <w:rPr>
          <w:szCs w:val="18"/>
          <w:lang w:val="es-MX"/>
        </w:rPr>
        <w:t>presente</w:t>
      </w:r>
      <w:r>
        <w:rPr>
          <w:szCs w:val="18"/>
          <w:lang w:val="es-MX"/>
        </w:rPr>
        <w:t xml:space="preserve"> </w:t>
      </w: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autorizar</w:t>
      </w:r>
      <w:r>
        <w:rPr>
          <w:szCs w:val="18"/>
          <w:lang w:val="es-MX"/>
        </w:rPr>
        <w:t xml:space="preserve"> </w:t>
      </w:r>
      <w:r w:rsidRPr="00BD4AA3">
        <w:rPr>
          <w:szCs w:val="18"/>
          <w:lang w:val="es-MX"/>
        </w:rPr>
        <w:t>algún</w:t>
      </w:r>
      <w:r>
        <w:rPr>
          <w:szCs w:val="18"/>
          <w:lang w:val="es-MX"/>
        </w:rPr>
        <w:t xml:space="preserve"> </w:t>
      </w:r>
      <w:r w:rsidRPr="00BD4AA3">
        <w:rPr>
          <w:szCs w:val="18"/>
          <w:lang w:val="es-MX"/>
        </w:rPr>
        <w:t>cambio</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mismas,</w:t>
      </w:r>
      <w:r>
        <w:rPr>
          <w:szCs w:val="18"/>
          <w:lang w:val="es-MX"/>
        </w:rPr>
        <w:t xml:space="preserve"> </w:t>
      </w:r>
      <w:r w:rsidRPr="00BD4AA3">
        <w:rPr>
          <w:szCs w:val="18"/>
          <w:lang w:val="es-MX"/>
        </w:rPr>
        <w:t>cuando</w:t>
      </w:r>
      <w:r>
        <w:rPr>
          <w:szCs w:val="18"/>
          <w:lang w:val="es-MX"/>
        </w:rPr>
        <w:t xml:space="preserve"> </w:t>
      </w:r>
      <w:r w:rsidRPr="00BD4AA3">
        <w:rPr>
          <w:szCs w:val="18"/>
          <w:lang w:val="es-MX"/>
        </w:rPr>
        <w:t>éste</w:t>
      </w:r>
      <w:r>
        <w:rPr>
          <w:szCs w:val="18"/>
          <w:lang w:val="es-MX"/>
        </w:rPr>
        <w:t xml:space="preserve"> </w:t>
      </w:r>
      <w:r w:rsidRPr="00BD4AA3">
        <w:rPr>
          <w:szCs w:val="18"/>
          <w:lang w:val="es-MX"/>
        </w:rPr>
        <w:t>sea</w:t>
      </w:r>
      <w:r>
        <w:rPr>
          <w:szCs w:val="18"/>
          <w:lang w:val="es-MX"/>
        </w:rPr>
        <w:t xml:space="preserve"> </w:t>
      </w:r>
      <w:r w:rsidRPr="00BD4AA3">
        <w:rPr>
          <w:szCs w:val="18"/>
          <w:lang w:val="es-MX"/>
        </w:rPr>
        <w:t>debidamente</w:t>
      </w:r>
      <w:r>
        <w:rPr>
          <w:szCs w:val="18"/>
          <w:lang w:val="es-MX"/>
        </w:rPr>
        <w:t xml:space="preserve"> </w:t>
      </w:r>
      <w:r w:rsidRPr="00BD4AA3">
        <w:rPr>
          <w:szCs w:val="18"/>
          <w:lang w:val="es-MX"/>
        </w:rPr>
        <w:t>justificado</w:t>
      </w:r>
      <w:r>
        <w:rPr>
          <w:szCs w:val="18"/>
          <w:lang w:val="es-MX"/>
        </w:rPr>
        <w:t xml:space="preserve"> </w:t>
      </w:r>
      <w:r w:rsidRPr="00BD4AA3">
        <w:rPr>
          <w:szCs w:val="18"/>
          <w:lang w:val="es-MX"/>
        </w:rPr>
        <w:t>u</w:t>
      </w:r>
      <w:r>
        <w:rPr>
          <w:szCs w:val="18"/>
          <w:lang w:val="es-MX"/>
        </w:rPr>
        <w:t xml:space="preserve"> </w:t>
      </w:r>
      <w:r w:rsidRPr="00BD4AA3">
        <w:rPr>
          <w:szCs w:val="18"/>
          <w:lang w:val="es-MX"/>
        </w:rPr>
        <w:t>obedezca</w:t>
      </w:r>
      <w:r>
        <w:rPr>
          <w:szCs w:val="18"/>
          <w:lang w:val="es-MX"/>
        </w:rPr>
        <w:t xml:space="preserve"> </w:t>
      </w:r>
      <w:r w:rsidRPr="00BD4AA3">
        <w:rPr>
          <w:szCs w:val="18"/>
          <w:lang w:val="es-MX"/>
        </w:rPr>
        <w:t>a</w:t>
      </w:r>
      <w:r>
        <w:rPr>
          <w:szCs w:val="18"/>
          <w:lang w:val="es-MX"/>
        </w:rPr>
        <w:t xml:space="preserve"> </w:t>
      </w:r>
      <w:r w:rsidRPr="00BD4AA3">
        <w:rPr>
          <w:szCs w:val="18"/>
          <w:lang w:val="es-MX"/>
        </w:rPr>
        <w:t>causas</w:t>
      </w:r>
      <w:r>
        <w:rPr>
          <w:szCs w:val="18"/>
          <w:lang w:val="es-MX"/>
        </w:rPr>
        <w:t xml:space="preserve"> </w:t>
      </w:r>
      <w:r w:rsidRPr="00BD4AA3">
        <w:rPr>
          <w:szCs w:val="18"/>
          <w:lang w:val="es-MX"/>
        </w:rPr>
        <w:t>de</w:t>
      </w:r>
      <w:r>
        <w:rPr>
          <w:szCs w:val="18"/>
          <w:lang w:val="es-MX"/>
        </w:rPr>
        <w:t xml:space="preserve"> </w:t>
      </w:r>
      <w:r w:rsidRPr="00BD4AA3">
        <w:rPr>
          <w:szCs w:val="18"/>
          <w:lang w:val="es-MX"/>
        </w:rPr>
        <w:t>fuerza</w:t>
      </w:r>
      <w:r>
        <w:rPr>
          <w:szCs w:val="18"/>
          <w:lang w:val="es-MX"/>
        </w:rPr>
        <w:t xml:space="preserve"> </w:t>
      </w:r>
      <w:r w:rsidRPr="00BD4AA3">
        <w:rPr>
          <w:szCs w:val="18"/>
          <w:lang w:val="es-MX"/>
        </w:rPr>
        <w:t>mayor,</w:t>
      </w:r>
      <w:r>
        <w:rPr>
          <w:szCs w:val="18"/>
          <w:lang w:val="es-MX"/>
        </w:rPr>
        <w:t xml:space="preserve"> </w:t>
      </w:r>
      <w:r w:rsidRPr="00BD4AA3">
        <w:rPr>
          <w:szCs w:val="18"/>
          <w:lang w:val="es-MX"/>
        </w:rPr>
        <w:t>y</w:t>
      </w:r>
    </w:p>
    <w:p w:rsidR="006E471C" w:rsidRPr="00BD4AA3" w:rsidRDefault="006E471C" w:rsidP="006E471C">
      <w:pPr>
        <w:pStyle w:val="Texto"/>
        <w:spacing w:after="90" w:line="220"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Aprobar,</w:t>
      </w:r>
      <w:r>
        <w:rPr>
          <w:szCs w:val="18"/>
          <w:lang w:val="es-MX"/>
        </w:rPr>
        <w:t xml:space="preserve"> </w:t>
      </w:r>
      <w:r w:rsidRPr="00BD4AA3">
        <w:rPr>
          <w:szCs w:val="18"/>
          <w:lang w:val="es-MX"/>
        </w:rPr>
        <w:t>a</w:t>
      </w:r>
      <w:r>
        <w:rPr>
          <w:szCs w:val="18"/>
          <w:lang w:val="es-MX"/>
        </w:rPr>
        <w:t xml:space="preserve"> </w:t>
      </w:r>
      <w:r w:rsidRPr="00BD4AA3">
        <w:rPr>
          <w:szCs w:val="18"/>
          <w:lang w:val="es-MX"/>
        </w:rPr>
        <w:t>propuesta</w:t>
      </w:r>
      <w:r>
        <w:rPr>
          <w:szCs w:val="18"/>
          <w:lang w:val="es-MX"/>
        </w:rPr>
        <w:t xml:space="preserve"> </w:t>
      </w:r>
      <w:r w:rsidRPr="00BD4AA3">
        <w:rPr>
          <w:szCs w:val="18"/>
          <w:lang w:val="es-MX"/>
        </w:rPr>
        <w:t>de</w:t>
      </w:r>
      <w:r>
        <w:rPr>
          <w:szCs w:val="18"/>
          <w:lang w:val="es-MX"/>
        </w:rPr>
        <w:t xml:space="preserve"> </w:t>
      </w:r>
      <w:r w:rsidRPr="00BD4AA3">
        <w:rPr>
          <w:szCs w:val="18"/>
          <w:lang w:val="es-MX"/>
        </w:rPr>
        <w:t>dicho</w:t>
      </w:r>
      <w:r>
        <w:rPr>
          <w:szCs w:val="18"/>
          <w:lang w:val="es-MX"/>
        </w:rPr>
        <w:t xml:space="preserve"> </w:t>
      </w:r>
      <w:r w:rsidRPr="00BD4AA3">
        <w:rPr>
          <w:szCs w:val="18"/>
          <w:lang w:val="es-MX"/>
        </w:rPr>
        <w:t>Titular,</w:t>
      </w:r>
      <w:r>
        <w:rPr>
          <w:szCs w:val="18"/>
          <w:lang w:val="es-MX"/>
        </w:rPr>
        <w:t xml:space="preserve"> </w:t>
      </w:r>
      <w:r w:rsidRPr="00BD4AA3">
        <w:rPr>
          <w:szCs w:val="18"/>
          <w:lang w:val="es-MX"/>
        </w:rPr>
        <w:t>los</w:t>
      </w:r>
      <w:r>
        <w:rPr>
          <w:szCs w:val="18"/>
          <w:lang w:val="es-MX"/>
        </w:rPr>
        <w:t xml:space="preserve"> </w:t>
      </w:r>
      <w:r w:rsidRPr="00BD4AA3">
        <w:rPr>
          <w:szCs w:val="18"/>
          <w:lang w:val="es-MX"/>
        </w:rPr>
        <w:t>Lineamientos</w:t>
      </w:r>
      <w:r>
        <w:rPr>
          <w:szCs w:val="18"/>
          <w:lang w:val="es-MX"/>
        </w:rPr>
        <w:t xml:space="preserve"> </w:t>
      </w:r>
      <w:r w:rsidRPr="00BD4AA3">
        <w:rPr>
          <w:szCs w:val="18"/>
          <w:lang w:val="es-MX"/>
        </w:rPr>
        <w:t>del</w:t>
      </w:r>
      <w:r>
        <w:rPr>
          <w:szCs w:val="18"/>
          <w:lang w:val="es-MX"/>
        </w:rPr>
        <w:t xml:space="preserve"> </w:t>
      </w:r>
      <w:r w:rsidRPr="00BD4AA3">
        <w:rPr>
          <w:szCs w:val="18"/>
          <w:lang w:val="es-MX"/>
        </w:rPr>
        <w:t>proceso</w:t>
      </w:r>
      <w:r>
        <w:rPr>
          <w:szCs w:val="18"/>
          <w:lang w:val="es-MX"/>
        </w:rPr>
        <w:t xml:space="preserve"> </w:t>
      </w:r>
      <w:r w:rsidRPr="00BD4AA3">
        <w:rPr>
          <w:szCs w:val="18"/>
          <w:lang w:val="es-MX"/>
        </w:rPr>
        <w:t>de</w:t>
      </w:r>
      <w:r>
        <w:rPr>
          <w:szCs w:val="18"/>
          <w:lang w:val="es-MX"/>
        </w:rPr>
        <w:t xml:space="preserve"> </w:t>
      </w:r>
      <w:r w:rsidRPr="00BD4AA3">
        <w:rPr>
          <w:szCs w:val="18"/>
          <w:lang w:val="es-MX"/>
        </w:rPr>
        <w:t>selección</w:t>
      </w:r>
      <w:r>
        <w:rPr>
          <w:szCs w:val="18"/>
          <w:lang w:val="es-MX"/>
        </w:rPr>
        <w:t xml:space="preserve"> </w:t>
      </w:r>
      <w:r w:rsidRPr="00BD4AA3">
        <w:rPr>
          <w:szCs w:val="18"/>
          <w:lang w:val="es-MX"/>
        </w:rPr>
        <w:t>de</w:t>
      </w:r>
      <w:r>
        <w:rPr>
          <w:szCs w:val="18"/>
          <w:lang w:val="es-MX"/>
        </w:rPr>
        <w:t xml:space="preserve"> </w:t>
      </w:r>
      <w:r w:rsidRPr="00BD4AA3">
        <w:rPr>
          <w:szCs w:val="18"/>
          <w:lang w:val="es-MX"/>
        </w:rPr>
        <w:t>conciliadores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laboral.</w:t>
      </w:r>
    </w:p>
    <w:p w:rsidR="006E471C" w:rsidRPr="00BD4AA3" w:rsidRDefault="006E471C" w:rsidP="006E471C">
      <w:pPr>
        <w:pStyle w:val="Texto"/>
        <w:spacing w:after="90" w:line="220" w:lineRule="exact"/>
        <w:rPr>
          <w:szCs w:val="18"/>
          <w:lang w:val="es-MX"/>
        </w:rPr>
      </w:pPr>
      <w:r w:rsidRPr="00BD4AA3">
        <w:rPr>
          <w:b/>
          <w:szCs w:val="18"/>
          <w:lang w:val="es-MX"/>
        </w:rPr>
        <w:t>Artículo</w:t>
      </w:r>
      <w:r>
        <w:rPr>
          <w:b/>
          <w:szCs w:val="18"/>
          <w:lang w:val="es-MX"/>
        </w:rPr>
        <w:t xml:space="preserve"> </w:t>
      </w:r>
      <w:r w:rsidRPr="00BD4AA3">
        <w:rPr>
          <w:b/>
          <w:szCs w:val="18"/>
          <w:lang w:val="es-MX"/>
        </w:rPr>
        <w:t>684-T.-</w:t>
      </w:r>
      <w:r>
        <w:rPr>
          <w:b/>
          <w:szCs w:val="18"/>
          <w:lang w:val="es-MX"/>
        </w:rPr>
        <w:t xml:space="preserve"> </w:t>
      </w:r>
      <w:r w:rsidRPr="00BD4AA3">
        <w:rPr>
          <w:szCs w:val="18"/>
          <w:lang w:val="es-MX"/>
        </w:rPr>
        <w:t>Los</w:t>
      </w:r>
      <w:r>
        <w:rPr>
          <w:szCs w:val="18"/>
          <w:lang w:val="es-MX"/>
        </w:rPr>
        <w:t xml:space="preserve"> </w:t>
      </w:r>
      <w:r w:rsidRPr="00BD4AA3">
        <w:rPr>
          <w:szCs w:val="18"/>
          <w:lang w:val="es-MX"/>
        </w:rPr>
        <w:t>resultados</w:t>
      </w:r>
      <w:r>
        <w:rPr>
          <w:szCs w:val="18"/>
          <w:lang w:val="es-MX"/>
        </w:rPr>
        <w:t xml:space="preserve"> </w:t>
      </w:r>
      <w:r w:rsidRPr="00BD4AA3">
        <w:rPr>
          <w:szCs w:val="18"/>
          <w:lang w:val="es-MX"/>
        </w:rPr>
        <w:t>del</w:t>
      </w:r>
      <w:r>
        <w:rPr>
          <w:szCs w:val="18"/>
          <w:lang w:val="es-MX"/>
        </w:rPr>
        <w:t xml:space="preserve"> </w:t>
      </w:r>
      <w:r w:rsidRPr="00BD4AA3">
        <w:rPr>
          <w:szCs w:val="18"/>
          <w:lang w:val="es-MX"/>
        </w:rPr>
        <w:t>concurso</w:t>
      </w:r>
      <w:r>
        <w:rPr>
          <w:szCs w:val="18"/>
          <w:lang w:val="es-MX"/>
        </w:rPr>
        <w:t xml:space="preserve"> </w:t>
      </w:r>
      <w:r w:rsidRPr="00BD4AA3">
        <w:rPr>
          <w:szCs w:val="18"/>
          <w:lang w:val="es-MX"/>
        </w:rPr>
        <w:t>se</w:t>
      </w:r>
      <w:r>
        <w:rPr>
          <w:szCs w:val="18"/>
          <w:lang w:val="es-MX"/>
        </w:rPr>
        <w:t xml:space="preserve"> </w:t>
      </w:r>
      <w:r w:rsidRPr="00BD4AA3">
        <w:rPr>
          <w:szCs w:val="18"/>
          <w:lang w:val="es-MX"/>
        </w:rPr>
        <w:t>publicarán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Diario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órganos</w:t>
      </w:r>
      <w:r>
        <w:rPr>
          <w:szCs w:val="18"/>
          <w:lang w:val="es-MX"/>
        </w:rPr>
        <w:t xml:space="preserve"> </w:t>
      </w:r>
      <w:r w:rsidRPr="00BD4AA3">
        <w:rPr>
          <w:szCs w:val="18"/>
          <w:lang w:val="es-MX"/>
        </w:rPr>
        <w:t>oficiales</w:t>
      </w:r>
      <w:r>
        <w:rPr>
          <w:szCs w:val="18"/>
          <w:lang w:val="es-MX"/>
        </w:rPr>
        <w:t xml:space="preserve"> </w:t>
      </w:r>
      <w:r w:rsidRPr="00BD4AA3">
        <w:rPr>
          <w:szCs w:val="18"/>
          <w:lang w:val="es-MX"/>
        </w:rPr>
        <w:t>de</w:t>
      </w:r>
      <w:r>
        <w:rPr>
          <w:szCs w:val="18"/>
          <w:lang w:val="es-MX"/>
        </w:rPr>
        <w:t xml:space="preserve"> </w:t>
      </w:r>
      <w:r w:rsidRPr="00BD4AA3">
        <w:rPr>
          <w:szCs w:val="18"/>
          <w:lang w:val="es-MX"/>
        </w:rPr>
        <w:t>difusión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página</w:t>
      </w:r>
      <w:r>
        <w:rPr>
          <w:szCs w:val="18"/>
          <w:lang w:val="es-MX"/>
        </w:rPr>
        <w:t xml:space="preserve"> </w:t>
      </w:r>
      <w:r w:rsidRPr="00BD4AA3">
        <w:rPr>
          <w:szCs w:val="18"/>
          <w:lang w:val="es-MX"/>
        </w:rPr>
        <w:t>oficial</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p>
    <w:p w:rsidR="006E471C" w:rsidRPr="00BD4AA3" w:rsidRDefault="006E471C" w:rsidP="006E471C">
      <w:pPr>
        <w:pStyle w:val="Texto"/>
        <w:spacing w:after="90" w:line="220" w:lineRule="exact"/>
        <w:rPr>
          <w:szCs w:val="18"/>
          <w:lang w:val="es-MX"/>
        </w:rPr>
      </w:pPr>
      <w:r w:rsidRPr="00BD4AA3">
        <w:rPr>
          <w:b/>
          <w:szCs w:val="18"/>
          <w:lang w:val="es-MX"/>
        </w:rPr>
        <w:t>Artículo</w:t>
      </w:r>
      <w:r>
        <w:rPr>
          <w:b/>
          <w:szCs w:val="18"/>
          <w:lang w:val="es-MX"/>
        </w:rPr>
        <w:t xml:space="preserve"> </w:t>
      </w:r>
      <w:r w:rsidRPr="00BD4AA3">
        <w:rPr>
          <w:b/>
          <w:szCs w:val="18"/>
          <w:lang w:val="es-MX"/>
        </w:rPr>
        <w:t>684-U.-</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hecha</w:t>
      </w:r>
      <w:r>
        <w:rPr>
          <w:szCs w:val="18"/>
          <w:lang w:val="es-MX"/>
        </w:rPr>
        <w:t xml:space="preserve"> </w:t>
      </w:r>
      <w:r w:rsidRPr="00BD4AA3">
        <w:rPr>
          <w:szCs w:val="18"/>
          <w:lang w:val="es-MX"/>
        </w:rPr>
        <w:t>la</w:t>
      </w:r>
      <w:r>
        <w:rPr>
          <w:szCs w:val="18"/>
          <w:lang w:val="es-MX"/>
        </w:rPr>
        <w:t xml:space="preserve"> </w:t>
      </w:r>
      <w:r w:rsidRPr="00BD4AA3">
        <w:rPr>
          <w:szCs w:val="18"/>
          <w:lang w:val="es-MX"/>
        </w:rPr>
        <w:t>publicación</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que</w:t>
      </w:r>
      <w:r>
        <w:rPr>
          <w:szCs w:val="18"/>
          <w:lang w:val="es-MX"/>
        </w:rPr>
        <w:t xml:space="preserve"> </w:t>
      </w:r>
      <w:r w:rsidRPr="00BD4AA3">
        <w:rPr>
          <w:szCs w:val="18"/>
          <w:lang w:val="es-MX"/>
        </w:rPr>
        <w:t>antecede,</w:t>
      </w:r>
      <w:r>
        <w:rPr>
          <w:szCs w:val="18"/>
          <w:lang w:val="es-MX"/>
        </w:rPr>
        <w:t xml:space="preserve"> </w:t>
      </w: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llevará</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la</w:t>
      </w:r>
      <w:r>
        <w:rPr>
          <w:szCs w:val="18"/>
          <w:lang w:val="es-MX"/>
        </w:rPr>
        <w:t xml:space="preserve"> </w:t>
      </w:r>
      <w:r w:rsidRPr="00BD4AA3">
        <w:rPr>
          <w:szCs w:val="18"/>
          <w:lang w:val="es-MX"/>
        </w:rPr>
        <w:t>designación</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plazas</w:t>
      </w:r>
      <w:r>
        <w:rPr>
          <w:szCs w:val="18"/>
          <w:lang w:val="es-MX"/>
        </w:rPr>
        <w:t xml:space="preserve"> </w:t>
      </w:r>
      <w:r w:rsidRPr="00BD4AA3">
        <w:rPr>
          <w:szCs w:val="18"/>
          <w:lang w:val="es-MX"/>
        </w:rPr>
        <w:t>sujetas</w:t>
      </w:r>
      <w:r>
        <w:rPr>
          <w:szCs w:val="18"/>
          <w:lang w:val="es-MX"/>
        </w:rPr>
        <w:t xml:space="preserve"> </w:t>
      </w:r>
      <w:r w:rsidRPr="00BD4AA3">
        <w:rPr>
          <w:szCs w:val="18"/>
          <w:lang w:val="es-MX"/>
        </w:rPr>
        <w:t>a</w:t>
      </w:r>
      <w:r>
        <w:rPr>
          <w:szCs w:val="18"/>
          <w:lang w:val="es-MX"/>
        </w:rPr>
        <w:t xml:space="preserve"> </w:t>
      </w:r>
      <w:r w:rsidRPr="00BD4AA3">
        <w:rPr>
          <w:szCs w:val="18"/>
          <w:lang w:val="es-MX"/>
        </w:rPr>
        <w:t>concurso.</w:t>
      </w:r>
      <w:r>
        <w:rPr>
          <w:szCs w:val="18"/>
          <w:lang w:val="es-MX"/>
        </w:rPr>
        <w:t xml:space="preserve"> </w:t>
      </w:r>
      <w:r w:rsidRPr="00BD4AA3">
        <w:rPr>
          <w:szCs w:val="18"/>
          <w:lang w:val="es-MX"/>
        </w:rPr>
        <w:t>El</w:t>
      </w:r>
      <w:r>
        <w:rPr>
          <w:szCs w:val="18"/>
          <w:lang w:val="es-MX"/>
        </w:rPr>
        <w:t xml:space="preserve"> </w:t>
      </w:r>
      <w:r w:rsidRPr="00BD4AA3">
        <w:rPr>
          <w:szCs w:val="18"/>
          <w:lang w:val="es-MX"/>
        </w:rPr>
        <w:t>nombramiento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conciliadores</w:t>
      </w:r>
      <w:r>
        <w:rPr>
          <w:szCs w:val="18"/>
          <w:lang w:val="es-MX"/>
        </w:rPr>
        <w:t xml:space="preserve"> </w:t>
      </w:r>
      <w:r w:rsidRPr="00BD4AA3">
        <w:rPr>
          <w:szCs w:val="18"/>
          <w:lang w:val="es-MX"/>
        </w:rPr>
        <w:t>tendrá</w:t>
      </w:r>
      <w:r>
        <w:rPr>
          <w:szCs w:val="18"/>
          <w:lang w:val="es-MX"/>
        </w:rPr>
        <w:t xml:space="preserve"> </w:t>
      </w:r>
      <w:r w:rsidRPr="00BD4AA3">
        <w:rPr>
          <w:szCs w:val="18"/>
          <w:lang w:val="es-MX"/>
        </w:rPr>
        <w:t>una</w:t>
      </w:r>
      <w:r>
        <w:rPr>
          <w:szCs w:val="18"/>
          <w:lang w:val="es-MX"/>
        </w:rPr>
        <w:t xml:space="preserve"> </w:t>
      </w:r>
      <w:r w:rsidRPr="00BD4AA3">
        <w:rPr>
          <w:szCs w:val="18"/>
          <w:lang w:val="es-MX"/>
        </w:rPr>
        <w:t>vigencia</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años</w:t>
      </w:r>
      <w:r>
        <w:rPr>
          <w:szCs w:val="18"/>
          <w:lang w:val="es-MX"/>
        </w:rPr>
        <w:t xml:space="preserve"> </w:t>
      </w:r>
      <w:r w:rsidRPr="00BD4AA3">
        <w:rPr>
          <w:szCs w:val="18"/>
          <w:lang w:val="es-MX"/>
        </w:rPr>
        <w:t>y</w:t>
      </w:r>
      <w:r>
        <w:rPr>
          <w:szCs w:val="18"/>
          <w:lang w:val="es-MX"/>
        </w:rPr>
        <w:t xml:space="preserve"> </w:t>
      </w:r>
      <w:r w:rsidRPr="00BD4AA3">
        <w:rPr>
          <w:szCs w:val="18"/>
          <w:lang w:val="es-MX"/>
        </w:rPr>
        <w:t>podrá</w:t>
      </w:r>
      <w:r>
        <w:rPr>
          <w:szCs w:val="18"/>
          <w:lang w:val="es-MX"/>
        </w:rPr>
        <w:t xml:space="preserve"> </w:t>
      </w:r>
      <w:r w:rsidRPr="00BD4AA3">
        <w:rPr>
          <w:szCs w:val="18"/>
          <w:lang w:val="es-MX"/>
        </w:rPr>
        <w:t>ratificarse</w:t>
      </w:r>
      <w:r>
        <w:rPr>
          <w:szCs w:val="18"/>
          <w:lang w:val="es-MX"/>
        </w:rPr>
        <w:t xml:space="preserve"> </w:t>
      </w:r>
      <w:r w:rsidRPr="00BD4AA3">
        <w:rPr>
          <w:szCs w:val="18"/>
          <w:lang w:val="es-MX"/>
        </w:rPr>
        <w:t>por</w:t>
      </w:r>
      <w:r>
        <w:rPr>
          <w:szCs w:val="18"/>
          <w:lang w:val="es-MX"/>
        </w:rPr>
        <w:t xml:space="preserve"> </w:t>
      </w:r>
      <w:r w:rsidRPr="00BD4AA3">
        <w:rPr>
          <w:szCs w:val="18"/>
          <w:lang w:val="es-MX"/>
        </w:rPr>
        <w:t>periodos</w:t>
      </w:r>
      <w:r>
        <w:rPr>
          <w:szCs w:val="18"/>
          <w:lang w:val="es-MX"/>
        </w:rPr>
        <w:t xml:space="preserve"> </w:t>
      </w:r>
      <w:r w:rsidRPr="00BD4AA3">
        <w:rPr>
          <w:szCs w:val="18"/>
          <w:lang w:val="es-MX"/>
        </w:rPr>
        <w:t>sucesivos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duración.</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establecerá</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para</w:t>
      </w:r>
      <w:r>
        <w:rPr>
          <w:szCs w:val="18"/>
          <w:lang w:val="es-MX"/>
        </w:rPr>
        <w:t xml:space="preserve"> </w:t>
      </w:r>
      <w:r w:rsidRPr="00BD4AA3">
        <w:rPr>
          <w:szCs w:val="18"/>
          <w:lang w:val="es-MX"/>
        </w:rPr>
        <w:t>tales</w:t>
      </w:r>
      <w:r>
        <w:rPr>
          <w:szCs w:val="18"/>
          <w:lang w:val="es-MX"/>
        </w:rPr>
        <w:t xml:space="preserve"> </w:t>
      </w:r>
      <w:r w:rsidRPr="00BD4AA3">
        <w:rPr>
          <w:szCs w:val="18"/>
          <w:lang w:val="es-MX"/>
        </w:rPr>
        <w:t>efectos,</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atender</w:t>
      </w:r>
      <w:r>
        <w:rPr>
          <w:szCs w:val="18"/>
          <w:lang w:val="es-MX"/>
        </w:rPr>
        <w:t xml:space="preserve"> </w:t>
      </w:r>
      <w:r w:rsidRPr="00BD4AA3">
        <w:rPr>
          <w:szCs w:val="18"/>
          <w:lang w:val="es-MX"/>
        </w:rPr>
        <w:t>criterios</w:t>
      </w:r>
      <w:r>
        <w:rPr>
          <w:szCs w:val="18"/>
          <w:lang w:val="es-MX"/>
        </w:rPr>
        <w:t xml:space="preserve"> </w:t>
      </w:r>
      <w:r w:rsidRPr="00BD4AA3">
        <w:rPr>
          <w:szCs w:val="18"/>
          <w:lang w:val="es-MX"/>
        </w:rPr>
        <w:t>objetivos</w:t>
      </w:r>
      <w:r>
        <w:rPr>
          <w:szCs w:val="18"/>
          <w:lang w:val="es-MX"/>
        </w:rPr>
        <w:t xml:space="preserve"> </w:t>
      </w:r>
      <w:r w:rsidRPr="00BD4AA3">
        <w:rPr>
          <w:szCs w:val="18"/>
          <w:lang w:val="es-MX"/>
        </w:rPr>
        <w:t>de</w:t>
      </w:r>
      <w:r>
        <w:rPr>
          <w:szCs w:val="18"/>
          <w:lang w:val="es-MX"/>
        </w:rPr>
        <w:t xml:space="preserve"> </w:t>
      </w:r>
      <w:r w:rsidRPr="00BD4AA3">
        <w:rPr>
          <w:szCs w:val="18"/>
          <w:lang w:val="es-MX"/>
        </w:rPr>
        <w:t>desempeño,</w:t>
      </w:r>
      <w:r>
        <w:rPr>
          <w:szCs w:val="18"/>
          <w:lang w:val="es-MX"/>
        </w:rPr>
        <w:t xml:space="preserve"> </w:t>
      </w:r>
      <w:r w:rsidRPr="00BD4AA3">
        <w:rPr>
          <w:szCs w:val="18"/>
          <w:lang w:val="es-MX"/>
        </w:rPr>
        <w:t>honestidad,</w:t>
      </w:r>
      <w:r>
        <w:rPr>
          <w:szCs w:val="18"/>
          <w:lang w:val="es-MX"/>
        </w:rPr>
        <w:t xml:space="preserve"> </w:t>
      </w:r>
      <w:r w:rsidRPr="00BD4AA3">
        <w:rPr>
          <w:szCs w:val="18"/>
          <w:lang w:val="es-MX"/>
        </w:rPr>
        <w:t>profesionalismo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profesional</w:t>
      </w:r>
      <w:r>
        <w:rPr>
          <w:szCs w:val="18"/>
          <w:lang w:val="es-MX"/>
        </w:rPr>
        <w:t xml:space="preserve"> </w:t>
      </w:r>
      <w:r w:rsidRPr="00BD4AA3">
        <w:rPr>
          <w:szCs w:val="18"/>
          <w:lang w:val="es-MX"/>
        </w:rPr>
        <w:t>del</w:t>
      </w:r>
      <w:r>
        <w:rPr>
          <w:szCs w:val="18"/>
          <w:lang w:val="es-MX"/>
        </w:rPr>
        <w:t xml:space="preserve"> </w:t>
      </w:r>
      <w:r w:rsidRPr="00BD4AA3">
        <w:rPr>
          <w:szCs w:val="18"/>
          <w:lang w:val="es-MX"/>
        </w:rPr>
        <w:t>Conciliador.</w:t>
      </w:r>
      <w:r>
        <w:rPr>
          <w:szCs w:val="18"/>
          <w:lang w:val="es-MX"/>
        </w:rPr>
        <w:t xml:space="preserve"> </w:t>
      </w:r>
      <w:r w:rsidRPr="00BD4AA3">
        <w:rPr>
          <w:szCs w:val="18"/>
          <w:lang w:val="es-MX"/>
        </w:rPr>
        <w:t>Dicha</w:t>
      </w:r>
      <w:r>
        <w:rPr>
          <w:szCs w:val="18"/>
          <w:lang w:val="es-MX"/>
        </w:rPr>
        <w:t xml:space="preserve"> </w:t>
      </w:r>
      <w:r w:rsidRPr="00BD4AA3">
        <w:rPr>
          <w:szCs w:val="18"/>
          <w:lang w:val="es-MX"/>
        </w:rPr>
        <w:t>evaluación</w:t>
      </w:r>
      <w:r>
        <w:rPr>
          <w:szCs w:val="18"/>
          <w:lang w:val="es-MX"/>
        </w:rPr>
        <w:t xml:space="preserve"> </w:t>
      </w:r>
      <w:r w:rsidRPr="00BD4AA3">
        <w:rPr>
          <w:szCs w:val="18"/>
          <w:lang w:val="es-MX"/>
        </w:rPr>
        <w:t>se</w:t>
      </w:r>
      <w:r>
        <w:rPr>
          <w:szCs w:val="18"/>
          <w:lang w:val="es-MX"/>
        </w:rPr>
        <w:t xml:space="preserve"> </w:t>
      </w:r>
      <w:r w:rsidRPr="00BD4AA3">
        <w:rPr>
          <w:szCs w:val="18"/>
          <w:lang w:val="es-MX"/>
        </w:rPr>
        <w:t>realizará</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instrumentos</w:t>
      </w:r>
      <w:r>
        <w:rPr>
          <w:szCs w:val="18"/>
          <w:lang w:val="es-MX"/>
        </w:rPr>
        <w:t xml:space="preserve"> </w:t>
      </w:r>
      <w:r w:rsidRPr="00BD4AA3">
        <w:rPr>
          <w:szCs w:val="18"/>
          <w:lang w:val="es-MX"/>
        </w:rPr>
        <w:t>públicos,</w:t>
      </w:r>
      <w:r>
        <w:rPr>
          <w:szCs w:val="18"/>
          <w:lang w:val="es-MX"/>
        </w:rPr>
        <w:t xml:space="preserve"> </w:t>
      </w:r>
      <w:r w:rsidRPr="00BD4AA3">
        <w:rPr>
          <w:szCs w:val="18"/>
          <w:lang w:val="es-MX"/>
        </w:rPr>
        <w:t>técnicos</w:t>
      </w:r>
      <w:r>
        <w:rPr>
          <w:szCs w:val="18"/>
          <w:lang w:val="es-MX"/>
        </w:rPr>
        <w:t xml:space="preserve"> </w:t>
      </w:r>
      <w:r w:rsidRPr="00BD4AA3">
        <w:rPr>
          <w:szCs w:val="18"/>
          <w:lang w:val="es-MX"/>
        </w:rPr>
        <w:t>y</w:t>
      </w:r>
      <w:r>
        <w:rPr>
          <w:szCs w:val="18"/>
          <w:lang w:val="es-MX"/>
        </w:rPr>
        <w:t xml:space="preserve"> </w:t>
      </w:r>
      <w:r w:rsidRPr="00BD4AA3">
        <w:rPr>
          <w:szCs w:val="18"/>
          <w:lang w:val="es-MX"/>
        </w:rPr>
        <w:t>objetivos.</w:t>
      </w:r>
    </w:p>
    <w:p w:rsidR="006E471C" w:rsidRDefault="006E471C" w:rsidP="006E471C">
      <w:pPr>
        <w:pStyle w:val="Texto"/>
        <w:spacing w:after="90" w:line="220" w:lineRule="exact"/>
        <w:rPr>
          <w:szCs w:val="18"/>
          <w:lang w:val="es-MX"/>
        </w:rPr>
      </w:pPr>
      <w:r w:rsidRPr="00BD4AA3">
        <w:rPr>
          <w:b/>
          <w:szCs w:val="18"/>
          <w:lang w:val="es-MX"/>
        </w:rPr>
        <w:t>Artículo</w:t>
      </w:r>
      <w:r>
        <w:rPr>
          <w:b/>
          <w:szCs w:val="18"/>
          <w:lang w:val="es-MX"/>
        </w:rPr>
        <w:t xml:space="preserve"> </w:t>
      </w:r>
      <w:r w:rsidRPr="00BD4AA3">
        <w:rPr>
          <w:b/>
          <w:szCs w:val="18"/>
          <w:lang w:val="es-MX"/>
        </w:rPr>
        <w:t>685.-</w:t>
      </w:r>
      <w:r>
        <w:rPr>
          <w:szCs w:val="18"/>
          <w:lang w:val="es-MX"/>
        </w:rPr>
        <w:t xml:space="preserve"> </w:t>
      </w:r>
      <w:r w:rsidRPr="00BD4AA3">
        <w:rPr>
          <w:szCs w:val="18"/>
          <w:lang w:val="es-MX"/>
        </w:rPr>
        <w:t>El</w:t>
      </w:r>
      <w:r>
        <w:rPr>
          <w:szCs w:val="18"/>
          <w:lang w:val="es-MX"/>
        </w:rPr>
        <w:t xml:space="preserve"> </w:t>
      </w:r>
      <w:r w:rsidRPr="00BD4AA3">
        <w:rPr>
          <w:szCs w:val="18"/>
          <w:lang w:val="es-MX"/>
        </w:rPr>
        <w:t>proceso</w:t>
      </w:r>
      <w:r>
        <w:rPr>
          <w:szCs w:val="18"/>
          <w:lang w:val="es-MX"/>
        </w:rPr>
        <w:t xml:space="preserve"> </w:t>
      </w:r>
      <w:r w:rsidRPr="00BD4AA3">
        <w:rPr>
          <w:szCs w:val="18"/>
          <w:lang w:val="es-MX"/>
        </w:rPr>
        <w:t>del</w:t>
      </w:r>
      <w:r>
        <w:rPr>
          <w:szCs w:val="18"/>
          <w:lang w:val="es-MX"/>
        </w:rPr>
        <w:t xml:space="preserve"> </w:t>
      </w:r>
      <w:r w:rsidRPr="00BD4AA3">
        <w:rPr>
          <w:szCs w:val="18"/>
          <w:lang w:val="es-MX"/>
        </w:rPr>
        <w:t>derecho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se</w:t>
      </w:r>
      <w:r>
        <w:rPr>
          <w:szCs w:val="18"/>
          <w:lang w:val="es-MX"/>
        </w:rPr>
        <w:t xml:space="preserve"> </w:t>
      </w:r>
      <w:r w:rsidRPr="00BD4AA3">
        <w:rPr>
          <w:szCs w:val="18"/>
          <w:lang w:val="es-MX"/>
        </w:rPr>
        <w:t>rige</w:t>
      </w:r>
      <w:r>
        <w:rPr>
          <w:szCs w:val="18"/>
          <w:lang w:val="es-MX"/>
        </w:rPr>
        <w:t xml:space="preserve"> </w:t>
      </w:r>
      <w:r w:rsidRPr="00BD4AA3">
        <w:rPr>
          <w:szCs w:val="18"/>
          <w:lang w:val="es-MX"/>
        </w:rPr>
        <w:t>bajo</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inmediación,</w:t>
      </w:r>
      <w:r>
        <w:rPr>
          <w:szCs w:val="18"/>
          <w:lang w:val="es-MX"/>
        </w:rPr>
        <w:t xml:space="preserve"> </w:t>
      </w:r>
      <w:r w:rsidRPr="00BD4AA3">
        <w:rPr>
          <w:szCs w:val="18"/>
          <w:lang w:val="es-MX"/>
        </w:rPr>
        <w:t>inmediatez,</w:t>
      </w:r>
      <w:r>
        <w:rPr>
          <w:szCs w:val="18"/>
          <w:lang w:val="es-MX"/>
        </w:rPr>
        <w:t xml:space="preserve"> </w:t>
      </w:r>
      <w:r w:rsidRPr="00BD4AA3">
        <w:rPr>
          <w:szCs w:val="18"/>
          <w:lang w:val="es-MX"/>
        </w:rPr>
        <w:t>continuidad,</w:t>
      </w:r>
      <w:r>
        <w:rPr>
          <w:szCs w:val="18"/>
          <w:lang w:val="es-MX"/>
        </w:rPr>
        <w:t xml:space="preserve"> </w:t>
      </w:r>
      <w:r w:rsidRPr="00BD4AA3">
        <w:rPr>
          <w:szCs w:val="18"/>
          <w:lang w:val="es-MX"/>
        </w:rPr>
        <w:t>celeridad,</w:t>
      </w:r>
      <w:r>
        <w:rPr>
          <w:szCs w:val="18"/>
          <w:lang w:val="es-MX"/>
        </w:rPr>
        <w:t xml:space="preserve"> </w:t>
      </w:r>
      <w:r w:rsidRPr="00BD4AA3">
        <w:rPr>
          <w:szCs w:val="18"/>
          <w:lang w:val="es-MX"/>
        </w:rPr>
        <w:t>veracidad,</w:t>
      </w:r>
      <w:r>
        <w:rPr>
          <w:szCs w:val="18"/>
          <w:lang w:val="es-MX"/>
        </w:rPr>
        <w:t xml:space="preserve"> </w:t>
      </w:r>
      <w:r w:rsidRPr="00BD4AA3">
        <w:rPr>
          <w:szCs w:val="18"/>
          <w:lang w:val="es-MX"/>
        </w:rPr>
        <w:t>concentración,</w:t>
      </w:r>
      <w:r>
        <w:rPr>
          <w:szCs w:val="18"/>
          <w:lang w:val="es-MX"/>
        </w:rPr>
        <w:t xml:space="preserve"> </w:t>
      </w:r>
      <w:r w:rsidRPr="00BD4AA3">
        <w:rPr>
          <w:szCs w:val="18"/>
          <w:lang w:val="es-MX"/>
        </w:rPr>
        <w:t>economía</w:t>
      </w:r>
      <w:r>
        <w:rPr>
          <w:szCs w:val="18"/>
          <w:lang w:val="es-MX"/>
        </w:rPr>
        <w:t xml:space="preserve"> </w:t>
      </w:r>
      <w:r w:rsidRPr="00BD4AA3">
        <w:rPr>
          <w:szCs w:val="18"/>
          <w:lang w:val="es-MX"/>
        </w:rPr>
        <w:t>y</w:t>
      </w:r>
      <w:r>
        <w:rPr>
          <w:szCs w:val="18"/>
          <w:lang w:val="es-MX"/>
        </w:rPr>
        <w:t xml:space="preserve"> </w:t>
      </w:r>
      <w:r w:rsidRPr="00BD4AA3">
        <w:rPr>
          <w:szCs w:val="18"/>
          <w:lang w:val="es-MX"/>
        </w:rPr>
        <w:t>sencillez</w:t>
      </w:r>
      <w:r>
        <w:rPr>
          <w:szCs w:val="18"/>
          <w:lang w:val="es-MX"/>
        </w:rPr>
        <w:t xml:space="preserve"> </w:t>
      </w:r>
      <w:r w:rsidRPr="00BD4AA3">
        <w:rPr>
          <w:szCs w:val="18"/>
          <w:lang w:val="es-MX"/>
        </w:rPr>
        <w:t>procesal.</w:t>
      </w:r>
      <w:r>
        <w:rPr>
          <w:szCs w:val="18"/>
          <w:lang w:val="es-MX"/>
        </w:rPr>
        <w:t xml:space="preserve"> </w:t>
      </w:r>
      <w:r w:rsidRPr="00BD4AA3">
        <w:rPr>
          <w:szCs w:val="18"/>
          <w:lang w:val="es-MX"/>
        </w:rPr>
        <w:t>Asimismo,</w:t>
      </w:r>
      <w:r>
        <w:rPr>
          <w:szCs w:val="18"/>
          <w:lang w:val="es-MX"/>
        </w:rPr>
        <w:t xml:space="preserve"> </w:t>
      </w:r>
      <w:r w:rsidRPr="00BD4AA3">
        <w:rPr>
          <w:szCs w:val="18"/>
          <w:lang w:val="es-MX"/>
        </w:rPr>
        <w:t>será</w:t>
      </w:r>
      <w:r>
        <w:rPr>
          <w:szCs w:val="18"/>
          <w:lang w:val="es-MX"/>
        </w:rPr>
        <w:t xml:space="preserve"> </w:t>
      </w:r>
      <w:r w:rsidRPr="00BD4AA3">
        <w:rPr>
          <w:szCs w:val="18"/>
          <w:lang w:val="es-MX"/>
        </w:rPr>
        <w:t>público,</w:t>
      </w:r>
      <w:r>
        <w:rPr>
          <w:szCs w:val="18"/>
          <w:lang w:val="es-MX"/>
        </w:rPr>
        <w:t xml:space="preserve"> </w:t>
      </w:r>
      <w:r w:rsidRPr="00BD4AA3">
        <w:rPr>
          <w:szCs w:val="18"/>
          <w:lang w:val="es-MX"/>
        </w:rPr>
        <w:t>gratuito,</w:t>
      </w:r>
      <w:r>
        <w:rPr>
          <w:szCs w:val="18"/>
          <w:lang w:val="es-MX"/>
        </w:rPr>
        <w:t xml:space="preserve"> </w:t>
      </w:r>
      <w:r w:rsidRPr="00BD4AA3">
        <w:rPr>
          <w:szCs w:val="18"/>
          <w:lang w:val="es-MX"/>
        </w:rPr>
        <w:t>predominantemente</w:t>
      </w:r>
      <w:r>
        <w:rPr>
          <w:szCs w:val="18"/>
          <w:lang w:val="es-MX"/>
        </w:rPr>
        <w:t xml:space="preserve"> </w:t>
      </w:r>
      <w:r w:rsidRPr="00BD4AA3">
        <w:rPr>
          <w:szCs w:val="18"/>
          <w:lang w:val="es-MX"/>
        </w:rPr>
        <w:t>oral</w:t>
      </w:r>
      <w:r>
        <w:rPr>
          <w:szCs w:val="18"/>
          <w:lang w:val="es-MX"/>
        </w:rPr>
        <w:t xml:space="preserve"> </w:t>
      </w:r>
      <w:r w:rsidRPr="00BD4AA3">
        <w:rPr>
          <w:szCs w:val="18"/>
          <w:lang w:val="es-MX"/>
        </w:rPr>
        <w:t>y</w:t>
      </w:r>
      <w:r>
        <w:rPr>
          <w:szCs w:val="18"/>
          <w:lang w:val="es-MX"/>
        </w:rPr>
        <w:t xml:space="preserve"> </w:t>
      </w:r>
      <w:r w:rsidRPr="00BD4AA3">
        <w:rPr>
          <w:szCs w:val="18"/>
          <w:lang w:val="es-MX"/>
        </w:rPr>
        <w:t>conciliatorio.</w:t>
      </w:r>
    </w:p>
    <w:p w:rsidR="006E471C" w:rsidRPr="00BD4AA3" w:rsidRDefault="006E471C" w:rsidP="006E471C">
      <w:pPr>
        <w:pStyle w:val="Texto"/>
        <w:spacing w:after="90" w:line="220" w:lineRule="exact"/>
        <w:rPr>
          <w:szCs w:val="18"/>
          <w:lang w:val="es-MX"/>
        </w:rPr>
      </w:pP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deben</w:t>
      </w:r>
      <w:r>
        <w:rPr>
          <w:szCs w:val="18"/>
          <w:lang w:val="es-MX"/>
        </w:rPr>
        <w:t xml:space="preserve"> </w:t>
      </w:r>
      <w:r w:rsidRPr="00BD4AA3">
        <w:rPr>
          <w:szCs w:val="18"/>
          <w:lang w:val="es-MX"/>
        </w:rPr>
        <w:t>garantizar</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y</w:t>
      </w:r>
      <w:r>
        <w:rPr>
          <w:szCs w:val="18"/>
          <w:lang w:val="es-MX"/>
        </w:rPr>
        <w:t xml:space="preserve"> </w:t>
      </w:r>
      <w:r w:rsidRPr="00BD4AA3">
        <w:rPr>
          <w:szCs w:val="18"/>
          <w:lang w:val="es-MX"/>
        </w:rPr>
        <w:t>condiciones</w:t>
      </w:r>
      <w:r>
        <w:rPr>
          <w:szCs w:val="18"/>
          <w:lang w:val="es-MX"/>
        </w:rPr>
        <w:t xml:space="preserve"> </w:t>
      </w:r>
      <w:r w:rsidRPr="00BD4AA3">
        <w:rPr>
          <w:szCs w:val="18"/>
          <w:lang w:val="es-MX"/>
        </w:rPr>
        <w:t>citados.</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deberá</w:t>
      </w:r>
      <w:r>
        <w:rPr>
          <w:szCs w:val="18"/>
          <w:lang w:val="es-MX"/>
        </w:rPr>
        <w:t xml:space="preserve"> </w:t>
      </w:r>
      <w:r w:rsidRPr="00BD4AA3">
        <w:rPr>
          <w:szCs w:val="18"/>
          <w:lang w:val="es-MX"/>
        </w:rPr>
        <w:t>atender</w:t>
      </w:r>
      <w:r>
        <w:rPr>
          <w:szCs w:val="18"/>
          <w:lang w:val="es-MX"/>
        </w:rPr>
        <w:t xml:space="preserve"> </w:t>
      </w:r>
      <w:r w:rsidRPr="00BD4AA3">
        <w:rPr>
          <w:szCs w:val="18"/>
          <w:lang w:val="es-MX"/>
        </w:rPr>
        <w:t>al</w:t>
      </w:r>
      <w:r>
        <w:rPr>
          <w:szCs w:val="18"/>
          <w:lang w:val="es-MX"/>
        </w:rPr>
        <w:t xml:space="preserve"> </w:t>
      </w:r>
      <w:r w:rsidRPr="00BD4AA3">
        <w:rPr>
          <w:szCs w:val="18"/>
          <w:lang w:val="es-MX"/>
        </w:rPr>
        <w:t>principio</w:t>
      </w:r>
      <w:r>
        <w:rPr>
          <w:szCs w:val="18"/>
          <w:lang w:val="es-MX"/>
        </w:rPr>
        <w:t xml:space="preserve"> </w:t>
      </w:r>
      <w:r w:rsidRPr="00BD4AA3">
        <w:rPr>
          <w:szCs w:val="18"/>
          <w:lang w:val="es-MX"/>
        </w:rPr>
        <w:t>de</w:t>
      </w:r>
      <w:r>
        <w:rPr>
          <w:szCs w:val="18"/>
          <w:lang w:val="es-MX"/>
        </w:rPr>
        <w:t xml:space="preserve"> </w:t>
      </w:r>
      <w:r w:rsidRPr="00BD4AA3">
        <w:rPr>
          <w:szCs w:val="18"/>
          <w:lang w:val="es-MX"/>
        </w:rPr>
        <w:t>realidad</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formales</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contradigan.</w:t>
      </w:r>
      <w:r>
        <w:rPr>
          <w:szCs w:val="18"/>
          <w:lang w:val="es-MX"/>
        </w:rPr>
        <w:t xml:space="preserve"> </w:t>
      </w:r>
      <w:r w:rsidRPr="00BD4AA3">
        <w:rPr>
          <w:szCs w:val="18"/>
          <w:lang w:val="es-MX"/>
        </w:rPr>
        <w:t>Asimismo,</w:t>
      </w:r>
      <w:r>
        <w:rPr>
          <w:szCs w:val="18"/>
          <w:lang w:val="es-MX"/>
        </w:rPr>
        <w:t xml:space="preserve"> </w:t>
      </w:r>
      <w:r w:rsidRPr="00BD4AA3">
        <w:rPr>
          <w:szCs w:val="18"/>
          <w:lang w:val="es-MX"/>
        </w:rPr>
        <w:t>se</w:t>
      </w:r>
      <w:r>
        <w:rPr>
          <w:szCs w:val="18"/>
          <w:lang w:val="es-MX"/>
        </w:rPr>
        <w:t xml:space="preserve"> </w:t>
      </w:r>
      <w:r w:rsidRPr="00BD4AA3">
        <w:rPr>
          <w:szCs w:val="18"/>
          <w:lang w:val="es-MX"/>
        </w:rPr>
        <w:t>privilegiará</w:t>
      </w:r>
      <w:r>
        <w:rPr>
          <w:szCs w:val="18"/>
          <w:lang w:val="es-MX"/>
        </w:rPr>
        <w:t xml:space="preserve"> </w:t>
      </w:r>
      <w:r w:rsidRPr="00BD4AA3">
        <w:rPr>
          <w:szCs w:val="18"/>
          <w:lang w:val="es-MX"/>
        </w:rPr>
        <w:t>la</w:t>
      </w:r>
      <w:r>
        <w:rPr>
          <w:szCs w:val="18"/>
          <w:lang w:val="es-MX"/>
        </w:rPr>
        <w:t xml:space="preserve"> </w:t>
      </w:r>
      <w:r w:rsidRPr="00BD4AA3">
        <w:rPr>
          <w:szCs w:val="18"/>
          <w:lang w:val="es-MX"/>
        </w:rPr>
        <w:t>solución</w:t>
      </w:r>
      <w:r>
        <w:rPr>
          <w:szCs w:val="18"/>
          <w:lang w:val="es-MX"/>
        </w:rPr>
        <w:t xml:space="preserve"> </w:t>
      </w:r>
      <w:r w:rsidRPr="00BD4AA3">
        <w:rPr>
          <w:szCs w:val="18"/>
          <w:lang w:val="es-MX"/>
        </w:rPr>
        <w:t>del</w:t>
      </w:r>
      <w:r>
        <w:rPr>
          <w:szCs w:val="18"/>
          <w:lang w:val="es-MX"/>
        </w:rPr>
        <w:t xml:space="preserve"> </w:t>
      </w:r>
      <w:r w:rsidRPr="00BD4AA3">
        <w:rPr>
          <w:szCs w:val="18"/>
          <w:lang w:val="es-MX"/>
        </w:rPr>
        <w:t>conflicto</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formalismos</w:t>
      </w:r>
      <w:r>
        <w:rPr>
          <w:szCs w:val="18"/>
          <w:lang w:val="es-MX"/>
        </w:rPr>
        <w:t xml:space="preserve"> </w:t>
      </w:r>
      <w:r w:rsidRPr="00BD4AA3">
        <w:rPr>
          <w:szCs w:val="18"/>
          <w:lang w:val="es-MX"/>
        </w:rPr>
        <w:t>procedimentales,</w:t>
      </w:r>
      <w:r>
        <w:rPr>
          <w:szCs w:val="18"/>
          <w:lang w:val="es-MX"/>
        </w:rPr>
        <w:t xml:space="preserve"> </w:t>
      </w:r>
      <w:r w:rsidRPr="00BD4AA3">
        <w:rPr>
          <w:szCs w:val="18"/>
          <w:lang w:val="es-MX"/>
        </w:rPr>
        <w:t>sin</w:t>
      </w:r>
      <w:r>
        <w:rPr>
          <w:szCs w:val="18"/>
          <w:lang w:val="es-MX"/>
        </w:rPr>
        <w:t xml:space="preserve"> </w:t>
      </w:r>
      <w:r w:rsidRPr="00BD4AA3">
        <w:rPr>
          <w:szCs w:val="18"/>
          <w:lang w:val="es-MX"/>
        </w:rPr>
        <w:t>afectar</w:t>
      </w:r>
      <w:r>
        <w:rPr>
          <w:szCs w:val="18"/>
          <w:lang w:val="es-MX"/>
        </w:rPr>
        <w:t xml:space="preserve"> </w:t>
      </w:r>
      <w:r w:rsidRPr="00BD4AA3">
        <w:rPr>
          <w:szCs w:val="18"/>
          <w:lang w:val="es-MX"/>
        </w:rPr>
        <w:t>el</w:t>
      </w:r>
      <w:r>
        <w:rPr>
          <w:szCs w:val="18"/>
          <w:lang w:val="es-MX"/>
        </w:rPr>
        <w:t xml:space="preserve"> </w:t>
      </w:r>
      <w:r w:rsidRPr="00BD4AA3">
        <w:rPr>
          <w:szCs w:val="18"/>
          <w:lang w:val="es-MX"/>
        </w:rPr>
        <w:t>debido</w:t>
      </w:r>
      <w:r>
        <w:rPr>
          <w:szCs w:val="18"/>
          <w:lang w:val="es-MX"/>
        </w:rPr>
        <w:t xml:space="preserve"> </w:t>
      </w:r>
      <w:r w:rsidRPr="00BD4AA3">
        <w:rPr>
          <w:szCs w:val="18"/>
          <w:lang w:val="es-MX"/>
        </w:rPr>
        <w:t>proceso</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fines</w:t>
      </w:r>
      <w:r>
        <w:rPr>
          <w:szCs w:val="18"/>
          <w:lang w:val="es-MX"/>
        </w:rPr>
        <w:t xml:space="preserve"> </w:t>
      </w:r>
      <w:r w:rsidRPr="00BD4AA3">
        <w:rPr>
          <w:szCs w:val="18"/>
          <w:lang w:val="es-MX"/>
        </w:rPr>
        <w:t>del</w:t>
      </w:r>
      <w:r>
        <w:rPr>
          <w:szCs w:val="18"/>
          <w:lang w:val="es-MX"/>
        </w:rPr>
        <w:t xml:space="preserve"> </w:t>
      </w:r>
      <w:r w:rsidRPr="00BD4AA3">
        <w:rPr>
          <w:szCs w:val="18"/>
          <w:lang w:val="es-MX"/>
        </w:rPr>
        <w:t>derecho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p>
    <w:p w:rsidR="006E471C" w:rsidRPr="00BD4AA3" w:rsidRDefault="006E471C" w:rsidP="006E471C">
      <w:pPr>
        <w:pStyle w:val="Texto"/>
        <w:spacing w:after="90" w:line="220" w:lineRule="exact"/>
        <w:rPr>
          <w:szCs w:val="18"/>
          <w:lang w:val="es-MX"/>
        </w:rPr>
      </w:pP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sea</w:t>
      </w:r>
      <w:r>
        <w:rPr>
          <w:szCs w:val="18"/>
          <w:lang w:val="es-MX"/>
        </w:rPr>
        <w:t xml:space="preserve"> </w:t>
      </w:r>
      <w:r w:rsidRPr="00BD4AA3">
        <w:rPr>
          <w:szCs w:val="18"/>
          <w:lang w:val="es-MX"/>
        </w:rPr>
        <w:t>incompleta,</w:t>
      </w:r>
      <w:r>
        <w:rPr>
          <w:szCs w:val="18"/>
          <w:lang w:val="es-MX"/>
        </w:rPr>
        <w:t xml:space="preserve"> </w:t>
      </w:r>
      <w:r w:rsidRPr="00BD4AA3">
        <w:rPr>
          <w:szCs w:val="18"/>
          <w:lang w:val="es-MX"/>
        </w:rPr>
        <w:t>en</w:t>
      </w:r>
      <w:r>
        <w:rPr>
          <w:szCs w:val="18"/>
          <w:lang w:val="es-MX"/>
        </w:rPr>
        <w:t xml:space="preserve"> </w:t>
      </w:r>
      <w:r w:rsidRPr="00BD4AA3">
        <w:rPr>
          <w:szCs w:val="18"/>
          <w:lang w:val="es-MX"/>
        </w:rPr>
        <w:t>cuanto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comprenda</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prestaciones</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con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deriven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acción</w:t>
      </w:r>
      <w:r>
        <w:rPr>
          <w:szCs w:val="18"/>
          <w:lang w:val="es-MX"/>
        </w:rPr>
        <w:t xml:space="preserve"> </w:t>
      </w:r>
      <w:r w:rsidRPr="00BD4AA3">
        <w:rPr>
          <w:szCs w:val="18"/>
          <w:lang w:val="es-MX"/>
        </w:rPr>
        <w:t>intentada</w:t>
      </w:r>
      <w:r>
        <w:rPr>
          <w:szCs w:val="18"/>
          <w:lang w:val="es-MX"/>
        </w:rPr>
        <w:t xml:space="preserve"> </w:t>
      </w:r>
      <w:r w:rsidRPr="00BD4AA3">
        <w:rPr>
          <w:szCs w:val="18"/>
          <w:lang w:val="es-MX"/>
        </w:rPr>
        <w:t>o</w:t>
      </w:r>
      <w:r>
        <w:rPr>
          <w:szCs w:val="18"/>
          <w:lang w:val="es-MX"/>
        </w:rPr>
        <w:t xml:space="preserve"> </w:t>
      </w:r>
      <w:r w:rsidRPr="00BD4AA3">
        <w:rPr>
          <w:szCs w:val="18"/>
          <w:lang w:val="es-MX"/>
        </w:rPr>
        <w:t>procedente,</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expuestos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admitir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subsanará</w:t>
      </w:r>
      <w:r>
        <w:rPr>
          <w:szCs w:val="18"/>
          <w:lang w:val="es-MX"/>
        </w:rPr>
        <w:t xml:space="preserve"> </w:t>
      </w:r>
      <w:r w:rsidRPr="00BD4AA3">
        <w:rPr>
          <w:szCs w:val="18"/>
          <w:lang w:val="es-MX"/>
        </w:rPr>
        <w:t>ésta.</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sea</w:t>
      </w:r>
      <w:r>
        <w:rPr>
          <w:szCs w:val="18"/>
          <w:lang w:val="es-MX"/>
        </w:rPr>
        <w:t xml:space="preserve"> </w:t>
      </w:r>
      <w:r w:rsidRPr="00BD4AA3">
        <w:rPr>
          <w:szCs w:val="18"/>
          <w:lang w:val="es-MX"/>
        </w:rPr>
        <w:t>obscura</w:t>
      </w:r>
      <w:r>
        <w:rPr>
          <w:szCs w:val="18"/>
          <w:lang w:val="es-MX"/>
        </w:rPr>
        <w:t xml:space="preserve"> </w:t>
      </w:r>
      <w:r w:rsidRPr="00BD4AA3">
        <w:rPr>
          <w:szCs w:val="18"/>
          <w:lang w:val="es-MX"/>
        </w:rPr>
        <w:t>o</w:t>
      </w:r>
      <w:r>
        <w:rPr>
          <w:szCs w:val="18"/>
          <w:lang w:val="es-MX"/>
        </w:rPr>
        <w:t xml:space="preserve"> </w:t>
      </w:r>
      <w:r w:rsidRPr="00BD4AA3">
        <w:rPr>
          <w:szCs w:val="18"/>
          <w:lang w:val="es-MX"/>
        </w:rPr>
        <w:t>vaga</w:t>
      </w:r>
      <w:r>
        <w:rPr>
          <w:szCs w:val="18"/>
          <w:lang w:val="es-MX"/>
        </w:rPr>
        <w:t xml:space="preserve"> </w:t>
      </w:r>
      <w:r w:rsidRPr="00BD4AA3">
        <w:rPr>
          <w:szCs w:val="18"/>
          <w:lang w:val="es-MX"/>
        </w:rPr>
        <w:t>se</w:t>
      </w:r>
      <w:r>
        <w:rPr>
          <w:szCs w:val="18"/>
          <w:lang w:val="es-MX"/>
        </w:rPr>
        <w:t xml:space="preserve"> </w:t>
      </w:r>
      <w:r w:rsidRPr="00BD4AA3">
        <w:rPr>
          <w:szCs w:val="18"/>
          <w:lang w:val="es-MX"/>
        </w:rPr>
        <w:t>proceda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previstos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873</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685</w:t>
      </w:r>
      <w:r>
        <w:rPr>
          <w:b/>
          <w:szCs w:val="18"/>
          <w:lang w:val="es-MX"/>
        </w:rPr>
        <w:t xml:space="preserve"> </w:t>
      </w:r>
      <w:r w:rsidRPr="00BD4AA3">
        <w:rPr>
          <w:b/>
          <w:szCs w:val="18"/>
          <w:lang w:val="es-MX"/>
        </w:rPr>
        <w:t>Bis.-</w:t>
      </w:r>
      <w:r>
        <w:rPr>
          <w:b/>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tendrán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garantice</w:t>
      </w:r>
      <w:r>
        <w:rPr>
          <w:szCs w:val="18"/>
          <w:lang w:val="es-MX"/>
        </w:rPr>
        <w:t xml:space="preserve"> </w:t>
      </w:r>
      <w:r w:rsidRPr="00BD4AA3">
        <w:rPr>
          <w:szCs w:val="18"/>
          <w:lang w:val="es-MX"/>
        </w:rPr>
        <w:t>su</w:t>
      </w:r>
      <w:r>
        <w:rPr>
          <w:szCs w:val="18"/>
          <w:lang w:val="es-MX"/>
        </w:rPr>
        <w:t xml:space="preserve"> </w:t>
      </w:r>
      <w:r w:rsidRPr="00BD4AA3">
        <w:rPr>
          <w:szCs w:val="18"/>
          <w:lang w:val="es-MX"/>
        </w:rPr>
        <w:t>debida</w:t>
      </w:r>
      <w:r>
        <w:rPr>
          <w:szCs w:val="18"/>
          <w:lang w:val="es-MX"/>
        </w:rPr>
        <w:t xml:space="preserve"> </w:t>
      </w:r>
      <w:r w:rsidRPr="00BD4AA3">
        <w:rPr>
          <w:szCs w:val="18"/>
          <w:lang w:val="es-MX"/>
        </w:rPr>
        <w:t>defensa</w:t>
      </w:r>
      <w:r>
        <w:rPr>
          <w:szCs w:val="18"/>
          <w:lang w:val="es-MX"/>
        </w:rPr>
        <w:t xml:space="preserve"> </w:t>
      </w:r>
      <w:r w:rsidRPr="00BD4AA3">
        <w:rPr>
          <w:szCs w:val="18"/>
          <w:lang w:val="es-MX"/>
        </w:rPr>
        <w:t>y</w:t>
      </w:r>
      <w:r>
        <w:rPr>
          <w:szCs w:val="18"/>
          <w:lang w:val="es-MX"/>
        </w:rPr>
        <w:t xml:space="preserve"> </w:t>
      </w:r>
      <w:r w:rsidRPr="00BD4AA3">
        <w:rPr>
          <w:szCs w:val="18"/>
          <w:lang w:val="es-MX"/>
        </w:rPr>
        <w:t>representación;</w:t>
      </w:r>
      <w:r>
        <w:rPr>
          <w:szCs w:val="18"/>
          <w:lang w:val="es-MX"/>
        </w:rPr>
        <w:t xml:space="preserve"> </w:t>
      </w:r>
      <w:r w:rsidRPr="00BD4AA3">
        <w:rPr>
          <w:szCs w:val="18"/>
          <w:lang w:val="es-MX"/>
        </w:rPr>
        <w:t>en</w:t>
      </w:r>
      <w:r>
        <w:rPr>
          <w:szCs w:val="18"/>
          <w:lang w:val="es-MX"/>
        </w:rPr>
        <w:t xml:space="preserve"> </w:t>
      </w:r>
      <w:r w:rsidRPr="00BD4AA3">
        <w:rPr>
          <w:szCs w:val="18"/>
          <w:lang w:val="es-MX"/>
        </w:rPr>
        <w:t>consecuencia,</w:t>
      </w:r>
      <w:r>
        <w:rPr>
          <w:szCs w:val="18"/>
          <w:lang w:val="es-MX"/>
        </w:rPr>
        <w:t xml:space="preserve"> </w:t>
      </w:r>
      <w:r w:rsidRPr="00BD4AA3">
        <w:rPr>
          <w:szCs w:val="18"/>
          <w:lang w:val="es-MX"/>
        </w:rPr>
        <w:t>podrán</w:t>
      </w:r>
      <w:r>
        <w:rPr>
          <w:szCs w:val="18"/>
          <w:lang w:val="es-MX"/>
        </w:rPr>
        <w:t xml:space="preserve"> </w:t>
      </w:r>
      <w:r w:rsidRPr="00BD4AA3">
        <w:rPr>
          <w:szCs w:val="18"/>
          <w:lang w:val="es-MX"/>
        </w:rPr>
        <w:t>estar</w:t>
      </w:r>
      <w:r>
        <w:rPr>
          <w:szCs w:val="18"/>
          <w:lang w:val="es-MX"/>
        </w:rPr>
        <w:t xml:space="preserve"> </w:t>
      </w:r>
      <w:r w:rsidRPr="00BD4AA3">
        <w:rPr>
          <w:szCs w:val="18"/>
          <w:lang w:val="es-MX"/>
        </w:rPr>
        <w:t>asistidos</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apoderado</w:t>
      </w:r>
      <w:r>
        <w:rPr>
          <w:szCs w:val="18"/>
          <w:lang w:val="es-MX"/>
        </w:rPr>
        <w:t xml:space="preserve"> </w:t>
      </w:r>
      <w:r w:rsidRPr="00BD4AA3">
        <w:rPr>
          <w:szCs w:val="18"/>
          <w:lang w:val="es-MX"/>
        </w:rPr>
        <w:t>legal</w:t>
      </w:r>
      <w:r>
        <w:rPr>
          <w:szCs w:val="18"/>
          <w:lang w:val="es-MX"/>
        </w:rPr>
        <w:t xml:space="preserve"> </w:t>
      </w:r>
      <w:r w:rsidRPr="00BD4AA3">
        <w:rPr>
          <w:szCs w:val="18"/>
          <w:lang w:val="es-MX"/>
        </w:rPr>
        <w:t>quien</w:t>
      </w:r>
      <w:r>
        <w:rPr>
          <w:szCs w:val="18"/>
          <w:lang w:val="es-MX"/>
        </w:rPr>
        <w:t xml:space="preserve"> </w:t>
      </w:r>
      <w:r w:rsidRPr="00BD4AA3">
        <w:rPr>
          <w:szCs w:val="18"/>
          <w:lang w:val="es-MX"/>
        </w:rPr>
        <w:t>deberá</w:t>
      </w:r>
      <w:r>
        <w:rPr>
          <w:szCs w:val="18"/>
          <w:lang w:val="es-MX"/>
        </w:rPr>
        <w:t xml:space="preserve"> </w:t>
      </w:r>
      <w:r w:rsidRPr="00BD4AA3">
        <w:rPr>
          <w:szCs w:val="18"/>
          <w:lang w:val="es-MX"/>
        </w:rPr>
        <w:t>ser</w:t>
      </w:r>
      <w:r>
        <w:rPr>
          <w:szCs w:val="18"/>
          <w:lang w:val="es-MX"/>
        </w:rPr>
        <w:t xml:space="preserve"> </w:t>
      </w:r>
      <w:r w:rsidRPr="00BD4AA3">
        <w:rPr>
          <w:szCs w:val="18"/>
          <w:lang w:val="es-MX"/>
        </w:rPr>
        <w:t>Licenciado</w:t>
      </w:r>
      <w:r>
        <w:rPr>
          <w:szCs w:val="18"/>
          <w:lang w:val="es-MX"/>
        </w:rPr>
        <w:t xml:space="preserve"> </w:t>
      </w:r>
      <w:r w:rsidRPr="00BD4AA3">
        <w:rPr>
          <w:szCs w:val="18"/>
          <w:lang w:val="es-MX"/>
        </w:rPr>
        <w:t>en</w:t>
      </w:r>
      <w:r>
        <w:rPr>
          <w:szCs w:val="18"/>
          <w:lang w:val="es-MX"/>
        </w:rPr>
        <w:t xml:space="preserve"> </w:t>
      </w:r>
      <w:r w:rsidRPr="00BD4AA3">
        <w:rPr>
          <w:szCs w:val="18"/>
          <w:lang w:val="es-MX"/>
        </w:rPr>
        <w:t>Derecho</w:t>
      </w:r>
      <w:r>
        <w:rPr>
          <w:szCs w:val="18"/>
          <w:lang w:val="es-MX"/>
        </w:rPr>
        <w:t xml:space="preserve"> </w:t>
      </w:r>
      <w:r w:rsidRPr="00BD4AA3">
        <w:rPr>
          <w:szCs w:val="18"/>
          <w:lang w:val="es-MX"/>
        </w:rPr>
        <w:t>o</w:t>
      </w:r>
      <w:r>
        <w:rPr>
          <w:szCs w:val="18"/>
          <w:lang w:val="es-MX"/>
        </w:rPr>
        <w:t xml:space="preserve"> </w:t>
      </w:r>
      <w:r w:rsidRPr="00BD4AA3">
        <w:rPr>
          <w:szCs w:val="18"/>
          <w:lang w:val="es-MX"/>
        </w:rPr>
        <w:t>abogado</w:t>
      </w:r>
      <w:r>
        <w:rPr>
          <w:szCs w:val="18"/>
          <w:lang w:val="es-MX"/>
        </w:rPr>
        <w:t xml:space="preserve"> </w:t>
      </w:r>
      <w:r w:rsidRPr="00BD4AA3">
        <w:rPr>
          <w:szCs w:val="18"/>
          <w:lang w:val="es-MX"/>
        </w:rPr>
        <w:t>titulado</w:t>
      </w:r>
      <w:r>
        <w:rPr>
          <w:szCs w:val="18"/>
          <w:lang w:val="es-MX"/>
        </w:rPr>
        <w:t xml:space="preserve"> </w:t>
      </w:r>
      <w:r w:rsidRPr="00BD4AA3">
        <w:rPr>
          <w:szCs w:val="18"/>
          <w:lang w:val="es-MX"/>
        </w:rPr>
        <w:t>con</w:t>
      </w:r>
      <w:r>
        <w:rPr>
          <w:szCs w:val="18"/>
          <w:lang w:val="es-MX"/>
        </w:rPr>
        <w:t xml:space="preserve"> </w:t>
      </w:r>
      <w:r w:rsidRPr="00BD4AA3">
        <w:rPr>
          <w:szCs w:val="18"/>
          <w:lang w:val="es-MX"/>
        </w:rPr>
        <w:t>cédula</w:t>
      </w:r>
      <w:r>
        <w:rPr>
          <w:szCs w:val="18"/>
          <w:lang w:val="es-MX"/>
        </w:rPr>
        <w:t xml:space="preserve"> </w:t>
      </w:r>
      <w:r w:rsidRPr="00BD4AA3">
        <w:rPr>
          <w:szCs w:val="18"/>
          <w:lang w:val="es-MX"/>
        </w:rPr>
        <w:t>profesional.</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advierta</w:t>
      </w:r>
      <w:r>
        <w:rPr>
          <w:szCs w:val="18"/>
          <w:lang w:val="es-MX"/>
        </w:rPr>
        <w:t xml:space="preserve"> </w:t>
      </w:r>
      <w:r w:rsidRPr="00BD4AA3">
        <w:rPr>
          <w:szCs w:val="18"/>
          <w:lang w:val="es-MX"/>
        </w:rPr>
        <w:t>que</w:t>
      </w:r>
      <w:r>
        <w:rPr>
          <w:szCs w:val="18"/>
          <w:lang w:val="es-MX"/>
        </w:rPr>
        <w:t xml:space="preserve"> </w:t>
      </w:r>
      <w:r w:rsidRPr="00BD4AA3">
        <w:rPr>
          <w:szCs w:val="18"/>
          <w:lang w:val="es-MX"/>
        </w:rPr>
        <w:t>exista</w:t>
      </w:r>
      <w:r>
        <w:rPr>
          <w:szCs w:val="18"/>
          <w:lang w:val="es-MX"/>
        </w:rPr>
        <w:t xml:space="preserve"> </w:t>
      </w:r>
      <w:r w:rsidRPr="00BD4AA3">
        <w:rPr>
          <w:szCs w:val="18"/>
          <w:lang w:val="es-MX"/>
        </w:rPr>
        <w:t>una</w:t>
      </w:r>
      <w:r>
        <w:rPr>
          <w:szCs w:val="18"/>
          <w:lang w:val="es-MX"/>
        </w:rPr>
        <w:t xml:space="preserve"> </w:t>
      </w:r>
      <w:r w:rsidRPr="00BD4AA3">
        <w:rPr>
          <w:szCs w:val="18"/>
          <w:lang w:val="es-MX"/>
        </w:rPr>
        <w:t>manifiesta</w:t>
      </w:r>
      <w:r>
        <w:rPr>
          <w:szCs w:val="18"/>
          <w:lang w:val="es-MX"/>
        </w:rPr>
        <w:t xml:space="preserve"> </w:t>
      </w:r>
      <w:r w:rsidRPr="00BD4AA3">
        <w:rPr>
          <w:szCs w:val="18"/>
          <w:lang w:val="es-MX"/>
        </w:rPr>
        <w:t>y</w:t>
      </w:r>
      <w:r>
        <w:rPr>
          <w:szCs w:val="18"/>
          <w:lang w:val="es-MX"/>
        </w:rPr>
        <w:t xml:space="preserve"> </w:t>
      </w:r>
      <w:r w:rsidRPr="00BD4AA3">
        <w:rPr>
          <w:szCs w:val="18"/>
          <w:lang w:val="es-MX"/>
        </w:rPr>
        <w:t>sistemática</w:t>
      </w:r>
      <w:r>
        <w:rPr>
          <w:szCs w:val="18"/>
          <w:lang w:val="es-MX"/>
        </w:rPr>
        <w:t xml:space="preserve"> </w:t>
      </w:r>
      <w:r w:rsidRPr="00BD4AA3">
        <w:rPr>
          <w:szCs w:val="18"/>
          <w:lang w:val="es-MX"/>
        </w:rPr>
        <w:t>incapacidad</w:t>
      </w:r>
      <w:r>
        <w:rPr>
          <w:szCs w:val="18"/>
          <w:lang w:val="es-MX"/>
        </w:rPr>
        <w:t xml:space="preserve"> </w:t>
      </w:r>
      <w:r w:rsidRPr="00BD4AA3">
        <w:rPr>
          <w:szCs w:val="18"/>
          <w:lang w:val="es-MX"/>
        </w:rPr>
        <w:t>técnica</w:t>
      </w:r>
      <w:r>
        <w:rPr>
          <w:szCs w:val="18"/>
          <w:lang w:val="es-MX"/>
        </w:rPr>
        <w:t xml:space="preserve"> </w:t>
      </w:r>
      <w:r w:rsidRPr="00BD4AA3">
        <w:rPr>
          <w:szCs w:val="18"/>
          <w:lang w:val="es-MX"/>
        </w:rPr>
        <w:t>del</w:t>
      </w:r>
      <w:r>
        <w:rPr>
          <w:szCs w:val="18"/>
          <w:lang w:val="es-MX"/>
        </w:rPr>
        <w:t xml:space="preserve"> </w:t>
      </w:r>
      <w:r w:rsidRPr="00BD4AA3">
        <w:rPr>
          <w:szCs w:val="18"/>
          <w:lang w:val="es-MX"/>
        </w:rPr>
        <w:t>apoderado</w:t>
      </w:r>
      <w:r>
        <w:rPr>
          <w:szCs w:val="18"/>
          <w:lang w:val="es-MX"/>
        </w:rPr>
        <w:t xml:space="preserve"> </w:t>
      </w:r>
      <w:r w:rsidRPr="00BD4AA3">
        <w:rPr>
          <w:szCs w:val="18"/>
          <w:lang w:val="es-MX"/>
        </w:rPr>
        <w:t>legal,</w:t>
      </w:r>
      <w:r>
        <w:rPr>
          <w:szCs w:val="18"/>
          <w:lang w:val="es-MX"/>
        </w:rPr>
        <w:t xml:space="preserve"> </w:t>
      </w:r>
      <w:r w:rsidRPr="00BD4AA3">
        <w:rPr>
          <w:szCs w:val="18"/>
          <w:lang w:val="es-MX"/>
        </w:rPr>
        <w:t>prevendrá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afectada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designe</w:t>
      </w:r>
      <w:r>
        <w:rPr>
          <w:szCs w:val="18"/>
          <w:lang w:val="es-MX"/>
        </w:rPr>
        <w:t xml:space="preserve"> </w:t>
      </w:r>
      <w:r w:rsidRPr="00BD4AA3">
        <w:rPr>
          <w:szCs w:val="18"/>
          <w:lang w:val="es-MX"/>
        </w:rPr>
        <w:t>otro,</w:t>
      </w:r>
      <w:r>
        <w:rPr>
          <w:szCs w:val="18"/>
          <w:lang w:val="es-MX"/>
        </w:rPr>
        <w:t xml:space="preserve"> </w:t>
      </w:r>
      <w:r w:rsidRPr="00BD4AA3">
        <w:rPr>
          <w:szCs w:val="18"/>
          <w:lang w:val="es-MX"/>
        </w:rPr>
        <w:t>contando</w:t>
      </w:r>
      <w:r>
        <w:rPr>
          <w:szCs w:val="18"/>
          <w:lang w:val="es-MX"/>
        </w:rPr>
        <w:t xml:space="preserve"> </w:t>
      </w:r>
      <w:r w:rsidRPr="00BD4AA3">
        <w:rPr>
          <w:szCs w:val="18"/>
          <w:lang w:val="es-MX"/>
        </w:rPr>
        <w:t>con</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naturales</w:t>
      </w:r>
      <w:r>
        <w:rPr>
          <w:szCs w:val="18"/>
          <w:lang w:val="es-MX"/>
        </w:rPr>
        <w:t xml:space="preserve"> </w:t>
      </w:r>
      <w:r w:rsidRPr="00BD4AA3">
        <w:rPr>
          <w:szCs w:val="18"/>
          <w:lang w:val="es-MX"/>
        </w:rPr>
        <w:t>para</w:t>
      </w:r>
      <w:r>
        <w:rPr>
          <w:szCs w:val="18"/>
          <w:lang w:val="es-MX"/>
        </w:rPr>
        <w:t xml:space="preserve"> </w:t>
      </w:r>
      <w:r w:rsidRPr="00BD4AA3">
        <w:rPr>
          <w:szCs w:val="18"/>
          <w:lang w:val="es-MX"/>
        </w:rPr>
        <w:t>hacerlo.</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beneficiarios</w:t>
      </w:r>
      <w:r>
        <w:rPr>
          <w:szCs w:val="18"/>
          <w:lang w:val="es-MX"/>
        </w:rPr>
        <w:t xml:space="preserve"> </w:t>
      </w:r>
      <w:r w:rsidRPr="00BD4AA3">
        <w:rPr>
          <w:szCs w:val="18"/>
          <w:lang w:val="es-MX"/>
        </w:rPr>
        <w:t>tendrán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les</w:t>
      </w:r>
      <w:r>
        <w:rPr>
          <w:szCs w:val="18"/>
          <w:lang w:val="es-MX"/>
        </w:rPr>
        <w:t xml:space="preserve"> </w:t>
      </w:r>
      <w:r w:rsidRPr="00BD4AA3">
        <w:rPr>
          <w:szCs w:val="18"/>
          <w:lang w:val="es-MX"/>
        </w:rPr>
        <w:t>sea</w:t>
      </w:r>
      <w:r>
        <w:rPr>
          <w:szCs w:val="18"/>
          <w:lang w:val="es-MX"/>
        </w:rPr>
        <w:t xml:space="preserve"> </w:t>
      </w:r>
      <w:r w:rsidRPr="00BD4AA3">
        <w:rPr>
          <w:szCs w:val="18"/>
          <w:lang w:val="es-MX"/>
        </w:rPr>
        <w:t>asignado</w:t>
      </w:r>
      <w:r>
        <w:rPr>
          <w:szCs w:val="18"/>
          <w:lang w:val="es-MX"/>
        </w:rPr>
        <w:t xml:space="preserve"> </w:t>
      </w:r>
      <w:r w:rsidRPr="00BD4AA3">
        <w:rPr>
          <w:szCs w:val="18"/>
          <w:lang w:val="es-MX"/>
        </w:rPr>
        <w:t>un</w:t>
      </w:r>
      <w:r>
        <w:rPr>
          <w:szCs w:val="18"/>
          <w:lang w:val="es-MX"/>
        </w:rPr>
        <w:t xml:space="preserve"> </w:t>
      </w:r>
      <w:r w:rsidRPr="00BD4AA3">
        <w:rPr>
          <w:szCs w:val="18"/>
          <w:lang w:val="es-MX"/>
        </w:rPr>
        <w:t>abogado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Procuraduría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Defensa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competente</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Defensoría</w:t>
      </w:r>
      <w:r>
        <w:rPr>
          <w:szCs w:val="18"/>
          <w:lang w:val="es-MX"/>
        </w:rPr>
        <w:t xml:space="preserve"> </w:t>
      </w:r>
      <w:r w:rsidRPr="00BD4AA3">
        <w:rPr>
          <w:szCs w:val="18"/>
          <w:lang w:val="es-MX"/>
        </w:rPr>
        <w:t>Pública</w:t>
      </w:r>
      <w:r>
        <w:rPr>
          <w:szCs w:val="18"/>
          <w:lang w:val="es-MX"/>
        </w:rPr>
        <w:t xml:space="preserve"> </w:t>
      </w:r>
      <w:r w:rsidRPr="00BD4AA3">
        <w:rPr>
          <w:szCs w:val="18"/>
          <w:lang w:val="es-MX"/>
        </w:rPr>
        <w:t>que</w:t>
      </w:r>
      <w:r>
        <w:rPr>
          <w:szCs w:val="18"/>
          <w:lang w:val="es-MX"/>
        </w:rPr>
        <w:t xml:space="preserve"> </w:t>
      </w:r>
      <w:r w:rsidRPr="00BD4AA3">
        <w:rPr>
          <w:szCs w:val="18"/>
          <w:lang w:val="es-MX"/>
        </w:rPr>
        <w:t>asuma</w:t>
      </w:r>
      <w:r>
        <w:rPr>
          <w:szCs w:val="18"/>
          <w:lang w:val="es-MX"/>
        </w:rPr>
        <w:t xml:space="preserve"> </w:t>
      </w:r>
      <w:r w:rsidRPr="00BD4AA3">
        <w:rPr>
          <w:szCs w:val="18"/>
          <w:lang w:val="es-MX"/>
        </w:rPr>
        <w:t>su</w:t>
      </w:r>
      <w:r>
        <w:rPr>
          <w:szCs w:val="18"/>
          <w:lang w:val="es-MX"/>
        </w:rPr>
        <w:t xml:space="preserve"> </w:t>
      </w:r>
      <w:r w:rsidRPr="00BD4AA3">
        <w:rPr>
          <w:szCs w:val="18"/>
          <w:lang w:val="es-MX"/>
        </w:rPr>
        <w:t>representación</w:t>
      </w:r>
      <w:r>
        <w:rPr>
          <w:szCs w:val="18"/>
          <w:lang w:val="es-MX"/>
        </w:rPr>
        <w:t xml:space="preserve"> </w:t>
      </w:r>
      <w:r w:rsidRPr="00BD4AA3">
        <w:rPr>
          <w:szCs w:val="18"/>
          <w:lang w:val="es-MX"/>
        </w:rPr>
        <w:t>jurídica.</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685</w:t>
      </w:r>
      <w:r>
        <w:rPr>
          <w:b/>
          <w:szCs w:val="18"/>
          <w:lang w:val="es-MX"/>
        </w:rPr>
        <w:t xml:space="preserve"> </w:t>
      </w:r>
      <w:r w:rsidRPr="00BD4AA3">
        <w:rPr>
          <w:b/>
          <w:szCs w:val="18"/>
          <w:lang w:val="es-MX"/>
        </w:rPr>
        <w:t>Ter.-</w:t>
      </w:r>
      <w:r>
        <w:rPr>
          <w:b/>
          <w:szCs w:val="18"/>
          <w:lang w:val="es-MX"/>
        </w:rPr>
        <w:t xml:space="preserve"> </w:t>
      </w:r>
      <w:r w:rsidRPr="00BD4AA3">
        <w:rPr>
          <w:szCs w:val="18"/>
          <w:lang w:val="es-MX"/>
        </w:rPr>
        <w:t>Quedan</w:t>
      </w:r>
      <w:r>
        <w:rPr>
          <w:szCs w:val="18"/>
          <w:lang w:val="es-MX"/>
        </w:rPr>
        <w:t xml:space="preserve"> </w:t>
      </w:r>
      <w:r w:rsidRPr="00BD4AA3">
        <w:rPr>
          <w:szCs w:val="18"/>
          <w:lang w:val="es-MX"/>
        </w:rPr>
        <w:t>exceptuados</w:t>
      </w:r>
      <w:r>
        <w:rPr>
          <w:szCs w:val="18"/>
          <w:lang w:val="es-MX"/>
        </w:rPr>
        <w:t xml:space="preserve"> </w:t>
      </w:r>
      <w:r w:rsidRPr="00BD4AA3">
        <w:rPr>
          <w:szCs w:val="18"/>
          <w:lang w:val="es-MX"/>
        </w:rPr>
        <w:t>de</w:t>
      </w:r>
      <w:r>
        <w:rPr>
          <w:szCs w:val="18"/>
          <w:lang w:val="es-MX"/>
        </w:rPr>
        <w:t xml:space="preserve"> </w:t>
      </w:r>
      <w:r w:rsidRPr="00BD4AA3">
        <w:rPr>
          <w:szCs w:val="18"/>
          <w:lang w:val="es-MX"/>
        </w:rPr>
        <w:t>agotar</w:t>
      </w:r>
      <w:r>
        <w:rPr>
          <w:szCs w:val="18"/>
          <w:lang w:val="es-MX"/>
        </w:rPr>
        <w:t xml:space="preserve"> </w:t>
      </w:r>
      <w:r w:rsidRPr="00BD4AA3">
        <w:rPr>
          <w:szCs w:val="18"/>
          <w:lang w:val="es-MX"/>
        </w:rPr>
        <w:t>la</w:t>
      </w:r>
      <w:r>
        <w:rPr>
          <w:szCs w:val="18"/>
          <w:lang w:val="es-MX"/>
        </w:rPr>
        <w:t xml:space="preserve"> </w:t>
      </w:r>
      <w:r w:rsidRPr="00BD4AA3">
        <w:rPr>
          <w:szCs w:val="18"/>
          <w:lang w:val="es-MX"/>
        </w:rPr>
        <w:t>instancia</w:t>
      </w:r>
      <w:r>
        <w:rPr>
          <w:szCs w:val="18"/>
          <w:lang w:val="es-MX"/>
        </w:rPr>
        <w:t xml:space="preserve"> </w:t>
      </w:r>
      <w:r w:rsidRPr="00BD4AA3">
        <w:rPr>
          <w:szCs w:val="18"/>
          <w:lang w:val="es-MX"/>
        </w:rPr>
        <w:t>conciliatoria,</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conflictos</w:t>
      </w:r>
      <w:r>
        <w:rPr>
          <w:szCs w:val="18"/>
          <w:lang w:val="es-MX"/>
        </w:rPr>
        <w:t xml:space="preserve"> </w:t>
      </w:r>
      <w:r w:rsidRPr="00BD4AA3">
        <w:rPr>
          <w:szCs w:val="18"/>
          <w:lang w:val="es-MX"/>
        </w:rPr>
        <w:t>inherentes</w:t>
      </w:r>
      <w:r>
        <w:rPr>
          <w:szCs w:val="18"/>
          <w:lang w:val="es-MX"/>
        </w:rPr>
        <w:t xml:space="preserve"> </w:t>
      </w:r>
      <w:r w:rsidRPr="00BD4AA3">
        <w:rPr>
          <w:szCs w:val="18"/>
          <w:lang w:val="es-MX"/>
        </w:rPr>
        <w:t>a:</w:t>
      </w:r>
    </w:p>
    <w:p w:rsidR="006E471C" w:rsidRPr="00BD4AA3" w:rsidRDefault="006E471C" w:rsidP="006E471C">
      <w:pPr>
        <w:pStyle w:val="Texto"/>
        <w:spacing w:line="226"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Discriminación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empleo</w:t>
      </w:r>
      <w:r>
        <w:rPr>
          <w:szCs w:val="18"/>
          <w:lang w:val="es-MX"/>
        </w:rPr>
        <w:t xml:space="preserve"> </w:t>
      </w:r>
      <w:r w:rsidRPr="00BD4AA3">
        <w:rPr>
          <w:szCs w:val="18"/>
          <w:lang w:val="es-MX"/>
        </w:rPr>
        <w:t>y</w:t>
      </w:r>
      <w:r>
        <w:rPr>
          <w:szCs w:val="18"/>
          <w:lang w:val="es-MX"/>
        </w:rPr>
        <w:t xml:space="preserve"> </w:t>
      </w:r>
      <w:r w:rsidRPr="00BD4AA3">
        <w:rPr>
          <w:szCs w:val="18"/>
          <w:lang w:val="es-MX"/>
        </w:rPr>
        <w:t>ocupación</w:t>
      </w:r>
      <w:r>
        <w:rPr>
          <w:szCs w:val="18"/>
          <w:lang w:val="es-MX"/>
        </w:rPr>
        <w:t xml:space="preserve"> </w:t>
      </w:r>
      <w:r w:rsidRPr="00BD4AA3">
        <w:rPr>
          <w:szCs w:val="18"/>
          <w:lang w:val="es-MX"/>
        </w:rPr>
        <w:t>por</w:t>
      </w:r>
      <w:r>
        <w:rPr>
          <w:szCs w:val="18"/>
          <w:lang w:val="es-MX"/>
        </w:rPr>
        <w:t xml:space="preserve"> </w:t>
      </w:r>
      <w:r w:rsidRPr="00BD4AA3">
        <w:rPr>
          <w:szCs w:val="18"/>
          <w:lang w:val="es-MX"/>
        </w:rPr>
        <w:t>embarazo,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por</w:t>
      </w:r>
      <w:r>
        <w:rPr>
          <w:szCs w:val="18"/>
          <w:lang w:val="es-MX"/>
        </w:rPr>
        <w:t xml:space="preserve"> </w:t>
      </w:r>
      <w:r w:rsidRPr="00BD4AA3">
        <w:rPr>
          <w:szCs w:val="18"/>
          <w:lang w:val="es-MX"/>
        </w:rPr>
        <w:t>razones</w:t>
      </w:r>
      <w:r>
        <w:rPr>
          <w:szCs w:val="18"/>
          <w:lang w:val="es-MX"/>
        </w:rPr>
        <w:t xml:space="preserve"> </w:t>
      </w:r>
      <w:r w:rsidRPr="00BD4AA3">
        <w:rPr>
          <w:szCs w:val="18"/>
          <w:lang w:val="es-MX"/>
        </w:rPr>
        <w:t>de</w:t>
      </w:r>
      <w:r>
        <w:rPr>
          <w:szCs w:val="18"/>
          <w:lang w:val="es-MX"/>
        </w:rPr>
        <w:t xml:space="preserve"> </w:t>
      </w:r>
      <w:r w:rsidRPr="00BD4AA3">
        <w:rPr>
          <w:szCs w:val="18"/>
          <w:lang w:val="es-MX"/>
        </w:rPr>
        <w:t>sexo,</w:t>
      </w:r>
      <w:r>
        <w:rPr>
          <w:szCs w:val="18"/>
          <w:lang w:val="es-MX"/>
        </w:rPr>
        <w:t xml:space="preserve"> </w:t>
      </w:r>
      <w:r w:rsidRPr="00BD4AA3">
        <w:rPr>
          <w:szCs w:val="18"/>
          <w:lang w:val="es-MX"/>
        </w:rPr>
        <w:t>orientación</w:t>
      </w:r>
      <w:r>
        <w:rPr>
          <w:szCs w:val="18"/>
          <w:lang w:val="es-MX"/>
        </w:rPr>
        <w:t xml:space="preserve"> </w:t>
      </w:r>
      <w:r w:rsidRPr="00BD4AA3">
        <w:rPr>
          <w:szCs w:val="18"/>
          <w:lang w:val="es-MX"/>
        </w:rPr>
        <w:t>sexual,</w:t>
      </w:r>
      <w:r>
        <w:rPr>
          <w:szCs w:val="18"/>
          <w:lang w:val="es-MX"/>
        </w:rPr>
        <w:t xml:space="preserve"> </w:t>
      </w:r>
      <w:r w:rsidRPr="00BD4AA3">
        <w:rPr>
          <w:szCs w:val="18"/>
          <w:lang w:val="es-MX"/>
        </w:rPr>
        <w:t>raza,</w:t>
      </w:r>
      <w:r>
        <w:rPr>
          <w:szCs w:val="18"/>
          <w:lang w:val="es-MX"/>
        </w:rPr>
        <w:t xml:space="preserve"> </w:t>
      </w:r>
      <w:r w:rsidRPr="00BD4AA3">
        <w:rPr>
          <w:szCs w:val="18"/>
          <w:lang w:val="es-MX"/>
        </w:rPr>
        <w:t>religión,</w:t>
      </w:r>
      <w:r>
        <w:rPr>
          <w:szCs w:val="18"/>
          <w:lang w:val="es-MX"/>
        </w:rPr>
        <w:t xml:space="preserve"> </w:t>
      </w:r>
      <w:r w:rsidRPr="00BD4AA3">
        <w:rPr>
          <w:szCs w:val="18"/>
          <w:lang w:val="es-MX"/>
        </w:rPr>
        <w:t>origen</w:t>
      </w:r>
      <w:r>
        <w:rPr>
          <w:szCs w:val="18"/>
          <w:lang w:val="es-MX"/>
        </w:rPr>
        <w:t xml:space="preserve"> </w:t>
      </w:r>
      <w:r w:rsidRPr="00BD4AA3">
        <w:rPr>
          <w:szCs w:val="18"/>
          <w:lang w:val="es-MX"/>
        </w:rPr>
        <w:t>étnico,</w:t>
      </w:r>
      <w:r>
        <w:rPr>
          <w:szCs w:val="18"/>
          <w:lang w:val="es-MX"/>
        </w:rPr>
        <w:t xml:space="preserve"> </w:t>
      </w:r>
      <w:r w:rsidRPr="00BD4AA3">
        <w:rPr>
          <w:szCs w:val="18"/>
          <w:lang w:val="es-MX"/>
        </w:rPr>
        <w:t>condición</w:t>
      </w:r>
      <w:r>
        <w:rPr>
          <w:szCs w:val="18"/>
          <w:lang w:val="es-MX"/>
        </w:rPr>
        <w:t xml:space="preserve"> </w:t>
      </w:r>
      <w:r w:rsidRPr="00BD4AA3">
        <w:rPr>
          <w:szCs w:val="18"/>
          <w:lang w:val="es-MX"/>
        </w:rPr>
        <w:t>social</w:t>
      </w:r>
      <w:r>
        <w:rPr>
          <w:szCs w:val="18"/>
          <w:lang w:val="es-MX"/>
        </w:rPr>
        <w:t xml:space="preserve"> </w:t>
      </w:r>
      <w:r w:rsidRPr="00BD4AA3">
        <w:rPr>
          <w:szCs w:val="18"/>
          <w:lang w:val="es-MX"/>
        </w:rPr>
        <w:t>o</w:t>
      </w:r>
      <w:r>
        <w:rPr>
          <w:szCs w:val="18"/>
          <w:lang w:val="es-MX"/>
        </w:rPr>
        <w:t xml:space="preserve"> </w:t>
      </w:r>
      <w:r w:rsidRPr="00BD4AA3">
        <w:rPr>
          <w:szCs w:val="18"/>
          <w:lang w:val="es-MX"/>
        </w:rPr>
        <w:t>acoso</w:t>
      </w:r>
      <w:r>
        <w:rPr>
          <w:szCs w:val="18"/>
          <w:lang w:val="es-MX"/>
        </w:rPr>
        <w:t xml:space="preserve"> </w:t>
      </w:r>
      <w:r w:rsidRPr="00BD4AA3">
        <w:rPr>
          <w:szCs w:val="18"/>
          <w:lang w:val="es-MX"/>
        </w:rPr>
        <w:t>u</w:t>
      </w:r>
      <w:r>
        <w:rPr>
          <w:szCs w:val="18"/>
          <w:lang w:val="es-MX"/>
        </w:rPr>
        <w:t xml:space="preserve"> </w:t>
      </w:r>
      <w:r w:rsidRPr="00BD4AA3">
        <w:rPr>
          <w:szCs w:val="18"/>
          <w:lang w:val="es-MX"/>
        </w:rPr>
        <w:t>hostigamiento</w:t>
      </w:r>
      <w:r>
        <w:rPr>
          <w:szCs w:val="18"/>
          <w:lang w:val="es-MX"/>
        </w:rPr>
        <w:t xml:space="preserve"> </w:t>
      </w:r>
      <w:r w:rsidRPr="00BD4AA3">
        <w:rPr>
          <w:szCs w:val="18"/>
          <w:lang w:val="es-MX"/>
        </w:rPr>
        <w:t>sexual;</w:t>
      </w:r>
    </w:p>
    <w:p w:rsidR="006E471C" w:rsidRPr="00BD4AA3" w:rsidRDefault="006E471C" w:rsidP="006E471C">
      <w:pPr>
        <w:pStyle w:val="Texto"/>
        <w:spacing w:line="226"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Designación</w:t>
      </w:r>
      <w:r>
        <w:rPr>
          <w:szCs w:val="18"/>
          <w:lang w:val="es-MX"/>
        </w:rPr>
        <w:t xml:space="preserve"> </w:t>
      </w:r>
      <w:r w:rsidRPr="00BD4AA3">
        <w:rPr>
          <w:szCs w:val="18"/>
          <w:lang w:val="es-MX"/>
        </w:rPr>
        <w:t>de</w:t>
      </w:r>
      <w:r>
        <w:rPr>
          <w:szCs w:val="18"/>
          <w:lang w:val="es-MX"/>
        </w:rPr>
        <w:t xml:space="preserve"> </w:t>
      </w:r>
      <w:r w:rsidRPr="00BD4AA3">
        <w:rPr>
          <w:szCs w:val="18"/>
          <w:lang w:val="es-MX"/>
        </w:rPr>
        <w:t>beneficiarios</w:t>
      </w:r>
      <w:r>
        <w:rPr>
          <w:szCs w:val="18"/>
          <w:lang w:val="es-MX"/>
        </w:rPr>
        <w:t xml:space="preserve"> </w:t>
      </w:r>
      <w:r w:rsidRPr="00BD4AA3">
        <w:rPr>
          <w:szCs w:val="18"/>
          <w:lang w:val="es-MX"/>
        </w:rPr>
        <w:t>por</w:t>
      </w:r>
      <w:r>
        <w:rPr>
          <w:szCs w:val="18"/>
          <w:lang w:val="es-MX"/>
        </w:rPr>
        <w:t xml:space="preserve"> </w:t>
      </w:r>
      <w:r w:rsidRPr="00BD4AA3">
        <w:rPr>
          <w:szCs w:val="18"/>
          <w:lang w:val="es-MX"/>
        </w:rPr>
        <w:t>muerte;</w:t>
      </w:r>
    </w:p>
    <w:p w:rsidR="006E471C" w:rsidRPr="00BD4AA3" w:rsidRDefault="006E471C" w:rsidP="006E471C">
      <w:pPr>
        <w:pStyle w:val="Texto"/>
        <w:spacing w:line="226" w:lineRule="exact"/>
        <w:ind w:left="720" w:firstLine="0"/>
        <w:rPr>
          <w:b/>
          <w:szCs w:val="18"/>
          <w:lang w:val="es-MX"/>
        </w:rPr>
      </w:pPr>
      <w:r w:rsidRPr="00BD4AA3">
        <w:rPr>
          <w:b/>
          <w:szCs w:val="18"/>
          <w:lang w:val="es-MX"/>
        </w:rPr>
        <w:t>III.</w:t>
      </w:r>
      <w:r>
        <w:rPr>
          <w:b/>
          <w:szCs w:val="18"/>
          <w:lang w:val="es-MX"/>
        </w:rPr>
        <w:t xml:space="preserve"> </w:t>
      </w:r>
      <w:r w:rsidRPr="00BD4AA3">
        <w:rPr>
          <w:szCs w:val="18"/>
          <w:lang w:val="es-MX"/>
        </w:rPr>
        <w:t>Prestaciones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por</w:t>
      </w:r>
      <w:r>
        <w:rPr>
          <w:szCs w:val="18"/>
          <w:lang w:val="es-MX"/>
        </w:rPr>
        <w:t xml:space="preserve"> </w:t>
      </w:r>
      <w:r w:rsidRPr="00BD4AA3">
        <w:rPr>
          <w:szCs w:val="18"/>
          <w:lang w:val="es-MX"/>
        </w:rPr>
        <w:t>riesgos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maternidad,</w:t>
      </w:r>
      <w:r>
        <w:rPr>
          <w:szCs w:val="18"/>
          <w:lang w:val="es-MX"/>
        </w:rPr>
        <w:t xml:space="preserve"> </w:t>
      </w:r>
      <w:r w:rsidRPr="00BD4AA3">
        <w:rPr>
          <w:szCs w:val="18"/>
          <w:lang w:val="es-MX"/>
        </w:rPr>
        <w:t>enfermedades,</w:t>
      </w:r>
      <w:r>
        <w:rPr>
          <w:szCs w:val="18"/>
          <w:lang w:val="es-MX"/>
        </w:rPr>
        <w:t xml:space="preserve"> </w:t>
      </w:r>
      <w:r w:rsidRPr="00BD4AA3">
        <w:rPr>
          <w:szCs w:val="18"/>
          <w:lang w:val="es-MX"/>
        </w:rPr>
        <w:t>invalidez,</w:t>
      </w:r>
      <w:r>
        <w:rPr>
          <w:szCs w:val="18"/>
          <w:lang w:val="es-MX"/>
        </w:rPr>
        <w:t xml:space="preserve"> </w:t>
      </w:r>
      <w:r w:rsidRPr="00BD4AA3">
        <w:rPr>
          <w:szCs w:val="18"/>
          <w:lang w:val="es-MX"/>
        </w:rPr>
        <w:t>vida,</w:t>
      </w:r>
      <w:r>
        <w:rPr>
          <w:szCs w:val="18"/>
          <w:lang w:val="es-MX"/>
        </w:rPr>
        <w:t xml:space="preserve"> </w:t>
      </w:r>
      <w:r w:rsidRPr="00BD4AA3">
        <w:rPr>
          <w:szCs w:val="18"/>
          <w:lang w:val="es-MX"/>
        </w:rPr>
        <w:t>guarderías</w:t>
      </w:r>
      <w:r>
        <w:rPr>
          <w:szCs w:val="18"/>
          <w:lang w:val="es-MX"/>
        </w:rPr>
        <w:t xml:space="preserve"> </w:t>
      </w:r>
      <w:r w:rsidRPr="00BD4AA3">
        <w:rPr>
          <w:szCs w:val="18"/>
          <w:lang w:val="es-MX"/>
        </w:rPr>
        <w:t>y</w:t>
      </w:r>
      <w:r>
        <w:rPr>
          <w:szCs w:val="18"/>
          <w:lang w:val="es-MX"/>
        </w:rPr>
        <w:t xml:space="preserve"> </w:t>
      </w:r>
      <w:r w:rsidRPr="00BD4AA3">
        <w:rPr>
          <w:szCs w:val="18"/>
          <w:lang w:val="es-MX"/>
        </w:rPr>
        <w:t>prestaciones</w:t>
      </w:r>
      <w:r>
        <w:rPr>
          <w:szCs w:val="18"/>
          <w:lang w:val="es-MX"/>
        </w:rPr>
        <w:t xml:space="preserve"> </w:t>
      </w:r>
      <w:r w:rsidRPr="00BD4AA3">
        <w:rPr>
          <w:szCs w:val="18"/>
          <w:lang w:val="es-MX"/>
        </w:rPr>
        <w:t>en</w:t>
      </w:r>
      <w:r>
        <w:rPr>
          <w:szCs w:val="18"/>
          <w:lang w:val="es-MX"/>
        </w:rPr>
        <w:t xml:space="preserve"> </w:t>
      </w:r>
      <w:r w:rsidRPr="00BD4AA3">
        <w:rPr>
          <w:szCs w:val="18"/>
          <w:lang w:val="es-MX"/>
        </w:rPr>
        <w:t>especie</w:t>
      </w:r>
      <w:r>
        <w:rPr>
          <w:szCs w:val="18"/>
          <w:lang w:val="es-MX"/>
        </w:rPr>
        <w:t xml:space="preserve"> </w:t>
      </w:r>
      <w:r w:rsidRPr="00BD4AA3">
        <w:rPr>
          <w:szCs w:val="18"/>
          <w:lang w:val="es-MX"/>
        </w:rPr>
        <w:t>y</w:t>
      </w:r>
      <w:r>
        <w:rPr>
          <w:szCs w:val="18"/>
          <w:lang w:val="es-MX"/>
        </w:rPr>
        <w:t xml:space="preserve"> </w:t>
      </w:r>
      <w:r w:rsidRPr="00BD4AA3">
        <w:rPr>
          <w:szCs w:val="18"/>
          <w:lang w:val="es-MX"/>
        </w:rPr>
        <w:t>accidentes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26"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La</w:t>
      </w:r>
      <w:r>
        <w:rPr>
          <w:szCs w:val="18"/>
          <w:lang w:val="es-MX"/>
        </w:rPr>
        <w:t xml:space="preserve"> </w:t>
      </w:r>
      <w:r w:rsidRPr="00BD4AA3">
        <w:rPr>
          <w:szCs w:val="18"/>
          <w:lang w:val="es-MX"/>
        </w:rPr>
        <w:t>tutela</w:t>
      </w:r>
      <w:r>
        <w:rPr>
          <w:szCs w:val="18"/>
          <w:lang w:val="es-MX"/>
        </w:rPr>
        <w:t xml:space="preserve"> </w:t>
      </w:r>
      <w:r w:rsidRPr="00BD4AA3">
        <w:rPr>
          <w:szCs w:val="18"/>
          <w:lang w:val="es-MX"/>
        </w:rPr>
        <w:t>de</w:t>
      </w:r>
      <w:r>
        <w:rPr>
          <w:szCs w:val="18"/>
          <w:lang w:val="es-MX"/>
        </w:rPr>
        <w:t xml:space="preserve"> </w:t>
      </w:r>
      <w:r w:rsidRPr="00BD4AA3">
        <w:rPr>
          <w:szCs w:val="18"/>
          <w:lang w:val="es-MX"/>
        </w:rPr>
        <w:t>derechos</w:t>
      </w:r>
      <w:r>
        <w:rPr>
          <w:szCs w:val="18"/>
          <w:lang w:val="es-MX"/>
        </w:rPr>
        <w:t xml:space="preserve"> </w:t>
      </w:r>
      <w:r w:rsidRPr="00BD4AA3">
        <w:rPr>
          <w:szCs w:val="18"/>
          <w:lang w:val="es-MX"/>
        </w:rPr>
        <w:t>fundamentales</w:t>
      </w:r>
      <w:r>
        <w:rPr>
          <w:szCs w:val="18"/>
          <w:lang w:val="es-MX"/>
        </w:rPr>
        <w:t xml:space="preserve"> </w:t>
      </w:r>
      <w:r w:rsidRPr="00BD4AA3">
        <w:rPr>
          <w:szCs w:val="18"/>
          <w:lang w:val="es-MX"/>
        </w:rPr>
        <w:t>y</w:t>
      </w:r>
      <w:r>
        <w:rPr>
          <w:szCs w:val="18"/>
          <w:lang w:val="es-MX"/>
        </w:rPr>
        <w:t xml:space="preserve"> </w:t>
      </w:r>
      <w:r w:rsidRPr="00BD4AA3">
        <w:rPr>
          <w:szCs w:val="18"/>
          <w:lang w:val="es-MX"/>
        </w:rPr>
        <w:t>libertades</w:t>
      </w:r>
      <w:r>
        <w:rPr>
          <w:szCs w:val="18"/>
          <w:lang w:val="es-MX"/>
        </w:rPr>
        <w:t xml:space="preserve"> </w:t>
      </w:r>
      <w:r w:rsidRPr="00BD4AA3">
        <w:rPr>
          <w:szCs w:val="18"/>
          <w:lang w:val="es-MX"/>
        </w:rPr>
        <w:t>públicas,</w:t>
      </w:r>
      <w:r>
        <w:rPr>
          <w:szCs w:val="18"/>
          <w:lang w:val="es-MX"/>
        </w:rPr>
        <w:t xml:space="preserve"> </w:t>
      </w:r>
      <w:r w:rsidRPr="00BD4AA3">
        <w:rPr>
          <w:szCs w:val="18"/>
          <w:lang w:val="es-MX"/>
        </w:rPr>
        <w:t>ambos</w:t>
      </w:r>
      <w:r>
        <w:rPr>
          <w:szCs w:val="18"/>
          <w:lang w:val="es-MX"/>
        </w:rPr>
        <w:t xml:space="preserve"> </w:t>
      </w:r>
      <w:r w:rsidRPr="00BD4AA3">
        <w:rPr>
          <w:szCs w:val="18"/>
          <w:lang w:val="es-MX"/>
        </w:rPr>
        <w:t>de</w:t>
      </w:r>
      <w:r>
        <w:rPr>
          <w:szCs w:val="18"/>
          <w:lang w:val="es-MX"/>
        </w:rPr>
        <w:t xml:space="preserve"> </w:t>
      </w:r>
      <w:r w:rsidRPr="00BD4AA3">
        <w:rPr>
          <w:szCs w:val="18"/>
          <w:lang w:val="es-MX"/>
        </w:rPr>
        <w:t>carácter</w:t>
      </w:r>
      <w:r>
        <w:rPr>
          <w:szCs w:val="18"/>
          <w:lang w:val="es-MX"/>
        </w:rPr>
        <w:t xml:space="preserve"> </w:t>
      </w:r>
      <w:r w:rsidRPr="00BD4AA3">
        <w:rPr>
          <w:szCs w:val="18"/>
          <w:lang w:val="es-MX"/>
        </w:rPr>
        <w:t>laboral,</w:t>
      </w:r>
      <w:r>
        <w:rPr>
          <w:szCs w:val="18"/>
          <w:lang w:val="es-MX"/>
        </w:rPr>
        <w:t xml:space="preserve"> </w:t>
      </w:r>
      <w:r w:rsidRPr="00BD4AA3">
        <w:rPr>
          <w:szCs w:val="18"/>
          <w:lang w:val="es-MX"/>
        </w:rPr>
        <w:t>entendidos</w:t>
      </w:r>
      <w:r>
        <w:rPr>
          <w:szCs w:val="18"/>
          <w:lang w:val="es-MX"/>
        </w:rPr>
        <w:t xml:space="preserve"> </w:t>
      </w:r>
      <w:r w:rsidRPr="00BD4AA3">
        <w:rPr>
          <w:szCs w:val="18"/>
          <w:lang w:val="es-MX"/>
        </w:rPr>
        <w:t>en</w:t>
      </w:r>
      <w:r>
        <w:rPr>
          <w:szCs w:val="18"/>
          <w:lang w:val="es-MX"/>
        </w:rPr>
        <w:t xml:space="preserve"> </w:t>
      </w:r>
      <w:r w:rsidRPr="00BD4AA3">
        <w:rPr>
          <w:szCs w:val="18"/>
          <w:lang w:val="es-MX"/>
        </w:rPr>
        <w:t>estos</w:t>
      </w:r>
      <w:r>
        <w:rPr>
          <w:szCs w:val="18"/>
          <w:lang w:val="es-MX"/>
        </w:rPr>
        <w:t xml:space="preserve"> </w:t>
      </w:r>
      <w:r w:rsidRPr="00BD4AA3">
        <w:rPr>
          <w:szCs w:val="18"/>
          <w:lang w:val="es-MX"/>
        </w:rPr>
        <w:t>rubros</w:t>
      </w:r>
      <w:r>
        <w:rPr>
          <w:szCs w:val="18"/>
          <w:lang w:val="es-MX"/>
        </w:rPr>
        <w:t xml:space="preserve"> </w:t>
      </w:r>
      <w:r w:rsidRPr="00BD4AA3">
        <w:rPr>
          <w:szCs w:val="18"/>
          <w:lang w:val="es-MX"/>
        </w:rPr>
        <w:t>los</w:t>
      </w:r>
      <w:r>
        <w:rPr>
          <w:szCs w:val="18"/>
          <w:lang w:val="es-MX"/>
        </w:rPr>
        <w:t xml:space="preserve"> </w:t>
      </w:r>
      <w:r w:rsidRPr="00BD4AA3">
        <w:rPr>
          <w:szCs w:val="18"/>
          <w:lang w:val="es-MX"/>
        </w:rPr>
        <w:t>relacionados</w:t>
      </w:r>
      <w:r>
        <w:rPr>
          <w:szCs w:val="18"/>
          <w:lang w:val="es-MX"/>
        </w:rPr>
        <w:t xml:space="preserve"> </w:t>
      </w:r>
      <w:r w:rsidRPr="00BD4AA3">
        <w:rPr>
          <w:szCs w:val="18"/>
          <w:lang w:val="es-MX"/>
        </w:rPr>
        <w:t>con:</w:t>
      </w:r>
    </w:p>
    <w:p w:rsidR="006E471C" w:rsidRPr="00BD4AA3" w:rsidRDefault="006E471C" w:rsidP="006E471C">
      <w:pPr>
        <w:pStyle w:val="Texto"/>
        <w:spacing w:line="226" w:lineRule="exact"/>
        <w:ind w:left="1440" w:hanging="360"/>
        <w:rPr>
          <w:szCs w:val="18"/>
          <w:lang w:val="es-MX"/>
        </w:rPr>
      </w:pPr>
      <w:r w:rsidRPr="00BD4AA3">
        <w:rPr>
          <w:b/>
          <w:szCs w:val="18"/>
          <w:lang w:val="es-MX"/>
        </w:rPr>
        <w:t>a)</w:t>
      </w:r>
      <w:r w:rsidRPr="00BD4AA3">
        <w:rPr>
          <w:b/>
          <w:szCs w:val="18"/>
          <w:lang w:val="es-MX"/>
        </w:rPr>
        <w:tab/>
      </w:r>
      <w:r w:rsidRPr="00BD4AA3">
        <w:rPr>
          <w:szCs w:val="18"/>
          <w:lang w:val="es-MX"/>
        </w:rPr>
        <w:t>La</w:t>
      </w:r>
      <w:r>
        <w:rPr>
          <w:szCs w:val="18"/>
          <w:lang w:val="es-MX"/>
        </w:rPr>
        <w:t xml:space="preserve"> </w:t>
      </w:r>
      <w:r w:rsidRPr="00BD4AA3">
        <w:rPr>
          <w:szCs w:val="18"/>
          <w:lang w:val="es-MX"/>
        </w:rPr>
        <w:t>libertad</w:t>
      </w:r>
      <w:r>
        <w:rPr>
          <w:szCs w:val="18"/>
          <w:lang w:val="es-MX"/>
        </w:rPr>
        <w:t xml:space="preserve"> </w:t>
      </w:r>
      <w:r w:rsidRPr="00BD4AA3">
        <w:rPr>
          <w:szCs w:val="18"/>
          <w:lang w:val="es-MX"/>
        </w:rPr>
        <w:t>de</w:t>
      </w:r>
      <w:r>
        <w:rPr>
          <w:szCs w:val="18"/>
          <w:lang w:val="es-MX"/>
        </w:rPr>
        <w:t xml:space="preserve"> </w:t>
      </w:r>
      <w:r w:rsidRPr="00BD4AA3">
        <w:rPr>
          <w:szCs w:val="18"/>
          <w:lang w:val="es-MX"/>
        </w:rPr>
        <w:t>asociación,</w:t>
      </w:r>
      <w:r>
        <w:rPr>
          <w:szCs w:val="18"/>
          <w:lang w:val="es-MX"/>
        </w:rPr>
        <w:t xml:space="preserve"> </w:t>
      </w:r>
      <w:r w:rsidRPr="00BD4AA3">
        <w:rPr>
          <w:szCs w:val="18"/>
          <w:lang w:val="es-MX"/>
        </w:rPr>
        <w:t>libertad</w:t>
      </w:r>
      <w:r>
        <w:rPr>
          <w:szCs w:val="18"/>
          <w:lang w:val="es-MX"/>
        </w:rPr>
        <w:t xml:space="preserve"> </w:t>
      </w:r>
      <w:r w:rsidRPr="00BD4AA3">
        <w:rPr>
          <w:szCs w:val="18"/>
          <w:lang w:val="es-MX"/>
        </w:rPr>
        <w:t>sindical</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reconocimiento</w:t>
      </w:r>
      <w:r>
        <w:rPr>
          <w:szCs w:val="18"/>
          <w:lang w:val="es-MX"/>
        </w:rPr>
        <w:t xml:space="preserve"> </w:t>
      </w:r>
      <w:r w:rsidRPr="00BD4AA3">
        <w:rPr>
          <w:szCs w:val="18"/>
          <w:lang w:val="es-MX"/>
        </w:rPr>
        <w:t>efectivo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negociación</w:t>
      </w:r>
      <w:r>
        <w:rPr>
          <w:szCs w:val="18"/>
          <w:lang w:val="es-MX"/>
        </w:rPr>
        <w:t xml:space="preserve"> </w:t>
      </w:r>
      <w:r w:rsidRPr="00BD4AA3">
        <w:rPr>
          <w:szCs w:val="18"/>
          <w:lang w:val="es-MX"/>
        </w:rPr>
        <w:t>colectiva;</w:t>
      </w:r>
    </w:p>
    <w:p w:rsidR="006E471C" w:rsidRDefault="006E471C" w:rsidP="006E471C">
      <w:pPr>
        <w:pStyle w:val="Texto"/>
        <w:spacing w:line="226" w:lineRule="exact"/>
        <w:ind w:left="1440" w:hanging="360"/>
        <w:rPr>
          <w:szCs w:val="18"/>
          <w:lang w:val="es-MX"/>
        </w:rPr>
      </w:pPr>
      <w:r w:rsidRPr="00BD4AA3">
        <w:rPr>
          <w:b/>
          <w:szCs w:val="18"/>
          <w:lang w:val="es-MX"/>
        </w:rPr>
        <w:t>b)</w:t>
      </w:r>
      <w:r w:rsidRPr="00BD4AA3">
        <w:rPr>
          <w:b/>
          <w:szCs w:val="18"/>
          <w:lang w:val="es-MX"/>
        </w:rPr>
        <w:tab/>
      </w:r>
      <w:r w:rsidRPr="00BD4AA3">
        <w:rPr>
          <w:szCs w:val="18"/>
          <w:lang w:val="es-MX"/>
        </w:rPr>
        <w:t>Trata</w:t>
      </w:r>
      <w:r>
        <w:rPr>
          <w:szCs w:val="18"/>
          <w:lang w:val="es-MX"/>
        </w:rPr>
        <w:t xml:space="preserve"> </w:t>
      </w:r>
      <w:r w:rsidRPr="00BD4AA3">
        <w:rPr>
          <w:szCs w:val="18"/>
          <w:lang w:val="es-MX"/>
        </w:rPr>
        <w:t>laboral,</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trabajo</w:t>
      </w:r>
      <w:r>
        <w:rPr>
          <w:szCs w:val="18"/>
          <w:lang w:val="es-MX"/>
        </w:rPr>
        <w:t xml:space="preserve"> </w:t>
      </w:r>
      <w:r w:rsidRPr="00BD4AA3">
        <w:rPr>
          <w:szCs w:val="18"/>
          <w:lang w:val="es-MX"/>
        </w:rPr>
        <w:t>forzoso</w:t>
      </w:r>
      <w:r>
        <w:rPr>
          <w:szCs w:val="18"/>
          <w:lang w:val="es-MX"/>
        </w:rPr>
        <w:t xml:space="preserve"> </w:t>
      </w:r>
      <w:r w:rsidRPr="00BD4AA3">
        <w:rPr>
          <w:szCs w:val="18"/>
          <w:lang w:val="es-MX"/>
        </w:rPr>
        <w:t>y</w:t>
      </w:r>
      <w:r>
        <w:rPr>
          <w:szCs w:val="18"/>
          <w:lang w:val="es-MX"/>
        </w:rPr>
        <w:t xml:space="preserve"> </w:t>
      </w:r>
      <w:r w:rsidRPr="00BD4AA3">
        <w:rPr>
          <w:szCs w:val="18"/>
          <w:lang w:val="es-MX"/>
        </w:rPr>
        <w:t>obligatorio,</w:t>
      </w:r>
      <w:r>
        <w:rPr>
          <w:szCs w:val="18"/>
          <w:lang w:val="es-MX"/>
        </w:rPr>
        <w:t xml:space="preserve"> </w:t>
      </w:r>
      <w:r w:rsidRPr="00BD4AA3">
        <w:rPr>
          <w:szCs w:val="18"/>
          <w:lang w:val="es-MX"/>
        </w:rPr>
        <w:t>y</w:t>
      </w:r>
    </w:p>
    <w:p w:rsidR="006E471C" w:rsidRPr="00BD4AA3" w:rsidRDefault="006E471C" w:rsidP="006E471C">
      <w:pPr>
        <w:pStyle w:val="Texto"/>
        <w:spacing w:line="226" w:lineRule="exact"/>
        <w:ind w:left="1440" w:hanging="360"/>
        <w:rPr>
          <w:szCs w:val="18"/>
          <w:lang w:val="es-MX"/>
        </w:rPr>
      </w:pPr>
      <w:r w:rsidRPr="00BD4AA3">
        <w:rPr>
          <w:b/>
          <w:szCs w:val="18"/>
          <w:lang w:val="es-MX"/>
        </w:rPr>
        <w:t>c)</w:t>
      </w:r>
      <w:r w:rsidRPr="00BD4AA3">
        <w:rPr>
          <w:b/>
          <w:szCs w:val="18"/>
          <w:lang w:val="es-MX"/>
        </w:rPr>
        <w:tab/>
      </w:r>
      <w:r w:rsidRPr="00BD4AA3">
        <w:rPr>
          <w:szCs w:val="18"/>
          <w:lang w:val="es-MX"/>
        </w:rPr>
        <w:t>Trabajo</w:t>
      </w:r>
      <w:r>
        <w:rPr>
          <w:szCs w:val="18"/>
          <w:lang w:val="es-MX"/>
        </w:rPr>
        <w:t xml:space="preserve"> </w:t>
      </w:r>
      <w:r w:rsidRPr="00BD4AA3">
        <w:rPr>
          <w:szCs w:val="18"/>
          <w:lang w:val="es-MX"/>
        </w:rPr>
        <w:t>infantil.</w:t>
      </w:r>
    </w:p>
    <w:p w:rsidR="006E471C" w:rsidRPr="00BD4AA3" w:rsidRDefault="006E471C" w:rsidP="006E471C">
      <w:pPr>
        <w:pStyle w:val="Texto"/>
        <w:spacing w:line="226" w:lineRule="exact"/>
        <w:ind w:left="720" w:firstLine="0"/>
        <w:rPr>
          <w:szCs w:val="18"/>
          <w:lang w:val="es-MX"/>
        </w:rPr>
      </w:pP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de</w:t>
      </w:r>
      <w:r>
        <w:rPr>
          <w:szCs w:val="18"/>
          <w:lang w:val="es-MX"/>
        </w:rPr>
        <w:t xml:space="preserve"> </w:t>
      </w:r>
      <w:r w:rsidRPr="00BD4AA3">
        <w:rPr>
          <w:szCs w:val="18"/>
          <w:lang w:val="es-MX"/>
        </w:rPr>
        <w:t>estas</w:t>
      </w:r>
      <w:r>
        <w:rPr>
          <w:szCs w:val="18"/>
          <w:lang w:val="es-MX"/>
        </w:rPr>
        <w:t xml:space="preserve"> </w:t>
      </w:r>
      <w:r w:rsidRPr="00BD4AA3">
        <w:rPr>
          <w:szCs w:val="18"/>
          <w:lang w:val="es-MX"/>
        </w:rPr>
        <w:t>excepciones</w:t>
      </w:r>
      <w:r>
        <w:rPr>
          <w:szCs w:val="18"/>
          <w:lang w:val="es-MX"/>
        </w:rPr>
        <w:t xml:space="preserve"> </w:t>
      </w:r>
      <w:r w:rsidRPr="00BD4AA3">
        <w:rPr>
          <w:szCs w:val="18"/>
          <w:lang w:val="es-MX"/>
        </w:rPr>
        <w:t>se</w:t>
      </w:r>
      <w:r>
        <w:rPr>
          <w:szCs w:val="18"/>
          <w:lang w:val="es-MX"/>
        </w:rPr>
        <w:t xml:space="preserve"> </w:t>
      </w:r>
      <w:r w:rsidRPr="00BD4AA3">
        <w:rPr>
          <w:szCs w:val="18"/>
          <w:lang w:val="es-MX"/>
        </w:rPr>
        <w:t>debe</w:t>
      </w:r>
      <w:r>
        <w:rPr>
          <w:szCs w:val="18"/>
          <w:lang w:val="es-MX"/>
        </w:rPr>
        <w:t xml:space="preserve"> </w:t>
      </w:r>
      <w:r w:rsidRPr="00BD4AA3">
        <w:rPr>
          <w:szCs w:val="18"/>
          <w:lang w:val="es-MX"/>
        </w:rPr>
        <w:t>acreditar</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indicios</w:t>
      </w:r>
      <w:r>
        <w:rPr>
          <w:szCs w:val="18"/>
          <w:lang w:val="es-MX"/>
        </w:rPr>
        <w:t xml:space="preserve"> </w:t>
      </w:r>
      <w:r w:rsidRPr="00BD4AA3">
        <w:rPr>
          <w:szCs w:val="18"/>
          <w:lang w:val="es-MX"/>
        </w:rPr>
        <w:t>que</w:t>
      </w:r>
      <w:r>
        <w:rPr>
          <w:szCs w:val="18"/>
          <w:lang w:val="es-MX"/>
        </w:rPr>
        <w:t xml:space="preserve"> </w:t>
      </w:r>
      <w:r w:rsidRPr="00BD4AA3">
        <w:rPr>
          <w:szCs w:val="18"/>
          <w:lang w:val="es-MX"/>
        </w:rPr>
        <w:t>generen</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razonable</w:t>
      </w:r>
      <w:r>
        <w:rPr>
          <w:szCs w:val="18"/>
          <w:lang w:val="es-MX"/>
        </w:rPr>
        <w:t xml:space="preserve"> </w:t>
      </w:r>
      <w:r w:rsidRPr="00BD4AA3">
        <w:rPr>
          <w:szCs w:val="18"/>
          <w:lang w:val="es-MX"/>
        </w:rPr>
        <w:t>sospecha,</w:t>
      </w:r>
      <w:r>
        <w:rPr>
          <w:szCs w:val="18"/>
          <w:lang w:val="es-MX"/>
        </w:rPr>
        <w:t xml:space="preserve"> </w:t>
      </w:r>
      <w:r w:rsidRPr="00BD4AA3">
        <w:rPr>
          <w:szCs w:val="18"/>
          <w:lang w:val="es-MX"/>
        </w:rPr>
        <w:t>apariencia</w:t>
      </w:r>
      <w:r>
        <w:rPr>
          <w:szCs w:val="18"/>
          <w:lang w:val="es-MX"/>
        </w:rPr>
        <w:t xml:space="preserve"> </w:t>
      </w:r>
      <w:r w:rsidRPr="00BD4AA3">
        <w:rPr>
          <w:szCs w:val="18"/>
          <w:lang w:val="es-MX"/>
        </w:rPr>
        <w:t>o</w:t>
      </w:r>
      <w:r>
        <w:rPr>
          <w:szCs w:val="18"/>
          <w:lang w:val="es-MX"/>
        </w:rPr>
        <w:t xml:space="preserve"> </w:t>
      </w:r>
      <w:r w:rsidRPr="00BD4AA3">
        <w:rPr>
          <w:szCs w:val="18"/>
          <w:lang w:val="es-MX"/>
        </w:rPr>
        <w:t>presunción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están</w:t>
      </w:r>
      <w:r>
        <w:rPr>
          <w:szCs w:val="18"/>
          <w:lang w:val="es-MX"/>
        </w:rPr>
        <w:t xml:space="preserve"> </w:t>
      </w:r>
      <w:r w:rsidRPr="00BD4AA3">
        <w:rPr>
          <w:szCs w:val="18"/>
          <w:lang w:val="es-MX"/>
        </w:rPr>
        <w:t>vulnerando</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estos</w:t>
      </w:r>
      <w:r>
        <w:rPr>
          <w:szCs w:val="18"/>
          <w:lang w:val="es-MX"/>
        </w:rPr>
        <w:t xml:space="preserve"> </w:t>
      </w:r>
      <w:r w:rsidRPr="00BD4AA3">
        <w:rPr>
          <w:szCs w:val="18"/>
          <w:lang w:val="es-MX"/>
        </w:rPr>
        <w:t>derechos;</w:t>
      </w:r>
    </w:p>
    <w:p w:rsidR="006E471C" w:rsidRPr="00BD4AA3" w:rsidRDefault="006E471C" w:rsidP="006E471C">
      <w:pPr>
        <w:pStyle w:val="Texto"/>
        <w:spacing w:line="226"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La</w:t>
      </w:r>
      <w:r>
        <w:rPr>
          <w:szCs w:val="18"/>
          <w:lang w:val="es-MX"/>
        </w:rPr>
        <w:t xml:space="preserve"> </w:t>
      </w:r>
      <w:r w:rsidRPr="00BD4AA3">
        <w:rPr>
          <w:szCs w:val="18"/>
          <w:lang w:val="es-MX"/>
        </w:rPr>
        <w:t>disputa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titularidad</w:t>
      </w:r>
      <w:r>
        <w:rPr>
          <w:szCs w:val="18"/>
          <w:lang w:val="es-MX"/>
        </w:rPr>
        <w:t xml:space="preserve"> </w:t>
      </w:r>
      <w:r w:rsidRPr="00BD4AA3">
        <w:rPr>
          <w:szCs w:val="18"/>
          <w:lang w:val="es-MX"/>
        </w:rPr>
        <w:t>de</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o</w:t>
      </w:r>
      <w:r>
        <w:rPr>
          <w:szCs w:val="18"/>
          <w:lang w:val="es-MX"/>
        </w:rPr>
        <w:t xml:space="preserve"> </w:t>
      </w:r>
      <w:r w:rsidRPr="00BD4AA3">
        <w:rPr>
          <w:szCs w:val="18"/>
          <w:lang w:val="es-MX"/>
        </w:rPr>
        <w:t>contratos</w:t>
      </w:r>
      <w:r>
        <w:rPr>
          <w:szCs w:val="18"/>
          <w:lang w:val="es-MX"/>
        </w:rPr>
        <w:t xml:space="preserve"> </w:t>
      </w:r>
      <w:r w:rsidRPr="00BD4AA3">
        <w:rPr>
          <w:szCs w:val="18"/>
          <w:lang w:val="es-MX"/>
        </w:rPr>
        <w:t>ley,</w:t>
      </w:r>
      <w:r>
        <w:rPr>
          <w:szCs w:val="18"/>
          <w:lang w:val="es-MX"/>
        </w:rPr>
        <w:t xml:space="preserve"> </w:t>
      </w:r>
      <w:r w:rsidRPr="00BD4AA3">
        <w:rPr>
          <w:szCs w:val="18"/>
          <w:lang w:val="es-MX"/>
        </w:rPr>
        <w:t>y</w:t>
      </w:r>
    </w:p>
    <w:p w:rsidR="006E471C" w:rsidRPr="00BD4AA3" w:rsidRDefault="006E471C" w:rsidP="006E471C">
      <w:pPr>
        <w:pStyle w:val="Texto"/>
        <w:spacing w:line="226" w:lineRule="exact"/>
        <w:ind w:left="720" w:firstLine="0"/>
        <w:rPr>
          <w:szCs w:val="18"/>
          <w:lang w:val="es-MX"/>
        </w:rPr>
      </w:pPr>
      <w:r w:rsidRPr="00BD4AA3">
        <w:rPr>
          <w:b/>
          <w:szCs w:val="18"/>
          <w:lang w:val="es-MX"/>
        </w:rPr>
        <w:t>VI.</w:t>
      </w:r>
      <w:r>
        <w:rPr>
          <w:b/>
          <w:szCs w:val="18"/>
          <w:lang w:val="es-MX"/>
        </w:rPr>
        <w:t xml:space="preserve"> </w:t>
      </w:r>
      <w:r w:rsidRPr="00BD4AA3">
        <w:rPr>
          <w:szCs w:val="18"/>
          <w:lang w:val="es-MX"/>
        </w:rPr>
        <w:t>La</w:t>
      </w:r>
      <w:r>
        <w:rPr>
          <w:szCs w:val="18"/>
          <w:lang w:val="es-MX"/>
        </w:rPr>
        <w:t xml:space="preserve"> </w:t>
      </w:r>
      <w:r w:rsidRPr="00BD4AA3">
        <w:rPr>
          <w:szCs w:val="18"/>
          <w:lang w:val="es-MX"/>
        </w:rPr>
        <w:t>impugnación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estatutos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o</w:t>
      </w:r>
      <w:r>
        <w:rPr>
          <w:szCs w:val="18"/>
          <w:lang w:val="es-MX"/>
        </w:rPr>
        <w:t xml:space="preserve"> </w:t>
      </w:r>
      <w:r w:rsidRPr="00BD4AA3">
        <w:rPr>
          <w:szCs w:val="18"/>
          <w:lang w:val="es-MX"/>
        </w:rPr>
        <w:t>su</w:t>
      </w:r>
      <w:r>
        <w:rPr>
          <w:szCs w:val="18"/>
          <w:lang w:val="es-MX"/>
        </w:rPr>
        <w:t xml:space="preserve"> </w:t>
      </w:r>
      <w:r w:rsidRPr="00BD4AA3">
        <w:rPr>
          <w:szCs w:val="18"/>
          <w:lang w:val="es-MX"/>
        </w:rPr>
        <w:t>modificación.</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686.-</w:t>
      </w:r>
      <w:r>
        <w:rPr>
          <w:b/>
          <w:szCs w:val="18"/>
          <w:lang w:val="es-MX"/>
        </w:rPr>
        <w:t xml:space="preserve"> </w:t>
      </w:r>
      <w:r w:rsidRPr="00BD4AA3">
        <w:rPr>
          <w:b/>
          <w:szCs w:val="18"/>
          <w:lang w:val="es-MX"/>
        </w:rPr>
        <w:t>…</w:t>
      </w:r>
    </w:p>
    <w:p w:rsidR="006E471C" w:rsidRPr="00BD4AA3" w:rsidRDefault="006E471C" w:rsidP="006E471C">
      <w:pPr>
        <w:pStyle w:val="Texto"/>
        <w:spacing w:line="226" w:lineRule="exact"/>
        <w:rPr>
          <w:szCs w:val="18"/>
          <w:lang w:val="es-MX"/>
        </w:rPr>
      </w:pPr>
      <w:r w:rsidRPr="00BD4AA3">
        <w:rPr>
          <w:szCs w:val="18"/>
          <w:lang w:val="es-MX"/>
        </w:rPr>
        <w:t>Los</w:t>
      </w:r>
      <w:r>
        <w:rPr>
          <w:szCs w:val="18"/>
          <w:lang w:val="es-MX"/>
        </w:rPr>
        <w:t xml:space="preserve"> </w:t>
      </w:r>
      <w:r w:rsidRPr="00BD4AA3">
        <w:rPr>
          <w:szCs w:val="18"/>
          <w:lang w:val="es-MX"/>
        </w:rPr>
        <w:t>Tribunales</w:t>
      </w:r>
      <w:r>
        <w:rPr>
          <w:b/>
          <w:szCs w:val="18"/>
          <w:lang w:val="es-MX"/>
        </w:rPr>
        <w:t xml:space="preserve"> </w:t>
      </w:r>
      <w:r w:rsidRPr="00BD4AA3">
        <w:rPr>
          <w:szCs w:val="18"/>
          <w:lang w:val="es-MX"/>
        </w:rPr>
        <w:t>ordenarán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corrija</w:t>
      </w:r>
      <w:r>
        <w:rPr>
          <w:szCs w:val="18"/>
          <w:lang w:val="es-MX"/>
        </w:rPr>
        <w:t xml:space="preserve"> </w:t>
      </w:r>
      <w:r w:rsidRPr="00BD4AA3">
        <w:rPr>
          <w:szCs w:val="18"/>
          <w:lang w:val="es-MX"/>
        </w:rPr>
        <w:t>cualquier</w:t>
      </w:r>
      <w:r>
        <w:rPr>
          <w:szCs w:val="18"/>
          <w:lang w:val="es-MX"/>
        </w:rPr>
        <w:t xml:space="preserve"> </w:t>
      </w:r>
      <w:r w:rsidRPr="00BD4AA3">
        <w:rPr>
          <w:szCs w:val="18"/>
          <w:lang w:val="es-MX"/>
        </w:rPr>
        <w:t>irregularidad</w:t>
      </w:r>
      <w:r>
        <w:rPr>
          <w:szCs w:val="18"/>
          <w:lang w:val="es-MX"/>
        </w:rPr>
        <w:t xml:space="preserve"> </w:t>
      </w:r>
      <w:r w:rsidRPr="00BD4AA3">
        <w:rPr>
          <w:szCs w:val="18"/>
          <w:lang w:val="es-MX"/>
        </w:rPr>
        <w:t>u</w:t>
      </w:r>
      <w:r>
        <w:rPr>
          <w:szCs w:val="18"/>
          <w:lang w:val="es-MX"/>
        </w:rPr>
        <w:t xml:space="preserve"> </w:t>
      </w:r>
      <w:r w:rsidRPr="00BD4AA3">
        <w:rPr>
          <w:szCs w:val="18"/>
          <w:lang w:val="es-MX"/>
        </w:rPr>
        <w:t>omisión</w:t>
      </w:r>
      <w:r>
        <w:rPr>
          <w:szCs w:val="18"/>
          <w:lang w:val="es-MX"/>
        </w:rPr>
        <w:t xml:space="preserve"> </w:t>
      </w:r>
      <w:r w:rsidRPr="00BD4AA3">
        <w:rPr>
          <w:szCs w:val="18"/>
          <w:lang w:val="es-MX"/>
        </w:rPr>
        <w:t>que</w:t>
      </w:r>
      <w:r>
        <w:rPr>
          <w:szCs w:val="18"/>
          <w:lang w:val="es-MX"/>
        </w:rPr>
        <w:t xml:space="preserve"> </w:t>
      </w:r>
      <w:r w:rsidRPr="00BD4AA3">
        <w:rPr>
          <w:szCs w:val="18"/>
          <w:lang w:val="es-MX"/>
        </w:rPr>
        <w:t>notaren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sustanciación</w:t>
      </w:r>
      <w:r>
        <w:rPr>
          <w:szCs w:val="18"/>
          <w:lang w:val="es-MX"/>
        </w:rPr>
        <w:t xml:space="preserve"> </w:t>
      </w:r>
      <w:r w:rsidRPr="00BD4AA3">
        <w:rPr>
          <w:szCs w:val="18"/>
          <w:lang w:val="es-MX"/>
        </w:rPr>
        <w:t>del</w:t>
      </w:r>
      <w:r>
        <w:rPr>
          <w:szCs w:val="18"/>
          <w:lang w:val="es-MX"/>
        </w:rPr>
        <w:t xml:space="preserve"> </w:t>
      </w:r>
      <w:r w:rsidRPr="00BD4AA3">
        <w:rPr>
          <w:szCs w:val="18"/>
          <w:lang w:val="es-MX"/>
        </w:rPr>
        <w:t>proceso,</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regularizar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ello</w:t>
      </w:r>
      <w:r>
        <w:rPr>
          <w:szCs w:val="18"/>
          <w:lang w:val="es-MX"/>
        </w:rPr>
        <w:t xml:space="preserve"> </w:t>
      </w:r>
      <w:r w:rsidRPr="00BD4AA3">
        <w:rPr>
          <w:szCs w:val="18"/>
          <w:lang w:val="es-MX"/>
        </w:rPr>
        <w:t>implique</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revocar</w:t>
      </w:r>
      <w:r>
        <w:rPr>
          <w:szCs w:val="18"/>
          <w:lang w:val="es-MX"/>
        </w:rPr>
        <w:t xml:space="preserve"> </w:t>
      </w:r>
      <w:r w:rsidRPr="00BD4AA3">
        <w:rPr>
          <w:szCs w:val="18"/>
          <w:lang w:val="es-MX"/>
        </w:rPr>
        <w:t>sus</w:t>
      </w:r>
      <w:r>
        <w:rPr>
          <w:szCs w:val="18"/>
          <w:lang w:val="es-MX"/>
        </w:rPr>
        <w:t xml:space="preserve"> </w:t>
      </w:r>
      <w:r w:rsidRPr="00BD4AA3">
        <w:rPr>
          <w:szCs w:val="18"/>
          <w:lang w:val="es-MX"/>
        </w:rPr>
        <w:t>propias</w:t>
      </w:r>
      <w:r>
        <w:rPr>
          <w:szCs w:val="18"/>
          <w:lang w:val="es-MX"/>
        </w:rPr>
        <w:t xml:space="preserve"> </w:t>
      </w:r>
      <w:r w:rsidRPr="00BD4AA3">
        <w:rPr>
          <w:szCs w:val="18"/>
          <w:lang w:val="es-MX"/>
        </w:rPr>
        <w:t>resoluciones,</w:t>
      </w:r>
      <w:r>
        <w:rPr>
          <w:szCs w:val="18"/>
          <w:lang w:val="es-MX"/>
        </w:rPr>
        <w:t xml:space="preserve"> </w:t>
      </w:r>
      <w:r w:rsidRPr="00BD4AA3">
        <w:rPr>
          <w:szCs w:val="18"/>
          <w:lang w:val="es-MX"/>
        </w:rPr>
        <w:t>según</w:t>
      </w:r>
      <w:r>
        <w:rPr>
          <w:szCs w:val="18"/>
          <w:lang w:val="es-MX"/>
        </w:rPr>
        <w:t xml:space="preserve"> </w:t>
      </w:r>
      <w:r w:rsidRPr="00BD4AA3">
        <w:rPr>
          <w:szCs w:val="18"/>
          <w:lang w:val="es-MX"/>
        </w:rPr>
        <w:t>lo</w:t>
      </w:r>
      <w:r>
        <w:rPr>
          <w:szCs w:val="18"/>
          <w:lang w:val="es-MX"/>
        </w:rPr>
        <w:t xml:space="preserve"> </w:t>
      </w:r>
      <w:r w:rsidRPr="00BD4AA3">
        <w:rPr>
          <w:szCs w:val="18"/>
          <w:lang w:val="es-MX"/>
        </w:rPr>
        <w:t>dispone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848</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p>
    <w:p w:rsidR="006E471C"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688.-</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administrativas</w:t>
      </w:r>
      <w:r>
        <w:rPr>
          <w:szCs w:val="18"/>
          <w:lang w:val="es-MX"/>
        </w:rPr>
        <w:t xml:space="preserve"> </w:t>
      </w:r>
      <w:r w:rsidRPr="00BD4AA3">
        <w:rPr>
          <w:szCs w:val="18"/>
          <w:lang w:val="es-MX"/>
        </w:rPr>
        <w:t>están</w:t>
      </w:r>
      <w:r>
        <w:rPr>
          <w:szCs w:val="18"/>
          <w:lang w:val="es-MX"/>
        </w:rPr>
        <w:t xml:space="preserve"> </w:t>
      </w:r>
      <w:r w:rsidRPr="00BD4AA3">
        <w:rPr>
          <w:szCs w:val="18"/>
          <w:lang w:val="es-MX"/>
        </w:rPr>
        <w:t>obligadas,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esfera</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respectivas</w:t>
      </w:r>
      <w:r>
        <w:rPr>
          <w:szCs w:val="18"/>
          <w:lang w:val="es-MX"/>
        </w:rPr>
        <w:t xml:space="preserve"> </w:t>
      </w:r>
      <w:r w:rsidRPr="00BD4AA3">
        <w:rPr>
          <w:szCs w:val="18"/>
          <w:lang w:val="es-MX"/>
        </w:rPr>
        <w:t>competencias,</w:t>
      </w:r>
      <w:r>
        <w:rPr>
          <w:szCs w:val="18"/>
          <w:lang w:val="es-MX"/>
        </w:rPr>
        <w:t xml:space="preserve"> </w:t>
      </w:r>
      <w:r w:rsidRPr="00BD4AA3">
        <w:rPr>
          <w:szCs w:val="18"/>
          <w:lang w:val="es-MX"/>
        </w:rPr>
        <w:t>a</w:t>
      </w:r>
      <w:r>
        <w:rPr>
          <w:szCs w:val="18"/>
          <w:lang w:val="es-MX"/>
        </w:rPr>
        <w:t xml:space="preserve"> </w:t>
      </w:r>
      <w:r w:rsidRPr="00BD4AA3">
        <w:rPr>
          <w:szCs w:val="18"/>
          <w:lang w:val="es-MX"/>
        </w:rPr>
        <w:t>auxiliar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negaren</w:t>
      </w:r>
      <w:r>
        <w:rPr>
          <w:szCs w:val="18"/>
          <w:lang w:val="es-MX"/>
        </w:rPr>
        <w:t xml:space="preserve"> </w:t>
      </w:r>
      <w:r w:rsidRPr="00BD4AA3">
        <w:rPr>
          <w:szCs w:val="18"/>
          <w:lang w:val="es-MX"/>
        </w:rPr>
        <w:t>a</w:t>
      </w:r>
      <w:r>
        <w:rPr>
          <w:szCs w:val="18"/>
          <w:lang w:val="es-MX"/>
        </w:rPr>
        <w:t xml:space="preserve"> </w:t>
      </w:r>
      <w:r w:rsidRPr="00BD4AA3">
        <w:rPr>
          <w:szCs w:val="18"/>
          <w:lang w:val="es-MX"/>
        </w:rPr>
        <w:t>ello,</w:t>
      </w:r>
      <w:r>
        <w:rPr>
          <w:szCs w:val="18"/>
          <w:lang w:val="es-MX"/>
        </w:rPr>
        <w:t xml:space="preserve"> </w:t>
      </w:r>
      <w:r w:rsidRPr="00BD4AA3">
        <w:rPr>
          <w:szCs w:val="18"/>
          <w:lang w:val="es-MX"/>
        </w:rPr>
        <w:t>serán</w:t>
      </w:r>
      <w:r>
        <w:rPr>
          <w:szCs w:val="18"/>
          <w:lang w:val="es-MX"/>
        </w:rPr>
        <w:t xml:space="preserve"> </w:t>
      </w:r>
      <w:r w:rsidRPr="00BD4AA3">
        <w:rPr>
          <w:szCs w:val="18"/>
          <w:lang w:val="es-MX"/>
        </w:rPr>
        <w:t>responsables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Leyes</w:t>
      </w:r>
      <w:r>
        <w:rPr>
          <w:szCs w:val="18"/>
          <w:lang w:val="es-MX"/>
        </w:rPr>
        <w:t xml:space="preserve"> </w:t>
      </w:r>
      <w:r w:rsidRPr="00BD4AA3">
        <w:rPr>
          <w:szCs w:val="18"/>
          <w:lang w:val="es-MX"/>
        </w:rPr>
        <w:t>aplicables</w:t>
      </w:r>
      <w:r>
        <w:rPr>
          <w:szCs w:val="18"/>
          <w:lang w:val="es-MX"/>
        </w:rPr>
        <w:t xml:space="preserve"> </w:t>
      </w:r>
      <w:r w:rsidRPr="00BD4AA3">
        <w:rPr>
          <w:szCs w:val="18"/>
          <w:lang w:val="es-MX"/>
        </w:rPr>
        <w:t>al</w:t>
      </w:r>
      <w:r>
        <w:rPr>
          <w:szCs w:val="18"/>
          <w:lang w:val="es-MX"/>
        </w:rPr>
        <w:t xml:space="preserve"> </w:t>
      </w:r>
      <w:r w:rsidRPr="00BD4AA3">
        <w:rPr>
          <w:szCs w:val="18"/>
          <w:lang w:val="es-MX"/>
        </w:rPr>
        <w:t>caso.</w:t>
      </w:r>
    </w:p>
    <w:p w:rsidR="006E471C" w:rsidRPr="00BD4AA3" w:rsidRDefault="006E471C" w:rsidP="006E471C">
      <w:pPr>
        <w:pStyle w:val="Texto"/>
        <w:spacing w:line="226" w:lineRule="exact"/>
        <w:rPr>
          <w:b/>
          <w:szCs w:val="18"/>
          <w:lang w:val="es-MX"/>
        </w:rPr>
      </w:pPr>
      <w:r w:rsidRPr="00BD4AA3">
        <w:rPr>
          <w:b/>
          <w:szCs w:val="18"/>
          <w:lang w:val="es-MX"/>
        </w:rPr>
        <w:t>Artículo</w:t>
      </w:r>
      <w:r>
        <w:rPr>
          <w:b/>
          <w:szCs w:val="18"/>
          <w:lang w:val="es-MX"/>
        </w:rPr>
        <w:t xml:space="preserve"> </w:t>
      </w:r>
      <w:r w:rsidRPr="00BD4AA3">
        <w:rPr>
          <w:b/>
          <w:szCs w:val="18"/>
          <w:lang w:val="es-MX"/>
        </w:rPr>
        <w:t>690.-</w:t>
      </w:r>
      <w:r>
        <w:rPr>
          <w:b/>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ser</w:t>
      </w:r>
      <w:r>
        <w:rPr>
          <w:szCs w:val="18"/>
          <w:lang w:val="es-MX"/>
        </w:rPr>
        <w:t xml:space="preserve"> </w:t>
      </w:r>
      <w:r w:rsidRPr="00BD4AA3">
        <w:rPr>
          <w:szCs w:val="18"/>
          <w:lang w:val="es-MX"/>
        </w:rPr>
        <w:t>afectadas</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pronuncie</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conflicto,</w:t>
      </w:r>
      <w:r>
        <w:rPr>
          <w:szCs w:val="18"/>
          <w:lang w:val="es-MX"/>
        </w:rPr>
        <w:t xml:space="preserve"> </w:t>
      </w:r>
      <w:r w:rsidRPr="00BD4AA3">
        <w:rPr>
          <w:szCs w:val="18"/>
          <w:lang w:val="es-MX"/>
        </w:rPr>
        <w:t>podrán</w:t>
      </w:r>
      <w:r>
        <w:rPr>
          <w:szCs w:val="18"/>
          <w:lang w:val="es-MX"/>
        </w:rPr>
        <w:t xml:space="preserve"> </w:t>
      </w:r>
      <w:r w:rsidRPr="00BD4AA3">
        <w:rPr>
          <w:szCs w:val="18"/>
          <w:lang w:val="es-MX"/>
        </w:rPr>
        <w:t>intervenir</w:t>
      </w:r>
      <w:r>
        <w:rPr>
          <w:szCs w:val="18"/>
          <w:lang w:val="es-MX"/>
        </w:rPr>
        <w:t xml:space="preserve"> </w:t>
      </w:r>
      <w:r w:rsidRPr="00BD4AA3">
        <w:rPr>
          <w:szCs w:val="18"/>
          <w:lang w:val="es-MX"/>
        </w:rPr>
        <w:t>en</w:t>
      </w:r>
      <w:r>
        <w:rPr>
          <w:szCs w:val="18"/>
          <w:lang w:val="es-MX"/>
        </w:rPr>
        <w:t xml:space="preserve"> </w:t>
      </w:r>
      <w:r w:rsidRPr="00BD4AA3">
        <w:rPr>
          <w:szCs w:val="18"/>
          <w:lang w:val="es-MX"/>
        </w:rPr>
        <w:t>él,</w:t>
      </w:r>
      <w:r>
        <w:rPr>
          <w:szCs w:val="18"/>
          <w:lang w:val="es-MX"/>
        </w:rPr>
        <w:t xml:space="preserve"> </w:t>
      </w:r>
      <w:r w:rsidRPr="00BD4AA3">
        <w:rPr>
          <w:szCs w:val="18"/>
          <w:lang w:val="es-MX"/>
        </w:rPr>
        <w:t>comprobando</w:t>
      </w:r>
      <w:r>
        <w:rPr>
          <w:szCs w:val="18"/>
          <w:lang w:val="es-MX"/>
        </w:rPr>
        <w:t xml:space="preserve"> </w:t>
      </w:r>
      <w:r w:rsidRPr="00BD4AA3">
        <w:rPr>
          <w:szCs w:val="18"/>
          <w:lang w:val="es-MX"/>
        </w:rPr>
        <w:t>su</w:t>
      </w:r>
      <w:r>
        <w:rPr>
          <w:szCs w:val="18"/>
          <w:lang w:val="es-MX"/>
        </w:rPr>
        <w:t xml:space="preserve"> </w:t>
      </w:r>
      <w:r w:rsidRPr="00BD4AA3">
        <w:rPr>
          <w:szCs w:val="18"/>
          <w:lang w:val="es-MX"/>
        </w:rPr>
        <w:t>interés</w:t>
      </w:r>
      <w:r>
        <w:rPr>
          <w:szCs w:val="18"/>
          <w:lang w:val="es-MX"/>
        </w:rPr>
        <w:t xml:space="preserve"> </w:t>
      </w:r>
      <w:r w:rsidRPr="00BD4AA3">
        <w:rPr>
          <w:szCs w:val="18"/>
          <w:lang w:val="es-MX"/>
        </w:rPr>
        <w:t>jurídico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o</w:t>
      </w:r>
      <w:r>
        <w:rPr>
          <w:szCs w:val="18"/>
          <w:lang w:val="es-MX"/>
        </w:rPr>
        <w:t xml:space="preserve"> </w:t>
      </w:r>
      <w:r w:rsidRPr="00BD4AA3">
        <w:rPr>
          <w:szCs w:val="18"/>
          <w:lang w:val="es-MX"/>
        </w:rPr>
        <w:t>ser</w:t>
      </w:r>
      <w:r>
        <w:rPr>
          <w:szCs w:val="18"/>
          <w:lang w:val="es-MX"/>
        </w:rPr>
        <w:t xml:space="preserve"> </w:t>
      </w:r>
      <w:r w:rsidRPr="00BD4AA3">
        <w:rPr>
          <w:szCs w:val="18"/>
          <w:lang w:val="es-MX"/>
        </w:rPr>
        <w:t>llamadas</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por</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26" w:lineRule="exact"/>
        <w:rPr>
          <w:szCs w:val="18"/>
          <w:lang w:val="es-MX"/>
        </w:rPr>
      </w:pPr>
      <w:r w:rsidRPr="00BD4AA3">
        <w:rPr>
          <w:szCs w:val="18"/>
          <w:lang w:val="es-MX"/>
        </w:rPr>
        <w:t>Los</w:t>
      </w:r>
      <w:r>
        <w:rPr>
          <w:szCs w:val="18"/>
          <w:lang w:val="es-MX"/>
        </w:rPr>
        <w:t xml:space="preserve"> </w:t>
      </w:r>
      <w:r w:rsidRPr="00BD4AA3">
        <w:rPr>
          <w:szCs w:val="18"/>
          <w:lang w:val="es-MX"/>
        </w:rPr>
        <w:t>terceros</w:t>
      </w:r>
      <w:r>
        <w:rPr>
          <w:szCs w:val="18"/>
          <w:lang w:val="es-MX"/>
        </w:rPr>
        <w:t xml:space="preserve"> </w:t>
      </w:r>
      <w:r w:rsidRPr="00BD4AA3">
        <w:rPr>
          <w:szCs w:val="18"/>
          <w:lang w:val="es-MX"/>
        </w:rPr>
        <w:t>interesados</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juicio</w:t>
      </w:r>
      <w:r>
        <w:rPr>
          <w:szCs w:val="18"/>
          <w:lang w:val="es-MX"/>
        </w:rPr>
        <w:t xml:space="preserve"> </w:t>
      </w:r>
      <w:r w:rsidRPr="00BD4AA3">
        <w:rPr>
          <w:szCs w:val="18"/>
          <w:lang w:val="es-MX"/>
        </w:rPr>
        <w:t>podrán</w:t>
      </w:r>
      <w:r>
        <w:rPr>
          <w:szCs w:val="18"/>
          <w:lang w:val="es-MX"/>
        </w:rPr>
        <w:t xml:space="preserve"> </w:t>
      </w:r>
      <w:r w:rsidRPr="00BD4AA3">
        <w:rPr>
          <w:szCs w:val="18"/>
          <w:lang w:val="es-MX"/>
        </w:rPr>
        <w:t>comparecer</w:t>
      </w:r>
      <w:r>
        <w:rPr>
          <w:szCs w:val="18"/>
          <w:lang w:val="es-MX"/>
        </w:rPr>
        <w:t xml:space="preserve"> </w:t>
      </w:r>
      <w:r w:rsidRPr="00BD4AA3">
        <w:rPr>
          <w:szCs w:val="18"/>
          <w:lang w:val="es-MX"/>
        </w:rPr>
        <w:t>o</w:t>
      </w:r>
      <w:r>
        <w:rPr>
          <w:szCs w:val="18"/>
          <w:lang w:val="es-MX"/>
        </w:rPr>
        <w:t xml:space="preserve"> </w:t>
      </w:r>
      <w:r w:rsidRPr="00BD4AA3">
        <w:rPr>
          <w:szCs w:val="18"/>
          <w:lang w:val="es-MX"/>
        </w:rPr>
        <w:t>ser</w:t>
      </w:r>
      <w:r>
        <w:rPr>
          <w:szCs w:val="18"/>
          <w:lang w:val="es-MX"/>
        </w:rPr>
        <w:t xml:space="preserve"> </w:t>
      </w:r>
      <w:r w:rsidRPr="00BD4AA3">
        <w:rPr>
          <w:szCs w:val="18"/>
          <w:lang w:val="es-MX"/>
        </w:rPr>
        <w:t>llamados</w:t>
      </w:r>
      <w:r>
        <w:rPr>
          <w:szCs w:val="18"/>
          <w:lang w:val="es-MX"/>
        </w:rPr>
        <w:t xml:space="preserve"> </w:t>
      </w:r>
      <w:r w:rsidRPr="00BD4AA3">
        <w:rPr>
          <w:szCs w:val="18"/>
          <w:lang w:val="es-MX"/>
        </w:rPr>
        <w:t>a</w:t>
      </w:r>
      <w:r>
        <w:rPr>
          <w:szCs w:val="18"/>
          <w:lang w:val="es-MX"/>
        </w:rPr>
        <w:t xml:space="preserve"> </w:t>
      </w:r>
      <w:r w:rsidRPr="00BD4AA3">
        <w:rPr>
          <w:szCs w:val="18"/>
          <w:lang w:val="es-MX"/>
        </w:rPr>
        <w:t>éste</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b/>
          <w:szCs w:val="18"/>
          <w:lang w:val="es-MX"/>
        </w:rPr>
        <w:t xml:space="preserve"> </w:t>
      </w:r>
      <w:r w:rsidRPr="00BD4AA3">
        <w:rPr>
          <w:szCs w:val="18"/>
          <w:lang w:val="es-MX"/>
        </w:rPr>
        <w:t>preliminar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individual</w:t>
      </w:r>
      <w:r>
        <w:rPr>
          <w:szCs w:val="18"/>
          <w:lang w:val="es-MX"/>
        </w:rPr>
        <w:t xml:space="preserve"> </w:t>
      </w:r>
      <w:r w:rsidRPr="00BD4AA3">
        <w:rPr>
          <w:szCs w:val="18"/>
          <w:lang w:val="es-MX"/>
        </w:rPr>
        <w:t>ordinario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demás</w:t>
      </w:r>
      <w:r>
        <w:rPr>
          <w:szCs w:val="18"/>
          <w:lang w:val="es-MX"/>
        </w:rPr>
        <w:t xml:space="preserve"> </w:t>
      </w:r>
      <w:r w:rsidRPr="00BD4AA3">
        <w:rPr>
          <w:szCs w:val="18"/>
          <w:lang w:val="es-MX"/>
        </w:rPr>
        <w:t>casos,</w:t>
      </w:r>
      <w:r>
        <w:rPr>
          <w:szCs w:val="18"/>
          <w:lang w:val="es-MX"/>
        </w:rPr>
        <w:t xml:space="preserve"> </w:t>
      </w:r>
      <w:r w:rsidRPr="00BD4AA3">
        <w:rPr>
          <w:szCs w:val="18"/>
          <w:lang w:val="es-MX"/>
        </w:rPr>
        <w:t>para</w:t>
      </w:r>
      <w:r>
        <w:rPr>
          <w:szCs w:val="18"/>
          <w:lang w:val="es-MX"/>
        </w:rPr>
        <w:t xml:space="preserve"> </w:t>
      </w:r>
      <w:r w:rsidRPr="00BD4AA3">
        <w:rPr>
          <w:szCs w:val="18"/>
          <w:lang w:val="es-MX"/>
        </w:rPr>
        <w:t>manifestar</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convenga.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sin</w:t>
      </w:r>
      <w:r>
        <w:rPr>
          <w:szCs w:val="18"/>
          <w:lang w:val="es-MX"/>
        </w:rPr>
        <w:t xml:space="preserve"> </w:t>
      </w:r>
      <w:r w:rsidRPr="00BD4AA3">
        <w:rPr>
          <w:szCs w:val="18"/>
          <w:lang w:val="es-MX"/>
        </w:rPr>
        <w:t>suspensión</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dictará</w:t>
      </w:r>
      <w:r>
        <w:rPr>
          <w:szCs w:val="18"/>
          <w:lang w:val="es-MX"/>
        </w:rPr>
        <w:t xml:space="preserve"> </w:t>
      </w:r>
      <w:r w:rsidRPr="00BD4AA3">
        <w:rPr>
          <w:szCs w:val="18"/>
          <w:lang w:val="es-MX"/>
        </w:rPr>
        <w:t>el</w:t>
      </w:r>
      <w:r>
        <w:rPr>
          <w:szCs w:val="18"/>
          <w:lang w:val="es-MX"/>
        </w:rPr>
        <w:t xml:space="preserve"> </w:t>
      </w:r>
      <w:r w:rsidRPr="00BD4AA3">
        <w:rPr>
          <w:szCs w:val="18"/>
          <w:lang w:val="es-MX"/>
        </w:rPr>
        <w:t>acuerdo</w:t>
      </w:r>
      <w:r>
        <w:rPr>
          <w:szCs w:val="18"/>
          <w:lang w:val="es-MX"/>
        </w:rPr>
        <w:t xml:space="preserve"> </w:t>
      </w:r>
      <w:r w:rsidRPr="00BD4AA3">
        <w:rPr>
          <w:szCs w:val="18"/>
          <w:lang w:val="es-MX"/>
        </w:rPr>
        <w:t>respectivo,</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corra</w:t>
      </w:r>
      <w:r>
        <w:rPr>
          <w:szCs w:val="18"/>
          <w:lang w:val="es-MX"/>
        </w:rPr>
        <w:t xml:space="preserve"> </w:t>
      </w:r>
      <w:r w:rsidRPr="00BD4AA3">
        <w:rPr>
          <w:szCs w:val="18"/>
          <w:lang w:val="es-MX"/>
        </w:rPr>
        <w:t>traslado</w:t>
      </w:r>
      <w:r>
        <w:rPr>
          <w:szCs w:val="18"/>
          <w:lang w:val="es-MX"/>
        </w:rPr>
        <w:t xml:space="preserve"> </w:t>
      </w:r>
      <w:r w:rsidRPr="00BD4AA3">
        <w:rPr>
          <w:szCs w:val="18"/>
          <w:lang w:val="es-MX"/>
        </w:rPr>
        <w:t>al</w:t>
      </w:r>
      <w:r>
        <w:rPr>
          <w:szCs w:val="18"/>
          <w:lang w:val="es-MX"/>
        </w:rPr>
        <w:t xml:space="preserve"> </w:t>
      </w:r>
      <w:r w:rsidRPr="00BD4AA3">
        <w:rPr>
          <w:szCs w:val="18"/>
          <w:lang w:val="es-MX"/>
        </w:rPr>
        <w:t>tercero</w:t>
      </w:r>
      <w:r>
        <w:rPr>
          <w:szCs w:val="18"/>
          <w:lang w:val="es-MX"/>
        </w:rPr>
        <w:t xml:space="preserve"> </w:t>
      </w:r>
      <w:r w:rsidRPr="00BD4AA3">
        <w:rPr>
          <w:szCs w:val="18"/>
          <w:lang w:val="es-MX"/>
        </w:rPr>
        <w:t>interesado</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escritos</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su</w:t>
      </w:r>
      <w:r>
        <w:rPr>
          <w:szCs w:val="18"/>
          <w:lang w:val="es-MX"/>
        </w:rPr>
        <w:t xml:space="preserve"> </w:t>
      </w:r>
      <w:r w:rsidRPr="00BD4AA3">
        <w:rPr>
          <w:szCs w:val="18"/>
          <w:lang w:val="es-MX"/>
        </w:rPr>
        <w:t>contestación</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notificando</w:t>
      </w:r>
      <w:r>
        <w:rPr>
          <w:szCs w:val="18"/>
          <w:lang w:val="es-MX"/>
        </w:rPr>
        <w:t xml:space="preserve"> </w:t>
      </w:r>
      <w:r w:rsidRPr="00BD4AA3">
        <w:rPr>
          <w:szCs w:val="18"/>
          <w:lang w:val="es-MX"/>
        </w:rPr>
        <w:t>personalmente,</w:t>
      </w:r>
      <w:r>
        <w:rPr>
          <w:szCs w:val="18"/>
          <w:lang w:val="es-MX"/>
        </w:rPr>
        <w:t xml:space="preserve"> </w:t>
      </w:r>
      <w:r w:rsidRPr="00BD4AA3">
        <w:rPr>
          <w:szCs w:val="18"/>
          <w:lang w:val="es-MX"/>
        </w:rPr>
        <w:t>presente</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manifieste</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convenga;</w:t>
      </w:r>
      <w:r>
        <w:rPr>
          <w:szCs w:val="18"/>
          <w:lang w:val="es-MX"/>
        </w:rPr>
        <w:t xml:space="preserve"> </w:t>
      </w:r>
      <w:r w:rsidRPr="00BD4AA3">
        <w:rPr>
          <w:szCs w:val="18"/>
          <w:lang w:val="es-MX"/>
        </w:rPr>
        <w:t>en</w:t>
      </w:r>
      <w:r>
        <w:rPr>
          <w:szCs w:val="18"/>
          <w:lang w:val="es-MX"/>
        </w:rPr>
        <w:t xml:space="preserve"> </w:t>
      </w:r>
      <w:r w:rsidRPr="00BD4AA3">
        <w:rPr>
          <w:szCs w:val="18"/>
          <w:lang w:val="es-MX"/>
        </w:rPr>
        <w:t>dicho</w:t>
      </w:r>
      <w:r>
        <w:rPr>
          <w:szCs w:val="18"/>
          <w:lang w:val="es-MX"/>
        </w:rPr>
        <w:t xml:space="preserve"> </w:t>
      </w:r>
      <w:r w:rsidRPr="00BD4AA3">
        <w:rPr>
          <w:szCs w:val="18"/>
          <w:lang w:val="es-MX"/>
        </w:rPr>
        <w:t>escrito</w:t>
      </w:r>
      <w:r>
        <w:rPr>
          <w:szCs w:val="18"/>
          <w:lang w:val="es-MX"/>
        </w:rPr>
        <w:t xml:space="preserve"> </w:t>
      </w: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acreditar</w:t>
      </w:r>
      <w:r>
        <w:rPr>
          <w:szCs w:val="18"/>
          <w:lang w:val="es-MX"/>
        </w:rPr>
        <w:t xml:space="preserve"> </w:t>
      </w:r>
      <w:r w:rsidRPr="00BD4AA3">
        <w:rPr>
          <w:szCs w:val="18"/>
          <w:lang w:val="es-MX"/>
        </w:rPr>
        <w:t>su</w:t>
      </w:r>
      <w:r>
        <w:rPr>
          <w:szCs w:val="18"/>
          <w:lang w:val="es-MX"/>
        </w:rPr>
        <w:t xml:space="preserve"> </w:t>
      </w:r>
      <w:r w:rsidRPr="00BD4AA3">
        <w:rPr>
          <w:szCs w:val="18"/>
          <w:lang w:val="es-MX"/>
        </w:rPr>
        <w:t>personalidad</w:t>
      </w:r>
      <w:r>
        <w:rPr>
          <w:szCs w:val="18"/>
          <w:lang w:val="es-MX"/>
        </w:rPr>
        <w:t xml:space="preserve"> </w:t>
      </w:r>
      <w:r w:rsidRPr="00BD4AA3">
        <w:rPr>
          <w:szCs w:val="18"/>
          <w:lang w:val="es-MX"/>
        </w:rPr>
        <w:t>deberá</w:t>
      </w:r>
      <w:r>
        <w:rPr>
          <w:szCs w:val="18"/>
          <w:lang w:val="es-MX"/>
        </w:rPr>
        <w:t xml:space="preserve"> </w:t>
      </w:r>
      <w:r w:rsidRPr="00BD4AA3">
        <w:rPr>
          <w:szCs w:val="18"/>
          <w:lang w:val="es-MX"/>
        </w:rPr>
        <w:t>ofrecer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interés</w:t>
      </w:r>
      <w:r>
        <w:rPr>
          <w:szCs w:val="18"/>
          <w:lang w:val="es-MX"/>
        </w:rPr>
        <w:t xml:space="preserve"> </w:t>
      </w:r>
      <w:r w:rsidRPr="00BD4AA3">
        <w:rPr>
          <w:szCs w:val="18"/>
          <w:lang w:val="es-MX"/>
        </w:rPr>
        <w:t>corresponda.</w:t>
      </w:r>
    </w:p>
    <w:p w:rsidR="006E471C" w:rsidRPr="00BD4AA3" w:rsidRDefault="006E471C" w:rsidP="006E471C">
      <w:pPr>
        <w:pStyle w:val="Texto"/>
        <w:spacing w:line="226" w:lineRule="exact"/>
        <w:rPr>
          <w:szCs w:val="18"/>
          <w:lang w:val="es-MX"/>
        </w:rPr>
      </w:pPr>
      <w:r w:rsidRPr="00BD4AA3">
        <w:rPr>
          <w:szCs w:val="18"/>
          <w:lang w:val="es-MX"/>
        </w:rPr>
        <w:t>Los</w:t>
      </w:r>
      <w:r>
        <w:rPr>
          <w:szCs w:val="18"/>
          <w:lang w:val="es-MX"/>
        </w:rPr>
        <w:t xml:space="preserve"> </w:t>
      </w:r>
      <w:r w:rsidRPr="00BD4AA3">
        <w:rPr>
          <w:szCs w:val="18"/>
          <w:lang w:val="es-MX"/>
        </w:rPr>
        <w:t>terceros</w:t>
      </w:r>
      <w:r>
        <w:rPr>
          <w:szCs w:val="18"/>
          <w:lang w:val="es-MX"/>
        </w:rPr>
        <w:t xml:space="preserve"> </w:t>
      </w:r>
      <w:r w:rsidRPr="00BD4AA3">
        <w:rPr>
          <w:szCs w:val="18"/>
          <w:lang w:val="es-MX"/>
        </w:rPr>
        <w:t>interesados</w:t>
      </w:r>
      <w:r>
        <w:rPr>
          <w:szCs w:val="18"/>
          <w:lang w:val="es-MX"/>
        </w:rPr>
        <w:t xml:space="preserve"> </w:t>
      </w:r>
      <w:r w:rsidRPr="00BD4AA3">
        <w:rPr>
          <w:szCs w:val="18"/>
          <w:lang w:val="es-MX"/>
        </w:rPr>
        <w:t>que</w:t>
      </w:r>
      <w:r>
        <w:rPr>
          <w:szCs w:val="18"/>
          <w:lang w:val="es-MX"/>
        </w:rPr>
        <w:t xml:space="preserve"> </w:t>
      </w:r>
      <w:r w:rsidRPr="00BD4AA3">
        <w:rPr>
          <w:szCs w:val="18"/>
          <w:lang w:val="es-MX"/>
        </w:rPr>
        <w:t>comparezcan</w:t>
      </w:r>
      <w:r>
        <w:rPr>
          <w:szCs w:val="18"/>
          <w:lang w:val="es-MX"/>
        </w:rPr>
        <w:t xml:space="preserve"> </w:t>
      </w:r>
      <w:r w:rsidRPr="00BD4AA3">
        <w:rPr>
          <w:szCs w:val="18"/>
          <w:lang w:val="es-MX"/>
        </w:rPr>
        <w:t>o</w:t>
      </w:r>
      <w:r>
        <w:rPr>
          <w:szCs w:val="18"/>
          <w:lang w:val="es-MX"/>
        </w:rPr>
        <w:t xml:space="preserve"> </w:t>
      </w:r>
      <w:r w:rsidRPr="00BD4AA3">
        <w:rPr>
          <w:szCs w:val="18"/>
          <w:lang w:val="es-MX"/>
        </w:rPr>
        <w:t>sean</w:t>
      </w:r>
      <w:r>
        <w:rPr>
          <w:szCs w:val="18"/>
          <w:lang w:val="es-MX"/>
        </w:rPr>
        <w:t xml:space="preserve"> </w:t>
      </w:r>
      <w:r w:rsidRPr="00BD4AA3">
        <w:rPr>
          <w:szCs w:val="18"/>
          <w:lang w:val="es-MX"/>
        </w:rPr>
        <w:t>llamados</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ordinario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capítulo</w:t>
      </w:r>
      <w:r>
        <w:rPr>
          <w:szCs w:val="18"/>
          <w:lang w:val="es-MX"/>
        </w:rPr>
        <w:t xml:space="preserve"> </w:t>
      </w:r>
      <w:r w:rsidRPr="00BD4AA3">
        <w:rPr>
          <w:szCs w:val="18"/>
          <w:lang w:val="es-MX"/>
        </w:rPr>
        <w:t>XVII</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Título</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sujetarán</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dicho</w:t>
      </w:r>
      <w:r>
        <w:rPr>
          <w:szCs w:val="18"/>
          <w:lang w:val="es-MX"/>
        </w:rPr>
        <w:t xml:space="preserve"> </w:t>
      </w:r>
      <w:r w:rsidRPr="00BD4AA3">
        <w:rPr>
          <w:szCs w:val="18"/>
          <w:lang w:val="es-MX"/>
        </w:rPr>
        <w:t>procedimiento.</w:t>
      </w:r>
    </w:p>
    <w:p w:rsidR="006E471C" w:rsidRPr="00BD4AA3" w:rsidRDefault="006E471C" w:rsidP="006E471C">
      <w:pPr>
        <w:pStyle w:val="Texto"/>
        <w:spacing w:line="226" w:lineRule="exact"/>
        <w:rPr>
          <w:szCs w:val="18"/>
          <w:lang w:val="es-MX"/>
        </w:rPr>
      </w:pP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solicite</w:t>
      </w:r>
      <w:r>
        <w:rPr>
          <w:szCs w:val="18"/>
          <w:lang w:val="es-MX"/>
        </w:rPr>
        <w:t xml:space="preserve"> </w:t>
      </w:r>
      <w:r w:rsidRPr="00BD4AA3">
        <w:rPr>
          <w:szCs w:val="18"/>
          <w:lang w:val="es-MX"/>
        </w:rPr>
        <w:t>se</w:t>
      </w:r>
      <w:r>
        <w:rPr>
          <w:szCs w:val="18"/>
          <w:lang w:val="es-MX"/>
        </w:rPr>
        <w:t xml:space="preserve"> </w:t>
      </w:r>
      <w:r w:rsidRPr="00BD4AA3">
        <w:rPr>
          <w:szCs w:val="18"/>
          <w:lang w:val="es-MX"/>
        </w:rPr>
        <w:t>llame</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tercero</w:t>
      </w:r>
      <w:r>
        <w:rPr>
          <w:szCs w:val="18"/>
          <w:lang w:val="es-MX"/>
        </w:rPr>
        <w:t xml:space="preserve"> </w:t>
      </w:r>
      <w:r w:rsidRPr="00BD4AA3">
        <w:rPr>
          <w:szCs w:val="18"/>
          <w:lang w:val="es-MX"/>
        </w:rPr>
        <w:t>interesado,</w:t>
      </w:r>
      <w:r>
        <w:rPr>
          <w:szCs w:val="18"/>
          <w:lang w:val="es-MX"/>
        </w:rPr>
        <w:t xml:space="preserve"> </w:t>
      </w:r>
      <w:r w:rsidRPr="00BD4AA3">
        <w:rPr>
          <w:szCs w:val="18"/>
          <w:lang w:val="es-MX"/>
        </w:rPr>
        <w:t>deberá</w:t>
      </w:r>
      <w:r>
        <w:rPr>
          <w:szCs w:val="18"/>
          <w:lang w:val="es-MX"/>
        </w:rPr>
        <w:t xml:space="preserve"> </w:t>
      </w:r>
      <w:r w:rsidRPr="00BD4AA3">
        <w:rPr>
          <w:szCs w:val="18"/>
          <w:lang w:val="es-MX"/>
        </w:rPr>
        <w:t>expresar</w:t>
      </w:r>
      <w:r>
        <w:rPr>
          <w:szCs w:val="18"/>
          <w:lang w:val="es-MX"/>
        </w:rPr>
        <w:t xml:space="preserve"> </w:t>
      </w:r>
      <w:r w:rsidRPr="00BD4AA3">
        <w:rPr>
          <w:szCs w:val="18"/>
          <w:lang w:val="es-MX"/>
        </w:rPr>
        <w:t>el</w:t>
      </w:r>
      <w:r>
        <w:rPr>
          <w:szCs w:val="18"/>
          <w:lang w:val="es-MX"/>
        </w:rPr>
        <w:t xml:space="preserve"> </w:t>
      </w:r>
      <w:r w:rsidRPr="00BD4AA3">
        <w:rPr>
          <w:szCs w:val="18"/>
          <w:lang w:val="es-MX"/>
        </w:rPr>
        <w:t>motivo</w:t>
      </w:r>
      <w:r>
        <w:rPr>
          <w:szCs w:val="18"/>
          <w:lang w:val="es-MX"/>
        </w:rPr>
        <w:t xml:space="preserve"> </w:t>
      </w:r>
      <w:r w:rsidRPr="00BD4AA3">
        <w:rPr>
          <w:szCs w:val="18"/>
          <w:lang w:val="es-MX"/>
        </w:rPr>
        <w:t>y</w:t>
      </w:r>
      <w:r>
        <w:rPr>
          <w:szCs w:val="18"/>
          <w:lang w:val="es-MX"/>
        </w:rPr>
        <w:t xml:space="preserve"> </w:t>
      </w:r>
      <w:r w:rsidRPr="00BD4AA3">
        <w:rPr>
          <w:szCs w:val="18"/>
          <w:lang w:val="es-MX"/>
        </w:rPr>
        <w:t>circunstancia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debe</w:t>
      </w:r>
      <w:r>
        <w:rPr>
          <w:szCs w:val="18"/>
          <w:lang w:val="es-MX"/>
        </w:rPr>
        <w:t xml:space="preserve"> </w:t>
      </w:r>
      <w:r w:rsidRPr="00BD4AA3">
        <w:rPr>
          <w:szCs w:val="18"/>
          <w:lang w:val="es-MX"/>
        </w:rPr>
        <w:t>llamarse</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y</w:t>
      </w:r>
      <w:r>
        <w:rPr>
          <w:szCs w:val="18"/>
          <w:lang w:val="es-MX"/>
        </w:rPr>
        <w:t xml:space="preserve"> </w:t>
      </w:r>
      <w:r w:rsidRPr="00BD4AA3">
        <w:rPr>
          <w:szCs w:val="18"/>
          <w:lang w:val="es-MX"/>
        </w:rPr>
        <w:t>demostrar</w:t>
      </w:r>
      <w:r>
        <w:rPr>
          <w:szCs w:val="18"/>
          <w:lang w:val="es-MX"/>
        </w:rPr>
        <w:t xml:space="preserve"> </w:t>
      </w:r>
      <w:r w:rsidRPr="00BD4AA3">
        <w:rPr>
          <w:szCs w:val="18"/>
          <w:lang w:val="es-MX"/>
        </w:rPr>
        <w:t>las</w:t>
      </w:r>
      <w:r>
        <w:rPr>
          <w:szCs w:val="18"/>
          <w:lang w:val="es-MX"/>
        </w:rPr>
        <w:t xml:space="preserve"> </w:t>
      </w:r>
      <w:r w:rsidRPr="00BD4AA3">
        <w:rPr>
          <w:szCs w:val="18"/>
          <w:lang w:val="es-MX"/>
        </w:rPr>
        <w:t>razones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atribuye</w:t>
      </w:r>
      <w:r>
        <w:rPr>
          <w:szCs w:val="18"/>
          <w:lang w:val="es-MX"/>
        </w:rPr>
        <w:t xml:space="preserve"> </w:t>
      </w:r>
      <w:r w:rsidRPr="00BD4AA3">
        <w:rPr>
          <w:szCs w:val="18"/>
          <w:lang w:val="es-MX"/>
        </w:rPr>
        <w:t>tal</w:t>
      </w:r>
      <w:r>
        <w:rPr>
          <w:szCs w:val="18"/>
          <w:lang w:val="es-MX"/>
        </w:rPr>
        <w:t xml:space="preserve"> </w:t>
      </w:r>
      <w:r w:rsidRPr="00BD4AA3">
        <w:rPr>
          <w:szCs w:val="18"/>
          <w:lang w:val="es-MX"/>
        </w:rPr>
        <w:t>carácter.</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691.-</w:t>
      </w:r>
      <w:r>
        <w:rPr>
          <w:szCs w:val="18"/>
          <w:lang w:val="es-MX"/>
        </w:rPr>
        <w:t xml:space="preserve"> </w:t>
      </w:r>
      <w:r w:rsidRPr="00BD4AA3">
        <w:rPr>
          <w:szCs w:val="18"/>
          <w:lang w:val="es-MX"/>
        </w:rPr>
        <w:t>Los</w:t>
      </w:r>
      <w:r>
        <w:rPr>
          <w:szCs w:val="18"/>
          <w:lang w:val="es-MX"/>
        </w:rPr>
        <w:t xml:space="preserve"> </w:t>
      </w:r>
      <w:r w:rsidRPr="00BD4AA3">
        <w:rPr>
          <w:szCs w:val="18"/>
          <w:lang w:val="es-MX"/>
        </w:rPr>
        <w:t>menores</w:t>
      </w:r>
      <w:r>
        <w:rPr>
          <w:szCs w:val="18"/>
          <w:lang w:val="es-MX"/>
        </w:rPr>
        <w:t xml:space="preserve"> </w:t>
      </w:r>
      <w:r w:rsidRPr="00BD4AA3">
        <w:rPr>
          <w:szCs w:val="18"/>
          <w:lang w:val="es-MX"/>
        </w:rPr>
        <w:t>trabajadores</w:t>
      </w:r>
      <w:r>
        <w:rPr>
          <w:szCs w:val="18"/>
          <w:lang w:val="es-MX"/>
        </w:rPr>
        <w:t xml:space="preserve"> </w:t>
      </w:r>
      <w:r w:rsidRPr="00BD4AA3">
        <w:rPr>
          <w:szCs w:val="18"/>
          <w:lang w:val="es-MX"/>
        </w:rPr>
        <w:t>tienen</w:t>
      </w:r>
      <w:r>
        <w:rPr>
          <w:szCs w:val="18"/>
          <w:lang w:val="es-MX"/>
        </w:rPr>
        <w:t xml:space="preserve"> </w:t>
      </w:r>
      <w:r w:rsidRPr="00BD4AA3">
        <w:rPr>
          <w:szCs w:val="18"/>
          <w:lang w:val="es-MX"/>
        </w:rPr>
        <w:t>capacidad</w:t>
      </w:r>
      <w:r>
        <w:rPr>
          <w:szCs w:val="18"/>
          <w:lang w:val="es-MX"/>
        </w:rPr>
        <w:t xml:space="preserve"> </w:t>
      </w:r>
      <w:r w:rsidRPr="00BD4AA3">
        <w:rPr>
          <w:szCs w:val="18"/>
          <w:lang w:val="es-MX"/>
        </w:rPr>
        <w:t>para</w:t>
      </w:r>
      <w:r>
        <w:rPr>
          <w:szCs w:val="18"/>
          <w:lang w:val="es-MX"/>
        </w:rPr>
        <w:t xml:space="preserve"> </w:t>
      </w:r>
      <w:r w:rsidRPr="00BD4AA3">
        <w:rPr>
          <w:szCs w:val="18"/>
          <w:lang w:val="es-MX"/>
        </w:rPr>
        <w:t>comparecer</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autorización</w:t>
      </w:r>
      <w:r>
        <w:rPr>
          <w:szCs w:val="18"/>
          <w:lang w:val="es-MX"/>
        </w:rPr>
        <w:t xml:space="preserve"> </w:t>
      </w:r>
      <w:r w:rsidRPr="00BD4AA3">
        <w:rPr>
          <w:szCs w:val="18"/>
          <w:lang w:val="es-MX"/>
        </w:rPr>
        <w:t>alguna;</w:t>
      </w:r>
      <w:r>
        <w:rPr>
          <w:szCs w:val="18"/>
          <w:lang w:val="es-MX"/>
        </w:rPr>
        <w:t xml:space="preserve"> </w:t>
      </w:r>
      <w:r w:rsidRPr="00BD4AA3">
        <w:rPr>
          <w:szCs w:val="18"/>
          <w:lang w:val="es-MX"/>
        </w:rPr>
        <w:t>pero,</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estar</w:t>
      </w:r>
      <w:r>
        <w:rPr>
          <w:szCs w:val="18"/>
          <w:lang w:val="es-MX"/>
        </w:rPr>
        <w:t xml:space="preserve"> </w:t>
      </w:r>
      <w:r w:rsidRPr="00BD4AA3">
        <w:rPr>
          <w:szCs w:val="18"/>
          <w:lang w:val="es-MX"/>
        </w:rPr>
        <w:t>asesorados</w:t>
      </w:r>
      <w:r>
        <w:rPr>
          <w:szCs w:val="18"/>
          <w:lang w:val="es-MX"/>
        </w:rPr>
        <w:t xml:space="preserve"> </w:t>
      </w:r>
      <w:r w:rsidRPr="00BD4AA3">
        <w:rPr>
          <w:szCs w:val="18"/>
          <w:lang w:val="es-MX"/>
        </w:rPr>
        <w:t>en</w:t>
      </w:r>
      <w:r>
        <w:rPr>
          <w:szCs w:val="18"/>
          <w:lang w:val="es-MX"/>
        </w:rPr>
        <w:t xml:space="preserve"> </w:t>
      </w:r>
      <w:r w:rsidRPr="00BD4AA3">
        <w:rPr>
          <w:szCs w:val="18"/>
          <w:lang w:val="es-MX"/>
        </w:rPr>
        <w:t>juicio,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solicitará</w:t>
      </w:r>
      <w:r>
        <w:rPr>
          <w:szCs w:val="18"/>
          <w:lang w:val="es-MX"/>
        </w:rPr>
        <w:t xml:space="preserve"> </w:t>
      </w:r>
      <w:r w:rsidRPr="00BD4AA3">
        <w:rPr>
          <w:szCs w:val="18"/>
          <w:lang w:val="es-MX"/>
        </w:rPr>
        <w:t>la</w:t>
      </w:r>
      <w:r>
        <w:rPr>
          <w:szCs w:val="18"/>
          <w:lang w:val="es-MX"/>
        </w:rPr>
        <w:t xml:space="preserve"> </w:t>
      </w:r>
      <w:r w:rsidRPr="00BD4AA3">
        <w:rPr>
          <w:szCs w:val="18"/>
          <w:lang w:val="es-MX"/>
        </w:rPr>
        <w:t>intervención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Procuraduría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Defensa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menores</w:t>
      </w:r>
      <w:r>
        <w:rPr>
          <w:szCs w:val="18"/>
          <w:lang w:val="es-MX"/>
        </w:rPr>
        <w:t xml:space="preserve"> </w:t>
      </w:r>
      <w:r w:rsidRPr="00BD4AA3">
        <w:rPr>
          <w:szCs w:val="18"/>
          <w:lang w:val="es-MX"/>
        </w:rPr>
        <w:t>de</w:t>
      </w:r>
      <w:r>
        <w:rPr>
          <w:szCs w:val="18"/>
          <w:lang w:val="es-MX"/>
        </w:rPr>
        <w:t xml:space="preserve"> </w:t>
      </w:r>
      <w:r w:rsidRPr="00BD4AA3">
        <w:rPr>
          <w:szCs w:val="18"/>
          <w:lang w:val="es-MX"/>
        </w:rPr>
        <w:t>16</w:t>
      </w:r>
      <w:r>
        <w:rPr>
          <w:szCs w:val="18"/>
          <w:lang w:val="es-MX"/>
        </w:rPr>
        <w:t xml:space="preserve"> </w:t>
      </w:r>
      <w:r w:rsidRPr="00BD4AA3">
        <w:rPr>
          <w:szCs w:val="18"/>
          <w:lang w:val="es-MX"/>
        </w:rPr>
        <w:t>años,</w:t>
      </w:r>
      <w:r>
        <w:rPr>
          <w:szCs w:val="18"/>
          <w:lang w:val="es-MX"/>
        </w:rPr>
        <w:t xml:space="preserve"> </w:t>
      </w:r>
      <w:r w:rsidRPr="00BD4AA3">
        <w:rPr>
          <w:szCs w:val="18"/>
          <w:lang w:val="es-MX"/>
        </w:rPr>
        <w:t>la</w:t>
      </w:r>
      <w:r>
        <w:rPr>
          <w:szCs w:val="18"/>
          <w:lang w:val="es-MX"/>
        </w:rPr>
        <w:t xml:space="preserve"> </w:t>
      </w:r>
      <w:r w:rsidRPr="00BD4AA3">
        <w:rPr>
          <w:szCs w:val="18"/>
          <w:lang w:val="es-MX"/>
        </w:rPr>
        <w:t>Procuraduría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Defensa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les</w:t>
      </w:r>
      <w:r>
        <w:rPr>
          <w:szCs w:val="18"/>
          <w:lang w:val="es-MX"/>
        </w:rPr>
        <w:t xml:space="preserve"> </w:t>
      </w:r>
      <w:r w:rsidRPr="00BD4AA3">
        <w:rPr>
          <w:szCs w:val="18"/>
          <w:lang w:val="es-MX"/>
        </w:rPr>
        <w:t>designará</w:t>
      </w:r>
      <w:r>
        <w:rPr>
          <w:szCs w:val="18"/>
          <w:lang w:val="es-MX"/>
        </w:rPr>
        <w:t xml:space="preserve"> </w:t>
      </w:r>
      <w:r w:rsidRPr="00BD4AA3">
        <w:rPr>
          <w:szCs w:val="18"/>
          <w:lang w:val="es-MX"/>
        </w:rPr>
        <w:t>un</w:t>
      </w:r>
      <w:r>
        <w:rPr>
          <w:szCs w:val="18"/>
          <w:lang w:val="es-MX"/>
        </w:rPr>
        <w:t xml:space="preserve"> </w:t>
      </w:r>
      <w:r w:rsidRPr="00BD4AA3">
        <w:rPr>
          <w:szCs w:val="18"/>
          <w:lang w:val="es-MX"/>
        </w:rPr>
        <w:t>representante</w:t>
      </w:r>
      <w:r>
        <w:rPr>
          <w:szCs w:val="18"/>
          <w:lang w:val="es-MX"/>
        </w:rPr>
        <w:t xml:space="preserve"> </w:t>
      </w:r>
      <w:r w:rsidRPr="00BD4AA3">
        <w:rPr>
          <w:szCs w:val="18"/>
          <w:lang w:val="es-MX"/>
        </w:rPr>
        <w:t>cuando</w:t>
      </w:r>
      <w:r>
        <w:rPr>
          <w:szCs w:val="18"/>
          <w:lang w:val="es-MX"/>
        </w:rPr>
        <w:t xml:space="preserve"> </w:t>
      </w:r>
      <w:r w:rsidRPr="00BD4AA3">
        <w:rPr>
          <w:szCs w:val="18"/>
          <w:lang w:val="es-MX"/>
        </w:rPr>
        <w:t>no</w:t>
      </w:r>
      <w:r>
        <w:rPr>
          <w:szCs w:val="18"/>
          <w:lang w:val="es-MX"/>
        </w:rPr>
        <w:t xml:space="preserve"> </w:t>
      </w:r>
      <w:r w:rsidRPr="00BD4AA3">
        <w:rPr>
          <w:szCs w:val="18"/>
          <w:lang w:val="es-MX"/>
        </w:rPr>
        <w:t>lo</w:t>
      </w:r>
      <w:r>
        <w:rPr>
          <w:szCs w:val="18"/>
          <w:lang w:val="es-MX"/>
        </w:rPr>
        <w:t xml:space="preserve"> </w:t>
      </w:r>
      <w:r w:rsidRPr="00BD4AA3">
        <w:rPr>
          <w:szCs w:val="18"/>
          <w:lang w:val="es-MX"/>
        </w:rPr>
        <w:t>tuvieren.</w:t>
      </w:r>
    </w:p>
    <w:p w:rsidR="006E471C" w:rsidRPr="00BD4AA3" w:rsidRDefault="006E471C" w:rsidP="006E471C">
      <w:pPr>
        <w:pStyle w:val="Texto"/>
        <w:spacing w:line="230" w:lineRule="exact"/>
        <w:rPr>
          <w:b/>
          <w:szCs w:val="18"/>
          <w:lang w:val="es-MX"/>
        </w:rPr>
      </w:pPr>
      <w:r w:rsidRPr="00BD4AA3">
        <w:rPr>
          <w:b/>
          <w:szCs w:val="18"/>
          <w:lang w:val="es-MX"/>
        </w:rPr>
        <w:t>…</w:t>
      </w:r>
    </w:p>
    <w:p w:rsidR="006E471C" w:rsidRPr="00BD4AA3" w:rsidRDefault="006E471C" w:rsidP="006E471C">
      <w:pPr>
        <w:pStyle w:val="Texto"/>
        <w:spacing w:line="227" w:lineRule="exact"/>
        <w:rPr>
          <w:b/>
          <w:szCs w:val="18"/>
          <w:lang w:val="es-MX"/>
        </w:rPr>
      </w:pPr>
      <w:r w:rsidRPr="00BD4AA3">
        <w:rPr>
          <w:b/>
          <w:szCs w:val="18"/>
          <w:lang w:val="es-MX"/>
        </w:rPr>
        <w:t>Artículo</w:t>
      </w:r>
      <w:r>
        <w:rPr>
          <w:b/>
          <w:szCs w:val="18"/>
          <w:lang w:val="es-MX"/>
        </w:rPr>
        <w:t xml:space="preserve"> </w:t>
      </w:r>
      <w:r w:rsidRPr="00BD4AA3">
        <w:rPr>
          <w:b/>
          <w:szCs w:val="18"/>
          <w:lang w:val="es-MX"/>
        </w:rPr>
        <w:t>692.-</w:t>
      </w:r>
      <w:r>
        <w:rPr>
          <w:b/>
          <w:szCs w:val="18"/>
          <w:lang w:val="es-MX"/>
        </w:rPr>
        <w:t xml:space="preserve"> </w:t>
      </w:r>
      <w:r w:rsidRPr="00BD4AA3">
        <w:rPr>
          <w:b/>
          <w:szCs w:val="18"/>
          <w:lang w:val="es-MX"/>
        </w:rPr>
        <w:t>…</w:t>
      </w:r>
    </w:p>
    <w:p w:rsidR="006E471C" w:rsidRPr="00BD4AA3" w:rsidRDefault="006E471C" w:rsidP="006E471C">
      <w:pPr>
        <w:pStyle w:val="Texto"/>
        <w:spacing w:line="227" w:lineRule="exact"/>
        <w:rPr>
          <w:b/>
          <w:szCs w:val="18"/>
          <w:lang w:val="es-MX"/>
        </w:rPr>
      </w:pPr>
      <w:r w:rsidRPr="00BD4AA3">
        <w:rPr>
          <w:b/>
          <w:szCs w:val="18"/>
          <w:lang w:val="es-MX"/>
        </w:rPr>
        <w:t>…</w:t>
      </w:r>
    </w:p>
    <w:p w:rsidR="006E471C" w:rsidRPr="00BD4AA3" w:rsidRDefault="006E471C" w:rsidP="006E471C">
      <w:pPr>
        <w:pStyle w:val="Texto"/>
        <w:spacing w:line="227" w:lineRule="exact"/>
        <w:ind w:left="1080" w:hanging="360"/>
        <w:rPr>
          <w:szCs w:val="18"/>
          <w:lang w:val="es-MX"/>
        </w:rPr>
      </w:pPr>
      <w:r w:rsidRPr="00BD4AA3">
        <w:rPr>
          <w:b/>
          <w:szCs w:val="18"/>
          <w:lang w:val="es-MX"/>
        </w:rPr>
        <w:t>I.</w:t>
      </w:r>
      <w:r>
        <w:rPr>
          <w:b/>
          <w:szCs w:val="18"/>
          <w:lang w:val="es-MX"/>
        </w:rPr>
        <w:tab/>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compareciente</w:t>
      </w:r>
      <w:r>
        <w:rPr>
          <w:szCs w:val="18"/>
          <w:lang w:val="es-MX"/>
        </w:rPr>
        <w:t xml:space="preserve"> </w:t>
      </w:r>
      <w:r w:rsidRPr="00BD4AA3">
        <w:rPr>
          <w:szCs w:val="18"/>
          <w:lang w:val="es-MX"/>
        </w:rPr>
        <w:t>actúe</w:t>
      </w:r>
      <w:r>
        <w:rPr>
          <w:szCs w:val="18"/>
          <w:lang w:val="es-MX"/>
        </w:rPr>
        <w:t xml:space="preserve"> </w:t>
      </w:r>
      <w:r w:rsidRPr="00BD4AA3">
        <w:rPr>
          <w:szCs w:val="18"/>
          <w:lang w:val="es-MX"/>
        </w:rPr>
        <w:t>como</w:t>
      </w:r>
      <w:r>
        <w:rPr>
          <w:szCs w:val="18"/>
          <w:lang w:val="es-MX"/>
        </w:rPr>
        <w:t xml:space="preserve"> </w:t>
      </w:r>
      <w:r w:rsidRPr="00BD4AA3">
        <w:rPr>
          <w:szCs w:val="18"/>
          <w:lang w:val="es-MX"/>
        </w:rPr>
        <w:t>apoderado</w:t>
      </w:r>
      <w:r>
        <w:rPr>
          <w:szCs w:val="18"/>
          <w:lang w:val="es-MX"/>
        </w:rPr>
        <w:t xml:space="preserve"> </w:t>
      </w:r>
      <w:r w:rsidRPr="00BD4AA3">
        <w:rPr>
          <w:szCs w:val="18"/>
          <w:lang w:val="es-MX"/>
        </w:rPr>
        <w:t>de</w:t>
      </w:r>
      <w:r>
        <w:rPr>
          <w:szCs w:val="18"/>
          <w:lang w:val="es-MX"/>
        </w:rPr>
        <w:t xml:space="preserve"> </w:t>
      </w:r>
      <w:r w:rsidRPr="00BD4AA3">
        <w:rPr>
          <w:szCs w:val="18"/>
          <w:lang w:val="es-MX"/>
        </w:rPr>
        <w:t>persona</w:t>
      </w:r>
      <w:r>
        <w:rPr>
          <w:szCs w:val="18"/>
          <w:lang w:val="es-MX"/>
        </w:rPr>
        <w:t xml:space="preserve"> </w:t>
      </w:r>
      <w:r w:rsidRPr="00BD4AA3">
        <w:rPr>
          <w:szCs w:val="18"/>
          <w:lang w:val="es-MX"/>
        </w:rPr>
        <w:t>física,</w:t>
      </w:r>
      <w:r>
        <w:rPr>
          <w:szCs w:val="18"/>
          <w:lang w:val="es-MX"/>
        </w:rPr>
        <w:t xml:space="preserve"> </w:t>
      </w:r>
      <w:r w:rsidRPr="00BD4AA3">
        <w:rPr>
          <w:szCs w:val="18"/>
          <w:lang w:val="es-MX"/>
        </w:rPr>
        <w:t>podrá</w:t>
      </w:r>
      <w:r>
        <w:rPr>
          <w:szCs w:val="18"/>
          <w:lang w:val="es-MX"/>
        </w:rPr>
        <w:t xml:space="preserve"> </w:t>
      </w:r>
      <w:r w:rsidRPr="00BD4AA3">
        <w:rPr>
          <w:szCs w:val="18"/>
          <w:lang w:val="es-MX"/>
        </w:rPr>
        <w:t>hacerlo</w:t>
      </w:r>
      <w:r>
        <w:rPr>
          <w:szCs w:val="18"/>
          <w:lang w:val="es-MX"/>
        </w:rPr>
        <w:t xml:space="preserve"> </w:t>
      </w:r>
      <w:r w:rsidRPr="00BD4AA3">
        <w:rPr>
          <w:szCs w:val="18"/>
          <w:lang w:val="es-MX"/>
        </w:rPr>
        <w:t>mediante</w:t>
      </w:r>
      <w:r>
        <w:rPr>
          <w:szCs w:val="18"/>
          <w:lang w:val="es-MX"/>
        </w:rPr>
        <w:t xml:space="preserve"> </w:t>
      </w:r>
      <w:r w:rsidRPr="00BD4AA3">
        <w:rPr>
          <w:szCs w:val="18"/>
          <w:lang w:val="es-MX"/>
        </w:rPr>
        <w:t>poder</w:t>
      </w:r>
      <w:r>
        <w:rPr>
          <w:szCs w:val="18"/>
          <w:lang w:val="es-MX"/>
        </w:rPr>
        <w:t xml:space="preserve"> </w:t>
      </w:r>
      <w:r w:rsidRPr="00BD4AA3">
        <w:rPr>
          <w:szCs w:val="18"/>
          <w:lang w:val="es-MX"/>
        </w:rPr>
        <w:t>notarial</w:t>
      </w:r>
      <w:r>
        <w:rPr>
          <w:szCs w:val="18"/>
          <w:lang w:val="es-MX"/>
        </w:rPr>
        <w:t xml:space="preserve"> </w:t>
      </w:r>
      <w:r w:rsidRPr="00BD4AA3">
        <w:rPr>
          <w:szCs w:val="18"/>
          <w:lang w:val="es-MX"/>
        </w:rPr>
        <w:t>o</w:t>
      </w:r>
      <w:r>
        <w:rPr>
          <w:szCs w:val="18"/>
          <w:lang w:val="es-MX"/>
        </w:rPr>
        <w:t xml:space="preserve"> </w:t>
      </w:r>
      <w:r w:rsidRPr="00BD4AA3">
        <w:rPr>
          <w:szCs w:val="18"/>
          <w:lang w:val="es-MX"/>
        </w:rPr>
        <w:t>carta</w:t>
      </w:r>
      <w:r>
        <w:rPr>
          <w:szCs w:val="18"/>
          <w:lang w:val="es-MX"/>
        </w:rPr>
        <w:t xml:space="preserve"> </w:t>
      </w:r>
      <w:r w:rsidRPr="00BD4AA3">
        <w:rPr>
          <w:szCs w:val="18"/>
          <w:lang w:val="es-MX"/>
        </w:rPr>
        <w:t>poder</w:t>
      </w:r>
      <w:r>
        <w:rPr>
          <w:szCs w:val="18"/>
          <w:lang w:val="es-MX"/>
        </w:rPr>
        <w:t xml:space="preserve"> </w:t>
      </w:r>
      <w:r w:rsidRPr="00BD4AA3">
        <w:rPr>
          <w:szCs w:val="18"/>
          <w:lang w:val="es-MX"/>
        </w:rPr>
        <w:t>firmada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otorgante</w:t>
      </w:r>
      <w:r>
        <w:rPr>
          <w:szCs w:val="18"/>
          <w:lang w:val="es-MX"/>
        </w:rPr>
        <w:t xml:space="preserve"> </w:t>
      </w:r>
      <w:r w:rsidRPr="00BD4AA3">
        <w:rPr>
          <w:szCs w:val="18"/>
          <w:lang w:val="es-MX"/>
        </w:rPr>
        <w:t>y</w:t>
      </w:r>
      <w:r>
        <w:rPr>
          <w:szCs w:val="18"/>
          <w:lang w:val="es-MX"/>
        </w:rPr>
        <w:t xml:space="preserve"> </w:t>
      </w:r>
      <w:r w:rsidRPr="00BD4AA3">
        <w:rPr>
          <w:szCs w:val="18"/>
          <w:lang w:val="es-MX"/>
        </w:rPr>
        <w:t>ante</w:t>
      </w:r>
      <w:r>
        <w:rPr>
          <w:szCs w:val="18"/>
          <w:lang w:val="es-MX"/>
        </w:rPr>
        <w:t xml:space="preserve"> </w:t>
      </w:r>
      <w:r w:rsidRPr="00BD4AA3">
        <w:rPr>
          <w:szCs w:val="18"/>
          <w:lang w:val="es-MX"/>
        </w:rPr>
        <w:t>dos</w:t>
      </w:r>
      <w:r>
        <w:rPr>
          <w:szCs w:val="18"/>
          <w:lang w:val="es-MX"/>
        </w:rPr>
        <w:t xml:space="preserve"> </w:t>
      </w:r>
      <w:r w:rsidRPr="00BD4AA3">
        <w:rPr>
          <w:szCs w:val="18"/>
          <w:lang w:val="es-MX"/>
        </w:rPr>
        <w:t>testigos,</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ser</w:t>
      </w:r>
      <w:r>
        <w:rPr>
          <w:szCs w:val="18"/>
          <w:lang w:val="es-MX"/>
        </w:rPr>
        <w:t xml:space="preserve"> </w:t>
      </w:r>
      <w:r w:rsidRPr="00BD4AA3">
        <w:rPr>
          <w:szCs w:val="18"/>
          <w:lang w:val="es-MX"/>
        </w:rPr>
        <w:t>ratificada</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27" w:lineRule="exact"/>
        <w:ind w:left="720" w:firstLine="0"/>
        <w:rPr>
          <w:b/>
          <w:szCs w:val="18"/>
          <w:lang w:val="es-MX"/>
        </w:rPr>
      </w:pPr>
      <w:r w:rsidRPr="00BD4AA3">
        <w:rPr>
          <w:b/>
          <w:szCs w:val="18"/>
          <w:lang w:val="es-MX"/>
        </w:rPr>
        <w:t>II.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693.-</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b/>
          <w:szCs w:val="18"/>
          <w:lang w:val="es-MX"/>
        </w:rPr>
        <w:t xml:space="preserve"> </w:t>
      </w:r>
      <w:r w:rsidRPr="00BD4AA3">
        <w:rPr>
          <w:szCs w:val="18"/>
          <w:lang w:val="es-MX"/>
        </w:rPr>
        <w:t>podrán</w:t>
      </w:r>
      <w:r>
        <w:rPr>
          <w:szCs w:val="18"/>
          <w:lang w:val="es-MX"/>
        </w:rPr>
        <w:t xml:space="preserve"> </w:t>
      </w:r>
      <w:r w:rsidRPr="00BD4AA3">
        <w:rPr>
          <w:szCs w:val="18"/>
          <w:lang w:val="es-MX"/>
        </w:rPr>
        <w:t>tener</w:t>
      </w:r>
      <w:r>
        <w:rPr>
          <w:szCs w:val="18"/>
          <w:lang w:val="es-MX"/>
        </w:rPr>
        <w:t xml:space="preserve"> </w:t>
      </w:r>
      <w:r w:rsidRPr="00BD4AA3">
        <w:rPr>
          <w:szCs w:val="18"/>
          <w:lang w:val="es-MX"/>
        </w:rPr>
        <w:t>por</w:t>
      </w:r>
      <w:r>
        <w:rPr>
          <w:szCs w:val="18"/>
          <w:lang w:val="es-MX"/>
        </w:rPr>
        <w:t xml:space="preserve"> </w:t>
      </w:r>
      <w:r w:rsidRPr="00BD4AA3">
        <w:rPr>
          <w:szCs w:val="18"/>
          <w:lang w:val="es-MX"/>
        </w:rPr>
        <w:t>acreditada</w:t>
      </w:r>
      <w:r>
        <w:rPr>
          <w:szCs w:val="18"/>
          <w:lang w:val="es-MX"/>
        </w:rPr>
        <w:t xml:space="preserve"> </w:t>
      </w:r>
      <w:r w:rsidRPr="00BD4AA3">
        <w:rPr>
          <w:szCs w:val="18"/>
          <w:lang w:val="es-MX"/>
        </w:rPr>
        <w:t>la</w:t>
      </w:r>
      <w:r>
        <w:rPr>
          <w:szCs w:val="18"/>
          <w:lang w:val="es-MX"/>
        </w:rPr>
        <w:t xml:space="preserve"> </w:t>
      </w:r>
      <w:r w:rsidRPr="00BD4AA3">
        <w:rPr>
          <w:szCs w:val="18"/>
          <w:lang w:val="es-MX"/>
        </w:rPr>
        <w:t>personalidad</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sindicatos,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sin</w:t>
      </w:r>
      <w:r>
        <w:rPr>
          <w:szCs w:val="18"/>
          <w:lang w:val="es-MX"/>
        </w:rPr>
        <w:t xml:space="preserve"> </w:t>
      </w:r>
      <w:r w:rsidRPr="00BD4AA3">
        <w:rPr>
          <w:szCs w:val="18"/>
          <w:lang w:val="es-MX"/>
        </w:rPr>
        <w:t>sujetarse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reglas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exhibidos</w:t>
      </w:r>
      <w:r>
        <w:rPr>
          <w:szCs w:val="18"/>
          <w:lang w:val="es-MX"/>
        </w:rPr>
        <w:t xml:space="preserve"> </w:t>
      </w:r>
      <w:r w:rsidRPr="00BD4AA3">
        <w:rPr>
          <w:szCs w:val="18"/>
          <w:lang w:val="es-MX"/>
        </w:rPr>
        <w:t>lleguen</w:t>
      </w:r>
      <w:r>
        <w:rPr>
          <w:szCs w:val="18"/>
          <w:lang w:val="es-MX"/>
        </w:rPr>
        <w:t xml:space="preserve"> </w:t>
      </w:r>
      <w:r w:rsidRPr="00BD4AA3">
        <w:rPr>
          <w:szCs w:val="18"/>
          <w:lang w:val="es-MX"/>
        </w:rPr>
        <w:t>al</w:t>
      </w:r>
      <w:r>
        <w:rPr>
          <w:szCs w:val="18"/>
          <w:lang w:val="es-MX"/>
        </w:rPr>
        <w:t xml:space="preserve"> </w:t>
      </w:r>
      <w:r w:rsidRPr="00BD4AA3">
        <w:rPr>
          <w:szCs w:val="18"/>
          <w:lang w:val="es-MX"/>
        </w:rPr>
        <w:t>convencimiento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efectivamente</w:t>
      </w:r>
      <w:r>
        <w:rPr>
          <w:szCs w:val="18"/>
          <w:lang w:val="es-MX"/>
        </w:rPr>
        <w:t xml:space="preserve"> </w:t>
      </w:r>
      <w:r w:rsidRPr="00BD4AA3">
        <w:rPr>
          <w:szCs w:val="18"/>
          <w:lang w:val="es-MX"/>
        </w:rPr>
        <w:t>se</w:t>
      </w:r>
      <w:r>
        <w:rPr>
          <w:szCs w:val="18"/>
          <w:lang w:val="es-MX"/>
        </w:rPr>
        <w:t xml:space="preserve"> </w:t>
      </w:r>
      <w:r w:rsidRPr="00BD4AA3">
        <w:rPr>
          <w:szCs w:val="18"/>
          <w:lang w:val="es-MX"/>
        </w:rPr>
        <w:t>representa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interesada.</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694.-</w:t>
      </w:r>
      <w:r>
        <w:rPr>
          <w:b/>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podrán</w:t>
      </w:r>
      <w:r>
        <w:rPr>
          <w:szCs w:val="18"/>
          <w:lang w:val="es-MX"/>
        </w:rPr>
        <w:t xml:space="preserve"> </w:t>
      </w:r>
      <w:r w:rsidRPr="00BD4AA3">
        <w:rPr>
          <w:szCs w:val="18"/>
          <w:lang w:val="es-MX"/>
        </w:rPr>
        <w:t>otorgar</w:t>
      </w:r>
      <w:r>
        <w:rPr>
          <w:szCs w:val="18"/>
          <w:lang w:val="es-MX"/>
        </w:rPr>
        <w:t xml:space="preserve"> </w:t>
      </w:r>
      <w:r w:rsidRPr="00BD4AA3">
        <w:rPr>
          <w:szCs w:val="18"/>
          <w:lang w:val="es-MX"/>
        </w:rPr>
        <w:t>poder</w:t>
      </w:r>
      <w:r>
        <w:rPr>
          <w:szCs w:val="18"/>
          <w:lang w:val="es-MX"/>
        </w:rPr>
        <w:t xml:space="preserve"> </w:t>
      </w:r>
      <w:r w:rsidRPr="00BD4AA3">
        <w:rPr>
          <w:szCs w:val="18"/>
          <w:lang w:val="es-MX"/>
        </w:rPr>
        <w:t>mediante</w:t>
      </w:r>
      <w:r>
        <w:rPr>
          <w:szCs w:val="18"/>
          <w:lang w:val="es-MX"/>
        </w:rPr>
        <w:t xml:space="preserve"> </w:t>
      </w:r>
      <w:r w:rsidRPr="00BD4AA3">
        <w:rPr>
          <w:szCs w:val="18"/>
          <w:lang w:val="es-MX"/>
        </w:rPr>
        <w:t>simple</w:t>
      </w:r>
      <w:r>
        <w:rPr>
          <w:szCs w:val="18"/>
          <w:lang w:val="es-MX"/>
        </w:rPr>
        <w:t xml:space="preserve"> </w:t>
      </w:r>
      <w:r w:rsidRPr="00BD4AA3">
        <w:rPr>
          <w:szCs w:val="18"/>
          <w:lang w:val="es-MX"/>
        </w:rPr>
        <w:t>comparecencia,</w:t>
      </w:r>
      <w:r>
        <w:rPr>
          <w:szCs w:val="18"/>
          <w:lang w:val="es-MX"/>
        </w:rPr>
        <w:t xml:space="preserve"> </w:t>
      </w:r>
      <w:r w:rsidRPr="00BD4AA3">
        <w:rPr>
          <w:szCs w:val="18"/>
          <w:lang w:val="es-MX"/>
        </w:rPr>
        <w:t>previa</w:t>
      </w:r>
      <w:r>
        <w:rPr>
          <w:szCs w:val="18"/>
          <w:lang w:val="es-MX"/>
        </w:rPr>
        <w:t xml:space="preserve"> </w:t>
      </w:r>
      <w:r w:rsidRPr="00BD4AA3">
        <w:rPr>
          <w:szCs w:val="18"/>
          <w:lang w:val="es-MX"/>
        </w:rPr>
        <w:t>identificación,</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b/>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residencia,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representen</w:t>
      </w:r>
      <w:r>
        <w:rPr>
          <w:szCs w:val="18"/>
          <w:lang w:val="es-MX"/>
        </w:rPr>
        <w:t xml:space="preserve"> </w:t>
      </w:r>
      <w:r w:rsidRPr="00BD4AA3">
        <w:rPr>
          <w:szCs w:val="18"/>
          <w:lang w:val="es-MX"/>
        </w:rPr>
        <w:t>ante</w:t>
      </w:r>
      <w:r>
        <w:rPr>
          <w:szCs w:val="18"/>
          <w:lang w:val="es-MX"/>
        </w:rPr>
        <w:t xml:space="preserve"> </w:t>
      </w:r>
      <w:r w:rsidRPr="00BD4AA3">
        <w:rPr>
          <w:szCs w:val="18"/>
          <w:lang w:val="es-MX"/>
        </w:rPr>
        <w:t>cualquier</w:t>
      </w:r>
      <w:r>
        <w:rPr>
          <w:szCs w:val="18"/>
          <w:lang w:val="es-MX"/>
        </w:rPr>
        <w:t xml:space="preserve"> </w:t>
      </w:r>
      <w:r w:rsidRPr="00BD4AA3">
        <w:rPr>
          <w:szCs w:val="18"/>
          <w:lang w:val="es-MX"/>
        </w:rPr>
        <w:t>autoridad</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la</w:t>
      </w:r>
      <w:r>
        <w:rPr>
          <w:szCs w:val="18"/>
          <w:lang w:val="es-MX"/>
        </w:rPr>
        <w:t xml:space="preserve"> </w:t>
      </w:r>
      <w:r w:rsidRPr="00BD4AA3">
        <w:rPr>
          <w:szCs w:val="18"/>
          <w:lang w:val="es-MX"/>
        </w:rPr>
        <w:t>personalidad</w:t>
      </w:r>
      <w:r>
        <w:rPr>
          <w:szCs w:val="18"/>
          <w:lang w:val="es-MX"/>
        </w:rPr>
        <w:t xml:space="preserve"> </w:t>
      </w:r>
      <w:r w:rsidRPr="00BD4AA3">
        <w:rPr>
          <w:szCs w:val="18"/>
          <w:lang w:val="es-MX"/>
        </w:rPr>
        <w:t>se</w:t>
      </w:r>
      <w:r>
        <w:rPr>
          <w:szCs w:val="18"/>
          <w:lang w:val="es-MX"/>
        </w:rPr>
        <w:t xml:space="preserve"> </w:t>
      </w:r>
      <w:r w:rsidRPr="00BD4AA3">
        <w:rPr>
          <w:szCs w:val="18"/>
          <w:lang w:val="es-MX"/>
        </w:rPr>
        <w:t>acreditará</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copia</w:t>
      </w:r>
      <w:r>
        <w:rPr>
          <w:szCs w:val="18"/>
          <w:lang w:val="es-MX"/>
        </w:rPr>
        <w:t xml:space="preserve"> </w:t>
      </w:r>
      <w:r w:rsidRPr="00BD4AA3">
        <w:rPr>
          <w:szCs w:val="18"/>
          <w:lang w:val="es-MX"/>
        </w:rPr>
        <w:t>certificada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expida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697.-</w:t>
      </w:r>
      <w:r>
        <w:rPr>
          <w:b/>
          <w:szCs w:val="18"/>
          <w:lang w:val="es-MX"/>
        </w:rPr>
        <w:t xml:space="preserve"> </w:t>
      </w:r>
      <w:r w:rsidRPr="00BD4AA3">
        <w:rPr>
          <w:b/>
          <w:szCs w:val="18"/>
          <w:lang w:val="es-MX"/>
        </w:rPr>
        <w:t>…</w:t>
      </w:r>
    </w:p>
    <w:p w:rsidR="006E471C" w:rsidRPr="00BD4AA3" w:rsidRDefault="006E471C" w:rsidP="006E471C">
      <w:pPr>
        <w:pStyle w:val="Texto"/>
        <w:spacing w:line="227" w:lineRule="exact"/>
        <w:rPr>
          <w:szCs w:val="18"/>
          <w:lang w:val="es-MX"/>
        </w:rPr>
      </w:pP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actoras,</w:t>
      </w:r>
      <w:r>
        <w:rPr>
          <w:szCs w:val="18"/>
          <w:lang w:val="es-MX"/>
        </w:rPr>
        <w:t xml:space="preserve"> </w:t>
      </w:r>
      <w:r w:rsidRPr="00BD4AA3">
        <w:rPr>
          <w:szCs w:val="18"/>
          <w:lang w:val="es-MX"/>
        </w:rPr>
        <w:t>el</w:t>
      </w:r>
      <w:r>
        <w:rPr>
          <w:szCs w:val="18"/>
          <w:lang w:val="es-MX"/>
        </w:rPr>
        <w:t xml:space="preserve"> </w:t>
      </w:r>
      <w:r w:rsidRPr="00BD4AA3">
        <w:rPr>
          <w:szCs w:val="18"/>
          <w:lang w:val="es-MX"/>
        </w:rPr>
        <w:t>nombramiento</w:t>
      </w:r>
      <w:r>
        <w:rPr>
          <w:szCs w:val="18"/>
          <w:lang w:val="es-MX"/>
        </w:rPr>
        <w:t xml:space="preserve"> </w:t>
      </w:r>
      <w:r w:rsidRPr="00BD4AA3">
        <w:rPr>
          <w:szCs w:val="18"/>
          <w:lang w:val="es-MX"/>
        </w:rPr>
        <w:t>de</w:t>
      </w:r>
      <w:r>
        <w:rPr>
          <w:szCs w:val="18"/>
          <w:lang w:val="es-MX"/>
        </w:rPr>
        <w:t xml:space="preserve"> </w:t>
      </w:r>
      <w:r w:rsidRPr="00BD4AA3">
        <w:rPr>
          <w:szCs w:val="18"/>
          <w:lang w:val="es-MX"/>
        </w:rPr>
        <w:t>representante</w:t>
      </w:r>
      <w:r>
        <w:rPr>
          <w:szCs w:val="18"/>
          <w:lang w:val="es-MX"/>
        </w:rPr>
        <w:t xml:space="preserve"> </w:t>
      </w:r>
      <w:r w:rsidRPr="00BD4AA3">
        <w:rPr>
          <w:szCs w:val="18"/>
          <w:lang w:val="es-MX"/>
        </w:rPr>
        <w:t>común</w:t>
      </w:r>
      <w:r>
        <w:rPr>
          <w:szCs w:val="18"/>
          <w:lang w:val="es-MX"/>
        </w:rPr>
        <w:t xml:space="preserve"> </w:t>
      </w:r>
      <w:r w:rsidRPr="00BD4AA3">
        <w:rPr>
          <w:szCs w:val="18"/>
          <w:lang w:val="es-MX"/>
        </w:rPr>
        <w:t>deberá</w:t>
      </w:r>
      <w:r>
        <w:rPr>
          <w:szCs w:val="18"/>
          <w:lang w:val="es-MX"/>
        </w:rPr>
        <w:t xml:space="preserve"> </w:t>
      </w:r>
      <w:r w:rsidRPr="00BD4AA3">
        <w:rPr>
          <w:szCs w:val="18"/>
          <w:lang w:val="es-MX"/>
        </w:rPr>
        <w:t>hacerse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demandadas,</w:t>
      </w:r>
      <w:r>
        <w:rPr>
          <w:szCs w:val="18"/>
          <w:lang w:val="es-MX"/>
        </w:rPr>
        <w:t xml:space="preserve"> </w:t>
      </w:r>
      <w:r w:rsidRPr="00BD4AA3">
        <w:rPr>
          <w:szCs w:val="18"/>
          <w:lang w:val="es-MX"/>
        </w:rPr>
        <w:t>el</w:t>
      </w:r>
      <w:r>
        <w:rPr>
          <w:szCs w:val="18"/>
          <w:lang w:val="es-MX"/>
        </w:rPr>
        <w:t xml:space="preserve"> </w:t>
      </w:r>
      <w:r w:rsidRPr="00BD4AA3">
        <w:rPr>
          <w:szCs w:val="18"/>
          <w:lang w:val="es-MX"/>
        </w:rPr>
        <w:t>nombramiento</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contestación</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w:t>
      </w:r>
      <w:r>
        <w:rPr>
          <w:szCs w:val="18"/>
          <w:lang w:val="es-MX"/>
        </w:rPr>
        <w:t xml:space="preserve"> </w:t>
      </w:r>
      <w:r w:rsidRPr="00BD4AA3">
        <w:rPr>
          <w:szCs w:val="18"/>
          <w:lang w:val="es-MX"/>
        </w:rPr>
        <w:t>hecho</w:t>
      </w:r>
      <w:r>
        <w:rPr>
          <w:szCs w:val="18"/>
          <w:lang w:val="es-MX"/>
        </w:rPr>
        <w:t xml:space="preserve"> </w:t>
      </w:r>
      <w:r w:rsidRPr="00BD4AA3">
        <w:rPr>
          <w:szCs w:val="18"/>
          <w:lang w:val="es-MX"/>
        </w:rPr>
        <w:t>mención.</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nombramiento</w:t>
      </w:r>
      <w:r>
        <w:rPr>
          <w:szCs w:val="18"/>
          <w:lang w:val="es-MX"/>
        </w:rPr>
        <w:t xml:space="preserve"> </w:t>
      </w:r>
      <w:r w:rsidRPr="00BD4AA3">
        <w:rPr>
          <w:szCs w:val="18"/>
          <w:lang w:val="es-MX"/>
        </w:rPr>
        <w:t>no</w:t>
      </w:r>
      <w:r>
        <w:rPr>
          <w:szCs w:val="18"/>
          <w:lang w:val="es-MX"/>
        </w:rPr>
        <w:t xml:space="preserve"> </w:t>
      </w:r>
      <w:r w:rsidRPr="00BD4AA3">
        <w:rPr>
          <w:szCs w:val="18"/>
          <w:lang w:val="es-MX"/>
        </w:rPr>
        <w:t>lo</w:t>
      </w:r>
      <w:r>
        <w:rPr>
          <w:szCs w:val="18"/>
          <w:lang w:val="es-MX"/>
        </w:rPr>
        <w:t xml:space="preserve"> </w:t>
      </w:r>
      <w:r w:rsidRPr="00BD4AA3">
        <w:rPr>
          <w:szCs w:val="18"/>
          <w:lang w:val="es-MX"/>
        </w:rPr>
        <w:t>hicieran</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señalados,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lo</w:t>
      </w:r>
      <w:r>
        <w:rPr>
          <w:szCs w:val="18"/>
          <w:lang w:val="es-MX"/>
        </w:rPr>
        <w:t xml:space="preserve"> </w:t>
      </w:r>
      <w:r w:rsidRPr="00BD4AA3">
        <w:rPr>
          <w:szCs w:val="18"/>
          <w:lang w:val="es-MX"/>
        </w:rPr>
        <w:t>hará</w:t>
      </w:r>
      <w:r>
        <w:rPr>
          <w:szCs w:val="18"/>
          <w:lang w:val="es-MX"/>
        </w:rPr>
        <w:t xml:space="preserve"> </w:t>
      </w:r>
      <w:r w:rsidRPr="00BD4AA3">
        <w:rPr>
          <w:szCs w:val="18"/>
          <w:lang w:val="es-MX"/>
        </w:rPr>
        <w:t>escogiéndolo</w:t>
      </w:r>
      <w:r>
        <w:rPr>
          <w:szCs w:val="18"/>
          <w:lang w:val="es-MX"/>
        </w:rPr>
        <w:t xml:space="preserve"> </w:t>
      </w:r>
      <w:r w:rsidRPr="00BD4AA3">
        <w:rPr>
          <w:szCs w:val="18"/>
          <w:lang w:val="es-MX"/>
        </w:rPr>
        <w:t>de</w:t>
      </w:r>
      <w:r>
        <w:rPr>
          <w:szCs w:val="18"/>
          <w:lang w:val="es-MX"/>
        </w:rPr>
        <w:t xml:space="preserve"> </w:t>
      </w:r>
      <w:r w:rsidRPr="00BD4AA3">
        <w:rPr>
          <w:szCs w:val="18"/>
          <w:lang w:val="es-MX"/>
        </w:rPr>
        <w:t>entre</w:t>
      </w:r>
      <w:r>
        <w:rPr>
          <w:szCs w:val="18"/>
          <w:lang w:val="es-MX"/>
        </w:rPr>
        <w:t xml:space="preserve"> </w:t>
      </w:r>
      <w:r w:rsidRPr="00BD4AA3">
        <w:rPr>
          <w:szCs w:val="18"/>
          <w:lang w:val="es-MX"/>
        </w:rPr>
        <w:t>los</w:t>
      </w:r>
      <w:r>
        <w:rPr>
          <w:szCs w:val="18"/>
          <w:lang w:val="es-MX"/>
        </w:rPr>
        <w:t xml:space="preserve"> </w:t>
      </w:r>
      <w:r w:rsidRPr="00BD4AA3">
        <w:rPr>
          <w:szCs w:val="18"/>
          <w:lang w:val="es-MX"/>
        </w:rPr>
        <w:t>propios</w:t>
      </w:r>
      <w:r>
        <w:rPr>
          <w:szCs w:val="18"/>
          <w:lang w:val="es-MX"/>
        </w:rPr>
        <w:t xml:space="preserve"> </w:t>
      </w:r>
      <w:r w:rsidRPr="00BD4AA3">
        <w:rPr>
          <w:szCs w:val="18"/>
          <w:lang w:val="es-MX"/>
        </w:rPr>
        <w:t>interesados.</w:t>
      </w:r>
    </w:p>
    <w:p w:rsidR="006E471C" w:rsidRPr="00BD4AA3" w:rsidRDefault="006E471C" w:rsidP="006E471C">
      <w:pPr>
        <w:pStyle w:val="Texto"/>
        <w:spacing w:line="227" w:lineRule="exact"/>
        <w:rPr>
          <w:b/>
          <w:szCs w:val="18"/>
          <w:lang w:val="es-MX"/>
        </w:rPr>
      </w:pPr>
      <w:r w:rsidRPr="00BD4AA3">
        <w:rPr>
          <w:b/>
          <w:szCs w:val="18"/>
          <w:lang w:val="es-MX"/>
        </w:rPr>
        <w:t>…</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698.-</w:t>
      </w:r>
      <w:r>
        <w:rPr>
          <w:b/>
          <w:szCs w:val="18"/>
          <w:lang w:val="es-MX"/>
        </w:rPr>
        <w:t xml:space="preserve"> </w:t>
      </w:r>
      <w:r w:rsidRPr="00BD4AA3">
        <w:rPr>
          <w:szCs w:val="18"/>
          <w:lang w:val="es-MX"/>
        </w:rPr>
        <w:t>Será</w:t>
      </w:r>
      <w:r>
        <w:rPr>
          <w:szCs w:val="18"/>
          <w:lang w:val="es-MX"/>
        </w:rPr>
        <w:t xml:space="preserve"> </w:t>
      </w:r>
      <w:r w:rsidRPr="00BD4AA3">
        <w:rPr>
          <w:szCs w:val="18"/>
          <w:lang w:val="es-MX"/>
        </w:rPr>
        <w:t>competencia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conocer</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susciten</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jurisdicción,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sean</w:t>
      </w:r>
      <w:r>
        <w:rPr>
          <w:szCs w:val="18"/>
          <w:lang w:val="es-MX"/>
        </w:rPr>
        <w:t xml:space="preserve"> </w:t>
      </w:r>
      <w:r w:rsidRPr="00BD4AA3">
        <w:rPr>
          <w:szCs w:val="18"/>
          <w:lang w:val="es-MX"/>
        </w:rPr>
        <w:t>de</w:t>
      </w:r>
      <w:r>
        <w:rPr>
          <w:szCs w:val="18"/>
          <w:lang w:val="es-MX"/>
        </w:rPr>
        <w:t xml:space="preserve"> </w:t>
      </w:r>
      <w:r w:rsidRPr="00BD4AA3">
        <w:rPr>
          <w:szCs w:val="18"/>
          <w:lang w:val="es-MX"/>
        </w:rPr>
        <w:t>competencia</w:t>
      </w:r>
      <w:r>
        <w:rPr>
          <w:szCs w:val="18"/>
          <w:lang w:val="es-MX"/>
        </w:rPr>
        <w:t xml:space="preserve"> </w:t>
      </w:r>
      <w:r w:rsidRPr="00BD4AA3">
        <w:rPr>
          <w:szCs w:val="18"/>
          <w:lang w:val="es-MX"/>
        </w:rPr>
        <w:t>Federal.</w:t>
      </w:r>
    </w:p>
    <w:p w:rsidR="006E471C" w:rsidRPr="00BD4AA3" w:rsidRDefault="006E471C" w:rsidP="006E471C">
      <w:pPr>
        <w:pStyle w:val="Texto"/>
        <w:spacing w:line="227"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Federal</w:t>
      </w:r>
      <w:r>
        <w:rPr>
          <w:szCs w:val="18"/>
          <w:lang w:val="es-MX"/>
        </w:rPr>
        <w:t xml:space="preserve"> </w:t>
      </w:r>
      <w:r w:rsidRPr="00BD4AA3">
        <w:rPr>
          <w:szCs w:val="18"/>
          <w:lang w:val="es-MX"/>
        </w:rPr>
        <w:t>conocerá</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ramas</w:t>
      </w:r>
      <w:r>
        <w:rPr>
          <w:szCs w:val="18"/>
          <w:lang w:val="es-MX"/>
        </w:rPr>
        <w:t xml:space="preserve"> </w:t>
      </w:r>
      <w:r w:rsidRPr="00BD4AA3">
        <w:rPr>
          <w:szCs w:val="18"/>
          <w:lang w:val="es-MX"/>
        </w:rPr>
        <w:t>industriales,</w:t>
      </w:r>
      <w:r>
        <w:rPr>
          <w:szCs w:val="18"/>
          <w:lang w:val="es-MX"/>
        </w:rPr>
        <w:t xml:space="preserve"> </w:t>
      </w:r>
      <w:r w:rsidRPr="00BD4AA3">
        <w:rPr>
          <w:szCs w:val="18"/>
          <w:lang w:val="es-MX"/>
        </w:rPr>
        <w:t>empresas</w:t>
      </w:r>
      <w:r>
        <w:rPr>
          <w:szCs w:val="18"/>
          <w:lang w:val="es-MX"/>
        </w:rPr>
        <w:t xml:space="preserve"> </w:t>
      </w:r>
      <w:r w:rsidRPr="00BD4AA3">
        <w:rPr>
          <w:szCs w:val="18"/>
          <w:lang w:val="es-MX"/>
        </w:rPr>
        <w:t>o</w:t>
      </w:r>
      <w:r>
        <w:rPr>
          <w:szCs w:val="18"/>
          <w:lang w:val="es-MX"/>
        </w:rPr>
        <w:t xml:space="preserve"> </w:t>
      </w:r>
      <w:r w:rsidRPr="00BD4AA3">
        <w:rPr>
          <w:szCs w:val="18"/>
          <w:lang w:val="es-MX"/>
        </w:rPr>
        <w:t>materias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123,</w:t>
      </w:r>
      <w:r>
        <w:rPr>
          <w:szCs w:val="18"/>
          <w:lang w:val="es-MX"/>
        </w:rPr>
        <w:t xml:space="preserve"> </w:t>
      </w:r>
      <w:r w:rsidRPr="00BD4AA3">
        <w:rPr>
          <w:szCs w:val="18"/>
          <w:lang w:val="es-MX"/>
        </w:rPr>
        <w:t>apartado</w:t>
      </w:r>
      <w:r>
        <w:rPr>
          <w:szCs w:val="18"/>
          <w:lang w:val="es-MX"/>
        </w:rPr>
        <w:t xml:space="preserve"> </w:t>
      </w:r>
      <w:r w:rsidRPr="00BD4AA3">
        <w:rPr>
          <w:szCs w:val="18"/>
          <w:lang w:val="es-MX"/>
        </w:rPr>
        <w:t>A,</w:t>
      </w:r>
      <w:r>
        <w:rPr>
          <w:szCs w:val="18"/>
          <w:lang w:val="es-MX"/>
        </w:rPr>
        <w:t xml:space="preserve"> </w:t>
      </w:r>
      <w:r w:rsidRPr="00BD4AA3">
        <w:rPr>
          <w:szCs w:val="18"/>
          <w:lang w:val="es-MX"/>
        </w:rPr>
        <w:t>fracción</w:t>
      </w:r>
      <w:r>
        <w:rPr>
          <w:szCs w:val="18"/>
          <w:lang w:val="es-MX"/>
        </w:rPr>
        <w:t xml:space="preserve"> </w:t>
      </w:r>
      <w:r w:rsidRPr="00BD4AA3">
        <w:rPr>
          <w:szCs w:val="18"/>
          <w:lang w:val="es-MX"/>
        </w:rPr>
        <w:t>XXXI,</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Constitución</w:t>
      </w:r>
      <w:r>
        <w:rPr>
          <w:szCs w:val="18"/>
          <w:lang w:val="es-MX"/>
        </w:rPr>
        <w:t xml:space="preserve"> </w:t>
      </w:r>
      <w:r w:rsidRPr="00BD4AA3">
        <w:rPr>
          <w:szCs w:val="18"/>
          <w:lang w:val="es-MX"/>
        </w:rPr>
        <w:t>Política</w:t>
      </w:r>
      <w:r>
        <w:rPr>
          <w:szCs w:val="18"/>
          <w:lang w:val="es-MX"/>
        </w:rPr>
        <w:t xml:space="preserve"> </w:t>
      </w:r>
      <w:r w:rsidRPr="00BD4AA3">
        <w:rPr>
          <w:szCs w:val="18"/>
          <w:lang w:val="es-MX"/>
        </w:rPr>
        <w:t>y</w:t>
      </w:r>
      <w:r>
        <w:rPr>
          <w:szCs w:val="18"/>
          <w:lang w:val="es-MX"/>
        </w:rPr>
        <w:t xml:space="preserve"> </w:t>
      </w:r>
      <w:r w:rsidRPr="00BD4AA3">
        <w:rPr>
          <w:szCs w:val="18"/>
          <w:lang w:val="es-MX"/>
        </w:rPr>
        <w:t>527</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699.-</w:t>
      </w:r>
      <w:r>
        <w:rPr>
          <w:b/>
          <w:szCs w:val="18"/>
          <w:lang w:val="es-MX"/>
        </w:rPr>
        <w:t xml:space="preserve"> </w:t>
      </w:r>
      <w:r w:rsidRPr="00BD4AA3">
        <w:rPr>
          <w:szCs w:val="18"/>
          <w:lang w:val="es-MX"/>
        </w:rPr>
        <w:t>Cuando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primero</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que</w:t>
      </w:r>
      <w:r>
        <w:rPr>
          <w:szCs w:val="18"/>
          <w:lang w:val="es-MX"/>
        </w:rPr>
        <w:t xml:space="preserve"> </w:t>
      </w:r>
      <w:r w:rsidRPr="00BD4AA3">
        <w:rPr>
          <w:szCs w:val="18"/>
          <w:lang w:val="es-MX"/>
        </w:rPr>
        <w:t>antecede,</w:t>
      </w:r>
      <w:r>
        <w:rPr>
          <w:szCs w:val="18"/>
          <w:lang w:val="es-MX"/>
        </w:rPr>
        <w:t xml:space="preserve"> </w:t>
      </w:r>
      <w:r w:rsidRPr="00BD4AA3">
        <w:rPr>
          <w:szCs w:val="18"/>
          <w:lang w:val="es-MX"/>
        </w:rPr>
        <w:t>se</w:t>
      </w:r>
      <w:r>
        <w:rPr>
          <w:szCs w:val="18"/>
          <w:lang w:val="es-MX"/>
        </w:rPr>
        <w:t xml:space="preserve"> </w:t>
      </w:r>
      <w:r w:rsidRPr="00BD4AA3">
        <w:rPr>
          <w:szCs w:val="18"/>
          <w:lang w:val="es-MX"/>
        </w:rPr>
        <w:t>ejerciten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demanda</w:t>
      </w:r>
      <w:r>
        <w:rPr>
          <w:szCs w:val="18"/>
          <w:lang w:val="es-MX"/>
        </w:rPr>
        <w:t xml:space="preserve"> </w:t>
      </w:r>
      <w:r w:rsidRPr="00BD4AA3">
        <w:rPr>
          <w:szCs w:val="18"/>
          <w:lang w:val="es-MX"/>
        </w:rPr>
        <w:t>acciones</w:t>
      </w:r>
      <w:r>
        <w:rPr>
          <w:szCs w:val="18"/>
          <w:lang w:val="es-MX"/>
        </w:rPr>
        <w:t xml:space="preserve"> </w:t>
      </w:r>
      <w:r w:rsidRPr="00BD4AA3">
        <w:rPr>
          <w:szCs w:val="18"/>
          <w:lang w:val="es-MX"/>
        </w:rPr>
        <w:t>relacionadas</w:t>
      </w:r>
      <w:r>
        <w:rPr>
          <w:szCs w:val="18"/>
          <w:lang w:val="es-MX"/>
        </w:rPr>
        <w:t xml:space="preserve"> </w:t>
      </w:r>
      <w:r w:rsidRPr="00BD4AA3">
        <w:rPr>
          <w:szCs w:val="18"/>
          <w:lang w:val="es-MX"/>
        </w:rPr>
        <w:t>con</w:t>
      </w:r>
      <w:r>
        <w:rPr>
          <w:szCs w:val="18"/>
          <w:lang w:val="es-MX"/>
        </w:rPr>
        <w:t xml:space="preserve"> </w:t>
      </w:r>
      <w:r w:rsidRPr="00BD4AA3">
        <w:rPr>
          <w:szCs w:val="18"/>
          <w:lang w:val="es-MX"/>
        </w:rPr>
        <w:t>obligaciones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capacitación</w:t>
      </w:r>
      <w:r>
        <w:rPr>
          <w:szCs w:val="18"/>
          <w:lang w:val="es-MX"/>
        </w:rPr>
        <w:t xml:space="preserve"> </w:t>
      </w:r>
      <w:r w:rsidRPr="00BD4AA3">
        <w:rPr>
          <w:szCs w:val="18"/>
          <w:lang w:val="es-MX"/>
        </w:rPr>
        <w:t>y</w:t>
      </w:r>
      <w:r>
        <w:rPr>
          <w:szCs w:val="18"/>
          <w:lang w:val="es-MX"/>
        </w:rPr>
        <w:t xml:space="preserve"> </w:t>
      </w:r>
      <w:r w:rsidRPr="00BD4AA3">
        <w:rPr>
          <w:szCs w:val="18"/>
          <w:lang w:val="es-MX"/>
        </w:rPr>
        <w:t>adiestramiento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e</w:t>
      </w:r>
      <w:r>
        <w:rPr>
          <w:szCs w:val="18"/>
          <w:lang w:val="es-MX"/>
        </w:rPr>
        <w:t xml:space="preserve"> </w:t>
      </w:r>
      <w:r w:rsidRPr="00BD4AA3">
        <w:rPr>
          <w:szCs w:val="18"/>
          <w:lang w:val="es-MX"/>
        </w:rPr>
        <w:t>higiene,</w:t>
      </w:r>
      <w:r>
        <w:rPr>
          <w:szCs w:val="18"/>
          <w:lang w:val="es-MX"/>
        </w:rPr>
        <w:t xml:space="preserve"> </w:t>
      </w:r>
      <w:r w:rsidRPr="00BD4AA3">
        <w:rPr>
          <w:szCs w:val="18"/>
          <w:lang w:val="es-MX"/>
        </w:rPr>
        <w:t>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estas</w:t>
      </w:r>
      <w:r>
        <w:rPr>
          <w:szCs w:val="18"/>
          <w:lang w:val="es-MX"/>
        </w:rPr>
        <w:t xml:space="preserve"> </w:t>
      </w:r>
      <w:r w:rsidRPr="00BD4AA3">
        <w:rPr>
          <w:szCs w:val="18"/>
          <w:lang w:val="es-MX"/>
        </w:rPr>
        <w:t>materias</w:t>
      </w:r>
      <w:r>
        <w:rPr>
          <w:szCs w:val="18"/>
          <w:lang w:val="es-MX"/>
        </w:rPr>
        <w:t xml:space="preserve"> </w:t>
      </w:r>
      <w:r w:rsidRPr="00BD4AA3">
        <w:rPr>
          <w:szCs w:val="18"/>
          <w:lang w:val="es-MX"/>
        </w:rPr>
        <w:t>será</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competencia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jurisdicción.</w:t>
      </w:r>
    </w:p>
    <w:p w:rsidR="006E471C" w:rsidRPr="00BD4AA3" w:rsidRDefault="006E471C" w:rsidP="006E471C">
      <w:pPr>
        <w:pStyle w:val="Texto"/>
        <w:spacing w:line="227" w:lineRule="exact"/>
        <w:rPr>
          <w:szCs w:val="18"/>
          <w:lang w:val="es-MX"/>
        </w:rPr>
      </w:pP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supuesto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al</w:t>
      </w:r>
      <w:r>
        <w:rPr>
          <w:szCs w:val="18"/>
          <w:lang w:val="es-MX"/>
        </w:rPr>
        <w:t xml:space="preserve"> </w:t>
      </w:r>
      <w:r w:rsidRPr="00BD4AA3">
        <w:rPr>
          <w:szCs w:val="18"/>
          <w:lang w:val="es-MX"/>
        </w:rPr>
        <w:t>admitir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ordenará</w:t>
      </w:r>
      <w:r>
        <w:rPr>
          <w:szCs w:val="18"/>
          <w:lang w:val="es-MX"/>
        </w:rPr>
        <w:t xml:space="preserve"> </w:t>
      </w:r>
      <w:r w:rsidRPr="00BD4AA3">
        <w:rPr>
          <w:szCs w:val="18"/>
          <w:lang w:val="es-MX"/>
        </w:rPr>
        <w:t>se</w:t>
      </w:r>
      <w:r>
        <w:rPr>
          <w:szCs w:val="18"/>
          <w:lang w:val="es-MX"/>
        </w:rPr>
        <w:t xml:space="preserve"> </w:t>
      </w:r>
      <w:r w:rsidRPr="00BD4AA3">
        <w:rPr>
          <w:szCs w:val="18"/>
          <w:lang w:val="es-MX"/>
        </w:rPr>
        <w:t>saque</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presentados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remitirá</w:t>
      </w:r>
      <w:r>
        <w:rPr>
          <w:szCs w:val="18"/>
          <w:lang w:val="es-MX"/>
        </w:rPr>
        <w:t xml:space="preserve"> </w:t>
      </w:r>
      <w:r w:rsidRPr="00BD4AA3">
        <w:rPr>
          <w:szCs w:val="18"/>
          <w:lang w:val="es-MX"/>
        </w:rPr>
        <w:t>inmediatamente</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Federal</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sustanciación</w:t>
      </w:r>
      <w:r>
        <w:rPr>
          <w:szCs w:val="18"/>
          <w:lang w:val="es-MX"/>
        </w:rPr>
        <w:t xml:space="preserve"> </w:t>
      </w:r>
      <w:r w:rsidRPr="00BD4AA3">
        <w:rPr>
          <w:szCs w:val="18"/>
          <w:lang w:val="es-MX"/>
        </w:rPr>
        <w:t>y</w:t>
      </w:r>
      <w:r>
        <w:rPr>
          <w:szCs w:val="18"/>
          <w:lang w:val="es-MX"/>
        </w:rPr>
        <w:t xml:space="preserve"> </w:t>
      </w:r>
      <w:r w:rsidRPr="00BD4AA3">
        <w:rPr>
          <w:szCs w:val="18"/>
          <w:lang w:val="es-MX"/>
        </w:rPr>
        <w:t>resolución,</w:t>
      </w:r>
      <w:r>
        <w:rPr>
          <w:szCs w:val="18"/>
          <w:lang w:val="es-MX"/>
        </w:rPr>
        <w:t xml:space="preserve"> </w:t>
      </w:r>
      <w:r w:rsidRPr="00BD4AA3">
        <w:rPr>
          <w:szCs w:val="18"/>
          <w:lang w:val="es-MX"/>
        </w:rPr>
        <w:t>exclusivamente,</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cuestiones</w:t>
      </w:r>
      <w:r>
        <w:rPr>
          <w:szCs w:val="18"/>
          <w:lang w:val="es-MX"/>
        </w:rPr>
        <w:t xml:space="preserve"> </w:t>
      </w:r>
      <w:r w:rsidRPr="00BD4AA3">
        <w:rPr>
          <w:szCs w:val="18"/>
          <w:lang w:val="es-MX"/>
        </w:rPr>
        <w:t>sobre</w:t>
      </w:r>
      <w:r>
        <w:rPr>
          <w:szCs w:val="18"/>
          <w:lang w:val="es-MX"/>
        </w:rPr>
        <w:t xml:space="preserve"> </w:t>
      </w:r>
      <w:r w:rsidRPr="00BD4AA3">
        <w:rPr>
          <w:szCs w:val="18"/>
          <w:lang w:val="es-MX"/>
        </w:rPr>
        <w:t>capacitación</w:t>
      </w:r>
      <w:r>
        <w:rPr>
          <w:szCs w:val="18"/>
          <w:lang w:val="es-MX"/>
        </w:rPr>
        <w:t xml:space="preserve"> </w:t>
      </w:r>
      <w:r w:rsidRPr="00BD4AA3">
        <w:rPr>
          <w:szCs w:val="18"/>
          <w:lang w:val="es-MX"/>
        </w:rPr>
        <w:t>y</w:t>
      </w:r>
      <w:r>
        <w:rPr>
          <w:szCs w:val="18"/>
          <w:lang w:val="es-MX"/>
        </w:rPr>
        <w:t xml:space="preserve"> </w:t>
      </w:r>
      <w:r w:rsidRPr="00BD4AA3">
        <w:rPr>
          <w:szCs w:val="18"/>
          <w:lang w:val="es-MX"/>
        </w:rPr>
        <w:t>adiestramiento,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e</w:t>
      </w:r>
      <w:r>
        <w:rPr>
          <w:szCs w:val="18"/>
          <w:lang w:val="es-MX"/>
        </w:rPr>
        <w:t xml:space="preserve"> </w:t>
      </w:r>
      <w:r w:rsidRPr="00BD4AA3">
        <w:rPr>
          <w:szCs w:val="18"/>
          <w:lang w:val="es-MX"/>
        </w:rPr>
        <w:t>higiene,</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7" w:lineRule="exact"/>
        <w:rPr>
          <w:b/>
          <w:szCs w:val="18"/>
          <w:lang w:val="es-MX"/>
        </w:rPr>
      </w:pPr>
      <w:r w:rsidRPr="00BD4AA3">
        <w:rPr>
          <w:b/>
          <w:szCs w:val="18"/>
          <w:lang w:val="es-MX"/>
        </w:rPr>
        <w:t>Artículo</w:t>
      </w:r>
      <w:r>
        <w:rPr>
          <w:b/>
          <w:szCs w:val="18"/>
          <w:lang w:val="es-MX"/>
        </w:rPr>
        <w:t xml:space="preserve"> </w:t>
      </w:r>
      <w:r w:rsidRPr="00BD4AA3">
        <w:rPr>
          <w:b/>
          <w:szCs w:val="18"/>
          <w:lang w:val="es-MX"/>
        </w:rPr>
        <w:t>700.-</w:t>
      </w:r>
      <w:r>
        <w:rPr>
          <w:szCs w:val="18"/>
          <w:lang w:val="es-MX"/>
        </w:rPr>
        <w:t xml:space="preserve"> </w:t>
      </w:r>
      <w:r w:rsidRPr="00BD4AA3">
        <w:rPr>
          <w:b/>
          <w:szCs w:val="18"/>
          <w:lang w:val="es-MX"/>
        </w:rPr>
        <w:t>…</w:t>
      </w:r>
    </w:p>
    <w:p w:rsidR="006E471C" w:rsidRPr="00BD4AA3" w:rsidRDefault="006E471C" w:rsidP="006E471C">
      <w:pPr>
        <w:pStyle w:val="Texto"/>
        <w:spacing w:line="227" w:lineRule="exact"/>
        <w:ind w:left="720" w:firstLine="0"/>
        <w:rPr>
          <w:b/>
          <w:szCs w:val="18"/>
          <w:lang w:val="es-MX"/>
        </w:rPr>
      </w:pPr>
      <w:r w:rsidRPr="00BD4AA3">
        <w:rPr>
          <w:b/>
          <w:szCs w:val="18"/>
          <w:lang w:val="es-MX"/>
        </w:rPr>
        <w:t>I.</w:t>
      </w:r>
      <w:r>
        <w:rPr>
          <w:b/>
          <w:szCs w:val="18"/>
          <w:lang w:val="es-MX"/>
        </w:rPr>
        <w:t xml:space="preserve"> </w:t>
      </w:r>
      <w:r w:rsidRPr="00BD4AA3">
        <w:rPr>
          <w:b/>
          <w:szCs w:val="18"/>
          <w:lang w:val="es-MX"/>
        </w:rPr>
        <w:t>…</w:t>
      </w:r>
    </w:p>
    <w:p w:rsidR="006E471C" w:rsidRPr="00BD4AA3" w:rsidRDefault="006E471C" w:rsidP="006E471C">
      <w:pPr>
        <w:pStyle w:val="Texto"/>
        <w:spacing w:line="227" w:lineRule="exact"/>
        <w:ind w:left="720" w:firstLine="0"/>
        <w:rPr>
          <w:b/>
          <w:szCs w:val="18"/>
          <w:lang w:val="es-MX"/>
        </w:rPr>
      </w:pP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27" w:lineRule="exact"/>
        <w:ind w:left="1080" w:firstLine="0"/>
        <w:rPr>
          <w:szCs w:val="18"/>
          <w:lang w:val="es-MX"/>
        </w:rPr>
      </w:pPr>
      <w:r w:rsidRPr="00BD4AA3">
        <w:rPr>
          <w:b/>
          <w:szCs w:val="18"/>
          <w:lang w:val="es-MX"/>
        </w:rPr>
        <w:t>a)</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p>
    <w:p w:rsidR="006E471C" w:rsidRPr="00BD4AA3" w:rsidRDefault="006E471C" w:rsidP="006E471C">
      <w:pPr>
        <w:pStyle w:val="Texto"/>
        <w:spacing w:line="227" w:lineRule="exact"/>
        <w:ind w:left="1080" w:firstLine="0"/>
        <w:rPr>
          <w:szCs w:val="18"/>
          <w:lang w:val="es-MX"/>
        </w:rPr>
      </w:pPr>
      <w:r w:rsidRPr="00BD4AA3">
        <w:rPr>
          <w:b/>
          <w:szCs w:val="18"/>
          <w:lang w:val="es-MX"/>
        </w:rPr>
        <w:t>b)</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del</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demandados,</w:t>
      </w:r>
      <w:r>
        <w:rPr>
          <w:szCs w:val="18"/>
          <w:lang w:val="es-MX"/>
        </w:rPr>
        <w:t xml:space="preserve"> </w:t>
      </w:r>
      <w:r w:rsidRPr="00BD4AA3">
        <w:rPr>
          <w:szCs w:val="18"/>
          <w:lang w:val="es-MX"/>
        </w:rPr>
        <w:t>y</w:t>
      </w:r>
    </w:p>
    <w:p w:rsidR="006E471C" w:rsidRPr="00BD4AA3" w:rsidRDefault="006E471C" w:rsidP="006E471C">
      <w:pPr>
        <w:pStyle w:val="Texto"/>
        <w:spacing w:line="227" w:lineRule="exact"/>
        <w:ind w:left="1080" w:firstLine="0"/>
        <w:rPr>
          <w:szCs w:val="18"/>
          <w:lang w:val="es-MX"/>
        </w:rPr>
      </w:pPr>
      <w:r w:rsidRPr="00BD4AA3">
        <w:rPr>
          <w:b/>
          <w:szCs w:val="18"/>
          <w:lang w:val="es-MX"/>
        </w:rPr>
        <w:t>c)</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prestación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servicios;</w:t>
      </w:r>
      <w:r>
        <w:rPr>
          <w:szCs w:val="18"/>
          <w:lang w:val="es-MX"/>
        </w:rPr>
        <w:t xml:space="preserve"> </w:t>
      </w:r>
      <w:r w:rsidRPr="00BD4AA3">
        <w:rPr>
          <w:szCs w:val="18"/>
          <w:lang w:val="es-MX"/>
        </w:rPr>
        <w:t>si</w:t>
      </w:r>
      <w:r>
        <w:rPr>
          <w:szCs w:val="18"/>
          <w:lang w:val="es-MX"/>
        </w:rPr>
        <w:t xml:space="preserve"> </w:t>
      </w:r>
      <w:r w:rsidRPr="00BD4AA3">
        <w:rPr>
          <w:szCs w:val="18"/>
          <w:lang w:val="es-MX"/>
        </w:rPr>
        <w:t>éstos</w:t>
      </w:r>
      <w:r>
        <w:rPr>
          <w:szCs w:val="18"/>
          <w:lang w:val="es-MX"/>
        </w:rPr>
        <w:t xml:space="preserve"> </w:t>
      </w:r>
      <w:r w:rsidRPr="00BD4AA3">
        <w:rPr>
          <w:szCs w:val="18"/>
          <w:lang w:val="es-MX"/>
        </w:rPr>
        <w:t>se</w:t>
      </w:r>
      <w:r>
        <w:rPr>
          <w:szCs w:val="18"/>
          <w:lang w:val="es-MX"/>
        </w:rPr>
        <w:t xml:space="preserve"> </w:t>
      </w:r>
      <w:r w:rsidRPr="00BD4AA3">
        <w:rPr>
          <w:szCs w:val="18"/>
          <w:lang w:val="es-MX"/>
        </w:rPr>
        <w:t>prestaron</w:t>
      </w:r>
      <w:r>
        <w:rPr>
          <w:szCs w:val="18"/>
          <w:lang w:val="es-MX"/>
        </w:rPr>
        <w:t xml:space="preserve"> </w:t>
      </w:r>
      <w:r w:rsidRPr="00BD4AA3">
        <w:rPr>
          <w:szCs w:val="18"/>
          <w:lang w:val="es-MX"/>
        </w:rPr>
        <w:t>en</w:t>
      </w:r>
      <w:r>
        <w:rPr>
          <w:szCs w:val="18"/>
          <w:lang w:val="es-MX"/>
        </w:rPr>
        <w:t xml:space="preserve"> </w:t>
      </w:r>
      <w:r w:rsidRPr="00BD4AA3">
        <w:rPr>
          <w:szCs w:val="18"/>
          <w:lang w:val="es-MX"/>
        </w:rPr>
        <w:t>varios</w:t>
      </w:r>
      <w:r>
        <w:rPr>
          <w:szCs w:val="18"/>
          <w:lang w:val="es-MX"/>
        </w:rPr>
        <w:t xml:space="preserve"> </w:t>
      </w:r>
      <w:r w:rsidRPr="00BD4AA3">
        <w:rPr>
          <w:szCs w:val="18"/>
          <w:lang w:val="es-MX"/>
        </w:rPr>
        <w:t>lugares,</w:t>
      </w:r>
      <w:r>
        <w:rPr>
          <w:szCs w:val="18"/>
          <w:lang w:val="es-MX"/>
        </w:rPr>
        <w:t xml:space="preserve"> </w:t>
      </w:r>
      <w:r w:rsidRPr="00BD4AA3">
        <w:rPr>
          <w:szCs w:val="18"/>
          <w:lang w:val="es-MX"/>
        </w:rPr>
        <w:t>será</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del</w:t>
      </w:r>
      <w:r>
        <w:rPr>
          <w:szCs w:val="18"/>
          <w:lang w:val="es-MX"/>
        </w:rPr>
        <w:t xml:space="preserve"> </w:t>
      </w:r>
      <w:r w:rsidRPr="00BD4AA3">
        <w:rPr>
          <w:szCs w:val="18"/>
          <w:lang w:val="es-MX"/>
        </w:rPr>
        <w:t>último</w:t>
      </w:r>
      <w:r>
        <w:rPr>
          <w:szCs w:val="18"/>
          <w:lang w:val="es-MX"/>
        </w:rPr>
        <w:t xml:space="preserve"> </w:t>
      </w:r>
      <w:r w:rsidRPr="00BD4AA3">
        <w:rPr>
          <w:szCs w:val="18"/>
          <w:lang w:val="es-MX"/>
        </w:rPr>
        <w:t>de</w:t>
      </w:r>
      <w:r>
        <w:rPr>
          <w:szCs w:val="18"/>
          <w:lang w:val="es-MX"/>
        </w:rPr>
        <w:t xml:space="preserve"> </w:t>
      </w:r>
      <w:r w:rsidRPr="00BD4AA3">
        <w:rPr>
          <w:szCs w:val="18"/>
          <w:lang w:val="es-MX"/>
        </w:rPr>
        <w:t>ellos.</w:t>
      </w:r>
    </w:p>
    <w:p w:rsidR="006E471C" w:rsidRPr="00BD4AA3" w:rsidRDefault="006E471C" w:rsidP="006E471C">
      <w:pPr>
        <w:pStyle w:val="Texto"/>
        <w:spacing w:line="227" w:lineRule="exact"/>
        <w:ind w:left="720" w:firstLine="0"/>
        <w:rPr>
          <w:b/>
          <w:szCs w:val="18"/>
          <w:lang w:val="es-MX"/>
        </w:rPr>
      </w:pPr>
      <w:r w:rsidRPr="00BD4AA3">
        <w:rPr>
          <w:b/>
          <w:szCs w:val="18"/>
          <w:lang w:val="es-MX"/>
        </w:rPr>
        <w:t>III.</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jurisdicción</w:t>
      </w:r>
      <w:r>
        <w:rPr>
          <w:szCs w:val="18"/>
          <w:lang w:val="es-MX"/>
        </w:rPr>
        <w:t xml:space="preserve"> </w:t>
      </w:r>
      <w:r w:rsidRPr="00BD4AA3">
        <w:rPr>
          <w:szCs w:val="18"/>
          <w:lang w:val="es-MX"/>
        </w:rPr>
        <w:t>federal,</w:t>
      </w:r>
      <w:r>
        <w:rPr>
          <w:szCs w:val="18"/>
          <w:lang w:val="es-MX"/>
        </w:rPr>
        <w:t xml:space="preserve"> </w:t>
      </w:r>
      <w:r w:rsidRPr="00BD4AA3">
        <w:rPr>
          <w:szCs w:val="18"/>
          <w:lang w:val="es-MX"/>
        </w:rPr>
        <w:t>será</w:t>
      </w:r>
      <w:r>
        <w:rPr>
          <w:szCs w:val="18"/>
          <w:lang w:val="es-MX"/>
        </w:rPr>
        <w:t xml:space="preserve"> </w:t>
      </w:r>
      <w:r w:rsidRPr="00BD4AA3">
        <w:rPr>
          <w:szCs w:val="18"/>
          <w:lang w:val="es-MX"/>
        </w:rPr>
        <w:t>competente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Federal;</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jurisdicción</w:t>
      </w:r>
      <w:r>
        <w:rPr>
          <w:szCs w:val="18"/>
          <w:lang w:val="es-MX"/>
        </w:rPr>
        <w:t xml:space="preserve"> </w:t>
      </w:r>
      <w:r w:rsidRPr="00BD4AA3">
        <w:rPr>
          <w:szCs w:val="18"/>
          <w:lang w:val="es-MX"/>
        </w:rPr>
        <w:t>local,</w:t>
      </w:r>
      <w:r>
        <w:rPr>
          <w:szCs w:val="18"/>
          <w:lang w:val="es-MX"/>
        </w:rPr>
        <w:t xml:space="preserve"> </w:t>
      </w:r>
      <w:r w:rsidRPr="00BD4AA3">
        <w:rPr>
          <w:szCs w:val="18"/>
          <w:lang w:val="es-MX"/>
        </w:rPr>
        <w:t>conocerá</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Local</w:t>
      </w:r>
      <w:r>
        <w:rPr>
          <w:b/>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esté</w:t>
      </w:r>
      <w:r>
        <w:rPr>
          <w:szCs w:val="18"/>
          <w:lang w:val="es-MX"/>
        </w:rPr>
        <w:t xml:space="preserve"> </w:t>
      </w:r>
      <w:r w:rsidRPr="00BD4AA3">
        <w:rPr>
          <w:szCs w:val="18"/>
          <w:lang w:val="es-MX"/>
        </w:rPr>
        <w:t>ubicada</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p>
    <w:p w:rsidR="006E471C" w:rsidRPr="00BD4AA3" w:rsidRDefault="006E471C" w:rsidP="006E471C">
      <w:pPr>
        <w:pStyle w:val="Texto"/>
        <w:spacing w:line="227"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cancelación</w:t>
      </w:r>
      <w:r>
        <w:rPr>
          <w:szCs w:val="18"/>
          <w:lang w:val="es-MX"/>
        </w:rPr>
        <w:t xml:space="preserve"> </w:t>
      </w:r>
      <w:r w:rsidRPr="00BD4AA3">
        <w:rPr>
          <w:szCs w:val="18"/>
          <w:lang w:val="es-MX"/>
        </w:rPr>
        <w:t>del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sindicato,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Federal</w:t>
      </w:r>
      <w:r>
        <w:rPr>
          <w:szCs w:val="18"/>
          <w:lang w:val="es-MX"/>
        </w:rPr>
        <w:t xml:space="preserve"> </w:t>
      </w:r>
      <w:r w:rsidRPr="00BD4AA3">
        <w:rPr>
          <w:szCs w:val="18"/>
          <w:lang w:val="es-MX"/>
        </w:rPr>
        <w:t>cuya</w:t>
      </w:r>
      <w:r>
        <w:rPr>
          <w:szCs w:val="18"/>
          <w:lang w:val="es-MX"/>
        </w:rPr>
        <w:t xml:space="preserve"> </w:t>
      </w:r>
      <w:r w:rsidRPr="00BD4AA3">
        <w:rPr>
          <w:szCs w:val="18"/>
          <w:lang w:val="es-MX"/>
        </w:rPr>
        <w:t>adscripción</w:t>
      </w:r>
      <w:r>
        <w:rPr>
          <w:szCs w:val="18"/>
          <w:lang w:val="es-MX"/>
        </w:rPr>
        <w:t xml:space="preserve"> </w:t>
      </w:r>
      <w:r w:rsidRPr="00BD4AA3">
        <w:rPr>
          <w:szCs w:val="18"/>
          <w:lang w:val="es-MX"/>
        </w:rPr>
        <w:t>sea</w:t>
      </w:r>
      <w:r>
        <w:rPr>
          <w:szCs w:val="18"/>
          <w:lang w:val="es-MX"/>
        </w:rPr>
        <w:t xml:space="preserve"> </w:t>
      </w:r>
      <w:r w:rsidRPr="00BD4AA3">
        <w:rPr>
          <w:szCs w:val="18"/>
          <w:lang w:val="es-MX"/>
        </w:rPr>
        <w:t>la</w:t>
      </w:r>
      <w:r>
        <w:rPr>
          <w:szCs w:val="18"/>
          <w:lang w:val="es-MX"/>
        </w:rPr>
        <w:t xml:space="preserve"> </w:t>
      </w:r>
      <w:r w:rsidRPr="00BD4AA3">
        <w:rPr>
          <w:szCs w:val="18"/>
          <w:lang w:val="es-MX"/>
        </w:rPr>
        <w:t>más</w:t>
      </w:r>
      <w:r>
        <w:rPr>
          <w:szCs w:val="18"/>
          <w:lang w:val="es-MX"/>
        </w:rPr>
        <w:t xml:space="preserve"> </w:t>
      </w:r>
      <w:r w:rsidRPr="00BD4AA3">
        <w:rPr>
          <w:szCs w:val="18"/>
          <w:lang w:val="es-MX"/>
        </w:rPr>
        <w:t>cercana</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domicilio;</w:t>
      </w:r>
    </w:p>
    <w:p w:rsidR="006E471C" w:rsidRPr="00BD4AA3" w:rsidRDefault="006E471C" w:rsidP="006E471C">
      <w:pPr>
        <w:pStyle w:val="Texto"/>
        <w:spacing w:line="227" w:lineRule="exact"/>
        <w:ind w:left="720" w:firstLine="0"/>
        <w:rPr>
          <w:szCs w:val="18"/>
          <w:lang w:val="es-MX"/>
        </w:rPr>
      </w:pPr>
      <w:r w:rsidRPr="00BD4AA3">
        <w:rPr>
          <w:b/>
          <w:szCs w:val="18"/>
          <w:lang w:val="es-MX"/>
        </w:rPr>
        <w:t>V.</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entre</w:t>
      </w:r>
      <w:r>
        <w:rPr>
          <w:szCs w:val="18"/>
          <w:lang w:val="es-MX"/>
        </w:rPr>
        <w:t xml:space="preserve"> </w:t>
      </w:r>
      <w:r w:rsidRPr="00BD4AA3">
        <w:rPr>
          <w:szCs w:val="18"/>
          <w:lang w:val="es-MX"/>
        </w:rPr>
        <w:t>patrones</w:t>
      </w:r>
      <w:r>
        <w:rPr>
          <w:szCs w:val="18"/>
          <w:lang w:val="es-MX"/>
        </w:rPr>
        <w:t xml:space="preserve"> </w:t>
      </w:r>
      <w:r w:rsidRPr="00BD4AA3">
        <w:rPr>
          <w:szCs w:val="18"/>
          <w:lang w:val="es-MX"/>
        </w:rPr>
        <w:t>o</w:t>
      </w:r>
      <w:r>
        <w:rPr>
          <w:szCs w:val="18"/>
          <w:lang w:val="es-MX"/>
        </w:rPr>
        <w:t xml:space="preserve"> </w:t>
      </w:r>
      <w:r w:rsidRPr="00BD4AA3">
        <w:rPr>
          <w:szCs w:val="18"/>
          <w:lang w:val="es-MX"/>
        </w:rPr>
        <w:t>trabajadores</w:t>
      </w:r>
      <w:r>
        <w:rPr>
          <w:szCs w:val="18"/>
          <w:lang w:val="es-MX"/>
        </w:rPr>
        <w:t xml:space="preserve"> </w:t>
      </w:r>
      <w:r w:rsidRPr="00BD4AA3">
        <w:rPr>
          <w:szCs w:val="18"/>
          <w:lang w:val="es-MX"/>
        </w:rPr>
        <w:t>entre</w:t>
      </w:r>
      <w:r>
        <w:rPr>
          <w:szCs w:val="18"/>
          <w:lang w:val="es-MX"/>
        </w:rPr>
        <w:t xml:space="preserve"> </w:t>
      </w:r>
      <w:r w:rsidRPr="00BD4AA3">
        <w:rPr>
          <w:szCs w:val="18"/>
          <w:lang w:val="es-MX"/>
        </w:rPr>
        <w:t>sí,</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del</w:t>
      </w:r>
      <w:r>
        <w:rPr>
          <w:szCs w:val="18"/>
          <w:lang w:val="es-MX"/>
        </w:rPr>
        <w:t xml:space="preserve"> </w:t>
      </w:r>
      <w:r w:rsidRPr="00BD4AA3">
        <w:rPr>
          <w:szCs w:val="18"/>
          <w:lang w:val="es-MX"/>
        </w:rPr>
        <w:t>domicilio</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r>
        <w:rPr>
          <w:szCs w:val="18"/>
          <w:lang w:val="es-MX"/>
        </w:rPr>
        <w:t xml:space="preserve"> </w:t>
      </w:r>
      <w:r w:rsidRPr="00BD4AA3">
        <w:rPr>
          <w:szCs w:val="18"/>
          <w:lang w:val="es-MX"/>
        </w:rPr>
        <w:t>y</w:t>
      </w:r>
    </w:p>
    <w:p w:rsidR="006E471C" w:rsidRPr="00BD4AA3" w:rsidRDefault="006E471C" w:rsidP="006E471C">
      <w:pPr>
        <w:pStyle w:val="Texto"/>
        <w:spacing w:line="230" w:lineRule="exact"/>
        <w:ind w:left="720" w:firstLine="0"/>
        <w:rPr>
          <w:szCs w:val="18"/>
          <w:lang w:val="es-MX"/>
        </w:rPr>
      </w:pPr>
      <w:r w:rsidRPr="00BD4AA3">
        <w:rPr>
          <w:b/>
          <w:szCs w:val="18"/>
          <w:lang w:val="es-MX"/>
        </w:rPr>
        <w:t>VI.</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demandado</w:t>
      </w:r>
      <w:r>
        <w:rPr>
          <w:szCs w:val="18"/>
          <w:lang w:val="es-MX"/>
        </w:rPr>
        <w:t xml:space="preserve"> </w:t>
      </w:r>
      <w:r w:rsidRPr="00BD4AA3">
        <w:rPr>
          <w:szCs w:val="18"/>
          <w:lang w:val="es-MX"/>
        </w:rPr>
        <w:t>sea</w:t>
      </w:r>
      <w:r>
        <w:rPr>
          <w:szCs w:val="18"/>
          <w:lang w:val="es-MX"/>
        </w:rPr>
        <w:t xml:space="preserve"> </w:t>
      </w:r>
      <w:r w:rsidRPr="00BD4AA3">
        <w:rPr>
          <w:szCs w:val="18"/>
          <w:lang w:val="es-MX"/>
        </w:rPr>
        <w:t>un</w:t>
      </w:r>
      <w:r>
        <w:rPr>
          <w:szCs w:val="18"/>
          <w:lang w:val="es-MX"/>
        </w:rPr>
        <w:t xml:space="preserve"> </w:t>
      </w:r>
      <w:r w:rsidRPr="00BD4AA3">
        <w:rPr>
          <w:szCs w:val="18"/>
          <w:lang w:val="es-MX"/>
        </w:rPr>
        <w:t>sindicato,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Federal</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Local</w:t>
      </w:r>
      <w:r>
        <w:rPr>
          <w:szCs w:val="18"/>
          <w:lang w:val="es-MX"/>
        </w:rPr>
        <w:t xml:space="preserve"> </w:t>
      </w:r>
      <w:r w:rsidRPr="00BD4AA3">
        <w:rPr>
          <w:szCs w:val="18"/>
          <w:lang w:val="es-MX"/>
        </w:rPr>
        <w:t>más</w:t>
      </w:r>
      <w:r>
        <w:rPr>
          <w:szCs w:val="18"/>
          <w:lang w:val="es-MX"/>
        </w:rPr>
        <w:t xml:space="preserve"> </w:t>
      </w:r>
      <w:r w:rsidRPr="00BD4AA3">
        <w:rPr>
          <w:szCs w:val="18"/>
          <w:lang w:val="es-MX"/>
        </w:rPr>
        <w:t>cercano</w:t>
      </w:r>
      <w:r>
        <w:rPr>
          <w:szCs w:val="18"/>
          <w:lang w:val="es-MX"/>
        </w:rPr>
        <w:t xml:space="preserve"> </w:t>
      </w:r>
      <w:r w:rsidRPr="00BD4AA3">
        <w:rPr>
          <w:szCs w:val="18"/>
          <w:lang w:val="es-MX"/>
        </w:rPr>
        <w:t>al</w:t>
      </w:r>
      <w:r>
        <w:rPr>
          <w:szCs w:val="18"/>
          <w:lang w:val="es-MX"/>
        </w:rPr>
        <w:t xml:space="preserve"> </w:t>
      </w:r>
      <w:r w:rsidRPr="00BD4AA3">
        <w:rPr>
          <w:szCs w:val="18"/>
          <w:lang w:val="es-MX"/>
        </w:rPr>
        <w:t>domicilio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naturaleza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acción</w:t>
      </w:r>
      <w:r>
        <w:rPr>
          <w:szCs w:val="18"/>
          <w:lang w:val="es-MX"/>
        </w:rPr>
        <w:t xml:space="preserve"> </w:t>
      </w:r>
      <w:r w:rsidRPr="00BD4AA3">
        <w:rPr>
          <w:szCs w:val="18"/>
          <w:lang w:val="es-MX"/>
        </w:rPr>
        <w:t>intentada.</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701.-</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deberá</w:t>
      </w:r>
      <w:r>
        <w:rPr>
          <w:szCs w:val="18"/>
          <w:lang w:val="es-MX"/>
        </w:rPr>
        <w:t xml:space="preserve"> </w:t>
      </w:r>
      <w:r w:rsidRPr="00BD4AA3">
        <w:rPr>
          <w:szCs w:val="18"/>
          <w:lang w:val="es-MX"/>
        </w:rPr>
        <w:t>declararse</w:t>
      </w:r>
      <w:r>
        <w:rPr>
          <w:szCs w:val="18"/>
          <w:lang w:val="es-MX"/>
        </w:rPr>
        <w:t xml:space="preserve"> </w:t>
      </w:r>
      <w:r w:rsidRPr="00BD4AA3">
        <w:rPr>
          <w:szCs w:val="18"/>
          <w:lang w:val="es-MX"/>
        </w:rPr>
        <w:t>incompetente</w:t>
      </w:r>
      <w:r>
        <w:rPr>
          <w:szCs w:val="18"/>
          <w:lang w:val="es-MX"/>
        </w:rPr>
        <w:t xml:space="preserve"> </w:t>
      </w:r>
      <w:r w:rsidRPr="00BD4AA3">
        <w:rPr>
          <w:szCs w:val="18"/>
          <w:lang w:val="es-MX"/>
        </w:rPr>
        <w:t>en</w:t>
      </w:r>
      <w:r>
        <w:rPr>
          <w:szCs w:val="18"/>
          <w:lang w:val="es-MX"/>
        </w:rPr>
        <w:t xml:space="preserve"> </w:t>
      </w:r>
      <w:r w:rsidRPr="00BD4AA3">
        <w:rPr>
          <w:szCs w:val="18"/>
          <w:lang w:val="es-MX"/>
        </w:rPr>
        <w:t>cualquier</w:t>
      </w:r>
      <w:r>
        <w:rPr>
          <w:szCs w:val="18"/>
          <w:lang w:val="es-MX"/>
        </w:rPr>
        <w:t xml:space="preserve"> </w:t>
      </w:r>
      <w:r w:rsidRPr="00BD4AA3">
        <w:rPr>
          <w:szCs w:val="18"/>
          <w:lang w:val="es-MX"/>
        </w:rPr>
        <w:t>estado</w:t>
      </w:r>
      <w:r>
        <w:rPr>
          <w:szCs w:val="18"/>
          <w:lang w:val="es-MX"/>
        </w:rPr>
        <w:t xml:space="preserve"> </w:t>
      </w:r>
      <w:r w:rsidRPr="00BD4AA3">
        <w:rPr>
          <w:szCs w:val="18"/>
          <w:lang w:val="es-MX"/>
        </w:rPr>
        <w:t>del</w:t>
      </w:r>
      <w:r>
        <w:rPr>
          <w:szCs w:val="18"/>
          <w:lang w:val="es-MX"/>
        </w:rPr>
        <w:t xml:space="preserve"> </w:t>
      </w:r>
      <w:r w:rsidRPr="00BD4AA3">
        <w:rPr>
          <w:szCs w:val="18"/>
          <w:lang w:val="es-MX"/>
        </w:rPr>
        <w:t>proceso,</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cuando</w:t>
      </w:r>
      <w:r>
        <w:rPr>
          <w:szCs w:val="18"/>
          <w:lang w:val="es-MX"/>
        </w:rPr>
        <w:t xml:space="preserve"> </w:t>
      </w:r>
      <w:r w:rsidRPr="00BD4AA3">
        <w:rPr>
          <w:szCs w:val="18"/>
          <w:lang w:val="es-MX"/>
        </w:rPr>
        <w:t>existan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datos</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justifiquen.</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w:t>
      </w:r>
      <w:r>
        <w:rPr>
          <w:szCs w:val="18"/>
          <w:lang w:val="es-MX"/>
        </w:rPr>
        <w:t xml:space="preserve"> </w:t>
      </w:r>
      <w:r w:rsidRPr="00BD4AA3">
        <w:rPr>
          <w:szCs w:val="18"/>
          <w:lang w:val="es-MX"/>
        </w:rPr>
        <w:t>declara</w:t>
      </w:r>
      <w:r>
        <w:rPr>
          <w:szCs w:val="18"/>
          <w:lang w:val="es-MX"/>
        </w:rPr>
        <w:t xml:space="preserve"> </w:t>
      </w:r>
      <w:r w:rsidRPr="00BD4AA3">
        <w:rPr>
          <w:szCs w:val="18"/>
          <w:lang w:val="es-MX"/>
        </w:rPr>
        <w:t>incompetente,</w:t>
      </w:r>
      <w:r>
        <w:rPr>
          <w:szCs w:val="18"/>
          <w:lang w:val="es-MX"/>
        </w:rPr>
        <w:t xml:space="preserve"> </w:t>
      </w:r>
      <w:r w:rsidRPr="00BD4AA3">
        <w:rPr>
          <w:szCs w:val="18"/>
          <w:lang w:val="es-MX"/>
        </w:rPr>
        <w:t>con</w:t>
      </w:r>
      <w:r>
        <w:rPr>
          <w:szCs w:val="18"/>
          <w:lang w:val="es-MX"/>
        </w:rPr>
        <w:t xml:space="preserve"> </w:t>
      </w:r>
      <w:r w:rsidRPr="00BD4AA3">
        <w:rPr>
          <w:szCs w:val="18"/>
          <w:lang w:val="es-MX"/>
        </w:rPr>
        <w:t>citación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remitirá</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competente;</w:t>
      </w:r>
      <w:r>
        <w:rPr>
          <w:szCs w:val="18"/>
          <w:lang w:val="es-MX"/>
        </w:rPr>
        <w:t xml:space="preserve"> </w:t>
      </w:r>
      <w:r w:rsidRPr="00BD4AA3">
        <w:rPr>
          <w:szCs w:val="18"/>
          <w:lang w:val="es-MX"/>
        </w:rPr>
        <w:t>si</w:t>
      </w:r>
      <w:r>
        <w:rPr>
          <w:szCs w:val="18"/>
          <w:lang w:val="es-MX"/>
        </w:rPr>
        <w:t xml:space="preserve"> </w:t>
      </w:r>
      <w:r w:rsidRPr="00BD4AA3">
        <w:rPr>
          <w:szCs w:val="18"/>
          <w:lang w:val="es-MX"/>
        </w:rPr>
        <w:t>éste</w:t>
      </w:r>
      <w:r>
        <w:rPr>
          <w:szCs w:val="18"/>
          <w:lang w:val="es-MX"/>
        </w:rPr>
        <w:t xml:space="preserve"> </w:t>
      </w:r>
      <w:r w:rsidRPr="00BD4AA3">
        <w:rPr>
          <w:szCs w:val="18"/>
          <w:lang w:val="es-MX"/>
        </w:rPr>
        <w:t>al</w:t>
      </w:r>
      <w:r>
        <w:rPr>
          <w:szCs w:val="18"/>
          <w:lang w:val="es-MX"/>
        </w:rPr>
        <w:t xml:space="preserve"> </w:t>
      </w:r>
      <w:r w:rsidRPr="00BD4AA3">
        <w:rPr>
          <w:szCs w:val="18"/>
          <w:lang w:val="es-MX"/>
        </w:rPr>
        <w:t>recibir</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se</w:t>
      </w:r>
      <w:r>
        <w:rPr>
          <w:szCs w:val="18"/>
          <w:lang w:val="es-MX"/>
        </w:rPr>
        <w:t xml:space="preserve"> </w:t>
      </w:r>
      <w:r w:rsidRPr="00BD4AA3">
        <w:rPr>
          <w:szCs w:val="18"/>
          <w:lang w:val="es-MX"/>
        </w:rPr>
        <w:t>declara</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vez</w:t>
      </w:r>
      <w:r>
        <w:rPr>
          <w:szCs w:val="18"/>
          <w:lang w:val="es-MX"/>
        </w:rPr>
        <w:t xml:space="preserve"> </w:t>
      </w:r>
      <w:r w:rsidRPr="00BD4AA3">
        <w:rPr>
          <w:szCs w:val="18"/>
          <w:lang w:val="es-MX"/>
        </w:rPr>
        <w:t>incompetente,</w:t>
      </w:r>
      <w:r>
        <w:rPr>
          <w:szCs w:val="18"/>
          <w:lang w:val="es-MX"/>
        </w:rPr>
        <w:t xml:space="preserve"> </w:t>
      </w:r>
      <w:r w:rsidRPr="00BD4AA3">
        <w:rPr>
          <w:szCs w:val="18"/>
          <w:lang w:val="es-MX"/>
        </w:rPr>
        <w:t>remitirá</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que</w:t>
      </w:r>
      <w:r>
        <w:rPr>
          <w:szCs w:val="18"/>
          <w:lang w:val="es-MX"/>
        </w:rPr>
        <w:t xml:space="preserve"> </w:t>
      </w:r>
      <w:r w:rsidRPr="00BD4AA3">
        <w:rPr>
          <w:szCs w:val="18"/>
          <w:lang w:val="es-MX"/>
        </w:rPr>
        <w:t>debe</w:t>
      </w:r>
      <w:r>
        <w:rPr>
          <w:szCs w:val="18"/>
          <w:lang w:val="es-MX"/>
        </w:rPr>
        <w:t xml:space="preserve"> </w:t>
      </w:r>
      <w:r w:rsidRPr="00BD4AA3">
        <w:rPr>
          <w:szCs w:val="18"/>
          <w:lang w:val="es-MX"/>
        </w:rPr>
        <w:t>decidir</w:t>
      </w:r>
      <w:r>
        <w:rPr>
          <w:szCs w:val="18"/>
          <w:lang w:val="es-MX"/>
        </w:rPr>
        <w:t xml:space="preserve"> </w:t>
      </w:r>
      <w:r w:rsidRPr="00BD4AA3">
        <w:rPr>
          <w:szCs w:val="18"/>
          <w:lang w:val="es-MX"/>
        </w:rPr>
        <w:t>la</w:t>
      </w:r>
      <w:r>
        <w:rPr>
          <w:szCs w:val="18"/>
          <w:lang w:val="es-MX"/>
        </w:rPr>
        <w:t xml:space="preserve"> </w:t>
      </w:r>
      <w:r w:rsidRPr="00BD4AA3">
        <w:rPr>
          <w:szCs w:val="18"/>
          <w:lang w:val="es-MX"/>
        </w:rPr>
        <w:t>competencia,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705</w:t>
      </w:r>
      <w:r>
        <w:rPr>
          <w:szCs w:val="18"/>
          <w:lang w:val="es-MX"/>
        </w:rPr>
        <w:t xml:space="preserve"> </w:t>
      </w:r>
      <w:r w:rsidRPr="00BD4AA3">
        <w:rPr>
          <w:szCs w:val="18"/>
          <w:lang w:val="es-MX"/>
        </w:rPr>
        <w:t>Bis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7" w:lineRule="exact"/>
        <w:rPr>
          <w:b/>
          <w:szCs w:val="18"/>
          <w:lang w:val="es-MX"/>
        </w:rPr>
      </w:pPr>
      <w:r w:rsidRPr="00BD4AA3">
        <w:rPr>
          <w:b/>
          <w:szCs w:val="18"/>
          <w:lang w:val="es-MX"/>
        </w:rPr>
        <w:t>Artículo</w:t>
      </w:r>
      <w:r>
        <w:rPr>
          <w:b/>
          <w:szCs w:val="18"/>
          <w:lang w:val="es-MX"/>
        </w:rPr>
        <w:t xml:space="preserve"> </w:t>
      </w:r>
      <w:r w:rsidRPr="00BD4AA3">
        <w:rPr>
          <w:b/>
          <w:szCs w:val="18"/>
          <w:lang w:val="es-MX"/>
        </w:rPr>
        <w:t>703.-</w:t>
      </w:r>
      <w:r>
        <w:rPr>
          <w:b/>
          <w:szCs w:val="18"/>
          <w:lang w:val="es-MX"/>
        </w:rPr>
        <w:t xml:space="preserve"> </w:t>
      </w:r>
      <w:r w:rsidRPr="00BD4AA3">
        <w:rPr>
          <w:b/>
          <w:szCs w:val="18"/>
          <w:lang w:val="es-MX"/>
        </w:rPr>
        <w:t>…</w:t>
      </w:r>
    </w:p>
    <w:p w:rsidR="006E471C" w:rsidRPr="00BD4AA3" w:rsidRDefault="006E471C" w:rsidP="006E471C">
      <w:pPr>
        <w:pStyle w:val="Texto"/>
        <w:spacing w:line="227" w:lineRule="exact"/>
        <w:rPr>
          <w:szCs w:val="18"/>
          <w:lang w:val="es-MX"/>
        </w:rPr>
      </w:pPr>
      <w:r w:rsidRPr="00BD4AA3">
        <w:rPr>
          <w:szCs w:val="18"/>
          <w:lang w:val="es-MX"/>
        </w:rPr>
        <w:t>La</w:t>
      </w:r>
      <w:r>
        <w:rPr>
          <w:szCs w:val="18"/>
          <w:lang w:val="es-MX"/>
        </w:rPr>
        <w:t xml:space="preserve"> </w:t>
      </w:r>
      <w:r w:rsidRPr="00BD4AA3">
        <w:rPr>
          <w:szCs w:val="18"/>
          <w:lang w:val="es-MX"/>
        </w:rPr>
        <w:t>declinatoria</w:t>
      </w:r>
      <w:r>
        <w:rPr>
          <w:szCs w:val="18"/>
          <w:lang w:val="es-MX"/>
        </w:rPr>
        <w:t xml:space="preserve"> </w:t>
      </w:r>
      <w:r w:rsidRPr="00BD4AA3">
        <w:rPr>
          <w:szCs w:val="18"/>
          <w:lang w:val="es-MX"/>
        </w:rPr>
        <w:t>podrá</w:t>
      </w:r>
      <w:r>
        <w:rPr>
          <w:szCs w:val="18"/>
          <w:lang w:val="es-MX"/>
        </w:rPr>
        <w:t xml:space="preserve"> </w:t>
      </w:r>
      <w:r w:rsidRPr="00BD4AA3">
        <w:rPr>
          <w:szCs w:val="18"/>
          <w:lang w:val="es-MX"/>
        </w:rPr>
        <w:t>oponerse</w:t>
      </w:r>
      <w:r>
        <w:rPr>
          <w:szCs w:val="18"/>
          <w:lang w:val="es-MX"/>
        </w:rPr>
        <w:t xml:space="preserve"> </w:t>
      </w:r>
      <w:r w:rsidRPr="00BD4AA3">
        <w:rPr>
          <w:szCs w:val="18"/>
          <w:lang w:val="es-MX"/>
        </w:rPr>
        <w:t>hasta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acompañando</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funde;</w:t>
      </w:r>
      <w:r>
        <w:rPr>
          <w:szCs w:val="18"/>
          <w:lang w:val="es-MX"/>
        </w:rPr>
        <w:t xml:space="preserve"> </w:t>
      </w:r>
      <w:r w:rsidRPr="00BD4AA3">
        <w:rPr>
          <w:szCs w:val="18"/>
          <w:lang w:val="es-MX"/>
        </w:rPr>
        <w:t>en</w:t>
      </w:r>
      <w:r>
        <w:rPr>
          <w:szCs w:val="18"/>
          <w:lang w:val="es-MX"/>
        </w:rPr>
        <w:t xml:space="preserve"> </w:t>
      </w:r>
      <w:r w:rsidRPr="00BD4AA3">
        <w:rPr>
          <w:szCs w:val="18"/>
          <w:lang w:val="es-MX"/>
        </w:rPr>
        <w:t>ese</w:t>
      </w:r>
      <w:r>
        <w:rPr>
          <w:szCs w:val="18"/>
          <w:lang w:val="es-MX"/>
        </w:rPr>
        <w:t xml:space="preserve"> </w:t>
      </w:r>
      <w:r w:rsidRPr="00BD4AA3">
        <w:rPr>
          <w:szCs w:val="18"/>
          <w:lang w:val="es-MX"/>
        </w:rPr>
        <w:t>momento,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oír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recibir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convenientes,</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referirse</w:t>
      </w:r>
      <w:r>
        <w:rPr>
          <w:szCs w:val="18"/>
          <w:lang w:val="es-MX"/>
        </w:rPr>
        <w:t xml:space="preserve"> </w:t>
      </w:r>
      <w:r w:rsidRPr="00BD4AA3">
        <w:rPr>
          <w:szCs w:val="18"/>
          <w:lang w:val="es-MX"/>
        </w:rPr>
        <w:t>exclusivamente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cuestión</w:t>
      </w:r>
      <w:r>
        <w:rPr>
          <w:szCs w:val="18"/>
          <w:lang w:val="es-MX"/>
        </w:rPr>
        <w:t xml:space="preserve"> </w:t>
      </w:r>
      <w:r w:rsidRPr="00BD4AA3">
        <w:rPr>
          <w:szCs w:val="18"/>
          <w:lang w:val="es-MX"/>
        </w:rPr>
        <w:t>de</w:t>
      </w:r>
      <w:r>
        <w:rPr>
          <w:szCs w:val="18"/>
          <w:lang w:val="es-MX"/>
        </w:rPr>
        <w:t xml:space="preserve"> </w:t>
      </w:r>
      <w:r w:rsidRPr="00BD4AA3">
        <w:rPr>
          <w:szCs w:val="18"/>
          <w:lang w:val="es-MX"/>
        </w:rPr>
        <w:t>incompetencia,</w:t>
      </w:r>
      <w:r>
        <w:rPr>
          <w:szCs w:val="18"/>
          <w:lang w:val="es-MX"/>
        </w:rPr>
        <w:t xml:space="preserve"> </w:t>
      </w:r>
      <w:r w:rsidRPr="00BD4AA3">
        <w:rPr>
          <w:szCs w:val="18"/>
          <w:lang w:val="es-MX"/>
        </w:rPr>
        <w:t>dictará</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acto</w:t>
      </w:r>
      <w:r>
        <w:rPr>
          <w:szCs w:val="18"/>
          <w:lang w:val="es-MX"/>
        </w:rPr>
        <w:t xml:space="preserve"> </w:t>
      </w:r>
      <w:r w:rsidRPr="00BD4AA3">
        <w:rPr>
          <w:szCs w:val="18"/>
          <w:lang w:val="es-MX"/>
        </w:rPr>
        <w:t>resolución.</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704.-</w:t>
      </w:r>
      <w:r>
        <w:rPr>
          <w:b/>
          <w:szCs w:val="18"/>
          <w:lang w:val="es-MX"/>
        </w:rPr>
        <w:t xml:space="preserve"> </w:t>
      </w:r>
      <w:r w:rsidRPr="00BD4AA3">
        <w:rPr>
          <w:szCs w:val="18"/>
          <w:lang w:val="es-MX"/>
        </w:rPr>
        <w:t>Cuando</w:t>
      </w:r>
      <w:r>
        <w:rPr>
          <w:szCs w:val="18"/>
          <w:lang w:val="es-MX"/>
        </w:rPr>
        <w:t xml:space="preserve"> </w:t>
      </w:r>
      <w:r w:rsidRPr="00BD4AA3">
        <w:rPr>
          <w:szCs w:val="18"/>
          <w:lang w:val="es-MX"/>
        </w:rPr>
        <w:t>un</w:t>
      </w:r>
      <w:r>
        <w:rPr>
          <w:szCs w:val="18"/>
          <w:lang w:val="es-MX"/>
        </w:rPr>
        <w:t xml:space="preserve"> </w:t>
      </w:r>
      <w:r w:rsidRPr="00BD4AA3">
        <w:rPr>
          <w:szCs w:val="18"/>
          <w:lang w:val="es-MX"/>
        </w:rPr>
        <w:t>Tribunal</w:t>
      </w:r>
      <w:r>
        <w:rPr>
          <w:szCs w:val="18"/>
          <w:lang w:val="es-MX"/>
        </w:rPr>
        <w:t xml:space="preserve"> </w:t>
      </w:r>
      <w:r w:rsidRPr="00BD4AA3">
        <w:rPr>
          <w:szCs w:val="18"/>
          <w:lang w:val="es-MX"/>
        </w:rPr>
        <w:t>considere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conflicto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conoce,</w:t>
      </w:r>
      <w:r>
        <w:rPr>
          <w:szCs w:val="18"/>
          <w:lang w:val="es-MX"/>
        </w:rPr>
        <w:t xml:space="preserve"> </w:t>
      </w:r>
      <w:r w:rsidRPr="00BD4AA3">
        <w:rPr>
          <w:szCs w:val="18"/>
          <w:lang w:val="es-MX"/>
        </w:rPr>
        <w: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competencia</w:t>
      </w:r>
      <w:r>
        <w:rPr>
          <w:szCs w:val="18"/>
          <w:lang w:val="es-MX"/>
        </w:rPr>
        <w:t xml:space="preserve"> </w:t>
      </w:r>
      <w:r w:rsidRPr="00BD4AA3">
        <w:rPr>
          <w:szCs w:val="18"/>
          <w:lang w:val="es-MX"/>
        </w:rPr>
        <w:t>de</w:t>
      </w:r>
      <w:r>
        <w:rPr>
          <w:szCs w:val="18"/>
          <w:lang w:val="es-MX"/>
        </w:rPr>
        <w:t xml:space="preserve"> </w:t>
      </w:r>
      <w:r w:rsidRPr="00BD4AA3">
        <w:rPr>
          <w:szCs w:val="18"/>
          <w:lang w:val="es-MX"/>
        </w:rPr>
        <w:t>otro,</w:t>
      </w:r>
      <w:r>
        <w:rPr>
          <w:szCs w:val="18"/>
          <w:lang w:val="es-MX"/>
        </w:rPr>
        <w:t xml:space="preserve"> </w:t>
      </w:r>
      <w:r w:rsidRPr="00BD4AA3">
        <w:rPr>
          <w:szCs w:val="18"/>
          <w:lang w:val="es-MX"/>
        </w:rPr>
        <w:t>con</w:t>
      </w:r>
      <w:r>
        <w:rPr>
          <w:szCs w:val="18"/>
          <w:lang w:val="es-MX"/>
        </w:rPr>
        <w:t xml:space="preserve"> </w:t>
      </w:r>
      <w:r w:rsidRPr="00BD4AA3">
        <w:rPr>
          <w:szCs w:val="18"/>
          <w:lang w:val="es-MX"/>
        </w:rPr>
        <w:t>citación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se</w:t>
      </w:r>
      <w:r>
        <w:rPr>
          <w:szCs w:val="18"/>
          <w:lang w:val="es-MX"/>
        </w:rPr>
        <w:t xml:space="preserve"> </w:t>
      </w:r>
      <w:r w:rsidRPr="00BD4AA3">
        <w:rPr>
          <w:szCs w:val="18"/>
          <w:lang w:val="es-MX"/>
        </w:rPr>
        <w:t>declarará</w:t>
      </w:r>
      <w:r>
        <w:rPr>
          <w:szCs w:val="18"/>
          <w:lang w:val="es-MX"/>
        </w:rPr>
        <w:t xml:space="preserve"> </w:t>
      </w:r>
      <w:r w:rsidRPr="00BD4AA3">
        <w:rPr>
          <w:szCs w:val="18"/>
          <w:lang w:val="es-MX"/>
        </w:rPr>
        <w:t>incompetente</w:t>
      </w:r>
      <w:r>
        <w:rPr>
          <w:szCs w:val="18"/>
          <w:lang w:val="es-MX"/>
        </w:rPr>
        <w:t xml:space="preserve"> </w:t>
      </w:r>
      <w:r w:rsidRPr="00BD4AA3">
        <w:rPr>
          <w:szCs w:val="18"/>
          <w:lang w:val="es-MX"/>
        </w:rPr>
        <w:t>y</w:t>
      </w:r>
      <w:r>
        <w:rPr>
          <w:szCs w:val="18"/>
          <w:lang w:val="es-MX"/>
        </w:rPr>
        <w:t xml:space="preserve"> </w:t>
      </w:r>
      <w:r w:rsidRPr="00BD4AA3">
        <w:rPr>
          <w:szCs w:val="18"/>
          <w:lang w:val="es-MX"/>
        </w:rPr>
        <w:t>remitirá</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competente.</w:t>
      </w:r>
      <w:r>
        <w:rPr>
          <w:szCs w:val="18"/>
          <w:lang w:val="es-MX"/>
        </w:rPr>
        <w:t xml:space="preserve"> </w:t>
      </w:r>
      <w:r w:rsidRPr="00BD4AA3">
        <w:rPr>
          <w:szCs w:val="18"/>
          <w:lang w:val="es-MX"/>
        </w:rPr>
        <w:t>Si</w:t>
      </w:r>
      <w:r>
        <w:rPr>
          <w:szCs w:val="18"/>
          <w:lang w:val="es-MX"/>
        </w:rPr>
        <w:t xml:space="preserve"> </w:t>
      </w:r>
      <w:r w:rsidRPr="00BD4AA3">
        <w:rPr>
          <w:szCs w:val="18"/>
          <w:lang w:val="es-MX"/>
        </w:rPr>
        <w:t>éste</w:t>
      </w:r>
      <w:r>
        <w:rPr>
          <w:szCs w:val="18"/>
          <w:lang w:val="es-MX"/>
        </w:rPr>
        <w:t xml:space="preserve"> </w:t>
      </w:r>
      <w:r w:rsidRPr="00BD4AA3">
        <w:rPr>
          <w:szCs w:val="18"/>
          <w:lang w:val="es-MX"/>
        </w:rPr>
        <w:t>al</w:t>
      </w:r>
      <w:r>
        <w:rPr>
          <w:szCs w:val="18"/>
          <w:lang w:val="es-MX"/>
        </w:rPr>
        <w:t xml:space="preserve"> </w:t>
      </w:r>
      <w:r w:rsidRPr="00BD4AA3">
        <w:rPr>
          <w:szCs w:val="18"/>
          <w:lang w:val="es-MX"/>
        </w:rPr>
        <w:t>recibir</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se</w:t>
      </w:r>
      <w:r>
        <w:rPr>
          <w:szCs w:val="18"/>
          <w:lang w:val="es-MX"/>
        </w:rPr>
        <w:t xml:space="preserve"> </w:t>
      </w:r>
      <w:r w:rsidRPr="00BD4AA3">
        <w:rPr>
          <w:szCs w:val="18"/>
          <w:lang w:val="es-MX"/>
        </w:rPr>
        <w:t>declara</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vez</w:t>
      </w:r>
      <w:r>
        <w:rPr>
          <w:szCs w:val="18"/>
          <w:lang w:val="es-MX"/>
        </w:rPr>
        <w:t xml:space="preserve"> </w:t>
      </w:r>
      <w:r w:rsidRPr="00BD4AA3">
        <w:rPr>
          <w:szCs w:val="18"/>
          <w:lang w:val="es-MX"/>
        </w:rPr>
        <w:t>incompetente,</w:t>
      </w:r>
      <w:r>
        <w:rPr>
          <w:szCs w:val="18"/>
          <w:lang w:val="es-MX"/>
        </w:rPr>
        <w:t xml:space="preserve"> </w:t>
      </w:r>
      <w:r w:rsidRPr="00BD4AA3">
        <w:rPr>
          <w:szCs w:val="18"/>
          <w:lang w:val="es-MX"/>
        </w:rPr>
        <w:t>lo</w:t>
      </w:r>
      <w:r>
        <w:rPr>
          <w:szCs w:val="18"/>
          <w:lang w:val="es-MX"/>
        </w:rPr>
        <w:t xml:space="preserve"> </w:t>
      </w:r>
      <w:r w:rsidRPr="00BD4AA3">
        <w:rPr>
          <w:szCs w:val="18"/>
          <w:lang w:val="es-MX"/>
        </w:rPr>
        <w:t>remitirá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decidir</w:t>
      </w:r>
      <w:r>
        <w:rPr>
          <w:szCs w:val="18"/>
          <w:lang w:val="es-MX"/>
        </w:rPr>
        <w:t xml:space="preserve"> </w:t>
      </w:r>
      <w:r w:rsidRPr="00BD4AA3">
        <w:rPr>
          <w:szCs w:val="18"/>
          <w:lang w:val="es-MX"/>
        </w:rPr>
        <w:t>la</w:t>
      </w:r>
      <w:r>
        <w:rPr>
          <w:szCs w:val="18"/>
          <w:lang w:val="es-MX"/>
        </w:rPr>
        <w:t xml:space="preserve"> </w:t>
      </w:r>
      <w:r w:rsidRPr="00BD4AA3">
        <w:rPr>
          <w:szCs w:val="18"/>
          <w:lang w:val="es-MX"/>
        </w:rPr>
        <w:t>cuestión</w:t>
      </w:r>
      <w:r>
        <w:rPr>
          <w:szCs w:val="18"/>
          <w:lang w:val="es-MX"/>
        </w:rPr>
        <w:t xml:space="preserve"> </w:t>
      </w:r>
      <w:r w:rsidRPr="00BD4AA3">
        <w:rPr>
          <w:szCs w:val="18"/>
          <w:lang w:val="es-MX"/>
        </w:rPr>
        <w:t>de</w:t>
      </w:r>
      <w:r>
        <w:rPr>
          <w:szCs w:val="18"/>
          <w:lang w:val="es-MX"/>
        </w:rPr>
        <w:t xml:space="preserve"> </w:t>
      </w:r>
      <w:r w:rsidRPr="00BD4AA3">
        <w:rPr>
          <w:szCs w:val="18"/>
          <w:lang w:val="es-MX"/>
        </w:rPr>
        <w:t>competencia,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ésta</w:t>
      </w:r>
      <w:r>
        <w:rPr>
          <w:szCs w:val="18"/>
          <w:lang w:val="es-MX"/>
        </w:rPr>
        <w:t xml:space="preserve"> </w:t>
      </w:r>
      <w:r w:rsidRPr="00BD4AA3">
        <w:rPr>
          <w:szCs w:val="18"/>
          <w:lang w:val="es-MX"/>
        </w:rPr>
        <w:t>determine</w:t>
      </w:r>
      <w:r>
        <w:rPr>
          <w:szCs w:val="18"/>
          <w:lang w:val="es-MX"/>
        </w:rPr>
        <w:t xml:space="preserve"> </w:t>
      </w:r>
      <w:r w:rsidRPr="00BD4AA3">
        <w:rPr>
          <w:szCs w:val="18"/>
          <w:lang w:val="es-MX"/>
        </w:rPr>
        <w:t>cuál</w:t>
      </w:r>
      <w:r>
        <w:rPr>
          <w:szCs w:val="18"/>
          <w:lang w:val="es-MX"/>
        </w:rPr>
        <w:t xml:space="preserve"> </w:t>
      </w:r>
      <w:r w:rsidRPr="00BD4AA3">
        <w:rPr>
          <w:szCs w:val="18"/>
          <w:lang w:val="es-MX"/>
        </w:rPr>
        <w:t>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debe</w:t>
      </w:r>
      <w:r>
        <w:rPr>
          <w:szCs w:val="18"/>
          <w:lang w:val="es-MX"/>
        </w:rPr>
        <w:t xml:space="preserve"> </w:t>
      </w:r>
      <w:r w:rsidRPr="00BD4AA3">
        <w:rPr>
          <w:szCs w:val="18"/>
          <w:lang w:val="es-MX"/>
        </w:rPr>
        <w:t>continuar</w:t>
      </w:r>
      <w:r>
        <w:rPr>
          <w:szCs w:val="18"/>
          <w:lang w:val="es-MX"/>
        </w:rPr>
        <w:t xml:space="preserve"> </w:t>
      </w:r>
      <w:r w:rsidRPr="00BD4AA3">
        <w:rPr>
          <w:szCs w:val="18"/>
          <w:lang w:val="es-MX"/>
        </w:rPr>
        <w:t>conociendo</w:t>
      </w:r>
      <w:r>
        <w:rPr>
          <w:szCs w:val="18"/>
          <w:lang w:val="es-MX"/>
        </w:rPr>
        <w:t xml:space="preserve">  </w:t>
      </w:r>
      <w:r w:rsidRPr="00BD4AA3">
        <w:rPr>
          <w:szCs w:val="18"/>
          <w:lang w:val="es-MX"/>
        </w:rPr>
        <w:t>del</w:t>
      </w:r>
      <w:r>
        <w:rPr>
          <w:szCs w:val="18"/>
          <w:lang w:val="es-MX"/>
        </w:rPr>
        <w:t xml:space="preserve"> </w:t>
      </w:r>
      <w:r w:rsidRPr="00BD4AA3">
        <w:rPr>
          <w:szCs w:val="18"/>
          <w:lang w:val="es-MX"/>
        </w:rPr>
        <w:t>conflicto.</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705.-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27" w:lineRule="exact"/>
        <w:rPr>
          <w:b/>
          <w:szCs w:val="18"/>
          <w:lang w:val="es-MX"/>
        </w:rPr>
      </w:pPr>
      <w:r w:rsidRPr="00BD4AA3">
        <w:rPr>
          <w:b/>
          <w:szCs w:val="18"/>
          <w:lang w:val="es-MX"/>
        </w:rPr>
        <w:t>Artículo</w:t>
      </w:r>
      <w:r>
        <w:rPr>
          <w:b/>
          <w:szCs w:val="18"/>
          <w:lang w:val="es-MX"/>
        </w:rPr>
        <w:t xml:space="preserve"> </w:t>
      </w:r>
      <w:r w:rsidRPr="00BD4AA3">
        <w:rPr>
          <w:b/>
          <w:szCs w:val="18"/>
          <w:lang w:val="es-MX"/>
        </w:rPr>
        <w:t>705</w:t>
      </w:r>
      <w:r>
        <w:rPr>
          <w:b/>
          <w:szCs w:val="18"/>
          <w:lang w:val="es-MX"/>
        </w:rPr>
        <w:t xml:space="preserve"> </w:t>
      </w:r>
      <w:r w:rsidRPr="00BD4AA3">
        <w:rPr>
          <w:b/>
          <w:szCs w:val="18"/>
          <w:lang w:val="es-MX"/>
        </w:rPr>
        <w:t>Bis.-</w:t>
      </w:r>
      <w:r>
        <w:rPr>
          <w:b/>
          <w:szCs w:val="18"/>
          <w:lang w:val="es-MX"/>
        </w:rPr>
        <w:t xml:space="preserve"> </w:t>
      </w:r>
      <w:r w:rsidRPr="00BD4AA3">
        <w:rPr>
          <w:szCs w:val="18"/>
          <w:lang w:val="es-MX"/>
        </w:rPr>
        <w:t>Las</w:t>
      </w:r>
      <w:r>
        <w:rPr>
          <w:szCs w:val="18"/>
          <w:lang w:val="es-MX"/>
        </w:rPr>
        <w:t xml:space="preserve"> </w:t>
      </w:r>
      <w:r w:rsidRPr="00BD4AA3">
        <w:rPr>
          <w:szCs w:val="18"/>
          <w:lang w:val="es-MX"/>
        </w:rPr>
        <w:t>competencias</w:t>
      </w:r>
      <w:r>
        <w:rPr>
          <w:szCs w:val="18"/>
          <w:lang w:val="es-MX"/>
        </w:rPr>
        <w:t xml:space="preserve"> </w:t>
      </w:r>
      <w:r w:rsidRPr="00BD4AA3">
        <w:rPr>
          <w:szCs w:val="18"/>
          <w:lang w:val="es-MX"/>
        </w:rPr>
        <w:t>se</w:t>
      </w:r>
      <w:r>
        <w:rPr>
          <w:szCs w:val="18"/>
          <w:lang w:val="es-MX"/>
        </w:rPr>
        <w:t xml:space="preserve"> </w:t>
      </w:r>
      <w:r w:rsidRPr="00BD4AA3">
        <w:rPr>
          <w:szCs w:val="18"/>
          <w:lang w:val="es-MX"/>
        </w:rPr>
        <w:t>decidirán:</w:t>
      </w:r>
    </w:p>
    <w:p w:rsidR="006E471C" w:rsidRPr="00BD4AA3" w:rsidRDefault="006E471C" w:rsidP="006E471C">
      <w:pPr>
        <w:pStyle w:val="Texto"/>
        <w:spacing w:line="227"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Local</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pleno</w:t>
      </w:r>
      <w:r>
        <w:rPr>
          <w:szCs w:val="18"/>
          <w:lang w:val="es-MX"/>
        </w:rPr>
        <w:t xml:space="preserve"> </w:t>
      </w:r>
      <w:r w:rsidRPr="00BD4AA3">
        <w:rPr>
          <w:szCs w:val="18"/>
          <w:lang w:val="es-MX"/>
        </w:rPr>
        <w:t>u</w:t>
      </w:r>
      <w:r>
        <w:rPr>
          <w:szCs w:val="18"/>
          <w:lang w:val="es-MX"/>
        </w:rPr>
        <w:t xml:space="preserve"> </w:t>
      </w:r>
      <w:r w:rsidRPr="00BD4AA3">
        <w:rPr>
          <w:szCs w:val="18"/>
          <w:lang w:val="es-MX"/>
        </w:rPr>
        <w:t>órgano</w:t>
      </w:r>
      <w:r>
        <w:rPr>
          <w:szCs w:val="18"/>
          <w:lang w:val="es-MX"/>
        </w:rPr>
        <w:t xml:space="preserve"> </w:t>
      </w:r>
      <w:r w:rsidRPr="00BD4AA3">
        <w:rPr>
          <w:szCs w:val="18"/>
          <w:lang w:val="es-MX"/>
        </w:rPr>
        <w:t>análogo</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su</w:t>
      </w:r>
      <w:r>
        <w:rPr>
          <w:szCs w:val="18"/>
          <w:lang w:val="es-MX"/>
        </w:rPr>
        <w:t xml:space="preserve"> </w:t>
      </w:r>
      <w:r w:rsidRPr="00BD4AA3">
        <w:rPr>
          <w:szCs w:val="18"/>
          <w:lang w:val="es-MX"/>
        </w:rPr>
        <w:t>legislación</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competencia</w:t>
      </w:r>
      <w:r>
        <w:rPr>
          <w:szCs w:val="18"/>
          <w:lang w:val="es-MX"/>
        </w:rPr>
        <w:t xml:space="preserve"> </w:t>
      </w:r>
      <w:r w:rsidRPr="00BD4AA3">
        <w:rPr>
          <w:szCs w:val="18"/>
          <w:lang w:val="es-MX"/>
        </w:rPr>
        <w:t>se</w:t>
      </w:r>
      <w:r>
        <w:rPr>
          <w:szCs w:val="18"/>
          <w:lang w:val="es-MX"/>
        </w:rPr>
        <w:t xml:space="preserve"> </w:t>
      </w:r>
      <w:r w:rsidRPr="00BD4AA3">
        <w:rPr>
          <w:szCs w:val="18"/>
          <w:lang w:val="es-MX"/>
        </w:rPr>
        <w:t>suscite</w:t>
      </w:r>
      <w:r>
        <w:rPr>
          <w:szCs w:val="18"/>
          <w:lang w:val="es-MX"/>
        </w:rPr>
        <w:t xml:space="preserve"> </w:t>
      </w:r>
      <w:r w:rsidRPr="00BD4AA3">
        <w:rPr>
          <w:szCs w:val="18"/>
          <w:lang w:val="es-MX"/>
        </w:rPr>
        <w:t>entre</w:t>
      </w:r>
      <w:r>
        <w:rPr>
          <w:szCs w:val="18"/>
          <w:lang w:val="es-MX"/>
        </w:rPr>
        <w:t xml:space="preserve"> </w:t>
      </w:r>
      <w:r w:rsidRPr="00BD4AA3">
        <w:rPr>
          <w:szCs w:val="18"/>
          <w:lang w:val="es-MX"/>
        </w:rPr>
        <w:t>tribunales</w:t>
      </w:r>
      <w:r>
        <w:rPr>
          <w:szCs w:val="18"/>
          <w:lang w:val="es-MX"/>
        </w:rPr>
        <w:t xml:space="preserve"> </w:t>
      </w:r>
      <w:r w:rsidRPr="00BD4AA3">
        <w:rPr>
          <w:szCs w:val="18"/>
          <w:lang w:val="es-MX"/>
        </w:rPr>
        <w:t>pertenecientes</w:t>
      </w:r>
      <w:r>
        <w:rPr>
          <w:szCs w:val="18"/>
          <w:lang w:val="es-MX"/>
        </w:rPr>
        <w:t xml:space="preserve"> </w:t>
      </w:r>
      <w:r w:rsidRPr="00BD4AA3">
        <w:rPr>
          <w:szCs w:val="18"/>
          <w:lang w:val="es-MX"/>
        </w:rPr>
        <w:t>a</w:t>
      </w:r>
      <w:r>
        <w:rPr>
          <w:szCs w:val="18"/>
          <w:lang w:val="es-MX"/>
        </w:rPr>
        <w:t xml:space="preserve"> </w:t>
      </w:r>
      <w:r w:rsidRPr="00BD4AA3">
        <w:rPr>
          <w:szCs w:val="18"/>
          <w:lang w:val="es-MX"/>
        </w:rPr>
        <w:t>dicho</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local.</w:t>
      </w:r>
    </w:p>
    <w:p w:rsidR="006E471C" w:rsidRDefault="006E471C" w:rsidP="006E471C">
      <w:pPr>
        <w:pStyle w:val="Texto"/>
        <w:spacing w:line="227"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Federal</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Colegiado</w:t>
      </w:r>
      <w:r>
        <w:rPr>
          <w:szCs w:val="18"/>
          <w:lang w:val="es-MX"/>
        </w:rPr>
        <w:t xml:space="preserve"> </w:t>
      </w:r>
      <w:r w:rsidRPr="00BD4AA3">
        <w:rPr>
          <w:szCs w:val="18"/>
          <w:lang w:val="es-MX"/>
        </w:rPr>
        <w:t>de</w:t>
      </w:r>
      <w:r>
        <w:rPr>
          <w:szCs w:val="18"/>
          <w:lang w:val="es-MX"/>
        </w:rPr>
        <w:t xml:space="preserve"> </w:t>
      </w:r>
      <w:r w:rsidRPr="00BD4AA3">
        <w:rPr>
          <w:szCs w:val="18"/>
          <w:lang w:val="es-MX"/>
        </w:rPr>
        <w:t>Circuito</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controversia</w:t>
      </w:r>
      <w:r>
        <w:rPr>
          <w:szCs w:val="18"/>
          <w:lang w:val="es-MX"/>
        </w:rPr>
        <w:t xml:space="preserve"> </w:t>
      </w:r>
      <w:r w:rsidRPr="00BD4AA3">
        <w:rPr>
          <w:szCs w:val="18"/>
          <w:lang w:val="es-MX"/>
        </w:rPr>
        <w:t>se</w:t>
      </w:r>
      <w:r>
        <w:rPr>
          <w:szCs w:val="18"/>
          <w:lang w:val="es-MX"/>
        </w:rPr>
        <w:t xml:space="preserve"> </w:t>
      </w:r>
      <w:r w:rsidRPr="00BD4AA3">
        <w:rPr>
          <w:szCs w:val="18"/>
          <w:lang w:val="es-MX"/>
        </w:rPr>
        <w:t>suscite</w:t>
      </w:r>
      <w:r>
        <w:rPr>
          <w:szCs w:val="18"/>
          <w:lang w:val="es-MX"/>
        </w:rPr>
        <w:t xml:space="preserve"> </w:t>
      </w:r>
      <w:r w:rsidRPr="00BD4AA3">
        <w:rPr>
          <w:szCs w:val="18"/>
          <w:lang w:val="es-MX"/>
        </w:rPr>
        <w:t>entre:</w:t>
      </w:r>
    </w:p>
    <w:p w:rsidR="006E471C" w:rsidRPr="00BD4AA3" w:rsidRDefault="006E471C" w:rsidP="006E471C">
      <w:pPr>
        <w:pStyle w:val="Texto"/>
        <w:spacing w:line="227" w:lineRule="exact"/>
        <w:ind w:left="1080" w:firstLine="0"/>
        <w:rPr>
          <w:szCs w:val="18"/>
          <w:lang w:val="es-MX"/>
        </w:rPr>
      </w:pPr>
      <w:r w:rsidRPr="00BD4AA3">
        <w:rPr>
          <w:b/>
          <w:szCs w:val="18"/>
          <w:lang w:val="es-MX"/>
        </w:rPr>
        <w:t>a)</w:t>
      </w:r>
      <w:r>
        <w:rPr>
          <w:b/>
          <w:szCs w:val="18"/>
          <w:lang w:val="es-MX"/>
        </w:rPr>
        <w:t xml:space="preserve">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y</w:t>
      </w:r>
      <w:r>
        <w:rPr>
          <w:spacing w:val="-5"/>
          <w:szCs w:val="18"/>
          <w:lang w:val="es-MX"/>
        </w:rPr>
        <w:t xml:space="preserve"> </w:t>
      </w:r>
      <w:r w:rsidRPr="00BD4AA3">
        <w:rPr>
          <w:szCs w:val="18"/>
          <w:lang w:val="es-MX"/>
        </w:rPr>
        <w:t>Locales;</w:t>
      </w:r>
    </w:p>
    <w:p w:rsidR="006E471C" w:rsidRPr="00BD4AA3" w:rsidRDefault="006E471C" w:rsidP="006E471C">
      <w:pPr>
        <w:pStyle w:val="Texto"/>
        <w:spacing w:line="227" w:lineRule="exact"/>
        <w:ind w:left="1080" w:firstLine="0"/>
        <w:rPr>
          <w:szCs w:val="18"/>
          <w:lang w:val="es-MX"/>
        </w:rPr>
      </w:pPr>
      <w:r w:rsidRPr="00DD1A58">
        <w:rPr>
          <w:b/>
          <w:szCs w:val="18"/>
          <w:lang w:val="es-MX"/>
        </w:rPr>
        <w:t>b)</w:t>
      </w:r>
      <w:r>
        <w:rPr>
          <w:szCs w:val="18"/>
          <w:lang w:val="es-MX"/>
        </w:rPr>
        <w:t xml:space="preserve"> </w:t>
      </w:r>
      <w:r w:rsidRPr="00BD4AA3">
        <w:rPr>
          <w:szCs w:val="18"/>
          <w:lang w:val="es-MX"/>
        </w:rPr>
        <w:t>Tribunales</w:t>
      </w:r>
      <w:r>
        <w:rPr>
          <w:szCs w:val="18"/>
          <w:lang w:val="es-MX"/>
        </w:rPr>
        <w:t xml:space="preserve"> </w:t>
      </w:r>
      <w:r w:rsidRPr="00BD4AA3">
        <w:rPr>
          <w:szCs w:val="18"/>
          <w:lang w:val="es-MX"/>
        </w:rPr>
        <w:t>Locales</w:t>
      </w:r>
      <w:r>
        <w:rPr>
          <w:szCs w:val="18"/>
          <w:lang w:val="es-MX"/>
        </w:rPr>
        <w:t xml:space="preserve"> </w:t>
      </w:r>
      <w:r w:rsidRPr="00BD4AA3">
        <w:rPr>
          <w:szCs w:val="18"/>
          <w:lang w:val="es-MX"/>
        </w:rPr>
        <w:t>de</w:t>
      </w:r>
      <w:r>
        <w:rPr>
          <w:szCs w:val="18"/>
          <w:lang w:val="es-MX"/>
        </w:rPr>
        <w:t xml:space="preserve"> </w:t>
      </w:r>
      <w:r w:rsidRPr="00BD4AA3">
        <w:rPr>
          <w:szCs w:val="18"/>
          <w:lang w:val="es-MX"/>
        </w:rPr>
        <w:t>diversas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p>
    <w:p w:rsidR="006E471C" w:rsidRPr="00BD4AA3" w:rsidRDefault="006E471C" w:rsidP="006E471C">
      <w:pPr>
        <w:pStyle w:val="Texto"/>
        <w:spacing w:line="227" w:lineRule="exact"/>
        <w:ind w:left="1080" w:firstLine="0"/>
        <w:rPr>
          <w:szCs w:val="18"/>
          <w:lang w:val="es-MX"/>
        </w:rPr>
      </w:pPr>
      <w:r w:rsidRPr="00DD1A58">
        <w:rPr>
          <w:b/>
          <w:szCs w:val="18"/>
          <w:lang w:val="es-MX"/>
        </w:rPr>
        <w:t xml:space="preserve">c) </w:t>
      </w:r>
      <w:r w:rsidRPr="00BD4AA3">
        <w:rPr>
          <w:szCs w:val="18"/>
          <w:lang w:val="es-MX"/>
        </w:rPr>
        <w:t>Tribunales</w:t>
      </w:r>
      <w:r>
        <w:rPr>
          <w:szCs w:val="18"/>
          <w:lang w:val="es-MX"/>
        </w:rPr>
        <w:t xml:space="preserve"> </w:t>
      </w:r>
      <w:r w:rsidRPr="00BD4AA3">
        <w:rPr>
          <w:szCs w:val="18"/>
          <w:lang w:val="es-MX"/>
        </w:rPr>
        <w:t>Locales</w:t>
      </w:r>
      <w:r>
        <w:rPr>
          <w:szCs w:val="18"/>
          <w:lang w:val="es-MX"/>
        </w:rPr>
        <w:t xml:space="preserve"> </w:t>
      </w:r>
      <w:r w:rsidRPr="00BD4AA3">
        <w:rPr>
          <w:szCs w:val="18"/>
          <w:lang w:val="es-MX"/>
        </w:rPr>
        <w:t>y</w:t>
      </w:r>
      <w:r>
        <w:rPr>
          <w:szCs w:val="18"/>
          <w:lang w:val="es-MX"/>
        </w:rPr>
        <w:t xml:space="preserve"> </w:t>
      </w:r>
      <w:r w:rsidRPr="00BD4AA3">
        <w:rPr>
          <w:szCs w:val="18"/>
          <w:lang w:val="es-MX"/>
        </w:rPr>
        <w:t>otro</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federal</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diversa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p>
    <w:p w:rsidR="006E471C" w:rsidRPr="00BD4AA3" w:rsidRDefault="006E471C" w:rsidP="006E471C">
      <w:pPr>
        <w:pStyle w:val="Texto"/>
        <w:spacing w:line="227" w:lineRule="exact"/>
        <w:ind w:left="1080" w:firstLine="0"/>
        <w:rPr>
          <w:szCs w:val="18"/>
          <w:lang w:val="es-MX"/>
        </w:rPr>
      </w:pPr>
      <w:r w:rsidRPr="00DD1A58">
        <w:rPr>
          <w:b/>
          <w:szCs w:val="18"/>
          <w:lang w:val="es-MX"/>
        </w:rPr>
        <w:t xml:space="preserve">d)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y</w:t>
      </w:r>
    </w:p>
    <w:p w:rsidR="006E471C" w:rsidRPr="00BD4AA3" w:rsidRDefault="006E471C" w:rsidP="006E471C">
      <w:pPr>
        <w:pStyle w:val="Texto"/>
        <w:spacing w:line="227" w:lineRule="exact"/>
        <w:ind w:left="1080" w:firstLine="0"/>
        <w:rPr>
          <w:szCs w:val="18"/>
          <w:lang w:val="es-MX"/>
        </w:rPr>
      </w:pPr>
      <w:r w:rsidRPr="00DD1A58">
        <w:rPr>
          <w:b/>
          <w:szCs w:val="18"/>
          <w:lang w:val="es-MX"/>
        </w:rPr>
        <w:t xml:space="preserve">e)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y</w:t>
      </w:r>
      <w:r>
        <w:rPr>
          <w:szCs w:val="18"/>
          <w:lang w:val="es-MX"/>
        </w:rPr>
        <w:t xml:space="preserve"> </w:t>
      </w:r>
      <w:r w:rsidRPr="00BD4AA3">
        <w:rPr>
          <w:szCs w:val="18"/>
          <w:lang w:val="es-MX"/>
        </w:rPr>
        <w:t>otro</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p>
    <w:p w:rsidR="006E471C" w:rsidRPr="00BD4AA3" w:rsidRDefault="006E471C" w:rsidP="006E471C">
      <w:pPr>
        <w:pStyle w:val="Texto"/>
        <w:spacing w:line="227" w:lineRule="exact"/>
        <w:ind w:left="720" w:firstLine="0"/>
        <w:rPr>
          <w:szCs w:val="18"/>
          <w:lang w:val="es-MX"/>
        </w:rPr>
      </w:pP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competenciales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y</w:t>
      </w:r>
      <w:r>
        <w:rPr>
          <w:szCs w:val="18"/>
          <w:lang w:val="es-MX"/>
        </w:rPr>
        <w:t xml:space="preserve"> </w:t>
      </w:r>
      <w:r w:rsidRPr="00BD4AA3">
        <w:rPr>
          <w:szCs w:val="18"/>
          <w:lang w:val="es-MX"/>
        </w:rPr>
        <w:t>locales,</w:t>
      </w:r>
      <w:r>
        <w:rPr>
          <w:szCs w:val="18"/>
          <w:lang w:val="es-MX"/>
        </w:rPr>
        <w:t xml:space="preserve"> </w:t>
      </w:r>
      <w:r w:rsidRPr="00BD4AA3">
        <w:rPr>
          <w:szCs w:val="18"/>
          <w:lang w:val="es-MX"/>
        </w:rPr>
        <w:t>se</w:t>
      </w:r>
      <w:r>
        <w:rPr>
          <w:szCs w:val="18"/>
          <w:lang w:val="es-MX"/>
        </w:rPr>
        <w:t xml:space="preserve"> </w:t>
      </w:r>
      <w:r w:rsidRPr="00BD4AA3">
        <w:rPr>
          <w:szCs w:val="18"/>
          <w:lang w:val="es-MX"/>
        </w:rPr>
        <w:t>substanciarán</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leyes</w:t>
      </w:r>
      <w:r>
        <w:rPr>
          <w:szCs w:val="18"/>
          <w:lang w:val="es-MX"/>
        </w:rPr>
        <w:t xml:space="preserve"> </w:t>
      </w:r>
      <w:r w:rsidRPr="00BD4AA3">
        <w:rPr>
          <w:szCs w:val="18"/>
          <w:lang w:val="es-MX"/>
        </w:rPr>
        <w:t>orgánicas</w:t>
      </w:r>
      <w:r>
        <w:rPr>
          <w:szCs w:val="18"/>
          <w:lang w:val="es-MX"/>
        </w:rPr>
        <w:t xml:space="preserve"> </w:t>
      </w:r>
      <w:r w:rsidRPr="00BD4AA3">
        <w:rPr>
          <w:szCs w:val="18"/>
          <w:lang w:val="es-MX"/>
        </w:rPr>
        <w:t>correspondientes.</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706.-</w:t>
      </w:r>
      <w:r>
        <w:rPr>
          <w:b/>
          <w:szCs w:val="18"/>
          <w:lang w:val="es-MX"/>
        </w:rPr>
        <w:t xml:space="preserve"> </w:t>
      </w:r>
      <w:r w:rsidRPr="00BD4AA3">
        <w:rPr>
          <w:szCs w:val="18"/>
          <w:lang w:val="es-MX"/>
        </w:rPr>
        <w:t>Será</w:t>
      </w:r>
      <w:r>
        <w:rPr>
          <w:szCs w:val="18"/>
          <w:lang w:val="es-MX"/>
        </w:rPr>
        <w:t xml:space="preserve"> </w:t>
      </w:r>
      <w:r w:rsidRPr="00BD4AA3">
        <w:rPr>
          <w:szCs w:val="18"/>
          <w:lang w:val="es-MX"/>
        </w:rPr>
        <w:t>nulo</w:t>
      </w:r>
      <w:r>
        <w:rPr>
          <w:szCs w:val="18"/>
          <w:lang w:val="es-MX"/>
        </w:rPr>
        <w:t xml:space="preserve"> </w:t>
      </w:r>
      <w:r w:rsidRPr="00BD4AA3">
        <w:rPr>
          <w:szCs w:val="18"/>
          <w:lang w:val="es-MX"/>
        </w:rPr>
        <w:t>todo</w:t>
      </w:r>
      <w:r>
        <w:rPr>
          <w:szCs w:val="18"/>
          <w:lang w:val="es-MX"/>
        </w:rPr>
        <w:t xml:space="preserve"> </w:t>
      </w:r>
      <w:r w:rsidRPr="00BD4AA3">
        <w:rPr>
          <w:szCs w:val="18"/>
          <w:lang w:val="es-MX"/>
        </w:rPr>
        <w:t>lo</w:t>
      </w:r>
      <w:r>
        <w:rPr>
          <w:szCs w:val="18"/>
          <w:lang w:val="es-MX"/>
        </w:rPr>
        <w:t xml:space="preserve"> </w:t>
      </w:r>
      <w:r w:rsidRPr="00BD4AA3">
        <w:rPr>
          <w:szCs w:val="18"/>
          <w:lang w:val="es-MX"/>
        </w:rPr>
        <w:t>actuado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incompetente,</w:t>
      </w:r>
      <w:r>
        <w:rPr>
          <w:szCs w:val="18"/>
          <w:lang w:val="es-MX"/>
        </w:rPr>
        <w:t xml:space="preserve"> </w:t>
      </w:r>
      <w:r w:rsidRPr="00BD4AA3">
        <w:rPr>
          <w:szCs w:val="18"/>
          <w:lang w:val="es-MX"/>
        </w:rPr>
        <w:t>salvo</w:t>
      </w:r>
      <w:r>
        <w:rPr>
          <w:szCs w:val="18"/>
          <w:lang w:val="es-MX"/>
        </w:rPr>
        <w:t xml:space="preserve"> </w:t>
      </w:r>
      <w:r w:rsidRPr="00BD4AA3">
        <w:rPr>
          <w:szCs w:val="18"/>
          <w:lang w:val="es-MX"/>
        </w:rPr>
        <w:t>el</w:t>
      </w:r>
      <w:r>
        <w:rPr>
          <w:szCs w:val="18"/>
          <w:lang w:val="es-MX"/>
        </w:rPr>
        <w:t xml:space="preserve"> </w:t>
      </w:r>
      <w:r w:rsidRPr="00BD4AA3">
        <w:rPr>
          <w:szCs w:val="18"/>
          <w:lang w:val="es-MX"/>
        </w:rPr>
        <w:t>acto</w:t>
      </w:r>
      <w:r>
        <w:rPr>
          <w:szCs w:val="18"/>
          <w:lang w:val="es-MX"/>
        </w:rPr>
        <w:t xml:space="preserve"> </w:t>
      </w:r>
      <w:r w:rsidRPr="00BD4AA3">
        <w:rPr>
          <w:szCs w:val="18"/>
          <w:lang w:val="es-MX"/>
        </w:rPr>
        <w:t>de</w:t>
      </w:r>
      <w:r>
        <w:rPr>
          <w:szCs w:val="18"/>
          <w:lang w:val="es-MX"/>
        </w:rPr>
        <w:t xml:space="preserve"> </w:t>
      </w:r>
      <w:r w:rsidRPr="00BD4AA3">
        <w:rPr>
          <w:szCs w:val="18"/>
          <w:lang w:val="es-MX"/>
        </w:rPr>
        <w:t>admisión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704</w:t>
      </w:r>
      <w:r>
        <w:rPr>
          <w:szCs w:val="18"/>
          <w:lang w:val="es-MX"/>
        </w:rPr>
        <w:t xml:space="preserve"> </w:t>
      </w:r>
      <w:r w:rsidRPr="00BD4AA3">
        <w:rPr>
          <w:szCs w:val="18"/>
          <w:lang w:val="es-MX"/>
        </w:rPr>
        <w:t>y</w:t>
      </w:r>
      <w:r>
        <w:rPr>
          <w:szCs w:val="18"/>
          <w:lang w:val="es-MX"/>
        </w:rPr>
        <w:t xml:space="preserve"> </w:t>
      </w:r>
      <w:r w:rsidRPr="00BD4AA3">
        <w:rPr>
          <w:szCs w:val="18"/>
          <w:lang w:val="es-MX"/>
        </w:rPr>
        <w:t>928</w:t>
      </w:r>
      <w:r>
        <w:rPr>
          <w:szCs w:val="18"/>
          <w:lang w:val="es-MX"/>
        </w:rPr>
        <w:t xml:space="preserve"> </w:t>
      </w:r>
      <w:r w:rsidRPr="00BD4AA3">
        <w:rPr>
          <w:szCs w:val="18"/>
          <w:lang w:val="es-MX"/>
        </w:rPr>
        <w:t>fracción</w:t>
      </w:r>
      <w:r>
        <w:rPr>
          <w:szCs w:val="18"/>
          <w:lang w:val="es-MX"/>
        </w:rPr>
        <w:t xml:space="preserve"> </w:t>
      </w:r>
      <w:r w:rsidRPr="00BD4AA3">
        <w:rPr>
          <w:szCs w:val="18"/>
          <w:lang w:val="es-MX"/>
        </w:rPr>
        <w:t>V</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celebrado</w:t>
      </w:r>
      <w:r>
        <w:rPr>
          <w:szCs w:val="18"/>
          <w:lang w:val="es-MX"/>
        </w:rPr>
        <w:t xml:space="preserve"> </w:t>
      </w:r>
      <w:r w:rsidRPr="00BD4AA3">
        <w:rPr>
          <w:szCs w:val="18"/>
          <w:lang w:val="es-MX"/>
        </w:rPr>
        <w:t>convenio</w:t>
      </w:r>
      <w:r>
        <w:rPr>
          <w:szCs w:val="18"/>
          <w:lang w:val="es-MX"/>
        </w:rPr>
        <w:t xml:space="preserve"> </w:t>
      </w:r>
      <w:r w:rsidRPr="00BD4AA3">
        <w:rPr>
          <w:szCs w:val="18"/>
          <w:lang w:val="es-MX"/>
        </w:rPr>
        <w:t>que</w:t>
      </w:r>
      <w:r>
        <w:rPr>
          <w:szCs w:val="18"/>
          <w:lang w:val="es-MX"/>
        </w:rPr>
        <w:t xml:space="preserve"> </w:t>
      </w:r>
      <w:r w:rsidRPr="00BD4AA3">
        <w:rPr>
          <w:szCs w:val="18"/>
          <w:lang w:val="es-MX"/>
        </w:rPr>
        <w:t>ponga</w:t>
      </w:r>
      <w:r>
        <w:rPr>
          <w:szCs w:val="18"/>
          <w:lang w:val="es-MX"/>
        </w:rPr>
        <w:t xml:space="preserve"> </w:t>
      </w:r>
      <w:r w:rsidRPr="00BD4AA3">
        <w:rPr>
          <w:szCs w:val="18"/>
          <w:lang w:val="es-MX"/>
        </w:rPr>
        <w:t>fin</w:t>
      </w:r>
      <w:r>
        <w:rPr>
          <w:szCs w:val="18"/>
          <w:lang w:val="es-MX"/>
        </w:rPr>
        <w:t xml:space="preserve"> </w:t>
      </w:r>
      <w:r w:rsidRPr="00BD4AA3">
        <w:rPr>
          <w:szCs w:val="18"/>
          <w:lang w:val="es-MX"/>
        </w:rPr>
        <w:t>al</w:t>
      </w:r>
      <w:r>
        <w:rPr>
          <w:szCs w:val="18"/>
          <w:lang w:val="es-MX"/>
        </w:rPr>
        <w:t xml:space="preserve"> </w:t>
      </w:r>
      <w:r w:rsidRPr="00BD4AA3">
        <w:rPr>
          <w:szCs w:val="18"/>
          <w:lang w:val="es-MX"/>
        </w:rPr>
        <w:t>negocio,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p>
    <w:p w:rsidR="006E471C"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706</w:t>
      </w:r>
      <w:r>
        <w:rPr>
          <w:b/>
          <w:szCs w:val="18"/>
          <w:lang w:val="es-MX"/>
        </w:rPr>
        <w:t xml:space="preserve"> </w:t>
      </w:r>
      <w:r w:rsidRPr="00BD4AA3">
        <w:rPr>
          <w:b/>
          <w:szCs w:val="18"/>
          <w:lang w:val="es-MX"/>
        </w:rPr>
        <w:t>Bis.-</w:t>
      </w:r>
      <w:r>
        <w:rPr>
          <w:b/>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propósito</w:t>
      </w:r>
      <w:r>
        <w:rPr>
          <w:szCs w:val="18"/>
          <w:lang w:val="es-MX"/>
        </w:rPr>
        <w:t xml:space="preserve"> </w:t>
      </w:r>
      <w:r w:rsidRPr="00BD4AA3">
        <w:rPr>
          <w:szCs w:val="18"/>
          <w:lang w:val="es-MX"/>
        </w:rPr>
        <w:t>de</w:t>
      </w:r>
      <w:r>
        <w:rPr>
          <w:szCs w:val="18"/>
          <w:lang w:val="es-MX"/>
        </w:rPr>
        <w:t xml:space="preserve"> </w:t>
      </w:r>
      <w:r w:rsidRPr="00BD4AA3">
        <w:rPr>
          <w:szCs w:val="18"/>
          <w:lang w:val="es-MX"/>
        </w:rPr>
        <w:t>facilitar</w:t>
      </w:r>
      <w:r>
        <w:rPr>
          <w:szCs w:val="18"/>
          <w:lang w:val="es-MX"/>
        </w:rPr>
        <w:t xml:space="preserve"> </w:t>
      </w:r>
      <w:r w:rsidRPr="00BD4AA3">
        <w:rPr>
          <w:szCs w:val="18"/>
          <w:lang w:val="es-MX"/>
        </w:rPr>
        <w:t>el</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justicia,</w:t>
      </w:r>
      <w:r>
        <w:rPr>
          <w:szCs w:val="18"/>
          <w:lang w:val="es-MX"/>
        </w:rPr>
        <w:t xml:space="preserve"> </w:t>
      </w:r>
      <w:r w:rsidRPr="00BD4AA3">
        <w:rPr>
          <w:szCs w:val="18"/>
          <w:lang w:val="es-MX"/>
        </w:rPr>
        <w:t>los</w:t>
      </w:r>
      <w:r>
        <w:rPr>
          <w:szCs w:val="18"/>
          <w:lang w:val="es-MX"/>
        </w:rPr>
        <w:t xml:space="preserve"> </w:t>
      </w:r>
      <w:r w:rsidRPr="00BD4AA3">
        <w:rPr>
          <w:szCs w:val="18"/>
          <w:lang w:val="es-MX"/>
        </w:rPr>
        <w:t>poderes</w:t>
      </w:r>
      <w:r>
        <w:rPr>
          <w:szCs w:val="18"/>
          <w:lang w:val="es-MX"/>
        </w:rPr>
        <w:t xml:space="preserve"> </w:t>
      </w:r>
      <w:r w:rsidRPr="00BD4AA3">
        <w:rPr>
          <w:szCs w:val="18"/>
          <w:lang w:val="es-MX"/>
        </w:rPr>
        <w:t>judiciales</w:t>
      </w:r>
      <w:r>
        <w:rPr>
          <w:szCs w:val="18"/>
          <w:lang w:val="es-MX"/>
        </w:rPr>
        <w:t xml:space="preserve"> </w:t>
      </w:r>
      <w:r w:rsidRPr="00BD4AA3">
        <w:rPr>
          <w:szCs w:val="18"/>
          <w:lang w:val="es-MX"/>
        </w:rPr>
        <w:t>locales</w:t>
      </w:r>
      <w:r>
        <w:rPr>
          <w:szCs w:val="18"/>
          <w:lang w:val="es-MX"/>
        </w:rPr>
        <w:t xml:space="preserve"> </w:t>
      </w:r>
      <w:r w:rsidRPr="00BD4AA3">
        <w:rPr>
          <w:szCs w:val="18"/>
          <w:lang w:val="es-MX"/>
        </w:rPr>
        <w:t>o</w:t>
      </w:r>
      <w:r>
        <w:rPr>
          <w:szCs w:val="18"/>
          <w:lang w:val="es-MX"/>
        </w:rPr>
        <w:t xml:space="preserve"> </w:t>
      </w:r>
      <w:r w:rsidRPr="00BD4AA3">
        <w:rPr>
          <w:szCs w:val="18"/>
          <w:lang w:val="es-MX"/>
        </w:rPr>
        <w:t>federal</w:t>
      </w:r>
      <w:r>
        <w:rPr>
          <w:szCs w:val="18"/>
          <w:lang w:val="es-MX"/>
        </w:rPr>
        <w:t xml:space="preserve"> </w:t>
      </w:r>
      <w:r w:rsidRPr="00BD4AA3">
        <w:rPr>
          <w:szCs w:val="18"/>
          <w:lang w:val="es-MX"/>
        </w:rPr>
        <w:t>podrán</w:t>
      </w:r>
      <w:r>
        <w:rPr>
          <w:szCs w:val="18"/>
          <w:lang w:val="es-MX"/>
        </w:rPr>
        <w:t xml:space="preserve"> </w:t>
      </w:r>
      <w:r w:rsidRPr="00BD4AA3">
        <w:rPr>
          <w:szCs w:val="18"/>
          <w:lang w:val="es-MX"/>
        </w:rPr>
        <w:t>autorizar</w:t>
      </w:r>
      <w:r>
        <w:rPr>
          <w:szCs w:val="18"/>
          <w:lang w:val="es-MX"/>
        </w:rPr>
        <w:t xml:space="preserve"> </w:t>
      </w:r>
      <w:r w:rsidRPr="00BD4AA3">
        <w:rPr>
          <w:szCs w:val="18"/>
          <w:lang w:val="es-MX"/>
        </w:rPr>
        <w:t>el</w:t>
      </w:r>
      <w:r>
        <w:rPr>
          <w:szCs w:val="18"/>
          <w:lang w:val="es-MX"/>
        </w:rPr>
        <w:t xml:space="preserve"> </w:t>
      </w:r>
      <w:r w:rsidRPr="00BD4AA3">
        <w:rPr>
          <w:szCs w:val="18"/>
          <w:lang w:val="es-MX"/>
        </w:rPr>
        <w:t>funcionamiento,</w:t>
      </w:r>
      <w:r>
        <w:rPr>
          <w:szCs w:val="18"/>
          <w:lang w:val="es-MX"/>
        </w:rPr>
        <w:t xml:space="preserve"> </w:t>
      </w:r>
      <w:r w:rsidRPr="00BD4AA3">
        <w:rPr>
          <w:szCs w:val="18"/>
          <w:lang w:val="es-MX"/>
        </w:rPr>
        <w:t>en</w:t>
      </w:r>
      <w:r>
        <w:rPr>
          <w:szCs w:val="18"/>
          <w:lang w:val="es-MX"/>
        </w:rPr>
        <w:t xml:space="preserve"> </w:t>
      </w:r>
      <w:r w:rsidRPr="00BD4AA3">
        <w:rPr>
          <w:szCs w:val="18"/>
          <w:lang w:val="es-MX"/>
        </w:rPr>
        <w:t>régimen</w:t>
      </w:r>
      <w:r>
        <w:rPr>
          <w:szCs w:val="18"/>
          <w:lang w:val="es-MX"/>
        </w:rPr>
        <w:t xml:space="preserve"> </w:t>
      </w:r>
      <w:r w:rsidRPr="00BD4AA3">
        <w:rPr>
          <w:szCs w:val="18"/>
          <w:lang w:val="es-MX"/>
        </w:rPr>
        <w:t>de</w:t>
      </w:r>
      <w:r>
        <w:rPr>
          <w:szCs w:val="18"/>
          <w:lang w:val="es-MX"/>
        </w:rPr>
        <w:t xml:space="preserve"> </w:t>
      </w:r>
      <w:r w:rsidRPr="00BD4AA3">
        <w:rPr>
          <w:szCs w:val="18"/>
          <w:lang w:val="es-MX"/>
        </w:rPr>
        <w:t>movilidad,</w:t>
      </w:r>
      <w:r>
        <w:rPr>
          <w:szCs w:val="18"/>
          <w:lang w:val="es-MX"/>
        </w:rPr>
        <w:t xml:space="preserve"> </w:t>
      </w:r>
      <w:r w:rsidRPr="00BD4AA3">
        <w:rPr>
          <w:szCs w:val="18"/>
          <w:lang w:val="es-MX"/>
        </w:rPr>
        <w:t>de</w:t>
      </w:r>
      <w:r>
        <w:rPr>
          <w:szCs w:val="18"/>
          <w:lang w:val="es-MX"/>
        </w:rPr>
        <w:t xml:space="preserve"> </w:t>
      </w:r>
      <w:r w:rsidRPr="00BD4AA3">
        <w:rPr>
          <w:szCs w:val="18"/>
          <w:lang w:val="es-MX"/>
        </w:rPr>
        <w:t>uno</w:t>
      </w:r>
      <w:r>
        <w:rPr>
          <w:szCs w:val="18"/>
          <w:lang w:val="es-MX"/>
        </w:rPr>
        <w:t xml:space="preserve"> </w:t>
      </w:r>
      <w:r w:rsidRPr="00BD4AA3">
        <w:rPr>
          <w:szCs w:val="18"/>
          <w:lang w:val="es-MX"/>
        </w:rPr>
        <w:t>o</w:t>
      </w:r>
      <w:r>
        <w:rPr>
          <w:szCs w:val="18"/>
          <w:lang w:val="es-MX"/>
        </w:rPr>
        <w:t xml:space="preserve"> </w:t>
      </w:r>
      <w:r w:rsidRPr="00BD4AA3">
        <w:rPr>
          <w:szCs w:val="18"/>
          <w:lang w:val="es-MX"/>
        </w:rPr>
        <w:t>más</w:t>
      </w:r>
      <w:r>
        <w:rPr>
          <w:szCs w:val="18"/>
          <w:lang w:val="es-MX"/>
        </w:rPr>
        <w:t xml:space="preserve"> </w:t>
      </w:r>
      <w:r w:rsidRPr="00BD4AA3">
        <w:rPr>
          <w:szCs w:val="18"/>
          <w:lang w:val="es-MX"/>
        </w:rPr>
        <w:t>Tribunales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necesidades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asuntos</w:t>
      </w:r>
      <w:r>
        <w:rPr>
          <w:szCs w:val="18"/>
          <w:lang w:val="es-MX"/>
        </w:rPr>
        <w:t xml:space="preserve"> </w:t>
      </w:r>
      <w:r w:rsidRPr="00BD4AA3">
        <w:rPr>
          <w:szCs w:val="18"/>
          <w:lang w:val="es-MX"/>
        </w:rPr>
        <w:t>que</w:t>
      </w:r>
      <w:r>
        <w:rPr>
          <w:szCs w:val="18"/>
          <w:lang w:val="es-MX"/>
        </w:rPr>
        <w:t xml:space="preserve"> </w:t>
      </w:r>
      <w:r w:rsidRPr="00BD4AA3">
        <w:rPr>
          <w:szCs w:val="18"/>
          <w:lang w:val="es-MX"/>
        </w:rPr>
        <w:t>deban</w:t>
      </w:r>
      <w:r>
        <w:rPr>
          <w:szCs w:val="18"/>
          <w:lang w:val="es-MX"/>
        </w:rPr>
        <w:t xml:space="preserve"> </w:t>
      </w:r>
      <w:r w:rsidRPr="00BD4AA3">
        <w:rPr>
          <w:szCs w:val="18"/>
          <w:lang w:val="es-MX"/>
        </w:rPr>
        <w:t>conocer.</w:t>
      </w:r>
      <w:r>
        <w:rPr>
          <w:szCs w:val="18"/>
          <w:lang w:val="es-MX"/>
        </w:rPr>
        <w:t xml:space="preserve"> </w:t>
      </w:r>
      <w:r w:rsidRPr="00BD4AA3">
        <w:rPr>
          <w:szCs w:val="18"/>
          <w:lang w:val="es-MX"/>
        </w:rPr>
        <w:t>Para</w:t>
      </w:r>
      <w:r>
        <w:rPr>
          <w:szCs w:val="18"/>
          <w:lang w:val="es-MX"/>
        </w:rPr>
        <w:t xml:space="preserve"> </w:t>
      </w:r>
      <w:r w:rsidRPr="00BD4AA3">
        <w:rPr>
          <w:szCs w:val="18"/>
          <w:lang w:val="es-MX"/>
        </w:rPr>
        <w:t>esto</w:t>
      </w:r>
      <w:r>
        <w:rPr>
          <w:szCs w:val="18"/>
          <w:lang w:val="es-MX"/>
        </w:rPr>
        <w:t xml:space="preserve"> </w:t>
      </w:r>
      <w:r w:rsidRPr="00BD4AA3">
        <w:rPr>
          <w:szCs w:val="18"/>
          <w:lang w:val="es-MX"/>
        </w:rPr>
        <w:t>dispondrá</w:t>
      </w:r>
      <w:r>
        <w:rPr>
          <w:szCs w:val="18"/>
          <w:lang w:val="es-MX"/>
        </w:rPr>
        <w:t xml:space="preserve"> </w:t>
      </w:r>
      <w:r w:rsidRPr="00BD4AA3">
        <w:rPr>
          <w:szCs w:val="18"/>
          <w:lang w:val="es-MX"/>
        </w:rPr>
        <w:t>la</w:t>
      </w:r>
      <w:r>
        <w:rPr>
          <w:szCs w:val="18"/>
          <w:lang w:val="es-MX"/>
        </w:rPr>
        <w:t xml:space="preserve"> </w:t>
      </w:r>
      <w:r w:rsidRPr="00BD4AA3">
        <w:rPr>
          <w:szCs w:val="18"/>
          <w:lang w:val="es-MX"/>
        </w:rPr>
        <w:t>instalación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sede</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durante</w:t>
      </w:r>
      <w:r>
        <w:rPr>
          <w:szCs w:val="18"/>
          <w:lang w:val="es-MX"/>
        </w:rPr>
        <w:t xml:space="preserve"> </w:t>
      </w:r>
      <w:r w:rsidRPr="00BD4AA3">
        <w:rPr>
          <w:szCs w:val="18"/>
          <w:lang w:val="es-MX"/>
        </w:rPr>
        <w:t>un</w:t>
      </w:r>
      <w:r>
        <w:rPr>
          <w:szCs w:val="18"/>
          <w:lang w:val="es-MX"/>
        </w:rPr>
        <w:t xml:space="preserve"> </w:t>
      </w:r>
      <w:r w:rsidRPr="00BD4AA3">
        <w:rPr>
          <w:szCs w:val="18"/>
          <w:lang w:val="es-MX"/>
        </w:rPr>
        <w:t>periodo</w:t>
      </w:r>
      <w:r>
        <w:rPr>
          <w:szCs w:val="18"/>
          <w:lang w:val="es-MX"/>
        </w:rPr>
        <w:t xml:space="preserve"> </w:t>
      </w:r>
      <w:r w:rsidRPr="00BD4AA3">
        <w:rPr>
          <w:szCs w:val="18"/>
          <w:lang w:val="es-MX"/>
        </w:rPr>
        <w:t>determinado.</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707.-</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707</w:t>
      </w:r>
      <w:r>
        <w:rPr>
          <w:b/>
          <w:szCs w:val="18"/>
          <w:lang w:val="es-MX"/>
        </w:rPr>
        <w:t xml:space="preserve"> </w:t>
      </w:r>
      <w:r w:rsidRPr="00BD4AA3">
        <w:rPr>
          <w:b/>
          <w:szCs w:val="18"/>
          <w:lang w:val="es-MX"/>
        </w:rPr>
        <w:t>Bis.-</w:t>
      </w:r>
      <w:r>
        <w:rPr>
          <w:b/>
          <w:szCs w:val="18"/>
          <w:lang w:val="es-MX"/>
        </w:rPr>
        <w:t xml:space="preserve"> </w:t>
      </w:r>
      <w:r w:rsidRPr="00BD4AA3">
        <w:rPr>
          <w:szCs w:val="18"/>
          <w:lang w:val="es-MX"/>
        </w:rPr>
        <w:t>Los</w:t>
      </w:r>
      <w:r>
        <w:rPr>
          <w:szCs w:val="18"/>
          <w:lang w:val="es-MX"/>
        </w:rPr>
        <w:t xml:space="preserve"> </w:t>
      </w:r>
      <w:r w:rsidRPr="00BD4AA3">
        <w:rPr>
          <w:szCs w:val="18"/>
          <w:lang w:val="es-MX"/>
        </w:rPr>
        <w:t>jueces</w:t>
      </w:r>
      <w:r>
        <w:rPr>
          <w:szCs w:val="18"/>
          <w:lang w:val="es-MX"/>
        </w:rPr>
        <w:t xml:space="preserve"> </w:t>
      </w:r>
      <w:r w:rsidRPr="00BD4AA3">
        <w:rPr>
          <w:szCs w:val="18"/>
          <w:lang w:val="es-MX"/>
        </w:rPr>
        <w:t>y</w:t>
      </w:r>
      <w:r>
        <w:rPr>
          <w:szCs w:val="18"/>
          <w:lang w:val="es-MX"/>
        </w:rPr>
        <w:t xml:space="preserve"> </w:t>
      </w:r>
      <w:r w:rsidRPr="00BD4AA3">
        <w:rPr>
          <w:szCs w:val="18"/>
          <w:lang w:val="es-MX"/>
        </w:rPr>
        <w:t>secretarios</w:t>
      </w:r>
      <w:r>
        <w:rPr>
          <w:szCs w:val="18"/>
          <w:lang w:val="es-MX"/>
        </w:rPr>
        <w:t xml:space="preserve"> </w:t>
      </w:r>
      <w:r w:rsidRPr="00BD4AA3">
        <w:rPr>
          <w:szCs w:val="18"/>
          <w:lang w:val="es-MX"/>
        </w:rPr>
        <w:t>instructores</w:t>
      </w:r>
      <w:r>
        <w:rPr>
          <w:szCs w:val="18"/>
          <w:lang w:val="es-MX"/>
        </w:rPr>
        <w:t xml:space="preserve"> </w:t>
      </w:r>
      <w:r w:rsidRPr="00BD4AA3">
        <w:rPr>
          <w:szCs w:val="18"/>
          <w:lang w:val="es-MX"/>
        </w:rPr>
        <w:t>se</w:t>
      </w:r>
      <w:r>
        <w:rPr>
          <w:szCs w:val="18"/>
          <w:lang w:val="es-MX"/>
        </w:rPr>
        <w:t xml:space="preserve"> </w:t>
      </w:r>
      <w:r w:rsidRPr="00BD4AA3">
        <w:rPr>
          <w:szCs w:val="18"/>
          <w:lang w:val="es-MX"/>
        </w:rPr>
        <w:t>tendrán</w:t>
      </w:r>
      <w:r>
        <w:rPr>
          <w:szCs w:val="18"/>
          <w:lang w:val="es-MX"/>
        </w:rPr>
        <w:t xml:space="preserve"> </w:t>
      </w:r>
      <w:r w:rsidRPr="00BD4AA3">
        <w:rPr>
          <w:szCs w:val="18"/>
          <w:lang w:val="es-MX"/>
        </w:rPr>
        <w:t>por</w:t>
      </w:r>
      <w:r>
        <w:rPr>
          <w:szCs w:val="18"/>
          <w:lang w:val="es-MX"/>
        </w:rPr>
        <w:t xml:space="preserve"> </w:t>
      </w:r>
      <w:r w:rsidRPr="00BD4AA3">
        <w:rPr>
          <w:szCs w:val="18"/>
          <w:lang w:val="es-MX"/>
        </w:rPr>
        <w:t>forzosamente</w:t>
      </w:r>
      <w:r>
        <w:rPr>
          <w:szCs w:val="18"/>
          <w:lang w:val="es-MX"/>
        </w:rPr>
        <w:t xml:space="preserve"> </w:t>
      </w:r>
      <w:r w:rsidRPr="00BD4AA3">
        <w:rPr>
          <w:szCs w:val="18"/>
          <w:lang w:val="es-MX"/>
        </w:rPr>
        <w:t>impedidos</w:t>
      </w:r>
      <w:r>
        <w:rPr>
          <w:szCs w:val="18"/>
          <w:lang w:val="es-MX"/>
        </w:rPr>
        <w:t xml:space="preserve"> </w:t>
      </w:r>
      <w:r w:rsidRPr="00BD4AA3">
        <w:rPr>
          <w:szCs w:val="18"/>
          <w:lang w:val="es-MX"/>
        </w:rPr>
        <w:t>y</w:t>
      </w:r>
      <w:r>
        <w:rPr>
          <w:szCs w:val="18"/>
          <w:lang w:val="es-MX"/>
        </w:rPr>
        <w:t xml:space="preserve"> </w:t>
      </w:r>
      <w:r w:rsidRPr="00BD4AA3">
        <w:rPr>
          <w:szCs w:val="18"/>
          <w:lang w:val="es-MX"/>
        </w:rPr>
        <w:t>tendrán</w:t>
      </w:r>
      <w:r>
        <w:rPr>
          <w:szCs w:val="18"/>
          <w:lang w:val="es-MX"/>
        </w:rPr>
        <w:t xml:space="preserve"> </w:t>
      </w:r>
      <w:r w:rsidRPr="00BD4AA3">
        <w:rPr>
          <w:szCs w:val="18"/>
          <w:lang w:val="es-MX"/>
        </w:rPr>
        <w:t>el</w:t>
      </w:r>
      <w:r>
        <w:rPr>
          <w:szCs w:val="18"/>
          <w:lang w:val="es-MX"/>
        </w:rPr>
        <w:t xml:space="preserve"> </w:t>
      </w:r>
      <w:r w:rsidRPr="00BD4AA3">
        <w:rPr>
          <w:szCs w:val="18"/>
          <w:lang w:val="es-MX"/>
        </w:rPr>
        <w:t>deber</w:t>
      </w:r>
      <w:r>
        <w:rPr>
          <w:szCs w:val="18"/>
          <w:lang w:val="es-MX"/>
        </w:rPr>
        <w:t xml:space="preserve"> </w:t>
      </w:r>
      <w:r w:rsidRPr="00BD4AA3">
        <w:rPr>
          <w:szCs w:val="18"/>
          <w:lang w:val="es-MX"/>
        </w:rPr>
        <w:t>de</w:t>
      </w:r>
      <w:r>
        <w:rPr>
          <w:szCs w:val="18"/>
          <w:lang w:val="es-MX"/>
        </w:rPr>
        <w:t xml:space="preserve"> </w:t>
      </w:r>
      <w:r w:rsidRPr="00BD4AA3">
        <w:rPr>
          <w:szCs w:val="18"/>
          <w:lang w:val="es-MX"/>
        </w:rPr>
        <w:t>excusarse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asuntos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siguientes:</w:t>
      </w:r>
    </w:p>
    <w:p w:rsidR="006E471C" w:rsidRPr="00BD4AA3" w:rsidRDefault="006E471C" w:rsidP="006E471C">
      <w:pPr>
        <w:pStyle w:val="Texto"/>
        <w:spacing w:line="227"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En</w:t>
      </w:r>
      <w:r>
        <w:rPr>
          <w:szCs w:val="18"/>
          <w:lang w:val="es-MX"/>
        </w:rPr>
        <w:t xml:space="preserve"> </w:t>
      </w:r>
      <w:r w:rsidRPr="00BD4AA3">
        <w:rPr>
          <w:szCs w:val="18"/>
          <w:lang w:val="es-MX"/>
        </w:rPr>
        <w:t>asuntos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interés</w:t>
      </w:r>
      <w:r>
        <w:rPr>
          <w:szCs w:val="18"/>
          <w:lang w:val="es-MX"/>
        </w:rPr>
        <w:t xml:space="preserve"> </w:t>
      </w:r>
      <w:r w:rsidRPr="00BD4AA3">
        <w:rPr>
          <w:szCs w:val="18"/>
          <w:lang w:val="es-MX"/>
        </w:rPr>
        <w:t>directo</w:t>
      </w:r>
      <w:r>
        <w:rPr>
          <w:szCs w:val="18"/>
          <w:lang w:val="es-MX"/>
        </w:rPr>
        <w:t xml:space="preserve"> </w:t>
      </w:r>
      <w:r w:rsidRPr="00BD4AA3">
        <w:rPr>
          <w:szCs w:val="18"/>
          <w:lang w:val="es-MX"/>
        </w:rPr>
        <w:t>o</w:t>
      </w:r>
      <w:r>
        <w:rPr>
          <w:szCs w:val="18"/>
          <w:lang w:val="es-MX"/>
        </w:rPr>
        <w:t xml:space="preserve"> </w:t>
      </w:r>
      <w:r w:rsidRPr="00BD4AA3">
        <w:rPr>
          <w:szCs w:val="18"/>
          <w:lang w:val="es-MX"/>
        </w:rPr>
        <w:t>indirecto;</w:t>
      </w:r>
    </w:p>
    <w:p w:rsidR="006E471C" w:rsidRPr="00BD4AA3" w:rsidRDefault="006E471C" w:rsidP="006E471C">
      <w:pPr>
        <w:pStyle w:val="Texto"/>
        <w:spacing w:line="227" w:lineRule="exact"/>
        <w:ind w:left="720" w:firstLine="0"/>
        <w:rPr>
          <w:b/>
          <w:szCs w:val="18"/>
          <w:lang w:val="es-MX"/>
        </w:rPr>
      </w:pPr>
      <w:r w:rsidRPr="00BD4AA3">
        <w:rPr>
          <w:b/>
          <w:szCs w:val="18"/>
          <w:lang w:val="es-MX"/>
        </w:rPr>
        <w:t>II.</w:t>
      </w:r>
      <w:r>
        <w:rPr>
          <w:b/>
          <w:szCs w:val="18"/>
          <w:lang w:val="es-MX"/>
        </w:rPr>
        <w:t xml:space="preserve"> </w:t>
      </w:r>
      <w:r w:rsidRPr="00BD4AA3">
        <w:rPr>
          <w:szCs w:val="18"/>
          <w:lang w:val="es-MX"/>
        </w:rPr>
        <w:t>En</w:t>
      </w:r>
      <w:r>
        <w:rPr>
          <w:szCs w:val="18"/>
          <w:lang w:val="es-MX"/>
        </w:rPr>
        <w:t xml:space="preserve"> </w:t>
      </w:r>
      <w:r w:rsidRPr="00BD4AA3">
        <w:rPr>
          <w:szCs w:val="18"/>
          <w:lang w:val="es-MX"/>
        </w:rPr>
        <w:t>asuntos</w:t>
      </w:r>
      <w:r>
        <w:rPr>
          <w:szCs w:val="18"/>
          <w:lang w:val="es-MX"/>
        </w:rPr>
        <w:t xml:space="preserve"> </w:t>
      </w:r>
      <w:r w:rsidRPr="00BD4AA3">
        <w:rPr>
          <w:szCs w:val="18"/>
          <w:lang w:val="es-MX"/>
        </w:rPr>
        <w:t>que</w:t>
      </w:r>
      <w:r>
        <w:rPr>
          <w:szCs w:val="18"/>
          <w:lang w:val="es-MX"/>
        </w:rPr>
        <w:t xml:space="preserve"> </w:t>
      </w:r>
      <w:r w:rsidRPr="00BD4AA3">
        <w:rPr>
          <w:szCs w:val="18"/>
          <w:lang w:val="es-MX"/>
        </w:rPr>
        <w:t>interesen</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cónyuge,</w:t>
      </w:r>
      <w:r>
        <w:rPr>
          <w:szCs w:val="18"/>
          <w:lang w:val="es-MX"/>
        </w:rPr>
        <w:t xml:space="preserve"> </w:t>
      </w:r>
      <w:r w:rsidRPr="00BD4AA3">
        <w:rPr>
          <w:szCs w:val="18"/>
          <w:lang w:val="es-MX"/>
        </w:rPr>
        <w:t>concubino</w:t>
      </w:r>
      <w:r>
        <w:rPr>
          <w:szCs w:val="18"/>
          <w:lang w:val="es-MX"/>
        </w:rPr>
        <w:t xml:space="preserve"> </w:t>
      </w:r>
      <w:r w:rsidRPr="00BD4AA3">
        <w:rPr>
          <w:szCs w:val="18"/>
          <w:lang w:val="es-MX"/>
        </w:rPr>
        <w:t>o</w:t>
      </w:r>
      <w:r>
        <w:rPr>
          <w:szCs w:val="18"/>
          <w:lang w:val="es-MX"/>
        </w:rPr>
        <w:t xml:space="preserve"> </w:t>
      </w:r>
      <w:r w:rsidRPr="00BD4AA3">
        <w:rPr>
          <w:szCs w:val="18"/>
          <w:lang w:val="es-MX"/>
        </w:rPr>
        <w:t>concubina,</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parientes</w:t>
      </w:r>
      <w:r>
        <w:rPr>
          <w:szCs w:val="18"/>
          <w:lang w:val="es-MX"/>
        </w:rPr>
        <w:t xml:space="preserve"> </w:t>
      </w:r>
      <w:r w:rsidRPr="00BD4AA3">
        <w:rPr>
          <w:szCs w:val="18"/>
          <w:lang w:val="es-MX"/>
        </w:rPr>
        <w:t>consanguíneos</w:t>
      </w:r>
      <w:r>
        <w:rPr>
          <w:szCs w:val="18"/>
          <w:lang w:val="es-MX"/>
        </w:rPr>
        <w:t xml:space="preserve"> </w:t>
      </w:r>
      <w:r w:rsidRPr="00BD4AA3">
        <w:rPr>
          <w:szCs w:val="18"/>
          <w:lang w:val="es-MX"/>
        </w:rPr>
        <w:t>en</w:t>
      </w:r>
      <w:r>
        <w:rPr>
          <w:szCs w:val="18"/>
          <w:lang w:val="es-MX"/>
        </w:rPr>
        <w:t xml:space="preserve"> </w:t>
      </w:r>
      <w:r w:rsidRPr="00BD4AA3">
        <w:rPr>
          <w:szCs w:val="18"/>
          <w:lang w:val="es-MX"/>
        </w:rPr>
        <w:t>línea</w:t>
      </w:r>
      <w:r>
        <w:rPr>
          <w:szCs w:val="18"/>
          <w:lang w:val="es-MX"/>
        </w:rPr>
        <w:t xml:space="preserve"> </w:t>
      </w:r>
      <w:r w:rsidRPr="00BD4AA3">
        <w:rPr>
          <w:szCs w:val="18"/>
          <w:lang w:val="es-MX"/>
        </w:rPr>
        <w:t>recta</w:t>
      </w:r>
      <w:r>
        <w:rPr>
          <w:szCs w:val="18"/>
          <w:lang w:val="es-MX"/>
        </w:rPr>
        <w:t xml:space="preserve"> </w:t>
      </w:r>
      <w:r w:rsidRPr="00BD4AA3">
        <w:rPr>
          <w:szCs w:val="18"/>
          <w:lang w:val="es-MX"/>
        </w:rPr>
        <w:t>sin</w:t>
      </w:r>
      <w:r>
        <w:rPr>
          <w:szCs w:val="18"/>
          <w:lang w:val="es-MX"/>
        </w:rPr>
        <w:t xml:space="preserve"> </w:t>
      </w:r>
      <w:r w:rsidRPr="00BD4AA3">
        <w:rPr>
          <w:szCs w:val="18"/>
          <w:lang w:val="es-MX"/>
        </w:rPr>
        <w:t>limitación</w:t>
      </w:r>
      <w:r>
        <w:rPr>
          <w:szCs w:val="18"/>
          <w:lang w:val="es-MX"/>
        </w:rPr>
        <w:t xml:space="preserve"> </w:t>
      </w:r>
      <w:r w:rsidRPr="00BD4AA3">
        <w:rPr>
          <w:szCs w:val="18"/>
          <w:lang w:val="es-MX"/>
        </w:rPr>
        <w:t>de</w:t>
      </w:r>
      <w:r>
        <w:rPr>
          <w:szCs w:val="18"/>
          <w:lang w:val="es-MX"/>
        </w:rPr>
        <w:t xml:space="preserve"> </w:t>
      </w:r>
      <w:r w:rsidRPr="00BD4AA3">
        <w:rPr>
          <w:szCs w:val="18"/>
          <w:lang w:val="es-MX"/>
        </w:rPr>
        <w:t>grados,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colaterales</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cuarto</w:t>
      </w:r>
      <w:r>
        <w:rPr>
          <w:szCs w:val="18"/>
          <w:lang w:val="es-MX"/>
        </w:rPr>
        <w:t xml:space="preserve"> </w:t>
      </w:r>
      <w:r w:rsidRPr="00BD4AA3">
        <w:rPr>
          <w:szCs w:val="18"/>
          <w:lang w:val="es-MX"/>
        </w:rPr>
        <w:t>grado,</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afines</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segundo;</w:t>
      </w:r>
    </w:p>
    <w:p w:rsidR="006E471C" w:rsidRPr="00BD4AA3" w:rsidRDefault="006E471C" w:rsidP="006E471C">
      <w:pPr>
        <w:pStyle w:val="Texto"/>
        <w:spacing w:line="227"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Si</w:t>
      </w:r>
      <w:r>
        <w:rPr>
          <w:szCs w:val="18"/>
          <w:lang w:val="es-MX"/>
        </w:rPr>
        <w:t xml:space="preserve"> </w:t>
      </w:r>
      <w:r w:rsidRPr="00BD4AA3">
        <w:rPr>
          <w:szCs w:val="18"/>
          <w:lang w:val="es-MX"/>
        </w:rPr>
        <w:t>entre</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su</w:t>
      </w:r>
      <w:r>
        <w:rPr>
          <w:szCs w:val="18"/>
          <w:lang w:val="es-MX"/>
        </w:rPr>
        <w:t xml:space="preserve"> </w:t>
      </w:r>
      <w:r w:rsidRPr="00BD4AA3">
        <w:rPr>
          <w:szCs w:val="18"/>
          <w:lang w:val="es-MX"/>
        </w:rPr>
        <w:t>cónyuge,</w:t>
      </w:r>
      <w:r>
        <w:rPr>
          <w:szCs w:val="18"/>
          <w:lang w:val="es-MX"/>
        </w:rPr>
        <w:t xml:space="preserve"> </w:t>
      </w:r>
      <w:r w:rsidRPr="00BD4AA3">
        <w:rPr>
          <w:szCs w:val="18"/>
          <w:lang w:val="es-MX"/>
        </w:rPr>
        <w:t>concubino</w:t>
      </w:r>
      <w:r>
        <w:rPr>
          <w:szCs w:val="18"/>
          <w:lang w:val="es-MX"/>
        </w:rPr>
        <w:t xml:space="preserve"> </w:t>
      </w:r>
      <w:r w:rsidRPr="00BD4AA3">
        <w:rPr>
          <w:szCs w:val="18"/>
          <w:lang w:val="es-MX"/>
        </w:rPr>
        <w:t>o</w:t>
      </w:r>
      <w:r>
        <w:rPr>
          <w:szCs w:val="18"/>
          <w:lang w:val="es-MX"/>
        </w:rPr>
        <w:t xml:space="preserve"> </w:t>
      </w:r>
      <w:r w:rsidRPr="00BD4AA3">
        <w:rPr>
          <w:szCs w:val="18"/>
          <w:lang w:val="es-MX"/>
        </w:rPr>
        <w:t>concubina,</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hijos</w:t>
      </w:r>
      <w:r>
        <w:rPr>
          <w:szCs w:val="18"/>
          <w:lang w:val="es-MX"/>
        </w:rPr>
        <w:t xml:space="preserve"> </w:t>
      </w:r>
      <w:r w:rsidRPr="00BD4AA3">
        <w:rPr>
          <w:szCs w:val="18"/>
          <w:lang w:val="es-MX"/>
        </w:rPr>
        <w:t>y</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haya</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intimidad</w:t>
      </w:r>
      <w:r>
        <w:rPr>
          <w:szCs w:val="18"/>
          <w:lang w:val="es-MX"/>
        </w:rPr>
        <w:t xml:space="preserve"> </w:t>
      </w:r>
      <w:r w:rsidRPr="00BD4AA3">
        <w:rPr>
          <w:szCs w:val="18"/>
          <w:lang w:val="es-MX"/>
        </w:rPr>
        <w:t>nacida</w:t>
      </w:r>
      <w:r>
        <w:rPr>
          <w:szCs w:val="18"/>
          <w:lang w:val="es-MX"/>
        </w:rPr>
        <w:t xml:space="preserve"> </w:t>
      </w:r>
      <w:r w:rsidRPr="00BD4AA3">
        <w:rPr>
          <w:szCs w:val="18"/>
          <w:lang w:val="es-MX"/>
        </w:rPr>
        <w:t>de</w:t>
      </w:r>
      <w:r>
        <w:rPr>
          <w:szCs w:val="18"/>
          <w:lang w:val="es-MX"/>
        </w:rPr>
        <w:t xml:space="preserve"> </w:t>
      </w:r>
      <w:r w:rsidRPr="00BD4AA3">
        <w:rPr>
          <w:szCs w:val="18"/>
          <w:lang w:val="es-MX"/>
        </w:rPr>
        <w:t>algún</w:t>
      </w:r>
      <w:r>
        <w:rPr>
          <w:szCs w:val="18"/>
          <w:lang w:val="es-MX"/>
        </w:rPr>
        <w:t xml:space="preserve"> </w:t>
      </w:r>
      <w:r w:rsidRPr="00BD4AA3">
        <w:rPr>
          <w:szCs w:val="18"/>
          <w:lang w:val="es-MX"/>
        </w:rPr>
        <w:t>acto</w:t>
      </w:r>
      <w:r>
        <w:rPr>
          <w:szCs w:val="18"/>
          <w:lang w:val="es-MX"/>
        </w:rPr>
        <w:t xml:space="preserve"> </w:t>
      </w:r>
      <w:r w:rsidRPr="00BD4AA3">
        <w:rPr>
          <w:szCs w:val="18"/>
          <w:lang w:val="es-MX"/>
        </w:rPr>
        <w:t>civil</w:t>
      </w:r>
      <w:r>
        <w:rPr>
          <w:szCs w:val="18"/>
          <w:lang w:val="es-MX"/>
        </w:rPr>
        <w:t xml:space="preserve"> </w:t>
      </w:r>
      <w:r w:rsidRPr="00BD4AA3">
        <w:rPr>
          <w:szCs w:val="18"/>
          <w:lang w:val="es-MX"/>
        </w:rPr>
        <w:t>o</w:t>
      </w:r>
      <w:r>
        <w:rPr>
          <w:szCs w:val="18"/>
          <w:lang w:val="es-MX"/>
        </w:rPr>
        <w:t xml:space="preserve"> </w:t>
      </w:r>
      <w:r w:rsidRPr="00BD4AA3">
        <w:rPr>
          <w:szCs w:val="18"/>
          <w:lang w:val="es-MX"/>
        </w:rPr>
        <w:t>religioso;</w:t>
      </w:r>
    </w:p>
    <w:p w:rsidR="006E471C" w:rsidRPr="00BD4AA3" w:rsidRDefault="006E471C" w:rsidP="006E471C">
      <w:pPr>
        <w:pStyle w:val="Texto"/>
        <w:spacing w:line="227"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Si</w:t>
      </w:r>
      <w:r>
        <w:rPr>
          <w:szCs w:val="18"/>
          <w:lang w:val="es-MX"/>
        </w:rPr>
        <w:t xml:space="preserve"> </w:t>
      </w:r>
      <w:r w:rsidRPr="00BD4AA3">
        <w:rPr>
          <w:szCs w:val="18"/>
          <w:lang w:val="es-MX"/>
        </w:rPr>
        <w:t>fuere</w:t>
      </w:r>
      <w:r>
        <w:rPr>
          <w:szCs w:val="18"/>
          <w:lang w:val="es-MX"/>
        </w:rPr>
        <w:t xml:space="preserve"> </w:t>
      </w:r>
      <w:r w:rsidRPr="00BD4AA3">
        <w:rPr>
          <w:szCs w:val="18"/>
          <w:lang w:val="es-MX"/>
        </w:rPr>
        <w:t>pariente</w:t>
      </w:r>
      <w:r>
        <w:rPr>
          <w:szCs w:val="18"/>
          <w:lang w:val="es-MX"/>
        </w:rPr>
        <w:t xml:space="preserve"> </w:t>
      </w:r>
      <w:r w:rsidRPr="00BD4AA3">
        <w:rPr>
          <w:szCs w:val="18"/>
          <w:lang w:val="es-MX"/>
        </w:rPr>
        <w:t>por</w:t>
      </w:r>
      <w:r>
        <w:rPr>
          <w:szCs w:val="18"/>
          <w:lang w:val="es-MX"/>
        </w:rPr>
        <w:t xml:space="preserve"> </w:t>
      </w:r>
      <w:r w:rsidRPr="00BD4AA3">
        <w:rPr>
          <w:szCs w:val="18"/>
          <w:lang w:val="es-MX"/>
        </w:rPr>
        <w:t>consanguinidad</w:t>
      </w:r>
      <w:r>
        <w:rPr>
          <w:szCs w:val="18"/>
          <w:lang w:val="es-MX"/>
        </w:rPr>
        <w:t xml:space="preserve"> </w:t>
      </w:r>
      <w:r w:rsidRPr="00BD4AA3">
        <w:rPr>
          <w:szCs w:val="18"/>
          <w:lang w:val="es-MX"/>
        </w:rPr>
        <w:t>o</w:t>
      </w:r>
      <w:r>
        <w:rPr>
          <w:szCs w:val="18"/>
          <w:lang w:val="es-MX"/>
        </w:rPr>
        <w:t xml:space="preserve"> </w:t>
      </w:r>
      <w:r w:rsidRPr="00BD4AA3">
        <w:rPr>
          <w:szCs w:val="18"/>
          <w:lang w:val="es-MX"/>
        </w:rPr>
        <w:t>afinidad,</w:t>
      </w:r>
      <w:r>
        <w:rPr>
          <w:szCs w:val="18"/>
          <w:lang w:val="es-MX"/>
        </w:rPr>
        <w:t xml:space="preserve"> </w:t>
      </w:r>
      <w:r w:rsidRPr="00BD4AA3">
        <w:rPr>
          <w:szCs w:val="18"/>
          <w:lang w:val="es-MX"/>
        </w:rPr>
        <w:t>del</w:t>
      </w:r>
      <w:r>
        <w:rPr>
          <w:szCs w:val="18"/>
          <w:lang w:val="es-MX"/>
        </w:rPr>
        <w:t xml:space="preserve"> </w:t>
      </w:r>
      <w:r w:rsidRPr="00BD4AA3">
        <w:rPr>
          <w:szCs w:val="18"/>
          <w:lang w:val="es-MX"/>
        </w:rPr>
        <w:t>abogado</w:t>
      </w:r>
      <w:r>
        <w:rPr>
          <w:szCs w:val="18"/>
          <w:lang w:val="es-MX"/>
        </w:rPr>
        <w:t xml:space="preserve"> </w:t>
      </w:r>
      <w:r w:rsidRPr="00BD4AA3">
        <w:rPr>
          <w:szCs w:val="18"/>
          <w:lang w:val="es-MX"/>
        </w:rPr>
        <w:t>o</w:t>
      </w:r>
      <w:r>
        <w:rPr>
          <w:szCs w:val="18"/>
          <w:lang w:val="es-MX"/>
        </w:rPr>
        <w:t xml:space="preserve"> </w:t>
      </w:r>
      <w:r w:rsidRPr="00BD4AA3">
        <w:rPr>
          <w:szCs w:val="18"/>
          <w:lang w:val="es-MX"/>
        </w:rPr>
        <w:t>procurador</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grados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p>
    <w:p w:rsidR="006E471C" w:rsidRPr="00BD4AA3" w:rsidRDefault="006E471C" w:rsidP="006E471C">
      <w:pPr>
        <w:pStyle w:val="Texto"/>
        <w:spacing w:line="230"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Cuando</w:t>
      </w:r>
      <w:r>
        <w:rPr>
          <w:szCs w:val="18"/>
          <w:lang w:val="es-MX"/>
        </w:rPr>
        <w:t xml:space="preserve"> </w:t>
      </w:r>
      <w:r w:rsidRPr="00BD4AA3">
        <w:rPr>
          <w:szCs w:val="18"/>
          <w:lang w:val="es-MX"/>
        </w:rPr>
        <w:t>él,</w:t>
      </w:r>
      <w:r>
        <w:rPr>
          <w:szCs w:val="18"/>
          <w:lang w:val="es-MX"/>
        </w:rPr>
        <w:t xml:space="preserve"> </w:t>
      </w:r>
      <w:r w:rsidRPr="00BD4AA3">
        <w:rPr>
          <w:szCs w:val="18"/>
          <w:lang w:val="es-MX"/>
        </w:rPr>
        <w:t>su</w:t>
      </w:r>
      <w:r>
        <w:rPr>
          <w:szCs w:val="18"/>
          <w:lang w:val="es-MX"/>
        </w:rPr>
        <w:t xml:space="preserve"> </w:t>
      </w:r>
      <w:r w:rsidRPr="00BD4AA3">
        <w:rPr>
          <w:szCs w:val="18"/>
          <w:lang w:val="es-MX"/>
        </w:rPr>
        <w:t>cónyuge</w:t>
      </w:r>
      <w:r>
        <w:rPr>
          <w:szCs w:val="18"/>
          <w:lang w:val="es-MX"/>
        </w:rPr>
        <w:t xml:space="preserve"> </w:t>
      </w:r>
      <w:r w:rsidRPr="00BD4AA3">
        <w:rPr>
          <w:szCs w:val="18"/>
          <w:lang w:val="es-MX"/>
        </w:rPr>
        <w:t>o</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hijos</w:t>
      </w:r>
      <w:r>
        <w:rPr>
          <w:szCs w:val="18"/>
          <w:lang w:val="es-MX"/>
        </w:rPr>
        <w:t xml:space="preserve"> </w:t>
      </w:r>
      <w:r w:rsidRPr="00BD4AA3">
        <w:rPr>
          <w:szCs w:val="18"/>
          <w:lang w:val="es-MX"/>
        </w:rPr>
        <w:t>sea</w:t>
      </w:r>
      <w:r>
        <w:rPr>
          <w:szCs w:val="18"/>
          <w:lang w:val="es-MX"/>
        </w:rPr>
        <w:t xml:space="preserve"> </w:t>
      </w:r>
      <w:r w:rsidRPr="00BD4AA3">
        <w:rPr>
          <w:szCs w:val="18"/>
          <w:lang w:val="es-MX"/>
        </w:rPr>
        <w:t>heredero,</w:t>
      </w:r>
      <w:r>
        <w:rPr>
          <w:szCs w:val="18"/>
          <w:lang w:val="es-MX"/>
        </w:rPr>
        <w:t xml:space="preserve"> </w:t>
      </w:r>
      <w:r w:rsidRPr="00BD4AA3">
        <w:rPr>
          <w:szCs w:val="18"/>
          <w:lang w:val="es-MX"/>
        </w:rPr>
        <w:t>legatario,</w:t>
      </w:r>
      <w:r>
        <w:rPr>
          <w:szCs w:val="18"/>
          <w:lang w:val="es-MX"/>
        </w:rPr>
        <w:t xml:space="preserve"> </w:t>
      </w:r>
      <w:r w:rsidRPr="00BD4AA3">
        <w:rPr>
          <w:szCs w:val="18"/>
          <w:lang w:val="es-MX"/>
        </w:rPr>
        <w:t>donante,</w:t>
      </w:r>
      <w:r>
        <w:rPr>
          <w:szCs w:val="18"/>
          <w:lang w:val="es-MX"/>
        </w:rPr>
        <w:t xml:space="preserve"> </w:t>
      </w:r>
      <w:r w:rsidRPr="00BD4AA3">
        <w:rPr>
          <w:szCs w:val="18"/>
          <w:lang w:val="es-MX"/>
        </w:rPr>
        <w:t>donatario,</w:t>
      </w:r>
      <w:r>
        <w:rPr>
          <w:szCs w:val="18"/>
          <w:lang w:val="es-MX"/>
        </w:rPr>
        <w:t xml:space="preserve"> </w:t>
      </w:r>
      <w:r w:rsidRPr="00BD4AA3">
        <w:rPr>
          <w:szCs w:val="18"/>
          <w:lang w:val="es-MX"/>
        </w:rPr>
        <w:t>socio,</w:t>
      </w:r>
      <w:r>
        <w:rPr>
          <w:szCs w:val="18"/>
          <w:lang w:val="es-MX"/>
        </w:rPr>
        <w:t xml:space="preserve"> </w:t>
      </w:r>
      <w:r w:rsidRPr="00BD4AA3">
        <w:rPr>
          <w:szCs w:val="18"/>
          <w:lang w:val="es-MX"/>
        </w:rPr>
        <w:t>acreedor,</w:t>
      </w:r>
      <w:r>
        <w:rPr>
          <w:szCs w:val="18"/>
          <w:lang w:val="es-MX"/>
        </w:rPr>
        <w:t xml:space="preserve"> </w:t>
      </w:r>
      <w:r w:rsidRPr="00BD4AA3">
        <w:rPr>
          <w:szCs w:val="18"/>
          <w:lang w:val="es-MX"/>
        </w:rPr>
        <w:t>deudor,</w:t>
      </w:r>
      <w:r>
        <w:rPr>
          <w:szCs w:val="18"/>
          <w:lang w:val="es-MX"/>
        </w:rPr>
        <w:t xml:space="preserve"> </w:t>
      </w:r>
      <w:r w:rsidRPr="00BD4AA3">
        <w:rPr>
          <w:szCs w:val="18"/>
          <w:lang w:val="es-MX"/>
        </w:rPr>
        <w:t>fiador,</w:t>
      </w:r>
      <w:r>
        <w:rPr>
          <w:szCs w:val="18"/>
          <w:lang w:val="es-MX"/>
        </w:rPr>
        <w:t xml:space="preserve"> </w:t>
      </w:r>
      <w:r w:rsidRPr="00BD4AA3">
        <w:rPr>
          <w:szCs w:val="18"/>
          <w:lang w:val="es-MX"/>
        </w:rPr>
        <w:t>fiado,</w:t>
      </w:r>
      <w:r>
        <w:rPr>
          <w:szCs w:val="18"/>
          <w:lang w:val="es-MX"/>
        </w:rPr>
        <w:t xml:space="preserve"> </w:t>
      </w:r>
      <w:r w:rsidRPr="00BD4AA3">
        <w:rPr>
          <w:szCs w:val="18"/>
          <w:lang w:val="es-MX"/>
        </w:rPr>
        <w:t>arrendador,</w:t>
      </w:r>
      <w:r>
        <w:rPr>
          <w:szCs w:val="18"/>
          <w:lang w:val="es-MX"/>
        </w:rPr>
        <w:t xml:space="preserve"> </w:t>
      </w:r>
      <w:r w:rsidRPr="00BD4AA3">
        <w:rPr>
          <w:szCs w:val="18"/>
          <w:lang w:val="es-MX"/>
        </w:rPr>
        <w:t>arrendatario,</w:t>
      </w:r>
      <w:r>
        <w:rPr>
          <w:szCs w:val="18"/>
          <w:lang w:val="es-MX"/>
        </w:rPr>
        <w:t xml:space="preserve"> </w:t>
      </w:r>
      <w:r w:rsidRPr="00BD4AA3">
        <w:rPr>
          <w:szCs w:val="18"/>
          <w:lang w:val="es-MX"/>
        </w:rPr>
        <w:t>principal,</w:t>
      </w:r>
      <w:r>
        <w:rPr>
          <w:szCs w:val="18"/>
          <w:lang w:val="es-MX"/>
        </w:rPr>
        <w:t xml:space="preserve"> </w:t>
      </w:r>
      <w:r w:rsidRPr="00BD4AA3">
        <w:rPr>
          <w:szCs w:val="18"/>
          <w:lang w:val="es-MX"/>
        </w:rPr>
        <w:t>dependiente</w:t>
      </w:r>
      <w:r>
        <w:rPr>
          <w:szCs w:val="18"/>
          <w:lang w:val="es-MX"/>
        </w:rPr>
        <w:t xml:space="preserve"> </w:t>
      </w:r>
      <w:r w:rsidRPr="00BD4AA3">
        <w:rPr>
          <w:szCs w:val="18"/>
          <w:lang w:val="es-MX"/>
        </w:rPr>
        <w:t>o</w:t>
      </w:r>
      <w:r>
        <w:rPr>
          <w:szCs w:val="18"/>
          <w:lang w:val="es-MX"/>
        </w:rPr>
        <w:t xml:space="preserve"> </w:t>
      </w:r>
      <w:r w:rsidRPr="00BD4AA3">
        <w:rPr>
          <w:szCs w:val="18"/>
          <w:lang w:val="es-MX"/>
        </w:rPr>
        <w:t>comensal</w:t>
      </w:r>
      <w:r>
        <w:rPr>
          <w:szCs w:val="18"/>
          <w:lang w:val="es-MX"/>
        </w:rPr>
        <w:t xml:space="preserve"> </w:t>
      </w:r>
      <w:r w:rsidRPr="00BD4AA3">
        <w:rPr>
          <w:szCs w:val="18"/>
          <w:lang w:val="es-MX"/>
        </w:rPr>
        <w:t>habitual</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administrador</w:t>
      </w:r>
      <w:r>
        <w:rPr>
          <w:szCs w:val="18"/>
          <w:lang w:val="es-MX"/>
        </w:rPr>
        <w:t xml:space="preserve"> </w:t>
      </w:r>
      <w:r w:rsidRPr="00BD4AA3">
        <w:rPr>
          <w:szCs w:val="18"/>
          <w:lang w:val="es-MX"/>
        </w:rPr>
        <w:t>actual</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bienes;</w:t>
      </w:r>
    </w:p>
    <w:p w:rsidR="006E471C" w:rsidRPr="00BD4AA3" w:rsidRDefault="006E471C" w:rsidP="006E471C">
      <w:pPr>
        <w:pStyle w:val="Texto"/>
        <w:spacing w:line="224" w:lineRule="exact"/>
        <w:ind w:left="720" w:firstLine="0"/>
        <w:rPr>
          <w:szCs w:val="18"/>
          <w:lang w:val="es-MX"/>
        </w:rPr>
      </w:pPr>
      <w:r w:rsidRPr="00BD4AA3">
        <w:rPr>
          <w:b/>
          <w:szCs w:val="18"/>
          <w:lang w:val="es-MX"/>
        </w:rPr>
        <w:t>VI.</w:t>
      </w:r>
      <w:r>
        <w:rPr>
          <w:b/>
          <w:szCs w:val="18"/>
          <w:lang w:val="es-MX"/>
        </w:rPr>
        <w:t xml:space="preserve"> </w:t>
      </w:r>
      <w:r w:rsidRPr="00BD4AA3">
        <w:rPr>
          <w:szCs w:val="18"/>
          <w:lang w:val="es-MX"/>
        </w:rPr>
        <w:t>Si</w:t>
      </w:r>
      <w:r>
        <w:rPr>
          <w:szCs w:val="18"/>
          <w:lang w:val="es-MX"/>
        </w:rPr>
        <w:t xml:space="preserve"> </w:t>
      </w:r>
      <w:r w:rsidRPr="00BD4AA3">
        <w:rPr>
          <w:szCs w:val="18"/>
          <w:lang w:val="es-MX"/>
        </w:rPr>
        <w:t>ha</w:t>
      </w:r>
      <w:r>
        <w:rPr>
          <w:szCs w:val="18"/>
          <w:lang w:val="es-MX"/>
        </w:rPr>
        <w:t xml:space="preserve"> </w:t>
      </w:r>
      <w:r w:rsidRPr="00BD4AA3">
        <w:rPr>
          <w:szCs w:val="18"/>
          <w:lang w:val="es-MX"/>
        </w:rPr>
        <w:t>hecho</w:t>
      </w:r>
      <w:r>
        <w:rPr>
          <w:szCs w:val="18"/>
          <w:lang w:val="es-MX"/>
        </w:rPr>
        <w:t xml:space="preserve"> </w:t>
      </w:r>
      <w:r w:rsidRPr="00BD4AA3">
        <w:rPr>
          <w:szCs w:val="18"/>
          <w:lang w:val="es-MX"/>
        </w:rPr>
        <w:t>promesas</w:t>
      </w:r>
      <w:r>
        <w:rPr>
          <w:szCs w:val="18"/>
          <w:lang w:val="es-MX"/>
        </w:rPr>
        <w:t xml:space="preserve"> </w:t>
      </w:r>
      <w:r w:rsidRPr="00BD4AA3">
        <w:rPr>
          <w:szCs w:val="18"/>
          <w:lang w:val="es-MX"/>
        </w:rPr>
        <w:t>o</w:t>
      </w:r>
      <w:r>
        <w:rPr>
          <w:szCs w:val="18"/>
          <w:lang w:val="es-MX"/>
        </w:rPr>
        <w:t xml:space="preserve"> </w:t>
      </w:r>
      <w:r w:rsidRPr="00BD4AA3">
        <w:rPr>
          <w:szCs w:val="18"/>
          <w:lang w:val="es-MX"/>
        </w:rPr>
        <w:t>amenazas,</w:t>
      </w:r>
      <w:r>
        <w:rPr>
          <w:szCs w:val="18"/>
          <w:lang w:val="es-MX"/>
        </w:rPr>
        <w:t xml:space="preserve"> </w:t>
      </w:r>
      <w:r w:rsidRPr="00BD4AA3">
        <w:rPr>
          <w:szCs w:val="18"/>
          <w:lang w:val="es-MX"/>
        </w:rPr>
        <w:t>o</w:t>
      </w:r>
      <w:r>
        <w:rPr>
          <w:szCs w:val="18"/>
          <w:lang w:val="es-MX"/>
        </w:rPr>
        <w:t xml:space="preserve"> </w:t>
      </w:r>
      <w:r w:rsidRPr="00BD4AA3">
        <w:rPr>
          <w:szCs w:val="18"/>
          <w:lang w:val="es-MX"/>
        </w:rPr>
        <w:t>ha</w:t>
      </w:r>
      <w:r>
        <w:rPr>
          <w:szCs w:val="18"/>
          <w:lang w:val="es-MX"/>
        </w:rPr>
        <w:t xml:space="preserve"> </w:t>
      </w:r>
      <w:r w:rsidRPr="00BD4AA3">
        <w:rPr>
          <w:szCs w:val="18"/>
          <w:lang w:val="es-MX"/>
        </w:rPr>
        <w:t>manifestado</w:t>
      </w:r>
      <w:r>
        <w:rPr>
          <w:szCs w:val="18"/>
          <w:lang w:val="es-MX"/>
        </w:rPr>
        <w:t xml:space="preserve"> </w:t>
      </w:r>
      <w:r w:rsidRPr="00BD4AA3">
        <w:rPr>
          <w:szCs w:val="18"/>
          <w:lang w:val="es-MX"/>
        </w:rPr>
        <w:t>de</w:t>
      </w:r>
      <w:r>
        <w:rPr>
          <w:szCs w:val="18"/>
          <w:lang w:val="es-MX"/>
        </w:rPr>
        <w:t xml:space="preserve"> </w:t>
      </w:r>
      <w:r w:rsidRPr="00BD4AA3">
        <w:rPr>
          <w:szCs w:val="18"/>
          <w:lang w:val="es-MX"/>
        </w:rPr>
        <w:t>otro</w:t>
      </w:r>
      <w:r>
        <w:rPr>
          <w:szCs w:val="18"/>
          <w:lang w:val="es-MX"/>
        </w:rPr>
        <w:t xml:space="preserve"> </w:t>
      </w:r>
      <w:r w:rsidRPr="00BD4AA3">
        <w:rPr>
          <w:szCs w:val="18"/>
          <w:lang w:val="es-MX"/>
        </w:rPr>
        <w:t>modo</w:t>
      </w:r>
      <w:r>
        <w:rPr>
          <w:szCs w:val="18"/>
          <w:lang w:val="es-MX"/>
        </w:rPr>
        <w:t xml:space="preserve"> </w:t>
      </w:r>
      <w:r w:rsidRPr="00BD4AA3">
        <w:rPr>
          <w:szCs w:val="18"/>
          <w:lang w:val="es-MX"/>
        </w:rPr>
        <w:t>su</w:t>
      </w:r>
      <w:r>
        <w:rPr>
          <w:szCs w:val="18"/>
          <w:lang w:val="es-MX"/>
        </w:rPr>
        <w:t xml:space="preserve"> </w:t>
      </w:r>
      <w:r w:rsidRPr="00BD4AA3">
        <w:rPr>
          <w:szCs w:val="18"/>
          <w:lang w:val="es-MX"/>
        </w:rPr>
        <w:t>odio</w:t>
      </w:r>
      <w:r>
        <w:rPr>
          <w:szCs w:val="18"/>
          <w:lang w:val="es-MX"/>
        </w:rPr>
        <w:t xml:space="preserve"> </w:t>
      </w:r>
      <w:r w:rsidRPr="00BD4AA3">
        <w:rPr>
          <w:szCs w:val="18"/>
          <w:lang w:val="es-MX"/>
        </w:rPr>
        <w:t>o</w:t>
      </w:r>
      <w:r>
        <w:rPr>
          <w:szCs w:val="18"/>
          <w:lang w:val="es-MX"/>
        </w:rPr>
        <w:t xml:space="preserve"> </w:t>
      </w:r>
      <w:r w:rsidRPr="00BD4AA3">
        <w:rPr>
          <w:szCs w:val="18"/>
          <w:lang w:val="es-MX"/>
        </w:rPr>
        <w:t>afecto</w:t>
      </w:r>
      <w:r>
        <w:rPr>
          <w:szCs w:val="18"/>
          <w:lang w:val="es-MX"/>
        </w:rPr>
        <w:t xml:space="preserve"> </w:t>
      </w:r>
      <w:r w:rsidRPr="00BD4AA3">
        <w:rPr>
          <w:szCs w:val="18"/>
          <w:lang w:val="es-MX"/>
        </w:rPr>
        <w:t>por</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24" w:lineRule="exact"/>
        <w:ind w:left="720" w:firstLine="0"/>
        <w:rPr>
          <w:szCs w:val="18"/>
          <w:lang w:val="es-MX"/>
        </w:rPr>
      </w:pPr>
      <w:r w:rsidRPr="00BD4AA3">
        <w:rPr>
          <w:b/>
          <w:szCs w:val="18"/>
          <w:lang w:val="es-MX"/>
        </w:rPr>
        <w:t>VII.</w:t>
      </w:r>
      <w:r>
        <w:rPr>
          <w:b/>
          <w:szCs w:val="18"/>
          <w:lang w:val="es-MX"/>
        </w:rPr>
        <w:t xml:space="preserve"> </w:t>
      </w:r>
      <w:r w:rsidRPr="00BD4AA3">
        <w:rPr>
          <w:szCs w:val="18"/>
          <w:lang w:val="es-MX"/>
        </w:rPr>
        <w:t>Si</w:t>
      </w:r>
      <w:r>
        <w:rPr>
          <w:szCs w:val="18"/>
          <w:lang w:val="es-MX"/>
        </w:rPr>
        <w:t xml:space="preserve"> </w:t>
      </w:r>
      <w:r w:rsidRPr="00BD4AA3">
        <w:rPr>
          <w:szCs w:val="18"/>
          <w:lang w:val="es-MX"/>
        </w:rPr>
        <w:t>asiste</w:t>
      </w:r>
      <w:r>
        <w:rPr>
          <w:szCs w:val="18"/>
          <w:lang w:val="es-MX"/>
        </w:rPr>
        <w:t xml:space="preserve"> </w:t>
      </w:r>
      <w:r w:rsidRPr="00BD4AA3">
        <w:rPr>
          <w:szCs w:val="18"/>
          <w:lang w:val="es-MX"/>
        </w:rPr>
        <w:t>o</w:t>
      </w:r>
      <w:r>
        <w:rPr>
          <w:szCs w:val="18"/>
          <w:lang w:val="es-MX"/>
        </w:rPr>
        <w:t xml:space="preserve"> </w:t>
      </w:r>
      <w:r w:rsidRPr="00BD4AA3">
        <w:rPr>
          <w:szCs w:val="18"/>
          <w:lang w:val="es-MX"/>
        </w:rPr>
        <w:t>ha</w:t>
      </w:r>
      <w:r>
        <w:rPr>
          <w:szCs w:val="18"/>
          <w:lang w:val="es-MX"/>
        </w:rPr>
        <w:t xml:space="preserve"> </w:t>
      </w:r>
      <w:r w:rsidRPr="00BD4AA3">
        <w:rPr>
          <w:szCs w:val="18"/>
          <w:lang w:val="es-MX"/>
        </w:rPr>
        <w:t>asistido</w:t>
      </w:r>
      <w:r>
        <w:rPr>
          <w:szCs w:val="18"/>
          <w:lang w:val="es-MX"/>
        </w:rPr>
        <w:t xml:space="preserve"> </w:t>
      </w:r>
      <w:r w:rsidRPr="00BD4AA3">
        <w:rPr>
          <w:szCs w:val="18"/>
          <w:lang w:val="es-MX"/>
        </w:rPr>
        <w:t>a</w:t>
      </w:r>
      <w:r>
        <w:rPr>
          <w:szCs w:val="18"/>
          <w:lang w:val="es-MX"/>
        </w:rPr>
        <w:t xml:space="preserve"> </w:t>
      </w:r>
      <w:r w:rsidRPr="00BD4AA3">
        <w:rPr>
          <w:szCs w:val="18"/>
          <w:lang w:val="es-MX"/>
        </w:rPr>
        <w:t>convites</w:t>
      </w:r>
      <w:r>
        <w:rPr>
          <w:szCs w:val="18"/>
          <w:lang w:val="es-MX"/>
        </w:rPr>
        <w:t xml:space="preserve"> </w:t>
      </w:r>
      <w:r w:rsidRPr="00BD4AA3">
        <w:rPr>
          <w:szCs w:val="18"/>
          <w:lang w:val="es-MX"/>
        </w:rPr>
        <w:t>que</w:t>
      </w:r>
      <w:r>
        <w:rPr>
          <w:szCs w:val="18"/>
          <w:lang w:val="es-MX"/>
        </w:rPr>
        <w:t xml:space="preserve"> </w:t>
      </w:r>
      <w:r w:rsidRPr="00BD4AA3">
        <w:rPr>
          <w:szCs w:val="18"/>
          <w:lang w:val="es-MX"/>
        </w:rPr>
        <w:t>especialmente</w:t>
      </w:r>
      <w:r>
        <w:rPr>
          <w:szCs w:val="18"/>
          <w:lang w:val="es-MX"/>
        </w:rPr>
        <w:t xml:space="preserve"> </w:t>
      </w:r>
      <w:r w:rsidRPr="00BD4AA3">
        <w:rPr>
          <w:szCs w:val="18"/>
          <w:lang w:val="es-MX"/>
        </w:rPr>
        <w:t>para</w:t>
      </w:r>
      <w:r>
        <w:rPr>
          <w:szCs w:val="18"/>
          <w:lang w:val="es-MX"/>
        </w:rPr>
        <w:t xml:space="preserve"> </w:t>
      </w:r>
      <w:r w:rsidRPr="00BD4AA3">
        <w:rPr>
          <w:szCs w:val="18"/>
          <w:lang w:val="es-MX"/>
        </w:rPr>
        <w:t>él</w:t>
      </w:r>
      <w:r>
        <w:rPr>
          <w:szCs w:val="18"/>
          <w:lang w:val="es-MX"/>
        </w:rPr>
        <w:t xml:space="preserve"> </w:t>
      </w:r>
      <w:r w:rsidRPr="00BD4AA3">
        <w:rPr>
          <w:szCs w:val="18"/>
          <w:lang w:val="es-MX"/>
        </w:rPr>
        <w:t>diere</w:t>
      </w:r>
      <w:r>
        <w:rPr>
          <w:szCs w:val="18"/>
          <w:lang w:val="es-MX"/>
        </w:rPr>
        <w:t xml:space="preserve"> </w:t>
      </w:r>
      <w:r w:rsidRPr="00BD4AA3">
        <w:rPr>
          <w:szCs w:val="18"/>
          <w:lang w:val="es-MX"/>
        </w:rPr>
        <w:t>o</w:t>
      </w:r>
      <w:r>
        <w:rPr>
          <w:szCs w:val="18"/>
          <w:lang w:val="es-MX"/>
        </w:rPr>
        <w:t xml:space="preserve"> </w:t>
      </w:r>
      <w:r w:rsidRPr="00BD4AA3">
        <w:rPr>
          <w:szCs w:val="18"/>
          <w:lang w:val="es-MX"/>
        </w:rPr>
        <w:t>costeare</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comenzado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o</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tiene</w:t>
      </w:r>
      <w:r>
        <w:rPr>
          <w:szCs w:val="18"/>
          <w:lang w:val="es-MX"/>
        </w:rPr>
        <w:t xml:space="preserve"> </w:t>
      </w:r>
      <w:r w:rsidRPr="00BD4AA3">
        <w:rPr>
          <w:szCs w:val="18"/>
          <w:lang w:val="es-MX"/>
        </w:rPr>
        <w:t>mucha</w:t>
      </w:r>
      <w:r>
        <w:rPr>
          <w:szCs w:val="18"/>
          <w:lang w:val="es-MX"/>
        </w:rPr>
        <w:t xml:space="preserve"> </w:t>
      </w:r>
      <w:r w:rsidRPr="00BD4AA3">
        <w:rPr>
          <w:szCs w:val="18"/>
          <w:lang w:val="es-MX"/>
        </w:rPr>
        <w:t>familiaridad</w:t>
      </w:r>
      <w:r>
        <w:rPr>
          <w:szCs w:val="18"/>
          <w:lang w:val="es-MX"/>
        </w:rPr>
        <w:t xml:space="preserve"> </w:t>
      </w:r>
      <w:r w:rsidRPr="00BD4AA3">
        <w:rPr>
          <w:szCs w:val="18"/>
          <w:lang w:val="es-MX"/>
        </w:rPr>
        <w:t>con</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ellos,</w:t>
      </w:r>
      <w:r>
        <w:rPr>
          <w:szCs w:val="18"/>
          <w:lang w:val="es-MX"/>
        </w:rPr>
        <w:t xml:space="preserve"> </w:t>
      </w:r>
      <w:r w:rsidRPr="00BD4AA3">
        <w:rPr>
          <w:szCs w:val="18"/>
          <w:lang w:val="es-MX"/>
        </w:rPr>
        <w:t>o</w:t>
      </w:r>
      <w:r>
        <w:rPr>
          <w:szCs w:val="18"/>
          <w:lang w:val="es-MX"/>
        </w:rPr>
        <w:t xml:space="preserve"> </w:t>
      </w:r>
      <w:r w:rsidRPr="00BD4AA3">
        <w:rPr>
          <w:szCs w:val="18"/>
          <w:lang w:val="es-MX"/>
        </w:rPr>
        <w:t>vive</w:t>
      </w:r>
      <w:r>
        <w:rPr>
          <w:szCs w:val="18"/>
          <w:lang w:val="es-MX"/>
        </w:rPr>
        <w:t xml:space="preserve"> </w:t>
      </w:r>
      <w:r w:rsidRPr="00BD4AA3">
        <w:rPr>
          <w:szCs w:val="18"/>
          <w:lang w:val="es-MX"/>
        </w:rPr>
        <w:t>con</w:t>
      </w:r>
      <w:r>
        <w:rPr>
          <w:szCs w:val="18"/>
          <w:lang w:val="es-MX"/>
        </w:rPr>
        <w:t xml:space="preserve"> </w:t>
      </w:r>
      <w:r w:rsidRPr="00BD4AA3">
        <w:rPr>
          <w:szCs w:val="18"/>
          <w:lang w:val="es-MX"/>
        </w:rPr>
        <w:t>él,</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compañía,</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misma</w:t>
      </w:r>
      <w:r>
        <w:rPr>
          <w:szCs w:val="18"/>
          <w:lang w:val="es-MX"/>
        </w:rPr>
        <w:t xml:space="preserve"> </w:t>
      </w:r>
      <w:r w:rsidRPr="00BD4AA3">
        <w:rPr>
          <w:szCs w:val="18"/>
          <w:lang w:val="es-MX"/>
        </w:rPr>
        <w:t>casa;</w:t>
      </w:r>
    </w:p>
    <w:p w:rsidR="006E471C" w:rsidRPr="00BD4AA3" w:rsidRDefault="006E471C" w:rsidP="006E471C">
      <w:pPr>
        <w:pStyle w:val="Texto"/>
        <w:spacing w:line="224" w:lineRule="exact"/>
        <w:ind w:left="720" w:firstLine="0"/>
        <w:rPr>
          <w:szCs w:val="18"/>
          <w:lang w:val="es-MX"/>
        </w:rPr>
      </w:pPr>
      <w:r w:rsidRPr="00BD4AA3">
        <w:rPr>
          <w:b/>
          <w:szCs w:val="18"/>
          <w:lang w:val="es-MX"/>
        </w:rPr>
        <w:t>VIII.</w:t>
      </w:r>
      <w:r>
        <w:rPr>
          <w:b/>
          <w:szCs w:val="18"/>
          <w:lang w:val="es-MX"/>
        </w:rPr>
        <w:t xml:space="preserve"> </w:t>
      </w:r>
      <w:r w:rsidRPr="00BD4AA3">
        <w:rPr>
          <w:szCs w:val="18"/>
          <w:lang w:val="es-MX"/>
        </w:rPr>
        <w:t>Cuando</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comenzado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haya</w:t>
      </w:r>
      <w:r>
        <w:rPr>
          <w:szCs w:val="18"/>
          <w:lang w:val="es-MX"/>
        </w:rPr>
        <w:t xml:space="preserve"> </w:t>
      </w:r>
      <w:r w:rsidRPr="00BD4AA3">
        <w:rPr>
          <w:szCs w:val="18"/>
          <w:lang w:val="es-MX"/>
        </w:rPr>
        <w:t>admitido</w:t>
      </w:r>
      <w:r>
        <w:rPr>
          <w:szCs w:val="18"/>
          <w:lang w:val="es-MX"/>
        </w:rPr>
        <w:t xml:space="preserve"> </w:t>
      </w:r>
      <w:r w:rsidRPr="00BD4AA3">
        <w:rPr>
          <w:szCs w:val="18"/>
          <w:lang w:val="es-MX"/>
        </w:rPr>
        <w:t>él,</w:t>
      </w:r>
      <w:r>
        <w:rPr>
          <w:szCs w:val="18"/>
          <w:lang w:val="es-MX"/>
        </w:rPr>
        <w:t xml:space="preserve"> </w:t>
      </w:r>
      <w:r w:rsidRPr="00BD4AA3">
        <w:rPr>
          <w:szCs w:val="18"/>
          <w:lang w:val="es-MX"/>
        </w:rPr>
        <w:t>su</w:t>
      </w:r>
      <w:r>
        <w:rPr>
          <w:szCs w:val="18"/>
          <w:lang w:val="es-MX"/>
        </w:rPr>
        <w:t xml:space="preserve"> </w:t>
      </w:r>
      <w:r w:rsidRPr="00BD4AA3">
        <w:rPr>
          <w:szCs w:val="18"/>
          <w:lang w:val="es-MX"/>
        </w:rPr>
        <w:t>cónyuge</w:t>
      </w:r>
      <w:r>
        <w:rPr>
          <w:szCs w:val="18"/>
          <w:lang w:val="es-MX"/>
        </w:rPr>
        <w:t xml:space="preserve"> </w:t>
      </w:r>
      <w:r w:rsidRPr="00BD4AA3">
        <w:rPr>
          <w:szCs w:val="18"/>
          <w:lang w:val="es-MX"/>
        </w:rPr>
        <w:t>o</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hijos,</w:t>
      </w:r>
      <w:r>
        <w:rPr>
          <w:szCs w:val="18"/>
          <w:lang w:val="es-MX"/>
        </w:rPr>
        <w:t xml:space="preserve"> </w:t>
      </w:r>
      <w:r w:rsidRPr="00BD4AA3">
        <w:rPr>
          <w:szCs w:val="18"/>
          <w:lang w:val="es-MX"/>
        </w:rPr>
        <w:t>dádivas</w:t>
      </w:r>
      <w:r>
        <w:rPr>
          <w:szCs w:val="18"/>
          <w:lang w:val="es-MX"/>
        </w:rPr>
        <w:t xml:space="preserve"> </w:t>
      </w:r>
      <w:r w:rsidRPr="00BD4AA3">
        <w:rPr>
          <w:szCs w:val="18"/>
          <w:lang w:val="es-MX"/>
        </w:rPr>
        <w:t>o</w:t>
      </w:r>
      <w:r>
        <w:rPr>
          <w:szCs w:val="18"/>
          <w:lang w:val="es-MX"/>
        </w:rPr>
        <w:t xml:space="preserve"> </w:t>
      </w:r>
      <w:r w:rsidRPr="00BD4AA3">
        <w:rPr>
          <w:szCs w:val="18"/>
          <w:lang w:val="es-MX"/>
        </w:rPr>
        <w:t>servicios</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24" w:lineRule="exact"/>
        <w:ind w:left="720" w:firstLine="0"/>
        <w:rPr>
          <w:szCs w:val="18"/>
          <w:lang w:val="es-MX"/>
        </w:rPr>
      </w:pPr>
      <w:r w:rsidRPr="00BD4AA3">
        <w:rPr>
          <w:b/>
          <w:szCs w:val="18"/>
          <w:lang w:val="es-MX"/>
        </w:rPr>
        <w:t>IX.</w:t>
      </w:r>
      <w:r>
        <w:rPr>
          <w:b/>
          <w:szCs w:val="18"/>
          <w:lang w:val="es-MX"/>
        </w:rPr>
        <w:t xml:space="preserve"> </w:t>
      </w:r>
      <w:r w:rsidRPr="00BD4AA3">
        <w:rPr>
          <w:szCs w:val="18"/>
          <w:lang w:val="es-MX"/>
        </w:rPr>
        <w:t>Si</w:t>
      </w:r>
      <w:r>
        <w:rPr>
          <w:szCs w:val="18"/>
          <w:lang w:val="es-MX"/>
        </w:rPr>
        <w:t xml:space="preserve"> </w:t>
      </w:r>
      <w:r w:rsidRPr="00BD4AA3">
        <w:rPr>
          <w:szCs w:val="18"/>
          <w:lang w:val="es-MX"/>
        </w:rPr>
        <w:t>ha</w:t>
      </w:r>
      <w:r>
        <w:rPr>
          <w:szCs w:val="18"/>
          <w:lang w:val="es-MX"/>
        </w:rPr>
        <w:t xml:space="preserve"> </w:t>
      </w:r>
      <w:r w:rsidRPr="00BD4AA3">
        <w:rPr>
          <w:szCs w:val="18"/>
          <w:lang w:val="es-MX"/>
        </w:rPr>
        <w:t>sido</w:t>
      </w:r>
      <w:r>
        <w:rPr>
          <w:szCs w:val="18"/>
          <w:lang w:val="es-MX"/>
        </w:rPr>
        <w:t xml:space="preserve"> </w:t>
      </w:r>
      <w:r w:rsidRPr="00BD4AA3">
        <w:rPr>
          <w:szCs w:val="18"/>
          <w:lang w:val="es-MX"/>
        </w:rPr>
        <w:t>abogado</w:t>
      </w:r>
      <w:r>
        <w:rPr>
          <w:szCs w:val="18"/>
          <w:lang w:val="es-MX"/>
        </w:rPr>
        <w:t xml:space="preserve"> </w:t>
      </w:r>
      <w:r w:rsidRPr="00BD4AA3">
        <w:rPr>
          <w:szCs w:val="18"/>
          <w:lang w:val="es-MX"/>
        </w:rPr>
        <w:t>o</w:t>
      </w:r>
      <w:r>
        <w:rPr>
          <w:szCs w:val="18"/>
          <w:lang w:val="es-MX"/>
        </w:rPr>
        <w:t xml:space="preserve"> </w:t>
      </w:r>
      <w:r w:rsidRPr="00BD4AA3">
        <w:rPr>
          <w:szCs w:val="18"/>
          <w:lang w:val="es-MX"/>
        </w:rPr>
        <w:t>procurador,</w:t>
      </w:r>
      <w:r>
        <w:rPr>
          <w:szCs w:val="18"/>
          <w:lang w:val="es-MX"/>
        </w:rPr>
        <w:t xml:space="preserve"> </w:t>
      </w:r>
      <w:r w:rsidRPr="00BD4AA3">
        <w:rPr>
          <w:szCs w:val="18"/>
          <w:lang w:val="es-MX"/>
        </w:rPr>
        <w:t>perito</w:t>
      </w:r>
      <w:r>
        <w:rPr>
          <w:szCs w:val="18"/>
          <w:lang w:val="es-MX"/>
        </w:rPr>
        <w:t xml:space="preserve"> </w:t>
      </w:r>
      <w:r w:rsidRPr="00BD4AA3">
        <w:rPr>
          <w:szCs w:val="18"/>
          <w:lang w:val="es-MX"/>
        </w:rPr>
        <w:t>o</w:t>
      </w:r>
      <w:r>
        <w:rPr>
          <w:szCs w:val="18"/>
          <w:lang w:val="es-MX"/>
        </w:rPr>
        <w:t xml:space="preserve"> </w:t>
      </w:r>
      <w:r w:rsidRPr="00BD4AA3">
        <w:rPr>
          <w:szCs w:val="18"/>
          <w:lang w:val="es-MX"/>
        </w:rPr>
        <w:t>testigo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negocio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p>
    <w:p w:rsidR="006E471C" w:rsidRPr="00BD4AA3" w:rsidRDefault="006E471C" w:rsidP="006E471C">
      <w:pPr>
        <w:pStyle w:val="Texto"/>
        <w:spacing w:line="224" w:lineRule="exact"/>
        <w:ind w:left="720" w:firstLine="0"/>
        <w:rPr>
          <w:szCs w:val="18"/>
          <w:lang w:val="es-MX"/>
        </w:rPr>
      </w:pPr>
      <w:r w:rsidRPr="00BD4AA3">
        <w:rPr>
          <w:b/>
          <w:szCs w:val="18"/>
          <w:lang w:val="es-MX"/>
        </w:rPr>
        <w:t>X.</w:t>
      </w:r>
      <w:r>
        <w:rPr>
          <w:b/>
          <w:szCs w:val="18"/>
          <w:lang w:val="es-MX"/>
        </w:rPr>
        <w:t xml:space="preserve"> </w:t>
      </w:r>
      <w:r w:rsidRPr="00BD4AA3">
        <w:rPr>
          <w:szCs w:val="18"/>
          <w:lang w:val="es-MX"/>
        </w:rPr>
        <w:t>Si</w:t>
      </w:r>
      <w:r>
        <w:rPr>
          <w:szCs w:val="18"/>
          <w:lang w:val="es-MX"/>
        </w:rPr>
        <w:t xml:space="preserve"> </w:t>
      </w:r>
      <w:r w:rsidRPr="00BD4AA3">
        <w:rPr>
          <w:szCs w:val="18"/>
          <w:lang w:val="es-MX"/>
        </w:rPr>
        <w:t>ha</w:t>
      </w:r>
      <w:r>
        <w:rPr>
          <w:szCs w:val="18"/>
          <w:lang w:val="es-MX"/>
        </w:rPr>
        <w:t xml:space="preserve"> </w:t>
      </w:r>
      <w:r w:rsidRPr="00BD4AA3">
        <w:rPr>
          <w:szCs w:val="18"/>
          <w:lang w:val="es-MX"/>
        </w:rPr>
        <w:t>conocido</w:t>
      </w:r>
      <w:r>
        <w:rPr>
          <w:szCs w:val="18"/>
          <w:lang w:val="es-MX"/>
        </w:rPr>
        <w:t xml:space="preserve"> </w:t>
      </w:r>
      <w:r w:rsidRPr="00BD4AA3">
        <w:rPr>
          <w:szCs w:val="18"/>
          <w:lang w:val="es-MX"/>
        </w:rPr>
        <w:t>del</w:t>
      </w:r>
      <w:r>
        <w:rPr>
          <w:szCs w:val="18"/>
          <w:lang w:val="es-MX"/>
        </w:rPr>
        <w:t xml:space="preserve"> </w:t>
      </w:r>
      <w:r w:rsidRPr="00BD4AA3">
        <w:rPr>
          <w:szCs w:val="18"/>
          <w:lang w:val="es-MX"/>
        </w:rPr>
        <w:t>negocio</w:t>
      </w:r>
      <w:r>
        <w:rPr>
          <w:szCs w:val="18"/>
          <w:lang w:val="es-MX"/>
        </w:rPr>
        <w:t xml:space="preserve"> </w:t>
      </w:r>
      <w:r w:rsidRPr="00BD4AA3">
        <w:rPr>
          <w:szCs w:val="18"/>
          <w:lang w:val="es-MX"/>
        </w:rPr>
        <w:t>como</w:t>
      </w:r>
      <w:r>
        <w:rPr>
          <w:szCs w:val="18"/>
          <w:lang w:val="es-MX"/>
        </w:rPr>
        <w:t xml:space="preserve"> </w:t>
      </w:r>
      <w:r w:rsidRPr="00BD4AA3">
        <w:rPr>
          <w:szCs w:val="18"/>
          <w:lang w:val="es-MX"/>
        </w:rPr>
        <w:t>integrante</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árbitro</w:t>
      </w:r>
      <w:r>
        <w:rPr>
          <w:szCs w:val="18"/>
          <w:lang w:val="es-MX"/>
        </w:rPr>
        <w:t xml:space="preserve"> </w:t>
      </w:r>
      <w:r w:rsidRPr="00BD4AA3">
        <w:rPr>
          <w:szCs w:val="18"/>
          <w:lang w:val="es-MX"/>
        </w:rPr>
        <w:t>o</w:t>
      </w:r>
      <w:r>
        <w:rPr>
          <w:szCs w:val="18"/>
          <w:lang w:val="es-MX"/>
        </w:rPr>
        <w:t xml:space="preserve"> </w:t>
      </w:r>
      <w:r w:rsidRPr="00BD4AA3">
        <w:rPr>
          <w:szCs w:val="18"/>
          <w:lang w:val="es-MX"/>
        </w:rPr>
        <w:t>asesor,</w:t>
      </w:r>
      <w:r>
        <w:rPr>
          <w:szCs w:val="18"/>
          <w:lang w:val="es-MX"/>
        </w:rPr>
        <w:t xml:space="preserve"> </w:t>
      </w:r>
      <w:r w:rsidRPr="00BD4AA3">
        <w:rPr>
          <w:szCs w:val="18"/>
          <w:lang w:val="es-MX"/>
        </w:rPr>
        <w:t>resolviendo</w:t>
      </w:r>
      <w:r>
        <w:rPr>
          <w:szCs w:val="18"/>
          <w:lang w:val="es-MX"/>
        </w:rPr>
        <w:t xml:space="preserve"> </w:t>
      </w:r>
      <w:r w:rsidRPr="00BD4AA3">
        <w:rPr>
          <w:szCs w:val="18"/>
          <w:lang w:val="es-MX"/>
        </w:rPr>
        <w:t>algún</w:t>
      </w:r>
      <w:r>
        <w:rPr>
          <w:szCs w:val="18"/>
          <w:lang w:val="es-MX"/>
        </w:rPr>
        <w:t xml:space="preserve"> </w:t>
      </w:r>
      <w:r w:rsidRPr="00BD4AA3">
        <w:rPr>
          <w:szCs w:val="18"/>
          <w:lang w:val="es-MX"/>
        </w:rPr>
        <w:t>punto</w:t>
      </w:r>
      <w:r>
        <w:rPr>
          <w:szCs w:val="18"/>
          <w:lang w:val="es-MX"/>
        </w:rPr>
        <w:t xml:space="preserve"> </w:t>
      </w:r>
      <w:r w:rsidRPr="00BD4AA3">
        <w:rPr>
          <w:szCs w:val="18"/>
          <w:lang w:val="es-MX"/>
        </w:rPr>
        <w:t>que</w:t>
      </w:r>
      <w:r>
        <w:rPr>
          <w:szCs w:val="18"/>
          <w:lang w:val="es-MX"/>
        </w:rPr>
        <w:t xml:space="preserve"> </w:t>
      </w:r>
      <w:r w:rsidRPr="00BD4AA3">
        <w:rPr>
          <w:szCs w:val="18"/>
          <w:lang w:val="es-MX"/>
        </w:rPr>
        <w:t>afecte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sustancia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cuestión,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instancia</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otra;</w:t>
      </w:r>
    </w:p>
    <w:p w:rsidR="006E471C" w:rsidRPr="00BD4AA3" w:rsidRDefault="006E471C" w:rsidP="006E471C">
      <w:pPr>
        <w:pStyle w:val="Texto"/>
        <w:spacing w:line="224" w:lineRule="exact"/>
        <w:ind w:left="720" w:firstLine="0"/>
        <w:rPr>
          <w:szCs w:val="18"/>
          <w:lang w:val="es-MX"/>
        </w:rPr>
      </w:pPr>
      <w:r w:rsidRPr="00BD4AA3">
        <w:rPr>
          <w:b/>
          <w:szCs w:val="18"/>
          <w:lang w:val="es-MX"/>
        </w:rPr>
        <w:t>XI.</w:t>
      </w:r>
      <w:r>
        <w:rPr>
          <w:b/>
          <w:szCs w:val="18"/>
          <w:lang w:val="es-MX"/>
        </w:rPr>
        <w:t xml:space="preserve"> </w:t>
      </w:r>
      <w:r w:rsidRPr="00BD4AA3">
        <w:rPr>
          <w:szCs w:val="18"/>
          <w:lang w:val="es-MX"/>
        </w:rPr>
        <w:t>Cuando</w:t>
      </w:r>
      <w:r>
        <w:rPr>
          <w:szCs w:val="18"/>
          <w:lang w:val="es-MX"/>
        </w:rPr>
        <w:t xml:space="preserve"> </w:t>
      </w:r>
      <w:r w:rsidRPr="00BD4AA3">
        <w:rPr>
          <w:szCs w:val="18"/>
          <w:lang w:val="es-MX"/>
        </w:rPr>
        <w:t>él,</w:t>
      </w:r>
      <w:r>
        <w:rPr>
          <w:szCs w:val="18"/>
          <w:lang w:val="es-MX"/>
        </w:rPr>
        <w:t xml:space="preserve"> </w:t>
      </w:r>
      <w:r w:rsidRPr="00BD4AA3">
        <w:rPr>
          <w:szCs w:val="18"/>
          <w:lang w:val="es-MX"/>
        </w:rPr>
        <w:t>su</w:t>
      </w:r>
      <w:r>
        <w:rPr>
          <w:szCs w:val="18"/>
          <w:lang w:val="es-MX"/>
        </w:rPr>
        <w:t xml:space="preserve"> </w:t>
      </w:r>
      <w:r w:rsidRPr="00BD4AA3">
        <w:rPr>
          <w:szCs w:val="18"/>
          <w:lang w:val="es-MX"/>
        </w:rPr>
        <w:t>cónyuge</w:t>
      </w:r>
      <w:r>
        <w:rPr>
          <w:szCs w:val="18"/>
          <w:lang w:val="es-MX"/>
        </w:rPr>
        <w:t xml:space="preserve"> </w:t>
      </w:r>
      <w:r w:rsidRPr="00BD4AA3">
        <w:rPr>
          <w:szCs w:val="18"/>
          <w:lang w:val="es-MX"/>
        </w:rPr>
        <w:t>o</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parientes</w:t>
      </w:r>
      <w:r>
        <w:rPr>
          <w:szCs w:val="18"/>
          <w:lang w:val="es-MX"/>
        </w:rPr>
        <w:t xml:space="preserve"> </w:t>
      </w:r>
      <w:r w:rsidRPr="00BD4AA3">
        <w:rPr>
          <w:szCs w:val="18"/>
          <w:lang w:val="es-MX"/>
        </w:rPr>
        <w:t>consanguíneos</w:t>
      </w:r>
      <w:r>
        <w:rPr>
          <w:szCs w:val="18"/>
          <w:lang w:val="es-MX"/>
        </w:rPr>
        <w:t xml:space="preserve"> </w:t>
      </w:r>
      <w:r w:rsidRPr="00BD4AA3">
        <w:rPr>
          <w:szCs w:val="18"/>
          <w:lang w:val="es-MX"/>
        </w:rPr>
        <w:t>en</w:t>
      </w:r>
      <w:r>
        <w:rPr>
          <w:szCs w:val="18"/>
          <w:lang w:val="es-MX"/>
        </w:rPr>
        <w:t xml:space="preserve"> </w:t>
      </w:r>
      <w:r w:rsidRPr="00BD4AA3">
        <w:rPr>
          <w:szCs w:val="18"/>
          <w:lang w:val="es-MX"/>
        </w:rPr>
        <w:t>línea</w:t>
      </w:r>
      <w:r>
        <w:rPr>
          <w:szCs w:val="18"/>
          <w:lang w:val="es-MX"/>
        </w:rPr>
        <w:t xml:space="preserve"> </w:t>
      </w:r>
      <w:r w:rsidRPr="00BD4AA3">
        <w:rPr>
          <w:szCs w:val="18"/>
          <w:lang w:val="es-MX"/>
        </w:rPr>
        <w:t>recta,</w:t>
      </w:r>
      <w:r>
        <w:rPr>
          <w:szCs w:val="18"/>
          <w:lang w:val="es-MX"/>
        </w:rPr>
        <w:t xml:space="preserve"> </w:t>
      </w:r>
      <w:r w:rsidRPr="00BD4AA3">
        <w:rPr>
          <w:szCs w:val="18"/>
          <w:lang w:val="es-MX"/>
        </w:rPr>
        <w:t>sin</w:t>
      </w:r>
      <w:r>
        <w:rPr>
          <w:szCs w:val="18"/>
          <w:lang w:val="es-MX"/>
        </w:rPr>
        <w:t xml:space="preserve"> </w:t>
      </w:r>
      <w:r w:rsidRPr="00BD4AA3">
        <w:rPr>
          <w:szCs w:val="18"/>
          <w:lang w:val="es-MX"/>
        </w:rPr>
        <w:t>limitación</w:t>
      </w:r>
      <w:r>
        <w:rPr>
          <w:szCs w:val="18"/>
          <w:lang w:val="es-MX"/>
        </w:rPr>
        <w:t xml:space="preserve"> </w:t>
      </w:r>
      <w:r w:rsidRPr="00BD4AA3">
        <w:rPr>
          <w:szCs w:val="18"/>
          <w:lang w:val="es-MX"/>
        </w:rPr>
        <w:t>de</w:t>
      </w:r>
      <w:r>
        <w:rPr>
          <w:szCs w:val="18"/>
          <w:lang w:val="es-MX"/>
        </w:rPr>
        <w:t xml:space="preserve"> </w:t>
      </w:r>
      <w:r w:rsidRPr="00BD4AA3">
        <w:rPr>
          <w:szCs w:val="18"/>
          <w:lang w:val="es-MX"/>
        </w:rPr>
        <w:t>grados,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colaterales</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segundo,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afines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primero,</w:t>
      </w:r>
      <w:r>
        <w:rPr>
          <w:szCs w:val="18"/>
          <w:lang w:val="es-MX"/>
        </w:rPr>
        <w:t xml:space="preserve"> </w:t>
      </w:r>
      <w:r w:rsidRPr="00BD4AA3">
        <w:rPr>
          <w:szCs w:val="18"/>
          <w:lang w:val="es-MX"/>
        </w:rPr>
        <w:t>siga</w:t>
      </w:r>
      <w:r>
        <w:rPr>
          <w:szCs w:val="18"/>
          <w:lang w:val="es-MX"/>
        </w:rPr>
        <w:t xml:space="preserve"> </w:t>
      </w:r>
      <w:r w:rsidRPr="00BD4AA3">
        <w:rPr>
          <w:szCs w:val="18"/>
          <w:lang w:val="es-MX"/>
        </w:rPr>
        <w:t>contra</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no</w:t>
      </w:r>
      <w:r>
        <w:rPr>
          <w:szCs w:val="18"/>
          <w:lang w:val="es-MX"/>
        </w:rPr>
        <w:t xml:space="preserve"> </w:t>
      </w:r>
      <w:r w:rsidRPr="00BD4AA3">
        <w:rPr>
          <w:szCs w:val="18"/>
          <w:lang w:val="es-MX"/>
        </w:rPr>
        <w:t>ha</w:t>
      </w:r>
      <w:r>
        <w:rPr>
          <w:szCs w:val="18"/>
          <w:lang w:val="es-MX"/>
        </w:rPr>
        <w:t xml:space="preserve"> </w:t>
      </w:r>
      <w:r w:rsidRPr="00BD4AA3">
        <w:rPr>
          <w:szCs w:val="18"/>
          <w:lang w:val="es-MX"/>
        </w:rPr>
        <w:t>pasado</w:t>
      </w:r>
      <w:r>
        <w:rPr>
          <w:szCs w:val="18"/>
          <w:lang w:val="es-MX"/>
        </w:rPr>
        <w:t xml:space="preserve"> </w:t>
      </w:r>
      <w:r w:rsidRPr="00BD4AA3">
        <w:rPr>
          <w:szCs w:val="18"/>
          <w:lang w:val="es-MX"/>
        </w:rPr>
        <w:t>un</w:t>
      </w:r>
      <w:r>
        <w:rPr>
          <w:szCs w:val="18"/>
          <w:lang w:val="es-MX"/>
        </w:rPr>
        <w:t xml:space="preserve"> </w:t>
      </w:r>
      <w:r w:rsidRPr="00BD4AA3">
        <w:rPr>
          <w:szCs w:val="18"/>
          <w:lang w:val="es-MX"/>
        </w:rPr>
        <w:t>año</w:t>
      </w:r>
      <w:r>
        <w:rPr>
          <w:szCs w:val="18"/>
          <w:lang w:val="es-MX"/>
        </w:rPr>
        <w:t xml:space="preserve"> </w:t>
      </w:r>
      <w:r w:rsidRPr="00BD4AA3">
        <w:rPr>
          <w:szCs w:val="18"/>
          <w:lang w:val="es-MX"/>
        </w:rPr>
        <w:t>de</w:t>
      </w:r>
      <w:r>
        <w:rPr>
          <w:szCs w:val="18"/>
          <w:lang w:val="es-MX"/>
        </w:rPr>
        <w:t xml:space="preserve"> </w:t>
      </w:r>
      <w:r w:rsidRPr="00BD4AA3">
        <w:rPr>
          <w:szCs w:val="18"/>
          <w:lang w:val="es-MX"/>
        </w:rPr>
        <w:t>haber</w:t>
      </w:r>
      <w:r>
        <w:rPr>
          <w:szCs w:val="18"/>
          <w:lang w:val="es-MX"/>
        </w:rPr>
        <w:t xml:space="preserve"> </w:t>
      </w:r>
      <w:r w:rsidRPr="00BD4AA3">
        <w:rPr>
          <w:szCs w:val="18"/>
          <w:lang w:val="es-MX"/>
        </w:rPr>
        <w:t>seguido</w:t>
      </w:r>
      <w:r>
        <w:rPr>
          <w:szCs w:val="18"/>
          <w:lang w:val="es-MX"/>
        </w:rPr>
        <w:t xml:space="preserve"> </w:t>
      </w:r>
      <w:r w:rsidRPr="00BD4AA3">
        <w:rPr>
          <w:szCs w:val="18"/>
          <w:lang w:val="es-MX"/>
        </w:rPr>
        <w:t>un</w:t>
      </w:r>
      <w:r>
        <w:rPr>
          <w:szCs w:val="18"/>
          <w:lang w:val="es-MX"/>
        </w:rPr>
        <w:t xml:space="preserve"> </w:t>
      </w:r>
      <w:r w:rsidRPr="00BD4AA3">
        <w:rPr>
          <w:szCs w:val="18"/>
          <w:lang w:val="es-MX"/>
        </w:rPr>
        <w:t>juicio</w:t>
      </w:r>
      <w:r>
        <w:rPr>
          <w:szCs w:val="18"/>
          <w:lang w:val="es-MX"/>
        </w:rPr>
        <w:t xml:space="preserve"> </w:t>
      </w:r>
      <w:r w:rsidRPr="00BD4AA3">
        <w:rPr>
          <w:szCs w:val="18"/>
          <w:lang w:val="es-MX"/>
        </w:rPr>
        <w:t>civil,</w:t>
      </w:r>
      <w:r>
        <w:rPr>
          <w:szCs w:val="18"/>
          <w:lang w:val="es-MX"/>
        </w:rPr>
        <w:t xml:space="preserve"> </w:t>
      </w:r>
      <w:r w:rsidRPr="00BD4AA3">
        <w:rPr>
          <w:szCs w:val="18"/>
          <w:lang w:val="es-MX"/>
        </w:rPr>
        <w:t>o</w:t>
      </w:r>
      <w:r>
        <w:rPr>
          <w:szCs w:val="18"/>
          <w:lang w:val="es-MX"/>
        </w:rPr>
        <w:t xml:space="preserve"> </w:t>
      </w:r>
      <w:r w:rsidRPr="00BD4AA3">
        <w:rPr>
          <w:szCs w:val="18"/>
          <w:lang w:val="es-MX"/>
        </w:rPr>
        <w:t>una</w:t>
      </w:r>
      <w:r>
        <w:rPr>
          <w:szCs w:val="18"/>
          <w:lang w:val="es-MX"/>
        </w:rPr>
        <w:t xml:space="preserve"> </w:t>
      </w:r>
      <w:r w:rsidRPr="00BD4AA3">
        <w:rPr>
          <w:szCs w:val="18"/>
          <w:lang w:val="es-MX"/>
        </w:rPr>
        <w:t>causa</w:t>
      </w:r>
      <w:r>
        <w:rPr>
          <w:szCs w:val="18"/>
          <w:lang w:val="es-MX"/>
        </w:rPr>
        <w:t xml:space="preserve"> </w:t>
      </w:r>
      <w:r w:rsidRPr="00BD4AA3">
        <w:rPr>
          <w:szCs w:val="18"/>
          <w:lang w:val="es-MX"/>
        </w:rPr>
        <w:t>criminal,</w:t>
      </w:r>
      <w:r>
        <w:rPr>
          <w:szCs w:val="18"/>
          <w:lang w:val="es-MX"/>
        </w:rPr>
        <w:t xml:space="preserve"> </w:t>
      </w:r>
      <w:r w:rsidRPr="00BD4AA3">
        <w:rPr>
          <w:szCs w:val="18"/>
          <w:lang w:val="es-MX"/>
        </w:rPr>
        <w:t>como</w:t>
      </w:r>
      <w:r>
        <w:rPr>
          <w:szCs w:val="18"/>
          <w:lang w:val="es-MX"/>
        </w:rPr>
        <w:t xml:space="preserve"> </w:t>
      </w:r>
      <w:r w:rsidRPr="00BD4AA3">
        <w:rPr>
          <w:szCs w:val="18"/>
          <w:lang w:val="es-MX"/>
        </w:rPr>
        <w:t>acusador,</w:t>
      </w:r>
      <w:r>
        <w:rPr>
          <w:szCs w:val="18"/>
          <w:lang w:val="es-MX"/>
        </w:rPr>
        <w:t xml:space="preserve"> </w:t>
      </w:r>
      <w:r w:rsidRPr="00BD4AA3">
        <w:rPr>
          <w:szCs w:val="18"/>
          <w:lang w:val="es-MX"/>
        </w:rPr>
        <w:t>querellante</w:t>
      </w:r>
      <w:r>
        <w:rPr>
          <w:szCs w:val="18"/>
          <w:lang w:val="es-MX"/>
        </w:rPr>
        <w:t xml:space="preserve"> </w:t>
      </w:r>
      <w:r w:rsidRPr="00BD4AA3">
        <w:rPr>
          <w:szCs w:val="18"/>
          <w:lang w:val="es-MX"/>
        </w:rPr>
        <w:t>o</w:t>
      </w:r>
      <w:r>
        <w:rPr>
          <w:szCs w:val="18"/>
          <w:lang w:val="es-MX"/>
        </w:rPr>
        <w:t xml:space="preserve"> </w:t>
      </w:r>
      <w:r w:rsidRPr="00BD4AA3">
        <w:rPr>
          <w:szCs w:val="18"/>
          <w:lang w:val="es-MX"/>
        </w:rPr>
        <w:t>denunciante,</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constituido</w:t>
      </w:r>
      <w:r>
        <w:rPr>
          <w:szCs w:val="18"/>
          <w:lang w:val="es-MX"/>
        </w:rPr>
        <w:t xml:space="preserve"> </w:t>
      </w:r>
      <w:r w:rsidRPr="00BD4AA3">
        <w:rPr>
          <w:szCs w:val="18"/>
          <w:lang w:val="es-MX"/>
        </w:rPr>
        <w:t>parte</w:t>
      </w:r>
      <w:r>
        <w:rPr>
          <w:szCs w:val="18"/>
          <w:lang w:val="es-MX"/>
        </w:rPr>
        <w:t xml:space="preserve"> </w:t>
      </w:r>
      <w:r w:rsidRPr="00BD4AA3">
        <w:rPr>
          <w:szCs w:val="18"/>
          <w:lang w:val="es-MX"/>
        </w:rPr>
        <w:t>civil</w:t>
      </w:r>
      <w:r>
        <w:rPr>
          <w:szCs w:val="18"/>
          <w:lang w:val="es-MX"/>
        </w:rPr>
        <w:t xml:space="preserve"> </w:t>
      </w:r>
      <w:r w:rsidRPr="00BD4AA3">
        <w:rPr>
          <w:szCs w:val="18"/>
          <w:lang w:val="es-MX"/>
        </w:rPr>
        <w:t>en</w:t>
      </w:r>
      <w:r>
        <w:rPr>
          <w:szCs w:val="18"/>
          <w:lang w:val="es-MX"/>
        </w:rPr>
        <w:t xml:space="preserve"> </w:t>
      </w:r>
      <w:r w:rsidRPr="00BD4AA3">
        <w:rPr>
          <w:szCs w:val="18"/>
          <w:lang w:val="es-MX"/>
        </w:rPr>
        <w:t>causa</w:t>
      </w:r>
      <w:r>
        <w:rPr>
          <w:szCs w:val="18"/>
          <w:lang w:val="es-MX"/>
        </w:rPr>
        <w:t xml:space="preserve"> </w:t>
      </w:r>
      <w:r w:rsidRPr="00BD4AA3">
        <w:rPr>
          <w:szCs w:val="18"/>
          <w:lang w:val="es-MX"/>
        </w:rPr>
        <w:t>criminal</w:t>
      </w:r>
      <w:r>
        <w:rPr>
          <w:szCs w:val="18"/>
          <w:lang w:val="es-MX"/>
        </w:rPr>
        <w:t xml:space="preserve"> </w:t>
      </w:r>
      <w:r w:rsidRPr="00BD4AA3">
        <w:rPr>
          <w:szCs w:val="18"/>
          <w:lang w:val="es-MX"/>
        </w:rPr>
        <w:t>seguida</w:t>
      </w:r>
      <w:r>
        <w:rPr>
          <w:szCs w:val="18"/>
          <w:lang w:val="es-MX"/>
        </w:rPr>
        <w:t xml:space="preserve"> </w:t>
      </w:r>
      <w:r w:rsidRPr="00BD4AA3">
        <w:rPr>
          <w:szCs w:val="18"/>
          <w:lang w:val="es-MX"/>
        </w:rPr>
        <w:t>contra</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ellas;</w:t>
      </w:r>
    </w:p>
    <w:p w:rsidR="006E471C" w:rsidRPr="00BD4AA3" w:rsidRDefault="006E471C" w:rsidP="006E471C">
      <w:pPr>
        <w:pStyle w:val="Texto"/>
        <w:spacing w:line="224" w:lineRule="exact"/>
        <w:ind w:left="720" w:firstLine="0"/>
        <w:rPr>
          <w:szCs w:val="18"/>
          <w:lang w:val="es-MX"/>
        </w:rPr>
      </w:pPr>
      <w:r w:rsidRPr="00BD4AA3">
        <w:rPr>
          <w:b/>
          <w:szCs w:val="18"/>
          <w:lang w:val="es-MX"/>
        </w:rPr>
        <w:t>XII.</w:t>
      </w:r>
      <w:r>
        <w:rPr>
          <w:b/>
          <w:szCs w:val="18"/>
          <w:lang w:val="es-MX"/>
        </w:rPr>
        <w:t xml:space="preserve"> </w:t>
      </w:r>
      <w:r w:rsidRPr="00BD4AA3">
        <w:rPr>
          <w:szCs w:val="18"/>
          <w:lang w:val="es-MX"/>
        </w:rPr>
        <w:t>Cuando</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abogados</w:t>
      </w:r>
      <w:r>
        <w:rPr>
          <w:szCs w:val="18"/>
          <w:lang w:val="es-MX"/>
        </w:rPr>
        <w:t xml:space="preserve"> </w:t>
      </w:r>
      <w:r w:rsidRPr="00BD4AA3">
        <w:rPr>
          <w:szCs w:val="18"/>
          <w:lang w:val="es-MX"/>
        </w:rPr>
        <w:t>es</w:t>
      </w:r>
      <w:r>
        <w:rPr>
          <w:szCs w:val="18"/>
          <w:lang w:val="es-MX"/>
        </w:rPr>
        <w:t xml:space="preserve"> </w:t>
      </w:r>
      <w:r w:rsidRPr="00BD4AA3">
        <w:rPr>
          <w:szCs w:val="18"/>
          <w:lang w:val="es-MX"/>
        </w:rPr>
        <w:t>o</w:t>
      </w:r>
      <w:r>
        <w:rPr>
          <w:szCs w:val="18"/>
          <w:lang w:val="es-MX"/>
        </w:rPr>
        <w:t xml:space="preserve"> </w:t>
      </w:r>
      <w:r w:rsidRPr="00BD4AA3">
        <w:rPr>
          <w:szCs w:val="18"/>
          <w:lang w:val="es-MX"/>
        </w:rPr>
        <w:t>ha</w:t>
      </w:r>
      <w:r>
        <w:rPr>
          <w:szCs w:val="18"/>
          <w:lang w:val="es-MX"/>
        </w:rPr>
        <w:t xml:space="preserve"> </w:t>
      </w:r>
      <w:r w:rsidRPr="00BD4AA3">
        <w:rPr>
          <w:szCs w:val="18"/>
          <w:lang w:val="es-MX"/>
        </w:rPr>
        <w:t>sido</w:t>
      </w:r>
      <w:r>
        <w:rPr>
          <w:szCs w:val="18"/>
          <w:lang w:val="es-MX"/>
        </w:rPr>
        <w:t xml:space="preserve"> </w:t>
      </w:r>
      <w:r w:rsidRPr="00BD4AA3">
        <w:rPr>
          <w:szCs w:val="18"/>
          <w:lang w:val="es-MX"/>
        </w:rPr>
        <w:t>denunciante,</w:t>
      </w:r>
      <w:r>
        <w:rPr>
          <w:szCs w:val="18"/>
          <w:lang w:val="es-MX"/>
        </w:rPr>
        <w:t xml:space="preserve"> </w:t>
      </w:r>
      <w:r w:rsidRPr="00BD4AA3">
        <w:rPr>
          <w:szCs w:val="18"/>
          <w:lang w:val="es-MX"/>
        </w:rPr>
        <w:t>querellante</w:t>
      </w:r>
      <w:r>
        <w:rPr>
          <w:szCs w:val="18"/>
          <w:lang w:val="es-MX"/>
        </w:rPr>
        <w:t xml:space="preserve"> </w:t>
      </w:r>
      <w:r w:rsidRPr="00BD4AA3">
        <w:rPr>
          <w:szCs w:val="18"/>
          <w:lang w:val="es-MX"/>
        </w:rPr>
        <w:t>o</w:t>
      </w:r>
      <w:r>
        <w:rPr>
          <w:szCs w:val="18"/>
          <w:lang w:val="es-MX"/>
        </w:rPr>
        <w:t xml:space="preserve"> </w:t>
      </w:r>
      <w:r w:rsidRPr="00BD4AA3">
        <w:rPr>
          <w:szCs w:val="18"/>
          <w:lang w:val="es-MX"/>
        </w:rPr>
        <w:t>acusador</w:t>
      </w:r>
      <w:r>
        <w:rPr>
          <w:szCs w:val="18"/>
          <w:lang w:val="es-MX"/>
        </w:rPr>
        <w:t xml:space="preserve"> </w:t>
      </w:r>
      <w:r w:rsidRPr="00BD4AA3">
        <w:rPr>
          <w:szCs w:val="18"/>
          <w:lang w:val="es-MX"/>
        </w:rPr>
        <w:t>del</w:t>
      </w:r>
      <w:r>
        <w:rPr>
          <w:szCs w:val="18"/>
          <w:lang w:val="es-MX"/>
        </w:rPr>
        <w:t xml:space="preserve"> </w:t>
      </w:r>
      <w:r w:rsidRPr="00BD4AA3">
        <w:rPr>
          <w:szCs w:val="18"/>
          <w:lang w:val="es-MX"/>
        </w:rPr>
        <w:t>funcionario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cónyuge,</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expresados</w:t>
      </w:r>
      <w:r>
        <w:rPr>
          <w:szCs w:val="18"/>
          <w:lang w:val="es-MX"/>
        </w:rPr>
        <w:t xml:space="preserve"> </w:t>
      </w:r>
      <w:r w:rsidRPr="00BD4AA3">
        <w:rPr>
          <w:szCs w:val="18"/>
          <w:lang w:val="es-MX"/>
        </w:rPr>
        <w:t>parientes</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ha</w:t>
      </w:r>
      <w:r>
        <w:rPr>
          <w:szCs w:val="18"/>
          <w:lang w:val="es-MX"/>
        </w:rPr>
        <w:t xml:space="preserve"> </w:t>
      </w:r>
      <w:r w:rsidRPr="00BD4AA3">
        <w:rPr>
          <w:szCs w:val="18"/>
          <w:lang w:val="es-MX"/>
        </w:rPr>
        <w:t>constituido</w:t>
      </w:r>
      <w:r>
        <w:rPr>
          <w:szCs w:val="18"/>
          <w:lang w:val="es-MX"/>
        </w:rPr>
        <w:t xml:space="preserve"> </w:t>
      </w:r>
      <w:r w:rsidRPr="00BD4AA3">
        <w:rPr>
          <w:szCs w:val="18"/>
          <w:lang w:val="es-MX"/>
        </w:rPr>
        <w:t>parte</w:t>
      </w:r>
      <w:r>
        <w:rPr>
          <w:szCs w:val="18"/>
          <w:lang w:val="es-MX"/>
        </w:rPr>
        <w:t xml:space="preserve"> </w:t>
      </w:r>
      <w:r w:rsidRPr="00BD4AA3">
        <w:rPr>
          <w:szCs w:val="18"/>
          <w:lang w:val="es-MX"/>
        </w:rPr>
        <w:t>civil</w:t>
      </w:r>
      <w:r>
        <w:rPr>
          <w:szCs w:val="18"/>
          <w:lang w:val="es-MX"/>
        </w:rPr>
        <w:t xml:space="preserve"> </w:t>
      </w:r>
      <w:r w:rsidRPr="00BD4AA3">
        <w:rPr>
          <w:szCs w:val="18"/>
          <w:lang w:val="es-MX"/>
        </w:rPr>
        <w:t>en</w:t>
      </w:r>
      <w:r>
        <w:rPr>
          <w:szCs w:val="18"/>
          <w:lang w:val="es-MX"/>
        </w:rPr>
        <w:t xml:space="preserve"> </w:t>
      </w:r>
      <w:r w:rsidRPr="00BD4AA3">
        <w:rPr>
          <w:szCs w:val="18"/>
          <w:lang w:val="es-MX"/>
        </w:rPr>
        <w:t>causa</w:t>
      </w:r>
      <w:r>
        <w:rPr>
          <w:szCs w:val="18"/>
          <w:lang w:val="es-MX"/>
        </w:rPr>
        <w:t xml:space="preserve"> </w:t>
      </w:r>
      <w:r w:rsidRPr="00BD4AA3">
        <w:rPr>
          <w:szCs w:val="18"/>
          <w:lang w:val="es-MX"/>
        </w:rPr>
        <w:t>criminal</w:t>
      </w:r>
      <w:r>
        <w:rPr>
          <w:szCs w:val="18"/>
          <w:lang w:val="es-MX"/>
        </w:rPr>
        <w:t xml:space="preserve"> </w:t>
      </w:r>
      <w:r w:rsidRPr="00BD4AA3">
        <w:rPr>
          <w:szCs w:val="18"/>
          <w:lang w:val="es-MX"/>
        </w:rPr>
        <w:t>seguida</w:t>
      </w:r>
      <w:r>
        <w:rPr>
          <w:szCs w:val="18"/>
          <w:lang w:val="es-MX"/>
        </w:rPr>
        <w:t xml:space="preserve"> </w:t>
      </w:r>
      <w:r w:rsidRPr="00BD4AA3">
        <w:rPr>
          <w:szCs w:val="18"/>
          <w:lang w:val="es-MX"/>
        </w:rPr>
        <w:t>contra</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ellos,</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Ministerio</w:t>
      </w:r>
      <w:r>
        <w:rPr>
          <w:szCs w:val="18"/>
          <w:lang w:val="es-MX"/>
        </w:rPr>
        <w:t xml:space="preserve"> </w:t>
      </w:r>
      <w:r w:rsidRPr="00BD4AA3">
        <w:rPr>
          <w:szCs w:val="18"/>
          <w:lang w:val="es-MX"/>
        </w:rPr>
        <w:t>Público</w:t>
      </w:r>
      <w:r>
        <w:rPr>
          <w:szCs w:val="18"/>
          <w:lang w:val="es-MX"/>
        </w:rPr>
        <w:t xml:space="preserve"> </w:t>
      </w:r>
      <w:r w:rsidRPr="00BD4AA3">
        <w:rPr>
          <w:szCs w:val="18"/>
          <w:lang w:val="es-MX"/>
        </w:rPr>
        <w:t>haya</w:t>
      </w:r>
      <w:r>
        <w:rPr>
          <w:szCs w:val="18"/>
          <w:lang w:val="es-MX"/>
        </w:rPr>
        <w:t xml:space="preserve"> </w:t>
      </w:r>
      <w:r w:rsidRPr="00BD4AA3">
        <w:rPr>
          <w:szCs w:val="18"/>
          <w:lang w:val="es-MX"/>
        </w:rPr>
        <w:t>ejercitado</w:t>
      </w:r>
      <w:r>
        <w:rPr>
          <w:szCs w:val="18"/>
          <w:lang w:val="es-MX"/>
        </w:rPr>
        <w:t xml:space="preserve"> </w:t>
      </w:r>
      <w:r w:rsidRPr="00BD4AA3">
        <w:rPr>
          <w:szCs w:val="18"/>
          <w:lang w:val="es-MX"/>
        </w:rPr>
        <w:t>la</w:t>
      </w:r>
      <w:r>
        <w:rPr>
          <w:szCs w:val="18"/>
          <w:lang w:val="es-MX"/>
        </w:rPr>
        <w:t xml:space="preserve"> </w:t>
      </w:r>
      <w:r w:rsidRPr="00BD4AA3">
        <w:rPr>
          <w:szCs w:val="18"/>
          <w:lang w:val="es-MX"/>
        </w:rPr>
        <w:t>acción</w:t>
      </w:r>
      <w:r>
        <w:rPr>
          <w:szCs w:val="18"/>
          <w:lang w:val="es-MX"/>
        </w:rPr>
        <w:t xml:space="preserve"> </w:t>
      </w:r>
      <w:r w:rsidRPr="00BD4AA3">
        <w:rPr>
          <w:szCs w:val="18"/>
          <w:lang w:val="es-MX"/>
        </w:rPr>
        <w:t>penal;</w:t>
      </w:r>
    </w:p>
    <w:p w:rsidR="006E471C" w:rsidRPr="00BD4AA3" w:rsidRDefault="006E471C" w:rsidP="006E471C">
      <w:pPr>
        <w:pStyle w:val="Texto"/>
        <w:spacing w:line="224" w:lineRule="exact"/>
        <w:ind w:left="720" w:firstLine="0"/>
        <w:rPr>
          <w:szCs w:val="18"/>
          <w:lang w:val="es-MX"/>
        </w:rPr>
      </w:pPr>
      <w:r w:rsidRPr="00BD4AA3">
        <w:rPr>
          <w:b/>
          <w:szCs w:val="18"/>
          <w:lang w:val="es-MX"/>
        </w:rPr>
        <w:t>XIII.</w:t>
      </w:r>
      <w:r>
        <w:rPr>
          <w:b/>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su</w:t>
      </w:r>
      <w:r>
        <w:rPr>
          <w:szCs w:val="18"/>
          <w:lang w:val="es-MX"/>
        </w:rPr>
        <w:t xml:space="preserve"> </w:t>
      </w:r>
      <w:r w:rsidRPr="00BD4AA3">
        <w:rPr>
          <w:szCs w:val="18"/>
          <w:lang w:val="es-MX"/>
        </w:rPr>
        <w:t>cónyuge</w:t>
      </w:r>
      <w:r>
        <w:rPr>
          <w:szCs w:val="18"/>
          <w:lang w:val="es-MX"/>
        </w:rPr>
        <w:t xml:space="preserve"> </w:t>
      </w:r>
      <w:r w:rsidRPr="00BD4AA3">
        <w:rPr>
          <w:szCs w:val="18"/>
          <w:lang w:val="es-MX"/>
        </w:rPr>
        <w:t>o</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expresados</w:t>
      </w:r>
      <w:r>
        <w:rPr>
          <w:szCs w:val="18"/>
          <w:lang w:val="es-MX"/>
        </w:rPr>
        <w:t xml:space="preserve"> </w:t>
      </w:r>
      <w:r w:rsidRPr="00BD4AA3">
        <w:rPr>
          <w:szCs w:val="18"/>
          <w:lang w:val="es-MX"/>
        </w:rPr>
        <w:t>parientes</w:t>
      </w:r>
      <w:r>
        <w:rPr>
          <w:szCs w:val="18"/>
          <w:lang w:val="es-MX"/>
        </w:rPr>
        <w:t xml:space="preserve"> </w:t>
      </w:r>
      <w:r w:rsidRPr="00BD4AA3">
        <w:rPr>
          <w:szCs w:val="18"/>
          <w:lang w:val="es-MX"/>
        </w:rPr>
        <w:t>sea</w:t>
      </w:r>
      <w:r>
        <w:rPr>
          <w:szCs w:val="18"/>
          <w:lang w:val="es-MX"/>
        </w:rPr>
        <w:t xml:space="preserve"> </w:t>
      </w:r>
      <w:r w:rsidRPr="00BD4AA3">
        <w:rPr>
          <w:szCs w:val="18"/>
          <w:lang w:val="es-MX"/>
        </w:rPr>
        <w:t>contrario</w:t>
      </w:r>
      <w:r>
        <w:rPr>
          <w:szCs w:val="18"/>
          <w:lang w:val="es-MX"/>
        </w:rPr>
        <w:t xml:space="preserve"> </w:t>
      </w:r>
      <w:r w:rsidRPr="00BD4AA3">
        <w:rPr>
          <w:szCs w:val="18"/>
          <w:lang w:val="es-MX"/>
        </w:rPr>
        <w:t>a</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negocio</w:t>
      </w:r>
      <w:r>
        <w:rPr>
          <w:szCs w:val="18"/>
          <w:lang w:val="es-MX"/>
        </w:rPr>
        <w:t xml:space="preserve"> </w:t>
      </w:r>
      <w:r w:rsidRPr="00BD4AA3">
        <w:rPr>
          <w:szCs w:val="18"/>
          <w:lang w:val="es-MX"/>
        </w:rPr>
        <w:t>administrativo</w:t>
      </w:r>
      <w:r>
        <w:rPr>
          <w:szCs w:val="18"/>
          <w:lang w:val="es-MX"/>
        </w:rPr>
        <w:t xml:space="preserve"> </w:t>
      </w:r>
      <w:r w:rsidRPr="00BD4AA3">
        <w:rPr>
          <w:szCs w:val="18"/>
          <w:lang w:val="es-MX"/>
        </w:rPr>
        <w:t>que</w:t>
      </w:r>
      <w:r>
        <w:rPr>
          <w:szCs w:val="18"/>
          <w:lang w:val="es-MX"/>
        </w:rPr>
        <w:t xml:space="preserve"> </w:t>
      </w:r>
      <w:r w:rsidRPr="00BD4AA3">
        <w:rPr>
          <w:szCs w:val="18"/>
          <w:lang w:val="es-MX"/>
        </w:rPr>
        <w:t>afecte</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intereses;</w:t>
      </w:r>
    </w:p>
    <w:p w:rsidR="006E471C" w:rsidRPr="00BD4AA3" w:rsidRDefault="006E471C" w:rsidP="006E471C">
      <w:pPr>
        <w:pStyle w:val="Texto"/>
        <w:spacing w:line="224" w:lineRule="exact"/>
        <w:ind w:left="720" w:firstLine="0"/>
        <w:rPr>
          <w:szCs w:val="18"/>
          <w:lang w:val="es-MX"/>
        </w:rPr>
      </w:pPr>
      <w:r w:rsidRPr="00BD4AA3">
        <w:rPr>
          <w:b/>
          <w:szCs w:val="18"/>
          <w:lang w:val="es-MX"/>
        </w:rPr>
        <w:t>XIV.</w:t>
      </w:r>
      <w:r>
        <w:rPr>
          <w:b/>
          <w:szCs w:val="18"/>
          <w:lang w:val="es-MX"/>
        </w:rPr>
        <w:t xml:space="preserve"> </w:t>
      </w:r>
      <w:r w:rsidRPr="00BD4AA3">
        <w:rPr>
          <w:szCs w:val="18"/>
          <w:lang w:val="es-MX"/>
        </w:rPr>
        <w:t>Si</w:t>
      </w:r>
      <w:r>
        <w:rPr>
          <w:szCs w:val="18"/>
          <w:lang w:val="es-MX"/>
        </w:rPr>
        <w:t xml:space="preserve"> </w:t>
      </w:r>
      <w:r w:rsidRPr="00BD4AA3">
        <w:rPr>
          <w:szCs w:val="18"/>
          <w:lang w:val="es-MX"/>
        </w:rPr>
        <w:t>él,</w:t>
      </w:r>
      <w:r>
        <w:rPr>
          <w:szCs w:val="18"/>
          <w:lang w:val="es-MX"/>
        </w:rPr>
        <w:t xml:space="preserve"> </w:t>
      </w:r>
      <w:r w:rsidRPr="00BD4AA3">
        <w:rPr>
          <w:szCs w:val="18"/>
          <w:lang w:val="es-MX"/>
        </w:rPr>
        <w:t>su</w:t>
      </w:r>
      <w:r>
        <w:rPr>
          <w:szCs w:val="18"/>
          <w:lang w:val="es-MX"/>
        </w:rPr>
        <w:t xml:space="preserve"> </w:t>
      </w:r>
      <w:r w:rsidRPr="00BD4AA3">
        <w:rPr>
          <w:szCs w:val="18"/>
          <w:lang w:val="es-MX"/>
        </w:rPr>
        <w:t>cónyuge</w:t>
      </w:r>
      <w:r>
        <w:rPr>
          <w:szCs w:val="18"/>
          <w:lang w:val="es-MX"/>
        </w:rPr>
        <w:t xml:space="preserve"> </w:t>
      </w:r>
      <w:r w:rsidRPr="00BD4AA3">
        <w:rPr>
          <w:szCs w:val="18"/>
          <w:lang w:val="es-MX"/>
        </w:rPr>
        <w:t>o</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parientes</w:t>
      </w:r>
      <w:r>
        <w:rPr>
          <w:szCs w:val="18"/>
          <w:lang w:val="es-MX"/>
        </w:rPr>
        <w:t xml:space="preserve"> </w:t>
      </w:r>
      <w:r w:rsidRPr="00BD4AA3">
        <w:rPr>
          <w:szCs w:val="18"/>
          <w:lang w:val="es-MX"/>
        </w:rPr>
        <w:t>sigue</w:t>
      </w:r>
      <w:r>
        <w:rPr>
          <w:szCs w:val="18"/>
          <w:lang w:val="es-MX"/>
        </w:rPr>
        <w:t xml:space="preserve"> </w:t>
      </w:r>
      <w:r w:rsidRPr="00BD4AA3">
        <w:rPr>
          <w:szCs w:val="18"/>
          <w:lang w:val="es-MX"/>
        </w:rPr>
        <w:t>algún</w:t>
      </w:r>
      <w:r>
        <w:rPr>
          <w:szCs w:val="18"/>
          <w:lang w:val="es-MX"/>
        </w:rPr>
        <w:t xml:space="preserve"> </w:t>
      </w:r>
      <w:r w:rsidRPr="00BD4AA3">
        <w:rPr>
          <w:szCs w:val="18"/>
          <w:lang w:val="es-MX"/>
        </w:rPr>
        <w:t>proceso</w:t>
      </w:r>
      <w:r>
        <w:rPr>
          <w:szCs w:val="18"/>
          <w:lang w:val="es-MX"/>
        </w:rPr>
        <w:t xml:space="preserve"> </w:t>
      </w:r>
      <w:r w:rsidRPr="00BD4AA3">
        <w:rPr>
          <w:szCs w:val="18"/>
          <w:lang w:val="es-MX"/>
        </w:rPr>
        <w:t>civil</w:t>
      </w:r>
      <w:r>
        <w:rPr>
          <w:szCs w:val="18"/>
          <w:lang w:val="es-MX"/>
        </w:rPr>
        <w:t xml:space="preserve"> </w:t>
      </w:r>
      <w:r w:rsidRPr="00BD4AA3">
        <w:rPr>
          <w:szCs w:val="18"/>
          <w:lang w:val="es-MX"/>
        </w:rPr>
        <w:t>o</w:t>
      </w:r>
      <w:r>
        <w:rPr>
          <w:szCs w:val="18"/>
          <w:lang w:val="es-MX"/>
        </w:rPr>
        <w:t xml:space="preserve"> </w:t>
      </w:r>
      <w:r w:rsidRPr="00BD4AA3">
        <w:rPr>
          <w:szCs w:val="18"/>
          <w:lang w:val="es-MX"/>
        </w:rPr>
        <w:t>criminal</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integrante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agente</w:t>
      </w:r>
      <w:r>
        <w:rPr>
          <w:szCs w:val="18"/>
          <w:lang w:val="es-MX"/>
        </w:rPr>
        <w:t xml:space="preserve"> </w:t>
      </w:r>
      <w:r w:rsidRPr="00BD4AA3">
        <w:rPr>
          <w:szCs w:val="18"/>
          <w:lang w:val="es-MX"/>
        </w:rPr>
        <w:t>del</w:t>
      </w:r>
      <w:r>
        <w:rPr>
          <w:szCs w:val="18"/>
          <w:lang w:val="es-MX"/>
        </w:rPr>
        <w:t xml:space="preserve"> </w:t>
      </w:r>
      <w:r w:rsidRPr="00BD4AA3">
        <w:rPr>
          <w:szCs w:val="18"/>
          <w:lang w:val="es-MX"/>
        </w:rPr>
        <w:t>Ministerio</w:t>
      </w:r>
      <w:r>
        <w:rPr>
          <w:szCs w:val="18"/>
          <w:lang w:val="es-MX"/>
        </w:rPr>
        <w:t xml:space="preserve"> </w:t>
      </w:r>
      <w:r w:rsidRPr="00BD4AA3">
        <w:rPr>
          <w:szCs w:val="18"/>
          <w:lang w:val="es-MX"/>
        </w:rPr>
        <w:t>Público,</w:t>
      </w:r>
      <w:r>
        <w:rPr>
          <w:szCs w:val="18"/>
          <w:lang w:val="es-MX"/>
        </w:rPr>
        <w:t xml:space="preserve"> </w:t>
      </w:r>
      <w:r w:rsidRPr="00BD4AA3">
        <w:rPr>
          <w:szCs w:val="18"/>
          <w:lang w:val="es-MX"/>
        </w:rPr>
        <w:t>árbitro</w:t>
      </w:r>
      <w:r>
        <w:rPr>
          <w:szCs w:val="18"/>
          <w:lang w:val="es-MX"/>
        </w:rPr>
        <w:t xml:space="preserve"> </w:t>
      </w:r>
      <w:r w:rsidRPr="00BD4AA3">
        <w:rPr>
          <w:szCs w:val="18"/>
          <w:lang w:val="es-MX"/>
        </w:rPr>
        <w:t>o</w:t>
      </w:r>
      <w:r>
        <w:rPr>
          <w:szCs w:val="18"/>
          <w:lang w:val="es-MX"/>
        </w:rPr>
        <w:t xml:space="preserve"> </w:t>
      </w:r>
      <w:r w:rsidRPr="00BD4AA3">
        <w:rPr>
          <w:szCs w:val="18"/>
          <w:lang w:val="es-MX"/>
        </w:rPr>
        <w:t>arbitrador,</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Default="006E471C" w:rsidP="006E471C">
      <w:pPr>
        <w:pStyle w:val="Texto"/>
        <w:spacing w:line="224" w:lineRule="exact"/>
        <w:ind w:left="720" w:firstLine="0"/>
        <w:rPr>
          <w:szCs w:val="18"/>
          <w:lang w:val="es-MX"/>
        </w:rPr>
      </w:pPr>
      <w:r w:rsidRPr="00BD4AA3">
        <w:rPr>
          <w:b/>
          <w:szCs w:val="18"/>
          <w:lang w:val="es-MX"/>
        </w:rPr>
        <w:t>XV.</w:t>
      </w:r>
      <w:r>
        <w:rPr>
          <w:b/>
          <w:szCs w:val="18"/>
          <w:lang w:val="es-MX"/>
        </w:rPr>
        <w:t xml:space="preserve"> </w:t>
      </w:r>
      <w:r w:rsidRPr="00BD4AA3">
        <w:rPr>
          <w:szCs w:val="18"/>
          <w:lang w:val="es-MX"/>
        </w:rPr>
        <w:t>Si</w:t>
      </w:r>
      <w:r>
        <w:rPr>
          <w:szCs w:val="18"/>
          <w:lang w:val="es-MX"/>
        </w:rPr>
        <w:t xml:space="preserve"> </w:t>
      </w:r>
      <w:r w:rsidRPr="00BD4AA3">
        <w:rPr>
          <w:szCs w:val="18"/>
          <w:lang w:val="es-MX"/>
        </w:rPr>
        <w:t>es</w:t>
      </w:r>
      <w:r>
        <w:rPr>
          <w:szCs w:val="18"/>
          <w:lang w:val="es-MX"/>
        </w:rPr>
        <w:t xml:space="preserve"> </w:t>
      </w:r>
      <w:r w:rsidRPr="00BD4AA3">
        <w:rPr>
          <w:szCs w:val="18"/>
          <w:lang w:val="es-MX"/>
        </w:rPr>
        <w:t>tutor</w:t>
      </w:r>
      <w:r>
        <w:rPr>
          <w:szCs w:val="18"/>
          <w:lang w:val="es-MX"/>
        </w:rPr>
        <w:t xml:space="preserve"> </w:t>
      </w:r>
      <w:r w:rsidRPr="00BD4AA3">
        <w:rPr>
          <w:szCs w:val="18"/>
          <w:lang w:val="es-MX"/>
        </w:rPr>
        <w:t>o</w:t>
      </w:r>
      <w:r>
        <w:rPr>
          <w:szCs w:val="18"/>
          <w:lang w:val="es-MX"/>
        </w:rPr>
        <w:t xml:space="preserve"> </w:t>
      </w:r>
      <w:r w:rsidRPr="00BD4AA3">
        <w:rPr>
          <w:szCs w:val="18"/>
          <w:lang w:val="es-MX"/>
        </w:rPr>
        <w:t>curador</w:t>
      </w:r>
      <w:r>
        <w:rPr>
          <w:szCs w:val="18"/>
          <w:lang w:val="es-MX"/>
        </w:rPr>
        <w:t xml:space="preserve"> </w:t>
      </w:r>
      <w:r w:rsidRPr="00BD4AA3">
        <w:rPr>
          <w:szCs w:val="18"/>
          <w:lang w:val="es-MX"/>
        </w:rPr>
        <w:t>de</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o</w:t>
      </w:r>
      <w:r>
        <w:rPr>
          <w:szCs w:val="18"/>
          <w:lang w:val="es-MX"/>
        </w:rPr>
        <w:t xml:space="preserve"> </w:t>
      </w:r>
      <w:r w:rsidRPr="00BD4AA3">
        <w:rPr>
          <w:szCs w:val="18"/>
          <w:lang w:val="es-MX"/>
        </w:rPr>
        <w:t>no</w:t>
      </w:r>
      <w:r>
        <w:rPr>
          <w:szCs w:val="18"/>
          <w:lang w:val="es-MX"/>
        </w:rPr>
        <w:t xml:space="preserve"> </w:t>
      </w:r>
      <w:r w:rsidRPr="00BD4AA3">
        <w:rPr>
          <w:szCs w:val="18"/>
          <w:lang w:val="es-MX"/>
        </w:rPr>
        <w:t>han</w:t>
      </w:r>
      <w:r>
        <w:rPr>
          <w:szCs w:val="18"/>
          <w:lang w:val="es-MX"/>
        </w:rPr>
        <w:t xml:space="preserve"> </w:t>
      </w:r>
      <w:r w:rsidRPr="00BD4AA3">
        <w:rPr>
          <w:szCs w:val="18"/>
          <w:lang w:val="es-MX"/>
        </w:rPr>
        <w:t>pasado</w:t>
      </w:r>
      <w:r>
        <w:rPr>
          <w:szCs w:val="18"/>
          <w:lang w:val="es-MX"/>
        </w:rPr>
        <w:t xml:space="preserve"> </w:t>
      </w:r>
      <w:r w:rsidRPr="00BD4AA3">
        <w:rPr>
          <w:szCs w:val="18"/>
          <w:lang w:val="es-MX"/>
        </w:rPr>
        <w:t>tres</w:t>
      </w:r>
      <w:r>
        <w:rPr>
          <w:szCs w:val="18"/>
          <w:lang w:val="es-MX"/>
        </w:rPr>
        <w:t xml:space="preserve"> </w:t>
      </w:r>
      <w:r w:rsidRPr="00BD4AA3">
        <w:rPr>
          <w:szCs w:val="18"/>
          <w:lang w:val="es-MX"/>
        </w:rPr>
        <w:t>años</w:t>
      </w:r>
      <w:r>
        <w:rPr>
          <w:szCs w:val="18"/>
          <w:lang w:val="es-MX"/>
        </w:rPr>
        <w:t xml:space="preserve"> </w:t>
      </w:r>
      <w:r w:rsidRPr="00BD4AA3">
        <w:rPr>
          <w:szCs w:val="18"/>
          <w:lang w:val="es-MX"/>
        </w:rPr>
        <w:t>de</w:t>
      </w:r>
      <w:r>
        <w:rPr>
          <w:szCs w:val="18"/>
          <w:lang w:val="es-MX"/>
        </w:rPr>
        <w:t xml:space="preserve"> </w:t>
      </w:r>
      <w:r w:rsidRPr="00BD4AA3">
        <w:rPr>
          <w:szCs w:val="18"/>
          <w:lang w:val="es-MX"/>
        </w:rPr>
        <w:t>haberlo</w:t>
      </w:r>
      <w:r>
        <w:rPr>
          <w:szCs w:val="18"/>
          <w:lang w:val="es-MX"/>
        </w:rPr>
        <w:t xml:space="preserve"> </w:t>
      </w:r>
      <w:r w:rsidRPr="00BD4AA3">
        <w:rPr>
          <w:szCs w:val="18"/>
          <w:lang w:val="es-MX"/>
        </w:rPr>
        <w:t>sido;</w:t>
      </w:r>
    </w:p>
    <w:p w:rsidR="006E471C" w:rsidRPr="00BD4AA3" w:rsidRDefault="006E471C" w:rsidP="006E471C">
      <w:pPr>
        <w:pStyle w:val="Texto"/>
        <w:spacing w:line="224" w:lineRule="exact"/>
        <w:ind w:left="720" w:firstLine="0"/>
        <w:rPr>
          <w:szCs w:val="18"/>
          <w:lang w:val="es-MX"/>
        </w:rPr>
      </w:pPr>
      <w:r w:rsidRPr="00BD4AA3">
        <w:rPr>
          <w:b/>
          <w:szCs w:val="18"/>
          <w:lang w:val="es-MX"/>
        </w:rPr>
        <w:t>XVI.</w:t>
      </w:r>
      <w:r>
        <w:rPr>
          <w:b/>
          <w:szCs w:val="18"/>
          <w:lang w:val="es-MX"/>
        </w:rPr>
        <w:t xml:space="preserve"> </w:t>
      </w:r>
      <w:r w:rsidRPr="00BD4AA3">
        <w:rPr>
          <w:szCs w:val="18"/>
          <w:lang w:val="es-MX"/>
        </w:rPr>
        <w:t>Cuando</w:t>
      </w:r>
      <w:r>
        <w:rPr>
          <w:szCs w:val="18"/>
          <w:lang w:val="es-MX"/>
        </w:rPr>
        <w:t xml:space="preserve"> </w:t>
      </w:r>
      <w:r w:rsidRPr="00BD4AA3">
        <w:rPr>
          <w:szCs w:val="18"/>
          <w:lang w:val="es-MX"/>
        </w:rPr>
        <w:t>haya</w:t>
      </w:r>
      <w:r>
        <w:rPr>
          <w:szCs w:val="18"/>
          <w:lang w:val="es-MX"/>
        </w:rPr>
        <w:t xml:space="preserve"> </w:t>
      </w:r>
      <w:r w:rsidRPr="00BD4AA3">
        <w:rPr>
          <w:szCs w:val="18"/>
          <w:lang w:val="es-MX"/>
        </w:rPr>
        <w:t>externado</w:t>
      </w:r>
      <w:r>
        <w:rPr>
          <w:szCs w:val="18"/>
          <w:lang w:val="es-MX"/>
        </w:rPr>
        <w:t xml:space="preserve"> </w:t>
      </w:r>
      <w:r w:rsidRPr="00BD4AA3">
        <w:rPr>
          <w:szCs w:val="18"/>
          <w:lang w:val="es-MX"/>
        </w:rPr>
        <w:t>su</w:t>
      </w:r>
      <w:r>
        <w:rPr>
          <w:szCs w:val="18"/>
          <w:lang w:val="es-MX"/>
        </w:rPr>
        <w:t xml:space="preserve"> </w:t>
      </w:r>
      <w:r w:rsidRPr="00BD4AA3">
        <w:rPr>
          <w:szCs w:val="18"/>
          <w:lang w:val="es-MX"/>
        </w:rPr>
        <w:t>opinión</w:t>
      </w:r>
      <w:r>
        <w:rPr>
          <w:szCs w:val="18"/>
          <w:lang w:val="es-MX"/>
        </w:rPr>
        <w:t xml:space="preserve"> </w:t>
      </w:r>
      <w:r w:rsidRPr="00BD4AA3">
        <w:rPr>
          <w:szCs w:val="18"/>
          <w:lang w:val="es-MX"/>
        </w:rPr>
        <w:t>públicamente</w:t>
      </w:r>
      <w:r>
        <w:rPr>
          <w:szCs w:val="18"/>
          <w:lang w:val="es-MX"/>
        </w:rPr>
        <w:t xml:space="preserve"> </w:t>
      </w:r>
      <w:r w:rsidRPr="00BD4AA3">
        <w:rPr>
          <w:szCs w:val="18"/>
          <w:lang w:val="es-MX"/>
        </w:rPr>
        <w:t>antes</w:t>
      </w:r>
      <w:r>
        <w:rPr>
          <w:szCs w:val="18"/>
          <w:lang w:val="es-MX"/>
        </w:rPr>
        <w:t xml:space="preserve"> </w:t>
      </w:r>
      <w:r w:rsidRPr="00BD4AA3">
        <w:rPr>
          <w:szCs w:val="18"/>
          <w:lang w:val="es-MX"/>
        </w:rPr>
        <w:t>del</w:t>
      </w:r>
      <w:r>
        <w:rPr>
          <w:szCs w:val="18"/>
          <w:lang w:val="es-MX"/>
        </w:rPr>
        <w:t xml:space="preserve"> </w:t>
      </w:r>
      <w:r w:rsidRPr="00BD4AA3">
        <w:rPr>
          <w:szCs w:val="18"/>
          <w:lang w:val="es-MX"/>
        </w:rPr>
        <w:t>fallo,</w:t>
      </w:r>
      <w:r>
        <w:rPr>
          <w:szCs w:val="18"/>
          <w:lang w:val="es-MX"/>
        </w:rPr>
        <w:t xml:space="preserve"> </w:t>
      </w:r>
      <w:r w:rsidRPr="00BD4AA3">
        <w:rPr>
          <w:szCs w:val="18"/>
          <w:lang w:val="es-MX"/>
        </w:rPr>
        <w:t>y</w:t>
      </w:r>
    </w:p>
    <w:p w:rsidR="006E471C" w:rsidRPr="00BD4AA3" w:rsidRDefault="006E471C" w:rsidP="006E471C">
      <w:pPr>
        <w:pStyle w:val="Texto"/>
        <w:spacing w:line="224" w:lineRule="exact"/>
        <w:ind w:left="720" w:firstLine="0"/>
        <w:rPr>
          <w:szCs w:val="18"/>
          <w:lang w:val="es-MX"/>
        </w:rPr>
      </w:pPr>
      <w:r w:rsidRPr="00BD4AA3">
        <w:rPr>
          <w:b/>
          <w:szCs w:val="18"/>
          <w:lang w:val="es-MX"/>
        </w:rPr>
        <w:t>XVII.</w:t>
      </w:r>
      <w:r>
        <w:rPr>
          <w:b/>
          <w:szCs w:val="18"/>
          <w:lang w:val="es-MX"/>
        </w:rPr>
        <w:t xml:space="preserve"> </w:t>
      </w:r>
      <w:r w:rsidRPr="00BD4AA3">
        <w:rPr>
          <w:szCs w:val="18"/>
          <w:lang w:val="es-MX"/>
        </w:rPr>
        <w:t>Exista</w:t>
      </w:r>
      <w:r>
        <w:rPr>
          <w:szCs w:val="18"/>
          <w:lang w:val="es-MX"/>
        </w:rPr>
        <w:t xml:space="preserve"> </w:t>
      </w:r>
      <w:r w:rsidRPr="00BD4AA3">
        <w:rPr>
          <w:szCs w:val="18"/>
          <w:lang w:val="es-MX"/>
        </w:rPr>
        <w:t>cualquier</w:t>
      </w:r>
      <w:r>
        <w:rPr>
          <w:szCs w:val="18"/>
          <w:lang w:val="es-MX"/>
        </w:rPr>
        <w:t xml:space="preserve"> </w:t>
      </w:r>
      <w:r w:rsidRPr="00BD4AA3">
        <w:rPr>
          <w:szCs w:val="18"/>
          <w:lang w:val="es-MX"/>
        </w:rPr>
        <w:t>otro</w:t>
      </w:r>
      <w:r>
        <w:rPr>
          <w:szCs w:val="18"/>
          <w:lang w:val="es-MX"/>
        </w:rPr>
        <w:t xml:space="preserve"> </w:t>
      </w:r>
      <w:r w:rsidRPr="00BD4AA3">
        <w:rPr>
          <w:szCs w:val="18"/>
          <w:lang w:val="es-MX"/>
        </w:rPr>
        <w:t>impedimento</w:t>
      </w:r>
      <w:r>
        <w:rPr>
          <w:szCs w:val="18"/>
          <w:lang w:val="es-MX"/>
        </w:rPr>
        <w:t xml:space="preserve"> </w:t>
      </w:r>
      <w:r w:rsidRPr="00BD4AA3">
        <w:rPr>
          <w:szCs w:val="18"/>
          <w:lang w:val="es-MX"/>
        </w:rPr>
        <w:t>legal.</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707</w:t>
      </w:r>
      <w:r>
        <w:rPr>
          <w:b/>
          <w:szCs w:val="18"/>
          <w:lang w:val="es-MX"/>
        </w:rPr>
        <w:t xml:space="preserve"> </w:t>
      </w:r>
      <w:r w:rsidRPr="00BD4AA3">
        <w:rPr>
          <w:b/>
          <w:szCs w:val="18"/>
          <w:lang w:val="es-MX"/>
        </w:rPr>
        <w:t>Ter.-</w:t>
      </w:r>
      <w:r>
        <w:rPr>
          <w:b/>
          <w:szCs w:val="18"/>
          <w:lang w:val="es-MX"/>
        </w:rPr>
        <w:t xml:space="preserve"> </w:t>
      </w:r>
      <w:r w:rsidRPr="00BD4AA3">
        <w:rPr>
          <w:szCs w:val="18"/>
          <w:lang w:val="es-MX"/>
        </w:rPr>
        <w:t>Los</w:t>
      </w:r>
      <w:r>
        <w:rPr>
          <w:szCs w:val="18"/>
          <w:lang w:val="es-MX"/>
        </w:rPr>
        <w:t xml:space="preserve"> </w:t>
      </w:r>
      <w:r w:rsidRPr="00BD4AA3">
        <w:rPr>
          <w:szCs w:val="18"/>
          <w:lang w:val="es-MX"/>
        </w:rPr>
        <w:t>juzgadores</w:t>
      </w:r>
      <w:r>
        <w:rPr>
          <w:szCs w:val="18"/>
          <w:lang w:val="es-MX"/>
        </w:rPr>
        <w:t xml:space="preserve"> </w:t>
      </w:r>
      <w:r w:rsidRPr="00BD4AA3">
        <w:rPr>
          <w:szCs w:val="18"/>
          <w:lang w:val="es-MX"/>
        </w:rPr>
        <w:t>y</w:t>
      </w:r>
      <w:r>
        <w:rPr>
          <w:szCs w:val="18"/>
          <w:lang w:val="es-MX"/>
        </w:rPr>
        <w:t xml:space="preserve"> </w:t>
      </w:r>
      <w:r w:rsidRPr="00BD4AA3">
        <w:rPr>
          <w:szCs w:val="18"/>
          <w:lang w:val="es-MX"/>
        </w:rPr>
        <w:t>secretarios</w:t>
      </w:r>
      <w:r>
        <w:rPr>
          <w:szCs w:val="18"/>
          <w:lang w:val="es-MX"/>
        </w:rPr>
        <w:t xml:space="preserve"> </w:t>
      </w:r>
      <w:r w:rsidRPr="00BD4AA3">
        <w:rPr>
          <w:szCs w:val="18"/>
          <w:lang w:val="es-MX"/>
        </w:rPr>
        <w:t>instructores</w:t>
      </w:r>
      <w:r>
        <w:rPr>
          <w:szCs w:val="18"/>
          <w:lang w:val="es-MX"/>
        </w:rPr>
        <w:t xml:space="preserve"> </w:t>
      </w:r>
      <w:r w:rsidRPr="00BD4AA3">
        <w:rPr>
          <w:szCs w:val="18"/>
          <w:lang w:val="es-MX"/>
        </w:rPr>
        <w:t>tendrán</w:t>
      </w:r>
      <w:r>
        <w:rPr>
          <w:szCs w:val="18"/>
          <w:lang w:val="es-MX"/>
        </w:rPr>
        <w:t xml:space="preserve"> </w:t>
      </w:r>
      <w:r w:rsidRPr="00BD4AA3">
        <w:rPr>
          <w:szCs w:val="18"/>
          <w:lang w:val="es-MX"/>
        </w:rPr>
        <w:t>la</w:t>
      </w:r>
      <w:r>
        <w:rPr>
          <w:szCs w:val="18"/>
          <w:lang w:val="es-MX"/>
        </w:rPr>
        <w:t xml:space="preserve"> </w:t>
      </w:r>
      <w:r w:rsidRPr="00BD4AA3">
        <w:rPr>
          <w:szCs w:val="18"/>
          <w:lang w:val="es-MX"/>
        </w:rPr>
        <w:t>obligación</w:t>
      </w:r>
      <w:r>
        <w:rPr>
          <w:szCs w:val="18"/>
          <w:lang w:val="es-MX"/>
        </w:rPr>
        <w:t xml:space="preserve"> </w:t>
      </w:r>
      <w:r w:rsidRPr="00BD4AA3">
        <w:rPr>
          <w:szCs w:val="18"/>
          <w:lang w:val="es-MX"/>
        </w:rPr>
        <w:t>de</w:t>
      </w:r>
      <w:r>
        <w:rPr>
          <w:szCs w:val="18"/>
          <w:lang w:val="es-MX"/>
        </w:rPr>
        <w:t xml:space="preserve"> </w:t>
      </w:r>
      <w:r w:rsidRPr="00BD4AA3">
        <w:rPr>
          <w:szCs w:val="18"/>
          <w:lang w:val="es-MX"/>
        </w:rPr>
        <w:t>excusarse</w:t>
      </w:r>
      <w:r>
        <w:rPr>
          <w:szCs w:val="18"/>
          <w:lang w:val="es-MX"/>
        </w:rPr>
        <w:t xml:space="preserve"> </w:t>
      </w:r>
      <w:r w:rsidRPr="00BD4AA3">
        <w:rPr>
          <w:szCs w:val="18"/>
          <w:lang w:val="es-MX"/>
        </w:rPr>
        <w:t>inmediatamente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avoquen</w:t>
      </w:r>
      <w:r>
        <w:rPr>
          <w:szCs w:val="18"/>
          <w:lang w:val="es-MX"/>
        </w:rPr>
        <w:t xml:space="preserve"> </w:t>
      </w:r>
      <w:r w:rsidRPr="00BD4AA3">
        <w:rPr>
          <w:szCs w:val="18"/>
          <w:lang w:val="es-MX"/>
        </w:rPr>
        <w:t>al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negocio</w:t>
      </w:r>
      <w:r>
        <w:rPr>
          <w:szCs w:val="18"/>
          <w:lang w:val="es-MX"/>
        </w:rPr>
        <w:t xml:space="preserve"> </w:t>
      </w:r>
      <w:r w:rsidRPr="00BD4AA3">
        <w:rPr>
          <w:szCs w:val="18"/>
          <w:lang w:val="es-MX"/>
        </w:rPr>
        <w:t>del</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deben</w:t>
      </w:r>
      <w:r>
        <w:rPr>
          <w:szCs w:val="18"/>
          <w:lang w:val="es-MX"/>
        </w:rPr>
        <w:t xml:space="preserve"> </w:t>
      </w:r>
      <w:r w:rsidRPr="00BD4AA3">
        <w:rPr>
          <w:szCs w:val="18"/>
          <w:lang w:val="es-MX"/>
        </w:rPr>
        <w:t>conocer</w:t>
      </w:r>
      <w:r>
        <w:rPr>
          <w:szCs w:val="18"/>
          <w:lang w:val="es-MX"/>
        </w:rPr>
        <w:t xml:space="preserve"> </w:t>
      </w:r>
      <w:r w:rsidRPr="00BD4AA3">
        <w:rPr>
          <w:szCs w:val="18"/>
          <w:lang w:val="es-MX"/>
        </w:rPr>
        <w:t>por</w:t>
      </w:r>
      <w:r>
        <w:rPr>
          <w:szCs w:val="18"/>
          <w:lang w:val="es-MX"/>
        </w:rPr>
        <w:t xml:space="preserve"> </w:t>
      </w:r>
      <w:r w:rsidRPr="00BD4AA3">
        <w:rPr>
          <w:szCs w:val="18"/>
          <w:lang w:val="es-MX"/>
        </w:rPr>
        <w:t>impedimento,</w:t>
      </w:r>
      <w:r>
        <w:rPr>
          <w:szCs w:val="18"/>
          <w:lang w:val="es-MX"/>
        </w:rPr>
        <w:t xml:space="preserve"> </w:t>
      </w:r>
      <w:r w:rsidRPr="00BD4AA3">
        <w:rPr>
          <w:szCs w:val="18"/>
          <w:lang w:val="es-MX"/>
        </w:rPr>
        <w: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ocurra</w:t>
      </w:r>
      <w:r>
        <w:rPr>
          <w:szCs w:val="18"/>
          <w:lang w:val="es-MX"/>
        </w:rPr>
        <w:t xml:space="preserve"> </w:t>
      </w:r>
      <w:r w:rsidRPr="00BD4AA3">
        <w:rPr>
          <w:szCs w:val="18"/>
          <w:lang w:val="es-MX"/>
        </w:rPr>
        <w:t>el</w:t>
      </w:r>
      <w:r>
        <w:rPr>
          <w:szCs w:val="18"/>
          <w:lang w:val="es-MX"/>
        </w:rPr>
        <w:t xml:space="preserve"> </w:t>
      </w:r>
      <w:r w:rsidRPr="00BD4AA3">
        <w:rPr>
          <w:szCs w:val="18"/>
          <w:lang w:val="es-MX"/>
        </w:rPr>
        <w:t>hecho</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origine</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tengan</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él,</w:t>
      </w:r>
      <w:r>
        <w:rPr>
          <w:szCs w:val="18"/>
          <w:lang w:val="es-MX"/>
        </w:rPr>
        <w:t xml:space="preserve"> </w:t>
      </w:r>
      <w:r w:rsidRPr="00BD4AA3">
        <w:rPr>
          <w:szCs w:val="18"/>
          <w:lang w:val="es-MX"/>
        </w:rPr>
        <w:t>expresando</w:t>
      </w:r>
      <w:r>
        <w:rPr>
          <w:szCs w:val="18"/>
          <w:lang w:val="es-MX"/>
        </w:rPr>
        <w:t xml:space="preserve"> </w:t>
      </w:r>
      <w:r w:rsidRPr="00BD4AA3">
        <w:rPr>
          <w:szCs w:val="18"/>
          <w:lang w:val="es-MX"/>
        </w:rPr>
        <w:t>concretamente</w:t>
      </w:r>
      <w:r>
        <w:rPr>
          <w:szCs w:val="18"/>
          <w:lang w:val="es-MX"/>
        </w:rPr>
        <w:t xml:space="preserve"> </w:t>
      </w:r>
      <w:r w:rsidRPr="00BD4AA3">
        <w:rPr>
          <w:szCs w:val="18"/>
          <w:lang w:val="es-MX"/>
        </w:rPr>
        <w:t>la</w:t>
      </w:r>
      <w:r>
        <w:rPr>
          <w:szCs w:val="18"/>
          <w:lang w:val="es-MX"/>
        </w:rPr>
        <w:t xml:space="preserve"> </w:t>
      </w:r>
      <w:r w:rsidRPr="00BD4AA3">
        <w:rPr>
          <w:szCs w:val="18"/>
          <w:lang w:val="es-MX"/>
        </w:rPr>
        <w:t>causa</w:t>
      </w:r>
      <w:r>
        <w:rPr>
          <w:szCs w:val="18"/>
          <w:lang w:val="es-MX"/>
        </w:rPr>
        <w:t xml:space="preserve"> </w:t>
      </w:r>
      <w:r w:rsidRPr="00BD4AA3">
        <w:rPr>
          <w:szCs w:val="18"/>
          <w:lang w:val="es-MX"/>
        </w:rPr>
        <w:t>o</w:t>
      </w:r>
      <w:r>
        <w:rPr>
          <w:szCs w:val="18"/>
          <w:lang w:val="es-MX"/>
        </w:rPr>
        <w:t xml:space="preserve"> </w:t>
      </w:r>
      <w:r w:rsidRPr="00BD4AA3">
        <w:rPr>
          <w:szCs w:val="18"/>
          <w:lang w:val="es-MX"/>
        </w:rPr>
        <w:t>razón</w:t>
      </w:r>
      <w:r>
        <w:rPr>
          <w:szCs w:val="18"/>
          <w:lang w:val="es-MX"/>
        </w:rPr>
        <w:t xml:space="preserve"> </w:t>
      </w:r>
      <w:r w:rsidRPr="00BD4AA3">
        <w:rPr>
          <w:szCs w:val="18"/>
          <w:lang w:val="es-MX"/>
        </w:rPr>
        <w:t>del</w:t>
      </w:r>
      <w:r>
        <w:rPr>
          <w:szCs w:val="18"/>
          <w:lang w:val="es-MX"/>
        </w:rPr>
        <w:t xml:space="preserve"> </w:t>
      </w:r>
      <w:r w:rsidRPr="00BD4AA3">
        <w:rPr>
          <w:szCs w:val="18"/>
          <w:lang w:val="es-MX"/>
        </w:rPr>
        <w:t>impedimento.</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708.-</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709.-</w:t>
      </w:r>
      <w:r>
        <w:rPr>
          <w:szCs w:val="18"/>
          <w:lang w:val="es-MX"/>
        </w:rPr>
        <w:t xml:space="preserve"> </w:t>
      </w:r>
      <w:r w:rsidRPr="00BD4AA3">
        <w:rPr>
          <w:szCs w:val="18"/>
          <w:lang w:val="es-MX"/>
        </w:rPr>
        <w:t>Procede</w:t>
      </w:r>
      <w:r>
        <w:rPr>
          <w:szCs w:val="18"/>
          <w:lang w:val="es-MX"/>
        </w:rPr>
        <w:t xml:space="preserve"> </w:t>
      </w:r>
      <w:r w:rsidRPr="00BD4AA3">
        <w:rPr>
          <w:szCs w:val="18"/>
          <w:lang w:val="es-MX"/>
        </w:rPr>
        <w:t>la</w:t>
      </w:r>
      <w:r>
        <w:rPr>
          <w:szCs w:val="18"/>
          <w:lang w:val="es-MX"/>
        </w:rPr>
        <w:t xml:space="preserve"> </w:t>
      </w:r>
      <w:r w:rsidRPr="00BD4AA3">
        <w:rPr>
          <w:szCs w:val="18"/>
          <w:lang w:val="es-MX"/>
        </w:rPr>
        <w:t>recusación</w:t>
      </w:r>
      <w:r>
        <w:rPr>
          <w:szCs w:val="18"/>
          <w:lang w:val="es-MX"/>
        </w:rPr>
        <w:t xml:space="preserve"> </w:t>
      </w:r>
      <w:r w:rsidRPr="00BD4AA3">
        <w:rPr>
          <w:szCs w:val="18"/>
          <w:lang w:val="es-MX"/>
        </w:rPr>
        <w:t>cuando,</w:t>
      </w:r>
      <w:r>
        <w:rPr>
          <w:szCs w:val="18"/>
          <w:lang w:val="es-MX"/>
        </w:rPr>
        <w:t xml:space="preserve"> </w:t>
      </w:r>
      <w:r w:rsidRPr="00BD4AA3">
        <w:rPr>
          <w:szCs w:val="18"/>
          <w:lang w:val="es-MX"/>
        </w:rPr>
        <w:t>a</w:t>
      </w:r>
      <w:r>
        <w:rPr>
          <w:szCs w:val="18"/>
          <w:lang w:val="es-MX"/>
        </w:rPr>
        <w:t xml:space="preserve"> </w:t>
      </w:r>
      <w:r w:rsidRPr="00BD4AA3">
        <w:rPr>
          <w:szCs w:val="18"/>
          <w:lang w:val="es-MX"/>
        </w:rPr>
        <w:t>pesar</w:t>
      </w:r>
      <w:r>
        <w:rPr>
          <w:szCs w:val="18"/>
          <w:lang w:val="es-MX"/>
        </w:rPr>
        <w:t xml:space="preserve"> </w:t>
      </w:r>
      <w:r w:rsidRPr="00BD4AA3">
        <w:rPr>
          <w:szCs w:val="18"/>
          <w:lang w:val="es-MX"/>
        </w:rPr>
        <w:t>de</w:t>
      </w:r>
      <w:r>
        <w:rPr>
          <w:szCs w:val="18"/>
          <w:lang w:val="es-MX"/>
        </w:rPr>
        <w:t xml:space="preserve"> </w:t>
      </w:r>
      <w:r w:rsidRPr="00BD4AA3">
        <w:rPr>
          <w:szCs w:val="18"/>
          <w:lang w:val="es-MX"/>
        </w:rPr>
        <w:t>existir</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impedimentos</w:t>
      </w:r>
      <w:r>
        <w:rPr>
          <w:szCs w:val="18"/>
          <w:lang w:val="es-MX"/>
        </w:rPr>
        <w:t xml:space="preserve"> </w:t>
      </w:r>
      <w:r w:rsidRPr="00BD4AA3">
        <w:rPr>
          <w:szCs w:val="18"/>
          <w:lang w:val="es-MX"/>
        </w:rPr>
        <w:t>expresados,</w:t>
      </w:r>
      <w:r>
        <w:rPr>
          <w:szCs w:val="18"/>
          <w:lang w:val="es-MX"/>
        </w:rPr>
        <w:t xml:space="preserve"> </w:t>
      </w:r>
      <w:r w:rsidRPr="00BD4AA3">
        <w:rPr>
          <w:szCs w:val="18"/>
          <w:lang w:val="es-MX"/>
        </w:rPr>
        <w:t>los</w:t>
      </w:r>
      <w:r>
        <w:rPr>
          <w:szCs w:val="18"/>
          <w:lang w:val="es-MX"/>
        </w:rPr>
        <w:t xml:space="preserve"> </w:t>
      </w:r>
      <w:r w:rsidRPr="00BD4AA3">
        <w:rPr>
          <w:szCs w:val="18"/>
          <w:lang w:val="es-MX"/>
        </w:rPr>
        <w:t>jueces</w:t>
      </w:r>
      <w:r>
        <w:rPr>
          <w:szCs w:val="18"/>
          <w:lang w:val="es-MX"/>
        </w:rPr>
        <w:t xml:space="preserve"> </w:t>
      </w:r>
      <w:r w:rsidRPr="00BD4AA3">
        <w:rPr>
          <w:szCs w:val="18"/>
          <w:lang w:val="es-MX"/>
        </w:rPr>
        <w:t>y</w:t>
      </w:r>
      <w:r>
        <w:rPr>
          <w:szCs w:val="18"/>
          <w:lang w:val="es-MX"/>
        </w:rPr>
        <w:t xml:space="preserve"> </w:t>
      </w:r>
      <w:r w:rsidRPr="00BD4AA3">
        <w:rPr>
          <w:szCs w:val="18"/>
          <w:lang w:val="es-MX"/>
        </w:rPr>
        <w:t>secretarios</w:t>
      </w:r>
      <w:r>
        <w:rPr>
          <w:szCs w:val="18"/>
          <w:lang w:val="es-MX"/>
        </w:rPr>
        <w:t xml:space="preserve"> </w:t>
      </w:r>
      <w:r w:rsidRPr="00BD4AA3">
        <w:rPr>
          <w:szCs w:val="18"/>
          <w:lang w:val="es-MX"/>
        </w:rPr>
        <w:t>instructores</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excusen.</w:t>
      </w:r>
      <w:r>
        <w:rPr>
          <w:szCs w:val="18"/>
          <w:lang w:val="es-MX"/>
        </w:rPr>
        <w:t xml:space="preserve"> </w:t>
      </w:r>
      <w:r w:rsidRPr="00BD4AA3">
        <w:rPr>
          <w:szCs w:val="18"/>
          <w:lang w:val="es-MX"/>
        </w:rPr>
        <w:t>La</w:t>
      </w:r>
      <w:r>
        <w:rPr>
          <w:szCs w:val="18"/>
          <w:lang w:val="es-MX"/>
        </w:rPr>
        <w:t xml:space="preserve"> </w:t>
      </w:r>
      <w:r w:rsidRPr="00BD4AA3">
        <w:rPr>
          <w:szCs w:val="18"/>
          <w:lang w:val="es-MX"/>
        </w:rPr>
        <w:t>recusación</w:t>
      </w:r>
      <w:r>
        <w:rPr>
          <w:szCs w:val="18"/>
          <w:lang w:val="es-MX"/>
        </w:rPr>
        <w:t xml:space="preserve"> </w:t>
      </w:r>
      <w:r w:rsidRPr="00BD4AA3">
        <w:rPr>
          <w:szCs w:val="18"/>
          <w:lang w:val="es-MX"/>
        </w:rPr>
        <w:t>siempre</w:t>
      </w:r>
      <w:r>
        <w:rPr>
          <w:szCs w:val="18"/>
          <w:lang w:val="es-MX"/>
        </w:rPr>
        <w:t xml:space="preserve"> </w:t>
      </w:r>
      <w:r w:rsidRPr="00BD4AA3">
        <w:rPr>
          <w:szCs w:val="18"/>
          <w:lang w:val="es-MX"/>
        </w:rPr>
        <w:t>se</w:t>
      </w:r>
      <w:r>
        <w:rPr>
          <w:szCs w:val="18"/>
          <w:lang w:val="es-MX"/>
        </w:rPr>
        <w:t xml:space="preserve"> </w:t>
      </w:r>
      <w:r w:rsidRPr="00BD4AA3">
        <w:rPr>
          <w:szCs w:val="18"/>
          <w:lang w:val="es-MX"/>
        </w:rPr>
        <w:t>fundará</w:t>
      </w:r>
      <w:r>
        <w:rPr>
          <w:szCs w:val="18"/>
          <w:lang w:val="es-MX"/>
        </w:rPr>
        <w:t xml:space="preserve"> </w:t>
      </w:r>
      <w:r w:rsidRPr="00BD4AA3">
        <w:rPr>
          <w:szCs w:val="18"/>
          <w:lang w:val="es-MX"/>
        </w:rPr>
        <w:t>en</w:t>
      </w:r>
      <w:r>
        <w:rPr>
          <w:szCs w:val="18"/>
          <w:lang w:val="es-MX"/>
        </w:rPr>
        <w:t xml:space="preserve"> </w:t>
      </w:r>
      <w:r w:rsidRPr="00BD4AA3">
        <w:rPr>
          <w:szCs w:val="18"/>
          <w:lang w:val="es-MX"/>
        </w:rPr>
        <w:t>causa</w:t>
      </w:r>
      <w:r>
        <w:rPr>
          <w:szCs w:val="18"/>
          <w:lang w:val="es-MX"/>
        </w:rPr>
        <w:t xml:space="preserve"> </w:t>
      </w:r>
      <w:r w:rsidRPr="00BD4AA3">
        <w:rPr>
          <w:szCs w:val="18"/>
          <w:lang w:val="es-MX"/>
        </w:rPr>
        <w:t>legal.</w:t>
      </w:r>
    </w:p>
    <w:p w:rsidR="006E471C" w:rsidRPr="00BD4AA3" w:rsidRDefault="006E471C" w:rsidP="006E471C">
      <w:pPr>
        <w:pStyle w:val="Texto"/>
        <w:spacing w:line="224" w:lineRule="exact"/>
        <w:rPr>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szCs w:val="18"/>
          <w:lang w:val="es-MX"/>
        </w:rPr>
        <w:t>Se</w:t>
      </w:r>
      <w:r>
        <w:rPr>
          <w:szCs w:val="18"/>
          <w:lang w:val="es-MX"/>
        </w:rPr>
        <w:t xml:space="preserve"> </w:t>
      </w:r>
      <w:r w:rsidRPr="00BD4AA3">
        <w:rPr>
          <w:szCs w:val="18"/>
          <w:lang w:val="es-MX"/>
        </w:rPr>
        <w:t>derogan.</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709-A.-</w:t>
      </w:r>
      <w:r>
        <w:rPr>
          <w:b/>
          <w:szCs w:val="18"/>
          <w:lang w:val="es-MX"/>
        </w:rPr>
        <w:t xml:space="preserve"> </w:t>
      </w:r>
      <w:r w:rsidRPr="00BD4AA3">
        <w:rPr>
          <w:szCs w:val="18"/>
          <w:lang w:val="es-MX"/>
        </w:rPr>
        <w:t>La</w:t>
      </w:r>
      <w:r>
        <w:rPr>
          <w:szCs w:val="18"/>
          <w:lang w:val="es-MX"/>
        </w:rPr>
        <w:t xml:space="preserve"> </w:t>
      </w:r>
      <w:r w:rsidRPr="00BD4AA3">
        <w:rPr>
          <w:szCs w:val="18"/>
          <w:lang w:val="es-MX"/>
        </w:rPr>
        <w:t>recusación</w:t>
      </w:r>
      <w:r>
        <w:rPr>
          <w:szCs w:val="18"/>
          <w:lang w:val="es-MX"/>
        </w:rPr>
        <w:t xml:space="preserve"> </w:t>
      </w:r>
      <w:r w:rsidRPr="00BD4AA3">
        <w:rPr>
          <w:szCs w:val="18"/>
          <w:lang w:val="es-MX"/>
        </w:rPr>
        <w:t>se</w:t>
      </w:r>
      <w:r>
        <w:rPr>
          <w:szCs w:val="18"/>
          <w:lang w:val="es-MX"/>
        </w:rPr>
        <w:t xml:space="preserve"> </w:t>
      </w:r>
      <w:r w:rsidRPr="00BD4AA3">
        <w:rPr>
          <w:szCs w:val="18"/>
          <w:lang w:val="es-MX"/>
        </w:rPr>
        <w:t>interpondrá</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conozca</w:t>
      </w:r>
      <w:r>
        <w:rPr>
          <w:szCs w:val="18"/>
          <w:lang w:val="es-MX"/>
        </w:rPr>
        <w:t xml:space="preserve"> </w:t>
      </w:r>
      <w:r w:rsidRPr="00BD4AA3">
        <w:rPr>
          <w:szCs w:val="18"/>
          <w:lang w:val="es-MX"/>
        </w:rPr>
        <w:t>del</w:t>
      </w:r>
      <w:r>
        <w:rPr>
          <w:szCs w:val="18"/>
          <w:lang w:val="es-MX"/>
        </w:rPr>
        <w:t xml:space="preserve"> </w:t>
      </w:r>
      <w:r w:rsidRPr="00BD4AA3">
        <w:rPr>
          <w:szCs w:val="18"/>
          <w:lang w:val="es-MX"/>
        </w:rPr>
        <w:t>asunto,</w:t>
      </w:r>
      <w:r>
        <w:rPr>
          <w:szCs w:val="18"/>
          <w:lang w:val="es-MX"/>
        </w:rPr>
        <w:t xml:space="preserve"> </w:t>
      </w:r>
      <w:r w:rsidRPr="00BD4AA3">
        <w:rPr>
          <w:szCs w:val="18"/>
          <w:lang w:val="es-MX"/>
        </w:rPr>
        <w:t>expresándose</w:t>
      </w:r>
      <w:r>
        <w:rPr>
          <w:szCs w:val="18"/>
          <w:lang w:val="es-MX"/>
        </w:rPr>
        <w:t xml:space="preserve"> </w:t>
      </w:r>
      <w:r w:rsidRPr="00BD4AA3">
        <w:rPr>
          <w:szCs w:val="18"/>
          <w:lang w:val="es-MX"/>
        </w:rPr>
        <w:t>con</w:t>
      </w:r>
      <w:r>
        <w:rPr>
          <w:szCs w:val="18"/>
          <w:lang w:val="es-MX"/>
        </w:rPr>
        <w:t xml:space="preserve"> </w:t>
      </w:r>
      <w:r w:rsidRPr="00BD4AA3">
        <w:rPr>
          <w:szCs w:val="18"/>
          <w:lang w:val="es-MX"/>
        </w:rPr>
        <w:t>claridad</w:t>
      </w:r>
      <w:r>
        <w:rPr>
          <w:szCs w:val="18"/>
          <w:lang w:val="es-MX"/>
        </w:rPr>
        <w:t xml:space="preserve"> </w:t>
      </w:r>
      <w:r w:rsidRPr="00BD4AA3">
        <w:rPr>
          <w:szCs w:val="18"/>
          <w:lang w:val="es-MX"/>
        </w:rPr>
        <w:t>y</w:t>
      </w:r>
      <w:r>
        <w:rPr>
          <w:szCs w:val="18"/>
          <w:lang w:val="es-MX"/>
        </w:rPr>
        <w:t xml:space="preserve"> </w:t>
      </w:r>
      <w:r w:rsidRPr="00BD4AA3">
        <w:rPr>
          <w:szCs w:val="18"/>
          <w:lang w:val="es-MX"/>
        </w:rPr>
        <w:t>precisión</w:t>
      </w:r>
      <w:r>
        <w:rPr>
          <w:szCs w:val="18"/>
          <w:lang w:val="es-MX"/>
        </w:rPr>
        <w:t xml:space="preserve"> </w:t>
      </w:r>
      <w:r w:rsidRPr="00BD4AA3">
        <w:rPr>
          <w:szCs w:val="18"/>
          <w:lang w:val="es-MX"/>
        </w:rPr>
        <w:t>la</w:t>
      </w:r>
      <w:r>
        <w:rPr>
          <w:szCs w:val="18"/>
          <w:lang w:val="es-MX"/>
        </w:rPr>
        <w:t xml:space="preserve"> </w:t>
      </w:r>
      <w:r w:rsidRPr="00BD4AA3">
        <w:rPr>
          <w:szCs w:val="18"/>
          <w:lang w:val="es-MX"/>
        </w:rPr>
        <w:t>causa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funde.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remitirá</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el</w:t>
      </w:r>
      <w:r>
        <w:rPr>
          <w:szCs w:val="18"/>
          <w:lang w:val="es-MX"/>
        </w:rPr>
        <w:t xml:space="preserve"> </w:t>
      </w:r>
      <w:r w:rsidRPr="00BD4AA3">
        <w:rPr>
          <w:szCs w:val="18"/>
          <w:lang w:val="es-MX"/>
        </w:rPr>
        <w:t>testimonio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respectivas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competente</w:t>
      </w:r>
      <w:r>
        <w:rPr>
          <w:szCs w:val="18"/>
          <w:lang w:val="es-MX"/>
        </w:rPr>
        <w:t xml:space="preserve"> </w:t>
      </w:r>
      <w:r w:rsidRPr="00BD4AA3">
        <w:rPr>
          <w:szCs w:val="18"/>
          <w:lang w:val="es-MX"/>
        </w:rPr>
        <w:t>para</w:t>
      </w:r>
      <w:r>
        <w:rPr>
          <w:szCs w:val="18"/>
          <w:lang w:val="es-MX"/>
        </w:rPr>
        <w:t xml:space="preserve"> </w:t>
      </w:r>
      <w:r w:rsidRPr="00BD4AA3">
        <w:rPr>
          <w:szCs w:val="18"/>
          <w:lang w:val="es-MX"/>
        </w:rPr>
        <w:t>resolver,</w:t>
      </w:r>
      <w:r>
        <w:rPr>
          <w:szCs w:val="18"/>
          <w:lang w:val="es-MX"/>
        </w:rPr>
        <w:t xml:space="preserve"> </w:t>
      </w:r>
      <w:r w:rsidRPr="00BD4AA3">
        <w:rPr>
          <w:szCs w:val="18"/>
          <w:lang w:val="es-MX"/>
        </w:rPr>
        <w:t>al</w:t>
      </w:r>
      <w:r>
        <w:rPr>
          <w:szCs w:val="18"/>
          <w:lang w:val="es-MX"/>
        </w:rPr>
        <w:t xml:space="preserve"> </w:t>
      </w:r>
      <w:r w:rsidRPr="00BD4AA3">
        <w:rPr>
          <w:szCs w:val="18"/>
          <w:lang w:val="es-MX"/>
        </w:rPr>
        <w:t>pleno</w:t>
      </w:r>
      <w:r>
        <w:rPr>
          <w:szCs w:val="18"/>
          <w:lang w:val="es-MX"/>
        </w:rPr>
        <w:t xml:space="preserve"> </w:t>
      </w:r>
      <w:r w:rsidRPr="00BD4AA3">
        <w:rPr>
          <w:szCs w:val="18"/>
          <w:lang w:val="es-MX"/>
        </w:rPr>
        <w:t>del</w:t>
      </w:r>
      <w:r>
        <w:rPr>
          <w:szCs w:val="18"/>
          <w:lang w:val="es-MX"/>
        </w:rPr>
        <w:t xml:space="preserve"> </w:t>
      </w:r>
      <w:r w:rsidRPr="00BD4AA3">
        <w:rPr>
          <w:szCs w:val="18"/>
          <w:lang w:val="es-MX"/>
        </w:rPr>
        <w:t>superior</w:t>
      </w:r>
      <w:r>
        <w:rPr>
          <w:szCs w:val="18"/>
          <w:lang w:val="es-MX"/>
        </w:rPr>
        <w:t xml:space="preserve"> </w:t>
      </w:r>
      <w:r w:rsidRPr="00BD4AA3">
        <w:rPr>
          <w:szCs w:val="18"/>
          <w:lang w:val="es-MX"/>
        </w:rPr>
        <w:t>jerárquico</w:t>
      </w:r>
      <w:r>
        <w:rPr>
          <w:szCs w:val="18"/>
          <w:lang w:val="es-MX"/>
        </w:rPr>
        <w:t xml:space="preserve"> </w:t>
      </w:r>
      <w:r w:rsidRPr="00BD4AA3">
        <w:rPr>
          <w:szCs w:val="18"/>
          <w:lang w:val="es-MX"/>
        </w:rPr>
        <w:t>u</w:t>
      </w:r>
      <w:r>
        <w:rPr>
          <w:szCs w:val="18"/>
          <w:lang w:val="es-MX"/>
        </w:rPr>
        <w:t xml:space="preserve"> </w:t>
      </w:r>
      <w:r w:rsidRPr="00BD4AA3">
        <w:rPr>
          <w:szCs w:val="18"/>
          <w:lang w:val="es-MX"/>
        </w:rPr>
        <w:t>órgano</w:t>
      </w:r>
      <w:r>
        <w:rPr>
          <w:szCs w:val="18"/>
          <w:lang w:val="es-MX"/>
        </w:rPr>
        <w:t xml:space="preserve"> </w:t>
      </w:r>
      <w:r w:rsidRPr="00BD4AA3">
        <w:rPr>
          <w:szCs w:val="18"/>
          <w:lang w:val="es-MX"/>
        </w:rPr>
        <w:t>análogo</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su</w:t>
      </w:r>
      <w:r>
        <w:rPr>
          <w:szCs w:val="18"/>
          <w:lang w:val="es-MX"/>
        </w:rPr>
        <w:t xml:space="preserve"> </w:t>
      </w:r>
      <w:r w:rsidRPr="00BD4AA3">
        <w:rPr>
          <w:szCs w:val="18"/>
          <w:lang w:val="es-MX"/>
        </w:rPr>
        <w:t>legislación</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competencia</w:t>
      </w:r>
      <w:r>
        <w:rPr>
          <w:szCs w:val="18"/>
          <w:lang w:val="es-MX"/>
        </w:rPr>
        <w:t xml:space="preserve"> </w:t>
      </w:r>
      <w:r w:rsidRPr="00BD4AA3">
        <w:rPr>
          <w:szCs w:val="18"/>
          <w:lang w:val="es-MX"/>
        </w:rPr>
        <w:t>sea</w:t>
      </w:r>
      <w:r>
        <w:rPr>
          <w:szCs w:val="18"/>
          <w:lang w:val="es-MX"/>
        </w:rPr>
        <w:t xml:space="preserve"> </w:t>
      </w:r>
      <w:r w:rsidRPr="00BD4AA3">
        <w:rPr>
          <w:szCs w:val="18"/>
          <w:lang w:val="es-MX"/>
        </w:rPr>
        <w:t>del</w:t>
      </w:r>
      <w:r>
        <w:rPr>
          <w:szCs w:val="18"/>
          <w:lang w:val="es-MX"/>
        </w:rPr>
        <w:t xml:space="preserve"> </w:t>
      </w:r>
      <w:r w:rsidRPr="00BD4AA3">
        <w:rPr>
          <w:szCs w:val="18"/>
          <w:lang w:val="es-MX"/>
        </w:rPr>
        <w:t>orden</w:t>
      </w:r>
      <w:r>
        <w:rPr>
          <w:szCs w:val="18"/>
          <w:lang w:val="es-MX"/>
        </w:rPr>
        <w:t xml:space="preserve"> </w:t>
      </w:r>
      <w:r w:rsidRPr="00BD4AA3">
        <w:rPr>
          <w:szCs w:val="18"/>
          <w:lang w:val="es-MX"/>
        </w:rPr>
        <w:t>local</w:t>
      </w:r>
      <w:r>
        <w:rPr>
          <w:szCs w:val="18"/>
          <w:lang w:val="es-MX"/>
        </w:rPr>
        <w:t xml:space="preserve"> </w:t>
      </w:r>
      <w:r w:rsidRPr="00BD4AA3">
        <w:rPr>
          <w:szCs w:val="18"/>
          <w:lang w:val="es-MX"/>
        </w:rPr>
        <w:t>y</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Colegiado</w:t>
      </w:r>
      <w:r>
        <w:rPr>
          <w:szCs w:val="18"/>
          <w:lang w:val="es-MX"/>
        </w:rPr>
        <w:t xml:space="preserve"> </w:t>
      </w:r>
      <w:r w:rsidRPr="00BD4AA3">
        <w:rPr>
          <w:szCs w:val="18"/>
          <w:lang w:val="es-MX"/>
        </w:rPr>
        <w:t>de</w:t>
      </w:r>
      <w:r>
        <w:rPr>
          <w:szCs w:val="18"/>
          <w:lang w:val="es-MX"/>
        </w:rPr>
        <w:t xml:space="preserve"> </w:t>
      </w:r>
      <w:r w:rsidRPr="00BD4AA3">
        <w:rPr>
          <w:szCs w:val="18"/>
          <w:lang w:val="es-MX"/>
        </w:rPr>
        <w:t>Circuito</w:t>
      </w:r>
      <w:r>
        <w:rPr>
          <w:szCs w:val="18"/>
          <w:lang w:val="es-MX"/>
        </w:rPr>
        <w:t xml:space="preserve"> </w:t>
      </w:r>
      <w:r w:rsidRPr="00BD4AA3">
        <w:rPr>
          <w:szCs w:val="18"/>
          <w:lang w:val="es-MX"/>
        </w:rPr>
        <w:t>de</w:t>
      </w:r>
      <w:r>
        <w:rPr>
          <w:szCs w:val="18"/>
          <w:lang w:val="es-MX"/>
        </w:rPr>
        <w:t xml:space="preserve"> </w:t>
      </w:r>
      <w:r w:rsidRPr="00BD4AA3">
        <w:rPr>
          <w:szCs w:val="18"/>
          <w:lang w:val="es-MX"/>
        </w:rPr>
        <w:t>corresponda,</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competencia</w:t>
      </w:r>
      <w:r>
        <w:rPr>
          <w:szCs w:val="18"/>
          <w:lang w:val="es-MX"/>
        </w:rPr>
        <w:t xml:space="preserve"> </w:t>
      </w:r>
      <w:r w:rsidRPr="00BD4AA3">
        <w:rPr>
          <w:szCs w:val="18"/>
          <w:lang w:val="es-MX"/>
        </w:rPr>
        <w:t>federal.</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709-B.-</w:t>
      </w:r>
      <w:r>
        <w:rPr>
          <w:b/>
          <w:szCs w:val="18"/>
          <w:lang w:val="es-MX"/>
        </w:rPr>
        <w:t xml:space="preserve"> </w:t>
      </w:r>
      <w:r w:rsidRPr="00BD4AA3">
        <w:rPr>
          <w:szCs w:val="18"/>
          <w:lang w:val="es-MX"/>
        </w:rPr>
        <w:t>La</w:t>
      </w:r>
      <w:r>
        <w:rPr>
          <w:szCs w:val="18"/>
          <w:lang w:val="es-MX"/>
        </w:rPr>
        <w:t xml:space="preserve"> </w:t>
      </w:r>
      <w:r w:rsidRPr="00BD4AA3">
        <w:rPr>
          <w:szCs w:val="18"/>
          <w:lang w:val="es-MX"/>
        </w:rPr>
        <w:t>recusación</w:t>
      </w:r>
      <w:r>
        <w:rPr>
          <w:szCs w:val="18"/>
          <w:lang w:val="es-MX"/>
        </w:rPr>
        <w:t xml:space="preserve"> </w:t>
      </w:r>
      <w:r w:rsidRPr="00BD4AA3">
        <w:rPr>
          <w:szCs w:val="18"/>
          <w:lang w:val="es-MX"/>
        </w:rPr>
        <w:t>solo</w:t>
      </w:r>
      <w:r>
        <w:rPr>
          <w:szCs w:val="18"/>
          <w:lang w:val="es-MX"/>
        </w:rPr>
        <w:t xml:space="preserve"> </w:t>
      </w:r>
      <w:r w:rsidRPr="00BD4AA3">
        <w:rPr>
          <w:szCs w:val="18"/>
          <w:lang w:val="es-MX"/>
        </w:rPr>
        <w:t>podrá</w:t>
      </w:r>
      <w:r>
        <w:rPr>
          <w:szCs w:val="18"/>
          <w:lang w:val="es-MX"/>
        </w:rPr>
        <w:t xml:space="preserve"> </w:t>
      </w:r>
      <w:r w:rsidRPr="00BD4AA3">
        <w:rPr>
          <w:szCs w:val="18"/>
          <w:lang w:val="es-MX"/>
        </w:rPr>
        <w:t>admitirse</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calificación</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admisibilidad</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o</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del</w:t>
      </w:r>
      <w:r>
        <w:rPr>
          <w:szCs w:val="18"/>
          <w:lang w:val="es-MX"/>
        </w:rPr>
        <w:t xml:space="preserve"> </w:t>
      </w:r>
      <w:r w:rsidRPr="00BD4AA3">
        <w:rPr>
          <w:szCs w:val="18"/>
          <w:lang w:val="es-MX"/>
        </w:rPr>
        <w:t>cierre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instrucción</w:t>
      </w:r>
      <w:r>
        <w:rPr>
          <w:szCs w:val="18"/>
          <w:lang w:val="es-MX"/>
        </w:rPr>
        <w:t xml:space="preserve"> </w:t>
      </w:r>
      <w:r w:rsidRPr="00BD4AA3">
        <w:rPr>
          <w:szCs w:val="18"/>
          <w:lang w:val="es-MX"/>
        </w:rPr>
        <w:t>cuando:</w:t>
      </w:r>
    </w:p>
    <w:p w:rsidR="006E471C" w:rsidRPr="00BD4AA3" w:rsidRDefault="006E471C" w:rsidP="006E471C">
      <w:pPr>
        <w:pStyle w:val="Texto"/>
        <w:spacing w:line="224"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Cambie</w:t>
      </w:r>
      <w:r>
        <w:rPr>
          <w:szCs w:val="18"/>
          <w:lang w:val="es-MX"/>
        </w:rPr>
        <w:t xml:space="preserve"> </w:t>
      </w:r>
      <w:r w:rsidRPr="00BD4AA3">
        <w:rPr>
          <w:szCs w:val="18"/>
          <w:lang w:val="es-MX"/>
        </w:rPr>
        <w:t>el</w:t>
      </w:r>
      <w:r>
        <w:rPr>
          <w:szCs w:val="18"/>
          <w:lang w:val="es-MX"/>
        </w:rPr>
        <w:t xml:space="preserve"> </w:t>
      </w:r>
      <w:r w:rsidRPr="00BD4AA3">
        <w:rPr>
          <w:szCs w:val="18"/>
          <w:lang w:val="es-MX"/>
        </w:rPr>
        <w:t>personal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y</w:t>
      </w:r>
    </w:p>
    <w:p w:rsidR="006E471C" w:rsidRDefault="006E471C" w:rsidP="006E471C">
      <w:pPr>
        <w:pStyle w:val="Texto"/>
        <w:spacing w:line="224" w:lineRule="exact"/>
        <w:ind w:left="720" w:firstLine="0"/>
        <w:rPr>
          <w:b/>
          <w:szCs w:val="18"/>
          <w:lang w:val="es-MX"/>
        </w:rPr>
      </w:pPr>
      <w:r w:rsidRPr="00BD4AA3">
        <w:rPr>
          <w:b/>
          <w:szCs w:val="18"/>
          <w:lang w:val="es-MX"/>
        </w:rPr>
        <w:t>II.</w:t>
      </w:r>
      <w:r>
        <w:rPr>
          <w:b/>
          <w:szCs w:val="18"/>
          <w:lang w:val="es-MX"/>
        </w:rPr>
        <w:t xml:space="preserve"> </w:t>
      </w:r>
      <w:r w:rsidRPr="00BD4AA3">
        <w:rPr>
          <w:szCs w:val="18"/>
          <w:lang w:val="es-MX"/>
        </w:rPr>
        <w:t>Ocurra</w:t>
      </w:r>
      <w:r>
        <w:rPr>
          <w:szCs w:val="18"/>
          <w:lang w:val="es-MX"/>
        </w:rPr>
        <w:t xml:space="preserve"> </w:t>
      </w:r>
      <w:r w:rsidRPr="00BD4AA3">
        <w:rPr>
          <w:szCs w:val="18"/>
          <w:lang w:val="es-MX"/>
        </w:rPr>
        <w:t>un</w:t>
      </w:r>
      <w:r>
        <w:rPr>
          <w:szCs w:val="18"/>
          <w:lang w:val="es-MX"/>
        </w:rPr>
        <w:t xml:space="preserve"> </w:t>
      </w:r>
      <w:r w:rsidRPr="00BD4AA3">
        <w:rPr>
          <w:szCs w:val="18"/>
          <w:lang w:val="es-MX"/>
        </w:rPr>
        <w:t>hecho</w:t>
      </w:r>
      <w:r>
        <w:rPr>
          <w:szCs w:val="18"/>
          <w:lang w:val="es-MX"/>
        </w:rPr>
        <w:t xml:space="preserve"> </w:t>
      </w:r>
      <w:r w:rsidRPr="00BD4AA3">
        <w:rPr>
          <w:szCs w:val="18"/>
          <w:lang w:val="es-MX"/>
        </w:rPr>
        <w:t>superveniente</w:t>
      </w:r>
      <w:r>
        <w:rPr>
          <w:szCs w:val="18"/>
          <w:lang w:val="es-MX"/>
        </w:rPr>
        <w:t xml:space="preserve"> </w:t>
      </w:r>
      <w:r w:rsidRPr="00BD4AA3">
        <w:rPr>
          <w:szCs w:val="18"/>
          <w:lang w:val="es-MX"/>
        </w:rPr>
        <w:t>que</w:t>
      </w:r>
      <w:r>
        <w:rPr>
          <w:szCs w:val="18"/>
          <w:lang w:val="es-MX"/>
        </w:rPr>
        <w:t xml:space="preserve"> </w:t>
      </w:r>
      <w:r w:rsidRPr="00BD4AA3">
        <w:rPr>
          <w:szCs w:val="18"/>
          <w:lang w:val="es-MX"/>
        </w:rPr>
        <w:t>funde</w:t>
      </w:r>
      <w:r>
        <w:rPr>
          <w:szCs w:val="18"/>
          <w:lang w:val="es-MX"/>
        </w:rPr>
        <w:t xml:space="preserve"> </w:t>
      </w:r>
      <w:r w:rsidRPr="00BD4AA3">
        <w:rPr>
          <w:szCs w:val="18"/>
          <w:lang w:val="es-MX"/>
        </w:rPr>
        <w:t>la</w:t>
      </w:r>
      <w:r>
        <w:rPr>
          <w:szCs w:val="18"/>
          <w:lang w:val="es-MX"/>
        </w:rPr>
        <w:t xml:space="preserve"> </w:t>
      </w:r>
      <w:r w:rsidRPr="00BD4AA3">
        <w:rPr>
          <w:szCs w:val="18"/>
          <w:lang w:val="es-MX"/>
        </w:rPr>
        <w:t>causa.</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709-C.-</w:t>
      </w:r>
      <w:r>
        <w:rPr>
          <w:b/>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admitirá</w:t>
      </w:r>
      <w:r>
        <w:rPr>
          <w:szCs w:val="18"/>
          <w:lang w:val="es-MX"/>
        </w:rPr>
        <w:t xml:space="preserve"> </w:t>
      </w:r>
      <w:r w:rsidRPr="00BD4AA3">
        <w:rPr>
          <w:szCs w:val="18"/>
          <w:lang w:val="es-MX"/>
        </w:rPr>
        <w:t>recusación:</w:t>
      </w:r>
    </w:p>
    <w:p w:rsidR="006E471C" w:rsidRPr="00BD4AA3" w:rsidRDefault="006E471C" w:rsidP="006E471C">
      <w:pPr>
        <w:pStyle w:val="Texto"/>
        <w:spacing w:line="220"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Al</w:t>
      </w:r>
      <w:r>
        <w:rPr>
          <w:szCs w:val="18"/>
          <w:lang w:val="es-MX"/>
        </w:rPr>
        <w:t xml:space="preserve"> </w:t>
      </w:r>
      <w:r w:rsidRPr="00BD4AA3">
        <w:rPr>
          <w:szCs w:val="18"/>
          <w:lang w:val="es-MX"/>
        </w:rPr>
        <w:t>cumplimentar</w:t>
      </w:r>
      <w:r>
        <w:rPr>
          <w:szCs w:val="18"/>
          <w:lang w:val="es-MX"/>
        </w:rPr>
        <w:t xml:space="preserve"> </w:t>
      </w:r>
      <w:r w:rsidRPr="00BD4AA3">
        <w:rPr>
          <w:szCs w:val="18"/>
          <w:lang w:val="es-MX"/>
        </w:rPr>
        <w:t>exhortos,</w:t>
      </w:r>
      <w:r>
        <w:rPr>
          <w:szCs w:val="18"/>
          <w:lang w:val="es-MX"/>
        </w:rPr>
        <w:t xml:space="preserve"> </w:t>
      </w:r>
      <w:r w:rsidRPr="00BD4AA3">
        <w:rPr>
          <w:szCs w:val="18"/>
          <w:lang w:val="es-MX"/>
        </w:rPr>
        <w:t>ejecuciones</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diligencias</w:t>
      </w:r>
      <w:r>
        <w:rPr>
          <w:szCs w:val="18"/>
          <w:lang w:val="es-MX"/>
        </w:rPr>
        <w:t xml:space="preserve"> </w:t>
      </w:r>
      <w:r w:rsidRPr="00BD4AA3">
        <w:rPr>
          <w:szCs w:val="18"/>
          <w:lang w:val="es-MX"/>
        </w:rPr>
        <w:t>cuya</w:t>
      </w:r>
      <w:r>
        <w:rPr>
          <w:szCs w:val="18"/>
          <w:lang w:val="es-MX"/>
        </w:rPr>
        <w:t xml:space="preserve"> </w:t>
      </w:r>
      <w:r w:rsidRPr="00BD4AA3">
        <w:rPr>
          <w:szCs w:val="18"/>
          <w:lang w:val="es-MX"/>
        </w:rPr>
        <w:t>práctica</w:t>
      </w:r>
      <w:r>
        <w:rPr>
          <w:szCs w:val="18"/>
          <w:lang w:val="es-MX"/>
        </w:rPr>
        <w:t xml:space="preserve"> </w:t>
      </w:r>
      <w:r w:rsidRPr="00BD4AA3">
        <w:rPr>
          <w:szCs w:val="18"/>
          <w:lang w:val="es-MX"/>
        </w:rPr>
        <w:t>se</w:t>
      </w:r>
      <w:r>
        <w:rPr>
          <w:szCs w:val="18"/>
          <w:lang w:val="es-MX"/>
        </w:rPr>
        <w:t xml:space="preserve"> </w:t>
      </w:r>
      <w:r w:rsidRPr="00BD4AA3">
        <w:rPr>
          <w:szCs w:val="18"/>
          <w:lang w:val="es-MX"/>
        </w:rPr>
        <w:t>encomiende</w:t>
      </w:r>
      <w:r>
        <w:rPr>
          <w:szCs w:val="18"/>
          <w:lang w:val="es-MX"/>
        </w:rPr>
        <w:t xml:space="preserve"> </w:t>
      </w:r>
      <w:r w:rsidRPr="00BD4AA3">
        <w:rPr>
          <w:szCs w:val="18"/>
          <w:lang w:val="es-MX"/>
        </w:rPr>
        <w:t>por</w:t>
      </w:r>
      <w:r>
        <w:rPr>
          <w:szCs w:val="18"/>
          <w:lang w:val="es-MX"/>
        </w:rPr>
        <w:t xml:space="preserve"> </w:t>
      </w:r>
      <w:r w:rsidRPr="00BD4AA3">
        <w:rPr>
          <w:szCs w:val="18"/>
          <w:lang w:val="es-MX"/>
        </w:rPr>
        <w:t>otros</w:t>
      </w:r>
      <w:r>
        <w:rPr>
          <w:szCs w:val="18"/>
          <w:lang w:val="es-MX"/>
        </w:rPr>
        <w:t xml:space="preserve"> </w:t>
      </w:r>
      <w:r w:rsidRPr="00BD4AA3">
        <w:rPr>
          <w:szCs w:val="18"/>
          <w:lang w:val="es-MX"/>
        </w:rPr>
        <w:t>Tribunales;</w:t>
      </w:r>
    </w:p>
    <w:p w:rsidR="006E471C" w:rsidRPr="00BD4AA3" w:rsidRDefault="006E471C" w:rsidP="006E471C">
      <w:pPr>
        <w:pStyle w:val="Texto"/>
        <w:spacing w:line="220"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982</w:t>
      </w:r>
      <w:r>
        <w:rPr>
          <w:szCs w:val="18"/>
          <w:lang w:val="es-MX"/>
        </w:rPr>
        <w:t xml:space="preserve"> </w:t>
      </w:r>
      <w:r w:rsidRPr="00BD4AA3">
        <w:rPr>
          <w:szCs w:val="18"/>
          <w:lang w:val="es-MX"/>
        </w:rPr>
        <w:t>al</w:t>
      </w:r>
      <w:r>
        <w:rPr>
          <w:szCs w:val="18"/>
          <w:lang w:val="es-MX"/>
        </w:rPr>
        <w:t xml:space="preserve"> </w:t>
      </w:r>
      <w:r w:rsidRPr="00BD4AA3">
        <w:rPr>
          <w:szCs w:val="18"/>
          <w:lang w:val="es-MX"/>
        </w:rPr>
        <w:t>991;</w:t>
      </w:r>
    </w:p>
    <w:p w:rsidR="006E471C" w:rsidRPr="00BD4AA3" w:rsidRDefault="006E471C" w:rsidP="006E471C">
      <w:pPr>
        <w:pStyle w:val="Texto"/>
        <w:spacing w:line="224"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demás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asuma</w:t>
      </w:r>
      <w:r>
        <w:rPr>
          <w:szCs w:val="18"/>
          <w:lang w:val="es-MX"/>
        </w:rPr>
        <w:t xml:space="preserve"> </w:t>
      </w:r>
      <w:r w:rsidRPr="00BD4AA3">
        <w:rPr>
          <w:szCs w:val="18"/>
          <w:lang w:val="es-MX"/>
        </w:rPr>
        <w:t>jurisdicción</w:t>
      </w:r>
      <w:r>
        <w:rPr>
          <w:szCs w:val="18"/>
          <w:lang w:val="es-MX"/>
        </w:rPr>
        <w:t xml:space="preserve"> </w:t>
      </w:r>
      <w:r w:rsidRPr="00BD4AA3">
        <w:rPr>
          <w:szCs w:val="18"/>
          <w:lang w:val="es-MX"/>
        </w:rPr>
        <w:t>ni</w:t>
      </w:r>
      <w:r>
        <w:rPr>
          <w:szCs w:val="18"/>
          <w:lang w:val="es-MX"/>
        </w:rPr>
        <w:t xml:space="preserve"> </w:t>
      </w:r>
      <w:r w:rsidRPr="00BD4AA3">
        <w:rPr>
          <w:szCs w:val="18"/>
          <w:lang w:val="es-MX"/>
        </w:rPr>
        <w:t>impliquen</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causa,</w:t>
      </w:r>
      <w:r>
        <w:rPr>
          <w:szCs w:val="18"/>
          <w:lang w:val="es-MX"/>
        </w:rPr>
        <w:t xml:space="preserve"> </w:t>
      </w:r>
      <w:r w:rsidRPr="00BD4AA3">
        <w:rPr>
          <w:szCs w:val="18"/>
          <w:lang w:val="es-MX"/>
        </w:rPr>
        <w:t>y</w:t>
      </w:r>
    </w:p>
    <w:p w:rsidR="006E471C" w:rsidRDefault="006E471C" w:rsidP="006E471C">
      <w:pPr>
        <w:pStyle w:val="Texto"/>
        <w:spacing w:line="224"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magistrados</w:t>
      </w:r>
      <w:r>
        <w:rPr>
          <w:szCs w:val="18"/>
          <w:lang w:val="es-MX"/>
        </w:rPr>
        <w:t xml:space="preserve"> </w:t>
      </w:r>
      <w:r w:rsidRPr="00BD4AA3">
        <w:rPr>
          <w:szCs w:val="18"/>
          <w:lang w:val="es-MX"/>
        </w:rPr>
        <w:t>y</w:t>
      </w:r>
      <w:r>
        <w:rPr>
          <w:szCs w:val="18"/>
          <w:lang w:val="es-MX"/>
        </w:rPr>
        <w:t xml:space="preserve"> </w:t>
      </w:r>
      <w:r w:rsidRPr="00BD4AA3">
        <w:rPr>
          <w:szCs w:val="18"/>
          <w:lang w:val="es-MX"/>
        </w:rPr>
        <w:t>jueces</w:t>
      </w:r>
      <w:r>
        <w:rPr>
          <w:szCs w:val="18"/>
          <w:lang w:val="es-MX"/>
        </w:rPr>
        <w:t xml:space="preserve"> </w:t>
      </w:r>
      <w:r w:rsidRPr="00BD4AA3">
        <w:rPr>
          <w:szCs w:val="18"/>
          <w:lang w:val="es-MX"/>
        </w:rPr>
        <w:t>que</w:t>
      </w:r>
      <w:r>
        <w:rPr>
          <w:szCs w:val="18"/>
          <w:lang w:val="es-MX"/>
        </w:rPr>
        <w:t xml:space="preserve"> </w:t>
      </w:r>
      <w:r w:rsidRPr="00BD4AA3">
        <w:rPr>
          <w:szCs w:val="18"/>
          <w:lang w:val="es-MX"/>
        </w:rPr>
        <w:t>conozcan</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recusación.</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709-D.-</w:t>
      </w:r>
      <w:r>
        <w:rPr>
          <w:b/>
          <w:szCs w:val="18"/>
          <w:lang w:val="es-MX"/>
        </w:rPr>
        <w:t xml:space="preserve"> </w:t>
      </w:r>
      <w:r w:rsidRPr="00BD4AA3">
        <w:rPr>
          <w:szCs w:val="18"/>
          <w:lang w:val="es-MX"/>
        </w:rPr>
        <w:t>Se</w:t>
      </w:r>
      <w:r>
        <w:rPr>
          <w:szCs w:val="18"/>
          <w:lang w:val="es-MX"/>
        </w:rPr>
        <w:t xml:space="preserve"> </w:t>
      </w:r>
      <w:r w:rsidRPr="00BD4AA3">
        <w:rPr>
          <w:szCs w:val="18"/>
          <w:lang w:val="es-MX"/>
        </w:rPr>
        <w:t>desechará</w:t>
      </w:r>
      <w:r>
        <w:rPr>
          <w:szCs w:val="18"/>
          <w:lang w:val="es-MX"/>
        </w:rPr>
        <w:t xml:space="preserve"> </w:t>
      </w:r>
      <w:r w:rsidRPr="00BD4AA3">
        <w:rPr>
          <w:szCs w:val="18"/>
          <w:lang w:val="es-MX"/>
        </w:rPr>
        <w:t>de</w:t>
      </w:r>
      <w:r>
        <w:rPr>
          <w:szCs w:val="18"/>
          <w:lang w:val="es-MX"/>
        </w:rPr>
        <w:t xml:space="preserve"> </w:t>
      </w:r>
      <w:r w:rsidRPr="00BD4AA3">
        <w:rPr>
          <w:szCs w:val="18"/>
          <w:lang w:val="es-MX"/>
        </w:rPr>
        <w:t>plano</w:t>
      </w:r>
      <w:r>
        <w:rPr>
          <w:szCs w:val="18"/>
          <w:lang w:val="es-MX"/>
        </w:rPr>
        <w:t xml:space="preserve"> </w:t>
      </w:r>
      <w:r w:rsidRPr="00BD4AA3">
        <w:rPr>
          <w:szCs w:val="18"/>
          <w:lang w:val="es-MX"/>
        </w:rPr>
        <w:t>toda</w:t>
      </w:r>
      <w:r>
        <w:rPr>
          <w:szCs w:val="18"/>
          <w:lang w:val="es-MX"/>
        </w:rPr>
        <w:t xml:space="preserve"> </w:t>
      </w:r>
      <w:r w:rsidRPr="00BD4AA3">
        <w:rPr>
          <w:szCs w:val="18"/>
          <w:lang w:val="es-MX"/>
        </w:rPr>
        <w:t>recusación</w:t>
      </w:r>
      <w:r>
        <w:rPr>
          <w:szCs w:val="18"/>
          <w:lang w:val="es-MX"/>
        </w:rPr>
        <w:t xml:space="preserve"> </w:t>
      </w:r>
      <w:r w:rsidRPr="00BD4AA3">
        <w:rPr>
          <w:szCs w:val="18"/>
          <w:lang w:val="es-MX"/>
        </w:rPr>
        <w:t>cuando:</w:t>
      </w:r>
    </w:p>
    <w:p w:rsidR="006E471C" w:rsidRPr="00BD4AA3" w:rsidRDefault="006E471C" w:rsidP="006E471C">
      <w:pPr>
        <w:pStyle w:val="Texto"/>
        <w:spacing w:line="238"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Sea</w:t>
      </w:r>
      <w:r>
        <w:rPr>
          <w:szCs w:val="18"/>
          <w:lang w:val="es-MX"/>
        </w:rPr>
        <w:t xml:space="preserve"> </w:t>
      </w:r>
      <w:r w:rsidRPr="00BD4AA3">
        <w:rPr>
          <w:szCs w:val="18"/>
          <w:lang w:val="es-MX"/>
        </w:rPr>
        <w:t>extemporánea,</w:t>
      </w:r>
      <w:r>
        <w:rPr>
          <w:szCs w:val="18"/>
          <w:lang w:val="es-MX"/>
        </w:rPr>
        <w:t xml:space="preserve"> </w:t>
      </w:r>
      <w:r w:rsidRPr="00BD4AA3">
        <w:rPr>
          <w:szCs w:val="18"/>
          <w:lang w:val="es-MX"/>
        </w:rPr>
        <w:t>y</w:t>
      </w:r>
    </w:p>
    <w:p w:rsidR="006E471C" w:rsidRDefault="006E471C" w:rsidP="006E471C">
      <w:pPr>
        <w:pStyle w:val="Texto"/>
        <w:spacing w:line="238"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funde</w:t>
      </w:r>
      <w:r>
        <w:rPr>
          <w:szCs w:val="18"/>
          <w:lang w:val="es-MX"/>
        </w:rPr>
        <w:t xml:space="preserve"> </w:t>
      </w:r>
      <w:r w:rsidRPr="00BD4AA3">
        <w:rPr>
          <w:szCs w:val="18"/>
          <w:lang w:val="es-MX"/>
        </w:rPr>
        <w:t>en</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causas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707</w:t>
      </w:r>
      <w:r>
        <w:rPr>
          <w:szCs w:val="18"/>
          <w:lang w:val="es-MX"/>
        </w:rPr>
        <w:t xml:space="preserve"> </w:t>
      </w:r>
      <w:r w:rsidRPr="00BD4AA3">
        <w:rPr>
          <w:szCs w:val="18"/>
          <w:lang w:val="es-MX"/>
        </w:rPr>
        <w:t>Bis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o</w:t>
      </w:r>
      <w:r>
        <w:rPr>
          <w:szCs w:val="18"/>
          <w:lang w:val="es-MX"/>
        </w:rPr>
        <w:t xml:space="preserve"> </w:t>
      </w:r>
      <w:r w:rsidRPr="00BD4AA3">
        <w:rPr>
          <w:szCs w:val="18"/>
          <w:lang w:val="es-MX"/>
        </w:rPr>
        <w:t>anteriormente</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declarado</w:t>
      </w:r>
      <w:r>
        <w:rPr>
          <w:szCs w:val="18"/>
          <w:lang w:val="es-MX"/>
        </w:rPr>
        <w:t xml:space="preserve"> </w:t>
      </w:r>
      <w:r w:rsidRPr="00BD4AA3">
        <w:rPr>
          <w:szCs w:val="18"/>
          <w:lang w:val="es-MX"/>
        </w:rPr>
        <w:t>improcedente.</w:t>
      </w:r>
    </w:p>
    <w:p w:rsidR="006E471C"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709-E.-</w:t>
      </w:r>
      <w:r>
        <w:rPr>
          <w:b/>
          <w:szCs w:val="18"/>
          <w:lang w:val="es-MX"/>
        </w:rPr>
        <w:t xml:space="preserve"> </w:t>
      </w:r>
      <w:r w:rsidRPr="00BD4AA3">
        <w:rPr>
          <w:szCs w:val="18"/>
          <w:lang w:val="es-MX"/>
        </w:rPr>
        <w:t>La</w:t>
      </w:r>
      <w:r>
        <w:rPr>
          <w:szCs w:val="18"/>
          <w:lang w:val="es-MX"/>
        </w:rPr>
        <w:t xml:space="preserve"> </w:t>
      </w:r>
      <w:r w:rsidRPr="00BD4AA3">
        <w:rPr>
          <w:szCs w:val="18"/>
          <w:lang w:val="es-MX"/>
        </w:rPr>
        <w:t>recusación</w:t>
      </w:r>
      <w:r>
        <w:rPr>
          <w:szCs w:val="18"/>
          <w:lang w:val="es-MX"/>
        </w:rPr>
        <w:t xml:space="preserve"> </w:t>
      </w:r>
      <w:r w:rsidRPr="00BD4AA3">
        <w:rPr>
          <w:szCs w:val="18"/>
          <w:lang w:val="es-MX"/>
        </w:rPr>
        <w:t>se</w:t>
      </w:r>
      <w:r>
        <w:rPr>
          <w:szCs w:val="18"/>
          <w:lang w:val="es-MX"/>
        </w:rPr>
        <w:t xml:space="preserve"> </w:t>
      </w:r>
      <w:r w:rsidRPr="00BD4AA3">
        <w:rPr>
          <w:szCs w:val="18"/>
          <w:lang w:val="es-MX"/>
        </w:rPr>
        <w:t>resolverá</w:t>
      </w:r>
      <w:r>
        <w:rPr>
          <w:szCs w:val="18"/>
          <w:lang w:val="es-MX"/>
        </w:rPr>
        <w:t xml:space="preserve"> </w:t>
      </w:r>
      <w:r w:rsidRPr="00BD4AA3">
        <w:rPr>
          <w:szCs w:val="18"/>
          <w:lang w:val="es-MX"/>
        </w:rPr>
        <w:t>sin</w:t>
      </w:r>
      <w:r>
        <w:rPr>
          <w:szCs w:val="18"/>
          <w:lang w:val="es-MX"/>
        </w:rPr>
        <w:t xml:space="preserve"> </w:t>
      </w:r>
      <w:r w:rsidRPr="00BD4AA3">
        <w:rPr>
          <w:szCs w:val="18"/>
          <w:lang w:val="es-MX"/>
        </w:rPr>
        <w:t>citación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contraria</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tramitará</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de</w:t>
      </w:r>
      <w:r>
        <w:rPr>
          <w:szCs w:val="18"/>
          <w:lang w:val="es-MX"/>
        </w:rPr>
        <w:t xml:space="preserve"> </w:t>
      </w:r>
      <w:r w:rsidRPr="00BD4AA3">
        <w:rPr>
          <w:szCs w:val="18"/>
          <w:lang w:val="es-MX"/>
        </w:rPr>
        <w:t>incidente.</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709-F.-</w:t>
      </w:r>
      <w:r>
        <w:rPr>
          <w:b/>
          <w:szCs w:val="18"/>
          <w:lang w:val="es-MX"/>
        </w:rPr>
        <w:t xml:space="preserve"> </w:t>
      </w:r>
      <w:r w:rsidRPr="00BD4AA3">
        <w:rPr>
          <w:szCs w:val="18"/>
          <w:lang w:val="es-MX"/>
        </w:rPr>
        <w:t>En</w:t>
      </w:r>
      <w:r>
        <w:rPr>
          <w:szCs w:val="18"/>
          <w:lang w:val="es-MX"/>
        </w:rPr>
        <w:t xml:space="preserve"> </w:t>
      </w:r>
      <w:r w:rsidRPr="00BD4AA3">
        <w:rPr>
          <w:szCs w:val="18"/>
          <w:lang w:val="es-MX"/>
        </w:rPr>
        <w:t>tanto</w:t>
      </w:r>
      <w:r>
        <w:rPr>
          <w:szCs w:val="18"/>
          <w:lang w:val="es-MX"/>
        </w:rPr>
        <w:t xml:space="preserve"> </w:t>
      </w:r>
      <w:r w:rsidRPr="00BD4AA3">
        <w:rPr>
          <w:szCs w:val="18"/>
          <w:lang w:val="es-MX"/>
        </w:rPr>
        <w:t>se</w:t>
      </w:r>
      <w:r>
        <w:rPr>
          <w:szCs w:val="18"/>
          <w:lang w:val="es-MX"/>
        </w:rPr>
        <w:t xml:space="preserve"> </w:t>
      </w:r>
      <w:r w:rsidRPr="00BD4AA3">
        <w:rPr>
          <w:szCs w:val="18"/>
          <w:lang w:val="es-MX"/>
        </w:rPr>
        <w:t>califica</w:t>
      </w:r>
      <w:r>
        <w:rPr>
          <w:szCs w:val="18"/>
          <w:lang w:val="es-MX"/>
        </w:rPr>
        <w:t xml:space="preserve"> </w:t>
      </w:r>
      <w:r w:rsidRPr="00BD4AA3">
        <w:rPr>
          <w:szCs w:val="18"/>
          <w:lang w:val="es-MX"/>
        </w:rPr>
        <w:t>la</w:t>
      </w:r>
      <w:r>
        <w:rPr>
          <w:szCs w:val="18"/>
          <w:lang w:val="es-MX"/>
        </w:rPr>
        <w:t xml:space="preserve"> </w:t>
      </w:r>
      <w:r w:rsidRPr="00BD4AA3">
        <w:rPr>
          <w:szCs w:val="18"/>
          <w:lang w:val="es-MX"/>
        </w:rPr>
        <w:t>recusación,</w:t>
      </w:r>
      <w:r>
        <w:rPr>
          <w:szCs w:val="18"/>
          <w:lang w:val="es-MX"/>
        </w:rPr>
        <w:t xml:space="preserve"> </w:t>
      </w:r>
      <w:r w:rsidRPr="00BD4AA3">
        <w:rPr>
          <w:szCs w:val="18"/>
          <w:lang w:val="es-MX"/>
        </w:rPr>
        <w:t>se</w:t>
      </w:r>
      <w:r>
        <w:rPr>
          <w:szCs w:val="18"/>
          <w:lang w:val="es-MX"/>
        </w:rPr>
        <w:t xml:space="preserve"> </w:t>
      </w:r>
      <w:r w:rsidRPr="00BD4AA3">
        <w:rPr>
          <w:szCs w:val="18"/>
          <w:lang w:val="es-MX"/>
        </w:rPr>
        <w:t>continuará</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declara</w:t>
      </w:r>
      <w:r>
        <w:rPr>
          <w:szCs w:val="18"/>
          <w:lang w:val="es-MX"/>
        </w:rPr>
        <w:t xml:space="preserve"> </w:t>
      </w:r>
      <w:r w:rsidRPr="00BD4AA3">
        <w:rPr>
          <w:szCs w:val="18"/>
          <w:lang w:val="es-MX"/>
        </w:rPr>
        <w:t>procedente,</w:t>
      </w:r>
      <w:r>
        <w:rPr>
          <w:szCs w:val="18"/>
          <w:lang w:val="es-MX"/>
        </w:rPr>
        <w:t xml:space="preserve"> </w:t>
      </w:r>
      <w:r w:rsidRPr="00BD4AA3">
        <w:rPr>
          <w:szCs w:val="18"/>
          <w:lang w:val="es-MX"/>
        </w:rPr>
        <w:t>será</w:t>
      </w:r>
      <w:r>
        <w:rPr>
          <w:szCs w:val="18"/>
          <w:lang w:val="es-MX"/>
        </w:rPr>
        <w:t xml:space="preserve"> </w:t>
      </w:r>
      <w:r w:rsidRPr="00BD4AA3">
        <w:rPr>
          <w:szCs w:val="18"/>
          <w:lang w:val="es-MX"/>
        </w:rPr>
        <w:t>nulo</w:t>
      </w:r>
      <w:r>
        <w:rPr>
          <w:szCs w:val="18"/>
          <w:lang w:val="es-MX"/>
        </w:rPr>
        <w:t xml:space="preserve"> </w:t>
      </w:r>
      <w:r w:rsidRPr="00BD4AA3">
        <w:rPr>
          <w:szCs w:val="18"/>
          <w:lang w:val="es-MX"/>
        </w:rPr>
        <w:t>todo</w:t>
      </w:r>
      <w:r>
        <w:rPr>
          <w:szCs w:val="18"/>
          <w:lang w:val="es-MX"/>
        </w:rPr>
        <w:t xml:space="preserve"> </w:t>
      </w:r>
      <w:r w:rsidRPr="00BD4AA3">
        <w:rPr>
          <w:szCs w:val="18"/>
          <w:lang w:val="es-MX"/>
        </w:rPr>
        <w:t>lo</w:t>
      </w:r>
      <w:r>
        <w:rPr>
          <w:szCs w:val="18"/>
          <w:lang w:val="es-MX"/>
        </w:rPr>
        <w:t xml:space="preserve"> </w:t>
      </w:r>
      <w:r w:rsidRPr="00BD4AA3">
        <w:rPr>
          <w:szCs w:val="18"/>
          <w:lang w:val="es-MX"/>
        </w:rPr>
        <w:t>actuado</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interpuso.</w:t>
      </w:r>
    </w:p>
    <w:p w:rsidR="006E471C"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709-G.-</w:t>
      </w:r>
      <w:r>
        <w:rPr>
          <w:b/>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recusación</w:t>
      </w:r>
      <w:r>
        <w:rPr>
          <w:szCs w:val="18"/>
          <w:lang w:val="es-MX"/>
        </w:rPr>
        <w:t xml:space="preserve"> </w:t>
      </w:r>
      <w:r w:rsidRPr="00BD4AA3">
        <w:rPr>
          <w:szCs w:val="18"/>
          <w:lang w:val="es-MX"/>
        </w:rPr>
        <w:t>son</w:t>
      </w:r>
      <w:r>
        <w:rPr>
          <w:szCs w:val="18"/>
          <w:lang w:val="es-MX"/>
        </w:rPr>
        <w:t xml:space="preserve"> </w:t>
      </w:r>
      <w:r w:rsidRPr="00BD4AA3">
        <w:rPr>
          <w:szCs w:val="18"/>
          <w:lang w:val="es-MX"/>
        </w:rPr>
        <w:t>admisibles</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prueba</w:t>
      </w:r>
      <w:r>
        <w:rPr>
          <w:szCs w:val="18"/>
          <w:lang w:val="es-MX"/>
        </w:rPr>
        <w:t xml:space="preserve"> </w:t>
      </w:r>
      <w:r w:rsidRPr="00BD4AA3">
        <w:rPr>
          <w:szCs w:val="18"/>
          <w:lang w:val="es-MX"/>
        </w:rPr>
        <w:t>establecidos</w:t>
      </w:r>
      <w:r>
        <w:rPr>
          <w:szCs w:val="18"/>
          <w:lang w:val="es-MX"/>
        </w:rPr>
        <w:t xml:space="preserve"> </w:t>
      </w:r>
      <w:r w:rsidRPr="00BD4AA3">
        <w:rPr>
          <w:szCs w:val="18"/>
          <w:lang w:val="es-MX"/>
        </w:rPr>
        <w:t>por</w:t>
      </w:r>
      <w:r>
        <w:rPr>
          <w:szCs w:val="18"/>
          <w:lang w:val="es-MX"/>
        </w:rPr>
        <w:t xml:space="preserve"> </w:t>
      </w:r>
      <w:r w:rsidRPr="00BD4AA3">
        <w:rPr>
          <w:szCs w:val="18"/>
          <w:lang w:val="es-MX"/>
        </w:rPr>
        <w:t>este</w:t>
      </w:r>
      <w:r>
        <w:rPr>
          <w:szCs w:val="18"/>
          <w:lang w:val="es-MX"/>
        </w:rPr>
        <w:t xml:space="preserve"> </w:t>
      </w:r>
      <w:r w:rsidRPr="00BD4AA3">
        <w:rPr>
          <w:szCs w:val="18"/>
          <w:lang w:val="es-MX"/>
        </w:rPr>
        <w:t>Título</w:t>
      </w:r>
      <w:r>
        <w:rPr>
          <w:szCs w:val="18"/>
          <w:lang w:val="es-MX"/>
        </w:rPr>
        <w:t xml:space="preserve"> </w:t>
      </w:r>
      <w:r w:rsidRPr="00BD4AA3">
        <w:rPr>
          <w:szCs w:val="18"/>
          <w:lang w:val="es-MX"/>
        </w:rPr>
        <w:t>y</w:t>
      </w:r>
      <w:r>
        <w:rPr>
          <w:szCs w:val="18"/>
          <w:lang w:val="es-MX"/>
        </w:rPr>
        <w:t xml:space="preserve"> </w:t>
      </w:r>
      <w:r w:rsidRPr="00BD4AA3">
        <w:rPr>
          <w:szCs w:val="18"/>
          <w:lang w:val="es-MX"/>
        </w:rPr>
        <w:t>además</w:t>
      </w:r>
      <w:r>
        <w:rPr>
          <w:szCs w:val="18"/>
          <w:lang w:val="es-MX"/>
        </w:rPr>
        <w:t xml:space="preserve"> </w:t>
      </w:r>
      <w:r w:rsidRPr="00BD4AA3">
        <w:rPr>
          <w:szCs w:val="18"/>
          <w:lang w:val="es-MX"/>
        </w:rPr>
        <w:t>la</w:t>
      </w:r>
      <w:r>
        <w:rPr>
          <w:szCs w:val="18"/>
          <w:lang w:val="es-MX"/>
        </w:rPr>
        <w:t xml:space="preserve"> </w:t>
      </w:r>
      <w:r w:rsidRPr="00BD4AA3">
        <w:rPr>
          <w:szCs w:val="18"/>
          <w:lang w:val="es-MX"/>
        </w:rPr>
        <w:t>confesión</w:t>
      </w:r>
      <w:r>
        <w:rPr>
          <w:szCs w:val="18"/>
          <w:lang w:val="es-MX"/>
        </w:rPr>
        <w:t xml:space="preserve"> </w:t>
      </w:r>
      <w:r w:rsidRPr="00BD4AA3">
        <w:rPr>
          <w:szCs w:val="18"/>
          <w:lang w:val="es-MX"/>
        </w:rPr>
        <w:t>del</w:t>
      </w:r>
      <w:r>
        <w:rPr>
          <w:szCs w:val="18"/>
          <w:lang w:val="es-MX"/>
        </w:rPr>
        <w:t xml:space="preserve"> </w:t>
      </w:r>
      <w:r w:rsidRPr="00BD4AA3">
        <w:rPr>
          <w:szCs w:val="18"/>
          <w:lang w:val="es-MX"/>
        </w:rPr>
        <w:t>funcionario</w:t>
      </w:r>
      <w:r>
        <w:rPr>
          <w:szCs w:val="18"/>
          <w:lang w:val="es-MX"/>
        </w:rPr>
        <w:t xml:space="preserve"> </w:t>
      </w:r>
      <w:r w:rsidRPr="00BD4AA3">
        <w:rPr>
          <w:szCs w:val="18"/>
          <w:lang w:val="es-MX"/>
        </w:rPr>
        <w:t>recusado.</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709-H.-</w:t>
      </w:r>
      <w:r>
        <w:rPr>
          <w:b/>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será</w:t>
      </w:r>
      <w:r>
        <w:rPr>
          <w:szCs w:val="18"/>
          <w:lang w:val="es-MX"/>
        </w:rPr>
        <w:t xml:space="preserve"> </w:t>
      </w:r>
      <w:r w:rsidRPr="00BD4AA3">
        <w:rPr>
          <w:szCs w:val="18"/>
          <w:lang w:val="es-MX"/>
        </w:rPr>
        <w:t>comunicada</w:t>
      </w:r>
      <w:r>
        <w:rPr>
          <w:szCs w:val="18"/>
          <w:lang w:val="es-MX"/>
        </w:rPr>
        <w:t xml:space="preserve"> </w:t>
      </w:r>
      <w:r w:rsidRPr="00BD4AA3">
        <w:rPr>
          <w:szCs w:val="18"/>
          <w:lang w:val="es-MX"/>
        </w:rPr>
        <w:t>al</w:t>
      </w:r>
      <w:r>
        <w:rPr>
          <w:szCs w:val="18"/>
          <w:lang w:val="es-MX"/>
        </w:rPr>
        <w:t xml:space="preserve"> </w:t>
      </w:r>
      <w:r w:rsidRPr="00BD4AA3">
        <w:rPr>
          <w:szCs w:val="18"/>
          <w:lang w:val="es-MX"/>
        </w:rPr>
        <w:t>recusado.</w:t>
      </w:r>
    </w:p>
    <w:p w:rsidR="006E471C" w:rsidRDefault="006E471C" w:rsidP="006E471C">
      <w:pPr>
        <w:pStyle w:val="Texto"/>
        <w:spacing w:line="238" w:lineRule="exact"/>
        <w:rPr>
          <w:szCs w:val="18"/>
          <w:lang w:val="es-MX"/>
        </w:rPr>
      </w:pP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recusación</w:t>
      </w:r>
      <w:r>
        <w:rPr>
          <w:szCs w:val="18"/>
          <w:lang w:val="es-MX"/>
        </w:rPr>
        <w:t xml:space="preserve"> </w:t>
      </w:r>
      <w:r w:rsidRPr="00BD4AA3">
        <w:rPr>
          <w:szCs w:val="18"/>
          <w:lang w:val="es-MX"/>
        </w:rPr>
        <w:t>se</w:t>
      </w:r>
      <w:r>
        <w:rPr>
          <w:szCs w:val="18"/>
          <w:lang w:val="es-MX"/>
        </w:rPr>
        <w:t xml:space="preserve"> </w:t>
      </w:r>
      <w:r w:rsidRPr="00BD4AA3">
        <w:rPr>
          <w:szCs w:val="18"/>
          <w:lang w:val="es-MX"/>
        </w:rPr>
        <w:t>declara</w:t>
      </w:r>
      <w:r>
        <w:rPr>
          <w:szCs w:val="18"/>
          <w:lang w:val="es-MX"/>
        </w:rPr>
        <w:t xml:space="preserve"> </w:t>
      </w:r>
      <w:r w:rsidRPr="00BD4AA3">
        <w:rPr>
          <w:szCs w:val="18"/>
          <w:lang w:val="es-MX"/>
        </w:rPr>
        <w:t>procedente,</w:t>
      </w:r>
      <w:r>
        <w:rPr>
          <w:szCs w:val="18"/>
          <w:lang w:val="es-MX"/>
        </w:rPr>
        <w:t xml:space="preserve"> </w:t>
      </w:r>
      <w:r w:rsidRPr="00BD4AA3">
        <w:rPr>
          <w:szCs w:val="18"/>
          <w:lang w:val="es-MX"/>
        </w:rPr>
        <w:t>terminará</w:t>
      </w:r>
      <w:r>
        <w:rPr>
          <w:szCs w:val="18"/>
          <w:lang w:val="es-MX"/>
        </w:rPr>
        <w:t xml:space="preserve"> </w:t>
      </w:r>
      <w:r w:rsidRPr="00BD4AA3">
        <w:rPr>
          <w:szCs w:val="18"/>
          <w:lang w:val="es-MX"/>
        </w:rPr>
        <w:t>su</w:t>
      </w:r>
      <w:r>
        <w:rPr>
          <w:szCs w:val="18"/>
          <w:lang w:val="es-MX"/>
        </w:rPr>
        <w:t xml:space="preserve"> </w:t>
      </w:r>
      <w:r w:rsidRPr="00BD4AA3">
        <w:rPr>
          <w:szCs w:val="18"/>
          <w:lang w:val="es-MX"/>
        </w:rPr>
        <w:t>intervención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asunto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y</w:t>
      </w:r>
      <w:r>
        <w:rPr>
          <w:szCs w:val="18"/>
          <w:lang w:val="es-MX"/>
        </w:rPr>
        <w:t xml:space="preserve"> </w:t>
      </w:r>
      <w:r w:rsidRPr="00BD4AA3">
        <w:rPr>
          <w:szCs w:val="18"/>
          <w:lang w:val="es-MX"/>
        </w:rPr>
        <w:t>remitirá</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p>
    <w:p w:rsidR="006E471C"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709-I.-</w:t>
      </w:r>
      <w:r>
        <w:rPr>
          <w:b/>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declare</w:t>
      </w:r>
      <w:r>
        <w:rPr>
          <w:szCs w:val="18"/>
          <w:lang w:val="es-MX"/>
        </w:rPr>
        <w:t xml:space="preserve"> </w:t>
      </w:r>
      <w:r w:rsidRPr="00BD4AA3">
        <w:rPr>
          <w:szCs w:val="18"/>
          <w:lang w:val="es-MX"/>
        </w:rPr>
        <w:t>improcedente,</w:t>
      </w:r>
      <w:r>
        <w:rPr>
          <w:szCs w:val="18"/>
          <w:lang w:val="es-MX"/>
        </w:rPr>
        <w:t xml:space="preserve"> </w:t>
      </w:r>
      <w:r w:rsidRPr="00BD4AA3">
        <w:rPr>
          <w:szCs w:val="18"/>
          <w:lang w:val="es-MX"/>
        </w:rPr>
        <w:t>se</w:t>
      </w:r>
      <w:r>
        <w:rPr>
          <w:szCs w:val="18"/>
          <w:lang w:val="es-MX"/>
        </w:rPr>
        <w:t xml:space="preserve"> </w:t>
      </w:r>
      <w:r w:rsidRPr="00BD4AA3">
        <w:rPr>
          <w:szCs w:val="18"/>
          <w:lang w:val="es-MX"/>
        </w:rPr>
        <w:t>impondrá</w:t>
      </w:r>
      <w:r>
        <w:rPr>
          <w:szCs w:val="18"/>
          <w:lang w:val="es-MX"/>
        </w:rPr>
        <w:t xml:space="preserve"> </w:t>
      </w:r>
      <w:r w:rsidRPr="00BD4AA3">
        <w:rPr>
          <w:szCs w:val="18"/>
          <w:lang w:val="es-MX"/>
        </w:rPr>
        <w:t>al</w:t>
      </w:r>
      <w:r>
        <w:rPr>
          <w:szCs w:val="18"/>
          <w:lang w:val="es-MX"/>
        </w:rPr>
        <w:t xml:space="preserve"> </w:t>
      </w:r>
      <w:r w:rsidRPr="00BD4AA3">
        <w:rPr>
          <w:szCs w:val="18"/>
          <w:lang w:val="es-MX"/>
        </w:rPr>
        <w:t>recusante</w:t>
      </w:r>
      <w:r>
        <w:rPr>
          <w:szCs w:val="18"/>
          <w:lang w:val="es-MX"/>
        </w:rPr>
        <w:t xml:space="preserve"> </w:t>
      </w:r>
      <w:r w:rsidRPr="00BD4AA3">
        <w:rPr>
          <w:szCs w:val="18"/>
          <w:lang w:val="es-MX"/>
        </w:rPr>
        <w:t>una</w:t>
      </w:r>
      <w:r>
        <w:rPr>
          <w:szCs w:val="18"/>
          <w:lang w:val="es-MX"/>
        </w:rPr>
        <w:t xml:space="preserve"> </w:t>
      </w:r>
      <w:r w:rsidRPr="00BD4AA3">
        <w:rPr>
          <w:szCs w:val="18"/>
          <w:lang w:val="es-MX"/>
        </w:rPr>
        <w:t>multa</w:t>
      </w:r>
      <w:r>
        <w:rPr>
          <w:szCs w:val="18"/>
          <w:lang w:val="es-MX"/>
        </w:rPr>
        <w:t xml:space="preserve"> </w:t>
      </w:r>
      <w:r w:rsidRPr="00BD4AA3">
        <w:rPr>
          <w:szCs w:val="18"/>
          <w:lang w:val="es-MX"/>
        </w:rPr>
        <w:t>a</w:t>
      </w:r>
      <w:r>
        <w:rPr>
          <w:szCs w:val="18"/>
          <w:lang w:val="es-MX"/>
        </w:rPr>
        <w:t xml:space="preserve"> </w:t>
      </w:r>
      <w:r w:rsidRPr="00BD4AA3">
        <w:rPr>
          <w:szCs w:val="18"/>
          <w:lang w:val="es-MX"/>
        </w:rPr>
        <w:t>favor</w:t>
      </w:r>
      <w:r>
        <w:rPr>
          <w:szCs w:val="18"/>
          <w:lang w:val="es-MX"/>
        </w:rPr>
        <w:t xml:space="preserve"> </w:t>
      </w:r>
      <w:r w:rsidRPr="00BD4AA3">
        <w:rPr>
          <w:szCs w:val="18"/>
          <w:lang w:val="es-MX"/>
        </w:rPr>
        <w:t>del</w:t>
      </w:r>
      <w:r>
        <w:rPr>
          <w:szCs w:val="18"/>
          <w:lang w:val="es-MX"/>
        </w:rPr>
        <w:t xml:space="preserve"> </w:t>
      </w:r>
      <w:r w:rsidRPr="00BD4AA3">
        <w:rPr>
          <w:szCs w:val="18"/>
          <w:lang w:val="es-MX"/>
        </w:rPr>
        <w:t>Fondo</w:t>
      </w:r>
      <w:r>
        <w:rPr>
          <w:szCs w:val="18"/>
          <w:lang w:val="es-MX"/>
        </w:rPr>
        <w:t xml:space="preserve"> </w:t>
      </w:r>
      <w:r w:rsidRPr="00BD4AA3">
        <w:rPr>
          <w:szCs w:val="18"/>
          <w:lang w:val="es-MX"/>
        </w:rPr>
        <w:t>de</w:t>
      </w:r>
      <w:r>
        <w:rPr>
          <w:szCs w:val="18"/>
          <w:lang w:val="es-MX"/>
        </w:rPr>
        <w:t xml:space="preserve"> </w:t>
      </w:r>
      <w:r w:rsidRPr="00BD4AA3">
        <w:rPr>
          <w:szCs w:val="18"/>
          <w:lang w:val="es-MX"/>
        </w:rPr>
        <w:t>Apoyo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no</w:t>
      </w:r>
      <w:r>
        <w:rPr>
          <w:szCs w:val="18"/>
          <w:lang w:val="es-MX"/>
        </w:rPr>
        <w:t xml:space="preserve"> </w:t>
      </w:r>
      <w:r w:rsidRPr="00BD4AA3">
        <w:rPr>
          <w:szCs w:val="18"/>
          <w:lang w:val="es-MX"/>
        </w:rPr>
        <w:t>será</w:t>
      </w:r>
      <w:r>
        <w:rPr>
          <w:szCs w:val="18"/>
          <w:lang w:val="es-MX"/>
        </w:rPr>
        <w:t xml:space="preserve"> </w:t>
      </w:r>
      <w:r w:rsidRPr="00BD4AA3">
        <w:rPr>
          <w:szCs w:val="18"/>
          <w:lang w:val="es-MX"/>
        </w:rPr>
        <w:t>inferior</w:t>
      </w:r>
      <w:r>
        <w:rPr>
          <w:szCs w:val="18"/>
          <w:lang w:val="es-MX"/>
        </w:rPr>
        <w:t xml:space="preserve"> </w:t>
      </w:r>
      <w:r w:rsidRPr="00BD4AA3">
        <w:rPr>
          <w:szCs w:val="18"/>
          <w:lang w:val="es-MX"/>
        </w:rPr>
        <w:t>a</w:t>
      </w:r>
      <w:r>
        <w:rPr>
          <w:szCs w:val="18"/>
          <w:lang w:val="es-MX"/>
        </w:rPr>
        <w:t xml:space="preserve"> </w:t>
      </w:r>
      <w:r w:rsidRPr="00BD4AA3">
        <w:rPr>
          <w:szCs w:val="18"/>
          <w:lang w:val="es-MX"/>
        </w:rPr>
        <w:t>100</w:t>
      </w:r>
      <w:r>
        <w:rPr>
          <w:szCs w:val="18"/>
          <w:lang w:val="es-MX"/>
        </w:rPr>
        <w:t xml:space="preserve"> </w:t>
      </w:r>
      <w:r w:rsidRPr="00BD4AA3">
        <w:rPr>
          <w:szCs w:val="18"/>
          <w:lang w:val="es-MX"/>
        </w:rPr>
        <w:t>ni</w:t>
      </w:r>
      <w:r>
        <w:rPr>
          <w:szCs w:val="18"/>
          <w:lang w:val="es-MX"/>
        </w:rPr>
        <w:t xml:space="preserve"> </w:t>
      </w:r>
      <w:r w:rsidRPr="00BD4AA3">
        <w:rPr>
          <w:szCs w:val="18"/>
          <w:lang w:val="es-MX"/>
        </w:rPr>
        <w:t>mayor</w:t>
      </w:r>
      <w:r>
        <w:rPr>
          <w:szCs w:val="18"/>
          <w:lang w:val="es-MX"/>
        </w:rPr>
        <w:t xml:space="preserve"> </w:t>
      </w:r>
      <w:r w:rsidRPr="00BD4AA3">
        <w:rPr>
          <w:szCs w:val="18"/>
          <w:lang w:val="es-MX"/>
        </w:rPr>
        <w:t>a</w:t>
      </w:r>
      <w:r>
        <w:rPr>
          <w:szCs w:val="18"/>
          <w:lang w:val="es-MX"/>
        </w:rPr>
        <w:t xml:space="preserve"> </w:t>
      </w:r>
      <w:r w:rsidRPr="00BD4AA3">
        <w:rPr>
          <w:szCs w:val="18"/>
          <w:lang w:val="es-MX"/>
        </w:rPr>
        <w:t>500</w:t>
      </w:r>
      <w:r>
        <w:rPr>
          <w:szCs w:val="18"/>
          <w:lang w:val="es-MX"/>
        </w:rPr>
        <w:t xml:space="preserve"> </w:t>
      </w:r>
      <w:r w:rsidRPr="00BD4AA3">
        <w:rPr>
          <w:szCs w:val="18"/>
          <w:lang w:val="es-MX"/>
        </w:rPr>
        <w:t>Unidades</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709-J.-</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interpuesta</w:t>
      </w:r>
      <w:r>
        <w:rPr>
          <w:szCs w:val="18"/>
          <w:lang w:val="es-MX"/>
        </w:rPr>
        <w:t xml:space="preserve"> </w:t>
      </w:r>
      <w:r w:rsidRPr="00BD4AA3">
        <w:rPr>
          <w:szCs w:val="18"/>
          <w:lang w:val="es-MX"/>
        </w:rPr>
        <w:t>la</w:t>
      </w:r>
      <w:r>
        <w:rPr>
          <w:szCs w:val="18"/>
          <w:lang w:val="es-MX"/>
        </w:rPr>
        <w:t xml:space="preserve"> </w:t>
      </w:r>
      <w:r w:rsidRPr="00BD4AA3">
        <w:rPr>
          <w:szCs w:val="18"/>
          <w:lang w:val="es-MX"/>
        </w:rPr>
        <w:t>recusación,</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recusante</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alzarla</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tiempo,</w:t>
      </w:r>
      <w:r>
        <w:rPr>
          <w:szCs w:val="18"/>
          <w:lang w:val="es-MX"/>
        </w:rPr>
        <w:t xml:space="preserve"> </w:t>
      </w:r>
      <w:r w:rsidRPr="00BD4AA3">
        <w:rPr>
          <w:szCs w:val="18"/>
          <w:lang w:val="es-MX"/>
        </w:rPr>
        <w:t>ni</w:t>
      </w:r>
      <w:r>
        <w:rPr>
          <w:szCs w:val="18"/>
          <w:lang w:val="es-MX"/>
        </w:rPr>
        <w:t xml:space="preserve"> </w:t>
      </w:r>
      <w:r w:rsidRPr="00BD4AA3">
        <w:rPr>
          <w:szCs w:val="18"/>
          <w:lang w:val="es-MX"/>
        </w:rPr>
        <w:t>variar</w:t>
      </w:r>
      <w:r>
        <w:rPr>
          <w:szCs w:val="18"/>
          <w:lang w:val="es-MX"/>
        </w:rPr>
        <w:t xml:space="preserve"> </w:t>
      </w:r>
      <w:r w:rsidRPr="00BD4AA3">
        <w:rPr>
          <w:szCs w:val="18"/>
          <w:lang w:val="es-MX"/>
        </w:rPr>
        <w:t>la</w:t>
      </w:r>
      <w:r>
        <w:rPr>
          <w:szCs w:val="18"/>
          <w:lang w:val="es-MX"/>
        </w:rPr>
        <w:t xml:space="preserve"> </w:t>
      </w:r>
      <w:r w:rsidRPr="00BD4AA3">
        <w:rPr>
          <w:szCs w:val="18"/>
          <w:lang w:val="es-MX"/>
        </w:rPr>
        <w:t>causa.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710.-</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V</w:t>
      </w:r>
    </w:p>
    <w:p w:rsidR="006E471C" w:rsidRPr="00BD4AA3" w:rsidRDefault="006E471C" w:rsidP="006E471C">
      <w:pPr>
        <w:pStyle w:val="Texto"/>
        <w:spacing w:line="238" w:lineRule="exact"/>
        <w:ind w:firstLine="0"/>
        <w:jc w:val="center"/>
        <w:rPr>
          <w:b/>
          <w:szCs w:val="18"/>
          <w:lang w:val="es-MX"/>
        </w:rPr>
      </w:pP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Actuación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Tribunales</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712.-</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ignore</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denominación</w:t>
      </w:r>
      <w:r>
        <w:rPr>
          <w:szCs w:val="18"/>
          <w:lang w:val="es-MX"/>
        </w:rPr>
        <w:t xml:space="preserve"> </w:t>
      </w:r>
      <w:r w:rsidRPr="00BD4AA3">
        <w:rPr>
          <w:szCs w:val="18"/>
          <w:lang w:val="es-MX"/>
        </w:rPr>
        <w:t>o</w:t>
      </w:r>
      <w:r>
        <w:rPr>
          <w:szCs w:val="18"/>
          <w:lang w:val="es-MX"/>
        </w:rPr>
        <w:t xml:space="preserve"> </w:t>
      </w:r>
      <w:r w:rsidRPr="00BD4AA3">
        <w:rPr>
          <w:szCs w:val="18"/>
          <w:lang w:val="es-MX"/>
        </w:rPr>
        <w:t>razón</w:t>
      </w:r>
      <w:r>
        <w:rPr>
          <w:szCs w:val="18"/>
          <w:lang w:val="es-MX"/>
        </w:rPr>
        <w:t xml:space="preserve"> </w:t>
      </w:r>
      <w:r w:rsidRPr="00BD4AA3">
        <w:rPr>
          <w:szCs w:val="18"/>
          <w:lang w:val="es-MX"/>
        </w:rPr>
        <w:t>social</w:t>
      </w:r>
      <w:r>
        <w:rPr>
          <w:szCs w:val="18"/>
          <w:lang w:val="es-MX"/>
        </w:rPr>
        <w:t xml:space="preserve"> </w:t>
      </w:r>
      <w:r w:rsidRPr="00BD4AA3">
        <w:rPr>
          <w:szCs w:val="18"/>
          <w:lang w:val="es-MX"/>
        </w:rPr>
        <w:t>en</w:t>
      </w:r>
      <w:r>
        <w:rPr>
          <w:szCs w:val="18"/>
          <w:lang w:val="es-MX"/>
        </w:rPr>
        <w:t xml:space="preserve"> </w:t>
      </w:r>
      <w:r w:rsidRPr="00BD4AA3">
        <w:rPr>
          <w:szCs w:val="18"/>
          <w:lang w:val="es-MX"/>
        </w:rPr>
        <w:t>donde</w:t>
      </w:r>
      <w:r>
        <w:rPr>
          <w:szCs w:val="18"/>
          <w:lang w:val="es-MX"/>
        </w:rPr>
        <w:t xml:space="preserve"> </w:t>
      </w:r>
      <w:r w:rsidRPr="00BD4AA3">
        <w:rPr>
          <w:szCs w:val="18"/>
          <w:lang w:val="es-MX"/>
        </w:rPr>
        <w:t>labora</w:t>
      </w:r>
      <w:r>
        <w:rPr>
          <w:szCs w:val="18"/>
          <w:lang w:val="es-MX"/>
        </w:rPr>
        <w:t xml:space="preserve"> </w:t>
      </w:r>
      <w:r w:rsidRPr="00BD4AA3">
        <w:rPr>
          <w:szCs w:val="18"/>
          <w:lang w:val="es-MX"/>
        </w:rPr>
        <w:t>o</w:t>
      </w:r>
      <w:r>
        <w:rPr>
          <w:szCs w:val="18"/>
          <w:lang w:val="es-MX"/>
        </w:rPr>
        <w:t xml:space="preserve"> </w:t>
      </w:r>
      <w:r w:rsidRPr="00BD4AA3">
        <w:rPr>
          <w:szCs w:val="18"/>
          <w:lang w:val="es-MX"/>
        </w:rPr>
        <w:t>laboró,</w:t>
      </w:r>
      <w:r>
        <w:rPr>
          <w:szCs w:val="18"/>
          <w:lang w:val="es-MX"/>
        </w:rPr>
        <w:t xml:space="preserve"> </w:t>
      </w:r>
      <w:r w:rsidRPr="00BD4AA3">
        <w:rPr>
          <w:szCs w:val="18"/>
          <w:lang w:val="es-MX"/>
        </w:rPr>
        <w:t>deberá</w:t>
      </w:r>
      <w:r>
        <w:rPr>
          <w:szCs w:val="18"/>
          <w:lang w:val="es-MX"/>
        </w:rPr>
        <w:t xml:space="preserve"> </w:t>
      </w:r>
      <w:r w:rsidRPr="00BD4AA3">
        <w:rPr>
          <w:szCs w:val="18"/>
          <w:lang w:val="es-MX"/>
        </w:rPr>
        <w:t>precisar</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oficina</w:t>
      </w:r>
      <w:r>
        <w:rPr>
          <w:szCs w:val="18"/>
          <w:lang w:val="es-MX"/>
        </w:rPr>
        <w:t xml:space="preserve"> </w:t>
      </w:r>
      <w:r w:rsidRPr="00BD4AA3">
        <w:rPr>
          <w:szCs w:val="18"/>
          <w:lang w:val="es-MX"/>
        </w:rPr>
        <w:t>o</w:t>
      </w:r>
      <w:r>
        <w:rPr>
          <w:szCs w:val="18"/>
          <w:lang w:val="es-MX"/>
        </w:rPr>
        <w:t xml:space="preserve"> </w:t>
      </w:r>
      <w:r w:rsidRPr="00BD4AA3">
        <w:rPr>
          <w:szCs w:val="18"/>
          <w:lang w:val="es-MX"/>
        </w:rPr>
        <w:t>lugar</w:t>
      </w:r>
      <w:r>
        <w:rPr>
          <w:szCs w:val="18"/>
          <w:lang w:val="es-MX"/>
        </w:rPr>
        <w:t xml:space="preserve"> </w:t>
      </w:r>
      <w:r w:rsidRPr="00BD4AA3">
        <w:rPr>
          <w:szCs w:val="18"/>
          <w:lang w:val="es-MX"/>
        </w:rPr>
        <w:t>en</w:t>
      </w:r>
      <w:r>
        <w:rPr>
          <w:szCs w:val="18"/>
          <w:lang w:val="es-MX"/>
        </w:rPr>
        <w:t xml:space="preserve"> </w:t>
      </w:r>
      <w:r w:rsidRPr="00BD4AA3">
        <w:rPr>
          <w:szCs w:val="18"/>
          <w:lang w:val="es-MX"/>
        </w:rPr>
        <w:t>donde</w:t>
      </w:r>
      <w:r>
        <w:rPr>
          <w:szCs w:val="18"/>
          <w:lang w:val="es-MX"/>
        </w:rPr>
        <w:t xml:space="preserve"> </w:t>
      </w:r>
      <w:r w:rsidRPr="00BD4AA3">
        <w:rPr>
          <w:szCs w:val="18"/>
          <w:lang w:val="es-MX"/>
        </w:rPr>
        <w:t>prestó</w:t>
      </w:r>
      <w:r>
        <w:rPr>
          <w:szCs w:val="18"/>
          <w:lang w:val="es-MX"/>
        </w:rPr>
        <w:t xml:space="preserve"> </w:t>
      </w:r>
      <w:r w:rsidRPr="00BD4AA3">
        <w:rPr>
          <w:szCs w:val="18"/>
          <w:lang w:val="es-MX"/>
        </w:rPr>
        <w:t>o</w:t>
      </w:r>
      <w:r>
        <w:rPr>
          <w:szCs w:val="18"/>
          <w:lang w:val="es-MX"/>
        </w:rPr>
        <w:t xml:space="preserve"> </w:t>
      </w:r>
      <w:r w:rsidRPr="00BD4AA3">
        <w:rPr>
          <w:szCs w:val="18"/>
          <w:lang w:val="es-MX"/>
        </w:rPr>
        <w:t>presta</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actividad</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dedica</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p>
    <w:p w:rsidR="006E471C" w:rsidRPr="00BD4AA3" w:rsidRDefault="006E471C" w:rsidP="006E471C">
      <w:pPr>
        <w:pStyle w:val="Texto"/>
        <w:spacing w:line="238" w:lineRule="exact"/>
        <w:rPr>
          <w:szCs w:val="18"/>
          <w:lang w:val="es-MX"/>
        </w:rPr>
      </w:pPr>
      <w:r w:rsidRPr="00BD4AA3">
        <w:rPr>
          <w:szCs w:val="18"/>
          <w:lang w:val="es-MX"/>
        </w:rPr>
        <w:t>La</w:t>
      </w:r>
      <w:r>
        <w:rPr>
          <w:szCs w:val="18"/>
          <w:lang w:val="es-MX"/>
        </w:rPr>
        <w:t xml:space="preserve"> </w:t>
      </w:r>
      <w:r w:rsidRPr="00BD4AA3">
        <w:rPr>
          <w:szCs w:val="18"/>
          <w:lang w:val="es-MX"/>
        </w:rPr>
        <w:t>sola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instancia</w:t>
      </w:r>
      <w:r>
        <w:rPr>
          <w:szCs w:val="18"/>
          <w:lang w:val="es-MX"/>
        </w:rPr>
        <w:t xml:space="preserve"> </w:t>
      </w:r>
      <w:r w:rsidRPr="00BD4AA3">
        <w:rPr>
          <w:szCs w:val="18"/>
          <w:lang w:val="es-MX"/>
        </w:rPr>
        <w:t>conciliatoria,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interrumpe</w:t>
      </w:r>
      <w:r>
        <w:rPr>
          <w:szCs w:val="18"/>
          <w:lang w:val="es-MX"/>
        </w:rPr>
        <w:t xml:space="preserve"> </w:t>
      </w:r>
      <w:r w:rsidRPr="00BD4AA3">
        <w:rPr>
          <w:szCs w:val="18"/>
          <w:lang w:val="es-MX"/>
        </w:rPr>
        <w:t>la</w:t>
      </w:r>
      <w:r>
        <w:rPr>
          <w:szCs w:val="18"/>
          <w:lang w:val="es-MX"/>
        </w:rPr>
        <w:t xml:space="preserve"> </w:t>
      </w:r>
      <w:r w:rsidRPr="00BD4AA3">
        <w:rPr>
          <w:szCs w:val="18"/>
          <w:lang w:val="es-MX"/>
        </w:rPr>
        <w:t>prescripción</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quien</w:t>
      </w:r>
      <w:r>
        <w:rPr>
          <w:szCs w:val="18"/>
          <w:lang w:val="es-MX"/>
        </w:rPr>
        <w:t xml:space="preserve"> </w:t>
      </w:r>
      <w:r w:rsidRPr="00BD4AA3">
        <w:rPr>
          <w:szCs w:val="18"/>
          <w:lang w:val="es-MX"/>
        </w:rPr>
        <w:t>resulte</w:t>
      </w:r>
      <w:r>
        <w:rPr>
          <w:szCs w:val="18"/>
          <w:lang w:val="es-MX"/>
        </w:rPr>
        <w:t xml:space="preserve"> </w:t>
      </w:r>
      <w:r w:rsidRPr="00BD4AA3">
        <w:rPr>
          <w:szCs w:val="18"/>
          <w:lang w:val="es-MX"/>
        </w:rPr>
        <w:t>ser</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p>
    <w:p w:rsidR="006E471C" w:rsidRPr="00BD4AA3" w:rsidRDefault="006E471C" w:rsidP="006E471C">
      <w:pPr>
        <w:pStyle w:val="Texto"/>
        <w:spacing w:line="238" w:lineRule="exact"/>
        <w:rPr>
          <w:szCs w:val="18"/>
          <w:lang w:val="es-MX"/>
        </w:rPr>
      </w:pP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demandado</w:t>
      </w:r>
      <w:r>
        <w:rPr>
          <w:szCs w:val="18"/>
          <w:lang w:val="es-MX"/>
        </w:rPr>
        <w:t xml:space="preserve"> </w:t>
      </w:r>
      <w:r w:rsidRPr="00BD4AA3">
        <w:rPr>
          <w:szCs w:val="18"/>
          <w:lang w:val="es-MX"/>
        </w:rPr>
        <w:t>ya</w:t>
      </w:r>
      <w:r>
        <w:rPr>
          <w:szCs w:val="18"/>
          <w:lang w:val="es-MX"/>
        </w:rPr>
        <w:t xml:space="preserve"> </w:t>
      </w:r>
      <w:r w:rsidRPr="00BD4AA3">
        <w:rPr>
          <w:szCs w:val="18"/>
          <w:lang w:val="es-MX"/>
        </w:rPr>
        <w:t>no</w:t>
      </w:r>
      <w:r>
        <w:rPr>
          <w:szCs w:val="18"/>
          <w:lang w:val="es-MX"/>
        </w:rPr>
        <w:t xml:space="preserve"> </w:t>
      </w:r>
      <w:r w:rsidRPr="00BD4AA3">
        <w:rPr>
          <w:szCs w:val="18"/>
          <w:lang w:val="es-MX"/>
        </w:rPr>
        <w:t>tiene</w:t>
      </w:r>
      <w:r>
        <w:rPr>
          <w:szCs w:val="18"/>
          <w:lang w:val="es-MX"/>
        </w:rPr>
        <w:t xml:space="preserve"> </w:t>
      </w:r>
      <w:r w:rsidRPr="00BD4AA3">
        <w:rPr>
          <w:szCs w:val="18"/>
          <w:lang w:val="es-MX"/>
        </w:rPr>
        <w:t>su</w:t>
      </w:r>
      <w:r>
        <w:rPr>
          <w:szCs w:val="18"/>
          <w:lang w:val="es-MX"/>
        </w:rPr>
        <w:t xml:space="preserve"> </w:t>
      </w:r>
      <w:r w:rsidRPr="00BD4AA3">
        <w:rPr>
          <w:szCs w:val="18"/>
          <w:lang w:val="es-MX"/>
        </w:rPr>
        <w:t>domicilio</w:t>
      </w:r>
      <w:r>
        <w:rPr>
          <w:szCs w:val="18"/>
          <w:lang w:val="es-MX"/>
        </w:rPr>
        <w:t xml:space="preserve"> </w:t>
      </w:r>
      <w:r w:rsidRPr="00BD4AA3">
        <w:rPr>
          <w:szCs w:val="18"/>
          <w:lang w:val="es-MX"/>
        </w:rPr>
        <w:t>donde</w:t>
      </w:r>
      <w:r>
        <w:rPr>
          <w:szCs w:val="18"/>
          <w:lang w:val="es-MX"/>
        </w:rPr>
        <w:t xml:space="preserve"> </w:t>
      </w:r>
      <w:r w:rsidRPr="00BD4AA3">
        <w:rPr>
          <w:szCs w:val="18"/>
          <w:lang w:val="es-MX"/>
        </w:rPr>
        <w:t>se</w:t>
      </w:r>
      <w:r>
        <w:rPr>
          <w:szCs w:val="18"/>
          <w:lang w:val="es-MX"/>
        </w:rPr>
        <w:t xml:space="preserve"> </w:t>
      </w:r>
      <w:r w:rsidRPr="00BD4AA3">
        <w:rPr>
          <w:szCs w:val="18"/>
          <w:lang w:val="es-MX"/>
        </w:rPr>
        <w:t>prestaron</w:t>
      </w:r>
      <w:r>
        <w:rPr>
          <w:szCs w:val="18"/>
          <w:lang w:val="es-MX"/>
        </w:rPr>
        <w:t xml:space="preserve"> </w:t>
      </w:r>
      <w:r w:rsidRPr="00BD4AA3">
        <w:rPr>
          <w:szCs w:val="18"/>
          <w:lang w:val="es-MX"/>
        </w:rPr>
        <w:t>los</w:t>
      </w:r>
      <w:r>
        <w:rPr>
          <w:szCs w:val="18"/>
          <w:lang w:val="es-MX"/>
        </w:rPr>
        <w:t xml:space="preserve"> </w:t>
      </w:r>
      <w:r w:rsidRPr="00BD4AA3">
        <w:rPr>
          <w:szCs w:val="18"/>
          <w:lang w:val="es-MX"/>
        </w:rPr>
        <w:t>servicios,</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lo</w:t>
      </w:r>
      <w:r>
        <w:rPr>
          <w:szCs w:val="18"/>
          <w:lang w:val="es-MX"/>
        </w:rPr>
        <w:t xml:space="preserve"> </w:t>
      </w:r>
      <w:r w:rsidRPr="00BD4AA3">
        <w:rPr>
          <w:szCs w:val="18"/>
          <w:lang w:val="es-MX"/>
        </w:rPr>
        <w:t>hará</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ésta</w:t>
      </w:r>
      <w:r>
        <w:rPr>
          <w:szCs w:val="18"/>
          <w:lang w:val="es-MX"/>
        </w:rPr>
        <w:t xml:space="preserve"> </w:t>
      </w:r>
      <w:r w:rsidRPr="00BD4AA3">
        <w:rPr>
          <w:szCs w:val="18"/>
          <w:lang w:val="es-MX"/>
        </w:rPr>
        <w:t>gire</w:t>
      </w:r>
      <w:r>
        <w:rPr>
          <w:szCs w:val="18"/>
          <w:lang w:val="es-MX"/>
        </w:rPr>
        <w:t xml:space="preserve"> </w:t>
      </w:r>
      <w:r w:rsidRPr="00BD4AA3">
        <w:rPr>
          <w:szCs w:val="18"/>
          <w:lang w:val="es-MX"/>
        </w:rPr>
        <w:t>oficios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dependencias</w:t>
      </w:r>
      <w:r>
        <w:rPr>
          <w:szCs w:val="18"/>
          <w:lang w:val="es-MX"/>
        </w:rPr>
        <w:t xml:space="preserve"> </w:t>
      </w:r>
      <w:r w:rsidRPr="00BD4AA3">
        <w:rPr>
          <w:szCs w:val="18"/>
          <w:lang w:val="es-MX"/>
        </w:rPr>
        <w:t>que</w:t>
      </w:r>
      <w:r>
        <w:rPr>
          <w:szCs w:val="18"/>
          <w:lang w:val="es-MX"/>
        </w:rPr>
        <w:t xml:space="preserve"> </w:t>
      </w:r>
      <w:r w:rsidRPr="00BD4AA3">
        <w:rPr>
          <w:szCs w:val="18"/>
          <w:lang w:val="es-MX"/>
        </w:rPr>
        <w:t>considere</w:t>
      </w:r>
      <w:r>
        <w:rPr>
          <w:szCs w:val="18"/>
          <w:lang w:val="es-MX"/>
        </w:rPr>
        <w:t xml:space="preserve"> </w:t>
      </w:r>
      <w:r w:rsidRPr="00BD4AA3">
        <w:rPr>
          <w:szCs w:val="18"/>
          <w:lang w:val="es-MX"/>
        </w:rPr>
        <w:t>pertinente,</w:t>
      </w:r>
      <w:r>
        <w:rPr>
          <w:szCs w:val="18"/>
          <w:lang w:val="es-MX"/>
        </w:rPr>
        <w:t xml:space="preserve"> </w:t>
      </w:r>
      <w:r w:rsidRPr="00BD4AA3">
        <w:rPr>
          <w:szCs w:val="18"/>
          <w:lang w:val="es-MX"/>
        </w:rPr>
        <w:t>para</w:t>
      </w:r>
      <w:r>
        <w:rPr>
          <w:szCs w:val="18"/>
          <w:lang w:val="es-MX"/>
        </w:rPr>
        <w:t xml:space="preserve"> </w:t>
      </w:r>
      <w:r w:rsidRPr="00BD4AA3">
        <w:rPr>
          <w:szCs w:val="18"/>
          <w:lang w:val="es-MX"/>
        </w:rPr>
        <w:t>localizar</w:t>
      </w:r>
      <w:r>
        <w:rPr>
          <w:szCs w:val="18"/>
          <w:lang w:val="es-MX"/>
        </w:rPr>
        <w:t xml:space="preserve"> </w:t>
      </w:r>
      <w:r w:rsidRPr="00BD4AA3">
        <w:rPr>
          <w:szCs w:val="18"/>
          <w:lang w:val="es-MX"/>
        </w:rPr>
        <w:t>el</w:t>
      </w:r>
      <w:r>
        <w:rPr>
          <w:szCs w:val="18"/>
          <w:lang w:val="es-MX"/>
        </w:rPr>
        <w:t xml:space="preserve"> </w:t>
      </w:r>
      <w:r w:rsidRPr="00BD4AA3">
        <w:rPr>
          <w:szCs w:val="18"/>
          <w:lang w:val="es-MX"/>
        </w:rPr>
        <w:t>nuevo</w:t>
      </w:r>
      <w:r>
        <w:rPr>
          <w:szCs w:val="18"/>
          <w:lang w:val="es-MX"/>
        </w:rPr>
        <w:t xml:space="preserve"> </w:t>
      </w:r>
      <w:r w:rsidRPr="00BD4AA3">
        <w:rPr>
          <w:szCs w:val="18"/>
          <w:lang w:val="es-MX"/>
        </w:rPr>
        <w:t>domicilio</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ordenar</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cualquier</w:t>
      </w:r>
      <w:r>
        <w:rPr>
          <w:szCs w:val="18"/>
          <w:lang w:val="es-MX"/>
        </w:rPr>
        <w:t xml:space="preserve"> </w:t>
      </w:r>
      <w:r w:rsidRPr="00BD4AA3">
        <w:rPr>
          <w:szCs w:val="18"/>
          <w:lang w:val="es-MX"/>
        </w:rPr>
        <w:t>diligencia,</w:t>
      </w:r>
      <w:r>
        <w:rPr>
          <w:szCs w:val="18"/>
          <w:lang w:val="es-MX"/>
        </w:rPr>
        <w:t xml:space="preserve"> </w:t>
      </w:r>
      <w:r w:rsidRPr="00BD4AA3">
        <w:rPr>
          <w:szCs w:val="18"/>
          <w:lang w:val="es-MX"/>
        </w:rPr>
        <w:t>entre</w:t>
      </w:r>
      <w:r>
        <w:rPr>
          <w:szCs w:val="18"/>
          <w:lang w:val="es-MX"/>
        </w:rPr>
        <w:t xml:space="preserve"> </w:t>
      </w:r>
      <w:r w:rsidRPr="00BD4AA3">
        <w:rPr>
          <w:szCs w:val="18"/>
          <w:lang w:val="es-MX"/>
        </w:rPr>
        <w:t>las</w:t>
      </w:r>
      <w:r>
        <w:rPr>
          <w:szCs w:val="18"/>
          <w:lang w:val="es-MX"/>
        </w:rPr>
        <w:t xml:space="preserve"> </w:t>
      </w:r>
      <w:r w:rsidRPr="00BD4AA3">
        <w:rPr>
          <w:szCs w:val="18"/>
          <w:lang w:val="es-MX"/>
        </w:rPr>
        <w:t>cuales</w:t>
      </w:r>
      <w:r>
        <w:rPr>
          <w:szCs w:val="18"/>
          <w:lang w:val="es-MX"/>
        </w:rPr>
        <w:t xml:space="preserve"> </w:t>
      </w:r>
      <w:r w:rsidRPr="00BD4AA3">
        <w:rPr>
          <w:szCs w:val="18"/>
          <w:lang w:val="es-MX"/>
        </w:rPr>
        <w:t>podrá</w:t>
      </w:r>
      <w:r>
        <w:rPr>
          <w:szCs w:val="18"/>
          <w:lang w:val="es-MX"/>
        </w:rPr>
        <w:t xml:space="preserve"> </w:t>
      </w:r>
      <w:r w:rsidRPr="00BD4AA3">
        <w:rPr>
          <w:szCs w:val="18"/>
          <w:lang w:val="es-MX"/>
        </w:rPr>
        <w:t>girar</w:t>
      </w:r>
      <w:r>
        <w:rPr>
          <w:szCs w:val="18"/>
          <w:lang w:val="es-MX"/>
        </w:rPr>
        <w:t xml:space="preserve"> </w:t>
      </w:r>
      <w:r w:rsidRPr="00BD4AA3">
        <w:rPr>
          <w:szCs w:val="18"/>
          <w:lang w:val="es-MX"/>
        </w:rPr>
        <w:t>oficios</w:t>
      </w:r>
      <w:r>
        <w:rPr>
          <w:szCs w:val="18"/>
          <w:lang w:val="es-MX"/>
        </w:rPr>
        <w:t xml:space="preserve"> </w:t>
      </w:r>
      <w:r w:rsidRPr="00BD4AA3">
        <w:rPr>
          <w:szCs w:val="18"/>
          <w:lang w:val="es-MX"/>
        </w:rPr>
        <w:t>a</w:t>
      </w:r>
      <w:r>
        <w:rPr>
          <w:szCs w:val="18"/>
          <w:lang w:val="es-MX"/>
        </w:rPr>
        <w:t xml:space="preserve"> </w:t>
      </w:r>
      <w:r w:rsidRPr="00BD4AA3">
        <w:rPr>
          <w:szCs w:val="18"/>
          <w:lang w:val="es-MX"/>
        </w:rPr>
        <w:t>instituciones</w:t>
      </w:r>
      <w:r>
        <w:rPr>
          <w:szCs w:val="18"/>
          <w:lang w:val="es-MX"/>
        </w:rPr>
        <w:t xml:space="preserve"> </w:t>
      </w:r>
      <w:r w:rsidRPr="00BD4AA3">
        <w:rPr>
          <w:szCs w:val="18"/>
          <w:lang w:val="es-MX"/>
        </w:rPr>
        <w:t>que</w:t>
      </w:r>
      <w:r>
        <w:rPr>
          <w:szCs w:val="18"/>
          <w:lang w:val="es-MX"/>
        </w:rPr>
        <w:t xml:space="preserve"> </w:t>
      </w:r>
      <w:r w:rsidRPr="00BD4AA3">
        <w:rPr>
          <w:szCs w:val="18"/>
          <w:lang w:val="es-MX"/>
        </w:rPr>
        <w:t>cuenten</w:t>
      </w:r>
      <w:r>
        <w:rPr>
          <w:szCs w:val="18"/>
          <w:lang w:val="es-MX"/>
        </w:rPr>
        <w:t xml:space="preserve"> </w:t>
      </w:r>
      <w:r w:rsidRPr="00BD4AA3">
        <w:rPr>
          <w:szCs w:val="18"/>
          <w:lang w:val="es-MX"/>
        </w:rPr>
        <w:t>con</w:t>
      </w:r>
      <w:r>
        <w:rPr>
          <w:szCs w:val="18"/>
          <w:lang w:val="es-MX"/>
        </w:rPr>
        <w:t xml:space="preserve"> </w:t>
      </w:r>
      <w:r w:rsidRPr="00BD4AA3">
        <w:rPr>
          <w:szCs w:val="18"/>
          <w:lang w:val="es-MX"/>
        </w:rPr>
        <w:t>registro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personas</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obtenga</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r>
        <w:rPr>
          <w:szCs w:val="18"/>
          <w:lang w:val="es-MX"/>
        </w:rPr>
        <w:t xml:space="preserve"> </w:t>
      </w:r>
      <w:r w:rsidRPr="00BD4AA3">
        <w:rPr>
          <w:szCs w:val="18"/>
          <w:lang w:val="es-MX"/>
        </w:rPr>
        <w:t>y</w:t>
      </w:r>
      <w:r>
        <w:rPr>
          <w:szCs w:val="18"/>
          <w:lang w:val="es-MX"/>
        </w:rPr>
        <w:t xml:space="preserve"> </w:t>
      </w:r>
      <w:r w:rsidRPr="00BD4AA3">
        <w:rPr>
          <w:szCs w:val="18"/>
          <w:lang w:val="es-MX"/>
        </w:rPr>
        <w:t>su</w:t>
      </w:r>
      <w:r>
        <w:rPr>
          <w:szCs w:val="18"/>
          <w:lang w:val="es-MX"/>
        </w:rPr>
        <w:t xml:space="preserve"> </w:t>
      </w:r>
      <w:r w:rsidRPr="00BD4AA3">
        <w:rPr>
          <w:szCs w:val="18"/>
          <w:lang w:val="es-MX"/>
        </w:rPr>
        <w:t>localización.</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obtenida</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necesaria,</w:t>
      </w:r>
      <w:r>
        <w:rPr>
          <w:szCs w:val="18"/>
          <w:lang w:val="es-MX"/>
        </w:rPr>
        <w:t xml:space="preserve"> </w:t>
      </w:r>
      <w:r w:rsidRPr="00BD4AA3">
        <w:rPr>
          <w:szCs w:val="18"/>
          <w:lang w:val="es-MX"/>
        </w:rPr>
        <w:t>se</w:t>
      </w:r>
      <w:r>
        <w:rPr>
          <w:szCs w:val="18"/>
          <w:lang w:val="es-MX"/>
        </w:rPr>
        <w:t xml:space="preserve"> </w:t>
      </w:r>
      <w:r w:rsidRPr="00BD4AA3">
        <w:rPr>
          <w:szCs w:val="18"/>
          <w:lang w:val="es-MX"/>
        </w:rPr>
        <w:t>realizará</w:t>
      </w:r>
      <w:r>
        <w:rPr>
          <w:szCs w:val="18"/>
          <w:lang w:val="es-MX"/>
        </w:rPr>
        <w:t xml:space="preserve"> </w:t>
      </w:r>
      <w:r w:rsidRPr="00BD4AA3">
        <w:rPr>
          <w:szCs w:val="18"/>
          <w:lang w:val="es-MX"/>
        </w:rPr>
        <w:t>el</w:t>
      </w:r>
      <w:r>
        <w:rPr>
          <w:szCs w:val="18"/>
          <w:lang w:val="es-MX"/>
        </w:rPr>
        <w:t xml:space="preserve"> </w:t>
      </w:r>
      <w:r w:rsidRPr="00BD4AA3">
        <w:rPr>
          <w:szCs w:val="18"/>
          <w:lang w:val="es-MX"/>
        </w:rPr>
        <w:t>emplazamiento.</w:t>
      </w:r>
    </w:p>
    <w:p w:rsidR="006E471C" w:rsidRPr="00BD4AA3" w:rsidRDefault="006E471C" w:rsidP="006E471C">
      <w:pPr>
        <w:pStyle w:val="Texto"/>
        <w:spacing w:line="238" w:lineRule="exact"/>
        <w:rPr>
          <w:szCs w:val="18"/>
          <w:lang w:val="es-MX"/>
        </w:rPr>
      </w:pP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obtener</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que</w:t>
      </w:r>
      <w:r>
        <w:rPr>
          <w:szCs w:val="18"/>
          <w:lang w:val="es-MX"/>
        </w:rPr>
        <w:t xml:space="preserve"> </w:t>
      </w:r>
      <w:r w:rsidRPr="00BD4AA3">
        <w:rPr>
          <w:szCs w:val="18"/>
          <w:lang w:val="es-MX"/>
        </w:rPr>
        <w:t>permita</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conocer</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r>
        <w:rPr>
          <w:szCs w:val="18"/>
          <w:lang w:val="es-MX"/>
        </w:rPr>
        <w:t xml:space="preserve"> </w:t>
      </w:r>
      <w:r w:rsidRPr="00BD4AA3">
        <w:rPr>
          <w:szCs w:val="18"/>
          <w:lang w:val="es-MX"/>
        </w:rPr>
        <w:t>se</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por</w:t>
      </w:r>
      <w:r>
        <w:rPr>
          <w:szCs w:val="18"/>
          <w:lang w:val="es-MX"/>
        </w:rPr>
        <w:t xml:space="preserve"> </w:t>
      </w:r>
      <w:r w:rsidRPr="00BD4AA3">
        <w:rPr>
          <w:szCs w:val="18"/>
          <w:lang w:val="es-MX"/>
        </w:rPr>
        <w:t>edictos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sitio</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r>
        <w:rPr>
          <w:szCs w:val="18"/>
          <w:lang w:val="es-MX"/>
        </w:rPr>
        <w:t xml:space="preserve"> </w:t>
      </w:r>
      <w:r w:rsidRPr="00BD4AA3">
        <w:rPr>
          <w:szCs w:val="18"/>
          <w:lang w:val="es-MX"/>
        </w:rPr>
        <w:t>que</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establezca</w:t>
      </w:r>
      <w:r>
        <w:rPr>
          <w:szCs w:val="18"/>
          <w:lang w:val="es-MX"/>
        </w:rPr>
        <w:t xml:space="preserve"> </w:t>
      </w:r>
      <w:r w:rsidRPr="00BD4AA3">
        <w:rPr>
          <w:szCs w:val="18"/>
          <w:lang w:val="es-MX"/>
        </w:rPr>
        <w:t>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federal</w:t>
      </w:r>
      <w:r>
        <w:rPr>
          <w:szCs w:val="18"/>
          <w:lang w:val="es-MX"/>
        </w:rPr>
        <w:t xml:space="preserve"> </w:t>
      </w:r>
      <w:r w:rsidRPr="00BD4AA3">
        <w:rPr>
          <w:szCs w:val="18"/>
          <w:lang w:val="es-MX"/>
        </w:rPr>
        <w:t>o</w:t>
      </w:r>
      <w:r>
        <w:rPr>
          <w:szCs w:val="18"/>
          <w:lang w:val="es-MX"/>
        </w:rPr>
        <w:t xml:space="preserve"> </w:t>
      </w:r>
      <w:r w:rsidRPr="00BD4AA3">
        <w:rPr>
          <w:szCs w:val="18"/>
          <w:lang w:val="es-MX"/>
        </w:rPr>
        <w:t>local</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personas</w:t>
      </w:r>
      <w:r>
        <w:rPr>
          <w:szCs w:val="18"/>
          <w:lang w:val="es-MX"/>
        </w:rPr>
        <w:t xml:space="preserve"> </w:t>
      </w:r>
      <w:r w:rsidRPr="00BD4AA3">
        <w:rPr>
          <w:szCs w:val="18"/>
          <w:lang w:val="es-MX"/>
        </w:rPr>
        <w:t>cuyo</w:t>
      </w:r>
      <w:r>
        <w:rPr>
          <w:szCs w:val="18"/>
          <w:lang w:val="es-MX"/>
        </w:rPr>
        <w:t xml:space="preserve"> </w:t>
      </w:r>
      <w:r w:rsidRPr="00BD4AA3">
        <w:rPr>
          <w:szCs w:val="18"/>
          <w:lang w:val="es-MX"/>
        </w:rPr>
        <w:t>domicilio</w:t>
      </w:r>
      <w:r>
        <w:rPr>
          <w:szCs w:val="18"/>
          <w:lang w:val="es-MX"/>
        </w:rPr>
        <w:t xml:space="preserve"> </w:t>
      </w:r>
      <w:r w:rsidRPr="00BD4AA3">
        <w:rPr>
          <w:szCs w:val="18"/>
          <w:lang w:val="es-MX"/>
        </w:rPr>
        <w:t>se</w:t>
      </w:r>
      <w:r>
        <w:rPr>
          <w:szCs w:val="18"/>
          <w:lang w:val="es-MX"/>
        </w:rPr>
        <w:t xml:space="preserve"> </w:t>
      </w:r>
      <w:r w:rsidRPr="00BD4AA3">
        <w:rPr>
          <w:szCs w:val="18"/>
          <w:lang w:val="es-MX"/>
        </w:rPr>
        <w:t>ignora,</w:t>
      </w:r>
      <w:r>
        <w:rPr>
          <w:szCs w:val="18"/>
          <w:lang w:val="es-MX"/>
        </w:rPr>
        <w:t xml:space="preserve"> </w:t>
      </w:r>
      <w:r w:rsidRPr="00BD4AA3">
        <w:rPr>
          <w:szCs w:val="18"/>
          <w:lang w:val="es-MX"/>
        </w:rPr>
        <w:t>previo</w:t>
      </w:r>
      <w:r>
        <w:rPr>
          <w:szCs w:val="18"/>
          <w:lang w:val="es-MX"/>
        </w:rPr>
        <w:t xml:space="preserve"> </w:t>
      </w:r>
      <w:r w:rsidRPr="00BD4AA3">
        <w:rPr>
          <w:szCs w:val="18"/>
          <w:lang w:val="es-MX"/>
        </w:rPr>
        <w:t>informe</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institución</w:t>
      </w:r>
      <w:r>
        <w:rPr>
          <w:szCs w:val="18"/>
          <w:lang w:val="es-MX"/>
        </w:rPr>
        <w:t xml:space="preserve"> </w:t>
      </w:r>
      <w:r w:rsidRPr="00BD4AA3">
        <w:rPr>
          <w:szCs w:val="18"/>
          <w:lang w:val="es-MX"/>
        </w:rPr>
        <w:t>que</w:t>
      </w:r>
      <w:r>
        <w:rPr>
          <w:szCs w:val="18"/>
          <w:lang w:val="es-MX"/>
        </w:rPr>
        <w:t xml:space="preserve"> </w:t>
      </w:r>
      <w:r w:rsidRPr="00BD4AA3">
        <w:rPr>
          <w:szCs w:val="18"/>
          <w:lang w:val="es-MX"/>
        </w:rPr>
        <w:t>cuente</w:t>
      </w:r>
      <w:r>
        <w:rPr>
          <w:szCs w:val="18"/>
          <w:lang w:val="es-MX"/>
        </w:rPr>
        <w:t xml:space="preserve"> </w:t>
      </w:r>
      <w:r w:rsidRPr="00BD4AA3">
        <w:rPr>
          <w:szCs w:val="18"/>
          <w:lang w:val="es-MX"/>
        </w:rPr>
        <w:t>con</w:t>
      </w:r>
      <w:r>
        <w:rPr>
          <w:szCs w:val="18"/>
          <w:lang w:val="es-MX"/>
        </w:rPr>
        <w:t xml:space="preserve"> </w:t>
      </w:r>
      <w:r w:rsidRPr="00BD4AA3">
        <w:rPr>
          <w:szCs w:val="18"/>
          <w:lang w:val="es-MX"/>
        </w:rPr>
        <w:t>registro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personas.</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seguirá</w:t>
      </w:r>
      <w:r>
        <w:rPr>
          <w:szCs w:val="18"/>
          <w:lang w:val="es-MX"/>
        </w:rPr>
        <w:t xml:space="preserve"> </w:t>
      </w:r>
      <w:r w:rsidRPr="00BD4AA3">
        <w:rPr>
          <w:szCs w:val="18"/>
          <w:lang w:val="es-MX"/>
        </w:rPr>
        <w:t>su</w:t>
      </w:r>
      <w:r>
        <w:rPr>
          <w:szCs w:val="18"/>
          <w:lang w:val="es-MX"/>
        </w:rPr>
        <w:t xml:space="preserve"> </w:t>
      </w:r>
      <w:r w:rsidRPr="00BD4AA3">
        <w:rPr>
          <w:szCs w:val="18"/>
          <w:lang w:val="es-MX"/>
        </w:rPr>
        <w:t>curso</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perdido</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que</w:t>
      </w:r>
      <w:r>
        <w:rPr>
          <w:szCs w:val="18"/>
          <w:lang w:val="es-MX"/>
        </w:rPr>
        <w:t xml:space="preserve"> </w:t>
      </w:r>
      <w:r w:rsidRPr="00BD4AA3">
        <w:rPr>
          <w:szCs w:val="18"/>
          <w:lang w:val="es-MX"/>
        </w:rPr>
        <w:t>debió</w:t>
      </w:r>
      <w:r>
        <w:rPr>
          <w:szCs w:val="18"/>
          <w:lang w:val="es-MX"/>
        </w:rPr>
        <w:t xml:space="preserve"> </w:t>
      </w:r>
      <w:r w:rsidRPr="00BD4AA3">
        <w:rPr>
          <w:szCs w:val="18"/>
          <w:lang w:val="es-MX"/>
        </w:rPr>
        <w:t>ejercerse,</w:t>
      </w:r>
      <w:r>
        <w:rPr>
          <w:szCs w:val="18"/>
          <w:lang w:val="es-MX"/>
        </w:rPr>
        <w:t xml:space="preserve"> </w:t>
      </w: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pueda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demandada</w:t>
      </w:r>
      <w:r>
        <w:rPr>
          <w:szCs w:val="18"/>
          <w:lang w:val="es-MX"/>
        </w:rPr>
        <w:t xml:space="preserve"> </w:t>
      </w:r>
      <w:r w:rsidRPr="00BD4AA3">
        <w:rPr>
          <w:szCs w:val="18"/>
          <w:lang w:val="es-MX"/>
        </w:rPr>
        <w:t>ofrecer</w:t>
      </w:r>
      <w:r>
        <w:rPr>
          <w:szCs w:val="18"/>
          <w:lang w:val="es-MX"/>
        </w:rPr>
        <w:t xml:space="preserve"> </w:t>
      </w:r>
      <w:r w:rsidRPr="00BD4AA3">
        <w:rPr>
          <w:szCs w:val="18"/>
          <w:lang w:val="es-MX"/>
        </w:rPr>
        <w:t>pruebas</w:t>
      </w:r>
      <w:r>
        <w:rPr>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para</w:t>
      </w:r>
      <w:r>
        <w:rPr>
          <w:szCs w:val="18"/>
          <w:lang w:val="es-MX"/>
        </w:rPr>
        <w:t xml:space="preserve"> </w:t>
      </w:r>
      <w:r w:rsidRPr="00BD4AA3">
        <w:rPr>
          <w:szCs w:val="18"/>
          <w:lang w:val="es-MX"/>
        </w:rPr>
        <w:t>demostrar</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no</w:t>
      </w:r>
      <w:r>
        <w:rPr>
          <w:szCs w:val="18"/>
          <w:lang w:val="es-MX"/>
        </w:rPr>
        <w:t xml:space="preserve"> </w:t>
      </w:r>
      <w:r w:rsidRPr="00BD4AA3">
        <w:rPr>
          <w:szCs w:val="18"/>
          <w:lang w:val="es-MX"/>
        </w:rPr>
        <w:t>era</w:t>
      </w:r>
      <w:r>
        <w:rPr>
          <w:szCs w:val="18"/>
          <w:lang w:val="es-MX"/>
        </w:rPr>
        <w:t xml:space="preserve"> </w:t>
      </w:r>
      <w:r w:rsidRPr="00BD4AA3">
        <w:rPr>
          <w:szCs w:val="18"/>
          <w:lang w:val="es-MX"/>
        </w:rPr>
        <w:t>trabajador</w:t>
      </w:r>
      <w:r>
        <w:rPr>
          <w:szCs w:val="18"/>
          <w:lang w:val="es-MX"/>
        </w:rPr>
        <w:t xml:space="preserve"> </w:t>
      </w:r>
      <w:r w:rsidRPr="00BD4AA3">
        <w:rPr>
          <w:szCs w:val="18"/>
          <w:lang w:val="es-MX"/>
        </w:rPr>
        <w:t>o</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existió</w:t>
      </w:r>
      <w:r>
        <w:rPr>
          <w:szCs w:val="18"/>
          <w:lang w:val="es-MX"/>
        </w:rPr>
        <w:t xml:space="preserve"> </w:t>
      </w:r>
      <w:r w:rsidRPr="00BD4AA3">
        <w:rPr>
          <w:szCs w:val="18"/>
          <w:lang w:val="es-MX"/>
        </w:rPr>
        <w:t>el</w:t>
      </w:r>
      <w:r>
        <w:rPr>
          <w:szCs w:val="18"/>
          <w:lang w:val="es-MX"/>
        </w:rPr>
        <w:t xml:space="preserve"> </w:t>
      </w:r>
      <w:r w:rsidRPr="00BD4AA3">
        <w:rPr>
          <w:szCs w:val="18"/>
          <w:lang w:val="es-MX"/>
        </w:rPr>
        <w:t>despido</w:t>
      </w:r>
      <w:r>
        <w:rPr>
          <w:szCs w:val="18"/>
          <w:lang w:val="es-MX"/>
        </w:rPr>
        <w:t xml:space="preserve"> </w:t>
      </w:r>
      <w:r w:rsidRPr="00BD4AA3">
        <w:rPr>
          <w:szCs w:val="18"/>
          <w:lang w:val="es-MX"/>
        </w:rPr>
        <w:t>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son</w:t>
      </w:r>
      <w:r>
        <w:rPr>
          <w:szCs w:val="18"/>
          <w:lang w:val="es-MX"/>
        </w:rPr>
        <w:t xml:space="preserve"> </w:t>
      </w:r>
      <w:r w:rsidRPr="00BD4AA3">
        <w:rPr>
          <w:szCs w:val="18"/>
          <w:lang w:val="es-MX"/>
        </w:rPr>
        <w:t>ciertos</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afirmados</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p>
    <w:p w:rsidR="006E471C" w:rsidRPr="00BD4AA3" w:rsidRDefault="006E471C" w:rsidP="006E471C">
      <w:pPr>
        <w:pStyle w:val="Texto"/>
        <w:spacing w:line="238" w:lineRule="exact"/>
        <w:rPr>
          <w:szCs w:val="18"/>
          <w:lang w:val="es-MX"/>
        </w:rPr>
      </w:pP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los</w:t>
      </w:r>
      <w:r>
        <w:rPr>
          <w:szCs w:val="18"/>
          <w:lang w:val="es-MX"/>
        </w:rPr>
        <w:t xml:space="preserve"> </w:t>
      </w:r>
      <w:r w:rsidRPr="00BD4AA3">
        <w:rPr>
          <w:szCs w:val="18"/>
          <w:lang w:val="es-MX"/>
        </w:rPr>
        <w:t>edictos</w:t>
      </w:r>
      <w:r>
        <w:rPr>
          <w:szCs w:val="18"/>
          <w:lang w:val="es-MX"/>
        </w:rPr>
        <w:t xml:space="preserve"> </w:t>
      </w:r>
      <w:r w:rsidRPr="00BD4AA3">
        <w:rPr>
          <w:szCs w:val="18"/>
          <w:lang w:val="es-MX"/>
        </w:rPr>
        <w:t>se</w:t>
      </w:r>
      <w:r>
        <w:rPr>
          <w:szCs w:val="18"/>
          <w:lang w:val="es-MX"/>
        </w:rPr>
        <w:t xml:space="preserve"> </w:t>
      </w:r>
      <w:r w:rsidRPr="00BD4AA3">
        <w:rPr>
          <w:szCs w:val="18"/>
          <w:lang w:val="es-MX"/>
        </w:rPr>
        <w:t>publicarán</w:t>
      </w:r>
      <w:r>
        <w:rPr>
          <w:szCs w:val="18"/>
          <w:lang w:val="es-MX"/>
        </w:rPr>
        <w:t xml:space="preserve"> </w:t>
      </w:r>
      <w:r w:rsidRPr="00BD4AA3">
        <w:rPr>
          <w:szCs w:val="18"/>
          <w:lang w:val="es-MX"/>
        </w:rPr>
        <w:t>por</w:t>
      </w:r>
      <w:r>
        <w:rPr>
          <w:szCs w:val="18"/>
          <w:lang w:val="es-MX"/>
        </w:rPr>
        <w:t xml:space="preserve"> </w:t>
      </w:r>
      <w:r w:rsidRPr="00BD4AA3">
        <w:rPr>
          <w:szCs w:val="18"/>
          <w:lang w:val="es-MX"/>
        </w:rPr>
        <w:t>dos</w:t>
      </w:r>
      <w:r>
        <w:rPr>
          <w:szCs w:val="18"/>
          <w:lang w:val="es-MX"/>
        </w:rPr>
        <w:t xml:space="preserve"> </w:t>
      </w:r>
      <w:r w:rsidRPr="00BD4AA3">
        <w:rPr>
          <w:szCs w:val="18"/>
          <w:lang w:val="es-MX"/>
        </w:rPr>
        <w:t>veces,</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lapso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entre</w:t>
      </w:r>
      <w:r>
        <w:rPr>
          <w:szCs w:val="18"/>
          <w:lang w:val="es-MX"/>
        </w:rPr>
        <w:t xml:space="preserve"> </w:t>
      </w:r>
      <w:r w:rsidRPr="00BD4AA3">
        <w:rPr>
          <w:szCs w:val="18"/>
          <w:lang w:val="es-MX"/>
        </w:rPr>
        <w:t>uno</w:t>
      </w:r>
      <w:r>
        <w:rPr>
          <w:szCs w:val="18"/>
          <w:lang w:val="es-MX"/>
        </w:rPr>
        <w:t xml:space="preserve"> </w:t>
      </w:r>
      <w:r w:rsidRPr="00BD4AA3">
        <w:rPr>
          <w:szCs w:val="18"/>
          <w:lang w:val="es-MX"/>
        </w:rPr>
        <w:t>y</w:t>
      </w:r>
      <w:r>
        <w:rPr>
          <w:szCs w:val="18"/>
          <w:lang w:val="es-MX"/>
        </w:rPr>
        <w:t xml:space="preserve"> </w:t>
      </w:r>
      <w:r w:rsidRPr="00BD4AA3">
        <w:rPr>
          <w:szCs w:val="18"/>
          <w:lang w:val="es-MX"/>
        </w:rPr>
        <w:t>otro,</w:t>
      </w:r>
      <w:r>
        <w:rPr>
          <w:szCs w:val="18"/>
          <w:lang w:val="es-MX"/>
        </w:rPr>
        <w:t xml:space="preserve"> </w:t>
      </w:r>
      <w:r w:rsidRPr="00BD4AA3">
        <w:rPr>
          <w:szCs w:val="18"/>
          <w:lang w:val="es-MX"/>
        </w:rPr>
        <w:t>haciéndose</w:t>
      </w:r>
      <w:r>
        <w:rPr>
          <w:szCs w:val="18"/>
          <w:lang w:val="es-MX"/>
        </w:rPr>
        <w:t xml:space="preserve"> </w:t>
      </w:r>
      <w:r w:rsidRPr="00BD4AA3">
        <w:rPr>
          <w:szCs w:val="18"/>
          <w:lang w:val="es-MX"/>
        </w:rPr>
        <w:t>saber</w:t>
      </w:r>
      <w:r>
        <w:rPr>
          <w:szCs w:val="18"/>
          <w:lang w:val="es-MX"/>
        </w:rPr>
        <w:t xml:space="preserve"> </w:t>
      </w:r>
      <w:r w:rsidRPr="00BD4AA3">
        <w:rPr>
          <w:szCs w:val="18"/>
          <w:lang w:val="es-MX"/>
        </w:rPr>
        <w:t>que</w:t>
      </w:r>
      <w:r>
        <w:rPr>
          <w:szCs w:val="18"/>
          <w:lang w:val="es-MX"/>
        </w:rPr>
        <w:t xml:space="preserve"> </w:t>
      </w:r>
      <w:r w:rsidRPr="00BD4AA3">
        <w:rPr>
          <w:szCs w:val="18"/>
          <w:lang w:val="es-MX"/>
        </w:rPr>
        <w:t>debe</w:t>
      </w:r>
      <w:r>
        <w:rPr>
          <w:szCs w:val="18"/>
          <w:lang w:val="es-MX"/>
        </w:rPr>
        <w:t xml:space="preserve"> </w:t>
      </w:r>
      <w:r w:rsidRPr="00BD4AA3">
        <w:rPr>
          <w:szCs w:val="18"/>
          <w:lang w:val="es-MX"/>
        </w:rPr>
        <w:t>de</w:t>
      </w:r>
      <w:r>
        <w:rPr>
          <w:szCs w:val="18"/>
          <w:lang w:val="es-MX"/>
        </w:rPr>
        <w:t xml:space="preserve"> </w:t>
      </w:r>
      <w:r w:rsidRPr="00BD4AA3">
        <w:rPr>
          <w:szCs w:val="18"/>
          <w:lang w:val="es-MX"/>
        </w:rPr>
        <w:t>presentarse</w:t>
      </w:r>
      <w:r>
        <w:rPr>
          <w:szCs w:val="18"/>
          <w:lang w:val="es-MX"/>
        </w:rPr>
        <w:t xml:space="preserve"> </w:t>
      </w:r>
      <w:r w:rsidRPr="00BD4AA3">
        <w:rPr>
          <w:szCs w:val="18"/>
          <w:lang w:val="es-MX"/>
        </w:rPr>
        <w:t>el</w:t>
      </w:r>
      <w:r>
        <w:rPr>
          <w:szCs w:val="18"/>
          <w:lang w:val="es-MX"/>
        </w:rPr>
        <w:t xml:space="preserve"> </w:t>
      </w:r>
      <w:r w:rsidRPr="00BD4AA3">
        <w:rPr>
          <w:szCs w:val="18"/>
          <w:lang w:val="es-MX"/>
        </w:rPr>
        <w:t>citado,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será</w:t>
      </w:r>
      <w:r>
        <w:rPr>
          <w:szCs w:val="18"/>
          <w:lang w:val="es-MX"/>
        </w:rPr>
        <w:t xml:space="preserve"> </w:t>
      </w:r>
      <w:r w:rsidRPr="00BD4AA3">
        <w:rPr>
          <w:szCs w:val="18"/>
          <w:lang w:val="es-MX"/>
        </w:rPr>
        <w:t>inferior</w:t>
      </w:r>
      <w:r>
        <w:rPr>
          <w:szCs w:val="18"/>
          <w:lang w:val="es-MX"/>
        </w:rPr>
        <w:t xml:space="preserve"> </w:t>
      </w:r>
      <w:r w:rsidRPr="00BD4AA3">
        <w:rPr>
          <w:szCs w:val="18"/>
          <w:lang w:val="es-MX"/>
        </w:rPr>
        <w:t>a</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r>
        <w:rPr>
          <w:szCs w:val="18"/>
          <w:lang w:val="es-MX"/>
        </w:rPr>
        <w:t xml:space="preserve"> </w:t>
      </w:r>
      <w:r w:rsidRPr="00BD4AA3">
        <w:rPr>
          <w:szCs w:val="18"/>
          <w:lang w:val="es-MX"/>
        </w:rPr>
        <w:t>ni</w:t>
      </w:r>
      <w:r>
        <w:rPr>
          <w:szCs w:val="18"/>
          <w:lang w:val="es-MX"/>
        </w:rPr>
        <w:t xml:space="preserve"> </w:t>
      </w:r>
      <w:r w:rsidRPr="00BD4AA3">
        <w:rPr>
          <w:szCs w:val="18"/>
          <w:lang w:val="es-MX"/>
        </w:rPr>
        <w:t>excederá</w:t>
      </w:r>
      <w:r>
        <w:rPr>
          <w:szCs w:val="18"/>
          <w:lang w:val="es-MX"/>
        </w:rPr>
        <w:t xml:space="preserve"> </w:t>
      </w:r>
      <w:r w:rsidRPr="00BD4AA3">
        <w:rPr>
          <w:szCs w:val="18"/>
          <w:lang w:val="es-MX"/>
        </w:rPr>
        <w:t>de</w:t>
      </w:r>
      <w:r>
        <w:rPr>
          <w:szCs w:val="18"/>
          <w:lang w:val="es-MX"/>
        </w:rPr>
        <w:t xml:space="preserve"> </w:t>
      </w:r>
      <w:r w:rsidRPr="00BD4AA3">
        <w:rPr>
          <w:szCs w:val="18"/>
          <w:lang w:val="es-MX"/>
        </w:rPr>
        <w:t>sesenta</w:t>
      </w:r>
      <w:r>
        <w:rPr>
          <w:szCs w:val="18"/>
          <w:lang w:val="es-MX"/>
        </w:rPr>
        <w:t xml:space="preserve"> </w:t>
      </w:r>
      <w:r w:rsidRPr="00BD4AA3">
        <w:rPr>
          <w:szCs w:val="18"/>
          <w:lang w:val="es-MX"/>
        </w:rPr>
        <w:t>días.</w:t>
      </w:r>
      <w:r>
        <w:rPr>
          <w:szCs w:val="18"/>
          <w:lang w:val="es-MX"/>
        </w:rPr>
        <w:t xml:space="preserve"> </w:t>
      </w:r>
      <w:r w:rsidRPr="00BD4AA3">
        <w:rPr>
          <w:szCs w:val="18"/>
          <w:lang w:val="es-MX"/>
        </w:rPr>
        <w:t>Asimismo,</w:t>
      </w:r>
      <w:r>
        <w:rPr>
          <w:szCs w:val="18"/>
          <w:lang w:val="es-MX"/>
        </w:rPr>
        <w:t xml:space="preserve"> </w:t>
      </w:r>
      <w:r w:rsidRPr="00BD4AA3">
        <w:rPr>
          <w:szCs w:val="18"/>
          <w:lang w:val="es-MX"/>
        </w:rPr>
        <w:t>se</w:t>
      </w:r>
      <w:r>
        <w:rPr>
          <w:szCs w:val="18"/>
          <w:lang w:val="es-MX"/>
        </w:rPr>
        <w:t xml:space="preserve"> </w:t>
      </w:r>
      <w:r w:rsidRPr="00BD4AA3">
        <w:rPr>
          <w:szCs w:val="18"/>
          <w:lang w:val="es-MX"/>
        </w:rPr>
        <w:t>publicarán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medio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difusión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incluyendo</w:t>
      </w:r>
      <w:r>
        <w:rPr>
          <w:szCs w:val="18"/>
          <w:lang w:val="es-MX"/>
        </w:rPr>
        <w:t xml:space="preserve"> </w:t>
      </w:r>
      <w:r w:rsidRPr="00BD4AA3">
        <w:rPr>
          <w:szCs w:val="18"/>
          <w:lang w:val="es-MX"/>
        </w:rPr>
        <w:t>su</w:t>
      </w:r>
      <w:r>
        <w:rPr>
          <w:szCs w:val="18"/>
          <w:lang w:val="es-MX"/>
        </w:rPr>
        <w:t xml:space="preserve"> </w:t>
      </w:r>
      <w:r w:rsidRPr="00BD4AA3">
        <w:rPr>
          <w:szCs w:val="18"/>
          <w:lang w:val="es-MX"/>
        </w:rPr>
        <w:t>portal</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712</w:t>
      </w:r>
      <w:r>
        <w:rPr>
          <w:b/>
          <w:szCs w:val="18"/>
          <w:lang w:val="es-MX"/>
        </w:rPr>
        <w:t xml:space="preserve"> </w:t>
      </w:r>
      <w:r w:rsidRPr="00BD4AA3">
        <w:rPr>
          <w:b/>
          <w:szCs w:val="18"/>
          <w:lang w:val="es-MX"/>
        </w:rPr>
        <w:t>Bis.-</w:t>
      </w:r>
      <w:r>
        <w:rPr>
          <w:b/>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tendrán</w:t>
      </w:r>
      <w:r>
        <w:rPr>
          <w:szCs w:val="18"/>
          <w:lang w:val="es-MX"/>
        </w:rPr>
        <w:t xml:space="preserve"> </w:t>
      </w:r>
      <w:r w:rsidRPr="00BD4AA3">
        <w:rPr>
          <w:szCs w:val="18"/>
          <w:lang w:val="es-MX"/>
        </w:rPr>
        <w:t>una</w:t>
      </w:r>
      <w:r>
        <w:rPr>
          <w:szCs w:val="18"/>
          <w:lang w:val="es-MX"/>
        </w:rPr>
        <w:t xml:space="preserve"> </w:t>
      </w:r>
      <w:r w:rsidRPr="00BD4AA3">
        <w:rPr>
          <w:szCs w:val="18"/>
          <w:lang w:val="es-MX"/>
        </w:rPr>
        <w:t>unidad</w:t>
      </w:r>
      <w:r>
        <w:rPr>
          <w:szCs w:val="18"/>
          <w:lang w:val="es-MX"/>
        </w:rPr>
        <w:t xml:space="preserve"> </w:t>
      </w:r>
      <w:r w:rsidRPr="00BD4AA3">
        <w:rPr>
          <w:szCs w:val="18"/>
          <w:lang w:val="es-MX"/>
        </w:rPr>
        <w:t>receptora</w:t>
      </w:r>
      <w:r>
        <w:rPr>
          <w:szCs w:val="18"/>
          <w:lang w:val="es-MX"/>
        </w:rPr>
        <w:t xml:space="preserve"> </w:t>
      </w:r>
      <w:r w:rsidRPr="00BD4AA3">
        <w:rPr>
          <w:szCs w:val="18"/>
          <w:lang w:val="es-MX"/>
        </w:rPr>
        <w:t>que</w:t>
      </w:r>
      <w:r>
        <w:rPr>
          <w:szCs w:val="18"/>
          <w:lang w:val="es-MX"/>
        </w:rPr>
        <w:t xml:space="preserve"> </w:t>
      </w:r>
      <w:r w:rsidRPr="00BD4AA3">
        <w:rPr>
          <w:szCs w:val="18"/>
          <w:lang w:val="es-MX"/>
        </w:rPr>
        <w:t>proporcionará</w:t>
      </w:r>
      <w:r>
        <w:rPr>
          <w:szCs w:val="18"/>
          <w:lang w:val="es-MX"/>
        </w:rPr>
        <w:t xml:space="preserve"> </w:t>
      </w:r>
      <w:r w:rsidRPr="00BD4AA3">
        <w:rPr>
          <w:szCs w:val="18"/>
          <w:lang w:val="es-MX"/>
        </w:rPr>
        <w:t>servicio</w:t>
      </w:r>
      <w:r>
        <w:rPr>
          <w:szCs w:val="18"/>
          <w:lang w:val="es-MX"/>
        </w:rPr>
        <w:t xml:space="preserve"> </w:t>
      </w:r>
      <w:r w:rsidRPr="00BD4AA3">
        <w:rPr>
          <w:szCs w:val="18"/>
          <w:lang w:val="es-MX"/>
        </w:rPr>
        <w:t>durante</w:t>
      </w:r>
      <w:r>
        <w:rPr>
          <w:szCs w:val="18"/>
          <w:lang w:val="es-MX"/>
        </w:rPr>
        <w:t xml:space="preserve"> </w:t>
      </w:r>
      <w:r w:rsidRPr="00BD4AA3">
        <w:rPr>
          <w:szCs w:val="18"/>
          <w:lang w:val="es-MX"/>
        </w:rPr>
        <w:t>los</w:t>
      </w:r>
      <w:r>
        <w:rPr>
          <w:szCs w:val="18"/>
          <w:lang w:val="es-MX"/>
        </w:rPr>
        <w:t xml:space="preserve"> </w:t>
      </w:r>
      <w:r w:rsidRPr="00BD4AA3">
        <w:rPr>
          <w:szCs w:val="18"/>
          <w:lang w:val="es-MX"/>
        </w:rPr>
        <w:t>días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715</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t>remitirán</w:t>
      </w:r>
      <w:r>
        <w:rPr>
          <w:szCs w:val="18"/>
          <w:lang w:val="es-MX"/>
        </w:rPr>
        <w:t xml:space="preserve"> </w:t>
      </w:r>
      <w:r w:rsidRPr="00BD4AA3">
        <w:rPr>
          <w:szCs w:val="18"/>
          <w:lang w:val="es-MX"/>
        </w:rPr>
        <w:t>los</w:t>
      </w:r>
      <w:r>
        <w:rPr>
          <w:szCs w:val="18"/>
          <w:lang w:val="es-MX"/>
        </w:rPr>
        <w:t xml:space="preserve"> </w:t>
      </w:r>
      <w:r w:rsidRPr="00BD4AA3">
        <w:rPr>
          <w:szCs w:val="18"/>
          <w:lang w:val="es-MX"/>
        </w:rPr>
        <w:t>escritos</w:t>
      </w:r>
      <w:r>
        <w:rPr>
          <w:szCs w:val="18"/>
          <w:lang w:val="es-MX"/>
        </w:rPr>
        <w:t xml:space="preserve"> </w:t>
      </w:r>
      <w:r w:rsidRPr="00BD4AA3">
        <w:rPr>
          <w:szCs w:val="18"/>
          <w:lang w:val="es-MX"/>
        </w:rPr>
        <w:t>que</w:t>
      </w:r>
      <w:r>
        <w:rPr>
          <w:szCs w:val="18"/>
          <w:lang w:val="es-MX"/>
        </w:rPr>
        <w:t xml:space="preserve"> </w:t>
      </w:r>
      <w:r w:rsidRPr="00BD4AA3">
        <w:rPr>
          <w:szCs w:val="18"/>
          <w:lang w:val="es-MX"/>
        </w:rPr>
        <w:t>reciba</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a</w:t>
      </w:r>
      <w:r>
        <w:rPr>
          <w:szCs w:val="18"/>
          <w:lang w:val="es-MX"/>
        </w:rPr>
        <w:t xml:space="preserve"> </w:t>
      </w:r>
      <w:r w:rsidRPr="00BD4AA3">
        <w:rPr>
          <w:szCs w:val="18"/>
          <w:lang w:val="es-MX"/>
        </w:rPr>
        <w:t>más</w:t>
      </w:r>
      <w:r>
        <w:rPr>
          <w:szCs w:val="18"/>
          <w:lang w:val="es-MX"/>
        </w:rPr>
        <w:t xml:space="preserve"> </w:t>
      </w:r>
      <w:r w:rsidRPr="00BD4AA3">
        <w:rPr>
          <w:szCs w:val="18"/>
          <w:lang w:val="es-MX"/>
        </w:rPr>
        <w:t>tardar</w:t>
      </w:r>
      <w:r>
        <w:rPr>
          <w:szCs w:val="18"/>
          <w:lang w:val="es-MX"/>
        </w:rPr>
        <w:t xml:space="preserve"> </w:t>
      </w:r>
      <w:r w:rsidRPr="00BD4AA3">
        <w:rPr>
          <w:szCs w:val="18"/>
          <w:lang w:val="es-MX"/>
        </w:rPr>
        <w:t>al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p>
    <w:p w:rsidR="006E471C" w:rsidRPr="00BD4AA3" w:rsidRDefault="006E471C" w:rsidP="006E471C">
      <w:pPr>
        <w:pStyle w:val="Texto"/>
        <w:spacing w:line="238" w:lineRule="exact"/>
        <w:rPr>
          <w:szCs w:val="18"/>
          <w:lang w:val="es-MX"/>
        </w:rPr>
      </w:pPr>
      <w:r w:rsidRPr="00BD4AA3">
        <w:rPr>
          <w:szCs w:val="18"/>
          <w:lang w:val="es-MX"/>
        </w:rPr>
        <w:t>Tratándose</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receptora</w:t>
      </w:r>
      <w:r>
        <w:rPr>
          <w:szCs w:val="18"/>
          <w:lang w:val="es-MX"/>
        </w:rPr>
        <w:t xml:space="preserve"> </w:t>
      </w:r>
      <w:r w:rsidRPr="00BD4AA3">
        <w:rPr>
          <w:szCs w:val="18"/>
          <w:lang w:val="es-MX"/>
        </w:rPr>
        <w:t>proporcionará</w:t>
      </w:r>
      <w:r>
        <w:rPr>
          <w:szCs w:val="18"/>
          <w:lang w:val="es-MX"/>
        </w:rPr>
        <w:t xml:space="preserve"> </w:t>
      </w:r>
      <w:r w:rsidRPr="00BD4AA3">
        <w:rPr>
          <w:szCs w:val="18"/>
          <w:lang w:val="es-MX"/>
        </w:rPr>
        <w:t>dicho</w:t>
      </w:r>
      <w:r>
        <w:rPr>
          <w:szCs w:val="18"/>
          <w:lang w:val="es-MX"/>
        </w:rPr>
        <w:t xml:space="preserve"> </w:t>
      </w:r>
      <w:r w:rsidRPr="00BD4AA3">
        <w:rPr>
          <w:szCs w:val="18"/>
          <w:lang w:val="es-MX"/>
        </w:rPr>
        <w:t>servicio</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días</w:t>
      </w:r>
      <w:r>
        <w:rPr>
          <w:szCs w:val="18"/>
          <w:lang w:val="es-MX"/>
        </w:rPr>
        <w:t xml:space="preserve"> </w:t>
      </w:r>
      <w:r w:rsidRPr="00BD4AA3">
        <w:rPr>
          <w:szCs w:val="18"/>
          <w:lang w:val="es-MX"/>
        </w:rPr>
        <w:t>del</w:t>
      </w:r>
      <w:r>
        <w:rPr>
          <w:szCs w:val="18"/>
          <w:lang w:val="es-MX"/>
        </w:rPr>
        <w:t xml:space="preserve"> </w:t>
      </w:r>
      <w:r w:rsidRPr="00BD4AA3">
        <w:rPr>
          <w:szCs w:val="18"/>
          <w:lang w:val="es-MX"/>
        </w:rPr>
        <w:t>año.</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712</w:t>
      </w:r>
      <w:r>
        <w:rPr>
          <w:b/>
          <w:szCs w:val="18"/>
          <w:lang w:val="es-MX"/>
        </w:rPr>
        <w:t xml:space="preserve"> </w:t>
      </w:r>
      <w:r w:rsidRPr="00BD4AA3">
        <w:rPr>
          <w:b/>
          <w:szCs w:val="18"/>
          <w:lang w:val="es-MX"/>
        </w:rPr>
        <w:t>Ter.-</w:t>
      </w:r>
      <w:r>
        <w:rPr>
          <w:b/>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integración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expedientes,</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garantizarán</w:t>
      </w:r>
      <w:r>
        <w:rPr>
          <w:szCs w:val="18"/>
          <w:lang w:val="es-MX"/>
        </w:rPr>
        <w:t xml:space="preserve"> </w:t>
      </w:r>
      <w:r w:rsidRPr="00BD4AA3">
        <w:rPr>
          <w:szCs w:val="18"/>
          <w:lang w:val="es-MX"/>
        </w:rPr>
        <w:t>su</w:t>
      </w:r>
      <w:r>
        <w:rPr>
          <w:szCs w:val="18"/>
          <w:lang w:val="es-MX"/>
        </w:rPr>
        <w:t xml:space="preserve"> </w:t>
      </w:r>
      <w:r w:rsidRPr="00BD4AA3">
        <w:rPr>
          <w:szCs w:val="18"/>
          <w:lang w:val="es-MX"/>
        </w:rPr>
        <w:t>fidelidad,</w:t>
      </w:r>
      <w:r>
        <w:rPr>
          <w:szCs w:val="18"/>
          <w:lang w:val="es-MX"/>
        </w:rPr>
        <w:t xml:space="preserve"> </w:t>
      </w:r>
      <w:r w:rsidRPr="00BD4AA3">
        <w:rPr>
          <w:szCs w:val="18"/>
          <w:lang w:val="es-MX"/>
        </w:rPr>
        <w:t>integridad,</w:t>
      </w:r>
      <w:r>
        <w:rPr>
          <w:szCs w:val="18"/>
          <w:lang w:val="es-MX"/>
        </w:rPr>
        <w:t xml:space="preserve"> </w:t>
      </w:r>
      <w:r w:rsidRPr="00BD4AA3">
        <w:rPr>
          <w:szCs w:val="18"/>
          <w:lang w:val="es-MX"/>
        </w:rPr>
        <w:t>reproducción,</w:t>
      </w:r>
      <w:r>
        <w:rPr>
          <w:szCs w:val="18"/>
          <w:lang w:val="es-MX"/>
        </w:rPr>
        <w:t xml:space="preserve"> </w:t>
      </w:r>
      <w:r w:rsidRPr="00BD4AA3">
        <w:rPr>
          <w:szCs w:val="18"/>
          <w:lang w:val="es-MX"/>
        </w:rPr>
        <w:t>conservación</w:t>
      </w:r>
      <w:r>
        <w:rPr>
          <w:szCs w:val="18"/>
          <w:lang w:val="es-MX"/>
        </w:rPr>
        <w:t xml:space="preserve"> </w:t>
      </w:r>
      <w:r w:rsidRPr="00BD4AA3">
        <w:rPr>
          <w:szCs w:val="18"/>
          <w:lang w:val="es-MX"/>
        </w:rPr>
        <w:t>y</w:t>
      </w:r>
      <w:r>
        <w:rPr>
          <w:spacing w:val="-10"/>
          <w:szCs w:val="18"/>
          <w:lang w:val="es-MX"/>
        </w:rPr>
        <w:t xml:space="preserve"> </w:t>
      </w:r>
      <w:r w:rsidRPr="00BD4AA3">
        <w:rPr>
          <w:szCs w:val="18"/>
          <w:lang w:val="es-MX"/>
        </w:rPr>
        <w:t>resguardo.</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714.-</w:t>
      </w:r>
      <w:r>
        <w:rPr>
          <w:szCs w:val="18"/>
          <w:lang w:val="es-MX"/>
        </w:rPr>
        <w:t xml:space="preserve"> </w:t>
      </w:r>
      <w:r w:rsidRPr="00BD4AA3">
        <w:rPr>
          <w:szCs w:val="18"/>
          <w:lang w:val="es-MX"/>
        </w:rPr>
        <w:t>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deben</w:t>
      </w:r>
      <w:r>
        <w:rPr>
          <w:szCs w:val="18"/>
          <w:lang w:val="es-MX"/>
        </w:rPr>
        <w:t xml:space="preserve"> </w:t>
      </w:r>
      <w:r w:rsidRPr="00BD4AA3">
        <w:rPr>
          <w:szCs w:val="18"/>
          <w:lang w:val="es-MX"/>
        </w:rPr>
        <w:t>practicarse</w:t>
      </w:r>
      <w:r>
        <w:rPr>
          <w:szCs w:val="18"/>
          <w:lang w:val="es-MX"/>
        </w:rPr>
        <w:t xml:space="preserve"> </w:t>
      </w:r>
      <w:r w:rsidRPr="00BD4AA3">
        <w:rPr>
          <w:szCs w:val="18"/>
          <w:lang w:val="es-MX"/>
        </w:rPr>
        <w:t>en</w:t>
      </w:r>
      <w:r>
        <w:rPr>
          <w:szCs w:val="18"/>
          <w:lang w:val="es-MX"/>
        </w:rPr>
        <w:t xml:space="preserve"> </w:t>
      </w:r>
      <w:r w:rsidRPr="00BD4AA3">
        <w:rPr>
          <w:szCs w:val="18"/>
          <w:lang w:val="es-MX"/>
        </w:rPr>
        <w:t>días</w:t>
      </w:r>
      <w:r>
        <w:rPr>
          <w:szCs w:val="18"/>
          <w:lang w:val="es-MX"/>
        </w:rPr>
        <w:t xml:space="preserve"> </w:t>
      </w:r>
      <w:r w:rsidRPr="00BD4AA3">
        <w:rPr>
          <w:szCs w:val="18"/>
          <w:lang w:val="es-MX"/>
        </w:rPr>
        <w:t>y</w:t>
      </w:r>
      <w:r>
        <w:rPr>
          <w:szCs w:val="18"/>
          <w:lang w:val="es-MX"/>
        </w:rPr>
        <w:t xml:space="preserve"> </w:t>
      </w:r>
      <w:r w:rsidRPr="00BD4AA3">
        <w:rPr>
          <w:szCs w:val="18"/>
          <w:lang w:val="es-MX"/>
        </w:rPr>
        <w:t>horas</w:t>
      </w:r>
      <w:r>
        <w:rPr>
          <w:szCs w:val="18"/>
          <w:lang w:val="es-MX"/>
        </w:rPr>
        <w:t xml:space="preserve"> </w:t>
      </w:r>
      <w:r w:rsidRPr="00BD4AA3">
        <w:rPr>
          <w:szCs w:val="18"/>
          <w:lang w:val="es-MX"/>
        </w:rPr>
        <w:t>hábiles,</w:t>
      </w:r>
      <w:r>
        <w:rPr>
          <w:szCs w:val="18"/>
          <w:lang w:val="es-MX"/>
        </w:rPr>
        <w:t xml:space="preserve"> </w:t>
      </w:r>
      <w:r w:rsidRPr="00BD4AA3">
        <w:rPr>
          <w:szCs w:val="18"/>
          <w:lang w:val="es-MX"/>
        </w:rPr>
        <w:t>bajo</w:t>
      </w:r>
      <w:r>
        <w:rPr>
          <w:szCs w:val="18"/>
          <w:lang w:val="es-MX"/>
        </w:rPr>
        <w:t xml:space="preserve"> </w:t>
      </w:r>
      <w:r w:rsidRPr="00BD4AA3">
        <w:rPr>
          <w:szCs w:val="18"/>
          <w:lang w:val="es-MX"/>
        </w:rPr>
        <w:t>pena</w:t>
      </w:r>
      <w:r>
        <w:rPr>
          <w:szCs w:val="18"/>
          <w:lang w:val="es-MX"/>
        </w:rPr>
        <w:t xml:space="preserve"> </w:t>
      </w:r>
      <w:r w:rsidRPr="00BD4AA3">
        <w:rPr>
          <w:szCs w:val="18"/>
          <w:lang w:val="es-MX"/>
        </w:rPr>
        <w:t>de</w:t>
      </w:r>
      <w:r>
        <w:rPr>
          <w:szCs w:val="18"/>
          <w:lang w:val="es-MX"/>
        </w:rPr>
        <w:t xml:space="preserve"> </w:t>
      </w:r>
      <w:r w:rsidRPr="00BD4AA3">
        <w:rPr>
          <w:szCs w:val="18"/>
          <w:lang w:val="es-MX"/>
        </w:rPr>
        <w:t>nulidad,</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no</w:t>
      </w:r>
      <w:r>
        <w:rPr>
          <w:szCs w:val="18"/>
          <w:lang w:val="es-MX"/>
        </w:rPr>
        <w:t xml:space="preserve"> </w:t>
      </w:r>
      <w:r w:rsidRPr="00BD4AA3">
        <w:rPr>
          <w:szCs w:val="18"/>
          <w:lang w:val="es-MX"/>
        </w:rPr>
        <w:t>disponga</w:t>
      </w:r>
      <w:r>
        <w:rPr>
          <w:szCs w:val="18"/>
          <w:lang w:val="es-MX"/>
        </w:rPr>
        <w:t xml:space="preserve"> </w:t>
      </w:r>
      <w:r w:rsidRPr="00BD4AA3">
        <w:rPr>
          <w:szCs w:val="18"/>
          <w:lang w:val="es-MX"/>
        </w:rPr>
        <w:t>otra</w:t>
      </w:r>
      <w:r>
        <w:rPr>
          <w:szCs w:val="18"/>
          <w:lang w:val="es-MX"/>
        </w:rPr>
        <w:t xml:space="preserve"> </w:t>
      </w:r>
      <w:r w:rsidRPr="00BD4AA3">
        <w:rPr>
          <w:szCs w:val="18"/>
          <w:lang w:val="es-MX"/>
        </w:rPr>
        <w:t>cosa.</w:t>
      </w:r>
    </w:p>
    <w:p w:rsidR="006E471C"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715.-</w:t>
      </w:r>
      <w:r>
        <w:rPr>
          <w:szCs w:val="18"/>
          <w:lang w:val="es-MX"/>
        </w:rPr>
        <w:t xml:space="preserve"> </w:t>
      </w:r>
      <w:r w:rsidRPr="00BD4AA3">
        <w:rPr>
          <w:szCs w:val="18"/>
          <w:lang w:val="es-MX"/>
        </w:rPr>
        <w:t>Son</w:t>
      </w:r>
      <w:r>
        <w:rPr>
          <w:szCs w:val="18"/>
          <w:lang w:val="es-MX"/>
        </w:rPr>
        <w:t xml:space="preserve"> </w:t>
      </w:r>
      <w:r w:rsidRPr="00BD4AA3">
        <w:rPr>
          <w:szCs w:val="18"/>
          <w:lang w:val="es-MX"/>
        </w:rPr>
        <w:t>días</w:t>
      </w:r>
      <w:r>
        <w:rPr>
          <w:szCs w:val="18"/>
          <w:lang w:val="es-MX"/>
        </w:rPr>
        <w:t xml:space="preserve"> </w:t>
      </w:r>
      <w:r w:rsidRPr="00BD4AA3">
        <w:rPr>
          <w:szCs w:val="18"/>
          <w:lang w:val="es-MX"/>
        </w:rPr>
        <w:t>hábiles</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del</w:t>
      </w:r>
      <w:r>
        <w:rPr>
          <w:szCs w:val="18"/>
          <w:lang w:val="es-MX"/>
        </w:rPr>
        <w:t xml:space="preserve"> </w:t>
      </w:r>
      <w:r w:rsidRPr="00BD4AA3">
        <w:rPr>
          <w:szCs w:val="18"/>
          <w:lang w:val="es-MX"/>
        </w:rPr>
        <w:t>año</w:t>
      </w:r>
      <w:r>
        <w:rPr>
          <w:szCs w:val="18"/>
          <w:lang w:val="es-MX"/>
        </w:rPr>
        <w:t xml:space="preserve"> </w:t>
      </w:r>
      <w:r w:rsidRPr="00BD4AA3">
        <w:rPr>
          <w:szCs w:val="18"/>
          <w:lang w:val="es-MX"/>
        </w:rPr>
        <w:t>con</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sábados</w:t>
      </w:r>
      <w:r>
        <w:rPr>
          <w:szCs w:val="18"/>
          <w:lang w:val="es-MX"/>
        </w:rPr>
        <w:t xml:space="preserve"> </w:t>
      </w:r>
      <w:r w:rsidRPr="00BD4AA3">
        <w:rPr>
          <w:szCs w:val="18"/>
          <w:lang w:val="es-MX"/>
        </w:rPr>
        <w:t>y</w:t>
      </w:r>
      <w:r>
        <w:rPr>
          <w:szCs w:val="18"/>
          <w:lang w:val="es-MX"/>
        </w:rPr>
        <w:t xml:space="preserve"> </w:t>
      </w:r>
      <w:r w:rsidRPr="00BD4AA3">
        <w:rPr>
          <w:szCs w:val="18"/>
          <w:lang w:val="es-MX"/>
        </w:rPr>
        <w:t>domingos,</w:t>
      </w:r>
      <w:r>
        <w:rPr>
          <w:szCs w:val="18"/>
          <w:lang w:val="es-MX"/>
        </w:rPr>
        <w:t xml:space="preserve"> </w:t>
      </w:r>
      <w:r w:rsidRPr="00BD4AA3">
        <w:rPr>
          <w:szCs w:val="18"/>
          <w:lang w:val="es-MX"/>
        </w:rPr>
        <w:t>los</w:t>
      </w:r>
      <w:r>
        <w:rPr>
          <w:szCs w:val="18"/>
          <w:lang w:val="es-MX"/>
        </w:rPr>
        <w:t xml:space="preserve"> </w:t>
      </w:r>
      <w:r w:rsidRPr="00BD4AA3">
        <w:rPr>
          <w:szCs w:val="18"/>
          <w:lang w:val="es-MX"/>
        </w:rPr>
        <w:t>de</w:t>
      </w:r>
      <w:r>
        <w:rPr>
          <w:szCs w:val="18"/>
          <w:lang w:val="es-MX"/>
        </w:rPr>
        <w:t xml:space="preserve"> </w:t>
      </w:r>
      <w:r w:rsidRPr="00BD4AA3">
        <w:rPr>
          <w:szCs w:val="18"/>
          <w:lang w:val="es-MX"/>
        </w:rPr>
        <w:t>descanso</w:t>
      </w:r>
      <w:r>
        <w:rPr>
          <w:szCs w:val="18"/>
          <w:lang w:val="es-MX"/>
        </w:rPr>
        <w:t xml:space="preserve"> </w:t>
      </w:r>
      <w:r w:rsidRPr="00BD4AA3">
        <w:rPr>
          <w:szCs w:val="18"/>
          <w:lang w:val="es-MX"/>
        </w:rPr>
        <w:t>obligatorio,</w:t>
      </w:r>
      <w:r>
        <w:rPr>
          <w:szCs w:val="18"/>
          <w:lang w:val="es-MX"/>
        </w:rPr>
        <w:t xml:space="preserve"> </w:t>
      </w:r>
      <w:r w:rsidRPr="00BD4AA3">
        <w:rPr>
          <w:szCs w:val="18"/>
          <w:lang w:val="es-MX"/>
        </w:rPr>
        <w:t>los</w:t>
      </w:r>
      <w:r>
        <w:rPr>
          <w:szCs w:val="18"/>
          <w:lang w:val="es-MX"/>
        </w:rPr>
        <w:t xml:space="preserve"> </w:t>
      </w:r>
      <w:r w:rsidRPr="00BD4AA3">
        <w:rPr>
          <w:szCs w:val="18"/>
          <w:lang w:val="es-MX"/>
        </w:rPr>
        <w:t>festivos</w:t>
      </w:r>
      <w:r>
        <w:rPr>
          <w:szCs w:val="18"/>
          <w:lang w:val="es-MX"/>
        </w:rPr>
        <w:t xml:space="preserve"> </w:t>
      </w:r>
      <w:r w:rsidRPr="00BD4AA3">
        <w:rPr>
          <w:szCs w:val="18"/>
          <w:lang w:val="es-MX"/>
        </w:rPr>
        <w:t>que</w:t>
      </w:r>
      <w:r>
        <w:rPr>
          <w:szCs w:val="18"/>
          <w:lang w:val="es-MX"/>
        </w:rPr>
        <w:t xml:space="preserve"> </w:t>
      </w:r>
      <w:r w:rsidRPr="00BD4AA3">
        <w:rPr>
          <w:szCs w:val="18"/>
          <w:lang w:val="es-MX"/>
        </w:rPr>
        <w:t>señale</w:t>
      </w:r>
      <w:r>
        <w:rPr>
          <w:szCs w:val="18"/>
          <w:lang w:val="es-MX"/>
        </w:rPr>
        <w:t xml:space="preserve"> </w:t>
      </w:r>
      <w:r w:rsidRPr="00BD4AA3">
        <w:rPr>
          <w:szCs w:val="18"/>
          <w:lang w:val="es-MX"/>
        </w:rPr>
        <w:t>el</w:t>
      </w:r>
      <w:r>
        <w:rPr>
          <w:szCs w:val="18"/>
          <w:lang w:val="es-MX"/>
        </w:rPr>
        <w:t xml:space="preserve"> </w:t>
      </w:r>
      <w:r w:rsidRPr="00BD4AA3">
        <w:rPr>
          <w:szCs w:val="18"/>
          <w:lang w:val="es-MX"/>
        </w:rPr>
        <w:t>calendario</w:t>
      </w:r>
      <w:r>
        <w:rPr>
          <w:szCs w:val="18"/>
          <w:lang w:val="es-MX"/>
        </w:rPr>
        <w:t xml:space="preserve"> </w:t>
      </w:r>
      <w:r w:rsidRPr="00BD4AA3">
        <w:rPr>
          <w:szCs w:val="18"/>
          <w:lang w:val="es-MX"/>
        </w:rPr>
        <w:t>oficial</w:t>
      </w:r>
      <w:r>
        <w:rPr>
          <w:szCs w:val="18"/>
          <w:lang w:val="es-MX"/>
        </w:rPr>
        <w:t xml:space="preserve"> </w:t>
      </w:r>
      <w:r w:rsidRPr="00BD4AA3">
        <w:rPr>
          <w:szCs w:val="18"/>
          <w:lang w:val="es-MX"/>
        </w:rPr>
        <w:t>y</w:t>
      </w:r>
      <w:r>
        <w:rPr>
          <w:szCs w:val="18"/>
          <w:lang w:val="es-MX"/>
        </w:rPr>
        <w:t xml:space="preserve"> </w:t>
      </w:r>
      <w:r w:rsidRPr="00BD4AA3">
        <w:rPr>
          <w:szCs w:val="18"/>
          <w:lang w:val="es-MX"/>
        </w:rPr>
        <w:t>aquéllos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laborales</w:t>
      </w:r>
      <w:r>
        <w:rPr>
          <w:szCs w:val="18"/>
          <w:lang w:val="es-MX"/>
        </w:rPr>
        <w:t xml:space="preserve"> </w:t>
      </w:r>
      <w:r w:rsidRPr="00BD4AA3">
        <w:rPr>
          <w:szCs w:val="18"/>
          <w:lang w:val="es-MX"/>
        </w:rPr>
        <w:t>señaladas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suspendan</w:t>
      </w:r>
      <w:r>
        <w:rPr>
          <w:szCs w:val="18"/>
          <w:lang w:val="es-MX"/>
        </w:rPr>
        <w:t xml:space="preserve"> </w:t>
      </w:r>
      <w:r w:rsidRPr="00BD4AA3">
        <w:rPr>
          <w:szCs w:val="18"/>
          <w:lang w:val="es-MX"/>
        </w:rPr>
        <w:t>sus</w:t>
      </w:r>
      <w:r>
        <w:rPr>
          <w:szCs w:val="18"/>
          <w:lang w:val="es-MX"/>
        </w:rPr>
        <w:t xml:space="preserve"> </w:t>
      </w:r>
      <w:r w:rsidRPr="00BD4AA3">
        <w:rPr>
          <w:szCs w:val="18"/>
          <w:lang w:val="es-MX"/>
        </w:rPr>
        <w:t>labores.</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717.-</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pueden</w:t>
      </w:r>
      <w:r>
        <w:rPr>
          <w:szCs w:val="18"/>
          <w:lang w:val="es-MX"/>
        </w:rPr>
        <w:t xml:space="preserve"> </w:t>
      </w:r>
      <w:r w:rsidRPr="00BD4AA3">
        <w:rPr>
          <w:szCs w:val="18"/>
          <w:lang w:val="es-MX"/>
        </w:rPr>
        <w:t>habilitar</w:t>
      </w:r>
      <w:r>
        <w:rPr>
          <w:szCs w:val="18"/>
          <w:lang w:val="es-MX"/>
        </w:rPr>
        <w:t xml:space="preserve"> </w:t>
      </w:r>
      <w:r w:rsidRPr="00BD4AA3">
        <w:rPr>
          <w:szCs w:val="18"/>
          <w:lang w:val="es-MX"/>
        </w:rPr>
        <w:t>los</w:t>
      </w:r>
      <w:r>
        <w:rPr>
          <w:szCs w:val="18"/>
          <w:lang w:val="es-MX"/>
        </w:rPr>
        <w:t xml:space="preserve"> </w:t>
      </w:r>
      <w:r w:rsidRPr="00BD4AA3">
        <w:rPr>
          <w:szCs w:val="18"/>
          <w:lang w:val="es-MX"/>
        </w:rPr>
        <w:t>días</w:t>
      </w:r>
      <w:r>
        <w:rPr>
          <w:szCs w:val="18"/>
          <w:lang w:val="es-MX"/>
        </w:rPr>
        <w:t xml:space="preserve"> </w:t>
      </w:r>
      <w:r w:rsidRPr="00BD4AA3">
        <w:rPr>
          <w:szCs w:val="18"/>
          <w:lang w:val="es-MX"/>
        </w:rPr>
        <w:t>y</w:t>
      </w:r>
      <w:r>
        <w:rPr>
          <w:szCs w:val="18"/>
          <w:lang w:val="es-MX"/>
        </w:rPr>
        <w:t xml:space="preserve"> </w:t>
      </w:r>
      <w:r w:rsidRPr="00BD4AA3">
        <w:rPr>
          <w:szCs w:val="18"/>
          <w:lang w:val="es-MX"/>
        </w:rPr>
        <w:t>horas</w:t>
      </w:r>
      <w:r>
        <w:rPr>
          <w:szCs w:val="18"/>
          <w:lang w:val="es-MX"/>
        </w:rPr>
        <w:t xml:space="preserve"> </w:t>
      </w:r>
      <w:r w:rsidRPr="00BD4AA3">
        <w:rPr>
          <w:szCs w:val="18"/>
          <w:lang w:val="es-MX"/>
        </w:rPr>
        <w:t>inhábiles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practiquen</w:t>
      </w:r>
      <w:r>
        <w:rPr>
          <w:szCs w:val="18"/>
          <w:lang w:val="es-MX"/>
        </w:rPr>
        <w:t xml:space="preserve"> </w:t>
      </w:r>
      <w:r w:rsidRPr="00BD4AA3">
        <w:rPr>
          <w:szCs w:val="18"/>
          <w:lang w:val="es-MX"/>
        </w:rPr>
        <w:t>diligencias,</w:t>
      </w:r>
      <w:r>
        <w:rPr>
          <w:szCs w:val="18"/>
          <w:lang w:val="es-MX"/>
        </w:rPr>
        <w:t xml:space="preserve"> </w:t>
      </w:r>
      <w:r w:rsidRPr="00BD4AA3">
        <w:rPr>
          <w:szCs w:val="18"/>
          <w:lang w:val="es-MX"/>
        </w:rPr>
        <w:t>cuando</w:t>
      </w:r>
      <w:r>
        <w:rPr>
          <w:szCs w:val="18"/>
          <w:lang w:val="es-MX"/>
        </w:rPr>
        <w:t xml:space="preserve"> </w:t>
      </w:r>
      <w:r w:rsidRPr="00BD4AA3">
        <w:rPr>
          <w:szCs w:val="18"/>
          <w:lang w:val="es-MX"/>
        </w:rPr>
        <w:t>haya</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expresando</w:t>
      </w:r>
      <w:r>
        <w:rPr>
          <w:szCs w:val="18"/>
          <w:lang w:val="es-MX"/>
        </w:rPr>
        <w:t xml:space="preserve"> </w:t>
      </w:r>
      <w:r w:rsidRPr="00BD4AA3">
        <w:rPr>
          <w:szCs w:val="18"/>
          <w:lang w:val="es-MX"/>
        </w:rPr>
        <w:t>concreta</w:t>
      </w:r>
      <w:r>
        <w:rPr>
          <w:szCs w:val="18"/>
          <w:lang w:val="es-MX"/>
        </w:rPr>
        <w:t xml:space="preserve"> </w:t>
      </w:r>
      <w:r w:rsidRPr="00BD4AA3">
        <w:rPr>
          <w:szCs w:val="18"/>
          <w:lang w:val="es-MX"/>
        </w:rPr>
        <w:t>y</w:t>
      </w:r>
      <w:r>
        <w:rPr>
          <w:szCs w:val="18"/>
          <w:lang w:val="es-MX"/>
        </w:rPr>
        <w:t xml:space="preserve"> </w:t>
      </w:r>
      <w:r w:rsidRPr="00BD4AA3">
        <w:rPr>
          <w:szCs w:val="18"/>
          <w:lang w:val="es-MX"/>
        </w:rPr>
        <w:t>claramente</w:t>
      </w:r>
      <w:r>
        <w:rPr>
          <w:szCs w:val="18"/>
          <w:lang w:val="es-MX"/>
        </w:rPr>
        <w:t xml:space="preserve"> </w:t>
      </w:r>
      <w:r w:rsidRPr="00BD4AA3">
        <w:rPr>
          <w:szCs w:val="18"/>
          <w:lang w:val="es-MX"/>
        </w:rPr>
        <w:t>cuál</w:t>
      </w:r>
      <w:r>
        <w:rPr>
          <w:szCs w:val="18"/>
          <w:lang w:val="es-MX"/>
        </w:rPr>
        <w:t xml:space="preserve"> </w:t>
      </w:r>
      <w:r w:rsidRPr="00BD4AA3">
        <w:rPr>
          <w:szCs w:val="18"/>
          <w:lang w:val="es-MX"/>
        </w:rPr>
        <w:t>es</w:t>
      </w:r>
      <w:r>
        <w:rPr>
          <w:szCs w:val="18"/>
          <w:lang w:val="es-MX"/>
        </w:rPr>
        <w:t xml:space="preserve"> </w:t>
      </w:r>
      <w:r w:rsidRPr="00BD4AA3">
        <w:rPr>
          <w:szCs w:val="18"/>
          <w:lang w:val="es-MX"/>
        </w:rPr>
        <w:t>ésta,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que</w:t>
      </w:r>
      <w:r>
        <w:rPr>
          <w:szCs w:val="18"/>
          <w:lang w:val="es-MX"/>
        </w:rPr>
        <w:t xml:space="preserve"> </w:t>
      </w:r>
      <w:r w:rsidRPr="00BD4AA3">
        <w:rPr>
          <w:szCs w:val="18"/>
          <w:lang w:val="es-MX"/>
        </w:rPr>
        <w:t>hayan</w:t>
      </w:r>
      <w:r>
        <w:rPr>
          <w:szCs w:val="18"/>
          <w:lang w:val="es-MX"/>
        </w:rPr>
        <w:t xml:space="preserve"> </w:t>
      </w:r>
      <w:r w:rsidRPr="00BD4AA3">
        <w:rPr>
          <w:szCs w:val="18"/>
          <w:lang w:val="es-MX"/>
        </w:rPr>
        <w:t>de</w:t>
      </w:r>
      <w:r>
        <w:rPr>
          <w:szCs w:val="18"/>
          <w:lang w:val="es-MX"/>
        </w:rPr>
        <w:t xml:space="preserve"> </w:t>
      </w:r>
      <w:r w:rsidRPr="00BD4AA3">
        <w:rPr>
          <w:szCs w:val="18"/>
          <w:lang w:val="es-MX"/>
        </w:rPr>
        <w:t>practicarse.</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718.-</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o</w:t>
      </w:r>
      <w:r>
        <w:rPr>
          <w:szCs w:val="18"/>
          <w:lang w:val="es-MX"/>
        </w:rPr>
        <w:t xml:space="preserve"> </w:t>
      </w:r>
      <w:r w:rsidRPr="00BD4AA3">
        <w:rPr>
          <w:szCs w:val="18"/>
          <w:lang w:val="es-MX"/>
        </w:rPr>
        <w:t>diligencia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inicie</w:t>
      </w:r>
      <w:r>
        <w:rPr>
          <w:szCs w:val="18"/>
          <w:lang w:val="es-MX"/>
        </w:rPr>
        <w:t xml:space="preserve"> </w:t>
      </w:r>
      <w:r w:rsidRPr="00BD4AA3">
        <w:rPr>
          <w:szCs w:val="18"/>
          <w:lang w:val="es-MX"/>
        </w:rPr>
        <w:t>en</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hábil</w:t>
      </w:r>
      <w:r>
        <w:rPr>
          <w:szCs w:val="18"/>
          <w:lang w:val="es-MX"/>
        </w:rPr>
        <w:t xml:space="preserve"> </w:t>
      </w:r>
      <w:r w:rsidRPr="00BD4AA3">
        <w:rPr>
          <w:szCs w:val="18"/>
          <w:lang w:val="es-MX"/>
        </w:rPr>
        <w:t>podrá</w:t>
      </w:r>
      <w:r>
        <w:rPr>
          <w:szCs w:val="18"/>
          <w:lang w:val="es-MX"/>
        </w:rPr>
        <w:t xml:space="preserve"> </w:t>
      </w:r>
      <w:r w:rsidRPr="00BD4AA3">
        <w:rPr>
          <w:szCs w:val="18"/>
          <w:lang w:val="es-MX"/>
        </w:rPr>
        <w:t>continuarse</w:t>
      </w:r>
      <w:r>
        <w:rPr>
          <w:szCs w:val="18"/>
          <w:lang w:val="es-MX"/>
        </w:rPr>
        <w:t xml:space="preserve"> </w:t>
      </w:r>
      <w:r w:rsidRPr="00BD4AA3">
        <w:rPr>
          <w:szCs w:val="18"/>
          <w:lang w:val="es-MX"/>
        </w:rPr>
        <w:t>hasta</w:t>
      </w:r>
      <w:r>
        <w:rPr>
          <w:szCs w:val="18"/>
          <w:lang w:val="es-MX"/>
        </w:rPr>
        <w:t xml:space="preserve"> </w:t>
      </w:r>
      <w:r w:rsidRPr="00BD4AA3">
        <w:rPr>
          <w:szCs w:val="18"/>
          <w:lang w:val="es-MX"/>
        </w:rPr>
        <w:t>su</w:t>
      </w:r>
      <w:r>
        <w:rPr>
          <w:szCs w:val="18"/>
          <w:lang w:val="es-MX"/>
        </w:rPr>
        <w:t xml:space="preserve"> </w:t>
      </w:r>
      <w:r w:rsidRPr="00BD4AA3">
        <w:rPr>
          <w:szCs w:val="18"/>
          <w:lang w:val="es-MX"/>
        </w:rPr>
        <w:t>terminación,</w:t>
      </w:r>
      <w:r>
        <w:rPr>
          <w:szCs w:val="18"/>
          <w:lang w:val="es-MX"/>
        </w:rPr>
        <w:t xml:space="preserve"> </w:t>
      </w:r>
      <w:r w:rsidRPr="00BD4AA3">
        <w:rPr>
          <w:szCs w:val="18"/>
          <w:lang w:val="es-MX"/>
        </w:rPr>
        <w:t>sin</w:t>
      </w:r>
      <w:r>
        <w:rPr>
          <w:szCs w:val="18"/>
          <w:lang w:val="es-MX"/>
        </w:rPr>
        <w:t xml:space="preserve"> </w:t>
      </w:r>
      <w:r w:rsidRPr="00BD4AA3">
        <w:rPr>
          <w:szCs w:val="18"/>
          <w:lang w:val="es-MX"/>
        </w:rPr>
        <w:t>suspenderse</w:t>
      </w:r>
      <w:r>
        <w:rPr>
          <w:szCs w:val="18"/>
          <w:lang w:val="es-MX"/>
        </w:rPr>
        <w:t xml:space="preserve"> </w:t>
      </w:r>
      <w:r w:rsidRPr="00BD4AA3">
        <w:rPr>
          <w:szCs w:val="18"/>
          <w:lang w:val="es-MX"/>
        </w:rPr>
        <w:t>y</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habilitación</w:t>
      </w:r>
      <w:r>
        <w:rPr>
          <w:szCs w:val="18"/>
          <w:lang w:val="es-MX"/>
        </w:rPr>
        <w:t xml:space="preserve"> </w:t>
      </w:r>
      <w:r w:rsidRPr="00BD4AA3">
        <w:rPr>
          <w:szCs w:val="18"/>
          <w:lang w:val="es-MX"/>
        </w:rPr>
        <w:t>expresa.</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suspenda</w:t>
      </w:r>
      <w:r>
        <w:rPr>
          <w:szCs w:val="18"/>
          <w:lang w:val="es-MX"/>
        </w:rPr>
        <w:t xml:space="preserve"> </w:t>
      </w:r>
      <w:r w:rsidRPr="00BD4AA3">
        <w:rPr>
          <w:szCs w:val="18"/>
          <w:lang w:val="es-MX"/>
        </w:rPr>
        <w:t>deberá</w:t>
      </w:r>
      <w:r>
        <w:rPr>
          <w:szCs w:val="18"/>
          <w:lang w:val="es-MX"/>
        </w:rPr>
        <w:t xml:space="preserve"> </w:t>
      </w:r>
      <w:r w:rsidRPr="00BD4AA3">
        <w:rPr>
          <w:szCs w:val="18"/>
          <w:lang w:val="es-MX"/>
        </w:rPr>
        <w:t>continuarse</w:t>
      </w:r>
      <w:r>
        <w:rPr>
          <w:szCs w:val="18"/>
          <w:lang w:val="es-MX"/>
        </w:rPr>
        <w:t xml:space="preserve"> </w:t>
      </w:r>
      <w:r w:rsidRPr="00BD4AA3">
        <w:rPr>
          <w:szCs w:val="18"/>
          <w:lang w:val="es-MX"/>
        </w:rPr>
        <w:t>el</w:t>
      </w:r>
      <w:r>
        <w:rPr>
          <w:szCs w:val="18"/>
          <w:lang w:val="es-MX"/>
        </w:rPr>
        <w:t xml:space="preserve"> </w:t>
      </w:r>
      <w:r w:rsidRPr="00BD4AA3">
        <w:rPr>
          <w:szCs w:val="18"/>
          <w:lang w:val="es-MX"/>
        </w:rPr>
        <w:t>siguiente</w:t>
      </w:r>
      <w:r>
        <w:rPr>
          <w:szCs w:val="18"/>
          <w:lang w:val="es-MX"/>
        </w:rPr>
        <w:t xml:space="preserve"> </w:t>
      </w:r>
      <w:r w:rsidRPr="00BD4AA3">
        <w:rPr>
          <w:szCs w:val="18"/>
          <w:lang w:val="es-MX"/>
        </w:rPr>
        <w:t>día</w:t>
      </w:r>
      <w:r>
        <w:rPr>
          <w:szCs w:val="18"/>
          <w:lang w:val="es-MX"/>
        </w:rPr>
        <w:t xml:space="preserve"> </w:t>
      </w:r>
      <w:r w:rsidRPr="00BD4AA3">
        <w:rPr>
          <w:szCs w:val="18"/>
          <w:lang w:val="es-MX"/>
        </w:rPr>
        <w:t>hábil;</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hará</w:t>
      </w:r>
      <w:r>
        <w:rPr>
          <w:szCs w:val="18"/>
          <w:lang w:val="es-MX"/>
        </w:rPr>
        <w:t xml:space="preserve"> </w:t>
      </w:r>
      <w:r w:rsidRPr="00BD4AA3">
        <w:rPr>
          <w:szCs w:val="18"/>
          <w:lang w:val="es-MX"/>
        </w:rPr>
        <w:t>constar</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la</w:t>
      </w:r>
      <w:r>
        <w:rPr>
          <w:szCs w:val="18"/>
          <w:lang w:val="es-MX"/>
        </w:rPr>
        <w:t xml:space="preserve"> </w:t>
      </w:r>
      <w:r w:rsidRPr="00BD4AA3">
        <w:rPr>
          <w:szCs w:val="18"/>
          <w:lang w:val="es-MX"/>
        </w:rPr>
        <w:t>razón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719.-</w:t>
      </w:r>
      <w:r>
        <w:rPr>
          <w:szCs w:val="18"/>
          <w:lang w:val="es-MX"/>
        </w:rPr>
        <w:t xml:space="preserve"> </w:t>
      </w:r>
      <w:r w:rsidRPr="00BD4AA3">
        <w:rPr>
          <w:szCs w:val="18"/>
          <w:lang w:val="es-MX"/>
        </w:rPr>
        <w:t>Cuando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señalada</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llevare</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la</w:t>
      </w:r>
      <w:r>
        <w:rPr>
          <w:szCs w:val="18"/>
          <w:lang w:val="es-MX"/>
        </w:rPr>
        <w:t xml:space="preserve"> </w:t>
      </w:r>
      <w:r w:rsidRPr="00BD4AA3">
        <w:rPr>
          <w:szCs w:val="18"/>
          <w:lang w:val="es-MX"/>
        </w:rPr>
        <w:t>práctica</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diligencia,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hará</w:t>
      </w:r>
      <w:r>
        <w:rPr>
          <w:szCs w:val="18"/>
          <w:lang w:val="es-MX"/>
        </w:rPr>
        <w:t xml:space="preserve"> </w:t>
      </w:r>
      <w:r w:rsidRPr="00BD4AA3">
        <w:rPr>
          <w:szCs w:val="18"/>
          <w:lang w:val="es-MX"/>
        </w:rPr>
        <w:t>constar</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la</w:t>
      </w:r>
      <w:r>
        <w:rPr>
          <w:szCs w:val="18"/>
          <w:lang w:val="es-MX"/>
        </w:rPr>
        <w:t xml:space="preserve"> </w:t>
      </w:r>
      <w:r w:rsidRPr="00BD4AA3">
        <w:rPr>
          <w:szCs w:val="18"/>
          <w:lang w:val="es-MX"/>
        </w:rPr>
        <w:t>razón</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practicó</w:t>
      </w:r>
      <w:r>
        <w:rPr>
          <w:szCs w:val="18"/>
          <w:lang w:val="es-MX"/>
        </w:rPr>
        <w:t xml:space="preserve"> </w:t>
      </w:r>
      <w:r w:rsidRPr="00BD4AA3">
        <w:rPr>
          <w:szCs w:val="18"/>
          <w:lang w:val="es-MX"/>
        </w:rPr>
        <w:t>y</w:t>
      </w:r>
      <w:r>
        <w:rPr>
          <w:szCs w:val="18"/>
          <w:lang w:val="es-MX"/>
        </w:rPr>
        <w:t xml:space="preserve"> </w:t>
      </w:r>
      <w:r w:rsidRPr="00BD4AA3">
        <w:rPr>
          <w:szCs w:val="18"/>
          <w:lang w:val="es-MX"/>
        </w:rPr>
        <w:t>señalará</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acuerdo,</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lugar</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720.-</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serán</w:t>
      </w:r>
      <w:r>
        <w:rPr>
          <w:szCs w:val="18"/>
          <w:lang w:val="es-MX"/>
        </w:rPr>
        <w:t xml:space="preserve"> </w:t>
      </w:r>
      <w:r w:rsidRPr="00BD4AA3">
        <w:rPr>
          <w:szCs w:val="18"/>
          <w:lang w:val="es-MX"/>
        </w:rPr>
        <w:t>públicas.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ordenar,</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instancia</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a</w:t>
      </w:r>
      <w:r>
        <w:rPr>
          <w:szCs w:val="18"/>
          <w:lang w:val="es-MX"/>
        </w:rPr>
        <w:t xml:space="preserve"> </w:t>
      </w:r>
      <w:r w:rsidRPr="00BD4AA3">
        <w:rPr>
          <w:szCs w:val="18"/>
          <w:lang w:val="es-MX"/>
        </w:rPr>
        <w:t>puerta</w:t>
      </w:r>
      <w:r>
        <w:rPr>
          <w:szCs w:val="18"/>
          <w:lang w:val="es-MX"/>
        </w:rPr>
        <w:t xml:space="preserve"> </w:t>
      </w:r>
      <w:r w:rsidRPr="00BD4AA3">
        <w:rPr>
          <w:szCs w:val="18"/>
          <w:lang w:val="es-MX"/>
        </w:rPr>
        <w:t>cerrada,</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puedan</w:t>
      </w:r>
      <w:r>
        <w:rPr>
          <w:szCs w:val="18"/>
          <w:lang w:val="es-MX"/>
        </w:rPr>
        <w:t xml:space="preserve"> </w:t>
      </w:r>
      <w:r w:rsidRPr="00BD4AA3">
        <w:rPr>
          <w:szCs w:val="18"/>
          <w:lang w:val="es-MX"/>
        </w:rPr>
        <w:t>transgredir</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intimidad</w:t>
      </w:r>
      <w:r>
        <w:rPr>
          <w:szCs w:val="18"/>
          <w:lang w:val="es-MX"/>
        </w:rPr>
        <w:t xml:space="preserve"> </w:t>
      </w:r>
      <w:r w:rsidRPr="00BD4AA3">
        <w:rPr>
          <w:szCs w:val="18"/>
          <w:lang w:val="es-MX"/>
        </w:rPr>
        <w:t>o</w:t>
      </w:r>
      <w:r>
        <w:rPr>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menores.</w:t>
      </w:r>
    </w:p>
    <w:p w:rsidR="006E471C" w:rsidRPr="00BD4AA3" w:rsidRDefault="006E471C" w:rsidP="006E471C">
      <w:pPr>
        <w:pStyle w:val="Texto"/>
        <w:spacing w:line="238" w:lineRule="exact"/>
        <w:rPr>
          <w:szCs w:val="18"/>
          <w:lang w:val="es-MX"/>
        </w:rPr>
      </w:pP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serán</w:t>
      </w:r>
      <w:r>
        <w:rPr>
          <w:szCs w:val="18"/>
          <w:lang w:val="es-MX"/>
        </w:rPr>
        <w:t xml:space="preserve"> </w:t>
      </w:r>
      <w:r w:rsidRPr="00BD4AA3">
        <w:rPr>
          <w:szCs w:val="18"/>
          <w:lang w:val="es-MX"/>
        </w:rPr>
        <w:t>presididas</w:t>
      </w:r>
      <w:r>
        <w:rPr>
          <w:szCs w:val="18"/>
          <w:lang w:val="es-MX"/>
        </w:rPr>
        <w:t xml:space="preserve"> </w:t>
      </w:r>
      <w:r w:rsidRPr="00BD4AA3">
        <w:rPr>
          <w:szCs w:val="18"/>
          <w:lang w:val="es-MX"/>
        </w:rPr>
        <w:t>íntegramente</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de</w:t>
      </w:r>
      <w:r>
        <w:rPr>
          <w:szCs w:val="18"/>
          <w:lang w:val="es-MX"/>
        </w:rPr>
        <w:t xml:space="preserve"> </w:t>
      </w:r>
      <w:r w:rsidRPr="00BD4AA3">
        <w:rPr>
          <w:szCs w:val="18"/>
          <w:lang w:val="es-MX"/>
        </w:rPr>
        <w:t>incumplirse</w:t>
      </w:r>
      <w:r>
        <w:rPr>
          <w:szCs w:val="18"/>
          <w:lang w:val="es-MX"/>
        </w:rPr>
        <w:t xml:space="preserve"> </w:t>
      </w:r>
      <w:r w:rsidRPr="00BD4AA3">
        <w:rPr>
          <w:szCs w:val="18"/>
          <w:lang w:val="es-MX"/>
        </w:rPr>
        <w:t>esta</w:t>
      </w:r>
      <w:r>
        <w:rPr>
          <w:szCs w:val="18"/>
          <w:lang w:val="es-MX"/>
        </w:rPr>
        <w:t xml:space="preserve"> </w:t>
      </w:r>
      <w:r w:rsidRPr="00BD4AA3">
        <w:rPr>
          <w:szCs w:val="18"/>
          <w:lang w:val="es-MX"/>
        </w:rPr>
        <w:t>condición</w:t>
      </w:r>
      <w:r>
        <w:rPr>
          <w:szCs w:val="18"/>
          <w:lang w:val="es-MX"/>
        </w:rPr>
        <w:t xml:space="preserve"> </w:t>
      </w:r>
      <w:r w:rsidRPr="00BD4AA3">
        <w:rPr>
          <w:szCs w:val="18"/>
          <w:lang w:val="es-MX"/>
        </w:rPr>
        <w:t>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respectivas</w:t>
      </w:r>
      <w:r>
        <w:rPr>
          <w:szCs w:val="18"/>
          <w:lang w:val="es-MX"/>
        </w:rPr>
        <w:t xml:space="preserve"> </w:t>
      </w:r>
      <w:r w:rsidRPr="00BD4AA3">
        <w:rPr>
          <w:szCs w:val="18"/>
          <w:lang w:val="es-MX"/>
        </w:rPr>
        <w:t>serán</w:t>
      </w:r>
      <w:r>
        <w:rPr>
          <w:szCs w:val="18"/>
          <w:lang w:val="es-MX"/>
        </w:rPr>
        <w:t xml:space="preserve"> </w:t>
      </w:r>
      <w:r w:rsidRPr="00BD4AA3">
        <w:rPr>
          <w:szCs w:val="18"/>
          <w:lang w:val="es-MX"/>
        </w:rPr>
        <w:t>nulas</w:t>
      </w:r>
      <w:r>
        <w:rPr>
          <w:szCs w:val="18"/>
          <w:lang w:val="es-MX"/>
        </w:rPr>
        <w:t xml:space="preserve"> </w:t>
      </w:r>
      <w:r w:rsidRPr="00BD4AA3">
        <w:rPr>
          <w:szCs w:val="18"/>
          <w:lang w:val="es-MX"/>
        </w:rPr>
        <w:t>de</w:t>
      </w:r>
      <w:r>
        <w:rPr>
          <w:szCs w:val="18"/>
          <w:lang w:val="es-MX"/>
        </w:rPr>
        <w:t xml:space="preserve"> </w:t>
      </w:r>
      <w:r w:rsidRPr="00BD4AA3">
        <w:rPr>
          <w:szCs w:val="18"/>
          <w:lang w:val="es-MX"/>
        </w:rPr>
        <w:t>pleno</w:t>
      </w:r>
      <w:r>
        <w:rPr>
          <w:szCs w:val="18"/>
          <w:lang w:val="es-MX"/>
        </w:rPr>
        <w:t xml:space="preserve"> </w:t>
      </w:r>
      <w:r w:rsidRPr="00BD4AA3">
        <w:rPr>
          <w:szCs w:val="18"/>
          <w:lang w:val="es-MX"/>
        </w:rPr>
        <w:t>derecho.</w:t>
      </w:r>
      <w:r>
        <w:rPr>
          <w:szCs w:val="18"/>
          <w:lang w:val="es-MX"/>
        </w:rPr>
        <w:t xml:space="preserve"> </w:t>
      </w:r>
      <w:r w:rsidRPr="00BD4AA3">
        <w:rPr>
          <w:szCs w:val="18"/>
          <w:lang w:val="es-MX"/>
        </w:rPr>
        <w:t>Al</w:t>
      </w:r>
      <w:r>
        <w:rPr>
          <w:szCs w:val="18"/>
          <w:lang w:val="es-MX"/>
        </w:rPr>
        <w:t xml:space="preserve"> </w:t>
      </w:r>
      <w:r w:rsidRPr="00BD4AA3">
        <w:rPr>
          <w:szCs w:val="18"/>
          <w:lang w:val="es-MX"/>
        </w:rPr>
        <w:t>inicio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instructor</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hará</w:t>
      </w:r>
      <w:r>
        <w:rPr>
          <w:szCs w:val="18"/>
          <w:lang w:val="es-MX"/>
        </w:rPr>
        <w:t xml:space="preserve"> </w:t>
      </w:r>
      <w:r w:rsidRPr="00BD4AA3">
        <w:rPr>
          <w:szCs w:val="18"/>
          <w:lang w:val="es-MX"/>
        </w:rPr>
        <w:t>constar</w:t>
      </w:r>
      <w:r>
        <w:rPr>
          <w:szCs w:val="18"/>
          <w:lang w:val="es-MX"/>
        </w:rPr>
        <w:t xml:space="preserve"> </w:t>
      </w:r>
      <w:r w:rsidRPr="00BD4AA3">
        <w:rPr>
          <w:szCs w:val="18"/>
          <w:lang w:val="es-MX"/>
        </w:rPr>
        <w:t>oralmente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hora</w:t>
      </w:r>
      <w:r>
        <w:rPr>
          <w:szCs w:val="18"/>
          <w:lang w:val="es-MX"/>
        </w:rPr>
        <w:t xml:space="preserve"> </w:t>
      </w:r>
      <w:r w:rsidRPr="00BD4AA3">
        <w:rPr>
          <w:szCs w:val="18"/>
          <w:lang w:val="es-MX"/>
        </w:rPr>
        <w:t>y</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realización,</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intervendrán.</w:t>
      </w:r>
    </w:p>
    <w:p w:rsidR="006E471C" w:rsidRPr="00BD4AA3" w:rsidRDefault="006E471C" w:rsidP="006E471C">
      <w:pPr>
        <w:pStyle w:val="Texto"/>
        <w:spacing w:line="238" w:lineRule="exact"/>
        <w:rPr>
          <w:szCs w:val="18"/>
          <w:lang w:val="es-MX"/>
        </w:rPr>
      </w:pP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terceros</w:t>
      </w:r>
      <w:r>
        <w:rPr>
          <w:szCs w:val="18"/>
          <w:lang w:val="es-MX"/>
        </w:rPr>
        <w:t xml:space="preserve"> </w:t>
      </w:r>
      <w:r w:rsidRPr="00BD4AA3">
        <w:rPr>
          <w:szCs w:val="18"/>
          <w:lang w:val="es-MX"/>
        </w:rPr>
        <w:t>que</w:t>
      </w:r>
      <w:r>
        <w:rPr>
          <w:szCs w:val="18"/>
          <w:lang w:val="es-MX"/>
        </w:rPr>
        <w:t xml:space="preserve"> </w:t>
      </w:r>
      <w:r w:rsidRPr="00BD4AA3">
        <w:rPr>
          <w:szCs w:val="18"/>
          <w:lang w:val="es-MX"/>
        </w:rPr>
        <w:t>intervengan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deberán</w:t>
      </w:r>
      <w:r>
        <w:rPr>
          <w:szCs w:val="18"/>
          <w:lang w:val="es-MX"/>
        </w:rPr>
        <w:t xml:space="preserve"> </w:t>
      </w:r>
      <w:r w:rsidRPr="00BD4AA3">
        <w:rPr>
          <w:szCs w:val="18"/>
          <w:lang w:val="es-MX"/>
        </w:rPr>
        <w:t>rendir</w:t>
      </w:r>
      <w:r>
        <w:rPr>
          <w:szCs w:val="18"/>
          <w:lang w:val="es-MX"/>
        </w:rPr>
        <w:t xml:space="preserve"> </w:t>
      </w:r>
      <w:r w:rsidRPr="00BD4AA3">
        <w:rPr>
          <w:szCs w:val="18"/>
          <w:lang w:val="es-MX"/>
        </w:rPr>
        <w:t>previamente</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conducirán</w:t>
      </w:r>
      <w:r>
        <w:rPr>
          <w:szCs w:val="18"/>
          <w:lang w:val="es-MX"/>
        </w:rPr>
        <w:t xml:space="preserve"> </w:t>
      </w:r>
      <w:r w:rsidRPr="00BD4AA3">
        <w:rPr>
          <w:szCs w:val="18"/>
          <w:lang w:val="es-MX"/>
        </w:rPr>
        <w:t>con</w:t>
      </w:r>
      <w:r>
        <w:rPr>
          <w:szCs w:val="18"/>
          <w:lang w:val="es-MX"/>
        </w:rPr>
        <w:t xml:space="preserve"> </w:t>
      </w:r>
      <w:r w:rsidRPr="00BD4AA3">
        <w:rPr>
          <w:szCs w:val="18"/>
          <w:lang w:val="es-MX"/>
        </w:rPr>
        <w:t>verdad.</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instructor</w:t>
      </w:r>
      <w:r>
        <w:rPr>
          <w:szCs w:val="18"/>
          <w:lang w:val="es-MX"/>
        </w:rPr>
        <w:t xml:space="preserve"> </w:t>
      </w:r>
      <w:r w:rsidRPr="00BD4AA3">
        <w:rPr>
          <w:szCs w:val="18"/>
          <w:lang w:val="es-MX"/>
        </w:rPr>
        <w:t>les</w:t>
      </w:r>
      <w:r>
        <w:rPr>
          <w:szCs w:val="18"/>
          <w:lang w:val="es-MX"/>
        </w:rPr>
        <w:t xml:space="preserve"> </w:t>
      </w:r>
      <w:r w:rsidRPr="00BD4AA3">
        <w:rPr>
          <w:szCs w:val="18"/>
          <w:lang w:val="es-MX"/>
        </w:rPr>
        <w:t>tomará</w:t>
      </w:r>
      <w:r>
        <w:rPr>
          <w:szCs w:val="18"/>
          <w:lang w:val="es-MX"/>
        </w:rPr>
        <w:t xml:space="preserve"> </w:t>
      </w:r>
      <w:r w:rsidRPr="00BD4AA3">
        <w:rPr>
          <w:szCs w:val="18"/>
          <w:lang w:val="es-MX"/>
        </w:rPr>
        <w:t>protesta,</w:t>
      </w:r>
      <w:r>
        <w:rPr>
          <w:szCs w:val="18"/>
          <w:lang w:val="es-MX"/>
        </w:rPr>
        <w:t xml:space="preserve"> </w:t>
      </w:r>
      <w:r w:rsidRPr="00BD4AA3">
        <w:rPr>
          <w:szCs w:val="18"/>
          <w:lang w:val="es-MX"/>
        </w:rPr>
        <w:t>apercibiéndolos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penas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imponen</w:t>
      </w:r>
      <w:r>
        <w:rPr>
          <w:szCs w:val="18"/>
          <w:lang w:val="es-MX"/>
        </w:rPr>
        <w:t xml:space="preserve"> </w:t>
      </w:r>
      <w:r w:rsidRPr="00BD4AA3">
        <w:rPr>
          <w:szCs w:val="18"/>
          <w:lang w:val="es-MX"/>
        </w:rPr>
        <w:t>a</w:t>
      </w:r>
      <w:r>
        <w:rPr>
          <w:szCs w:val="18"/>
          <w:lang w:val="es-MX"/>
        </w:rPr>
        <w:t xml:space="preserve"> </w:t>
      </w:r>
      <w:r w:rsidRPr="00BD4AA3">
        <w:rPr>
          <w:szCs w:val="18"/>
          <w:lang w:val="es-MX"/>
        </w:rPr>
        <w:t>quienes</w:t>
      </w:r>
      <w:r>
        <w:rPr>
          <w:szCs w:val="18"/>
          <w:lang w:val="es-MX"/>
        </w:rPr>
        <w:t xml:space="preserve"> </w:t>
      </w:r>
      <w:r w:rsidRPr="00BD4AA3">
        <w:rPr>
          <w:szCs w:val="18"/>
          <w:lang w:val="es-MX"/>
        </w:rPr>
        <w:t>declaran</w:t>
      </w:r>
      <w:r>
        <w:rPr>
          <w:szCs w:val="18"/>
          <w:lang w:val="es-MX"/>
        </w:rPr>
        <w:t xml:space="preserve"> </w:t>
      </w:r>
      <w:r w:rsidRPr="00BD4AA3">
        <w:rPr>
          <w:szCs w:val="18"/>
          <w:lang w:val="es-MX"/>
        </w:rPr>
        <w:t>con</w:t>
      </w:r>
      <w:r>
        <w:rPr>
          <w:szCs w:val="18"/>
          <w:lang w:val="es-MX"/>
        </w:rPr>
        <w:t xml:space="preserve"> </w:t>
      </w:r>
      <w:r w:rsidRPr="00BD4AA3">
        <w:rPr>
          <w:szCs w:val="18"/>
          <w:lang w:val="es-MX"/>
        </w:rPr>
        <w:t>falsedad.</w:t>
      </w:r>
    </w:p>
    <w:p w:rsidR="006E471C" w:rsidRPr="00BD4AA3" w:rsidRDefault="006E471C" w:rsidP="006E471C">
      <w:pPr>
        <w:pStyle w:val="Texto"/>
        <w:spacing w:line="238" w:lineRule="exact"/>
        <w:rPr>
          <w:szCs w:val="18"/>
          <w:lang w:val="es-MX"/>
        </w:rPr>
      </w:pPr>
      <w:r w:rsidRPr="00BD4AA3">
        <w:rPr>
          <w:szCs w:val="18"/>
          <w:lang w:val="es-MX"/>
        </w:rPr>
        <w:t>La</w:t>
      </w:r>
      <w:r>
        <w:rPr>
          <w:szCs w:val="18"/>
          <w:lang w:val="es-MX"/>
        </w:rPr>
        <w:t xml:space="preserve"> </w:t>
      </w:r>
      <w:r w:rsidRPr="00BD4AA3">
        <w:rPr>
          <w:szCs w:val="18"/>
          <w:lang w:val="es-MX"/>
        </w:rPr>
        <w:t>intervención</w:t>
      </w:r>
      <w:r>
        <w:rPr>
          <w:szCs w:val="18"/>
          <w:lang w:val="es-MX"/>
        </w:rPr>
        <w:t xml:space="preserve"> </w:t>
      </w:r>
      <w:r w:rsidRPr="00BD4AA3">
        <w:rPr>
          <w:szCs w:val="18"/>
          <w:lang w:val="es-MX"/>
        </w:rPr>
        <w:t>de</w:t>
      </w:r>
      <w:r>
        <w:rPr>
          <w:szCs w:val="18"/>
          <w:lang w:val="es-MX"/>
        </w:rPr>
        <w:t xml:space="preserve"> </w:t>
      </w:r>
      <w:r w:rsidRPr="00BD4AA3">
        <w:rPr>
          <w:szCs w:val="18"/>
          <w:lang w:val="es-MX"/>
        </w:rPr>
        <w:t>quienes</w:t>
      </w:r>
      <w:r>
        <w:rPr>
          <w:szCs w:val="18"/>
          <w:lang w:val="es-MX"/>
        </w:rPr>
        <w:t xml:space="preserve"> </w:t>
      </w:r>
      <w:r w:rsidRPr="00BD4AA3">
        <w:rPr>
          <w:szCs w:val="18"/>
          <w:lang w:val="es-MX"/>
        </w:rPr>
        <w:t>participen</w:t>
      </w:r>
      <w:r>
        <w:rPr>
          <w:szCs w:val="18"/>
          <w:lang w:val="es-MX"/>
        </w:rPr>
        <w:t xml:space="preserve"> </w:t>
      </w:r>
      <w:r w:rsidRPr="00BD4AA3">
        <w:rPr>
          <w:szCs w:val="18"/>
          <w:lang w:val="es-MX"/>
        </w:rPr>
        <w:t>en</w:t>
      </w:r>
      <w:r>
        <w:rPr>
          <w:szCs w:val="18"/>
          <w:lang w:val="es-MX"/>
        </w:rPr>
        <w:t xml:space="preserve"> </w:t>
      </w:r>
      <w:r w:rsidRPr="00BD4AA3">
        <w:rPr>
          <w:szCs w:val="18"/>
          <w:lang w:val="es-MX"/>
        </w:rPr>
        <w:t>ellas</w:t>
      </w:r>
      <w:r>
        <w:rPr>
          <w:szCs w:val="18"/>
          <w:lang w:val="es-MX"/>
        </w:rPr>
        <w:t xml:space="preserve"> </w:t>
      </w:r>
      <w:r w:rsidRPr="00BD4AA3">
        <w:rPr>
          <w:szCs w:val="18"/>
          <w:lang w:val="es-MX"/>
        </w:rPr>
        <w:t>será</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oral.</w:t>
      </w:r>
    </w:p>
    <w:p w:rsidR="006E471C" w:rsidRPr="00BD4AA3" w:rsidRDefault="006E471C" w:rsidP="006E471C">
      <w:pPr>
        <w:pStyle w:val="Texto"/>
        <w:spacing w:line="238" w:lineRule="exact"/>
        <w:rPr>
          <w:szCs w:val="18"/>
          <w:lang w:val="es-MX"/>
        </w:rPr>
      </w:pP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recibirá</w:t>
      </w:r>
      <w:r>
        <w:rPr>
          <w:szCs w:val="18"/>
          <w:lang w:val="es-MX"/>
        </w:rPr>
        <w:t xml:space="preserve"> </w:t>
      </w:r>
      <w:r w:rsidRPr="00BD4AA3">
        <w:rPr>
          <w:szCs w:val="18"/>
          <w:lang w:val="es-MX"/>
        </w:rPr>
        <w:t>por</w:t>
      </w:r>
      <w:r>
        <w:rPr>
          <w:szCs w:val="18"/>
          <w:lang w:val="es-MX"/>
        </w:rPr>
        <w:t xml:space="preserve"> </w:t>
      </w:r>
      <w:r w:rsidRPr="00BD4AA3">
        <w:rPr>
          <w:szCs w:val="18"/>
          <w:lang w:val="es-MX"/>
        </w:rPr>
        <w:t>sí</w:t>
      </w:r>
      <w:r>
        <w:rPr>
          <w:szCs w:val="18"/>
          <w:lang w:val="es-MX"/>
        </w:rPr>
        <w:t xml:space="preserve"> </w:t>
      </w:r>
      <w:r w:rsidRPr="00BD4AA3">
        <w:rPr>
          <w:szCs w:val="18"/>
          <w:lang w:val="es-MX"/>
        </w:rPr>
        <w:t>mismo</w:t>
      </w:r>
      <w:r>
        <w:rPr>
          <w:szCs w:val="18"/>
          <w:lang w:val="es-MX"/>
        </w:rPr>
        <w:t xml:space="preserve"> </w:t>
      </w:r>
      <w:r w:rsidRPr="00BD4AA3">
        <w:rPr>
          <w:szCs w:val="18"/>
          <w:lang w:val="es-MX"/>
        </w:rPr>
        <w:t>las</w:t>
      </w:r>
      <w:r>
        <w:rPr>
          <w:szCs w:val="18"/>
          <w:lang w:val="es-MX"/>
        </w:rPr>
        <w:t xml:space="preserve"> </w:t>
      </w:r>
      <w:r w:rsidRPr="00BD4AA3">
        <w:rPr>
          <w:szCs w:val="18"/>
          <w:lang w:val="es-MX"/>
        </w:rPr>
        <w:t>declaraciones</w:t>
      </w:r>
      <w:r>
        <w:rPr>
          <w:szCs w:val="18"/>
          <w:lang w:val="es-MX"/>
        </w:rPr>
        <w:t xml:space="preserve"> </w:t>
      </w:r>
      <w:r w:rsidRPr="00BD4AA3">
        <w:rPr>
          <w:szCs w:val="18"/>
          <w:lang w:val="es-MX"/>
        </w:rPr>
        <w:t>y</w:t>
      </w:r>
      <w:r>
        <w:rPr>
          <w:szCs w:val="18"/>
          <w:lang w:val="es-MX"/>
        </w:rPr>
        <w:t xml:space="preserve"> </w:t>
      </w:r>
      <w:r w:rsidRPr="00BD4AA3">
        <w:rPr>
          <w:szCs w:val="18"/>
          <w:lang w:val="es-MX"/>
        </w:rPr>
        <w:t>presidirá</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prueba</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más</w:t>
      </w:r>
      <w:r>
        <w:rPr>
          <w:szCs w:val="18"/>
          <w:lang w:val="es-MX"/>
        </w:rPr>
        <w:t xml:space="preserve"> </w:t>
      </w:r>
      <w:r w:rsidRPr="00BD4AA3">
        <w:rPr>
          <w:szCs w:val="18"/>
          <w:lang w:val="es-MX"/>
        </w:rPr>
        <w:t>estricta</w:t>
      </w:r>
      <w:r>
        <w:rPr>
          <w:szCs w:val="18"/>
          <w:lang w:val="es-MX"/>
        </w:rPr>
        <w:t xml:space="preserve"> </w:t>
      </w:r>
      <w:r w:rsidRPr="00BD4AA3">
        <w:rPr>
          <w:szCs w:val="18"/>
          <w:lang w:val="es-MX"/>
        </w:rPr>
        <w:t>y</w:t>
      </w:r>
      <w:r>
        <w:rPr>
          <w:szCs w:val="18"/>
          <w:lang w:val="es-MX"/>
        </w:rPr>
        <w:t xml:space="preserve"> </w:t>
      </w:r>
      <w:r w:rsidRPr="00BD4AA3">
        <w:rPr>
          <w:szCs w:val="18"/>
          <w:lang w:val="es-MX"/>
        </w:rPr>
        <w:t>personal</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ordenará</w:t>
      </w:r>
      <w:r>
        <w:rPr>
          <w:szCs w:val="18"/>
          <w:lang w:val="es-MX"/>
        </w:rPr>
        <w:t xml:space="preserve"> </w:t>
      </w:r>
      <w:r w:rsidRPr="00BD4AA3">
        <w:rPr>
          <w:szCs w:val="18"/>
          <w:lang w:val="es-MX"/>
        </w:rPr>
        <w:t>la</w:t>
      </w:r>
      <w:r>
        <w:rPr>
          <w:szCs w:val="18"/>
          <w:lang w:val="es-MX"/>
        </w:rPr>
        <w:t xml:space="preserve"> </w:t>
      </w:r>
      <w:r w:rsidRPr="00BD4AA3">
        <w:rPr>
          <w:szCs w:val="18"/>
          <w:lang w:val="es-MX"/>
        </w:rPr>
        <w:t>práctica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dirigirá</w:t>
      </w:r>
      <w:r>
        <w:rPr>
          <w:szCs w:val="18"/>
          <w:lang w:val="es-MX"/>
        </w:rPr>
        <w:t xml:space="preserve"> </w:t>
      </w:r>
      <w:r w:rsidRPr="00BD4AA3">
        <w:rPr>
          <w:szCs w:val="18"/>
          <w:lang w:val="es-MX"/>
        </w:rPr>
        <w:t>el</w:t>
      </w:r>
      <w:r>
        <w:rPr>
          <w:szCs w:val="18"/>
          <w:lang w:val="es-MX"/>
        </w:rPr>
        <w:t xml:space="preserve"> </w:t>
      </w:r>
      <w:r w:rsidRPr="00BD4AA3">
        <w:rPr>
          <w:szCs w:val="18"/>
          <w:lang w:val="es-MX"/>
        </w:rPr>
        <w:t>debate,</w:t>
      </w:r>
      <w:r>
        <w:rPr>
          <w:szCs w:val="18"/>
          <w:lang w:val="es-MX"/>
        </w:rPr>
        <w:t xml:space="preserve"> </w:t>
      </w:r>
      <w:r w:rsidRPr="00BD4AA3">
        <w:rPr>
          <w:szCs w:val="18"/>
          <w:lang w:val="es-MX"/>
        </w:rPr>
        <w:t>exigirá</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formalidades</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correspondan,</w:t>
      </w:r>
      <w:r>
        <w:rPr>
          <w:szCs w:val="18"/>
          <w:lang w:val="es-MX"/>
        </w:rPr>
        <w:t xml:space="preserve"> </w:t>
      </w:r>
      <w:r w:rsidRPr="00BD4AA3">
        <w:rPr>
          <w:szCs w:val="18"/>
          <w:lang w:val="es-MX"/>
        </w:rPr>
        <w:t>moderará</w:t>
      </w:r>
      <w:r>
        <w:rPr>
          <w:szCs w:val="18"/>
          <w:lang w:val="es-MX"/>
        </w:rPr>
        <w:t xml:space="preserve"> </w:t>
      </w:r>
      <w:r w:rsidRPr="00BD4AA3">
        <w:rPr>
          <w:szCs w:val="18"/>
          <w:lang w:val="es-MX"/>
        </w:rPr>
        <w:t>la</w:t>
      </w:r>
      <w:r>
        <w:rPr>
          <w:szCs w:val="18"/>
          <w:lang w:val="es-MX"/>
        </w:rPr>
        <w:t xml:space="preserve"> </w:t>
      </w:r>
      <w:r w:rsidRPr="00BD4AA3">
        <w:rPr>
          <w:szCs w:val="18"/>
          <w:lang w:val="es-MX"/>
        </w:rPr>
        <w:t>discusión,</w:t>
      </w:r>
      <w:r>
        <w:rPr>
          <w:szCs w:val="18"/>
          <w:lang w:val="es-MX"/>
        </w:rPr>
        <w:t xml:space="preserve"> </w:t>
      </w:r>
      <w:r w:rsidRPr="00BD4AA3">
        <w:rPr>
          <w:szCs w:val="18"/>
          <w:lang w:val="es-MX"/>
        </w:rPr>
        <w:t>impedirá</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alegaciones</w:t>
      </w:r>
      <w:r>
        <w:rPr>
          <w:szCs w:val="18"/>
          <w:lang w:val="es-MX"/>
        </w:rPr>
        <w:t xml:space="preserve"> </w:t>
      </w:r>
      <w:r w:rsidRPr="00BD4AA3">
        <w:rPr>
          <w:szCs w:val="18"/>
          <w:lang w:val="es-MX"/>
        </w:rPr>
        <w:t>se</w:t>
      </w:r>
      <w:r>
        <w:rPr>
          <w:szCs w:val="18"/>
          <w:lang w:val="es-MX"/>
        </w:rPr>
        <w:t xml:space="preserve"> </w:t>
      </w:r>
      <w:r w:rsidRPr="00BD4AA3">
        <w:rPr>
          <w:szCs w:val="18"/>
          <w:lang w:val="es-MX"/>
        </w:rPr>
        <w:t>desvíen</w:t>
      </w:r>
      <w:r>
        <w:rPr>
          <w:szCs w:val="18"/>
          <w:lang w:val="es-MX"/>
        </w:rPr>
        <w:t xml:space="preserve"> </w:t>
      </w:r>
      <w:r w:rsidRPr="00BD4AA3">
        <w:rPr>
          <w:szCs w:val="18"/>
          <w:lang w:val="es-MX"/>
        </w:rPr>
        <w:t>hacia</w:t>
      </w:r>
      <w:r>
        <w:rPr>
          <w:szCs w:val="18"/>
          <w:lang w:val="es-MX"/>
        </w:rPr>
        <w:t xml:space="preserve"> </w:t>
      </w:r>
      <w:r w:rsidRPr="00BD4AA3">
        <w:rPr>
          <w:szCs w:val="18"/>
          <w:lang w:val="es-MX"/>
        </w:rPr>
        <w:t>aspectos</w:t>
      </w:r>
      <w:r>
        <w:rPr>
          <w:szCs w:val="18"/>
          <w:lang w:val="es-MX"/>
        </w:rPr>
        <w:t xml:space="preserve"> </w:t>
      </w:r>
      <w:r w:rsidRPr="00BD4AA3">
        <w:rPr>
          <w:szCs w:val="18"/>
          <w:lang w:val="es-MX"/>
        </w:rPr>
        <w:t>no</w:t>
      </w:r>
      <w:r>
        <w:rPr>
          <w:szCs w:val="18"/>
          <w:lang w:val="es-MX"/>
        </w:rPr>
        <w:t xml:space="preserve"> </w:t>
      </w:r>
      <w:r w:rsidRPr="00BD4AA3">
        <w:rPr>
          <w:szCs w:val="18"/>
          <w:lang w:val="es-MX"/>
        </w:rPr>
        <w:t>pertinentes</w:t>
      </w:r>
      <w:r>
        <w:rPr>
          <w:szCs w:val="18"/>
          <w:lang w:val="es-MX"/>
        </w:rPr>
        <w:t xml:space="preserve"> </w:t>
      </w:r>
      <w:r w:rsidRPr="00BD4AA3">
        <w:rPr>
          <w:szCs w:val="18"/>
          <w:lang w:val="es-MX"/>
        </w:rPr>
        <w:t>o</w:t>
      </w:r>
      <w:r>
        <w:rPr>
          <w:szCs w:val="18"/>
          <w:lang w:val="es-MX"/>
        </w:rPr>
        <w:t xml:space="preserve"> </w:t>
      </w:r>
      <w:r w:rsidRPr="00BD4AA3">
        <w:rPr>
          <w:szCs w:val="18"/>
          <w:lang w:val="es-MX"/>
        </w:rPr>
        <w:t>inadmisibles</w:t>
      </w:r>
      <w:r>
        <w:rPr>
          <w:szCs w:val="18"/>
          <w:lang w:val="es-MX"/>
        </w:rPr>
        <w:t xml:space="preserve"> </w:t>
      </w:r>
      <w:r w:rsidRPr="00BD4AA3">
        <w:rPr>
          <w:szCs w:val="18"/>
          <w:lang w:val="es-MX"/>
        </w:rPr>
        <w:t>y</w:t>
      </w:r>
      <w:r>
        <w:rPr>
          <w:szCs w:val="18"/>
          <w:lang w:val="es-MX"/>
        </w:rPr>
        <w:t xml:space="preserve"> </w:t>
      </w:r>
      <w:r w:rsidRPr="00BD4AA3">
        <w:rPr>
          <w:szCs w:val="18"/>
          <w:lang w:val="es-MX"/>
        </w:rPr>
        <w:t>podrá</w:t>
      </w:r>
      <w:r>
        <w:rPr>
          <w:szCs w:val="18"/>
          <w:lang w:val="es-MX"/>
        </w:rPr>
        <w:t xml:space="preserve"> </w:t>
      </w:r>
      <w:r w:rsidRPr="00BD4AA3">
        <w:rPr>
          <w:szCs w:val="18"/>
          <w:lang w:val="es-MX"/>
        </w:rPr>
        <w:t>limitar</w:t>
      </w:r>
      <w:r>
        <w:rPr>
          <w:szCs w:val="18"/>
          <w:lang w:val="es-MX"/>
        </w:rPr>
        <w:t xml:space="preserve"> </w:t>
      </w:r>
      <w:r w:rsidRPr="00BD4AA3">
        <w:rPr>
          <w:szCs w:val="18"/>
          <w:lang w:val="es-MX"/>
        </w:rPr>
        <w:t>el</w:t>
      </w:r>
      <w:r>
        <w:rPr>
          <w:szCs w:val="18"/>
          <w:lang w:val="es-MX"/>
        </w:rPr>
        <w:t xml:space="preserve"> </w:t>
      </w:r>
      <w:r w:rsidRPr="00BD4AA3">
        <w:rPr>
          <w:szCs w:val="18"/>
          <w:lang w:val="es-MX"/>
        </w:rPr>
        <w:t>tiempo</w:t>
      </w:r>
      <w:r>
        <w:rPr>
          <w:szCs w:val="18"/>
          <w:lang w:val="es-MX"/>
        </w:rPr>
        <w:t xml:space="preserve"> </w:t>
      </w:r>
      <w:r w:rsidRPr="00BD4AA3">
        <w:rPr>
          <w:szCs w:val="18"/>
          <w:lang w:val="es-MX"/>
        </w:rPr>
        <w:t>y</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ocasiones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intervengan</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con</w:t>
      </w:r>
      <w:r>
        <w:rPr>
          <w:szCs w:val="18"/>
          <w:lang w:val="es-MX"/>
        </w:rPr>
        <w:t xml:space="preserve"> </w:t>
      </w:r>
      <w:r w:rsidRPr="00BD4AA3">
        <w:rPr>
          <w:szCs w:val="18"/>
          <w:lang w:val="es-MX"/>
        </w:rPr>
        <w:t>base</w:t>
      </w:r>
      <w:r>
        <w:rPr>
          <w:szCs w:val="18"/>
          <w:lang w:val="es-MX"/>
        </w:rPr>
        <w:t xml:space="preserve"> </w:t>
      </w:r>
      <w:r w:rsidRPr="00BD4AA3">
        <w:rPr>
          <w:szCs w:val="18"/>
          <w:lang w:val="es-MX"/>
        </w:rPr>
        <w:t>en</w:t>
      </w:r>
      <w:r>
        <w:rPr>
          <w:szCs w:val="18"/>
          <w:lang w:val="es-MX"/>
        </w:rPr>
        <w:t xml:space="preserve"> </w:t>
      </w:r>
      <w:r w:rsidRPr="00BD4AA3">
        <w:rPr>
          <w:szCs w:val="18"/>
          <w:lang w:val="es-MX"/>
        </w:rPr>
        <w:t>criterios</w:t>
      </w:r>
      <w:r>
        <w:rPr>
          <w:szCs w:val="18"/>
          <w:lang w:val="es-MX"/>
        </w:rPr>
        <w:t xml:space="preserve"> </w:t>
      </w:r>
      <w:r w:rsidRPr="00BD4AA3">
        <w:rPr>
          <w:szCs w:val="18"/>
          <w:lang w:val="es-MX"/>
        </w:rPr>
        <w:t>de</w:t>
      </w:r>
      <w:r>
        <w:rPr>
          <w:szCs w:val="18"/>
          <w:lang w:val="es-MX"/>
        </w:rPr>
        <w:t xml:space="preserve"> </w:t>
      </w:r>
      <w:r w:rsidRPr="00BD4AA3">
        <w:rPr>
          <w:szCs w:val="18"/>
          <w:lang w:val="es-MX"/>
        </w:rPr>
        <w:t>equidad</w:t>
      </w:r>
      <w:r>
        <w:rPr>
          <w:szCs w:val="18"/>
          <w:lang w:val="es-MX"/>
        </w:rPr>
        <w:t xml:space="preserve"> </w:t>
      </w:r>
      <w:r w:rsidRPr="00BD4AA3">
        <w:rPr>
          <w:szCs w:val="18"/>
          <w:lang w:val="es-MX"/>
        </w:rPr>
        <w:t>y</w:t>
      </w:r>
      <w:r>
        <w:rPr>
          <w:szCs w:val="18"/>
          <w:lang w:val="es-MX"/>
        </w:rPr>
        <w:t xml:space="preserve"> </w:t>
      </w:r>
      <w:r w:rsidRPr="00BD4AA3">
        <w:rPr>
          <w:szCs w:val="18"/>
          <w:lang w:val="es-MX"/>
        </w:rPr>
        <w:t>agilidad</w:t>
      </w:r>
      <w:r>
        <w:rPr>
          <w:szCs w:val="18"/>
          <w:lang w:val="es-MX"/>
        </w:rPr>
        <w:t xml:space="preserve"> </w:t>
      </w:r>
      <w:r w:rsidRPr="00BD4AA3">
        <w:rPr>
          <w:szCs w:val="18"/>
          <w:lang w:val="es-MX"/>
        </w:rPr>
        <w:t>procesal.</w:t>
      </w:r>
    </w:p>
    <w:p w:rsidR="006E471C" w:rsidRPr="00BD4AA3" w:rsidRDefault="006E471C" w:rsidP="006E471C">
      <w:pPr>
        <w:pStyle w:val="Texto"/>
        <w:spacing w:line="238" w:lineRule="exact"/>
        <w:rPr>
          <w:szCs w:val="18"/>
          <w:lang w:val="es-MX"/>
        </w:rPr>
      </w:pP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determinará</w:t>
      </w:r>
      <w:r>
        <w:rPr>
          <w:szCs w:val="18"/>
          <w:lang w:val="es-MX"/>
        </w:rPr>
        <w:t xml:space="preserve"> </w:t>
      </w:r>
      <w:r w:rsidRPr="00BD4AA3">
        <w:rPr>
          <w:szCs w:val="18"/>
          <w:lang w:val="es-MX"/>
        </w:rPr>
        <w:t>el</w:t>
      </w:r>
      <w:r>
        <w:rPr>
          <w:szCs w:val="18"/>
          <w:lang w:val="es-MX"/>
        </w:rPr>
        <w:t xml:space="preserve"> </w:t>
      </w:r>
      <w:r w:rsidRPr="00BD4AA3">
        <w:rPr>
          <w:szCs w:val="18"/>
          <w:lang w:val="es-MX"/>
        </w:rPr>
        <w:t>inicio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conclusión</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etapas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tendrán</w:t>
      </w:r>
      <w:r>
        <w:rPr>
          <w:szCs w:val="18"/>
          <w:lang w:val="es-MX"/>
        </w:rPr>
        <w:t xml:space="preserve"> </w:t>
      </w:r>
      <w:r w:rsidRPr="00BD4AA3">
        <w:rPr>
          <w:szCs w:val="18"/>
          <w:lang w:val="es-MX"/>
        </w:rPr>
        <w:t>por</w:t>
      </w:r>
      <w:r>
        <w:rPr>
          <w:szCs w:val="18"/>
          <w:lang w:val="es-MX"/>
        </w:rPr>
        <w:t xml:space="preserve"> </w:t>
      </w:r>
      <w:r w:rsidRPr="00BD4AA3">
        <w:rPr>
          <w:szCs w:val="18"/>
          <w:lang w:val="es-MX"/>
        </w:rPr>
        <w:t>precluídos</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procesales</w:t>
      </w:r>
      <w:r>
        <w:rPr>
          <w:szCs w:val="18"/>
          <w:lang w:val="es-MX"/>
        </w:rPr>
        <w:t xml:space="preserve"> </w:t>
      </w:r>
      <w:r w:rsidRPr="00BD4AA3">
        <w:rPr>
          <w:szCs w:val="18"/>
          <w:lang w:val="es-MX"/>
        </w:rPr>
        <w:t>que</w:t>
      </w:r>
      <w:r>
        <w:rPr>
          <w:szCs w:val="18"/>
          <w:lang w:val="es-MX"/>
        </w:rPr>
        <w:t xml:space="preserve"> </w:t>
      </w:r>
      <w:r w:rsidRPr="00BD4AA3">
        <w:rPr>
          <w:szCs w:val="18"/>
          <w:lang w:val="es-MX"/>
        </w:rPr>
        <w:t>debieron</w:t>
      </w:r>
      <w:r>
        <w:rPr>
          <w:szCs w:val="18"/>
          <w:lang w:val="es-MX"/>
        </w:rPr>
        <w:t xml:space="preserve"> </w:t>
      </w:r>
      <w:r w:rsidRPr="00BD4AA3">
        <w:rPr>
          <w:szCs w:val="18"/>
          <w:lang w:val="es-MX"/>
        </w:rPr>
        <w:t>ejercerse</w:t>
      </w:r>
      <w:r>
        <w:rPr>
          <w:szCs w:val="18"/>
          <w:lang w:val="es-MX"/>
        </w:rPr>
        <w:t xml:space="preserve"> </w:t>
      </w:r>
      <w:r w:rsidRPr="00BD4AA3">
        <w:rPr>
          <w:szCs w:val="18"/>
          <w:lang w:val="es-MX"/>
        </w:rPr>
        <w:t>en</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ellas.</w:t>
      </w:r>
    </w:p>
    <w:p w:rsidR="006E471C" w:rsidRPr="00BD4AA3" w:rsidRDefault="006E471C" w:rsidP="006E471C">
      <w:pPr>
        <w:pStyle w:val="Texto"/>
        <w:spacing w:line="238" w:lineRule="exact"/>
        <w:rPr>
          <w:szCs w:val="18"/>
          <w:lang w:val="es-MX"/>
        </w:rPr>
      </w:pP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peritos</w:t>
      </w:r>
      <w:r>
        <w:rPr>
          <w:szCs w:val="18"/>
          <w:lang w:val="es-MX"/>
        </w:rPr>
        <w:t xml:space="preserve"> </w:t>
      </w:r>
      <w:r w:rsidRPr="00BD4AA3">
        <w:rPr>
          <w:szCs w:val="18"/>
          <w:lang w:val="es-MX"/>
        </w:rPr>
        <w:t>o</w:t>
      </w:r>
      <w:r>
        <w:rPr>
          <w:szCs w:val="18"/>
          <w:lang w:val="es-MX"/>
        </w:rPr>
        <w:t xml:space="preserve"> </w:t>
      </w:r>
      <w:r w:rsidRPr="00BD4AA3">
        <w:rPr>
          <w:szCs w:val="18"/>
          <w:lang w:val="es-MX"/>
        </w:rPr>
        <w:t>partes</w:t>
      </w:r>
      <w:r>
        <w:rPr>
          <w:szCs w:val="18"/>
          <w:lang w:val="es-MX"/>
        </w:rPr>
        <w:t xml:space="preserve"> </w:t>
      </w:r>
      <w:r w:rsidRPr="00BD4AA3">
        <w:rPr>
          <w:szCs w:val="18"/>
          <w:lang w:val="es-MX"/>
        </w:rPr>
        <w:t>concluyan</w:t>
      </w:r>
      <w:r>
        <w:rPr>
          <w:szCs w:val="18"/>
          <w:lang w:val="es-MX"/>
        </w:rPr>
        <w:t xml:space="preserve"> </w:t>
      </w:r>
      <w:r w:rsidRPr="00BD4AA3">
        <w:rPr>
          <w:szCs w:val="18"/>
          <w:lang w:val="es-MX"/>
        </w:rPr>
        <w:t>su</w:t>
      </w:r>
      <w:r>
        <w:rPr>
          <w:szCs w:val="18"/>
          <w:lang w:val="es-MX"/>
        </w:rPr>
        <w:t xml:space="preserve"> </w:t>
      </w:r>
      <w:r w:rsidRPr="00BD4AA3">
        <w:rPr>
          <w:szCs w:val="18"/>
          <w:lang w:val="es-MX"/>
        </w:rPr>
        <w:t>intervención,</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w:t>
      </w:r>
      <w:r>
        <w:rPr>
          <w:szCs w:val="18"/>
          <w:lang w:val="es-MX"/>
        </w:rPr>
        <w:t xml:space="preserve"> </w:t>
      </w:r>
      <w:r w:rsidRPr="00BD4AA3">
        <w:rPr>
          <w:szCs w:val="18"/>
          <w:lang w:val="es-MX"/>
        </w:rPr>
        <w:t>ellos</w:t>
      </w:r>
      <w:r>
        <w:rPr>
          <w:szCs w:val="18"/>
          <w:lang w:val="es-MX"/>
        </w:rPr>
        <w:t xml:space="preserve"> </w:t>
      </w:r>
      <w:r w:rsidRPr="00BD4AA3">
        <w:rPr>
          <w:szCs w:val="18"/>
          <w:lang w:val="es-MX"/>
        </w:rPr>
        <w:t>podrán</w:t>
      </w:r>
      <w:r>
        <w:rPr>
          <w:szCs w:val="18"/>
          <w:lang w:val="es-MX"/>
        </w:rPr>
        <w:t xml:space="preserve"> </w:t>
      </w:r>
      <w:r w:rsidRPr="00BD4AA3">
        <w:rPr>
          <w:szCs w:val="18"/>
          <w:lang w:val="es-MX"/>
        </w:rPr>
        <w:t>retirarse</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lo</w:t>
      </w:r>
      <w:r>
        <w:rPr>
          <w:szCs w:val="18"/>
          <w:lang w:val="es-MX"/>
        </w:rPr>
        <w:t xml:space="preserve"> </w:t>
      </w:r>
      <w:r w:rsidRPr="00BD4AA3">
        <w:rPr>
          <w:szCs w:val="18"/>
          <w:lang w:val="es-MX"/>
        </w:rPr>
        <w:t>autorice.</w:t>
      </w:r>
    </w:p>
    <w:p w:rsidR="006E471C" w:rsidRPr="00BD4AA3" w:rsidRDefault="006E471C" w:rsidP="006E471C">
      <w:pPr>
        <w:pStyle w:val="Texto"/>
        <w:spacing w:line="238" w:lineRule="exact"/>
        <w:rPr>
          <w:szCs w:val="18"/>
          <w:lang w:val="es-MX"/>
        </w:rPr>
      </w:pPr>
      <w:r w:rsidRPr="00BD4AA3">
        <w:rPr>
          <w:szCs w:val="18"/>
          <w:lang w:val="es-MX"/>
        </w:rPr>
        <w:t>Al</w:t>
      </w:r>
      <w:r>
        <w:rPr>
          <w:szCs w:val="18"/>
          <w:lang w:val="es-MX"/>
        </w:rPr>
        <w:t xml:space="preserve"> </w:t>
      </w:r>
      <w:r w:rsidRPr="00BD4AA3">
        <w:rPr>
          <w:szCs w:val="18"/>
          <w:lang w:val="es-MX"/>
        </w:rPr>
        <w:t>terminar</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se</w:t>
      </w:r>
      <w:r>
        <w:rPr>
          <w:szCs w:val="18"/>
          <w:lang w:val="es-MX"/>
        </w:rPr>
        <w:t xml:space="preserve"> </w:t>
      </w:r>
      <w:r w:rsidRPr="00BD4AA3">
        <w:rPr>
          <w:szCs w:val="18"/>
          <w:lang w:val="es-MX"/>
        </w:rPr>
        <w:t>levantará</w:t>
      </w:r>
      <w:r>
        <w:rPr>
          <w:szCs w:val="18"/>
          <w:lang w:val="es-MX"/>
        </w:rPr>
        <w:t xml:space="preserve"> </w:t>
      </w:r>
      <w:r w:rsidRPr="00BD4AA3">
        <w:rPr>
          <w:szCs w:val="18"/>
          <w:lang w:val="es-MX"/>
        </w:rPr>
        <w:t>acta</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contener,</w:t>
      </w:r>
      <w:r>
        <w:rPr>
          <w:szCs w:val="18"/>
          <w:lang w:val="es-MX"/>
        </w:rPr>
        <w:t xml:space="preserve"> </w:t>
      </w:r>
      <w:r w:rsidRPr="00BD4AA3">
        <w:rPr>
          <w:szCs w:val="18"/>
          <w:lang w:val="es-MX"/>
        </w:rPr>
        <w:t>cuando</w:t>
      </w:r>
      <w:r>
        <w:rPr>
          <w:szCs w:val="18"/>
          <w:lang w:val="es-MX"/>
        </w:rPr>
        <w:t xml:space="preserve"> </w:t>
      </w:r>
      <w:r w:rsidRPr="00BD4AA3">
        <w:rPr>
          <w:szCs w:val="18"/>
          <w:lang w:val="es-MX"/>
        </w:rPr>
        <w:t>menos:</w:t>
      </w:r>
    </w:p>
    <w:p w:rsidR="006E471C" w:rsidRPr="00BD4AA3" w:rsidRDefault="006E471C" w:rsidP="006E471C">
      <w:pPr>
        <w:pStyle w:val="Texto"/>
        <w:spacing w:line="238" w:lineRule="exact"/>
        <w:ind w:left="1080" w:hanging="360"/>
        <w:rPr>
          <w:szCs w:val="18"/>
          <w:lang w:val="es-MX"/>
        </w:rPr>
      </w:pPr>
      <w:r w:rsidRPr="00BD4AA3">
        <w:rPr>
          <w:b/>
          <w:lang w:val="es-MX"/>
        </w:rPr>
        <w:t>I.</w:t>
      </w:r>
      <w:r w:rsidRPr="00BD4AA3">
        <w:rPr>
          <w:b/>
          <w:lang w:val="es-MX"/>
        </w:rPr>
        <w:tab/>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pacing w:val="-5"/>
          <w:szCs w:val="18"/>
          <w:lang w:val="es-MX"/>
        </w:rPr>
        <w:t xml:space="preserve"> </w:t>
      </w:r>
      <w:r w:rsidRPr="00BD4AA3">
        <w:rPr>
          <w:szCs w:val="18"/>
          <w:lang w:val="es-MX"/>
        </w:rPr>
        <w:t>corresponde;</w:t>
      </w:r>
    </w:p>
    <w:p w:rsidR="006E471C" w:rsidRPr="00BD4AA3" w:rsidRDefault="006E471C" w:rsidP="006E471C">
      <w:pPr>
        <w:pStyle w:val="Texto"/>
        <w:spacing w:line="238" w:lineRule="exact"/>
        <w:ind w:left="1080" w:hanging="360"/>
        <w:rPr>
          <w:szCs w:val="18"/>
          <w:lang w:val="es-MX"/>
        </w:rPr>
      </w:pPr>
      <w:r w:rsidRPr="00BD4AA3">
        <w:rPr>
          <w:b/>
          <w:lang w:val="es-MX"/>
        </w:rPr>
        <w:t>II.</w:t>
      </w:r>
      <w:r w:rsidRPr="00BD4AA3">
        <w:rPr>
          <w:b/>
          <w:lang w:val="es-MX"/>
        </w:rPr>
        <w:tab/>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w:t>
      </w:r>
      <w:r>
        <w:rPr>
          <w:szCs w:val="18"/>
          <w:lang w:val="es-MX"/>
        </w:rPr>
        <w:t xml:space="preserve"> </w:t>
      </w:r>
      <w:r w:rsidRPr="00BD4AA3">
        <w:rPr>
          <w:szCs w:val="18"/>
          <w:lang w:val="es-MX"/>
        </w:rPr>
        <w:t>quienes</w:t>
      </w:r>
      <w:r>
        <w:rPr>
          <w:szCs w:val="18"/>
          <w:lang w:val="es-MX"/>
        </w:rPr>
        <w:t xml:space="preserve"> </w:t>
      </w:r>
      <w:r w:rsidRPr="00BD4AA3">
        <w:rPr>
          <w:szCs w:val="18"/>
          <w:lang w:val="es-MX"/>
        </w:rPr>
        <w:t>intervienen</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inasistencia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debieron</w:t>
      </w:r>
      <w:r>
        <w:rPr>
          <w:szCs w:val="18"/>
          <w:lang w:val="es-MX"/>
        </w:rPr>
        <w:t xml:space="preserve"> </w:t>
      </w:r>
      <w:r w:rsidRPr="00BD4AA3">
        <w:rPr>
          <w:szCs w:val="18"/>
          <w:lang w:val="es-MX"/>
        </w:rPr>
        <w:t>o</w:t>
      </w:r>
      <w:r>
        <w:rPr>
          <w:szCs w:val="18"/>
          <w:lang w:val="es-MX"/>
        </w:rPr>
        <w:t xml:space="preserve"> </w:t>
      </w:r>
      <w:r w:rsidRPr="00BD4AA3">
        <w:rPr>
          <w:szCs w:val="18"/>
          <w:lang w:val="es-MX"/>
        </w:rPr>
        <w:t>pudieron</w:t>
      </w:r>
      <w:r>
        <w:rPr>
          <w:szCs w:val="18"/>
          <w:lang w:val="es-MX"/>
        </w:rPr>
        <w:t xml:space="preserve"> </w:t>
      </w:r>
      <w:r w:rsidRPr="00BD4AA3">
        <w:rPr>
          <w:szCs w:val="18"/>
          <w:lang w:val="es-MX"/>
        </w:rPr>
        <w:t>estar</w:t>
      </w:r>
      <w:r>
        <w:rPr>
          <w:szCs w:val="18"/>
          <w:lang w:val="es-MX"/>
        </w:rPr>
        <w:t xml:space="preserve"> </w:t>
      </w:r>
      <w:r w:rsidRPr="00BD4AA3">
        <w:rPr>
          <w:szCs w:val="18"/>
          <w:lang w:val="es-MX"/>
        </w:rPr>
        <w:t>presentes,</w:t>
      </w:r>
      <w:r>
        <w:rPr>
          <w:szCs w:val="18"/>
          <w:lang w:val="es-MX"/>
        </w:rPr>
        <w:t xml:space="preserve"> </w:t>
      </w:r>
      <w:r w:rsidRPr="00BD4AA3">
        <w:rPr>
          <w:szCs w:val="18"/>
          <w:lang w:val="es-MX"/>
        </w:rPr>
        <w:t>indicándose</w:t>
      </w:r>
      <w:r>
        <w:rPr>
          <w:szCs w:val="18"/>
          <w:lang w:val="es-MX"/>
        </w:rPr>
        <w:t xml:space="preserve"> </w:t>
      </w:r>
      <w:r w:rsidRPr="00BD4AA3">
        <w:rPr>
          <w:szCs w:val="18"/>
          <w:lang w:val="es-MX"/>
        </w:rPr>
        <w:t>la</w:t>
      </w:r>
      <w:r>
        <w:rPr>
          <w:szCs w:val="18"/>
          <w:lang w:val="es-MX"/>
        </w:rPr>
        <w:t xml:space="preserve"> </w:t>
      </w:r>
      <w:r w:rsidRPr="00BD4AA3">
        <w:rPr>
          <w:szCs w:val="18"/>
          <w:lang w:val="es-MX"/>
        </w:rPr>
        <w:t>causa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ausencia</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conoce;</w:t>
      </w:r>
    </w:p>
    <w:p w:rsidR="006E471C" w:rsidRPr="00BD4AA3" w:rsidRDefault="006E471C" w:rsidP="006E471C">
      <w:pPr>
        <w:pStyle w:val="Texto"/>
        <w:spacing w:line="238" w:lineRule="exact"/>
        <w:ind w:left="1080" w:hanging="360"/>
        <w:rPr>
          <w:szCs w:val="18"/>
          <w:lang w:val="es-MX"/>
        </w:rPr>
      </w:pPr>
      <w:r w:rsidRPr="00BD4AA3">
        <w:rPr>
          <w:b/>
          <w:lang w:val="es-MX"/>
        </w:rPr>
        <w:t>III.</w:t>
      </w:r>
      <w:r w:rsidRPr="00BD4AA3">
        <w:rPr>
          <w:b/>
          <w:lang w:val="es-MX"/>
        </w:rPr>
        <w:tab/>
      </w:r>
      <w:r w:rsidRPr="00BD4AA3">
        <w:rPr>
          <w:szCs w:val="18"/>
          <w:lang w:val="es-MX"/>
        </w:rPr>
        <w:t>Una</w:t>
      </w:r>
      <w:r>
        <w:rPr>
          <w:szCs w:val="18"/>
          <w:lang w:val="es-MX"/>
        </w:rPr>
        <w:t xml:space="preserve"> </w:t>
      </w:r>
      <w:r w:rsidRPr="00BD4AA3">
        <w:rPr>
          <w:szCs w:val="18"/>
          <w:lang w:val="es-MX"/>
        </w:rPr>
        <w:t>relación</w:t>
      </w:r>
      <w:r>
        <w:rPr>
          <w:szCs w:val="18"/>
          <w:lang w:val="es-MX"/>
        </w:rPr>
        <w:t xml:space="preserve"> </w:t>
      </w:r>
      <w:r w:rsidRPr="00BD4AA3">
        <w:rPr>
          <w:szCs w:val="18"/>
          <w:lang w:val="es-MX"/>
        </w:rPr>
        <w:t>sucinta</w:t>
      </w:r>
      <w:r>
        <w:rPr>
          <w:szCs w:val="18"/>
          <w:lang w:val="es-MX"/>
        </w:rPr>
        <w:t xml:space="preserve"> </w:t>
      </w:r>
      <w:r w:rsidRPr="00BD4AA3">
        <w:rPr>
          <w:szCs w:val="18"/>
          <w:lang w:val="es-MX"/>
        </w:rPr>
        <w:t>del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pacing w:val="-5"/>
          <w:szCs w:val="18"/>
          <w:lang w:val="es-MX"/>
        </w:rPr>
        <w:t xml:space="preserve"> </w:t>
      </w:r>
      <w:r w:rsidRPr="00BD4AA3">
        <w:rPr>
          <w:szCs w:val="18"/>
          <w:lang w:val="es-MX"/>
        </w:rPr>
        <w:t>y</w:t>
      </w:r>
    </w:p>
    <w:p w:rsidR="006E471C" w:rsidRPr="00BD4AA3" w:rsidRDefault="006E471C" w:rsidP="006E471C">
      <w:pPr>
        <w:pStyle w:val="Texto"/>
        <w:spacing w:line="238" w:lineRule="exact"/>
        <w:ind w:left="1080" w:hanging="360"/>
        <w:rPr>
          <w:szCs w:val="18"/>
          <w:lang w:val="es-MX"/>
        </w:rPr>
      </w:pPr>
      <w:r w:rsidRPr="00BD4AA3">
        <w:rPr>
          <w:b/>
          <w:lang w:val="es-MX"/>
        </w:rPr>
        <w:t>IV.</w:t>
      </w:r>
      <w:r w:rsidRPr="00BD4AA3">
        <w:rPr>
          <w:b/>
          <w:lang w:val="es-MX"/>
        </w:rPr>
        <w:tab/>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del</w:t>
      </w:r>
      <w:r>
        <w:rPr>
          <w:szCs w:val="18"/>
          <w:lang w:val="es-MX"/>
        </w:rPr>
        <w:t xml:space="preserve"> </w:t>
      </w:r>
      <w:r w:rsidRPr="00BD4AA3">
        <w:rPr>
          <w:szCs w:val="18"/>
          <w:lang w:val="es-MX"/>
        </w:rPr>
        <w:t>juez</w:t>
      </w:r>
      <w:r>
        <w:rPr>
          <w:szCs w:val="18"/>
          <w:lang w:val="es-MX"/>
        </w:rPr>
        <w:t xml:space="preserve"> </w:t>
      </w:r>
      <w:r w:rsidRPr="00BD4AA3">
        <w:rPr>
          <w:szCs w:val="18"/>
          <w:lang w:val="es-MX"/>
        </w:rPr>
        <w:t>y</w:t>
      </w:r>
      <w:r>
        <w:rPr>
          <w:szCs w:val="18"/>
          <w:lang w:val="es-MX"/>
        </w:rPr>
        <w:t xml:space="preserve"> </w:t>
      </w:r>
      <w:r w:rsidRPr="00BD4AA3">
        <w:rPr>
          <w:szCs w:val="18"/>
          <w:lang w:val="es-MX"/>
        </w:rPr>
        <w:t>secretario</w:t>
      </w:r>
      <w:r>
        <w:rPr>
          <w:spacing w:val="-5"/>
          <w:szCs w:val="18"/>
          <w:lang w:val="es-MX"/>
        </w:rPr>
        <w:t xml:space="preserve"> </w:t>
      </w:r>
      <w:r w:rsidRPr="00BD4AA3">
        <w:rPr>
          <w:szCs w:val="18"/>
          <w:lang w:val="es-MX"/>
        </w:rPr>
        <w:t>instructor.</w:t>
      </w:r>
    </w:p>
    <w:p w:rsidR="006E471C" w:rsidRPr="00BD4AA3" w:rsidRDefault="006E471C" w:rsidP="006E471C">
      <w:pPr>
        <w:pStyle w:val="Texto"/>
        <w:spacing w:line="238" w:lineRule="exact"/>
        <w:rPr>
          <w:szCs w:val="18"/>
          <w:lang w:val="es-MX"/>
        </w:rPr>
      </w:pP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instructor</w:t>
      </w:r>
      <w:r>
        <w:rPr>
          <w:szCs w:val="18"/>
          <w:lang w:val="es-MX"/>
        </w:rPr>
        <w:t xml:space="preserve"> </w:t>
      </w:r>
      <w:r w:rsidRPr="00BD4AA3">
        <w:rPr>
          <w:szCs w:val="18"/>
          <w:lang w:val="es-MX"/>
        </w:rPr>
        <w:t>deberá</w:t>
      </w:r>
      <w:r>
        <w:rPr>
          <w:szCs w:val="18"/>
          <w:lang w:val="es-MX"/>
        </w:rPr>
        <w:t xml:space="preserve"> </w:t>
      </w:r>
      <w:r w:rsidRPr="00BD4AA3">
        <w:rPr>
          <w:szCs w:val="18"/>
          <w:lang w:val="es-MX"/>
        </w:rPr>
        <w:t>certificar</w:t>
      </w:r>
      <w:r>
        <w:rPr>
          <w:szCs w:val="18"/>
          <w:lang w:val="es-MX"/>
        </w:rPr>
        <w:t xml:space="preserve"> </w:t>
      </w:r>
      <w:r w:rsidRPr="00BD4AA3">
        <w:rPr>
          <w:szCs w:val="18"/>
          <w:lang w:val="es-MX"/>
        </w:rPr>
        <w:t>el</w:t>
      </w:r>
      <w:r>
        <w:rPr>
          <w:szCs w:val="18"/>
          <w:lang w:val="es-MX"/>
        </w:rPr>
        <w:t xml:space="preserve"> </w:t>
      </w:r>
      <w:r w:rsidRPr="00BD4AA3">
        <w:rPr>
          <w:szCs w:val="18"/>
          <w:lang w:val="es-MX"/>
        </w:rPr>
        <w:t>medio</w:t>
      </w:r>
      <w:r>
        <w:rPr>
          <w:szCs w:val="18"/>
          <w:lang w:val="es-MX"/>
        </w:rPr>
        <w:t xml:space="preserve"> </w:t>
      </w:r>
      <w:r w:rsidRPr="00BD4AA3">
        <w:rPr>
          <w:szCs w:val="18"/>
          <w:lang w:val="es-MX"/>
        </w:rPr>
        <w:t>en</w:t>
      </w:r>
      <w:r>
        <w:rPr>
          <w:szCs w:val="18"/>
          <w:lang w:val="es-MX"/>
        </w:rPr>
        <w:t xml:space="preserve"> </w:t>
      </w:r>
      <w:r w:rsidRPr="00BD4AA3">
        <w:rPr>
          <w:szCs w:val="18"/>
          <w:lang w:val="es-MX"/>
        </w:rPr>
        <w:t>donde</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registrada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respectiva,</w:t>
      </w:r>
      <w:r>
        <w:rPr>
          <w:szCs w:val="18"/>
          <w:lang w:val="es-MX"/>
        </w:rPr>
        <w:t xml:space="preserve"> </w:t>
      </w:r>
      <w:r w:rsidRPr="00BD4AA3">
        <w:rPr>
          <w:szCs w:val="18"/>
          <w:lang w:val="es-MX"/>
        </w:rPr>
        <w:t>identificar</w:t>
      </w:r>
      <w:r>
        <w:rPr>
          <w:szCs w:val="18"/>
          <w:lang w:val="es-MX"/>
        </w:rPr>
        <w:t xml:space="preserve"> </w:t>
      </w:r>
      <w:r w:rsidRPr="00BD4AA3">
        <w:rPr>
          <w:szCs w:val="18"/>
          <w:lang w:val="es-MX"/>
        </w:rPr>
        <w:t>dicho</w:t>
      </w:r>
      <w:r>
        <w:rPr>
          <w:szCs w:val="18"/>
          <w:lang w:val="es-MX"/>
        </w:rPr>
        <w:t xml:space="preserve"> </w:t>
      </w:r>
      <w:r w:rsidRPr="00BD4AA3">
        <w:rPr>
          <w:szCs w:val="18"/>
          <w:lang w:val="es-MX"/>
        </w:rPr>
        <w:t>medio</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expediente</w:t>
      </w:r>
      <w:r>
        <w:rPr>
          <w:szCs w:val="18"/>
          <w:lang w:val="es-MX"/>
        </w:rPr>
        <w:t xml:space="preserve"> </w:t>
      </w:r>
      <w:r w:rsidRPr="00BD4AA3">
        <w:rPr>
          <w:szCs w:val="18"/>
          <w:lang w:val="es-MX"/>
        </w:rPr>
        <w:t>y</w:t>
      </w:r>
      <w:r>
        <w:rPr>
          <w:szCs w:val="18"/>
          <w:lang w:val="es-MX"/>
        </w:rPr>
        <w:t xml:space="preserve"> </w:t>
      </w:r>
      <w:r w:rsidRPr="00BD4AA3">
        <w:rPr>
          <w:szCs w:val="18"/>
          <w:lang w:val="es-MX"/>
        </w:rPr>
        <w:t>tomar</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evitar</w:t>
      </w:r>
      <w:r>
        <w:rPr>
          <w:szCs w:val="18"/>
          <w:lang w:val="es-MX"/>
        </w:rPr>
        <w:t xml:space="preserve"> </w:t>
      </w:r>
      <w:r w:rsidRPr="00BD4AA3">
        <w:rPr>
          <w:szCs w:val="18"/>
          <w:lang w:val="es-MX"/>
        </w:rPr>
        <w:t>que</w:t>
      </w:r>
      <w:r>
        <w:rPr>
          <w:szCs w:val="18"/>
          <w:lang w:val="es-MX"/>
        </w:rPr>
        <w:t xml:space="preserve"> </w:t>
      </w:r>
      <w:r w:rsidRPr="00BD4AA3">
        <w:rPr>
          <w:szCs w:val="18"/>
          <w:lang w:val="es-MX"/>
        </w:rPr>
        <w:t>pueda</w:t>
      </w:r>
      <w:r>
        <w:rPr>
          <w:spacing w:val="-15"/>
          <w:szCs w:val="18"/>
          <w:lang w:val="es-MX"/>
        </w:rPr>
        <w:t xml:space="preserve"> </w:t>
      </w:r>
      <w:r w:rsidRPr="00BD4AA3">
        <w:rPr>
          <w:szCs w:val="18"/>
          <w:lang w:val="es-MX"/>
        </w:rPr>
        <w:t>alterarse.</w:t>
      </w:r>
    </w:p>
    <w:p w:rsidR="006E471C" w:rsidRPr="00BD4AA3" w:rsidRDefault="006E471C" w:rsidP="006E471C">
      <w:pPr>
        <w:pStyle w:val="Texto"/>
        <w:spacing w:line="238" w:lineRule="exact"/>
        <w:rPr>
          <w:szCs w:val="18"/>
          <w:lang w:val="es-MX"/>
        </w:rPr>
      </w:pP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copia</w:t>
      </w:r>
      <w:r>
        <w:rPr>
          <w:szCs w:val="18"/>
          <w:lang w:val="es-MX"/>
        </w:rPr>
        <w:t xml:space="preserve"> </w:t>
      </w:r>
      <w:r w:rsidRPr="00BD4AA3">
        <w:rPr>
          <w:szCs w:val="18"/>
          <w:lang w:val="es-MX"/>
        </w:rPr>
        <w:t>simple</w:t>
      </w:r>
      <w:r>
        <w:rPr>
          <w:szCs w:val="18"/>
          <w:lang w:val="es-MX"/>
        </w:rPr>
        <w:t xml:space="preserve"> </w:t>
      </w:r>
      <w:r w:rsidRPr="00BD4AA3">
        <w:rPr>
          <w:szCs w:val="18"/>
          <w:lang w:val="es-MX"/>
        </w:rPr>
        <w:t>o</w:t>
      </w:r>
      <w:r>
        <w:rPr>
          <w:szCs w:val="18"/>
          <w:lang w:val="es-MX"/>
        </w:rPr>
        <w:t xml:space="preserve"> </w:t>
      </w:r>
      <w:r w:rsidRPr="00BD4AA3">
        <w:rPr>
          <w:szCs w:val="18"/>
          <w:lang w:val="es-MX"/>
        </w:rPr>
        <w:t>certificada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o</w:t>
      </w:r>
      <w:r>
        <w:rPr>
          <w:szCs w:val="18"/>
          <w:lang w:val="es-MX"/>
        </w:rPr>
        <w:t xml:space="preserve"> </w:t>
      </w:r>
      <w:r w:rsidRPr="00BD4AA3">
        <w:rPr>
          <w:szCs w:val="18"/>
          <w:lang w:val="es-MX"/>
        </w:rPr>
        <w:t>copia</w:t>
      </w:r>
      <w:r>
        <w:rPr>
          <w:szCs w:val="18"/>
          <w:lang w:val="es-MX"/>
        </w:rPr>
        <w:t xml:space="preserve"> </w:t>
      </w:r>
      <w:r w:rsidRPr="00BD4AA3">
        <w:rPr>
          <w:szCs w:val="18"/>
          <w:lang w:val="es-MX"/>
        </w:rPr>
        <w:t>en</w:t>
      </w:r>
      <w:r>
        <w:rPr>
          <w:szCs w:val="18"/>
          <w:lang w:val="es-MX"/>
        </w:rPr>
        <w:t xml:space="preserve"> </w:t>
      </w:r>
      <w:r w:rsidRPr="00BD4AA3">
        <w:rPr>
          <w:szCs w:val="18"/>
          <w:lang w:val="es-MX"/>
        </w:rPr>
        <w:t>medio</w:t>
      </w:r>
      <w:r>
        <w:rPr>
          <w:szCs w:val="18"/>
          <w:lang w:val="es-MX"/>
        </w:rPr>
        <w:t xml:space="preserve"> </w:t>
      </w:r>
      <w:r w:rsidRPr="00BD4AA3">
        <w:rPr>
          <w:szCs w:val="18"/>
          <w:lang w:val="es-MX"/>
        </w:rPr>
        <w:t>electrónico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registros</w:t>
      </w:r>
      <w:r>
        <w:rPr>
          <w:szCs w:val="18"/>
          <w:lang w:val="es-MX"/>
        </w:rPr>
        <w:t xml:space="preserve"> </w:t>
      </w:r>
      <w:r w:rsidRPr="00BD4AA3">
        <w:rPr>
          <w:szCs w:val="18"/>
          <w:lang w:val="es-MX"/>
        </w:rPr>
        <w:t>que</w:t>
      </w:r>
      <w:r>
        <w:rPr>
          <w:szCs w:val="18"/>
          <w:lang w:val="es-MX"/>
        </w:rPr>
        <w:t xml:space="preserve"> </w:t>
      </w:r>
      <w:r w:rsidRPr="00BD4AA3">
        <w:rPr>
          <w:szCs w:val="18"/>
          <w:lang w:val="es-MX"/>
        </w:rPr>
        <w:t>obren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p>
    <w:p w:rsidR="006E471C" w:rsidRPr="00BD4AA3" w:rsidRDefault="006E471C" w:rsidP="006E471C">
      <w:pPr>
        <w:pStyle w:val="Texto"/>
        <w:spacing w:line="226" w:lineRule="exact"/>
        <w:rPr>
          <w:szCs w:val="18"/>
          <w:lang w:val="es-MX"/>
        </w:rPr>
      </w:pPr>
      <w:r w:rsidRPr="00BD4AA3">
        <w:rPr>
          <w:szCs w:val="18"/>
          <w:lang w:val="es-MX"/>
        </w:rPr>
        <w:t>La</w:t>
      </w:r>
      <w:r>
        <w:rPr>
          <w:szCs w:val="18"/>
          <w:lang w:val="es-MX"/>
        </w:rPr>
        <w:t xml:space="preserve"> </w:t>
      </w:r>
      <w:r w:rsidRPr="00BD4AA3">
        <w:rPr>
          <w:szCs w:val="18"/>
          <w:lang w:val="es-MX"/>
        </w:rPr>
        <w:t>conservación</w:t>
      </w:r>
      <w:r>
        <w:rPr>
          <w:szCs w:val="18"/>
          <w:lang w:val="es-MX"/>
        </w:rPr>
        <w:t xml:space="preserve"> </w:t>
      </w:r>
      <w:r w:rsidRPr="00BD4AA3">
        <w:rPr>
          <w:szCs w:val="18"/>
          <w:lang w:val="es-MX"/>
        </w:rPr>
        <w:t>y</w:t>
      </w:r>
      <w:r>
        <w:rPr>
          <w:szCs w:val="18"/>
          <w:lang w:val="es-MX"/>
        </w:rPr>
        <w:t xml:space="preserve"> </w:t>
      </w:r>
      <w:r w:rsidRPr="00BD4AA3">
        <w:rPr>
          <w:szCs w:val="18"/>
          <w:lang w:val="es-MX"/>
        </w:rPr>
        <w:t>resguardo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registros</w:t>
      </w:r>
      <w:r>
        <w:rPr>
          <w:szCs w:val="18"/>
          <w:lang w:val="es-MX"/>
        </w:rPr>
        <w:t xml:space="preserve"> </w:t>
      </w:r>
      <w:r w:rsidRPr="00BD4AA3">
        <w:rPr>
          <w:szCs w:val="18"/>
          <w:lang w:val="es-MX"/>
        </w:rPr>
        <w:t>estará</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haya</w:t>
      </w:r>
      <w:r>
        <w:rPr>
          <w:szCs w:val="18"/>
          <w:lang w:val="es-MX"/>
        </w:rPr>
        <w:t xml:space="preserve"> </w:t>
      </w:r>
      <w:r w:rsidRPr="00BD4AA3">
        <w:rPr>
          <w:szCs w:val="18"/>
          <w:lang w:val="es-MX"/>
        </w:rPr>
        <w:t>generado,</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contar</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respaldo</w:t>
      </w:r>
      <w:r>
        <w:rPr>
          <w:szCs w:val="18"/>
          <w:lang w:val="es-MX"/>
        </w:rPr>
        <w:t xml:space="preserve"> </w:t>
      </w:r>
      <w:r w:rsidRPr="00BD4AA3">
        <w:rPr>
          <w:szCs w:val="18"/>
          <w:lang w:val="es-MX"/>
        </w:rPr>
        <w:t>necesario,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certificará</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p>
    <w:p w:rsidR="006E471C" w:rsidRPr="00BD4AA3" w:rsidRDefault="006E471C" w:rsidP="006E471C">
      <w:pPr>
        <w:pStyle w:val="Texto"/>
        <w:spacing w:line="226" w:lineRule="exact"/>
        <w:rPr>
          <w:szCs w:val="18"/>
          <w:lang w:val="es-MX"/>
        </w:rPr>
      </w:pP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contará</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más</w:t>
      </w:r>
      <w:r>
        <w:rPr>
          <w:szCs w:val="18"/>
          <w:lang w:val="es-MX"/>
        </w:rPr>
        <w:t xml:space="preserve"> </w:t>
      </w:r>
      <w:r w:rsidRPr="00BD4AA3">
        <w:rPr>
          <w:szCs w:val="18"/>
          <w:lang w:val="es-MX"/>
        </w:rPr>
        <w:t>amplias</w:t>
      </w:r>
      <w:r>
        <w:rPr>
          <w:szCs w:val="18"/>
          <w:lang w:val="es-MX"/>
        </w:rPr>
        <w:t xml:space="preserve"> </w:t>
      </w:r>
      <w:r w:rsidRPr="00BD4AA3">
        <w:rPr>
          <w:szCs w:val="18"/>
          <w:lang w:val="es-MX"/>
        </w:rPr>
        <w:t>facultades</w:t>
      </w:r>
      <w:r>
        <w:rPr>
          <w:szCs w:val="18"/>
          <w:lang w:val="es-MX"/>
        </w:rPr>
        <w:t xml:space="preserve"> </w:t>
      </w:r>
      <w:r w:rsidRPr="00BD4AA3">
        <w:rPr>
          <w:szCs w:val="18"/>
          <w:lang w:val="es-MX"/>
        </w:rPr>
        <w:t>disciplinarias</w:t>
      </w:r>
      <w:r>
        <w:rPr>
          <w:szCs w:val="18"/>
          <w:lang w:val="es-MX"/>
        </w:rPr>
        <w:t xml:space="preserve"> </w:t>
      </w:r>
      <w:r w:rsidRPr="00BD4AA3">
        <w:rPr>
          <w:szCs w:val="18"/>
          <w:lang w:val="es-MX"/>
        </w:rPr>
        <w:t>para</w:t>
      </w:r>
      <w:r>
        <w:rPr>
          <w:szCs w:val="18"/>
          <w:lang w:val="es-MX"/>
        </w:rPr>
        <w:t xml:space="preserve"> </w:t>
      </w:r>
      <w:r w:rsidRPr="00BD4AA3">
        <w:rPr>
          <w:szCs w:val="18"/>
          <w:lang w:val="es-MX"/>
        </w:rPr>
        <w:t>mantener</w:t>
      </w:r>
      <w:r>
        <w:rPr>
          <w:szCs w:val="18"/>
          <w:lang w:val="es-MX"/>
        </w:rPr>
        <w:t xml:space="preserve"> </w:t>
      </w:r>
      <w:r w:rsidRPr="00BD4AA3">
        <w:rPr>
          <w:szCs w:val="18"/>
          <w:lang w:val="es-MX"/>
        </w:rPr>
        <w:t>el</w:t>
      </w:r>
      <w:r>
        <w:rPr>
          <w:szCs w:val="18"/>
          <w:lang w:val="es-MX"/>
        </w:rPr>
        <w:t xml:space="preserve"> </w:t>
      </w:r>
      <w:r w:rsidRPr="00BD4AA3">
        <w:rPr>
          <w:szCs w:val="18"/>
          <w:lang w:val="es-MX"/>
        </w:rPr>
        <w:t>orden</w:t>
      </w:r>
      <w:r>
        <w:rPr>
          <w:szCs w:val="18"/>
          <w:lang w:val="es-MX"/>
        </w:rPr>
        <w:t xml:space="preserve"> </w:t>
      </w:r>
      <w:r w:rsidRPr="00BD4AA3">
        <w:rPr>
          <w:szCs w:val="18"/>
          <w:lang w:val="es-MX"/>
        </w:rPr>
        <w:t>durante</w:t>
      </w:r>
      <w:r>
        <w:rPr>
          <w:szCs w:val="18"/>
          <w:lang w:val="es-MX"/>
        </w:rPr>
        <w:t xml:space="preserve"> </w:t>
      </w:r>
      <w:r w:rsidRPr="00BD4AA3">
        <w:rPr>
          <w:szCs w:val="18"/>
          <w:lang w:val="es-MX"/>
        </w:rPr>
        <w:t>el</w:t>
      </w:r>
      <w:r>
        <w:rPr>
          <w:szCs w:val="18"/>
          <w:lang w:val="es-MX"/>
        </w:rPr>
        <w:t xml:space="preserve"> </w:t>
      </w:r>
      <w:r w:rsidRPr="00BD4AA3">
        <w:rPr>
          <w:szCs w:val="18"/>
          <w:lang w:val="es-MX"/>
        </w:rPr>
        <w:t>debate</w:t>
      </w:r>
      <w:r>
        <w:rPr>
          <w:szCs w:val="18"/>
          <w:lang w:val="es-MX"/>
        </w:rPr>
        <w:t xml:space="preserve"> </w:t>
      </w:r>
      <w:r w:rsidRPr="00BD4AA3">
        <w:rPr>
          <w:szCs w:val="18"/>
          <w:lang w:val="es-MX"/>
        </w:rPr>
        <w:t>y</w:t>
      </w:r>
      <w:r>
        <w:rPr>
          <w:szCs w:val="18"/>
          <w:lang w:val="es-MX"/>
        </w:rPr>
        <w:t xml:space="preserve"> </w:t>
      </w:r>
      <w:r w:rsidRPr="00BD4AA3">
        <w:rPr>
          <w:szCs w:val="18"/>
          <w:lang w:val="es-MX"/>
        </w:rPr>
        <w:t>durante</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para</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podrá</w:t>
      </w:r>
      <w:r>
        <w:rPr>
          <w:szCs w:val="18"/>
          <w:lang w:val="es-MX"/>
        </w:rPr>
        <w:t xml:space="preserve"> </w:t>
      </w:r>
      <w:r w:rsidRPr="00BD4AA3">
        <w:rPr>
          <w:szCs w:val="18"/>
          <w:lang w:val="es-MX"/>
        </w:rPr>
        <w:t>ejercer</w:t>
      </w:r>
      <w:r>
        <w:rPr>
          <w:szCs w:val="18"/>
          <w:lang w:val="es-MX"/>
        </w:rPr>
        <w:t xml:space="preserve"> </w:t>
      </w:r>
      <w:r w:rsidRPr="00BD4AA3">
        <w:rPr>
          <w:szCs w:val="18"/>
          <w:lang w:val="es-MX"/>
        </w:rPr>
        <w:t>el</w:t>
      </w:r>
      <w:r>
        <w:rPr>
          <w:szCs w:val="18"/>
          <w:lang w:val="es-MX"/>
        </w:rPr>
        <w:t xml:space="preserve"> </w:t>
      </w:r>
      <w:r w:rsidRPr="00BD4AA3">
        <w:rPr>
          <w:szCs w:val="18"/>
          <w:lang w:val="es-MX"/>
        </w:rPr>
        <w:t>poder</w:t>
      </w:r>
      <w:r>
        <w:rPr>
          <w:szCs w:val="18"/>
          <w:lang w:val="es-MX"/>
        </w:rPr>
        <w:t xml:space="preserve"> </w:t>
      </w:r>
      <w:r w:rsidRPr="00BD4AA3">
        <w:rPr>
          <w:szCs w:val="18"/>
          <w:lang w:val="es-MX"/>
        </w:rPr>
        <w:t>de</w:t>
      </w:r>
      <w:r>
        <w:rPr>
          <w:szCs w:val="18"/>
          <w:lang w:val="es-MX"/>
        </w:rPr>
        <w:t xml:space="preserve"> </w:t>
      </w:r>
      <w:r w:rsidRPr="00BD4AA3">
        <w:rPr>
          <w:szCs w:val="18"/>
          <w:lang w:val="es-MX"/>
        </w:rPr>
        <w:t>mando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fuerza</w:t>
      </w:r>
      <w:r>
        <w:rPr>
          <w:szCs w:val="18"/>
          <w:lang w:val="es-MX"/>
        </w:rPr>
        <w:t xml:space="preserve"> </w:t>
      </w:r>
      <w:r w:rsidRPr="00BD4AA3">
        <w:rPr>
          <w:szCs w:val="18"/>
          <w:lang w:val="es-MX"/>
        </w:rPr>
        <w:t>pública</w:t>
      </w:r>
      <w:r>
        <w:rPr>
          <w:szCs w:val="18"/>
          <w:lang w:val="es-MX"/>
        </w:rPr>
        <w:t xml:space="preserve"> </w:t>
      </w:r>
      <w:r w:rsidRPr="00BD4AA3">
        <w:rPr>
          <w:szCs w:val="18"/>
          <w:lang w:val="es-MX"/>
        </w:rPr>
        <w:t>e</w:t>
      </w:r>
      <w:r>
        <w:rPr>
          <w:szCs w:val="18"/>
          <w:lang w:val="es-MX"/>
        </w:rPr>
        <w:t xml:space="preserve"> </w:t>
      </w:r>
      <w:r w:rsidRPr="00BD4AA3">
        <w:rPr>
          <w:szCs w:val="18"/>
          <w:lang w:val="es-MX"/>
        </w:rPr>
        <w:t>imponer</w:t>
      </w:r>
      <w:r>
        <w:rPr>
          <w:szCs w:val="18"/>
          <w:lang w:val="es-MX"/>
        </w:rPr>
        <w:t xml:space="preserve"> </w:t>
      </w:r>
      <w:r w:rsidRPr="00BD4AA3">
        <w:rPr>
          <w:szCs w:val="18"/>
          <w:lang w:val="es-MX"/>
        </w:rPr>
        <w:t>indistintamente</w:t>
      </w:r>
      <w:r>
        <w:rPr>
          <w:szCs w:val="18"/>
          <w:lang w:val="es-MX"/>
        </w:rPr>
        <w:t xml:space="preserve"> </w:t>
      </w:r>
      <w:r w:rsidRPr="00BD4AA3">
        <w:rPr>
          <w:szCs w:val="18"/>
          <w:lang w:val="es-MX"/>
        </w:rPr>
        <w:t>las</w:t>
      </w:r>
      <w:r>
        <w:rPr>
          <w:szCs w:val="18"/>
          <w:lang w:val="es-MX"/>
        </w:rPr>
        <w:t xml:space="preserve"> </w:t>
      </w:r>
      <w:r w:rsidRPr="00BD4AA3">
        <w:rPr>
          <w:szCs w:val="18"/>
          <w:lang w:val="es-MX"/>
        </w:rPr>
        <w:t>correcciones</w:t>
      </w:r>
      <w:r>
        <w:rPr>
          <w:szCs w:val="18"/>
          <w:lang w:val="es-MX"/>
        </w:rPr>
        <w:t xml:space="preserve"> </w:t>
      </w:r>
      <w:r w:rsidRPr="00BD4AA3">
        <w:rPr>
          <w:szCs w:val="18"/>
          <w:lang w:val="es-MX"/>
        </w:rPr>
        <w:t>disciplinarias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729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721.-</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procesales</w:t>
      </w:r>
      <w:r>
        <w:rPr>
          <w:szCs w:val="18"/>
          <w:lang w:val="es-MX"/>
        </w:rPr>
        <w:t xml:space="preserve"> </w:t>
      </w:r>
      <w:r w:rsidRPr="00BD4AA3">
        <w:rPr>
          <w:szCs w:val="18"/>
          <w:lang w:val="es-MX"/>
        </w:rPr>
        <w:t>serán</w:t>
      </w:r>
      <w:r>
        <w:rPr>
          <w:szCs w:val="18"/>
          <w:lang w:val="es-MX"/>
        </w:rPr>
        <w:t xml:space="preserve"> </w:t>
      </w:r>
      <w:r w:rsidRPr="00BD4AA3">
        <w:rPr>
          <w:szCs w:val="18"/>
          <w:lang w:val="es-MX"/>
        </w:rPr>
        <w:t>autorizadas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excepción</w:t>
      </w:r>
      <w:r>
        <w:rPr>
          <w:szCs w:val="18"/>
          <w:lang w:val="es-MX"/>
        </w:rPr>
        <w:t xml:space="preserve"> </w:t>
      </w:r>
      <w:r w:rsidRPr="00BD4AA3">
        <w:rPr>
          <w:szCs w:val="18"/>
          <w:lang w:val="es-MX"/>
        </w:rPr>
        <w:t>hecha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encomendadas</w:t>
      </w:r>
      <w:r>
        <w:rPr>
          <w:szCs w:val="18"/>
          <w:lang w:val="es-MX"/>
        </w:rPr>
        <w:t xml:space="preserve"> </w:t>
      </w:r>
      <w:r w:rsidRPr="00BD4AA3">
        <w:rPr>
          <w:szCs w:val="18"/>
          <w:lang w:val="es-MX"/>
        </w:rPr>
        <w:t>a</w:t>
      </w:r>
      <w:r>
        <w:rPr>
          <w:szCs w:val="18"/>
          <w:lang w:val="es-MX"/>
        </w:rPr>
        <w:t xml:space="preserve"> </w:t>
      </w:r>
      <w:r w:rsidRPr="00BD4AA3">
        <w:rPr>
          <w:szCs w:val="18"/>
          <w:lang w:val="es-MX"/>
        </w:rPr>
        <w:t>otros</w:t>
      </w:r>
      <w:r>
        <w:rPr>
          <w:szCs w:val="18"/>
          <w:lang w:val="es-MX"/>
        </w:rPr>
        <w:t xml:space="preserve"> </w:t>
      </w:r>
      <w:r w:rsidRPr="00BD4AA3">
        <w:rPr>
          <w:szCs w:val="18"/>
          <w:lang w:val="es-MX"/>
        </w:rPr>
        <w:t>funcionarios.</w:t>
      </w:r>
    </w:p>
    <w:p w:rsidR="006E471C" w:rsidRPr="00BD4AA3" w:rsidRDefault="006E471C" w:rsidP="006E471C">
      <w:pPr>
        <w:pStyle w:val="Texto"/>
        <w:spacing w:line="226" w:lineRule="exact"/>
        <w:rPr>
          <w:szCs w:val="18"/>
          <w:lang w:val="es-MX"/>
        </w:rPr>
      </w:pPr>
      <w:r w:rsidRPr="00BD4AA3">
        <w:rPr>
          <w:szCs w:val="18"/>
          <w:lang w:val="es-MX"/>
        </w:rPr>
        <w:t>Para</w:t>
      </w:r>
      <w:r>
        <w:rPr>
          <w:szCs w:val="18"/>
          <w:lang w:val="es-MX"/>
        </w:rPr>
        <w:t xml:space="preserve"> </w:t>
      </w:r>
      <w:r w:rsidRPr="00BD4AA3">
        <w:rPr>
          <w:szCs w:val="18"/>
          <w:lang w:val="es-MX"/>
        </w:rPr>
        <w:t>producir</w:t>
      </w:r>
      <w:r>
        <w:rPr>
          <w:szCs w:val="18"/>
          <w:lang w:val="es-MX"/>
        </w:rPr>
        <w:t xml:space="preserve"> </w:t>
      </w:r>
      <w:r w:rsidRPr="00BD4AA3">
        <w:rPr>
          <w:szCs w:val="18"/>
          <w:lang w:val="es-MX"/>
        </w:rPr>
        <w:t>fe,</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se</w:t>
      </w:r>
      <w:r>
        <w:rPr>
          <w:szCs w:val="18"/>
          <w:lang w:val="es-MX"/>
        </w:rPr>
        <w:t xml:space="preserve"> </w:t>
      </w:r>
      <w:r w:rsidRPr="00BD4AA3">
        <w:rPr>
          <w:szCs w:val="18"/>
          <w:lang w:val="es-MX"/>
        </w:rPr>
        <w:t>registrarán</w:t>
      </w:r>
      <w:r>
        <w:rPr>
          <w:szCs w:val="18"/>
          <w:lang w:val="es-MX"/>
        </w:rPr>
        <w:t xml:space="preserve"> </w:t>
      </w:r>
      <w:r w:rsidRPr="00BD4AA3">
        <w:rPr>
          <w:szCs w:val="18"/>
          <w:lang w:val="es-MX"/>
        </w:rPr>
        <w:t>por</w:t>
      </w:r>
      <w:r>
        <w:rPr>
          <w:szCs w:val="18"/>
          <w:lang w:val="es-MX"/>
        </w:rPr>
        <w:t xml:space="preserve"> </w:t>
      </w:r>
      <w:r w:rsidRPr="00BD4AA3">
        <w:rPr>
          <w:szCs w:val="18"/>
          <w:lang w:val="es-MX"/>
        </w:rPr>
        <w:t>medios</w:t>
      </w:r>
      <w:r>
        <w:rPr>
          <w:szCs w:val="18"/>
          <w:lang w:val="es-MX"/>
        </w:rPr>
        <w:t xml:space="preserve"> </w:t>
      </w:r>
      <w:r w:rsidRPr="00BD4AA3">
        <w:rPr>
          <w:szCs w:val="18"/>
          <w:lang w:val="es-MX"/>
        </w:rPr>
        <w:t>electrónicos,</w:t>
      </w:r>
      <w:r>
        <w:rPr>
          <w:szCs w:val="18"/>
          <w:lang w:val="es-MX"/>
        </w:rPr>
        <w:t xml:space="preserve"> </w:t>
      </w:r>
      <w:r w:rsidRPr="00BD4AA3">
        <w:rPr>
          <w:szCs w:val="18"/>
          <w:lang w:val="es-MX"/>
        </w:rPr>
        <w:t>o</w:t>
      </w:r>
      <w:r>
        <w:rPr>
          <w:szCs w:val="18"/>
          <w:lang w:val="es-MX"/>
        </w:rPr>
        <w:t xml:space="preserve"> </w:t>
      </w:r>
      <w:r w:rsidRPr="00BD4AA3">
        <w:rPr>
          <w:szCs w:val="18"/>
          <w:lang w:val="es-MX"/>
        </w:rPr>
        <w:t>cualquier</w:t>
      </w:r>
      <w:r>
        <w:rPr>
          <w:szCs w:val="18"/>
          <w:lang w:val="es-MX"/>
        </w:rPr>
        <w:t xml:space="preserve"> </w:t>
      </w:r>
      <w:r w:rsidRPr="00BD4AA3">
        <w:rPr>
          <w:szCs w:val="18"/>
          <w:lang w:val="es-MX"/>
        </w:rPr>
        <w:t>otro</w:t>
      </w:r>
      <w:r>
        <w:rPr>
          <w:szCs w:val="18"/>
          <w:lang w:val="es-MX"/>
        </w:rPr>
        <w:t xml:space="preserve"> </w:t>
      </w:r>
      <w:r w:rsidRPr="00BD4AA3">
        <w:rPr>
          <w:szCs w:val="18"/>
          <w:lang w:val="es-MX"/>
        </w:rPr>
        <w:t>idóneo</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juez,</w:t>
      </w:r>
      <w:r>
        <w:rPr>
          <w:szCs w:val="18"/>
          <w:lang w:val="es-MX"/>
        </w:rPr>
        <w:t xml:space="preserve"> </w:t>
      </w:r>
      <w:r w:rsidRPr="00BD4AA3">
        <w:rPr>
          <w:szCs w:val="18"/>
          <w:lang w:val="es-MX"/>
        </w:rPr>
        <w:t>que</w:t>
      </w:r>
      <w:r>
        <w:rPr>
          <w:szCs w:val="18"/>
          <w:lang w:val="es-MX"/>
        </w:rPr>
        <w:t xml:space="preserve"> </w:t>
      </w:r>
      <w:r w:rsidRPr="00BD4AA3">
        <w:rPr>
          <w:szCs w:val="18"/>
          <w:lang w:val="es-MX"/>
        </w:rPr>
        <w:t>permita</w:t>
      </w:r>
      <w:r>
        <w:rPr>
          <w:szCs w:val="18"/>
          <w:lang w:val="es-MX"/>
        </w:rPr>
        <w:t xml:space="preserve"> </w:t>
      </w:r>
      <w:r w:rsidRPr="00BD4AA3">
        <w:rPr>
          <w:szCs w:val="18"/>
          <w:lang w:val="es-MX"/>
        </w:rPr>
        <w:t>garantizar</w:t>
      </w:r>
      <w:r>
        <w:rPr>
          <w:szCs w:val="18"/>
          <w:lang w:val="es-MX"/>
        </w:rPr>
        <w:t xml:space="preserve"> </w:t>
      </w:r>
      <w:r w:rsidRPr="00BD4AA3">
        <w:rPr>
          <w:szCs w:val="18"/>
          <w:lang w:val="es-MX"/>
        </w:rPr>
        <w:t>la</w:t>
      </w:r>
      <w:r>
        <w:rPr>
          <w:szCs w:val="18"/>
          <w:lang w:val="es-MX"/>
        </w:rPr>
        <w:t xml:space="preserve"> </w:t>
      </w:r>
      <w:r w:rsidRPr="00BD4AA3">
        <w:rPr>
          <w:szCs w:val="18"/>
          <w:lang w:val="es-MX"/>
        </w:rPr>
        <w:t>fidelidad</w:t>
      </w:r>
      <w:r>
        <w:rPr>
          <w:szCs w:val="18"/>
          <w:lang w:val="es-MX"/>
        </w:rPr>
        <w:t xml:space="preserve"> </w:t>
      </w:r>
      <w:r w:rsidRPr="00BD4AA3">
        <w:rPr>
          <w:szCs w:val="18"/>
          <w:lang w:val="es-MX"/>
        </w:rPr>
        <w:t>e</w:t>
      </w:r>
      <w:r>
        <w:rPr>
          <w:szCs w:val="18"/>
          <w:lang w:val="es-MX"/>
        </w:rPr>
        <w:t xml:space="preserve"> </w:t>
      </w:r>
      <w:r w:rsidRPr="00BD4AA3">
        <w:rPr>
          <w:szCs w:val="18"/>
          <w:lang w:val="es-MX"/>
        </w:rPr>
        <w:t>integridad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la</w:t>
      </w:r>
      <w:r>
        <w:rPr>
          <w:szCs w:val="18"/>
          <w:lang w:val="es-MX"/>
        </w:rPr>
        <w:t xml:space="preserve"> </w:t>
      </w:r>
      <w:r w:rsidRPr="00BD4AA3">
        <w:rPr>
          <w:szCs w:val="18"/>
          <w:lang w:val="es-MX"/>
        </w:rPr>
        <w:t>conservación</w:t>
      </w:r>
      <w:r>
        <w:rPr>
          <w:szCs w:val="18"/>
          <w:lang w:val="es-MX"/>
        </w:rPr>
        <w:t xml:space="preserve"> </w:t>
      </w:r>
      <w:r w:rsidRPr="00BD4AA3">
        <w:rPr>
          <w:szCs w:val="18"/>
          <w:lang w:val="es-MX"/>
        </w:rPr>
        <w:t>y</w:t>
      </w:r>
      <w:r>
        <w:rPr>
          <w:szCs w:val="18"/>
          <w:lang w:val="es-MX"/>
        </w:rPr>
        <w:t xml:space="preserve"> </w:t>
      </w:r>
      <w:r w:rsidRPr="00BD4AA3">
        <w:rPr>
          <w:szCs w:val="18"/>
          <w:lang w:val="es-MX"/>
        </w:rPr>
        <w:t>reproducción</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contenido</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a</w:t>
      </w:r>
      <w:r>
        <w:rPr>
          <w:szCs w:val="18"/>
          <w:lang w:val="es-MX"/>
        </w:rPr>
        <w:t xml:space="preserve"> </w:t>
      </w:r>
      <w:r w:rsidRPr="00BD4AA3">
        <w:rPr>
          <w:szCs w:val="18"/>
          <w:lang w:val="es-MX"/>
        </w:rPr>
        <w:t>quienes</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tuvieren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pacing w:val="-15"/>
          <w:szCs w:val="18"/>
          <w:lang w:val="es-MX"/>
        </w:rPr>
        <w:t xml:space="preserve"> </w:t>
      </w:r>
      <w:r w:rsidRPr="00BD4AA3">
        <w:rPr>
          <w:szCs w:val="18"/>
          <w:lang w:val="es-MX"/>
        </w:rPr>
        <w:t>ella.</w:t>
      </w:r>
    </w:p>
    <w:p w:rsidR="006E471C" w:rsidRPr="00BD4AA3" w:rsidRDefault="006E471C" w:rsidP="006E471C">
      <w:pPr>
        <w:pStyle w:val="Texto"/>
        <w:spacing w:line="226" w:lineRule="exact"/>
        <w:rPr>
          <w:szCs w:val="18"/>
          <w:lang w:val="es-MX"/>
        </w:rPr>
      </w:pPr>
      <w:r w:rsidRPr="00BD4AA3">
        <w:rPr>
          <w:szCs w:val="18"/>
          <w:lang w:val="es-MX"/>
        </w:rPr>
        <w:t>La</w:t>
      </w:r>
      <w:r>
        <w:rPr>
          <w:szCs w:val="18"/>
          <w:lang w:val="es-MX"/>
        </w:rPr>
        <w:t xml:space="preserve"> </w:t>
      </w:r>
      <w:r w:rsidRPr="00BD4AA3">
        <w:rPr>
          <w:szCs w:val="18"/>
          <w:lang w:val="es-MX"/>
        </w:rPr>
        <w:t>certificación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lleven</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del</w:t>
      </w:r>
      <w:r>
        <w:rPr>
          <w:szCs w:val="18"/>
          <w:lang w:val="es-MX"/>
        </w:rPr>
        <w:t xml:space="preserve"> </w:t>
      </w:r>
      <w:r w:rsidRPr="00BD4AA3">
        <w:rPr>
          <w:szCs w:val="18"/>
          <w:lang w:val="es-MX"/>
        </w:rPr>
        <w:t>Sistema</w:t>
      </w:r>
      <w:r>
        <w:rPr>
          <w:szCs w:val="18"/>
          <w:lang w:val="es-MX"/>
        </w:rPr>
        <w:t xml:space="preserve"> </w:t>
      </w:r>
      <w:r w:rsidRPr="00BD4AA3">
        <w:rPr>
          <w:szCs w:val="18"/>
          <w:lang w:val="es-MX"/>
        </w:rPr>
        <w:t>Digital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realizarla</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Judicial</w:t>
      </w:r>
      <w:r>
        <w:rPr>
          <w:szCs w:val="18"/>
          <w:lang w:val="es-MX"/>
        </w:rPr>
        <w:t xml:space="preserve"> </w:t>
      </w:r>
      <w:r w:rsidRPr="00BD4AA3">
        <w:rPr>
          <w:szCs w:val="18"/>
          <w:lang w:val="es-MX"/>
        </w:rPr>
        <w:t>competente.</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722.-</w:t>
      </w:r>
      <w:r>
        <w:rPr>
          <w:szCs w:val="18"/>
          <w:lang w:val="es-MX"/>
        </w:rPr>
        <w:t xml:space="preserve"> </w:t>
      </w:r>
      <w:r w:rsidRPr="00BD4AA3">
        <w:rPr>
          <w:szCs w:val="18"/>
          <w:lang w:val="es-MX"/>
        </w:rPr>
        <w:t>Las</w:t>
      </w:r>
      <w:r>
        <w:rPr>
          <w:szCs w:val="18"/>
          <w:lang w:val="es-MX"/>
        </w:rPr>
        <w:t xml:space="preserve"> </w:t>
      </w:r>
      <w:r w:rsidRPr="00BD4AA3">
        <w:rPr>
          <w:szCs w:val="18"/>
          <w:lang w:val="es-MX"/>
        </w:rPr>
        <w:t>declaraciones</w:t>
      </w:r>
      <w:r>
        <w:rPr>
          <w:szCs w:val="18"/>
          <w:lang w:val="es-MX"/>
        </w:rPr>
        <w:t xml:space="preserve"> </w:t>
      </w:r>
      <w:r w:rsidRPr="00BD4AA3">
        <w:rPr>
          <w:szCs w:val="18"/>
          <w:lang w:val="es-MX"/>
        </w:rPr>
        <w:t>que</w:t>
      </w:r>
      <w:r>
        <w:rPr>
          <w:szCs w:val="18"/>
          <w:lang w:val="es-MX"/>
        </w:rPr>
        <w:t xml:space="preserve"> </w:t>
      </w:r>
      <w:r w:rsidRPr="00BD4AA3">
        <w:rPr>
          <w:szCs w:val="18"/>
          <w:lang w:val="es-MX"/>
        </w:rPr>
        <w:t>rindan</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sus</w:t>
      </w:r>
      <w:r>
        <w:rPr>
          <w:szCs w:val="18"/>
          <w:lang w:val="es-MX"/>
        </w:rPr>
        <w:t xml:space="preserve"> </w:t>
      </w:r>
      <w:r w:rsidRPr="00BD4AA3">
        <w:rPr>
          <w:szCs w:val="18"/>
          <w:lang w:val="es-MX"/>
        </w:rPr>
        <w:t>apoderados</w:t>
      </w:r>
      <w:r>
        <w:rPr>
          <w:szCs w:val="18"/>
          <w:lang w:val="es-MX"/>
        </w:rPr>
        <w:t xml:space="preserve"> </w:t>
      </w:r>
      <w:r w:rsidRPr="00BD4AA3">
        <w:rPr>
          <w:szCs w:val="18"/>
          <w:lang w:val="es-MX"/>
        </w:rPr>
        <w:t>o</w:t>
      </w:r>
      <w:r>
        <w:rPr>
          <w:szCs w:val="18"/>
          <w:lang w:val="es-MX"/>
        </w:rPr>
        <w:t xml:space="preserve"> </w:t>
      </w:r>
      <w:r w:rsidRPr="00BD4AA3">
        <w:rPr>
          <w:szCs w:val="18"/>
          <w:lang w:val="es-MX"/>
        </w:rPr>
        <w:t>cualquier</w:t>
      </w:r>
      <w:r>
        <w:rPr>
          <w:szCs w:val="18"/>
          <w:lang w:val="es-MX"/>
        </w:rPr>
        <w:t xml:space="preserve"> </w:t>
      </w:r>
      <w:r w:rsidRPr="00BD4AA3">
        <w:rPr>
          <w:szCs w:val="18"/>
          <w:lang w:val="es-MX"/>
        </w:rPr>
        <w:t>persona</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las</w:t>
      </w:r>
      <w:r>
        <w:rPr>
          <w:szCs w:val="18"/>
          <w:lang w:val="es-MX"/>
        </w:rPr>
        <w:t xml:space="preserve"> </w:t>
      </w:r>
      <w:r w:rsidRPr="00BD4AA3">
        <w:rPr>
          <w:szCs w:val="18"/>
          <w:lang w:val="es-MX"/>
        </w:rPr>
        <w:t>harán</w:t>
      </w:r>
      <w:r>
        <w:rPr>
          <w:szCs w:val="18"/>
          <w:lang w:val="es-MX"/>
        </w:rPr>
        <w:t xml:space="preserve"> </w:t>
      </w:r>
      <w:r w:rsidRPr="00BD4AA3">
        <w:rPr>
          <w:szCs w:val="18"/>
          <w:lang w:val="es-MX"/>
        </w:rPr>
        <w:t>bajo</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decir</w:t>
      </w:r>
      <w:r>
        <w:rPr>
          <w:szCs w:val="18"/>
          <w:lang w:val="es-MX"/>
        </w:rPr>
        <w:t xml:space="preserve"> </w:t>
      </w:r>
      <w:r w:rsidRPr="00BD4AA3">
        <w:rPr>
          <w:szCs w:val="18"/>
          <w:lang w:val="es-MX"/>
        </w:rPr>
        <w:t>verdad</w:t>
      </w:r>
      <w:r>
        <w:rPr>
          <w:szCs w:val="18"/>
          <w:lang w:val="es-MX"/>
        </w:rPr>
        <w:t xml:space="preserve"> </w:t>
      </w:r>
      <w:r w:rsidRPr="00BD4AA3">
        <w:rPr>
          <w:szCs w:val="18"/>
          <w:lang w:val="es-MX"/>
        </w:rPr>
        <w:t>y</w:t>
      </w:r>
      <w:r>
        <w:rPr>
          <w:szCs w:val="18"/>
          <w:lang w:val="es-MX"/>
        </w:rPr>
        <w:t xml:space="preserve"> </w:t>
      </w:r>
      <w:r w:rsidRPr="00BD4AA3">
        <w:rPr>
          <w:szCs w:val="18"/>
          <w:lang w:val="es-MX"/>
        </w:rPr>
        <w:t>bajo</w:t>
      </w:r>
      <w:r>
        <w:rPr>
          <w:szCs w:val="18"/>
          <w:lang w:val="es-MX"/>
        </w:rPr>
        <w:t xml:space="preserve"> </w:t>
      </w:r>
      <w:r w:rsidRPr="00BD4AA3">
        <w:rPr>
          <w:szCs w:val="18"/>
          <w:lang w:val="es-MX"/>
        </w:rPr>
        <w:t>apercibimiento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penas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incurren</w:t>
      </w:r>
      <w:r>
        <w:rPr>
          <w:szCs w:val="18"/>
          <w:lang w:val="es-MX"/>
        </w:rPr>
        <w:t xml:space="preserve"> </w:t>
      </w:r>
      <w:r w:rsidRPr="00BD4AA3">
        <w:rPr>
          <w:szCs w:val="18"/>
          <w:lang w:val="es-MX"/>
        </w:rPr>
        <w:t>si</w:t>
      </w:r>
      <w:r>
        <w:rPr>
          <w:szCs w:val="18"/>
          <w:lang w:val="es-MX"/>
        </w:rPr>
        <w:t xml:space="preserve"> </w:t>
      </w:r>
      <w:r w:rsidRPr="00BD4AA3">
        <w:rPr>
          <w:szCs w:val="18"/>
          <w:lang w:val="es-MX"/>
        </w:rPr>
        <w:t>declaran</w:t>
      </w:r>
      <w:r>
        <w:rPr>
          <w:szCs w:val="18"/>
          <w:lang w:val="es-MX"/>
        </w:rPr>
        <w:t xml:space="preserve"> </w:t>
      </w:r>
      <w:r w:rsidRPr="00BD4AA3">
        <w:rPr>
          <w:szCs w:val="18"/>
          <w:lang w:val="es-MX"/>
        </w:rPr>
        <w:t>falsamente</w:t>
      </w:r>
      <w:r>
        <w:rPr>
          <w:szCs w:val="18"/>
          <w:lang w:val="es-MX"/>
        </w:rPr>
        <w:t xml:space="preserve"> </w:t>
      </w:r>
      <w:r w:rsidRPr="00BD4AA3">
        <w:rPr>
          <w:szCs w:val="18"/>
          <w:lang w:val="es-MX"/>
        </w:rPr>
        <w:t>ante</w:t>
      </w:r>
      <w:r>
        <w:rPr>
          <w:szCs w:val="18"/>
          <w:lang w:val="es-MX"/>
        </w:rPr>
        <w:t xml:space="preserve"> </w:t>
      </w:r>
      <w:r w:rsidRPr="00BD4AA3">
        <w:rPr>
          <w:szCs w:val="18"/>
          <w:lang w:val="es-MX"/>
        </w:rPr>
        <w:t>autoridad.</w:t>
      </w:r>
    </w:p>
    <w:p w:rsidR="006E471C" w:rsidRPr="00BD4AA3" w:rsidRDefault="006E471C" w:rsidP="006E471C">
      <w:pPr>
        <w:pStyle w:val="Texto"/>
        <w:spacing w:line="226" w:lineRule="exact"/>
        <w:rPr>
          <w:b/>
          <w:szCs w:val="18"/>
          <w:lang w:val="es-MX"/>
        </w:rPr>
      </w:pPr>
      <w:r w:rsidRPr="00BD4AA3">
        <w:rPr>
          <w:b/>
          <w:szCs w:val="18"/>
          <w:lang w:val="es-MX"/>
        </w:rPr>
        <w:t>…</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723.-</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está</w:t>
      </w:r>
      <w:r>
        <w:rPr>
          <w:szCs w:val="18"/>
          <w:lang w:val="es-MX"/>
        </w:rPr>
        <w:t xml:space="preserve"> </w:t>
      </w:r>
      <w:r w:rsidRPr="00BD4AA3">
        <w:rPr>
          <w:szCs w:val="18"/>
          <w:lang w:val="es-MX"/>
        </w:rPr>
        <w:t>obligado</w:t>
      </w:r>
      <w:r>
        <w:rPr>
          <w:szCs w:val="18"/>
          <w:lang w:val="es-MX"/>
        </w:rPr>
        <w:t xml:space="preserve"> </w:t>
      </w:r>
      <w:r w:rsidRPr="00BD4AA3">
        <w:rPr>
          <w:szCs w:val="18"/>
          <w:lang w:val="es-MX"/>
        </w:rPr>
        <w:t>a</w:t>
      </w:r>
      <w:r>
        <w:rPr>
          <w:szCs w:val="18"/>
          <w:lang w:val="es-MX"/>
        </w:rPr>
        <w:t xml:space="preserve"> </w:t>
      </w:r>
      <w:r w:rsidRPr="00BD4AA3">
        <w:rPr>
          <w:szCs w:val="18"/>
          <w:lang w:val="es-MX"/>
        </w:rPr>
        <w:t>expedir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solicitante,</w:t>
      </w:r>
      <w:r>
        <w:rPr>
          <w:szCs w:val="18"/>
          <w:lang w:val="es-MX"/>
        </w:rPr>
        <w:t xml:space="preserve"> </w:t>
      </w:r>
      <w:r w:rsidRPr="00BD4AA3">
        <w:rPr>
          <w:szCs w:val="18"/>
          <w:lang w:val="es-MX"/>
        </w:rPr>
        <w:t>copia</w:t>
      </w:r>
      <w:r>
        <w:rPr>
          <w:szCs w:val="18"/>
          <w:lang w:val="es-MX"/>
        </w:rPr>
        <w:t xml:space="preserve"> </w:t>
      </w:r>
      <w:r w:rsidRPr="00BD4AA3">
        <w:rPr>
          <w:szCs w:val="18"/>
          <w:lang w:val="es-MX"/>
        </w:rPr>
        <w:t>certificada</w:t>
      </w:r>
      <w:r>
        <w:rPr>
          <w:szCs w:val="18"/>
          <w:lang w:val="es-MX"/>
        </w:rPr>
        <w:t xml:space="preserve"> </w:t>
      </w:r>
      <w:r w:rsidRPr="00BD4AA3">
        <w:rPr>
          <w:szCs w:val="18"/>
          <w:lang w:val="es-MX"/>
        </w:rPr>
        <w:t>de</w:t>
      </w:r>
      <w:r>
        <w:rPr>
          <w:szCs w:val="18"/>
          <w:lang w:val="es-MX"/>
        </w:rPr>
        <w:t xml:space="preserve"> </w:t>
      </w:r>
      <w:r w:rsidRPr="00BD4AA3">
        <w:rPr>
          <w:szCs w:val="18"/>
          <w:lang w:val="es-MX"/>
        </w:rPr>
        <w:t>cualquier</w:t>
      </w:r>
      <w:r>
        <w:rPr>
          <w:szCs w:val="18"/>
          <w:lang w:val="es-MX"/>
        </w:rPr>
        <w:t xml:space="preserve"> </w:t>
      </w:r>
      <w:r w:rsidRPr="00BD4AA3">
        <w:rPr>
          <w:szCs w:val="18"/>
          <w:lang w:val="es-MX"/>
        </w:rPr>
        <w:t>documento</w:t>
      </w:r>
      <w:r>
        <w:rPr>
          <w:szCs w:val="18"/>
          <w:lang w:val="es-MX"/>
        </w:rPr>
        <w:t xml:space="preserve"> </w:t>
      </w:r>
      <w:r w:rsidRPr="00BD4AA3">
        <w:rPr>
          <w:szCs w:val="18"/>
          <w:lang w:val="es-MX"/>
        </w:rPr>
        <w:t>o</w:t>
      </w:r>
      <w:r>
        <w:rPr>
          <w:szCs w:val="18"/>
          <w:lang w:val="es-MX"/>
        </w:rPr>
        <w:t xml:space="preserve"> </w:t>
      </w:r>
      <w:r w:rsidRPr="00BD4AA3">
        <w:rPr>
          <w:szCs w:val="18"/>
          <w:lang w:val="es-MX"/>
        </w:rPr>
        <w:t>constancia</w:t>
      </w:r>
      <w:r>
        <w:rPr>
          <w:szCs w:val="18"/>
          <w:lang w:val="es-MX"/>
        </w:rPr>
        <w:t xml:space="preserve"> </w:t>
      </w:r>
      <w:r w:rsidRPr="00BD4AA3">
        <w:rPr>
          <w:szCs w:val="18"/>
          <w:lang w:val="es-MX"/>
        </w:rPr>
        <w:t>que</w:t>
      </w:r>
      <w:r>
        <w:rPr>
          <w:szCs w:val="18"/>
          <w:lang w:val="es-MX"/>
        </w:rPr>
        <w:t xml:space="preserve"> </w:t>
      </w:r>
      <w:r w:rsidRPr="00BD4AA3">
        <w:rPr>
          <w:szCs w:val="18"/>
          <w:lang w:val="es-MX"/>
        </w:rPr>
        <w:t>obre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También</w:t>
      </w:r>
      <w:r>
        <w:rPr>
          <w:szCs w:val="18"/>
          <w:lang w:val="es-MX"/>
        </w:rPr>
        <w:t xml:space="preserve"> </w:t>
      </w:r>
      <w:r w:rsidRPr="00BD4AA3">
        <w:rPr>
          <w:szCs w:val="18"/>
          <w:lang w:val="es-MX"/>
        </w:rPr>
        <w:t>deberá</w:t>
      </w:r>
      <w:r>
        <w:rPr>
          <w:szCs w:val="18"/>
          <w:lang w:val="es-MX"/>
        </w:rPr>
        <w:t xml:space="preserve"> </w:t>
      </w:r>
      <w:r w:rsidRPr="00BD4AA3">
        <w:rPr>
          <w:szCs w:val="18"/>
          <w:lang w:val="es-MX"/>
        </w:rPr>
        <w:t>certificar</w:t>
      </w:r>
      <w:r>
        <w:rPr>
          <w:szCs w:val="18"/>
          <w:lang w:val="es-MX"/>
        </w:rPr>
        <w:t xml:space="preserve"> </w:t>
      </w:r>
      <w:r w:rsidRPr="00BD4AA3">
        <w:rPr>
          <w:szCs w:val="18"/>
          <w:lang w:val="es-MX"/>
        </w:rPr>
        <w:t>la</w:t>
      </w:r>
      <w:r>
        <w:rPr>
          <w:szCs w:val="18"/>
          <w:lang w:val="es-MX"/>
        </w:rPr>
        <w:t xml:space="preserve"> </w:t>
      </w:r>
      <w:r w:rsidRPr="00BD4AA3">
        <w:rPr>
          <w:szCs w:val="18"/>
          <w:lang w:val="es-MX"/>
        </w:rPr>
        <w:t>copia</w:t>
      </w:r>
      <w:r>
        <w:rPr>
          <w:szCs w:val="18"/>
          <w:lang w:val="es-MX"/>
        </w:rPr>
        <w:t xml:space="preserve"> </w:t>
      </w:r>
      <w:r w:rsidRPr="00BD4AA3">
        <w:rPr>
          <w:szCs w:val="18"/>
          <w:lang w:val="es-MX"/>
        </w:rPr>
        <w:t>fotostática</w:t>
      </w:r>
      <w:r>
        <w:rPr>
          <w:szCs w:val="18"/>
          <w:lang w:val="es-MX"/>
        </w:rPr>
        <w:t xml:space="preserve"> </w:t>
      </w:r>
      <w:r w:rsidRPr="00BD4AA3">
        <w:rPr>
          <w:szCs w:val="18"/>
          <w:lang w:val="es-MX"/>
        </w:rPr>
        <w:t>que</w:t>
      </w:r>
      <w:r>
        <w:rPr>
          <w:szCs w:val="18"/>
          <w:lang w:val="es-MX"/>
        </w:rPr>
        <w:t xml:space="preserve"> </w:t>
      </w:r>
      <w:r w:rsidRPr="00BD4AA3">
        <w:rPr>
          <w:szCs w:val="18"/>
          <w:lang w:val="es-MX"/>
        </w:rPr>
        <w:t>exhiban</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w:t>
      </w:r>
      <w:r>
        <w:rPr>
          <w:szCs w:val="18"/>
          <w:lang w:val="es-MX"/>
        </w:rPr>
        <w:t xml:space="preserve"> </w:t>
      </w:r>
      <w:r w:rsidRPr="00BD4AA3">
        <w:rPr>
          <w:szCs w:val="18"/>
          <w:lang w:val="es-MX"/>
        </w:rPr>
        <w:t>algún</w:t>
      </w:r>
      <w:r>
        <w:rPr>
          <w:szCs w:val="18"/>
          <w:lang w:val="es-MX"/>
        </w:rPr>
        <w:t xml:space="preserve"> </w:t>
      </w:r>
      <w:r w:rsidRPr="00BD4AA3">
        <w:rPr>
          <w:szCs w:val="18"/>
          <w:lang w:val="es-MX"/>
        </w:rPr>
        <w:t>documento</w:t>
      </w:r>
      <w:r>
        <w:rPr>
          <w:szCs w:val="18"/>
          <w:lang w:val="es-MX"/>
        </w:rPr>
        <w:t xml:space="preserve"> </w:t>
      </w:r>
      <w:r w:rsidRPr="00BD4AA3">
        <w:rPr>
          <w:szCs w:val="18"/>
          <w:lang w:val="es-MX"/>
        </w:rPr>
        <w:t>o</w:t>
      </w:r>
      <w:r>
        <w:rPr>
          <w:szCs w:val="18"/>
          <w:lang w:val="es-MX"/>
        </w:rPr>
        <w:t xml:space="preserve"> </w:t>
      </w:r>
      <w:r w:rsidRPr="00BD4AA3">
        <w:rPr>
          <w:szCs w:val="18"/>
          <w:lang w:val="es-MX"/>
        </w:rPr>
        <w:t>constancia</w:t>
      </w:r>
      <w:r>
        <w:rPr>
          <w:szCs w:val="18"/>
          <w:lang w:val="es-MX"/>
        </w:rPr>
        <w:t xml:space="preserve"> </w:t>
      </w:r>
      <w:r w:rsidRPr="00BD4AA3">
        <w:rPr>
          <w:szCs w:val="18"/>
          <w:lang w:val="es-MX"/>
        </w:rPr>
        <w:t>que</w:t>
      </w:r>
      <w:r>
        <w:rPr>
          <w:szCs w:val="18"/>
          <w:lang w:val="es-MX"/>
        </w:rPr>
        <w:t xml:space="preserve"> </w:t>
      </w:r>
      <w:r w:rsidRPr="00BD4AA3">
        <w:rPr>
          <w:szCs w:val="18"/>
          <w:lang w:val="es-MX"/>
        </w:rPr>
        <w:t>aparezca</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previo</w:t>
      </w:r>
      <w:r>
        <w:rPr>
          <w:szCs w:val="18"/>
          <w:lang w:val="es-MX"/>
        </w:rPr>
        <w:t xml:space="preserve"> </w:t>
      </w:r>
      <w:r w:rsidRPr="00BD4AA3">
        <w:rPr>
          <w:szCs w:val="18"/>
          <w:lang w:val="es-MX"/>
        </w:rPr>
        <w:t>cotejo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haga</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original.</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724.-</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acordar</w:t>
      </w:r>
      <w:r>
        <w:rPr>
          <w:szCs w:val="18"/>
          <w:lang w:val="es-MX"/>
        </w:rPr>
        <w:t xml:space="preserve"> </w:t>
      </w:r>
      <w:r w:rsidRPr="00BD4AA3">
        <w:rPr>
          <w:szCs w:val="18"/>
          <w:lang w:val="es-MX"/>
        </w:rPr>
        <w:t>la</w:t>
      </w:r>
      <w:r>
        <w:rPr>
          <w:szCs w:val="18"/>
          <w:lang w:val="es-MX"/>
        </w:rPr>
        <w:t xml:space="preserve"> </w:t>
      </w:r>
      <w:r w:rsidRPr="00BD4AA3">
        <w:rPr>
          <w:szCs w:val="18"/>
          <w:lang w:val="es-MX"/>
        </w:rPr>
        <w:t>creación,</w:t>
      </w:r>
      <w:r>
        <w:rPr>
          <w:szCs w:val="18"/>
          <w:lang w:val="es-MX"/>
        </w:rPr>
        <w:t xml:space="preserve"> </w:t>
      </w:r>
      <w:r w:rsidRPr="00BD4AA3">
        <w:rPr>
          <w:szCs w:val="18"/>
          <w:lang w:val="es-MX"/>
        </w:rPr>
        <w:t>divulgación</w:t>
      </w:r>
      <w:r>
        <w:rPr>
          <w:szCs w:val="18"/>
          <w:lang w:val="es-MX"/>
        </w:rPr>
        <w:t xml:space="preserve"> </w:t>
      </w:r>
      <w:r w:rsidRPr="00BD4AA3">
        <w:rPr>
          <w:szCs w:val="18"/>
          <w:lang w:val="es-MX"/>
        </w:rPr>
        <w:t>y</w:t>
      </w:r>
      <w:r>
        <w:rPr>
          <w:szCs w:val="18"/>
          <w:lang w:val="es-MX"/>
        </w:rPr>
        <w:t xml:space="preserve"> </w:t>
      </w:r>
      <w:r w:rsidRPr="00BD4AA3">
        <w:rPr>
          <w:szCs w:val="18"/>
          <w:lang w:val="es-MX"/>
        </w:rPr>
        <w:t>utilización</w:t>
      </w:r>
      <w:r>
        <w:rPr>
          <w:szCs w:val="18"/>
          <w:lang w:val="es-MX"/>
        </w:rPr>
        <w:t xml:space="preserve"> </w:t>
      </w:r>
      <w:r w:rsidRPr="00BD4AA3">
        <w:rPr>
          <w:szCs w:val="18"/>
          <w:lang w:val="es-MX"/>
        </w:rPr>
        <w:t>de</w:t>
      </w:r>
      <w:r>
        <w:rPr>
          <w:szCs w:val="18"/>
          <w:lang w:val="es-MX"/>
        </w:rPr>
        <w:t xml:space="preserve"> </w:t>
      </w:r>
      <w:r w:rsidRPr="00BD4AA3">
        <w:rPr>
          <w:szCs w:val="18"/>
          <w:lang w:val="es-MX"/>
        </w:rPr>
        <w:t>herramientas</w:t>
      </w:r>
      <w:r>
        <w:rPr>
          <w:szCs w:val="18"/>
          <w:lang w:val="es-MX"/>
        </w:rPr>
        <w:t xml:space="preserve"> </w:t>
      </w:r>
      <w:r w:rsidRPr="00BD4AA3">
        <w:rPr>
          <w:szCs w:val="18"/>
          <w:lang w:val="es-MX"/>
        </w:rPr>
        <w:t>tecnológicas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incluyan</w:t>
      </w:r>
      <w:r>
        <w:rPr>
          <w:szCs w:val="18"/>
          <w:lang w:val="es-MX"/>
        </w:rPr>
        <w:t xml:space="preserve"> </w:t>
      </w:r>
      <w:r w:rsidRPr="00BD4AA3">
        <w:rPr>
          <w:szCs w:val="18"/>
          <w:lang w:val="es-MX"/>
        </w:rPr>
        <w:t>los</w:t>
      </w:r>
      <w:r>
        <w:rPr>
          <w:szCs w:val="18"/>
          <w:lang w:val="es-MX"/>
        </w:rPr>
        <w:t xml:space="preserve"> </w:t>
      </w:r>
      <w:r w:rsidRPr="00BD4AA3">
        <w:rPr>
          <w:szCs w:val="18"/>
          <w:lang w:val="es-MX"/>
        </w:rPr>
        <w:t>sistemas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y</w:t>
      </w:r>
      <w:r>
        <w:rPr>
          <w:szCs w:val="18"/>
          <w:lang w:val="es-MX"/>
        </w:rPr>
        <w:t xml:space="preserve"> </w:t>
      </w:r>
      <w:r w:rsidRPr="00BD4AA3">
        <w:rPr>
          <w:szCs w:val="18"/>
          <w:lang w:val="es-MX"/>
        </w:rPr>
        <w:t>actuación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Título</w:t>
      </w:r>
      <w:r>
        <w:rPr>
          <w:szCs w:val="18"/>
          <w:lang w:val="es-MX"/>
        </w:rPr>
        <w:t xml:space="preserve"> </w:t>
      </w:r>
      <w:r w:rsidRPr="00BD4AA3">
        <w:rPr>
          <w:szCs w:val="18"/>
          <w:lang w:val="es-MX"/>
        </w:rPr>
        <w:t>Catorce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p>
    <w:p w:rsidR="006E471C" w:rsidRPr="00BD4AA3" w:rsidRDefault="006E471C" w:rsidP="006E471C">
      <w:pPr>
        <w:pStyle w:val="Texto"/>
        <w:spacing w:line="226" w:lineRule="exact"/>
        <w:rPr>
          <w:b/>
          <w:szCs w:val="18"/>
          <w:lang w:val="es-MX"/>
        </w:rPr>
      </w:pPr>
      <w:r w:rsidRPr="00BD4AA3">
        <w:rPr>
          <w:b/>
          <w:szCs w:val="18"/>
          <w:lang w:val="es-MX"/>
        </w:rPr>
        <w:t>…</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725.-</w:t>
      </w:r>
      <w:r>
        <w:rPr>
          <w:b/>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extravío</w:t>
      </w:r>
      <w:r>
        <w:rPr>
          <w:szCs w:val="18"/>
          <w:lang w:val="es-MX"/>
        </w:rPr>
        <w:t xml:space="preserve"> </w:t>
      </w:r>
      <w:r w:rsidRPr="00BD4AA3">
        <w:rPr>
          <w:szCs w:val="18"/>
          <w:lang w:val="es-MX"/>
        </w:rPr>
        <w:t>o</w:t>
      </w:r>
      <w:r>
        <w:rPr>
          <w:szCs w:val="18"/>
          <w:lang w:val="es-MX"/>
        </w:rPr>
        <w:t xml:space="preserve"> </w:t>
      </w:r>
      <w:r w:rsidRPr="00BD4AA3">
        <w:rPr>
          <w:szCs w:val="18"/>
          <w:lang w:val="es-MX"/>
        </w:rPr>
        <w:t>desaparición</w:t>
      </w:r>
      <w:r>
        <w:rPr>
          <w:szCs w:val="18"/>
          <w:lang w:val="es-MX"/>
        </w:rPr>
        <w:t xml:space="preserve"> </w:t>
      </w:r>
      <w:r w:rsidRPr="00BD4AA3">
        <w:rPr>
          <w:szCs w:val="18"/>
          <w:lang w:val="es-MX"/>
        </w:rPr>
        <w:t>del</w:t>
      </w:r>
      <w:r>
        <w:rPr>
          <w:szCs w:val="18"/>
          <w:lang w:val="es-MX"/>
        </w:rPr>
        <w:t xml:space="preserve"> </w:t>
      </w:r>
      <w:r w:rsidRPr="00BD4AA3">
        <w:rPr>
          <w:szCs w:val="18"/>
          <w:lang w:val="es-MX"/>
        </w:rPr>
        <w:t>expediente</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constancia,</w:t>
      </w:r>
      <w:r>
        <w:rPr>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previo</w:t>
      </w:r>
      <w:r>
        <w:rPr>
          <w:szCs w:val="18"/>
          <w:lang w:val="es-MX"/>
        </w:rPr>
        <w:t xml:space="preserve"> </w:t>
      </w:r>
      <w:r w:rsidRPr="00BD4AA3">
        <w:rPr>
          <w:szCs w:val="18"/>
          <w:lang w:val="es-MX"/>
        </w:rPr>
        <w:t>informe</w:t>
      </w:r>
      <w:r>
        <w:rPr>
          <w:szCs w:val="18"/>
          <w:lang w:val="es-MX"/>
        </w:rPr>
        <w:t xml:space="preserve"> </w:t>
      </w:r>
      <w:r w:rsidRPr="00BD4AA3">
        <w:rPr>
          <w:szCs w:val="18"/>
          <w:lang w:val="es-MX"/>
        </w:rPr>
        <w:t>del</w:t>
      </w:r>
      <w:r>
        <w:rPr>
          <w:szCs w:val="18"/>
          <w:lang w:val="es-MX"/>
        </w:rPr>
        <w:t xml:space="preserve"> </w:t>
      </w:r>
      <w:r w:rsidRPr="00BD4AA3">
        <w:rPr>
          <w:szCs w:val="18"/>
          <w:lang w:val="es-MX"/>
        </w:rPr>
        <w:t>archivista,</w:t>
      </w:r>
      <w:r>
        <w:rPr>
          <w:szCs w:val="18"/>
          <w:lang w:val="es-MX"/>
        </w:rPr>
        <w:t xml:space="preserve"> </w:t>
      </w:r>
      <w:r w:rsidRPr="00BD4AA3">
        <w:rPr>
          <w:szCs w:val="18"/>
          <w:lang w:val="es-MX"/>
        </w:rPr>
        <w:t>certificará</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anterior</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falta</w:t>
      </w:r>
      <w:r>
        <w:rPr>
          <w:szCs w:val="18"/>
          <w:lang w:val="es-MX"/>
        </w:rPr>
        <w:t xml:space="preserve"> </w:t>
      </w:r>
      <w:r w:rsidRPr="00BD4AA3">
        <w:rPr>
          <w:szCs w:val="18"/>
          <w:lang w:val="es-MX"/>
        </w:rPr>
        <w:t>posterior</w:t>
      </w:r>
      <w:r>
        <w:rPr>
          <w:szCs w:val="18"/>
          <w:lang w:val="es-MX"/>
        </w:rPr>
        <w:t xml:space="preserve"> </w:t>
      </w:r>
      <w:r w:rsidRPr="00BD4AA3">
        <w:rPr>
          <w:szCs w:val="18"/>
          <w:lang w:val="es-MX"/>
        </w:rPr>
        <w:t>del</w:t>
      </w:r>
      <w:r>
        <w:rPr>
          <w:szCs w:val="18"/>
          <w:lang w:val="es-MX"/>
        </w:rPr>
        <w:t xml:space="preserve"> </w:t>
      </w:r>
      <w:r w:rsidRPr="00BD4AA3">
        <w:rPr>
          <w:szCs w:val="18"/>
          <w:lang w:val="es-MX"/>
        </w:rPr>
        <w:t>expediente</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lo</w:t>
      </w:r>
      <w:r>
        <w:rPr>
          <w:szCs w:val="18"/>
          <w:lang w:val="es-MX"/>
        </w:rPr>
        <w:t xml:space="preserve"> </w:t>
      </w:r>
      <w:r w:rsidRPr="00BD4AA3">
        <w:rPr>
          <w:szCs w:val="18"/>
          <w:lang w:val="es-MX"/>
        </w:rPr>
        <w:t>hará</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practicar</w:t>
      </w:r>
      <w:r>
        <w:rPr>
          <w:szCs w:val="18"/>
          <w:lang w:val="es-MX"/>
        </w:rPr>
        <w:t xml:space="preserve"> </w:t>
      </w:r>
      <w:r w:rsidRPr="00BD4AA3">
        <w:rPr>
          <w:szCs w:val="18"/>
          <w:lang w:val="es-MX"/>
        </w:rPr>
        <w:t>las</w:t>
      </w:r>
      <w:r>
        <w:rPr>
          <w:szCs w:val="18"/>
          <w:lang w:val="es-MX"/>
        </w:rPr>
        <w:t xml:space="preserve"> </w:t>
      </w:r>
      <w:r w:rsidRPr="00BD4AA3">
        <w:rPr>
          <w:szCs w:val="18"/>
          <w:lang w:val="es-MX"/>
        </w:rPr>
        <w:t>investigaciones</w:t>
      </w:r>
      <w:r>
        <w:rPr>
          <w:szCs w:val="18"/>
          <w:lang w:val="es-MX"/>
        </w:rPr>
        <w:t xml:space="preserve"> </w:t>
      </w:r>
      <w:r w:rsidRPr="00BD4AA3">
        <w:rPr>
          <w:szCs w:val="18"/>
          <w:lang w:val="es-MX"/>
        </w:rPr>
        <w:t>del</w:t>
      </w:r>
      <w:r>
        <w:rPr>
          <w:szCs w:val="18"/>
          <w:lang w:val="es-MX"/>
        </w:rPr>
        <w:t xml:space="preserve"> </w:t>
      </w:r>
      <w:r w:rsidRPr="00BD4AA3">
        <w:rPr>
          <w:szCs w:val="18"/>
          <w:lang w:val="es-MX"/>
        </w:rPr>
        <w:t>caso</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tramitar</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la</w:t>
      </w:r>
      <w:r>
        <w:rPr>
          <w:szCs w:val="18"/>
          <w:lang w:val="es-MX"/>
        </w:rPr>
        <w:t xml:space="preserve"> </w:t>
      </w:r>
      <w:r w:rsidRPr="00BD4AA3">
        <w:rPr>
          <w:szCs w:val="18"/>
          <w:lang w:val="es-MX"/>
        </w:rPr>
        <w:t>reposición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incidental.</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726.-</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señalará</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setenta</w:t>
      </w:r>
      <w:r>
        <w:rPr>
          <w:szCs w:val="18"/>
          <w:lang w:val="es-MX"/>
        </w:rPr>
        <w:t xml:space="preserve"> </w:t>
      </w:r>
      <w:r w:rsidRPr="00BD4AA3">
        <w:rPr>
          <w:szCs w:val="18"/>
          <w:lang w:val="es-MX"/>
        </w:rPr>
        <w:t>y</w:t>
      </w:r>
      <w:r>
        <w:rPr>
          <w:szCs w:val="18"/>
          <w:lang w:val="es-MX"/>
        </w:rPr>
        <w:t xml:space="preserve"> </w:t>
      </w:r>
      <w:r w:rsidRPr="00BD4AA3">
        <w:rPr>
          <w:szCs w:val="18"/>
          <w:lang w:val="es-MX"/>
        </w:rPr>
        <w:t>dos</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lugar</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deberán</w:t>
      </w:r>
      <w:r>
        <w:rPr>
          <w:szCs w:val="18"/>
          <w:lang w:val="es-MX"/>
        </w:rPr>
        <w:t xml:space="preserve"> </w:t>
      </w:r>
      <w:r w:rsidRPr="00BD4AA3">
        <w:rPr>
          <w:szCs w:val="18"/>
          <w:lang w:val="es-MX"/>
        </w:rPr>
        <w:t>aportar</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constancias</w:t>
      </w:r>
      <w:r>
        <w:rPr>
          <w:szCs w:val="18"/>
          <w:lang w:val="es-MX"/>
        </w:rPr>
        <w:t xml:space="preserve"> </w:t>
      </w:r>
      <w:r w:rsidRPr="00BD4AA3">
        <w:rPr>
          <w:szCs w:val="18"/>
          <w:lang w:val="es-MX"/>
        </w:rPr>
        <w:t>y</w:t>
      </w:r>
      <w:r>
        <w:rPr>
          <w:szCs w:val="18"/>
          <w:lang w:val="es-MX"/>
        </w:rPr>
        <w:t xml:space="preserve"> </w:t>
      </w:r>
      <w:r w:rsidRPr="00BD4AA3">
        <w:rPr>
          <w:szCs w:val="18"/>
          <w:lang w:val="es-MX"/>
        </w:rPr>
        <w:t>copias</w:t>
      </w:r>
      <w:r>
        <w:rPr>
          <w:szCs w:val="18"/>
          <w:lang w:val="es-MX"/>
        </w:rPr>
        <w:t xml:space="preserve"> </w:t>
      </w:r>
      <w:r w:rsidRPr="00BD4AA3">
        <w:rPr>
          <w:szCs w:val="18"/>
          <w:lang w:val="es-MX"/>
        </w:rPr>
        <w:t>que</w:t>
      </w:r>
      <w:r>
        <w:rPr>
          <w:szCs w:val="18"/>
          <w:lang w:val="es-MX"/>
        </w:rPr>
        <w:t xml:space="preserve"> </w:t>
      </w:r>
      <w:r w:rsidRPr="00BD4AA3">
        <w:rPr>
          <w:szCs w:val="18"/>
          <w:lang w:val="es-MX"/>
        </w:rPr>
        <w:t>obren</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poder.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ordenar</w:t>
      </w:r>
      <w:r>
        <w:rPr>
          <w:szCs w:val="18"/>
          <w:lang w:val="es-MX"/>
        </w:rPr>
        <w:t xml:space="preserve"> </w:t>
      </w:r>
      <w:r w:rsidRPr="00BD4AA3">
        <w:rPr>
          <w:szCs w:val="18"/>
          <w:lang w:val="es-MX"/>
        </w:rPr>
        <w:t>se</w:t>
      </w:r>
      <w:r>
        <w:rPr>
          <w:szCs w:val="18"/>
          <w:lang w:val="es-MX"/>
        </w:rPr>
        <w:t xml:space="preserve"> </w:t>
      </w:r>
      <w:r w:rsidRPr="00BD4AA3">
        <w:rPr>
          <w:szCs w:val="18"/>
          <w:lang w:val="es-MX"/>
        </w:rPr>
        <w:t>practiquen</w:t>
      </w:r>
      <w:r>
        <w:rPr>
          <w:szCs w:val="18"/>
          <w:lang w:val="es-MX"/>
        </w:rPr>
        <w:t xml:space="preserve"> </w:t>
      </w:r>
      <w:r w:rsidRPr="00BD4AA3">
        <w:rPr>
          <w:szCs w:val="18"/>
          <w:lang w:val="es-MX"/>
        </w:rPr>
        <w:t>aquellas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y</w:t>
      </w:r>
      <w:r>
        <w:rPr>
          <w:szCs w:val="18"/>
          <w:lang w:val="es-MX"/>
        </w:rPr>
        <w:t xml:space="preserve"> </w:t>
      </w:r>
      <w:r w:rsidRPr="00BD4AA3">
        <w:rPr>
          <w:szCs w:val="18"/>
          <w:lang w:val="es-MX"/>
        </w:rPr>
        <w:t>diligencias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reponer</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r>
        <w:rPr>
          <w:szCs w:val="18"/>
          <w:lang w:val="es-MX"/>
        </w:rPr>
        <w:t xml:space="preserve"> </w:t>
      </w:r>
      <w:r w:rsidRPr="00BD4AA3">
        <w:rPr>
          <w:szCs w:val="18"/>
          <w:lang w:val="es-MX"/>
        </w:rPr>
        <w:t>teniendo</w:t>
      </w:r>
      <w:r>
        <w:rPr>
          <w:szCs w:val="18"/>
          <w:lang w:val="es-MX"/>
        </w:rPr>
        <w:t xml:space="preserve"> </w:t>
      </w:r>
      <w:r w:rsidRPr="00BD4AA3">
        <w:rPr>
          <w:szCs w:val="18"/>
          <w:lang w:val="es-MX"/>
        </w:rPr>
        <w:t>en</w:t>
      </w:r>
      <w:r>
        <w:rPr>
          <w:szCs w:val="18"/>
          <w:lang w:val="es-MX"/>
        </w:rPr>
        <w:t xml:space="preserve"> </w:t>
      </w:r>
      <w:r w:rsidRPr="00BD4AA3">
        <w:rPr>
          <w:szCs w:val="18"/>
          <w:lang w:val="es-MX"/>
        </w:rPr>
        <w:t>cuenta,</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724</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6"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proporcionar</w:t>
      </w:r>
      <w:r>
        <w:rPr>
          <w:szCs w:val="18"/>
          <w:lang w:val="es-MX"/>
        </w:rPr>
        <w:t xml:space="preserve"> </w:t>
      </w:r>
      <w:r w:rsidRPr="00BD4AA3">
        <w:rPr>
          <w:szCs w:val="18"/>
          <w:lang w:val="es-MX"/>
        </w:rPr>
        <w:t>las</w:t>
      </w:r>
      <w:r>
        <w:rPr>
          <w:szCs w:val="18"/>
          <w:lang w:val="es-MX"/>
        </w:rPr>
        <w:t xml:space="preserve"> </w:t>
      </w:r>
      <w:r w:rsidRPr="00BD4AA3">
        <w:rPr>
          <w:szCs w:val="18"/>
          <w:lang w:val="es-MX"/>
        </w:rPr>
        <w:t>videograbaciones</w:t>
      </w:r>
      <w:r>
        <w:rPr>
          <w:szCs w:val="18"/>
          <w:lang w:val="es-MX"/>
        </w:rPr>
        <w:t xml:space="preserve"> </w:t>
      </w:r>
      <w:r w:rsidRPr="00BD4AA3">
        <w:rPr>
          <w:szCs w:val="18"/>
          <w:lang w:val="es-MX"/>
        </w:rPr>
        <w:t>con</w:t>
      </w:r>
      <w:r>
        <w:rPr>
          <w:szCs w:val="18"/>
          <w:lang w:val="es-MX"/>
        </w:rPr>
        <w:t xml:space="preserve"> </w:t>
      </w:r>
      <w:r w:rsidRPr="00BD4AA3">
        <w:rPr>
          <w:szCs w:val="18"/>
          <w:lang w:val="es-MX"/>
        </w:rPr>
        <w:t>que</w:t>
      </w:r>
      <w:r>
        <w:rPr>
          <w:szCs w:val="18"/>
          <w:lang w:val="es-MX"/>
        </w:rPr>
        <w:t xml:space="preserve"> </w:t>
      </w:r>
      <w:r w:rsidRPr="00BD4AA3">
        <w:rPr>
          <w:szCs w:val="18"/>
          <w:lang w:val="es-MX"/>
        </w:rPr>
        <w:t>cuente</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que</w:t>
      </w:r>
      <w:r>
        <w:rPr>
          <w:szCs w:val="18"/>
          <w:lang w:val="es-MX"/>
        </w:rPr>
        <w:t xml:space="preserve"> </w:t>
      </w:r>
      <w:r w:rsidRPr="00BD4AA3">
        <w:rPr>
          <w:szCs w:val="18"/>
          <w:lang w:val="es-MX"/>
        </w:rPr>
        <w:t>existan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Digital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llevar</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la</w:t>
      </w:r>
      <w:r>
        <w:rPr>
          <w:szCs w:val="18"/>
          <w:lang w:val="es-MX"/>
        </w:rPr>
        <w:t xml:space="preserve"> </w:t>
      </w:r>
      <w:r w:rsidRPr="00BD4AA3">
        <w:rPr>
          <w:szCs w:val="18"/>
          <w:lang w:val="es-MX"/>
        </w:rPr>
        <w:t>reposición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727.-</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hará</w:t>
      </w:r>
      <w:r>
        <w:rPr>
          <w:szCs w:val="18"/>
          <w:lang w:val="es-MX"/>
        </w:rPr>
        <w:t xml:space="preserve"> </w:t>
      </w:r>
      <w:r w:rsidRPr="00BD4AA3">
        <w:rPr>
          <w:szCs w:val="18"/>
          <w:lang w:val="es-MX"/>
        </w:rPr>
        <w:t>la</w:t>
      </w:r>
      <w:r>
        <w:rPr>
          <w:szCs w:val="18"/>
          <w:lang w:val="es-MX"/>
        </w:rPr>
        <w:t xml:space="preserve"> </w:t>
      </w:r>
      <w:r w:rsidRPr="00BD4AA3">
        <w:rPr>
          <w:szCs w:val="18"/>
          <w:lang w:val="es-MX"/>
        </w:rPr>
        <w:t>denuncia</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Ministerio</w:t>
      </w:r>
      <w:r>
        <w:rPr>
          <w:szCs w:val="18"/>
          <w:lang w:val="es-MX"/>
        </w:rPr>
        <w:t xml:space="preserve"> </w:t>
      </w:r>
      <w:r w:rsidRPr="00BD4AA3">
        <w:rPr>
          <w:szCs w:val="18"/>
          <w:lang w:val="es-MX"/>
        </w:rPr>
        <w:t>Público</w:t>
      </w:r>
      <w:r>
        <w:rPr>
          <w:szCs w:val="18"/>
          <w:lang w:val="es-MX"/>
        </w:rPr>
        <w:t xml:space="preserve"> </w:t>
      </w:r>
      <w:r w:rsidRPr="00BD4AA3">
        <w:rPr>
          <w:szCs w:val="18"/>
          <w:lang w:val="es-MX"/>
        </w:rPr>
        <w:t>competente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desaparición</w:t>
      </w:r>
      <w:r>
        <w:rPr>
          <w:szCs w:val="18"/>
          <w:lang w:val="es-MX"/>
        </w:rPr>
        <w:t xml:space="preserve"> </w:t>
      </w:r>
      <w:r w:rsidRPr="00BD4AA3">
        <w:rPr>
          <w:szCs w:val="18"/>
          <w:lang w:val="es-MX"/>
        </w:rPr>
        <w:t>del</w:t>
      </w:r>
      <w:r>
        <w:rPr>
          <w:szCs w:val="18"/>
          <w:lang w:val="es-MX"/>
        </w:rPr>
        <w:t xml:space="preserve"> </w:t>
      </w:r>
      <w:r w:rsidRPr="00BD4AA3">
        <w:rPr>
          <w:szCs w:val="18"/>
          <w:lang w:val="es-MX"/>
        </w:rPr>
        <w:t>expediente</w:t>
      </w:r>
      <w:r>
        <w:rPr>
          <w:szCs w:val="18"/>
          <w:lang w:val="es-MX"/>
        </w:rPr>
        <w:t xml:space="preserve"> </w:t>
      </w:r>
      <w:r w:rsidRPr="00BD4AA3">
        <w:rPr>
          <w:szCs w:val="18"/>
          <w:lang w:val="es-MX"/>
        </w:rPr>
        <w:t>o</w:t>
      </w:r>
      <w:r>
        <w:rPr>
          <w:szCs w:val="18"/>
          <w:lang w:val="es-MX"/>
        </w:rPr>
        <w:t xml:space="preserve"> </w:t>
      </w:r>
      <w:r w:rsidRPr="00BD4AA3">
        <w:rPr>
          <w:szCs w:val="18"/>
          <w:lang w:val="es-MX"/>
        </w:rPr>
        <w:t>actuación,</w:t>
      </w:r>
      <w:r>
        <w:rPr>
          <w:szCs w:val="18"/>
          <w:lang w:val="es-MX"/>
        </w:rPr>
        <w:t xml:space="preserve"> </w:t>
      </w:r>
      <w:r w:rsidRPr="00BD4AA3">
        <w:rPr>
          <w:szCs w:val="18"/>
          <w:lang w:val="es-MX"/>
        </w:rPr>
        <w:t>acompañando</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actas</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diligencias</w:t>
      </w:r>
      <w:r>
        <w:rPr>
          <w:szCs w:val="18"/>
          <w:lang w:val="es-MX"/>
        </w:rPr>
        <w:t xml:space="preserve"> </w:t>
      </w:r>
      <w:r w:rsidRPr="00BD4AA3">
        <w:rPr>
          <w:szCs w:val="18"/>
          <w:lang w:val="es-MX"/>
        </w:rPr>
        <w:t>practicadas</w:t>
      </w:r>
      <w:r>
        <w:rPr>
          <w:szCs w:val="18"/>
          <w:lang w:val="es-MX"/>
        </w:rPr>
        <w:t xml:space="preserve"> </w:t>
      </w:r>
      <w:r w:rsidRPr="00BD4AA3">
        <w:rPr>
          <w:szCs w:val="18"/>
          <w:lang w:val="es-MX"/>
        </w:rPr>
        <w:t>con</w:t>
      </w:r>
      <w:r>
        <w:rPr>
          <w:szCs w:val="18"/>
          <w:lang w:val="es-MX"/>
        </w:rPr>
        <w:t xml:space="preserve"> </w:t>
      </w:r>
      <w:r w:rsidRPr="00BD4AA3">
        <w:rPr>
          <w:szCs w:val="18"/>
          <w:lang w:val="es-MX"/>
        </w:rPr>
        <w:t>dicho</w:t>
      </w:r>
      <w:r>
        <w:rPr>
          <w:szCs w:val="18"/>
          <w:lang w:val="es-MX"/>
        </w:rPr>
        <w:t xml:space="preserve"> </w:t>
      </w:r>
      <w:r w:rsidRPr="00BD4AA3">
        <w:rPr>
          <w:szCs w:val="18"/>
          <w:lang w:val="es-MX"/>
        </w:rPr>
        <w:t>motivo.</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728.-</w:t>
      </w:r>
      <w:r>
        <w:rPr>
          <w:b/>
          <w:szCs w:val="18"/>
          <w:lang w:val="es-MX"/>
        </w:rPr>
        <w:t xml:space="preserve"> </w:t>
      </w:r>
      <w:r w:rsidRPr="00BD4AA3">
        <w:rPr>
          <w:szCs w:val="18"/>
          <w:lang w:val="es-MX"/>
        </w:rPr>
        <w:t>Los</w:t>
      </w:r>
      <w:r>
        <w:rPr>
          <w:szCs w:val="18"/>
          <w:lang w:val="es-MX"/>
        </w:rPr>
        <w:t xml:space="preserve"> </w:t>
      </w:r>
      <w:r w:rsidRPr="00BD4AA3">
        <w:rPr>
          <w:szCs w:val="18"/>
          <w:lang w:val="es-MX"/>
        </w:rPr>
        <w:t>Jueces</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los</w:t>
      </w:r>
      <w:r>
        <w:rPr>
          <w:szCs w:val="18"/>
          <w:lang w:val="es-MX"/>
        </w:rPr>
        <w:t xml:space="preserve"> </w:t>
      </w:r>
      <w:r w:rsidRPr="00BD4AA3">
        <w:rPr>
          <w:szCs w:val="18"/>
          <w:lang w:val="es-MX"/>
        </w:rPr>
        <w:t>titulares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conciliadores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del</w:t>
      </w:r>
      <w:r>
        <w:rPr>
          <w:szCs w:val="18"/>
          <w:lang w:val="es-MX"/>
        </w:rPr>
        <w:t xml:space="preserve"> </w:t>
      </w:r>
      <w:r w:rsidRPr="00BD4AA3">
        <w:rPr>
          <w:szCs w:val="18"/>
          <w:lang w:val="es-MX"/>
        </w:rPr>
        <w:t>Organismo</w:t>
      </w:r>
      <w:r>
        <w:rPr>
          <w:szCs w:val="18"/>
          <w:lang w:val="es-MX"/>
        </w:rPr>
        <w:t xml:space="preserve"> </w:t>
      </w:r>
      <w:r w:rsidRPr="00BD4AA3">
        <w:rPr>
          <w:szCs w:val="18"/>
          <w:lang w:val="es-MX"/>
        </w:rPr>
        <w:t>Descentralizado</w:t>
      </w:r>
      <w:r>
        <w:rPr>
          <w:szCs w:val="18"/>
          <w:lang w:val="es-MX"/>
        </w:rPr>
        <w:t xml:space="preserve"> </w:t>
      </w:r>
      <w:r w:rsidRPr="00BD4AA3">
        <w:rPr>
          <w:szCs w:val="18"/>
          <w:lang w:val="es-MX"/>
        </w:rPr>
        <w:t>encargado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Federal</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Sindicales,</w:t>
      </w:r>
      <w:r>
        <w:rPr>
          <w:b/>
          <w:szCs w:val="18"/>
          <w:lang w:val="es-MX"/>
        </w:rPr>
        <w:t xml:space="preserve"> </w:t>
      </w:r>
      <w:r w:rsidRPr="00BD4AA3">
        <w:rPr>
          <w:szCs w:val="18"/>
          <w:lang w:val="es-MX"/>
        </w:rPr>
        <w:t>podrán</w:t>
      </w:r>
      <w:r>
        <w:rPr>
          <w:szCs w:val="18"/>
          <w:lang w:val="es-MX"/>
        </w:rPr>
        <w:t xml:space="preserve"> </w:t>
      </w:r>
      <w:r w:rsidRPr="00BD4AA3">
        <w:rPr>
          <w:szCs w:val="18"/>
          <w:lang w:val="es-MX"/>
        </w:rPr>
        <w:t>imponer</w:t>
      </w:r>
      <w:r>
        <w:rPr>
          <w:szCs w:val="18"/>
          <w:lang w:val="es-MX"/>
        </w:rPr>
        <w:t xml:space="preserve"> </w:t>
      </w:r>
      <w:r w:rsidRPr="00BD4AA3">
        <w:rPr>
          <w:szCs w:val="18"/>
          <w:lang w:val="es-MX"/>
        </w:rPr>
        <w:t>correcciones</w:t>
      </w:r>
      <w:r>
        <w:rPr>
          <w:szCs w:val="18"/>
          <w:lang w:val="es-MX"/>
        </w:rPr>
        <w:t xml:space="preserve"> </w:t>
      </w:r>
      <w:r w:rsidRPr="00BD4AA3">
        <w:rPr>
          <w:szCs w:val="18"/>
          <w:lang w:val="es-MX"/>
        </w:rPr>
        <w:t>disciplinarias,</w:t>
      </w:r>
      <w:r>
        <w:rPr>
          <w:szCs w:val="18"/>
          <w:lang w:val="es-MX"/>
        </w:rPr>
        <w:t xml:space="preserve"> </w:t>
      </w:r>
      <w:r w:rsidRPr="00BD4AA3">
        <w:rPr>
          <w:szCs w:val="18"/>
          <w:lang w:val="es-MX"/>
        </w:rPr>
        <w:t>para</w:t>
      </w:r>
      <w:r>
        <w:rPr>
          <w:szCs w:val="18"/>
          <w:lang w:val="es-MX"/>
        </w:rPr>
        <w:t xml:space="preserve"> </w:t>
      </w:r>
      <w:r w:rsidRPr="00BD4AA3">
        <w:rPr>
          <w:szCs w:val="18"/>
          <w:lang w:val="es-MX"/>
        </w:rPr>
        <w:t>mantener</w:t>
      </w:r>
      <w:r>
        <w:rPr>
          <w:szCs w:val="18"/>
          <w:lang w:val="es-MX"/>
        </w:rPr>
        <w:t xml:space="preserve"> </w:t>
      </w:r>
      <w:r w:rsidRPr="00BD4AA3">
        <w:rPr>
          <w:szCs w:val="18"/>
          <w:lang w:val="es-MX"/>
        </w:rPr>
        <w:t>el</w:t>
      </w:r>
      <w:r>
        <w:rPr>
          <w:szCs w:val="18"/>
          <w:lang w:val="es-MX"/>
        </w:rPr>
        <w:t xml:space="preserve"> </w:t>
      </w:r>
      <w:r w:rsidRPr="00BD4AA3">
        <w:rPr>
          <w:szCs w:val="18"/>
          <w:lang w:val="es-MX"/>
        </w:rPr>
        <w:t>buen</w:t>
      </w:r>
      <w:r>
        <w:rPr>
          <w:szCs w:val="18"/>
          <w:lang w:val="es-MX"/>
        </w:rPr>
        <w:t xml:space="preserve"> </w:t>
      </w:r>
      <w:r w:rsidRPr="00BD4AA3">
        <w:rPr>
          <w:szCs w:val="18"/>
          <w:lang w:val="es-MX"/>
        </w:rPr>
        <w:t>orden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o</w:t>
      </w:r>
      <w:r>
        <w:rPr>
          <w:szCs w:val="18"/>
          <w:lang w:val="es-MX"/>
        </w:rPr>
        <w:t xml:space="preserve"> </w:t>
      </w:r>
      <w:r w:rsidRPr="00BD4AA3">
        <w:rPr>
          <w:szCs w:val="18"/>
          <w:lang w:val="es-MX"/>
        </w:rPr>
        <w:t>diligencias,</w:t>
      </w:r>
      <w:r>
        <w:rPr>
          <w:szCs w:val="18"/>
          <w:lang w:val="es-MX"/>
        </w:rPr>
        <w:t xml:space="preserve"> </w:t>
      </w:r>
      <w:r w:rsidRPr="00BD4AA3">
        <w:rPr>
          <w:szCs w:val="18"/>
          <w:lang w:val="es-MX"/>
        </w:rPr>
        <w:t>y</w:t>
      </w:r>
      <w:r>
        <w:rPr>
          <w:szCs w:val="18"/>
          <w:lang w:val="es-MX"/>
        </w:rPr>
        <w:t xml:space="preserve"> </w:t>
      </w:r>
      <w:r w:rsidRPr="00BD4AA3">
        <w:rPr>
          <w:szCs w:val="18"/>
          <w:lang w:val="es-MX"/>
        </w:rPr>
        <w:t>exigir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guarde</w:t>
      </w:r>
      <w:r>
        <w:rPr>
          <w:szCs w:val="18"/>
          <w:lang w:val="es-MX"/>
        </w:rPr>
        <w:t xml:space="preserve"> </w:t>
      </w:r>
      <w:r w:rsidRPr="00BD4AA3">
        <w:rPr>
          <w:szCs w:val="18"/>
          <w:lang w:val="es-MX"/>
        </w:rPr>
        <w:t>el</w:t>
      </w:r>
      <w:r>
        <w:rPr>
          <w:szCs w:val="18"/>
          <w:lang w:val="es-MX"/>
        </w:rPr>
        <w:t xml:space="preserve"> </w:t>
      </w:r>
      <w:r w:rsidRPr="00BD4AA3">
        <w:rPr>
          <w:szCs w:val="18"/>
          <w:lang w:val="es-MX"/>
        </w:rPr>
        <w:t>respeto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consideración</w:t>
      </w:r>
      <w:r>
        <w:rPr>
          <w:szCs w:val="18"/>
          <w:lang w:val="es-MX"/>
        </w:rPr>
        <w:t xml:space="preserve"> </w:t>
      </w:r>
      <w:r w:rsidRPr="00BD4AA3">
        <w:rPr>
          <w:szCs w:val="18"/>
          <w:lang w:val="es-MX"/>
        </w:rPr>
        <w:t>debidos.</w:t>
      </w:r>
    </w:p>
    <w:p w:rsidR="006E471C" w:rsidRPr="00BD4AA3" w:rsidRDefault="006E471C" w:rsidP="006E471C">
      <w:pPr>
        <w:pStyle w:val="Texto"/>
        <w:spacing w:line="226" w:lineRule="exact"/>
        <w:rPr>
          <w:b/>
          <w:szCs w:val="18"/>
          <w:lang w:val="es-MX"/>
        </w:rPr>
      </w:pPr>
      <w:r w:rsidRPr="00BD4AA3">
        <w:rPr>
          <w:b/>
          <w:szCs w:val="18"/>
          <w:lang w:val="es-MX"/>
        </w:rPr>
        <w:t>Artículo</w:t>
      </w:r>
      <w:r>
        <w:rPr>
          <w:b/>
          <w:szCs w:val="18"/>
          <w:lang w:val="es-MX"/>
        </w:rPr>
        <w:t xml:space="preserve"> </w:t>
      </w:r>
      <w:r w:rsidRPr="00BD4AA3">
        <w:rPr>
          <w:b/>
          <w:szCs w:val="18"/>
          <w:lang w:val="es-MX"/>
        </w:rPr>
        <w:t>729.-</w:t>
      </w:r>
      <w:r>
        <w:rPr>
          <w:szCs w:val="18"/>
          <w:lang w:val="es-MX"/>
        </w:rPr>
        <w:t xml:space="preserve"> </w:t>
      </w:r>
      <w:r w:rsidRPr="00BD4AA3">
        <w:rPr>
          <w:b/>
          <w:szCs w:val="18"/>
          <w:lang w:val="es-MX"/>
        </w:rPr>
        <w:t>…</w:t>
      </w:r>
    </w:p>
    <w:p w:rsidR="006E471C" w:rsidRPr="00BD4AA3" w:rsidRDefault="006E471C" w:rsidP="006E471C">
      <w:pPr>
        <w:pStyle w:val="Texto"/>
        <w:spacing w:line="226" w:lineRule="exact"/>
        <w:ind w:left="720" w:firstLine="0"/>
        <w:rPr>
          <w:b/>
          <w:szCs w:val="18"/>
          <w:lang w:val="es-MX"/>
        </w:rPr>
      </w:pPr>
      <w:r w:rsidRPr="00BD4AA3">
        <w:rPr>
          <w:b/>
          <w:szCs w:val="18"/>
          <w:lang w:val="es-MX"/>
        </w:rPr>
        <w:t>I.</w:t>
      </w:r>
      <w:r>
        <w:rPr>
          <w:b/>
          <w:szCs w:val="18"/>
          <w:lang w:val="es-MX"/>
        </w:rPr>
        <w:t xml:space="preserve"> </w:t>
      </w:r>
      <w:r w:rsidRPr="00BD4AA3">
        <w:rPr>
          <w:b/>
          <w:szCs w:val="18"/>
          <w:lang w:val="es-MX"/>
        </w:rPr>
        <w:t>…</w:t>
      </w:r>
    </w:p>
    <w:p w:rsidR="006E471C" w:rsidRPr="00BD4AA3" w:rsidRDefault="006E471C" w:rsidP="006E471C">
      <w:pPr>
        <w:pStyle w:val="Texto"/>
        <w:spacing w:line="226"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Multa,</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exceder</w:t>
      </w:r>
      <w:r>
        <w:rPr>
          <w:szCs w:val="18"/>
          <w:lang w:val="es-MX"/>
        </w:rPr>
        <w:t xml:space="preserve"> </w:t>
      </w:r>
      <w:r w:rsidRPr="00BD4AA3">
        <w:rPr>
          <w:szCs w:val="18"/>
          <w:lang w:val="es-MX"/>
        </w:rPr>
        <w:t>de</w:t>
      </w:r>
      <w:r>
        <w:rPr>
          <w:szCs w:val="18"/>
          <w:lang w:val="es-MX"/>
        </w:rPr>
        <w:t xml:space="preserve"> </w:t>
      </w:r>
      <w:r w:rsidRPr="00BD4AA3">
        <w:rPr>
          <w:szCs w:val="18"/>
          <w:lang w:val="es-MX"/>
        </w:rPr>
        <w:t>100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cometa</w:t>
      </w:r>
      <w:r>
        <w:rPr>
          <w:szCs w:val="18"/>
          <w:lang w:val="es-MX"/>
        </w:rPr>
        <w:t xml:space="preserve"> </w:t>
      </w:r>
      <w:r w:rsidRPr="00BD4AA3">
        <w:rPr>
          <w:szCs w:val="18"/>
          <w:lang w:val="es-MX"/>
        </w:rPr>
        <w:t>la</w:t>
      </w:r>
      <w:r>
        <w:rPr>
          <w:szCs w:val="18"/>
          <w:lang w:val="es-MX"/>
        </w:rPr>
        <w:t xml:space="preserve"> </w:t>
      </w:r>
      <w:r w:rsidRPr="00BD4AA3">
        <w:rPr>
          <w:szCs w:val="18"/>
          <w:lang w:val="es-MX"/>
        </w:rPr>
        <w:t>falta.</w:t>
      </w:r>
      <w:r>
        <w:rPr>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la</w:t>
      </w:r>
      <w:r>
        <w:rPr>
          <w:szCs w:val="18"/>
          <w:lang w:val="es-MX"/>
        </w:rPr>
        <w:t xml:space="preserve"> </w:t>
      </w:r>
      <w:r w:rsidRPr="00BD4AA3">
        <w:rPr>
          <w:szCs w:val="18"/>
          <w:lang w:val="es-MX"/>
        </w:rPr>
        <w:t>multa</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exceder</w:t>
      </w:r>
      <w:r>
        <w:rPr>
          <w:szCs w:val="18"/>
          <w:lang w:val="es-MX"/>
        </w:rPr>
        <w:t xml:space="preserve"> </w:t>
      </w:r>
      <w:r w:rsidRPr="00BD4AA3">
        <w:rPr>
          <w:szCs w:val="18"/>
          <w:lang w:val="es-MX"/>
        </w:rPr>
        <w:t>del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jornal</w:t>
      </w:r>
      <w:r>
        <w:rPr>
          <w:szCs w:val="18"/>
          <w:lang w:val="es-MX"/>
        </w:rPr>
        <w:t xml:space="preserve"> </w:t>
      </w:r>
      <w:r w:rsidRPr="00BD4AA3">
        <w:rPr>
          <w:szCs w:val="18"/>
          <w:lang w:val="es-MX"/>
        </w:rPr>
        <w:t>o</w:t>
      </w:r>
      <w:r>
        <w:rPr>
          <w:szCs w:val="18"/>
          <w:lang w:val="es-MX"/>
        </w:rPr>
        <w:t xml:space="preserve"> </w:t>
      </w:r>
      <w:r w:rsidRPr="00BD4AA3">
        <w:rPr>
          <w:szCs w:val="18"/>
          <w:lang w:val="es-MX"/>
        </w:rPr>
        <w:t>salario</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día.</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considera</w:t>
      </w:r>
      <w:r>
        <w:rPr>
          <w:szCs w:val="18"/>
          <w:lang w:val="es-MX"/>
        </w:rPr>
        <w:t xml:space="preserve"> </w:t>
      </w:r>
      <w:r w:rsidRPr="00BD4AA3">
        <w:rPr>
          <w:szCs w:val="18"/>
          <w:lang w:val="es-MX"/>
        </w:rPr>
        <w:t>trabajadores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apoderados,</w:t>
      </w:r>
      <w:r>
        <w:rPr>
          <w:szCs w:val="18"/>
          <w:lang w:val="es-MX"/>
        </w:rPr>
        <w:t xml:space="preserve"> </w:t>
      </w:r>
      <w:r w:rsidRPr="00BD4AA3">
        <w:rPr>
          <w:szCs w:val="18"/>
          <w:lang w:val="es-MX"/>
        </w:rPr>
        <w:t>y</w:t>
      </w:r>
    </w:p>
    <w:p w:rsidR="006E471C" w:rsidRPr="00BD4AA3" w:rsidRDefault="006E471C" w:rsidP="006E471C">
      <w:pPr>
        <w:pStyle w:val="Texto"/>
        <w:spacing w:line="230" w:lineRule="exact"/>
        <w:ind w:left="720" w:firstLine="0"/>
        <w:rPr>
          <w:szCs w:val="18"/>
          <w:lang w:val="es-MX"/>
        </w:rPr>
      </w:pPr>
      <w:r w:rsidRPr="00BD4AA3">
        <w:rPr>
          <w:b/>
          <w:szCs w:val="18"/>
          <w:lang w:val="es-MX"/>
        </w:rPr>
        <w:t>III.</w:t>
      </w:r>
      <w:r>
        <w:rPr>
          <w:szCs w:val="18"/>
          <w:lang w:val="es-MX"/>
        </w:rPr>
        <w:t xml:space="preserve"> </w:t>
      </w:r>
      <w:r w:rsidRPr="00BD4AA3">
        <w:rPr>
          <w:szCs w:val="18"/>
          <w:lang w:val="es-MX"/>
        </w:rPr>
        <w:t>Expulsión</w:t>
      </w:r>
      <w:r>
        <w:rPr>
          <w:szCs w:val="18"/>
          <w:lang w:val="es-MX"/>
        </w:rPr>
        <w:t xml:space="preserve"> </w:t>
      </w:r>
      <w:r w:rsidRPr="00BD4AA3">
        <w:rPr>
          <w:szCs w:val="18"/>
          <w:lang w:val="es-MX"/>
        </w:rPr>
        <w:t>del</w:t>
      </w:r>
      <w:r>
        <w:rPr>
          <w:szCs w:val="18"/>
          <w:lang w:val="es-MX"/>
        </w:rPr>
        <w:t xml:space="preserve"> </w:t>
      </w:r>
      <w:r w:rsidRPr="00BD4AA3">
        <w:rPr>
          <w:szCs w:val="18"/>
          <w:lang w:val="es-MX"/>
        </w:rPr>
        <w:t>local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resista</w:t>
      </w:r>
      <w:r>
        <w:rPr>
          <w:szCs w:val="18"/>
          <w:lang w:val="es-MX"/>
        </w:rPr>
        <w:t xml:space="preserve"> </w:t>
      </w:r>
      <w:r w:rsidRPr="00BD4AA3">
        <w:rPr>
          <w:szCs w:val="18"/>
          <w:lang w:val="es-MX"/>
        </w:rPr>
        <w:t>a</w:t>
      </w:r>
      <w:r>
        <w:rPr>
          <w:szCs w:val="18"/>
          <w:lang w:val="es-MX"/>
        </w:rPr>
        <w:t xml:space="preserve"> </w:t>
      </w:r>
      <w:r w:rsidRPr="00BD4AA3">
        <w:rPr>
          <w:szCs w:val="18"/>
          <w:lang w:val="es-MX"/>
        </w:rPr>
        <w:t>cumplir</w:t>
      </w:r>
      <w:r>
        <w:rPr>
          <w:szCs w:val="18"/>
          <w:lang w:val="es-MX"/>
        </w:rPr>
        <w:t xml:space="preserve"> </w:t>
      </w:r>
      <w:r w:rsidRPr="00BD4AA3">
        <w:rPr>
          <w:szCs w:val="18"/>
          <w:lang w:val="es-MX"/>
        </w:rPr>
        <w:t>la</w:t>
      </w:r>
      <w:r>
        <w:rPr>
          <w:szCs w:val="18"/>
          <w:lang w:val="es-MX"/>
        </w:rPr>
        <w:t xml:space="preserve"> </w:t>
      </w:r>
      <w:r w:rsidRPr="00BD4AA3">
        <w:rPr>
          <w:szCs w:val="18"/>
          <w:lang w:val="es-MX"/>
        </w:rPr>
        <w:t>orden,</w:t>
      </w:r>
      <w:r>
        <w:rPr>
          <w:szCs w:val="18"/>
          <w:lang w:val="es-MX"/>
        </w:rPr>
        <w:t xml:space="preserve"> </w:t>
      </w:r>
      <w:r w:rsidRPr="00BD4AA3">
        <w:rPr>
          <w:szCs w:val="18"/>
          <w:lang w:val="es-MX"/>
        </w:rPr>
        <w:t>será</w:t>
      </w:r>
      <w:r>
        <w:rPr>
          <w:szCs w:val="18"/>
          <w:lang w:val="es-MX"/>
        </w:rPr>
        <w:t xml:space="preserve"> </w:t>
      </w:r>
      <w:r w:rsidRPr="00BD4AA3">
        <w:rPr>
          <w:szCs w:val="18"/>
          <w:lang w:val="es-MX"/>
        </w:rPr>
        <w:t>desalojada</w:t>
      </w:r>
      <w:r>
        <w:rPr>
          <w:szCs w:val="18"/>
          <w:lang w:val="es-MX"/>
        </w:rPr>
        <w:t xml:space="preserve"> </w:t>
      </w:r>
      <w:r w:rsidRPr="00BD4AA3">
        <w:rPr>
          <w:szCs w:val="18"/>
          <w:lang w:val="es-MX"/>
        </w:rPr>
        <w:t>del</w:t>
      </w:r>
      <w:r>
        <w:rPr>
          <w:szCs w:val="18"/>
          <w:lang w:val="es-MX"/>
        </w:rPr>
        <w:t xml:space="preserve"> </w:t>
      </w:r>
      <w:r w:rsidRPr="00BD4AA3">
        <w:rPr>
          <w:szCs w:val="18"/>
          <w:lang w:val="es-MX"/>
        </w:rPr>
        <w:t>local</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auxilio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fuerza</w:t>
      </w:r>
      <w:r>
        <w:rPr>
          <w:szCs w:val="18"/>
          <w:lang w:val="es-MX"/>
        </w:rPr>
        <w:t xml:space="preserve"> </w:t>
      </w:r>
      <w:r w:rsidRPr="00BD4AA3">
        <w:rPr>
          <w:szCs w:val="18"/>
          <w:lang w:val="es-MX"/>
        </w:rPr>
        <w:t>pública.</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730.-</w:t>
      </w:r>
      <w:r>
        <w:rPr>
          <w:b/>
          <w:szCs w:val="18"/>
          <w:lang w:val="es-MX"/>
        </w:rPr>
        <w:t xml:space="preserve"> </w:t>
      </w:r>
      <w:r w:rsidRPr="00BD4AA3">
        <w:rPr>
          <w:szCs w:val="18"/>
          <w:lang w:val="es-MX"/>
        </w:rPr>
        <w:t>Cuando</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que</w:t>
      </w:r>
      <w:r>
        <w:rPr>
          <w:szCs w:val="18"/>
          <w:lang w:val="es-MX"/>
        </w:rPr>
        <w:t xml:space="preserve"> </w:t>
      </w:r>
      <w:r w:rsidRPr="00BD4AA3">
        <w:rPr>
          <w:szCs w:val="18"/>
          <w:lang w:val="es-MX"/>
        </w:rPr>
        <w:t>motiven</w:t>
      </w:r>
      <w:r>
        <w:rPr>
          <w:szCs w:val="18"/>
          <w:lang w:val="es-MX"/>
        </w:rPr>
        <w:t xml:space="preserve"> </w:t>
      </w:r>
      <w:r w:rsidRPr="00BD4AA3">
        <w:rPr>
          <w:szCs w:val="18"/>
          <w:lang w:val="es-MX"/>
        </w:rPr>
        <w:t>la</w:t>
      </w:r>
      <w:r>
        <w:rPr>
          <w:szCs w:val="18"/>
          <w:lang w:val="es-MX"/>
        </w:rPr>
        <w:t xml:space="preserve"> </w:t>
      </w:r>
      <w:r w:rsidRPr="00BD4AA3">
        <w:rPr>
          <w:szCs w:val="18"/>
          <w:lang w:val="es-MX"/>
        </w:rPr>
        <w:t>imposición</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corrección</w:t>
      </w:r>
      <w:r>
        <w:rPr>
          <w:szCs w:val="18"/>
          <w:lang w:val="es-MX"/>
        </w:rPr>
        <w:t xml:space="preserve"> </w:t>
      </w:r>
      <w:r w:rsidRPr="00BD4AA3">
        <w:rPr>
          <w:szCs w:val="18"/>
          <w:lang w:val="es-MX"/>
        </w:rPr>
        <w:t>disciplinaria,</w:t>
      </w:r>
      <w:r>
        <w:rPr>
          <w:szCs w:val="18"/>
          <w:lang w:val="es-MX"/>
        </w:rPr>
        <w:t xml:space="preserve"> </w:t>
      </w:r>
      <w:r w:rsidRPr="00BD4AA3">
        <w:rPr>
          <w:szCs w:val="18"/>
          <w:lang w:val="es-MX"/>
        </w:rPr>
        <w:t>puedan</w:t>
      </w:r>
      <w:r>
        <w:rPr>
          <w:szCs w:val="18"/>
          <w:lang w:val="es-MX"/>
        </w:rPr>
        <w:t xml:space="preserve"> </w:t>
      </w:r>
      <w:r w:rsidRPr="00BD4AA3">
        <w:rPr>
          <w:szCs w:val="18"/>
          <w:lang w:val="es-MX"/>
        </w:rPr>
        <w:t>constituir</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delito,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levantará</w:t>
      </w:r>
      <w:r>
        <w:rPr>
          <w:szCs w:val="18"/>
          <w:lang w:val="es-MX"/>
        </w:rPr>
        <w:t xml:space="preserve"> </w:t>
      </w:r>
      <w:r w:rsidRPr="00BD4AA3">
        <w:rPr>
          <w:szCs w:val="18"/>
          <w:lang w:val="es-MX"/>
        </w:rPr>
        <w:t>un</w:t>
      </w:r>
      <w:r>
        <w:rPr>
          <w:szCs w:val="18"/>
          <w:lang w:val="es-MX"/>
        </w:rPr>
        <w:t xml:space="preserve"> </w:t>
      </w:r>
      <w:r w:rsidRPr="00BD4AA3">
        <w:rPr>
          <w:szCs w:val="18"/>
          <w:lang w:val="es-MX"/>
        </w:rPr>
        <w:t>acta</w:t>
      </w:r>
      <w:r>
        <w:rPr>
          <w:szCs w:val="18"/>
          <w:lang w:val="es-MX"/>
        </w:rPr>
        <w:t xml:space="preserve"> </w:t>
      </w:r>
      <w:r w:rsidRPr="00BD4AA3">
        <w:rPr>
          <w:szCs w:val="18"/>
          <w:lang w:val="es-MX"/>
        </w:rPr>
        <w:t>circunstanciada</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turnará</w:t>
      </w:r>
      <w:r>
        <w:rPr>
          <w:szCs w:val="18"/>
          <w:lang w:val="es-MX"/>
        </w:rPr>
        <w:t xml:space="preserve"> </w:t>
      </w:r>
      <w:r w:rsidRPr="00BD4AA3">
        <w:rPr>
          <w:szCs w:val="18"/>
          <w:lang w:val="es-MX"/>
        </w:rPr>
        <w:t>al</w:t>
      </w:r>
      <w:r>
        <w:rPr>
          <w:szCs w:val="18"/>
          <w:lang w:val="es-MX"/>
        </w:rPr>
        <w:t xml:space="preserve"> </w:t>
      </w:r>
      <w:r w:rsidRPr="00BD4AA3">
        <w:rPr>
          <w:szCs w:val="18"/>
          <w:lang w:val="es-MX"/>
        </w:rPr>
        <w:t>Ministerio</w:t>
      </w:r>
      <w:r>
        <w:rPr>
          <w:szCs w:val="18"/>
          <w:lang w:val="es-MX"/>
        </w:rPr>
        <w:t xml:space="preserve"> </w:t>
      </w:r>
      <w:r w:rsidRPr="00BD4AA3">
        <w:rPr>
          <w:szCs w:val="18"/>
          <w:lang w:val="es-MX"/>
        </w:rPr>
        <w:t>Público,</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conducentes.</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731.-</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podrá</w:t>
      </w:r>
      <w:r>
        <w:rPr>
          <w:szCs w:val="18"/>
          <w:lang w:val="es-MX"/>
        </w:rPr>
        <w:t xml:space="preserve"> </w:t>
      </w:r>
      <w:r w:rsidRPr="00BD4AA3">
        <w:rPr>
          <w:szCs w:val="18"/>
          <w:lang w:val="es-MX"/>
        </w:rPr>
        <w:t>emplear,</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apremio</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concurran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su</w:t>
      </w:r>
      <w:r>
        <w:rPr>
          <w:szCs w:val="18"/>
          <w:lang w:val="es-MX"/>
        </w:rPr>
        <w:t xml:space="preserve"> </w:t>
      </w:r>
      <w:r w:rsidRPr="00BD4AA3">
        <w:rPr>
          <w:szCs w:val="18"/>
          <w:lang w:val="es-MX"/>
        </w:rPr>
        <w:t>presencia</w:t>
      </w:r>
      <w:r>
        <w:rPr>
          <w:szCs w:val="18"/>
          <w:lang w:val="es-MX"/>
        </w:rPr>
        <w:t xml:space="preserve"> </w:t>
      </w:r>
      <w:r w:rsidRPr="00BD4AA3">
        <w:rPr>
          <w:szCs w:val="18"/>
          <w:lang w:val="es-MX"/>
        </w:rPr>
        <w:t>es</w:t>
      </w:r>
      <w:r>
        <w:rPr>
          <w:szCs w:val="18"/>
          <w:lang w:val="es-MX"/>
        </w:rPr>
        <w:t xml:space="preserve"> </w:t>
      </w:r>
      <w:r w:rsidRPr="00BD4AA3">
        <w:rPr>
          <w:szCs w:val="18"/>
          <w:lang w:val="es-MX"/>
        </w:rPr>
        <w:t>indispensable</w:t>
      </w:r>
      <w:r>
        <w:rPr>
          <w:szCs w:val="18"/>
          <w:lang w:val="es-MX"/>
        </w:rPr>
        <w:t xml:space="preserve"> </w:t>
      </w:r>
      <w:r w:rsidRPr="00BD4AA3">
        <w:rPr>
          <w:szCs w:val="18"/>
          <w:lang w:val="es-MX"/>
        </w:rPr>
        <w:t>o</w:t>
      </w:r>
      <w:r>
        <w:rPr>
          <w:szCs w:val="18"/>
          <w:lang w:val="es-MX"/>
        </w:rPr>
        <w:t xml:space="preserve"> </w:t>
      </w:r>
      <w:r w:rsidRPr="00BD4AA3">
        <w:rPr>
          <w:szCs w:val="18"/>
          <w:lang w:val="es-MX"/>
        </w:rPr>
        <w:t>para</w:t>
      </w:r>
      <w:r>
        <w:rPr>
          <w:szCs w:val="18"/>
          <w:lang w:val="es-MX"/>
        </w:rPr>
        <w:t xml:space="preserve"> </w:t>
      </w:r>
      <w:r w:rsidRPr="00BD4AA3">
        <w:rPr>
          <w:szCs w:val="18"/>
          <w:lang w:val="es-MX"/>
        </w:rPr>
        <w:t>asegurar</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resoluciones.</w:t>
      </w:r>
    </w:p>
    <w:p w:rsidR="006E471C" w:rsidRPr="00BD4AA3" w:rsidRDefault="006E471C" w:rsidP="006E471C">
      <w:pPr>
        <w:pStyle w:val="Texto"/>
        <w:spacing w:line="232" w:lineRule="exact"/>
        <w:rPr>
          <w:b/>
          <w:szCs w:val="18"/>
          <w:lang w:val="es-MX"/>
        </w:rPr>
      </w:pPr>
      <w:r w:rsidRPr="00BD4AA3">
        <w:rPr>
          <w:b/>
          <w:szCs w:val="18"/>
          <w:lang w:val="es-MX"/>
        </w:rPr>
        <w:t>…</w:t>
      </w:r>
    </w:p>
    <w:p w:rsidR="006E471C" w:rsidRPr="00BD4AA3" w:rsidRDefault="006E471C" w:rsidP="006E471C">
      <w:pPr>
        <w:pStyle w:val="Texto"/>
        <w:spacing w:line="232"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Multa,</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exceder</w:t>
      </w:r>
      <w:r>
        <w:rPr>
          <w:szCs w:val="18"/>
          <w:lang w:val="es-MX"/>
        </w:rPr>
        <w:t xml:space="preserve"> </w:t>
      </w:r>
      <w:r w:rsidRPr="00BD4AA3">
        <w:rPr>
          <w:szCs w:val="18"/>
          <w:lang w:val="es-MX"/>
        </w:rPr>
        <w:t>de</w:t>
      </w:r>
      <w:r>
        <w:rPr>
          <w:szCs w:val="18"/>
          <w:lang w:val="es-MX"/>
        </w:rPr>
        <w:t xml:space="preserve"> </w:t>
      </w:r>
      <w:r w:rsidRPr="00BD4AA3">
        <w:rPr>
          <w:szCs w:val="18"/>
          <w:lang w:val="es-MX"/>
        </w:rPr>
        <w:t>200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cometió</w:t>
      </w:r>
      <w:r>
        <w:rPr>
          <w:szCs w:val="18"/>
          <w:lang w:val="es-MX"/>
        </w:rPr>
        <w:t xml:space="preserve"> </w:t>
      </w:r>
      <w:r w:rsidRPr="00BD4AA3">
        <w:rPr>
          <w:szCs w:val="18"/>
          <w:lang w:val="es-MX"/>
        </w:rPr>
        <w:t>el</w:t>
      </w:r>
      <w:r>
        <w:rPr>
          <w:szCs w:val="18"/>
          <w:lang w:val="es-MX"/>
        </w:rPr>
        <w:t xml:space="preserve"> </w:t>
      </w:r>
      <w:r w:rsidRPr="00BD4AA3">
        <w:rPr>
          <w:szCs w:val="18"/>
          <w:lang w:val="es-MX"/>
        </w:rPr>
        <w:t>desacato.</w:t>
      </w:r>
      <w:r>
        <w:rPr>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la</w:t>
      </w:r>
      <w:r>
        <w:rPr>
          <w:szCs w:val="18"/>
          <w:lang w:val="es-MX"/>
        </w:rPr>
        <w:t xml:space="preserve"> </w:t>
      </w:r>
      <w:r w:rsidRPr="00BD4AA3">
        <w:rPr>
          <w:szCs w:val="18"/>
          <w:lang w:val="es-MX"/>
        </w:rPr>
        <w:t>multa</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exceder</w:t>
      </w:r>
      <w:r>
        <w:rPr>
          <w:szCs w:val="18"/>
          <w:lang w:val="es-MX"/>
        </w:rPr>
        <w:t xml:space="preserve"> </w:t>
      </w:r>
      <w:r w:rsidRPr="00BD4AA3">
        <w:rPr>
          <w:szCs w:val="18"/>
          <w:lang w:val="es-MX"/>
        </w:rPr>
        <w:t>del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jornal</w:t>
      </w:r>
      <w:r>
        <w:rPr>
          <w:szCs w:val="18"/>
          <w:lang w:val="es-MX"/>
        </w:rPr>
        <w:t xml:space="preserve"> </w:t>
      </w:r>
      <w:r w:rsidRPr="00BD4AA3">
        <w:rPr>
          <w:szCs w:val="18"/>
          <w:lang w:val="es-MX"/>
        </w:rPr>
        <w:t>o</w:t>
      </w:r>
      <w:r>
        <w:rPr>
          <w:szCs w:val="18"/>
          <w:lang w:val="es-MX"/>
        </w:rPr>
        <w:t xml:space="preserve"> </w:t>
      </w:r>
      <w:r w:rsidRPr="00BD4AA3">
        <w:rPr>
          <w:szCs w:val="18"/>
          <w:lang w:val="es-MX"/>
        </w:rPr>
        <w:t>salario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día.</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considerará</w:t>
      </w:r>
      <w:r>
        <w:rPr>
          <w:szCs w:val="18"/>
          <w:lang w:val="es-MX"/>
        </w:rPr>
        <w:t xml:space="preserve"> </w:t>
      </w:r>
      <w:r w:rsidRPr="00BD4AA3">
        <w:rPr>
          <w:szCs w:val="18"/>
          <w:lang w:val="es-MX"/>
        </w:rPr>
        <w:t>trabajadores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apoderados</w:t>
      </w:r>
      <w:r>
        <w:rPr>
          <w:szCs w:val="18"/>
          <w:lang w:val="es-MX"/>
        </w:rPr>
        <w:t xml:space="preserve"> </w:t>
      </w:r>
      <w:r w:rsidRPr="00BD4AA3">
        <w:rPr>
          <w:szCs w:val="18"/>
          <w:lang w:val="es-MX"/>
        </w:rPr>
        <w:t>ni</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funcionarios</w:t>
      </w:r>
      <w:r>
        <w:rPr>
          <w:szCs w:val="18"/>
          <w:lang w:val="es-MX"/>
        </w:rPr>
        <w:t xml:space="preserve"> </w:t>
      </w:r>
      <w:r w:rsidRPr="00BD4AA3">
        <w:rPr>
          <w:szCs w:val="18"/>
          <w:lang w:val="es-MX"/>
        </w:rPr>
        <w:t>públicos</w:t>
      </w:r>
      <w:r>
        <w:rPr>
          <w:szCs w:val="18"/>
          <w:lang w:val="es-MX"/>
        </w:rPr>
        <w:t xml:space="preserve"> </w:t>
      </w:r>
      <w:r w:rsidRPr="00BD4AA3">
        <w:rPr>
          <w:szCs w:val="18"/>
          <w:lang w:val="es-MX"/>
        </w:rPr>
        <w:t>que</w:t>
      </w:r>
      <w:r>
        <w:rPr>
          <w:szCs w:val="18"/>
          <w:lang w:val="es-MX"/>
        </w:rPr>
        <w:t xml:space="preserve"> </w:t>
      </w:r>
      <w:r w:rsidRPr="00BD4AA3">
        <w:rPr>
          <w:szCs w:val="18"/>
          <w:lang w:val="es-MX"/>
        </w:rPr>
        <w:t>incumplan</w:t>
      </w:r>
      <w:r>
        <w:rPr>
          <w:szCs w:val="18"/>
          <w:lang w:val="es-MX"/>
        </w:rPr>
        <w:t xml:space="preserve"> </w:t>
      </w:r>
      <w:r w:rsidRPr="00BD4AA3">
        <w:rPr>
          <w:szCs w:val="18"/>
          <w:lang w:val="es-MX"/>
        </w:rPr>
        <w:t>o</w:t>
      </w:r>
      <w:r>
        <w:rPr>
          <w:szCs w:val="18"/>
          <w:lang w:val="es-MX"/>
        </w:rPr>
        <w:t xml:space="preserve"> </w:t>
      </w:r>
      <w:r w:rsidRPr="00BD4AA3">
        <w:rPr>
          <w:szCs w:val="18"/>
          <w:lang w:val="es-MX"/>
        </w:rPr>
        <w:t>sean</w:t>
      </w:r>
      <w:r>
        <w:rPr>
          <w:szCs w:val="18"/>
          <w:lang w:val="es-MX"/>
        </w:rPr>
        <w:t xml:space="preserve"> </w:t>
      </w:r>
      <w:r w:rsidRPr="00BD4AA3">
        <w:rPr>
          <w:szCs w:val="18"/>
          <w:lang w:val="es-MX"/>
        </w:rPr>
        <w:t>omisos</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requerimiento</w:t>
      </w:r>
      <w:r>
        <w:rPr>
          <w:szCs w:val="18"/>
          <w:lang w:val="es-MX"/>
        </w:rPr>
        <w:t xml:space="preserve"> </w:t>
      </w:r>
      <w:r w:rsidRPr="00BD4AA3">
        <w:rPr>
          <w:szCs w:val="18"/>
          <w:lang w:val="es-MX"/>
        </w:rPr>
        <w:t>u</w:t>
      </w:r>
      <w:r>
        <w:rPr>
          <w:szCs w:val="18"/>
          <w:lang w:val="es-MX"/>
        </w:rPr>
        <w:t xml:space="preserve"> </w:t>
      </w:r>
      <w:r w:rsidRPr="00BD4AA3">
        <w:rPr>
          <w:szCs w:val="18"/>
          <w:lang w:val="es-MX"/>
        </w:rPr>
        <w:t>orden</w:t>
      </w:r>
      <w:r>
        <w:rPr>
          <w:szCs w:val="18"/>
          <w:lang w:val="es-MX"/>
        </w:rPr>
        <w:t xml:space="preserve"> </w:t>
      </w:r>
      <w:r w:rsidRPr="00BD4AA3">
        <w:rPr>
          <w:szCs w:val="18"/>
          <w:lang w:val="es-MX"/>
        </w:rPr>
        <w:t>judicial.</w:t>
      </w:r>
    </w:p>
    <w:p w:rsidR="006E471C" w:rsidRPr="00BD4AA3" w:rsidRDefault="006E471C" w:rsidP="006E471C">
      <w:pPr>
        <w:pStyle w:val="Texto"/>
        <w:spacing w:line="232" w:lineRule="exact"/>
        <w:ind w:left="720" w:firstLine="0"/>
        <w:rPr>
          <w:b/>
          <w:szCs w:val="18"/>
          <w:lang w:val="es-MX"/>
        </w:rPr>
      </w:pPr>
      <w:r w:rsidRPr="00BD4AA3">
        <w:rPr>
          <w:b/>
          <w:szCs w:val="18"/>
          <w:lang w:val="es-MX"/>
        </w:rPr>
        <w:t>II.</w:t>
      </w:r>
      <w:r>
        <w:rPr>
          <w:b/>
          <w:szCs w:val="18"/>
          <w:lang w:val="es-MX"/>
        </w:rPr>
        <w:t xml:space="preserve"> </w:t>
      </w:r>
      <w:r w:rsidRPr="00BD4AA3">
        <w:rPr>
          <w:szCs w:val="18"/>
          <w:lang w:val="es-MX"/>
        </w:rPr>
        <w:t>y</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734.-</w:t>
      </w:r>
      <w:r>
        <w:rPr>
          <w:b/>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computarán</w:t>
      </w:r>
      <w:r>
        <w:rPr>
          <w:szCs w:val="18"/>
          <w:lang w:val="es-MX"/>
        </w:rPr>
        <w:t xml:space="preserve"> </w:t>
      </w:r>
      <w:r w:rsidRPr="00BD4AA3">
        <w:rPr>
          <w:szCs w:val="18"/>
          <w:lang w:val="es-MX"/>
        </w:rPr>
        <w:t>los</w:t>
      </w:r>
      <w:r>
        <w:rPr>
          <w:szCs w:val="18"/>
          <w:lang w:val="es-MX"/>
        </w:rPr>
        <w:t xml:space="preserve"> </w:t>
      </w:r>
      <w:r w:rsidRPr="00BD4AA3">
        <w:rPr>
          <w:szCs w:val="18"/>
          <w:lang w:val="es-MX"/>
        </w:rPr>
        <w:t>días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deje</w:t>
      </w:r>
      <w:r>
        <w:rPr>
          <w:szCs w:val="18"/>
          <w:lang w:val="es-MX"/>
        </w:rPr>
        <w:t xml:space="preserve"> </w:t>
      </w:r>
      <w:r w:rsidRPr="00BD4AA3">
        <w:rPr>
          <w:szCs w:val="18"/>
          <w:lang w:val="es-MX"/>
        </w:rPr>
        <w:t>de</w:t>
      </w:r>
      <w:r>
        <w:rPr>
          <w:szCs w:val="18"/>
          <w:lang w:val="es-MX"/>
        </w:rPr>
        <w:t xml:space="preserve"> </w:t>
      </w:r>
      <w:r w:rsidRPr="00BD4AA3">
        <w:rPr>
          <w:szCs w:val="18"/>
          <w:lang w:val="es-MX"/>
        </w:rPr>
        <w:t>actuar</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calendario</w:t>
      </w:r>
      <w:r>
        <w:rPr>
          <w:szCs w:val="18"/>
          <w:lang w:val="es-MX"/>
        </w:rPr>
        <w:t xml:space="preserve"> </w:t>
      </w:r>
      <w:r w:rsidRPr="00BD4AA3">
        <w:rPr>
          <w:szCs w:val="18"/>
          <w:lang w:val="es-MX"/>
        </w:rPr>
        <w:t>de</w:t>
      </w:r>
      <w:r>
        <w:rPr>
          <w:szCs w:val="18"/>
          <w:lang w:val="es-MX"/>
        </w:rPr>
        <w:t xml:space="preserve"> </w:t>
      </w:r>
      <w:r w:rsidRPr="00BD4AA3">
        <w:rPr>
          <w:szCs w:val="18"/>
          <w:lang w:val="es-MX"/>
        </w:rPr>
        <w:t>labores</w:t>
      </w:r>
      <w:r>
        <w:rPr>
          <w:szCs w:val="18"/>
          <w:lang w:val="es-MX"/>
        </w:rPr>
        <w:t xml:space="preserve"> </w:t>
      </w:r>
      <w:r w:rsidRPr="00BD4AA3">
        <w:rPr>
          <w:szCs w:val="18"/>
          <w:lang w:val="es-MX"/>
        </w:rPr>
        <w:t>aprobado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Pleno,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cuando</w:t>
      </w:r>
      <w:r>
        <w:rPr>
          <w:szCs w:val="18"/>
          <w:lang w:val="es-MX"/>
        </w:rPr>
        <w:t xml:space="preserve"> </w:t>
      </w:r>
      <w:r w:rsidRPr="00BD4AA3">
        <w:rPr>
          <w:szCs w:val="18"/>
          <w:lang w:val="es-MX"/>
        </w:rPr>
        <w:t>por</w:t>
      </w:r>
      <w:r>
        <w:rPr>
          <w:szCs w:val="18"/>
          <w:lang w:val="es-MX"/>
        </w:rPr>
        <w:t xml:space="preserve"> </w:t>
      </w:r>
      <w:r w:rsidRPr="00BD4AA3">
        <w:rPr>
          <w:szCs w:val="18"/>
          <w:lang w:val="es-MX"/>
        </w:rPr>
        <w:t>caso</w:t>
      </w:r>
      <w:r>
        <w:rPr>
          <w:szCs w:val="18"/>
          <w:lang w:val="es-MX"/>
        </w:rPr>
        <w:t xml:space="preserve"> </w:t>
      </w:r>
      <w:r w:rsidRPr="00BD4AA3">
        <w:rPr>
          <w:szCs w:val="18"/>
          <w:lang w:val="es-MX"/>
        </w:rPr>
        <w:t>fortuito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fuerza</w:t>
      </w:r>
      <w:r>
        <w:rPr>
          <w:szCs w:val="18"/>
          <w:lang w:val="es-MX"/>
        </w:rPr>
        <w:t xml:space="preserve"> </w:t>
      </w:r>
      <w:r w:rsidRPr="00BD4AA3">
        <w:rPr>
          <w:szCs w:val="18"/>
          <w:lang w:val="es-MX"/>
        </w:rPr>
        <w:t>mayor</w:t>
      </w:r>
      <w:r>
        <w:rPr>
          <w:szCs w:val="18"/>
          <w:lang w:val="es-MX"/>
        </w:rPr>
        <w:t xml:space="preserve"> </w:t>
      </w:r>
      <w:r w:rsidRPr="00BD4AA3">
        <w:rPr>
          <w:szCs w:val="18"/>
          <w:lang w:val="es-MX"/>
        </w:rPr>
        <w:t>no</w:t>
      </w:r>
      <w:r>
        <w:rPr>
          <w:szCs w:val="18"/>
          <w:lang w:val="es-MX"/>
        </w:rPr>
        <w:t xml:space="preserve"> </w:t>
      </w:r>
      <w:r w:rsidRPr="00BD4AA3">
        <w:rPr>
          <w:szCs w:val="18"/>
          <w:lang w:val="es-MX"/>
        </w:rPr>
        <w:t>puedan</w:t>
      </w:r>
      <w:r>
        <w:rPr>
          <w:szCs w:val="18"/>
          <w:lang w:val="es-MX"/>
        </w:rPr>
        <w:t xml:space="preserve"> </w:t>
      </w:r>
      <w:r w:rsidRPr="00BD4AA3">
        <w:rPr>
          <w:szCs w:val="18"/>
          <w:lang w:val="es-MX"/>
        </w:rPr>
        <w:t>llevarse</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actuaciones.</w:t>
      </w:r>
      <w:r>
        <w:rPr>
          <w:szCs w:val="18"/>
          <w:lang w:val="es-MX"/>
        </w:rPr>
        <w:t xml:space="preserve"> </w:t>
      </w:r>
      <w:r w:rsidRPr="00BD4AA3">
        <w:rPr>
          <w:szCs w:val="18"/>
          <w:lang w:val="es-MX"/>
        </w:rPr>
        <w:t>Los</w:t>
      </w:r>
      <w:r>
        <w:rPr>
          <w:szCs w:val="18"/>
          <w:lang w:val="es-MX"/>
        </w:rPr>
        <w:t xml:space="preserve"> </w:t>
      </w:r>
      <w:r w:rsidRPr="00BD4AA3">
        <w:rPr>
          <w:szCs w:val="18"/>
          <w:lang w:val="es-MX"/>
        </w:rPr>
        <w:t>avisos</w:t>
      </w:r>
      <w:r>
        <w:rPr>
          <w:szCs w:val="18"/>
          <w:lang w:val="es-MX"/>
        </w:rPr>
        <w:t xml:space="preserve"> </w:t>
      </w:r>
      <w:r w:rsidRPr="00BD4AA3">
        <w:rPr>
          <w:szCs w:val="18"/>
          <w:lang w:val="es-MX"/>
        </w:rPr>
        <w:t>de</w:t>
      </w:r>
      <w:r>
        <w:rPr>
          <w:szCs w:val="18"/>
          <w:lang w:val="es-MX"/>
        </w:rPr>
        <w:t xml:space="preserve"> </w:t>
      </w:r>
      <w:r w:rsidRPr="00BD4AA3">
        <w:rPr>
          <w:szCs w:val="18"/>
          <w:lang w:val="es-MX"/>
        </w:rPr>
        <w:t>suspensión</w:t>
      </w:r>
      <w:r>
        <w:rPr>
          <w:szCs w:val="18"/>
          <w:lang w:val="es-MX"/>
        </w:rPr>
        <w:t xml:space="preserve"> </w:t>
      </w:r>
      <w:r w:rsidRPr="00BD4AA3">
        <w:rPr>
          <w:szCs w:val="18"/>
          <w:lang w:val="es-MX"/>
        </w:rPr>
        <w:t>de</w:t>
      </w:r>
      <w:r>
        <w:rPr>
          <w:szCs w:val="18"/>
          <w:lang w:val="es-MX"/>
        </w:rPr>
        <w:t xml:space="preserve"> </w:t>
      </w:r>
      <w:r w:rsidRPr="00BD4AA3">
        <w:rPr>
          <w:szCs w:val="18"/>
          <w:lang w:val="es-MX"/>
        </w:rPr>
        <w:t>labores</w:t>
      </w:r>
      <w:r>
        <w:rPr>
          <w:szCs w:val="18"/>
          <w:lang w:val="es-MX"/>
        </w:rPr>
        <w:t xml:space="preserve"> </w:t>
      </w:r>
      <w:r w:rsidRPr="00BD4AA3">
        <w:rPr>
          <w:szCs w:val="18"/>
          <w:lang w:val="es-MX"/>
        </w:rPr>
        <w:t>se</w:t>
      </w:r>
      <w:r>
        <w:rPr>
          <w:szCs w:val="18"/>
          <w:lang w:val="es-MX"/>
        </w:rPr>
        <w:t xml:space="preserve"> </w:t>
      </w:r>
      <w:r w:rsidRPr="00BD4AA3">
        <w:rPr>
          <w:szCs w:val="18"/>
          <w:lang w:val="es-MX"/>
        </w:rPr>
        <w:t>publicarán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boletín</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estrados,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737.-</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demandada</w:t>
      </w:r>
      <w:r>
        <w:rPr>
          <w:szCs w:val="18"/>
          <w:lang w:val="es-MX"/>
        </w:rPr>
        <w:t xml:space="preserve"> </w:t>
      </w:r>
      <w:r w:rsidRPr="00BD4AA3">
        <w:rPr>
          <w:szCs w:val="18"/>
          <w:lang w:val="es-MX"/>
        </w:rPr>
        <w:t>o</w:t>
      </w:r>
      <w:r>
        <w:rPr>
          <w:szCs w:val="18"/>
          <w:lang w:val="es-MX"/>
        </w:rPr>
        <w:t xml:space="preserve"> </w:t>
      </w:r>
      <w:r w:rsidRPr="00BD4AA3">
        <w:rPr>
          <w:szCs w:val="18"/>
          <w:lang w:val="es-MX"/>
        </w:rPr>
        <w:t>parte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fuera</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residencia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éstos</w:t>
      </w:r>
      <w:r>
        <w:rPr>
          <w:szCs w:val="18"/>
          <w:lang w:val="es-MX"/>
        </w:rPr>
        <w:t xml:space="preserve"> </w:t>
      </w:r>
      <w:r w:rsidRPr="00BD4AA3">
        <w:rPr>
          <w:szCs w:val="18"/>
          <w:lang w:val="es-MX"/>
        </w:rPr>
        <w:t>ampliarán</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en</w:t>
      </w:r>
      <w:r>
        <w:rPr>
          <w:szCs w:val="18"/>
          <w:lang w:val="es-MX"/>
        </w:rPr>
        <w:t xml:space="preserve"> </w:t>
      </w:r>
      <w:r w:rsidRPr="00BD4AA3">
        <w:rPr>
          <w:szCs w:val="18"/>
          <w:lang w:val="es-MX"/>
        </w:rPr>
        <w:t>función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distancia,</w:t>
      </w:r>
      <w:r>
        <w:rPr>
          <w:szCs w:val="18"/>
          <w:lang w:val="es-MX"/>
        </w:rPr>
        <w:t xml:space="preserve"> </w:t>
      </w:r>
      <w:r w:rsidRPr="00BD4AA3">
        <w:rPr>
          <w:szCs w:val="18"/>
          <w:lang w:val="es-MX"/>
        </w:rPr>
        <w:t>a</w:t>
      </w:r>
      <w:r>
        <w:rPr>
          <w:szCs w:val="18"/>
          <w:lang w:val="es-MX"/>
        </w:rPr>
        <w:t xml:space="preserve"> </w:t>
      </w:r>
      <w:r w:rsidRPr="00BD4AA3">
        <w:rPr>
          <w:szCs w:val="18"/>
          <w:lang w:val="es-MX"/>
        </w:rPr>
        <w:t>razón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día</w:t>
      </w:r>
      <w:r>
        <w:rPr>
          <w:szCs w:val="18"/>
          <w:lang w:val="es-MX"/>
        </w:rPr>
        <w:t xml:space="preserve"> </w:t>
      </w:r>
      <w:r w:rsidRPr="00BD4AA3">
        <w:rPr>
          <w:szCs w:val="18"/>
          <w:lang w:val="es-MX"/>
        </w:rPr>
        <w:t>por</w:t>
      </w:r>
      <w:r>
        <w:rPr>
          <w:szCs w:val="18"/>
          <w:lang w:val="es-MX"/>
        </w:rPr>
        <w:t xml:space="preserve"> </w:t>
      </w:r>
      <w:r w:rsidRPr="00BD4AA3">
        <w:rPr>
          <w:szCs w:val="18"/>
          <w:lang w:val="es-MX"/>
        </w:rPr>
        <w:t>cada</w:t>
      </w:r>
      <w:r>
        <w:rPr>
          <w:szCs w:val="18"/>
          <w:lang w:val="es-MX"/>
        </w:rPr>
        <w:t xml:space="preserve"> </w:t>
      </w:r>
      <w:r w:rsidRPr="00BD4AA3">
        <w:rPr>
          <w:szCs w:val="18"/>
          <w:lang w:val="es-MX"/>
        </w:rPr>
        <w:t>200</w:t>
      </w:r>
      <w:r>
        <w:rPr>
          <w:szCs w:val="18"/>
          <w:lang w:val="es-MX"/>
        </w:rPr>
        <w:t xml:space="preserve"> </w:t>
      </w:r>
      <w:r w:rsidRPr="00BD4AA3">
        <w:rPr>
          <w:szCs w:val="18"/>
          <w:lang w:val="es-MX"/>
        </w:rPr>
        <w:t>kilómetros,</w:t>
      </w:r>
      <w:r>
        <w:rPr>
          <w:szCs w:val="18"/>
          <w:lang w:val="es-MX"/>
        </w:rPr>
        <w:t xml:space="preserve"> </w:t>
      </w:r>
      <w:r w:rsidRPr="00BD4AA3">
        <w:rPr>
          <w:szCs w:val="18"/>
          <w:lang w:val="es-MX"/>
        </w:rPr>
        <w:t>de</w:t>
      </w:r>
      <w:r>
        <w:rPr>
          <w:szCs w:val="18"/>
          <w:lang w:val="es-MX"/>
        </w:rPr>
        <w:t xml:space="preserve"> </w:t>
      </w:r>
      <w:r w:rsidRPr="00BD4AA3">
        <w:rPr>
          <w:szCs w:val="18"/>
          <w:lang w:val="es-MX"/>
        </w:rPr>
        <w:t>3</w:t>
      </w:r>
      <w:r>
        <w:rPr>
          <w:szCs w:val="18"/>
          <w:lang w:val="es-MX"/>
        </w:rPr>
        <w:t xml:space="preserve"> </w:t>
      </w:r>
      <w:r w:rsidRPr="00BD4AA3">
        <w:rPr>
          <w:szCs w:val="18"/>
          <w:lang w:val="es-MX"/>
        </w:rPr>
        <w:t>a</w:t>
      </w:r>
      <w:r>
        <w:rPr>
          <w:szCs w:val="18"/>
          <w:lang w:val="es-MX"/>
        </w:rPr>
        <w:t xml:space="preserve"> </w:t>
      </w:r>
      <w:r w:rsidRPr="00BD4AA3">
        <w:rPr>
          <w:szCs w:val="18"/>
          <w:lang w:val="es-MX"/>
        </w:rPr>
        <w:t>12</w:t>
      </w:r>
      <w:r>
        <w:rPr>
          <w:szCs w:val="18"/>
          <w:lang w:val="es-MX"/>
        </w:rPr>
        <w:t xml:space="preserve"> </w:t>
      </w:r>
      <w:r w:rsidRPr="00BD4AA3">
        <w:rPr>
          <w:szCs w:val="18"/>
          <w:lang w:val="es-MX"/>
        </w:rPr>
        <w:t>días,</w:t>
      </w:r>
      <w:r>
        <w:rPr>
          <w:szCs w:val="18"/>
          <w:lang w:val="es-MX"/>
        </w:rPr>
        <w:t xml:space="preserve"> </w:t>
      </w:r>
      <w:r w:rsidRPr="00BD4AA3">
        <w:rPr>
          <w:szCs w:val="18"/>
          <w:lang w:val="es-MX"/>
        </w:rPr>
        <w:t>tomando</w:t>
      </w:r>
      <w:r>
        <w:rPr>
          <w:szCs w:val="18"/>
          <w:lang w:val="es-MX"/>
        </w:rPr>
        <w:t xml:space="preserve"> </w:t>
      </w:r>
      <w:r w:rsidRPr="00BD4AA3">
        <w:rPr>
          <w:szCs w:val="18"/>
          <w:lang w:val="es-MX"/>
        </w:rPr>
        <w:t>en</w:t>
      </w:r>
      <w:r>
        <w:rPr>
          <w:szCs w:val="18"/>
          <w:lang w:val="es-MX"/>
        </w:rPr>
        <w:t xml:space="preserve"> </w:t>
      </w:r>
      <w:r w:rsidRPr="00BD4AA3">
        <w:rPr>
          <w:szCs w:val="18"/>
          <w:lang w:val="es-MX"/>
        </w:rPr>
        <w:t>cuenta</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transporte</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vías</w:t>
      </w:r>
      <w:r>
        <w:rPr>
          <w:szCs w:val="18"/>
          <w:lang w:val="es-MX"/>
        </w:rPr>
        <w:t xml:space="preserve"> </w:t>
      </w:r>
      <w:r w:rsidRPr="00BD4AA3">
        <w:rPr>
          <w:szCs w:val="18"/>
          <w:lang w:val="es-MX"/>
        </w:rPr>
        <w:t>generales</w:t>
      </w:r>
      <w:r>
        <w:rPr>
          <w:szCs w:val="18"/>
          <w:lang w:val="es-MX"/>
        </w:rPr>
        <w:t xml:space="preserve"> </w:t>
      </w:r>
      <w:r w:rsidRPr="00BD4AA3">
        <w:rPr>
          <w:szCs w:val="18"/>
          <w:lang w:val="es-MX"/>
        </w:rPr>
        <w:t>de</w:t>
      </w:r>
      <w:r>
        <w:rPr>
          <w:szCs w:val="18"/>
          <w:lang w:val="es-MX"/>
        </w:rPr>
        <w:t xml:space="preserve"> </w:t>
      </w:r>
      <w:r w:rsidRPr="00BD4AA3">
        <w:rPr>
          <w:szCs w:val="18"/>
          <w:lang w:val="es-MX"/>
        </w:rPr>
        <w:t>comunicación</w:t>
      </w:r>
      <w:r>
        <w:rPr>
          <w:szCs w:val="18"/>
          <w:lang w:val="es-MX"/>
        </w:rPr>
        <w:t xml:space="preserve"> </w:t>
      </w:r>
      <w:r w:rsidRPr="00BD4AA3">
        <w:rPr>
          <w:szCs w:val="18"/>
          <w:lang w:val="es-MX"/>
        </w:rPr>
        <w:t>existentes.</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739.-</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primera</w:t>
      </w:r>
      <w:r>
        <w:rPr>
          <w:szCs w:val="18"/>
          <w:lang w:val="es-MX"/>
        </w:rPr>
        <w:t xml:space="preserve"> </w:t>
      </w:r>
      <w:r w:rsidRPr="00BD4AA3">
        <w:rPr>
          <w:szCs w:val="18"/>
          <w:lang w:val="es-MX"/>
        </w:rPr>
        <w:t>comparecencia</w:t>
      </w:r>
      <w:r>
        <w:rPr>
          <w:szCs w:val="18"/>
          <w:lang w:val="es-MX"/>
        </w:rPr>
        <w:t xml:space="preserve"> </w:t>
      </w:r>
      <w:r w:rsidRPr="00BD4AA3">
        <w:rPr>
          <w:szCs w:val="18"/>
          <w:lang w:val="es-MX"/>
        </w:rPr>
        <w:t>o</w:t>
      </w:r>
      <w:r>
        <w:rPr>
          <w:szCs w:val="18"/>
          <w:lang w:val="es-MX"/>
        </w:rPr>
        <w:t xml:space="preserve"> </w:t>
      </w:r>
      <w:r w:rsidRPr="00BD4AA3">
        <w:rPr>
          <w:szCs w:val="18"/>
          <w:lang w:val="es-MX"/>
        </w:rPr>
        <w:t>escrito,</w:t>
      </w:r>
      <w:r>
        <w:rPr>
          <w:szCs w:val="18"/>
          <w:lang w:val="es-MX"/>
        </w:rPr>
        <w:t xml:space="preserve"> </w:t>
      </w:r>
      <w:r w:rsidRPr="00BD4AA3">
        <w:rPr>
          <w:szCs w:val="18"/>
          <w:lang w:val="es-MX"/>
        </w:rPr>
        <w:t>deberán</w:t>
      </w:r>
      <w:r>
        <w:rPr>
          <w:szCs w:val="18"/>
          <w:lang w:val="es-MX"/>
        </w:rPr>
        <w:t xml:space="preserve"> </w:t>
      </w:r>
      <w:r w:rsidRPr="00BD4AA3">
        <w:rPr>
          <w:szCs w:val="18"/>
          <w:lang w:val="es-MX"/>
        </w:rPr>
        <w:t>señalar</w:t>
      </w:r>
      <w:r>
        <w:rPr>
          <w:szCs w:val="18"/>
          <w:lang w:val="es-MX"/>
        </w:rPr>
        <w:t xml:space="preserve"> </w:t>
      </w:r>
      <w:r w:rsidRPr="00BD4AA3">
        <w:rPr>
          <w:szCs w:val="18"/>
          <w:lang w:val="es-MX"/>
        </w:rPr>
        <w:t>domicilio</w:t>
      </w:r>
      <w:r>
        <w:rPr>
          <w:szCs w:val="18"/>
          <w:lang w:val="es-MX"/>
        </w:rPr>
        <w:t xml:space="preserve"> </w:t>
      </w:r>
      <w:r w:rsidRPr="00BD4AA3">
        <w:rPr>
          <w:szCs w:val="18"/>
          <w:lang w:val="es-MX"/>
        </w:rPr>
        <w:t>para</w:t>
      </w:r>
      <w:r>
        <w:rPr>
          <w:szCs w:val="18"/>
          <w:lang w:val="es-MX"/>
        </w:rPr>
        <w:t xml:space="preserve"> </w:t>
      </w:r>
      <w:r w:rsidRPr="00BD4AA3">
        <w:rPr>
          <w:szCs w:val="18"/>
          <w:lang w:val="es-MX"/>
        </w:rPr>
        <w:t>oír</w:t>
      </w:r>
      <w:r>
        <w:rPr>
          <w:szCs w:val="18"/>
          <w:lang w:val="es-MX"/>
        </w:rPr>
        <w:t xml:space="preserve"> </w:t>
      </w:r>
      <w:r w:rsidRPr="00BD4AA3">
        <w:rPr>
          <w:szCs w:val="18"/>
          <w:lang w:val="es-MX"/>
        </w:rPr>
        <w:t>y</w:t>
      </w:r>
      <w:r>
        <w:rPr>
          <w:szCs w:val="18"/>
          <w:lang w:val="es-MX"/>
        </w:rPr>
        <w:t xml:space="preserve"> </w:t>
      </w:r>
      <w:r w:rsidRPr="00BD4AA3">
        <w:rPr>
          <w:szCs w:val="18"/>
          <w:lang w:val="es-MX"/>
        </w:rPr>
        <w:t>recibir</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residencia</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acudan;</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lo</w:t>
      </w:r>
      <w:r>
        <w:rPr>
          <w:szCs w:val="18"/>
          <w:lang w:val="es-MX"/>
        </w:rPr>
        <w:t xml:space="preserve"> </w:t>
      </w:r>
      <w:r w:rsidRPr="00BD4AA3">
        <w:rPr>
          <w:szCs w:val="18"/>
          <w:lang w:val="es-MX"/>
        </w:rPr>
        <w:t>hacen,</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personales</w:t>
      </w:r>
      <w:r>
        <w:rPr>
          <w:szCs w:val="18"/>
          <w:lang w:val="es-MX"/>
        </w:rPr>
        <w:t xml:space="preserve"> </w:t>
      </w:r>
      <w:r w:rsidRPr="00BD4AA3">
        <w:rPr>
          <w:szCs w:val="18"/>
          <w:lang w:val="es-MX"/>
        </w:rPr>
        <w:t>se</w:t>
      </w:r>
      <w:r>
        <w:rPr>
          <w:szCs w:val="18"/>
          <w:lang w:val="es-MX"/>
        </w:rPr>
        <w:t xml:space="preserve"> </w:t>
      </w:r>
      <w:r w:rsidRPr="00BD4AA3">
        <w:rPr>
          <w:szCs w:val="18"/>
          <w:lang w:val="es-MX"/>
        </w:rPr>
        <w:t>harán</w:t>
      </w:r>
      <w:r>
        <w:rPr>
          <w:szCs w:val="18"/>
          <w:lang w:val="es-MX"/>
        </w:rPr>
        <w:t xml:space="preserve"> </w:t>
      </w:r>
      <w:r w:rsidRPr="00BD4AA3">
        <w:rPr>
          <w:szCs w:val="18"/>
          <w:lang w:val="es-MX"/>
        </w:rPr>
        <w:t>por</w:t>
      </w:r>
      <w:r>
        <w:rPr>
          <w:szCs w:val="18"/>
          <w:lang w:val="es-MX"/>
        </w:rPr>
        <w:t xml:space="preserve"> </w:t>
      </w:r>
      <w:r w:rsidRPr="00BD4AA3">
        <w:rPr>
          <w:szCs w:val="18"/>
          <w:lang w:val="es-MX"/>
        </w:rPr>
        <w:t>boletín</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estrados,</w:t>
      </w:r>
      <w:r>
        <w:rPr>
          <w:szCs w:val="18"/>
          <w:lang w:val="es-MX"/>
        </w:rPr>
        <w:t xml:space="preserve"> </w:t>
      </w:r>
      <w:r w:rsidRPr="00BD4AA3">
        <w:rPr>
          <w:szCs w:val="18"/>
          <w:lang w:val="es-MX"/>
        </w:rPr>
        <w:t>según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previstos</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2" w:lineRule="exact"/>
        <w:rPr>
          <w:szCs w:val="18"/>
          <w:lang w:val="es-MX"/>
        </w:rPr>
      </w:pPr>
      <w:r w:rsidRPr="00BD4AA3">
        <w:rPr>
          <w:szCs w:val="18"/>
          <w:lang w:val="es-MX"/>
        </w:rPr>
        <w:t>Asimismo,</w:t>
      </w:r>
      <w:r>
        <w:rPr>
          <w:szCs w:val="18"/>
          <w:lang w:val="es-MX"/>
        </w:rPr>
        <w:t xml:space="preserve"> </w:t>
      </w:r>
      <w:r w:rsidRPr="00BD4AA3">
        <w:rPr>
          <w:szCs w:val="18"/>
          <w:lang w:val="es-MX"/>
        </w:rPr>
        <w:t>deberán</w:t>
      </w:r>
      <w:r>
        <w:rPr>
          <w:szCs w:val="18"/>
          <w:lang w:val="es-MX"/>
        </w:rPr>
        <w:t xml:space="preserve"> </w:t>
      </w:r>
      <w:r w:rsidRPr="00BD4AA3">
        <w:rPr>
          <w:szCs w:val="18"/>
          <w:lang w:val="es-MX"/>
        </w:rPr>
        <w:t>señalar</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r>
        <w:rPr>
          <w:szCs w:val="18"/>
          <w:lang w:val="es-MX"/>
        </w:rPr>
        <w:t xml:space="preserve"> </w:t>
      </w:r>
      <w:r w:rsidRPr="00BD4AA3">
        <w:rPr>
          <w:szCs w:val="18"/>
          <w:lang w:val="es-MX"/>
        </w:rPr>
        <w:t>para</w:t>
      </w:r>
      <w:r>
        <w:rPr>
          <w:szCs w:val="18"/>
          <w:lang w:val="es-MX"/>
        </w:rPr>
        <w:t xml:space="preserve"> </w:t>
      </w:r>
      <w:r w:rsidRPr="00BD4AA3">
        <w:rPr>
          <w:szCs w:val="18"/>
          <w:lang w:val="es-MX"/>
        </w:rPr>
        <w:t>recibir</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último</w:t>
      </w:r>
      <w:r>
        <w:rPr>
          <w:szCs w:val="18"/>
          <w:lang w:val="es-MX"/>
        </w:rPr>
        <w:t xml:space="preserve"> </w:t>
      </w:r>
      <w:r w:rsidRPr="00BD4AA3">
        <w:rPr>
          <w:szCs w:val="18"/>
          <w:lang w:val="es-MX"/>
        </w:rPr>
        <w:t>lugar</w:t>
      </w:r>
      <w:r>
        <w:rPr>
          <w:szCs w:val="18"/>
          <w:lang w:val="es-MX"/>
        </w:rPr>
        <w:t xml:space="preserve"> </w:t>
      </w:r>
      <w:r w:rsidRPr="00BD4AA3">
        <w:rPr>
          <w:szCs w:val="18"/>
          <w:lang w:val="es-MX"/>
        </w:rPr>
        <w:t>donde</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prestó</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es</w:t>
      </w:r>
      <w:r>
        <w:rPr>
          <w:szCs w:val="18"/>
          <w:lang w:val="es-MX"/>
        </w:rPr>
        <w:t xml:space="preserve"> </w:t>
      </w:r>
      <w:r w:rsidRPr="00BD4AA3">
        <w:rPr>
          <w:szCs w:val="18"/>
          <w:lang w:val="es-MX"/>
        </w:rPr>
        <w:t>personal</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diligenciará</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743</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2" w:lineRule="exact"/>
        <w:rPr>
          <w:szCs w:val="18"/>
          <w:lang w:val="es-MX"/>
        </w:rPr>
      </w:pP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comparezca</w:t>
      </w:r>
      <w:r>
        <w:rPr>
          <w:szCs w:val="18"/>
          <w:lang w:val="es-MX"/>
        </w:rPr>
        <w:t xml:space="preserve"> </w:t>
      </w:r>
      <w:r w:rsidRPr="00BD4AA3">
        <w:rPr>
          <w:szCs w:val="18"/>
          <w:lang w:val="es-MX"/>
        </w:rPr>
        <w:t>como</w:t>
      </w:r>
      <w:r>
        <w:rPr>
          <w:szCs w:val="18"/>
          <w:lang w:val="es-MX"/>
        </w:rPr>
        <w:t xml:space="preserve"> </w:t>
      </w:r>
      <w:r w:rsidRPr="00BD4AA3">
        <w:rPr>
          <w:szCs w:val="18"/>
          <w:lang w:val="es-MX"/>
        </w:rPr>
        <w:t>tercero</w:t>
      </w:r>
      <w:r>
        <w:rPr>
          <w:szCs w:val="18"/>
          <w:lang w:val="es-MX"/>
        </w:rPr>
        <w:t xml:space="preserve"> </w:t>
      </w:r>
      <w:r w:rsidRPr="00BD4AA3">
        <w:rPr>
          <w:szCs w:val="18"/>
          <w:lang w:val="es-MX"/>
        </w:rPr>
        <w:t>interesado</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juicio,</w:t>
      </w:r>
      <w:r>
        <w:rPr>
          <w:szCs w:val="18"/>
          <w:lang w:val="es-MX"/>
        </w:rPr>
        <w:t xml:space="preserve"> </w:t>
      </w:r>
      <w:r w:rsidRPr="00BD4AA3">
        <w:rPr>
          <w:szCs w:val="18"/>
          <w:lang w:val="es-MX"/>
        </w:rPr>
        <w:t>deberá</w:t>
      </w:r>
      <w:r>
        <w:rPr>
          <w:szCs w:val="18"/>
          <w:lang w:val="es-MX"/>
        </w:rPr>
        <w:t xml:space="preserve"> </w:t>
      </w:r>
      <w:r w:rsidRPr="00BD4AA3">
        <w:rPr>
          <w:szCs w:val="18"/>
          <w:lang w:val="es-MX"/>
        </w:rPr>
        <w:t>señalar</w:t>
      </w:r>
      <w:r>
        <w:rPr>
          <w:szCs w:val="18"/>
          <w:lang w:val="es-MX"/>
        </w:rPr>
        <w:t xml:space="preserve"> </w:t>
      </w:r>
      <w:r w:rsidRPr="00BD4AA3">
        <w:rPr>
          <w:szCs w:val="18"/>
          <w:lang w:val="es-MX"/>
        </w:rPr>
        <w:t>domicilio</w:t>
      </w:r>
      <w:r>
        <w:rPr>
          <w:szCs w:val="18"/>
          <w:lang w:val="es-MX"/>
        </w:rPr>
        <w:t xml:space="preserve"> </w:t>
      </w:r>
      <w:r w:rsidRPr="00BD4AA3">
        <w:rPr>
          <w:szCs w:val="18"/>
          <w:lang w:val="es-MX"/>
        </w:rPr>
        <w:t>físico</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residencia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para</w:t>
      </w:r>
      <w:r>
        <w:rPr>
          <w:szCs w:val="18"/>
          <w:lang w:val="es-MX"/>
        </w:rPr>
        <w:t xml:space="preserve"> </w:t>
      </w:r>
      <w:r w:rsidRPr="00BD4AA3">
        <w:rPr>
          <w:szCs w:val="18"/>
          <w:lang w:val="es-MX"/>
        </w:rPr>
        <w:t>recibir</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lo</w:t>
      </w:r>
      <w:r>
        <w:rPr>
          <w:szCs w:val="18"/>
          <w:lang w:val="es-MX"/>
        </w:rPr>
        <w:t xml:space="preserve"> </w:t>
      </w:r>
      <w:r w:rsidRPr="00BD4AA3">
        <w:rPr>
          <w:szCs w:val="18"/>
          <w:lang w:val="es-MX"/>
        </w:rPr>
        <w:t>hace,</w:t>
      </w:r>
      <w:r>
        <w:rPr>
          <w:szCs w:val="18"/>
          <w:lang w:val="es-MX"/>
        </w:rPr>
        <w:t xml:space="preserve"> </w:t>
      </w:r>
      <w:r w:rsidRPr="00BD4AA3">
        <w:rPr>
          <w:szCs w:val="18"/>
          <w:lang w:val="es-MX"/>
        </w:rPr>
        <w:t>se</w:t>
      </w:r>
      <w:r>
        <w:rPr>
          <w:szCs w:val="18"/>
          <w:lang w:val="es-MX"/>
        </w:rPr>
        <w:t xml:space="preserve"> </w:t>
      </w:r>
      <w:r w:rsidRPr="00BD4AA3">
        <w:rPr>
          <w:szCs w:val="18"/>
          <w:lang w:val="es-MX"/>
        </w:rPr>
        <w:t>estará</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final</w:t>
      </w:r>
      <w:r>
        <w:rPr>
          <w:szCs w:val="18"/>
          <w:lang w:val="es-MX"/>
        </w:rPr>
        <w:t xml:space="preserve"> </w:t>
      </w:r>
      <w:r w:rsidRPr="00BD4AA3">
        <w:rPr>
          <w:szCs w:val="18"/>
          <w:lang w:val="es-MX"/>
        </w:rPr>
        <w:t>del</w:t>
      </w:r>
      <w:r>
        <w:rPr>
          <w:szCs w:val="18"/>
          <w:lang w:val="es-MX"/>
        </w:rPr>
        <w:t xml:space="preserve"> </w:t>
      </w:r>
      <w:r w:rsidRPr="00BD4AA3">
        <w:rPr>
          <w:szCs w:val="18"/>
          <w:lang w:val="es-MX"/>
        </w:rPr>
        <w:t>primer</w:t>
      </w:r>
      <w:r>
        <w:rPr>
          <w:szCs w:val="18"/>
          <w:lang w:val="es-MX"/>
        </w:rPr>
        <w:t xml:space="preserve"> </w:t>
      </w:r>
      <w:r w:rsidRPr="00BD4AA3">
        <w:rPr>
          <w:szCs w:val="18"/>
          <w:lang w:val="es-MX"/>
        </w:rPr>
        <w:t>párrafo</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Asimismo,</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asignará</w:t>
      </w:r>
      <w:r>
        <w:rPr>
          <w:szCs w:val="18"/>
          <w:lang w:val="es-MX"/>
        </w:rPr>
        <w:t xml:space="preserve"> </w:t>
      </w:r>
      <w:r w:rsidRPr="00BD4AA3">
        <w:rPr>
          <w:szCs w:val="18"/>
          <w:lang w:val="es-MX"/>
        </w:rPr>
        <w:t>un</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p>
    <w:p w:rsidR="006E471C" w:rsidRDefault="006E471C" w:rsidP="006E471C">
      <w:pPr>
        <w:pStyle w:val="Texto"/>
        <w:spacing w:line="232" w:lineRule="exact"/>
        <w:rPr>
          <w:szCs w:val="18"/>
          <w:lang w:val="es-MX"/>
        </w:rPr>
      </w:pP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contará</w:t>
      </w:r>
      <w:r>
        <w:rPr>
          <w:szCs w:val="18"/>
          <w:lang w:val="es-MX"/>
        </w:rPr>
        <w:t xml:space="preserve"> </w:t>
      </w:r>
      <w:r w:rsidRPr="00BD4AA3">
        <w:rPr>
          <w:szCs w:val="18"/>
          <w:lang w:val="es-MX"/>
        </w:rPr>
        <w:t>con</w:t>
      </w:r>
      <w:r>
        <w:rPr>
          <w:szCs w:val="18"/>
          <w:lang w:val="es-MX"/>
        </w:rPr>
        <w:t xml:space="preserve"> </w:t>
      </w:r>
      <w:r w:rsidRPr="00BD4AA3">
        <w:rPr>
          <w:szCs w:val="18"/>
          <w:lang w:val="es-MX"/>
        </w:rPr>
        <w:t>una</w:t>
      </w:r>
      <w:r>
        <w:rPr>
          <w:szCs w:val="18"/>
          <w:lang w:val="es-MX"/>
        </w:rPr>
        <w:t xml:space="preserve"> </w:t>
      </w:r>
      <w:r w:rsidRPr="00BD4AA3">
        <w:rPr>
          <w:szCs w:val="18"/>
          <w:lang w:val="es-MX"/>
        </w:rPr>
        <w:t>plataforma</w:t>
      </w:r>
      <w:r>
        <w:rPr>
          <w:szCs w:val="18"/>
          <w:lang w:val="es-MX"/>
        </w:rPr>
        <w:t xml:space="preserve"> </w:t>
      </w:r>
      <w:r w:rsidRPr="00BD4AA3">
        <w:rPr>
          <w:szCs w:val="18"/>
          <w:lang w:val="es-MX"/>
        </w:rPr>
        <w:t>digital</w:t>
      </w:r>
      <w:r>
        <w:rPr>
          <w:szCs w:val="18"/>
          <w:lang w:val="es-MX"/>
        </w:rPr>
        <w:t xml:space="preserve"> </w:t>
      </w:r>
      <w:r w:rsidRPr="00BD4AA3">
        <w:rPr>
          <w:szCs w:val="18"/>
          <w:lang w:val="es-MX"/>
        </w:rPr>
        <w:t>para</w:t>
      </w:r>
      <w:r>
        <w:rPr>
          <w:szCs w:val="18"/>
          <w:lang w:val="es-MX"/>
        </w:rPr>
        <w:t xml:space="preserve"> </w:t>
      </w:r>
      <w:r w:rsidRPr="00BD4AA3">
        <w:rPr>
          <w:szCs w:val="18"/>
          <w:lang w:val="es-MX"/>
        </w:rPr>
        <w:t>realizar</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por</w:t>
      </w:r>
      <w:r>
        <w:rPr>
          <w:szCs w:val="18"/>
          <w:lang w:val="es-MX"/>
        </w:rPr>
        <w:t xml:space="preserve"> </w:t>
      </w:r>
      <w:r w:rsidRPr="00BD4AA3">
        <w:rPr>
          <w:szCs w:val="18"/>
          <w:lang w:val="es-MX"/>
        </w:rPr>
        <w:t>vía</w:t>
      </w:r>
      <w:r>
        <w:rPr>
          <w:szCs w:val="18"/>
          <w:lang w:val="es-MX"/>
        </w:rPr>
        <w:t xml:space="preserve"> </w:t>
      </w:r>
      <w:r w:rsidRPr="00BD4AA3">
        <w:rPr>
          <w:szCs w:val="18"/>
          <w:lang w:val="es-MX"/>
        </w:rPr>
        <w:t>electrónica.</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asignará</w:t>
      </w:r>
      <w:r>
        <w:rPr>
          <w:szCs w:val="18"/>
          <w:lang w:val="es-MX"/>
        </w:rPr>
        <w:t xml:space="preserve"> </w:t>
      </w:r>
      <w:r w:rsidRPr="00BD4AA3">
        <w:rPr>
          <w:szCs w:val="18"/>
          <w:lang w:val="es-MX"/>
        </w:rPr>
        <w:t>un</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acudan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fueron</w:t>
      </w:r>
      <w:r>
        <w:rPr>
          <w:szCs w:val="18"/>
          <w:lang w:val="es-MX"/>
        </w:rPr>
        <w:t xml:space="preserve"> </w:t>
      </w:r>
      <w:r w:rsidRPr="00BD4AA3">
        <w:rPr>
          <w:szCs w:val="18"/>
          <w:lang w:val="es-MX"/>
        </w:rPr>
        <w:t>notificadas</w:t>
      </w:r>
      <w:r>
        <w:rPr>
          <w:szCs w:val="18"/>
          <w:lang w:val="es-MX"/>
        </w:rPr>
        <w:t xml:space="preserve"> </w:t>
      </w:r>
      <w:r w:rsidRPr="00BD4AA3">
        <w:rPr>
          <w:szCs w:val="18"/>
          <w:lang w:val="es-MX"/>
        </w:rPr>
        <w:t>del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tendrán</w:t>
      </w:r>
      <w:r>
        <w:rPr>
          <w:szCs w:val="18"/>
          <w:lang w:val="es-MX"/>
        </w:rPr>
        <w:t xml:space="preserve"> </w:t>
      </w:r>
      <w:r w:rsidRPr="00BD4AA3">
        <w:rPr>
          <w:szCs w:val="18"/>
          <w:lang w:val="es-MX"/>
        </w:rPr>
        <w:t>la</w:t>
      </w:r>
      <w:r>
        <w:rPr>
          <w:szCs w:val="18"/>
          <w:lang w:val="es-MX"/>
        </w:rPr>
        <w:t xml:space="preserve"> </w:t>
      </w:r>
      <w:r w:rsidRPr="00BD4AA3">
        <w:rPr>
          <w:szCs w:val="18"/>
          <w:lang w:val="es-MX"/>
        </w:rPr>
        <w:t>opción</w:t>
      </w:r>
      <w:r>
        <w:rPr>
          <w:szCs w:val="18"/>
          <w:lang w:val="es-MX"/>
        </w:rPr>
        <w:t xml:space="preserve"> </w:t>
      </w:r>
      <w:r w:rsidRPr="00BD4AA3">
        <w:rPr>
          <w:szCs w:val="18"/>
          <w:lang w:val="es-MX"/>
        </w:rPr>
        <w:t>de</w:t>
      </w:r>
      <w:r>
        <w:rPr>
          <w:szCs w:val="18"/>
          <w:lang w:val="es-MX"/>
        </w:rPr>
        <w:t xml:space="preserve"> </w:t>
      </w:r>
      <w:r w:rsidRPr="00BD4AA3">
        <w:rPr>
          <w:szCs w:val="18"/>
          <w:lang w:val="es-MX"/>
        </w:rPr>
        <w:t>señalar</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posteriores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se</w:t>
      </w:r>
      <w:r>
        <w:rPr>
          <w:szCs w:val="18"/>
          <w:lang w:val="es-MX"/>
        </w:rPr>
        <w:t xml:space="preserve"> </w:t>
      </w:r>
      <w:r w:rsidRPr="00BD4AA3">
        <w:rPr>
          <w:szCs w:val="18"/>
          <w:lang w:val="es-MX"/>
        </w:rPr>
        <w:t>realicen</w:t>
      </w:r>
      <w:r>
        <w:rPr>
          <w:szCs w:val="18"/>
          <w:lang w:val="es-MX"/>
        </w:rPr>
        <w:t xml:space="preserve"> </w:t>
      </w:r>
      <w:r w:rsidRPr="00BD4AA3">
        <w:rPr>
          <w:szCs w:val="18"/>
          <w:lang w:val="es-MX"/>
        </w:rPr>
        <w:t>vía</w:t>
      </w:r>
      <w:r>
        <w:rPr>
          <w:szCs w:val="18"/>
          <w:lang w:val="es-MX"/>
        </w:rPr>
        <w:t xml:space="preserve"> </w:t>
      </w:r>
      <w:r w:rsidRPr="00BD4AA3">
        <w:rPr>
          <w:szCs w:val="18"/>
          <w:lang w:val="es-MX"/>
        </w:rPr>
        <w:t>electrónica</w:t>
      </w:r>
      <w:r>
        <w:rPr>
          <w:szCs w:val="18"/>
          <w:lang w:val="es-MX"/>
        </w:rPr>
        <w:t xml:space="preserve"> </w:t>
      </w:r>
      <w:r w:rsidRPr="00BD4AA3">
        <w:rPr>
          <w:szCs w:val="18"/>
          <w:lang w:val="es-MX"/>
        </w:rPr>
        <w:t>en</w:t>
      </w:r>
      <w:r>
        <w:rPr>
          <w:szCs w:val="18"/>
          <w:lang w:val="es-MX"/>
        </w:rPr>
        <w:t xml:space="preserve"> </w:t>
      </w:r>
      <w:r w:rsidRPr="00BD4AA3">
        <w:rPr>
          <w:szCs w:val="18"/>
          <w:lang w:val="es-MX"/>
        </w:rPr>
        <w:t>dicho</w:t>
      </w:r>
      <w:r>
        <w:rPr>
          <w:szCs w:val="18"/>
          <w:lang w:val="es-MX"/>
        </w:rPr>
        <w:t xml:space="preserve"> </w:t>
      </w:r>
      <w:r w:rsidRPr="00BD4AA3">
        <w:rPr>
          <w:szCs w:val="18"/>
          <w:lang w:val="es-MX"/>
        </w:rPr>
        <w:t>buzón.</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independientemente</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deba</w:t>
      </w:r>
      <w:r>
        <w:rPr>
          <w:szCs w:val="18"/>
          <w:lang w:val="es-MX"/>
        </w:rPr>
        <w:t xml:space="preserve"> </w:t>
      </w:r>
      <w:r w:rsidRPr="00BD4AA3">
        <w:rPr>
          <w:szCs w:val="18"/>
          <w:lang w:val="es-MX"/>
        </w:rPr>
        <w:t>realizar</w:t>
      </w:r>
      <w:r>
        <w:rPr>
          <w:szCs w:val="18"/>
          <w:lang w:val="es-MX"/>
        </w:rPr>
        <w:t xml:space="preserve"> </w:t>
      </w:r>
      <w:r w:rsidRPr="00BD4AA3">
        <w:rPr>
          <w:szCs w:val="18"/>
          <w:lang w:val="es-MX"/>
        </w:rPr>
        <w:t>por</w:t>
      </w:r>
      <w:r>
        <w:rPr>
          <w:szCs w:val="18"/>
          <w:lang w:val="es-MX"/>
        </w:rPr>
        <w:t xml:space="preserve"> </w:t>
      </w:r>
      <w:r w:rsidRPr="00BD4AA3">
        <w:rPr>
          <w:szCs w:val="18"/>
          <w:lang w:val="es-MX"/>
        </w:rPr>
        <w:t>estrados</w:t>
      </w:r>
      <w:r>
        <w:rPr>
          <w:szCs w:val="18"/>
          <w:lang w:val="es-MX"/>
        </w:rPr>
        <w:t xml:space="preserve"> </w:t>
      </w:r>
      <w:r w:rsidRPr="00BD4AA3">
        <w:rPr>
          <w:szCs w:val="18"/>
          <w:lang w:val="es-MX"/>
        </w:rPr>
        <w:t>o</w:t>
      </w:r>
      <w:r>
        <w:rPr>
          <w:szCs w:val="18"/>
          <w:lang w:val="es-MX"/>
        </w:rPr>
        <w:t xml:space="preserve"> </w:t>
      </w:r>
      <w:r w:rsidRPr="00BD4AA3">
        <w:rPr>
          <w:szCs w:val="18"/>
          <w:lang w:val="es-MX"/>
        </w:rPr>
        <w:t>boletín,</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aún</w:t>
      </w:r>
      <w:r>
        <w:rPr>
          <w:szCs w:val="18"/>
          <w:lang w:val="es-MX"/>
        </w:rPr>
        <w:t xml:space="preserve"> </w:t>
      </w:r>
      <w:r w:rsidRPr="00BD4AA3">
        <w:rPr>
          <w:szCs w:val="18"/>
          <w:lang w:val="es-MX"/>
        </w:rPr>
        <w:t>las</w:t>
      </w:r>
      <w:r>
        <w:rPr>
          <w:szCs w:val="18"/>
          <w:lang w:val="es-MX"/>
        </w:rPr>
        <w:t xml:space="preserve"> </w:t>
      </w:r>
      <w:r w:rsidRPr="00BD4AA3">
        <w:rPr>
          <w:szCs w:val="18"/>
          <w:lang w:val="es-MX"/>
        </w:rPr>
        <w:t>personales</w:t>
      </w:r>
      <w:r>
        <w:rPr>
          <w:szCs w:val="18"/>
          <w:lang w:val="es-MX"/>
        </w:rPr>
        <w:t xml:space="preserve"> </w:t>
      </w:r>
      <w:r w:rsidRPr="00BD4AA3">
        <w:rPr>
          <w:szCs w:val="18"/>
          <w:lang w:val="es-MX"/>
        </w:rPr>
        <w:t>posteriores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o</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se</w:t>
      </w:r>
      <w:r>
        <w:rPr>
          <w:szCs w:val="18"/>
          <w:lang w:val="es-MX"/>
        </w:rPr>
        <w:t xml:space="preserve"> </w:t>
      </w:r>
      <w:r w:rsidRPr="00BD4AA3">
        <w:rPr>
          <w:szCs w:val="18"/>
          <w:lang w:val="es-MX"/>
        </w:rPr>
        <w:t>realizarán</w:t>
      </w:r>
      <w:r>
        <w:rPr>
          <w:szCs w:val="18"/>
          <w:lang w:val="es-MX"/>
        </w:rPr>
        <w:t xml:space="preserve"> </w:t>
      </w:r>
      <w:r w:rsidRPr="00BD4AA3">
        <w:rPr>
          <w:szCs w:val="18"/>
          <w:lang w:val="es-MX"/>
        </w:rPr>
        <w:t>al</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asignado,</w:t>
      </w:r>
      <w:r>
        <w:rPr>
          <w:szCs w:val="18"/>
          <w:lang w:val="es-MX"/>
        </w:rPr>
        <w:t xml:space="preserve"> </w:t>
      </w:r>
      <w:r w:rsidRPr="00BD4AA3">
        <w:rPr>
          <w:szCs w:val="18"/>
          <w:lang w:val="es-MX"/>
        </w:rPr>
        <w:t>debiendo</w:t>
      </w:r>
      <w:r>
        <w:rPr>
          <w:szCs w:val="18"/>
          <w:lang w:val="es-MX"/>
        </w:rPr>
        <w:t xml:space="preserve"> </w:t>
      </w:r>
      <w:r w:rsidRPr="00BD4AA3">
        <w:rPr>
          <w:szCs w:val="18"/>
          <w:lang w:val="es-MX"/>
        </w:rPr>
        <w:t>recabarse</w:t>
      </w:r>
      <w:r>
        <w:rPr>
          <w:szCs w:val="18"/>
          <w:lang w:val="es-MX"/>
        </w:rPr>
        <w:t xml:space="preserve"> </w:t>
      </w:r>
      <w:r w:rsidRPr="00BD4AA3">
        <w:rPr>
          <w:szCs w:val="18"/>
          <w:lang w:val="es-MX"/>
        </w:rPr>
        <w:t>el</w:t>
      </w:r>
      <w:r>
        <w:rPr>
          <w:szCs w:val="18"/>
          <w:lang w:val="es-MX"/>
        </w:rPr>
        <w:t xml:space="preserve"> </w:t>
      </w:r>
      <w:r w:rsidRPr="00BD4AA3">
        <w:rPr>
          <w:szCs w:val="18"/>
          <w:lang w:val="es-MX"/>
        </w:rPr>
        <w:t>acuse</w:t>
      </w:r>
      <w:r>
        <w:rPr>
          <w:szCs w:val="18"/>
          <w:lang w:val="es-MX"/>
        </w:rPr>
        <w:t xml:space="preserve"> </w:t>
      </w:r>
      <w:r w:rsidRPr="00BD4AA3">
        <w:rPr>
          <w:szCs w:val="18"/>
          <w:lang w:val="es-MX"/>
        </w:rPr>
        <w:t>de</w:t>
      </w:r>
      <w:r>
        <w:rPr>
          <w:szCs w:val="18"/>
          <w:lang w:val="es-MX"/>
        </w:rPr>
        <w:t xml:space="preserve"> </w:t>
      </w:r>
      <w:r w:rsidRPr="00BD4AA3">
        <w:rPr>
          <w:szCs w:val="18"/>
          <w:lang w:val="es-MX"/>
        </w:rPr>
        <w:t>recibo</w:t>
      </w:r>
      <w:r>
        <w:rPr>
          <w:szCs w:val="18"/>
          <w:lang w:val="es-MX"/>
        </w:rPr>
        <w:t xml:space="preserve"> </w:t>
      </w:r>
      <w:r w:rsidRPr="00BD4AA3">
        <w:rPr>
          <w:szCs w:val="18"/>
          <w:lang w:val="es-MX"/>
        </w:rPr>
        <w:t>electrónico</w:t>
      </w:r>
      <w:r>
        <w:rPr>
          <w:szCs w:val="18"/>
          <w:lang w:val="es-MX"/>
        </w:rPr>
        <w:t xml:space="preserve"> </w:t>
      </w:r>
      <w:r w:rsidRPr="00BD4AA3">
        <w:rPr>
          <w:szCs w:val="18"/>
          <w:lang w:val="es-MX"/>
        </w:rPr>
        <w:t>respectivo.</w:t>
      </w:r>
    </w:p>
    <w:p w:rsidR="006E471C" w:rsidRDefault="006E471C" w:rsidP="006E471C">
      <w:pPr>
        <w:pStyle w:val="Texto"/>
        <w:spacing w:line="232" w:lineRule="exact"/>
        <w:rPr>
          <w:szCs w:val="18"/>
          <w:lang w:val="es-MX"/>
        </w:rPr>
      </w:pP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primera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prejudicial,</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deberán</w:t>
      </w:r>
      <w:r>
        <w:rPr>
          <w:szCs w:val="18"/>
          <w:lang w:val="es-MX"/>
        </w:rPr>
        <w:t xml:space="preserve"> </w:t>
      </w:r>
      <w:r w:rsidRPr="00BD4AA3">
        <w:rPr>
          <w:szCs w:val="18"/>
          <w:lang w:val="es-MX"/>
        </w:rPr>
        <w:t>ser</w:t>
      </w:r>
      <w:r>
        <w:rPr>
          <w:szCs w:val="18"/>
          <w:lang w:val="es-MX"/>
        </w:rPr>
        <w:t xml:space="preserve"> </w:t>
      </w:r>
      <w:r w:rsidRPr="00BD4AA3">
        <w:rPr>
          <w:szCs w:val="18"/>
          <w:lang w:val="es-MX"/>
        </w:rPr>
        <w:t>personales.</w:t>
      </w:r>
    </w:p>
    <w:p w:rsidR="006E471C" w:rsidRPr="00BD4AA3" w:rsidRDefault="006E471C" w:rsidP="006E471C">
      <w:pPr>
        <w:pStyle w:val="Texto"/>
        <w:spacing w:line="232" w:lineRule="exact"/>
        <w:rPr>
          <w:b/>
          <w:szCs w:val="18"/>
          <w:lang w:val="es-MX"/>
        </w:rPr>
      </w:pPr>
      <w:r w:rsidRPr="00BD4AA3">
        <w:rPr>
          <w:b/>
          <w:szCs w:val="18"/>
          <w:lang w:val="es-MX"/>
        </w:rPr>
        <w:t>…</w:t>
      </w:r>
    </w:p>
    <w:p w:rsidR="006E471C" w:rsidRPr="00BD4AA3" w:rsidRDefault="006E471C" w:rsidP="006E471C">
      <w:pPr>
        <w:pStyle w:val="Texto"/>
        <w:spacing w:line="232" w:lineRule="exact"/>
        <w:rPr>
          <w:szCs w:val="18"/>
          <w:lang w:val="es-MX"/>
        </w:rPr>
      </w:pP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conflictos</w:t>
      </w:r>
      <w:r>
        <w:rPr>
          <w:szCs w:val="18"/>
          <w:lang w:val="es-MX"/>
        </w:rPr>
        <w:t xml:space="preserve"> </w:t>
      </w:r>
      <w:r w:rsidRPr="00BD4AA3">
        <w:rPr>
          <w:szCs w:val="18"/>
          <w:lang w:val="es-MX"/>
        </w:rPr>
        <w:t>colectivos,</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efectuará</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personales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domicilios</w:t>
      </w:r>
      <w:r>
        <w:rPr>
          <w:szCs w:val="18"/>
          <w:lang w:val="es-MX"/>
        </w:rPr>
        <w:t xml:space="preserve"> </w:t>
      </w:r>
      <w:r w:rsidRPr="00BD4AA3">
        <w:rPr>
          <w:szCs w:val="18"/>
          <w:lang w:val="es-MX"/>
        </w:rPr>
        <w:t>que</w:t>
      </w:r>
      <w:r>
        <w:rPr>
          <w:szCs w:val="18"/>
          <w:lang w:val="es-MX"/>
        </w:rPr>
        <w:t xml:space="preserve"> </w:t>
      </w:r>
      <w:r w:rsidRPr="00BD4AA3">
        <w:rPr>
          <w:szCs w:val="18"/>
          <w:lang w:val="es-MX"/>
        </w:rPr>
        <w:t>respectivamente</w:t>
      </w:r>
      <w:r>
        <w:rPr>
          <w:szCs w:val="18"/>
          <w:lang w:val="es-MX"/>
        </w:rPr>
        <w:t xml:space="preserve"> </w:t>
      </w:r>
      <w:r w:rsidRPr="00BD4AA3">
        <w:rPr>
          <w:szCs w:val="18"/>
          <w:lang w:val="es-MX"/>
        </w:rPr>
        <w:t>hayan</w:t>
      </w:r>
      <w:r>
        <w:rPr>
          <w:szCs w:val="18"/>
          <w:lang w:val="es-MX"/>
        </w:rPr>
        <w:t xml:space="preserve"> </w:t>
      </w:r>
      <w:r w:rsidRPr="00BD4AA3">
        <w:rPr>
          <w:szCs w:val="18"/>
          <w:lang w:val="es-MX"/>
        </w:rPr>
        <w:t>señalado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será</w:t>
      </w:r>
      <w:r>
        <w:rPr>
          <w:szCs w:val="18"/>
          <w:lang w:val="es-MX"/>
        </w:rPr>
        <w:t xml:space="preserve"> </w:t>
      </w:r>
      <w:r w:rsidRPr="00BD4AA3">
        <w:rPr>
          <w:szCs w:val="18"/>
          <w:lang w:val="es-MX"/>
        </w:rPr>
        <w:t>considerado</w:t>
      </w:r>
      <w:r>
        <w:rPr>
          <w:szCs w:val="18"/>
          <w:lang w:val="es-MX"/>
        </w:rPr>
        <w:t xml:space="preserve"> </w:t>
      </w:r>
      <w:r w:rsidRPr="00BD4AA3">
        <w:rPr>
          <w:szCs w:val="18"/>
          <w:lang w:val="es-MX"/>
        </w:rPr>
        <w:t>para</w:t>
      </w:r>
      <w:r>
        <w:rPr>
          <w:szCs w:val="18"/>
          <w:lang w:val="es-MX"/>
        </w:rPr>
        <w:t xml:space="preserve"> </w:t>
      </w:r>
      <w:r w:rsidRPr="00BD4AA3">
        <w:rPr>
          <w:szCs w:val="18"/>
          <w:lang w:val="es-MX"/>
        </w:rPr>
        <w:t>oír</w:t>
      </w:r>
      <w:r>
        <w:rPr>
          <w:szCs w:val="18"/>
          <w:lang w:val="es-MX"/>
        </w:rPr>
        <w:t xml:space="preserve"> </w:t>
      </w:r>
      <w:r w:rsidRPr="00BD4AA3">
        <w:rPr>
          <w:szCs w:val="18"/>
          <w:lang w:val="es-MX"/>
        </w:rPr>
        <w:t>y</w:t>
      </w:r>
      <w:r>
        <w:rPr>
          <w:szCs w:val="18"/>
          <w:lang w:val="es-MX"/>
        </w:rPr>
        <w:t xml:space="preserve"> </w:t>
      </w:r>
      <w:r w:rsidRPr="00BD4AA3">
        <w:rPr>
          <w:szCs w:val="18"/>
          <w:lang w:val="es-MX"/>
        </w:rPr>
        <w:t>recibir</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designado</w:t>
      </w:r>
      <w:r>
        <w:rPr>
          <w:szCs w:val="18"/>
          <w:lang w:val="es-MX"/>
        </w:rPr>
        <w:t xml:space="preserve"> </w:t>
      </w:r>
      <w:r w:rsidRPr="00BD4AA3">
        <w:rPr>
          <w:szCs w:val="18"/>
          <w:lang w:val="es-MX"/>
        </w:rPr>
        <w:t>otro</w:t>
      </w:r>
      <w:r>
        <w:rPr>
          <w:szCs w:val="18"/>
          <w:lang w:val="es-MX"/>
        </w:rPr>
        <w:t xml:space="preserve"> </w:t>
      </w:r>
      <w:r w:rsidRPr="00BD4AA3">
        <w:rPr>
          <w:szCs w:val="18"/>
          <w:lang w:val="es-MX"/>
        </w:rPr>
        <w:t>distinto.</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739</w:t>
      </w:r>
      <w:r>
        <w:rPr>
          <w:b/>
          <w:szCs w:val="18"/>
          <w:lang w:val="es-MX"/>
        </w:rPr>
        <w:t xml:space="preserve"> </w:t>
      </w:r>
      <w:r w:rsidRPr="00BD4AA3">
        <w:rPr>
          <w:b/>
          <w:szCs w:val="18"/>
          <w:lang w:val="es-MX"/>
        </w:rPr>
        <w:t>Bis.-</w:t>
      </w:r>
      <w:r>
        <w:rPr>
          <w:b/>
          <w:szCs w:val="18"/>
          <w:lang w:val="es-MX"/>
        </w:rPr>
        <w:t xml:space="preserve"> </w:t>
      </w:r>
      <w:r w:rsidRPr="00BD4AA3">
        <w:rPr>
          <w:szCs w:val="18"/>
          <w:lang w:val="es-MX"/>
        </w:rPr>
        <w:t>Las</w:t>
      </w:r>
      <w:r>
        <w:rPr>
          <w:szCs w:val="18"/>
          <w:lang w:val="es-MX"/>
        </w:rPr>
        <w:t xml:space="preserve"> </w:t>
      </w:r>
      <w:r w:rsidRPr="00BD4AA3">
        <w:rPr>
          <w:szCs w:val="18"/>
          <w:lang w:val="es-MX"/>
        </w:rPr>
        <w:t>resoluciones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dicten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juicios</w:t>
      </w:r>
      <w:r>
        <w:rPr>
          <w:szCs w:val="18"/>
          <w:lang w:val="es-MX"/>
        </w:rPr>
        <w:t xml:space="preserve"> </w:t>
      </w:r>
      <w:r w:rsidRPr="00BD4AA3">
        <w:rPr>
          <w:szCs w:val="18"/>
          <w:lang w:val="es-MX"/>
        </w:rPr>
        <w:t>laborales</w:t>
      </w:r>
      <w:r>
        <w:rPr>
          <w:szCs w:val="18"/>
          <w:lang w:val="es-MX"/>
        </w:rPr>
        <w:t xml:space="preserve"> </w:t>
      </w:r>
      <w:r w:rsidRPr="00BD4AA3">
        <w:rPr>
          <w:szCs w:val="18"/>
          <w:lang w:val="es-MX"/>
        </w:rPr>
        <w:t>deben</w:t>
      </w:r>
      <w:r>
        <w:rPr>
          <w:szCs w:val="18"/>
          <w:lang w:val="es-MX"/>
        </w:rPr>
        <w:t xml:space="preserve"> </w:t>
      </w:r>
      <w:r w:rsidRPr="00BD4AA3">
        <w:rPr>
          <w:szCs w:val="18"/>
          <w:lang w:val="es-MX"/>
        </w:rPr>
        <w:t>notificarse</w:t>
      </w:r>
      <w:r>
        <w:rPr>
          <w:szCs w:val="18"/>
          <w:lang w:val="es-MX"/>
        </w:rPr>
        <w:t xml:space="preserve"> </w:t>
      </w:r>
      <w:r w:rsidRPr="00BD4AA3">
        <w:rPr>
          <w:szCs w:val="18"/>
          <w:lang w:val="es-MX"/>
        </w:rPr>
        <w:t>a</w:t>
      </w:r>
      <w:r>
        <w:rPr>
          <w:szCs w:val="18"/>
          <w:lang w:val="es-MX"/>
        </w:rPr>
        <w:t xml:space="preserve"> </w:t>
      </w:r>
      <w:r w:rsidRPr="00BD4AA3">
        <w:rPr>
          <w:szCs w:val="18"/>
          <w:lang w:val="es-MX"/>
        </w:rPr>
        <w:t>más</w:t>
      </w:r>
      <w:r>
        <w:rPr>
          <w:szCs w:val="18"/>
          <w:lang w:val="es-MX"/>
        </w:rPr>
        <w:t xml:space="preserve"> </w:t>
      </w:r>
      <w:r w:rsidRPr="00BD4AA3">
        <w:rPr>
          <w:szCs w:val="18"/>
          <w:lang w:val="es-MX"/>
        </w:rPr>
        <w:t>tardar</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tercer</w:t>
      </w:r>
      <w:r>
        <w:rPr>
          <w:szCs w:val="18"/>
          <w:lang w:val="es-MX"/>
        </w:rPr>
        <w:t xml:space="preserve"> </w:t>
      </w:r>
      <w:r w:rsidRPr="00BD4AA3">
        <w:rPr>
          <w:szCs w:val="18"/>
          <w:lang w:val="es-MX"/>
        </w:rPr>
        <w:t>día</w:t>
      </w:r>
      <w:r>
        <w:rPr>
          <w:szCs w:val="18"/>
          <w:lang w:val="es-MX"/>
        </w:rPr>
        <w:t xml:space="preserve"> </w:t>
      </w:r>
      <w:r w:rsidRPr="00BD4AA3">
        <w:rPr>
          <w:szCs w:val="18"/>
          <w:lang w:val="es-MX"/>
        </w:rPr>
        <w:t>hábil</w:t>
      </w:r>
      <w:r>
        <w:rPr>
          <w:szCs w:val="18"/>
          <w:lang w:val="es-MX"/>
        </w:rPr>
        <w:t xml:space="preserve"> </w:t>
      </w:r>
      <w:r w:rsidRPr="00BD4AA3">
        <w:rPr>
          <w:szCs w:val="18"/>
          <w:lang w:val="es-MX"/>
        </w:rPr>
        <w:t>siguiente.</w:t>
      </w:r>
      <w:r>
        <w:rPr>
          <w:szCs w:val="18"/>
          <w:lang w:val="es-MX"/>
        </w:rPr>
        <w:t xml:space="preserve"> </w:t>
      </w:r>
      <w:r w:rsidRPr="00BD4AA3">
        <w:rPr>
          <w:szCs w:val="18"/>
          <w:lang w:val="es-MX"/>
        </w:rPr>
        <w:t>La</w:t>
      </w:r>
      <w:r>
        <w:rPr>
          <w:szCs w:val="18"/>
          <w:lang w:val="es-MX"/>
        </w:rPr>
        <w:t xml:space="preserve"> </w:t>
      </w:r>
      <w:r w:rsidRPr="00BD4AA3">
        <w:rPr>
          <w:szCs w:val="18"/>
          <w:lang w:val="es-MX"/>
        </w:rPr>
        <w:t>razón</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se</w:t>
      </w:r>
      <w:r>
        <w:rPr>
          <w:szCs w:val="18"/>
          <w:lang w:val="es-MX"/>
        </w:rPr>
        <w:t xml:space="preserve"> </w:t>
      </w:r>
      <w:r w:rsidRPr="00BD4AA3">
        <w:rPr>
          <w:szCs w:val="18"/>
          <w:lang w:val="es-MX"/>
        </w:rPr>
        <w:t>asentará</w:t>
      </w:r>
      <w:r>
        <w:rPr>
          <w:szCs w:val="18"/>
          <w:lang w:val="es-MX"/>
        </w:rPr>
        <w:t xml:space="preserve"> </w:t>
      </w:r>
      <w:r w:rsidRPr="00BD4AA3">
        <w:rPr>
          <w:szCs w:val="18"/>
          <w:lang w:val="es-MX"/>
        </w:rPr>
        <w:t>inmediatamente</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dicha</w:t>
      </w:r>
      <w:r>
        <w:rPr>
          <w:szCs w:val="18"/>
          <w:lang w:val="es-MX"/>
        </w:rPr>
        <w:t xml:space="preserve"> </w:t>
      </w:r>
      <w:r w:rsidRPr="00BD4AA3">
        <w:rPr>
          <w:szCs w:val="18"/>
          <w:lang w:val="es-MX"/>
        </w:rPr>
        <w:t>resolución.</w:t>
      </w:r>
    </w:p>
    <w:p w:rsidR="006E471C" w:rsidRPr="00BD4AA3" w:rsidRDefault="006E471C" w:rsidP="006E471C">
      <w:pPr>
        <w:pStyle w:val="Texto"/>
        <w:spacing w:line="230" w:lineRule="exact"/>
        <w:rPr>
          <w:szCs w:val="18"/>
          <w:lang w:val="es-MX"/>
        </w:rPr>
      </w:pP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tercero</w:t>
      </w:r>
      <w:r>
        <w:rPr>
          <w:szCs w:val="18"/>
          <w:lang w:val="es-MX"/>
        </w:rPr>
        <w:t xml:space="preserve"> </w:t>
      </w:r>
      <w:r w:rsidRPr="00BD4AA3">
        <w:rPr>
          <w:szCs w:val="18"/>
          <w:lang w:val="es-MX"/>
        </w:rPr>
        <w:t>interesado</w:t>
      </w:r>
      <w:r>
        <w:rPr>
          <w:szCs w:val="18"/>
          <w:lang w:val="es-MX"/>
        </w:rPr>
        <w:t xml:space="preserve"> </w:t>
      </w:r>
      <w:r w:rsidRPr="00BD4AA3">
        <w:rPr>
          <w:szCs w:val="18"/>
          <w:lang w:val="es-MX"/>
        </w:rPr>
        <w:t>podrán</w:t>
      </w:r>
      <w:r>
        <w:rPr>
          <w:szCs w:val="18"/>
          <w:lang w:val="es-MX"/>
        </w:rPr>
        <w:t xml:space="preserve"> </w:t>
      </w:r>
      <w:r w:rsidRPr="00BD4AA3">
        <w:rPr>
          <w:szCs w:val="18"/>
          <w:lang w:val="es-MX"/>
        </w:rPr>
        <w:t>autorizar</w:t>
      </w:r>
      <w:r>
        <w:rPr>
          <w:szCs w:val="18"/>
          <w:lang w:val="es-MX"/>
        </w:rPr>
        <w:t xml:space="preserve"> </w:t>
      </w:r>
      <w:r w:rsidRPr="00BD4AA3">
        <w:rPr>
          <w:szCs w:val="18"/>
          <w:lang w:val="es-MX"/>
        </w:rPr>
        <w:t>a</w:t>
      </w:r>
      <w:r>
        <w:rPr>
          <w:szCs w:val="18"/>
          <w:lang w:val="es-MX"/>
        </w:rPr>
        <w:t xml:space="preserve"> </w:t>
      </w:r>
      <w:r w:rsidRPr="00BD4AA3">
        <w:rPr>
          <w:szCs w:val="18"/>
          <w:lang w:val="es-MX"/>
        </w:rPr>
        <w:t>cualquier</w:t>
      </w:r>
      <w:r>
        <w:rPr>
          <w:szCs w:val="18"/>
          <w:lang w:val="es-MX"/>
        </w:rPr>
        <w:t xml:space="preserve"> </w:t>
      </w:r>
      <w:r w:rsidRPr="00BD4AA3">
        <w:rPr>
          <w:szCs w:val="18"/>
          <w:lang w:val="es-MX"/>
        </w:rPr>
        <w:t>persona</w:t>
      </w:r>
      <w:r>
        <w:rPr>
          <w:szCs w:val="18"/>
          <w:lang w:val="es-MX"/>
        </w:rPr>
        <w:t xml:space="preserve"> </w:t>
      </w:r>
      <w:r w:rsidRPr="00BD4AA3">
        <w:rPr>
          <w:szCs w:val="18"/>
          <w:lang w:val="es-MX"/>
        </w:rPr>
        <w:t>con</w:t>
      </w:r>
      <w:r>
        <w:rPr>
          <w:szCs w:val="18"/>
          <w:lang w:val="es-MX"/>
        </w:rPr>
        <w:t xml:space="preserve"> </w:t>
      </w:r>
      <w:r w:rsidRPr="00BD4AA3">
        <w:rPr>
          <w:szCs w:val="18"/>
          <w:lang w:val="es-MX"/>
        </w:rPr>
        <w:t>capacidad</w:t>
      </w:r>
      <w:r>
        <w:rPr>
          <w:szCs w:val="18"/>
          <w:lang w:val="es-MX"/>
        </w:rPr>
        <w:t xml:space="preserve"> </w:t>
      </w:r>
      <w:r w:rsidRPr="00BD4AA3">
        <w:rPr>
          <w:szCs w:val="18"/>
          <w:lang w:val="es-MX"/>
        </w:rPr>
        <w:t>legal</w:t>
      </w:r>
      <w:r>
        <w:rPr>
          <w:szCs w:val="18"/>
          <w:lang w:val="es-MX"/>
        </w:rPr>
        <w:t xml:space="preserve"> </w:t>
      </w:r>
      <w:r w:rsidRPr="00BD4AA3">
        <w:rPr>
          <w:szCs w:val="18"/>
          <w:lang w:val="es-MX"/>
        </w:rPr>
        <w:t>para</w:t>
      </w:r>
      <w:r>
        <w:rPr>
          <w:szCs w:val="18"/>
          <w:lang w:val="es-MX"/>
        </w:rPr>
        <w:t xml:space="preserve"> </w:t>
      </w:r>
      <w:r w:rsidRPr="00BD4AA3">
        <w:rPr>
          <w:szCs w:val="18"/>
          <w:lang w:val="es-MX"/>
        </w:rPr>
        <w:t>oír</w:t>
      </w:r>
      <w:r>
        <w:rPr>
          <w:szCs w:val="18"/>
          <w:lang w:val="es-MX"/>
        </w:rPr>
        <w:t xml:space="preserve"> </w:t>
      </w:r>
      <w:r w:rsidRPr="00BD4AA3">
        <w:rPr>
          <w:szCs w:val="18"/>
          <w:lang w:val="es-MX"/>
        </w:rPr>
        <w:t>y</w:t>
      </w:r>
      <w:r>
        <w:rPr>
          <w:szCs w:val="18"/>
          <w:lang w:val="es-MX"/>
        </w:rPr>
        <w:t xml:space="preserve"> </w:t>
      </w:r>
      <w:r w:rsidRPr="00BD4AA3">
        <w:rPr>
          <w:szCs w:val="18"/>
          <w:lang w:val="es-MX"/>
        </w:rPr>
        <w:t>recibir</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aún</w:t>
      </w:r>
      <w:r>
        <w:rPr>
          <w:szCs w:val="18"/>
          <w:lang w:val="es-MX"/>
        </w:rPr>
        <w:t xml:space="preserve"> </w:t>
      </w:r>
      <w:r w:rsidRPr="00BD4AA3">
        <w:rPr>
          <w:szCs w:val="18"/>
          <w:lang w:val="es-MX"/>
        </w:rPr>
        <w:t>las</w:t>
      </w:r>
      <w:r>
        <w:rPr>
          <w:szCs w:val="18"/>
          <w:lang w:val="es-MX"/>
        </w:rPr>
        <w:t xml:space="preserve"> </w:t>
      </w:r>
      <w:r w:rsidRPr="00BD4AA3">
        <w:rPr>
          <w:szCs w:val="18"/>
          <w:lang w:val="es-MX"/>
        </w:rPr>
        <w:t>de</w:t>
      </w:r>
      <w:r>
        <w:rPr>
          <w:szCs w:val="18"/>
          <w:lang w:val="es-MX"/>
        </w:rPr>
        <w:t xml:space="preserve"> </w:t>
      </w:r>
      <w:r w:rsidRPr="00BD4AA3">
        <w:rPr>
          <w:szCs w:val="18"/>
          <w:lang w:val="es-MX"/>
        </w:rPr>
        <w:t>carácter</w:t>
      </w:r>
      <w:r>
        <w:rPr>
          <w:szCs w:val="18"/>
          <w:lang w:val="es-MX"/>
        </w:rPr>
        <w:t xml:space="preserve"> </w:t>
      </w:r>
      <w:r w:rsidRPr="00BD4AA3">
        <w:rPr>
          <w:szCs w:val="18"/>
          <w:lang w:val="es-MX"/>
        </w:rPr>
        <w:t>personal</w:t>
      </w:r>
      <w:r>
        <w:rPr>
          <w:szCs w:val="18"/>
          <w:lang w:val="es-MX"/>
        </w:rPr>
        <w:t xml:space="preserve"> </w:t>
      </w:r>
      <w:r w:rsidRPr="00BD4AA3">
        <w:rPr>
          <w:szCs w:val="18"/>
          <w:lang w:val="es-MX"/>
        </w:rPr>
        <w:t>e</w:t>
      </w:r>
      <w:r>
        <w:rPr>
          <w:szCs w:val="18"/>
          <w:lang w:val="es-MX"/>
        </w:rPr>
        <w:t xml:space="preserve"> </w:t>
      </w:r>
      <w:r w:rsidRPr="00BD4AA3">
        <w:rPr>
          <w:szCs w:val="18"/>
          <w:lang w:val="es-MX"/>
        </w:rPr>
        <w:t>imponerse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p>
    <w:p w:rsidR="006E471C" w:rsidRPr="00BD4AA3" w:rsidRDefault="006E471C" w:rsidP="006E471C">
      <w:pPr>
        <w:pStyle w:val="Texto"/>
        <w:spacing w:line="230" w:lineRule="exact"/>
        <w:rPr>
          <w:szCs w:val="18"/>
          <w:lang w:val="es-MX"/>
        </w:rPr>
      </w:pPr>
      <w:r w:rsidRPr="00BD4AA3">
        <w:rPr>
          <w:szCs w:val="18"/>
          <w:lang w:val="es-MX"/>
        </w:rPr>
        <w:t>Cuando</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tercero</w:t>
      </w:r>
      <w:r>
        <w:rPr>
          <w:szCs w:val="18"/>
          <w:lang w:val="es-MX"/>
        </w:rPr>
        <w:t xml:space="preserve"> </w:t>
      </w:r>
      <w:r w:rsidRPr="00BD4AA3">
        <w:rPr>
          <w:szCs w:val="18"/>
          <w:lang w:val="es-MX"/>
        </w:rPr>
        <w:t>interesado</w:t>
      </w:r>
      <w:r>
        <w:rPr>
          <w:szCs w:val="18"/>
          <w:lang w:val="es-MX"/>
        </w:rPr>
        <w:t xml:space="preserve"> </w:t>
      </w:r>
      <w:r w:rsidRPr="00BD4AA3">
        <w:rPr>
          <w:szCs w:val="18"/>
          <w:lang w:val="es-MX"/>
        </w:rPr>
        <w:t>cuenten</w:t>
      </w:r>
      <w:r>
        <w:rPr>
          <w:szCs w:val="18"/>
          <w:lang w:val="es-MX"/>
        </w:rPr>
        <w:t xml:space="preserve"> </w:t>
      </w:r>
      <w:r w:rsidRPr="00BD4AA3">
        <w:rPr>
          <w:szCs w:val="18"/>
          <w:lang w:val="es-MX"/>
        </w:rPr>
        <w:t>con</w:t>
      </w:r>
      <w:r>
        <w:rPr>
          <w:szCs w:val="18"/>
          <w:lang w:val="es-MX"/>
        </w:rPr>
        <w:t xml:space="preserve"> </w:t>
      </w:r>
      <w:r w:rsidRPr="00BD4AA3">
        <w:rPr>
          <w:szCs w:val="18"/>
          <w:lang w:val="es-MX"/>
        </w:rPr>
        <w:t>Firma</w:t>
      </w:r>
      <w:r>
        <w:rPr>
          <w:szCs w:val="18"/>
          <w:lang w:val="es-MX"/>
        </w:rPr>
        <w:t xml:space="preserve"> </w:t>
      </w:r>
      <w:r w:rsidRPr="00BD4AA3">
        <w:rPr>
          <w:szCs w:val="18"/>
          <w:lang w:val="es-MX"/>
        </w:rPr>
        <w:t>Electrónica</w:t>
      </w:r>
      <w:r>
        <w:rPr>
          <w:szCs w:val="18"/>
          <w:lang w:val="es-MX"/>
        </w:rPr>
        <w:t xml:space="preserve"> </w:t>
      </w:r>
      <w:r w:rsidRPr="00BD4AA3">
        <w:rPr>
          <w:szCs w:val="18"/>
          <w:lang w:val="es-MX"/>
        </w:rPr>
        <w:t>y</w:t>
      </w:r>
      <w:r>
        <w:rPr>
          <w:szCs w:val="18"/>
          <w:lang w:val="es-MX"/>
        </w:rPr>
        <w:t xml:space="preserve"> </w:t>
      </w:r>
      <w:r w:rsidRPr="00BD4AA3">
        <w:rPr>
          <w:szCs w:val="18"/>
          <w:lang w:val="es-MX"/>
        </w:rPr>
        <w:t>pretendan</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autorizados</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utilicen</w:t>
      </w:r>
      <w:r>
        <w:rPr>
          <w:szCs w:val="18"/>
          <w:lang w:val="es-MX"/>
        </w:rPr>
        <w:t xml:space="preserve"> </w:t>
      </w:r>
      <w:r w:rsidRPr="00BD4AA3">
        <w:rPr>
          <w:szCs w:val="18"/>
          <w:lang w:val="es-MX"/>
        </w:rPr>
        <w:t>o</w:t>
      </w:r>
      <w:r>
        <w:rPr>
          <w:szCs w:val="18"/>
          <w:lang w:val="es-MX"/>
        </w:rPr>
        <w:t xml:space="preserve"> </w:t>
      </w:r>
      <w:r w:rsidRPr="00BD4AA3">
        <w:rPr>
          <w:szCs w:val="18"/>
          <w:lang w:val="es-MX"/>
        </w:rPr>
        <w:t>hagan</w:t>
      </w:r>
      <w:r>
        <w:rPr>
          <w:szCs w:val="18"/>
          <w:lang w:val="es-MX"/>
        </w:rPr>
        <w:t xml:space="preserve"> </w:t>
      </w:r>
      <w:r w:rsidRPr="00BD4AA3">
        <w:rPr>
          <w:szCs w:val="18"/>
          <w:lang w:val="es-MX"/>
        </w:rPr>
        <w:t>uso</w:t>
      </w:r>
      <w:r>
        <w:rPr>
          <w:szCs w:val="18"/>
          <w:lang w:val="es-MX"/>
        </w:rPr>
        <w:t xml:space="preserve"> </w:t>
      </w:r>
      <w:r w:rsidRPr="00BD4AA3">
        <w:rPr>
          <w:szCs w:val="18"/>
          <w:lang w:val="es-MX"/>
        </w:rPr>
        <w:t>de</w:t>
      </w:r>
      <w:r>
        <w:rPr>
          <w:szCs w:val="18"/>
          <w:lang w:val="es-MX"/>
        </w:rPr>
        <w:t xml:space="preserve"> </w:t>
      </w:r>
      <w:r w:rsidRPr="00BD4AA3">
        <w:rPr>
          <w:szCs w:val="18"/>
          <w:lang w:val="es-MX"/>
        </w:rPr>
        <w:t>ésta</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representación,</w:t>
      </w:r>
      <w:r>
        <w:rPr>
          <w:szCs w:val="18"/>
          <w:lang w:val="es-MX"/>
        </w:rPr>
        <w:t xml:space="preserve"> </w:t>
      </w:r>
      <w:r w:rsidRPr="00BD4AA3">
        <w:rPr>
          <w:szCs w:val="18"/>
          <w:lang w:val="es-MX"/>
        </w:rPr>
        <w:t>deberán</w:t>
      </w:r>
      <w:r>
        <w:rPr>
          <w:szCs w:val="18"/>
          <w:lang w:val="es-MX"/>
        </w:rPr>
        <w:t xml:space="preserve"> </w:t>
      </w:r>
      <w:r w:rsidRPr="00BD4AA3">
        <w:rPr>
          <w:szCs w:val="18"/>
          <w:lang w:val="es-MX"/>
        </w:rPr>
        <w:t>comunicarlo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y</w:t>
      </w:r>
      <w:r>
        <w:rPr>
          <w:szCs w:val="18"/>
          <w:lang w:val="es-MX"/>
        </w:rPr>
        <w:t xml:space="preserve"> </w:t>
      </w:r>
      <w:r w:rsidRPr="00BD4AA3">
        <w:rPr>
          <w:szCs w:val="18"/>
          <w:lang w:val="es-MX"/>
        </w:rPr>
        <w:t>al</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señalando</w:t>
      </w:r>
      <w:r>
        <w:rPr>
          <w:szCs w:val="18"/>
          <w:lang w:val="es-MX"/>
        </w:rPr>
        <w:t xml:space="preserve"> </w:t>
      </w:r>
      <w:r w:rsidRPr="00BD4AA3">
        <w:rPr>
          <w:szCs w:val="18"/>
          <w:lang w:val="es-MX"/>
        </w:rPr>
        <w:t>las</w:t>
      </w:r>
      <w:r>
        <w:rPr>
          <w:szCs w:val="18"/>
          <w:lang w:val="es-MX"/>
        </w:rPr>
        <w:t xml:space="preserve"> </w:t>
      </w:r>
      <w:r w:rsidRPr="00BD4AA3">
        <w:rPr>
          <w:szCs w:val="18"/>
          <w:lang w:val="es-MX"/>
        </w:rPr>
        <w:t>limitaciones</w:t>
      </w:r>
      <w:r>
        <w:rPr>
          <w:szCs w:val="18"/>
          <w:lang w:val="es-MX"/>
        </w:rPr>
        <w:t xml:space="preserve"> </w:t>
      </w:r>
      <w:r w:rsidRPr="00BD4AA3">
        <w:rPr>
          <w:szCs w:val="18"/>
          <w:lang w:val="es-MX"/>
        </w:rPr>
        <w:t>o</w:t>
      </w:r>
      <w:r>
        <w:rPr>
          <w:szCs w:val="18"/>
          <w:lang w:val="es-MX"/>
        </w:rPr>
        <w:t xml:space="preserve"> </w:t>
      </w:r>
      <w:r w:rsidRPr="00BD4AA3">
        <w:rPr>
          <w:szCs w:val="18"/>
          <w:lang w:val="es-MX"/>
        </w:rPr>
        <w:t>revocación</w:t>
      </w:r>
      <w:r>
        <w:rPr>
          <w:szCs w:val="18"/>
          <w:lang w:val="es-MX"/>
        </w:rPr>
        <w:t xml:space="preserve"> </w:t>
      </w:r>
      <w:r w:rsidRPr="00BD4AA3">
        <w:rPr>
          <w:szCs w:val="18"/>
          <w:lang w:val="es-MX"/>
        </w:rPr>
        <w:t>de</w:t>
      </w:r>
      <w:r>
        <w:rPr>
          <w:szCs w:val="18"/>
          <w:lang w:val="es-MX"/>
        </w:rPr>
        <w:t xml:space="preserve"> </w:t>
      </w:r>
      <w:r w:rsidRPr="00BD4AA3">
        <w:rPr>
          <w:szCs w:val="18"/>
          <w:lang w:val="es-MX"/>
        </w:rPr>
        <w:t>facultades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uso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739</w:t>
      </w:r>
      <w:r>
        <w:rPr>
          <w:b/>
          <w:szCs w:val="18"/>
          <w:lang w:val="es-MX"/>
        </w:rPr>
        <w:t xml:space="preserve"> </w:t>
      </w:r>
      <w:r w:rsidRPr="00BD4AA3">
        <w:rPr>
          <w:b/>
          <w:szCs w:val="18"/>
          <w:lang w:val="es-MX"/>
        </w:rPr>
        <w:t>Ter.-</w:t>
      </w:r>
      <w:r>
        <w:rPr>
          <w:b/>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juicios</w:t>
      </w:r>
      <w:r>
        <w:rPr>
          <w:szCs w:val="18"/>
          <w:lang w:val="es-MX"/>
        </w:rPr>
        <w:t xml:space="preserve"> </w:t>
      </w:r>
      <w:r w:rsidRPr="00BD4AA3">
        <w:rPr>
          <w:szCs w:val="18"/>
          <w:lang w:val="es-MX"/>
        </w:rPr>
        <w:t>laborales</w:t>
      </w:r>
      <w:r>
        <w:rPr>
          <w:szCs w:val="18"/>
          <w:lang w:val="es-MX"/>
        </w:rPr>
        <w:t xml:space="preserve"> </w:t>
      </w:r>
      <w:r w:rsidRPr="00BD4AA3">
        <w:rPr>
          <w:szCs w:val="18"/>
          <w:lang w:val="es-MX"/>
        </w:rPr>
        <w:t>se</w:t>
      </w:r>
      <w:r>
        <w:rPr>
          <w:szCs w:val="18"/>
          <w:lang w:val="es-MX"/>
        </w:rPr>
        <w:t xml:space="preserve"> </w:t>
      </w:r>
      <w:r w:rsidRPr="00BD4AA3">
        <w:rPr>
          <w:szCs w:val="18"/>
          <w:lang w:val="es-MX"/>
        </w:rPr>
        <w:t>harán:</w:t>
      </w:r>
    </w:p>
    <w:p w:rsidR="006E471C" w:rsidRPr="00BD4AA3" w:rsidRDefault="006E471C" w:rsidP="006E471C">
      <w:pPr>
        <w:pStyle w:val="Texto"/>
        <w:spacing w:line="230"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personal,</w:t>
      </w:r>
      <w:r>
        <w:rPr>
          <w:szCs w:val="18"/>
          <w:lang w:val="es-MX"/>
        </w:rPr>
        <w:t xml:space="preserve"> </w:t>
      </w:r>
      <w:r w:rsidRPr="00BD4AA3">
        <w:rPr>
          <w:szCs w:val="18"/>
          <w:lang w:val="es-MX"/>
        </w:rPr>
        <w:t>las</w:t>
      </w:r>
      <w:r>
        <w:rPr>
          <w:szCs w:val="18"/>
          <w:lang w:val="es-MX"/>
        </w:rPr>
        <w:t xml:space="preserve"> </w:t>
      </w:r>
      <w:r w:rsidRPr="00BD4AA3">
        <w:rPr>
          <w:szCs w:val="18"/>
          <w:lang w:val="es-MX"/>
        </w:rPr>
        <w:t>establecidas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742</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0"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Por</w:t>
      </w:r>
      <w:r>
        <w:rPr>
          <w:szCs w:val="18"/>
          <w:lang w:val="es-MX"/>
        </w:rPr>
        <w:t xml:space="preserve"> </w:t>
      </w:r>
      <w:r w:rsidRPr="00BD4AA3">
        <w:rPr>
          <w:szCs w:val="18"/>
          <w:lang w:val="es-MX"/>
        </w:rPr>
        <w:t>oficio:</w:t>
      </w:r>
    </w:p>
    <w:p w:rsidR="006E471C" w:rsidRPr="00BD4AA3" w:rsidRDefault="006E471C" w:rsidP="006E471C">
      <w:pPr>
        <w:pStyle w:val="Texto"/>
        <w:spacing w:line="230" w:lineRule="exact"/>
        <w:ind w:left="1080" w:firstLine="0"/>
        <w:rPr>
          <w:szCs w:val="18"/>
          <w:lang w:val="es-MX"/>
        </w:rPr>
      </w:pPr>
      <w:r w:rsidRPr="00BD4AA3">
        <w:rPr>
          <w:b/>
          <w:szCs w:val="18"/>
          <w:lang w:val="es-MX"/>
        </w:rPr>
        <w:t>a)</w:t>
      </w:r>
      <w:r>
        <w:rPr>
          <w:b/>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742</w:t>
      </w:r>
      <w:r>
        <w:rPr>
          <w:szCs w:val="18"/>
          <w:lang w:val="es-MX"/>
        </w:rPr>
        <w:t xml:space="preserve"> </w:t>
      </w:r>
      <w:r w:rsidRPr="00BD4AA3">
        <w:rPr>
          <w:szCs w:val="18"/>
          <w:lang w:val="es-MX"/>
        </w:rPr>
        <w:t>Ter</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primera</w:t>
      </w:r>
      <w:r>
        <w:rPr>
          <w:szCs w:val="18"/>
          <w:lang w:val="es-MX"/>
        </w:rPr>
        <w:t xml:space="preserve"> </w:t>
      </w:r>
      <w:r w:rsidRPr="00BD4AA3">
        <w:rPr>
          <w:szCs w:val="18"/>
          <w:lang w:val="es-MX"/>
        </w:rPr>
        <w:t>notificación,</w:t>
      </w:r>
      <w:r>
        <w:rPr>
          <w:b/>
          <w:szCs w:val="18"/>
          <w:lang w:val="es-MX"/>
        </w:rPr>
        <w:t xml:space="preserve"> </w:t>
      </w:r>
      <w:r w:rsidRPr="00BD4AA3">
        <w:rPr>
          <w:szCs w:val="18"/>
          <w:lang w:val="es-MX"/>
        </w:rPr>
        <w:t>en</w:t>
      </w:r>
      <w:r>
        <w:rPr>
          <w:szCs w:val="18"/>
          <w:lang w:val="es-MX"/>
        </w:rPr>
        <w:t xml:space="preserve"> </w:t>
      </w:r>
      <w:r w:rsidRPr="00BD4AA3">
        <w:rPr>
          <w:szCs w:val="18"/>
          <w:lang w:val="es-MX"/>
        </w:rPr>
        <w:t>cuyo</w:t>
      </w:r>
      <w:r>
        <w:rPr>
          <w:szCs w:val="18"/>
          <w:lang w:val="es-MX"/>
        </w:rPr>
        <w:t xml:space="preserve"> </w:t>
      </w:r>
      <w:r w:rsidRPr="00BD4AA3">
        <w:rPr>
          <w:szCs w:val="18"/>
          <w:lang w:val="es-MX"/>
        </w:rPr>
        <w:t>caso</w:t>
      </w:r>
      <w:r>
        <w:rPr>
          <w:b/>
          <w:szCs w:val="18"/>
          <w:lang w:val="es-MX"/>
        </w:rPr>
        <w:t xml:space="preserve"> </w:t>
      </w:r>
      <w:r w:rsidRPr="00BD4AA3">
        <w:rPr>
          <w:szCs w:val="18"/>
          <w:lang w:val="es-MX"/>
        </w:rPr>
        <w:t>se</w:t>
      </w:r>
      <w:r>
        <w:rPr>
          <w:szCs w:val="18"/>
          <w:lang w:val="es-MX"/>
        </w:rPr>
        <w:t xml:space="preserve"> </w:t>
      </w:r>
      <w:r w:rsidRPr="00BD4AA3">
        <w:rPr>
          <w:szCs w:val="18"/>
          <w:lang w:val="es-MX"/>
        </w:rPr>
        <w:t>observará</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742</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p>
    <w:p w:rsidR="006E471C" w:rsidRDefault="006E471C" w:rsidP="006E471C">
      <w:pPr>
        <w:pStyle w:val="Texto"/>
        <w:spacing w:line="230" w:lineRule="exact"/>
        <w:ind w:left="1080" w:firstLine="0"/>
        <w:rPr>
          <w:szCs w:val="18"/>
          <w:lang w:val="es-MX"/>
        </w:rPr>
      </w:pPr>
      <w:r w:rsidRPr="00BD4AA3">
        <w:rPr>
          <w:b/>
          <w:szCs w:val="18"/>
          <w:lang w:val="es-MX"/>
        </w:rPr>
        <w:t>b)</w:t>
      </w:r>
      <w:r>
        <w:rPr>
          <w:b/>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el</w:t>
      </w:r>
      <w:r>
        <w:rPr>
          <w:szCs w:val="18"/>
          <w:lang w:val="es-MX"/>
        </w:rPr>
        <w:t xml:space="preserve"> </w:t>
      </w:r>
      <w:r w:rsidRPr="00BD4AA3">
        <w:rPr>
          <w:szCs w:val="18"/>
          <w:lang w:val="es-MX"/>
        </w:rPr>
        <w:t>carácter</w:t>
      </w:r>
      <w:r>
        <w:rPr>
          <w:szCs w:val="18"/>
          <w:lang w:val="es-MX"/>
        </w:rPr>
        <w:t xml:space="preserve"> </w:t>
      </w:r>
      <w:r w:rsidRPr="00BD4AA3">
        <w:rPr>
          <w:szCs w:val="18"/>
          <w:lang w:val="es-MX"/>
        </w:rPr>
        <w:t>de</w:t>
      </w:r>
      <w:r>
        <w:rPr>
          <w:szCs w:val="18"/>
          <w:lang w:val="es-MX"/>
        </w:rPr>
        <w:t xml:space="preserve"> </w:t>
      </w:r>
      <w:r w:rsidRPr="00BD4AA3">
        <w:rPr>
          <w:szCs w:val="18"/>
          <w:lang w:val="es-MX"/>
        </w:rPr>
        <w:t>tercero</w:t>
      </w:r>
      <w:r>
        <w:rPr>
          <w:szCs w:val="18"/>
          <w:lang w:val="es-MX"/>
        </w:rPr>
        <w:t xml:space="preserve"> </w:t>
      </w:r>
      <w:r w:rsidRPr="00BD4AA3">
        <w:rPr>
          <w:szCs w:val="18"/>
          <w:lang w:val="es-MX"/>
        </w:rPr>
        <w:t>interesado;</w:t>
      </w:r>
    </w:p>
    <w:p w:rsidR="006E471C" w:rsidRPr="00BD4AA3" w:rsidRDefault="006E471C" w:rsidP="006E471C">
      <w:pPr>
        <w:pStyle w:val="Texto"/>
        <w:spacing w:line="230"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Por</w:t>
      </w:r>
      <w:r>
        <w:rPr>
          <w:szCs w:val="18"/>
          <w:lang w:val="es-MX"/>
        </w:rPr>
        <w:t xml:space="preserve"> </w:t>
      </w:r>
      <w:r w:rsidRPr="00BD4AA3">
        <w:rPr>
          <w:szCs w:val="18"/>
          <w:lang w:val="es-MX"/>
        </w:rPr>
        <w:t>boletín</w:t>
      </w:r>
      <w:r>
        <w:rPr>
          <w:szCs w:val="18"/>
          <w:lang w:val="es-MX"/>
        </w:rPr>
        <w:t xml:space="preserve"> </w:t>
      </w:r>
      <w:r w:rsidRPr="00BD4AA3">
        <w:rPr>
          <w:szCs w:val="18"/>
          <w:lang w:val="es-MX"/>
        </w:rPr>
        <w:t>o</w:t>
      </w:r>
      <w:r>
        <w:rPr>
          <w:szCs w:val="18"/>
          <w:lang w:val="es-MX"/>
        </w:rPr>
        <w:t xml:space="preserve"> </w:t>
      </w:r>
      <w:r w:rsidRPr="00BD4AA3">
        <w:rPr>
          <w:szCs w:val="18"/>
          <w:lang w:val="es-MX"/>
        </w:rPr>
        <w:t>lista</w:t>
      </w:r>
      <w:r>
        <w:rPr>
          <w:szCs w:val="18"/>
          <w:lang w:val="es-MX"/>
        </w:rPr>
        <w:t xml:space="preserve"> </w:t>
      </w:r>
      <w:r w:rsidRPr="00BD4AA3">
        <w:rPr>
          <w:szCs w:val="18"/>
          <w:lang w:val="es-MX"/>
        </w:rPr>
        <w:t>impresa</w:t>
      </w:r>
      <w:r>
        <w:rPr>
          <w:szCs w:val="18"/>
          <w:lang w:val="es-MX"/>
        </w:rPr>
        <w:t xml:space="preserve"> </w:t>
      </w:r>
      <w:r w:rsidRPr="00BD4AA3">
        <w:rPr>
          <w:szCs w:val="18"/>
          <w:lang w:val="es-MX"/>
        </w:rPr>
        <w:t>y</w:t>
      </w:r>
      <w:r>
        <w:rPr>
          <w:szCs w:val="18"/>
          <w:lang w:val="es-MX"/>
        </w:rPr>
        <w:t xml:space="preserve"> </w:t>
      </w:r>
      <w:r w:rsidRPr="00BD4AA3">
        <w:rPr>
          <w:szCs w:val="18"/>
          <w:lang w:val="es-MX"/>
        </w:rPr>
        <w:t>electrónica,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no</w:t>
      </w:r>
      <w:r>
        <w:rPr>
          <w:szCs w:val="18"/>
          <w:lang w:val="es-MX"/>
        </w:rPr>
        <w:t xml:space="preserve"> </w:t>
      </w:r>
      <w:r w:rsidRPr="00BD4AA3">
        <w:rPr>
          <w:szCs w:val="18"/>
          <w:lang w:val="es-MX"/>
        </w:rPr>
        <w:t>previstos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anteriores,</w:t>
      </w:r>
      <w:r>
        <w:rPr>
          <w:szCs w:val="18"/>
          <w:lang w:val="es-MX"/>
        </w:rPr>
        <w:t xml:space="preserve"> </w:t>
      </w:r>
      <w:r w:rsidRPr="00BD4AA3">
        <w:rPr>
          <w:szCs w:val="18"/>
          <w:lang w:val="es-MX"/>
        </w:rPr>
        <w:t>y</w:t>
      </w:r>
    </w:p>
    <w:p w:rsidR="006E471C" w:rsidRPr="00BD4AA3" w:rsidRDefault="006E471C" w:rsidP="006E471C">
      <w:pPr>
        <w:pStyle w:val="Texto"/>
        <w:spacing w:line="230"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Por</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que</w:t>
      </w:r>
      <w:r>
        <w:rPr>
          <w:szCs w:val="18"/>
          <w:lang w:val="es-MX"/>
        </w:rPr>
        <w:t xml:space="preserve"> </w:t>
      </w:r>
      <w:r w:rsidRPr="00BD4AA3">
        <w:rPr>
          <w:szCs w:val="18"/>
          <w:lang w:val="es-MX"/>
        </w:rPr>
        <w:t>expresamente</w:t>
      </w:r>
      <w:r>
        <w:rPr>
          <w:szCs w:val="18"/>
          <w:lang w:val="es-MX"/>
        </w:rPr>
        <w:t xml:space="preserve"> </w:t>
      </w:r>
      <w:r w:rsidRPr="00BD4AA3">
        <w:rPr>
          <w:szCs w:val="18"/>
          <w:lang w:val="es-MX"/>
        </w:rPr>
        <w:t>así</w:t>
      </w:r>
      <w:r>
        <w:rPr>
          <w:szCs w:val="18"/>
          <w:lang w:val="es-MX"/>
        </w:rPr>
        <w:t xml:space="preserve"> </w:t>
      </w:r>
      <w:r w:rsidRPr="00BD4AA3">
        <w:rPr>
          <w:szCs w:val="18"/>
          <w:lang w:val="es-MX"/>
        </w:rPr>
        <w:t>lo</w:t>
      </w:r>
      <w:r>
        <w:rPr>
          <w:szCs w:val="18"/>
          <w:lang w:val="es-MX"/>
        </w:rPr>
        <w:t xml:space="preserve"> </w:t>
      </w:r>
      <w:r w:rsidRPr="00BD4AA3">
        <w:rPr>
          <w:szCs w:val="18"/>
          <w:lang w:val="es-MX"/>
        </w:rPr>
        <w:t>soliciten,</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previamente</w:t>
      </w:r>
      <w:r>
        <w:rPr>
          <w:szCs w:val="18"/>
          <w:lang w:val="es-MX"/>
        </w:rPr>
        <w:t xml:space="preserve"> </w:t>
      </w:r>
      <w:r w:rsidRPr="00BD4AA3">
        <w:rPr>
          <w:szCs w:val="18"/>
          <w:lang w:val="es-MX"/>
        </w:rPr>
        <w:t>hayan</w:t>
      </w:r>
      <w:r>
        <w:rPr>
          <w:szCs w:val="18"/>
          <w:lang w:val="es-MX"/>
        </w:rPr>
        <w:t xml:space="preserve"> </w:t>
      </w:r>
      <w:r w:rsidRPr="00BD4AA3">
        <w:rPr>
          <w:szCs w:val="18"/>
          <w:lang w:val="es-MX"/>
        </w:rPr>
        <w:t>obtenido</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electrónica.</w:t>
      </w:r>
    </w:p>
    <w:p w:rsidR="006E471C" w:rsidRPr="00BD4AA3" w:rsidRDefault="006E471C" w:rsidP="006E471C">
      <w:pPr>
        <w:pStyle w:val="Texto"/>
        <w:spacing w:line="230" w:lineRule="exact"/>
        <w:rPr>
          <w:b/>
          <w:szCs w:val="18"/>
          <w:lang w:val="es-MX"/>
        </w:rPr>
      </w:pPr>
      <w:r w:rsidRPr="00BD4AA3">
        <w:rPr>
          <w:b/>
          <w:szCs w:val="18"/>
          <w:lang w:val="es-MX"/>
        </w:rPr>
        <w:t>Artículo</w:t>
      </w:r>
      <w:r>
        <w:rPr>
          <w:b/>
          <w:szCs w:val="18"/>
          <w:lang w:val="es-MX"/>
        </w:rPr>
        <w:t xml:space="preserve"> </w:t>
      </w:r>
      <w:r w:rsidRPr="00BD4AA3">
        <w:rPr>
          <w:b/>
          <w:szCs w:val="18"/>
          <w:lang w:val="es-MX"/>
        </w:rPr>
        <w:t>742.-</w:t>
      </w:r>
      <w:r>
        <w:rPr>
          <w:b/>
          <w:szCs w:val="18"/>
          <w:lang w:val="es-MX"/>
        </w:rPr>
        <w:t xml:space="preserve"> </w:t>
      </w:r>
      <w:r w:rsidRPr="00BD4AA3">
        <w:rPr>
          <w:b/>
          <w:szCs w:val="18"/>
          <w:lang w:val="es-MX"/>
        </w:rPr>
        <w:t>…</w:t>
      </w:r>
    </w:p>
    <w:p w:rsidR="006E471C" w:rsidRPr="00BD4AA3" w:rsidRDefault="006E471C" w:rsidP="006E471C">
      <w:pPr>
        <w:pStyle w:val="Texto"/>
        <w:spacing w:line="230" w:lineRule="exact"/>
        <w:ind w:left="1080" w:hanging="360"/>
        <w:rPr>
          <w:b/>
          <w:szCs w:val="18"/>
          <w:lang w:val="es-MX"/>
        </w:rPr>
      </w:pPr>
      <w:r w:rsidRPr="00BD4AA3">
        <w:rPr>
          <w:b/>
          <w:szCs w:val="18"/>
          <w:lang w:val="es-MX"/>
        </w:rPr>
        <w:t>I.</w:t>
      </w:r>
      <w:r w:rsidRPr="00BD4AA3">
        <w:rPr>
          <w:b/>
          <w:szCs w:val="18"/>
          <w:lang w:val="es-MX"/>
        </w:rPr>
        <w:tab/>
        <w:t>...</w:t>
      </w:r>
    </w:p>
    <w:p w:rsidR="006E471C" w:rsidRDefault="006E471C" w:rsidP="006E471C">
      <w:pPr>
        <w:pStyle w:val="Texto"/>
        <w:spacing w:line="230"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El</w:t>
      </w:r>
      <w:r>
        <w:rPr>
          <w:szCs w:val="18"/>
          <w:lang w:val="es-MX"/>
        </w:rPr>
        <w:t xml:space="preserve"> </w:t>
      </w:r>
      <w:r w:rsidRPr="00BD4AA3">
        <w:rPr>
          <w:szCs w:val="18"/>
          <w:lang w:val="es-MX"/>
        </w:rPr>
        <w:t>auto</w:t>
      </w:r>
      <w:r>
        <w:rPr>
          <w:szCs w:val="18"/>
          <w:lang w:val="es-MX"/>
        </w:rPr>
        <w:t xml:space="preserve"> </w:t>
      </w:r>
      <w:r w:rsidRPr="00BD4AA3">
        <w:rPr>
          <w:szCs w:val="18"/>
          <w:lang w:val="es-MX"/>
        </w:rPr>
        <w:t>de</w:t>
      </w:r>
      <w:r>
        <w:rPr>
          <w:szCs w:val="18"/>
          <w:lang w:val="es-MX"/>
        </w:rPr>
        <w:t xml:space="preserve"> </w:t>
      </w:r>
      <w:r w:rsidRPr="00BD4AA3">
        <w:rPr>
          <w:szCs w:val="18"/>
          <w:lang w:val="es-MX"/>
        </w:rPr>
        <w:t>radicación</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r>
        <w:rPr>
          <w:szCs w:val="18"/>
          <w:lang w:val="es-MX"/>
        </w:rPr>
        <w:t xml:space="preserve"> </w:t>
      </w:r>
      <w:r w:rsidRPr="00BD4AA3">
        <w:rPr>
          <w:szCs w:val="18"/>
          <w:lang w:val="es-MX"/>
        </w:rPr>
        <w:t>que</w:t>
      </w:r>
      <w:r>
        <w:rPr>
          <w:szCs w:val="18"/>
          <w:lang w:val="es-MX"/>
        </w:rPr>
        <w:t xml:space="preserve"> </w:t>
      </w:r>
      <w:r w:rsidRPr="00BD4AA3">
        <w:rPr>
          <w:szCs w:val="18"/>
          <w:lang w:val="es-MX"/>
        </w:rPr>
        <w:t>dicten</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expedientes</w:t>
      </w:r>
      <w:r>
        <w:rPr>
          <w:szCs w:val="18"/>
          <w:lang w:val="es-MX"/>
        </w:rPr>
        <w:t xml:space="preserve"> </w:t>
      </w:r>
      <w:r w:rsidRPr="00BD4AA3">
        <w:rPr>
          <w:szCs w:val="18"/>
          <w:lang w:val="es-MX"/>
        </w:rPr>
        <w:t>que</w:t>
      </w:r>
      <w:r>
        <w:rPr>
          <w:szCs w:val="18"/>
          <w:lang w:val="es-MX"/>
        </w:rPr>
        <w:t xml:space="preserve"> </w:t>
      </w:r>
      <w:r w:rsidRPr="00BD4AA3">
        <w:rPr>
          <w:szCs w:val="18"/>
          <w:lang w:val="es-MX"/>
        </w:rPr>
        <w:t>les</w:t>
      </w:r>
      <w:r>
        <w:rPr>
          <w:szCs w:val="18"/>
          <w:lang w:val="es-MX"/>
        </w:rPr>
        <w:t xml:space="preserve"> </w:t>
      </w:r>
      <w:r w:rsidRPr="00BD4AA3">
        <w:rPr>
          <w:szCs w:val="18"/>
          <w:lang w:val="es-MX"/>
        </w:rPr>
        <w:t>remitan</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w:t>
      </w:r>
      <w:r>
        <w:rPr>
          <w:szCs w:val="18"/>
          <w:lang w:val="es-MX"/>
        </w:rPr>
        <w:t xml:space="preserve"> </w:t>
      </w:r>
      <w:r w:rsidRPr="00BD4AA3">
        <w:rPr>
          <w:szCs w:val="18"/>
          <w:lang w:val="es-MX"/>
        </w:rPr>
        <w:t>otra</w:t>
      </w:r>
      <w:r>
        <w:rPr>
          <w:szCs w:val="18"/>
          <w:lang w:val="es-MX"/>
        </w:rPr>
        <w:t xml:space="preserve"> </w:t>
      </w:r>
      <w:r w:rsidRPr="00BD4AA3">
        <w:rPr>
          <w:szCs w:val="18"/>
          <w:lang w:val="es-MX"/>
        </w:rPr>
        <w:t>competencia;</w:t>
      </w:r>
    </w:p>
    <w:p w:rsidR="006E471C" w:rsidRPr="00BD4AA3" w:rsidRDefault="006E471C" w:rsidP="006E471C">
      <w:pPr>
        <w:pStyle w:val="Texto"/>
        <w:spacing w:line="230"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un</w:t>
      </w:r>
      <w:r>
        <w:rPr>
          <w:szCs w:val="18"/>
          <w:lang w:val="es-MX"/>
        </w:rPr>
        <w:t xml:space="preserve"> </w:t>
      </w:r>
      <w:r w:rsidRPr="00BD4AA3">
        <w:rPr>
          <w:szCs w:val="18"/>
          <w:lang w:val="es-MX"/>
        </w:rPr>
        <w:t>Tribunal</w:t>
      </w:r>
      <w:r>
        <w:rPr>
          <w:b/>
          <w:szCs w:val="18"/>
          <w:lang w:val="es-MX"/>
        </w:rPr>
        <w:t xml:space="preserve"> </w:t>
      </w:r>
      <w:r w:rsidRPr="00BD4AA3">
        <w:rPr>
          <w:szCs w:val="18"/>
          <w:lang w:val="es-MX"/>
        </w:rPr>
        <w:t>se</w:t>
      </w:r>
      <w:r>
        <w:rPr>
          <w:szCs w:val="18"/>
          <w:lang w:val="es-MX"/>
        </w:rPr>
        <w:t xml:space="preserve"> </w:t>
      </w:r>
      <w:r w:rsidRPr="00BD4AA3">
        <w:rPr>
          <w:szCs w:val="18"/>
          <w:lang w:val="es-MX"/>
        </w:rPr>
        <w:t>declare</w:t>
      </w:r>
      <w:r>
        <w:rPr>
          <w:szCs w:val="18"/>
          <w:lang w:val="es-MX"/>
        </w:rPr>
        <w:t xml:space="preserve"> </w:t>
      </w:r>
      <w:r w:rsidRPr="00BD4AA3">
        <w:rPr>
          <w:szCs w:val="18"/>
          <w:lang w:val="es-MX"/>
        </w:rPr>
        <w:t>incompetente;</w:t>
      </w:r>
    </w:p>
    <w:p w:rsidR="006E471C" w:rsidRPr="00BD4AA3" w:rsidRDefault="006E471C" w:rsidP="006E471C">
      <w:pPr>
        <w:pStyle w:val="Texto"/>
        <w:spacing w:line="230" w:lineRule="exact"/>
        <w:ind w:left="1080" w:hanging="360"/>
        <w:rPr>
          <w:b/>
          <w:szCs w:val="18"/>
          <w:lang w:val="es-MX"/>
        </w:rPr>
      </w:pPr>
      <w:r w:rsidRPr="00BD4AA3">
        <w:rPr>
          <w:b/>
          <w:szCs w:val="18"/>
          <w:lang w:val="es-MX"/>
        </w:rPr>
        <w:t>IV.</w:t>
      </w:r>
      <w:r>
        <w:rPr>
          <w:b/>
          <w:szCs w:val="18"/>
          <w:lang w:val="es-MX"/>
        </w:rPr>
        <w:tab/>
      </w:r>
      <w:r w:rsidRPr="00BD4AA3">
        <w:rPr>
          <w:b/>
          <w:szCs w:val="18"/>
          <w:lang w:val="es-MX"/>
        </w:rPr>
        <w:t>…</w:t>
      </w:r>
    </w:p>
    <w:p w:rsidR="006E471C" w:rsidRPr="00BD4AA3" w:rsidRDefault="006E471C" w:rsidP="006E471C">
      <w:pPr>
        <w:pStyle w:val="Texto"/>
        <w:spacing w:line="230" w:lineRule="exact"/>
        <w:ind w:left="1080" w:hanging="360"/>
        <w:rPr>
          <w:b/>
          <w:szCs w:val="18"/>
          <w:lang w:val="es-MX"/>
        </w:rPr>
      </w:pPr>
      <w:r w:rsidRPr="00BD4AA3">
        <w:rPr>
          <w:b/>
          <w:szCs w:val="18"/>
          <w:lang w:val="es-MX"/>
        </w:rPr>
        <w:t>V.</w:t>
      </w:r>
      <w:r>
        <w:rPr>
          <w:b/>
          <w:szCs w:val="18"/>
          <w:lang w:val="es-MX"/>
        </w:rPr>
        <w:tab/>
      </w:r>
      <w:r w:rsidRPr="00BD4AA3">
        <w:rPr>
          <w:b/>
          <w:szCs w:val="18"/>
          <w:lang w:val="es-MX"/>
        </w:rPr>
        <w:t>…</w:t>
      </w:r>
    </w:p>
    <w:p w:rsidR="006E471C" w:rsidRPr="00BD4AA3" w:rsidRDefault="006E471C" w:rsidP="006E471C">
      <w:pPr>
        <w:pStyle w:val="Texto"/>
        <w:spacing w:line="230" w:lineRule="exact"/>
        <w:ind w:left="1080" w:hanging="360"/>
        <w:rPr>
          <w:szCs w:val="18"/>
          <w:lang w:val="es-MX"/>
        </w:rPr>
      </w:pPr>
      <w:r w:rsidRPr="00BD4AA3">
        <w:rPr>
          <w:b/>
          <w:szCs w:val="18"/>
          <w:lang w:val="es-MX"/>
        </w:rPr>
        <w:t>VI.</w:t>
      </w:r>
      <w:r w:rsidRPr="00BD4AA3">
        <w:rPr>
          <w:b/>
          <w:szCs w:val="18"/>
          <w:lang w:val="es-MX"/>
        </w:rPr>
        <w:tab/>
      </w:r>
      <w:r w:rsidRPr="00BD4AA3">
        <w:rPr>
          <w:szCs w:val="18"/>
          <w:lang w:val="es-MX"/>
        </w:rPr>
        <w:t>El</w:t>
      </w:r>
      <w:r>
        <w:rPr>
          <w:szCs w:val="18"/>
          <w:lang w:val="es-MX"/>
        </w:rPr>
        <w:t xml:space="preserve"> </w:t>
      </w:r>
      <w:r w:rsidRPr="00BD4AA3">
        <w:rPr>
          <w:szCs w:val="18"/>
          <w:lang w:val="es-MX"/>
        </w:rPr>
        <w:t>auto</w:t>
      </w:r>
      <w:r>
        <w:rPr>
          <w:szCs w:val="18"/>
          <w:lang w:val="es-MX"/>
        </w:rPr>
        <w:t xml:space="preserve"> </w:t>
      </w:r>
      <w:r w:rsidRPr="00BD4AA3">
        <w:rPr>
          <w:szCs w:val="18"/>
          <w:lang w:val="es-MX"/>
        </w:rPr>
        <w:t>que</w:t>
      </w:r>
      <w:r>
        <w:rPr>
          <w:szCs w:val="18"/>
          <w:lang w:val="es-MX"/>
        </w:rPr>
        <w:t xml:space="preserve"> </w:t>
      </w:r>
      <w:r w:rsidRPr="00BD4AA3">
        <w:rPr>
          <w:szCs w:val="18"/>
          <w:lang w:val="es-MX"/>
        </w:rPr>
        <w:t>cite</w:t>
      </w:r>
      <w:r>
        <w:rPr>
          <w:szCs w:val="18"/>
          <w:lang w:val="es-MX"/>
        </w:rPr>
        <w:t xml:space="preserve"> </w:t>
      </w:r>
      <w:r w:rsidRPr="00BD4AA3">
        <w:rPr>
          <w:szCs w:val="18"/>
          <w:lang w:val="es-MX"/>
        </w:rPr>
        <w:t>a</w:t>
      </w:r>
      <w:r>
        <w:rPr>
          <w:szCs w:val="18"/>
          <w:lang w:val="es-MX"/>
        </w:rPr>
        <w:t xml:space="preserve"> </w:t>
      </w:r>
      <w:r w:rsidRPr="00BD4AA3">
        <w:rPr>
          <w:szCs w:val="18"/>
          <w:lang w:val="es-MX"/>
        </w:rPr>
        <w:t>absolver</w:t>
      </w:r>
      <w:r>
        <w:rPr>
          <w:szCs w:val="18"/>
          <w:lang w:val="es-MX"/>
        </w:rPr>
        <w:t xml:space="preserve"> </w:t>
      </w:r>
      <w:r w:rsidRPr="00BD4AA3">
        <w:rPr>
          <w:szCs w:val="18"/>
          <w:lang w:val="es-MX"/>
        </w:rPr>
        <w:t>posiciones</w:t>
      </w:r>
      <w:r>
        <w:rPr>
          <w:szCs w:val="18"/>
          <w:lang w:val="es-MX"/>
        </w:rPr>
        <w:t xml:space="preserve"> </w:t>
      </w:r>
      <w:r w:rsidRPr="00BD4AA3">
        <w:rPr>
          <w:szCs w:val="18"/>
          <w:lang w:val="es-MX"/>
        </w:rPr>
        <w:t>o</w:t>
      </w:r>
      <w:r>
        <w:rPr>
          <w:szCs w:val="18"/>
          <w:lang w:val="es-MX"/>
        </w:rPr>
        <w:t xml:space="preserve"> </w:t>
      </w:r>
      <w:r w:rsidRPr="00BD4AA3">
        <w:rPr>
          <w:szCs w:val="18"/>
          <w:lang w:val="es-MX"/>
        </w:rPr>
        <w:t>responder</w:t>
      </w:r>
      <w:r>
        <w:rPr>
          <w:szCs w:val="18"/>
          <w:lang w:val="es-MX"/>
        </w:rPr>
        <w:t xml:space="preserve"> </w:t>
      </w:r>
      <w:r w:rsidRPr="00BD4AA3">
        <w:rPr>
          <w:szCs w:val="18"/>
          <w:lang w:val="es-MX"/>
        </w:rPr>
        <w:t>un</w:t>
      </w:r>
      <w:r>
        <w:rPr>
          <w:szCs w:val="18"/>
          <w:lang w:val="es-MX"/>
        </w:rPr>
        <w:t xml:space="preserve"> </w:t>
      </w:r>
      <w:r w:rsidRPr="00BD4AA3">
        <w:rPr>
          <w:szCs w:val="18"/>
          <w:lang w:val="es-MX"/>
        </w:rPr>
        <w:t>interrogatorio,</w:t>
      </w:r>
      <w:r>
        <w:rPr>
          <w:szCs w:val="18"/>
          <w:lang w:val="es-MX"/>
        </w:rPr>
        <w:t xml:space="preserve"> </w:t>
      </w:r>
      <w:r w:rsidRPr="00BD4AA3">
        <w:rPr>
          <w:szCs w:val="18"/>
          <w:lang w:val="es-MX"/>
        </w:rPr>
        <w:t>siempre</w:t>
      </w:r>
      <w:r>
        <w:rPr>
          <w:szCs w:val="18"/>
          <w:lang w:val="es-MX"/>
        </w:rPr>
        <w:t xml:space="preserve"> </w:t>
      </w:r>
      <w:r w:rsidRPr="00BD4AA3">
        <w:rPr>
          <w:szCs w:val="18"/>
          <w:lang w:val="es-MX"/>
        </w:rPr>
        <w:t>y</w:t>
      </w:r>
      <w:r>
        <w:rPr>
          <w:szCs w:val="18"/>
          <w:lang w:val="es-MX"/>
        </w:rPr>
        <w:t xml:space="preserve"> </w:t>
      </w:r>
      <w:r w:rsidRPr="00BD4AA3">
        <w:rPr>
          <w:szCs w:val="18"/>
          <w:lang w:val="es-MX"/>
        </w:rPr>
        <w:t>cuando</w:t>
      </w:r>
      <w:r>
        <w:rPr>
          <w:szCs w:val="18"/>
          <w:lang w:val="es-MX"/>
        </w:rPr>
        <w:t xml:space="preserve"> </w:t>
      </w:r>
      <w:r w:rsidRPr="00BD4AA3">
        <w:rPr>
          <w:szCs w:val="18"/>
          <w:lang w:val="es-MX"/>
        </w:rPr>
        <w:t>por</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el</w:t>
      </w:r>
      <w:r>
        <w:rPr>
          <w:szCs w:val="18"/>
          <w:lang w:val="es-MX"/>
        </w:rPr>
        <w:t xml:space="preserve"> </w:t>
      </w:r>
      <w:r w:rsidRPr="00BD4AA3">
        <w:rPr>
          <w:szCs w:val="18"/>
          <w:lang w:val="es-MX"/>
        </w:rPr>
        <w:t>absolvente</w:t>
      </w:r>
      <w:r>
        <w:rPr>
          <w:szCs w:val="18"/>
          <w:lang w:val="es-MX"/>
        </w:rPr>
        <w:t xml:space="preserve"> </w:t>
      </w:r>
      <w:r w:rsidRPr="00BD4AA3">
        <w:rPr>
          <w:szCs w:val="18"/>
          <w:lang w:val="es-MX"/>
        </w:rPr>
        <w:t>o</w:t>
      </w:r>
      <w:r>
        <w:rPr>
          <w:szCs w:val="18"/>
          <w:lang w:val="es-MX"/>
        </w:rPr>
        <w:t xml:space="preserve"> </w:t>
      </w:r>
      <w:r w:rsidRPr="00BD4AA3">
        <w:rPr>
          <w:szCs w:val="18"/>
          <w:lang w:val="es-MX"/>
        </w:rPr>
        <w:t>testigo,</w:t>
      </w:r>
      <w:r>
        <w:rPr>
          <w:szCs w:val="18"/>
          <w:lang w:val="es-MX"/>
        </w:rPr>
        <w:t xml:space="preserve"> </w:t>
      </w:r>
      <w:r w:rsidRPr="00BD4AA3">
        <w:rPr>
          <w:szCs w:val="18"/>
          <w:lang w:val="es-MX"/>
        </w:rPr>
        <w:t>a</w:t>
      </w:r>
      <w:r>
        <w:rPr>
          <w:szCs w:val="18"/>
          <w:lang w:val="es-MX"/>
        </w:rPr>
        <w:t xml:space="preserve"> </w:t>
      </w:r>
      <w:r w:rsidRPr="00BD4AA3">
        <w:rPr>
          <w:szCs w:val="18"/>
          <w:lang w:val="es-MX"/>
        </w:rPr>
        <w:t>criterio</w:t>
      </w:r>
      <w:r>
        <w:rPr>
          <w:szCs w:val="18"/>
          <w:lang w:val="es-MX"/>
        </w:rPr>
        <w:t xml:space="preserve"> </w:t>
      </w:r>
      <w:r w:rsidRPr="00BD4AA3">
        <w:rPr>
          <w:szCs w:val="18"/>
          <w:lang w:val="es-MX"/>
        </w:rPr>
        <w:t>del</w:t>
      </w:r>
      <w:r>
        <w:rPr>
          <w:szCs w:val="18"/>
          <w:lang w:val="es-MX"/>
        </w:rPr>
        <w:t xml:space="preserve"> </w:t>
      </w:r>
      <w:r w:rsidRPr="00BD4AA3">
        <w:rPr>
          <w:szCs w:val="18"/>
          <w:lang w:val="es-MX"/>
        </w:rPr>
        <w:t>juez</w:t>
      </w:r>
      <w:r>
        <w:rPr>
          <w:szCs w:val="18"/>
          <w:lang w:val="es-MX"/>
        </w:rPr>
        <w:t xml:space="preserve"> </w:t>
      </w:r>
      <w:r w:rsidRPr="00BD4AA3">
        <w:rPr>
          <w:szCs w:val="18"/>
          <w:lang w:val="es-MX"/>
        </w:rPr>
        <w:t>no</w:t>
      </w:r>
      <w:r>
        <w:rPr>
          <w:szCs w:val="18"/>
          <w:lang w:val="es-MX"/>
        </w:rPr>
        <w:t xml:space="preserve"> </w:t>
      </w:r>
      <w:r w:rsidRPr="00BD4AA3">
        <w:rPr>
          <w:szCs w:val="18"/>
          <w:lang w:val="es-MX"/>
        </w:rPr>
        <w:t>pueda</w:t>
      </w:r>
      <w:r>
        <w:rPr>
          <w:szCs w:val="18"/>
          <w:lang w:val="es-MX"/>
        </w:rPr>
        <w:t xml:space="preserve"> </w:t>
      </w:r>
      <w:r w:rsidRPr="00BD4AA3">
        <w:rPr>
          <w:szCs w:val="18"/>
          <w:lang w:val="es-MX"/>
        </w:rPr>
        <w:t>ser</w:t>
      </w:r>
      <w:r>
        <w:rPr>
          <w:szCs w:val="18"/>
          <w:lang w:val="es-MX"/>
        </w:rPr>
        <w:t xml:space="preserve"> </w:t>
      </w:r>
      <w:r w:rsidRPr="00BD4AA3">
        <w:rPr>
          <w:szCs w:val="18"/>
          <w:lang w:val="es-MX"/>
        </w:rPr>
        <w:t>presentado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30" w:lineRule="exact"/>
        <w:ind w:left="1080" w:hanging="360"/>
        <w:rPr>
          <w:b/>
          <w:szCs w:val="18"/>
          <w:lang w:val="es-MX"/>
        </w:rPr>
      </w:pPr>
      <w:r w:rsidRPr="00BD4AA3">
        <w:rPr>
          <w:b/>
          <w:szCs w:val="18"/>
          <w:lang w:val="es-MX"/>
        </w:rPr>
        <w:t>VII.</w:t>
      </w:r>
      <w:r>
        <w:rPr>
          <w:b/>
          <w:szCs w:val="18"/>
          <w:lang w:val="es-MX"/>
        </w:rPr>
        <w:tab/>
      </w:r>
      <w:r w:rsidRPr="00BD4AA3">
        <w:rPr>
          <w:b/>
          <w:szCs w:val="18"/>
          <w:lang w:val="es-MX"/>
        </w:rPr>
        <w:t>…</w:t>
      </w:r>
    </w:p>
    <w:p w:rsidR="006E471C" w:rsidRPr="00BD4AA3" w:rsidRDefault="006E471C" w:rsidP="006E471C">
      <w:pPr>
        <w:pStyle w:val="Texto"/>
        <w:spacing w:line="230" w:lineRule="exact"/>
        <w:ind w:left="1080" w:hanging="360"/>
        <w:rPr>
          <w:szCs w:val="18"/>
          <w:lang w:val="es-MX"/>
        </w:rPr>
      </w:pPr>
      <w:r w:rsidRPr="00BD4AA3">
        <w:rPr>
          <w:b/>
          <w:szCs w:val="18"/>
          <w:lang w:val="es-MX"/>
        </w:rPr>
        <w:t>VIII.</w:t>
      </w:r>
      <w:r w:rsidRPr="00BD4AA3">
        <w:rPr>
          <w:b/>
          <w:szCs w:val="18"/>
          <w:lang w:val="es-MX"/>
        </w:rPr>
        <w:tab/>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laboral,</w:t>
      </w:r>
      <w:r>
        <w:rPr>
          <w:szCs w:val="18"/>
          <w:lang w:val="es-MX"/>
        </w:rPr>
        <w:t xml:space="preserve"> </w:t>
      </w:r>
      <w:r w:rsidRPr="00BD4AA3">
        <w:rPr>
          <w:szCs w:val="18"/>
          <w:lang w:val="es-MX"/>
        </w:rPr>
        <w:t>cuando</w:t>
      </w:r>
      <w:r>
        <w:rPr>
          <w:szCs w:val="18"/>
          <w:lang w:val="es-MX"/>
        </w:rPr>
        <w:t xml:space="preserve"> </w:t>
      </w:r>
      <w:r w:rsidRPr="00BD4AA3">
        <w:rPr>
          <w:szCs w:val="18"/>
          <w:lang w:val="es-MX"/>
        </w:rPr>
        <w:t>ésta</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dicte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p>
    <w:p w:rsidR="006E471C" w:rsidRPr="00BD4AA3" w:rsidRDefault="006E471C" w:rsidP="006E471C">
      <w:pPr>
        <w:pStyle w:val="Texto"/>
        <w:spacing w:line="230" w:lineRule="exact"/>
        <w:ind w:left="1080" w:hanging="360"/>
        <w:rPr>
          <w:b/>
          <w:szCs w:val="18"/>
          <w:lang w:val="es-MX"/>
        </w:rPr>
      </w:pPr>
      <w:r w:rsidRPr="00BD4AA3">
        <w:rPr>
          <w:b/>
          <w:szCs w:val="18"/>
          <w:lang w:val="es-MX"/>
        </w:rPr>
        <w:t>IX.</w:t>
      </w:r>
      <w:r>
        <w:rPr>
          <w:b/>
          <w:szCs w:val="18"/>
          <w:lang w:val="es-MX"/>
        </w:rPr>
        <w:tab/>
      </w:r>
      <w:r w:rsidRPr="00BD4AA3">
        <w:rPr>
          <w:b/>
          <w:szCs w:val="18"/>
          <w:lang w:val="es-MX"/>
        </w:rPr>
        <w:t>…</w:t>
      </w:r>
    </w:p>
    <w:p w:rsidR="006E471C" w:rsidRPr="00BD4AA3" w:rsidRDefault="006E471C" w:rsidP="006E471C">
      <w:pPr>
        <w:pStyle w:val="Texto"/>
        <w:spacing w:line="230" w:lineRule="exact"/>
        <w:ind w:left="1080" w:hanging="360"/>
        <w:rPr>
          <w:b/>
          <w:szCs w:val="18"/>
          <w:lang w:val="es-MX"/>
        </w:rPr>
      </w:pPr>
      <w:r w:rsidRPr="00BD4AA3">
        <w:rPr>
          <w:b/>
          <w:szCs w:val="18"/>
          <w:lang w:val="es-MX"/>
        </w:rPr>
        <w:t>X.</w:t>
      </w:r>
      <w:r>
        <w:rPr>
          <w:b/>
          <w:szCs w:val="18"/>
          <w:lang w:val="es-MX"/>
        </w:rPr>
        <w:tab/>
      </w:r>
      <w:r w:rsidRPr="00BD4AA3">
        <w:rPr>
          <w:b/>
          <w:szCs w:val="18"/>
          <w:lang w:val="es-MX"/>
        </w:rPr>
        <w:t>…</w:t>
      </w:r>
    </w:p>
    <w:p w:rsidR="006E471C" w:rsidRPr="00BD4AA3" w:rsidRDefault="006E471C" w:rsidP="006E471C">
      <w:pPr>
        <w:pStyle w:val="Texto"/>
        <w:spacing w:line="230" w:lineRule="exact"/>
        <w:ind w:left="1080" w:hanging="360"/>
        <w:rPr>
          <w:b/>
          <w:szCs w:val="18"/>
          <w:lang w:val="es-MX"/>
        </w:rPr>
      </w:pPr>
      <w:r w:rsidRPr="00BD4AA3">
        <w:rPr>
          <w:b/>
          <w:szCs w:val="18"/>
          <w:lang w:val="es-MX"/>
        </w:rPr>
        <w:t>XI.</w:t>
      </w:r>
      <w:r>
        <w:rPr>
          <w:b/>
          <w:szCs w:val="18"/>
          <w:lang w:val="es-MX"/>
        </w:rPr>
        <w:tab/>
      </w:r>
      <w:r w:rsidRPr="00BD4AA3">
        <w:rPr>
          <w:b/>
          <w:szCs w:val="18"/>
          <w:lang w:val="es-MX"/>
        </w:rPr>
        <w:t>…</w:t>
      </w:r>
    </w:p>
    <w:p w:rsidR="006E471C" w:rsidRPr="00BD4AA3" w:rsidRDefault="006E471C" w:rsidP="006E471C">
      <w:pPr>
        <w:pStyle w:val="Texto"/>
        <w:spacing w:line="230" w:lineRule="exact"/>
        <w:ind w:left="1080" w:hanging="360"/>
        <w:rPr>
          <w:szCs w:val="18"/>
          <w:lang w:val="es-MX"/>
        </w:rPr>
      </w:pPr>
      <w:r w:rsidRPr="00BD4AA3">
        <w:rPr>
          <w:b/>
          <w:szCs w:val="18"/>
          <w:lang w:val="es-MX"/>
        </w:rPr>
        <w:t>XII.</w:t>
      </w:r>
      <w:r w:rsidRPr="00BD4AA3">
        <w:rPr>
          <w:b/>
          <w:szCs w:val="18"/>
          <w:lang w:val="es-MX"/>
        </w:rPr>
        <w:tab/>
      </w:r>
      <w:r w:rsidRPr="00BD4AA3">
        <w:rPr>
          <w:szCs w:val="18"/>
          <w:lang w:val="es-MX"/>
        </w:rPr>
        <w:t>En</w:t>
      </w:r>
      <w:r>
        <w:rPr>
          <w:szCs w:val="18"/>
          <w:lang w:val="es-MX"/>
        </w:rPr>
        <w:t xml:space="preserve"> </w:t>
      </w:r>
      <w:r w:rsidRPr="00BD4AA3">
        <w:rPr>
          <w:szCs w:val="18"/>
          <w:lang w:val="es-MX"/>
        </w:rPr>
        <w:t>casos</w:t>
      </w:r>
      <w:r>
        <w:rPr>
          <w:szCs w:val="18"/>
          <w:lang w:val="es-MX"/>
        </w:rPr>
        <w:t xml:space="preserve"> </w:t>
      </w:r>
      <w:r w:rsidRPr="00BD4AA3">
        <w:rPr>
          <w:szCs w:val="18"/>
          <w:lang w:val="es-MX"/>
        </w:rPr>
        <w:t>urgentes</w:t>
      </w:r>
      <w:r>
        <w:rPr>
          <w:szCs w:val="18"/>
          <w:lang w:val="es-MX"/>
        </w:rPr>
        <w:t xml:space="preserve"> </w:t>
      </w:r>
      <w:r w:rsidRPr="00BD4AA3">
        <w:rPr>
          <w:szCs w:val="18"/>
          <w:lang w:val="es-MX"/>
        </w:rPr>
        <w:t>o</w:t>
      </w:r>
      <w:r>
        <w:rPr>
          <w:szCs w:val="18"/>
          <w:lang w:val="es-MX"/>
        </w:rPr>
        <w:t xml:space="preserve"> </w:t>
      </w:r>
      <w:r w:rsidRPr="00BD4AA3">
        <w:rPr>
          <w:szCs w:val="18"/>
          <w:lang w:val="es-MX"/>
        </w:rPr>
        <w:t>cuando</w:t>
      </w:r>
      <w:r>
        <w:rPr>
          <w:szCs w:val="18"/>
          <w:lang w:val="es-MX"/>
        </w:rPr>
        <w:t xml:space="preserve"> </w:t>
      </w:r>
      <w:r w:rsidRPr="00BD4AA3">
        <w:rPr>
          <w:szCs w:val="18"/>
          <w:lang w:val="es-MX"/>
        </w:rPr>
        <w:t>concurran</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especiales</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y</w:t>
      </w:r>
    </w:p>
    <w:p w:rsidR="006E471C" w:rsidRPr="00BD4AA3" w:rsidRDefault="006E471C" w:rsidP="006E471C">
      <w:pPr>
        <w:pStyle w:val="Texto"/>
        <w:spacing w:line="230" w:lineRule="exact"/>
        <w:ind w:left="1080" w:hanging="360"/>
        <w:rPr>
          <w:szCs w:val="18"/>
          <w:lang w:val="es-MX"/>
        </w:rPr>
      </w:pPr>
      <w:r w:rsidRPr="00BD4AA3">
        <w:rPr>
          <w:b/>
          <w:szCs w:val="18"/>
          <w:lang w:val="es-MX"/>
        </w:rPr>
        <w:t>XIII.</w:t>
      </w:r>
      <w:r w:rsidRPr="00BD4AA3">
        <w:rPr>
          <w:b/>
          <w:szCs w:val="18"/>
          <w:lang w:val="es-MX"/>
        </w:rPr>
        <w:tab/>
      </w:r>
      <w:r w:rsidRPr="00BD4AA3">
        <w:rPr>
          <w:szCs w:val="18"/>
          <w:lang w:val="es-MX"/>
        </w:rPr>
        <w:t>La</w:t>
      </w:r>
      <w:r>
        <w:rPr>
          <w:szCs w:val="18"/>
          <w:lang w:val="es-MX"/>
        </w:rPr>
        <w:t xml:space="preserve"> </w:t>
      </w:r>
      <w:r w:rsidRPr="00BD4AA3">
        <w:rPr>
          <w:szCs w:val="18"/>
          <w:lang w:val="es-MX"/>
        </w:rPr>
        <w:t>primera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para</w:t>
      </w:r>
      <w:r>
        <w:rPr>
          <w:szCs w:val="18"/>
          <w:lang w:val="es-MX"/>
        </w:rPr>
        <w:t xml:space="preserve"> </w:t>
      </w:r>
      <w:r w:rsidRPr="00BD4AA3">
        <w:rPr>
          <w:szCs w:val="18"/>
          <w:lang w:val="es-MX"/>
        </w:rPr>
        <w:t>comparecer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obligatoria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competentes,</w:t>
      </w:r>
      <w:r>
        <w:rPr>
          <w:szCs w:val="18"/>
          <w:lang w:val="es-MX"/>
        </w:rPr>
        <w:t xml:space="preserve"> </w:t>
      </w:r>
      <w:r w:rsidRPr="00BD4AA3">
        <w:rPr>
          <w:szCs w:val="18"/>
          <w:lang w:val="es-MX"/>
        </w:rPr>
        <w:t>a</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antepenúltimo</w:t>
      </w:r>
      <w:r>
        <w:rPr>
          <w:szCs w:val="18"/>
          <w:lang w:val="es-MX"/>
        </w:rPr>
        <w:t xml:space="preserve"> </w:t>
      </w:r>
      <w:r w:rsidRPr="00BD4AA3">
        <w:rPr>
          <w:szCs w:val="18"/>
          <w:lang w:val="es-MX"/>
        </w:rPr>
        <w:t>párrafo</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684-E</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742</w:t>
      </w:r>
      <w:r>
        <w:rPr>
          <w:b/>
          <w:szCs w:val="18"/>
          <w:lang w:val="es-MX"/>
        </w:rPr>
        <w:t xml:space="preserve"> </w:t>
      </w:r>
      <w:r w:rsidRPr="00BD4AA3">
        <w:rPr>
          <w:b/>
          <w:szCs w:val="18"/>
          <w:lang w:val="es-MX"/>
        </w:rPr>
        <w:t>Bis.-</w:t>
      </w:r>
      <w:r>
        <w:rPr>
          <w:b/>
          <w:szCs w:val="18"/>
          <w:lang w:val="es-MX"/>
        </w:rPr>
        <w:t xml:space="preserve"> </w:t>
      </w:r>
      <w:r w:rsidRPr="00BD4AA3">
        <w:rPr>
          <w:szCs w:val="18"/>
          <w:lang w:val="es-MX"/>
        </w:rPr>
        <w:t>Si</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aceptaron</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personales</w:t>
      </w:r>
      <w:r>
        <w:rPr>
          <w:szCs w:val="18"/>
          <w:lang w:val="es-MX"/>
        </w:rPr>
        <w:t xml:space="preserve"> </w:t>
      </w:r>
      <w:r w:rsidRPr="00BD4AA3">
        <w:rPr>
          <w:szCs w:val="18"/>
          <w:lang w:val="es-MX"/>
        </w:rPr>
        <w:t>posteriores</w:t>
      </w:r>
      <w:r>
        <w:rPr>
          <w:szCs w:val="18"/>
          <w:lang w:val="es-MX"/>
        </w:rPr>
        <w:t xml:space="preserve"> </w:t>
      </w:r>
      <w:r w:rsidRPr="00BD4AA3">
        <w:rPr>
          <w:szCs w:val="18"/>
          <w:lang w:val="es-MX"/>
        </w:rPr>
        <w:t>al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se</w:t>
      </w:r>
      <w:r>
        <w:rPr>
          <w:szCs w:val="18"/>
          <w:lang w:val="es-MX"/>
        </w:rPr>
        <w:t xml:space="preserve"> </w:t>
      </w:r>
      <w:r w:rsidRPr="00BD4AA3">
        <w:rPr>
          <w:szCs w:val="18"/>
          <w:lang w:val="es-MX"/>
        </w:rPr>
        <w:t>lleven</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éstas</w:t>
      </w:r>
      <w:r>
        <w:rPr>
          <w:szCs w:val="18"/>
          <w:lang w:val="es-MX"/>
        </w:rPr>
        <w:t xml:space="preserve"> </w:t>
      </w:r>
      <w:r w:rsidRPr="00BD4AA3">
        <w:rPr>
          <w:szCs w:val="18"/>
          <w:lang w:val="es-MX"/>
        </w:rPr>
        <w:t>se</w:t>
      </w:r>
      <w:r>
        <w:rPr>
          <w:szCs w:val="18"/>
          <w:lang w:val="es-MX"/>
        </w:rPr>
        <w:t xml:space="preserve"> </w:t>
      </w:r>
      <w:r w:rsidRPr="00BD4AA3">
        <w:rPr>
          <w:szCs w:val="18"/>
          <w:lang w:val="es-MX"/>
        </w:rPr>
        <w:t>harán</w:t>
      </w:r>
      <w:r>
        <w:rPr>
          <w:szCs w:val="18"/>
          <w:lang w:val="es-MX"/>
        </w:rPr>
        <w:t xml:space="preserve"> </w:t>
      </w:r>
      <w:r w:rsidRPr="00BD4AA3">
        <w:rPr>
          <w:szCs w:val="18"/>
          <w:lang w:val="es-MX"/>
        </w:rPr>
        <w:t>por</w:t>
      </w:r>
      <w:r>
        <w:rPr>
          <w:szCs w:val="18"/>
          <w:lang w:val="es-MX"/>
        </w:rPr>
        <w:t xml:space="preserve"> </w:t>
      </w:r>
      <w:r w:rsidRPr="00BD4AA3">
        <w:rPr>
          <w:szCs w:val="18"/>
          <w:lang w:val="es-MX"/>
        </w:rPr>
        <w:t>dicho</w:t>
      </w:r>
      <w:r>
        <w:rPr>
          <w:szCs w:val="18"/>
          <w:lang w:val="es-MX"/>
        </w:rPr>
        <w:t xml:space="preserve"> </w:t>
      </w:r>
      <w:r w:rsidRPr="00BD4AA3">
        <w:rPr>
          <w:szCs w:val="18"/>
          <w:lang w:val="es-MX"/>
        </w:rPr>
        <w:t>medio,</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remitir</w:t>
      </w:r>
      <w:r>
        <w:rPr>
          <w:szCs w:val="18"/>
          <w:lang w:val="es-MX"/>
        </w:rPr>
        <w:t xml:space="preserve"> </w:t>
      </w:r>
      <w:r w:rsidRPr="00BD4AA3">
        <w:rPr>
          <w:szCs w:val="18"/>
          <w:lang w:val="es-MX"/>
        </w:rPr>
        <w:t>la</w:t>
      </w:r>
      <w:r>
        <w:rPr>
          <w:szCs w:val="18"/>
          <w:lang w:val="es-MX"/>
        </w:rPr>
        <w:t xml:space="preserve"> </w:t>
      </w:r>
      <w:r w:rsidRPr="00BD4AA3">
        <w:rPr>
          <w:szCs w:val="18"/>
          <w:lang w:val="es-MX"/>
        </w:rPr>
        <w:t>orden</w:t>
      </w:r>
      <w:r>
        <w:rPr>
          <w:szCs w:val="18"/>
          <w:lang w:val="es-MX"/>
        </w:rPr>
        <w:t xml:space="preserve"> </w:t>
      </w:r>
      <w:r w:rsidRPr="00BD4AA3">
        <w:rPr>
          <w:szCs w:val="18"/>
          <w:lang w:val="es-MX"/>
        </w:rPr>
        <w:t>de</w:t>
      </w:r>
      <w:r>
        <w:rPr>
          <w:szCs w:val="18"/>
          <w:lang w:val="es-MX"/>
        </w:rPr>
        <w:t xml:space="preserve"> </w:t>
      </w:r>
      <w:r w:rsidRPr="00BD4AA3">
        <w:rPr>
          <w:szCs w:val="18"/>
          <w:lang w:val="es-MX"/>
        </w:rPr>
        <w:t>notificación</w:t>
      </w:r>
      <w:r>
        <w:rPr>
          <w:szCs w:val="18"/>
          <w:lang w:val="es-MX"/>
        </w:rPr>
        <w:t xml:space="preserve"> </w:t>
      </w:r>
      <w:r w:rsidRPr="00BD4AA3">
        <w:rPr>
          <w:szCs w:val="18"/>
          <w:lang w:val="es-MX"/>
        </w:rPr>
        <w:t>al</w:t>
      </w:r>
      <w:r>
        <w:rPr>
          <w:szCs w:val="18"/>
          <w:lang w:val="es-MX"/>
        </w:rPr>
        <w:t xml:space="preserve"> </w:t>
      </w:r>
      <w:r w:rsidRPr="00BD4AA3">
        <w:rPr>
          <w:szCs w:val="18"/>
          <w:lang w:val="es-MX"/>
        </w:rPr>
        <w:t>actuario.</w:t>
      </w:r>
    </w:p>
    <w:p w:rsidR="006E471C"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742</w:t>
      </w:r>
      <w:r>
        <w:rPr>
          <w:b/>
          <w:szCs w:val="18"/>
          <w:lang w:val="es-MX"/>
        </w:rPr>
        <w:t xml:space="preserve"> </w:t>
      </w:r>
      <w:r w:rsidRPr="00BD4AA3">
        <w:rPr>
          <w:b/>
          <w:szCs w:val="18"/>
          <w:lang w:val="es-MX"/>
        </w:rPr>
        <w:t>Ter.-</w:t>
      </w:r>
      <w:r>
        <w:rPr>
          <w:b/>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Dependencias</w:t>
      </w:r>
      <w:r>
        <w:rPr>
          <w:szCs w:val="18"/>
          <w:lang w:val="es-MX"/>
        </w:rPr>
        <w:t xml:space="preserve"> </w:t>
      </w:r>
      <w:r w:rsidRPr="00BD4AA3">
        <w:rPr>
          <w:szCs w:val="18"/>
          <w:lang w:val="es-MX"/>
        </w:rPr>
        <w:t>u</w:t>
      </w:r>
      <w:r>
        <w:rPr>
          <w:szCs w:val="18"/>
          <w:lang w:val="es-MX"/>
        </w:rPr>
        <w:t xml:space="preserve"> </w:t>
      </w:r>
      <w:r w:rsidRPr="00BD4AA3">
        <w:rPr>
          <w:szCs w:val="18"/>
          <w:lang w:val="es-MX"/>
        </w:rPr>
        <w:t>Organismos</w:t>
      </w:r>
      <w:r>
        <w:rPr>
          <w:szCs w:val="18"/>
          <w:lang w:val="es-MX"/>
        </w:rPr>
        <w:t xml:space="preserve"> </w:t>
      </w:r>
      <w:r w:rsidRPr="00BD4AA3">
        <w:rPr>
          <w:szCs w:val="18"/>
          <w:lang w:val="es-MX"/>
        </w:rPr>
        <w:t>Públicos,</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posteriores</w:t>
      </w:r>
      <w:r>
        <w:rPr>
          <w:szCs w:val="18"/>
          <w:lang w:val="es-MX"/>
        </w:rPr>
        <w:t xml:space="preserve"> </w:t>
      </w:r>
      <w:r w:rsidRPr="00BD4AA3">
        <w:rPr>
          <w:szCs w:val="18"/>
          <w:lang w:val="es-MX"/>
        </w:rPr>
        <w:t>al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al</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asignado</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739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743.-</w:t>
      </w:r>
      <w:r>
        <w:rPr>
          <w:szCs w:val="18"/>
          <w:lang w:val="es-MX"/>
        </w:rPr>
        <w:t xml:space="preserve"> </w:t>
      </w:r>
      <w:r w:rsidRPr="00BD4AA3">
        <w:rPr>
          <w:b/>
          <w:szCs w:val="18"/>
          <w:lang w:val="es-MX"/>
        </w:rPr>
        <w:t>…</w:t>
      </w:r>
    </w:p>
    <w:p w:rsidR="006E471C" w:rsidRPr="00BD4AA3" w:rsidRDefault="006E471C" w:rsidP="006E471C">
      <w:pPr>
        <w:pStyle w:val="Texto"/>
        <w:spacing w:line="23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30" w:lineRule="exact"/>
        <w:ind w:left="720" w:firstLine="0"/>
        <w:rPr>
          <w:szCs w:val="18"/>
          <w:lang w:val="es-MX"/>
        </w:rPr>
      </w:pPr>
      <w:r w:rsidRPr="00BD4AA3">
        <w:rPr>
          <w:b/>
          <w:szCs w:val="18"/>
          <w:lang w:val="es-MX"/>
        </w:rPr>
        <w:t>III.</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está</w:t>
      </w:r>
      <w:r>
        <w:rPr>
          <w:szCs w:val="18"/>
          <w:lang w:val="es-MX"/>
        </w:rPr>
        <w:t xml:space="preserve"> </w:t>
      </w:r>
      <w:r w:rsidRPr="00BD4AA3">
        <w:rPr>
          <w:szCs w:val="18"/>
          <w:lang w:val="es-MX"/>
        </w:rPr>
        <w:t>presente</w:t>
      </w:r>
      <w:r>
        <w:rPr>
          <w:szCs w:val="18"/>
          <w:lang w:val="es-MX"/>
        </w:rPr>
        <w:t xml:space="preserve"> </w:t>
      </w:r>
      <w:r w:rsidRPr="00BD4AA3">
        <w:rPr>
          <w:szCs w:val="18"/>
          <w:lang w:val="es-MX"/>
        </w:rPr>
        <w:t>el</w:t>
      </w:r>
      <w:r>
        <w:rPr>
          <w:szCs w:val="18"/>
          <w:lang w:val="es-MX"/>
        </w:rPr>
        <w:t xml:space="preserve"> </w:t>
      </w:r>
      <w:r w:rsidRPr="00BD4AA3">
        <w:rPr>
          <w:szCs w:val="18"/>
          <w:lang w:val="es-MX"/>
        </w:rPr>
        <w:t>interesado</w:t>
      </w:r>
      <w:r>
        <w:rPr>
          <w:szCs w:val="18"/>
          <w:lang w:val="es-MX"/>
        </w:rPr>
        <w:t xml:space="preserve"> </w:t>
      </w:r>
      <w:r w:rsidRPr="00BD4AA3">
        <w:rPr>
          <w:szCs w:val="18"/>
          <w:lang w:val="es-MX"/>
        </w:rPr>
        <w:t>o</w:t>
      </w:r>
      <w:r>
        <w:rPr>
          <w:szCs w:val="18"/>
          <w:lang w:val="es-MX"/>
        </w:rPr>
        <w:t xml:space="preserve"> </w:t>
      </w:r>
      <w:r w:rsidRPr="00BD4AA3">
        <w:rPr>
          <w:szCs w:val="18"/>
          <w:lang w:val="es-MX"/>
        </w:rPr>
        <w:t>su</w:t>
      </w:r>
      <w:r>
        <w:rPr>
          <w:szCs w:val="18"/>
          <w:lang w:val="es-MX"/>
        </w:rPr>
        <w:t xml:space="preserve"> </w:t>
      </w:r>
      <w:r w:rsidRPr="00BD4AA3">
        <w:rPr>
          <w:szCs w:val="18"/>
          <w:lang w:val="es-MX"/>
        </w:rPr>
        <w:t>representante,</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a</w:t>
      </w:r>
      <w:r>
        <w:rPr>
          <w:szCs w:val="18"/>
          <w:lang w:val="es-MX"/>
        </w:rPr>
        <w:t xml:space="preserve"> </w:t>
      </w:r>
      <w:r w:rsidRPr="00BD4AA3">
        <w:rPr>
          <w:szCs w:val="18"/>
          <w:lang w:val="es-MX"/>
        </w:rPr>
        <w:t>cualquier</w:t>
      </w:r>
      <w:r>
        <w:rPr>
          <w:szCs w:val="18"/>
          <w:lang w:val="es-MX"/>
        </w:rPr>
        <w:t xml:space="preserve"> </w:t>
      </w:r>
      <w:r w:rsidRPr="00BD4AA3">
        <w:rPr>
          <w:szCs w:val="18"/>
          <w:lang w:val="es-MX"/>
        </w:rPr>
        <w:t>persona</w:t>
      </w:r>
      <w:r>
        <w:rPr>
          <w:szCs w:val="18"/>
          <w:lang w:val="es-MX"/>
        </w:rPr>
        <w:t xml:space="preserve"> </w:t>
      </w:r>
      <w:r w:rsidRPr="00BD4AA3">
        <w:rPr>
          <w:szCs w:val="18"/>
          <w:lang w:val="es-MX"/>
        </w:rPr>
        <w:t>mayor</w:t>
      </w:r>
      <w:r>
        <w:rPr>
          <w:szCs w:val="18"/>
          <w:lang w:val="es-MX"/>
        </w:rPr>
        <w:t xml:space="preserve"> </w:t>
      </w:r>
      <w:r w:rsidRPr="00BD4AA3">
        <w:rPr>
          <w:szCs w:val="18"/>
          <w:lang w:val="es-MX"/>
        </w:rPr>
        <w:t>de</w:t>
      </w:r>
      <w:r>
        <w:rPr>
          <w:szCs w:val="18"/>
          <w:lang w:val="es-MX"/>
        </w:rPr>
        <w:t xml:space="preserve"> </w:t>
      </w:r>
      <w:r w:rsidRPr="00BD4AA3">
        <w:rPr>
          <w:szCs w:val="18"/>
          <w:lang w:val="es-MX"/>
        </w:rPr>
        <w:t>edad</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casa</w:t>
      </w:r>
      <w:r>
        <w:rPr>
          <w:szCs w:val="18"/>
          <w:lang w:val="es-MX"/>
        </w:rPr>
        <w:t xml:space="preserve"> </w:t>
      </w:r>
      <w:r w:rsidRPr="00BD4AA3">
        <w:rPr>
          <w:szCs w:val="18"/>
          <w:lang w:val="es-MX"/>
        </w:rPr>
        <w:t>o</w:t>
      </w:r>
      <w:r>
        <w:rPr>
          <w:szCs w:val="18"/>
          <w:lang w:val="es-MX"/>
        </w:rPr>
        <w:t xml:space="preserve"> </w:t>
      </w:r>
      <w:r w:rsidRPr="00BD4AA3">
        <w:rPr>
          <w:szCs w:val="18"/>
          <w:lang w:val="es-MX"/>
        </w:rPr>
        <w:t>local;</w:t>
      </w:r>
      <w:r>
        <w:rPr>
          <w:szCs w:val="18"/>
          <w:lang w:val="es-MX"/>
        </w:rPr>
        <w:t xml:space="preserve"> </w:t>
      </w: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asentará</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entiende</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y</w:t>
      </w:r>
      <w:r>
        <w:rPr>
          <w:szCs w:val="18"/>
          <w:lang w:val="es-MX"/>
        </w:rPr>
        <w:t xml:space="preserve"> </w:t>
      </w:r>
      <w:r w:rsidRPr="00BD4AA3">
        <w:rPr>
          <w:szCs w:val="18"/>
          <w:lang w:val="es-MX"/>
        </w:rPr>
        <w:t>especificará</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habita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que</w:t>
      </w:r>
      <w:r>
        <w:rPr>
          <w:szCs w:val="18"/>
          <w:lang w:val="es-MX"/>
        </w:rPr>
        <w:t xml:space="preserve"> </w:t>
      </w:r>
      <w:r w:rsidRPr="00BD4AA3">
        <w:rPr>
          <w:szCs w:val="18"/>
          <w:lang w:val="es-MX"/>
        </w:rPr>
        <w:t>ésta</w:t>
      </w:r>
      <w:r>
        <w:rPr>
          <w:szCs w:val="18"/>
          <w:lang w:val="es-MX"/>
        </w:rPr>
        <w:t xml:space="preserve"> </w:t>
      </w:r>
      <w:r w:rsidRPr="00BD4AA3">
        <w:rPr>
          <w:szCs w:val="18"/>
          <w:lang w:val="es-MX"/>
        </w:rPr>
        <w:t>tiene</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ser</w:t>
      </w:r>
      <w:r>
        <w:rPr>
          <w:szCs w:val="18"/>
          <w:lang w:val="es-MX"/>
        </w:rPr>
        <w:t xml:space="preserve"> </w:t>
      </w:r>
      <w:r w:rsidRPr="00BD4AA3">
        <w:rPr>
          <w:szCs w:val="18"/>
          <w:lang w:val="es-MX"/>
        </w:rPr>
        <w:t>notificada</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su</w:t>
      </w:r>
      <w:r>
        <w:rPr>
          <w:szCs w:val="18"/>
          <w:lang w:val="es-MX"/>
        </w:rPr>
        <w:t xml:space="preserve"> </w:t>
      </w:r>
      <w:r w:rsidRPr="00BD4AA3">
        <w:rPr>
          <w:szCs w:val="18"/>
          <w:lang w:val="es-MX"/>
        </w:rPr>
        <w:t>puesto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30" w:lineRule="exact"/>
        <w:ind w:left="720" w:firstLine="0"/>
        <w:rPr>
          <w:szCs w:val="18"/>
          <w:lang w:val="es-MX"/>
        </w:rPr>
      </w:pPr>
      <w:r w:rsidRPr="00BD4AA3">
        <w:rPr>
          <w:b/>
          <w:szCs w:val="18"/>
          <w:lang w:val="es-MX"/>
        </w:rPr>
        <w:t>IV</w:t>
      </w:r>
      <w:r w:rsidRPr="00BD4AA3">
        <w:rPr>
          <w:szCs w:val="18"/>
          <w:lang w:val="es-MX"/>
        </w:rPr>
        <w:t>.</w:t>
      </w:r>
      <w:r>
        <w:rPr>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6"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Si</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casa</w:t>
      </w:r>
      <w:r>
        <w:rPr>
          <w:szCs w:val="18"/>
          <w:lang w:val="es-MX"/>
        </w:rPr>
        <w:t xml:space="preserve"> </w:t>
      </w:r>
      <w:r w:rsidRPr="00BD4AA3">
        <w:rPr>
          <w:szCs w:val="18"/>
          <w:lang w:val="es-MX"/>
        </w:rPr>
        <w:t>o</w:t>
      </w:r>
      <w:r>
        <w:rPr>
          <w:szCs w:val="18"/>
          <w:lang w:val="es-MX"/>
        </w:rPr>
        <w:t xml:space="preserve"> </w:t>
      </w:r>
      <w:r w:rsidRPr="00BD4AA3">
        <w:rPr>
          <w:szCs w:val="18"/>
          <w:lang w:val="es-MX"/>
        </w:rPr>
        <w:t>local</w:t>
      </w:r>
      <w:r>
        <w:rPr>
          <w:szCs w:val="18"/>
          <w:lang w:val="es-MX"/>
        </w:rPr>
        <w:t xml:space="preserve"> </w:t>
      </w:r>
      <w:r w:rsidRPr="00BD4AA3">
        <w:rPr>
          <w:szCs w:val="18"/>
          <w:lang w:val="es-MX"/>
        </w:rPr>
        <w:t>señalado</w:t>
      </w:r>
      <w:r>
        <w:rPr>
          <w:szCs w:val="18"/>
          <w:lang w:val="es-MX"/>
        </w:rPr>
        <w:t xml:space="preserve"> </w:t>
      </w:r>
      <w:r w:rsidRPr="00BD4AA3">
        <w:rPr>
          <w:szCs w:val="18"/>
          <w:lang w:val="es-MX"/>
        </w:rPr>
        <w:t>para</w:t>
      </w:r>
      <w:r>
        <w:rPr>
          <w:szCs w:val="18"/>
          <w:lang w:val="es-MX"/>
        </w:rPr>
        <w:t xml:space="preserve"> </w:t>
      </w:r>
      <w:r w:rsidRPr="00BD4AA3">
        <w:rPr>
          <w:szCs w:val="18"/>
          <w:lang w:val="es-MX"/>
        </w:rPr>
        <w:t>hacer</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se</w:t>
      </w:r>
      <w:r>
        <w:rPr>
          <w:szCs w:val="18"/>
          <w:lang w:val="es-MX"/>
        </w:rPr>
        <w:t xml:space="preserve"> </w:t>
      </w:r>
      <w:r w:rsidRPr="00BD4AA3">
        <w:rPr>
          <w:szCs w:val="18"/>
          <w:lang w:val="es-MX"/>
        </w:rPr>
        <w:t>negare</w:t>
      </w:r>
      <w:r>
        <w:rPr>
          <w:szCs w:val="18"/>
          <w:lang w:val="es-MX"/>
        </w:rPr>
        <w:t xml:space="preserve"> </w:t>
      </w:r>
      <w:r w:rsidRPr="00BD4AA3">
        <w:rPr>
          <w:szCs w:val="18"/>
          <w:lang w:val="es-MX"/>
        </w:rPr>
        <w:t>el</w:t>
      </w:r>
      <w:r>
        <w:rPr>
          <w:szCs w:val="18"/>
          <w:lang w:val="es-MX"/>
        </w:rPr>
        <w:t xml:space="preserve"> </w:t>
      </w:r>
      <w:r w:rsidRPr="00BD4AA3">
        <w:rPr>
          <w:szCs w:val="18"/>
          <w:lang w:val="es-MX"/>
        </w:rPr>
        <w:t>interesado,</w:t>
      </w:r>
      <w:r>
        <w:rPr>
          <w:szCs w:val="18"/>
          <w:lang w:val="es-MX"/>
        </w:rPr>
        <w:t xml:space="preserve"> </w:t>
      </w:r>
      <w:r w:rsidRPr="00BD4AA3">
        <w:rPr>
          <w:szCs w:val="18"/>
          <w:lang w:val="es-MX"/>
        </w:rPr>
        <w:t>su</w:t>
      </w:r>
      <w:r>
        <w:rPr>
          <w:szCs w:val="18"/>
          <w:lang w:val="es-MX"/>
        </w:rPr>
        <w:t xml:space="preserve"> </w:t>
      </w:r>
      <w:r w:rsidRPr="00BD4AA3">
        <w:rPr>
          <w:szCs w:val="18"/>
          <w:lang w:val="es-MX"/>
        </w:rPr>
        <w:t>representante</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con</w:t>
      </w:r>
      <w:r>
        <w:rPr>
          <w:szCs w:val="18"/>
          <w:lang w:val="es-MX"/>
        </w:rPr>
        <w:t xml:space="preserve"> </w:t>
      </w:r>
      <w:r w:rsidRPr="00BD4AA3">
        <w:rPr>
          <w:szCs w:val="18"/>
          <w:lang w:val="es-MX"/>
        </w:rPr>
        <w:t>quien</w:t>
      </w:r>
      <w:r>
        <w:rPr>
          <w:szCs w:val="18"/>
          <w:lang w:val="es-MX"/>
        </w:rPr>
        <w:t xml:space="preserve"> </w:t>
      </w:r>
      <w:r w:rsidRPr="00BD4AA3">
        <w:rPr>
          <w:szCs w:val="18"/>
          <w:lang w:val="es-MX"/>
        </w:rPr>
        <w:t>se</w:t>
      </w:r>
      <w:r>
        <w:rPr>
          <w:szCs w:val="18"/>
          <w:lang w:val="es-MX"/>
        </w:rPr>
        <w:t xml:space="preserve"> </w:t>
      </w:r>
      <w:r w:rsidRPr="00BD4AA3">
        <w:rPr>
          <w:szCs w:val="18"/>
          <w:lang w:val="es-MX"/>
        </w:rPr>
        <w:t>entienda</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a</w:t>
      </w:r>
      <w:r>
        <w:rPr>
          <w:szCs w:val="18"/>
          <w:lang w:val="es-MX"/>
        </w:rPr>
        <w:t xml:space="preserve"> </w:t>
      </w:r>
      <w:r w:rsidRPr="00BD4AA3">
        <w:rPr>
          <w:szCs w:val="18"/>
          <w:lang w:val="es-MX"/>
        </w:rPr>
        <w:t>recibir</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ésta</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por</w:t>
      </w:r>
      <w:r>
        <w:rPr>
          <w:szCs w:val="18"/>
          <w:lang w:val="es-MX"/>
        </w:rPr>
        <w:t xml:space="preserve"> </w:t>
      </w:r>
      <w:r w:rsidRPr="00BD4AA3">
        <w:rPr>
          <w:szCs w:val="18"/>
          <w:lang w:val="es-MX"/>
        </w:rPr>
        <w:t>instructivo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fijará</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puerta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adjuntando</w:t>
      </w:r>
      <w:r>
        <w:rPr>
          <w:szCs w:val="18"/>
          <w:lang w:val="es-MX"/>
        </w:rPr>
        <w:t xml:space="preserve"> </w:t>
      </w:r>
      <w:r w:rsidRPr="00BD4AA3">
        <w:rPr>
          <w:szCs w:val="18"/>
          <w:lang w:val="es-MX"/>
        </w:rPr>
        <w:t>una</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asentando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razón</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convicción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ser</w:t>
      </w:r>
      <w:r>
        <w:rPr>
          <w:szCs w:val="18"/>
          <w:lang w:val="es-MX"/>
        </w:rPr>
        <w:t xml:space="preserve"> </w:t>
      </w:r>
      <w:r w:rsidRPr="00BD4AA3">
        <w:rPr>
          <w:szCs w:val="18"/>
          <w:lang w:val="es-MX"/>
        </w:rPr>
        <w:t>notificada</w:t>
      </w:r>
      <w:r>
        <w:rPr>
          <w:szCs w:val="18"/>
          <w:lang w:val="es-MX"/>
        </w:rPr>
        <w:t xml:space="preserve"> </w:t>
      </w:r>
      <w:r w:rsidRPr="00BD4AA3">
        <w:rPr>
          <w:szCs w:val="18"/>
          <w:lang w:val="es-MX"/>
        </w:rPr>
        <w:t>indudablemente</w:t>
      </w:r>
      <w:r>
        <w:rPr>
          <w:szCs w:val="18"/>
          <w:lang w:val="es-MX"/>
        </w:rPr>
        <w:t xml:space="preserve"> </w:t>
      </w:r>
      <w:r w:rsidRPr="00BD4AA3">
        <w:rPr>
          <w:szCs w:val="18"/>
          <w:lang w:val="es-MX"/>
        </w:rPr>
        <w:t>habita,</w:t>
      </w:r>
      <w:r>
        <w:rPr>
          <w:szCs w:val="18"/>
          <w:lang w:val="es-MX"/>
        </w:rPr>
        <w:t xml:space="preserve"> </w:t>
      </w:r>
      <w:r w:rsidRPr="00BD4AA3">
        <w:rPr>
          <w:szCs w:val="18"/>
          <w:lang w:val="es-MX"/>
        </w:rPr>
        <w:t>trabaja</w:t>
      </w:r>
      <w:r>
        <w:rPr>
          <w:szCs w:val="18"/>
          <w:lang w:val="es-MX"/>
        </w:rPr>
        <w:t xml:space="preserve"> </w:t>
      </w:r>
      <w:r w:rsidRPr="00BD4AA3">
        <w:rPr>
          <w:szCs w:val="18"/>
          <w:lang w:val="es-MX"/>
        </w:rPr>
        <w:t>o</w:t>
      </w:r>
      <w:r>
        <w:rPr>
          <w:szCs w:val="18"/>
          <w:lang w:val="es-MX"/>
        </w:rPr>
        <w:t xml:space="preserve"> </w:t>
      </w:r>
      <w:r w:rsidRPr="00BD4AA3">
        <w:rPr>
          <w:szCs w:val="18"/>
          <w:lang w:val="es-MX"/>
        </w:rPr>
        <w:t>tiene</w:t>
      </w:r>
      <w:r>
        <w:rPr>
          <w:szCs w:val="18"/>
          <w:lang w:val="es-MX"/>
        </w:rPr>
        <w:t xml:space="preserve"> </w:t>
      </w:r>
      <w:r w:rsidRPr="00BD4AA3">
        <w:rPr>
          <w:szCs w:val="18"/>
          <w:lang w:val="es-MX"/>
        </w:rPr>
        <w:t>su</w:t>
      </w:r>
      <w:r>
        <w:rPr>
          <w:szCs w:val="18"/>
          <w:lang w:val="es-MX"/>
        </w:rPr>
        <w:t xml:space="preserve"> </w:t>
      </w:r>
      <w:r w:rsidRPr="00BD4AA3">
        <w:rPr>
          <w:szCs w:val="18"/>
          <w:lang w:val="es-MX"/>
        </w:rPr>
        <w:t>domicilio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casa</w:t>
      </w:r>
      <w:r>
        <w:rPr>
          <w:szCs w:val="18"/>
          <w:lang w:val="es-MX"/>
        </w:rPr>
        <w:t xml:space="preserve"> </w:t>
      </w:r>
      <w:r w:rsidRPr="00BD4AA3">
        <w:rPr>
          <w:szCs w:val="18"/>
          <w:lang w:val="es-MX"/>
        </w:rPr>
        <w:t>o</w:t>
      </w:r>
      <w:r>
        <w:rPr>
          <w:szCs w:val="18"/>
          <w:lang w:val="es-MX"/>
        </w:rPr>
        <w:t xml:space="preserve"> </w:t>
      </w:r>
      <w:r w:rsidRPr="00BD4AA3">
        <w:rPr>
          <w:szCs w:val="18"/>
          <w:lang w:val="es-MX"/>
        </w:rPr>
        <w:t>local</w:t>
      </w:r>
      <w:r>
        <w:rPr>
          <w:szCs w:val="18"/>
          <w:lang w:val="es-MX"/>
        </w:rPr>
        <w:t xml:space="preserve"> </w:t>
      </w:r>
      <w:r w:rsidRPr="00BD4AA3">
        <w:rPr>
          <w:szCs w:val="18"/>
          <w:lang w:val="es-MX"/>
        </w:rPr>
        <w:t>señalado</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para</w:t>
      </w:r>
      <w:r>
        <w:rPr>
          <w:szCs w:val="18"/>
          <w:lang w:val="es-MX"/>
        </w:rPr>
        <w:t xml:space="preserve"> </w:t>
      </w:r>
      <w:r w:rsidRPr="00BD4AA3">
        <w:rPr>
          <w:szCs w:val="18"/>
          <w:lang w:val="es-MX"/>
        </w:rPr>
        <w:t>hacer</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y</w:t>
      </w:r>
    </w:p>
    <w:p w:rsidR="006E471C" w:rsidRPr="00BD4AA3" w:rsidRDefault="006E471C" w:rsidP="006E471C">
      <w:pPr>
        <w:pStyle w:val="Texto"/>
        <w:spacing w:line="236" w:lineRule="exact"/>
        <w:ind w:left="720" w:firstLine="0"/>
        <w:rPr>
          <w:szCs w:val="18"/>
          <w:lang w:val="es-MX"/>
        </w:rPr>
      </w:pPr>
      <w:r w:rsidRPr="00BD4AA3">
        <w:rPr>
          <w:b/>
          <w:szCs w:val="18"/>
          <w:lang w:val="es-MX"/>
        </w:rPr>
        <w:t>VI.</w:t>
      </w:r>
      <w:r>
        <w:rPr>
          <w:b/>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712</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se</w:t>
      </w:r>
      <w:r>
        <w:rPr>
          <w:szCs w:val="18"/>
          <w:lang w:val="es-MX"/>
        </w:rPr>
        <w:t xml:space="preserve"> </w:t>
      </w:r>
      <w:r w:rsidRPr="00BD4AA3">
        <w:rPr>
          <w:szCs w:val="18"/>
          <w:lang w:val="es-MX"/>
        </w:rPr>
        <w:t>constituirá</w:t>
      </w:r>
      <w:r>
        <w:rPr>
          <w:szCs w:val="18"/>
          <w:lang w:val="es-MX"/>
        </w:rPr>
        <w:t xml:space="preserve"> </w:t>
      </w:r>
      <w:r w:rsidRPr="00BD4AA3">
        <w:rPr>
          <w:szCs w:val="18"/>
          <w:lang w:val="es-MX"/>
        </w:rPr>
        <w:t>acompañado</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cerciorará</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local</w:t>
      </w:r>
      <w:r>
        <w:rPr>
          <w:szCs w:val="18"/>
          <w:lang w:val="es-MX"/>
        </w:rPr>
        <w:t xml:space="preserve"> </w:t>
      </w:r>
      <w:r w:rsidRPr="00BD4AA3">
        <w:rPr>
          <w:szCs w:val="18"/>
          <w:lang w:val="es-MX"/>
        </w:rPr>
        <w:t>designado</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es</w:t>
      </w:r>
      <w:r>
        <w:rPr>
          <w:szCs w:val="18"/>
          <w:lang w:val="es-MX"/>
        </w:rPr>
        <w:t xml:space="preserve"> </w:t>
      </w:r>
      <w:r w:rsidRPr="00BD4AA3">
        <w:rPr>
          <w:szCs w:val="18"/>
          <w:lang w:val="es-MX"/>
        </w:rPr>
        <w:t>aquel</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prestan</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prestaron</w:t>
      </w:r>
      <w:r>
        <w:rPr>
          <w:szCs w:val="18"/>
          <w:lang w:val="es-MX"/>
        </w:rPr>
        <w:t xml:space="preserve"> </w:t>
      </w:r>
      <w:r w:rsidRPr="00BD4AA3">
        <w:rPr>
          <w:szCs w:val="18"/>
          <w:lang w:val="es-MX"/>
        </w:rPr>
        <w:t>los</w:t>
      </w:r>
      <w:r>
        <w:rPr>
          <w:szCs w:val="18"/>
          <w:lang w:val="es-MX"/>
        </w:rPr>
        <w:t xml:space="preserve"> </w:t>
      </w:r>
      <w:r w:rsidRPr="00BD4AA3">
        <w:rPr>
          <w:szCs w:val="18"/>
          <w:lang w:val="es-MX"/>
        </w:rPr>
        <w:t>servicios.</w:t>
      </w:r>
    </w:p>
    <w:p w:rsidR="006E471C" w:rsidRPr="00BD4AA3" w:rsidRDefault="006E471C" w:rsidP="006E471C">
      <w:pPr>
        <w:pStyle w:val="Texto"/>
        <w:spacing w:line="236" w:lineRule="exact"/>
        <w:rPr>
          <w:szCs w:val="18"/>
          <w:lang w:val="es-MX"/>
        </w:rPr>
      </w:pPr>
      <w:r w:rsidRPr="00BD4AA3">
        <w:rPr>
          <w:szCs w:val="18"/>
          <w:lang w:val="es-MX"/>
        </w:rPr>
        <w:t>En</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asentará</w:t>
      </w:r>
      <w:r>
        <w:rPr>
          <w:szCs w:val="18"/>
          <w:lang w:val="es-MX"/>
        </w:rPr>
        <w:t xml:space="preserve"> </w:t>
      </w:r>
      <w:r w:rsidRPr="00BD4AA3">
        <w:rPr>
          <w:szCs w:val="18"/>
          <w:lang w:val="es-MX"/>
        </w:rPr>
        <w:t>razón</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señalando</w:t>
      </w:r>
      <w:r>
        <w:rPr>
          <w:szCs w:val="18"/>
          <w:lang w:val="es-MX"/>
        </w:rPr>
        <w:t xml:space="preserve"> </w:t>
      </w:r>
      <w:r w:rsidRPr="00BD4AA3">
        <w:rPr>
          <w:szCs w:val="18"/>
          <w:lang w:val="es-MX"/>
        </w:rPr>
        <w:t>con</w:t>
      </w:r>
      <w:r>
        <w:rPr>
          <w:szCs w:val="18"/>
          <w:lang w:val="es-MX"/>
        </w:rPr>
        <w:t xml:space="preserve"> </w:t>
      </w:r>
      <w:r w:rsidRPr="00BD4AA3">
        <w:rPr>
          <w:szCs w:val="18"/>
          <w:lang w:val="es-MX"/>
        </w:rPr>
        <w:t>claridad</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de</w:t>
      </w:r>
      <w:r>
        <w:rPr>
          <w:szCs w:val="18"/>
          <w:lang w:val="es-MX"/>
        </w:rPr>
        <w:t xml:space="preserve"> </w:t>
      </w:r>
      <w:r w:rsidRPr="00BD4AA3">
        <w:rPr>
          <w:szCs w:val="18"/>
          <w:lang w:val="es-MX"/>
        </w:rPr>
        <w:t>convicción</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apoye,</w:t>
      </w:r>
      <w:r>
        <w:rPr>
          <w:szCs w:val="18"/>
          <w:lang w:val="es-MX"/>
        </w:rPr>
        <w:t xml:space="preserve"> </w:t>
      </w:r>
      <w:r w:rsidRPr="00BD4AA3">
        <w:rPr>
          <w:szCs w:val="18"/>
          <w:lang w:val="es-MX"/>
        </w:rPr>
        <w:t>asentando</w:t>
      </w:r>
      <w:r>
        <w:rPr>
          <w:szCs w:val="18"/>
          <w:lang w:val="es-MX"/>
        </w:rPr>
        <w:t xml:space="preserve"> </w:t>
      </w:r>
      <w:r w:rsidRPr="00BD4AA3">
        <w:rPr>
          <w:szCs w:val="18"/>
          <w:lang w:val="es-MX"/>
        </w:rPr>
        <w:t>las</w:t>
      </w:r>
      <w:r>
        <w:rPr>
          <w:szCs w:val="18"/>
          <w:lang w:val="es-MX"/>
        </w:rPr>
        <w:t xml:space="preserve"> </w:t>
      </w:r>
      <w:r w:rsidRPr="00BD4AA3">
        <w:rPr>
          <w:szCs w:val="18"/>
          <w:lang w:val="es-MX"/>
        </w:rPr>
        <w:t>características</w:t>
      </w:r>
      <w:r>
        <w:rPr>
          <w:szCs w:val="18"/>
          <w:lang w:val="es-MX"/>
        </w:rPr>
        <w:t xml:space="preserve"> </w:t>
      </w:r>
      <w:r w:rsidRPr="00BD4AA3">
        <w:rPr>
          <w:szCs w:val="18"/>
          <w:lang w:val="es-MX"/>
        </w:rPr>
        <w:t>exteriores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casa,</w:t>
      </w:r>
      <w:r>
        <w:rPr>
          <w:szCs w:val="18"/>
          <w:lang w:val="es-MX"/>
        </w:rPr>
        <w:t xml:space="preserve"> </w:t>
      </w:r>
      <w:r w:rsidRPr="00BD4AA3">
        <w:rPr>
          <w:szCs w:val="18"/>
          <w:lang w:val="es-MX"/>
        </w:rPr>
        <w:t>inmueble,</w:t>
      </w:r>
      <w:r>
        <w:rPr>
          <w:szCs w:val="18"/>
          <w:lang w:val="es-MX"/>
        </w:rPr>
        <w:t xml:space="preserve"> </w:t>
      </w:r>
      <w:r w:rsidRPr="00BD4AA3">
        <w:rPr>
          <w:szCs w:val="18"/>
          <w:lang w:val="es-MX"/>
        </w:rPr>
        <w:t>local,</w:t>
      </w:r>
      <w:r>
        <w:rPr>
          <w:szCs w:val="18"/>
          <w:lang w:val="es-MX"/>
        </w:rPr>
        <w:t xml:space="preserve"> </w:t>
      </w:r>
      <w:r w:rsidRPr="00BD4AA3">
        <w:rPr>
          <w:szCs w:val="18"/>
          <w:lang w:val="es-MX"/>
        </w:rPr>
        <w:t>o</w:t>
      </w:r>
      <w:r>
        <w:rPr>
          <w:szCs w:val="18"/>
          <w:lang w:val="es-MX"/>
        </w:rPr>
        <w:t xml:space="preserve"> </w:t>
      </w:r>
      <w:r w:rsidRPr="00BD4AA3">
        <w:rPr>
          <w:szCs w:val="18"/>
          <w:lang w:val="es-MX"/>
        </w:rPr>
        <w:t>espacio</w:t>
      </w:r>
      <w:r>
        <w:rPr>
          <w:szCs w:val="18"/>
          <w:lang w:val="es-MX"/>
        </w:rPr>
        <w:t xml:space="preserve"> </w:t>
      </w:r>
      <w:r w:rsidRPr="00BD4AA3">
        <w:rPr>
          <w:szCs w:val="18"/>
          <w:lang w:val="es-MX"/>
        </w:rPr>
        <w:t>físico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de</w:t>
      </w:r>
      <w:r>
        <w:rPr>
          <w:szCs w:val="18"/>
          <w:lang w:val="es-MX"/>
        </w:rPr>
        <w:t xml:space="preserve"> </w:t>
      </w:r>
      <w:r w:rsidRPr="00BD4AA3">
        <w:rPr>
          <w:szCs w:val="18"/>
          <w:lang w:val="es-MX"/>
        </w:rPr>
        <w:t>notificación,</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cerciore</w:t>
      </w:r>
      <w:r>
        <w:rPr>
          <w:szCs w:val="18"/>
          <w:lang w:val="es-MX"/>
        </w:rPr>
        <w:t xml:space="preserve"> </w:t>
      </w:r>
      <w:r w:rsidRPr="00BD4AA3">
        <w:rPr>
          <w:szCs w:val="18"/>
          <w:lang w:val="es-MX"/>
        </w:rPr>
        <w:t>de</w:t>
      </w:r>
      <w:r>
        <w:rPr>
          <w:szCs w:val="18"/>
          <w:lang w:val="es-MX"/>
        </w:rPr>
        <w:t xml:space="preserve"> </w:t>
      </w:r>
      <w:r w:rsidRPr="00BD4AA3">
        <w:rPr>
          <w:szCs w:val="18"/>
          <w:lang w:val="es-MX"/>
        </w:rPr>
        <w:t>ser</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buscado.</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encontrarse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buscada</w:t>
      </w:r>
      <w:r>
        <w:rPr>
          <w:szCs w:val="18"/>
          <w:lang w:val="es-MX"/>
        </w:rPr>
        <w:t xml:space="preserve"> </w:t>
      </w:r>
      <w:r w:rsidRPr="00BD4AA3">
        <w:rPr>
          <w:szCs w:val="18"/>
          <w:lang w:val="es-MX"/>
        </w:rPr>
        <w:t>asentará</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y</w:t>
      </w:r>
      <w:r>
        <w:rPr>
          <w:szCs w:val="18"/>
          <w:lang w:val="es-MX"/>
        </w:rPr>
        <w:t xml:space="preserve"> </w:t>
      </w:r>
      <w:r w:rsidRPr="00BD4AA3">
        <w:rPr>
          <w:szCs w:val="18"/>
          <w:lang w:val="es-MX"/>
        </w:rPr>
        <w:t>apellidos</w:t>
      </w:r>
      <w:r>
        <w:rPr>
          <w:szCs w:val="18"/>
          <w:lang w:val="es-MX"/>
        </w:rPr>
        <w:t xml:space="preserve"> </w:t>
      </w:r>
      <w:r w:rsidRPr="00BD4AA3">
        <w:rPr>
          <w:szCs w:val="18"/>
          <w:lang w:val="es-MX"/>
        </w:rPr>
        <w:t>de</w:t>
      </w:r>
      <w:r>
        <w:rPr>
          <w:szCs w:val="18"/>
          <w:lang w:val="es-MX"/>
        </w:rPr>
        <w:t xml:space="preserve"> </w:t>
      </w:r>
      <w:r w:rsidRPr="00BD4AA3">
        <w:rPr>
          <w:szCs w:val="18"/>
          <w:lang w:val="es-MX"/>
        </w:rPr>
        <w:t>quien</w:t>
      </w:r>
      <w:r>
        <w:rPr>
          <w:szCs w:val="18"/>
          <w:lang w:val="es-MX"/>
        </w:rPr>
        <w:t xml:space="preserve"> </w:t>
      </w:r>
      <w:r w:rsidRPr="00BD4AA3">
        <w:rPr>
          <w:szCs w:val="18"/>
          <w:lang w:val="es-MX"/>
        </w:rPr>
        <w:t>recibe</w:t>
      </w:r>
      <w:r>
        <w:rPr>
          <w:szCs w:val="18"/>
          <w:lang w:val="es-MX"/>
        </w:rPr>
        <w:t xml:space="preserve"> </w:t>
      </w:r>
      <w:r w:rsidRPr="00BD4AA3">
        <w:rPr>
          <w:szCs w:val="18"/>
          <w:lang w:val="es-MX"/>
        </w:rPr>
        <w:t>la</w:t>
      </w:r>
      <w:r>
        <w:rPr>
          <w:szCs w:val="18"/>
          <w:lang w:val="es-MX"/>
        </w:rPr>
        <w:t xml:space="preserve"> </w:t>
      </w:r>
      <w:r w:rsidRPr="00BD4AA3">
        <w:rPr>
          <w:szCs w:val="18"/>
          <w:lang w:val="es-MX"/>
        </w:rPr>
        <w:t>cédula</w:t>
      </w:r>
      <w:r>
        <w:rPr>
          <w:szCs w:val="18"/>
          <w:lang w:val="es-MX"/>
        </w:rPr>
        <w:t xml:space="preserve"> </w:t>
      </w:r>
      <w:r w:rsidRPr="00BD4AA3">
        <w:rPr>
          <w:szCs w:val="18"/>
          <w:lang w:val="es-MX"/>
        </w:rPr>
        <w:t>de</w:t>
      </w:r>
      <w:r>
        <w:rPr>
          <w:szCs w:val="18"/>
          <w:lang w:val="es-MX"/>
        </w:rPr>
        <w:t xml:space="preserve"> </w:t>
      </w:r>
      <w:r w:rsidRPr="00BD4AA3">
        <w:rPr>
          <w:szCs w:val="18"/>
          <w:lang w:val="es-MX"/>
        </w:rPr>
        <w:t>notificación</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que</w:t>
      </w:r>
      <w:r>
        <w:rPr>
          <w:szCs w:val="18"/>
          <w:lang w:val="es-MX"/>
        </w:rPr>
        <w:t xml:space="preserve"> </w:t>
      </w:r>
      <w:r w:rsidRPr="00BD4AA3">
        <w:rPr>
          <w:szCs w:val="18"/>
          <w:lang w:val="es-MX"/>
        </w:rPr>
        <w:t>guarda</w:t>
      </w:r>
      <w:r>
        <w:rPr>
          <w:szCs w:val="18"/>
          <w:lang w:val="es-MX"/>
        </w:rPr>
        <w:t xml:space="preserve"> </w:t>
      </w:r>
      <w:r w:rsidRPr="00BD4AA3">
        <w:rPr>
          <w:szCs w:val="18"/>
          <w:lang w:val="es-MX"/>
        </w:rPr>
        <w:t>con</w:t>
      </w:r>
      <w:r>
        <w:rPr>
          <w:szCs w:val="18"/>
          <w:lang w:val="es-MX"/>
        </w:rPr>
        <w:t xml:space="preserve"> </w:t>
      </w:r>
      <w:r w:rsidRPr="00BD4AA3">
        <w:rPr>
          <w:szCs w:val="18"/>
          <w:lang w:val="es-MX"/>
        </w:rPr>
        <w:t>ésta</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puesto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desempeña;</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rehúsa</w:t>
      </w:r>
      <w:r>
        <w:rPr>
          <w:szCs w:val="18"/>
          <w:lang w:val="es-MX"/>
        </w:rPr>
        <w:t xml:space="preserve"> </w:t>
      </w:r>
      <w:r w:rsidRPr="00BD4AA3">
        <w:rPr>
          <w:szCs w:val="18"/>
          <w:lang w:val="es-MX"/>
        </w:rPr>
        <w:t>a</w:t>
      </w:r>
      <w:r>
        <w:rPr>
          <w:szCs w:val="18"/>
          <w:lang w:val="es-MX"/>
        </w:rPr>
        <w:t xml:space="preserve"> </w:t>
      </w:r>
      <w:r w:rsidRPr="00BD4AA3">
        <w:rPr>
          <w:szCs w:val="18"/>
          <w:lang w:val="es-MX"/>
        </w:rPr>
        <w:t>dar</w:t>
      </w:r>
      <w:r>
        <w:rPr>
          <w:szCs w:val="18"/>
          <w:lang w:val="es-MX"/>
        </w:rPr>
        <w:t xml:space="preserve"> </w:t>
      </w:r>
      <w:r w:rsidRPr="00BD4AA3">
        <w:rPr>
          <w:szCs w:val="18"/>
          <w:lang w:val="es-MX"/>
        </w:rPr>
        <w:t>su</w:t>
      </w:r>
      <w:r>
        <w:rPr>
          <w:szCs w:val="18"/>
          <w:lang w:val="es-MX"/>
        </w:rPr>
        <w:t xml:space="preserve"> </w:t>
      </w:r>
      <w:r w:rsidRPr="00BD4AA3">
        <w:rPr>
          <w:szCs w:val="18"/>
          <w:lang w:val="es-MX"/>
        </w:rPr>
        <w:t>nombre</w:t>
      </w:r>
      <w:r>
        <w:rPr>
          <w:szCs w:val="18"/>
          <w:lang w:val="es-MX"/>
        </w:rPr>
        <w:t xml:space="preserve"> </w:t>
      </w:r>
      <w:r w:rsidRPr="00BD4AA3">
        <w:rPr>
          <w:szCs w:val="18"/>
          <w:lang w:val="es-MX"/>
        </w:rPr>
        <w:t>o</w:t>
      </w:r>
      <w:r>
        <w:rPr>
          <w:szCs w:val="18"/>
          <w:lang w:val="es-MX"/>
        </w:rPr>
        <w:t xml:space="preserve"> </w:t>
      </w:r>
      <w:r w:rsidRPr="00BD4AA3">
        <w:rPr>
          <w:szCs w:val="18"/>
          <w:lang w:val="es-MX"/>
        </w:rPr>
        <w:t>señalar</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que</w:t>
      </w:r>
      <w:r>
        <w:rPr>
          <w:szCs w:val="18"/>
          <w:lang w:val="es-MX"/>
        </w:rPr>
        <w:t xml:space="preserve"> </w:t>
      </w:r>
      <w:r w:rsidRPr="00BD4AA3">
        <w:rPr>
          <w:szCs w:val="18"/>
          <w:lang w:val="es-MX"/>
        </w:rPr>
        <w:t>tiene</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buscada,</w:t>
      </w:r>
      <w:r>
        <w:rPr>
          <w:szCs w:val="18"/>
          <w:lang w:val="es-MX"/>
        </w:rPr>
        <w:t xml:space="preserve"> </w:t>
      </w:r>
      <w:r w:rsidRPr="00BD4AA3">
        <w:rPr>
          <w:szCs w:val="18"/>
          <w:lang w:val="es-MX"/>
        </w:rPr>
        <w:t>señalará</w:t>
      </w:r>
      <w:r>
        <w:rPr>
          <w:szCs w:val="18"/>
          <w:lang w:val="es-MX"/>
        </w:rPr>
        <w:t xml:space="preserve"> </w:t>
      </w:r>
      <w:r w:rsidRPr="00BD4AA3">
        <w:rPr>
          <w:szCs w:val="18"/>
          <w:lang w:val="es-MX"/>
        </w:rPr>
        <w:t>la</w:t>
      </w:r>
      <w:r>
        <w:rPr>
          <w:szCs w:val="18"/>
          <w:lang w:val="es-MX"/>
        </w:rPr>
        <w:t xml:space="preserve"> </w:t>
      </w:r>
      <w:r w:rsidRPr="00BD4AA3">
        <w:rPr>
          <w:szCs w:val="18"/>
          <w:lang w:val="es-MX"/>
        </w:rPr>
        <w:t>media</w:t>
      </w:r>
      <w:r>
        <w:rPr>
          <w:szCs w:val="18"/>
          <w:lang w:val="es-MX"/>
        </w:rPr>
        <w:t xml:space="preserve"> </w:t>
      </w:r>
      <w:r w:rsidRPr="00BD4AA3">
        <w:rPr>
          <w:szCs w:val="18"/>
          <w:lang w:val="es-MX"/>
        </w:rPr>
        <w:t>filiación.</w:t>
      </w:r>
      <w:r>
        <w:rPr>
          <w:szCs w:val="18"/>
          <w:lang w:val="es-MX"/>
        </w:rPr>
        <w:t xml:space="preserve"> </w:t>
      </w:r>
      <w:r w:rsidRPr="00BD4AA3">
        <w:rPr>
          <w:szCs w:val="18"/>
          <w:lang w:val="es-MX"/>
        </w:rPr>
        <w:t>En</w:t>
      </w:r>
      <w:r>
        <w:rPr>
          <w:szCs w:val="18"/>
          <w:lang w:val="es-MX"/>
        </w:rPr>
        <w:t xml:space="preserve"> </w:t>
      </w:r>
      <w:r w:rsidRPr="00BD4AA3">
        <w:rPr>
          <w:szCs w:val="18"/>
          <w:lang w:val="es-MX"/>
        </w:rPr>
        <w:t>cualquier</w:t>
      </w:r>
      <w:r>
        <w:rPr>
          <w:szCs w:val="18"/>
          <w:lang w:val="es-MX"/>
        </w:rPr>
        <w:t xml:space="preserve"> </w:t>
      </w:r>
      <w:r w:rsidRPr="00BD4AA3">
        <w:rPr>
          <w:szCs w:val="18"/>
          <w:lang w:val="es-MX"/>
        </w:rPr>
        <w:t>caso,</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convicción</w:t>
      </w:r>
      <w:r>
        <w:rPr>
          <w:szCs w:val="18"/>
          <w:lang w:val="es-MX"/>
        </w:rPr>
        <w:t xml:space="preserve"> </w:t>
      </w:r>
      <w:r w:rsidRPr="00BD4AA3">
        <w:rPr>
          <w:szCs w:val="18"/>
          <w:lang w:val="es-MX"/>
        </w:rPr>
        <w:t>deben</w:t>
      </w:r>
      <w:r>
        <w:rPr>
          <w:szCs w:val="18"/>
          <w:lang w:val="es-MX"/>
        </w:rPr>
        <w:t xml:space="preserve"> </w:t>
      </w:r>
      <w:r w:rsidRPr="00BD4AA3">
        <w:rPr>
          <w:szCs w:val="18"/>
          <w:lang w:val="es-MX"/>
        </w:rPr>
        <w:t>evidenciar</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corresponde</w:t>
      </w:r>
      <w:r>
        <w:rPr>
          <w:szCs w:val="18"/>
          <w:lang w:val="es-MX"/>
        </w:rPr>
        <w:t xml:space="preserve"> </w:t>
      </w:r>
      <w:r w:rsidRPr="00BD4AA3">
        <w:rPr>
          <w:szCs w:val="18"/>
          <w:lang w:val="es-MX"/>
        </w:rPr>
        <w:t>al</w:t>
      </w:r>
      <w:r>
        <w:rPr>
          <w:szCs w:val="18"/>
          <w:lang w:val="es-MX"/>
        </w:rPr>
        <w:t xml:space="preserve"> </w:t>
      </w:r>
      <w:r w:rsidRPr="00BD4AA3">
        <w:rPr>
          <w:szCs w:val="18"/>
          <w:lang w:val="es-MX"/>
        </w:rPr>
        <w:t>señalado</w:t>
      </w:r>
      <w:r>
        <w:rPr>
          <w:szCs w:val="18"/>
          <w:lang w:val="es-MX"/>
        </w:rPr>
        <w:t xml:space="preserve"> </w:t>
      </w:r>
      <w:r w:rsidRPr="00BD4AA3">
        <w:rPr>
          <w:szCs w:val="18"/>
          <w:lang w:val="es-MX"/>
        </w:rPr>
        <w:t>para</w:t>
      </w:r>
      <w:r>
        <w:rPr>
          <w:szCs w:val="18"/>
          <w:lang w:val="es-MX"/>
        </w:rPr>
        <w:t xml:space="preserve"> </w:t>
      </w:r>
      <w:r w:rsidRPr="00BD4AA3">
        <w:rPr>
          <w:szCs w:val="18"/>
          <w:lang w:val="es-MX"/>
        </w:rPr>
        <w:t>realizar</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buscada</w:t>
      </w:r>
      <w:r>
        <w:rPr>
          <w:szCs w:val="18"/>
          <w:lang w:val="es-MX"/>
        </w:rPr>
        <w:t xml:space="preserve"> </w:t>
      </w:r>
      <w:r w:rsidRPr="00BD4AA3">
        <w:rPr>
          <w:szCs w:val="18"/>
          <w:lang w:val="es-MX"/>
        </w:rPr>
        <w:t>habita,</w:t>
      </w:r>
      <w:r>
        <w:rPr>
          <w:szCs w:val="18"/>
          <w:lang w:val="es-MX"/>
        </w:rPr>
        <w:t xml:space="preserve"> </w:t>
      </w:r>
      <w:r w:rsidRPr="00BD4AA3">
        <w:rPr>
          <w:szCs w:val="18"/>
          <w:lang w:val="es-MX"/>
        </w:rPr>
        <w:t>labora</w:t>
      </w:r>
      <w:r>
        <w:rPr>
          <w:szCs w:val="18"/>
          <w:lang w:val="es-MX"/>
        </w:rPr>
        <w:t xml:space="preserve"> </w:t>
      </w:r>
      <w:r w:rsidRPr="00BD4AA3">
        <w:rPr>
          <w:szCs w:val="18"/>
          <w:lang w:val="es-MX"/>
        </w:rPr>
        <w:t>o</w:t>
      </w:r>
      <w:r>
        <w:rPr>
          <w:szCs w:val="18"/>
          <w:lang w:val="es-MX"/>
        </w:rPr>
        <w:t xml:space="preserve"> </w:t>
      </w:r>
      <w:r w:rsidRPr="00BD4AA3">
        <w:rPr>
          <w:szCs w:val="18"/>
          <w:lang w:val="es-MX"/>
        </w:rPr>
        <w:t>tiene</w:t>
      </w:r>
      <w:r>
        <w:rPr>
          <w:szCs w:val="18"/>
          <w:lang w:val="es-MX"/>
        </w:rPr>
        <w:t xml:space="preserve"> </w:t>
      </w:r>
      <w:r w:rsidRPr="00BD4AA3">
        <w:rPr>
          <w:szCs w:val="18"/>
          <w:lang w:val="es-MX"/>
        </w:rPr>
        <w:t>su</w:t>
      </w:r>
      <w:r>
        <w:rPr>
          <w:szCs w:val="18"/>
          <w:lang w:val="es-MX"/>
        </w:rPr>
        <w:t xml:space="preserve"> </w:t>
      </w:r>
      <w:r w:rsidRPr="00BD4AA3">
        <w:rPr>
          <w:szCs w:val="18"/>
          <w:lang w:val="es-MX"/>
        </w:rPr>
        <w:t>domicilio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casa</w:t>
      </w:r>
      <w:r>
        <w:rPr>
          <w:szCs w:val="18"/>
          <w:lang w:val="es-MX"/>
        </w:rPr>
        <w:t xml:space="preserve"> </w:t>
      </w:r>
      <w:r w:rsidRPr="00BD4AA3">
        <w:rPr>
          <w:szCs w:val="18"/>
          <w:lang w:val="es-MX"/>
        </w:rPr>
        <w:t>o</w:t>
      </w:r>
      <w:r>
        <w:rPr>
          <w:szCs w:val="18"/>
          <w:lang w:val="es-MX"/>
        </w:rPr>
        <w:t xml:space="preserve"> </w:t>
      </w:r>
      <w:r w:rsidRPr="00BD4AA3">
        <w:rPr>
          <w:szCs w:val="18"/>
          <w:lang w:val="es-MX"/>
        </w:rPr>
        <w:t>local</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constituye.</w:t>
      </w:r>
      <w:r>
        <w:rPr>
          <w:szCs w:val="18"/>
          <w:lang w:val="es-MX"/>
        </w:rPr>
        <w:t xml:space="preserve"> </w:t>
      </w: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podrá</w:t>
      </w:r>
      <w:r>
        <w:rPr>
          <w:szCs w:val="18"/>
          <w:lang w:val="es-MX"/>
        </w:rPr>
        <w:t xml:space="preserve"> </w:t>
      </w:r>
      <w:r w:rsidRPr="00BD4AA3">
        <w:rPr>
          <w:szCs w:val="18"/>
          <w:lang w:val="es-MX"/>
        </w:rPr>
        <w:t>anexar</w:t>
      </w:r>
      <w:r>
        <w:rPr>
          <w:szCs w:val="18"/>
          <w:lang w:val="es-MX"/>
        </w:rPr>
        <w:t xml:space="preserve"> </w:t>
      </w:r>
      <w:r w:rsidRPr="00BD4AA3">
        <w:rPr>
          <w:szCs w:val="18"/>
          <w:lang w:val="es-MX"/>
        </w:rPr>
        <w:t>fotografías</w:t>
      </w:r>
      <w:r>
        <w:rPr>
          <w:szCs w:val="18"/>
          <w:lang w:val="es-MX"/>
        </w:rPr>
        <w:t xml:space="preserve"> </w:t>
      </w:r>
      <w:r w:rsidRPr="00BD4AA3">
        <w:rPr>
          <w:szCs w:val="18"/>
          <w:lang w:val="es-MX"/>
        </w:rPr>
        <w:t>o</w:t>
      </w:r>
      <w:r>
        <w:rPr>
          <w:szCs w:val="18"/>
          <w:lang w:val="es-MX"/>
        </w:rPr>
        <w:t xml:space="preserve"> </w:t>
      </w:r>
      <w:r w:rsidRPr="00BD4AA3">
        <w:rPr>
          <w:szCs w:val="18"/>
          <w:lang w:val="es-MX"/>
        </w:rPr>
        <w:t>cualquier</w:t>
      </w:r>
      <w:r>
        <w:rPr>
          <w:szCs w:val="18"/>
          <w:lang w:val="es-MX"/>
        </w:rPr>
        <w:t xml:space="preserve"> </w:t>
      </w:r>
      <w:r w:rsidRPr="00BD4AA3">
        <w:rPr>
          <w:szCs w:val="18"/>
          <w:lang w:val="es-MX"/>
        </w:rPr>
        <w:t>otro</w:t>
      </w:r>
      <w:r>
        <w:rPr>
          <w:szCs w:val="18"/>
          <w:lang w:val="es-MX"/>
        </w:rPr>
        <w:t xml:space="preserve"> </w:t>
      </w:r>
      <w:r w:rsidRPr="00BD4AA3">
        <w:rPr>
          <w:szCs w:val="18"/>
          <w:lang w:val="es-MX"/>
        </w:rPr>
        <w:t>documento</w:t>
      </w:r>
      <w:r>
        <w:rPr>
          <w:szCs w:val="18"/>
          <w:lang w:val="es-MX"/>
        </w:rPr>
        <w:t xml:space="preserve"> </w:t>
      </w:r>
      <w:r w:rsidRPr="00BD4AA3">
        <w:rPr>
          <w:szCs w:val="18"/>
          <w:lang w:val="es-MX"/>
        </w:rPr>
        <w:t>físico</w:t>
      </w:r>
      <w:r>
        <w:rPr>
          <w:szCs w:val="18"/>
          <w:lang w:val="es-MX"/>
        </w:rPr>
        <w:t xml:space="preserve"> </w:t>
      </w:r>
      <w:r w:rsidRPr="00BD4AA3">
        <w:rPr>
          <w:szCs w:val="18"/>
          <w:lang w:val="es-MX"/>
        </w:rPr>
        <w:t>o</w:t>
      </w:r>
      <w:r>
        <w:rPr>
          <w:szCs w:val="18"/>
          <w:lang w:val="es-MX"/>
        </w:rPr>
        <w:t xml:space="preserve"> </w:t>
      </w:r>
      <w:r w:rsidRPr="00BD4AA3">
        <w:rPr>
          <w:szCs w:val="18"/>
          <w:lang w:val="es-MX"/>
        </w:rPr>
        <w:t>electrónico</w:t>
      </w:r>
      <w:r>
        <w:rPr>
          <w:szCs w:val="18"/>
          <w:lang w:val="es-MX"/>
        </w:rPr>
        <w:t xml:space="preserve"> </w:t>
      </w:r>
      <w:r w:rsidRPr="00BD4AA3">
        <w:rPr>
          <w:szCs w:val="18"/>
          <w:lang w:val="es-MX"/>
        </w:rPr>
        <w:t>para</w:t>
      </w:r>
      <w:r>
        <w:rPr>
          <w:szCs w:val="18"/>
          <w:lang w:val="es-MX"/>
        </w:rPr>
        <w:t xml:space="preserve"> </w:t>
      </w:r>
      <w:r w:rsidRPr="00BD4AA3">
        <w:rPr>
          <w:szCs w:val="18"/>
          <w:lang w:val="es-MX"/>
        </w:rPr>
        <w:t>robustecer</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de</w:t>
      </w:r>
      <w:r>
        <w:rPr>
          <w:szCs w:val="18"/>
          <w:lang w:val="es-MX"/>
        </w:rPr>
        <w:t xml:space="preserve"> </w:t>
      </w:r>
      <w:r w:rsidRPr="00BD4AA3">
        <w:rPr>
          <w:szCs w:val="18"/>
          <w:lang w:val="es-MX"/>
        </w:rPr>
        <w:t>convicción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o</w:t>
      </w:r>
      <w:r>
        <w:rPr>
          <w:szCs w:val="18"/>
          <w:lang w:val="es-MX"/>
        </w:rPr>
        <w:t xml:space="preserve"> </w:t>
      </w:r>
      <w:r w:rsidRPr="00BD4AA3">
        <w:rPr>
          <w:szCs w:val="18"/>
          <w:lang w:val="es-MX"/>
        </w:rPr>
        <w:t>razón</w:t>
      </w:r>
      <w:r>
        <w:rPr>
          <w:szCs w:val="18"/>
          <w:lang w:val="es-MX"/>
        </w:rPr>
        <w:t xml:space="preserve"> </w:t>
      </w:r>
      <w:r w:rsidRPr="00BD4AA3">
        <w:rPr>
          <w:szCs w:val="18"/>
          <w:lang w:val="es-MX"/>
        </w:rPr>
        <w:t>que</w:t>
      </w:r>
      <w:r>
        <w:rPr>
          <w:szCs w:val="18"/>
          <w:lang w:val="es-MX"/>
        </w:rPr>
        <w:t xml:space="preserve"> </w:t>
      </w:r>
      <w:r w:rsidRPr="00BD4AA3">
        <w:rPr>
          <w:szCs w:val="18"/>
          <w:lang w:val="es-MX"/>
        </w:rPr>
        <w:t>al</w:t>
      </w:r>
      <w:r>
        <w:rPr>
          <w:szCs w:val="18"/>
          <w:lang w:val="es-MX"/>
        </w:rPr>
        <w:t xml:space="preserve"> </w:t>
      </w:r>
      <w:r w:rsidRPr="00BD4AA3">
        <w:rPr>
          <w:szCs w:val="18"/>
          <w:lang w:val="es-MX"/>
        </w:rPr>
        <w:t>efecto</w:t>
      </w:r>
      <w:r>
        <w:rPr>
          <w:szCs w:val="18"/>
          <w:lang w:val="es-MX"/>
        </w:rPr>
        <w:t xml:space="preserve"> </w:t>
      </w:r>
      <w:r w:rsidRPr="00BD4AA3">
        <w:rPr>
          <w:szCs w:val="18"/>
          <w:lang w:val="es-MX"/>
        </w:rPr>
        <w:t>levante.</w:t>
      </w:r>
    </w:p>
    <w:p w:rsidR="006E471C" w:rsidRPr="00BD4AA3" w:rsidRDefault="006E471C" w:rsidP="006E471C">
      <w:pPr>
        <w:pStyle w:val="Texto"/>
        <w:spacing w:line="236" w:lineRule="exact"/>
        <w:rPr>
          <w:szCs w:val="18"/>
          <w:lang w:val="es-MX"/>
        </w:rPr>
      </w:pP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establecerán</w:t>
      </w:r>
      <w:r>
        <w:rPr>
          <w:szCs w:val="18"/>
          <w:lang w:val="es-MX"/>
        </w:rPr>
        <w:t xml:space="preserve"> </w:t>
      </w:r>
      <w:r w:rsidRPr="00BD4AA3">
        <w:rPr>
          <w:szCs w:val="18"/>
          <w:lang w:val="es-MX"/>
        </w:rPr>
        <w:t>un</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voluntario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empresas,</w:t>
      </w:r>
      <w:r>
        <w:rPr>
          <w:szCs w:val="18"/>
          <w:lang w:val="es-MX"/>
        </w:rPr>
        <w:t xml:space="preserve"> </w:t>
      </w:r>
      <w:r w:rsidRPr="00BD4AA3">
        <w:rPr>
          <w:szCs w:val="18"/>
          <w:lang w:val="es-MX"/>
        </w:rPr>
        <w:t>patrones</w:t>
      </w:r>
      <w:r>
        <w:rPr>
          <w:szCs w:val="18"/>
          <w:lang w:val="es-MX"/>
        </w:rPr>
        <w:t xml:space="preserve"> </w:t>
      </w:r>
      <w:r w:rsidRPr="00BD4AA3">
        <w:rPr>
          <w:szCs w:val="18"/>
          <w:lang w:val="es-MX"/>
        </w:rPr>
        <w:t>o</w:t>
      </w:r>
      <w:r>
        <w:rPr>
          <w:szCs w:val="18"/>
          <w:lang w:val="es-MX"/>
        </w:rPr>
        <w:t xml:space="preserve"> </w:t>
      </w:r>
      <w:r w:rsidRPr="00BD4AA3">
        <w:rPr>
          <w:szCs w:val="18"/>
          <w:lang w:val="es-MX"/>
        </w:rPr>
        <w:t>personas</w:t>
      </w:r>
      <w:r>
        <w:rPr>
          <w:szCs w:val="18"/>
          <w:lang w:val="es-MX"/>
        </w:rPr>
        <w:t xml:space="preserve"> </w:t>
      </w:r>
      <w:r w:rsidRPr="00BD4AA3">
        <w:rPr>
          <w:szCs w:val="18"/>
          <w:lang w:val="es-MX"/>
        </w:rPr>
        <w:t>físicas</w:t>
      </w:r>
      <w:r>
        <w:rPr>
          <w:szCs w:val="18"/>
          <w:lang w:val="es-MX"/>
        </w:rPr>
        <w:t xml:space="preserve"> </w:t>
      </w:r>
      <w:r w:rsidRPr="00BD4AA3">
        <w:rPr>
          <w:szCs w:val="18"/>
          <w:lang w:val="es-MX"/>
        </w:rPr>
        <w:t>empleadoras,</w:t>
      </w:r>
      <w:r>
        <w:rPr>
          <w:szCs w:val="18"/>
          <w:lang w:val="es-MX"/>
        </w:rPr>
        <w:t xml:space="preserve"> </w:t>
      </w:r>
      <w:r w:rsidRPr="00BD4AA3">
        <w:rPr>
          <w:szCs w:val="18"/>
          <w:lang w:val="es-MX"/>
        </w:rPr>
        <w:t>cuenten</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dichas</w:t>
      </w:r>
      <w:r>
        <w:rPr>
          <w:szCs w:val="18"/>
          <w:lang w:val="es-MX"/>
        </w:rPr>
        <w:t xml:space="preserve"> </w:t>
      </w:r>
      <w:r w:rsidRPr="00BD4AA3">
        <w:rPr>
          <w:szCs w:val="18"/>
          <w:lang w:val="es-MX"/>
        </w:rPr>
        <w:t>autoridades</w:t>
      </w:r>
      <w:r>
        <w:rPr>
          <w:szCs w:val="18"/>
          <w:lang w:val="es-MX"/>
        </w:rPr>
        <w:t xml:space="preserve"> </w:t>
      </w:r>
      <w:r w:rsidRPr="00BD4AA3">
        <w:rPr>
          <w:szCs w:val="18"/>
          <w:lang w:val="es-MX"/>
        </w:rPr>
        <w:t>deberán</w:t>
      </w:r>
      <w:r>
        <w:rPr>
          <w:szCs w:val="18"/>
          <w:lang w:val="es-MX"/>
        </w:rPr>
        <w:t xml:space="preserve"> </w:t>
      </w:r>
      <w:r w:rsidRPr="00BD4AA3">
        <w:rPr>
          <w:szCs w:val="18"/>
          <w:lang w:val="es-MX"/>
        </w:rPr>
        <w:t>comunicarles</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algún</w:t>
      </w:r>
      <w:r>
        <w:rPr>
          <w:szCs w:val="18"/>
          <w:lang w:val="es-MX"/>
        </w:rPr>
        <w:t xml:space="preserve"> </w:t>
      </w:r>
      <w:r w:rsidRPr="00BD4AA3">
        <w:rPr>
          <w:szCs w:val="18"/>
          <w:lang w:val="es-MX"/>
        </w:rPr>
        <w:t>procedimiento</w:t>
      </w:r>
      <w:r>
        <w:rPr>
          <w:szCs w:val="18"/>
          <w:lang w:val="es-MX"/>
        </w:rPr>
        <w:t xml:space="preserve"> </w:t>
      </w:r>
      <w:r w:rsidRPr="00BD4AA3">
        <w:rPr>
          <w:szCs w:val="18"/>
          <w:lang w:val="es-MX"/>
        </w:rPr>
        <w:t>cuyo</w:t>
      </w:r>
      <w:r>
        <w:rPr>
          <w:szCs w:val="18"/>
          <w:lang w:val="es-MX"/>
        </w:rPr>
        <w:t xml:space="preserve"> </w:t>
      </w:r>
      <w:r w:rsidRPr="00BD4AA3">
        <w:rPr>
          <w:szCs w:val="18"/>
          <w:lang w:val="es-MX"/>
        </w:rPr>
        <w:t>emplazamiento</w:t>
      </w:r>
      <w:r>
        <w:rPr>
          <w:szCs w:val="18"/>
          <w:lang w:val="es-MX"/>
        </w:rPr>
        <w:t xml:space="preserve"> </w:t>
      </w:r>
      <w:r w:rsidRPr="00BD4AA3">
        <w:rPr>
          <w:szCs w:val="18"/>
          <w:lang w:val="es-MX"/>
        </w:rPr>
        <w:t>no</w:t>
      </w:r>
      <w:r>
        <w:rPr>
          <w:szCs w:val="18"/>
          <w:lang w:val="es-MX"/>
        </w:rPr>
        <w:t xml:space="preserve"> </w:t>
      </w:r>
      <w:r w:rsidRPr="00BD4AA3">
        <w:rPr>
          <w:szCs w:val="18"/>
          <w:lang w:val="es-MX"/>
        </w:rPr>
        <w:t>pudo</w:t>
      </w:r>
      <w:r>
        <w:rPr>
          <w:szCs w:val="18"/>
          <w:lang w:val="es-MX"/>
        </w:rPr>
        <w:t xml:space="preserve"> </w:t>
      </w:r>
      <w:r w:rsidRPr="00BD4AA3">
        <w:rPr>
          <w:szCs w:val="18"/>
          <w:lang w:val="es-MX"/>
        </w:rPr>
        <w:t>efectuarse.</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aviso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sustituirá</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procesales;</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deberá</w:t>
      </w:r>
      <w:r>
        <w:rPr>
          <w:szCs w:val="18"/>
          <w:lang w:val="es-MX"/>
        </w:rPr>
        <w:t xml:space="preserve"> </w:t>
      </w:r>
      <w:r w:rsidRPr="00BD4AA3">
        <w:rPr>
          <w:szCs w:val="18"/>
          <w:lang w:val="es-MX"/>
        </w:rPr>
        <w:t>constar</w:t>
      </w:r>
      <w:r>
        <w:rPr>
          <w:szCs w:val="18"/>
          <w:lang w:val="es-MX"/>
        </w:rPr>
        <w:t xml:space="preserve"> </w:t>
      </w:r>
      <w:r w:rsidRPr="00BD4AA3">
        <w:rPr>
          <w:szCs w:val="18"/>
          <w:lang w:val="es-MX"/>
        </w:rPr>
        <w:t>tal</w:t>
      </w:r>
      <w:r>
        <w:rPr>
          <w:szCs w:val="18"/>
          <w:lang w:val="es-MX"/>
        </w:rPr>
        <w:t xml:space="preserve"> </w:t>
      </w:r>
      <w:r w:rsidRPr="00BD4AA3">
        <w:rPr>
          <w:szCs w:val="18"/>
          <w:lang w:val="es-MX"/>
        </w:rPr>
        <w:t>circunstancia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razón</w:t>
      </w:r>
      <w:r>
        <w:rPr>
          <w:szCs w:val="18"/>
          <w:lang w:val="es-MX"/>
        </w:rPr>
        <w:t xml:space="preserve"> </w:t>
      </w:r>
      <w:r w:rsidRPr="00BD4AA3">
        <w:rPr>
          <w:szCs w:val="18"/>
          <w:lang w:val="es-MX"/>
        </w:rPr>
        <w:t>del</w:t>
      </w:r>
      <w:r>
        <w:rPr>
          <w:szCs w:val="18"/>
          <w:lang w:val="es-MX"/>
        </w:rPr>
        <w:t xml:space="preserve"> </w:t>
      </w:r>
      <w:r w:rsidRPr="00BD4AA3">
        <w:rPr>
          <w:szCs w:val="18"/>
          <w:lang w:val="es-MX"/>
        </w:rPr>
        <w:t>actuario.</w:t>
      </w:r>
      <w:r>
        <w:rPr>
          <w:szCs w:val="18"/>
          <w:lang w:val="es-MX"/>
        </w:rPr>
        <w:t xml:space="preserve"> </w:t>
      </w:r>
      <w:r w:rsidRPr="00BD4AA3">
        <w:rPr>
          <w:szCs w:val="18"/>
          <w:lang w:val="es-MX"/>
        </w:rPr>
        <w:t>Asimismo,</w:t>
      </w:r>
      <w:r>
        <w:rPr>
          <w:szCs w:val="18"/>
          <w:lang w:val="es-MX"/>
        </w:rPr>
        <w:t xml:space="preserve"> </w:t>
      </w:r>
      <w:r w:rsidRPr="00BD4AA3">
        <w:rPr>
          <w:szCs w:val="18"/>
          <w:lang w:val="es-MX"/>
        </w:rPr>
        <w:t>llevarán</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de</w:t>
      </w:r>
      <w:r>
        <w:rPr>
          <w:szCs w:val="18"/>
          <w:lang w:val="es-MX"/>
        </w:rPr>
        <w:t xml:space="preserve"> </w:t>
      </w:r>
      <w:r w:rsidRPr="00BD4AA3">
        <w:rPr>
          <w:szCs w:val="18"/>
          <w:lang w:val="es-MX"/>
        </w:rPr>
        <w:t>colaboración</w:t>
      </w:r>
      <w:r>
        <w:rPr>
          <w:szCs w:val="18"/>
          <w:lang w:val="es-MX"/>
        </w:rPr>
        <w:t xml:space="preserve"> </w:t>
      </w:r>
      <w:r w:rsidRPr="00BD4AA3">
        <w:rPr>
          <w:szCs w:val="18"/>
          <w:lang w:val="es-MX"/>
        </w:rPr>
        <w:t>conducentes</w:t>
      </w:r>
      <w:r>
        <w:rPr>
          <w:szCs w:val="18"/>
          <w:lang w:val="es-MX"/>
        </w:rPr>
        <w:t xml:space="preserve"> </w:t>
      </w:r>
      <w:r w:rsidRPr="00BD4AA3">
        <w:rPr>
          <w:szCs w:val="18"/>
          <w:lang w:val="es-MX"/>
        </w:rPr>
        <w:t>con</w:t>
      </w:r>
      <w:r>
        <w:rPr>
          <w:szCs w:val="18"/>
          <w:lang w:val="es-MX"/>
        </w:rPr>
        <w:t xml:space="preserve"> </w:t>
      </w:r>
      <w:r w:rsidRPr="00BD4AA3">
        <w:rPr>
          <w:szCs w:val="18"/>
          <w:lang w:val="es-MX"/>
        </w:rPr>
        <w:t>organismos</w:t>
      </w:r>
      <w:r>
        <w:rPr>
          <w:szCs w:val="18"/>
          <w:lang w:val="es-MX"/>
        </w:rPr>
        <w:t xml:space="preserve"> </w:t>
      </w:r>
      <w:r w:rsidRPr="00BD4AA3">
        <w:rPr>
          <w:szCs w:val="18"/>
          <w:lang w:val="es-MX"/>
        </w:rPr>
        <w:t>públicos,</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facilitar</w:t>
      </w:r>
      <w:r>
        <w:rPr>
          <w:szCs w:val="18"/>
          <w:lang w:val="es-MX"/>
        </w:rPr>
        <w:t xml:space="preserve"> </w:t>
      </w:r>
      <w:r w:rsidRPr="00BD4AA3">
        <w:rPr>
          <w:szCs w:val="18"/>
          <w:lang w:val="es-MX"/>
        </w:rPr>
        <w:t>la</w:t>
      </w:r>
      <w:r>
        <w:rPr>
          <w:szCs w:val="18"/>
          <w:lang w:val="es-MX"/>
        </w:rPr>
        <w:t xml:space="preserve"> </w:t>
      </w:r>
      <w:r w:rsidRPr="00BD4AA3">
        <w:rPr>
          <w:szCs w:val="18"/>
          <w:lang w:val="es-MX"/>
        </w:rPr>
        <w:t>localización</w:t>
      </w:r>
      <w:r>
        <w:rPr>
          <w:szCs w:val="18"/>
          <w:lang w:val="es-MX"/>
        </w:rPr>
        <w:t xml:space="preserve"> </w:t>
      </w:r>
      <w:r w:rsidRPr="00BD4AA3">
        <w:rPr>
          <w:szCs w:val="18"/>
          <w:lang w:val="es-MX"/>
        </w:rPr>
        <w:t>del</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36" w:lineRule="exact"/>
        <w:rPr>
          <w:szCs w:val="18"/>
          <w:lang w:val="es-MX"/>
        </w:rPr>
      </w:pP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primera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instancia</w:t>
      </w:r>
      <w:r>
        <w:rPr>
          <w:szCs w:val="18"/>
          <w:lang w:val="es-MX"/>
        </w:rPr>
        <w:t xml:space="preserve"> </w:t>
      </w:r>
      <w:r w:rsidRPr="00BD4AA3">
        <w:rPr>
          <w:szCs w:val="18"/>
          <w:lang w:val="es-MX"/>
        </w:rPr>
        <w:t>prejudicial,</w:t>
      </w:r>
      <w:r>
        <w:rPr>
          <w:szCs w:val="18"/>
          <w:lang w:val="es-MX"/>
        </w:rPr>
        <w:t xml:space="preserve"> </w:t>
      </w:r>
      <w:r w:rsidRPr="00BD4AA3">
        <w:rPr>
          <w:szCs w:val="18"/>
          <w:lang w:val="es-MX"/>
        </w:rPr>
        <w:t>se</w:t>
      </w:r>
      <w:r>
        <w:rPr>
          <w:szCs w:val="18"/>
          <w:lang w:val="es-MX"/>
        </w:rPr>
        <w:t xml:space="preserve"> </w:t>
      </w:r>
      <w:r w:rsidRPr="00BD4AA3">
        <w:rPr>
          <w:szCs w:val="18"/>
          <w:lang w:val="es-MX"/>
        </w:rPr>
        <w:t>estará</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684</w:t>
      </w:r>
      <w:r>
        <w:rPr>
          <w:szCs w:val="18"/>
          <w:lang w:val="es-MX"/>
        </w:rPr>
        <w:t xml:space="preserve"> </w:t>
      </w:r>
      <w:r w:rsidRPr="00BD4AA3">
        <w:rPr>
          <w:szCs w:val="18"/>
          <w:lang w:val="es-MX"/>
        </w:rPr>
        <w:t>C</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744.-</w:t>
      </w:r>
      <w:r>
        <w:rPr>
          <w:szCs w:val="18"/>
          <w:lang w:val="es-MX"/>
        </w:rPr>
        <w:t xml:space="preserve"> </w:t>
      </w:r>
      <w:r w:rsidRPr="00BD4AA3">
        <w:rPr>
          <w:szCs w:val="18"/>
          <w:lang w:val="es-MX"/>
        </w:rPr>
        <w:t>Las</w:t>
      </w:r>
      <w:r>
        <w:rPr>
          <w:szCs w:val="18"/>
          <w:lang w:val="es-MX"/>
        </w:rPr>
        <w:t xml:space="preserve"> </w:t>
      </w:r>
      <w:r w:rsidRPr="00BD4AA3">
        <w:rPr>
          <w:szCs w:val="18"/>
          <w:lang w:val="es-MX"/>
        </w:rPr>
        <w:t>ulteriores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personales</w:t>
      </w:r>
      <w:r>
        <w:rPr>
          <w:szCs w:val="18"/>
          <w:lang w:val="es-MX"/>
        </w:rPr>
        <w:t xml:space="preserve"> </w:t>
      </w:r>
      <w:r w:rsidRPr="00BD4AA3">
        <w:rPr>
          <w:szCs w:val="18"/>
          <w:lang w:val="es-MX"/>
        </w:rPr>
        <w:t>se</w:t>
      </w:r>
      <w:r>
        <w:rPr>
          <w:szCs w:val="18"/>
          <w:lang w:val="es-MX"/>
        </w:rPr>
        <w:t xml:space="preserve"> </w:t>
      </w:r>
      <w:r w:rsidRPr="00BD4AA3">
        <w:rPr>
          <w:szCs w:val="18"/>
          <w:lang w:val="es-MX"/>
        </w:rPr>
        <w:t>harán</w:t>
      </w:r>
      <w:r>
        <w:rPr>
          <w:szCs w:val="18"/>
          <w:lang w:val="es-MX"/>
        </w:rPr>
        <w:t xml:space="preserve"> </w:t>
      </w:r>
      <w:r w:rsidRPr="00BD4AA3">
        <w:rPr>
          <w:szCs w:val="18"/>
          <w:lang w:val="es-MX"/>
        </w:rPr>
        <w:t>al</w:t>
      </w:r>
      <w:r>
        <w:rPr>
          <w:szCs w:val="18"/>
          <w:lang w:val="es-MX"/>
        </w:rPr>
        <w:t xml:space="preserve"> </w:t>
      </w:r>
      <w:r w:rsidRPr="00BD4AA3">
        <w:rPr>
          <w:szCs w:val="18"/>
          <w:lang w:val="es-MX"/>
        </w:rPr>
        <w:t>interesado</w:t>
      </w:r>
      <w:r>
        <w:rPr>
          <w:szCs w:val="18"/>
          <w:lang w:val="es-MX"/>
        </w:rPr>
        <w:t xml:space="preserve"> </w:t>
      </w:r>
      <w:r w:rsidRPr="00BD4AA3">
        <w:rPr>
          <w:szCs w:val="18"/>
          <w:lang w:val="es-MX"/>
        </w:rPr>
        <w:t>o</w:t>
      </w:r>
      <w:r>
        <w:rPr>
          <w:szCs w:val="18"/>
          <w:lang w:val="es-MX"/>
        </w:rPr>
        <w:t xml:space="preserve"> </w:t>
      </w:r>
      <w:r w:rsidRPr="00BD4AA3">
        <w:rPr>
          <w:szCs w:val="18"/>
          <w:lang w:val="es-MX"/>
        </w:rPr>
        <w:t>persona</w:t>
      </w:r>
      <w:r>
        <w:rPr>
          <w:szCs w:val="18"/>
          <w:lang w:val="es-MX"/>
        </w:rPr>
        <w:t xml:space="preserve"> </w:t>
      </w:r>
      <w:r w:rsidRPr="00BD4AA3">
        <w:rPr>
          <w:szCs w:val="18"/>
          <w:lang w:val="es-MX"/>
        </w:rPr>
        <w:t>autorizada</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día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dicte</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si</w:t>
      </w:r>
      <w:r>
        <w:rPr>
          <w:szCs w:val="18"/>
          <w:lang w:val="es-MX"/>
        </w:rPr>
        <w:t xml:space="preserve"> </w:t>
      </w:r>
      <w:r w:rsidRPr="00BD4AA3">
        <w:rPr>
          <w:szCs w:val="18"/>
          <w:lang w:val="es-MX"/>
        </w:rPr>
        <w:t>concurre</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Digital</w:t>
      </w:r>
      <w:r>
        <w:rPr>
          <w:szCs w:val="18"/>
          <w:lang w:val="es-MX"/>
        </w:rPr>
        <w:t xml:space="preserve"> </w:t>
      </w:r>
      <w:r w:rsidRPr="00BD4AA3">
        <w:rPr>
          <w:szCs w:val="18"/>
          <w:lang w:val="es-MX"/>
        </w:rPr>
        <w:t>o</w:t>
      </w:r>
      <w:r>
        <w:rPr>
          <w:szCs w:val="18"/>
          <w:lang w:val="es-MX"/>
        </w:rPr>
        <w:t xml:space="preserve"> </w:t>
      </w:r>
      <w:r w:rsidRPr="00BD4AA3">
        <w:rPr>
          <w:szCs w:val="18"/>
          <w:lang w:val="es-MX"/>
        </w:rPr>
        <w:t>Plataforma</w:t>
      </w:r>
      <w:r>
        <w:rPr>
          <w:szCs w:val="18"/>
          <w:lang w:val="es-MX"/>
        </w:rPr>
        <w:t xml:space="preserve"> </w:t>
      </w:r>
      <w:r w:rsidRPr="00BD4AA3">
        <w:rPr>
          <w:szCs w:val="18"/>
          <w:lang w:val="es-MX"/>
        </w:rPr>
        <w:t>Electrónica</w:t>
      </w:r>
      <w:r>
        <w:rPr>
          <w:szCs w:val="18"/>
          <w:lang w:val="es-MX"/>
        </w:rPr>
        <w:t xml:space="preserve"> </w:t>
      </w:r>
      <w:r w:rsidRPr="00BD4AA3">
        <w:rPr>
          <w:szCs w:val="18"/>
          <w:lang w:val="es-MX"/>
        </w:rPr>
        <w:t>al</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asignado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o</w:t>
      </w:r>
      <w:r>
        <w:rPr>
          <w:szCs w:val="18"/>
          <w:lang w:val="es-MX"/>
        </w:rPr>
        <w:t xml:space="preserve"> </w:t>
      </w:r>
      <w:r w:rsidRPr="00BD4AA3">
        <w:rPr>
          <w:szCs w:val="18"/>
          <w:lang w:val="es-MX"/>
        </w:rPr>
        <w:t>persona</w:t>
      </w:r>
      <w:r>
        <w:rPr>
          <w:szCs w:val="18"/>
          <w:lang w:val="es-MX"/>
        </w:rPr>
        <w:t xml:space="preserve"> </w:t>
      </w:r>
      <w:r w:rsidRPr="00BD4AA3">
        <w:rPr>
          <w:szCs w:val="18"/>
          <w:lang w:val="es-MX"/>
        </w:rPr>
        <w:t>a</w:t>
      </w:r>
      <w:r>
        <w:rPr>
          <w:szCs w:val="18"/>
          <w:lang w:val="es-MX"/>
        </w:rPr>
        <w:t xml:space="preserve"> </w:t>
      </w:r>
      <w:r w:rsidRPr="00BD4AA3">
        <w:rPr>
          <w:szCs w:val="18"/>
          <w:lang w:val="es-MX"/>
        </w:rPr>
        <w:t>notificar</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hallare</w:t>
      </w:r>
      <w:r>
        <w:rPr>
          <w:szCs w:val="18"/>
          <w:lang w:val="es-MX"/>
        </w:rPr>
        <w:t xml:space="preserve"> </w:t>
      </w:r>
      <w:r w:rsidRPr="00BD4AA3">
        <w:rPr>
          <w:szCs w:val="18"/>
          <w:lang w:val="es-MX"/>
        </w:rPr>
        <w:t>presente,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dejará</w:t>
      </w:r>
      <w:r>
        <w:rPr>
          <w:szCs w:val="18"/>
          <w:lang w:val="es-MX"/>
        </w:rPr>
        <w:t xml:space="preserve"> </w:t>
      </w:r>
      <w:r w:rsidRPr="00BD4AA3">
        <w:rPr>
          <w:szCs w:val="18"/>
          <w:lang w:val="es-MX"/>
        </w:rPr>
        <w:t>una</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autorizada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casa</w:t>
      </w:r>
      <w:r>
        <w:rPr>
          <w:szCs w:val="18"/>
          <w:lang w:val="es-MX"/>
        </w:rPr>
        <w:t xml:space="preserve"> </w:t>
      </w:r>
      <w:r w:rsidRPr="00BD4AA3">
        <w:rPr>
          <w:szCs w:val="18"/>
          <w:lang w:val="es-MX"/>
        </w:rPr>
        <w:t>o</w:t>
      </w:r>
      <w:r>
        <w:rPr>
          <w:szCs w:val="18"/>
          <w:lang w:val="es-MX"/>
        </w:rPr>
        <w:t xml:space="preserve"> </w:t>
      </w:r>
      <w:r w:rsidRPr="00BD4AA3">
        <w:rPr>
          <w:szCs w:val="18"/>
          <w:lang w:val="es-MX"/>
        </w:rPr>
        <w:t>local</w:t>
      </w:r>
      <w:r>
        <w:rPr>
          <w:szCs w:val="18"/>
          <w:lang w:val="es-MX"/>
        </w:rPr>
        <w:t xml:space="preserve"> </w:t>
      </w:r>
      <w:r w:rsidRPr="00BD4AA3">
        <w:rPr>
          <w:szCs w:val="18"/>
          <w:lang w:val="es-MX"/>
        </w:rPr>
        <w:t>está</w:t>
      </w:r>
      <w:r>
        <w:rPr>
          <w:szCs w:val="18"/>
          <w:lang w:val="es-MX"/>
        </w:rPr>
        <w:t xml:space="preserve"> </w:t>
      </w:r>
      <w:r w:rsidRPr="00BD4AA3">
        <w:rPr>
          <w:szCs w:val="18"/>
          <w:lang w:val="es-MX"/>
        </w:rPr>
        <w:t>cerrado,</w:t>
      </w:r>
      <w:r>
        <w:rPr>
          <w:szCs w:val="18"/>
          <w:lang w:val="es-MX"/>
        </w:rPr>
        <w:t xml:space="preserve"> </w:t>
      </w:r>
      <w:r w:rsidRPr="00BD4AA3">
        <w:rPr>
          <w:szCs w:val="18"/>
          <w:lang w:val="es-MX"/>
        </w:rPr>
        <w:t>se</w:t>
      </w:r>
      <w:r>
        <w:rPr>
          <w:szCs w:val="18"/>
          <w:lang w:val="es-MX"/>
        </w:rPr>
        <w:t xml:space="preserve"> </w:t>
      </w:r>
      <w:r w:rsidRPr="00BD4AA3">
        <w:rPr>
          <w:szCs w:val="18"/>
          <w:lang w:val="es-MX"/>
        </w:rPr>
        <w:t>fijará</w:t>
      </w:r>
      <w:r>
        <w:rPr>
          <w:szCs w:val="18"/>
          <w:lang w:val="es-MX"/>
        </w:rPr>
        <w:t xml:space="preserve"> </w:t>
      </w:r>
      <w:r w:rsidRPr="00BD4AA3">
        <w:rPr>
          <w:szCs w:val="18"/>
          <w:lang w:val="es-MX"/>
        </w:rPr>
        <w:t>la</w:t>
      </w:r>
      <w:r>
        <w:rPr>
          <w:szCs w:val="18"/>
          <w:lang w:val="es-MX"/>
        </w:rPr>
        <w:t xml:space="preserve"> </w:t>
      </w:r>
      <w:r w:rsidRPr="00BD4AA3">
        <w:rPr>
          <w:szCs w:val="18"/>
          <w:lang w:val="es-MX"/>
        </w:rPr>
        <w:t>copia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puerta</w:t>
      </w:r>
      <w:r>
        <w:rPr>
          <w:szCs w:val="18"/>
          <w:lang w:val="es-MX"/>
        </w:rPr>
        <w:t xml:space="preserve"> </w:t>
      </w:r>
      <w:r w:rsidRPr="00BD4AA3">
        <w:rPr>
          <w:szCs w:val="18"/>
          <w:lang w:val="es-MX"/>
        </w:rPr>
        <w:t>de</w:t>
      </w:r>
      <w:r>
        <w:rPr>
          <w:szCs w:val="18"/>
          <w:lang w:val="es-MX"/>
        </w:rPr>
        <w:t xml:space="preserve"> </w:t>
      </w:r>
      <w:r w:rsidRPr="00BD4AA3">
        <w:rPr>
          <w:szCs w:val="18"/>
          <w:lang w:val="es-MX"/>
        </w:rPr>
        <w:t>entrada</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36" w:lineRule="exact"/>
        <w:rPr>
          <w:szCs w:val="18"/>
          <w:lang w:val="es-MX"/>
        </w:rPr>
      </w:pP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asentará</w:t>
      </w:r>
      <w:r>
        <w:rPr>
          <w:szCs w:val="18"/>
          <w:lang w:val="es-MX"/>
        </w:rPr>
        <w:t xml:space="preserve"> </w:t>
      </w:r>
      <w:r w:rsidRPr="00BD4AA3">
        <w:rPr>
          <w:szCs w:val="18"/>
          <w:lang w:val="es-MX"/>
        </w:rPr>
        <w:t>razón</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fotos</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cédula</w:t>
      </w:r>
      <w:r>
        <w:rPr>
          <w:szCs w:val="18"/>
          <w:lang w:val="es-MX"/>
        </w:rPr>
        <w:t xml:space="preserve"> </w:t>
      </w:r>
      <w:r w:rsidRPr="00BD4AA3">
        <w:rPr>
          <w:szCs w:val="18"/>
          <w:lang w:val="es-MX"/>
        </w:rPr>
        <w:t>que</w:t>
      </w:r>
      <w:r>
        <w:rPr>
          <w:szCs w:val="18"/>
          <w:lang w:val="es-MX"/>
        </w:rPr>
        <w:t xml:space="preserve"> </w:t>
      </w:r>
      <w:r w:rsidRPr="00BD4AA3">
        <w:rPr>
          <w:szCs w:val="18"/>
          <w:lang w:val="es-MX"/>
        </w:rPr>
        <w:t>fije.</w:t>
      </w:r>
    </w:p>
    <w:p w:rsidR="006E471C" w:rsidRPr="00BD4AA3" w:rsidRDefault="006E471C" w:rsidP="006E471C">
      <w:pPr>
        <w:pStyle w:val="Texto"/>
        <w:spacing w:line="236" w:lineRule="exact"/>
        <w:rPr>
          <w:szCs w:val="18"/>
          <w:lang w:val="es-MX"/>
        </w:rPr>
      </w:pPr>
      <w:r w:rsidRPr="00BD4AA3">
        <w:rPr>
          <w:szCs w:val="18"/>
          <w:lang w:val="es-MX"/>
        </w:rPr>
        <w:t>Las</w:t>
      </w:r>
      <w:r>
        <w:rPr>
          <w:szCs w:val="18"/>
          <w:lang w:val="es-MX"/>
        </w:rPr>
        <w:t xml:space="preserve"> </w:t>
      </w:r>
      <w:r w:rsidRPr="00BD4AA3">
        <w:rPr>
          <w:szCs w:val="18"/>
          <w:lang w:val="es-MX"/>
        </w:rPr>
        <w:t>resoluciones</w:t>
      </w:r>
      <w:r>
        <w:rPr>
          <w:szCs w:val="18"/>
          <w:lang w:val="es-MX"/>
        </w:rPr>
        <w:t xml:space="preserve"> </w:t>
      </w:r>
      <w:r w:rsidRPr="00BD4AA3">
        <w:rPr>
          <w:szCs w:val="18"/>
          <w:lang w:val="es-MX"/>
        </w:rPr>
        <w:t>judiciales</w:t>
      </w:r>
      <w:r>
        <w:rPr>
          <w:szCs w:val="18"/>
          <w:lang w:val="es-MX"/>
        </w:rPr>
        <w:t xml:space="preserve"> </w:t>
      </w:r>
      <w:r w:rsidRPr="00BD4AA3">
        <w:rPr>
          <w:szCs w:val="18"/>
          <w:lang w:val="es-MX"/>
        </w:rPr>
        <w:t>pronunciadas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audiencias</w:t>
      </w:r>
      <w:r>
        <w:rPr>
          <w:szCs w:val="18"/>
          <w:lang w:val="es-MX"/>
        </w:rPr>
        <w:t xml:space="preserve"> </w:t>
      </w:r>
      <w:r w:rsidRPr="00BD4AA3">
        <w:rPr>
          <w:szCs w:val="18"/>
          <w:lang w:val="es-MX"/>
        </w:rPr>
        <w:t>se</w:t>
      </w:r>
      <w:r>
        <w:rPr>
          <w:szCs w:val="18"/>
          <w:lang w:val="es-MX"/>
        </w:rPr>
        <w:t xml:space="preserve"> </w:t>
      </w:r>
      <w:r w:rsidRPr="00BD4AA3">
        <w:rPr>
          <w:szCs w:val="18"/>
          <w:lang w:val="es-MX"/>
        </w:rPr>
        <w:t>tendrán</w:t>
      </w:r>
      <w:r>
        <w:rPr>
          <w:szCs w:val="18"/>
          <w:lang w:val="es-MX"/>
        </w:rPr>
        <w:t xml:space="preserve"> </w:t>
      </w:r>
      <w:r w:rsidRPr="00BD4AA3">
        <w:rPr>
          <w:szCs w:val="18"/>
          <w:lang w:val="es-MX"/>
        </w:rPr>
        <w:t>por</w:t>
      </w:r>
      <w:r>
        <w:rPr>
          <w:szCs w:val="18"/>
          <w:lang w:val="es-MX"/>
        </w:rPr>
        <w:t xml:space="preserve"> </w:t>
      </w:r>
      <w:r w:rsidRPr="00BD4AA3">
        <w:rPr>
          <w:szCs w:val="18"/>
          <w:lang w:val="es-MX"/>
        </w:rPr>
        <w:t>notificadas</w:t>
      </w:r>
      <w:r>
        <w:rPr>
          <w:szCs w:val="18"/>
          <w:lang w:val="es-MX"/>
        </w:rPr>
        <w:t xml:space="preserve"> </w:t>
      </w:r>
      <w:r w:rsidRPr="00BD4AA3">
        <w:rPr>
          <w:szCs w:val="18"/>
          <w:lang w:val="es-MX"/>
        </w:rPr>
        <w:t>en</w:t>
      </w:r>
      <w:r>
        <w:rPr>
          <w:szCs w:val="18"/>
          <w:lang w:val="es-MX"/>
        </w:rPr>
        <w:t xml:space="preserve"> </w:t>
      </w:r>
      <w:r w:rsidRPr="00BD4AA3">
        <w:rPr>
          <w:szCs w:val="18"/>
          <w:lang w:val="es-MX"/>
        </w:rPr>
        <w:t>ese</w:t>
      </w:r>
      <w:r>
        <w:rPr>
          <w:szCs w:val="18"/>
          <w:lang w:val="es-MX"/>
        </w:rPr>
        <w:t xml:space="preserve"> </w:t>
      </w:r>
      <w:r w:rsidRPr="00BD4AA3">
        <w:rPr>
          <w:szCs w:val="18"/>
          <w:lang w:val="es-MX"/>
        </w:rPr>
        <w:t>mismo</w:t>
      </w:r>
      <w:r>
        <w:rPr>
          <w:szCs w:val="18"/>
          <w:lang w:val="es-MX"/>
        </w:rPr>
        <w:t xml:space="preserve"> </w:t>
      </w:r>
      <w:r w:rsidRPr="00BD4AA3">
        <w:rPr>
          <w:szCs w:val="18"/>
          <w:lang w:val="es-MX"/>
        </w:rPr>
        <w:t>acto,</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formalidad</w:t>
      </w:r>
      <w:r>
        <w:rPr>
          <w:szCs w:val="18"/>
          <w:lang w:val="es-MX"/>
        </w:rPr>
        <w:t xml:space="preserve"> </w:t>
      </w:r>
      <w:r w:rsidRPr="00BD4AA3">
        <w:rPr>
          <w:szCs w:val="18"/>
          <w:lang w:val="es-MX"/>
        </w:rPr>
        <w:t>alguna</w:t>
      </w:r>
      <w:r>
        <w:rPr>
          <w:szCs w:val="18"/>
          <w:lang w:val="es-MX"/>
        </w:rPr>
        <w:t xml:space="preserve"> </w:t>
      </w:r>
      <w:r w:rsidRPr="00BD4AA3">
        <w:rPr>
          <w:szCs w:val="18"/>
          <w:lang w:val="es-MX"/>
        </w:rPr>
        <w:t>a</w:t>
      </w:r>
      <w:r>
        <w:rPr>
          <w:szCs w:val="18"/>
          <w:lang w:val="es-MX"/>
        </w:rPr>
        <w:t xml:space="preserve"> </w:t>
      </w:r>
      <w:r w:rsidRPr="00BD4AA3">
        <w:rPr>
          <w:szCs w:val="18"/>
          <w:lang w:val="es-MX"/>
        </w:rPr>
        <w:t>quienes</w:t>
      </w:r>
      <w:r>
        <w:rPr>
          <w:szCs w:val="18"/>
          <w:lang w:val="es-MX"/>
        </w:rPr>
        <w:t xml:space="preserve"> </w:t>
      </w:r>
      <w:r w:rsidRPr="00BD4AA3">
        <w:rPr>
          <w:szCs w:val="18"/>
          <w:lang w:val="es-MX"/>
        </w:rPr>
        <w:t>estén</w:t>
      </w:r>
      <w:r>
        <w:rPr>
          <w:szCs w:val="18"/>
          <w:lang w:val="es-MX"/>
        </w:rPr>
        <w:t xml:space="preserve"> </w:t>
      </w:r>
      <w:r w:rsidRPr="00BD4AA3">
        <w:rPr>
          <w:szCs w:val="18"/>
          <w:lang w:val="es-MX"/>
        </w:rPr>
        <w:t>presentes</w:t>
      </w:r>
      <w:r>
        <w:rPr>
          <w:szCs w:val="18"/>
          <w:lang w:val="es-MX"/>
        </w:rPr>
        <w:t xml:space="preserve"> </w:t>
      </w:r>
      <w:r w:rsidRPr="00BD4AA3">
        <w:rPr>
          <w:szCs w:val="18"/>
          <w:lang w:val="es-MX"/>
        </w:rPr>
        <w:t>o</w:t>
      </w:r>
      <w:r>
        <w:rPr>
          <w:szCs w:val="18"/>
          <w:lang w:val="es-MX"/>
        </w:rPr>
        <w:t xml:space="preserve"> </w:t>
      </w:r>
      <w:r w:rsidRPr="00BD4AA3">
        <w:rPr>
          <w:szCs w:val="18"/>
          <w:lang w:val="es-MX"/>
        </w:rPr>
        <w:t>debieron</w:t>
      </w:r>
      <w:r>
        <w:rPr>
          <w:szCs w:val="18"/>
          <w:lang w:val="es-MX"/>
        </w:rPr>
        <w:t xml:space="preserve"> </w:t>
      </w:r>
      <w:r w:rsidRPr="00BD4AA3">
        <w:rPr>
          <w:szCs w:val="18"/>
          <w:lang w:val="es-MX"/>
        </w:rPr>
        <w:t>haber</w:t>
      </w:r>
      <w:r>
        <w:rPr>
          <w:szCs w:val="18"/>
          <w:lang w:val="es-MX"/>
        </w:rPr>
        <w:t xml:space="preserve"> </w:t>
      </w:r>
      <w:r w:rsidRPr="00BD4AA3">
        <w:rPr>
          <w:szCs w:val="18"/>
          <w:lang w:val="es-MX"/>
        </w:rPr>
        <w:t>estado.</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744</w:t>
      </w:r>
      <w:r>
        <w:rPr>
          <w:b/>
          <w:szCs w:val="18"/>
          <w:lang w:val="es-MX"/>
        </w:rPr>
        <w:t xml:space="preserve"> </w:t>
      </w:r>
      <w:r w:rsidRPr="00BD4AA3">
        <w:rPr>
          <w:b/>
          <w:szCs w:val="18"/>
          <w:lang w:val="es-MX"/>
        </w:rPr>
        <w:t>Bis.-</w:t>
      </w:r>
      <w:r>
        <w:rPr>
          <w:b/>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por</w:t>
      </w:r>
      <w:r>
        <w:rPr>
          <w:szCs w:val="18"/>
          <w:lang w:val="es-MX"/>
        </w:rPr>
        <w:t xml:space="preserve"> </w:t>
      </w:r>
      <w:r w:rsidRPr="00BD4AA3">
        <w:rPr>
          <w:szCs w:val="18"/>
          <w:lang w:val="es-MX"/>
        </w:rPr>
        <w:t>oficio</w:t>
      </w:r>
      <w:r>
        <w:rPr>
          <w:szCs w:val="18"/>
          <w:lang w:val="es-MX"/>
        </w:rPr>
        <w:t xml:space="preserve"> </w:t>
      </w:r>
      <w:r w:rsidRPr="00BD4AA3">
        <w:rPr>
          <w:szCs w:val="18"/>
          <w:lang w:val="es-MX"/>
        </w:rPr>
        <w:t>se</w:t>
      </w:r>
      <w:r>
        <w:rPr>
          <w:szCs w:val="18"/>
          <w:lang w:val="es-MX"/>
        </w:rPr>
        <w:t xml:space="preserve"> </w:t>
      </w:r>
      <w:r w:rsidRPr="00BD4AA3">
        <w:rPr>
          <w:szCs w:val="18"/>
          <w:lang w:val="es-MX"/>
        </w:rPr>
        <w:t>harán</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reglas</w:t>
      </w:r>
      <w:r>
        <w:rPr>
          <w:szCs w:val="18"/>
          <w:lang w:val="es-MX"/>
        </w:rPr>
        <w:t xml:space="preserve"> </w:t>
      </w:r>
      <w:r w:rsidRPr="00BD4AA3">
        <w:rPr>
          <w:szCs w:val="18"/>
          <w:lang w:val="es-MX"/>
        </w:rPr>
        <w:t>siguientes:</w:t>
      </w:r>
    </w:p>
    <w:p w:rsidR="006E471C" w:rsidRPr="00BD4AA3" w:rsidRDefault="006E471C" w:rsidP="006E471C">
      <w:pPr>
        <w:pStyle w:val="Texto"/>
        <w:spacing w:line="236"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oficina</w:t>
      </w:r>
      <w:r>
        <w:rPr>
          <w:szCs w:val="18"/>
          <w:lang w:val="es-MX"/>
        </w:rPr>
        <w:t xml:space="preserve"> </w:t>
      </w:r>
      <w:r w:rsidRPr="00BD4AA3">
        <w:rPr>
          <w:szCs w:val="18"/>
          <w:lang w:val="es-MX"/>
        </w:rPr>
        <w:t>principal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se</w:t>
      </w:r>
      <w:r>
        <w:rPr>
          <w:szCs w:val="18"/>
          <w:lang w:val="es-MX"/>
        </w:rPr>
        <w:t xml:space="preserve"> </w:t>
      </w:r>
      <w:r w:rsidRPr="00BD4AA3">
        <w:rPr>
          <w:szCs w:val="18"/>
          <w:lang w:val="es-MX"/>
        </w:rPr>
        <w:t>encuentra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designado</w:t>
      </w:r>
      <w:r>
        <w:rPr>
          <w:szCs w:val="18"/>
          <w:lang w:val="es-MX"/>
        </w:rPr>
        <w:t xml:space="preserve"> </w:t>
      </w:r>
      <w:r w:rsidRPr="00BD4AA3">
        <w:rPr>
          <w:szCs w:val="18"/>
          <w:lang w:val="es-MX"/>
        </w:rPr>
        <w:t>hará</w:t>
      </w:r>
      <w:r>
        <w:rPr>
          <w:szCs w:val="18"/>
          <w:lang w:val="es-MX"/>
        </w:rPr>
        <w:t xml:space="preserve"> </w:t>
      </w:r>
      <w:r w:rsidRPr="00BD4AA3">
        <w:rPr>
          <w:szCs w:val="18"/>
          <w:lang w:val="es-MX"/>
        </w:rPr>
        <w:t>la</w:t>
      </w:r>
      <w:r>
        <w:rPr>
          <w:szCs w:val="18"/>
          <w:lang w:val="es-MX"/>
        </w:rPr>
        <w:t xml:space="preserve"> </w:t>
      </w:r>
      <w:r w:rsidRPr="00BD4AA3">
        <w:rPr>
          <w:szCs w:val="18"/>
          <w:lang w:val="es-MX"/>
        </w:rPr>
        <w:t>entrega,</w:t>
      </w:r>
      <w:r>
        <w:rPr>
          <w:szCs w:val="18"/>
          <w:lang w:val="es-MX"/>
        </w:rPr>
        <w:t xml:space="preserve"> </w:t>
      </w:r>
      <w:r w:rsidRPr="00BD4AA3">
        <w:rPr>
          <w:szCs w:val="18"/>
          <w:lang w:val="es-MX"/>
        </w:rPr>
        <w:t>recabando</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recibo</w:t>
      </w:r>
      <w:r>
        <w:rPr>
          <w:szCs w:val="18"/>
          <w:lang w:val="es-MX"/>
        </w:rPr>
        <w:t xml:space="preserve"> </w:t>
      </w:r>
      <w:r w:rsidRPr="00BD4AA3">
        <w:rPr>
          <w:szCs w:val="18"/>
          <w:lang w:val="es-MX"/>
        </w:rPr>
        <w:t>correspondiente.</w:t>
      </w:r>
    </w:p>
    <w:p w:rsidR="006E471C" w:rsidRPr="00BD4AA3" w:rsidRDefault="006E471C" w:rsidP="006E471C">
      <w:pPr>
        <w:pStyle w:val="Texto"/>
        <w:spacing w:line="236" w:lineRule="exact"/>
        <w:ind w:left="720" w:firstLine="0"/>
        <w:rPr>
          <w:szCs w:val="18"/>
          <w:lang w:val="es-MX"/>
        </w:rPr>
      </w:pP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se</w:t>
      </w:r>
      <w:r>
        <w:rPr>
          <w:szCs w:val="18"/>
          <w:lang w:val="es-MX"/>
        </w:rPr>
        <w:t xml:space="preserve"> </w:t>
      </w:r>
      <w:r w:rsidRPr="00BD4AA3">
        <w:rPr>
          <w:szCs w:val="18"/>
          <w:lang w:val="es-MX"/>
        </w:rPr>
        <w:t>niega</w:t>
      </w:r>
      <w:r>
        <w:rPr>
          <w:szCs w:val="18"/>
          <w:lang w:val="es-MX"/>
        </w:rPr>
        <w:t xml:space="preserve"> </w:t>
      </w:r>
      <w:r w:rsidRPr="00BD4AA3">
        <w:rPr>
          <w:szCs w:val="18"/>
          <w:lang w:val="es-MX"/>
        </w:rPr>
        <w:t>a</w:t>
      </w:r>
      <w:r>
        <w:rPr>
          <w:szCs w:val="18"/>
          <w:lang w:val="es-MX"/>
        </w:rPr>
        <w:t xml:space="preserve"> </w:t>
      </w:r>
      <w:r w:rsidRPr="00BD4AA3">
        <w:rPr>
          <w:szCs w:val="18"/>
          <w:lang w:val="es-MX"/>
        </w:rPr>
        <w:t>recibir</w:t>
      </w:r>
      <w:r>
        <w:rPr>
          <w:szCs w:val="18"/>
          <w:lang w:val="es-MX"/>
        </w:rPr>
        <w:t xml:space="preserve"> </w:t>
      </w:r>
      <w:r w:rsidRPr="00BD4AA3">
        <w:rPr>
          <w:szCs w:val="18"/>
          <w:lang w:val="es-MX"/>
        </w:rPr>
        <w:t>el</w:t>
      </w:r>
      <w:r>
        <w:rPr>
          <w:szCs w:val="18"/>
          <w:lang w:val="es-MX"/>
        </w:rPr>
        <w:t xml:space="preserve"> </w:t>
      </w:r>
      <w:r w:rsidRPr="00BD4AA3">
        <w:rPr>
          <w:szCs w:val="18"/>
          <w:lang w:val="es-MX"/>
        </w:rPr>
        <w:t>oficio,</w:t>
      </w:r>
      <w:r>
        <w:rPr>
          <w:szCs w:val="18"/>
          <w:lang w:val="es-MX"/>
        </w:rPr>
        <w:t xml:space="preserve"> </w:t>
      </w: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hará</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del</w:t>
      </w:r>
      <w:r>
        <w:rPr>
          <w:szCs w:val="18"/>
          <w:lang w:val="es-MX"/>
        </w:rPr>
        <w:t xml:space="preserve"> </w:t>
      </w:r>
      <w:r w:rsidRPr="00BD4AA3">
        <w:rPr>
          <w:szCs w:val="18"/>
          <w:lang w:val="es-MX"/>
        </w:rPr>
        <w:t>encargado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oficina</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esta</w:t>
      </w:r>
      <w:r>
        <w:rPr>
          <w:szCs w:val="18"/>
          <w:lang w:val="es-MX"/>
        </w:rPr>
        <w:t xml:space="preserve"> </w:t>
      </w:r>
      <w:r w:rsidRPr="00BD4AA3">
        <w:rPr>
          <w:szCs w:val="18"/>
          <w:lang w:val="es-MX"/>
        </w:rPr>
        <w:t>circunstancia,</w:t>
      </w:r>
      <w:r>
        <w:rPr>
          <w:szCs w:val="18"/>
          <w:lang w:val="es-MX"/>
        </w:rPr>
        <w:t xml:space="preserve"> </w:t>
      </w:r>
      <w:r w:rsidRPr="00BD4AA3">
        <w:rPr>
          <w:szCs w:val="18"/>
          <w:lang w:val="es-MX"/>
        </w:rPr>
        <w:t>se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hecha</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Si</w:t>
      </w:r>
      <w:r>
        <w:rPr>
          <w:szCs w:val="18"/>
          <w:lang w:val="es-MX"/>
        </w:rPr>
        <w:t xml:space="preserve"> </w:t>
      </w:r>
      <w:r w:rsidRPr="00BD4AA3">
        <w:rPr>
          <w:szCs w:val="18"/>
          <w:lang w:val="es-MX"/>
        </w:rPr>
        <w:t>a</w:t>
      </w:r>
      <w:r>
        <w:rPr>
          <w:szCs w:val="18"/>
          <w:lang w:val="es-MX"/>
        </w:rPr>
        <w:t xml:space="preserve"> </w:t>
      </w:r>
      <w:r w:rsidRPr="00BD4AA3">
        <w:rPr>
          <w:szCs w:val="18"/>
          <w:lang w:val="es-MX"/>
        </w:rPr>
        <w:t>pesar</w:t>
      </w:r>
      <w:r>
        <w:rPr>
          <w:szCs w:val="18"/>
          <w:lang w:val="es-MX"/>
        </w:rPr>
        <w:t xml:space="preserve"> </w:t>
      </w:r>
      <w:r w:rsidRPr="00BD4AA3">
        <w:rPr>
          <w:szCs w:val="18"/>
          <w:lang w:val="es-MX"/>
        </w:rPr>
        <w:t>de</w:t>
      </w:r>
      <w:r>
        <w:rPr>
          <w:szCs w:val="18"/>
          <w:lang w:val="es-MX"/>
        </w:rPr>
        <w:t xml:space="preserve"> </w:t>
      </w:r>
      <w:r w:rsidRPr="00BD4AA3">
        <w:rPr>
          <w:szCs w:val="18"/>
          <w:lang w:val="es-MX"/>
        </w:rPr>
        <w:t>esto</w:t>
      </w:r>
      <w:r>
        <w:rPr>
          <w:szCs w:val="18"/>
          <w:lang w:val="es-MX"/>
        </w:rPr>
        <w:t xml:space="preserve"> </w:t>
      </w:r>
      <w:r w:rsidRPr="00BD4AA3">
        <w:rPr>
          <w:szCs w:val="18"/>
          <w:lang w:val="es-MX"/>
        </w:rPr>
        <w:t>subsiste</w:t>
      </w:r>
      <w:r>
        <w:rPr>
          <w:szCs w:val="18"/>
          <w:lang w:val="es-MX"/>
        </w:rPr>
        <w:t xml:space="preserve"> </w:t>
      </w:r>
      <w:r w:rsidRPr="00BD4AA3">
        <w:rPr>
          <w:szCs w:val="18"/>
          <w:lang w:val="es-MX"/>
        </w:rPr>
        <w:t>la</w:t>
      </w:r>
      <w:r>
        <w:rPr>
          <w:szCs w:val="18"/>
          <w:lang w:val="es-MX"/>
        </w:rPr>
        <w:t xml:space="preserve"> </w:t>
      </w:r>
      <w:r w:rsidRPr="00BD4AA3">
        <w:rPr>
          <w:szCs w:val="18"/>
          <w:lang w:val="es-MX"/>
        </w:rPr>
        <w:t>negativa,</w:t>
      </w:r>
      <w:r>
        <w:rPr>
          <w:szCs w:val="18"/>
          <w:lang w:val="es-MX"/>
        </w:rPr>
        <w:t xml:space="preserve"> </w:t>
      </w:r>
      <w:r w:rsidRPr="00BD4AA3">
        <w:rPr>
          <w:szCs w:val="18"/>
          <w:lang w:val="es-MX"/>
        </w:rPr>
        <w:t>asentará</w:t>
      </w:r>
      <w:r>
        <w:rPr>
          <w:szCs w:val="18"/>
          <w:lang w:val="es-MX"/>
        </w:rPr>
        <w:t xml:space="preserve"> </w:t>
      </w:r>
      <w:r w:rsidRPr="00BD4AA3">
        <w:rPr>
          <w:szCs w:val="18"/>
          <w:lang w:val="es-MX"/>
        </w:rPr>
        <w:t>la</w:t>
      </w:r>
      <w:r>
        <w:rPr>
          <w:szCs w:val="18"/>
          <w:lang w:val="es-MX"/>
        </w:rPr>
        <w:t xml:space="preserve"> </w:t>
      </w:r>
      <w:r w:rsidRPr="00BD4AA3">
        <w:rPr>
          <w:szCs w:val="18"/>
          <w:lang w:val="es-MX"/>
        </w:rPr>
        <w:t>razón</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hecha,</w:t>
      </w:r>
      <w:r>
        <w:rPr>
          <w:szCs w:val="18"/>
          <w:lang w:val="es-MX"/>
        </w:rPr>
        <w:t xml:space="preserve"> </w:t>
      </w:r>
      <w:r w:rsidRPr="00BD4AA3">
        <w:rPr>
          <w:szCs w:val="18"/>
          <w:lang w:val="es-MX"/>
        </w:rPr>
        <w:t>y</w:t>
      </w:r>
    </w:p>
    <w:p w:rsidR="006E471C" w:rsidRPr="00BD4AA3" w:rsidRDefault="006E471C" w:rsidP="006E471C">
      <w:pPr>
        <w:pStyle w:val="Texto"/>
        <w:spacing w:line="236"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se</w:t>
      </w:r>
      <w:r>
        <w:rPr>
          <w:szCs w:val="18"/>
          <w:lang w:val="es-MX"/>
        </w:rPr>
        <w:t xml:space="preserve"> </w:t>
      </w:r>
      <w:r w:rsidRPr="00BD4AA3">
        <w:rPr>
          <w:szCs w:val="18"/>
          <w:lang w:val="es-MX"/>
        </w:rPr>
        <w:t>encuentra</w:t>
      </w:r>
      <w:r>
        <w:rPr>
          <w:szCs w:val="18"/>
          <w:lang w:val="es-MX"/>
        </w:rPr>
        <w:t xml:space="preserve"> </w:t>
      </w:r>
      <w:r w:rsidRPr="00BD4AA3">
        <w:rPr>
          <w:szCs w:val="18"/>
          <w:lang w:val="es-MX"/>
        </w:rPr>
        <w:t>fuera</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r>
        <w:rPr>
          <w:szCs w:val="18"/>
          <w:lang w:val="es-MX"/>
        </w:rPr>
        <w:t xml:space="preserve"> </w:t>
      </w:r>
      <w:r w:rsidRPr="00BD4AA3">
        <w:rPr>
          <w:szCs w:val="18"/>
          <w:lang w:val="es-MX"/>
        </w:rPr>
        <w:t>se</w:t>
      </w:r>
      <w:r>
        <w:rPr>
          <w:szCs w:val="18"/>
          <w:lang w:val="es-MX"/>
        </w:rPr>
        <w:t xml:space="preserve"> </w:t>
      </w:r>
      <w:r w:rsidRPr="00BD4AA3">
        <w:rPr>
          <w:szCs w:val="18"/>
          <w:lang w:val="es-MX"/>
        </w:rPr>
        <w:t>enviará</w:t>
      </w:r>
      <w:r>
        <w:rPr>
          <w:szCs w:val="18"/>
          <w:lang w:val="es-MX"/>
        </w:rPr>
        <w:t xml:space="preserve"> </w:t>
      </w:r>
      <w:r w:rsidRPr="00BD4AA3">
        <w:rPr>
          <w:szCs w:val="18"/>
          <w:lang w:val="es-MX"/>
        </w:rPr>
        <w:t>el</w:t>
      </w:r>
      <w:r>
        <w:rPr>
          <w:szCs w:val="18"/>
          <w:lang w:val="es-MX"/>
        </w:rPr>
        <w:t xml:space="preserve"> </w:t>
      </w:r>
      <w:r w:rsidRPr="00BD4AA3">
        <w:rPr>
          <w:szCs w:val="18"/>
          <w:lang w:val="es-MX"/>
        </w:rPr>
        <w:t>oficio</w:t>
      </w:r>
      <w:r>
        <w:rPr>
          <w:szCs w:val="18"/>
          <w:lang w:val="es-MX"/>
        </w:rPr>
        <w:t xml:space="preserve"> </w:t>
      </w:r>
      <w:r w:rsidRPr="00BD4AA3">
        <w:rPr>
          <w:szCs w:val="18"/>
          <w:lang w:val="es-MX"/>
        </w:rPr>
        <w:t>por</w:t>
      </w:r>
      <w:r>
        <w:rPr>
          <w:szCs w:val="18"/>
          <w:lang w:val="es-MX"/>
        </w:rPr>
        <w:t xml:space="preserve"> </w:t>
      </w:r>
      <w:r w:rsidRPr="00BD4AA3">
        <w:rPr>
          <w:szCs w:val="18"/>
          <w:lang w:val="es-MX"/>
        </w:rPr>
        <w:t>exhorto</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plataforma</w:t>
      </w:r>
      <w:r>
        <w:rPr>
          <w:szCs w:val="18"/>
          <w:lang w:val="es-MX"/>
        </w:rPr>
        <w:t xml:space="preserve"> </w:t>
      </w:r>
      <w:r w:rsidRPr="00BD4AA3">
        <w:rPr>
          <w:szCs w:val="18"/>
          <w:lang w:val="es-MX"/>
        </w:rPr>
        <w:t>electrónica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exhortada</w:t>
      </w:r>
      <w:r>
        <w:rPr>
          <w:szCs w:val="18"/>
          <w:lang w:val="es-MX"/>
        </w:rPr>
        <w:t xml:space="preserve"> </w:t>
      </w:r>
      <w:r w:rsidRPr="00BD4AA3">
        <w:rPr>
          <w:szCs w:val="18"/>
          <w:lang w:val="es-MX"/>
        </w:rPr>
        <w:t>realice</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al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recepción.</w:t>
      </w:r>
    </w:p>
    <w:p w:rsidR="006E471C" w:rsidRPr="00BD4AA3" w:rsidRDefault="006E471C" w:rsidP="006E471C">
      <w:pPr>
        <w:pStyle w:val="Texto"/>
        <w:spacing w:line="236" w:lineRule="exact"/>
        <w:ind w:left="720" w:firstLine="0"/>
        <w:rPr>
          <w:szCs w:val="18"/>
          <w:lang w:val="es-MX"/>
        </w:rPr>
      </w:pP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fuera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circunscripción</w:t>
      </w:r>
      <w:r>
        <w:rPr>
          <w:szCs w:val="18"/>
          <w:lang w:val="es-MX"/>
        </w:rPr>
        <w:t xml:space="preserve"> </w:t>
      </w:r>
      <w:r w:rsidRPr="00BD4AA3">
        <w:rPr>
          <w:szCs w:val="18"/>
          <w:lang w:val="es-MX"/>
        </w:rPr>
        <w:t>territorial</w:t>
      </w:r>
      <w:r>
        <w:rPr>
          <w:szCs w:val="18"/>
          <w:lang w:val="es-MX"/>
        </w:rPr>
        <w:t xml:space="preserve"> </w:t>
      </w:r>
      <w:r w:rsidRPr="00BD4AA3">
        <w:rPr>
          <w:szCs w:val="18"/>
          <w:lang w:val="es-MX"/>
        </w:rPr>
        <w:t>del</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que</w:t>
      </w:r>
      <w:r>
        <w:rPr>
          <w:szCs w:val="18"/>
          <w:lang w:val="es-MX"/>
        </w:rPr>
        <w:t xml:space="preserve"> </w:t>
      </w:r>
      <w:r w:rsidRPr="00BD4AA3">
        <w:rPr>
          <w:szCs w:val="18"/>
          <w:lang w:val="es-MX"/>
        </w:rPr>
        <w:t>conozca</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r>
        <w:rPr>
          <w:szCs w:val="18"/>
          <w:lang w:val="es-MX"/>
        </w:rPr>
        <w:t xml:space="preserve"> </w:t>
      </w:r>
      <w:r w:rsidRPr="00BD4AA3">
        <w:rPr>
          <w:szCs w:val="18"/>
          <w:lang w:val="es-MX"/>
        </w:rPr>
        <w:t>pero</w:t>
      </w:r>
      <w:r>
        <w:rPr>
          <w:szCs w:val="18"/>
          <w:lang w:val="es-MX"/>
        </w:rPr>
        <w:t xml:space="preserve"> </w:t>
      </w:r>
      <w:r w:rsidRPr="00BD4AA3">
        <w:rPr>
          <w:szCs w:val="18"/>
          <w:lang w:val="es-MX"/>
        </w:rPr>
        <w:t>en</w:t>
      </w:r>
      <w:r>
        <w:rPr>
          <w:szCs w:val="18"/>
          <w:lang w:val="es-MX"/>
        </w:rPr>
        <w:t xml:space="preserve"> </w:t>
      </w:r>
      <w:r w:rsidRPr="00BD4AA3">
        <w:rPr>
          <w:szCs w:val="18"/>
          <w:lang w:val="es-MX"/>
        </w:rPr>
        <w:t>zona</w:t>
      </w:r>
      <w:r>
        <w:rPr>
          <w:szCs w:val="18"/>
          <w:lang w:val="es-MX"/>
        </w:rPr>
        <w:t xml:space="preserve"> </w:t>
      </w:r>
      <w:r w:rsidRPr="00BD4AA3">
        <w:rPr>
          <w:szCs w:val="18"/>
          <w:lang w:val="es-MX"/>
        </w:rPr>
        <w:t>conurbada,</w:t>
      </w:r>
      <w:r>
        <w:rPr>
          <w:szCs w:val="18"/>
          <w:lang w:val="es-MX"/>
        </w:rPr>
        <w:t xml:space="preserve"> </w:t>
      </w:r>
      <w:r w:rsidRPr="00BD4AA3">
        <w:rPr>
          <w:szCs w:val="18"/>
          <w:lang w:val="es-MX"/>
        </w:rPr>
        <w:t>podrá</w:t>
      </w:r>
      <w:r>
        <w:rPr>
          <w:szCs w:val="18"/>
          <w:lang w:val="es-MX"/>
        </w:rPr>
        <w:t xml:space="preserve"> </w:t>
      </w:r>
      <w:r w:rsidRPr="00BD4AA3">
        <w:rPr>
          <w:szCs w:val="18"/>
          <w:lang w:val="es-MX"/>
        </w:rPr>
        <w:t>ordenarse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se</w:t>
      </w:r>
      <w:r>
        <w:rPr>
          <w:szCs w:val="18"/>
          <w:lang w:val="es-MX"/>
        </w:rPr>
        <w:t xml:space="preserve"> </w:t>
      </w:r>
      <w:r w:rsidRPr="00BD4AA3">
        <w:rPr>
          <w:szCs w:val="18"/>
          <w:lang w:val="es-MX"/>
        </w:rPr>
        <w:t>haga</w:t>
      </w:r>
      <w:r>
        <w:rPr>
          <w:szCs w:val="18"/>
          <w:lang w:val="es-MX"/>
        </w:rPr>
        <w:t xml:space="preserve"> </w:t>
      </w:r>
      <w:r w:rsidRPr="00BD4AA3">
        <w:rPr>
          <w:szCs w:val="18"/>
          <w:lang w:val="es-MX"/>
        </w:rPr>
        <w:t>por</w:t>
      </w:r>
      <w:r>
        <w:rPr>
          <w:szCs w:val="18"/>
          <w:lang w:val="es-MX"/>
        </w:rPr>
        <w:t xml:space="preserve"> </w:t>
      </w:r>
      <w:r w:rsidRPr="00BD4AA3">
        <w:rPr>
          <w:szCs w:val="18"/>
          <w:lang w:val="es-MX"/>
        </w:rPr>
        <w:t>medio</w:t>
      </w:r>
      <w:r>
        <w:rPr>
          <w:szCs w:val="18"/>
          <w:lang w:val="es-MX"/>
        </w:rPr>
        <w:t xml:space="preserve"> </w:t>
      </w:r>
      <w:r w:rsidRPr="00BD4AA3">
        <w:rPr>
          <w:szCs w:val="18"/>
          <w:lang w:val="es-MX"/>
        </w:rPr>
        <w:t>del</w:t>
      </w:r>
      <w:r>
        <w:rPr>
          <w:szCs w:val="18"/>
          <w:lang w:val="es-MX"/>
        </w:rPr>
        <w:t xml:space="preserve"> </w:t>
      </w:r>
      <w:r w:rsidRPr="00BD4AA3">
        <w:rPr>
          <w:szCs w:val="18"/>
          <w:lang w:val="es-MX"/>
        </w:rPr>
        <w:t>actuario.</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745.-</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Federal</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Locales,</w:t>
      </w:r>
      <w:r>
        <w:rPr>
          <w:szCs w:val="18"/>
          <w:lang w:val="es-MX"/>
        </w:rPr>
        <w:t xml:space="preserve"> </w:t>
      </w:r>
      <w:r w:rsidRPr="00BD4AA3">
        <w:rPr>
          <w:szCs w:val="18"/>
          <w:lang w:val="es-MX"/>
        </w:rPr>
        <w:t>deberán</w:t>
      </w:r>
      <w:r>
        <w:rPr>
          <w:szCs w:val="18"/>
          <w:lang w:val="es-MX"/>
        </w:rPr>
        <w:t xml:space="preserve"> </w:t>
      </w:r>
      <w:r w:rsidRPr="00BD4AA3">
        <w:rPr>
          <w:szCs w:val="18"/>
          <w:lang w:val="es-MX"/>
        </w:rPr>
        <w:t>acordar</w:t>
      </w:r>
      <w:r>
        <w:rPr>
          <w:szCs w:val="18"/>
          <w:lang w:val="es-MX"/>
        </w:rPr>
        <w:t xml:space="preserve"> </w:t>
      </w:r>
      <w:r w:rsidRPr="00BD4AA3">
        <w:rPr>
          <w:szCs w:val="18"/>
          <w:lang w:val="es-MX"/>
        </w:rPr>
        <w:t>la</w:t>
      </w:r>
      <w:r>
        <w:rPr>
          <w:szCs w:val="18"/>
          <w:lang w:val="es-MX"/>
        </w:rPr>
        <w:t xml:space="preserve"> </w:t>
      </w:r>
      <w:r w:rsidRPr="00BD4AA3">
        <w:rPr>
          <w:szCs w:val="18"/>
          <w:lang w:val="es-MX"/>
        </w:rPr>
        <w:t>publicación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boletín</w:t>
      </w:r>
      <w:r>
        <w:rPr>
          <w:szCs w:val="18"/>
          <w:lang w:val="es-MX"/>
        </w:rPr>
        <w:t xml:space="preserve"> </w:t>
      </w:r>
      <w:r w:rsidRPr="00BD4AA3">
        <w:rPr>
          <w:szCs w:val="18"/>
          <w:lang w:val="es-MX"/>
        </w:rPr>
        <w:t>impreso</w:t>
      </w:r>
      <w:r>
        <w:rPr>
          <w:szCs w:val="18"/>
          <w:lang w:val="es-MX"/>
        </w:rPr>
        <w:t xml:space="preserve"> </w:t>
      </w:r>
      <w:r w:rsidRPr="00BD4AA3">
        <w:rPr>
          <w:szCs w:val="18"/>
          <w:lang w:val="es-MX"/>
        </w:rPr>
        <w:t>y</w:t>
      </w:r>
      <w:r>
        <w:rPr>
          <w:szCs w:val="18"/>
          <w:lang w:val="es-MX"/>
        </w:rPr>
        <w:t xml:space="preserve"> </w:t>
      </w:r>
      <w:r w:rsidRPr="00BD4AA3">
        <w:rPr>
          <w:szCs w:val="18"/>
          <w:lang w:val="es-MX"/>
        </w:rPr>
        <w:t>electrónico</w:t>
      </w:r>
      <w:r>
        <w:rPr>
          <w:szCs w:val="18"/>
          <w:lang w:val="es-MX"/>
        </w:rPr>
        <w:t xml:space="preserve"> </w:t>
      </w:r>
      <w:r w:rsidRPr="00BD4AA3">
        <w:rPr>
          <w:szCs w:val="18"/>
          <w:lang w:val="es-MX"/>
        </w:rPr>
        <w:t>que</w:t>
      </w:r>
      <w:r>
        <w:rPr>
          <w:szCs w:val="18"/>
          <w:lang w:val="es-MX"/>
        </w:rPr>
        <w:t xml:space="preserve"> </w:t>
      </w:r>
      <w:r w:rsidRPr="00BD4AA3">
        <w:rPr>
          <w:szCs w:val="18"/>
          <w:lang w:val="es-MX"/>
        </w:rPr>
        <w:t>contenga</w:t>
      </w:r>
      <w:r>
        <w:rPr>
          <w:szCs w:val="18"/>
          <w:lang w:val="es-MX"/>
        </w:rPr>
        <w:t xml:space="preserve"> </w:t>
      </w:r>
      <w:r w:rsidRPr="00BD4AA3">
        <w:rPr>
          <w:szCs w:val="18"/>
          <w:lang w:val="es-MX"/>
        </w:rPr>
        <w:t>la</w:t>
      </w:r>
      <w:r>
        <w:rPr>
          <w:szCs w:val="18"/>
          <w:lang w:val="es-MX"/>
        </w:rPr>
        <w:t xml:space="preserve"> </w:t>
      </w:r>
      <w:r w:rsidRPr="00BD4AA3">
        <w:rPr>
          <w:szCs w:val="18"/>
          <w:lang w:val="es-MX"/>
        </w:rPr>
        <w:t>lista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sean</w:t>
      </w:r>
      <w:r>
        <w:rPr>
          <w:szCs w:val="18"/>
          <w:lang w:val="es-MX"/>
        </w:rPr>
        <w:t xml:space="preserve"> </w:t>
      </w:r>
      <w:r w:rsidRPr="00BD4AA3">
        <w:rPr>
          <w:szCs w:val="18"/>
          <w:lang w:val="es-MX"/>
        </w:rPr>
        <w:t>personales.</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745</w:t>
      </w:r>
      <w:r>
        <w:rPr>
          <w:b/>
          <w:szCs w:val="18"/>
          <w:lang w:val="es-MX"/>
        </w:rPr>
        <w:t xml:space="preserve"> </w:t>
      </w:r>
      <w:r w:rsidRPr="00BD4AA3">
        <w:rPr>
          <w:b/>
          <w:szCs w:val="18"/>
          <w:lang w:val="es-MX"/>
        </w:rPr>
        <w:t>Bi</w:t>
      </w:r>
      <w:r w:rsidRPr="00CA4345">
        <w:rPr>
          <w:b/>
          <w:szCs w:val="18"/>
          <w:lang w:val="es-MX"/>
        </w:rPr>
        <w:t>s.-</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por</w:t>
      </w:r>
      <w:r>
        <w:rPr>
          <w:szCs w:val="18"/>
          <w:lang w:val="es-MX"/>
        </w:rPr>
        <w:t xml:space="preserve"> </w:t>
      </w:r>
      <w:r w:rsidRPr="00BD4AA3">
        <w:rPr>
          <w:szCs w:val="18"/>
          <w:lang w:val="es-MX"/>
        </w:rPr>
        <w:t>boletín</w:t>
      </w:r>
      <w:r>
        <w:rPr>
          <w:szCs w:val="18"/>
          <w:lang w:val="es-MX"/>
        </w:rPr>
        <w:t xml:space="preserve"> </w:t>
      </w:r>
      <w:r w:rsidRPr="00BD4AA3">
        <w:rPr>
          <w:szCs w:val="18"/>
          <w:lang w:val="es-MX"/>
        </w:rPr>
        <w:t>o</w:t>
      </w:r>
      <w:r>
        <w:rPr>
          <w:szCs w:val="18"/>
          <w:lang w:val="es-MX"/>
        </w:rPr>
        <w:t xml:space="preserve"> </w:t>
      </w:r>
      <w:r w:rsidRPr="00BD4AA3">
        <w:rPr>
          <w:szCs w:val="18"/>
          <w:lang w:val="es-MX"/>
        </w:rPr>
        <w:t>lista</w:t>
      </w:r>
      <w:r>
        <w:rPr>
          <w:szCs w:val="18"/>
          <w:lang w:val="es-MX"/>
        </w:rPr>
        <w:t xml:space="preserve"> </w:t>
      </w:r>
      <w:r w:rsidRPr="00BD4AA3">
        <w:rPr>
          <w:szCs w:val="18"/>
          <w:lang w:val="es-MX"/>
        </w:rPr>
        <w:t>se</w:t>
      </w:r>
      <w:r>
        <w:rPr>
          <w:szCs w:val="18"/>
          <w:lang w:val="es-MX"/>
        </w:rPr>
        <w:t xml:space="preserve"> </w:t>
      </w:r>
      <w:r w:rsidRPr="00BD4AA3">
        <w:rPr>
          <w:szCs w:val="18"/>
          <w:lang w:val="es-MX"/>
        </w:rPr>
        <w:t>fijarán</w:t>
      </w:r>
      <w:r>
        <w:rPr>
          <w:szCs w:val="18"/>
          <w:lang w:val="es-MX"/>
        </w:rPr>
        <w:t xml:space="preserve"> </w:t>
      </w:r>
      <w:r w:rsidRPr="00BD4AA3">
        <w:rPr>
          <w:szCs w:val="18"/>
          <w:lang w:val="es-MX"/>
        </w:rPr>
        <w:t>y</w:t>
      </w:r>
      <w:r>
        <w:rPr>
          <w:szCs w:val="18"/>
          <w:lang w:val="es-MX"/>
        </w:rPr>
        <w:t xml:space="preserve"> </w:t>
      </w:r>
      <w:r w:rsidRPr="00BD4AA3">
        <w:rPr>
          <w:szCs w:val="18"/>
          <w:lang w:val="es-MX"/>
        </w:rPr>
        <w:t>publicarán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local</w:t>
      </w:r>
      <w:r>
        <w:rPr>
          <w:szCs w:val="18"/>
          <w:lang w:val="es-MX"/>
        </w:rPr>
        <w:t xml:space="preserve"> </w:t>
      </w:r>
      <w:r w:rsidRPr="00BD4AA3">
        <w:rPr>
          <w:szCs w:val="18"/>
          <w:lang w:val="es-MX"/>
        </w:rPr>
        <w:t>del</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en</w:t>
      </w:r>
      <w:r>
        <w:rPr>
          <w:szCs w:val="18"/>
          <w:lang w:val="es-MX"/>
        </w:rPr>
        <w:t xml:space="preserve"> </w:t>
      </w:r>
      <w:r w:rsidRPr="00BD4AA3">
        <w:rPr>
          <w:szCs w:val="18"/>
          <w:lang w:val="es-MX"/>
        </w:rPr>
        <w:t>lugar</w:t>
      </w:r>
      <w:r>
        <w:rPr>
          <w:szCs w:val="18"/>
          <w:lang w:val="es-MX"/>
        </w:rPr>
        <w:t xml:space="preserve"> </w:t>
      </w:r>
      <w:r w:rsidRPr="00BD4AA3">
        <w:rPr>
          <w:szCs w:val="18"/>
          <w:lang w:val="es-MX"/>
        </w:rPr>
        <w:t>visible</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fácil</w:t>
      </w:r>
      <w:r>
        <w:rPr>
          <w:szCs w:val="18"/>
          <w:lang w:val="es-MX"/>
        </w:rPr>
        <w:t xml:space="preserve"> </w:t>
      </w:r>
      <w:r w:rsidRPr="00BD4AA3">
        <w:rPr>
          <w:szCs w:val="18"/>
          <w:lang w:val="es-MX"/>
        </w:rPr>
        <w:t>acceso,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portal</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Poderes</w:t>
      </w:r>
      <w:r>
        <w:rPr>
          <w:szCs w:val="18"/>
          <w:lang w:val="es-MX"/>
        </w:rPr>
        <w:t xml:space="preserve"> </w:t>
      </w:r>
      <w:r w:rsidRPr="00BD4AA3">
        <w:rPr>
          <w:szCs w:val="18"/>
          <w:lang w:val="es-MX"/>
        </w:rPr>
        <w:t>Judiciales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en</w:t>
      </w:r>
      <w:r>
        <w:rPr>
          <w:szCs w:val="18"/>
          <w:lang w:val="es-MX"/>
        </w:rPr>
        <w:t xml:space="preserve"> </w:t>
      </w:r>
      <w:r w:rsidRPr="00BD4AA3">
        <w:rPr>
          <w:szCs w:val="18"/>
          <w:lang w:val="es-MX"/>
        </w:rPr>
        <w:t>estos</w:t>
      </w:r>
      <w:r>
        <w:rPr>
          <w:szCs w:val="18"/>
          <w:lang w:val="es-MX"/>
        </w:rPr>
        <w:t xml:space="preserve"> </w:t>
      </w:r>
      <w:r w:rsidRPr="00BD4AA3">
        <w:rPr>
          <w:szCs w:val="18"/>
          <w:lang w:val="es-MX"/>
        </w:rPr>
        <w:t>casos</w:t>
      </w:r>
      <w:r>
        <w:rPr>
          <w:szCs w:val="18"/>
          <w:lang w:val="es-MX"/>
        </w:rPr>
        <w:t xml:space="preserve"> </w:t>
      </w:r>
      <w:r w:rsidRPr="00BD4AA3">
        <w:rPr>
          <w:szCs w:val="18"/>
          <w:lang w:val="es-MX"/>
        </w:rPr>
        <w:t>los</w:t>
      </w:r>
      <w:r>
        <w:rPr>
          <w:szCs w:val="18"/>
          <w:lang w:val="es-MX"/>
        </w:rPr>
        <w:t xml:space="preserve"> </w:t>
      </w:r>
      <w:r w:rsidRPr="00BD4AA3">
        <w:rPr>
          <w:szCs w:val="18"/>
          <w:lang w:val="es-MX"/>
        </w:rPr>
        <w:t>portales</w:t>
      </w:r>
      <w:r>
        <w:rPr>
          <w:szCs w:val="18"/>
          <w:lang w:val="es-MX"/>
        </w:rPr>
        <w:t xml:space="preserve"> </w:t>
      </w:r>
      <w:r w:rsidRPr="00BD4AA3">
        <w:rPr>
          <w:szCs w:val="18"/>
          <w:lang w:val="es-MX"/>
        </w:rPr>
        <w:t>de</w:t>
      </w:r>
      <w:r>
        <w:rPr>
          <w:szCs w:val="18"/>
          <w:lang w:val="es-MX"/>
        </w:rPr>
        <w:t xml:space="preserve"> </w:t>
      </w:r>
      <w:r w:rsidRPr="00BD4AA3">
        <w:rPr>
          <w:szCs w:val="18"/>
          <w:lang w:val="es-MX"/>
        </w:rPr>
        <w:t>Internet</w:t>
      </w:r>
      <w:r>
        <w:rPr>
          <w:szCs w:val="18"/>
          <w:lang w:val="es-MX"/>
        </w:rPr>
        <w:t xml:space="preserve"> </w:t>
      </w:r>
      <w:r w:rsidRPr="00BD4AA3">
        <w:rPr>
          <w:szCs w:val="18"/>
          <w:lang w:val="es-MX"/>
        </w:rPr>
        <w:t>deberán</w:t>
      </w:r>
      <w:r>
        <w:rPr>
          <w:szCs w:val="18"/>
          <w:lang w:val="es-MX"/>
        </w:rPr>
        <w:t xml:space="preserve"> </w:t>
      </w:r>
      <w:r w:rsidRPr="00BD4AA3">
        <w:rPr>
          <w:szCs w:val="18"/>
          <w:lang w:val="es-MX"/>
        </w:rPr>
        <w:t>tener</w:t>
      </w:r>
      <w:r>
        <w:rPr>
          <w:szCs w:val="18"/>
          <w:lang w:val="es-MX"/>
        </w:rPr>
        <w:t xml:space="preserve"> </w:t>
      </w:r>
      <w:r w:rsidRPr="00BD4AA3">
        <w:rPr>
          <w:szCs w:val="18"/>
          <w:lang w:val="es-MX"/>
        </w:rPr>
        <w:t>la</w:t>
      </w:r>
      <w:r>
        <w:rPr>
          <w:szCs w:val="18"/>
          <w:lang w:val="es-MX"/>
        </w:rPr>
        <w:t xml:space="preserve"> </w:t>
      </w:r>
      <w:r w:rsidRPr="00BD4AA3">
        <w:rPr>
          <w:szCs w:val="18"/>
          <w:lang w:val="es-MX"/>
        </w:rPr>
        <w:t>opción</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por</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y</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o</w:t>
      </w:r>
      <w:r>
        <w:rPr>
          <w:szCs w:val="18"/>
          <w:lang w:val="es-MX"/>
        </w:rPr>
        <w:t xml:space="preserve"> </w:t>
      </w:r>
      <w:r w:rsidRPr="00BD4AA3">
        <w:rPr>
          <w:szCs w:val="18"/>
          <w:lang w:val="es-MX"/>
        </w:rPr>
        <w:t>expediente.</w:t>
      </w:r>
      <w:r>
        <w:rPr>
          <w:szCs w:val="18"/>
          <w:lang w:val="es-MX"/>
        </w:rPr>
        <w:t xml:space="preserve"> </w:t>
      </w:r>
      <w:r w:rsidRPr="00BD4AA3">
        <w:rPr>
          <w:szCs w:val="18"/>
          <w:lang w:val="es-MX"/>
        </w:rPr>
        <w:t>La</w:t>
      </w:r>
      <w:r>
        <w:rPr>
          <w:szCs w:val="18"/>
          <w:lang w:val="es-MX"/>
        </w:rPr>
        <w:t xml:space="preserve"> </w:t>
      </w:r>
      <w:r w:rsidRPr="00BD4AA3">
        <w:rPr>
          <w:szCs w:val="18"/>
          <w:lang w:val="es-MX"/>
        </w:rPr>
        <w:t>fijación</w:t>
      </w:r>
      <w:r>
        <w:rPr>
          <w:szCs w:val="18"/>
          <w:lang w:val="es-MX"/>
        </w:rPr>
        <w:t xml:space="preserve"> </w:t>
      </w:r>
      <w:r w:rsidRPr="00BD4AA3">
        <w:rPr>
          <w:szCs w:val="18"/>
          <w:lang w:val="es-MX"/>
        </w:rPr>
        <w:t>y</w:t>
      </w:r>
      <w:r>
        <w:rPr>
          <w:szCs w:val="18"/>
          <w:lang w:val="es-MX"/>
        </w:rPr>
        <w:t xml:space="preserve"> </w:t>
      </w:r>
      <w:r w:rsidRPr="00BD4AA3">
        <w:rPr>
          <w:szCs w:val="18"/>
          <w:lang w:val="es-MX"/>
        </w:rPr>
        <w:t>publicación</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lista</w:t>
      </w:r>
      <w:r>
        <w:rPr>
          <w:szCs w:val="18"/>
          <w:lang w:val="es-MX"/>
        </w:rPr>
        <w:t xml:space="preserve"> </w:t>
      </w:r>
      <w:r w:rsidRPr="00BD4AA3">
        <w:rPr>
          <w:szCs w:val="18"/>
          <w:lang w:val="es-MX"/>
        </w:rPr>
        <w:t>se</w:t>
      </w:r>
      <w:r>
        <w:rPr>
          <w:szCs w:val="18"/>
          <w:lang w:val="es-MX"/>
        </w:rPr>
        <w:t xml:space="preserve"> </w:t>
      </w:r>
      <w:r w:rsidRPr="00BD4AA3">
        <w:rPr>
          <w:szCs w:val="18"/>
          <w:lang w:val="es-MX"/>
        </w:rPr>
        <w:t>realizará</w:t>
      </w:r>
      <w:r>
        <w:rPr>
          <w:szCs w:val="18"/>
          <w:lang w:val="es-MX"/>
        </w:rPr>
        <w:t xml:space="preserve"> </w:t>
      </w:r>
      <w:r w:rsidRPr="00BD4AA3">
        <w:rPr>
          <w:szCs w:val="18"/>
          <w:lang w:val="es-MX"/>
        </w:rPr>
        <w:t>a</w:t>
      </w:r>
      <w:r>
        <w:rPr>
          <w:szCs w:val="18"/>
          <w:lang w:val="es-MX"/>
        </w:rPr>
        <w:t xml:space="preserve"> </w:t>
      </w:r>
      <w:r w:rsidRPr="00BD4AA3">
        <w:rPr>
          <w:szCs w:val="18"/>
          <w:lang w:val="es-MX"/>
        </w:rPr>
        <w:t>primera</w:t>
      </w:r>
      <w:r>
        <w:rPr>
          <w:szCs w:val="18"/>
          <w:lang w:val="es-MX"/>
        </w:rPr>
        <w:t xml:space="preserve"> </w:t>
      </w:r>
      <w:r w:rsidRPr="00BD4AA3">
        <w:rPr>
          <w:szCs w:val="18"/>
          <w:lang w:val="es-MX"/>
        </w:rPr>
        <w:t>hora</w:t>
      </w:r>
      <w:r>
        <w:rPr>
          <w:szCs w:val="18"/>
          <w:lang w:val="es-MX"/>
        </w:rPr>
        <w:t xml:space="preserve"> </w:t>
      </w:r>
      <w:r w:rsidRPr="00BD4AA3">
        <w:rPr>
          <w:szCs w:val="18"/>
          <w:lang w:val="es-MX"/>
        </w:rPr>
        <w:t>hábil</w:t>
      </w:r>
      <w:r>
        <w:rPr>
          <w:szCs w:val="18"/>
          <w:lang w:val="es-MX"/>
        </w:rPr>
        <w:t xml:space="preserve"> </w:t>
      </w:r>
      <w:r w:rsidRPr="00BD4AA3">
        <w:rPr>
          <w:szCs w:val="18"/>
          <w:lang w:val="es-MX"/>
        </w:rPr>
        <w:t>del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ordena</w:t>
      </w:r>
      <w:r>
        <w:rPr>
          <w:szCs w:val="18"/>
          <w:lang w:val="es-MX"/>
        </w:rPr>
        <w:t xml:space="preserve"> </w:t>
      </w:r>
      <w:r w:rsidRPr="00BD4AA3">
        <w:rPr>
          <w:szCs w:val="18"/>
          <w:lang w:val="es-MX"/>
        </w:rPr>
        <w:t>y</w:t>
      </w:r>
      <w:r>
        <w:rPr>
          <w:szCs w:val="18"/>
          <w:lang w:val="es-MX"/>
        </w:rPr>
        <w:t xml:space="preserve"> </w:t>
      </w:r>
      <w:r w:rsidRPr="00BD4AA3">
        <w:rPr>
          <w:szCs w:val="18"/>
          <w:lang w:val="es-MX"/>
        </w:rPr>
        <w:t>contendrá:</w:t>
      </w:r>
    </w:p>
    <w:p w:rsidR="006E471C" w:rsidRPr="00BD4AA3" w:rsidRDefault="006E471C" w:rsidP="006E471C">
      <w:pPr>
        <w:pStyle w:val="Texto"/>
        <w:spacing w:line="238"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p>
    <w:p w:rsidR="006E471C" w:rsidRPr="00BD4AA3" w:rsidRDefault="006E471C" w:rsidP="006E471C">
      <w:pPr>
        <w:pStyle w:val="Texto"/>
        <w:spacing w:line="238"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38"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La</w:t>
      </w:r>
      <w:r>
        <w:rPr>
          <w:szCs w:val="18"/>
          <w:lang w:val="es-MX"/>
        </w:rPr>
        <w:t xml:space="preserve"> </w:t>
      </w:r>
      <w:r w:rsidRPr="00BD4AA3">
        <w:rPr>
          <w:szCs w:val="18"/>
          <w:lang w:val="es-MX"/>
        </w:rPr>
        <w:t>síntesis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notifica.</w:t>
      </w:r>
    </w:p>
    <w:p w:rsidR="006E471C" w:rsidRPr="00BD4AA3" w:rsidRDefault="006E471C" w:rsidP="006E471C">
      <w:pPr>
        <w:pStyle w:val="Texto"/>
        <w:spacing w:line="238" w:lineRule="exact"/>
        <w:rPr>
          <w:szCs w:val="18"/>
          <w:lang w:val="es-MX"/>
        </w:rPr>
      </w:pP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habilitado</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asentará</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la</w:t>
      </w:r>
      <w:r>
        <w:rPr>
          <w:szCs w:val="18"/>
          <w:lang w:val="es-MX"/>
        </w:rPr>
        <w:t xml:space="preserve"> </w:t>
      </w:r>
      <w:r w:rsidRPr="00BD4AA3">
        <w:rPr>
          <w:szCs w:val="18"/>
          <w:lang w:val="es-MX"/>
        </w:rPr>
        <w:t>razón</w:t>
      </w:r>
      <w:r>
        <w:rPr>
          <w:szCs w:val="18"/>
          <w:lang w:val="es-MX"/>
        </w:rPr>
        <w:t xml:space="preserve"> </w:t>
      </w:r>
      <w:r w:rsidRPr="00BD4AA3">
        <w:rPr>
          <w:szCs w:val="18"/>
          <w:lang w:val="es-MX"/>
        </w:rPr>
        <w:t>respectiva.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745</w:t>
      </w:r>
      <w:r>
        <w:rPr>
          <w:b/>
          <w:szCs w:val="18"/>
          <w:lang w:val="es-MX"/>
        </w:rPr>
        <w:t xml:space="preserve"> </w:t>
      </w:r>
      <w:r w:rsidRPr="00CA4345">
        <w:rPr>
          <w:b/>
          <w:szCs w:val="18"/>
          <w:lang w:val="es-MX"/>
        </w:rPr>
        <w:t>Ter.-</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por</w:t>
      </w:r>
      <w:r>
        <w:rPr>
          <w:szCs w:val="18"/>
          <w:lang w:val="es-MX"/>
        </w:rPr>
        <w:t xml:space="preserve"> </w:t>
      </w:r>
      <w:r w:rsidRPr="00BD4AA3">
        <w:rPr>
          <w:szCs w:val="18"/>
          <w:lang w:val="es-MX"/>
        </w:rPr>
        <w:t>vía</w:t>
      </w:r>
      <w:r>
        <w:rPr>
          <w:szCs w:val="18"/>
          <w:lang w:val="es-MX"/>
        </w:rPr>
        <w:t xml:space="preserve"> </w:t>
      </w:r>
      <w:r w:rsidRPr="00BD4AA3">
        <w:rPr>
          <w:szCs w:val="18"/>
          <w:lang w:val="es-MX"/>
        </w:rPr>
        <w:t>electrónica</w:t>
      </w:r>
      <w:r>
        <w:rPr>
          <w:szCs w:val="18"/>
          <w:lang w:val="es-MX"/>
        </w:rPr>
        <w:t xml:space="preserve"> </w:t>
      </w:r>
      <w:r w:rsidRPr="00BD4AA3">
        <w:rPr>
          <w:szCs w:val="18"/>
          <w:lang w:val="es-MX"/>
        </w:rPr>
        <w:t>se</w:t>
      </w:r>
      <w:r>
        <w:rPr>
          <w:szCs w:val="18"/>
          <w:lang w:val="es-MX"/>
        </w:rPr>
        <w:t xml:space="preserve"> </w:t>
      </w:r>
      <w:r w:rsidRPr="00BD4AA3">
        <w:rPr>
          <w:szCs w:val="18"/>
          <w:lang w:val="es-MX"/>
        </w:rPr>
        <w:t>sujetarán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reglas</w:t>
      </w:r>
      <w:r>
        <w:rPr>
          <w:szCs w:val="18"/>
          <w:lang w:val="es-MX"/>
        </w:rPr>
        <w:t xml:space="preserve"> </w:t>
      </w:r>
      <w:r w:rsidRPr="00BD4AA3">
        <w:rPr>
          <w:szCs w:val="18"/>
          <w:lang w:val="es-MX"/>
        </w:rPr>
        <w:t>siguientes:</w:t>
      </w:r>
    </w:p>
    <w:p w:rsidR="006E471C" w:rsidRDefault="006E471C" w:rsidP="006E471C">
      <w:pPr>
        <w:pStyle w:val="Texto"/>
        <w:spacing w:line="238" w:lineRule="exact"/>
        <w:ind w:left="720" w:firstLine="0"/>
        <w:rPr>
          <w:szCs w:val="18"/>
          <w:lang w:val="es-MX"/>
        </w:rPr>
      </w:pPr>
      <w:r w:rsidRPr="00B40A5F">
        <w:rPr>
          <w:b/>
          <w:szCs w:val="18"/>
          <w:lang w:val="es-MX"/>
        </w:rPr>
        <w:t>I.</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terceros</w:t>
      </w:r>
      <w:r>
        <w:rPr>
          <w:szCs w:val="18"/>
          <w:lang w:val="es-MX"/>
        </w:rPr>
        <w:t xml:space="preserve"> </w:t>
      </w:r>
      <w:r w:rsidRPr="00BD4AA3">
        <w:rPr>
          <w:szCs w:val="18"/>
          <w:lang w:val="es-MX"/>
        </w:rPr>
        <w:t>interesados</w:t>
      </w:r>
      <w:r>
        <w:rPr>
          <w:szCs w:val="18"/>
          <w:lang w:val="es-MX"/>
        </w:rPr>
        <w:t xml:space="preserve"> </w:t>
      </w:r>
      <w:r w:rsidRPr="00BD4AA3">
        <w:rPr>
          <w:szCs w:val="18"/>
          <w:lang w:val="es-MX"/>
        </w:rPr>
        <w:t>están</w:t>
      </w:r>
      <w:r>
        <w:rPr>
          <w:szCs w:val="18"/>
          <w:lang w:val="es-MX"/>
        </w:rPr>
        <w:t xml:space="preserve"> </w:t>
      </w:r>
      <w:r w:rsidRPr="00BD4AA3">
        <w:rPr>
          <w:szCs w:val="18"/>
          <w:lang w:val="es-MX"/>
        </w:rPr>
        <w:t>obligados</w:t>
      </w:r>
      <w:r>
        <w:rPr>
          <w:szCs w:val="18"/>
          <w:lang w:val="es-MX"/>
        </w:rPr>
        <w:t xml:space="preserve"> </w:t>
      </w:r>
      <w:r w:rsidRPr="00BD4AA3">
        <w:rPr>
          <w:szCs w:val="18"/>
          <w:lang w:val="es-MX"/>
        </w:rPr>
        <w:t>a</w:t>
      </w:r>
      <w:r>
        <w:rPr>
          <w:szCs w:val="18"/>
          <w:lang w:val="es-MX"/>
        </w:rPr>
        <w:t xml:space="preserve"> </w:t>
      </w:r>
      <w:r w:rsidRPr="00BD4AA3">
        <w:rPr>
          <w:szCs w:val="18"/>
          <w:lang w:val="es-MX"/>
        </w:rPr>
        <w:t>ingresar</w:t>
      </w:r>
      <w:r>
        <w:rPr>
          <w:szCs w:val="18"/>
          <w:lang w:val="es-MX"/>
        </w:rPr>
        <w:t xml:space="preserve"> </w:t>
      </w:r>
      <w:r w:rsidRPr="00BD4AA3">
        <w:rPr>
          <w:szCs w:val="18"/>
          <w:lang w:val="es-MX"/>
        </w:rPr>
        <w:t>al</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asignado</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días</w:t>
      </w:r>
      <w:r>
        <w:rPr>
          <w:szCs w:val="18"/>
          <w:lang w:val="es-MX"/>
        </w:rPr>
        <w:t xml:space="preserve"> </w:t>
      </w:r>
      <w:r w:rsidRPr="00BD4AA3">
        <w:rPr>
          <w:szCs w:val="18"/>
          <w:lang w:val="es-MX"/>
        </w:rPr>
        <w:t>y</w:t>
      </w:r>
      <w:r>
        <w:rPr>
          <w:szCs w:val="18"/>
          <w:lang w:val="es-MX"/>
        </w:rPr>
        <w:t xml:space="preserve"> </w:t>
      </w:r>
      <w:r w:rsidRPr="00BD4AA3">
        <w:rPr>
          <w:szCs w:val="18"/>
          <w:lang w:val="es-MX"/>
        </w:rPr>
        <w:t>obtener</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747</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máximo</w:t>
      </w:r>
      <w:r>
        <w:rPr>
          <w:szCs w:val="18"/>
          <w:lang w:val="es-MX"/>
        </w:rPr>
        <w:t xml:space="preserve"> </w:t>
      </w:r>
      <w:r w:rsidRPr="00BD4AA3">
        <w:rPr>
          <w:szCs w:val="18"/>
          <w:lang w:val="es-MX"/>
        </w:rPr>
        <w:t>de</w:t>
      </w:r>
      <w:r>
        <w:rPr>
          <w:szCs w:val="18"/>
          <w:lang w:val="es-MX"/>
        </w:rPr>
        <w:t xml:space="preserve"> </w:t>
      </w:r>
      <w:r w:rsidRPr="00BD4AA3">
        <w:rPr>
          <w:szCs w:val="18"/>
          <w:lang w:val="es-MX"/>
        </w:rPr>
        <w:t>dos</w:t>
      </w:r>
      <w:r>
        <w:rPr>
          <w:szCs w:val="18"/>
          <w:lang w:val="es-MX"/>
        </w:rPr>
        <w:t xml:space="preserve"> </w:t>
      </w:r>
      <w:r w:rsidRPr="00BD4AA3">
        <w:rPr>
          <w:szCs w:val="18"/>
          <w:lang w:val="es-MX"/>
        </w:rPr>
        <w:t>días</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la</w:t>
      </w:r>
      <w:r>
        <w:rPr>
          <w:szCs w:val="18"/>
          <w:lang w:val="es-MX"/>
        </w:rPr>
        <w:t xml:space="preserve"> </w:t>
      </w:r>
      <w:r w:rsidRPr="00BD4AA3">
        <w:rPr>
          <w:szCs w:val="18"/>
          <w:lang w:val="es-MX"/>
        </w:rPr>
        <w:t>hubiere</w:t>
      </w:r>
      <w:r>
        <w:rPr>
          <w:szCs w:val="18"/>
          <w:lang w:val="es-MX"/>
        </w:rPr>
        <w:t xml:space="preserve"> </w:t>
      </w:r>
      <w:r w:rsidRPr="00BD4AA3">
        <w:rPr>
          <w:szCs w:val="18"/>
          <w:lang w:val="es-MX"/>
        </w:rPr>
        <w:t>enviado.</w:t>
      </w:r>
    </w:p>
    <w:p w:rsidR="006E471C" w:rsidRPr="00BD4AA3" w:rsidRDefault="006E471C" w:rsidP="006E471C">
      <w:pPr>
        <w:pStyle w:val="Texto"/>
        <w:spacing w:line="238" w:lineRule="exact"/>
        <w:ind w:left="720" w:firstLine="0"/>
        <w:rPr>
          <w:szCs w:val="18"/>
          <w:lang w:val="es-MX"/>
        </w:rPr>
      </w:pP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ingresar</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plazos</w:t>
      </w:r>
      <w:r>
        <w:rPr>
          <w:szCs w:val="18"/>
          <w:lang w:val="es-MX"/>
        </w:rPr>
        <w:t xml:space="preserve"> </w:t>
      </w:r>
      <w:r w:rsidRPr="00BD4AA3">
        <w:rPr>
          <w:szCs w:val="18"/>
          <w:lang w:val="es-MX"/>
        </w:rPr>
        <w:t>señalados</w:t>
      </w:r>
      <w:r>
        <w:rPr>
          <w:szCs w:val="18"/>
          <w:lang w:val="es-MX"/>
        </w:rPr>
        <w:t xml:space="preserve"> </w:t>
      </w:r>
      <w:r w:rsidRPr="00BD4AA3">
        <w:rPr>
          <w:szCs w:val="18"/>
          <w:lang w:val="es-MX"/>
        </w:rPr>
        <w:t>al</w:t>
      </w:r>
      <w:r>
        <w:rPr>
          <w:szCs w:val="18"/>
          <w:lang w:val="es-MX"/>
        </w:rPr>
        <w:t xml:space="preserve"> </w:t>
      </w:r>
      <w:r w:rsidRPr="00BD4AA3">
        <w:rPr>
          <w:szCs w:val="18"/>
          <w:lang w:val="es-MX"/>
        </w:rPr>
        <w:t>sistema</w:t>
      </w:r>
      <w:r>
        <w:rPr>
          <w:szCs w:val="18"/>
          <w:lang w:val="es-MX"/>
        </w:rPr>
        <w:t xml:space="preserve"> </w:t>
      </w:r>
      <w:r w:rsidRPr="00BD4AA3">
        <w:rPr>
          <w:szCs w:val="18"/>
          <w:lang w:val="es-MX"/>
        </w:rPr>
        <w:t>electrónico</w:t>
      </w:r>
      <w:r>
        <w:rPr>
          <w:szCs w:val="18"/>
          <w:lang w:val="es-MX"/>
        </w:rPr>
        <w:t xml:space="preserve"> </w:t>
      </w:r>
      <w:r w:rsidRPr="00BD4AA3">
        <w:rPr>
          <w:szCs w:val="18"/>
          <w:lang w:val="es-MX"/>
        </w:rPr>
        <w:t>establecido</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hecha</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Cuando</w:t>
      </w:r>
      <w:r>
        <w:rPr>
          <w:szCs w:val="18"/>
          <w:lang w:val="es-MX"/>
        </w:rPr>
        <w:t xml:space="preserve"> </w:t>
      </w:r>
      <w:r w:rsidRPr="00BD4AA3">
        <w:rPr>
          <w:szCs w:val="18"/>
          <w:lang w:val="es-MX"/>
        </w:rPr>
        <w:t>éste</w:t>
      </w:r>
      <w:r>
        <w:rPr>
          <w:szCs w:val="18"/>
          <w:lang w:val="es-MX"/>
        </w:rPr>
        <w:t xml:space="preserve"> </w:t>
      </w:r>
      <w:r w:rsidRPr="00BD4AA3">
        <w:rPr>
          <w:szCs w:val="18"/>
          <w:lang w:val="es-MX"/>
        </w:rPr>
        <w:t>lo</w:t>
      </w:r>
      <w:r>
        <w:rPr>
          <w:szCs w:val="18"/>
          <w:lang w:val="es-MX"/>
        </w:rPr>
        <w:t xml:space="preserve"> </w:t>
      </w:r>
      <w:r w:rsidRPr="00BD4AA3">
        <w:rPr>
          <w:szCs w:val="18"/>
          <w:lang w:val="es-MX"/>
        </w:rPr>
        <w:t>estime</w:t>
      </w:r>
      <w:r>
        <w:rPr>
          <w:szCs w:val="18"/>
          <w:lang w:val="es-MX"/>
        </w:rPr>
        <w:t xml:space="preserve"> </w:t>
      </w:r>
      <w:r w:rsidRPr="00BD4AA3">
        <w:rPr>
          <w:szCs w:val="18"/>
          <w:lang w:val="es-MX"/>
        </w:rPr>
        <w:t>conveniente</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naturaleza</w:t>
      </w:r>
      <w:r>
        <w:rPr>
          <w:szCs w:val="18"/>
          <w:lang w:val="es-MX"/>
        </w:rPr>
        <w:t xml:space="preserve"> </w:t>
      </w:r>
      <w:r w:rsidRPr="00BD4AA3">
        <w:rPr>
          <w:szCs w:val="18"/>
          <w:lang w:val="es-MX"/>
        </w:rPr>
        <w:t>o</w:t>
      </w:r>
      <w:r>
        <w:rPr>
          <w:szCs w:val="18"/>
          <w:lang w:val="es-MX"/>
        </w:rPr>
        <w:t xml:space="preserve"> </w:t>
      </w:r>
      <w:r w:rsidRPr="00BD4AA3">
        <w:rPr>
          <w:szCs w:val="18"/>
          <w:lang w:val="es-MX"/>
        </w:rPr>
        <w:t>trascendencia</w:t>
      </w:r>
      <w:r>
        <w:rPr>
          <w:szCs w:val="18"/>
          <w:lang w:val="es-MX"/>
        </w:rPr>
        <w:t xml:space="preserve"> </w:t>
      </w:r>
      <w:r w:rsidRPr="00BD4AA3">
        <w:rPr>
          <w:szCs w:val="18"/>
          <w:lang w:val="es-MX"/>
        </w:rPr>
        <w:t>del</w:t>
      </w:r>
      <w:r>
        <w:rPr>
          <w:szCs w:val="18"/>
          <w:lang w:val="es-MX"/>
        </w:rPr>
        <w:t xml:space="preserve"> </w:t>
      </w:r>
      <w:r w:rsidRPr="00BD4AA3">
        <w:rPr>
          <w:szCs w:val="18"/>
          <w:lang w:val="es-MX"/>
        </w:rPr>
        <w:t>acto,</w:t>
      </w:r>
      <w:r>
        <w:rPr>
          <w:szCs w:val="18"/>
          <w:lang w:val="es-MX"/>
        </w:rPr>
        <w:t xml:space="preserve"> </w:t>
      </w:r>
      <w:r w:rsidRPr="00BD4AA3">
        <w:rPr>
          <w:szCs w:val="18"/>
          <w:lang w:val="es-MX"/>
        </w:rPr>
        <w:t>podrá</w:t>
      </w:r>
      <w:r>
        <w:rPr>
          <w:szCs w:val="18"/>
          <w:lang w:val="es-MX"/>
        </w:rPr>
        <w:t xml:space="preserve"> </w:t>
      </w:r>
      <w:r w:rsidRPr="00BD4AA3">
        <w:rPr>
          <w:szCs w:val="18"/>
          <w:lang w:val="es-MX"/>
        </w:rPr>
        <w:t>ordenar</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a</w:t>
      </w:r>
      <w:r>
        <w:rPr>
          <w:szCs w:val="18"/>
          <w:lang w:val="es-MX"/>
        </w:rPr>
        <w:t xml:space="preserve"> </w:t>
      </w:r>
      <w:r w:rsidRPr="00BD4AA3">
        <w:rPr>
          <w:szCs w:val="18"/>
          <w:lang w:val="es-MX"/>
        </w:rPr>
        <w:t>realizar</w:t>
      </w:r>
      <w:r>
        <w:rPr>
          <w:szCs w:val="18"/>
          <w:lang w:val="es-MX"/>
        </w:rPr>
        <w:t xml:space="preserve"> </w:t>
      </w:r>
      <w:r w:rsidRPr="00BD4AA3">
        <w:rPr>
          <w:szCs w:val="18"/>
          <w:lang w:val="es-MX"/>
        </w:rPr>
        <w:t>se</w:t>
      </w:r>
      <w:r>
        <w:rPr>
          <w:szCs w:val="18"/>
          <w:lang w:val="es-MX"/>
        </w:rPr>
        <w:t xml:space="preserve"> </w:t>
      </w:r>
      <w:r w:rsidRPr="00BD4AA3">
        <w:rPr>
          <w:szCs w:val="18"/>
          <w:lang w:val="es-MX"/>
        </w:rPr>
        <w:t>haga</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del</w:t>
      </w:r>
      <w:r>
        <w:rPr>
          <w:szCs w:val="18"/>
          <w:lang w:val="es-MX"/>
        </w:rPr>
        <w:t xml:space="preserve"> </w:t>
      </w:r>
      <w:r w:rsidRPr="00BD4AA3">
        <w:rPr>
          <w:szCs w:val="18"/>
          <w:lang w:val="es-MX"/>
        </w:rPr>
        <w:t>actuario,</w:t>
      </w:r>
      <w:r>
        <w:rPr>
          <w:szCs w:val="18"/>
          <w:lang w:val="es-MX"/>
        </w:rPr>
        <w:t xml:space="preserve"> </w:t>
      </w:r>
      <w:r w:rsidRPr="00BD4AA3">
        <w:rPr>
          <w:szCs w:val="18"/>
          <w:lang w:val="es-MX"/>
        </w:rPr>
        <w:t>quien</w:t>
      </w:r>
      <w:r>
        <w:rPr>
          <w:szCs w:val="18"/>
          <w:lang w:val="es-MX"/>
        </w:rPr>
        <w:t xml:space="preserve"> </w:t>
      </w:r>
      <w:r w:rsidRPr="00BD4AA3">
        <w:rPr>
          <w:szCs w:val="18"/>
          <w:lang w:val="es-MX"/>
        </w:rPr>
        <w:t>hará</w:t>
      </w:r>
      <w:r>
        <w:rPr>
          <w:szCs w:val="18"/>
          <w:lang w:val="es-MX"/>
        </w:rPr>
        <w:t xml:space="preserve"> </w:t>
      </w:r>
      <w:r w:rsidRPr="00BD4AA3">
        <w:rPr>
          <w:szCs w:val="18"/>
          <w:lang w:val="es-MX"/>
        </w:rPr>
        <w:t>constar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situaciones</w:t>
      </w:r>
      <w:r>
        <w:rPr>
          <w:szCs w:val="18"/>
          <w:lang w:val="es-MX"/>
        </w:rPr>
        <w:t xml:space="preserve"> </w:t>
      </w:r>
      <w:r w:rsidRPr="00BD4AA3">
        <w:rPr>
          <w:szCs w:val="18"/>
          <w:lang w:val="es-MX"/>
        </w:rPr>
        <w:t>anteriores,</w:t>
      </w:r>
      <w:r>
        <w:rPr>
          <w:szCs w:val="18"/>
          <w:lang w:val="es-MX"/>
        </w:rPr>
        <w:t xml:space="preserve"> </w:t>
      </w:r>
      <w:r w:rsidRPr="00BD4AA3">
        <w:rPr>
          <w:szCs w:val="18"/>
          <w:lang w:val="es-MX"/>
        </w:rPr>
        <w:t>y</w:t>
      </w:r>
    </w:p>
    <w:p w:rsidR="006E471C" w:rsidRPr="00BD4AA3" w:rsidRDefault="006E471C" w:rsidP="006E471C">
      <w:pPr>
        <w:pStyle w:val="Texto"/>
        <w:spacing w:line="238"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Cuando</w:t>
      </w:r>
      <w:r>
        <w:rPr>
          <w:szCs w:val="18"/>
          <w:lang w:val="es-MX"/>
        </w:rPr>
        <w:t xml:space="preserve"> </w:t>
      </w:r>
      <w:r w:rsidRPr="00BD4AA3">
        <w:rPr>
          <w:szCs w:val="18"/>
          <w:lang w:val="es-MX"/>
        </w:rPr>
        <w:t>por</w:t>
      </w:r>
      <w:r>
        <w:rPr>
          <w:szCs w:val="18"/>
          <w:lang w:val="es-MX"/>
        </w:rPr>
        <w:t xml:space="preserve"> </w:t>
      </w:r>
      <w:r w:rsidRPr="00BD4AA3">
        <w:rPr>
          <w:szCs w:val="18"/>
          <w:lang w:val="es-MX"/>
        </w:rPr>
        <w:t>caso</w:t>
      </w:r>
      <w:r>
        <w:rPr>
          <w:szCs w:val="18"/>
          <w:lang w:val="es-MX"/>
        </w:rPr>
        <w:t xml:space="preserve"> </w:t>
      </w:r>
      <w:r w:rsidRPr="00BD4AA3">
        <w:rPr>
          <w:szCs w:val="18"/>
          <w:lang w:val="es-MX"/>
        </w:rPr>
        <w:t>fortuito,</w:t>
      </w:r>
      <w:r>
        <w:rPr>
          <w:szCs w:val="18"/>
          <w:lang w:val="es-MX"/>
        </w:rPr>
        <w:t xml:space="preserve"> </w:t>
      </w:r>
      <w:r w:rsidRPr="00BD4AA3">
        <w:rPr>
          <w:szCs w:val="18"/>
          <w:lang w:val="es-MX"/>
        </w:rPr>
        <w:t>fuerza</w:t>
      </w:r>
      <w:r>
        <w:rPr>
          <w:szCs w:val="18"/>
          <w:lang w:val="es-MX"/>
        </w:rPr>
        <w:t xml:space="preserve"> </w:t>
      </w:r>
      <w:r w:rsidRPr="00BD4AA3">
        <w:rPr>
          <w:szCs w:val="18"/>
          <w:lang w:val="es-MX"/>
        </w:rPr>
        <w:t>mayor</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fallas</w:t>
      </w:r>
      <w:r>
        <w:rPr>
          <w:szCs w:val="18"/>
          <w:lang w:val="es-MX"/>
        </w:rPr>
        <w:t xml:space="preserve"> </w:t>
      </w:r>
      <w:r w:rsidRPr="00BD4AA3">
        <w:rPr>
          <w:szCs w:val="18"/>
          <w:lang w:val="es-MX"/>
        </w:rPr>
        <w:t>técnicas</w:t>
      </w:r>
      <w:r>
        <w:rPr>
          <w:szCs w:val="18"/>
          <w:lang w:val="es-MX"/>
        </w:rPr>
        <w:t xml:space="preserve"> </w:t>
      </w:r>
      <w:r w:rsidRPr="00BD4AA3">
        <w:rPr>
          <w:szCs w:val="18"/>
          <w:lang w:val="es-MX"/>
        </w:rPr>
        <w:t>se</w:t>
      </w:r>
      <w:r>
        <w:rPr>
          <w:szCs w:val="18"/>
          <w:lang w:val="es-MX"/>
        </w:rPr>
        <w:t xml:space="preserve"> </w:t>
      </w:r>
      <w:r w:rsidRPr="00BD4AA3">
        <w:rPr>
          <w:szCs w:val="18"/>
          <w:lang w:val="es-MX"/>
        </w:rPr>
        <w:t>interrumpa</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haciendo</w:t>
      </w:r>
      <w:r>
        <w:rPr>
          <w:szCs w:val="18"/>
          <w:lang w:val="es-MX"/>
        </w:rPr>
        <w:t xml:space="preserve"> </w:t>
      </w:r>
      <w:r w:rsidRPr="00BD4AA3">
        <w:rPr>
          <w:szCs w:val="18"/>
          <w:lang w:val="es-MX"/>
        </w:rPr>
        <w:t>imposible</w:t>
      </w:r>
      <w:r>
        <w:rPr>
          <w:szCs w:val="18"/>
          <w:lang w:val="es-MX"/>
        </w:rPr>
        <w:t xml:space="preserve"> </w:t>
      </w:r>
      <w:r w:rsidRPr="00BD4AA3">
        <w:rPr>
          <w:szCs w:val="18"/>
          <w:lang w:val="es-MX"/>
        </w:rPr>
        <w:t>el</w:t>
      </w:r>
      <w:r>
        <w:rPr>
          <w:szCs w:val="18"/>
          <w:lang w:val="es-MX"/>
        </w:rPr>
        <w:t xml:space="preserve"> </w:t>
      </w:r>
      <w:r w:rsidRPr="00BD4AA3">
        <w:rPr>
          <w:szCs w:val="18"/>
          <w:lang w:val="es-MX"/>
        </w:rPr>
        <w:t>envío</w:t>
      </w:r>
      <w:r>
        <w:rPr>
          <w:szCs w:val="18"/>
          <w:lang w:val="es-MX"/>
        </w:rPr>
        <w:t xml:space="preserve"> </w:t>
      </w:r>
      <w:r w:rsidRPr="00BD4AA3">
        <w:rPr>
          <w:szCs w:val="18"/>
          <w:lang w:val="es-MX"/>
        </w:rPr>
        <w:t>de</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plazos</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deberán</w:t>
      </w:r>
      <w:r>
        <w:rPr>
          <w:szCs w:val="18"/>
          <w:lang w:val="es-MX"/>
        </w:rPr>
        <w:t xml:space="preserve"> </w:t>
      </w:r>
      <w:r w:rsidRPr="00BD4AA3">
        <w:rPr>
          <w:szCs w:val="18"/>
          <w:lang w:val="es-MX"/>
        </w:rPr>
        <w:t>dar</w:t>
      </w:r>
      <w:r>
        <w:rPr>
          <w:szCs w:val="18"/>
          <w:lang w:val="es-MX"/>
        </w:rPr>
        <w:t xml:space="preserve"> </w:t>
      </w:r>
      <w:r w:rsidRPr="00BD4AA3">
        <w:rPr>
          <w:szCs w:val="18"/>
          <w:lang w:val="es-MX"/>
        </w:rPr>
        <w:t>aviso</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por</w:t>
      </w:r>
      <w:r>
        <w:rPr>
          <w:szCs w:val="18"/>
          <w:lang w:val="es-MX"/>
        </w:rPr>
        <w:t xml:space="preserve"> </w:t>
      </w:r>
      <w:r w:rsidRPr="00BD4AA3">
        <w:rPr>
          <w:szCs w:val="18"/>
          <w:lang w:val="es-MX"/>
        </w:rPr>
        <w:t>cualquier</w:t>
      </w:r>
      <w:r>
        <w:rPr>
          <w:szCs w:val="18"/>
          <w:lang w:val="es-MX"/>
        </w:rPr>
        <w:t xml:space="preserve"> </w:t>
      </w:r>
      <w:r w:rsidRPr="00BD4AA3">
        <w:rPr>
          <w:szCs w:val="18"/>
          <w:lang w:val="es-MX"/>
        </w:rPr>
        <w:t>otra</w:t>
      </w:r>
      <w:r>
        <w:rPr>
          <w:szCs w:val="18"/>
          <w:lang w:val="es-MX"/>
        </w:rPr>
        <w:t xml:space="preserve"> </w:t>
      </w:r>
      <w:r w:rsidRPr="00BD4AA3">
        <w:rPr>
          <w:szCs w:val="18"/>
          <w:lang w:val="es-MX"/>
        </w:rPr>
        <w:t>vía</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comunicará</w:t>
      </w:r>
      <w:r>
        <w:rPr>
          <w:szCs w:val="18"/>
          <w:lang w:val="es-MX"/>
        </w:rPr>
        <w:t xml:space="preserve"> </w:t>
      </w:r>
      <w:r w:rsidRPr="00BD4AA3">
        <w:rPr>
          <w:szCs w:val="18"/>
          <w:lang w:val="es-MX"/>
        </w:rPr>
        <w:t>tal</w:t>
      </w:r>
      <w:r>
        <w:rPr>
          <w:szCs w:val="18"/>
          <w:lang w:val="es-MX"/>
        </w:rPr>
        <w:t xml:space="preserve"> </w:t>
      </w:r>
      <w:r w:rsidRPr="00BD4AA3">
        <w:rPr>
          <w:szCs w:val="18"/>
          <w:lang w:val="es-MX"/>
        </w:rPr>
        <w:t>circunstancia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administrativa</w:t>
      </w:r>
      <w:r>
        <w:rPr>
          <w:szCs w:val="18"/>
          <w:lang w:val="es-MX"/>
        </w:rPr>
        <w:t xml:space="preserve"> </w:t>
      </w:r>
      <w:r w:rsidRPr="00BD4AA3">
        <w:rPr>
          <w:szCs w:val="18"/>
          <w:lang w:val="es-MX"/>
        </w:rPr>
        <w:t>encargada</w:t>
      </w:r>
      <w:r>
        <w:rPr>
          <w:szCs w:val="18"/>
          <w:lang w:val="es-MX"/>
        </w:rPr>
        <w:t xml:space="preserve"> </w:t>
      </w:r>
      <w:r w:rsidRPr="00BD4AA3">
        <w:rPr>
          <w:szCs w:val="18"/>
          <w:lang w:val="es-MX"/>
        </w:rPr>
        <w:t>de</w:t>
      </w:r>
      <w:r>
        <w:rPr>
          <w:szCs w:val="18"/>
          <w:lang w:val="es-MX"/>
        </w:rPr>
        <w:t xml:space="preserve"> </w:t>
      </w:r>
      <w:r w:rsidRPr="00BD4AA3">
        <w:rPr>
          <w:szCs w:val="18"/>
          <w:lang w:val="es-MX"/>
        </w:rPr>
        <w:t>operar</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En</w:t>
      </w:r>
      <w:r>
        <w:rPr>
          <w:szCs w:val="18"/>
          <w:lang w:val="es-MX"/>
        </w:rPr>
        <w:t xml:space="preserve"> </w:t>
      </w:r>
      <w:r w:rsidRPr="00BD4AA3">
        <w:rPr>
          <w:szCs w:val="18"/>
          <w:lang w:val="es-MX"/>
        </w:rPr>
        <w:t>tanto</w:t>
      </w:r>
      <w:r>
        <w:rPr>
          <w:szCs w:val="18"/>
          <w:lang w:val="es-MX"/>
        </w:rPr>
        <w:t xml:space="preserve"> </w:t>
      </w:r>
      <w:r w:rsidRPr="00BD4AA3">
        <w:rPr>
          <w:szCs w:val="18"/>
          <w:lang w:val="es-MX"/>
        </w:rPr>
        <w:t>dure</w:t>
      </w:r>
      <w:r>
        <w:rPr>
          <w:szCs w:val="18"/>
          <w:lang w:val="es-MX"/>
        </w:rPr>
        <w:t xml:space="preserve"> </w:t>
      </w:r>
      <w:r w:rsidRPr="00BD4AA3">
        <w:rPr>
          <w:szCs w:val="18"/>
          <w:lang w:val="es-MX"/>
        </w:rPr>
        <w:t>dicha</w:t>
      </w:r>
      <w:r>
        <w:rPr>
          <w:szCs w:val="18"/>
          <w:lang w:val="es-MX"/>
        </w:rPr>
        <w:t xml:space="preserve"> </w:t>
      </w:r>
      <w:r w:rsidRPr="00BD4AA3">
        <w:rPr>
          <w:szCs w:val="18"/>
          <w:lang w:val="es-MX"/>
        </w:rPr>
        <w:t>situación,</w:t>
      </w:r>
      <w:r>
        <w:rPr>
          <w:szCs w:val="18"/>
          <w:lang w:val="es-MX"/>
        </w:rPr>
        <w:t xml:space="preserve"> </w:t>
      </w:r>
      <w:r w:rsidRPr="00BD4AA3">
        <w:rPr>
          <w:szCs w:val="18"/>
          <w:lang w:val="es-MX"/>
        </w:rPr>
        <w:t>se</w:t>
      </w:r>
      <w:r>
        <w:rPr>
          <w:szCs w:val="18"/>
          <w:lang w:val="es-MX"/>
        </w:rPr>
        <w:t xml:space="preserve"> </w:t>
      </w:r>
      <w:r w:rsidRPr="00BD4AA3">
        <w:rPr>
          <w:szCs w:val="18"/>
          <w:lang w:val="es-MX"/>
        </w:rPr>
        <w:t>suspenderán,</w:t>
      </w:r>
      <w:r>
        <w:rPr>
          <w:szCs w:val="18"/>
          <w:lang w:val="es-MX"/>
        </w:rPr>
        <w:t xml:space="preserve"> </w:t>
      </w:r>
      <w:r w:rsidRPr="00BD4AA3">
        <w:rPr>
          <w:szCs w:val="18"/>
          <w:lang w:val="es-MX"/>
        </w:rPr>
        <w:t>por</w:t>
      </w:r>
      <w:r>
        <w:rPr>
          <w:szCs w:val="18"/>
          <w:lang w:val="es-MX"/>
        </w:rPr>
        <w:t xml:space="preserve"> </w:t>
      </w:r>
      <w:r w:rsidRPr="00BD4AA3">
        <w:rPr>
          <w:szCs w:val="18"/>
          <w:lang w:val="es-MX"/>
        </w:rPr>
        <w:t>ese</w:t>
      </w:r>
      <w:r>
        <w:rPr>
          <w:szCs w:val="18"/>
          <w:lang w:val="es-MX"/>
        </w:rPr>
        <w:t xml:space="preserve"> </w:t>
      </w:r>
      <w:r w:rsidRPr="00BD4AA3">
        <w:rPr>
          <w:szCs w:val="18"/>
          <w:lang w:val="es-MX"/>
        </w:rPr>
        <w:t>mismo</w:t>
      </w:r>
      <w:r>
        <w:rPr>
          <w:szCs w:val="18"/>
          <w:lang w:val="es-MX"/>
        </w:rPr>
        <w:t xml:space="preserve"> </w:t>
      </w:r>
      <w:r w:rsidRPr="00BD4AA3">
        <w:rPr>
          <w:szCs w:val="18"/>
          <w:lang w:val="es-MX"/>
        </w:rPr>
        <w:t>lapso</w:t>
      </w:r>
      <w:r>
        <w:rPr>
          <w:szCs w:val="18"/>
          <w:lang w:val="es-MX"/>
        </w:rPr>
        <w:t xml:space="preserve"> </w:t>
      </w:r>
      <w:r w:rsidRPr="00BD4AA3">
        <w:rPr>
          <w:szCs w:val="18"/>
          <w:lang w:val="es-MX"/>
        </w:rPr>
        <w:t>los</w:t>
      </w:r>
      <w:r>
        <w:rPr>
          <w:szCs w:val="18"/>
          <w:lang w:val="es-MX"/>
        </w:rPr>
        <w:t xml:space="preserve"> </w:t>
      </w:r>
      <w:r w:rsidRPr="00BD4AA3">
        <w:rPr>
          <w:szCs w:val="18"/>
          <w:lang w:val="es-MX"/>
        </w:rPr>
        <w:t>plazos</w:t>
      </w:r>
      <w:r>
        <w:rPr>
          <w:szCs w:val="18"/>
          <w:lang w:val="es-MX"/>
        </w:rPr>
        <w:t xml:space="preserve"> </w:t>
      </w:r>
      <w:r w:rsidRPr="00BD4AA3">
        <w:rPr>
          <w:szCs w:val="18"/>
          <w:lang w:val="es-MX"/>
        </w:rPr>
        <w:t>correspondientes.</w:t>
      </w:r>
    </w:p>
    <w:p w:rsidR="006E471C" w:rsidRPr="00BD4AA3" w:rsidRDefault="006E471C" w:rsidP="006E471C">
      <w:pPr>
        <w:pStyle w:val="Texto"/>
        <w:spacing w:line="238" w:lineRule="exact"/>
        <w:ind w:left="720" w:firstLine="0"/>
        <w:rPr>
          <w:szCs w:val="18"/>
          <w:lang w:val="es-MX"/>
        </w:rPr>
      </w:pP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restablecido</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administrativa</w:t>
      </w:r>
      <w:r>
        <w:rPr>
          <w:szCs w:val="18"/>
          <w:lang w:val="es-MX"/>
        </w:rPr>
        <w:t xml:space="preserve"> </w:t>
      </w:r>
      <w:r w:rsidRPr="00BD4AA3">
        <w:rPr>
          <w:szCs w:val="18"/>
          <w:lang w:val="es-MX"/>
        </w:rPr>
        <w:t>encargada</w:t>
      </w:r>
      <w:r>
        <w:rPr>
          <w:szCs w:val="18"/>
          <w:lang w:val="es-MX"/>
        </w:rPr>
        <w:t xml:space="preserve"> </w:t>
      </w:r>
      <w:r w:rsidRPr="00BD4AA3">
        <w:rPr>
          <w:szCs w:val="18"/>
          <w:lang w:val="es-MX"/>
        </w:rPr>
        <w:t>de</w:t>
      </w:r>
      <w:r>
        <w:rPr>
          <w:szCs w:val="18"/>
          <w:lang w:val="es-MX"/>
        </w:rPr>
        <w:t xml:space="preserve"> </w:t>
      </w:r>
      <w:r w:rsidRPr="00BD4AA3">
        <w:rPr>
          <w:szCs w:val="18"/>
          <w:lang w:val="es-MX"/>
        </w:rPr>
        <w:t>operar</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enviará</w:t>
      </w:r>
      <w:r>
        <w:rPr>
          <w:szCs w:val="18"/>
          <w:lang w:val="es-MX"/>
        </w:rPr>
        <w:t xml:space="preserve"> </w:t>
      </w:r>
      <w:r w:rsidRPr="00BD4AA3">
        <w:rPr>
          <w:szCs w:val="18"/>
          <w:lang w:val="es-MX"/>
        </w:rPr>
        <w:t>un</w:t>
      </w:r>
      <w:r>
        <w:rPr>
          <w:szCs w:val="18"/>
          <w:lang w:val="es-MX"/>
        </w:rPr>
        <w:t xml:space="preserve"> </w:t>
      </w:r>
      <w:r w:rsidRPr="00BD4AA3">
        <w:rPr>
          <w:szCs w:val="18"/>
          <w:lang w:val="es-MX"/>
        </w:rPr>
        <w:t>reporte</w:t>
      </w:r>
      <w:r>
        <w:rPr>
          <w:szCs w:val="18"/>
          <w:lang w:val="es-MX"/>
        </w:rPr>
        <w:t xml:space="preserve"> </w:t>
      </w:r>
      <w:r w:rsidRPr="00BD4AA3">
        <w:rPr>
          <w:szCs w:val="18"/>
          <w:lang w:val="es-MX"/>
        </w:rPr>
        <w:t>al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órganos</w:t>
      </w:r>
      <w:r>
        <w:rPr>
          <w:szCs w:val="18"/>
          <w:lang w:val="es-MX"/>
        </w:rPr>
        <w:t xml:space="preserve"> </w:t>
      </w:r>
      <w:r w:rsidRPr="00BD4AA3">
        <w:rPr>
          <w:szCs w:val="18"/>
          <w:lang w:val="es-MX"/>
        </w:rPr>
        <w:t>jurisdiccionales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señalar</w:t>
      </w:r>
      <w:r>
        <w:rPr>
          <w:szCs w:val="18"/>
          <w:lang w:val="es-MX"/>
        </w:rPr>
        <w:t xml:space="preserve"> </w:t>
      </w:r>
      <w:r w:rsidRPr="00BD4AA3">
        <w:rPr>
          <w:szCs w:val="18"/>
          <w:lang w:val="es-MX"/>
        </w:rPr>
        <w:t>la</w:t>
      </w:r>
      <w:r>
        <w:rPr>
          <w:szCs w:val="18"/>
          <w:lang w:val="es-MX"/>
        </w:rPr>
        <w:t xml:space="preserve"> </w:t>
      </w:r>
      <w:r w:rsidRPr="00BD4AA3">
        <w:rPr>
          <w:szCs w:val="18"/>
          <w:lang w:val="es-MX"/>
        </w:rPr>
        <w:t>causa</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tiempo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b/>
          <w:szCs w:val="18"/>
          <w:lang w:val="es-MX"/>
        </w:rPr>
        <w:t xml:space="preserve"> </w:t>
      </w:r>
      <w:r w:rsidRPr="00BD4AA3">
        <w:rPr>
          <w:szCs w:val="18"/>
          <w:lang w:val="es-MX"/>
        </w:rPr>
        <w:t>interrupción</w:t>
      </w:r>
      <w:r>
        <w:rPr>
          <w:szCs w:val="18"/>
          <w:lang w:val="es-MX"/>
        </w:rPr>
        <w:t xml:space="preserve"> </w:t>
      </w:r>
      <w:r w:rsidRPr="00BD4AA3">
        <w:rPr>
          <w:szCs w:val="18"/>
          <w:lang w:val="es-MX"/>
        </w:rPr>
        <w:t>del</w:t>
      </w:r>
      <w:r>
        <w:rPr>
          <w:szCs w:val="18"/>
          <w:lang w:val="es-MX"/>
        </w:rPr>
        <w:t xml:space="preserve"> </w:t>
      </w:r>
      <w:r w:rsidRPr="00BD4AA3">
        <w:rPr>
          <w:szCs w:val="18"/>
          <w:lang w:val="es-MX"/>
        </w:rPr>
        <w:t>sistema,</w:t>
      </w:r>
      <w:r>
        <w:rPr>
          <w:szCs w:val="18"/>
          <w:lang w:val="es-MX"/>
        </w:rPr>
        <w:t xml:space="preserve"> </w:t>
      </w:r>
      <w:r w:rsidRPr="00BD4AA3">
        <w:rPr>
          <w:szCs w:val="18"/>
          <w:lang w:val="es-MX"/>
        </w:rPr>
        <w:t>para</w:t>
      </w:r>
      <w:r>
        <w:rPr>
          <w:szCs w:val="18"/>
          <w:lang w:val="es-MX"/>
        </w:rPr>
        <w:t xml:space="preserve"> </w:t>
      </w:r>
      <w:r w:rsidRPr="00BD4AA3">
        <w:rPr>
          <w:szCs w:val="18"/>
          <w:lang w:val="es-MX"/>
        </w:rPr>
        <w:t>efectos</w:t>
      </w:r>
      <w:r>
        <w:rPr>
          <w:szCs w:val="18"/>
          <w:lang w:val="es-MX"/>
        </w:rPr>
        <w:t xml:space="preserve"> </w:t>
      </w:r>
      <w:r w:rsidRPr="00BD4AA3">
        <w:rPr>
          <w:szCs w:val="18"/>
          <w:lang w:val="es-MX"/>
        </w:rPr>
        <w:t>del</w:t>
      </w:r>
      <w:r>
        <w:rPr>
          <w:szCs w:val="18"/>
          <w:lang w:val="es-MX"/>
        </w:rPr>
        <w:t xml:space="preserve"> </w:t>
      </w:r>
      <w:r w:rsidRPr="00BD4AA3">
        <w:rPr>
          <w:szCs w:val="18"/>
          <w:lang w:val="es-MX"/>
        </w:rPr>
        <w:t>cómputo</w:t>
      </w:r>
      <w:r>
        <w:rPr>
          <w:szCs w:val="18"/>
          <w:lang w:val="es-MX"/>
        </w:rPr>
        <w:t xml:space="preserve"> </w:t>
      </w:r>
      <w:r w:rsidRPr="00BD4AA3">
        <w:rPr>
          <w:szCs w:val="18"/>
          <w:lang w:val="es-MX"/>
        </w:rPr>
        <w:t>correspondiente.</w:t>
      </w:r>
    </w:p>
    <w:p w:rsidR="006E471C" w:rsidRPr="00BD4AA3" w:rsidRDefault="006E471C" w:rsidP="006E471C">
      <w:pPr>
        <w:pStyle w:val="Texto"/>
        <w:spacing w:line="238" w:lineRule="exact"/>
        <w:ind w:left="720" w:firstLine="0"/>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notificar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interrupción</w:t>
      </w:r>
      <w:r>
        <w:rPr>
          <w:szCs w:val="18"/>
          <w:lang w:val="es-MX"/>
        </w:rPr>
        <w:t xml:space="preserve"> </w:t>
      </w:r>
      <w:r w:rsidRPr="00BD4AA3">
        <w:rPr>
          <w:szCs w:val="18"/>
          <w:lang w:val="es-MX"/>
        </w:rPr>
        <w:t>del</w:t>
      </w:r>
      <w:r>
        <w:rPr>
          <w:szCs w:val="18"/>
          <w:lang w:val="es-MX"/>
        </w:rPr>
        <w:t xml:space="preserve"> </w:t>
      </w:r>
      <w:r w:rsidRPr="00BD4AA3">
        <w:rPr>
          <w:szCs w:val="18"/>
          <w:lang w:val="es-MX"/>
        </w:rPr>
        <w:t>sistema,</w:t>
      </w:r>
      <w:r>
        <w:rPr>
          <w:szCs w:val="18"/>
          <w:lang w:val="es-MX"/>
        </w:rPr>
        <w:t xml:space="preserve"> </w:t>
      </w:r>
      <w:r w:rsidRPr="00BD4AA3">
        <w:rPr>
          <w:szCs w:val="18"/>
          <w:lang w:val="es-MX"/>
        </w:rPr>
        <w:t>haciéndoles</w:t>
      </w:r>
      <w:r>
        <w:rPr>
          <w:szCs w:val="18"/>
          <w:lang w:val="es-MX"/>
        </w:rPr>
        <w:t xml:space="preserve"> </w:t>
      </w:r>
      <w:r w:rsidRPr="00BD4AA3">
        <w:rPr>
          <w:szCs w:val="18"/>
          <w:lang w:val="es-MX"/>
        </w:rPr>
        <w:t>saber</w:t>
      </w:r>
      <w:r>
        <w:rPr>
          <w:szCs w:val="18"/>
          <w:lang w:val="es-MX"/>
        </w:rPr>
        <w:t xml:space="preserve"> </w:t>
      </w:r>
      <w:r w:rsidRPr="00BD4AA3">
        <w:rPr>
          <w:szCs w:val="18"/>
          <w:lang w:val="es-MX"/>
        </w:rPr>
        <w:t>el</w:t>
      </w:r>
      <w:r>
        <w:rPr>
          <w:szCs w:val="18"/>
          <w:lang w:val="es-MX"/>
        </w:rPr>
        <w:t xml:space="preserve"> </w:t>
      </w:r>
      <w:r w:rsidRPr="00BD4AA3">
        <w:rPr>
          <w:szCs w:val="18"/>
          <w:lang w:val="es-MX"/>
        </w:rPr>
        <w:t>tiempo</w:t>
      </w:r>
      <w:r>
        <w:rPr>
          <w:szCs w:val="18"/>
          <w:lang w:val="es-MX"/>
        </w:rPr>
        <w:t xml:space="preserve"> </w:t>
      </w:r>
      <w:r w:rsidRPr="00BD4AA3">
        <w:rPr>
          <w:szCs w:val="18"/>
          <w:lang w:val="es-MX"/>
        </w:rPr>
        <w:t>de</w:t>
      </w:r>
      <w:r>
        <w:rPr>
          <w:szCs w:val="18"/>
          <w:lang w:val="es-MX"/>
        </w:rPr>
        <w:t xml:space="preserve"> </w:t>
      </w:r>
      <w:r w:rsidRPr="00BD4AA3">
        <w:rPr>
          <w:szCs w:val="18"/>
          <w:lang w:val="es-MX"/>
        </w:rPr>
        <w:t>interrupción,</w:t>
      </w:r>
      <w:r>
        <w:rPr>
          <w:szCs w:val="18"/>
          <w:lang w:val="es-MX"/>
        </w:rPr>
        <w:t xml:space="preserve"> </w:t>
      </w:r>
      <w:r w:rsidRPr="00BD4AA3">
        <w:rPr>
          <w:szCs w:val="18"/>
          <w:lang w:val="es-MX"/>
        </w:rPr>
        <w:t>desde</w:t>
      </w:r>
      <w:r>
        <w:rPr>
          <w:szCs w:val="18"/>
          <w:lang w:val="es-MX"/>
        </w:rPr>
        <w:t xml:space="preserve"> </w:t>
      </w:r>
      <w:r w:rsidRPr="00BD4AA3">
        <w:rPr>
          <w:szCs w:val="18"/>
          <w:lang w:val="es-MX"/>
        </w:rPr>
        <w:t>su</w:t>
      </w:r>
      <w:r>
        <w:rPr>
          <w:szCs w:val="18"/>
          <w:lang w:val="es-MX"/>
        </w:rPr>
        <w:t xml:space="preserve"> </w:t>
      </w:r>
      <w:r w:rsidRPr="00BD4AA3">
        <w:rPr>
          <w:szCs w:val="18"/>
          <w:lang w:val="es-MX"/>
        </w:rPr>
        <w:t>inicio</w:t>
      </w:r>
      <w:r>
        <w:rPr>
          <w:szCs w:val="18"/>
          <w:lang w:val="es-MX"/>
        </w:rPr>
        <w:t xml:space="preserve"> </w:t>
      </w:r>
      <w:r w:rsidRPr="00BD4AA3">
        <w:rPr>
          <w:szCs w:val="18"/>
          <w:lang w:val="es-MX"/>
        </w:rPr>
        <w:t>hasta</w:t>
      </w:r>
      <w:r>
        <w:rPr>
          <w:szCs w:val="18"/>
          <w:lang w:val="es-MX"/>
        </w:rPr>
        <w:t xml:space="preserve"> </w:t>
      </w:r>
      <w:r w:rsidRPr="00BD4AA3">
        <w:rPr>
          <w:szCs w:val="18"/>
          <w:lang w:val="es-MX"/>
        </w:rPr>
        <w:t>su</w:t>
      </w:r>
      <w:r>
        <w:rPr>
          <w:szCs w:val="18"/>
          <w:lang w:val="es-MX"/>
        </w:rPr>
        <w:t xml:space="preserve"> </w:t>
      </w:r>
      <w:r w:rsidRPr="00BD4AA3">
        <w:rPr>
          <w:szCs w:val="18"/>
          <w:lang w:val="es-MX"/>
        </w:rPr>
        <w:t>restablecimiento,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reinicie</w:t>
      </w:r>
      <w:r>
        <w:rPr>
          <w:szCs w:val="18"/>
          <w:lang w:val="es-MX"/>
        </w:rPr>
        <w:t xml:space="preserve"> </w:t>
      </w:r>
      <w:r w:rsidRPr="00BD4AA3">
        <w:rPr>
          <w:szCs w:val="18"/>
          <w:lang w:val="es-MX"/>
        </w:rPr>
        <w:t>el</w:t>
      </w:r>
      <w:r>
        <w:rPr>
          <w:szCs w:val="18"/>
          <w:lang w:val="es-MX"/>
        </w:rPr>
        <w:t xml:space="preserve"> </w:t>
      </w:r>
      <w:r w:rsidRPr="00BD4AA3">
        <w:rPr>
          <w:szCs w:val="18"/>
          <w:lang w:val="es-MX"/>
        </w:rPr>
        <w:t>cómputo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plazos</w:t>
      </w:r>
      <w:r>
        <w:rPr>
          <w:szCs w:val="18"/>
          <w:lang w:val="es-MX"/>
        </w:rPr>
        <w:t xml:space="preserve"> </w:t>
      </w:r>
      <w:r w:rsidRPr="00BD4AA3">
        <w:rPr>
          <w:szCs w:val="18"/>
          <w:lang w:val="es-MX"/>
        </w:rPr>
        <w:t>correspondientes.</w:t>
      </w:r>
    </w:p>
    <w:p w:rsidR="006E471C" w:rsidRPr="00BD4AA3" w:rsidRDefault="006E471C" w:rsidP="006E471C">
      <w:pPr>
        <w:pStyle w:val="Texto"/>
        <w:spacing w:line="238" w:lineRule="exact"/>
        <w:rPr>
          <w:szCs w:val="18"/>
          <w:lang w:val="es-MX"/>
        </w:rPr>
      </w:pPr>
      <w:r w:rsidRPr="00BD4AA3">
        <w:rPr>
          <w:szCs w:val="18"/>
          <w:lang w:val="es-MX"/>
        </w:rPr>
        <w:t>En</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o</w:t>
      </w:r>
      <w:r>
        <w:rPr>
          <w:szCs w:val="18"/>
          <w:lang w:val="es-MX"/>
        </w:rPr>
        <w:t xml:space="preserve"> </w:t>
      </w:r>
      <w:r w:rsidRPr="00BD4AA3">
        <w:rPr>
          <w:szCs w:val="18"/>
          <w:lang w:val="es-MX"/>
        </w:rPr>
        <w:t>constancia</w:t>
      </w:r>
      <w:r>
        <w:rPr>
          <w:szCs w:val="18"/>
          <w:lang w:val="es-MX"/>
        </w:rPr>
        <w:t xml:space="preserve"> </w:t>
      </w:r>
      <w:r w:rsidRPr="00BD4AA3">
        <w:rPr>
          <w:szCs w:val="18"/>
          <w:lang w:val="es-MX"/>
        </w:rPr>
        <w:t>respectiva</w:t>
      </w:r>
      <w:r>
        <w:rPr>
          <w:szCs w:val="18"/>
          <w:lang w:val="es-MX"/>
        </w:rPr>
        <w:t xml:space="preserve"> </w:t>
      </w:r>
      <w:r w:rsidRPr="00BD4AA3">
        <w:rPr>
          <w:szCs w:val="18"/>
          <w:lang w:val="es-MX"/>
        </w:rPr>
        <w:t>se</w:t>
      </w:r>
      <w:r>
        <w:rPr>
          <w:szCs w:val="18"/>
          <w:lang w:val="es-MX"/>
        </w:rPr>
        <w:t xml:space="preserve"> </w:t>
      </w:r>
      <w:r w:rsidRPr="00BD4AA3">
        <w:rPr>
          <w:szCs w:val="18"/>
          <w:lang w:val="es-MX"/>
        </w:rPr>
        <w:t>agregará</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746.-</w:t>
      </w:r>
      <w:r>
        <w:rPr>
          <w:szCs w:val="18"/>
          <w:lang w:val="es-MX"/>
        </w:rPr>
        <w:t xml:space="preserve"> </w:t>
      </w:r>
      <w:r w:rsidRPr="00BD4AA3">
        <w:rPr>
          <w:szCs w:val="18"/>
          <w:lang w:val="es-MX"/>
        </w:rPr>
        <w:t>Surtirán</w:t>
      </w:r>
      <w:r>
        <w:rPr>
          <w:szCs w:val="18"/>
          <w:lang w:val="es-MX"/>
        </w:rPr>
        <w:t xml:space="preserve"> </w:t>
      </w:r>
      <w:r w:rsidRPr="00BD4AA3">
        <w:rPr>
          <w:szCs w:val="18"/>
          <w:lang w:val="es-MX"/>
        </w:rPr>
        <w:t>sus</w:t>
      </w:r>
      <w:r>
        <w:rPr>
          <w:szCs w:val="18"/>
          <w:lang w:val="es-MX"/>
        </w:rPr>
        <w:t xml:space="preserve"> </w:t>
      </w:r>
      <w:r w:rsidRPr="00BD4AA3">
        <w:rPr>
          <w:szCs w:val="18"/>
          <w:lang w:val="es-MX"/>
        </w:rPr>
        <w:t>efectos</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hagan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Boletín</w:t>
      </w:r>
      <w:r>
        <w:rPr>
          <w:szCs w:val="18"/>
          <w:lang w:val="es-MX"/>
        </w:rPr>
        <w:t xml:space="preserve"> </w:t>
      </w:r>
      <w:r w:rsidRPr="00BD4AA3">
        <w:rPr>
          <w:szCs w:val="18"/>
          <w:lang w:val="es-MX"/>
        </w:rPr>
        <w:t>Judicial,</w:t>
      </w:r>
      <w:r>
        <w:rPr>
          <w:szCs w:val="18"/>
          <w:lang w:val="es-MX"/>
        </w:rPr>
        <w:t xml:space="preserve"> </w:t>
      </w:r>
      <w:r w:rsidRPr="00BD4AA3">
        <w:rPr>
          <w:szCs w:val="18"/>
          <w:lang w:val="es-MX"/>
        </w:rPr>
        <w:t>y</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personales.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r>
        <w:rPr>
          <w:szCs w:val="18"/>
          <w:lang w:val="es-MX"/>
        </w:rPr>
        <w:t xml:space="preserve"> </w:t>
      </w:r>
      <w:r w:rsidRPr="00BD4AA3">
        <w:rPr>
          <w:szCs w:val="18"/>
          <w:lang w:val="es-MX"/>
        </w:rPr>
        <w:t>publicará</w:t>
      </w:r>
      <w:r>
        <w:rPr>
          <w:szCs w:val="18"/>
          <w:lang w:val="es-MX"/>
        </w:rPr>
        <w:t xml:space="preserve"> </w:t>
      </w:r>
      <w:r w:rsidRPr="00BD4AA3">
        <w:rPr>
          <w:szCs w:val="18"/>
          <w:lang w:val="es-MX"/>
        </w:rPr>
        <w:t>también</w:t>
      </w:r>
      <w:r>
        <w:rPr>
          <w:szCs w:val="18"/>
          <w:lang w:val="es-MX"/>
        </w:rPr>
        <w:t xml:space="preserve"> </w:t>
      </w:r>
      <w:r w:rsidRPr="00BD4AA3">
        <w:rPr>
          <w:szCs w:val="18"/>
          <w:lang w:val="es-MX"/>
        </w:rPr>
        <w:t>dichas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estrados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p>
    <w:p w:rsidR="006E471C" w:rsidRPr="00BD4AA3" w:rsidRDefault="006E471C" w:rsidP="006E471C">
      <w:pPr>
        <w:pStyle w:val="Texto"/>
        <w:spacing w:line="238" w:lineRule="exact"/>
        <w:rPr>
          <w:szCs w:val="18"/>
          <w:lang w:val="es-MX"/>
        </w:rPr>
      </w:pP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responsable</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que</w:t>
      </w:r>
      <w:r>
        <w:rPr>
          <w:szCs w:val="18"/>
          <w:lang w:val="es-MX"/>
        </w:rPr>
        <w:t xml:space="preserve"> </w:t>
      </w:r>
      <w:r w:rsidRPr="00BD4AA3">
        <w:rPr>
          <w:szCs w:val="18"/>
          <w:lang w:val="es-MX"/>
        </w:rPr>
        <w:t>al</w:t>
      </w:r>
      <w:r>
        <w:rPr>
          <w:szCs w:val="18"/>
          <w:lang w:val="es-MX"/>
        </w:rPr>
        <w:t xml:space="preserve"> </w:t>
      </w:r>
      <w:r w:rsidRPr="00BD4AA3">
        <w:rPr>
          <w:szCs w:val="18"/>
          <w:lang w:val="es-MX"/>
        </w:rPr>
        <w:t>efecto</w:t>
      </w:r>
      <w:r>
        <w:rPr>
          <w:szCs w:val="18"/>
          <w:lang w:val="es-MX"/>
        </w:rPr>
        <w:t xml:space="preserve"> </w:t>
      </w:r>
      <w:r w:rsidRPr="00BD4AA3">
        <w:rPr>
          <w:szCs w:val="18"/>
          <w:lang w:val="es-MX"/>
        </w:rPr>
        <w:t>se</w:t>
      </w:r>
      <w:r>
        <w:rPr>
          <w:szCs w:val="18"/>
          <w:lang w:val="es-MX"/>
        </w:rPr>
        <w:t xml:space="preserve"> </w:t>
      </w:r>
      <w:r w:rsidRPr="00BD4AA3">
        <w:rPr>
          <w:szCs w:val="18"/>
          <w:lang w:val="es-MX"/>
        </w:rPr>
        <w:t>designe</w:t>
      </w:r>
      <w:r>
        <w:rPr>
          <w:szCs w:val="18"/>
          <w:lang w:val="es-MX"/>
        </w:rPr>
        <w:t xml:space="preserve"> </w:t>
      </w:r>
      <w:r w:rsidRPr="00BD4AA3">
        <w:rPr>
          <w:szCs w:val="18"/>
          <w:lang w:val="es-MX"/>
        </w:rPr>
        <w:t>hará</w:t>
      </w:r>
      <w:r>
        <w:rPr>
          <w:szCs w:val="18"/>
          <w:lang w:val="es-MX"/>
        </w:rPr>
        <w:t xml:space="preserve"> </w:t>
      </w:r>
      <w:r w:rsidRPr="00BD4AA3">
        <w:rPr>
          <w:szCs w:val="18"/>
          <w:lang w:val="es-MX"/>
        </w:rPr>
        <w:t>constar</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publicación</w:t>
      </w:r>
      <w:r>
        <w:rPr>
          <w:szCs w:val="18"/>
          <w:lang w:val="es-MX"/>
        </w:rPr>
        <w:t xml:space="preserve"> </w:t>
      </w:r>
      <w:r w:rsidRPr="00BD4AA3">
        <w:rPr>
          <w:szCs w:val="18"/>
          <w:lang w:val="es-MX"/>
        </w:rPr>
        <w:t>respectiva</w:t>
      </w:r>
      <w:r>
        <w:rPr>
          <w:szCs w:val="18"/>
          <w:lang w:val="es-MX"/>
        </w:rPr>
        <w:t xml:space="preserve"> </w:t>
      </w:r>
      <w:r w:rsidRPr="00BD4AA3">
        <w:rPr>
          <w:szCs w:val="18"/>
          <w:lang w:val="es-MX"/>
        </w:rPr>
        <w:t>y</w:t>
      </w:r>
      <w:r>
        <w:rPr>
          <w:szCs w:val="18"/>
          <w:lang w:val="es-MX"/>
        </w:rPr>
        <w:t xml:space="preserve"> </w:t>
      </w:r>
      <w:r w:rsidRPr="00BD4AA3">
        <w:rPr>
          <w:szCs w:val="18"/>
          <w:lang w:val="es-MX"/>
        </w:rPr>
        <w:t>fijará</w:t>
      </w:r>
      <w:r>
        <w:rPr>
          <w:szCs w:val="18"/>
          <w:lang w:val="es-MX"/>
        </w:rPr>
        <w:t xml:space="preserve"> </w:t>
      </w:r>
      <w:r w:rsidRPr="00BD4AA3">
        <w:rPr>
          <w:szCs w:val="18"/>
          <w:lang w:val="es-MX"/>
        </w:rPr>
        <w:t>diariamente</w:t>
      </w:r>
      <w:r>
        <w:rPr>
          <w:szCs w:val="18"/>
          <w:lang w:val="es-MX"/>
        </w:rPr>
        <w:t xml:space="preserve"> </w:t>
      </w:r>
      <w:r w:rsidRPr="00BD4AA3">
        <w:rPr>
          <w:szCs w:val="18"/>
          <w:lang w:val="es-MX"/>
        </w:rPr>
        <w:t>en</w:t>
      </w:r>
      <w:r>
        <w:rPr>
          <w:szCs w:val="18"/>
          <w:lang w:val="es-MX"/>
        </w:rPr>
        <w:t xml:space="preserve"> </w:t>
      </w:r>
      <w:r w:rsidRPr="00BD4AA3">
        <w:rPr>
          <w:szCs w:val="18"/>
          <w:lang w:val="es-MX"/>
        </w:rPr>
        <w:t>lugar</w:t>
      </w:r>
      <w:r>
        <w:rPr>
          <w:szCs w:val="18"/>
          <w:lang w:val="es-MX"/>
        </w:rPr>
        <w:t xml:space="preserve"> </w:t>
      </w:r>
      <w:r w:rsidRPr="00BD4AA3">
        <w:rPr>
          <w:szCs w:val="18"/>
          <w:lang w:val="es-MX"/>
        </w:rPr>
        <w:t>visible</w:t>
      </w:r>
      <w:r>
        <w:rPr>
          <w:szCs w:val="18"/>
          <w:lang w:val="es-MX"/>
        </w:rPr>
        <w:t xml:space="preserve"> </w:t>
      </w:r>
      <w:r w:rsidRPr="00BD4AA3">
        <w:rPr>
          <w:szCs w:val="18"/>
          <w:lang w:val="es-MX"/>
        </w:rPr>
        <w:t>del</w:t>
      </w:r>
      <w:r>
        <w:rPr>
          <w:szCs w:val="18"/>
          <w:lang w:val="es-MX"/>
        </w:rPr>
        <w:t xml:space="preserve"> </w:t>
      </w:r>
      <w:r w:rsidRPr="00BD4AA3">
        <w:rPr>
          <w:szCs w:val="18"/>
          <w:lang w:val="es-MX"/>
        </w:rPr>
        <w:t>local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un</w:t>
      </w:r>
      <w:r>
        <w:rPr>
          <w:szCs w:val="18"/>
          <w:lang w:val="es-MX"/>
        </w:rPr>
        <w:t xml:space="preserve"> </w:t>
      </w:r>
      <w:r w:rsidRPr="00BD4AA3">
        <w:rPr>
          <w:szCs w:val="18"/>
          <w:lang w:val="es-MX"/>
        </w:rPr>
        <w:t>ejemplar</w:t>
      </w:r>
      <w:r>
        <w:rPr>
          <w:szCs w:val="18"/>
          <w:lang w:val="es-MX"/>
        </w:rPr>
        <w:t xml:space="preserve"> </w:t>
      </w:r>
      <w:r w:rsidRPr="00BD4AA3">
        <w:rPr>
          <w:szCs w:val="18"/>
          <w:lang w:val="es-MX"/>
        </w:rPr>
        <w:t>del</w:t>
      </w:r>
      <w:r>
        <w:rPr>
          <w:szCs w:val="18"/>
          <w:lang w:val="es-MX"/>
        </w:rPr>
        <w:t xml:space="preserve"> </w:t>
      </w:r>
      <w:r w:rsidRPr="00BD4AA3">
        <w:rPr>
          <w:szCs w:val="18"/>
          <w:lang w:val="es-MX"/>
        </w:rPr>
        <w:t>Boletín</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las</w:t>
      </w:r>
      <w:r>
        <w:rPr>
          <w:szCs w:val="18"/>
          <w:lang w:val="es-MX"/>
        </w:rPr>
        <w:t xml:space="preserve"> </w:t>
      </w:r>
      <w:r w:rsidRPr="00BD4AA3">
        <w:rPr>
          <w:szCs w:val="18"/>
          <w:lang w:val="es-MX"/>
        </w:rPr>
        <w:t>listas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por</w:t>
      </w:r>
      <w:r>
        <w:rPr>
          <w:szCs w:val="18"/>
          <w:lang w:val="es-MX"/>
        </w:rPr>
        <w:t xml:space="preserve"> </w:t>
      </w:r>
      <w:r w:rsidRPr="00BD4AA3">
        <w:rPr>
          <w:szCs w:val="18"/>
          <w:lang w:val="es-MX"/>
        </w:rPr>
        <w:t>estrados;</w:t>
      </w:r>
      <w:r>
        <w:rPr>
          <w:szCs w:val="18"/>
          <w:lang w:val="es-MX"/>
        </w:rPr>
        <w:t xml:space="preserve"> </w:t>
      </w:r>
      <w:r w:rsidRPr="00BD4AA3">
        <w:rPr>
          <w:szCs w:val="18"/>
          <w:lang w:val="es-MX"/>
        </w:rPr>
        <w:t>coleccionando</w:t>
      </w:r>
      <w:r>
        <w:rPr>
          <w:szCs w:val="18"/>
          <w:lang w:val="es-MX"/>
        </w:rPr>
        <w:t xml:space="preserve"> </w:t>
      </w:r>
      <w:r w:rsidRPr="00BD4AA3">
        <w:rPr>
          <w:szCs w:val="18"/>
          <w:lang w:val="es-MX"/>
        </w:rPr>
        <w:t>unos</w:t>
      </w:r>
      <w:r>
        <w:rPr>
          <w:szCs w:val="18"/>
          <w:lang w:val="es-MX"/>
        </w:rPr>
        <w:t xml:space="preserve"> </w:t>
      </w:r>
      <w:r w:rsidRPr="00BD4AA3">
        <w:rPr>
          <w:szCs w:val="18"/>
          <w:lang w:val="es-MX"/>
        </w:rPr>
        <w:t>y</w:t>
      </w:r>
      <w:r>
        <w:rPr>
          <w:szCs w:val="18"/>
          <w:lang w:val="es-MX"/>
        </w:rPr>
        <w:t xml:space="preserve"> </w:t>
      </w:r>
      <w:r w:rsidRPr="00BD4AA3">
        <w:rPr>
          <w:szCs w:val="18"/>
          <w:lang w:val="es-MX"/>
        </w:rPr>
        <w:t>otras,</w:t>
      </w:r>
      <w:r>
        <w:rPr>
          <w:szCs w:val="18"/>
          <w:lang w:val="es-MX"/>
        </w:rPr>
        <w:t xml:space="preserve"> </w:t>
      </w:r>
      <w:r w:rsidRPr="00BD4AA3">
        <w:rPr>
          <w:szCs w:val="18"/>
          <w:lang w:val="es-MX"/>
        </w:rPr>
        <w:t>para</w:t>
      </w:r>
      <w:r>
        <w:rPr>
          <w:szCs w:val="18"/>
          <w:lang w:val="es-MX"/>
        </w:rPr>
        <w:t xml:space="preserve"> </w:t>
      </w:r>
      <w:r w:rsidRPr="00BD4AA3">
        <w:rPr>
          <w:szCs w:val="18"/>
          <w:lang w:val="es-MX"/>
        </w:rPr>
        <w:t>resolver</w:t>
      </w:r>
      <w:r>
        <w:rPr>
          <w:szCs w:val="18"/>
          <w:lang w:val="es-MX"/>
        </w:rPr>
        <w:t xml:space="preserve"> </w:t>
      </w:r>
      <w:r w:rsidRPr="00BD4AA3">
        <w:rPr>
          <w:szCs w:val="18"/>
          <w:lang w:val="es-MX"/>
        </w:rPr>
        <w:t>cualquier</w:t>
      </w:r>
      <w:r>
        <w:rPr>
          <w:szCs w:val="18"/>
          <w:lang w:val="es-MX"/>
        </w:rPr>
        <w:t xml:space="preserve"> </w:t>
      </w:r>
      <w:r w:rsidRPr="00BD4AA3">
        <w:rPr>
          <w:szCs w:val="18"/>
          <w:lang w:val="es-MX"/>
        </w:rPr>
        <w:t>cuestión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suscite</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omisión</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publicación.</w:t>
      </w:r>
    </w:p>
    <w:p w:rsidR="006E471C" w:rsidRPr="00BD4AA3" w:rsidRDefault="006E471C" w:rsidP="006E471C">
      <w:pPr>
        <w:pStyle w:val="Texto"/>
        <w:spacing w:line="238" w:lineRule="exact"/>
        <w:rPr>
          <w:b/>
          <w:szCs w:val="18"/>
          <w:lang w:val="es-MX"/>
        </w:rPr>
      </w:pPr>
      <w:r w:rsidRPr="00BD4AA3">
        <w:rPr>
          <w:b/>
          <w:szCs w:val="18"/>
          <w:lang w:val="es-MX"/>
        </w:rPr>
        <w:t>…</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747.-</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surtirán</w:t>
      </w:r>
      <w:r>
        <w:rPr>
          <w:szCs w:val="18"/>
          <w:lang w:val="es-MX"/>
        </w:rPr>
        <w:t xml:space="preserve"> </w:t>
      </w:r>
      <w:r w:rsidRPr="00BD4AA3">
        <w:rPr>
          <w:szCs w:val="18"/>
          <w:lang w:val="es-MX"/>
        </w:rPr>
        <w:t>sus</w:t>
      </w:r>
      <w:r>
        <w:rPr>
          <w:szCs w:val="18"/>
          <w:lang w:val="es-MX"/>
        </w:rPr>
        <w:t xml:space="preserve"> </w:t>
      </w:r>
      <w:r w:rsidRPr="00BD4AA3">
        <w:rPr>
          <w:szCs w:val="18"/>
          <w:lang w:val="es-MX"/>
        </w:rPr>
        <w:t>efectos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manera</w:t>
      </w:r>
      <w:r>
        <w:rPr>
          <w:szCs w:val="18"/>
          <w:lang w:val="es-MX"/>
        </w:rPr>
        <w:t xml:space="preserve"> </w:t>
      </w:r>
      <w:r w:rsidRPr="00BD4AA3">
        <w:rPr>
          <w:szCs w:val="18"/>
          <w:lang w:val="es-MX"/>
        </w:rPr>
        <w:t>siguiente:</w:t>
      </w:r>
    </w:p>
    <w:p w:rsidR="006E471C" w:rsidRPr="00BD4AA3" w:rsidRDefault="006E471C" w:rsidP="006E471C">
      <w:pPr>
        <w:pStyle w:val="Texto"/>
        <w:spacing w:line="238" w:lineRule="exact"/>
        <w:ind w:left="1080" w:hanging="360"/>
        <w:rPr>
          <w:szCs w:val="18"/>
          <w:lang w:val="es-MX"/>
        </w:rPr>
      </w:pPr>
      <w:r w:rsidRPr="00BD4AA3">
        <w:rPr>
          <w:b/>
          <w:szCs w:val="18"/>
          <w:lang w:val="es-MX"/>
        </w:rPr>
        <w:t>I.</w:t>
      </w:r>
      <w:r w:rsidRPr="00BD4AA3">
        <w:rPr>
          <w:b/>
          <w:szCs w:val="18"/>
          <w:lang w:val="es-MX"/>
        </w:rPr>
        <w:tab/>
      </w:r>
      <w:r w:rsidRPr="008C3CA2">
        <w:rPr>
          <w:b/>
          <w:szCs w:val="18"/>
          <w:lang w:val="es-MX"/>
        </w:rPr>
        <w:t>…</w:t>
      </w:r>
    </w:p>
    <w:p w:rsidR="006E471C" w:rsidRPr="00BD4AA3" w:rsidRDefault="006E471C" w:rsidP="006E471C">
      <w:pPr>
        <w:pStyle w:val="Texto"/>
        <w:spacing w:line="238"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al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al</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publicación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Boletín,</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lista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publique</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estrados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p>
    <w:p w:rsidR="006E471C" w:rsidRDefault="006E471C" w:rsidP="006E471C">
      <w:pPr>
        <w:pStyle w:val="Texto"/>
        <w:spacing w:line="238"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En</w:t>
      </w:r>
      <w:r>
        <w:rPr>
          <w:szCs w:val="18"/>
          <w:lang w:val="es-MX"/>
        </w:rPr>
        <w:t xml:space="preserve"> </w:t>
      </w:r>
      <w:r w:rsidRPr="00BD4AA3">
        <w:rPr>
          <w:szCs w:val="18"/>
          <w:lang w:val="es-MX"/>
        </w:rPr>
        <w:t>dos</w:t>
      </w:r>
      <w:r>
        <w:rPr>
          <w:szCs w:val="18"/>
          <w:lang w:val="es-MX"/>
        </w:rPr>
        <w:t xml:space="preserve"> </w:t>
      </w:r>
      <w:r w:rsidRPr="00BD4AA3">
        <w:rPr>
          <w:szCs w:val="18"/>
          <w:lang w:val="es-MX"/>
        </w:rPr>
        <w:t>días</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realicen</w:t>
      </w:r>
      <w:r>
        <w:rPr>
          <w:szCs w:val="18"/>
          <w:lang w:val="es-MX"/>
        </w:rPr>
        <w:t xml:space="preserve"> </w:t>
      </w:r>
      <w:r w:rsidRPr="00BD4AA3">
        <w:rPr>
          <w:szCs w:val="18"/>
          <w:lang w:val="es-MX"/>
        </w:rPr>
        <w:t>al</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y</w:t>
      </w:r>
    </w:p>
    <w:p w:rsidR="006E471C" w:rsidRPr="00BD4AA3" w:rsidRDefault="006E471C" w:rsidP="006E471C">
      <w:pPr>
        <w:pStyle w:val="Texto"/>
        <w:spacing w:line="238"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Las</w:t>
      </w:r>
      <w:r>
        <w:rPr>
          <w:szCs w:val="18"/>
          <w:lang w:val="es-MX"/>
        </w:rPr>
        <w:t xml:space="preserve"> </w:t>
      </w:r>
      <w:r w:rsidRPr="00BD4AA3">
        <w:rPr>
          <w:szCs w:val="18"/>
          <w:lang w:val="es-MX"/>
        </w:rPr>
        <w:t>realizadas</w:t>
      </w:r>
      <w:r>
        <w:rPr>
          <w:szCs w:val="18"/>
          <w:lang w:val="es-MX"/>
        </w:rPr>
        <w:t xml:space="preserve"> </w:t>
      </w:r>
      <w:r w:rsidRPr="00BD4AA3">
        <w:rPr>
          <w:szCs w:val="18"/>
          <w:lang w:val="es-MX"/>
        </w:rPr>
        <w:t>por</w:t>
      </w:r>
      <w:r>
        <w:rPr>
          <w:szCs w:val="18"/>
          <w:lang w:val="es-MX"/>
        </w:rPr>
        <w:t xml:space="preserve"> </w:t>
      </w:r>
      <w:r w:rsidRPr="00BD4AA3">
        <w:rPr>
          <w:szCs w:val="18"/>
          <w:lang w:val="es-MX"/>
        </w:rPr>
        <w:t>vía</w:t>
      </w:r>
      <w:r>
        <w:rPr>
          <w:szCs w:val="18"/>
          <w:lang w:val="es-MX"/>
        </w:rPr>
        <w:t xml:space="preserve"> </w:t>
      </w:r>
      <w:r w:rsidRPr="00BD4AA3">
        <w:rPr>
          <w:szCs w:val="18"/>
          <w:lang w:val="es-MX"/>
        </w:rPr>
        <w:t>electrónica,</w:t>
      </w:r>
      <w:r>
        <w:rPr>
          <w:szCs w:val="18"/>
          <w:lang w:val="es-MX"/>
        </w:rPr>
        <w:t xml:space="preserve"> </w:t>
      </w:r>
      <w:r w:rsidRPr="00BD4AA3">
        <w:rPr>
          <w:szCs w:val="18"/>
          <w:lang w:val="es-MX"/>
        </w:rPr>
        <w:t>se</w:t>
      </w:r>
      <w:r>
        <w:rPr>
          <w:szCs w:val="18"/>
          <w:lang w:val="es-MX"/>
        </w:rPr>
        <w:t xml:space="preserve"> </w:t>
      </w:r>
      <w:r w:rsidRPr="00BD4AA3">
        <w:rPr>
          <w:szCs w:val="18"/>
          <w:lang w:val="es-MX"/>
        </w:rPr>
        <w:t>harán</w:t>
      </w:r>
      <w:r>
        <w:rPr>
          <w:szCs w:val="18"/>
          <w:lang w:val="es-MX"/>
        </w:rPr>
        <w:t xml:space="preserve"> </w:t>
      </w:r>
      <w:r w:rsidRPr="00BD4AA3">
        <w:rPr>
          <w:szCs w:val="18"/>
          <w:lang w:val="es-MX"/>
        </w:rPr>
        <w:t>al</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asignado</w:t>
      </w:r>
      <w:r>
        <w:rPr>
          <w:szCs w:val="18"/>
          <w:lang w:val="es-MX"/>
        </w:rPr>
        <w:t xml:space="preserve"> </w:t>
      </w:r>
      <w:r w:rsidRPr="00BD4AA3">
        <w:rPr>
          <w:szCs w:val="18"/>
          <w:lang w:val="es-MX"/>
        </w:rPr>
        <w:t>a</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genere</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realizada,</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por</w:t>
      </w:r>
      <w:r>
        <w:rPr>
          <w:szCs w:val="18"/>
          <w:lang w:val="es-MX"/>
        </w:rPr>
        <w:t xml:space="preserve"> </w:t>
      </w:r>
      <w:r w:rsidRPr="00BD4AA3">
        <w:rPr>
          <w:szCs w:val="18"/>
          <w:lang w:val="es-MX"/>
        </w:rPr>
        <w:t>una</w:t>
      </w:r>
      <w:r>
        <w:rPr>
          <w:szCs w:val="18"/>
          <w:lang w:val="es-MX"/>
        </w:rPr>
        <w:t xml:space="preserve"> </w:t>
      </w:r>
      <w:r w:rsidRPr="00BD4AA3">
        <w:rPr>
          <w:szCs w:val="18"/>
          <w:lang w:val="es-MX"/>
        </w:rPr>
        <w:t>parte,</w:t>
      </w:r>
      <w:r>
        <w:rPr>
          <w:szCs w:val="18"/>
          <w:lang w:val="es-MX"/>
        </w:rPr>
        <w:t xml:space="preserve"> </w:t>
      </w:r>
      <w:r w:rsidRPr="00BD4AA3">
        <w:rPr>
          <w:szCs w:val="18"/>
          <w:lang w:val="es-MX"/>
        </w:rPr>
        <w:t>el</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digitalizará</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electrónico</w:t>
      </w:r>
      <w:r>
        <w:rPr>
          <w:szCs w:val="18"/>
          <w:lang w:val="es-MX"/>
        </w:rPr>
        <w:t xml:space="preserve"> </w:t>
      </w:r>
      <w:r w:rsidRPr="00BD4AA3">
        <w:rPr>
          <w:szCs w:val="18"/>
          <w:lang w:val="es-MX"/>
        </w:rPr>
        <w:t>y,</w:t>
      </w:r>
      <w:r>
        <w:rPr>
          <w:szCs w:val="18"/>
          <w:lang w:val="es-MX"/>
        </w:rPr>
        <w:t xml:space="preserve"> </w:t>
      </w:r>
      <w:r w:rsidRPr="00BD4AA3">
        <w:rPr>
          <w:szCs w:val="18"/>
          <w:lang w:val="es-MX"/>
        </w:rPr>
        <w:t>por</w:t>
      </w:r>
      <w:r>
        <w:rPr>
          <w:szCs w:val="18"/>
          <w:lang w:val="es-MX"/>
        </w:rPr>
        <w:t xml:space="preserve"> </w:t>
      </w:r>
      <w:r w:rsidRPr="00BD4AA3">
        <w:rPr>
          <w:szCs w:val="18"/>
          <w:lang w:val="es-MX"/>
        </w:rPr>
        <w:t>otra,</w:t>
      </w:r>
      <w:r>
        <w:rPr>
          <w:szCs w:val="18"/>
          <w:lang w:val="es-MX"/>
        </w:rPr>
        <w:t xml:space="preserve"> </w:t>
      </w:r>
      <w:r w:rsidRPr="00BD4AA3">
        <w:rPr>
          <w:szCs w:val="18"/>
          <w:lang w:val="es-MX"/>
        </w:rPr>
        <w:t>hará</w:t>
      </w:r>
      <w:r>
        <w:rPr>
          <w:szCs w:val="18"/>
          <w:lang w:val="es-MX"/>
        </w:rPr>
        <w:t xml:space="preserve"> </w:t>
      </w:r>
      <w:r w:rsidRPr="00BD4AA3">
        <w:rPr>
          <w:szCs w:val="18"/>
          <w:lang w:val="es-MX"/>
        </w:rPr>
        <w:t>una</w:t>
      </w:r>
      <w:r>
        <w:rPr>
          <w:szCs w:val="18"/>
          <w:lang w:val="es-MX"/>
        </w:rPr>
        <w:t xml:space="preserve"> </w:t>
      </w:r>
      <w:r w:rsidRPr="00BD4AA3">
        <w:rPr>
          <w:szCs w:val="18"/>
          <w:lang w:val="es-MX"/>
        </w:rPr>
        <w:t>impresión</w:t>
      </w:r>
      <w:r>
        <w:rPr>
          <w:szCs w:val="18"/>
          <w:lang w:val="es-MX"/>
        </w:rPr>
        <w:t xml:space="preserve"> </w:t>
      </w:r>
      <w:r w:rsidRPr="00BD4AA3">
        <w:rPr>
          <w:szCs w:val="18"/>
          <w:lang w:val="es-MX"/>
        </w:rPr>
        <w:t>que</w:t>
      </w:r>
      <w:r>
        <w:rPr>
          <w:szCs w:val="18"/>
          <w:lang w:val="es-MX"/>
        </w:rPr>
        <w:t xml:space="preserve"> </w:t>
      </w:r>
      <w:r w:rsidRPr="00BD4AA3">
        <w:rPr>
          <w:szCs w:val="18"/>
          <w:lang w:val="es-MX"/>
        </w:rPr>
        <w:t>agregará</w:t>
      </w:r>
      <w:r>
        <w:rPr>
          <w:szCs w:val="18"/>
          <w:lang w:val="es-MX"/>
        </w:rPr>
        <w:t xml:space="preserve"> </w:t>
      </w:r>
      <w:r w:rsidRPr="00BD4AA3">
        <w:rPr>
          <w:szCs w:val="18"/>
          <w:lang w:val="es-MX"/>
        </w:rPr>
        <w:t>al</w:t>
      </w:r>
      <w:r>
        <w:rPr>
          <w:szCs w:val="18"/>
          <w:lang w:val="es-MX"/>
        </w:rPr>
        <w:t xml:space="preserve"> </w:t>
      </w:r>
      <w:r w:rsidRPr="00BD4AA3">
        <w:rPr>
          <w:szCs w:val="18"/>
          <w:lang w:val="es-MX"/>
        </w:rPr>
        <w:t>expediente</w:t>
      </w:r>
      <w:r>
        <w:rPr>
          <w:szCs w:val="18"/>
          <w:lang w:val="es-MX"/>
        </w:rPr>
        <w:t xml:space="preserve"> </w:t>
      </w:r>
      <w:r w:rsidRPr="00BD4AA3">
        <w:rPr>
          <w:szCs w:val="18"/>
          <w:lang w:val="es-MX"/>
        </w:rPr>
        <w:t>impreso</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como</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notificación.</w:t>
      </w:r>
    </w:p>
    <w:p w:rsidR="006E471C" w:rsidRPr="00BD4AA3" w:rsidRDefault="006E471C" w:rsidP="006E471C">
      <w:pPr>
        <w:pStyle w:val="Texto"/>
        <w:spacing w:line="242" w:lineRule="exact"/>
        <w:rPr>
          <w:szCs w:val="18"/>
          <w:lang w:val="es-MX"/>
        </w:rPr>
      </w:pPr>
      <w:r w:rsidRPr="00BD4AA3">
        <w:rPr>
          <w:szCs w:val="18"/>
          <w:lang w:val="es-MX"/>
        </w:rPr>
        <w:t>Se</w:t>
      </w:r>
      <w:r>
        <w:rPr>
          <w:szCs w:val="18"/>
          <w:lang w:val="es-MX"/>
        </w:rPr>
        <w:t xml:space="preserve"> </w:t>
      </w:r>
      <w:r w:rsidRPr="00BD4AA3">
        <w:rPr>
          <w:szCs w:val="18"/>
          <w:lang w:val="es-MX"/>
        </w:rPr>
        <w:t>entiende</w:t>
      </w:r>
      <w:r>
        <w:rPr>
          <w:szCs w:val="18"/>
          <w:lang w:val="es-MX"/>
        </w:rPr>
        <w:t xml:space="preserve"> </w:t>
      </w:r>
      <w:r w:rsidRPr="00BD4AA3">
        <w:rPr>
          <w:szCs w:val="18"/>
          <w:lang w:val="es-MX"/>
        </w:rPr>
        <w:t>generada</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electrónico</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Poderes</w:t>
      </w:r>
      <w:r>
        <w:rPr>
          <w:szCs w:val="18"/>
          <w:lang w:val="es-MX"/>
        </w:rPr>
        <w:t xml:space="preserve"> </w:t>
      </w:r>
      <w:r w:rsidRPr="00BD4AA3">
        <w:rPr>
          <w:szCs w:val="18"/>
          <w:lang w:val="es-MX"/>
        </w:rPr>
        <w:t>Judiciales</w:t>
      </w:r>
      <w:r>
        <w:rPr>
          <w:szCs w:val="18"/>
          <w:lang w:val="es-MX"/>
        </w:rPr>
        <w:t xml:space="preserve"> </w:t>
      </w:r>
      <w:r w:rsidRPr="00BD4AA3">
        <w:rPr>
          <w:szCs w:val="18"/>
          <w:lang w:val="es-MX"/>
        </w:rPr>
        <w:t>locales,</w:t>
      </w:r>
      <w:r>
        <w:rPr>
          <w:szCs w:val="18"/>
          <w:lang w:val="es-MX"/>
        </w:rPr>
        <w:t xml:space="preserve"> </w:t>
      </w:r>
      <w:r w:rsidRPr="00BD4AA3">
        <w:rPr>
          <w:szCs w:val="18"/>
          <w:lang w:val="es-MX"/>
        </w:rPr>
        <w:t>produzca</w:t>
      </w:r>
      <w:r>
        <w:rPr>
          <w:szCs w:val="18"/>
          <w:lang w:val="es-MX"/>
        </w:rPr>
        <w:t xml:space="preserve"> </w:t>
      </w:r>
      <w:r w:rsidRPr="00BD4AA3">
        <w:rPr>
          <w:szCs w:val="18"/>
          <w:lang w:val="es-MX"/>
        </w:rPr>
        <w:t>el</w:t>
      </w:r>
      <w:r>
        <w:rPr>
          <w:szCs w:val="18"/>
          <w:lang w:val="es-MX"/>
        </w:rPr>
        <w:t xml:space="preserve"> </w:t>
      </w:r>
      <w:r w:rsidRPr="00BD4AA3">
        <w:rPr>
          <w:szCs w:val="18"/>
          <w:lang w:val="es-MX"/>
        </w:rPr>
        <w:t>aviso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hora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recupere</w:t>
      </w:r>
      <w:r>
        <w:rPr>
          <w:szCs w:val="18"/>
          <w:lang w:val="es-MX"/>
        </w:rPr>
        <w:t xml:space="preserve"> </w:t>
      </w:r>
      <w:r w:rsidRPr="00BD4AA3">
        <w:rPr>
          <w:szCs w:val="18"/>
          <w:lang w:val="es-MX"/>
        </w:rPr>
        <w:t>la</w:t>
      </w:r>
      <w:r>
        <w:rPr>
          <w:szCs w:val="18"/>
          <w:lang w:val="es-MX"/>
        </w:rPr>
        <w:t xml:space="preserve"> </w:t>
      </w:r>
      <w:r w:rsidRPr="00BD4AA3">
        <w:rPr>
          <w:szCs w:val="18"/>
          <w:lang w:val="es-MX"/>
        </w:rPr>
        <w:t>determinación</w:t>
      </w:r>
      <w:r>
        <w:rPr>
          <w:szCs w:val="18"/>
          <w:lang w:val="es-MX"/>
        </w:rPr>
        <w:t xml:space="preserve"> </w:t>
      </w:r>
      <w:r w:rsidRPr="00BD4AA3">
        <w:rPr>
          <w:szCs w:val="18"/>
          <w:lang w:val="es-MX"/>
        </w:rPr>
        <w:t>judicial</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contenida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archivo</w:t>
      </w:r>
      <w:r>
        <w:rPr>
          <w:szCs w:val="18"/>
          <w:lang w:val="es-MX"/>
        </w:rPr>
        <w:t xml:space="preserve"> </w:t>
      </w:r>
      <w:r w:rsidRPr="00BD4AA3">
        <w:rPr>
          <w:szCs w:val="18"/>
          <w:lang w:val="es-MX"/>
        </w:rPr>
        <w:t>electrónico.</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749.-</w:t>
      </w:r>
      <w:r>
        <w:rPr>
          <w:b/>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hechas</w:t>
      </w:r>
      <w:r>
        <w:rPr>
          <w:szCs w:val="18"/>
          <w:lang w:val="es-MX"/>
        </w:rPr>
        <w:t xml:space="preserve"> </w:t>
      </w:r>
      <w:r w:rsidRPr="00BD4AA3">
        <w:rPr>
          <w:szCs w:val="18"/>
          <w:lang w:val="es-MX"/>
        </w:rPr>
        <w:t>al</w:t>
      </w:r>
      <w:r>
        <w:rPr>
          <w:szCs w:val="18"/>
          <w:lang w:val="es-MX"/>
        </w:rPr>
        <w:t xml:space="preserve"> </w:t>
      </w:r>
      <w:r w:rsidRPr="00BD4AA3">
        <w:rPr>
          <w:szCs w:val="18"/>
          <w:lang w:val="es-MX"/>
        </w:rPr>
        <w:t>apoderado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expresamente</w:t>
      </w:r>
      <w:r>
        <w:rPr>
          <w:szCs w:val="18"/>
          <w:lang w:val="es-MX"/>
        </w:rPr>
        <w:t xml:space="preserve"> </w:t>
      </w:r>
      <w:r w:rsidRPr="00BD4AA3">
        <w:rPr>
          <w:szCs w:val="18"/>
          <w:lang w:val="es-MX"/>
        </w:rPr>
        <w:t>autorizadas</w:t>
      </w:r>
      <w:r>
        <w:rPr>
          <w:szCs w:val="18"/>
          <w:lang w:val="es-MX"/>
        </w:rPr>
        <w:t xml:space="preserve"> </w:t>
      </w:r>
      <w:r w:rsidRPr="00BD4AA3">
        <w:rPr>
          <w:szCs w:val="18"/>
          <w:lang w:val="es-MX"/>
        </w:rPr>
        <w:t>legalmente</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acreditadas</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surtirán</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efectos</w:t>
      </w:r>
      <w:r>
        <w:rPr>
          <w:szCs w:val="18"/>
          <w:lang w:val="es-MX"/>
        </w:rPr>
        <w:t xml:space="preserve"> </w:t>
      </w:r>
      <w:r w:rsidRPr="00BD4AA3">
        <w:rPr>
          <w:szCs w:val="18"/>
          <w:lang w:val="es-MX"/>
        </w:rPr>
        <w:t>que</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hubiesen</w:t>
      </w:r>
      <w:r>
        <w:rPr>
          <w:szCs w:val="18"/>
          <w:lang w:val="es-MX"/>
        </w:rPr>
        <w:t xml:space="preserve"> </w:t>
      </w:r>
      <w:r w:rsidRPr="00BD4AA3">
        <w:rPr>
          <w:szCs w:val="18"/>
          <w:lang w:val="es-MX"/>
        </w:rPr>
        <w:t>hecho</w:t>
      </w:r>
      <w:r>
        <w:rPr>
          <w:szCs w:val="18"/>
          <w:lang w:val="es-MX"/>
        </w:rPr>
        <w:t xml:space="preserve"> </w:t>
      </w:r>
      <w:r w:rsidRPr="00BD4AA3">
        <w:rPr>
          <w:szCs w:val="18"/>
          <w:lang w:val="es-MX"/>
        </w:rPr>
        <w:t>a</w:t>
      </w:r>
      <w:r>
        <w:rPr>
          <w:szCs w:val="18"/>
          <w:lang w:val="es-MX"/>
        </w:rPr>
        <w:t xml:space="preserve"> </w:t>
      </w:r>
      <w:r w:rsidRPr="00BD4AA3">
        <w:rPr>
          <w:szCs w:val="18"/>
          <w:lang w:val="es-MX"/>
        </w:rPr>
        <w:t>ellas.</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753.-</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puedan</w:t>
      </w:r>
      <w:r>
        <w:rPr>
          <w:szCs w:val="18"/>
          <w:lang w:val="es-MX"/>
        </w:rPr>
        <w:t xml:space="preserve"> </w:t>
      </w:r>
      <w:r w:rsidRPr="00BD4AA3">
        <w:rPr>
          <w:szCs w:val="18"/>
          <w:lang w:val="es-MX"/>
        </w:rPr>
        <w:t>practicarse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residencia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que</w:t>
      </w:r>
      <w:r>
        <w:rPr>
          <w:szCs w:val="18"/>
          <w:lang w:val="es-MX"/>
        </w:rPr>
        <w:t xml:space="preserve"> </w:t>
      </w:r>
      <w:r w:rsidRPr="00BD4AA3">
        <w:rPr>
          <w:szCs w:val="18"/>
          <w:lang w:val="es-MX"/>
        </w:rPr>
        <w:t>conozca</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r>
        <w:rPr>
          <w:szCs w:val="18"/>
          <w:lang w:val="es-MX"/>
        </w:rPr>
        <w:t xml:space="preserve"> </w:t>
      </w:r>
      <w:r w:rsidRPr="00BD4AA3">
        <w:rPr>
          <w:szCs w:val="18"/>
          <w:lang w:val="es-MX"/>
        </w:rPr>
        <w:t>o</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conciliatorio,</w:t>
      </w:r>
      <w:r>
        <w:rPr>
          <w:szCs w:val="18"/>
          <w:lang w:val="es-MX"/>
        </w:rPr>
        <w:t xml:space="preserve"> </w:t>
      </w:r>
      <w:r w:rsidRPr="00BD4AA3">
        <w:rPr>
          <w:szCs w:val="18"/>
          <w:lang w:val="es-MX"/>
        </w:rPr>
        <w:t>según</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deberán</w:t>
      </w:r>
      <w:r>
        <w:rPr>
          <w:szCs w:val="18"/>
          <w:lang w:val="es-MX"/>
        </w:rPr>
        <w:t xml:space="preserve"> </w:t>
      </w:r>
      <w:r w:rsidRPr="00BD4AA3">
        <w:rPr>
          <w:szCs w:val="18"/>
          <w:lang w:val="es-MX"/>
        </w:rPr>
        <w:t>encomendarse</w:t>
      </w:r>
      <w:r>
        <w:rPr>
          <w:szCs w:val="18"/>
          <w:lang w:val="es-MX"/>
        </w:rPr>
        <w:t xml:space="preserve"> </w:t>
      </w:r>
      <w:r w:rsidRPr="00BD4AA3">
        <w:rPr>
          <w:szCs w:val="18"/>
          <w:lang w:val="es-MX"/>
        </w:rPr>
        <w:t>por</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exhorto</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del</w:t>
      </w:r>
      <w:r>
        <w:rPr>
          <w:szCs w:val="18"/>
          <w:lang w:val="es-MX"/>
        </w:rPr>
        <w:t xml:space="preserve"> </w:t>
      </w:r>
      <w:r w:rsidRPr="00BD4AA3">
        <w:rPr>
          <w:szCs w:val="18"/>
          <w:lang w:val="es-MX"/>
        </w:rPr>
        <w:t>domicilio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deban</w:t>
      </w:r>
      <w:r>
        <w:rPr>
          <w:szCs w:val="18"/>
          <w:lang w:val="es-MX"/>
        </w:rPr>
        <w:t xml:space="preserve"> </w:t>
      </w:r>
      <w:r w:rsidRPr="00BD4AA3">
        <w:rPr>
          <w:szCs w:val="18"/>
          <w:lang w:val="es-MX"/>
        </w:rPr>
        <w:t>practicarse</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haberlas</w:t>
      </w:r>
      <w:r>
        <w:rPr>
          <w:szCs w:val="18"/>
          <w:lang w:val="es-MX"/>
        </w:rPr>
        <w:t xml:space="preserve"> </w:t>
      </w:r>
      <w:r w:rsidRPr="00BD4AA3">
        <w:rPr>
          <w:szCs w:val="18"/>
          <w:lang w:val="es-MX"/>
        </w:rPr>
        <w:t>en</w:t>
      </w:r>
      <w:r>
        <w:rPr>
          <w:szCs w:val="18"/>
          <w:lang w:val="es-MX"/>
        </w:rPr>
        <w:t xml:space="preserve"> </w:t>
      </w:r>
      <w:r w:rsidRPr="00BD4AA3">
        <w:rPr>
          <w:szCs w:val="18"/>
          <w:lang w:val="es-MX"/>
        </w:rPr>
        <w:t>dicho</w:t>
      </w:r>
      <w:r>
        <w:rPr>
          <w:szCs w:val="18"/>
          <w:lang w:val="es-MX"/>
        </w:rPr>
        <w:t xml:space="preserve"> </w:t>
      </w:r>
      <w:r w:rsidRPr="00BD4AA3">
        <w:rPr>
          <w:szCs w:val="18"/>
          <w:lang w:val="es-MX"/>
        </w:rPr>
        <w:t>lugar,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más</w:t>
      </w:r>
      <w:r>
        <w:rPr>
          <w:szCs w:val="18"/>
          <w:lang w:val="es-MX"/>
        </w:rPr>
        <w:t xml:space="preserve"> </w:t>
      </w:r>
      <w:r w:rsidRPr="00BD4AA3">
        <w:rPr>
          <w:szCs w:val="18"/>
          <w:lang w:val="es-MX"/>
        </w:rPr>
        <w:t>próxima</w:t>
      </w:r>
      <w:r>
        <w:rPr>
          <w:szCs w:val="18"/>
          <w:lang w:val="es-MX"/>
        </w:rPr>
        <w:t xml:space="preserve"> </w:t>
      </w:r>
      <w:r w:rsidRPr="00BD4AA3">
        <w:rPr>
          <w:szCs w:val="18"/>
          <w:lang w:val="es-MX"/>
        </w:rPr>
        <w:t>al</w:t>
      </w:r>
      <w:r>
        <w:rPr>
          <w:szCs w:val="18"/>
          <w:lang w:val="es-MX"/>
        </w:rPr>
        <w:t xml:space="preserve"> </w:t>
      </w:r>
      <w:r w:rsidRPr="00BD4AA3">
        <w:rPr>
          <w:szCs w:val="18"/>
          <w:lang w:val="es-MX"/>
        </w:rPr>
        <w:t>lugar</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República</w:t>
      </w:r>
      <w:r>
        <w:rPr>
          <w:szCs w:val="18"/>
          <w:lang w:val="es-MX"/>
        </w:rPr>
        <w:t xml:space="preserve"> </w:t>
      </w:r>
      <w:r w:rsidRPr="00BD4AA3">
        <w:rPr>
          <w:szCs w:val="18"/>
          <w:lang w:val="es-MX"/>
        </w:rPr>
        <w:t>Mexicana.</w:t>
      </w:r>
    </w:p>
    <w:p w:rsidR="006E471C" w:rsidRPr="00BD4AA3" w:rsidRDefault="006E471C" w:rsidP="006E471C">
      <w:pPr>
        <w:pStyle w:val="Texto"/>
        <w:spacing w:line="242" w:lineRule="exact"/>
        <w:rPr>
          <w:szCs w:val="18"/>
          <w:lang w:val="es-MX"/>
        </w:rPr>
      </w:pPr>
      <w:r w:rsidRPr="00BD4AA3">
        <w:rPr>
          <w:szCs w:val="18"/>
          <w:lang w:val="es-MX"/>
        </w:rPr>
        <w:t>El</w:t>
      </w:r>
      <w:r>
        <w:rPr>
          <w:szCs w:val="18"/>
          <w:lang w:val="es-MX"/>
        </w:rPr>
        <w:t xml:space="preserve"> </w:t>
      </w:r>
      <w:r w:rsidRPr="00BD4AA3">
        <w:rPr>
          <w:szCs w:val="18"/>
          <w:lang w:val="es-MX"/>
        </w:rPr>
        <w:t>envío,</w:t>
      </w:r>
      <w:r>
        <w:rPr>
          <w:szCs w:val="18"/>
          <w:lang w:val="es-MX"/>
        </w:rPr>
        <w:t xml:space="preserve"> </w:t>
      </w:r>
      <w:r w:rsidRPr="00BD4AA3">
        <w:rPr>
          <w:szCs w:val="18"/>
          <w:lang w:val="es-MX"/>
        </w:rPr>
        <w:t>recepción</w:t>
      </w:r>
      <w:r>
        <w:rPr>
          <w:szCs w:val="18"/>
          <w:lang w:val="es-MX"/>
        </w:rPr>
        <w:t xml:space="preserve"> </w:t>
      </w:r>
      <w:r w:rsidRPr="00BD4AA3">
        <w:rPr>
          <w:szCs w:val="18"/>
          <w:lang w:val="es-MX"/>
        </w:rPr>
        <w:t>y</w:t>
      </w:r>
      <w:r>
        <w:rPr>
          <w:szCs w:val="18"/>
          <w:lang w:val="es-MX"/>
        </w:rPr>
        <w:t xml:space="preserve"> </w:t>
      </w:r>
      <w:r w:rsidRPr="00BD4AA3">
        <w:rPr>
          <w:szCs w:val="18"/>
          <w:lang w:val="es-MX"/>
        </w:rPr>
        <w:t>devolución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exhortos</w:t>
      </w:r>
      <w:r>
        <w:rPr>
          <w:szCs w:val="18"/>
          <w:lang w:val="es-MX"/>
        </w:rPr>
        <w:t xml:space="preserve"> </w:t>
      </w:r>
      <w:r w:rsidRPr="00BD4AA3">
        <w:rPr>
          <w:szCs w:val="18"/>
          <w:lang w:val="es-MX"/>
        </w:rPr>
        <w:t>excepto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prueba</w:t>
      </w:r>
      <w:r>
        <w:rPr>
          <w:szCs w:val="18"/>
          <w:lang w:val="es-MX"/>
        </w:rPr>
        <w:t xml:space="preserve"> </w:t>
      </w:r>
      <w:r w:rsidRPr="00BD4AA3">
        <w:rPr>
          <w:szCs w:val="18"/>
          <w:lang w:val="es-MX"/>
        </w:rPr>
        <w:t>testimonial,</w:t>
      </w:r>
      <w:r>
        <w:rPr>
          <w:szCs w:val="18"/>
          <w:lang w:val="es-MX"/>
        </w:rPr>
        <w:t xml:space="preserve"> </w:t>
      </w:r>
      <w:r w:rsidRPr="00BD4AA3">
        <w:rPr>
          <w:szCs w:val="18"/>
          <w:lang w:val="es-MX"/>
        </w:rPr>
        <w:t>se</w:t>
      </w:r>
      <w:r>
        <w:rPr>
          <w:szCs w:val="18"/>
          <w:lang w:val="es-MX"/>
        </w:rPr>
        <w:t xml:space="preserve"> </w:t>
      </w:r>
      <w:r w:rsidRPr="00BD4AA3">
        <w:rPr>
          <w:szCs w:val="18"/>
          <w:lang w:val="es-MX"/>
        </w:rPr>
        <w:t>realizará</w:t>
      </w:r>
      <w:r>
        <w:rPr>
          <w:szCs w:val="18"/>
          <w:lang w:val="es-MX"/>
        </w:rPr>
        <w:t xml:space="preserve"> </w:t>
      </w:r>
      <w:r w:rsidRPr="00BD4AA3">
        <w:rPr>
          <w:szCs w:val="18"/>
          <w:lang w:val="es-MX"/>
        </w:rPr>
        <w:t>vía</w:t>
      </w:r>
      <w:r>
        <w:rPr>
          <w:szCs w:val="18"/>
          <w:lang w:val="es-MX"/>
        </w:rPr>
        <w:t xml:space="preserve"> </w:t>
      </w:r>
      <w:r w:rsidRPr="00BD4AA3">
        <w:rPr>
          <w:szCs w:val="18"/>
          <w:lang w:val="es-MX"/>
        </w:rPr>
        <w:t>plataforma</w:t>
      </w:r>
      <w:r>
        <w:rPr>
          <w:szCs w:val="18"/>
          <w:lang w:val="es-MX"/>
        </w:rPr>
        <w:t xml:space="preserve"> </w:t>
      </w:r>
      <w:r w:rsidRPr="00BD4AA3">
        <w:rPr>
          <w:szCs w:val="18"/>
          <w:lang w:val="es-MX"/>
        </w:rPr>
        <w:t>electrónica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deben</w:t>
      </w:r>
      <w:r>
        <w:rPr>
          <w:szCs w:val="18"/>
          <w:lang w:val="es-MX"/>
        </w:rPr>
        <w:t xml:space="preserve"> </w:t>
      </w:r>
      <w:r w:rsidRPr="00BD4AA3">
        <w:rPr>
          <w:szCs w:val="18"/>
          <w:lang w:val="es-MX"/>
        </w:rPr>
        <w:t>estar</w:t>
      </w:r>
      <w:r>
        <w:rPr>
          <w:szCs w:val="18"/>
          <w:lang w:val="es-MX"/>
        </w:rPr>
        <w:t xml:space="preserve"> </w:t>
      </w:r>
      <w:r w:rsidRPr="00BD4AA3">
        <w:rPr>
          <w:szCs w:val="18"/>
          <w:lang w:val="es-MX"/>
        </w:rPr>
        <w:t>enlazadas</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laboral</w:t>
      </w:r>
      <w:r>
        <w:rPr>
          <w:szCs w:val="18"/>
          <w:lang w:val="es-MX"/>
        </w:rPr>
        <w:t xml:space="preserve"> </w:t>
      </w:r>
      <w:r w:rsidRPr="00BD4AA3">
        <w:rPr>
          <w:szCs w:val="18"/>
          <w:lang w:val="es-MX"/>
        </w:rPr>
        <w:t>ya</w:t>
      </w:r>
      <w:r>
        <w:rPr>
          <w:szCs w:val="18"/>
          <w:lang w:val="es-MX"/>
        </w:rPr>
        <w:t xml:space="preserve"> </w:t>
      </w:r>
      <w:r w:rsidRPr="00BD4AA3">
        <w:rPr>
          <w:szCs w:val="18"/>
          <w:lang w:val="es-MX"/>
        </w:rPr>
        <w:t>sean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del</w:t>
      </w:r>
      <w:r>
        <w:rPr>
          <w:szCs w:val="18"/>
          <w:lang w:val="es-MX"/>
        </w:rPr>
        <w:t xml:space="preserve"> </w:t>
      </w:r>
      <w:r w:rsidRPr="00BD4AA3">
        <w:rPr>
          <w:szCs w:val="18"/>
          <w:lang w:val="es-MX"/>
        </w:rPr>
        <w:t>orden</w:t>
      </w:r>
      <w:r>
        <w:rPr>
          <w:szCs w:val="18"/>
          <w:lang w:val="es-MX"/>
        </w:rPr>
        <w:t xml:space="preserve"> </w:t>
      </w:r>
      <w:r w:rsidRPr="00BD4AA3">
        <w:rPr>
          <w:szCs w:val="18"/>
          <w:lang w:val="es-MX"/>
        </w:rPr>
        <w:t>federal</w:t>
      </w:r>
      <w:r>
        <w:rPr>
          <w:szCs w:val="18"/>
          <w:lang w:val="es-MX"/>
        </w:rPr>
        <w:t xml:space="preserve"> </w:t>
      </w:r>
      <w:r w:rsidRPr="00BD4AA3">
        <w:rPr>
          <w:szCs w:val="18"/>
          <w:lang w:val="es-MX"/>
        </w:rPr>
        <w:t>y</w:t>
      </w:r>
      <w:r>
        <w:rPr>
          <w:szCs w:val="18"/>
          <w:lang w:val="es-MX"/>
        </w:rPr>
        <w:t xml:space="preserve"> </w:t>
      </w:r>
      <w:r w:rsidRPr="00BD4AA3">
        <w:rPr>
          <w:szCs w:val="18"/>
          <w:lang w:val="es-MX"/>
        </w:rPr>
        <w:t>local.</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757.-</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expedir</w:t>
      </w:r>
      <w:r>
        <w:rPr>
          <w:szCs w:val="18"/>
          <w:lang w:val="es-MX"/>
        </w:rPr>
        <w:t xml:space="preserve"> </w:t>
      </w:r>
      <w:r w:rsidRPr="00BD4AA3">
        <w:rPr>
          <w:szCs w:val="18"/>
          <w:lang w:val="es-MX"/>
        </w:rPr>
        <w:t>los</w:t>
      </w:r>
      <w:r>
        <w:rPr>
          <w:szCs w:val="18"/>
          <w:lang w:val="es-MX"/>
        </w:rPr>
        <w:t xml:space="preserve"> </w:t>
      </w:r>
      <w:r w:rsidRPr="00BD4AA3">
        <w:rPr>
          <w:szCs w:val="18"/>
          <w:lang w:val="es-MX"/>
        </w:rPr>
        <w:t>exhortos</w:t>
      </w:r>
      <w:r>
        <w:rPr>
          <w:szCs w:val="18"/>
          <w:lang w:val="es-MX"/>
        </w:rPr>
        <w:t xml:space="preserve"> </w:t>
      </w:r>
      <w:r w:rsidRPr="00BD4AA3">
        <w:rPr>
          <w:szCs w:val="18"/>
          <w:lang w:val="es-MX"/>
        </w:rPr>
        <w:t>y</w:t>
      </w:r>
      <w:r>
        <w:rPr>
          <w:szCs w:val="18"/>
          <w:lang w:val="es-MX"/>
        </w:rPr>
        <w:t xml:space="preserve"> </w:t>
      </w:r>
      <w:r w:rsidRPr="00BD4AA3">
        <w:rPr>
          <w:szCs w:val="18"/>
          <w:lang w:val="es-MX"/>
        </w:rPr>
        <w:t>despachos,</w:t>
      </w:r>
      <w:r>
        <w:rPr>
          <w:szCs w:val="18"/>
          <w:lang w:val="es-MX"/>
        </w:rPr>
        <w:t xml:space="preserve"> </w:t>
      </w:r>
      <w:r w:rsidRPr="00BD4AA3">
        <w:rPr>
          <w:szCs w:val="18"/>
          <w:lang w:val="es-MX"/>
        </w:rPr>
        <w:t>al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de</w:t>
      </w:r>
      <w:r>
        <w:rPr>
          <w:szCs w:val="18"/>
          <w:lang w:val="es-MX"/>
        </w:rPr>
        <w:t xml:space="preserve"> </w:t>
      </w:r>
      <w:r w:rsidRPr="00BD4AA3">
        <w:rPr>
          <w:szCs w:val="18"/>
          <w:lang w:val="es-MX"/>
        </w:rPr>
        <w:t>aquél</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surta</w:t>
      </w:r>
      <w:r>
        <w:rPr>
          <w:szCs w:val="18"/>
          <w:lang w:val="es-MX"/>
        </w:rPr>
        <w:t xml:space="preserve"> </w:t>
      </w:r>
      <w:r w:rsidRPr="00BD4AA3">
        <w:rPr>
          <w:szCs w:val="18"/>
          <w:lang w:val="es-MX"/>
        </w:rPr>
        <w:t>sus</w:t>
      </w:r>
      <w:r>
        <w:rPr>
          <w:szCs w:val="18"/>
          <w:lang w:val="es-MX"/>
        </w:rPr>
        <w:t xml:space="preserve"> </w:t>
      </w:r>
      <w:r w:rsidRPr="00BD4AA3">
        <w:rPr>
          <w:szCs w:val="18"/>
          <w:lang w:val="es-MX"/>
        </w:rPr>
        <w:t>efectos</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ordene.</w:t>
      </w:r>
    </w:p>
    <w:p w:rsidR="006E471C" w:rsidRPr="00BD4AA3" w:rsidRDefault="006E471C" w:rsidP="006E471C">
      <w:pPr>
        <w:pStyle w:val="Texto"/>
        <w:spacing w:line="242" w:lineRule="exact"/>
        <w:rPr>
          <w:b/>
          <w:szCs w:val="18"/>
          <w:lang w:val="es-MX"/>
        </w:rPr>
      </w:pPr>
      <w:r w:rsidRPr="00BD4AA3">
        <w:rPr>
          <w:b/>
          <w:szCs w:val="18"/>
          <w:lang w:val="es-MX"/>
        </w:rPr>
        <w:t>Artículo</w:t>
      </w:r>
      <w:r>
        <w:rPr>
          <w:b/>
          <w:szCs w:val="18"/>
          <w:lang w:val="es-MX"/>
        </w:rPr>
        <w:t xml:space="preserve"> </w:t>
      </w:r>
      <w:r w:rsidRPr="00BD4AA3">
        <w:rPr>
          <w:b/>
          <w:szCs w:val="18"/>
          <w:lang w:val="es-MX"/>
        </w:rPr>
        <w:t>758.-</w:t>
      </w:r>
      <w:r>
        <w:rPr>
          <w:szCs w:val="18"/>
          <w:lang w:val="es-MX"/>
        </w:rPr>
        <w:t xml:space="preserve"> </w:t>
      </w:r>
      <w:r w:rsidRPr="00BD4AA3">
        <w:rPr>
          <w:szCs w:val="18"/>
          <w:lang w:val="es-MX"/>
        </w:rPr>
        <w:t>Los</w:t>
      </w:r>
      <w:r>
        <w:rPr>
          <w:szCs w:val="18"/>
          <w:lang w:val="es-MX"/>
        </w:rPr>
        <w:t xml:space="preserve"> </w:t>
      </w:r>
      <w:r w:rsidRPr="00BD4AA3">
        <w:rPr>
          <w:szCs w:val="18"/>
          <w:lang w:val="es-MX"/>
        </w:rPr>
        <w:t>exhortos</w:t>
      </w:r>
      <w:r>
        <w:rPr>
          <w:szCs w:val="18"/>
          <w:lang w:val="es-MX"/>
        </w:rPr>
        <w:t xml:space="preserve"> </w:t>
      </w:r>
      <w:r w:rsidRPr="00BD4AA3">
        <w:rPr>
          <w:szCs w:val="18"/>
          <w:lang w:val="es-MX"/>
        </w:rPr>
        <w:t>y</w:t>
      </w:r>
      <w:r>
        <w:rPr>
          <w:szCs w:val="18"/>
          <w:lang w:val="es-MX"/>
        </w:rPr>
        <w:t xml:space="preserve"> </w:t>
      </w:r>
      <w:r w:rsidRPr="00BD4AA3">
        <w:rPr>
          <w:szCs w:val="18"/>
          <w:lang w:val="es-MX"/>
        </w:rPr>
        <w:t>despachos</w:t>
      </w:r>
      <w:r>
        <w:rPr>
          <w:szCs w:val="18"/>
          <w:lang w:val="es-MX"/>
        </w:rPr>
        <w:t xml:space="preserve"> </w:t>
      </w:r>
      <w:r w:rsidRPr="00BD4AA3">
        <w:rPr>
          <w:szCs w:val="18"/>
          <w:lang w:val="es-MX"/>
        </w:rPr>
        <w:t>que</w:t>
      </w:r>
      <w:r>
        <w:rPr>
          <w:szCs w:val="18"/>
          <w:lang w:val="es-MX"/>
        </w:rPr>
        <w:t xml:space="preserve"> </w:t>
      </w:r>
      <w:r w:rsidRPr="00BD4AA3">
        <w:rPr>
          <w:szCs w:val="18"/>
          <w:lang w:val="es-MX"/>
        </w:rPr>
        <w:t>reciban</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753,</w:t>
      </w:r>
      <w:r>
        <w:rPr>
          <w:szCs w:val="18"/>
          <w:lang w:val="es-MX"/>
        </w:rPr>
        <w:t xml:space="preserve"> </w:t>
      </w:r>
      <w:r w:rsidRPr="00BD4AA3">
        <w:rPr>
          <w:szCs w:val="18"/>
          <w:lang w:val="es-MX"/>
        </w:rPr>
        <w:t>se</w:t>
      </w:r>
      <w:r>
        <w:rPr>
          <w:szCs w:val="18"/>
          <w:lang w:val="es-MX"/>
        </w:rPr>
        <w:t xml:space="preserve"> </w:t>
      </w:r>
      <w:r w:rsidRPr="00BD4AA3">
        <w:rPr>
          <w:szCs w:val="18"/>
          <w:lang w:val="es-MX"/>
        </w:rPr>
        <w:t>proveerán</w:t>
      </w:r>
      <w:r>
        <w:rPr>
          <w:szCs w:val="18"/>
          <w:lang w:val="es-MX"/>
        </w:rPr>
        <w:t xml:space="preserve"> </w:t>
      </w:r>
      <w:r w:rsidRPr="00BD4AA3">
        <w:rPr>
          <w:szCs w:val="18"/>
          <w:lang w:val="es-MX"/>
        </w:rPr>
        <w:t>y</w:t>
      </w:r>
      <w:r>
        <w:rPr>
          <w:szCs w:val="18"/>
          <w:lang w:val="es-MX"/>
        </w:rPr>
        <w:t xml:space="preserve"> </w:t>
      </w:r>
      <w:r w:rsidRPr="00BD4AA3">
        <w:rPr>
          <w:szCs w:val="18"/>
          <w:lang w:val="es-MX"/>
        </w:rPr>
        <w:t>deberán</w:t>
      </w:r>
      <w:r>
        <w:rPr>
          <w:szCs w:val="18"/>
          <w:lang w:val="es-MX"/>
        </w:rPr>
        <w:t xml:space="preserve"> </w:t>
      </w:r>
      <w:r w:rsidRPr="00BD4AA3">
        <w:rPr>
          <w:szCs w:val="18"/>
          <w:lang w:val="es-MX"/>
        </w:rPr>
        <w:t>diligenciar</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salvo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naturaleza</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de</w:t>
      </w:r>
      <w:r>
        <w:rPr>
          <w:szCs w:val="18"/>
          <w:lang w:val="es-MX"/>
        </w:rPr>
        <w:t xml:space="preserve"> </w:t>
      </w:r>
      <w:r w:rsidRPr="00BD4AA3">
        <w:rPr>
          <w:szCs w:val="18"/>
          <w:lang w:val="es-MX"/>
        </w:rPr>
        <w:t>practicarse,</w:t>
      </w:r>
      <w:r>
        <w:rPr>
          <w:szCs w:val="18"/>
          <w:lang w:val="es-MX"/>
        </w:rPr>
        <w:t xml:space="preserve"> </w:t>
      </w:r>
      <w:r w:rsidRPr="00BD4AA3">
        <w:rPr>
          <w:szCs w:val="18"/>
          <w:lang w:val="es-MX"/>
        </w:rPr>
        <w:t>exija</w:t>
      </w:r>
      <w:r>
        <w:rPr>
          <w:szCs w:val="18"/>
          <w:lang w:val="es-MX"/>
        </w:rPr>
        <w:t xml:space="preserve"> </w:t>
      </w:r>
      <w:r w:rsidRPr="00BD4AA3">
        <w:rPr>
          <w:szCs w:val="18"/>
          <w:lang w:val="es-MX"/>
        </w:rPr>
        <w:t>necesariamente</w:t>
      </w:r>
      <w:r>
        <w:rPr>
          <w:szCs w:val="18"/>
          <w:lang w:val="es-MX"/>
        </w:rPr>
        <w:t xml:space="preserve"> </w:t>
      </w:r>
      <w:r w:rsidRPr="00BD4AA3">
        <w:rPr>
          <w:szCs w:val="18"/>
          <w:lang w:val="es-MX"/>
        </w:rPr>
        <w:t>mayor</w:t>
      </w:r>
      <w:r>
        <w:rPr>
          <w:szCs w:val="18"/>
          <w:lang w:val="es-MX"/>
        </w:rPr>
        <w:t xml:space="preserve"> </w:t>
      </w:r>
      <w:r w:rsidRPr="00BD4AA3">
        <w:rPr>
          <w:szCs w:val="18"/>
          <w:lang w:val="es-MX"/>
        </w:rPr>
        <w:t>tiempo;</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requerida</w:t>
      </w:r>
      <w:r>
        <w:rPr>
          <w:szCs w:val="18"/>
          <w:lang w:val="es-MX"/>
        </w:rPr>
        <w:t xml:space="preserve"> </w:t>
      </w:r>
      <w:r w:rsidRPr="00BD4AA3">
        <w:rPr>
          <w:szCs w:val="18"/>
          <w:lang w:val="es-MX"/>
        </w:rPr>
        <w:t>fijará</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crea</w:t>
      </w:r>
      <w:r>
        <w:rPr>
          <w:szCs w:val="18"/>
          <w:lang w:val="es-MX"/>
        </w:rPr>
        <w:t xml:space="preserve"> </w:t>
      </w:r>
      <w:r w:rsidRPr="00BD4AA3">
        <w:rPr>
          <w:szCs w:val="18"/>
          <w:lang w:val="es-MX"/>
        </w:rPr>
        <w:t>conveniente</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termino</w:t>
      </w:r>
      <w:r>
        <w:rPr>
          <w:szCs w:val="18"/>
          <w:lang w:val="es-MX"/>
        </w:rPr>
        <w:t xml:space="preserve"> </w:t>
      </w:r>
      <w:r w:rsidRPr="00BD4AA3">
        <w:rPr>
          <w:szCs w:val="18"/>
          <w:lang w:val="es-MX"/>
        </w:rPr>
        <w:t>fijado</w:t>
      </w:r>
      <w:r>
        <w:rPr>
          <w:szCs w:val="18"/>
          <w:lang w:val="es-MX"/>
        </w:rPr>
        <w:t xml:space="preserve"> </w:t>
      </w:r>
      <w:r w:rsidRPr="00BD4AA3">
        <w:rPr>
          <w:szCs w:val="18"/>
          <w:lang w:val="es-MX"/>
        </w:rPr>
        <w:t>pueda</w:t>
      </w:r>
      <w:r>
        <w:rPr>
          <w:szCs w:val="18"/>
          <w:lang w:val="es-MX"/>
        </w:rPr>
        <w:t xml:space="preserve"> </w:t>
      </w:r>
      <w:r w:rsidRPr="00BD4AA3">
        <w:rPr>
          <w:szCs w:val="18"/>
          <w:lang w:val="es-MX"/>
        </w:rPr>
        <w:t>exceder</w:t>
      </w:r>
      <w:r>
        <w:rPr>
          <w:szCs w:val="18"/>
          <w:lang w:val="es-MX"/>
        </w:rPr>
        <w:t xml:space="preserve"> </w:t>
      </w:r>
      <w:r w:rsidRPr="00BD4AA3">
        <w:rPr>
          <w:szCs w:val="18"/>
          <w:lang w:val="es-MX"/>
        </w:rPr>
        <w:t>de</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759.-</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demore</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exhorto,</w:t>
      </w:r>
      <w:r>
        <w:rPr>
          <w:szCs w:val="18"/>
          <w:lang w:val="es-MX"/>
        </w:rPr>
        <w:t xml:space="preserve"> </w:t>
      </w:r>
      <w:r w:rsidRPr="00BD4AA3">
        <w:rPr>
          <w:szCs w:val="18"/>
          <w:lang w:val="es-MX"/>
        </w:rPr>
        <w:t>se</w:t>
      </w:r>
      <w:r>
        <w:rPr>
          <w:szCs w:val="18"/>
          <w:lang w:val="es-MX"/>
        </w:rPr>
        <w:t xml:space="preserve"> </w:t>
      </w:r>
      <w:r w:rsidRPr="00BD4AA3">
        <w:rPr>
          <w:szCs w:val="18"/>
          <w:lang w:val="es-MX"/>
        </w:rPr>
        <w:t>recordará</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instancia</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exhortada;</w:t>
      </w:r>
      <w:r>
        <w:rPr>
          <w:szCs w:val="18"/>
          <w:lang w:val="es-MX"/>
        </w:rPr>
        <w:t xml:space="preserve"> </w:t>
      </w:r>
      <w:r w:rsidRPr="00BD4AA3">
        <w:rPr>
          <w:szCs w:val="18"/>
          <w:lang w:val="es-MX"/>
        </w:rPr>
        <w:t>si</w:t>
      </w:r>
      <w:r>
        <w:rPr>
          <w:szCs w:val="18"/>
          <w:lang w:val="es-MX"/>
        </w:rPr>
        <w:t xml:space="preserve"> </w:t>
      </w:r>
      <w:r w:rsidRPr="00BD4AA3">
        <w:rPr>
          <w:szCs w:val="18"/>
          <w:lang w:val="es-MX"/>
        </w:rPr>
        <w:t>a</w:t>
      </w:r>
      <w:r>
        <w:rPr>
          <w:szCs w:val="18"/>
          <w:lang w:val="es-MX"/>
        </w:rPr>
        <w:t xml:space="preserve"> </w:t>
      </w:r>
      <w:r w:rsidRPr="00BD4AA3">
        <w:rPr>
          <w:szCs w:val="18"/>
          <w:lang w:val="es-MX"/>
        </w:rPr>
        <w:t>pesar</w:t>
      </w:r>
      <w:r>
        <w:rPr>
          <w:szCs w:val="18"/>
          <w:lang w:val="es-MX"/>
        </w:rPr>
        <w:t xml:space="preserve"> </w:t>
      </w:r>
      <w:r w:rsidRPr="00BD4AA3">
        <w:rPr>
          <w:szCs w:val="18"/>
          <w:lang w:val="es-MX"/>
        </w:rPr>
        <w:t>del</w:t>
      </w:r>
      <w:r>
        <w:rPr>
          <w:szCs w:val="18"/>
          <w:lang w:val="es-MX"/>
        </w:rPr>
        <w:t xml:space="preserve"> </w:t>
      </w:r>
      <w:r w:rsidRPr="00BD4AA3">
        <w:rPr>
          <w:szCs w:val="18"/>
          <w:lang w:val="es-MX"/>
        </w:rPr>
        <w:t>recordatorio</w:t>
      </w:r>
      <w:r>
        <w:rPr>
          <w:szCs w:val="18"/>
          <w:lang w:val="es-MX"/>
        </w:rPr>
        <w:t xml:space="preserve"> </w:t>
      </w:r>
      <w:r w:rsidRPr="00BD4AA3">
        <w:rPr>
          <w:szCs w:val="18"/>
          <w:lang w:val="es-MX"/>
        </w:rPr>
        <w:t>continúa</w:t>
      </w:r>
      <w:r>
        <w:rPr>
          <w:szCs w:val="18"/>
          <w:lang w:val="es-MX"/>
        </w:rPr>
        <w:t xml:space="preserve"> </w:t>
      </w:r>
      <w:r w:rsidRPr="00BD4AA3">
        <w:rPr>
          <w:szCs w:val="18"/>
          <w:lang w:val="es-MX"/>
        </w:rPr>
        <w:t>la</w:t>
      </w:r>
      <w:r>
        <w:rPr>
          <w:szCs w:val="18"/>
          <w:lang w:val="es-MX"/>
        </w:rPr>
        <w:t xml:space="preserve"> </w:t>
      </w:r>
      <w:r w:rsidRPr="00BD4AA3">
        <w:rPr>
          <w:szCs w:val="18"/>
          <w:lang w:val="es-MX"/>
        </w:rPr>
        <w:t>demora,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exhortante</w:t>
      </w:r>
      <w:r>
        <w:rPr>
          <w:szCs w:val="18"/>
          <w:lang w:val="es-MX"/>
        </w:rPr>
        <w:t xml:space="preserve"> </w:t>
      </w:r>
      <w:r w:rsidRPr="00BD4AA3">
        <w:rPr>
          <w:szCs w:val="18"/>
          <w:lang w:val="es-MX"/>
        </w:rPr>
        <w:t>lo</w:t>
      </w:r>
      <w:r>
        <w:rPr>
          <w:szCs w:val="18"/>
          <w:lang w:val="es-MX"/>
        </w:rPr>
        <w:t xml:space="preserve"> </w:t>
      </w:r>
      <w:r w:rsidRPr="00BD4AA3">
        <w:rPr>
          <w:szCs w:val="18"/>
          <w:lang w:val="es-MX"/>
        </w:rPr>
        <w:t>pondrá</w:t>
      </w:r>
      <w:r>
        <w:rPr>
          <w:szCs w:val="18"/>
          <w:lang w:val="es-MX"/>
        </w:rPr>
        <w:t xml:space="preserve"> </w:t>
      </w:r>
      <w:r w:rsidRPr="00BD4AA3">
        <w:rPr>
          <w:szCs w:val="18"/>
          <w:lang w:val="es-MX"/>
        </w:rPr>
        <w:t>en</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del</w:t>
      </w:r>
      <w:r>
        <w:rPr>
          <w:szCs w:val="18"/>
          <w:lang w:val="es-MX"/>
        </w:rPr>
        <w:t xml:space="preserve"> </w:t>
      </w:r>
      <w:r w:rsidRPr="00BD4AA3">
        <w:rPr>
          <w:szCs w:val="18"/>
          <w:lang w:val="es-MX"/>
        </w:rPr>
        <w:t>Consejo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Judicatura</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al</w:t>
      </w:r>
      <w:r>
        <w:rPr>
          <w:szCs w:val="18"/>
          <w:lang w:val="es-MX"/>
        </w:rPr>
        <w:t xml:space="preserve"> </w:t>
      </w:r>
      <w:r w:rsidRPr="00BD4AA3">
        <w:rPr>
          <w:szCs w:val="18"/>
          <w:lang w:val="es-MX"/>
        </w:rPr>
        <w:t>ámbito</w:t>
      </w:r>
      <w:r>
        <w:rPr>
          <w:szCs w:val="18"/>
          <w:lang w:val="es-MX"/>
        </w:rPr>
        <w:t xml:space="preserve"> </w:t>
      </w:r>
      <w:r w:rsidRPr="00BD4AA3">
        <w:rPr>
          <w:szCs w:val="18"/>
          <w:lang w:val="es-MX"/>
        </w:rPr>
        <w:t>de</w:t>
      </w:r>
      <w:r>
        <w:rPr>
          <w:szCs w:val="18"/>
          <w:lang w:val="es-MX"/>
        </w:rPr>
        <w:t xml:space="preserve"> </w:t>
      </w:r>
      <w:r w:rsidRPr="00BD4AA3">
        <w:rPr>
          <w:szCs w:val="18"/>
          <w:lang w:val="es-MX"/>
        </w:rPr>
        <w:t>actuación</w:t>
      </w:r>
      <w:r>
        <w:rPr>
          <w:szCs w:val="18"/>
          <w:lang w:val="es-MX"/>
        </w:rPr>
        <w:t xml:space="preserve"> </w:t>
      </w:r>
      <w:r w:rsidRPr="00BD4AA3">
        <w:rPr>
          <w:szCs w:val="18"/>
          <w:lang w:val="es-MX"/>
        </w:rPr>
        <w:t>del</w:t>
      </w:r>
      <w:r>
        <w:rPr>
          <w:szCs w:val="18"/>
          <w:lang w:val="es-MX"/>
        </w:rPr>
        <w:t xml:space="preserve"> </w:t>
      </w:r>
      <w:r w:rsidRPr="00BD4AA3">
        <w:rPr>
          <w:szCs w:val="18"/>
          <w:lang w:val="es-MX"/>
        </w:rPr>
        <w:t>exhortado,</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considerará</w:t>
      </w:r>
      <w:r>
        <w:rPr>
          <w:szCs w:val="18"/>
          <w:lang w:val="es-MX"/>
        </w:rPr>
        <w:t xml:space="preserve"> </w:t>
      </w:r>
      <w:r w:rsidRPr="00BD4AA3">
        <w:rPr>
          <w:szCs w:val="18"/>
          <w:lang w:val="es-MX"/>
        </w:rPr>
        <w:t>como</w:t>
      </w:r>
      <w:r>
        <w:rPr>
          <w:szCs w:val="18"/>
          <w:lang w:val="es-MX"/>
        </w:rPr>
        <w:t xml:space="preserve"> </w:t>
      </w:r>
      <w:r w:rsidRPr="00BD4AA3">
        <w:rPr>
          <w:szCs w:val="18"/>
          <w:lang w:val="es-MX"/>
        </w:rPr>
        <w:t>un</w:t>
      </w:r>
      <w:r>
        <w:rPr>
          <w:szCs w:val="18"/>
          <w:lang w:val="es-MX"/>
        </w:rPr>
        <w:t xml:space="preserve"> </w:t>
      </w:r>
      <w:r w:rsidRPr="00BD4AA3">
        <w:rPr>
          <w:szCs w:val="18"/>
          <w:lang w:val="es-MX"/>
        </w:rPr>
        <w:t>acto</w:t>
      </w:r>
      <w:r>
        <w:rPr>
          <w:szCs w:val="18"/>
          <w:lang w:val="es-MX"/>
        </w:rPr>
        <w:t xml:space="preserve"> </w:t>
      </w:r>
      <w:r w:rsidRPr="00BD4AA3">
        <w:rPr>
          <w:szCs w:val="18"/>
          <w:lang w:val="es-MX"/>
        </w:rPr>
        <w:t>notoriamente</w:t>
      </w:r>
      <w:r>
        <w:rPr>
          <w:szCs w:val="18"/>
          <w:lang w:val="es-MX"/>
        </w:rPr>
        <w:t xml:space="preserve"> </w:t>
      </w:r>
      <w:r w:rsidRPr="00BD4AA3">
        <w:rPr>
          <w:szCs w:val="18"/>
          <w:lang w:val="es-MX"/>
        </w:rPr>
        <w:t>improcedente</w:t>
      </w:r>
      <w:r>
        <w:rPr>
          <w:szCs w:val="18"/>
          <w:lang w:val="es-MX"/>
        </w:rPr>
        <w:t xml:space="preserve"> </w:t>
      </w:r>
      <w:r w:rsidRPr="00BD4AA3">
        <w:rPr>
          <w:szCs w:val="18"/>
          <w:lang w:val="es-MX"/>
        </w:rPr>
        <w:t>de</w:t>
      </w:r>
      <w:r>
        <w:rPr>
          <w:szCs w:val="18"/>
          <w:lang w:val="es-MX"/>
        </w:rPr>
        <w:t xml:space="preserve"> </w:t>
      </w:r>
      <w:r w:rsidRPr="00BD4AA3">
        <w:rPr>
          <w:szCs w:val="18"/>
          <w:lang w:val="es-MX"/>
        </w:rPr>
        <w:t>dilación</w:t>
      </w:r>
      <w:r>
        <w:rPr>
          <w:szCs w:val="18"/>
          <w:lang w:val="es-MX"/>
        </w:rPr>
        <w:t xml:space="preserve"> </w:t>
      </w:r>
      <w:r w:rsidRPr="00BD4AA3">
        <w:rPr>
          <w:szCs w:val="18"/>
          <w:lang w:val="es-MX"/>
        </w:rPr>
        <w:t>por</w:t>
      </w:r>
      <w:r>
        <w:rPr>
          <w:szCs w:val="18"/>
          <w:lang w:val="es-MX"/>
        </w:rPr>
        <w:t xml:space="preserve"> </w:t>
      </w:r>
      <w:r w:rsidRPr="00BD4AA3">
        <w:rPr>
          <w:szCs w:val="18"/>
          <w:lang w:val="es-MX"/>
        </w:rPr>
        <w:t>parte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exhortada,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48</w:t>
      </w:r>
      <w:r>
        <w:rPr>
          <w:szCs w:val="18"/>
          <w:lang w:val="es-MX"/>
        </w:rPr>
        <w:t xml:space="preserve"> </w:t>
      </w:r>
      <w:r w:rsidRPr="00BD4AA3">
        <w:rPr>
          <w:szCs w:val="18"/>
          <w:lang w:val="es-MX"/>
        </w:rPr>
        <w:t>Bis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760.-</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podrá</w:t>
      </w:r>
      <w:r>
        <w:rPr>
          <w:szCs w:val="18"/>
          <w:lang w:val="es-MX"/>
        </w:rPr>
        <w:t xml:space="preserve"> </w:t>
      </w:r>
      <w:r w:rsidRPr="00BD4AA3">
        <w:rPr>
          <w:szCs w:val="18"/>
          <w:lang w:val="es-MX"/>
        </w:rPr>
        <w:t>entregar</w:t>
      </w:r>
      <w:r>
        <w:rPr>
          <w:szCs w:val="18"/>
          <w:lang w:val="es-MX"/>
        </w:rPr>
        <w:t xml:space="preserve"> </w:t>
      </w:r>
      <w:r w:rsidRPr="00BD4AA3">
        <w:rPr>
          <w:szCs w:val="18"/>
          <w:lang w:val="es-MX"/>
        </w:rPr>
        <w:t>el</w:t>
      </w:r>
      <w:r>
        <w:rPr>
          <w:szCs w:val="18"/>
          <w:lang w:val="es-MX"/>
        </w:rPr>
        <w:t xml:space="preserve"> </w:t>
      </w:r>
      <w:r w:rsidRPr="00BD4AA3">
        <w:rPr>
          <w:szCs w:val="18"/>
          <w:lang w:val="es-MX"/>
        </w:rPr>
        <w:t>exhorto</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anexos</w:t>
      </w:r>
      <w:r>
        <w:rPr>
          <w:szCs w:val="18"/>
          <w:lang w:val="es-MX"/>
        </w:rPr>
        <w:t xml:space="preserve"> </w:t>
      </w:r>
      <w:r w:rsidRPr="00BD4AA3">
        <w:rPr>
          <w:szCs w:val="18"/>
          <w:lang w:val="es-MX"/>
        </w:rPr>
        <w:t>al</w:t>
      </w:r>
      <w:r>
        <w:rPr>
          <w:szCs w:val="18"/>
          <w:lang w:val="es-MX"/>
        </w:rPr>
        <w:t xml:space="preserve"> </w:t>
      </w:r>
      <w:r w:rsidRPr="00BD4AA3">
        <w:rPr>
          <w:szCs w:val="18"/>
          <w:lang w:val="es-MX"/>
        </w:rPr>
        <w:t>oferente</w:t>
      </w:r>
      <w:r>
        <w:rPr>
          <w:szCs w:val="18"/>
          <w:lang w:val="es-MX"/>
        </w:rPr>
        <w:t xml:space="preserve"> </w:t>
      </w:r>
      <w:r w:rsidRPr="00BD4AA3">
        <w:rPr>
          <w:szCs w:val="18"/>
          <w:lang w:val="es-MX"/>
        </w:rPr>
        <w:t>previa</w:t>
      </w:r>
      <w:r>
        <w:rPr>
          <w:szCs w:val="18"/>
          <w:lang w:val="es-MX"/>
        </w:rPr>
        <w:t xml:space="preserve"> </w:t>
      </w:r>
      <w:r w:rsidRPr="00BD4AA3">
        <w:rPr>
          <w:szCs w:val="18"/>
          <w:lang w:val="es-MX"/>
        </w:rPr>
        <w:t>razón</w:t>
      </w:r>
      <w:r>
        <w:rPr>
          <w:szCs w:val="18"/>
          <w:lang w:val="es-MX"/>
        </w:rPr>
        <w:t xml:space="preserve"> </w:t>
      </w:r>
      <w:r w:rsidRPr="00BD4AA3">
        <w:rPr>
          <w:szCs w:val="18"/>
          <w:lang w:val="es-MX"/>
        </w:rPr>
        <w:t>que</w:t>
      </w:r>
      <w:r>
        <w:rPr>
          <w:szCs w:val="18"/>
          <w:lang w:val="es-MX"/>
        </w:rPr>
        <w:t xml:space="preserve"> </w:t>
      </w:r>
      <w:r w:rsidRPr="00BD4AA3">
        <w:rPr>
          <w:szCs w:val="18"/>
          <w:lang w:val="es-MX"/>
        </w:rPr>
        <w:t>deje</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quien</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más</w:t>
      </w:r>
      <w:r>
        <w:rPr>
          <w:szCs w:val="18"/>
          <w:lang w:val="es-MX"/>
        </w:rPr>
        <w:t xml:space="preserve"> </w:t>
      </w:r>
      <w:r w:rsidRPr="00BD4AA3">
        <w:rPr>
          <w:szCs w:val="18"/>
          <w:lang w:val="es-MX"/>
        </w:rPr>
        <w:t>estricta</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lo</w:t>
      </w:r>
      <w:r>
        <w:rPr>
          <w:szCs w:val="18"/>
          <w:lang w:val="es-MX"/>
        </w:rPr>
        <w:t xml:space="preserve"> </w:t>
      </w:r>
      <w:r w:rsidRPr="00BD4AA3">
        <w:rPr>
          <w:szCs w:val="18"/>
          <w:lang w:val="es-MX"/>
        </w:rPr>
        <w:t>entregará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exhortada</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diligenciamiento.</w:t>
      </w:r>
    </w:p>
    <w:p w:rsidR="006E471C" w:rsidRPr="00BD4AA3" w:rsidRDefault="006E471C" w:rsidP="006E471C">
      <w:pPr>
        <w:pStyle w:val="Texto"/>
        <w:spacing w:line="242" w:lineRule="exact"/>
        <w:rPr>
          <w:b/>
          <w:szCs w:val="18"/>
          <w:lang w:val="es-MX"/>
        </w:rPr>
      </w:pPr>
      <w:r w:rsidRPr="00BD4AA3">
        <w:rPr>
          <w:b/>
          <w:szCs w:val="18"/>
          <w:lang w:val="es-MX"/>
        </w:rPr>
        <w:t>…</w:t>
      </w:r>
    </w:p>
    <w:p w:rsidR="006E471C" w:rsidRPr="00BD4AA3" w:rsidRDefault="006E471C" w:rsidP="006E471C">
      <w:pPr>
        <w:pStyle w:val="Texto"/>
        <w:spacing w:line="242" w:lineRule="exact"/>
        <w:rPr>
          <w:b/>
          <w:szCs w:val="18"/>
          <w:lang w:val="es-MX"/>
        </w:rPr>
      </w:pPr>
      <w:r w:rsidRPr="00BD4AA3">
        <w:rPr>
          <w:b/>
          <w:szCs w:val="18"/>
          <w:lang w:val="es-MX"/>
        </w:rPr>
        <w:t>Artículo</w:t>
      </w:r>
      <w:r>
        <w:rPr>
          <w:b/>
          <w:szCs w:val="18"/>
          <w:lang w:val="es-MX"/>
        </w:rPr>
        <w:t xml:space="preserve"> </w:t>
      </w:r>
      <w:r w:rsidRPr="00BD4AA3">
        <w:rPr>
          <w:b/>
          <w:szCs w:val="18"/>
          <w:lang w:val="es-MX"/>
        </w:rPr>
        <w:t>763</w:t>
      </w:r>
      <w:r w:rsidRPr="00C95CD3">
        <w:rPr>
          <w:b/>
          <w:szCs w:val="18"/>
          <w:lang w:val="es-MX"/>
        </w:rPr>
        <w:t>.-</w:t>
      </w:r>
      <w:r>
        <w:rPr>
          <w:szCs w:val="18"/>
          <w:lang w:val="es-MX"/>
        </w:rPr>
        <w:t xml:space="preserve"> </w:t>
      </w:r>
      <w:r w:rsidRPr="00BD4AA3">
        <w:rPr>
          <w:b/>
          <w:szCs w:val="18"/>
          <w:lang w:val="es-MX"/>
        </w:rPr>
        <w:t>…</w:t>
      </w:r>
    </w:p>
    <w:p w:rsidR="006E471C" w:rsidRPr="00BD4AA3" w:rsidRDefault="006E471C" w:rsidP="006E471C">
      <w:pPr>
        <w:pStyle w:val="Texto"/>
        <w:spacing w:line="242" w:lineRule="exact"/>
        <w:rPr>
          <w:b/>
          <w:szCs w:val="18"/>
          <w:lang w:val="es-MX"/>
        </w:rPr>
      </w:pPr>
      <w:r w:rsidRPr="00BD4AA3">
        <w:rPr>
          <w:b/>
          <w:szCs w:val="18"/>
          <w:lang w:val="es-MX"/>
        </w:rPr>
        <w:t>…</w:t>
      </w:r>
    </w:p>
    <w:p w:rsidR="006E471C" w:rsidRPr="00BD4AA3" w:rsidRDefault="006E471C" w:rsidP="006E471C">
      <w:pPr>
        <w:pStyle w:val="Texto"/>
        <w:spacing w:line="242" w:lineRule="exact"/>
        <w:rPr>
          <w:szCs w:val="18"/>
          <w:lang w:val="es-MX"/>
        </w:rPr>
      </w:pP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párrafos</w:t>
      </w:r>
      <w:r>
        <w:rPr>
          <w:szCs w:val="18"/>
          <w:lang w:val="es-MX"/>
        </w:rPr>
        <w:t xml:space="preserve"> </w:t>
      </w:r>
      <w:r w:rsidRPr="00BD4AA3">
        <w:rPr>
          <w:szCs w:val="18"/>
          <w:lang w:val="es-MX"/>
        </w:rPr>
        <w:t>anteriores</w:t>
      </w:r>
      <w:r>
        <w:rPr>
          <w:szCs w:val="18"/>
          <w:lang w:val="es-MX"/>
        </w:rPr>
        <w:t xml:space="preserve"> </w:t>
      </w:r>
      <w:r w:rsidRPr="00BD4AA3">
        <w:rPr>
          <w:szCs w:val="18"/>
          <w:lang w:val="es-MX"/>
        </w:rPr>
        <w:t>no</w:t>
      </w:r>
      <w:r>
        <w:rPr>
          <w:szCs w:val="18"/>
          <w:lang w:val="es-MX"/>
        </w:rPr>
        <w:t xml:space="preserve"> </w:t>
      </w:r>
      <w:r w:rsidRPr="00BD4AA3">
        <w:rPr>
          <w:szCs w:val="18"/>
          <w:lang w:val="es-MX"/>
        </w:rPr>
        <w:t>aplica</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al</w:t>
      </w:r>
      <w:r>
        <w:rPr>
          <w:szCs w:val="18"/>
          <w:lang w:val="es-MX"/>
        </w:rPr>
        <w:t xml:space="preserve"> </w:t>
      </w:r>
      <w:r w:rsidRPr="00BD4AA3">
        <w:rPr>
          <w:szCs w:val="18"/>
          <w:lang w:val="es-MX"/>
        </w:rPr>
        <w:t>juicio</w:t>
      </w:r>
      <w:r>
        <w:rPr>
          <w:szCs w:val="18"/>
          <w:lang w:val="es-MX"/>
        </w:rPr>
        <w:t xml:space="preserve"> </w:t>
      </w:r>
      <w:r w:rsidRPr="00BD4AA3">
        <w:rPr>
          <w:szCs w:val="18"/>
          <w:lang w:val="es-MX"/>
        </w:rPr>
        <w:t>individual</w:t>
      </w:r>
      <w:r>
        <w:rPr>
          <w:szCs w:val="18"/>
          <w:lang w:val="es-MX"/>
        </w:rPr>
        <w:t xml:space="preserve"> </w:t>
      </w:r>
      <w:r w:rsidRPr="00BD4AA3">
        <w:rPr>
          <w:szCs w:val="18"/>
          <w:lang w:val="es-MX"/>
        </w:rPr>
        <w:t>ordinario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capítulo</w:t>
      </w:r>
      <w:r>
        <w:rPr>
          <w:szCs w:val="18"/>
          <w:lang w:val="es-MX"/>
        </w:rPr>
        <w:t xml:space="preserve"> </w:t>
      </w:r>
      <w:r w:rsidRPr="00BD4AA3">
        <w:rPr>
          <w:szCs w:val="18"/>
          <w:lang w:val="es-MX"/>
        </w:rPr>
        <w:t>XVII</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Título.</w:t>
      </w:r>
    </w:p>
    <w:p w:rsidR="006E471C" w:rsidRPr="00BD4AA3" w:rsidRDefault="006E471C" w:rsidP="006E471C">
      <w:pPr>
        <w:pStyle w:val="Texto"/>
        <w:spacing w:line="242" w:lineRule="exact"/>
        <w:rPr>
          <w:szCs w:val="18"/>
          <w:lang w:val="es-MX"/>
        </w:rPr>
      </w:pPr>
      <w:r w:rsidRPr="00BD4AA3">
        <w:rPr>
          <w:szCs w:val="18"/>
          <w:lang w:val="es-MX"/>
        </w:rPr>
        <w:t>Al</w:t>
      </w:r>
      <w:r>
        <w:rPr>
          <w:szCs w:val="18"/>
          <w:lang w:val="es-MX"/>
        </w:rPr>
        <w:t xml:space="preserve"> </w:t>
      </w:r>
      <w:r w:rsidRPr="00BD4AA3">
        <w:rPr>
          <w:szCs w:val="18"/>
          <w:lang w:val="es-MX"/>
        </w:rPr>
        <w:t>promoverse</w:t>
      </w:r>
      <w:r>
        <w:rPr>
          <w:szCs w:val="18"/>
          <w:lang w:val="es-MX"/>
        </w:rPr>
        <w:t xml:space="preserve"> </w:t>
      </w:r>
      <w:r w:rsidRPr="00BD4AA3">
        <w:rPr>
          <w:szCs w:val="18"/>
          <w:lang w:val="es-MX"/>
        </w:rPr>
        <w:t>un</w:t>
      </w:r>
      <w:r>
        <w:rPr>
          <w:szCs w:val="18"/>
          <w:lang w:val="es-MX"/>
        </w:rPr>
        <w:t xml:space="preserve"> </w:t>
      </w:r>
      <w:r w:rsidRPr="00BD4AA3">
        <w:rPr>
          <w:szCs w:val="18"/>
          <w:lang w:val="es-MX"/>
        </w:rPr>
        <w:t>incidente,</w:t>
      </w:r>
      <w:r>
        <w:rPr>
          <w:szCs w:val="18"/>
          <w:lang w:val="es-MX"/>
        </w:rPr>
        <w:t xml:space="preserve"> </w:t>
      </w:r>
      <w:r w:rsidRPr="00BD4AA3">
        <w:rPr>
          <w:szCs w:val="18"/>
          <w:lang w:val="es-MX"/>
        </w:rPr>
        <w:t>se</w:t>
      </w:r>
      <w:r>
        <w:rPr>
          <w:szCs w:val="18"/>
          <w:lang w:val="es-MX"/>
        </w:rPr>
        <w:t xml:space="preserve"> </w:t>
      </w:r>
      <w:r w:rsidRPr="00BD4AA3">
        <w:rPr>
          <w:szCs w:val="18"/>
          <w:lang w:val="es-MX"/>
        </w:rPr>
        <w:t>señalarán</w:t>
      </w:r>
      <w:r>
        <w:rPr>
          <w:szCs w:val="18"/>
          <w:lang w:val="es-MX"/>
        </w:rPr>
        <w:t xml:space="preserve"> </w:t>
      </w:r>
      <w:r w:rsidRPr="00BD4AA3">
        <w:rPr>
          <w:szCs w:val="18"/>
          <w:lang w:val="es-MX"/>
        </w:rPr>
        <w:t>los</w:t>
      </w:r>
      <w:r>
        <w:rPr>
          <w:szCs w:val="18"/>
          <w:lang w:val="es-MX"/>
        </w:rPr>
        <w:t xml:space="preserve"> </w:t>
      </w:r>
      <w:r w:rsidRPr="00BD4AA3">
        <w:rPr>
          <w:szCs w:val="18"/>
          <w:lang w:val="es-MX"/>
        </w:rPr>
        <w:t>motivos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y</w:t>
      </w:r>
      <w:r>
        <w:rPr>
          <w:szCs w:val="18"/>
          <w:lang w:val="es-MX"/>
        </w:rPr>
        <w:t xml:space="preserve"> </w:t>
      </w:r>
      <w:r w:rsidRPr="00BD4AA3">
        <w:rPr>
          <w:szCs w:val="18"/>
          <w:lang w:val="es-MX"/>
        </w:rPr>
        <w:t>acompañarse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funde;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dichos</w:t>
      </w:r>
      <w:r>
        <w:rPr>
          <w:szCs w:val="18"/>
          <w:lang w:val="es-MX"/>
        </w:rPr>
        <w:t xml:space="preserve"> </w:t>
      </w:r>
      <w:r w:rsidRPr="00BD4AA3">
        <w:rPr>
          <w:szCs w:val="18"/>
          <w:lang w:val="es-MX"/>
        </w:rPr>
        <w:t>requisitos,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lo</w:t>
      </w:r>
      <w:r>
        <w:rPr>
          <w:szCs w:val="18"/>
          <w:lang w:val="es-MX"/>
        </w:rPr>
        <w:t xml:space="preserve"> </w:t>
      </w:r>
      <w:r w:rsidRPr="00BD4AA3">
        <w:rPr>
          <w:szCs w:val="18"/>
          <w:lang w:val="es-MX"/>
        </w:rPr>
        <w:t>desechará</w:t>
      </w:r>
      <w:r>
        <w:rPr>
          <w:szCs w:val="18"/>
          <w:lang w:val="es-MX"/>
        </w:rPr>
        <w:t xml:space="preserve"> </w:t>
      </w:r>
      <w:r w:rsidRPr="00BD4AA3">
        <w:rPr>
          <w:szCs w:val="18"/>
          <w:lang w:val="es-MX"/>
        </w:rPr>
        <w:t>de</w:t>
      </w:r>
      <w:r>
        <w:rPr>
          <w:szCs w:val="18"/>
          <w:lang w:val="es-MX"/>
        </w:rPr>
        <w:t xml:space="preserve"> </w:t>
      </w:r>
      <w:r w:rsidRPr="00BD4AA3">
        <w:rPr>
          <w:szCs w:val="18"/>
          <w:lang w:val="es-MX"/>
        </w:rPr>
        <w:t>plano.</w:t>
      </w:r>
    </w:p>
    <w:p w:rsidR="006E471C" w:rsidRPr="00BD4AA3" w:rsidRDefault="006E471C" w:rsidP="006E471C">
      <w:pPr>
        <w:pStyle w:val="Texto"/>
        <w:spacing w:line="242" w:lineRule="exact"/>
        <w:rPr>
          <w:b/>
          <w:szCs w:val="18"/>
          <w:lang w:val="es-MX"/>
        </w:rPr>
      </w:pPr>
      <w:r w:rsidRPr="00BD4AA3">
        <w:rPr>
          <w:b/>
          <w:szCs w:val="18"/>
          <w:lang w:val="es-MX"/>
        </w:rPr>
        <w:t>…</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763</w:t>
      </w:r>
      <w:r>
        <w:rPr>
          <w:b/>
          <w:szCs w:val="18"/>
          <w:lang w:val="es-MX"/>
        </w:rPr>
        <w:t xml:space="preserve"> </w:t>
      </w:r>
      <w:r w:rsidRPr="00BD4AA3">
        <w:rPr>
          <w:b/>
          <w:szCs w:val="18"/>
          <w:lang w:val="es-MX"/>
        </w:rPr>
        <w:t>Bis.-</w:t>
      </w:r>
      <w:r>
        <w:rPr>
          <w:b/>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incidentes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promuevan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Juicio</w:t>
      </w:r>
      <w:r>
        <w:rPr>
          <w:szCs w:val="18"/>
          <w:lang w:val="es-MX"/>
        </w:rPr>
        <w:t xml:space="preserve"> </w:t>
      </w:r>
      <w:r w:rsidRPr="00BD4AA3">
        <w:rPr>
          <w:szCs w:val="18"/>
          <w:lang w:val="es-MX"/>
        </w:rPr>
        <w:t>Individual</w:t>
      </w:r>
      <w:r>
        <w:rPr>
          <w:szCs w:val="18"/>
          <w:lang w:val="es-MX"/>
        </w:rPr>
        <w:t xml:space="preserve"> </w:t>
      </w:r>
      <w:r w:rsidRPr="00BD4AA3">
        <w:rPr>
          <w:szCs w:val="18"/>
          <w:lang w:val="es-MX"/>
        </w:rPr>
        <w:t>Ordinario,</w:t>
      </w:r>
      <w:r>
        <w:rPr>
          <w:szCs w:val="18"/>
          <w:lang w:val="es-MX"/>
        </w:rPr>
        <w:t xml:space="preserve"> </w:t>
      </w:r>
      <w:r w:rsidRPr="00BD4AA3">
        <w:rPr>
          <w:szCs w:val="18"/>
          <w:lang w:val="es-MX"/>
        </w:rPr>
        <w:t>los</w:t>
      </w:r>
      <w:r>
        <w:rPr>
          <w:szCs w:val="18"/>
          <w:lang w:val="es-MX"/>
        </w:rPr>
        <w:t xml:space="preserve"> </w:t>
      </w:r>
      <w:r w:rsidRPr="00BD4AA3">
        <w:rPr>
          <w:szCs w:val="18"/>
          <w:lang w:val="es-MX"/>
        </w:rPr>
        <w:t>incidentes</w:t>
      </w:r>
      <w:r>
        <w:rPr>
          <w:szCs w:val="18"/>
          <w:lang w:val="es-MX"/>
        </w:rPr>
        <w:t xml:space="preserve"> </w:t>
      </w:r>
      <w:r w:rsidRPr="00BD4AA3">
        <w:rPr>
          <w:szCs w:val="18"/>
          <w:lang w:val="es-MX"/>
        </w:rPr>
        <w:t>se</w:t>
      </w:r>
      <w:r>
        <w:rPr>
          <w:szCs w:val="18"/>
          <w:lang w:val="es-MX"/>
        </w:rPr>
        <w:t xml:space="preserve"> </w:t>
      </w:r>
      <w:r w:rsidRPr="00BD4AA3">
        <w:rPr>
          <w:szCs w:val="18"/>
          <w:lang w:val="es-MX"/>
        </w:rPr>
        <w:t>sustanciarán</w:t>
      </w:r>
      <w:r>
        <w:rPr>
          <w:szCs w:val="18"/>
          <w:lang w:val="es-MX"/>
        </w:rPr>
        <w:t xml:space="preserve"> </w:t>
      </w:r>
      <w:r w:rsidRPr="00BD4AA3">
        <w:rPr>
          <w:szCs w:val="18"/>
          <w:lang w:val="es-MX"/>
        </w:rPr>
        <w:t>y</w:t>
      </w:r>
      <w:r>
        <w:rPr>
          <w:szCs w:val="18"/>
          <w:lang w:val="es-MX"/>
        </w:rPr>
        <w:t xml:space="preserve"> </w:t>
      </w:r>
      <w:r w:rsidRPr="00BD4AA3">
        <w:rPr>
          <w:szCs w:val="18"/>
          <w:lang w:val="es-MX"/>
        </w:rPr>
        <w:t>resolverán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oyendo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sin</w:t>
      </w:r>
      <w:r>
        <w:rPr>
          <w:szCs w:val="18"/>
          <w:lang w:val="es-MX"/>
        </w:rPr>
        <w:t xml:space="preserve"> </w:t>
      </w:r>
      <w:r w:rsidRPr="00BD4AA3">
        <w:rPr>
          <w:szCs w:val="18"/>
          <w:lang w:val="es-MX"/>
        </w:rPr>
        <w:t>suspensión</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a</w:t>
      </w:r>
      <w:r>
        <w:rPr>
          <w:szCs w:val="18"/>
          <w:lang w:val="es-MX"/>
        </w:rPr>
        <w:t xml:space="preserve"> </w:t>
      </w:r>
      <w:r w:rsidRPr="00BD4AA3">
        <w:rPr>
          <w:szCs w:val="18"/>
          <w:lang w:val="es-MX"/>
        </w:rPr>
        <w:t>excepción</w:t>
      </w:r>
      <w:r>
        <w:rPr>
          <w:szCs w:val="18"/>
          <w:lang w:val="es-MX"/>
        </w:rPr>
        <w:t xml:space="preserve"> </w:t>
      </w:r>
      <w:r w:rsidRPr="00BD4AA3">
        <w:rPr>
          <w:szCs w:val="18"/>
          <w:lang w:val="es-MX"/>
        </w:rPr>
        <w:t>del</w:t>
      </w:r>
      <w:r>
        <w:rPr>
          <w:szCs w:val="18"/>
          <w:lang w:val="es-MX"/>
        </w:rPr>
        <w:t xml:space="preserve"> </w:t>
      </w:r>
      <w:r w:rsidRPr="00BD4AA3">
        <w:rPr>
          <w:szCs w:val="18"/>
          <w:lang w:val="es-MX"/>
        </w:rPr>
        <w:t>incidente</w:t>
      </w:r>
      <w:r>
        <w:rPr>
          <w:szCs w:val="18"/>
          <w:lang w:val="es-MX"/>
        </w:rPr>
        <w:t xml:space="preserve"> </w:t>
      </w:r>
      <w:r w:rsidRPr="00BD4AA3">
        <w:rPr>
          <w:szCs w:val="18"/>
          <w:lang w:val="es-MX"/>
        </w:rPr>
        <w:t>de</w:t>
      </w:r>
      <w:r>
        <w:rPr>
          <w:szCs w:val="18"/>
          <w:lang w:val="es-MX"/>
        </w:rPr>
        <w:t xml:space="preserve"> </w:t>
      </w:r>
      <w:r w:rsidRPr="00BD4AA3">
        <w:rPr>
          <w:szCs w:val="18"/>
          <w:lang w:val="es-MX"/>
        </w:rPr>
        <w:t>nulidad,</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promoverse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tenga</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del</w:t>
      </w:r>
      <w:r>
        <w:rPr>
          <w:szCs w:val="18"/>
          <w:lang w:val="es-MX"/>
        </w:rPr>
        <w:t xml:space="preserve"> </w:t>
      </w:r>
      <w:r w:rsidRPr="00BD4AA3">
        <w:rPr>
          <w:szCs w:val="18"/>
          <w:lang w:val="es-MX"/>
        </w:rPr>
        <w:t>acto</w:t>
      </w:r>
      <w:r>
        <w:rPr>
          <w:szCs w:val="18"/>
          <w:lang w:val="es-MX"/>
        </w:rPr>
        <w:t xml:space="preserve"> </w:t>
      </w:r>
      <w:r w:rsidRPr="00BD4AA3">
        <w:rPr>
          <w:szCs w:val="18"/>
          <w:lang w:val="es-MX"/>
        </w:rPr>
        <w:t>irregular,</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dicte</w:t>
      </w:r>
      <w:r>
        <w:rPr>
          <w:szCs w:val="18"/>
          <w:lang w:val="es-MX"/>
        </w:rPr>
        <w:t xml:space="preserve"> </w:t>
      </w:r>
      <w:r w:rsidRPr="00BD4AA3">
        <w:rPr>
          <w:szCs w:val="18"/>
          <w:lang w:val="es-MX"/>
        </w:rPr>
        <w:t>sentencia.</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señalará</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incidental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realizará</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se</w:t>
      </w:r>
      <w:r>
        <w:rPr>
          <w:szCs w:val="18"/>
          <w:lang w:val="es-MX"/>
        </w:rPr>
        <w:t xml:space="preserve"> </w:t>
      </w:r>
      <w:r w:rsidRPr="00BD4AA3">
        <w:rPr>
          <w:szCs w:val="18"/>
          <w:lang w:val="es-MX"/>
        </w:rPr>
        <w:t>podrán</w:t>
      </w:r>
      <w:r>
        <w:rPr>
          <w:szCs w:val="18"/>
          <w:lang w:val="es-MX"/>
        </w:rPr>
        <w:t xml:space="preserve"> </w:t>
      </w:r>
      <w:r w:rsidRPr="00BD4AA3">
        <w:rPr>
          <w:szCs w:val="18"/>
          <w:lang w:val="es-MX"/>
        </w:rPr>
        <w:t>ofrecer</w:t>
      </w:r>
      <w:r>
        <w:rPr>
          <w:szCs w:val="18"/>
          <w:lang w:val="es-MX"/>
        </w:rPr>
        <w:t xml:space="preserve"> </w:t>
      </w:r>
      <w:r w:rsidRPr="00BD4AA3">
        <w:rPr>
          <w:szCs w:val="18"/>
          <w:lang w:val="es-MX"/>
        </w:rPr>
        <w:t>y</w:t>
      </w:r>
      <w:r>
        <w:rPr>
          <w:szCs w:val="18"/>
          <w:lang w:val="es-MX"/>
        </w:rPr>
        <w:t xml:space="preserve"> </w:t>
      </w:r>
      <w:r w:rsidRPr="00BD4AA3">
        <w:rPr>
          <w:szCs w:val="18"/>
          <w:lang w:val="es-MX"/>
        </w:rPr>
        <w:t>desahogar</w:t>
      </w:r>
      <w:r>
        <w:rPr>
          <w:szCs w:val="18"/>
          <w:lang w:val="es-MX"/>
        </w:rPr>
        <w:t xml:space="preserve"> </w:t>
      </w:r>
      <w:r w:rsidRPr="00BD4AA3">
        <w:rPr>
          <w:szCs w:val="18"/>
          <w:lang w:val="es-MX"/>
        </w:rPr>
        <w:t>pruebas</w:t>
      </w:r>
      <w:r>
        <w:rPr>
          <w:szCs w:val="18"/>
          <w:lang w:val="es-MX"/>
        </w:rPr>
        <w:t xml:space="preserve"> </w:t>
      </w:r>
      <w:r w:rsidRPr="00BD4AA3">
        <w:rPr>
          <w:szCs w:val="18"/>
          <w:lang w:val="es-MX"/>
        </w:rPr>
        <w:t>documentales,</w:t>
      </w:r>
      <w:r>
        <w:rPr>
          <w:szCs w:val="18"/>
          <w:lang w:val="es-MX"/>
        </w:rPr>
        <w:t xml:space="preserve"> </w:t>
      </w:r>
      <w:r w:rsidRPr="00BD4AA3">
        <w:rPr>
          <w:szCs w:val="18"/>
          <w:lang w:val="es-MX"/>
        </w:rPr>
        <w:t>instrumentales</w:t>
      </w:r>
      <w:r>
        <w:rPr>
          <w:szCs w:val="18"/>
          <w:lang w:val="es-MX"/>
        </w:rPr>
        <w:t xml:space="preserve"> </w:t>
      </w:r>
      <w:r w:rsidRPr="00BD4AA3">
        <w:rPr>
          <w:szCs w:val="18"/>
          <w:lang w:val="es-MX"/>
        </w:rPr>
        <w:t>y</w:t>
      </w:r>
      <w:r>
        <w:rPr>
          <w:szCs w:val="18"/>
          <w:lang w:val="es-MX"/>
        </w:rPr>
        <w:t xml:space="preserve"> </w:t>
      </w:r>
      <w:r w:rsidRPr="00BD4AA3">
        <w:rPr>
          <w:szCs w:val="18"/>
          <w:lang w:val="es-MX"/>
        </w:rPr>
        <w:t>presuncionales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se</w:t>
      </w:r>
      <w:r>
        <w:rPr>
          <w:szCs w:val="18"/>
          <w:lang w:val="es-MX"/>
        </w:rPr>
        <w:t xml:space="preserve"> </w:t>
      </w:r>
      <w:r w:rsidRPr="00BD4AA3">
        <w:rPr>
          <w:szCs w:val="18"/>
          <w:lang w:val="es-MX"/>
        </w:rPr>
        <w:t>resuelva</w:t>
      </w:r>
      <w:r>
        <w:rPr>
          <w:szCs w:val="18"/>
          <w:lang w:val="es-MX"/>
        </w:rPr>
        <w:t xml:space="preserve"> </w:t>
      </w:r>
      <w:r w:rsidRPr="00BD4AA3">
        <w:rPr>
          <w:szCs w:val="18"/>
          <w:lang w:val="es-MX"/>
        </w:rPr>
        <w:t>el</w:t>
      </w:r>
      <w:r>
        <w:rPr>
          <w:szCs w:val="18"/>
          <w:lang w:val="es-MX"/>
        </w:rPr>
        <w:t xml:space="preserve"> </w:t>
      </w:r>
      <w:r w:rsidRPr="00BD4AA3">
        <w:rPr>
          <w:szCs w:val="18"/>
          <w:lang w:val="es-MX"/>
        </w:rPr>
        <w:t>incidente,</w:t>
      </w:r>
      <w:r>
        <w:rPr>
          <w:szCs w:val="18"/>
          <w:lang w:val="es-MX"/>
        </w:rPr>
        <w:t xml:space="preserve"> </w:t>
      </w:r>
      <w:r w:rsidRPr="00BD4AA3">
        <w:rPr>
          <w:szCs w:val="18"/>
          <w:lang w:val="es-MX"/>
        </w:rPr>
        <w:t>continuándose</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p>
    <w:p w:rsidR="006E471C" w:rsidRPr="00BD4AA3" w:rsidRDefault="006E471C" w:rsidP="006E471C">
      <w:pPr>
        <w:pStyle w:val="Texto"/>
        <w:spacing w:line="242" w:lineRule="exact"/>
        <w:rPr>
          <w:szCs w:val="18"/>
          <w:lang w:val="es-MX"/>
        </w:rPr>
      </w:pPr>
      <w:r w:rsidRPr="00BD4AA3">
        <w:rPr>
          <w:szCs w:val="18"/>
          <w:lang w:val="es-MX"/>
        </w:rPr>
        <w:t>A</w:t>
      </w:r>
      <w:r>
        <w:rPr>
          <w:szCs w:val="18"/>
          <w:lang w:val="es-MX"/>
        </w:rPr>
        <w:t xml:space="preserve"> </w:t>
      </w:r>
      <w:r w:rsidRPr="00BD4AA3">
        <w:rPr>
          <w:szCs w:val="18"/>
          <w:lang w:val="es-MX"/>
        </w:rPr>
        <w:t>quien</w:t>
      </w:r>
      <w:r>
        <w:rPr>
          <w:szCs w:val="18"/>
          <w:lang w:val="es-MX"/>
        </w:rPr>
        <w:t xml:space="preserve"> </w:t>
      </w:r>
      <w:r w:rsidRPr="00BD4AA3">
        <w:rPr>
          <w:szCs w:val="18"/>
          <w:lang w:val="es-MX"/>
        </w:rPr>
        <w:t>promueva</w:t>
      </w:r>
      <w:r>
        <w:rPr>
          <w:szCs w:val="18"/>
          <w:lang w:val="es-MX"/>
        </w:rPr>
        <w:t xml:space="preserve"> </w:t>
      </w:r>
      <w:r w:rsidRPr="00BD4AA3">
        <w:rPr>
          <w:szCs w:val="18"/>
          <w:lang w:val="es-MX"/>
        </w:rPr>
        <w:t>un</w:t>
      </w:r>
      <w:r>
        <w:rPr>
          <w:szCs w:val="18"/>
          <w:lang w:val="es-MX"/>
        </w:rPr>
        <w:t xml:space="preserve"> </w:t>
      </w:r>
      <w:r w:rsidRPr="00BD4AA3">
        <w:rPr>
          <w:szCs w:val="18"/>
          <w:lang w:val="es-MX"/>
        </w:rPr>
        <w:t>incidente</w:t>
      </w:r>
      <w:r>
        <w:rPr>
          <w:szCs w:val="18"/>
          <w:lang w:val="es-MX"/>
        </w:rPr>
        <w:t xml:space="preserve"> </w:t>
      </w:r>
      <w:r w:rsidRPr="00BD4AA3">
        <w:rPr>
          <w:szCs w:val="18"/>
          <w:lang w:val="es-MX"/>
        </w:rPr>
        <w:t>notoriamente</w:t>
      </w:r>
      <w:r>
        <w:rPr>
          <w:szCs w:val="18"/>
          <w:lang w:val="es-MX"/>
        </w:rPr>
        <w:t xml:space="preserve"> </w:t>
      </w:r>
      <w:r w:rsidRPr="00BD4AA3">
        <w:rPr>
          <w:szCs w:val="18"/>
          <w:lang w:val="es-MX"/>
        </w:rPr>
        <w:t>improcedente,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una</w:t>
      </w:r>
      <w:r>
        <w:rPr>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hasta</w:t>
      </w:r>
      <w:r>
        <w:rPr>
          <w:szCs w:val="18"/>
          <w:lang w:val="es-MX"/>
        </w:rPr>
        <w:t xml:space="preserve"> </w:t>
      </w:r>
      <w:r w:rsidRPr="00BD4AA3">
        <w:rPr>
          <w:szCs w:val="18"/>
          <w:lang w:val="es-MX"/>
        </w:rPr>
        <w:t>100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line="242" w:lineRule="exact"/>
        <w:rPr>
          <w:szCs w:val="18"/>
          <w:lang w:val="es-MX"/>
        </w:rPr>
      </w:pPr>
      <w:r w:rsidRPr="00BD4AA3">
        <w:rPr>
          <w:b/>
          <w:szCs w:val="18"/>
          <w:lang w:val="es-MX"/>
        </w:rPr>
        <w:t>Artículo</w:t>
      </w:r>
      <w:r>
        <w:rPr>
          <w:b/>
          <w:szCs w:val="18"/>
          <w:lang w:val="es-MX"/>
        </w:rPr>
        <w:t xml:space="preserve"> </w:t>
      </w:r>
      <w:r w:rsidRPr="00BD4AA3">
        <w:rPr>
          <w:b/>
          <w:szCs w:val="18"/>
          <w:lang w:val="es-MX"/>
        </w:rPr>
        <w:t>766.-</w:t>
      </w:r>
      <w:r>
        <w:rPr>
          <w:b/>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procesos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en</w:t>
      </w:r>
      <w:r>
        <w:rPr>
          <w:szCs w:val="18"/>
          <w:lang w:val="es-MX"/>
        </w:rPr>
        <w:t xml:space="preserve"> </w:t>
      </w:r>
      <w:r w:rsidRPr="00BD4AA3">
        <w:rPr>
          <w:szCs w:val="18"/>
          <w:lang w:val="es-MX"/>
        </w:rPr>
        <w:t>trámite</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procede</w:t>
      </w:r>
      <w:r>
        <w:rPr>
          <w:szCs w:val="18"/>
          <w:lang w:val="es-MX"/>
        </w:rPr>
        <w:t xml:space="preserve"> </w:t>
      </w:r>
      <w:r w:rsidRPr="00BD4AA3">
        <w:rPr>
          <w:szCs w:val="18"/>
          <w:lang w:val="es-MX"/>
        </w:rPr>
        <w:t>la</w:t>
      </w:r>
      <w:r>
        <w:rPr>
          <w:szCs w:val="18"/>
          <w:lang w:val="es-MX"/>
        </w:rPr>
        <w:t xml:space="preserve"> </w:t>
      </w:r>
      <w:r w:rsidRPr="00BD4AA3">
        <w:rPr>
          <w:szCs w:val="18"/>
          <w:lang w:val="es-MX"/>
        </w:rPr>
        <w:t>acumulación</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instancia</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siguientes:</w:t>
      </w:r>
    </w:p>
    <w:p w:rsidR="006E471C" w:rsidRPr="00BD4AA3" w:rsidRDefault="006E471C" w:rsidP="006E471C">
      <w:pPr>
        <w:pStyle w:val="Texto"/>
        <w:spacing w:line="242"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50" w:lineRule="exact"/>
        <w:rPr>
          <w:b/>
          <w:szCs w:val="18"/>
          <w:lang w:val="es-MX"/>
        </w:rPr>
      </w:pPr>
      <w:r w:rsidRPr="00BD4AA3">
        <w:rPr>
          <w:b/>
          <w:szCs w:val="18"/>
          <w:lang w:val="es-MX"/>
        </w:rPr>
        <w:t>Artículo</w:t>
      </w:r>
      <w:r>
        <w:rPr>
          <w:b/>
          <w:szCs w:val="18"/>
          <w:lang w:val="es-MX"/>
        </w:rPr>
        <w:t xml:space="preserve"> </w:t>
      </w:r>
      <w:r w:rsidRPr="00BD4AA3">
        <w:rPr>
          <w:b/>
          <w:szCs w:val="18"/>
          <w:lang w:val="es-MX"/>
        </w:rPr>
        <w:t>769.-</w:t>
      </w:r>
      <w:r>
        <w:rPr>
          <w:b/>
          <w:szCs w:val="18"/>
          <w:lang w:val="es-MX"/>
        </w:rPr>
        <w:t xml:space="preserve"> </w:t>
      </w:r>
      <w:r w:rsidRPr="00BD4AA3">
        <w:rPr>
          <w:b/>
          <w:szCs w:val="18"/>
          <w:lang w:val="es-MX"/>
        </w:rPr>
        <w:t>…</w:t>
      </w:r>
    </w:p>
    <w:p w:rsidR="006E471C" w:rsidRPr="00BD4AA3" w:rsidRDefault="006E471C" w:rsidP="006E471C">
      <w:pPr>
        <w:pStyle w:val="Texto"/>
        <w:spacing w:line="250" w:lineRule="exact"/>
        <w:ind w:left="1080" w:hanging="360"/>
        <w:rPr>
          <w:b/>
          <w:szCs w:val="18"/>
          <w:lang w:val="es-MX"/>
        </w:rPr>
      </w:pPr>
      <w:r w:rsidRPr="00BD4AA3">
        <w:rPr>
          <w:b/>
          <w:szCs w:val="18"/>
          <w:lang w:val="es-MX"/>
        </w:rPr>
        <w:t>I.</w:t>
      </w:r>
      <w:r w:rsidRPr="00BD4AA3">
        <w:rPr>
          <w:b/>
          <w:szCs w:val="18"/>
          <w:lang w:val="es-MX"/>
        </w:rPr>
        <w:tab/>
        <w:t>…</w:t>
      </w:r>
    </w:p>
    <w:p w:rsidR="006E471C" w:rsidRPr="00BD4AA3" w:rsidRDefault="006E471C" w:rsidP="006E471C">
      <w:pPr>
        <w:pStyle w:val="Texto"/>
        <w:spacing w:line="250" w:lineRule="exact"/>
        <w:ind w:left="1080" w:hanging="360"/>
        <w:rPr>
          <w:szCs w:val="18"/>
          <w:lang w:val="es-MX"/>
        </w:rPr>
      </w:pPr>
      <w:r w:rsidRPr="00BD4AA3">
        <w:rPr>
          <w:b/>
          <w:szCs w:val="18"/>
          <w:lang w:val="es-MX"/>
        </w:rPr>
        <w:t>II.</w:t>
      </w:r>
      <w:r w:rsidRPr="00BD4AA3">
        <w:rPr>
          <w:szCs w:val="18"/>
          <w:lang w:val="es-MX"/>
        </w:rPr>
        <w:tab/>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previstos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II,</w:t>
      </w:r>
      <w:r>
        <w:rPr>
          <w:szCs w:val="18"/>
          <w:lang w:val="es-MX"/>
        </w:rPr>
        <w:t xml:space="preserve"> </w:t>
      </w:r>
      <w:r w:rsidRPr="00BD4AA3">
        <w:rPr>
          <w:szCs w:val="18"/>
          <w:lang w:val="es-MX"/>
        </w:rPr>
        <w:t>III</w:t>
      </w:r>
      <w:r>
        <w:rPr>
          <w:szCs w:val="18"/>
          <w:lang w:val="es-MX"/>
        </w:rPr>
        <w:t xml:space="preserve"> </w:t>
      </w:r>
      <w:r w:rsidRPr="00BD4AA3">
        <w:rPr>
          <w:szCs w:val="18"/>
          <w:lang w:val="es-MX"/>
        </w:rPr>
        <w:t>y</w:t>
      </w:r>
      <w:r>
        <w:rPr>
          <w:szCs w:val="18"/>
          <w:lang w:val="es-MX"/>
        </w:rPr>
        <w:t xml:space="preserve"> </w:t>
      </w:r>
      <w:r w:rsidRPr="00BD4AA3">
        <w:rPr>
          <w:szCs w:val="18"/>
          <w:lang w:val="es-MX"/>
        </w:rPr>
        <w:t>IV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766,</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se</w:t>
      </w:r>
      <w:r>
        <w:rPr>
          <w:szCs w:val="18"/>
          <w:lang w:val="es-MX"/>
        </w:rPr>
        <w:t xml:space="preserve"> </w:t>
      </w:r>
      <w:r w:rsidRPr="00BD4AA3">
        <w:rPr>
          <w:szCs w:val="18"/>
          <w:lang w:val="es-MX"/>
        </w:rPr>
        <w:t>resolverán</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sola</w:t>
      </w:r>
      <w:r>
        <w:rPr>
          <w:szCs w:val="18"/>
          <w:lang w:val="es-MX"/>
        </w:rPr>
        <w:t xml:space="preserve"> </w:t>
      </w:r>
      <w:r w:rsidRPr="00BD4AA3">
        <w:rPr>
          <w:szCs w:val="18"/>
          <w:lang w:val="es-MX"/>
        </w:rPr>
        <w:t>resolución.</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770.-</w:t>
      </w:r>
      <w:r>
        <w:rPr>
          <w:b/>
          <w:szCs w:val="18"/>
          <w:lang w:val="es-MX"/>
        </w:rPr>
        <w:t xml:space="preserve"> </w:t>
      </w:r>
      <w:r w:rsidRPr="00BD4AA3">
        <w:rPr>
          <w:b/>
          <w:szCs w:val="18"/>
          <w:lang w:val="es-MX"/>
        </w:rPr>
        <w:t>…</w:t>
      </w:r>
    </w:p>
    <w:p w:rsidR="006E471C" w:rsidRPr="00BD4AA3" w:rsidRDefault="006E471C" w:rsidP="006E471C">
      <w:pPr>
        <w:pStyle w:val="Texto"/>
        <w:spacing w:line="250" w:lineRule="exact"/>
        <w:rPr>
          <w:szCs w:val="18"/>
          <w:lang w:val="es-MX"/>
        </w:rPr>
      </w:pPr>
      <w:r w:rsidRPr="00BD4AA3">
        <w:rPr>
          <w:szCs w:val="18"/>
          <w:lang w:val="es-MX"/>
        </w:rPr>
        <w:t>Será</w:t>
      </w:r>
      <w:r>
        <w:rPr>
          <w:szCs w:val="18"/>
          <w:lang w:val="es-MX"/>
        </w:rPr>
        <w:t xml:space="preserve"> </w:t>
      </w:r>
      <w:r w:rsidRPr="00BD4AA3">
        <w:rPr>
          <w:szCs w:val="18"/>
          <w:lang w:val="es-MX"/>
        </w:rPr>
        <w:t>competente</w:t>
      </w:r>
      <w:r>
        <w:rPr>
          <w:szCs w:val="18"/>
          <w:lang w:val="es-MX"/>
        </w:rPr>
        <w:t xml:space="preserve"> </w:t>
      </w:r>
      <w:r w:rsidRPr="00BD4AA3">
        <w:rPr>
          <w:szCs w:val="18"/>
          <w:lang w:val="es-MX"/>
        </w:rPr>
        <w:t>para</w:t>
      </w:r>
      <w:r>
        <w:rPr>
          <w:szCs w:val="18"/>
          <w:lang w:val="es-MX"/>
        </w:rPr>
        <w:t xml:space="preserve"> </w:t>
      </w:r>
      <w:r w:rsidRPr="00BD4AA3">
        <w:rPr>
          <w:szCs w:val="18"/>
          <w:lang w:val="es-MX"/>
        </w:rPr>
        <w:t>conocer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acumulación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hubiere</w:t>
      </w:r>
      <w:r>
        <w:rPr>
          <w:szCs w:val="18"/>
          <w:lang w:val="es-MX"/>
        </w:rPr>
        <w:t xml:space="preserve"> </w:t>
      </w:r>
      <w:r w:rsidRPr="00BD4AA3">
        <w:rPr>
          <w:szCs w:val="18"/>
          <w:lang w:val="es-MX"/>
        </w:rPr>
        <w:t>prevenido;</w:t>
      </w:r>
      <w:r>
        <w:rPr>
          <w:szCs w:val="18"/>
          <w:lang w:val="es-MX"/>
        </w:rPr>
        <w:t xml:space="preserve"> </w:t>
      </w:r>
      <w:r w:rsidRPr="00BD4AA3">
        <w:rPr>
          <w:szCs w:val="18"/>
          <w:lang w:val="es-MX"/>
        </w:rPr>
        <w:t>observándose</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conducente,</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capítulo</w:t>
      </w:r>
      <w:r>
        <w:rPr>
          <w:szCs w:val="18"/>
          <w:lang w:val="es-MX"/>
        </w:rPr>
        <w:t xml:space="preserve"> </w:t>
      </w:r>
      <w:r w:rsidRPr="00BD4AA3">
        <w:rPr>
          <w:szCs w:val="18"/>
          <w:lang w:val="es-MX"/>
        </w:rPr>
        <w:t>III</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Título.</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771.-</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cuidará,</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más</w:t>
      </w:r>
      <w:r>
        <w:rPr>
          <w:szCs w:val="18"/>
          <w:lang w:val="es-MX"/>
        </w:rPr>
        <w:t xml:space="preserve"> </w:t>
      </w:r>
      <w:r w:rsidRPr="00BD4AA3">
        <w:rPr>
          <w:szCs w:val="18"/>
          <w:lang w:val="es-MX"/>
        </w:rPr>
        <w:t>estricta</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juicios</w:t>
      </w:r>
      <w:r>
        <w:rPr>
          <w:szCs w:val="18"/>
          <w:lang w:val="es-MX"/>
        </w:rPr>
        <w:t xml:space="preserve"> </w:t>
      </w:r>
      <w:r w:rsidRPr="00BD4AA3">
        <w:rPr>
          <w:szCs w:val="18"/>
          <w:lang w:val="es-MX"/>
        </w:rPr>
        <w:t>que</w:t>
      </w:r>
      <w:r>
        <w:rPr>
          <w:szCs w:val="18"/>
          <w:lang w:val="es-MX"/>
        </w:rPr>
        <w:t xml:space="preserve"> </w:t>
      </w:r>
      <w:r w:rsidRPr="00BD4AA3">
        <w:rPr>
          <w:szCs w:val="18"/>
          <w:lang w:val="es-MX"/>
        </w:rPr>
        <w:t>ante</w:t>
      </w:r>
      <w:r>
        <w:rPr>
          <w:szCs w:val="18"/>
          <w:lang w:val="es-MX"/>
        </w:rPr>
        <w:t xml:space="preserve"> </w:t>
      </w:r>
      <w:r w:rsidRPr="00BD4AA3">
        <w:rPr>
          <w:szCs w:val="18"/>
          <w:lang w:val="es-MX"/>
        </w:rPr>
        <w:t>él</w:t>
      </w:r>
      <w:r>
        <w:rPr>
          <w:szCs w:val="18"/>
          <w:lang w:val="es-MX"/>
        </w:rPr>
        <w:t xml:space="preserve"> </w:t>
      </w:r>
      <w:r w:rsidRPr="00BD4AA3">
        <w:rPr>
          <w:szCs w:val="18"/>
          <w:lang w:val="es-MX"/>
        </w:rPr>
        <w:t>se</w:t>
      </w:r>
      <w:r>
        <w:rPr>
          <w:szCs w:val="18"/>
          <w:lang w:val="es-MX"/>
        </w:rPr>
        <w:t xml:space="preserve"> </w:t>
      </w:r>
      <w:r w:rsidRPr="00BD4AA3">
        <w:rPr>
          <w:szCs w:val="18"/>
          <w:lang w:val="es-MX"/>
        </w:rPr>
        <w:t>tramiten</w:t>
      </w:r>
      <w:r>
        <w:rPr>
          <w:szCs w:val="18"/>
          <w:lang w:val="es-MX"/>
        </w:rPr>
        <w:t xml:space="preserve"> </w:t>
      </w:r>
      <w:r w:rsidRPr="00BD4AA3">
        <w:rPr>
          <w:szCs w:val="18"/>
          <w:lang w:val="es-MX"/>
        </w:rPr>
        <w:t>no</w:t>
      </w:r>
      <w:r>
        <w:rPr>
          <w:szCs w:val="18"/>
          <w:lang w:val="es-MX"/>
        </w:rPr>
        <w:t xml:space="preserve"> </w:t>
      </w:r>
      <w:r w:rsidRPr="00BD4AA3">
        <w:rPr>
          <w:szCs w:val="18"/>
          <w:lang w:val="es-MX"/>
        </w:rPr>
        <w:t>queden</w:t>
      </w:r>
      <w:r>
        <w:rPr>
          <w:szCs w:val="18"/>
          <w:lang w:val="es-MX"/>
        </w:rPr>
        <w:t xml:space="preserve"> </w:t>
      </w:r>
      <w:r w:rsidRPr="00BD4AA3">
        <w:rPr>
          <w:szCs w:val="18"/>
          <w:lang w:val="es-MX"/>
        </w:rPr>
        <w:t>inactivos,</w:t>
      </w:r>
      <w:r>
        <w:rPr>
          <w:szCs w:val="18"/>
          <w:lang w:val="es-MX"/>
        </w:rPr>
        <w:t xml:space="preserve"> </w:t>
      </w:r>
      <w:r w:rsidRPr="00BD4AA3">
        <w:rPr>
          <w:szCs w:val="18"/>
          <w:lang w:val="es-MX"/>
        </w:rPr>
        <w:t>proveyendo</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corresponda</w:t>
      </w:r>
      <w:r>
        <w:rPr>
          <w:szCs w:val="18"/>
          <w:lang w:val="es-MX"/>
        </w:rPr>
        <w:t xml:space="preserve"> </w:t>
      </w:r>
      <w:r w:rsidRPr="00BD4AA3">
        <w:rPr>
          <w:szCs w:val="18"/>
          <w:lang w:val="es-MX"/>
        </w:rPr>
        <w:t>hasta</w:t>
      </w:r>
      <w:r>
        <w:rPr>
          <w:szCs w:val="18"/>
          <w:lang w:val="es-MX"/>
        </w:rPr>
        <w:t xml:space="preserve"> </w:t>
      </w:r>
      <w:r w:rsidRPr="00BD4AA3">
        <w:rPr>
          <w:szCs w:val="18"/>
          <w:lang w:val="es-MX"/>
        </w:rPr>
        <w:t>dictar</w:t>
      </w:r>
      <w:r>
        <w:rPr>
          <w:szCs w:val="18"/>
          <w:lang w:val="es-MX"/>
        </w:rPr>
        <w:t xml:space="preserve"> </w:t>
      </w:r>
      <w:r w:rsidRPr="00BD4AA3">
        <w:rPr>
          <w:szCs w:val="18"/>
          <w:lang w:val="es-MX"/>
        </w:rPr>
        <w:t>sentencia,</w:t>
      </w:r>
      <w:r>
        <w:rPr>
          <w:szCs w:val="18"/>
          <w:lang w:val="es-MX"/>
        </w:rPr>
        <w:t xml:space="preserve"> </w:t>
      </w:r>
      <w:r w:rsidRPr="00BD4AA3">
        <w:rPr>
          <w:szCs w:val="18"/>
          <w:lang w:val="es-MX"/>
        </w:rPr>
        <w:t>salvo</w:t>
      </w:r>
      <w:r>
        <w:rPr>
          <w:szCs w:val="18"/>
          <w:lang w:val="es-MX"/>
        </w:rPr>
        <w:t xml:space="preserve"> </w:t>
      </w:r>
      <w:r w:rsidRPr="00BD4AA3">
        <w:rPr>
          <w:szCs w:val="18"/>
          <w:lang w:val="es-MX"/>
        </w:rPr>
        <w:t>disposición</w:t>
      </w:r>
      <w:r>
        <w:rPr>
          <w:szCs w:val="18"/>
          <w:lang w:val="es-MX"/>
        </w:rPr>
        <w:t xml:space="preserve"> </w:t>
      </w:r>
      <w:r w:rsidRPr="00BD4AA3">
        <w:rPr>
          <w:szCs w:val="18"/>
          <w:lang w:val="es-MX"/>
        </w:rPr>
        <w:t>en</w:t>
      </w:r>
      <w:r>
        <w:rPr>
          <w:szCs w:val="18"/>
          <w:lang w:val="es-MX"/>
        </w:rPr>
        <w:t xml:space="preserve"> </w:t>
      </w:r>
      <w:r w:rsidRPr="00BD4AA3">
        <w:rPr>
          <w:szCs w:val="18"/>
          <w:lang w:val="es-MX"/>
        </w:rPr>
        <w:t>contrario.</w:t>
      </w:r>
    </w:p>
    <w:p w:rsidR="006E471C" w:rsidRPr="00BD4AA3" w:rsidRDefault="006E471C" w:rsidP="006E471C">
      <w:pPr>
        <w:pStyle w:val="Texto"/>
        <w:spacing w:line="250" w:lineRule="exact"/>
        <w:rPr>
          <w:b/>
          <w:szCs w:val="18"/>
          <w:lang w:val="es-MX"/>
        </w:rPr>
      </w:pPr>
      <w:r w:rsidRPr="00BD4AA3">
        <w:rPr>
          <w:b/>
          <w:szCs w:val="18"/>
          <w:lang w:val="es-MX"/>
        </w:rPr>
        <w:t>…</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772.-</w:t>
      </w:r>
      <w:r>
        <w:rPr>
          <w:szCs w:val="18"/>
          <w:lang w:val="es-MX"/>
        </w:rPr>
        <w:t xml:space="preserve"> </w:t>
      </w:r>
      <w:r w:rsidRPr="00BD4AA3">
        <w:rPr>
          <w:szCs w:val="18"/>
          <w:lang w:val="es-MX"/>
        </w:rPr>
        <w:t>Cuando,</w:t>
      </w:r>
      <w:r>
        <w:rPr>
          <w:szCs w:val="18"/>
          <w:lang w:val="es-MX"/>
        </w:rPr>
        <w:t xml:space="preserve"> </w:t>
      </w:r>
      <w:r w:rsidRPr="00BD4AA3">
        <w:rPr>
          <w:szCs w:val="18"/>
          <w:lang w:val="es-MX"/>
        </w:rPr>
        <w:t>para</w:t>
      </w:r>
      <w:r>
        <w:rPr>
          <w:szCs w:val="18"/>
          <w:lang w:val="es-MX"/>
        </w:rPr>
        <w:t xml:space="preserve"> </w:t>
      </w:r>
      <w:r w:rsidRPr="00BD4AA3">
        <w:rPr>
          <w:szCs w:val="18"/>
          <w:lang w:val="es-MX"/>
        </w:rPr>
        <w:t>continuar</w:t>
      </w:r>
      <w:r>
        <w:rPr>
          <w:szCs w:val="18"/>
          <w:lang w:val="es-MX"/>
        </w:rPr>
        <w:t xml:space="preserve"> </w:t>
      </w:r>
      <w:r w:rsidRPr="00BD4AA3">
        <w:rPr>
          <w:szCs w:val="18"/>
          <w:lang w:val="es-MX"/>
        </w:rPr>
        <w:t>el</w:t>
      </w:r>
      <w:r>
        <w:rPr>
          <w:szCs w:val="18"/>
          <w:lang w:val="es-MX"/>
        </w:rPr>
        <w:t xml:space="preserve"> </w:t>
      </w:r>
      <w:r w:rsidRPr="00BD4AA3">
        <w:rPr>
          <w:szCs w:val="18"/>
          <w:lang w:val="es-MX"/>
        </w:rPr>
        <w:t>trámite</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que</w:t>
      </w:r>
      <w:r>
        <w:rPr>
          <w:szCs w:val="18"/>
          <w:lang w:val="es-MX"/>
        </w:rPr>
        <w:t xml:space="preserve"> </w:t>
      </w:r>
      <w:r w:rsidRPr="00BD4AA3">
        <w:rPr>
          <w:szCs w:val="18"/>
          <w:lang w:val="es-MX"/>
        </w:rPr>
        <w:t>antecede,</w:t>
      </w:r>
      <w:r>
        <w:rPr>
          <w:szCs w:val="18"/>
          <w:lang w:val="es-MX"/>
        </w:rPr>
        <w:t xml:space="preserve"> </w:t>
      </w:r>
      <w:r w:rsidRPr="00BD4AA3">
        <w:rPr>
          <w:szCs w:val="18"/>
          <w:lang w:val="es-MX"/>
        </w:rPr>
        <w:t>sea</w:t>
      </w:r>
      <w:r>
        <w:rPr>
          <w:szCs w:val="18"/>
          <w:lang w:val="es-MX"/>
        </w:rPr>
        <w:t xml:space="preserve"> </w:t>
      </w:r>
      <w:r w:rsidRPr="00BD4AA3">
        <w:rPr>
          <w:szCs w:val="18"/>
          <w:lang w:val="es-MX"/>
        </w:rPr>
        <w:t>necesaria</w:t>
      </w:r>
      <w:r>
        <w:rPr>
          <w:szCs w:val="18"/>
          <w:lang w:val="es-MX"/>
        </w:rPr>
        <w:t xml:space="preserve"> </w:t>
      </w:r>
      <w:r w:rsidRPr="00BD4AA3">
        <w:rPr>
          <w:szCs w:val="18"/>
          <w:lang w:val="es-MX"/>
        </w:rPr>
        <w:t>promoción</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y</w:t>
      </w:r>
      <w:r>
        <w:rPr>
          <w:szCs w:val="18"/>
          <w:lang w:val="es-MX"/>
        </w:rPr>
        <w:t xml:space="preserve"> </w:t>
      </w:r>
      <w:r w:rsidRPr="00BD4AA3">
        <w:rPr>
          <w:szCs w:val="18"/>
          <w:lang w:val="es-MX"/>
        </w:rPr>
        <w:t>éste</w:t>
      </w:r>
      <w:r>
        <w:rPr>
          <w:szCs w:val="18"/>
          <w:lang w:val="es-MX"/>
        </w:rPr>
        <w:t xml:space="preserve"> </w:t>
      </w:r>
      <w:r w:rsidRPr="00BD4AA3">
        <w:rPr>
          <w:szCs w:val="18"/>
          <w:lang w:val="es-MX"/>
        </w:rPr>
        <w:t>no</w:t>
      </w:r>
      <w:r>
        <w:rPr>
          <w:szCs w:val="18"/>
          <w:lang w:val="es-MX"/>
        </w:rPr>
        <w:t xml:space="preserve"> </w:t>
      </w:r>
      <w:r w:rsidRPr="00BD4AA3">
        <w:rPr>
          <w:szCs w:val="18"/>
          <w:lang w:val="es-MX"/>
        </w:rPr>
        <w:t>la</w:t>
      </w:r>
      <w:r>
        <w:rPr>
          <w:szCs w:val="18"/>
          <w:lang w:val="es-MX"/>
        </w:rPr>
        <w:t xml:space="preserve"> </w:t>
      </w:r>
      <w:r w:rsidRPr="00BD4AA3">
        <w:rPr>
          <w:szCs w:val="18"/>
          <w:lang w:val="es-MX"/>
        </w:rPr>
        <w:t>haya</w:t>
      </w:r>
      <w:r>
        <w:rPr>
          <w:szCs w:val="18"/>
          <w:lang w:val="es-MX"/>
        </w:rPr>
        <w:t xml:space="preserve"> </w:t>
      </w:r>
      <w:r w:rsidRPr="00BD4AA3">
        <w:rPr>
          <w:szCs w:val="18"/>
          <w:lang w:val="es-MX"/>
        </w:rPr>
        <w:t>efectuado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lapso</w:t>
      </w:r>
      <w:r>
        <w:rPr>
          <w:szCs w:val="18"/>
          <w:lang w:val="es-MX"/>
        </w:rPr>
        <w:t xml:space="preserve"> </w:t>
      </w:r>
      <w:r w:rsidRPr="00BD4AA3">
        <w:rPr>
          <w:szCs w:val="18"/>
          <w:lang w:val="es-MX"/>
        </w:rPr>
        <w:t>de</w:t>
      </w:r>
      <w:r>
        <w:rPr>
          <w:szCs w:val="18"/>
          <w:lang w:val="es-MX"/>
        </w:rPr>
        <w:t xml:space="preserve"> </w:t>
      </w:r>
      <w:r w:rsidRPr="00BD4AA3">
        <w:rPr>
          <w:szCs w:val="18"/>
          <w:lang w:val="es-MX"/>
        </w:rPr>
        <w:t>cuarenta</w:t>
      </w:r>
      <w:r>
        <w:rPr>
          <w:szCs w:val="18"/>
          <w:lang w:val="es-MX"/>
        </w:rPr>
        <w:t xml:space="preserve"> </w:t>
      </w:r>
      <w:r w:rsidRPr="00BD4AA3">
        <w:rPr>
          <w:szCs w:val="18"/>
          <w:lang w:val="es-MX"/>
        </w:rPr>
        <w:t>y</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naturales,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ordenar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requiera</w:t>
      </w:r>
      <w:r>
        <w:rPr>
          <w:szCs w:val="18"/>
          <w:lang w:val="es-MX"/>
        </w:rPr>
        <w:t xml:space="preserve"> </w:t>
      </w:r>
      <w:r w:rsidRPr="00BD4AA3">
        <w:rPr>
          <w:szCs w:val="18"/>
          <w:lang w:val="es-MX"/>
        </w:rPr>
        <w:t>personalmente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apercibiéndolo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hacerlo,</w:t>
      </w:r>
      <w:r>
        <w:rPr>
          <w:szCs w:val="18"/>
          <w:lang w:val="es-MX"/>
        </w:rPr>
        <w:t xml:space="preserve"> </w:t>
      </w:r>
      <w:r w:rsidRPr="00BD4AA3">
        <w:rPr>
          <w:szCs w:val="18"/>
          <w:lang w:val="es-MX"/>
        </w:rPr>
        <w:t>operará</w:t>
      </w:r>
      <w:r>
        <w:rPr>
          <w:szCs w:val="18"/>
          <w:lang w:val="es-MX"/>
        </w:rPr>
        <w:t xml:space="preserve"> </w:t>
      </w:r>
      <w:r w:rsidRPr="00BD4AA3">
        <w:rPr>
          <w:szCs w:val="18"/>
          <w:lang w:val="es-MX"/>
        </w:rPr>
        <w:t>la</w:t>
      </w:r>
      <w:r>
        <w:rPr>
          <w:szCs w:val="18"/>
          <w:lang w:val="es-MX"/>
        </w:rPr>
        <w:t xml:space="preserve"> </w:t>
      </w:r>
      <w:r w:rsidRPr="00BD4AA3">
        <w:rPr>
          <w:szCs w:val="18"/>
          <w:lang w:val="es-MX"/>
        </w:rPr>
        <w:t>caducidad</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siguiente.</w:t>
      </w:r>
    </w:p>
    <w:p w:rsidR="006E471C" w:rsidRPr="00BD4AA3" w:rsidRDefault="006E471C" w:rsidP="006E471C">
      <w:pPr>
        <w:pStyle w:val="Texto"/>
        <w:spacing w:line="250" w:lineRule="exact"/>
        <w:rPr>
          <w:szCs w:val="18"/>
          <w:lang w:val="es-MX"/>
        </w:rPr>
      </w:pP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está</w:t>
      </w:r>
      <w:r>
        <w:rPr>
          <w:szCs w:val="18"/>
          <w:lang w:val="es-MX"/>
        </w:rPr>
        <w:t xml:space="preserve"> </w:t>
      </w:r>
      <w:r w:rsidRPr="00BD4AA3">
        <w:rPr>
          <w:szCs w:val="18"/>
          <w:lang w:val="es-MX"/>
        </w:rPr>
        <w:t>patrocinado</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Procurador</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notificará</w:t>
      </w:r>
      <w:r>
        <w:rPr>
          <w:szCs w:val="18"/>
          <w:lang w:val="es-MX"/>
        </w:rPr>
        <w:t xml:space="preserve"> </w:t>
      </w:r>
      <w:r w:rsidRPr="00BD4AA3">
        <w:rPr>
          <w:szCs w:val="18"/>
          <w:lang w:val="es-MX"/>
        </w:rPr>
        <w:t>el</w:t>
      </w:r>
      <w:r>
        <w:rPr>
          <w:szCs w:val="18"/>
          <w:lang w:val="es-MX"/>
        </w:rPr>
        <w:t xml:space="preserve"> </w:t>
      </w:r>
      <w:r w:rsidRPr="00BD4AA3">
        <w:rPr>
          <w:szCs w:val="18"/>
          <w:lang w:val="es-MX"/>
        </w:rPr>
        <w:t>acuerdo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Procuraduría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Defensa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estuviera</w:t>
      </w:r>
      <w:r>
        <w:rPr>
          <w:szCs w:val="18"/>
          <w:lang w:val="es-MX"/>
        </w:rPr>
        <w:t xml:space="preserve"> </w:t>
      </w:r>
      <w:r w:rsidRPr="00BD4AA3">
        <w:rPr>
          <w:szCs w:val="18"/>
          <w:lang w:val="es-MX"/>
        </w:rPr>
        <w:t>patrocinado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Procuraduría,</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hará</w:t>
      </w:r>
      <w:r>
        <w:rPr>
          <w:szCs w:val="18"/>
          <w:lang w:val="es-MX"/>
        </w:rPr>
        <w:t xml:space="preserve"> </w:t>
      </w:r>
      <w:r w:rsidRPr="00BD4AA3">
        <w:rPr>
          <w:szCs w:val="18"/>
          <w:lang w:val="es-MX"/>
        </w:rPr>
        <w:t>saber</w:t>
      </w:r>
      <w:r>
        <w:rPr>
          <w:szCs w:val="18"/>
          <w:lang w:val="es-MX"/>
        </w:rPr>
        <w:t xml:space="preserve"> </w:t>
      </w:r>
      <w:r w:rsidRPr="00BD4AA3">
        <w:rPr>
          <w:szCs w:val="18"/>
          <w:lang w:val="es-MX"/>
        </w:rPr>
        <w:t>a</w:t>
      </w:r>
      <w:r>
        <w:rPr>
          <w:szCs w:val="18"/>
          <w:lang w:val="es-MX"/>
        </w:rPr>
        <w:t xml:space="preserve"> </w:t>
      </w:r>
      <w:r w:rsidRPr="00BD4AA3">
        <w:rPr>
          <w:szCs w:val="18"/>
          <w:lang w:val="es-MX"/>
        </w:rPr>
        <w:t>ésta</w:t>
      </w:r>
      <w:r>
        <w:rPr>
          <w:szCs w:val="18"/>
          <w:lang w:val="es-MX"/>
        </w:rPr>
        <w:t xml:space="preserve"> </w:t>
      </w:r>
      <w:r w:rsidRPr="00BD4AA3">
        <w:rPr>
          <w:szCs w:val="18"/>
          <w:lang w:val="es-MX"/>
        </w:rPr>
        <w:t>el</w:t>
      </w:r>
      <w:r>
        <w:rPr>
          <w:szCs w:val="18"/>
          <w:lang w:val="es-MX"/>
        </w:rPr>
        <w:t xml:space="preserve"> </w:t>
      </w:r>
      <w:r w:rsidRPr="00BD4AA3">
        <w:rPr>
          <w:szCs w:val="18"/>
          <w:lang w:val="es-MX"/>
        </w:rPr>
        <w:t>acuerdo,</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intervenga</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y</w:t>
      </w:r>
      <w:r>
        <w:rPr>
          <w:szCs w:val="18"/>
          <w:lang w:val="es-MX"/>
        </w:rPr>
        <w:t xml:space="preserve"> </w:t>
      </w:r>
      <w:r w:rsidRPr="00BD4AA3">
        <w:rPr>
          <w:szCs w:val="18"/>
          <w:lang w:val="es-MX"/>
        </w:rPr>
        <w:t>le</w:t>
      </w:r>
      <w:r>
        <w:rPr>
          <w:szCs w:val="18"/>
          <w:lang w:val="es-MX"/>
        </w:rPr>
        <w:t xml:space="preserve"> </w:t>
      </w:r>
      <w:r w:rsidRPr="00BD4AA3">
        <w:rPr>
          <w:szCs w:val="18"/>
          <w:lang w:val="es-MX"/>
        </w:rPr>
        <w:t>precise</w:t>
      </w:r>
      <w:r>
        <w:rPr>
          <w:szCs w:val="18"/>
          <w:lang w:val="es-MX"/>
        </w:rPr>
        <w:t xml:space="preserve"> </w:t>
      </w:r>
      <w:r w:rsidRPr="00BD4AA3">
        <w:rPr>
          <w:szCs w:val="18"/>
          <w:lang w:val="es-MX"/>
        </w:rPr>
        <w:t>las</w:t>
      </w:r>
      <w:r>
        <w:rPr>
          <w:szCs w:val="18"/>
          <w:lang w:val="es-MX"/>
        </w:rPr>
        <w:t xml:space="preserve"> </w:t>
      </w:r>
      <w:r w:rsidRPr="00BD4AA3">
        <w:rPr>
          <w:szCs w:val="18"/>
          <w:lang w:val="es-MX"/>
        </w:rPr>
        <w:t>consecuencias</w:t>
      </w:r>
      <w:r>
        <w:rPr>
          <w:szCs w:val="18"/>
          <w:lang w:val="es-MX"/>
        </w:rPr>
        <w:t xml:space="preserve"> </w:t>
      </w:r>
      <w:r w:rsidRPr="00BD4AA3">
        <w:rPr>
          <w:szCs w:val="18"/>
          <w:lang w:val="es-MX"/>
        </w:rPr>
        <w:t>legales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promoción,</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brinde</w:t>
      </w:r>
      <w:r>
        <w:rPr>
          <w:szCs w:val="18"/>
          <w:lang w:val="es-MX"/>
        </w:rPr>
        <w:t xml:space="preserve"> </w:t>
      </w:r>
      <w:r w:rsidRPr="00BD4AA3">
        <w:rPr>
          <w:szCs w:val="18"/>
          <w:lang w:val="es-MX"/>
        </w:rPr>
        <w:t>asesoría</w:t>
      </w:r>
      <w:r>
        <w:rPr>
          <w:szCs w:val="18"/>
          <w:lang w:val="es-MX"/>
        </w:rPr>
        <w:t xml:space="preserve"> </w:t>
      </w:r>
      <w:r w:rsidRPr="00BD4AA3">
        <w:rPr>
          <w:szCs w:val="18"/>
          <w:lang w:val="es-MX"/>
        </w:rPr>
        <w:t>legal</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se</w:t>
      </w:r>
      <w:r>
        <w:rPr>
          <w:szCs w:val="18"/>
          <w:lang w:val="es-MX"/>
        </w:rPr>
        <w:t xml:space="preserve"> </w:t>
      </w:r>
      <w:r w:rsidRPr="00BD4AA3">
        <w:rPr>
          <w:szCs w:val="18"/>
          <w:lang w:val="es-MX"/>
        </w:rPr>
        <w:t>la</w:t>
      </w:r>
      <w:r>
        <w:rPr>
          <w:szCs w:val="18"/>
          <w:lang w:val="es-MX"/>
        </w:rPr>
        <w:t xml:space="preserve"> </w:t>
      </w:r>
      <w:r w:rsidRPr="00BD4AA3">
        <w:rPr>
          <w:szCs w:val="18"/>
          <w:lang w:val="es-MX"/>
        </w:rPr>
        <w:t>requiera.</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773.-</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desistida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acción</w:t>
      </w:r>
      <w:r>
        <w:rPr>
          <w:szCs w:val="18"/>
          <w:lang w:val="es-MX"/>
        </w:rPr>
        <w:t xml:space="preserve"> </w:t>
      </w:r>
      <w:r w:rsidRPr="00BD4AA3">
        <w:rPr>
          <w:szCs w:val="18"/>
          <w:lang w:val="es-MX"/>
        </w:rPr>
        <w:t>intentada</w:t>
      </w:r>
      <w:r>
        <w:rPr>
          <w:szCs w:val="18"/>
          <w:lang w:val="es-MX"/>
        </w:rPr>
        <w:t xml:space="preserve"> </w:t>
      </w:r>
      <w:r w:rsidRPr="00BD4AA3">
        <w:rPr>
          <w:szCs w:val="18"/>
          <w:lang w:val="es-MX"/>
        </w:rPr>
        <w:t>a</w:t>
      </w:r>
      <w:r>
        <w:rPr>
          <w:szCs w:val="18"/>
          <w:lang w:val="es-MX"/>
        </w:rPr>
        <w:t xml:space="preserve"> </w:t>
      </w:r>
      <w:r w:rsidRPr="00BD4AA3">
        <w:rPr>
          <w:szCs w:val="18"/>
          <w:lang w:val="es-MX"/>
        </w:rPr>
        <w:t>toda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haga</w:t>
      </w:r>
      <w:r>
        <w:rPr>
          <w:szCs w:val="18"/>
          <w:lang w:val="es-MX"/>
        </w:rPr>
        <w:t xml:space="preserve"> </w:t>
      </w:r>
      <w:r w:rsidRPr="00BD4AA3">
        <w:rPr>
          <w:szCs w:val="18"/>
          <w:lang w:val="es-MX"/>
        </w:rPr>
        <w:t>promoción</w:t>
      </w:r>
      <w:r>
        <w:rPr>
          <w:szCs w:val="18"/>
          <w:lang w:val="es-MX"/>
        </w:rPr>
        <w:t xml:space="preserve"> </w:t>
      </w:r>
      <w:r w:rsidRPr="00BD4AA3">
        <w:rPr>
          <w:szCs w:val="18"/>
          <w:lang w:val="es-MX"/>
        </w:rPr>
        <w:t>alguna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cuatro</w:t>
      </w:r>
      <w:r>
        <w:rPr>
          <w:szCs w:val="18"/>
          <w:lang w:val="es-MX"/>
        </w:rPr>
        <w:t xml:space="preserve"> </w:t>
      </w:r>
      <w:r w:rsidRPr="00BD4AA3">
        <w:rPr>
          <w:szCs w:val="18"/>
          <w:lang w:val="es-MX"/>
        </w:rPr>
        <w:t>meses,</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esa</w:t>
      </w:r>
      <w:r>
        <w:rPr>
          <w:szCs w:val="18"/>
          <w:lang w:val="es-MX"/>
        </w:rPr>
        <w:t xml:space="preserve"> </w:t>
      </w:r>
      <w:r w:rsidRPr="00BD4AA3">
        <w:rPr>
          <w:szCs w:val="18"/>
          <w:lang w:val="es-MX"/>
        </w:rPr>
        <w:t>promoción</w:t>
      </w:r>
      <w:r>
        <w:rPr>
          <w:szCs w:val="18"/>
          <w:lang w:val="es-MX"/>
        </w:rPr>
        <w:t xml:space="preserve"> </w:t>
      </w:r>
      <w:r w:rsidRPr="00BD4AA3">
        <w:rPr>
          <w:szCs w:val="18"/>
          <w:lang w:val="es-MX"/>
        </w:rPr>
        <w:t>sea</w:t>
      </w:r>
      <w:r>
        <w:rPr>
          <w:szCs w:val="18"/>
          <w:lang w:val="es-MX"/>
        </w:rPr>
        <w:t xml:space="preserve"> </w:t>
      </w:r>
      <w:r w:rsidRPr="00BD4AA3">
        <w:rPr>
          <w:szCs w:val="18"/>
          <w:lang w:val="es-MX"/>
        </w:rPr>
        <w:t>necesaria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continuación</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cumplido</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considerará</w:t>
      </w:r>
      <w:r>
        <w:rPr>
          <w:szCs w:val="18"/>
          <w:lang w:val="es-MX"/>
        </w:rPr>
        <w:t xml:space="preserve"> </w:t>
      </w:r>
      <w:r w:rsidRPr="00BD4AA3">
        <w:rPr>
          <w:szCs w:val="18"/>
          <w:lang w:val="es-MX"/>
        </w:rPr>
        <w:t>que</w:t>
      </w:r>
      <w:r>
        <w:rPr>
          <w:szCs w:val="18"/>
          <w:lang w:val="es-MX"/>
        </w:rPr>
        <w:t xml:space="preserve"> </w:t>
      </w:r>
      <w:r w:rsidRPr="00BD4AA3">
        <w:rPr>
          <w:szCs w:val="18"/>
          <w:lang w:val="es-MX"/>
        </w:rPr>
        <w:t>dicho</w:t>
      </w:r>
      <w:r>
        <w:rPr>
          <w:szCs w:val="18"/>
          <w:lang w:val="es-MX"/>
        </w:rPr>
        <w:t xml:space="preserve"> </w:t>
      </w:r>
      <w:r w:rsidRPr="00BD4AA3">
        <w:rPr>
          <w:szCs w:val="18"/>
          <w:lang w:val="es-MX"/>
        </w:rPr>
        <w:t>término</w:t>
      </w:r>
      <w:r>
        <w:rPr>
          <w:szCs w:val="18"/>
          <w:lang w:val="es-MX"/>
        </w:rPr>
        <w:t xml:space="preserve"> </w:t>
      </w:r>
      <w:r w:rsidRPr="00BD4AA3">
        <w:rPr>
          <w:szCs w:val="18"/>
          <w:lang w:val="es-MX"/>
        </w:rPr>
        <w:t>opera</w:t>
      </w:r>
      <w:r>
        <w:rPr>
          <w:szCs w:val="18"/>
          <w:lang w:val="es-MX"/>
        </w:rPr>
        <w:t xml:space="preserve"> </w:t>
      </w:r>
      <w:r w:rsidRPr="00BD4AA3">
        <w:rPr>
          <w:szCs w:val="18"/>
          <w:lang w:val="es-MX"/>
        </w:rPr>
        <w:t>si</w:t>
      </w:r>
      <w:r>
        <w:rPr>
          <w:szCs w:val="18"/>
          <w:lang w:val="es-MX"/>
        </w:rPr>
        <w:t xml:space="preserve"> </w:t>
      </w:r>
      <w:r w:rsidRPr="00BD4AA3">
        <w:rPr>
          <w:szCs w:val="18"/>
          <w:lang w:val="es-MX"/>
        </w:rPr>
        <w:t>están</w:t>
      </w:r>
      <w:r>
        <w:rPr>
          <w:szCs w:val="18"/>
          <w:lang w:val="es-MX"/>
        </w:rPr>
        <w:t xml:space="preserve"> </w:t>
      </w:r>
      <w:r w:rsidRPr="00BD4AA3">
        <w:rPr>
          <w:szCs w:val="18"/>
          <w:lang w:val="es-MX"/>
        </w:rPr>
        <w:t>desahogadas</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del</w:t>
      </w:r>
      <w:r>
        <w:rPr>
          <w:szCs w:val="18"/>
          <w:lang w:val="es-MX"/>
        </w:rPr>
        <w:t xml:space="preserve"> </w:t>
      </w:r>
      <w:r w:rsidRPr="00BD4AA3">
        <w:rPr>
          <w:szCs w:val="18"/>
          <w:lang w:val="es-MX"/>
        </w:rPr>
        <w:t>actor</w:t>
      </w:r>
      <w:r>
        <w:rPr>
          <w:szCs w:val="18"/>
          <w:lang w:val="es-MX"/>
        </w:rPr>
        <w:t xml:space="preserve"> </w:t>
      </w:r>
      <w:r w:rsidRPr="00BD4AA3">
        <w:rPr>
          <w:szCs w:val="18"/>
          <w:lang w:val="es-MX"/>
        </w:rPr>
        <w:t>o</w:t>
      </w:r>
      <w:r>
        <w:rPr>
          <w:szCs w:val="18"/>
          <w:lang w:val="es-MX"/>
        </w:rPr>
        <w:t xml:space="preserve"> </w:t>
      </w:r>
      <w:r w:rsidRPr="00BD4AA3">
        <w:rPr>
          <w:szCs w:val="18"/>
          <w:lang w:val="es-MX"/>
        </w:rPr>
        <w:t>está</w:t>
      </w:r>
      <w:r>
        <w:rPr>
          <w:szCs w:val="18"/>
          <w:lang w:val="es-MX"/>
        </w:rPr>
        <w:t xml:space="preserve"> </w:t>
      </w:r>
      <w:r w:rsidRPr="00BD4AA3">
        <w:rPr>
          <w:szCs w:val="18"/>
          <w:lang w:val="es-MX"/>
        </w:rPr>
        <w:t>pendiente</w:t>
      </w:r>
      <w:r>
        <w:rPr>
          <w:szCs w:val="18"/>
          <w:lang w:val="es-MX"/>
        </w:rPr>
        <w:t xml:space="preserve"> </w:t>
      </w:r>
      <w:r w:rsidRPr="00BD4AA3">
        <w:rPr>
          <w:szCs w:val="18"/>
          <w:lang w:val="es-MX"/>
        </w:rPr>
        <w:t>de</w:t>
      </w:r>
      <w:r>
        <w:rPr>
          <w:szCs w:val="18"/>
          <w:lang w:val="es-MX"/>
        </w:rPr>
        <w:t xml:space="preserve"> </w:t>
      </w:r>
      <w:r w:rsidRPr="00BD4AA3">
        <w:rPr>
          <w:szCs w:val="18"/>
          <w:lang w:val="es-MX"/>
        </w:rPr>
        <w:t>dictarse</w:t>
      </w:r>
      <w:r>
        <w:rPr>
          <w:szCs w:val="18"/>
          <w:lang w:val="es-MX"/>
        </w:rPr>
        <w:t xml:space="preserve"> </w:t>
      </w:r>
      <w:r w:rsidRPr="00BD4AA3">
        <w:rPr>
          <w:szCs w:val="18"/>
          <w:lang w:val="es-MX"/>
        </w:rPr>
        <w:t>resolución</w:t>
      </w:r>
      <w:r>
        <w:rPr>
          <w:szCs w:val="18"/>
          <w:lang w:val="es-MX"/>
        </w:rPr>
        <w:t xml:space="preserve"> </w:t>
      </w:r>
      <w:r w:rsidRPr="00BD4AA3">
        <w:rPr>
          <w:szCs w:val="18"/>
          <w:lang w:val="es-MX"/>
        </w:rPr>
        <w:t>sobre</w:t>
      </w:r>
      <w:r>
        <w:rPr>
          <w:szCs w:val="18"/>
          <w:lang w:val="es-MX"/>
        </w:rPr>
        <w:t xml:space="preserve"> </w:t>
      </w:r>
      <w:r w:rsidRPr="00BD4AA3">
        <w:rPr>
          <w:szCs w:val="18"/>
          <w:lang w:val="es-MX"/>
        </w:rPr>
        <w:t>alguna</w:t>
      </w:r>
      <w:r>
        <w:rPr>
          <w:szCs w:val="18"/>
          <w:lang w:val="es-MX"/>
        </w:rPr>
        <w:t xml:space="preserve"> </w:t>
      </w:r>
      <w:r w:rsidRPr="00BD4AA3">
        <w:rPr>
          <w:szCs w:val="18"/>
          <w:lang w:val="es-MX"/>
        </w:rPr>
        <w:t>promoción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práctica</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diligencia,</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pendiente</w:t>
      </w:r>
      <w:r>
        <w:rPr>
          <w:szCs w:val="18"/>
          <w:lang w:val="es-MX"/>
        </w:rPr>
        <w:t xml:space="preserve"> </w:t>
      </w:r>
      <w:r w:rsidRPr="00BD4AA3">
        <w:rPr>
          <w:szCs w:val="18"/>
          <w:lang w:val="es-MX"/>
        </w:rPr>
        <w:t>de</w:t>
      </w:r>
      <w:r>
        <w:rPr>
          <w:szCs w:val="18"/>
          <w:lang w:val="es-MX"/>
        </w:rPr>
        <w:t xml:space="preserve"> </w:t>
      </w:r>
      <w:r w:rsidRPr="00BD4AA3">
        <w:rPr>
          <w:szCs w:val="18"/>
          <w:lang w:val="es-MX"/>
        </w:rPr>
        <w:t>acordarse</w:t>
      </w:r>
      <w:r>
        <w:rPr>
          <w:szCs w:val="18"/>
          <w:lang w:val="es-MX"/>
        </w:rPr>
        <w:t xml:space="preserve"> </w:t>
      </w:r>
      <w:r w:rsidRPr="00BD4AA3">
        <w:rPr>
          <w:szCs w:val="18"/>
          <w:lang w:val="es-MX"/>
        </w:rPr>
        <w:t>la</w:t>
      </w:r>
      <w:r>
        <w:rPr>
          <w:szCs w:val="18"/>
          <w:lang w:val="es-MX"/>
        </w:rPr>
        <w:t xml:space="preserve"> </w:t>
      </w:r>
      <w:r w:rsidRPr="00BD4AA3">
        <w:rPr>
          <w:szCs w:val="18"/>
          <w:lang w:val="es-MX"/>
        </w:rPr>
        <w:t>devolución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exhorto</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recepción</w:t>
      </w:r>
      <w:r>
        <w:rPr>
          <w:szCs w:val="18"/>
          <w:lang w:val="es-MX"/>
        </w:rPr>
        <w:t xml:space="preserve"> </w:t>
      </w:r>
      <w:r w:rsidRPr="00BD4AA3">
        <w:rPr>
          <w:szCs w:val="18"/>
          <w:lang w:val="es-MX"/>
        </w:rPr>
        <w:t>de</w:t>
      </w:r>
      <w:r>
        <w:rPr>
          <w:szCs w:val="18"/>
          <w:lang w:val="es-MX"/>
        </w:rPr>
        <w:t xml:space="preserve"> </w:t>
      </w:r>
      <w:r w:rsidRPr="00BD4AA3">
        <w:rPr>
          <w:szCs w:val="18"/>
          <w:lang w:val="es-MX"/>
        </w:rPr>
        <w:t>informes</w:t>
      </w:r>
      <w:r>
        <w:rPr>
          <w:szCs w:val="18"/>
          <w:lang w:val="es-MX"/>
        </w:rPr>
        <w:t xml:space="preserve"> </w:t>
      </w:r>
      <w:r w:rsidRPr="00BD4AA3">
        <w:rPr>
          <w:szCs w:val="18"/>
          <w:lang w:val="es-MX"/>
        </w:rPr>
        <w:t>o</w:t>
      </w:r>
      <w:r>
        <w:rPr>
          <w:szCs w:val="18"/>
          <w:lang w:val="es-MX"/>
        </w:rPr>
        <w:t xml:space="preserve"> </w:t>
      </w:r>
      <w:r w:rsidRPr="00BD4AA3">
        <w:rPr>
          <w:szCs w:val="18"/>
          <w:lang w:val="es-MX"/>
        </w:rPr>
        <w:t>copias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hubiesen</w:t>
      </w:r>
      <w:r>
        <w:rPr>
          <w:szCs w:val="18"/>
          <w:lang w:val="es-MX"/>
        </w:rPr>
        <w:t xml:space="preserve"> </w:t>
      </w:r>
      <w:r w:rsidRPr="00BD4AA3">
        <w:rPr>
          <w:szCs w:val="18"/>
          <w:lang w:val="es-MX"/>
        </w:rPr>
        <w:t>solicitado</w:t>
      </w:r>
      <w:r>
        <w:rPr>
          <w:szCs w:val="18"/>
          <w:lang w:val="es-MX"/>
        </w:rPr>
        <w:t xml:space="preserve"> </w:t>
      </w:r>
      <w:r w:rsidRPr="00BD4AA3">
        <w:rPr>
          <w:szCs w:val="18"/>
          <w:lang w:val="es-MX"/>
        </w:rPr>
        <w:t>a</w:t>
      </w:r>
      <w:r>
        <w:rPr>
          <w:szCs w:val="18"/>
          <w:lang w:val="es-MX"/>
        </w:rPr>
        <w:t xml:space="preserve"> </w:t>
      </w:r>
      <w:r w:rsidRPr="00BD4AA3">
        <w:rPr>
          <w:szCs w:val="18"/>
          <w:lang w:val="es-MX"/>
        </w:rPr>
        <w:t>diversa</w:t>
      </w:r>
      <w:r>
        <w:rPr>
          <w:szCs w:val="18"/>
          <w:lang w:val="es-MX"/>
        </w:rPr>
        <w:t xml:space="preserve"> </w:t>
      </w:r>
      <w:r w:rsidRPr="00BD4AA3">
        <w:rPr>
          <w:szCs w:val="18"/>
          <w:lang w:val="es-MX"/>
        </w:rPr>
        <w:t>autoridad</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p>
    <w:p w:rsidR="006E471C" w:rsidRPr="00BD4AA3" w:rsidRDefault="006E471C" w:rsidP="006E471C">
      <w:pPr>
        <w:pStyle w:val="Texto"/>
        <w:spacing w:line="250" w:lineRule="exact"/>
        <w:rPr>
          <w:szCs w:val="18"/>
          <w:lang w:val="es-MX"/>
        </w:rPr>
      </w:pP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del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citará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oírlas</w:t>
      </w:r>
      <w:r>
        <w:rPr>
          <w:szCs w:val="18"/>
          <w:lang w:val="es-MX"/>
        </w:rPr>
        <w:t xml:space="preserve"> </w:t>
      </w:r>
      <w:r w:rsidRPr="00BD4AA3">
        <w:rPr>
          <w:szCs w:val="18"/>
          <w:lang w:val="es-MX"/>
        </w:rPr>
        <w:t>y</w:t>
      </w:r>
      <w:r>
        <w:rPr>
          <w:szCs w:val="18"/>
          <w:lang w:val="es-MX"/>
        </w:rPr>
        <w:t xml:space="preserve"> </w:t>
      </w:r>
      <w:r w:rsidRPr="00BD4AA3">
        <w:rPr>
          <w:szCs w:val="18"/>
          <w:lang w:val="es-MX"/>
        </w:rPr>
        <w:t>recibir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ofrezcan,</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referirse</w:t>
      </w:r>
      <w:r>
        <w:rPr>
          <w:szCs w:val="18"/>
          <w:lang w:val="es-MX"/>
        </w:rPr>
        <w:t xml:space="preserve"> </w:t>
      </w:r>
      <w:r w:rsidRPr="00BD4AA3">
        <w:rPr>
          <w:szCs w:val="18"/>
          <w:lang w:val="es-MX"/>
        </w:rPr>
        <w:t>exclusivamente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procedencia</w:t>
      </w:r>
      <w:r>
        <w:rPr>
          <w:szCs w:val="18"/>
          <w:lang w:val="es-MX"/>
        </w:rPr>
        <w:t xml:space="preserve"> </w:t>
      </w:r>
      <w:r w:rsidRPr="00BD4AA3">
        <w:rPr>
          <w:szCs w:val="18"/>
          <w:lang w:val="es-MX"/>
        </w:rPr>
        <w:t>o</w:t>
      </w:r>
      <w:r>
        <w:rPr>
          <w:szCs w:val="18"/>
          <w:lang w:val="es-MX"/>
        </w:rPr>
        <w:t xml:space="preserve"> </w:t>
      </w:r>
      <w:r w:rsidRPr="00BD4AA3">
        <w:rPr>
          <w:szCs w:val="18"/>
          <w:lang w:val="es-MX"/>
        </w:rPr>
        <w:t>improcedencia</w:t>
      </w:r>
      <w:r>
        <w:rPr>
          <w:szCs w:val="18"/>
          <w:lang w:val="es-MX"/>
        </w:rPr>
        <w:t xml:space="preserve"> </w:t>
      </w:r>
      <w:r w:rsidRPr="00BD4AA3">
        <w:rPr>
          <w:szCs w:val="18"/>
          <w:lang w:val="es-MX"/>
        </w:rPr>
        <w:t>del</w:t>
      </w:r>
      <w:r>
        <w:rPr>
          <w:szCs w:val="18"/>
          <w:lang w:val="es-MX"/>
        </w:rPr>
        <w:t xml:space="preserve"> </w:t>
      </w:r>
      <w:r w:rsidRPr="00BD4AA3">
        <w:rPr>
          <w:szCs w:val="18"/>
          <w:lang w:val="es-MX"/>
        </w:rPr>
        <w:t>desistimiento,</w:t>
      </w:r>
      <w:r>
        <w:rPr>
          <w:szCs w:val="18"/>
          <w:lang w:val="es-MX"/>
        </w:rPr>
        <w:t xml:space="preserve"> </w:t>
      </w:r>
      <w:r w:rsidRPr="00BD4AA3">
        <w:rPr>
          <w:szCs w:val="18"/>
          <w:lang w:val="es-MX"/>
        </w:rPr>
        <w:t>dictará</w:t>
      </w:r>
      <w:r>
        <w:rPr>
          <w:szCs w:val="18"/>
          <w:lang w:val="es-MX"/>
        </w:rPr>
        <w:t xml:space="preserve"> </w:t>
      </w:r>
      <w:r w:rsidRPr="00BD4AA3">
        <w:rPr>
          <w:szCs w:val="18"/>
          <w:lang w:val="es-MX"/>
        </w:rPr>
        <w:t>resolución.</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774.-</w:t>
      </w:r>
      <w:r>
        <w:rPr>
          <w:b/>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muerte</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mientras</w:t>
      </w:r>
      <w:r>
        <w:rPr>
          <w:szCs w:val="18"/>
          <w:lang w:val="es-MX"/>
        </w:rPr>
        <w:t xml:space="preserve"> </w:t>
      </w:r>
      <w:r w:rsidRPr="00BD4AA3">
        <w:rPr>
          <w:szCs w:val="18"/>
          <w:lang w:val="es-MX"/>
        </w:rPr>
        <w:t>tanto</w:t>
      </w:r>
      <w:r>
        <w:rPr>
          <w:szCs w:val="18"/>
          <w:lang w:val="es-MX"/>
        </w:rPr>
        <w:t xml:space="preserve"> </w:t>
      </w:r>
      <w:r w:rsidRPr="00BD4AA3">
        <w:rPr>
          <w:szCs w:val="18"/>
          <w:lang w:val="es-MX"/>
        </w:rPr>
        <w:t>comparecen</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sus</w:t>
      </w:r>
      <w:r>
        <w:rPr>
          <w:szCs w:val="18"/>
          <w:lang w:val="es-MX"/>
        </w:rPr>
        <w:t xml:space="preserve"> </w:t>
      </w:r>
      <w:r w:rsidRPr="00BD4AA3">
        <w:rPr>
          <w:szCs w:val="18"/>
          <w:lang w:val="es-MX"/>
        </w:rPr>
        <w:t>beneficiarios,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hará</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al</w:t>
      </w:r>
      <w:r>
        <w:rPr>
          <w:szCs w:val="18"/>
          <w:lang w:val="es-MX"/>
        </w:rPr>
        <w:t xml:space="preserve"> </w:t>
      </w:r>
      <w:r w:rsidRPr="00BD4AA3">
        <w:rPr>
          <w:szCs w:val="18"/>
          <w:lang w:val="es-MX"/>
        </w:rPr>
        <w:t>Procurador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Defensa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y</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772</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50" w:lineRule="exact"/>
        <w:rPr>
          <w:b/>
          <w:szCs w:val="18"/>
          <w:lang w:val="es-MX"/>
        </w:rPr>
      </w:pPr>
      <w:r w:rsidRPr="00BD4AA3">
        <w:rPr>
          <w:b/>
          <w:szCs w:val="18"/>
          <w:lang w:val="es-MX"/>
        </w:rPr>
        <w:t>Artículo</w:t>
      </w:r>
      <w:r>
        <w:rPr>
          <w:b/>
          <w:szCs w:val="18"/>
          <w:lang w:val="es-MX"/>
        </w:rPr>
        <w:t xml:space="preserve"> </w:t>
      </w:r>
      <w:r w:rsidRPr="00BD4AA3">
        <w:rPr>
          <w:b/>
          <w:szCs w:val="18"/>
          <w:lang w:val="es-MX"/>
        </w:rPr>
        <w:t>776.-</w:t>
      </w:r>
      <w:r>
        <w:rPr>
          <w:b/>
          <w:szCs w:val="18"/>
          <w:lang w:val="es-MX"/>
        </w:rPr>
        <w:t xml:space="preserve"> </w:t>
      </w:r>
      <w:r w:rsidRPr="00BD4AA3">
        <w:rPr>
          <w:b/>
          <w:szCs w:val="18"/>
          <w:lang w:val="es-MX"/>
        </w:rPr>
        <w:t>…</w:t>
      </w:r>
    </w:p>
    <w:p w:rsidR="006E471C" w:rsidRPr="00BD4AA3" w:rsidRDefault="006E471C" w:rsidP="006E471C">
      <w:pPr>
        <w:pStyle w:val="Texto"/>
        <w:spacing w:line="25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VIII.</w:t>
      </w:r>
      <w:r>
        <w:rPr>
          <w:b/>
          <w:szCs w:val="18"/>
          <w:lang w:val="es-MX"/>
        </w:rPr>
        <w:t xml:space="preserve"> </w:t>
      </w:r>
      <w:r w:rsidRPr="00BD4AA3">
        <w:rPr>
          <w:b/>
          <w:szCs w:val="18"/>
          <w:lang w:val="es-MX"/>
        </w:rPr>
        <w:t>…</w:t>
      </w:r>
    </w:p>
    <w:p w:rsidR="006E471C" w:rsidRPr="00BD4AA3" w:rsidRDefault="006E471C" w:rsidP="006E471C">
      <w:pPr>
        <w:pStyle w:val="Texto"/>
        <w:spacing w:line="250" w:lineRule="exact"/>
        <w:ind w:left="720" w:firstLine="0"/>
        <w:rPr>
          <w:szCs w:val="18"/>
          <w:lang w:val="es-MX"/>
        </w:rPr>
      </w:pPr>
      <w:r w:rsidRPr="00BD4AA3">
        <w:rPr>
          <w:b/>
          <w:szCs w:val="18"/>
          <w:lang w:val="es-MX"/>
        </w:rPr>
        <w:t>IX.</w:t>
      </w:r>
      <w:r>
        <w:rPr>
          <w:b/>
          <w:szCs w:val="18"/>
          <w:lang w:val="es-MX"/>
        </w:rPr>
        <w:t xml:space="preserve"> </w:t>
      </w:r>
      <w:r w:rsidRPr="00BD4AA3">
        <w:rPr>
          <w:szCs w:val="18"/>
          <w:lang w:val="es-MX"/>
        </w:rPr>
        <w:t>Las</w:t>
      </w:r>
      <w:r>
        <w:rPr>
          <w:szCs w:val="18"/>
          <w:lang w:val="es-MX"/>
        </w:rPr>
        <w:t xml:space="preserve"> </w:t>
      </w:r>
      <w:r w:rsidRPr="00BD4AA3">
        <w:rPr>
          <w:szCs w:val="18"/>
          <w:lang w:val="es-MX"/>
        </w:rPr>
        <w:t>Constancias</w:t>
      </w:r>
      <w:r>
        <w:rPr>
          <w:szCs w:val="18"/>
          <w:lang w:val="es-MX"/>
        </w:rPr>
        <w:t xml:space="preserve"> </w:t>
      </w:r>
      <w:r w:rsidRPr="00BD4AA3">
        <w:rPr>
          <w:szCs w:val="18"/>
          <w:lang w:val="es-MX"/>
        </w:rPr>
        <w:t>de</w:t>
      </w:r>
      <w:r>
        <w:rPr>
          <w:szCs w:val="18"/>
          <w:lang w:val="es-MX"/>
        </w:rPr>
        <w:t xml:space="preserve"> </w:t>
      </w:r>
      <w:r w:rsidRPr="00BD4AA3">
        <w:rPr>
          <w:szCs w:val="18"/>
          <w:lang w:val="es-MX"/>
        </w:rPr>
        <w:t>notificación</w:t>
      </w:r>
      <w:r>
        <w:rPr>
          <w:szCs w:val="18"/>
          <w:lang w:val="es-MX"/>
        </w:rPr>
        <w:t xml:space="preserve"> </w:t>
      </w:r>
      <w:r w:rsidRPr="00BD4AA3">
        <w:rPr>
          <w:szCs w:val="18"/>
          <w:lang w:val="es-MX"/>
        </w:rPr>
        <w:t>hechas</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del</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y</w:t>
      </w:r>
    </w:p>
    <w:p w:rsidR="006E471C" w:rsidRPr="00BD4AA3" w:rsidRDefault="006E471C" w:rsidP="006E471C">
      <w:pPr>
        <w:pStyle w:val="Texto"/>
        <w:spacing w:line="250" w:lineRule="exact"/>
        <w:ind w:left="720" w:firstLine="0"/>
        <w:rPr>
          <w:szCs w:val="18"/>
          <w:lang w:val="es-MX"/>
        </w:rPr>
      </w:pPr>
      <w:r w:rsidRPr="00BD4AA3">
        <w:rPr>
          <w:b/>
          <w:szCs w:val="18"/>
          <w:lang w:val="es-MX"/>
        </w:rPr>
        <w:t>X.</w:t>
      </w:r>
      <w:r>
        <w:rPr>
          <w:b/>
          <w:szCs w:val="18"/>
          <w:lang w:val="es-MX"/>
        </w:rPr>
        <w:t xml:space="preserve"> </w:t>
      </w:r>
      <w:r w:rsidRPr="00BD4AA3">
        <w:rPr>
          <w:szCs w:val="18"/>
          <w:lang w:val="es-MX"/>
        </w:rPr>
        <w:t>Los</w:t>
      </w:r>
      <w:r>
        <w:rPr>
          <w:szCs w:val="18"/>
          <w:lang w:val="es-MX"/>
        </w:rPr>
        <w:t xml:space="preserve"> </w:t>
      </w:r>
      <w:r w:rsidRPr="00BD4AA3">
        <w:rPr>
          <w:szCs w:val="18"/>
          <w:lang w:val="es-MX"/>
        </w:rPr>
        <w:t>recibos</w:t>
      </w:r>
      <w:r>
        <w:rPr>
          <w:szCs w:val="18"/>
          <w:lang w:val="es-MX"/>
        </w:rPr>
        <w:t xml:space="preserve"> </w:t>
      </w:r>
      <w:r w:rsidRPr="00BD4AA3">
        <w:rPr>
          <w:szCs w:val="18"/>
          <w:lang w:val="es-MX"/>
        </w:rPr>
        <w:t>de</w:t>
      </w:r>
      <w:r>
        <w:rPr>
          <w:szCs w:val="18"/>
          <w:lang w:val="es-MX"/>
        </w:rPr>
        <w:t xml:space="preserve"> </w:t>
      </w:r>
      <w:r w:rsidRPr="00BD4AA3">
        <w:rPr>
          <w:szCs w:val="18"/>
          <w:lang w:val="es-MX"/>
        </w:rPr>
        <w:t>nómina</w:t>
      </w:r>
      <w:r>
        <w:rPr>
          <w:szCs w:val="18"/>
          <w:lang w:val="es-MX"/>
        </w:rPr>
        <w:t xml:space="preserve"> </w:t>
      </w:r>
      <w:r w:rsidRPr="00BD4AA3">
        <w:rPr>
          <w:szCs w:val="18"/>
          <w:lang w:val="es-MX"/>
        </w:rPr>
        <w:t>con</w:t>
      </w:r>
      <w:r>
        <w:rPr>
          <w:szCs w:val="18"/>
          <w:lang w:val="es-MX"/>
        </w:rPr>
        <w:t xml:space="preserve"> </w:t>
      </w:r>
      <w:r w:rsidRPr="00BD4AA3">
        <w:rPr>
          <w:szCs w:val="18"/>
          <w:lang w:val="es-MX"/>
        </w:rPr>
        <w:t>sello</w:t>
      </w:r>
      <w:r>
        <w:rPr>
          <w:szCs w:val="18"/>
          <w:lang w:val="es-MX"/>
        </w:rPr>
        <w:t xml:space="preserve"> </w:t>
      </w:r>
      <w:r w:rsidRPr="00BD4AA3">
        <w:rPr>
          <w:szCs w:val="18"/>
          <w:lang w:val="es-MX"/>
        </w:rPr>
        <w:t>digital.</w:t>
      </w:r>
    </w:p>
    <w:p w:rsidR="006E471C"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778.-</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deberán</w:t>
      </w:r>
      <w:r>
        <w:rPr>
          <w:szCs w:val="18"/>
          <w:lang w:val="es-MX"/>
        </w:rPr>
        <w:t xml:space="preserve"> </w:t>
      </w:r>
      <w:r w:rsidRPr="00BD4AA3">
        <w:rPr>
          <w:szCs w:val="18"/>
          <w:lang w:val="es-MX"/>
        </w:rPr>
        <w:t>ofrecerse</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para</w:t>
      </w:r>
      <w:r>
        <w:rPr>
          <w:szCs w:val="18"/>
          <w:lang w:val="es-MX"/>
        </w:rPr>
        <w:t xml:space="preserve"> </w:t>
      </w:r>
      <w:r w:rsidRPr="00BD4AA3">
        <w:rPr>
          <w:szCs w:val="18"/>
          <w:lang w:val="es-MX"/>
        </w:rPr>
        <w:t>cada</w:t>
      </w:r>
      <w:r>
        <w:rPr>
          <w:szCs w:val="18"/>
          <w:lang w:val="es-MX"/>
        </w:rPr>
        <w:t xml:space="preserve"> </w:t>
      </w:r>
      <w:r w:rsidRPr="00BD4AA3">
        <w:rPr>
          <w:szCs w:val="18"/>
          <w:lang w:val="es-MX"/>
        </w:rPr>
        <w:t>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regulados</w:t>
      </w:r>
      <w:r>
        <w:rPr>
          <w:szCs w:val="18"/>
          <w:lang w:val="es-MX"/>
        </w:rPr>
        <w:t xml:space="preserve"> </w:t>
      </w:r>
      <w:r w:rsidRPr="00BD4AA3">
        <w:rPr>
          <w:szCs w:val="18"/>
          <w:lang w:val="es-MX"/>
        </w:rPr>
        <w:t>por</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Default="006E471C" w:rsidP="006E471C">
      <w:pPr>
        <w:pStyle w:val="Texto"/>
        <w:spacing w:line="250" w:lineRule="exact"/>
        <w:rPr>
          <w:szCs w:val="18"/>
          <w:lang w:val="es-MX"/>
        </w:rPr>
      </w:pP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refieran</w:t>
      </w:r>
      <w:r>
        <w:rPr>
          <w:szCs w:val="18"/>
          <w:lang w:val="es-MX"/>
        </w:rPr>
        <w:t xml:space="preserve"> </w:t>
      </w:r>
      <w:r w:rsidRPr="00BD4AA3">
        <w:rPr>
          <w:szCs w:val="18"/>
          <w:lang w:val="es-MX"/>
        </w:rPr>
        <w:t>a</w:t>
      </w:r>
      <w:r>
        <w:rPr>
          <w:szCs w:val="18"/>
          <w:lang w:val="es-MX"/>
        </w:rPr>
        <w:t xml:space="preserve"> </w:t>
      </w:r>
      <w:r w:rsidRPr="00BD4AA3">
        <w:rPr>
          <w:szCs w:val="18"/>
          <w:lang w:val="es-MX"/>
        </w:rPr>
        <w:t>hechos</w:t>
      </w:r>
      <w:r>
        <w:rPr>
          <w:szCs w:val="18"/>
          <w:lang w:val="es-MX"/>
        </w:rPr>
        <w:t xml:space="preserve"> </w:t>
      </w:r>
      <w:r w:rsidRPr="00BD4AA3">
        <w:rPr>
          <w:szCs w:val="18"/>
          <w:lang w:val="es-MX"/>
        </w:rPr>
        <w:t>supervenientes,</w:t>
      </w:r>
      <w:r>
        <w:rPr>
          <w:szCs w:val="18"/>
          <w:lang w:val="es-MX"/>
        </w:rPr>
        <w:t xml:space="preserve"> </w:t>
      </w:r>
      <w:r w:rsidRPr="00BD4AA3">
        <w:rPr>
          <w:szCs w:val="18"/>
          <w:lang w:val="es-MX"/>
        </w:rPr>
        <w:t>podrán</w:t>
      </w:r>
      <w:r>
        <w:rPr>
          <w:szCs w:val="18"/>
          <w:lang w:val="es-MX"/>
        </w:rPr>
        <w:t xml:space="preserve"> </w:t>
      </w:r>
      <w:r w:rsidRPr="00BD4AA3">
        <w:rPr>
          <w:szCs w:val="18"/>
          <w:lang w:val="es-MX"/>
        </w:rPr>
        <w:t>ofrecerse</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emitir</w:t>
      </w:r>
      <w:r>
        <w:rPr>
          <w:szCs w:val="18"/>
          <w:lang w:val="es-MX"/>
        </w:rPr>
        <w:t xml:space="preserve"> </w:t>
      </w:r>
      <w:r w:rsidRPr="00BD4AA3">
        <w:rPr>
          <w:szCs w:val="18"/>
          <w:lang w:val="es-MX"/>
        </w:rPr>
        <w:t>sentencia,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tenga</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dar</w:t>
      </w:r>
      <w:r>
        <w:rPr>
          <w:szCs w:val="18"/>
          <w:lang w:val="es-MX"/>
        </w:rPr>
        <w:t xml:space="preserve"> </w:t>
      </w:r>
      <w:r w:rsidRPr="00BD4AA3">
        <w:rPr>
          <w:szCs w:val="18"/>
          <w:lang w:val="es-MX"/>
        </w:rPr>
        <w:t>vista</w:t>
      </w:r>
      <w:r>
        <w:rPr>
          <w:szCs w:val="18"/>
          <w:lang w:val="es-MX"/>
        </w:rPr>
        <w:t xml:space="preserve"> </w:t>
      </w:r>
      <w:r w:rsidRPr="00BD4AA3">
        <w:rPr>
          <w:szCs w:val="18"/>
          <w:lang w:val="es-MX"/>
        </w:rPr>
        <w:t>con</w:t>
      </w:r>
      <w:r>
        <w:rPr>
          <w:szCs w:val="18"/>
          <w:lang w:val="es-MX"/>
        </w:rPr>
        <w:t xml:space="preserve"> </w:t>
      </w:r>
      <w:r w:rsidRPr="00BD4AA3">
        <w:rPr>
          <w:szCs w:val="18"/>
          <w:lang w:val="es-MX"/>
        </w:rPr>
        <w:t>dichas</w:t>
      </w:r>
      <w:r>
        <w:rPr>
          <w:szCs w:val="18"/>
          <w:lang w:val="es-MX"/>
        </w:rPr>
        <w:t xml:space="preserve"> </w:t>
      </w:r>
      <w:r w:rsidRPr="00BD4AA3">
        <w:rPr>
          <w:szCs w:val="18"/>
          <w:lang w:val="es-MX"/>
        </w:rPr>
        <w:t>pruebas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partes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manifiesten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e</w:t>
      </w:r>
      <w:r>
        <w:rPr>
          <w:szCs w:val="18"/>
          <w:lang w:val="es-MX"/>
        </w:rPr>
        <w:t xml:space="preserve"> </w:t>
      </w:r>
      <w:r w:rsidRPr="00BD4AA3">
        <w:rPr>
          <w:szCs w:val="18"/>
          <w:lang w:val="es-MX"/>
        </w:rPr>
        <w:t>interés</w:t>
      </w:r>
      <w:r>
        <w:rPr>
          <w:szCs w:val="18"/>
          <w:lang w:val="es-MX"/>
        </w:rPr>
        <w:t xml:space="preserve"> </w:t>
      </w:r>
      <w:r w:rsidRPr="00BD4AA3">
        <w:rPr>
          <w:szCs w:val="18"/>
          <w:lang w:val="es-MX"/>
        </w:rPr>
        <w:t>convenga</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formulen</w:t>
      </w:r>
      <w:r>
        <w:rPr>
          <w:szCs w:val="18"/>
          <w:lang w:val="es-MX"/>
        </w:rPr>
        <w:t xml:space="preserve"> </w:t>
      </w:r>
      <w:r w:rsidRPr="00BD4AA3">
        <w:rPr>
          <w:szCs w:val="18"/>
          <w:lang w:val="es-MX"/>
        </w:rPr>
        <w:t>las</w:t>
      </w:r>
      <w:r>
        <w:rPr>
          <w:szCs w:val="18"/>
          <w:lang w:val="es-MX"/>
        </w:rPr>
        <w:t xml:space="preserve"> </w:t>
      </w:r>
      <w:r w:rsidRPr="00BD4AA3">
        <w:rPr>
          <w:szCs w:val="18"/>
          <w:lang w:val="es-MX"/>
        </w:rPr>
        <w:t>objeciones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de</w:t>
      </w:r>
      <w:r>
        <w:rPr>
          <w:szCs w:val="18"/>
          <w:lang w:val="es-MX"/>
        </w:rPr>
        <w:t xml:space="preserve"> </w:t>
      </w:r>
      <w:r w:rsidRPr="00BD4AA3">
        <w:rPr>
          <w:szCs w:val="18"/>
          <w:lang w:val="es-MX"/>
        </w:rPr>
        <w:t>ser</w:t>
      </w:r>
      <w:r>
        <w:rPr>
          <w:szCs w:val="18"/>
          <w:lang w:val="es-MX"/>
        </w:rPr>
        <w:t xml:space="preserve"> </w:t>
      </w:r>
      <w:r w:rsidRPr="00BD4AA3">
        <w:rPr>
          <w:szCs w:val="18"/>
          <w:lang w:val="es-MX"/>
        </w:rPr>
        <w:t>necesario,</w:t>
      </w:r>
      <w:r>
        <w:rPr>
          <w:szCs w:val="18"/>
          <w:lang w:val="es-MX"/>
        </w:rPr>
        <w:t xml:space="preserve"> </w:t>
      </w:r>
      <w:r w:rsidRPr="00BD4AA3">
        <w:rPr>
          <w:szCs w:val="18"/>
          <w:lang w:val="es-MX"/>
        </w:rPr>
        <w:t>se</w:t>
      </w:r>
      <w:r>
        <w:rPr>
          <w:szCs w:val="18"/>
          <w:lang w:val="es-MX"/>
        </w:rPr>
        <w:t xml:space="preserve"> </w:t>
      </w:r>
      <w:r w:rsidRPr="00BD4AA3">
        <w:rPr>
          <w:szCs w:val="18"/>
          <w:lang w:val="es-MX"/>
        </w:rPr>
        <w:t>señalará</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en</w:t>
      </w:r>
      <w:r>
        <w:rPr>
          <w:szCs w:val="18"/>
          <w:lang w:val="es-MX"/>
        </w:rPr>
        <w:t xml:space="preserve"> </w:t>
      </w:r>
      <w:r w:rsidRPr="00BD4AA3">
        <w:rPr>
          <w:szCs w:val="18"/>
          <w:lang w:val="es-MX"/>
        </w:rPr>
        <w:t>audiencia.</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779.-</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desechará</w:t>
      </w:r>
      <w:r>
        <w:rPr>
          <w:szCs w:val="18"/>
          <w:lang w:val="es-MX"/>
        </w:rPr>
        <w:t xml:space="preserve"> </w:t>
      </w:r>
      <w:r w:rsidRPr="00BD4AA3">
        <w:rPr>
          <w:szCs w:val="18"/>
          <w:lang w:val="es-MX"/>
        </w:rPr>
        <w:t>aquellas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tengan</w:t>
      </w:r>
      <w:r>
        <w:rPr>
          <w:szCs w:val="18"/>
          <w:lang w:val="es-MX"/>
        </w:rPr>
        <w:t xml:space="preserve"> </w:t>
      </w:r>
      <w:r w:rsidRPr="00BD4AA3">
        <w:rPr>
          <w:szCs w:val="18"/>
          <w:lang w:val="es-MX"/>
        </w:rPr>
        <w:t>relación</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litis</w:t>
      </w:r>
      <w:r>
        <w:rPr>
          <w:szCs w:val="18"/>
          <w:lang w:val="es-MX"/>
        </w:rPr>
        <w:t xml:space="preserve"> </w:t>
      </w:r>
      <w:r w:rsidRPr="00BD4AA3">
        <w:rPr>
          <w:szCs w:val="18"/>
          <w:lang w:val="es-MX"/>
        </w:rPr>
        <w:t>planteada</w:t>
      </w:r>
      <w:r>
        <w:rPr>
          <w:szCs w:val="18"/>
          <w:lang w:val="es-MX"/>
        </w:rPr>
        <w:t xml:space="preserve"> </w:t>
      </w:r>
      <w:r w:rsidRPr="00BD4AA3">
        <w:rPr>
          <w:szCs w:val="18"/>
          <w:lang w:val="es-MX"/>
        </w:rPr>
        <w:t>o</w:t>
      </w:r>
      <w:r>
        <w:rPr>
          <w:szCs w:val="18"/>
          <w:lang w:val="es-MX"/>
        </w:rPr>
        <w:t xml:space="preserve"> </w:t>
      </w:r>
      <w:r w:rsidRPr="00BD4AA3">
        <w:rPr>
          <w:szCs w:val="18"/>
          <w:lang w:val="es-MX"/>
        </w:rPr>
        <w:t>resulten</w:t>
      </w:r>
      <w:r>
        <w:rPr>
          <w:szCs w:val="18"/>
          <w:lang w:val="es-MX"/>
        </w:rPr>
        <w:t xml:space="preserve"> </w:t>
      </w:r>
      <w:r w:rsidRPr="00BD4AA3">
        <w:rPr>
          <w:szCs w:val="18"/>
          <w:lang w:val="es-MX"/>
        </w:rPr>
        <w:t>inútiles</w:t>
      </w:r>
      <w:r>
        <w:rPr>
          <w:szCs w:val="18"/>
          <w:lang w:val="es-MX"/>
        </w:rPr>
        <w:t xml:space="preserve"> </w:t>
      </w:r>
      <w:r w:rsidRPr="00BD4AA3">
        <w:rPr>
          <w:szCs w:val="18"/>
          <w:lang w:val="es-MX"/>
        </w:rPr>
        <w:t>o</w:t>
      </w:r>
      <w:r>
        <w:rPr>
          <w:szCs w:val="18"/>
          <w:lang w:val="es-MX"/>
        </w:rPr>
        <w:t xml:space="preserve"> </w:t>
      </w:r>
      <w:r w:rsidRPr="00BD4AA3">
        <w:rPr>
          <w:szCs w:val="18"/>
          <w:lang w:val="es-MX"/>
        </w:rPr>
        <w:t>intrascendentes,</w:t>
      </w:r>
      <w:r>
        <w:rPr>
          <w:szCs w:val="18"/>
          <w:lang w:val="es-MX"/>
        </w:rPr>
        <w:t xml:space="preserve"> </w:t>
      </w:r>
      <w:r w:rsidRPr="00BD4AA3">
        <w:rPr>
          <w:szCs w:val="18"/>
          <w:lang w:val="es-MX"/>
        </w:rPr>
        <w:t>expresando</w:t>
      </w:r>
      <w:r>
        <w:rPr>
          <w:szCs w:val="18"/>
          <w:lang w:val="es-MX"/>
        </w:rPr>
        <w:t xml:space="preserve"> </w:t>
      </w:r>
      <w:r w:rsidRPr="00BD4AA3">
        <w:rPr>
          <w:szCs w:val="18"/>
          <w:lang w:val="es-MX"/>
        </w:rPr>
        <w:t>el</w:t>
      </w:r>
      <w:r>
        <w:rPr>
          <w:szCs w:val="18"/>
          <w:lang w:val="es-MX"/>
        </w:rPr>
        <w:t xml:space="preserve"> </w:t>
      </w:r>
      <w:r w:rsidRPr="00BD4AA3">
        <w:rPr>
          <w:szCs w:val="18"/>
          <w:lang w:val="es-MX"/>
        </w:rPr>
        <w:t>motivo</w:t>
      </w:r>
      <w:r>
        <w:rPr>
          <w:szCs w:val="18"/>
          <w:lang w:val="es-MX"/>
        </w:rPr>
        <w:t xml:space="preserve"> </w:t>
      </w:r>
      <w:r w:rsidRPr="00BD4AA3">
        <w:rPr>
          <w:szCs w:val="18"/>
          <w:lang w:val="es-MX"/>
        </w:rPr>
        <w:t>de</w:t>
      </w:r>
      <w:r>
        <w:rPr>
          <w:szCs w:val="18"/>
          <w:lang w:val="es-MX"/>
        </w:rPr>
        <w:t xml:space="preserve"> </w:t>
      </w:r>
      <w:r w:rsidRPr="00BD4AA3">
        <w:rPr>
          <w:szCs w:val="18"/>
          <w:lang w:val="es-MX"/>
        </w:rPr>
        <w:t>ello.</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782.-</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ordenar</w:t>
      </w:r>
      <w:r>
        <w:rPr>
          <w:szCs w:val="18"/>
          <w:lang w:val="es-MX"/>
        </w:rPr>
        <w:t xml:space="preserve"> </w:t>
      </w:r>
      <w:r w:rsidRPr="00BD4AA3">
        <w:rPr>
          <w:szCs w:val="18"/>
          <w:lang w:val="es-MX"/>
        </w:rPr>
        <w:t>con</w:t>
      </w:r>
      <w:r>
        <w:rPr>
          <w:szCs w:val="18"/>
          <w:lang w:val="es-MX"/>
        </w:rPr>
        <w:t xml:space="preserve"> </w:t>
      </w:r>
      <w:r w:rsidRPr="00BD4AA3">
        <w:rPr>
          <w:szCs w:val="18"/>
          <w:lang w:val="es-MX"/>
        </w:rPr>
        <w:t>citación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el</w:t>
      </w:r>
      <w:r>
        <w:rPr>
          <w:szCs w:val="18"/>
          <w:lang w:val="es-MX"/>
        </w:rPr>
        <w:t xml:space="preserve"> </w:t>
      </w:r>
      <w:r w:rsidRPr="00BD4AA3">
        <w:rPr>
          <w:szCs w:val="18"/>
          <w:lang w:val="es-MX"/>
        </w:rPr>
        <w:t>examen</w:t>
      </w:r>
      <w:r>
        <w:rPr>
          <w:szCs w:val="18"/>
          <w:lang w:val="es-MX"/>
        </w:rPr>
        <w:t xml:space="preserve"> </w:t>
      </w:r>
      <w:r w:rsidRPr="00BD4AA3">
        <w:rPr>
          <w:szCs w:val="18"/>
          <w:lang w:val="es-MX"/>
        </w:rPr>
        <w:t>de</w:t>
      </w:r>
      <w:r>
        <w:rPr>
          <w:szCs w:val="18"/>
          <w:lang w:val="es-MX"/>
        </w:rPr>
        <w:t xml:space="preserve"> </w:t>
      </w:r>
      <w:r w:rsidRPr="00BD4AA3">
        <w:rPr>
          <w:szCs w:val="18"/>
          <w:lang w:val="es-MX"/>
        </w:rPr>
        <w:t>documentos,</w:t>
      </w:r>
      <w:r>
        <w:rPr>
          <w:szCs w:val="18"/>
          <w:lang w:val="es-MX"/>
        </w:rPr>
        <w:t xml:space="preserve"> </w:t>
      </w:r>
      <w:r w:rsidRPr="00BD4AA3">
        <w:rPr>
          <w:szCs w:val="18"/>
          <w:lang w:val="es-MX"/>
        </w:rPr>
        <w:t>objetos</w:t>
      </w:r>
      <w:r>
        <w:rPr>
          <w:szCs w:val="18"/>
          <w:lang w:val="es-MX"/>
        </w:rPr>
        <w:t xml:space="preserve"> </w:t>
      </w:r>
      <w:r w:rsidRPr="00BD4AA3">
        <w:rPr>
          <w:szCs w:val="18"/>
          <w:lang w:val="es-MX"/>
        </w:rPr>
        <w:t>y</w:t>
      </w:r>
      <w:r>
        <w:rPr>
          <w:szCs w:val="18"/>
          <w:lang w:val="es-MX"/>
        </w:rPr>
        <w:t xml:space="preserve"> </w:t>
      </w:r>
      <w:r w:rsidRPr="00BD4AA3">
        <w:rPr>
          <w:szCs w:val="18"/>
          <w:lang w:val="es-MX"/>
        </w:rPr>
        <w:t>lugares,</w:t>
      </w:r>
      <w:r>
        <w:rPr>
          <w:szCs w:val="18"/>
          <w:lang w:val="es-MX"/>
        </w:rPr>
        <w:t xml:space="preserve"> </w:t>
      </w:r>
      <w:r w:rsidRPr="00BD4AA3">
        <w:rPr>
          <w:szCs w:val="18"/>
          <w:lang w:val="es-MX"/>
        </w:rPr>
        <w:t>su</w:t>
      </w:r>
      <w:r>
        <w:rPr>
          <w:szCs w:val="18"/>
          <w:lang w:val="es-MX"/>
        </w:rPr>
        <w:t xml:space="preserve"> </w:t>
      </w:r>
      <w:r w:rsidRPr="00BD4AA3">
        <w:rPr>
          <w:szCs w:val="18"/>
          <w:lang w:val="es-MX"/>
        </w:rPr>
        <w:t>reconocimiento</w:t>
      </w:r>
      <w:r>
        <w:rPr>
          <w:szCs w:val="18"/>
          <w:lang w:val="es-MX"/>
        </w:rPr>
        <w:t xml:space="preserve"> </w:t>
      </w:r>
      <w:r w:rsidRPr="00BD4AA3">
        <w:rPr>
          <w:szCs w:val="18"/>
          <w:lang w:val="es-MX"/>
        </w:rPr>
        <w:t>por</w:t>
      </w:r>
      <w:r>
        <w:rPr>
          <w:szCs w:val="18"/>
          <w:lang w:val="es-MX"/>
        </w:rPr>
        <w:t xml:space="preserve"> </w:t>
      </w:r>
      <w:r w:rsidRPr="00BD4AA3">
        <w:rPr>
          <w:szCs w:val="18"/>
          <w:lang w:val="es-MX"/>
        </w:rPr>
        <w:t>actuarios</w:t>
      </w:r>
      <w:r>
        <w:rPr>
          <w:szCs w:val="18"/>
          <w:lang w:val="es-MX"/>
        </w:rPr>
        <w:t xml:space="preserve"> </w:t>
      </w:r>
      <w:r w:rsidRPr="00BD4AA3">
        <w:rPr>
          <w:szCs w:val="18"/>
          <w:lang w:val="es-MX"/>
        </w:rPr>
        <w:t>o</w:t>
      </w:r>
      <w:r>
        <w:rPr>
          <w:szCs w:val="18"/>
          <w:lang w:val="es-MX"/>
        </w:rPr>
        <w:t xml:space="preserve"> </w:t>
      </w:r>
      <w:r w:rsidRPr="00BD4AA3">
        <w:rPr>
          <w:szCs w:val="18"/>
          <w:lang w:val="es-MX"/>
        </w:rPr>
        <w:t>peritos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general,</w:t>
      </w:r>
      <w:r>
        <w:rPr>
          <w:szCs w:val="18"/>
          <w:lang w:val="es-MX"/>
        </w:rPr>
        <w:t xml:space="preserve"> </w:t>
      </w:r>
      <w:r w:rsidRPr="00BD4AA3">
        <w:rPr>
          <w:szCs w:val="18"/>
          <w:lang w:val="es-MX"/>
        </w:rPr>
        <w:t>practicar</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que</w:t>
      </w:r>
      <w:r>
        <w:rPr>
          <w:szCs w:val="18"/>
          <w:lang w:val="es-MX"/>
        </w:rPr>
        <w:t xml:space="preserve"> </w:t>
      </w:r>
      <w:r w:rsidRPr="00BD4AA3">
        <w:rPr>
          <w:szCs w:val="18"/>
          <w:lang w:val="es-MX"/>
        </w:rPr>
        <w:t>juzgue</w:t>
      </w:r>
      <w:r>
        <w:rPr>
          <w:szCs w:val="18"/>
          <w:lang w:val="es-MX"/>
        </w:rPr>
        <w:t xml:space="preserve"> </w:t>
      </w:r>
      <w:r w:rsidRPr="00BD4AA3">
        <w:rPr>
          <w:szCs w:val="18"/>
          <w:lang w:val="es-MX"/>
        </w:rPr>
        <w:t>conveniente</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esclarecimiento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verdad</w:t>
      </w:r>
      <w:r>
        <w:rPr>
          <w:szCs w:val="18"/>
          <w:lang w:val="es-MX"/>
        </w:rPr>
        <w:t xml:space="preserve"> </w:t>
      </w:r>
      <w:r w:rsidRPr="00BD4AA3">
        <w:rPr>
          <w:szCs w:val="18"/>
          <w:lang w:val="es-MX"/>
        </w:rPr>
        <w:t>y</w:t>
      </w:r>
      <w:r>
        <w:rPr>
          <w:szCs w:val="18"/>
          <w:lang w:val="es-MX"/>
        </w:rPr>
        <w:t xml:space="preserve"> </w:t>
      </w:r>
      <w:r w:rsidRPr="00BD4AA3">
        <w:rPr>
          <w:szCs w:val="18"/>
          <w:lang w:val="es-MX"/>
        </w:rPr>
        <w:t>requerirá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exhiban</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y</w:t>
      </w:r>
      <w:r>
        <w:rPr>
          <w:szCs w:val="18"/>
          <w:lang w:val="es-MX"/>
        </w:rPr>
        <w:t xml:space="preserve"> </w:t>
      </w:r>
      <w:r w:rsidRPr="00BD4AA3">
        <w:rPr>
          <w:szCs w:val="18"/>
          <w:lang w:val="es-MX"/>
        </w:rPr>
        <w:t>objetos</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p>
    <w:p w:rsidR="006E471C" w:rsidRDefault="006E471C" w:rsidP="006E471C">
      <w:pPr>
        <w:pStyle w:val="Texto"/>
        <w:spacing w:line="240" w:lineRule="exact"/>
        <w:rPr>
          <w:szCs w:val="18"/>
          <w:lang w:val="es-MX"/>
        </w:rPr>
      </w:pP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podrá</w:t>
      </w:r>
      <w:r>
        <w:rPr>
          <w:szCs w:val="18"/>
          <w:lang w:val="es-MX"/>
        </w:rPr>
        <w:t xml:space="preserve"> </w:t>
      </w:r>
      <w:r w:rsidRPr="00BD4AA3">
        <w:rPr>
          <w:szCs w:val="18"/>
          <w:lang w:val="es-MX"/>
        </w:rPr>
        <w:t>interrogar</w:t>
      </w:r>
      <w:r>
        <w:rPr>
          <w:szCs w:val="18"/>
          <w:lang w:val="es-MX"/>
        </w:rPr>
        <w:t xml:space="preserve"> </w:t>
      </w:r>
      <w:r w:rsidRPr="00BD4AA3">
        <w:rPr>
          <w:szCs w:val="18"/>
          <w:lang w:val="es-MX"/>
        </w:rPr>
        <w:t>libremente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todos</w:t>
      </w:r>
      <w:r>
        <w:rPr>
          <w:szCs w:val="18"/>
          <w:lang w:val="es-MX"/>
        </w:rPr>
        <w:t xml:space="preserve"> </w:t>
      </w:r>
      <w:r w:rsidRPr="00BD4AA3">
        <w:rPr>
          <w:szCs w:val="18"/>
          <w:lang w:val="es-MX"/>
        </w:rPr>
        <w:t>aquellos</w:t>
      </w:r>
      <w:r>
        <w:rPr>
          <w:szCs w:val="18"/>
          <w:lang w:val="es-MX"/>
        </w:rPr>
        <w:t xml:space="preserve"> </w:t>
      </w:r>
      <w:r w:rsidRPr="00BD4AA3">
        <w:rPr>
          <w:szCs w:val="18"/>
          <w:lang w:val="es-MX"/>
        </w:rPr>
        <w:t>que</w:t>
      </w:r>
      <w:r>
        <w:rPr>
          <w:szCs w:val="18"/>
          <w:lang w:val="es-MX"/>
        </w:rPr>
        <w:t xml:space="preserve"> </w:t>
      </w:r>
      <w:r w:rsidRPr="00BD4AA3">
        <w:rPr>
          <w:szCs w:val="18"/>
          <w:lang w:val="es-MX"/>
        </w:rPr>
        <w:t>intervengan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juicio</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y</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conducentes</w:t>
      </w:r>
      <w:r>
        <w:rPr>
          <w:szCs w:val="18"/>
          <w:lang w:val="es-MX"/>
        </w:rPr>
        <w:t xml:space="preserve"> </w:t>
      </w:r>
      <w:r w:rsidRPr="00BD4AA3">
        <w:rPr>
          <w:szCs w:val="18"/>
          <w:lang w:val="es-MX"/>
        </w:rPr>
        <w:t>para</w:t>
      </w:r>
      <w:r>
        <w:rPr>
          <w:szCs w:val="18"/>
          <w:lang w:val="es-MX"/>
        </w:rPr>
        <w:t xml:space="preserve"> </w:t>
      </w:r>
      <w:r w:rsidRPr="00BD4AA3">
        <w:rPr>
          <w:szCs w:val="18"/>
          <w:lang w:val="es-MX"/>
        </w:rPr>
        <w:t>averiguar</w:t>
      </w:r>
      <w:r>
        <w:rPr>
          <w:szCs w:val="18"/>
          <w:lang w:val="es-MX"/>
        </w:rPr>
        <w:t xml:space="preserve"> </w:t>
      </w:r>
      <w:r w:rsidRPr="00BD4AA3">
        <w:rPr>
          <w:szCs w:val="18"/>
          <w:lang w:val="es-MX"/>
        </w:rPr>
        <w:t>la</w:t>
      </w:r>
      <w:r>
        <w:rPr>
          <w:szCs w:val="18"/>
          <w:lang w:val="es-MX"/>
        </w:rPr>
        <w:t xml:space="preserve"> </w:t>
      </w:r>
      <w:r w:rsidRPr="00BD4AA3">
        <w:rPr>
          <w:szCs w:val="18"/>
          <w:lang w:val="es-MX"/>
        </w:rPr>
        <w:t>verdad.</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783.-</w:t>
      </w:r>
      <w:r>
        <w:rPr>
          <w:szCs w:val="18"/>
          <w:lang w:val="es-MX"/>
        </w:rPr>
        <w:t xml:space="preserve"> </w:t>
      </w:r>
      <w:r w:rsidRPr="00BD4AA3">
        <w:rPr>
          <w:szCs w:val="18"/>
          <w:lang w:val="es-MX"/>
        </w:rPr>
        <w:t>Toda</w:t>
      </w:r>
      <w:r>
        <w:rPr>
          <w:szCs w:val="18"/>
          <w:lang w:val="es-MX"/>
        </w:rPr>
        <w:t xml:space="preserve"> </w:t>
      </w:r>
      <w:r w:rsidRPr="00BD4AA3">
        <w:rPr>
          <w:szCs w:val="18"/>
          <w:lang w:val="es-MX"/>
        </w:rPr>
        <w:t>autoridad</w:t>
      </w:r>
      <w:r>
        <w:rPr>
          <w:szCs w:val="18"/>
          <w:lang w:val="es-MX"/>
        </w:rPr>
        <w:t xml:space="preserve"> </w:t>
      </w:r>
      <w:r w:rsidRPr="00BD4AA3">
        <w:rPr>
          <w:szCs w:val="18"/>
          <w:lang w:val="es-MX"/>
        </w:rPr>
        <w:t>o</w:t>
      </w:r>
      <w:r>
        <w:rPr>
          <w:szCs w:val="18"/>
          <w:lang w:val="es-MX"/>
        </w:rPr>
        <w:t xml:space="preserve"> </w:t>
      </w:r>
      <w:r w:rsidRPr="00BD4AA3">
        <w:rPr>
          <w:szCs w:val="18"/>
          <w:lang w:val="es-MX"/>
        </w:rPr>
        <w:t>persona</w:t>
      </w:r>
      <w:r>
        <w:rPr>
          <w:szCs w:val="18"/>
          <w:lang w:val="es-MX"/>
        </w:rPr>
        <w:t xml:space="preserve"> </w:t>
      </w:r>
      <w:r w:rsidRPr="00BD4AA3">
        <w:rPr>
          <w:szCs w:val="18"/>
          <w:lang w:val="es-MX"/>
        </w:rPr>
        <w:t>ajena</w:t>
      </w:r>
      <w:r>
        <w:rPr>
          <w:szCs w:val="18"/>
          <w:lang w:val="es-MX"/>
        </w:rPr>
        <w:t xml:space="preserve"> </w:t>
      </w:r>
      <w:r w:rsidRPr="00BD4AA3">
        <w:rPr>
          <w:szCs w:val="18"/>
          <w:lang w:val="es-MX"/>
        </w:rPr>
        <w:t>al</w:t>
      </w:r>
      <w:r>
        <w:rPr>
          <w:szCs w:val="18"/>
          <w:lang w:val="es-MX"/>
        </w:rPr>
        <w:t xml:space="preserve"> </w:t>
      </w:r>
      <w:r w:rsidRPr="00BD4AA3">
        <w:rPr>
          <w:szCs w:val="18"/>
          <w:lang w:val="es-MX"/>
        </w:rPr>
        <w:t>juicio</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documentos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poder</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contribuir</w:t>
      </w:r>
      <w:r>
        <w:rPr>
          <w:szCs w:val="18"/>
          <w:lang w:val="es-MX"/>
        </w:rPr>
        <w:t xml:space="preserve"> </w:t>
      </w:r>
      <w:r w:rsidRPr="00BD4AA3">
        <w:rPr>
          <w:szCs w:val="18"/>
          <w:lang w:val="es-MX"/>
        </w:rPr>
        <w:t>al</w:t>
      </w:r>
      <w:r>
        <w:rPr>
          <w:szCs w:val="18"/>
          <w:lang w:val="es-MX"/>
        </w:rPr>
        <w:t xml:space="preserve"> </w:t>
      </w:r>
      <w:r w:rsidRPr="00BD4AA3">
        <w:rPr>
          <w:szCs w:val="18"/>
          <w:lang w:val="es-MX"/>
        </w:rPr>
        <w:t>esclarecimiento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verdad</w:t>
      </w:r>
      <w:r>
        <w:rPr>
          <w:szCs w:val="18"/>
          <w:lang w:val="es-MX"/>
        </w:rPr>
        <w:t xml:space="preserve"> </w:t>
      </w:r>
      <w:r w:rsidRPr="00BD4AA3">
        <w:rPr>
          <w:szCs w:val="18"/>
          <w:lang w:val="es-MX"/>
        </w:rPr>
        <w:t>deberá</w:t>
      </w:r>
      <w:r>
        <w:rPr>
          <w:szCs w:val="18"/>
          <w:lang w:val="es-MX"/>
        </w:rPr>
        <w:t xml:space="preserve"> </w:t>
      </w:r>
      <w:r w:rsidRPr="00BD4AA3">
        <w:rPr>
          <w:szCs w:val="18"/>
          <w:lang w:val="es-MX"/>
        </w:rPr>
        <w:t>aportarlos,</w:t>
      </w:r>
      <w:r>
        <w:rPr>
          <w:szCs w:val="18"/>
          <w:lang w:val="es-MX"/>
        </w:rPr>
        <w:t xml:space="preserve"> </w:t>
      </w:r>
      <w:r w:rsidRPr="00BD4AA3">
        <w:rPr>
          <w:szCs w:val="18"/>
          <w:lang w:val="es-MX"/>
        </w:rPr>
        <w:t>a</w:t>
      </w:r>
      <w:r>
        <w:rPr>
          <w:szCs w:val="18"/>
          <w:lang w:val="es-MX"/>
        </w:rPr>
        <w:t xml:space="preserve"> </w:t>
      </w:r>
      <w:r w:rsidRPr="00BD4AA3">
        <w:rPr>
          <w:szCs w:val="18"/>
          <w:lang w:val="es-MX"/>
        </w:rPr>
        <w:t>más</w:t>
      </w:r>
      <w:r>
        <w:rPr>
          <w:szCs w:val="18"/>
          <w:lang w:val="es-MX"/>
        </w:rPr>
        <w:t xml:space="preserve"> </w:t>
      </w:r>
      <w:r w:rsidRPr="00BD4AA3">
        <w:rPr>
          <w:szCs w:val="18"/>
          <w:lang w:val="es-MX"/>
        </w:rPr>
        <w:t>tardar</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del</w:t>
      </w:r>
      <w:r>
        <w:rPr>
          <w:szCs w:val="18"/>
          <w:lang w:val="es-MX"/>
        </w:rPr>
        <w:t xml:space="preserve"> </w:t>
      </w:r>
      <w:r w:rsidRPr="00BD4AA3">
        <w:rPr>
          <w:szCs w:val="18"/>
          <w:lang w:val="es-MX"/>
        </w:rPr>
        <w:t>cierre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instrucción,</w:t>
      </w:r>
      <w:r>
        <w:rPr>
          <w:szCs w:val="18"/>
          <w:lang w:val="es-MX"/>
        </w:rPr>
        <w:t xml:space="preserve"> </w:t>
      </w:r>
      <w:r w:rsidRPr="00BD4AA3">
        <w:rPr>
          <w:szCs w:val="18"/>
          <w:lang w:val="es-MX"/>
        </w:rPr>
        <w:t>cuando</w:t>
      </w:r>
      <w:r>
        <w:rPr>
          <w:szCs w:val="18"/>
          <w:lang w:val="es-MX"/>
        </w:rPr>
        <w:t xml:space="preserve"> </w:t>
      </w:r>
      <w:r w:rsidRPr="00BD4AA3">
        <w:rPr>
          <w:szCs w:val="18"/>
          <w:lang w:val="es-MX"/>
        </w:rPr>
        <w:t>le</w:t>
      </w:r>
      <w:r>
        <w:rPr>
          <w:szCs w:val="18"/>
          <w:lang w:val="es-MX"/>
        </w:rPr>
        <w:t xml:space="preserve"> </w:t>
      </w:r>
      <w:r w:rsidRPr="00BD4AA3">
        <w:rPr>
          <w:szCs w:val="18"/>
          <w:lang w:val="es-MX"/>
        </w:rPr>
        <w:t>sean</w:t>
      </w:r>
      <w:r>
        <w:rPr>
          <w:szCs w:val="18"/>
          <w:lang w:val="es-MX"/>
        </w:rPr>
        <w:t xml:space="preserve"> </w:t>
      </w:r>
      <w:r w:rsidRPr="00BD4AA3">
        <w:rPr>
          <w:szCs w:val="18"/>
          <w:lang w:val="es-MX"/>
        </w:rPr>
        <w:t>requeridos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40" w:lineRule="exact"/>
        <w:rPr>
          <w:szCs w:val="18"/>
          <w:lang w:val="es-MX"/>
        </w:rPr>
      </w:pP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hace</w:t>
      </w:r>
      <w:r>
        <w:rPr>
          <w:szCs w:val="18"/>
          <w:lang w:val="es-MX"/>
        </w:rPr>
        <w:t xml:space="preserve"> </w:t>
      </w:r>
      <w:r w:rsidRPr="00BD4AA3">
        <w:rPr>
          <w:szCs w:val="18"/>
          <w:lang w:val="es-MX"/>
        </w:rPr>
        <w:t>al</w:t>
      </w:r>
      <w:r>
        <w:rPr>
          <w:szCs w:val="18"/>
          <w:lang w:val="es-MX"/>
        </w:rPr>
        <w:t xml:space="preserve"> </w:t>
      </w:r>
      <w:r w:rsidRPr="00BD4AA3">
        <w:rPr>
          <w:szCs w:val="18"/>
          <w:lang w:val="es-MX"/>
        </w:rPr>
        <w:t>juicio</w:t>
      </w:r>
      <w:r>
        <w:rPr>
          <w:szCs w:val="18"/>
          <w:lang w:val="es-MX"/>
        </w:rPr>
        <w:t xml:space="preserve"> </w:t>
      </w:r>
      <w:r w:rsidRPr="00BD4AA3">
        <w:rPr>
          <w:szCs w:val="18"/>
          <w:lang w:val="es-MX"/>
        </w:rPr>
        <w:t>individual</w:t>
      </w:r>
      <w:r>
        <w:rPr>
          <w:szCs w:val="18"/>
          <w:lang w:val="es-MX"/>
        </w:rPr>
        <w:t xml:space="preserve"> </w:t>
      </w:r>
      <w:r w:rsidRPr="00BD4AA3">
        <w:rPr>
          <w:szCs w:val="18"/>
          <w:lang w:val="es-MX"/>
        </w:rPr>
        <w:t>ordinario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capítulo</w:t>
      </w:r>
      <w:r>
        <w:rPr>
          <w:szCs w:val="18"/>
          <w:lang w:val="es-MX"/>
        </w:rPr>
        <w:t xml:space="preserve"> </w:t>
      </w:r>
      <w:r w:rsidRPr="00BD4AA3">
        <w:rPr>
          <w:szCs w:val="18"/>
          <w:lang w:val="es-MX"/>
        </w:rPr>
        <w:t>XVII</w:t>
      </w:r>
      <w:r>
        <w:rPr>
          <w:szCs w:val="18"/>
          <w:lang w:val="es-MX"/>
        </w:rPr>
        <w:t xml:space="preserve"> </w:t>
      </w:r>
      <w:r w:rsidRPr="00BD4AA3">
        <w:rPr>
          <w:szCs w:val="18"/>
          <w:lang w:val="es-MX"/>
        </w:rPr>
        <w:t>del</w:t>
      </w:r>
      <w:r>
        <w:rPr>
          <w:szCs w:val="18"/>
          <w:lang w:val="es-MX"/>
        </w:rPr>
        <w:t xml:space="preserve"> </w:t>
      </w:r>
      <w:r w:rsidRPr="00BD4AA3">
        <w:rPr>
          <w:szCs w:val="18"/>
          <w:lang w:val="es-MX"/>
        </w:rPr>
        <w:t>Título</w:t>
      </w:r>
      <w:r>
        <w:rPr>
          <w:szCs w:val="18"/>
          <w:lang w:val="es-MX"/>
        </w:rPr>
        <w:t xml:space="preserve"> </w:t>
      </w:r>
      <w:r w:rsidRPr="00BD4AA3">
        <w:rPr>
          <w:szCs w:val="18"/>
          <w:lang w:val="es-MX"/>
        </w:rPr>
        <w:t>Catorce</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deberán</w:t>
      </w:r>
      <w:r>
        <w:rPr>
          <w:szCs w:val="18"/>
          <w:lang w:val="es-MX"/>
        </w:rPr>
        <w:t xml:space="preserve"> </w:t>
      </w:r>
      <w:r w:rsidRPr="00BD4AA3">
        <w:rPr>
          <w:szCs w:val="18"/>
          <w:lang w:val="es-MX"/>
        </w:rPr>
        <w:t>aportarse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defecto</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del</w:t>
      </w:r>
      <w:r>
        <w:rPr>
          <w:szCs w:val="18"/>
          <w:lang w:val="es-MX"/>
        </w:rPr>
        <w:t xml:space="preserve"> </w:t>
      </w:r>
      <w:r w:rsidRPr="00BD4AA3">
        <w:rPr>
          <w:szCs w:val="18"/>
          <w:lang w:val="es-MX"/>
        </w:rPr>
        <w:t>cierre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instrucción.</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deberán</w:t>
      </w:r>
      <w:r>
        <w:rPr>
          <w:szCs w:val="18"/>
          <w:lang w:val="es-MX"/>
        </w:rPr>
        <w:t xml:space="preserve"> </w:t>
      </w:r>
      <w:r w:rsidRPr="00BD4AA3">
        <w:rPr>
          <w:szCs w:val="18"/>
          <w:lang w:val="es-MX"/>
        </w:rPr>
        <w:t>tomar</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pertinentes</w:t>
      </w:r>
      <w:r>
        <w:rPr>
          <w:szCs w:val="18"/>
          <w:lang w:val="es-MX"/>
        </w:rPr>
        <w:t xml:space="preserve"> </w:t>
      </w:r>
      <w:r w:rsidRPr="00BD4AA3">
        <w:rPr>
          <w:szCs w:val="18"/>
          <w:lang w:val="es-MX"/>
        </w:rPr>
        <w:t>para</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esta</w:t>
      </w:r>
      <w:r>
        <w:rPr>
          <w:szCs w:val="18"/>
          <w:lang w:val="es-MX"/>
        </w:rPr>
        <w:t xml:space="preserve"> </w:t>
      </w:r>
      <w:r w:rsidRPr="00BD4AA3">
        <w:rPr>
          <w:szCs w:val="18"/>
          <w:lang w:val="es-MX"/>
        </w:rPr>
        <w:t>disposición.</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784.-</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eximirá</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carga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cuando</w:t>
      </w:r>
      <w:r>
        <w:rPr>
          <w:szCs w:val="18"/>
          <w:lang w:val="es-MX"/>
        </w:rPr>
        <w:t xml:space="preserve"> </w:t>
      </w:r>
      <w:r w:rsidRPr="00BD4AA3">
        <w:rPr>
          <w:szCs w:val="18"/>
          <w:lang w:val="es-MX"/>
        </w:rPr>
        <w:t>por</w:t>
      </w:r>
      <w:r>
        <w:rPr>
          <w:szCs w:val="18"/>
          <w:lang w:val="es-MX"/>
        </w:rPr>
        <w:t xml:space="preserve"> </w:t>
      </w:r>
      <w:r w:rsidRPr="00BD4AA3">
        <w:rPr>
          <w:szCs w:val="18"/>
          <w:lang w:val="es-MX"/>
        </w:rPr>
        <w:t>otros</w:t>
      </w:r>
      <w:r>
        <w:rPr>
          <w:szCs w:val="18"/>
          <w:lang w:val="es-MX"/>
        </w:rPr>
        <w:t xml:space="preserve"> </w:t>
      </w:r>
      <w:r w:rsidRPr="00BD4AA3">
        <w:rPr>
          <w:szCs w:val="18"/>
          <w:lang w:val="es-MX"/>
        </w:rPr>
        <w:t>medios</w:t>
      </w:r>
      <w:r>
        <w:rPr>
          <w:szCs w:val="18"/>
          <w:lang w:val="es-MX"/>
        </w:rPr>
        <w:t xml:space="preserve"> </w:t>
      </w:r>
      <w:r w:rsidRPr="00BD4AA3">
        <w:rPr>
          <w:szCs w:val="18"/>
          <w:lang w:val="es-MX"/>
        </w:rPr>
        <w:t>esté</w:t>
      </w:r>
      <w:r>
        <w:rPr>
          <w:szCs w:val="18"/>
          <w:lang w:val="es-MX"/>
        </w:rPr>
        <w:t xml:space="preserve"> </w:t>
      </w:r>
      <w:r w:rsidRPr="00BD4AA3">
        <w:rPr>
          <w:szCs w:val="18"/>
          <w:lang w:val="es-MX"/>
        </w:rPr>
        <w:t>en</w:t>
      </w:r>
      <w:r>
        <w:rPr>
          <w:szCs w:val="18"/>
          <w:lang w:val="es-MX"/>
        </w:rPr>
        <w:t xml:space="preserve"> </w:t>
      </w:r>
      <w:r w:rsidRPr="00BD4AA3">
        <w:rPr>
          <w:szCs w:val="18"/>
          <w:lang w:val="es-MX"/>
        </w:rPr>
        <w:t>posibilidad</w:t>
      </w:r>
      <w:r>
        <w:rPr>
          <w:szCs w:val="18"/>
          <w:lang w:val="es-MX"/>
        </w:rPr>
        <w:t xml:space="preserve"> </w:t>
      </w:r>
      <w:r w:rsidRPr="00BD4AA3">
        <w:rPr>
          <w:szCs w:val="18"/>
          <w:lang w:val="es-MX"/>
        </w:rPr>
        <w:t>de</w:t>
      </w:r>
      <w:r>
        <w:rPr>
          <w:szCs w:val="18"/>
          <w:lang w:val="es-MX"/>
        </w:rPr>
        <w:t xml:space="preserve"> </w:t>
      </w:r>
      <w:r w:rsidRPr="00BD4AA3">
        <w:rPr>
          <w:szCs w:val="18"/>
          <w:lang w:val="es-MX"/>
        </w:rPr>
        <w:t>llegar</w:t>
      </w:r>
      <w:r>
        <w:rPr>
          <w:szCs w:val="18"/>
          <w:lang w:val="es-MX"/>
        </w:rPr>
        <w:t xml:space="preserve"> </w:t>
      </w:r>
      <w:r w:rsidRPr="00BD4AA3">
        <w:rPr>
          <w:szCs w:val="18"/>
          <w:lang w:val="es-MX"/>
        </w:rPr>
        <w:t>al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y</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considerarlo</w:t>
      </w:r>
      <w:r>
        <w:rPr>
          <w:szCs w:val="18"/>
          <w:lang w:val="es-MX"/>
        </w:rPr>
        <w:t xml:space="preserve"> </w:t>
      </w:r>
      <w:r w:rsidRPr="00BD4AA3">
        <w:rPr>
          <w:szCs w:val="18"/>
          <w:lang w:val="es-MX"/>
        </w:rPr>
        <w:t>necesario</w:t>
      </w:r>
      <w:r>
        <w:rPr>
          <w:szCs w:val="18"/>
          <w:lang w:val="es-MX"/>
        </w:rPr>
        <w:t xml:space="preserve"> </w:t>
      </w:r>
      <w:r w:rsidRPr="00BD4AA3">
        <w:rPr>
          <w:szCs w:val="18"/>
          <w:lang w:val="es-MX"/>
        </w:rPr>
        <w:t>requerirá</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exhiba</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leyes,</w:t>
      </w:r>
      <w:r>
        <w:rPr>
          <w:szCs w:val="18"/>
          <w:lang w:val="es-MX"/>
        </w:rPr>
        <w:t xml:space="preserve"> </w:t>
      </w:r>
      <w:r w:rsidRPr="00BD4AA3">
        <w:rPr>
          <w:szCs w:val="18"/>
          <w:lang w:val="es-MX"/>
        </w:rPr>
        <w:t>tiene</w:t>
      </w:r>
      <w:r>
        <w:rPr>
          <w:szCs w:val="18"/>
          <w:lang w:val="es-MX"/>
        </w:rPr>
        <w:t xml:space="preserve"> </w:t>
      </w:r>
      <w:r w:rsidRPr="00BD4AA3">
        <w:rPr>
          <w:szCs w:val="18"/>
          <w:lang w:val="es-MX"/>
        </w:rPr>
        <w:t>la</w:t>
      </w:r>
      <w:r>
        <w:rPr>
          <w:szCs w:val="18"/>
          <w:lang w:val="es-MX"/>
        </w:rPr>
        <w:t xml:space="preserve"> </w:t>
      </w:r>
      <w:r w:rsidRPr="00BD4AA3">
        <w:rPr>
          <w:szCs w:val="18"/>
          <w:lang w:val="es-MX"/>
        </w:rPr>
        <w:t>obligación</w:t>
      </w:r>
      <w:r>
        <w:rPr>
          <w:szCs w:val="18"/>
          <w:lang w:val="es-MX"/>
        </w:rPr>
        <w:t xml:space="preserve"> </w:t>
      </w:r>
      <w:r w:rsidRPr="00BD4AA3">
        <w:rPr>
          <w:szCs w:val="18"/>
          <w:lang w:val="es-MX"/>
        </w:rPr>
        <w:t>legal</w:t>
      </w:r>
      <w:r>
        <w:rPr>
          <w:szCs w:val="18"/>
          <w:lang w:val="es-MX"/>
        </w:rPr>
        <w:t xml:space="preserve"> </w:t>
      </w:r>
      <w:r w:rsidRPr="00BD4AA3">
        <w:rPr>
          <w:szCs w:val="18"/>
          <w:lang w:val="es-MX"/>
        </w:rPr>
        <w:t>de</w:t>
      </w:r>
      <w:r>
        <w:rPr>
          <w:szCs w:val="18"/>
          <w:lang w:val="es-MX"/>
        </w:rPr>
        <w:t xml:space="preserve"> </w:t>
      </w:r>
      <w:r w:rsidRPr="00BD4AA3">
        <w:rPr>
          <w:szCs w:val="18"/>
          <w:lang w:val="es-MX"/>
        </w:rPr>
        <w:t>conservar</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bajo</w:t>
      </w:r>
      <w:r>
        <w:rPr>
          <w:szCs w:val="18"/>
          <w:lang w:val="es-MX"/>
        </w:rPr>
        <w:t xml:space="preserve"> </w:t>
      </w:r>
      <w:r w:rsidRPr="00BD4AA3">
        <w:rPr>
          <w:szCs w:val="18"/>
          <w:lang w:val="es-MX"/>
        </w:rPr>
        <w:t>el</w:t>
      </w:r>
      <w:r>
        <w:rPr>
          <w:szCs w:val="18"/>
          <w:lang w:val="es-MX"/>
        </w:rPr>
        <w:t xml:space="preserve"> </w:t>
      </w:r>
      <w:r w:rsidRPr="00BD4AA3">
        <w:rPr>
          <w:szCs w:val="18"/>
          <w:lang w:val="es-MX"/>
        </w:rPr>
        <w:t>apercibimiento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presentarlos,</w:t>
      </w:r>
      <w:r>
        <w:rPr>
          <w:szCs w:val="18"/>
          <w:lang w:val="es-MX"/>
        </w:rPr>
        <w:t xml:space="preserve"> </w:t>
      </w:r>
      <w:r w:rsidRPr="00BD4AA3">
        <w:rPr>
          <w:szCs w:val="18"/>
          <w:lang w:val="es-MX"/>
        </w:rPr>
        <w:t>se</w:t>
      </w:r>
      <w:r>
        <w:rPr>
          <w:szCs w:val="18"/>
          <w:lang w:val="es-MX"/>
        </w:rPr>
        <w:t xml:space="preserve"> </w:t>
      </w:r>
      <w:r w:rsidRPr="00BD4AA3">
        <w:rPr>
          <w:szCs w:val="18"/>
          <w:lang w:val="es-MX"/>
        </w:rPr>
        <w:t>presumirán</w:t>
      </w:r>
      <w:r>
        <w:rPr>
          <w:szCs w:val="18"/>
          <w:lang w:val="es-MX"/>
        </w:rPr>
        <w:t xml:space="preserve"> </w:t>
      </w:r>
      <w:r w:rsidRPr="00BD4AA3">
        <w:rPr>
          <w:szCs w:val="18"/>
          <w:lang w:val="es-MX"/>
        </w:rPr>
        <w:t>ciertos</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alegados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En</w:t>
      </w:r>
      <w:r>
        <w:rPr>
          <w:szCs w:val="18"/>
          <w:lang w:val="es-MX"/>
        </w:rPr>
        <w:t xml:space="preserve"> </w:t>
      </w:r>
      <w:r w:rsidRPr="00BD4AA3">
        <w:rPr>
          <w:szCs w:val="18"/>
          <w:lang w:val="es-MX"/>
        </w:rPr>
        <w:t>todo</w:t>
      </w:r>
      <w:r>
        <w:rPr>
          <w:szCs w:val="18"/>
          <w:lang w:val="es-MX"/>
        </w:rPr>
        <w:t xml:space="preserve"> </w:t>
      </w:r>
      <w:r w:rsidRPr="00BD4AA3">
        <w:rPr>
          <w:szCs w:val="18"/>
          <w:lang w:val="es-MX"/>
        </w:rPr>
        <w:t>caso,</w:t>
      </w:r>
      <w:r>
        <w:rPr>
          <w:szCs w:val="18"/>
          <w:lang w:val="es-MX"/>
        </w:rPr>
        <w:t xml:space="preserve"> </w:t>
      </w:r>
      <w:r w:rsidRPr="00BD4AA3">
        <w:rPr>
          <w:szCs w:val="18"/>
          <w:lang w:val="es-MX"/>
        </w:rPr>
        <w:t>corresponderá</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probar</w:t>
      </w:r>
      <w:r>
        <w:rPr>
          <w:szCs w:val="18"/>
          <w:lang w:val="es-MX"/>
        </w:rPr>
        <w:t xml:space="preserve"> </w:t>
      </w:r>
      <w:r w:rsidRPr="00BD4AA3">
        <w:rPr>
          <w:szCs w:val="18"/>
          <w:lang w:val="es-MX"/>
        </w:rPr>
        <w:t>su</w:t>
      </w:r>
      <w:r>
        <w:rPr>
          <w:szCs w:val="18"/>
          <w:lang w:val="es-MX"/>
        </w:rPr>
        <w:t xml:space="preserve"> </w:t>
      </w:r>
      <w:r w:rsidRPr="00BD4AA3">
        <w:rPr>
          <w:szCs w:val="18"/>
          <w:lang w:val="es-MX"/>
        </w:rPr>
        <w:t>dicho</w:t>
      </w:r>
      <w:r>
        <w:rPr>
          <w:szCs w:val="18"/>
          <w:lang w:val="es-MX"/>
        </w:rPr>
        <w:t xml:space="preserve"> </w:t>
      </w:r>
      <w:r w:rsidRPr="00BD4AA3">
        <w:rPr>
          <w:szCs w:val="18"/>
          <w:lang w:val="es-MX"/>
        </w:rPr>
        <w:t>cuando</w:t>
      </w:r>
      <w:r>
        <w:rPr>
          <w:szCs w:val="18"/>
          <w:lang w:val="es-MX"/>
        </w:rPr>
        <w:t xml:space="preserve"> </w:t>
      </w:r>
      <w:r w:rsidRPr="00BD4AA3">
        <w:rPr>
          <w:szCs w:val="18"/>
          <w:lang w:val="es-MX"/>
        </w:rPr>
        <w:t>exista</w:t>
      </w:r>
      <w:r>
        <w:rPr>
          <w:szCs w:val="18"/>
          <w:lang w:val="es-MX"/>
        </w:rPr>
        <w:t xml:space="preserve"> </w:t>
      </w:r>
      <w:r w:rsidRPr="00BD4AA3">
        <w:rPr>
          <w:szCs w:val="18"/>
          <w:lang w:val="es-MX"/>
        </w:rPr>
        <w:t>controversia</w:t>
      </w:r>
      <w:r>
        <w:rPr>
          <w:szCs w:val="18"/>
          <w:lang w:val="es-MX"/>
        </w:rPr>
        <w:t xml:space="preserve"> </w:t>
      </w:r>
      <w:r w:rsidRPr="00BD4AA3">
        <w:rPr>
          <w:szCs w:val="18"/>
          <w:lang w:val="es-MX"/>
        </w:rPr>
        <w:t>sobre:</w:t>
      </w:r>
    </w:p>
    <w:p w:rsidR="006E471C" w:rsidRPr="00BD4AA3" w:rsidRDefault="006E471C" w:rsidP="006E471C">
      <w:pPr>
        <w:pStyle w:val="Texto"/>
        <w:spacing w:line="24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line="240" w:lineRule="exact"/>
        <w:ind w:left="720" w:firstLine="0"/>
        <w:rPr>
          <w:szCs w:val="18"/>
          <w:lang w:val="es-MX"/>
        </w:rPr>
      </w:pPr>
      <w:r w:rsidRPr="00BD4AA3">
        <w:rPr>
          <w:b/>
          <w:szCs w:val="18"/>
          <w:lang w:val="es-MX"/>
        </w:rPr>
        <w:t>VI.</w:t>
      </w:r>
      <w:r>
        <w:rPr>
          <w:b/>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haber</w:t>
      </w:r>
      <w:r>
        <w:rPr>
          <w:szCs w:val="18"/>
          <w:lang w:val="es-MX"/>
        </w:rPr>
        <w:t xml:space="preserve"> </w:t>
      </w:r>
      <w:r w:rsidRPr="00BD4AA3">
        <w:rPr>
          <w:szCs w:val="18"/>
          <w:lang w:val="es-MX"/>
        </w:rPr>
        <w:t>dado</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o</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b/>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causa</w:t>
      </w:r>
      <w:r>
        <w:rPr>
          <w:szCs w:val="18"/>
          <w:lang w:val="es-MX"/>
        </w:rPr>
        <w:t xml:space="preserve"> </w:t>
      </w:r>
      <w:r w:rsidRPr="00BD4AA3">
        <w:rPr>
          <w:szCs w:val="18"/>
          <w:lang w:val="es-MX"/>
        </w:rPr>
        <w:t>del</w:t>
      </w:r>
      <w:r>
        <w:rPr>
          <w:szCs w:val="18"/>
          <w:lang w:val="es-MX"/>
        </w:rPr>
        <w:t xml:space="preserve"> </w:t>
      </w:r>
      <w:r w:rsidRPr="00BD4AA3">
        <w:rPr>
          <w:szCs w:val="18"/>
          <w:lang w:val="es-MX"/>
        </w:rPr>
        <w:t>despido.</w:t>
      </w:r>
    </w:p>
    <w:p w:rsidR="006E471C" w:rsidRPr="00BD4AA3" w:rsidRDefault="006E471C" w:rsidP="006E471C">
      <w:pPr>
        <w:pStyle w:val="Texto"/>
        <w:spacing w:line="240" w:lineRule="exact"/>
        <w:ind w:left="720" w:firstLine="0"/>
        <w:rPr>
          <w:szCs w:val="18"/>
          <w:lang w:val="es-MX"/>
        </w:rPr>
      </w:pPr>
      <w:r w:rsidRPr="00BD4AA3">
        <w:rPr>
          <w:szCs w:val="18"/>
          <w:lang w:val="es-MX"/>
        </w:rPr>
        <w:t>La</w:t>
      </w:r>
      <w:r>
        <w:rPr>
          <w:szCs w:val="18"/>
          <w:lang w:val="es-MX"/>
        </w:rPr>
        <w:t xml:space="preserve"> </w:t>
      </w:r>
      <w:r w:rsidRPr="00BD4AA3">
        <w:rPr>
          <w:szCs w:val="18"/>
          <w:lang w:val="es-MX"/>
        </w:rPr>
        <w:t>negativa</w:t>
      </w:r>
      <w:r>
        <w:rPr>
          <w:szCs w:val="18"/>
          <w:lang w:val="es-MX"/>
        </w:rPr>
        <w:t xml:space="preserve"> </w:t>
      </w:r>
      <w:r w:rsidRPr="00BD4AA3">
        <w:rPr>
          <w:szCs w:val="18"/>
          <w:lang w:val="es-MX"/>
        </w:rPr>
        <w:t>lisa</w:t>
      </w:r>
      <w:r>
        <w:rPr>
          <w:szCs w:val="18"/>
          <w:lang w:val="es-MX"/>
        </w:rPr>
        <w:t xml:space="preserve"> </w:t>
      </w:r>
      <w:r w:rsidRPr="00BD4AA3">
        <w:rPr>
          <w:szCs w:val="18"/>
          <w:lang w:val="es-MX"/>
        </w:rPr>
        <w:t>y</w:t>
      </w:r>
      <w:r>
        <w:rPr>
          <w:szCs w:val="18"/>
          <w:lang w:val="es-MX"/>
        </w:rPr>
        <w:t xml:space="preserve"> </w:t>
      </w:r>
      <w:r w:rsidRPr="00BD4AA3">
        <w:rPr>
          <w:szCs w:val="18"/>
          <w:lang w:val="es-MX"/>
        </w:rPr>
        <w:t>llana</w:t>
      </w:r>
      <w:r>
        <w:rPr>
          <w:szCs w:val="18"/>
          <w:lang w:val="es-MX"/>
        </w:rPr>
        <w:t xml:space="preserve"> </w:t>
      </w:r>
      <w:r w:rsidRPr="00BD4AA3">
        <w:rPr>
          <w:szCs w:val="18"/>
          <w:lang w:val="es-MX"/>
        </w:rPr>
        <w:t>del</w:t>
      </w:r>
      <w:r>
        <w:rPr>
          <w:szCs w:val="18"/>
          <w:lang w:val="es-MX"/>
        </w:rPr>
        <w:t xml:space="preserve"> </w:t>
      </w:r>
      <w:r w:rsidRPr="00BD4AA3">
        <w:rPr>
          <w:szCs w:val="18"/>
          <w:lang w:val="es-MX"/>
        </w:rPr>
        <w:t>despido,</w:t>
      </w:r>
      <w:r>
        <w:rPr>
          <w:szCs w:val="18"/>
          <w:lang w:val="es-MX"/>
        </w:rPr>
        <w:t xml:space="preserve"> </w:t>
      </w:r>
      <w:r w:rsidRPr="00BD4AA3">
        <w:rPr>
          <w:szCs w:val="18"/>
          <w:lang w:val="es-MX"/>
        </w:rPr>
        <w:t>no</w:t>
      </w:r>
      <w:r>
        <w:rPr>
          <w:szCs w:val="18"/>
          <w:lang w:val="es-MX"/>
        </w:rPr>
        <w:t xml:space="preserve"> </w:t>
      </w:r>
      <w:r w:rsidRPr="00BD4AA3">
        <w:rPr>
          <w:szCs w:val="18"/>
          <w:lang w:val="es-MX"/>
        </w:rPr>
        <w:t>revierte</w:t>
      </w:r>
      <w:r>
        <w:rPr>
          <w:szCs w:val="18"/>
          <w:lang w:val="es-MX"/>
        </w:rPr>
        <w:t xml:space="preserve"> </w:t>
      </w:r>
      <w:r w:rsidRPr="00BD4AA3">
        <w:rPr>
          <w:szCs w:val="18"/>
          <w:lang w:val="es-MX"/>
        </w:rPr>
        <w:t>la</w:t>
      </w:r>
      <w:r>
        <w:rPr>
          <w:szCs w:val="18"/>
          <w:lang w:val="es-MX"/>
        </w:rPr>
        <w:t xml:space="preserve"> </w:t>
      </w:r>
      <w:r w:rsidRPr="00BD4AA3">
        <w:rPr>
          <w:szCs w:val="18"/>
          <w:lang w:val="es-MX"/>
        </w:rPr>
        <w:t>carga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p>
    <w:p w:rsidR="006E471C" w:rsidRPr="00BD4AA3" w:rsidRDefault="006E471C" w:rsidP="006E471C">
      <w:pPr>
        <w:pStyle w:val="Texto"/>
        <w:spacing w:line="240" w:lineRule="exact"/>
        <w:ind w:left="720" w:firstLine="0"/>
        <w:rPr>
          <w:szCs w:val="18"/>
          <w:lang w:val="es-MX"/>
        </w:rPr>
      </w:pPr>
      <w:r w:rsidRPr="00BD4AA3">
        <w:rPr>
          <w:szCs w:val="18"/>
          <w:lang w:val="es-MX"/>
        </w:rPr>
        <w:t>Asimismo,</w:t>
      </w:r>
      <w:r>
        <w:rPr>
          <w:szCs w:val="18"/>
          <w:lang w:val="es-MX"/>
        </w:rPr>
        <w:t xml:space="preserve"> </w:t>
      </w:r>
      <w:r w:rsidRPr="00BD4AA3">
        <w:rPr>
          <w:szCs w:val="18"/>
          <w:lang w:val="es-MX"/>
        </w:rPr>
        <w:t>la</w:t>
      </w:r>
      <w:r>
        <w:rPr>
          <w:szCs w:val="18"/>
          <w:lang w:val="es-MX"/>
        </w:rPr>
        <w:t xml:space="preserve"> </w:t>
      </w:r>
      <w:r w:rsidRPr="00BD4AA3">
        <w:rPr>
          <w:szCs w:val="18"/>
          <w:lang w:val="es-MX"/>
        </w:rPr>
        <w:t>negativa</w:t>
      </w:r>
      <w:r>
        <w:rPr>
          <w:szCs w:val="18"/>
          <w:lang w:val="es-MX"/>
        </w:rPr>
        <w:t xml:space="preserve"> </w:t>
      </w:r>
      <w:r w:rsidRPr="00BD4AA3">
        <w:rPr>
          <w:szCs w:val="18"/>
          <w:lang w:val="es-MX"/>
        </w:rPr>
        <w:t>del</w:t>
      </w:r>
      <w:r>
        <w:rPr>
          <w:szCs w:val="18"/>
          <w:lang w:val="es-MX"/>
        </w:rPr>
        <w:t xml:space="preserve"> </w:t>
      </w:r>
      <w:r w:rsidRPr="00BD4AA3">
        <w:rPr>
          <w:szCs w:val="18"/>
          <w:lang w:val="es-MX"/>
        </w:rPr>
        <w:t>despido</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ofrecimiento</w:t>
      </w:r>
      <w:r>
        <w:rPr>
          <w:szCs w:val="18"/>
          <w:lang w:val="es-MX"/>
        </w:rPr>
        <w:t xml:space="preserve"> </w:t>
      </w:r>
      <w:r w:rsidRPr="00BD4AA3">
        <w:rPr>
          <w:szCs w:val="18"/>
          <w:lang w:val="es-MX"/>
        </w:rPr>
        <w:t>del</w:t>
      </w:r>
      <w:r>
        <w:rPr>
          <w:szCs w:val="18"/>
          <w:lang w:val="es-MX"/>
        </w:rPr>
        <w:t xml:space="preserve"> </w:t>
      </w:r>
      <w:r w:rsidRPr="00BD4AA3">
        <w:rPr>
          <w:szCs w:val="18"/>
          <w:lang w:val="es-MX"/>
        </w:rPr>
        <w:t>empleo</w:t>
      </w:r>
      <w:r>
        <w:rPr>
          <w:szCs w:val="18"/>
          <w:lang w:val="es-MX"/>
        </w:rPr>
        <w:t xml:space="preserve"> </w:t>
      </w:r>
      <w:r w:rsidRPr="00BD4AA3">
        <w:rPr>
          <w:szCs w:val="18"/>
          <w:lang w:val="es-MX"/>
        </w:rPr>
        <w:t>hecho</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no</w:t>
      </w:r>
      <w:r>
        <w:rPr>
          <w:szCs w:val="18"/>
          <w:lang w:val="es-MX"/>
        </w:rPr>
        <w:t xml:space="preserve"> </w:t>
      </w:r>
      <w:r w:rsidRPr="00BD4AA3">
        <w:rPr>
          <w:szCs w:val="18"/>
          <w:lang w:val="es-MX"/>
        </w:rPr>
        <w:t>exime</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de</w:t>
      </w:r>
      <w:r>
        <w:rPr>
          <w:szCs w:val="18"/>
          <w:lang w:val="es-MX"/>
        </w:rPr>
        <w:t xml:space="preserve"> </w:t>
      </w:r>
      <w:r w:rsidRPr="00BD4AA3">
        <w:rPr>
          <w:szCs w:val="18"/>
          <w:lang w:val="es-MX"/>
        </w:rPr>
        <w:t>probar</w:t>
      </w:r>
      <w:r>
        <w:rPr>
          <w:szCs w:val="18"/>
          <w:lang w:val="es-MX"/>
        </w:rPr>
        <w:t xml:space="preserve"> </w:t>
      </w:r>
      <w:r w:rsidRPr="00BD4AA3">
        <w:rPr>
          <w:szCs w:val="18"/>
          <w:lang w:val="es-MX"/>
        </w:rPr>
        <w:t>su</w:t>
      </w:r>
      <w:r>
        <w:rPr>
          <w:szCs w:val="18"/>
          <w:lang w:val="es-MX"/>
        </w:rPr>
        <w:t xml:space="preserve"> </w:t>
      </w:r>
      <w:r w:rsidRPr="00BD4AA3">
        <w:rPr>
          <w:szCs w:val="18"/>
          <w:lang w:val="es-MX"/>
        </w:rPr>
        <w:t>dicho;</w:t>
      </w:r>
    </w:p>
    <w:p w:rsidR="006E471C" w:rsidRPr="00BD4AA3" w:rsidRDefault="006E471C" w:rsidP="006E471C">
      <w:pPr>
        <w:pStyle w:val="Texto"/>
        <w:spacing w:line="240" w:lineRule="exact"/>
        <w:ind w:left="720" w:firstLine="0"/>
        <w:rPr>
          <w:b/>
          <w:szCs w:val="18"/>
          <w:lang w:val="es-MX"/>
        </w:rPr>
      </w:pPr>
      <w:r w:rsidRPr="00BD4AA3">
        <w:rPr>
          <w:b/>
          <w:szCs w:val="18"/>
          <w:lang w:val="es-MX"/>
        </w:rPr>
        <w:t>VII.</w:t>
      </w:r>
      <w:r>
        <w:rPr>
          <w:b/>
          <w:szCs w:val="18"/>
          <w:lang w:val="es-MX"/>
        </w:rPr>
        <w:t xml:space="preserve"> </w:t>
      </w:r>
      <w:r w:rsidRPr="00BD4AA3">
        <w:rPr>
          <w:szCs w:val="18"/>
          <w:lang w:val="es-MX"/>
        </w:rPr>
        <w:t>a</w:t>
      </w:r>
      <w:r>
        <w:rPr>
          <w:b/>
          <w:szCs w:val="18"/>
          <w:lang w:val="es-MX"/>
        </w:rPr>
        <w:t xml:space="preserve"> </w:t>
      </w:r>
      <w:r w:rsidRPr="00BD4AA3">
        <w:rPr>
          <w:b/>
          <w:szCs w:val="18"/>
          <w:lang w:val="es-MX"/>
        </w:rPr>
        <w:t>XIV.</w:t>
      </w:r>
      <w:r>
        <w:rPr>
          <w:b/>
          <w:szCs w:val="18"/>
          <w:lang w:val="es-MX"/>
        </w:rPr>
        <w:t xml:space="preserve"> </w:t>
      </w:r>
      <w:r w:rsidRPr="00BD4AA3">
        <w:rPr>
          <w:b/>
          <w:szCs w:val="18"/>
          <w:lang w:val="es-MX"/>
        </w:rPr>
        <w:t>…</w:t>
      </w:r>
    </w:p>
    <w:p w:rsidR="006E471C" w:rsidRPr="00BD4AA3" w:rsidRDefault="006E471C" w:rsidP="006E471C">
      <w:pPr>
        <w:pStyle w:val="Texto"/>
        <w:spacing w:line="240" w:lineRule="exact"/>
        <w:rPr>
          <w:b/>
          <w:szCs w:val="18"/>
          <w:lang w:val="es-MX"/>
        </w:rPr>
      </w:pPr>
      <w:r w:rsidRPr="00BD4AA3">
        <w:rPr>
          <w:b/>
          <w:szCs w:val="18"/>
          <w:lang w:val="es-MX"/>
        </w:rPr>
        <w:t>…</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785.-</w:t>
      </w:r>
      <w:r>
        <w:rPr>
          <w:szCs w:val="18"/>
          <w:lang w:val="es-MX"/>
        </w:rPr>
        <w:t xml:space="preserve"> </w:t>
      </w:r>
      <w:r w:rsidRPr="00BD4AA3">
        <w:rPr>
          <w:szCs w:val="18"/>
          <w:lang w:val="es-MX"/>
        </w:rPr>
        <w:t>Si</w:t>
      </w:r>
      <w:r>
        <w:rPr>
          <w:szCs w:val="18"/>
          <w:lang w:val="es-MX"/>
        </w:rPr>
        <w:t xml:space="preserve"> </w:t>
      </w:r>
      <w:r w:rsidRPr="00BD4AA3">
        <w:rPr>
          <w:szCs w:val="18"/>
          <w:lang w:val="es-MX"/>
        </w:rPr>
        <w:t>alguna</w:t>
      </w:r>
      <w:r>
        <w:rPr>
          <w:szCs w:val="18"/>
          <w:lang w:val="es-MX"/>
        </w:rPr>
        <w:t xml:space="preserve"> </w:t>
      </w:r>
      <w:r w:rsidRPr="00BD4AA3">
        <w:rPr>
          <w:szCs w:val="18"/>
          <w:lang w:val="es-MX"/>
        </w:rPr>
        <w:t>persona</w:t>
      </w:r>
      <w:r>
        <w:rPr>
          <w:szCs w:val="18"/>
          <w:lang w:val="es-MX"/>
        </w:rPr>
        <w:t xml:space="preserve"> </w:t>
      </w:r>
      <w:r w:rsidRPr="00BD4AA3">
        <w:rPr>
          <w:szCs w:val="18"/>
          <w:lang w:val="es-MX"/>
        </w:rPr>
        <w:t>está</w:t>
      </w:r>
      <w:r>
        <w:rPr>
          <w:szCs w:val="18"/>
          <w:lang w:val="es-MX"/>
        </w:rPr>
        <w:t xml:space="preserve"> </w:t>
      </w:r>
      <w:r w:rsidRPr="00BD4AA3">
        <w:rPr>
          <w:szCs w:val="18"/>
          <w:lang w:val="es-MX"/>
        </w:rPr>
        <w:t>imposibilitada</w:t>
      </w:r>
      <w:r>
        <w:rPr>
          <w:szCs w:val="18"/>
          <w:lang w:val="es-MX"/>
        </w:rPr>
        <w:t xml:space="preserve"> </w:t>
      </w:r>
      <w:r w:rsidRPr="00BD4AA3">
        <w:rPr>
          <w:szCs w:val="18"/>
          <w:lang w:val="es-MX"/>
        </w:rPr>
        <w:t>por</w:t>
      </w:r>
      <w:r>
        <w:rPr>
          <w:szCs w:val="18"/>
          <w:lang w:val="es-MX"/>
        </w:rPr>
        <w:t xml:space="preserve"> </w:t>
      </w:r>
      <w:r w:rsidRPr="00BD4AA3">
        <w:rPr>
          <w:szCs w:val="18"/>
          <w:lang w:val="es-MX"/>
        </w:rPr>
        <w:t>enfermedad</w:t>
      </w:r>
      <w:r>
        <w:rPr>
          <w:szCs w:val="18"/>
          <w:lang w:val="es-MX"/>
        </w:rPr>
        <w:t xml:space="preserve"> </w:t>
      </w:r>
      <w:r w:rsidRPr="00BD4AA3">
        <w:rPr>
          <w:szCs w:val="18"/>
          <w:lang w:val="es-MX"/>
        </w:rPr>
        <w:t>u</w:t>
      </w:r>
      <w:r>
        <w:rPr>
          <w:szCs w:val="18"/>
          <w:lang w:val="es-MX"/>
        </w:rPr>
        <w:t xml:space="preserve"> </w:t>
      </w:r>
      <w:r w:rsidRPr="00BD4AA3">
        <w:rPr>
          <w:szCs w:val="18"/>
          <w:lang w:val="es-MX"/>
        </w:rPr>
        <w:t>otra</w:t>
      </w:r>
      <w:r>
        <w:rPr>
          <w:szCs w:val="18"/>
          <w:lang w:val="es-MX"/>
        </w:rPr>
        <w:t xml:space="preserve"> </w:t>
      </w:r>
      <w:r w:rsidRPr="00BD4AA3">
        <w:rPr>
          <w:szCs w:val="18"/>
          <w:lang w:val="es-MX"/>
        </w:rPr>
        <w:t>causa</w:t>
      </w:r>
      <w:r>
        <w:rPr>
          <w:szCs w:val="18"/>
          <w:lang w:val="es-MX"/>
        </w:rPr>
        <w:t xml:space="preserve"> </w:t>
      </w:r>
      <w:r w:rsidRPr="00BD4AA3">
        <w:rPr>
          <w:szCs w:val="18"/>
          <w:lang w:val="es-MX"/>
        </w:rPr>
        <w:t>para</w:t>
      </w:r>
      <w:r>
        <w:rPr>
          <w:szCs w:val="18"/>
          <w:lang w:val="es-MX"/>
        </w:rPr>
        <w:t xml:space="preserve"> </w:t>
      </w:r>
      <w:r w:rsidRPr="00BD4AA3">
        <w:rPr>
          <w:szCs w:val="18"/>
          <w:lang w:val="es-MX"/>
        </w:rPr>
        <w:t>concurrir</w:t>
      </w:r>
      <w:r>
        <w:rPr>
          <w:szCs w:val="18"/>
          <w:lang w:val="es-MX"/>
        </w:rPr>
        <w:t xml:space="preserve"> </w:t>
      </w:r>
      <w:r w:rsidRPr="00BD4AA3">
        <w:rPr>
          <w:szCs w:val="18"/>
          <w:lang w:val="es-MX"/>
        </w:rPr>
        <w:t>al</w:t>
      </w:r>
      <w:r>
        <w:rPr>
          <w:szCs w:val="18"/>
          <w:lang w:val="es-MX"/>
        </w:rPr>
        <w:t xml:space="preserve"> </w:t>
      </w:r>
      <w:r w:rsidRPr="00BD4AA3">
        <w:rPr>
          <w:szCs w:val="18"/>
          <w:lang w:val="es-MX"/>
        </w:rPr>
        <w:t>local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para</w:t>
      </w:r>
      <w:r>
        <w:rPr>
          <w:szCs w:val="18"/>
          <w:lang w:val="es-MX"/>
        </w:rPr>
        <w:t xml:space="preserve"> </w:t>
      </w:r>
      <w:r w:rsidRPr="00BD4AA3">
        <w:rPr>
          <w:szCs w:val="18"/>
          <w:lang w:val="es-MX"/>
        </w:rPr>
        <w:t>absolver</w:t>
      </w:r>
      <w:r>
        <w:rPr>
          <w:szCs w:val="18"/>
          <w:lang w:val="es-MX"/>
        </w:rPr>
        <w:t xml:space="preserve"> </w:t>
      </w:r>
      <w:r w:rsidRPr="00BD4AA3">
        <w:rPr>
          <w:szCs w:val="18"/>
          <w:lang w:val="es-MX"/>
        </w:rPr>
        <w:t>posiciones;</w:t>
      </w:r>
      <w:r>
        <w:rPr>
          <w:szCs w:val="18"/>
          <w:lang w:val="es-MX"/>
        </w:rPr>
        <w:t xml:space="preserve"> </w:t>
      </w:r>
      <w:r w:rsidRPr="00BD4AA3">
        <w:rPr>
          <w:szCs w:val="18"/>
          <w:lang w:val="es-MX"/>
        </w:rPr>
        <w:t>reconocer</w:t>
      </w:r>
      <w:r>
        <w:rPr>
          <w:szCs w:val="18"/>
          <w:lang w:val="es-MX"/>
        </w:rPr>
        <w:t xml:space="preserve"> </w:t>
      </w:r>
      <w:r w:rsidRPr="00BD4AA3">
        <w:rPr>
          <w:szCs w:val="18"/>
          <w:lang w:val="es-MX"/>
        </w:rPr>
        <w:t>el</w:t>
      </w:r>
      <w:r>
        <w:rPr>
          <w:szCs w:val="18"/>
          <w:lang w:val="es-MX"/>
        </w:rPr>
        <w:t xml:space="preserve"> </w:t>
      </w:r>
      <w:r w:rsidRPr="00BD4AA3">
        <w:rPr>
          <w:szCs w:val="18"/>
          <w:lang w:val="es-MX"/>
        </w:rPr>
        <w:t>contenido</w:t>
      </w:r>
      <w:r>
        <w:rPr>
          <w:szCs w:val="18"/>
          <w:lang w:val="es-MX"/>
        </w:rPr>
        <w:t xml:space="preserve"> </w:t>
      </w:r>
      <w:r w:rsidRPr="00BD4AA3">
        <w:rPr>
          <w:szCs w:val="18"/>
          <w:lang w:val="es-MX"/>
        </w:rPr>
        <w:t>o</w:t>
      </w:r>
      <w:r>
        <w:rPr>
          <w:szCs w:val="18"/>
          <w:lang w:val="es-MX"/>
        </w:rPr>
        <w:t xml:space="preserve"> </w:t>
      </w:r>
      <w:r w:rsidRPr="00BD4AA3">
        <w:rPr>
          <w:szCs w:val="18"/>
          <w:lang w:val="es-MX"/>
        </w:rPr>
        <w:t>firma</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documento</w:t>
      </w:r>
      <w:r>
        <w:rPr>
          <w:szCs w:val="18"/>
          <w:lang w:val="es-MX"/>
        </w:rPr>
        <w:t xml:space="preserve"> </w:t>
      </w:r>
      <w:r w:rsidRPr="00BD4AA3">
        <w:rPr>
          <w:szCs w:val="18"/>
          <w:lang w:val="es-MX"/>
        </w:rPr>
        <w:t>o</w:t>
      </w:r>
      <w:r>
        <w:rPr>
          <w:szCs w:val="18"/>
          <w:lang w:val="es-MX"/>
        </w:rPr>
        <w:t xml:space="preserve"> </w:t>
      </w:r>
      <w:r w:rsidRPr="00BD4AA3">
        <w:rPr>
          <w:szCs w:val="18"/>
          <w:lang w:val="es-MX"/>
        </w:rPr>
        <w:t>rendir</w:t>
      </w:r>
      <w:r>
        <w:rPr>
          <w:szCs w:val="18"/>
          <w:lang w:val="es-MX"/>
        </w:rPr>
        <w:t xml:space="preserve"> </w:t>
      </w:r>
      <w:r w:rsidRPr="00BD4AA3">
        <w:rPr>
          <w:szCs w:val="18"/>
          <w:lang w:val="es-MX"/>
        </w:rPr>
        <w:t>testimonio,</w:t>
      </w:r>
      <w:r>
        <w:rPr>
          <w:szCs w:val="18"/>
          <w:lang w:val="es-MX"/>
        </w:rPr>
        <w:t xml:space="preserve"> </w:t>
      </w:r>
      <w:r w:rsidRPr="00BD4AA3">
        <w:rPr>
          <w:szCs w:val="18"/>
          <w:lang w:val="es-MX"/>
        </w:rPr>
        <w:t>y</w:t>
      </w:r>
      <w:r>
        <w:rPr>
          <w:szCs w:val="18"/>
          <w:lang w:val="es-MX"/>
        </w:rPr>
        <w:t xml:space="preserve"> </w:t>
      </w:r>
      <w:r w:rsidRPr="00BD4AA3">
        <w:rPr>
          <w:szCs w:val="18"/>
          <w:lang w:val="es-MX"/>
        </w:rPr>
        <w:t>lo</w:t>
      </w:r>
      <w:r>
        <w:rPr>
          <w:szCs w:val="18"/>
          <w:lang w:val="es-MX"/>
        </w:rPr>
        <w:t xml:space="preserve"> </w:t>
      </w:r>
      <w:r w:rsidRPr="00BD4AA3">
        <w:rPr>
          <w:szCs w:val="18"/>
          <w:lang w:val="es-MX"/>
        </w:rPr>
        <w:t>justifica</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mediante</w:t>
      </w:r>
      <w:r>
        <w:rPr>
          <w:szCs w:val="18"/>
          <w:lang w:val="es-MX"/>
        </w:rPr>
        <w:t xml:space="preserve"> </w:t>
      </w:r>
      <w:r w:rsidRPr="00BD4AA3">
        <w:rPr>
          <w:szCs w:val="18"/>
          <w:lang w:val="es-MX"/>
        </w:rPr>
        <w:t>certificado</w:t>
      </w:r>
      <w:r>
        <w:rPr>
          <w:szCs w:val="18"/>
          <w:lang w:val="es-MX"/>
        </w:rPr>
        <w:t xml:space="preserve"> </w:t>
      </w:r>
      <w:r w:rsidRPr="00BD4AA3">
        <w:rPr>
          <w:szCs w:val="18"/>
          <w:lang w:val="es-MX"/>
        </w:rPr>
        <w:t>médico</w:t>
      </w:r>
      <w:r>
        <w:rPr>
          <w:szCs w:val="18"/>
          <w:lang w:val="es-MX"/>
        </w:rPr>
        <w:t xml:space="preserve"> </w:t>
      </w:r>
      <w:r w:rsidRPr="00BD4AA3">
        <w:rPr>
          <w:szCs w:val="18"/>
          <w:lang w:val="es-MX"/>
        </w:rPr>
        <w:t>u</w:t>
      </w:r>
      <w:r>
        <w:rPr>
          <w:szCs w:val="18"/>
          <w:lang w:val="es-MX"/>
        </w:rPr>
        <w:t xml:space="preserve"> </w:t>
      </w:r>
      <w:r w:rsidRPr="00BD4AA3">
        <w:rPr>
          <w:szCs w:val="18"/>
          <w:lang w:val="es-MX"/>
        </w:rPr>
        <w:t>otra</w:t>
      </w:r>
      <w:r>
        <w:rPr>
          <w:szCs w:val="18"/>
          <w:lang w:val="es-MX"/>
        </w:rPr>
        <w:t xml:space="preserve"> </w:t>
      </w:r>
      <w:r w:rsidRPr="00BD4AA3">
        <w:rPr>
          <w:szCs w:val="18"/>
          <w:lang w:val="es-MX"/>
        </w:rPr>
        <w:t>constancia</w:t>
      </w:r>
      <w:r>
        <w:rPr>
          <w:szCs w:val="18"/>
          <w:lang w:val="es-MX"/>
        </w:rPr>
        <w:t xml:space="preserve"> </w:t>
      </w:r>
      <w:r w:rsidRPr="00BD4AA3">
        <w:rPr>
          <w:szCs w:val="18"/>
          <w:lang w:val="es-MX"/>
        </w:rPr>
        <w:t>fehaciente</w:t>
      </w:r>
      <w:r>
        <w:rPr>
          <w:szCs w:val="18"/>
          <w:lang w:val="es-MX"/>
        </w:rPr>
        <w:t xml:space="preserve"> </w:t>
      </w:r>
      <w:r w:rsidRPr="00BD4AA3">
        <w:rPr>
          <w:szCs w:val="18"/>
          <w:lang w:val="es-MX"/>
        </w:rPr>
        <w:t>que</w:t>
      </w:r>
      <w:r>
        <w:rPr>
          <w:szCs w:val="18"/>
          <w:lang w:val="es-MX"/>
        </w:rPr>
        <w:t xml:space="preserve"> </w:t>
      </w:r>
      <w:r w:rsidRPr="00BD4AA3">
        <w:rPr>
          <w:szCs w:val="18"/>
          <w:lang w:val="es-MX"/>
        </w:rPr>
        <w:t>exhiba</w:t>
      </w:r>
      <w:r>
        <w:rPr>
          <w:szCs w:val="18"/>
          <w:lang w:val="es-MX"/>
        </w:rPr>
        <w:t xml:space="preserve"> </w:t>
      </w:r>
      <w:r w:rsidRPr="00BD4AA3">
        <w:rPr>
          <w:szCs w:val="18"/>
          <w:lang w:val="es-MX"/>
        </w:rPr>
        <w:t>bajo</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decir</w:t>
      </w:r>
      <w:r>
        <w:rPr>
          <w:szCs w:val="18"/>
          <w:lang w:val="es-MX"/>
        </w:rPr>
        <w:t xml:space="preserve"> </w:t>
      </w:r>
      <w:r w:rsidRPr="00BD4AA3">
        <w:rPr>
          <w:szCs w:val="18"/>
          <w:lang w:val="es-MX"/>
        </w:rPr>
        <w:t>verdad</w:t>
      </w:r>
      <w:r>
        <w:rPr>
          <w:szCs w:val="18"/>
          <w:lang w:val="es-MX"/>
        </w:rPr>
        <w:t xml:space="preserve"> </w:t>
      </w:r>
      <w:r w:rsidRPr="00BD4AA3">
        <w:rPr>
          <w:szCs w:val="18"/>
          <w:lang w:val="es-MX"/>
        </w:rPr>
        <w:t>e</w:t>
      </w:r>
      <w:r>
        <w:rPr>
          <w:szCs w:val="18"/>
          <w:lang w:val="es-MX"/>
        </w:rPr>
        <w:t xml:space="preserve"> </w:t>
      </w:r>
      <w:r w:rsidRPr="00BD4AA3">
        <w:rPr>
          <w:szCs w:val="18"/>
          <w:lang w:val="es-MX"/>
        </w:rPr>
        <w:t>indicando</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encuentra</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imposibilitada,</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dispondrá</w:t>
      </w:r>
      <w:r>
        <w:rPr>
          <w:szCs w:val="18"/>
          <w:lang w:val="es-MX"/>
        </w:rPr>
        <w:t xml:space="preserve"> </w:t>
      </w:r>
      <w:r w:rsidRPr="00BD4AA3">
        <w:rPr>
          <w:szCs w:val="18"/>
          <w:lang w:val="es-MX"/>
        </w:rPr>
        <w:t>lo</w:t>
      </w:r>
      <w:r>
        <w:rPr>
          <w:szCs w:val="18"/>
          <w:lang w:val="es-MX"/>
        </w:rPr>
        <w:t xml:space="preserve"> </w:t>
      </w:r>
      <w:r w:rsidRPr="00BD4AA3">
        <w:rPr>
          <w:szCs w:val="18"/>
          <w:lang w:val="es-MX"/>
        </w:rPr>
        <w:t>necesario</w:t>
      </w:r>
      <w:r>
        <w:rPr>
          <w:szCs w:val="18"/>
          <w:lang w:val="es-MX"/>
        </w:rPr>
        <w:t xml:space="preserve"> </w:t>
      </w:r>
      <w:r w:rsidRPr="00BD4AA3">
        <w:rPr>
          <w:szCs w:val="18"/>
          <w:lang w:val="es-MX"/>
        </w:rPr>
        <w:t>para</w:t>
      </w:r>
      <w:r>
        <w:rPr>
          <w:szCs w:val="18"/>
          <w:lang w:val="es-MX"/>
        </w:rPr>
        <w:t xml:space="preserve"> </w:t>
      </w:r>
      <w:r w:rsidRPr="00BD4AA3">
        <w:rPr>
          <w:szCs w:val="18"/>
          <w:lang w:val="es-MX"/>
        </w:rPr>
        <w:t>desahogar</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audiencia,</w:t>
      </w:r>
      <w:r>
        <w:rPr>
          <w:szCs w:val="18"/>
          <w:lang w:val="es-MX"/>
        </w:rPr>
        <w:t xml:space="preserve"> </w:t>
      </w:r>
      <w:r w:rsidRPr="00BD4AA3">
        <w:rPr>
          <w:szCs w:val="18"/>
          <w:lang w:val="es-MX"/>
        </w:rPr>
        <w:t>ya</w:t>
      </w:r>
      <w:r>
        <w:rPr>
          <w:szCs w:val="18"/>
          <w:lang w:val="es-MX"/>
        </w:rPr>
        <w:t xml:space="preserve"> </w:t>
      </w:r>
      <w:r w:rsidRPr="00BD4AA3">
        <w:rPr>
          <w:szCs w:val="18"/>
          <w:lang w:val="es-MX"/>
        </w:rPr>
        <w:t>sea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local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dicha</w:t>
      </w:r>
      <w:r>
        <w:rPr>
          <w:b/>
          <w:szCs w:val="18"/>
          <w:lang w:val="es-MX"/>
        </w:rPr>
        <w:t xml:space="preserve"> </w:t>
      </w:r>
      <w:r w:rsidRPr="00BD4AA3">
        <w:rPr>
          <w:szCs w:val="18"/>
          <w:lang w:val="es-MX"/>
        </w:rPr>
        <w:t>persona,</w:t>
      </w:r>
      <w:r>
        <w:rPr>
          <w:szCs w:val="18"/>
          <w:lang w:val="es-MX"/>
        </w:rPr>
        <w:t xml:space="preserve"> </w:t>
      </w:r>
      <w:r w:rsidRPr="00BD4AA3">
        <w:rPr>
          <w:szCs w:val="18"/>
          <w:lang w:val="es-MX"/>
        </w:rPr>
        <w:t>a</w:t>
      </w:r>
      <w:r>
        <w:rPr>
          <w:szCs w:val="18"/>
          <w:lang w:val="es-MX"/>
        </w:rPr>
        <w:t xml:space="preserve"> </w:t>
      </w:r>
      <w:r w:rsidRPr="00BD4AA3">
        <w:rPr>
          <w:szCs w:val="18"/>
          <w:lang w:val="es-MX"/>
        </w:rPr>
        <w:t>menos</w:t>
      </w:r>
      <w:r>
        <w:rPr>
          <w:szCs w:val="18"/>
          <w:lang w:val="es-MX"/>
        </w:rPr>
        <w:t xml:space="preserve"> </w:t>
      </w:r>
      <w:r w:rsidRPr="00BD4AA3">
        <w:rPr>
          <w:szCs w:val="18"/>
          <w:lang w:val="es-MX"/>
        </w:rPr>
        <w:t>que</w:t>
      </w:r>
      <w:r>
        <w:rPr>
          <w:szCs w:val="18"/>
          <w:lang w:val="es-MX"/>
        </w:rPr>
        <w:t xml:space="preserve"> </w:t>
      </w:r>
      <w:r w:rsidRPr="00BD4AA3">
        <w:rPr>
          <w:szCs w:val="18"/>
          <w:lang w:val="es-MX"/>
        </w:rPr>
        <w:t>exista</w:t>
      </w:r>
      <w:r>
        <w:rPr>
          <w:szCs w:val="18"/>
          <w:lang w:val="es-MX"/>
        </w:rPr>
        <w:t xml:space="preserve"> </w:t>
      </w:r>
      <w:r w:rsidRPr="00BD4AA3">
        <w:rPr>
          <w:szCs w:val="18"/>
          <w:lang w:val="es-MX"/>
        </w:rPr>
        <w:t>imposibilidad</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justificarse</w:t>
      </w:r>
      <w:r>
        <w:rPr>
          <w:szCs w:val="18"/>
          <w:lang w:val="es-MX"/>
        </w:rPr>
        <w:t xml:space="preserve"> </w:t>
      </w:r>
      <w:r w:rsidRPr="00BD4AA3">
        <w:rPr>
          <w:szCs w:val="18"/>
          <w:lang w:val="es-MX"/>
        </w:rPr>
        <w:t>plenamente;</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se</w:t>
      </w:r>
      <w:r>
        <w:rPr>
          <w:szCs w:val="18"/>
          <w:lang w:val="es-MX"/>
        </w:rPr>
        <w:t xml:space="preserve"> </w:t>
      </w:r>
      <w:r w:rsidRPr="00BD4AA3">
        <w:rPr>
          <w:szCs w:val="18"/>
          <w:lang w:val="es-MX"/>
        </w:rPr>
        <w:t>deberá</w:t>
      </w:r>
      <w:r>
        <w:rPr>
          <w:szCs w:val="18"/>
          <w:lang w:val="es-MX"/>
        </w:rPr>
        <w:t xml:space="preserve"> </w:t>
      </w:r>
      <w:r w:rsidRPr="00BD4AA3">
        <w:rPr>
          <w:szCs w:val="18"/>
          <w:lang w:val="es-MX"/>
        </w:rPr>
        <w:t>señalar</w:t>
      </w:r>
      <w:r>
        <w:rPr>
          <w:szCs w:val="18"/>
          <w:lang w:val="es-MX"/>
        </w:rPr>
        <w:t xml:space="preserve"> </w:t>
      </w:r>
      <w:r w:rsidRPr="00BD4AA3">
        <w:rPr>
          <w:szCs w:val="18"/>
          <w:lang w:val="es-MX"/>
        </w:rPr>
        <w:t>nuevo</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desahogar</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p>
    <w:p w:rsidR="006E471C" w:rsidRPr="00BD4AA3" w:rsidRDefault="006E471C" w:rsidP="006E471C">
      <w:pPr>
        <w:pStyle w:val="Texto"/>
        <w:spacing w:line="240" w:lineRule="exact"/>
        <w:rPr>
          <w:szCs w:val="18"/>
          <w:lang w:val="es-MX"/>
        </w:rPr>
      </w:pP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podrá</w:t>
      </w:r>
      <w:r>
        <w:rPr>
          <w:szCs w:val="18"/>
          <w:lang w:val="es-MX"/>
        </w:rPr>
        <w:t xml:space="preserve"> </w:t>
      </w:r>
      <w:r w:rsidRPr="00BD4AA3">
        <w:rPr>
          <w:szCs w:val="18"/>
          <w:lang w:val="es-MX"/>
        </w:rPr>
        <w:t>ordenar</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judicial</w:t>
      </w:r>
      <w:r>
        <w:rPr>
          <w:szCs w:val="18"/>
          <w:lang w:val="es-MX"/>
        </w:rPr>
        <w:t xml:space="preserve"> </w:t>
      </w:r>
      <w:r w:rsidRPr="00BD4AA3">
        <w:rPr>
          <w:szCs w:val="18"/>
          <w:lang w:val="es-MX"/>
        </w:rPr>
        <w:t>se</w:t>
      </w:r>
      <w:r>
        <w:rPr>
          <w:szCs w:val="18"/>
          <w:lang w:val="es-MX"/>
        </w:rPr>
        <w:t xml:space="preserve"> </w:t>
      </w:r>
      <w:r w:rsidRPr="00BD4AA3">
        <w:rPr>
          <w:szCs w:val="18"/>
          <w:lang w:val="es-MX"/>
        </w:rPr>
        <w:t>traslade</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cerciore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imposibilitada</w:t>
      </w:r>
      <w:r>
        <w:rPr>
          <w:szCs w:val="18"/>
          <w:lang w:val="es-MX"/>
        </w:rPr>
        <w:t xml:space="preserve"> </w:t>
      </w:r>
      <w:r w:rsidRPr="00BD4AA3">
        <w:rPr>
          <w:szCs w:val="18"/>
          <w:lang w:val="es-MX"/>
        </w:rPr>
        <w:t>se</w:t>
      </w:r>
      <w:r>
        <w:rPr>
          <w:szCs w:val="18"/>
          <w:lang w:val="es-MX"/>
        </w:rPr>
        <w:t xml:space="preserve"> </w:t>
      </w:r>
      <w:r w:rsidRPr="00BD4AA3">
        <w:rPr>
          <w:szCs w:val="18"/>
          <w:lang w:val="es-MX"/>
        </w:rPr>
        <w:t>encuentra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proporcionado.</w:t>
      </w:r>
    </w:p>
    <w:p w:rsidR="006E471C" w:rsidRPr="00BD4AA3" w:rsidRDefault="006E471C" w:rsidP="006E471C">
      <w:pPr>
        <w:pStyle w:val="Texto"/>
        <w:spacing w:line="240" w:lineRule="exact"/>
        <w:rPr>
          <w:szCs w:val="18"/>
          <w:lang w:val="es-MX"/>
        </w:rPr>
      </w:pP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encontrarse</w:t>
      </w:r>
      <w:r>
        <w:rPr>
          <w:szCs w:val="18"/>
          <w:lang w:val="es-MX"/>
        </w:rPr>
        <w:t xml:space="preserve"> </w:t>
      </w:r>
      <w:r w:rsidRPr="00BD4AA3">
        <w:rPr>
          <w:szCs w:val="18"/>
          <w:lang w:val="es-MX"/>
        </w:rPr>
        <w:t>ésta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declarará</w:t>
      </w:r>
      <w:r>
        <w:rPr>
          <w:szCs w:val="18"/>
          <w:lang w:val="es-MX"/>
        </w:rPr>
        <w:t xml:space="preserve"> </w:t>
      </w:r>
      <w:r w:rsidRPr="00BD4AA3">
        <w:rPr>
          <w:szCs w:val="18"/>
          <w:lang w:val="es-MX"/>
        </w:rPr>
        <w:t>confeso</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reconocidos</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por</w:t>
      </w:r>
      <w:r>
        <w:rPr>
          <w:szCs w:val="18"/>
          <w:lang w:val="es-MX"/>
        </w:rPr>
        <w:t xml:space="preserve"> </w:t>
      </w:r>
      <w:r w:rsidRPr="00BD4AA3">
        <w:rPr>
          <w:szCs w:val="18"/>
          <w:lang w:val="es-MX"/>
        </w:rPr>
        <w:t>desierta</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según</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p>
    <w:p w:rsidR="006E471C" w:rsidRPr="00BD4AA3" w:rsidRDefault="006E471C" w:rsidP="006E471C">
      <w:pPr>
        <w:pStyle w:val="Texto"/>
        <w:spacing w:line="240" w:lineRule="exact"/>
        <w:rPr>
          <w:b/>
          <w:szCs w:val="18"/>
          <w:lang w:val="es-MX"/>
        </w:rPr>
      </w:pPr>
      <w:r w:rsidRPr="00BD4AA3">
        <w:rPr>
          <w:b/>
          <w:szCs w:val="18"/>
          <w:lang w:val="es-MX"/>
        </w:rPr>
        <w:t>…</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786.-</w:t>
      </w:r>
      <w:r>
        <w:rPr>
          <w:szCs w:val="18"/>
          <w:lang w:val="es-MX"/>
        </w:rPr>
        <w:t xml:space="preserve"> </w:t>
      </w:r>
      <w:r w:rsidRPr="00BD4AA3">
        <w:rPr>
          <w:szCs w:val="18"/>
          <w:lang w:val="es-MX"/>
        </w:rPr>
        <w:t>Cada</w:t>
      </w:r>
      <w:r>
        <w:rPr>
          <w:szCs w:val="18"/>
          <w:lang w:val="es-MX"/>
        </w:rPr>
        <w:t xml:space="preserve"> </w:t>
      </w:r>
      <w:r w:rsidRPr="00BD4AA3">
        <w:rPr>
          <w:szCs w:val="18"/>
          <w:lang w:val="es-MX"/>
        </w:rPr>
        <w:t>parte</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cite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contraparte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concurra</w:t>
      </w:r>
      <w:r>
        <w:rPr>
          <w:szCs w:val="18"/>
          <w:lang w:val="es-MX"/>
        </w:rPr>
        <w:t xml:space="preserve"> </w:t>
      </w:r>
      <w:r w:rsidRPr="00BD4AA3">
        <w:rPr>
          <w:szCs w:val="18"/>
          <w:lang w:val="es-MX"/>
        </w:rPr>
        <w:t>a</w:t>
      </w:r>
      <w:r>
        <w:rPr>
          <w:szCs w:val="18"/>
          <w:lang w:val="es-MX"/>
        </w:rPr>
        <w:t xml:space="preserve"> </w:t>
      </w:r>
      <w:r w:rsidRPr="00BD4AA3">
        <w:rPr>
          <w:szCs w:val="18"/>
          <w:lang w:val="es-MX"/>
        </w:rPr>
        <w:t>absolver</w:t>
      </w:r>
      <w:r>
        <w:rPr>
          <w:szCs w:val="18"/>
          <w:lang w:val="es-MX"/>
        </w:rPr>
        <w:t xml:space="preserve"> </w:t>
      </w:r>
      <w:r w:rsidRPr="00BD4AA3">
        <w:rPr>
          <w:szCs w:val="18"/>
          <w:lang w:val="es-MX"/>
        </w:rPr>
        <w:t>posiciones</w:t>
      </w:r>
      <w:r>
        <w:rPr>
          <w:szCs w:val="18"/>
          <w:lang w:val="es-MX"/>
        </w:rPr>
        <w:t xml:space="preserve"> </w:t>
      </w:r>
      <w:r w:rsidRPr="00BD4AA3">
        <w:rPr>
          <w:szCs w:val="18"/>
          <w:lang w:val="es-MX"/>
        </w:rPr>
        <w:t>y</w:t>
      </w:r>
      <w:r>
        <w:rPr>
          <w:szCs w:val="18"/>
          <w:lang w:val="es-MX"/>
        </w:rPr>
        <w:t xml:space="preserve"> </w:t>
      </w:r>
      <w:r w:rsidRPr="00BD4AA3">
        <w:rPr>
          <w:szCs w:val="18"/>
          <w:lang w:val="es-MX"/>
        </w:rPr>
        <w:t>responder</w:t>
      </w:r>
      <w:r>
        <w:rPr>
          <w:szCs w:val="18"/>
          <w:lang w:val="es-MX"/>
        </w:rPr>
        <w:t xml:space="preserve"> </w:t>
      </w:r>
      <w:r w:rsidRPr="00BD4AA3">
        <w:rPr>
          <w:szCs w:val="18"/>
          <w:lang w:val="es-MX"/>
        </w:rPr>
        <w:t>preguntas.</w:t>
      </w:r>
    </w:p>
    <w:p w:rsidR="006E471C" w:rsidRPr="00BD4AA3" w:rsidRDefault="006E471C" w:rsidP="006E471C">
      <w:pPr>
        <w:pStyle w:val="Texto"/>
        <w:spacing w:line="240" w:lineRule="exact"/>
        <w:rPr>
          <w:b/>
          <w:szCs w:val="18"/>
          <w:lang w:val="es-MX"/>
        </w:rPr>
      </w:pPr>
      <w:r w:rsidRPr="00BD4AA3">
        <w:rPr>
          <w:b/>
          <w:szCs w:val="18"/>
          <w:lang w:val="es-MX"/>
        </w:rPr>
        <w:t>…</w:t>
      </w:r>
    </w:p>
    <w:p w:rsidR="006E471C" w:rsidRPr="00BD4AA3" w:rsidRDefault="006E471C" w:rsidP="006E471C">
      <w:pPr>
        <w:pStyle w:val="Texto"/>
        <w:spacing w:line="240" w:lineRule="exact"/>
        <w:rPr>
          <w:b/>
          <w:szCs w:val="18"/>
          <w:lang w:val="es-MX"/>
        </w:rPr>
      </w:pPr>
      <w:r w:rsidRPr="00BD4AA3">
        <w:rPr>
          <w:b/>
          <w:szCs w:val="18"/>
          <w:lang w:val="es-MX"/>
        </w:rPr>
        <w:t>…</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787.-</w:t>
      </w:r>
      <w:r>
        <w:rPr>
          <w:b/>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podrán</w:t>
      </w:r>
      <w:r>
        <w:rPr>
          <w:szCs w:val="18"/>
          <w:lang w:val="es-MX"/>
        </w:rPr>
        <w:t xml:space="preserve"> </w:t>
      </w:r>
      <w:r w:rsidRPr="00BD4AA3">
        <w:rPr>
          <w:szCs w:val="18"/>
          <w:lang w:val="es-MX"/>
        </w:rPr>
        <w:t>también</w:t>
      </w:r>
      <w:r>
        <w:rPr>
          <w:szCs w:val="18"/>
          <w:lang w:val="es-MX"/>
        </w:rPr>
        <w:t xml:space="preserve"> </w:t>
      </w:r>
      <w:r w:rsidRPr="00BD4AA3">
        <w:rPr>
          <w:szCs w:val="18"/>
          <w:lang w:val="es-MX"/>
        </w:rPr>
        <w:t>solicitar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cite</w:t>
      </w:r>
      <w:r>
        <w:rPr>
          <w:szCs w:val="18"/>
          <w:lang w:val="es-MX"/>
        </w:rPr>
        <w:t xml:space="preserve"> </w:t>
      </w:r>
      <w:r w:rsidRPr="00BD4AA3">
        <w:rPr>
          <w:szCs w:val="18"/>
          <w:lang w:val="es-MX"/>
        </w:rPr>
        <w:t>a</w:t>
      </w:r>
      <w:r>
        <w:rPr>
          <w:szCs w:val="18"/>
          <w:lang w:val="es-MX"/>
        </w:rPr>
        <w:t xml:space="preserve"> </w:t>
      </w:r>
      <w:r w:rsidRPr="00BD4AA3">
        <w:rPr>
          <w:szCs w:val="18"/>
          <w:lang w:val="es-MX"/>
        </w:rPr>
        <w:t>absolver</w:t>
      </w:r>
      <w:r>
        <w:rPr>
          <w:szCs w:val="18"/>
          <w:lang w:val="es-MX"/>
        </w:rPr>
        <w:t xml:space="preserve"> </w:t>
      </w:r>
      <w:r w:rsidRPr="00BD4AA3">
        <w:rPr>
          <w:szCs w:val="18"/>
          <w:lang w:val="es-MX"/>
        </w:rPr>
        <w:t>posiciones</w:t>
      </w:r>
      <w:r>
        <w:rPr>
          <w:szCs w:val="18"/>
          <w:lang w:val="es-MX"/>
        </w:rPr>
        <w:t xml:space="preserve"> </w:t>
      </w:r>
      <w:r w:rsidRPr="00BD4AA3">
        <w:rPr>
          <w:szCs w:val="18"/>
          <w:lang w:val="es-MX"/>
        </w:rPr>
        <w:t>o</w:t>
      </w:r>
      <w:r>
        <w:rPr>
          <w:szCs w:val="18"/>
          <w:lang w:val="es-MX"/>
        </w:rPr>
        <w:t xml:space="preserve"> </w:t>
      </w:r>
      <w:r w:rsidRPr="00BD4AA3">
        <w:rPr>
          <w:szCs w:val="18"/>
          <w:lang w:val="es-MX"/>
        </w:rPr>
        <w:t>responder</w:t>
      </w:r>
      <w:r>
        <w:rPr>
          <w:szCs w:val="18"/>
          <w:lang w:val="es-MX"/>
        </w:rPr>
        <w:t xml:space="preserve"> </w:t>
      </w:r>
      <w:r w:rsidRPr="00BD4AA3">
        <w:rPr>
          <w:szCs w:val="18"/>
          <w:lang w:val="es-MX"/>
        </w:rPr>
        <w:t>preguntas</w:t>
      </w:r>
      <w:r>
        <w:rPr>
          <w:szCs w:val="18"/>
          <w:lang w:val="es-MX"/>
        </w:rPr>
        <w:t xml:space="preserve"> </w:t>
      </w:r>
      <w:r w:rsidRPr="00BD4AA3">
        <w:rPr>
          <w:szCs w:val="18"/>
          <w:lang w:val="es-MX"/>
        </w:rPr>
        <w:t>personalmente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directores,</w:t>
      </w:r>
      <w:r>
        <w:rPr>
          <w:szCs w:val="18"/>
          <w:lang w:val="es-MX"/>
        </w:rPr>
        <w:t xml:space="preserve"> </w:t>
      </w:r>
      <w:r w:rsidRPr="00BD4AA3">
        <w:rPr>
          <w:szCs w:val="18"/>
          <w:lang w:val="es-MX"/>
        </w:rPr>
        <w:t>administradores,</w:t>
      </w:r>
      <w:r>
        <w:rPr>
          <w:szCs w:val="18"/>
          <w:lang w:val="es-MX"/>
        </w:rPr>
        <w:t xml:space="preserve"> </w:t>
      </w:r>
      <w:r w:rsidRPr="00BD4AA3">
        <w:rPr>
          <w:szCs w:val="18"/>
          <w:lang w:val="es-MX"/>
        </w:rPr>
        <w:t>gerentes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general,</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ejerzan</w:t>
      </w:r>
      <w:r>
        <w:rPr>
          <w:szCs w:val="18"/>
          <w:lang w:val="es-MX"/>
        </w:rPr>
        <w:t xml:space="preserve"> </w:t>
      </w:r>
      <w:r w:rsidRPr="00BD4AA3">
        <w:rPr>
          <w:szCs w:val="18"/>
          <w:lang w:val="es-MX"/>
        </w:rPr>
        <w:t>funciones</w:t>
      </w:r>
      <w:r>
        <w:rPr>
          <w:szCs w:val="18"/>
          <w:lang w:val="es-MX"/>
        </w:rPr>
        <w:t xml:space="preserve"> </w:t>
      </w:r>
      <w:r w:rsidRPr="00BD4AA3">
        <w:rPr>
          <w:szCs w:val="18"/>
          <w:lang w:val="es-MX"/>
        </w:rPr>
        <w:t>de</w:t>
      </w:r>
      <w:r>
        <w:rPr>
          <w:szCs w:val="18"/>
          <w:lang w:val="es-MX"/>
        </w:rPr>
        <w:t xml:space="preserve"> </w:t>
      </w:r>
      <w:r w:rsidRPr="00BD4AA3">
        <w:rPr>
          <w:szCs w:val="18"/>
          <w:lang w:val="es-MX"/>
        </w:rPr>
        <w:t>dirección</w:t>
      </w:r>
      <w:r>
        <w:rPr>
          <w:szCs w:val="18"/>
          <w:lang w:val="es-MX"/>
        </w:rPr>
        <w:t xml:space="preserve"> </w:t>
      </w:r>
      <w:r w:rsidRPr="00BD4AA3">
        <w:rPr>
          <w:szCs w:val="18"/>
          <w:lang w:val="es-MX"/>
        </w:rPr>
        <w:t>y</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directiva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cuando</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que</w:t>
      </w:r>
      <w:r>
        <w:rPr>
          <w:szCs w:val="18"/>
          <w:lang w:val="es-MX"/>
        </w:rPr>
        <w:t xml:space="preserve"> </w:t>
      </w:r>
      <w:r w:rsidRPr="00BD4AA3">
        <w:rPr>
          <w:szCs w:val="18"/>
          <w:lang w:val="es-MX"/>
        </w:rPr>
        <w:t>dieron</w:t>
      </w:r>
      <w:r>
        <w:rPr>
          <w:szCs w:val="18"/>
          <w:lang w:val="es-MX"/>
        </w:rPr>
        <w:t xml:space="preserve"> </w:t>
      </w:r>
      <w:r w:rsidRPr="00BD4AA3">
        <w:rPr>
          <w:szCs w:val="18"/>
          <w:lang w:val="es-MX"/>
        </w:rPr>
        <w:t>origen</w:t>
      </w:r>
      <w:r>
        <w:rPr>
          <w:szCs w:val="18"/>
          <w:lang w:val="es-MX"/>
        </w:rPr>
        <w:t xml:space="preserve"> </w:t>
      </w:r>
      <w:r w:rsidRPr="00BD4AA3">
        <w:rPr>
          <w:szCs w:val="18"/>
          <w:lang w:val="es-MX"/>
        </w:rPr>
        <w:t>al</w:t>
      </w:r>
      <w:r>
        <w:rPr>
          <w:szCs w:val="18"/>
          <w:lang w:val="es-MX"/>
        </w:rPr>
        <w:t xml:space="preserve"> </w:t>
      </w:r>
      <w:r w:rsidRPr="00BD4AA3">
        <w:rPr>
          <w:szCs w:val="18"/>
          <w:lang w:val="es-MX"/>
        </w:rPr>
        <w:t>conflicto</w:t>
      </w:r>
      <w:r>
        <w:rPr>
          <w:szCs w:val="18"/>
          <w:lang w:val="es-MX"/>
        </w:rPr>
        <w:t xml:space="preserve"> </w:t>
      </w:r>
      <w:r w:rsidRPr="00BD4AA3">
        <w:rPr>
          <w:szCs w:val="18"/>
          <w:lang w:val="es-MX"/>
        </w:rPr>
        <w:t>les</w:t>
      </w:r>
      <w:r>
        <w:rPr>
          <w:szCs w:val="18"/>
          <w:lang w:val="es-MX"/>
        </w:rPr>
        <w:t xml:space="preserve"> </w:t>
      </w:r>
      <w:r w:rsidRPr="00BD4AA3">
        <w:rPr>
          <w:szCs w:val="18"/>
          <w:lang w:val="es-MX"/>
        </w:rPr>
        <w:t>sean</w:t>
      </w:r>
      <w:r>
        <w:rPr>
          <w:szCs w:val="18"/>
          <w:lang w:val="es-MX"/>
        </w:rPr>
        <w:t xml:space="preserve"> </w:t>
      </w:r>
      <w:r w:rsidRPr="00BD4AA3">
        <w:rPr>
          <w:szCs w:val="18"/>
          <w:lang w:val="es-MX"/>
        </w:rPr>
        <w:t>propios</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hayan</w:t>
      </w:r>
      <w:r>
        <w:rPr>
          <w:szCs w:val="18"/>
          <w:lang w:val="es-MX"/>
        </w:rPr>
        <w:t xml:space="preserve"> </w:t>
      </w:r>
      <w:r w:rsidRPr="00BD4AA3">
        <w:rPr>
          <w:szCs w:val="18"/>
          <w:lang w:val="es-MX"/>
        </w:rPr>
        <w:t>atribuido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o</w:t>
      </w:r>
      <w:r>
        <w:rPr>
          <w:szCs w:val="18"/>
          <w:lang w:val="es-MX"/>
        </w:rPr>
        <w:t xml:space="preserve"> </w:t>
      </w:r>
      <w:r w:rsidRPr="00BD4AA3">
        <w:rPr>
          <w:szCs w:val="18"/>
          <w:lang w:val="es-MX"/>
        </w:rPr>
        <w:t>contestación,</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razones</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funciones</w:t>
      </w:r>
      <w:r>
        <w:rPr>
          <w:szCs w:val="18"/>
          <w:lang w:val="es-MX"/>
        </w:rPr>
        <w:t xml:space="preserve"> </w:t>
      </w:r>
      <w:r w:rsidRPr="00BD4AA3">
        <w:rPr>
          <w:szCs w:val="18"/>
          <w:lang w:val="es-MX"/>
        </w:rPr>
        <w:t>les</w:t>
      </w:r>
      <w:r>
        <w:rPr>
          <w:szCs w:val="18"/>
          <w:lang w:val="es-MX"/>
        </w:rPr>
        <w:t xml:space="preserve"> </w:t>
      </w:r>
      <w:r w:rsidRPr="00BD4AA3">
        <w:rPr>
          <w:szCs w:val="18"/>
          <w:lang w:val="es-MX"/>
        </w:rPr>
        <w:t>deban</w:t>
      </w:r>
      <w:r>
        <w:rPr>
          <w:szCs w:val="18"/>
          <w:lang w:val="es-MX"/>
        </w:rPr>
        <w:t xml:space="preserve"> </w:t>
      </w:r>
      <w:r w:rsidRPr="00BD4AA3">
        <w:rPr>
          <w:szCs w:val="18"/>
          <w:lang w:val="es-MX"/>
        </w:rPr>
        <w:t>ser</w:t>
      </w:r>
      <w:r>
        <w:rPr>
          <w:szCs w:val="18"/>
          <w:lang w:val="es-MX"/>
        </w:rPr>
        <w:t xml:space="preserve"> </w:t>
      </w:r>
      <w:r w:rsidRPr="00BD4AA3">
        <w:rPr>
          <w:szCs w:val="18"/>
          <w:lang w:val="es-MX"/>
        </w:rPr>
        <w:t>conocidos.</w:t>
      </w:r>
    </w:p>
    <w:p w:rsidR="006E471C" w:rsidRPr="00BD4AA3" w:rsidRDefault="006E471C" w:rsidP="006E471C">
      <w:pPr>
        <w:pStyle w:val="Texto"/>
        <w:spacing w:line="240" w:lineRule="exact"/>
        <w:rPr>
          <w:szCs w:val="18"/>
          <w:lang w:val="es-MX"/>
        </w:rPr>
      </w:pP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absolventes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confesional</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quedará</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del</w:t>
      </w:r>
      <w:r>
        <w:rPr>
          <w:szCs w:val="18"/>
          <w:lang w:val="es-MX"/>
        </w:rPr>
        <w:t xml:space="preserve"> </w:t>
      </w:r>
      <w:r w:rsidRPr="00BD4AA3">
        <w:rPr>
          <w:szCs w:val="18"/>
          <w:lang w:val="es-MX"/>
        </w:rPr>
        <w:t>apoderado</w:t>
      </w:r>
      <w:r>
        <w:rPr>
          <w:szCs w:val="18"/>
          <w:lang w:val="es-MX"/>
        </w:rPr>
        <w:t xml:space="preserve"> </w:t>
      </w:r>
      <w:r w:rsidRPr="00BD4AA3">
        <w:rPr>
          <w:szCs w:val="18"/>
          <w:lang w:val="es-MX"/>
        </w:rPr>
        <w:t>legal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patronal,</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demuestre</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impida,</w:t>
      </w:r>
      <w:r>
        <w:rPr>
          <w:szCs w:val="18"/>
          <w:lang w:val="es-MX"/>
        </w:rPr>
        <w:t xml:space="preserve"> </w:t>
      </w:r>
      <w:r w:rsidRPr="00BD4AA3">
        <w:rPr>
          <w:szCs w:val="18"/>
          <w:lang w:val="es-MX"/>
        </w:rPr>
        <w:t>en</w:t>
      </w:r>
      <w:r>
        <w:rPr>
          <w:szCs w:val="18"/>
          <w:lang w:val="es-MX"/>
        </w:rPr>
        <w:t xml:space="preserve"> </w:t>
      </w:r>
      <w:r w:rsidRPr="00BD4AA3">
        <w:rPr>
          <w:szCs w:val="18"/>
          <w:lang w:val="es-MX"/>
        </w:rPr>
        <w:t>cuyo</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lo</w:t>
      </w:r>
      <w:r>
        <w:rPr>
          <w:szCs w:val="18"/>
          <w:lang w:val="es-MX"/>
        </w:rPr>
        <w:t xml:space="preserve"> </w:t>
      </w:r>
      <w:r w:rsidRPr="00BD4AA3">
        <w:rPr>
          <w:szCs w:val="18"/>
          <w:lang w:val="es-MX"/>
        </w:rPr>
        <w:t>citará</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w:t>
      </w:r>
      <w:r>
        <w:rPr>
          <w:szCs w:val="18"/>
          <w:lang w:val="es-MX"/>
        </w:rPr>
        <w:t xml:space="preserve"> </w:t>
      </w:r>
      <w:r w:rsidRPr="00BD4AA3">
        <w:rPr>
          <w:szCs w:val="18"/>
          <w:lang w:val="es-MX"/>
        </w:rPr>
        <w:t>actuario.</w:t>
      </w:r>
    </w:p>
    <w:p w:rsidR="006E471C" w:rsidRPr="00BD4AA3" w:rsidRDefault="006E471C" w:rsidP="006E471C">
      <w:pPr>
        <w:pStyle w:val="Texto"/>
        <w:spacing w:line="240" w:lineRule="exact"/>
        <w:rPr>
          <w:szCs w:val="18"/>
          <w:lang w:val="es-MX"/>
        </w:rPr>
      </w:pP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podrá</w:t>
      </w:r>
      <w:r>
        <w:rPr>
          <w:szCs w:val="18"/>
          <w:lang w:val="es-MX"/>
        </w:rPr>
        <w:t xml:space="preserve"> </w:t>
      </w:r>
      <w:r w:rsidRPr="00BD4AA3">
        <w:rPr>
          <w:szCs w:val="18"/>
          <w:lang w:val="es-MX"/>
        </w:rPr>
        <w:t>desechar</w:t>
      </w:r>
      <w:r>
        <w:rPr>
          <w:szCs w:val="18"/>
          <w:lang w:val="es-MX"/>
        </w:rPr>
        <w:t xml:space="preserve"> </w:t>
      </w:r>
      <w:r w:rsidRPr="00BD4AA3">
        <w:rPr>
          <w:szCs w:val="18"/>
          <w:lang w:val="es-MX"/>
        </w:rPr>
        <w:t>la</w:t>
      </w:r>
      <w:r>
        <w:rPr>
          <w:szCs w:val="18"/>
          <w:lang w:val="es-MX"/>
        </w:rPr>
        <w:t xml:space="preserve"> </w:t>
      </w:r>
      <w:r w:rsidRPr="00BD4AA3">
        <w:rPr>
          <w:szCs w:val="18"/>
          <w:lang w:val="es-MX"/>
        </w:rPr>
        <w:t>confesional</w:t>
      </w:r>
      <w:r>
        <w:rPr>
          <w:szCs w:val="18"/>
          <w:lang w:val="es-MX"/>
        </w:rPr>
        <w:t xml:space="preserve"> </w:t>
      </w:r>
      <w:r w:rsidRPr="00BD4AA3">
        <w:rPr>
          <w:szCs w:val="18"/>
          <w:lang w:val="es-MX"/>
        </w:rPr>
        <w:t>o</w:t>
      </w:r>
      <w:r>
        <w:rPr>
          <w:szCs w:val="18"/>
          <w:lang w:val="es-MX"/>
        </w:rPr>
        <w:t xml:space="preserve"> </w:t>
      </w:r>
      <w:r w:rsidRPr="00BD4AA3">
        <w:rPr>
          <w:szCs w:val="18"/>
          <w:lang w:val="es-MX"/>
        </w:rPr>
        <w:t>interrogatorio</w:t>
      </w:r>
      <w:r>
        <w:rPr>
          <w:szCs w:val="18"/>
          <w:lang w:val="es-MX"/>
        </w:rPr>
        <w:t xml:space="preserve"> </w:t>
      </w:r>
      <w:r w:rsidRPr="00BD4AA3">
        <w:rPr>
          <w:szCs w:val="18"/>
          <w:lang w:val="es-MX"/>
        </w:rPr>
        <w:t>para</w:t>
      </w:r>
      <w:r>
        <w:rPr>
          <w:szCs w:val="18"/>
          <w:lang w:val="es-MX"/>
        </w:rPr>
        <w:t xml:space="preserve"> </w:t>
      </w:r>
      <w:r w:rsidRPr="00BD4AA3">
        <w:rPr>
          <w:szCs w:val="18"/>
          <w:lang w:val="es-MX"/>
        </w:rPr>
        <w:t>hechos</w:t>
      </w:r>
      <w:r>
        <w:rPr>
          <w:szCs w:val="18"/>
          <w:lang w:val="es-MX"/>
        </w:rPr>
        <w:t xml:space="preserve"> </w:t>
      </w:r>
      <w:r w:rsidRPr="00BD4AA3">
        <w:rPr>
          <w:szCs w:val="18"/>
          <w:lang w:val="es-MX"/>
        </w:rPr>
        <w:t>propios</w:t>
      </w:r>
      <w:r>
        <w:rPr>
          <w:szCs w:val="18"/>
          <w:lang w:val="es-MX"/>
        </w:rPr>
        <w:t xml:space="preserve"> </w:t>
      </w:r>
      <w:r w:rsidRPr="00BD4AA3">
        <w:rPr>
          <w:szCs w:val="18"/>
          <w:lang w:val="es-MX"/>
        </w:rPr>
        <w:t>del</w:t>
      </w:r>
      <w:r>
        <w:rPr>
          <w:szCs w:val="18"/>
          <w:lang w:val="es-MX"/>
        </w:rPr>
        <w:t xml:space="preserve"> </w:t>
      </w:r>
      <w:r w:rsidRPr="00BD4AA3">
        <w:rPr>
          <w:szCs w:val="18"/>
          <w:lang w:val="es-MX"/>
        </w:rPr>
        <w:t>absolvente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pretenda</w:t>
      </w:r>
      <w:r>
        <w:rPr>
          <w:szCs w:val="18"/>
          <w:lang w:val="es-MX"/>
        </w:rPr>
        <w:t xml:space="preserve"> </w:t>
      </w:r>
      <w:r w:rsidRPr="00BD4AA3">
        <w:rPr>
          <w:szCs w:val="18"/>
          <w:lang w:val="es-MX"/>
        </w:rPr>
        <w:t>comparezca</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cuando:</w:t>
      </w:r>
    </w:p>
    <w:p w:rsidR="006E471C" w:rsidRPr="00BD4AA3" w:rsidRDefault="006E471C" w:rsidP="006E471C">
      <w:pPr>
        <w:pStyle w:val="Texto"/>
        <w:spacing w:line="240" w:lineRule="exact"/>
        <w:ind w:left="1080" w:hanging="360"/>
        <w:rPr>
          <w:szCs w:val="18"/>
          <w:lang w:val="es-MX"/>
        </w:rPr>
      </w:pPr>
      <w:r w:rsidRPr="00A33D91">
        <w:rPr>
          <w:b/>
          <w:szCs w:val="18"/>
          <w:lang w:val="es-MX"/>
        </w:rPr>
        <w:t>a)</w:t>
      </w:r>
      <w:r w:rsidRPr="00BD4AA3">
        <w:rPr>
          <w:szCs w:val="18"/>
          <w:lang w:val="es-MX"/>
        </w:rPr>
        <w:tab/>
        <w:t>No</w:t>
      </w:r>
      <w:r>
        <w:rPr>
          <w:szCs w:val="18"/>
          <w:lang w:val="es-MX"/>
        </w:rPr>
        <w:t xml:space="preserve"> </w:t>
      </w:r>
      <w:r w:rsidRPr="00BD4AA3">
        <w:rPr>
          <w:szCs w:val="18"/>
          <w:lang w:val="es-MX"/>
        </w:rPr>
        <w:t>se</w:t>
      </w:r>
      <w:r>
        <w:rPr>
          <w:szCs w:val="18"/>
          <w:lang w:val="es-MX"/>
        </w:rPr>
        <w:t xml:space="preserve"> </w:t>
      </w:r>
      <w:r w:rsidRPr="00BD4AA3">
        <w:rPr>
          <w:szCs w:val="18"/>
          <w:lang w:val="es-MX"/>
        </w:rPr>
        <w:t>cumplan</w:t>
      </w:r>
      <w:r>
        <w:rPr>
          <w:szCs w:val="18"/>
          <w:lang w:val="es-MX"/>
        </w:rPr>
        <w:t xml:space="preserve"> </w:t>
      </w:r>
      <w:r w:rsidRPr="00BD4AA3">
        <w:rPr>
          <w:szCs w:val="18"/>
          <w:lang w:val="es-MX"/>
        </w:rPr>
        <w:t>las</w:t>
      </w:r>
      <w:r>
        <w:rPr>
          <w:szCs w:val="18"/>
          <w:lang w:val="es-MX"/>
        </w:rPr>
        <w:t xml:space="preserve"> </w:t>
      </w:r>
      <w:r w:rsidRPr="00BD4AA3">
        <w:rPr>
          <w:szCs w:val="18"/>
          <w:lang w:val="es-MX"/>
        </w:rPr>
        <w:t>hipótesis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primer</w:t>
      </w:r>
      <w:r>
        <w:rPr>
          <w:szCs w:val="18"/>
          <w:lang w:val="es-MX"/>
        </w:rPr>
        <w:t xml:space="preserve"> </w:t>
      </w:r>
      <w:r w:rsidRPr="00BD4AA3">
        <w:rPr>
          <w:szCs w:val="18"/>
          <w:lang w:val="es-MX"/>
        </w:rPr>
        <w:t>párrafo</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artículo;</w:t>
      </w:r>
    </w:p>
    <w:p w:rsidR="006E471C" w:rsidRDefault="006E471C" w:rsidP="006E471C">
      <w:pPr>
        <w:pStyle w:val="Texto"/>
        <w:spacing w:line="240" w:lineRule="exact"/>
        <w:ind w:left="1080" w:hanging="360"/>
        <w:rPr>
          <w:szCs w:val="18"/>
          <w:lang w:val="es-MX"/>
        </w:rPr>
      </w:pPr>
      <w:r w:rsidRPr="00A33D91">
        <w:rPr>
          <w:b/>
          <w:szCs w:val="18"/>
          <w:lang w:val="es-MX"/>
        </w:rPr>
        <w:t>b)</w:t>
      </w:r>
      <w:r w:rsidRPr="00BD4AA3">
        <w:rPr>
          <w:szCs w:val="18"/>
          <w:lang w:val="es-MX"/>
        </w:rPr>
        <w:tab/>
        <w:t>Sea</w:t>
      </w:r>
      <w:r>
        <w:rPr>
          <w:szCs w:val="18"/>
          <w:lang w:val="es-MX"/>
        </w:rPr>
        <w:t xml:space="preserve"> </w:t>
      </w:r>
      <w:r w:rsidRPr="00BD4AA3">
        <w:rPr>
          <w:szCs w:val="18"/>
          <w:lang w:val="es-MX"/>
        </w:rPr>
        <w:t>sobreabundante</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absolventes</w:t>
      </w:r>
      <w:r>
        <w:rPr>
          <w:szCs w:val="18"/>
          <w:lang w:val="es-MX"/>
        </w:rPr>
        <w:t xml:space="preserve"> </w:t>
      </w:r>
      <w:r w:rsidRPr="00BD4AA3">
        <w:rPr>
          <w:szCs w:val="18"/>
          <w:lang w:val="es-MX"/>
        </w:rPr>
        <w:t>cuya</w:t>
      </w:r>
      <w:r>
        <w:rPr>
          <w:szCs w:val="18"/>
          <w:lang w:val="es-MX"/>
        </w:rPr>
        <w:t xml:space="preserve"> </w:t>
      </w:r>
      <w:r w:rsidRPr="00BD4AA3">
        <w:rPr>
          <w:szCs w:val="18"/>
          <w:lang w:val="es-MX"/>
        </w:rPr>
        <w:t>confesión</w:t>
      </w:r>
      <w:r>
        <w:rPr>
          <w:szCs w:val="18"/>
          <w:lang w:val="es-MX"/>
        </w:rPr>
        <w:t xml:space="preserve"> </w:t>
      </w:r>
      <w:r w:rsidRPr="00BD4AA3">
        <w:rPr>
          <w:szCs w:val="18"/>
          <w:lang w:val="es-MX"/>
        </w:rPr>
        <w:t>o</w:t>
      </w:r>
      <w:r>
        <w:rPr>
          <w:szCs w:val="18"/>
          <w:lang w:val="es-MX"/>
        </w:rPr>
        <w:t xml:space="preserve"> </w:t>
      </w:r>
      <w:r w:rsidRPr="00BD4AA3">
        <w:rPr>
          <w:szCs w:val="18"/>
          <w:lang w:val="es-MX"/>
        </w:rPr>
        <w:t>declaración</w:t>
      </w:r>
      <w:r>
        <w:rPr>
          <w:szCs w:val="18"/>
          <w:lang w:val="es-MX"/>
        </w:rPr>
        <w:t xml:space="preserve"> </w:t>
      </w:r>
      <w:r w:rsidRPr="00BD4AA3">
        <w:rPr>
          <w:szCs w:val="18"/>
          <w:lang w:val="es-MX"/>
        </w:rPr>
        <w:t>verse</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hechos;</w:t>
      </w:r>
    </w:p>
    <w:p w:rsidR="006E471C" w:rsidRPr="00BD4AA3" w:rsidRDefault="006E471C" w:rsidP="006E471C">
      <w:pPr>
        <w:pStyle w:val="Texto"/>
        <w:spacing w:line="240" w:lineRule="exact"/>
        <w:ind w:left="1080" w:hanging="360"/>
        <w:rPr>
          <w:szCs w:val="18"/>
          <w:lang w:val="es-MX"/>
        </w:rPr>
      </w:pPr>
      <w:r w:rsidRPr="00A33D91">
        <w:rPr>
          <w:b/>
          <w:szCs w:val="18"/>
          <w:lang w:val="es-MX"/>
        </w:rPr>
        <w:t>c)</w:t>
      </w:r>
      <w:r w:rsidRPr="00BD4AA3">
        <w:rPr>
          <w:szCs w:val="18"/>
          <w:lang w:val="es-MX"/>
        </w:rPr>
        <w:tab/>
        <w:t>Cuando</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pretenda</w:t>
      </w:r>
      <w:r>
        <w:rPr>
          <w:szCs w:val="18"/>
          <w:lang w:val="es-MX"/>
        </w:rPr>
        <w:t xml:space="preserve"> </w:t>
      </w:r>
      <w:r w:rsidRPr="00BD4AA3">
        <w:rPr>
          <w:szCs w:val="18"/>
          <w:lang w:val="es-MX"/>
        </w:rPr>
        <w:t>que</w:t>
      </w:r>
      <w:r>
        <w:rPr>
          <w:szCs w:val="18"/>
          <w:lang w:val="es-MX"/>
        </w:rPr>
        <w:t xml:space="preserve"> </w:t>
      </w:r>
      <w:r w:rsidRPr="00BD4AA3">
        <w:rPr>
          <w:szCs w:val="18"/>
          <w:lang w:val="es-MX"/>
        </w:rPr>
        <w:t>declare,</w:t>
      </w:r>
      <w:r>
        <w:rPr>
          <w:szCs w:val="18"/>
          <w:lang w:val="es-MX"/>
        </w:rPr>
        <w:t xml:space="preserve"> </w:t>
      </w:r>
      <w:r w:rsidRPr="00BD4AA3">
        <w:rPr>
          <w:szCs w:val="18"/>
          <w:lang w:val="es-MX"/>
        </w:rPr>
        <w:t>resulten</w:t>
      </w:r>
      <w:r>
        <w:rPr>
          <w:szCs w:val="18"/>
          <w:lang w:val="es-MX"/>
        </w:rPr>
        <w:t xml:space="preserve"> </w:t>
      </w:r>
      <w:r w:rsidRPr="00BD4AA3">
        <w:rPr>
          <w:szCs w:val="18"/>
          <w:lang w:val="es-MX"/>
        </w:rPr>
        <w:t>inverosímiles</w:t>
      </w:r>
      <w:r>
        <w:rPr>
          <w:szCs w:val="18"/>
          <w:lang w:val="es-MX"/>
        </w:rPr>
        <w:t xml:space="preserve"> </w:t>
      </w:r>
      <w:r w:rsidRPr="00BD4AA3">
        <w:rPr>
          <w:szCs w:val="18"/>
          <w:lang w:val="es-MX"/>
        </w:rPr>
        <w:t>a</w:t>
      </w:r>
      <w:r>
        <w:rPr>
          <w:szCs w:val="18"/>
          <w:lang w:val="es-MX"/>
        </w:rPr>
        <w:t xml:space="preserve"> </w:t>
      </w:r>
      <w:r w:rsidRPr="00BD4AA3">
        <w:rPr>
          <w:szCs w:val="18"/>
          <w:lang w:val="es-MX"/>
        </w:rPr>
        <w:t>criterio</w:t>
      </w:r>
      <w:r>
        <w:rPr>
          <w:szCs w:val="18"/>
          <w:lang w:val="es-MX"/>
        </w:rPr>
        <w:t xml:space="preserve"> </w:t>
      </w:r>
      <w:r w:rsidRPr="00BD4AA3">
        <w:rPr>
          <w:szCs w:val="18"/>
          <w:lang w:val="es-MX"/>
        </w:rPr>
        <w:t>del</w:t>
      </w:r>
      <w:r>
        <w:rPr>
          <w:szCs w:val="18"/>
          <w:lang w:val="es-MX"/>
        </w:rPr>
        <w:t xml:space="preserve"> </w:t>
      </w:r>
      <w:r w:rsidRPr="00BD4AA3">
        <w:rPr>
          <w:szCs w:val="18"/>
          <w:lang w:val="es-MX"/>
        </w:rPr>
        <w:t>juez,</w:t>
      </w:r>
      <w:r>
        <w:rPr>
          <w:szCs w:val="18"/>
          <w:lang w:val="es-MX"/>
        </w:rPr>
        <w:t xml:space="preserve"> </w:t>
      </w:r>
      <w:r w:rsidRPr="00BD4AA3">
        <w:rPr>
          <w:szCs w:val="18"/>
          <w:lang w:val="es-MX"/>
        </w:rPr>
        <w:t>y</w:t>
      </w:r>
    </w:p>
    <w:p w:rsidR="006E471C" w:rsidRPr="00BD4AA3" w:rsidRDefault="006E471C" w:rsidP="006E471C">
      <w:pPr>
        <w:pStyle w:val="Texto"/>
        <w:spacing w:line="240" w:lineRule="exact"/>
        <w:ind w:left="1080" w:hanging="360"/>
        <w:rPr>
          <w:szCs w:val="18"/>
          <w:lang w:val="es-MX"/>
        </w:rPr>
      </w:pPr>
      <w:r w:rsidRPr="00A33D91">
        <w:rPr>
          <w:b/>
          <w:szCs w:val="18"/>
          <w:lang w:val="es-MX"/>
        </w:rPr>
        <w:t>d)</w:t>
      </w:r>
      <w:r w:rsidRPr="00BD4AA3">
        <w:rPr>
          <w:szCs w:val="18"/>
          <w:lang w:val="es-MX"/>
        </w:rPr>
        <w:tab/>
        <w:t>Su</w:t>
      </w:r>
      <w:r>
        <w:rPr>
          <w:szCs w:val="18"/>
          <w:lang w:val="es-MX"/>
        </w:rPr>
        <w:t xml:space="preserve"> </w:t>
      </w:r>
      <w:r w:rsidRPr="00BD4AA3">
        <w:rPr>
          <w:szCs w:val="18"/>
          <w:lang w:val="es-MX"/>
        </w:rPr>
        <w:t>comparecencia</w:t>
      </w:r>
      <w:r>
        <w:rPr>
          <w:szCs w:val="18"/>
          <w:lang w:val="es-MX"/>
        </w:rPr>
        <w:t xml:space="preserve"> </w:t>
      </w:r>
      <w:r w:rsidRPr="00BD4AA3">
        <w:rPr>
          <w:szCs w:val="18"/>
          <w:lang w:val="es-MX"/>
        </w:rPr>
        <w:t>resulte</w:t>
      </w:r>
      <w:r>
        <w:rPr>
          <w:szCs w:val="18"/>
          <w:lang w:val="es-MX"/>
        </w:rPr>
        <w:t xml:space="preserve"> </w:t>
      </w:r>
      <w:r w:rsidRPr="00BD4AA3">
        <w:rPr>
          <w:szCs w:val="18"/>
          <w:lang w:val="es-MX"/>
        </w:rPr>
        <w:t>innecesaria</w:t>
      </w:r>
      <w:r>
        <w:rPr>
          <w:szCs w:val="18"/>
          <w:lang w:val="es-MX"/>
        </w:rPr>
        <w:t xml:space="preserve"> </w:t>
      </w:r>
      <w:r w:rsidRPr="00BD4AA3">
        <w:rPr>
          <w:szCs w:val="18"/>
          <w:lang w:val="es-MX"/>
        </w:rPr>
        <w:t>o</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pueda</w:t>
      </w:r>
      <w:r>
        <w:rPr>
          <w:szCs w:val="18"/>
          <w:lang w:val="es-MX"/>
        </w:rPr>
        <w:t xml:space="preserve"> </w:t>
      </w:r>
      <w:r w:rsidRPr="00BD4AA3">
        <w:rPr>
          <w:szCs w:val="18"/>
          <w:lang w:val="es-MX"/>
        </w:rPr>
        <w:t>causar</w:t>
      </w:r>
      <w:r>
        <w:rPr>
          <w:szCs w:val="18"/>
          <w:lang w:val="es-MX"/>
        </w:rPr>
        <w:t xml:space="preserve"> </w:t>
      </w:r>
      <w:r w:rsidRPr="00BD4AA3">
        <w:rPr>
          <w:szCs w:val="18"/>
          <w:lang w:val="es-MX"/>
        </w:rPr>
        <w:t>una</w:t>
      </w:r>
      <w:r>
        <w:rPr>
          <w:szCs w:val="18"/>
          <w:lang w:val="es-MX"/>
        </w:rPr>
        <w:t xml:space="preserve"> </w:t>
      </w:r>
      <w:r w:rsidRPr="00BD4AA3">
        <w:rPr>
          <w:szCs w:val="18"/>
          <w:lang w:val="es-MX"/>
        </w:rPr>
        <w:t>dilación</w:t>
      </w:r>
      <w:r>
        <w:rPr>
          <w:szCs w:val="18"/>
          <w:lang w:val="es-MX"/>
        </w:rPr>
        <w:t xml:space="preserve"> </w:t>
      </w:r>
      <w:r w:rsidRPr="00BD4AA3">
        <w:rPr>
          <w:szCs w:val="18"/>
          <w:lang w:val="es-MX"/>
        </w:rPr>
        <w:t>indebida</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788.-</w:t>
      </w:r>
      <w:r>
        <w:rPr>
          <w:b/>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ordenará</w:t>
      </w:r>
      <w:r>
        <w:rPr>
          <w:szCs w:val="18"/>
          <w:lang w:val="es-MX"/>
        </w:rPr>
        <w:t xml:space="preserve"> </w:t>
      </w:r>
      <w:r w:rsidRPr="00BD4AA3">
        <w:rPr>
          <w:szCs w:val="18"/>
          <w:lang w:val="es-MX"/>
        </w:rPr>
        <w:t>se</w:t>
      </w:r>
      <w:r>
        <w:rPr>
          <w:szCs w:val="18"/>
          <w:lang w:val="es-MX"/>
        </w:rPr>
        <w:t xml:space="preserve"> </w:t>
      </w:r>
      <w:r w:rsidRPr="00BD4AA3">
        <w:rPr>
          <w:szCs w:val="18"/>
          <w:lang w:val="es-MX"/>
        </w:rPr>
        <w:t>cite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absolventes</w:t>
      </w:r>
      <w:r>
        <w:rPr>
          <w:szCs w:val="18"/>
          <w:lang w:val="es-MX"/>
        </w:rPr>
        <w:t xml:space="preserve"> </w:t>
      </w:r>
      <w:r w:rsidRPr="00BD4AA3">
        <w:rPr>
          <w:szCs w:val="18"/>
          <w:lang w:val="es-MX"/>
        </w:rPr>
        <w:t>personalmente</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apoderados,</w:t>
      </w:r>
      <w:r>
        <w:rPr>
          <w:szCs w:val="18"/>
          <w:lang w:val="es-MX"/>
        </w:rPr>
        <w:t xml:space="preserve"> </w:t>
      </w:r>
      <w:r w:rsidRPr="00BD4AA3">
        <w:rPr>
          <w:szCs w:val="18"/>
          <w:lang w:val="es-MX"/>
        </w:rPr>
        <w:t>apercibiéndolos</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concurren</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señalados,</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confesos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posiciones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articulen.</w:t>
      </w:r>
    </w:p>
    <w:p w:rsidR="006E471C" w:rsidRDefault="006E471C" w:rsidP="006E471C">
      <w:pPr>
        <w:pStyle w:val="Texto"/>
        <w:spacing w:line="240" w:lineRule="exact"/>
        <w:rPr>
          <w:szCs w:val="18"/>
          <w:lang w:val="es-MX"/>
        </w:rPr>
      </w:pP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podrá</w:t>
      </w:r>
      <w:r>
        <w:rPr>
          <w:szCs w:val="18"/>
          <w:lang w:val="es-MX"/>
        </w:rPr>
        <w:t xml:space="preserve"> </w:t>
      </w:r>
      <w:r w:rsidRPr="00BD4AA3">
        <w:rPr>
          <w:szCs w:val="18"/>
          <w:lang w:val="es-MX"/>
        </w:rPr>
        <w:t>reducir</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personas</w:t>
      </w:r>
      <w:r>
        <w:rPr>
          <w:szCs w:val="18"/>
          <w:lang w:val="es-MX"/>
        </w:rPr>
        <w:t xml:space="preserve"> </w:t>
      </w:r>
      <w:r w:rsidRPr="00BD4AA3">
        <w:rPr>
          <w:szCs w:val="18"/>
          <w:lang w:val="es-MX"/>
        </w:rPr>
        <w:t>de</w:t>
      </w:r>
      <w:r>
        <w:rPr>
          <w:szCs w:val="18"/>
          <w:lang w:val="es-MX"/>
        </w:rPr>
        <w:t xml:space="preserve"> </w:t>
      </w:r>
      <w:r w:rsidRPr="00BD4AA3">
        <w:rPr>
          <w:szCs w:val="18"/>
          <w:lang w:val="es-MX"/>
        </w:rPr>
        <w:t>quienes</w:t>
      </w:r>
      <w:r>
        <w:rPr>
          <w:szCs w:val="18"/>
          <w:lang w:val="es-MX"/>
        </w:rPr>
        <w:t xml:space="preserve"> </w:t>
      </w:r>
      <w:r w:rsidRPr="00BD4AA3">
        <w:rPr>
          <w:szCs w:val="18"/>
          <w:lang w:val="es-MX"/>
        </w:rPr>
        <w:t>se</w:t>
      </w:r>
      <w:r>
        <w:rPr>
          <w:szCs w:val="18"/>
          <w:lang w:val="es-MX"/>
        </w:rPr>
        <w:t xml:space="preserve"> </w:t>
      </w:r>
      <w:r w:rsidRPr="00BD4AA3">
        <w:rPr>
          <w:szCs w:val="18"/>
          <w:lang w:val="es-MX"/>
        </w:rPr>
        <w:t>pida</w:t>
      </w:r>
      <w:r>
        <w:rPr>
          <w:szCs w:val="18"/>
          <w:lang w:val="es-MX"/>
        </w:rPr>
        <w:t xml:space="preserve"> </w:t>
      </w:r>
      <w:r w:rsidRPr="00BD4AA3">
        <w:rPr>
          <w:szCs w:val="18"/>
          <w:lang w:val="es-MX"/>
        </w:rPr>
        <w:t>sean</w:t>
      </w:r>
      <w:r>
        <w:rPr>
          <w:szCs w:val="18"/>
          <w:lang w:val="es-MX"/>
        </w:rPr>
        <w:t xml:space="preserve"> </w:t>
      </w:r>
      <w:r w:rsidRPr="00BD4AA3">
        <w:rPr>
          <w:szCs w:val="18"/>
          <w:lang w:val="es-MX"/>
        </w:rPr>
        <w:t>citados</w:t>
      </w:r>
      <w:r>
        <w:rPr>
          <w:szCs w:val="18"/>
          <w:lang w:val="es-MX"/>
        </w:rPr>
        <w:t xml:space="preserve"> </w:t>
      </w:r>
      <w:r w:rsidRPr="00BD4AA3">
        <w:rPr>
          <w:szCs w:val="18"/>
          <w:lang w:val="es-MX"/>
        </w:rPr>
        <w:t>a</w:t>
      </w:r>
      <w:r>
        <w:rPr>
          <w:szCs w:val="18"/>
          <w:lang w:val="es-MX"/>
        </w:rPr>
        <w:t xml:space="preserve"> </w:t>
      </w:r>
      <w:r w:rsidRPr="00BD4AA3">
        <w:rPr>
          <w:szCs w:val="18"/>
          <w:lang w:val="es-MX"/>
        </w:rPr>
        <w:t>desahogar</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confesional,</w:t>
      </w:r>
      <w:r>
        <w:rPr>
          <w:szCs w:val="18"/>
          <w:lang w:val="es-MX"/>
        </w:rPr>
        <w:t xml:space="preserve"> </w:t>
      </w:r>
      <w:r w:rsidRPr="00BD4AA3">
        <w:rPr>
          <w:szCs w:val="18"/>
          <w:lang w:val="es-MX"/>
        </w:rPr>
        <w:t>cuando</w:t>
      </w:r>
      <w:r>
        <w:rPr>
          <w:szCs w:val="18"/>
          <w:lang w:val="es-MX"/>
        </w:rPr>
        <w:t xml:space="preserve"> </w:t>
      </w:r>
      <w:r w:rsidRPr="00BD4AA3">
        <w:rPr>
          <w:szCs w:val="18"/>
          <w:lang w:val="es-MX"/>
        </w:rPr>
        <w:t>estime</w:t>
      </w:r>
      <w:r>
        <w:rPr>
          <w:szCs w:val="18"/>
          <w:lang w:val="es-MX"/>
        </w:rPr>
        <w:t xml:space="preserve"> </w:t>
      </w:r>
      <w:r w:rsidRPr="00BD4AA3">
        <w:rPr>
          <w:szCs w:val="18"/>
          <w:lang w:val="es-MX"/>
        </w:rPr>
        <w:t>que</w:t>
      </w:r>
      <w:r>
        <w:rPr>
          <w:szCs w:val="18"/>
          <w:lang w:val="es-MX"/>
        </w:rPr>
        <w:t xml:space="preserve"> </w:t>
      </w:r>
      <w:r w:rsidRPr="00BD4AA3">
        <w:rPr>
          <w:szCs w:val="18"/>
          <w:lang w:val="es-MX"/>
        </w:rPr>
        <w:t>sus</w:t>
      </w:r>
      <w:r>
        <w:rPr>
          <w:szCs w:val="18"/>
          <w:lang w:val="es-MX"/>
        </w:rPr>
        <w:t xml:space="preserve"> </w:t>
      </w:r>
      <w:r w:rsidRPr="00BD4AA3">
        <w:rPr>
          <w:szCs w:val="18"/>
          <w:lang w:val="es-MX"/>
        </w:rPr>
        <w:t>declaraciones</w:t>
      </w:r>
      <w:r>
        <w:rPr>
          <w:szCs w:val="18"/>
          <w:lang w:val="es-MX"/>
        </w:rPr>
        <w:t xml:space="preserve"> </w:t>
      </w:r>
      <w:r w:rsidRPr="00BD4AA3">
        <w:rPr>
          <w:szCs w:val="18"/>
          <w:lang w:val="es-MX"/>
        </w:rPr>
        <w:t>puedan</w:t>
      </w:r>
      <w:r>
        <w:rPr>
          <w:szCs w:val="18"/>
          <w:lang w:val="es-MX"/>
        </w:rPr>
        <w:t xml:space="preserve"> </w:t>
      </w:r>
      <w:r w:rsidRPr="00BD4AA3">
        <w:rPr>
          <w:szCs w:val="18"/>
          <w:lang w:val="es-MX"/>
        </w:rPr>
        <w:t>resultar</w:t>
      </w:r>
      <w:r>
        <w:rPr>
          <w:szCs w:val="18"/>
          <w:lang w:val="es-MX"/>
        </w:rPr>
        <w:t xml:space="preserve"> </w:t>
      </w:r>
      <w:r w:rsidRPr="00BD4AA3">
        <w:rPr>
          <w:szCs w:val="18"/>
          <w:lang w:val="es-MX"/>
        </w:rPr>
        <w:t>una</w:t>
      </w:r>
      <w:r>
        <w:rPr>
          <w:szCs w:val="18"/>
          <w:lang w:val="es-MX"/>
        </w:rPr>
        <w:t xml:space="preserve"> </w:t>
      </w:r>
      <w:r w:rsidRPr="00BD4AA3">
        <w:rPr>
          <w:szCs w:val="18"/>
          <w:lang w:val="es-MX"/>
        </w:rPr>
        <w:t>reiteración</w:t>
      </w:r>
      <w:r>
        <w:rPr>
          <w:b/>
          <w:szCs w:val="18"/>
          <w:lang w:val="es-MX"/>
        </w:rPr>
        <w:t xml:space="preserve"> </w:t>
      </w:r>
      <w:r w:rsidRPr="00BD4AA3">
        <w:rPr>
          <w:szCs w:val="18"/>
          <w:lang w:val="es-MX"/>
        </w:rPr>
        <w:t>inútil</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hechos,</w:t>
      </w:r>
      <w:r>
        <w:rPr>
          <w:szCs w:val="18"/>
          <w:lang w:val="es-MX"/>
        </w:rPr>
        <w:t xml:space="preserve"> </w:t>
      </w:r>
      <w:r w:rsidRPr="00BD4AA3">
        <w:rPr>
          <w:szCs w:val="18"/>
          <w:lang w:val="es-MX"/>
        </w:rPr>
        <w:t>o</w:t>
      </w:r>
      <w:r>
        <w:rPr>
          <w:szCs w:val="18"/>
          <w:lang w:val="es-MX"/>
        </w:rPr>
        <w:t xml:space="preserve"> </w:t>
      </w:r>
      <w:r w:rsidRPr="00BD4AA3">
        <w:rPr>
          <w:szCs w:val="18"/>
          <w:lang w:val="es-MX"/>
        </w:rPr>
        <w:t>cuando</w:t>
      </w:r>
      <w:r>
        <w:rPr>
          <w:szCs w:val="18"/>
          <w:lang w:val="es-MX"/>
        </w:rPr>
        <w:t xml:space="preserve"> </w:t>
      </w:r>
      <w:r w:rsidRPr="00BD4AA3">
        <w:rPr>
          <w:szCs w:val="18"/>
          <w:lang w:val="es-MX"/>
        </w:rPr>
        <w:t>advierta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causará</w:t>
      </w:r>
      <w:r>
        <w:rPr>
          <w:szCs w:val="18"/>
          <w:lang w:val="es-MX"/>
        </w:rPr>
        <w:t xml:space="preserve"> </w:t>
      </w:r>
      <w:r w:rsidRPr="00BD4AA3">
        <w:rPr>
          <w:szCs w:val="18"/>
          <w:lang w:val="es-MX"/>
        </w:rPr>
        <w:t>una</w:t>
      </w:r>
      <w:r>
        <w:rPr>
          <w:szCs w:val="18"/>
          <w:lang w:val="es-MX"/>
        </w:rPr>
        <w:t xml:space="preserve"> </w:t>
      </w:r>
      <w:r w:rsidRPr="00BD4AA3">
        <w:rPr>
          <w:szCs w:val="18"/>
          <w:lang w:val="es-MX"/>
        </w:rPr>
        <w:t>dilación</w:t>
      </w:r>
      <w:r>
        <w:rPr>
          <w:szCs w:val="18"/>
          <w:lang w:val="es-MX"/>
        </w:rPr>
        <w:t xml:space="preserve"> </w:t>
      </w:r>
      <w:r w:rsidRPr="00BD4AA3">
        <w:rPr>
          <w:szCs w:val="18"/>
          <w:lang w:val="es-MX"/>
        </w:rPr>
        <w:t>innecesaria</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789.-</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citada</w:t>
      </w:r>
      <w:r>
        <w:rPr>
          <w:szCs w:val="18"/>
          <w:lang w:val="es-MX"/>
        </w:rPr>
        <w:t xml:space="preserve"> </w:t>
      </w:r>
      <w:r w:rsidRPr="00BD4AA3">
        <w:rPr>
          <w:szCs w:val="18"/>
          <w:lang w:val="es-MX"/>
        </w:rPr>
        <w:t>para</w:t>
      </w:r>
      <w:r>
        <w:rPr>
          <w:b/>
          <w:szCs w:val="18"/>
          <w:lang w:val="es-MX"/>
        </w:rPr>
        <w:t xml:space="preserve"> </w:t>
      </w:r>
      <w:r w:rsidRPr="00BD4AA3">
        <w:rPr>
          <w:szCs w:val="18"/>
          <w:lang w:val="es-MX"/>
        </w:rPr>
        <w:t>responder</w:t>
      </w:r>
      <w:r>
        <w:rPr>
          <w:szCs w:val="18"/>
          <w:lang w:val="es-MX"/>
        </w:rPr>
        <w:t xml:space="preserve"> </w:t>
      </w:r>
      <w:r w:rsidRPr="00BD4AA3">
        <w:rPr>
          <w:szCs w:val="18"/>
          <w:lang w:val="es-MX"/>
        </w:rPr>
        <w:t>preguntas</w:t>
      </w:r>
      <w:r>
        <w:rPr>
          <w:b/>
          <w:szCs w:val="18"/>
          <w:lang w:val="es-MX"/>
        </w:rPr>
        <w:t xml:space="preserve"> </w:t>
      </w:r>
      <w:r w:rsidRPr="00BD4AA3">
        <w:rPr>
          <w:szCs w:val="18"/>
          <w:lang w:val="es-MX"/>
        </w:rPr>
        <w:t>y</w:t>
      </w:r>
      <w:r>
        <w:rPr>
          <w:szCs w:val="18"/>
          <w:lang w:val="es-MX"/>
        </w:rPr>
        <w:t xml:space="preserve"> </w:t>
      </w:r>
      <w:r w:rsidRPr="00BD4AA3">
        <w:rPr>
          <w:szCs w:val="18"/>
          <w:lang w:val="es-MX"/>
        </w:rPr>
        <w:t>absolver</w:t>
      </w:r>
      <w:r>
        <w:rPr>
          <w:szCs w:val="18"/>
          <w:lang w:val="es-MX"/>
        </w:rPr>
        <w:t xml:space="preserve"> </w:t>
      </w:r>
      <w:r w:rsidRPr="00BD4AA3">
        <w:rPr>
          <w:szCs w:val="18"/>
          <w:lang w:val="es-MX"/>
        </w:rPr>
        <w:t>posiciones,</w:t>
      </w:r>
      <w:r>
        <w:rPr>
          <w:szCs w:val="18"/>
          <w:lang w:val="es-MX"/>
        </w:rPr>
        <w:t xml:space="preserve"> </w:t>
      </w:r>
      <w:r w:rsidRPr="00BD4AA3">
        <w:rPr>
          <w:szCs w:val="18"/>
          <w:lang w:val="es-MX"/>
        </w:rPr>
        <w:t>no</w:t>
      </w:r>
      <w:r>
        <w:rPr>
          <w:szCs w:val="18"/>
          <w:lang w:val="es-MX"/>
        </w:rPr>
        <w:t xml:space="preserve"> </w:t>
      </w:r>
      <w:r w:rsidRPr="00BD4AA3">
        <w:rPr>
          <w:szCs w:val="18"/>
          <w:lang w:val="es-MX"/>
        </w:rPr>
        <w:t>concurre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señalada,</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efectivo</w:t>
      </w:r>
      <w:r>
        <w:rPr>
          <w:szCs w:val="18"/>
          <w:lang w:val="es-MX"/>
        </w:rPr>
        <w:t xml:space="preserve"> </w:t>
      </w:r>
      <w:r w:rsidRPr="00BD4AA3">
        <w:rPr>
          <w:szCs w:val="18"/>
          <w:lang w:val="es-MX"/>
        </w:rPr>
        <w:t>el</w:t>
      </w:r>
      <w:r>
        <w:rPr>
          <w:szCs w:val="18"/>
          <w:lang w:val="es-MX"/>
        </w:rPr>
        <w:t xml:space="preserve"> </w:t>
      </w:r>
      <w:r w:rsidRPr="00BD4AA3">
        <w:rPr>
          <w:szCs w:val="18"/>
          <w:lang w:val="es-MX"/>
        </w:rPr>
        <w:t>apercibimiento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declarará</w:t>
      </w:r>
      <w:r>
        <w:rPr>
          <w:szCs w:val="18"/>
          <w:lang w:val="es-MX"/>
        </w:rPr>
        <w:t xml:space="preserve"> </w:t>
      </w:r>
      <w:r w:rsidRPr="00BD4AA3">
        <w:rPr>
          <w:szCs w:val="18"/>
          <w:lang w:val="es-MX"/>
        </w:rPr>
        <w:t>confesa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posiciones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hubieren</w:t>
      </w:r>
      <w:r>
        <w:rPr>
          <w:szCs w:val="18"/>
          <w:lang w:val="es-MX"/>
        </w:rPr>
        <w:t xml:space="preserve"> </w:t>
      </w:r>
      <w:r w:rsidRPr="00BD4AA3">
        <w:rPr>
          <w:szCs w:val="18"/>
          <w:lang w:val="es-MX"/>
        </w:rPr>
        <w:t>articulado</w:t>
      </w:r>
      <w:r>
        <w:rPr>
          <w:szCs w:val="18"/>
          <w:lang w:val="es-MX"/>
        </w:rPr>
        <w:t xml:space="preserve"> </w:t>
      </w:r>
      <w:r w:rsidRPr="00BD4AA3">
        <w:rPr>
          <w:szCs w:val="18"/>
          <w:lang w:val="es-MX"/>
        </w:rPr>
        <w:t>y</w:t>
      </w:r>
      <w:r>
        <w:rPr>
          <w:szCs w:val="18"/>
          <w:lang w:val="es-MX"/>
        </w:rPr>
        <w:t xml:space="preserve"> </w:t>
      </w:r>
      <w:r w:rsidRPr="00BD4AA3">
        <w:rPr>
          <w:szCs w:val="18"/>
          <w:lang w:val="es-MX"/>
        </w:rPr>
        <w:t>calificado</w:t>
      </w:r>
      <w:r>
        <w:rPr>
          <w:szCs w:val="18"/>
          <w:lang w:val="es-MX"/>
        </w:rPr>
        <w:t xml:space="preserve"> </w:t>
      </w:r>
      <w:r w:rsidRPr="00BD4AA3">
        <w:rPr>
          <w:szCs w:val="18"/>
          <w:lang w:val="es-MX"/>
        </w:rPr>
        <w:t>de</w:t>
      </w:r>
      <w:r>
        <w:rPr>
          <w:szCs w:val="18"/>
          <w:lang w:val="es-MX"/>
        </w:rPr>
        <w:t xml:space="preserve"> </w:t>
      </w:r>
      <w:r w:rsidRPr="00BD4AA3">
        <w:rPr>
          <w:szCs w:val="18"/>
          <w:lang w:val="es-MX"/>
        </w:rPr>
        <w:t>legales.</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790.-</w:t>
      </w:r>
      <w:r>
        <w:rPr>
          <w:szCs w:val="18"/>
          <w:lang w:val="es-MX"/>
        </w:rPr>
        <w:t xml:space="preserve"> </w:t>
      </w:r>
      <w:r w:rsidRPr="00BD4AA3">
        <w:rPr>
          <w:b/>
          <w:szCs w:val="18"/>
          <w:lang w:val="es-MX"/>
        </w:rPr>
        <w:t>…</w:t>
      </w:r>
    </w:p>
    <w:p w:rsidR="006E471C" w:rsidRPr="00BD4AA3" w:rsidRDefault="006E471C" w:rsidP="006E471C">
      <w:pPr>
        <w:pStyle w:val="Texto"/>
        <w:spacing w:line="240"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y/o</w:t>
      </w:r>
      <w:r>
        <w:rPr>
          <w:szCs w:val="18"/>
          <w:lang w:val="es-MX"/>
        </w:rPr>
        <w:t xml:space="preserve"> </w:t>
      </w:r>
      <w:r w:rsidRPr="00BD4AA3">
        <w:rPr>
          <w:szCs w:val="18"/>
          <w:lang w:val="es-MX"/>
        </w:rPr>
        <w:t>posiciones</w:t>
      </w:r>
      <w:r>
        <w:rPr>
          <w:szCs w:val="18"/>
          <w:lang w:val="es-MX"/>
        </w:rPr>
        <w:t xml:space="preserve"> </w:t>
      </w:r>
      <w:r w:rsidRPr="00BD4AA3">
        <w:rPr>
          <w:szCs w:val="18"/>
          <w:lang w:val="es-MX"/>
        </w:rPr>
        <w:t>se</w:t>
      </w:r>
      <w:r>
        <w:rPr>
          <w:szCs w:val="18"/>
          <w:lang w:val="es-MX"/>
        </w:rPr>
        <w:t xml:space="preserve"> </w:t>
      </w:r>
      <w:r w:rsidRPr="00BD4AA3">
        <w:rPr>
          <w:szCs w:val="18"/>
          <w:lang w:val="es-MX"/>
        </w:rPr>
        <w:t>formularán</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oral</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mediante</w:t>
      </w:r>
      <w:r>
        <w:rPr>
          <w:szCs w:val="18"/>
          <w:lang w:val="es-MX"/>
        </w:rPr>
        <w:t xml:space="preserve"> </w:t>
      </w:r>
      <w:r w:rsidRPr="00BD4AA3">
        <w:rPr>
          <w:szCs w:val="18"/>
          <w:lang w:val="es-MX"/>
        </w:rPr>
        <w:t>interrogatorio</w:t>
      </w:r>
      <w:r>
        <w:rPr>
          <w:szCs w:val="18"/>
          <w:lang w:val="es-MX"/>
        </w:rPr>
        <w:t xml:space="preserve"> </w:t>
      </w:r>
      <w:r w:rsidRPr="00BD4AA3">
        <w:rPr>
          <w:szCs w:val="18"/>
          <w:lang w:val="es-MX"/>
        </w:rPr>
        <w:t>abierto,</w:t>
      </w:r>
      <w:r>
        <w:rPr>
          <w:szCs w:val="18"/>
          <w:lang w:val="es-MX"/>
        </w:rPr>
        <w:t xml:space="preserve"> </w:t>
      </w:r>
      <w:r w:rsidRPr="00BD4AA3">
        <w:rPr>
          <w:szCs w:val="18"/>
          <w:lang w:val="es-MX"/>
        </w:rPr>
        <w:t>sin</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pliegos;</w:t>
      </w:r>
      <w:r>
        <w:rPr>
          <w:szCs w:val="18"/>
          <w:lang w:val="es-MX"/>
        </w:rPr>
        <w:t xml:space="preserve"> </w:t>
      </w:r>
      <w:r w:rsidRPr="00BD4AA3">
        <w:rPr>
          <w:szCs w:val="18"/>
          <w:lang w:val="es-MX"/>
        </w:rPr>
        <w:t>deberán</w:t>
      </w:r>
      <w:r>
        <w:rPr>
          <w:szCs w:val="18"/>
          <w:lang w:val="es-MX"/>
        </w:rPr>
        <w:t xml:space="preserve"> </w:t>
      </w:r>
      <w:r w:rsidRPr="00BD4AA3">
        <w:rPr>
          <w:szCs w:val="18"/>
          <w:lang w:val="es-MX"/>
        </w:rPr>
        <w:t>referirse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controvertidos</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claros</w:t>
      </w:r>
      <w:r>
        <w:rPr>
          <w:szCs w:val="18"/>
          <w:lang w:val="es-MX"/>
        </w:rPr>
        <w:t xml:space="preserve"> </w:t>
      </w:r>
      <w:r w:rsidRPr="00BD4AA3">
        <w:rPr>
          <w:szCs w:val="18"/>
          <w:lang w:val="es-MX"/>
        </w:rPr>
        <w:t>y</w:t>
      </w:r>
      <w:r>
        <w:rPr>
          <w:szCs w:val="18"/>
          <w:lang w:val="es-MX"/>
        </w:rPr>
        <w:t xml:space="preserve"> </w:t>
      </w:r>
      <w:r w:rsidRPr="00BD4AA3">
        <w:rPr>
          <w:szCs w:val="18"/>
          <w:lang w:val="es-MX"/>
        </w:rPr>
        <w:t>precisos,</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ser</w:t>
      </w:r>
      <w:r>
        <w:rPr>
          <w:szCs w:val="18"/>
          <w:lang w:val="es-MX"/>
        </w:rPr>
        <w:t xml:space="preserve"> </w:t>
      </w:r>
      <w:r w:rsidRPr="00BD4AA3">
        <w:rPr>
          <w:szCs w:val="18"/>
          <w:lang w:val="es-MX"/>
        </w:rPr>
        <w:t>entendidas</w:t>
      </w:r>
      <w:r>
        <w:rPr>
          <w:szCs w:val="18"/>
          <w:lang w:val="es-MX"/>
        </w:rPr>
        <w:t xml:space="preserve"> </w:t>
      </w:r>
      <w:r w:rsidRPr="00BD4AA3">
        <w:rPr>
          <w:szCs w:val="18"/>
          <w:lang w:val="es-MX"/>
        </w:rPr>
        <w:t>sin</w:t>
      </w:r>
      <w:r>
        <w:rPr>
          <w:szCs w:val="18"/>
          <w:lang w:val="es-MX"/>
        </w:rPr>
        <w:t xml:space="preserve"> </w:t>
      </w:r>
      <w:r w:rsidRPr="00BD4AA3">
        <w:rPr>
          <w:szCs w:val="18"/>
          <w:lang w:val="es-MX"/>
        </w:rPr>
        <w:t>dificultad,</w:t>
      </w:r>
      <w:r>
        <w:rPr>
          <w:szCs w:val="18"/>
          <w:lang w:val="es-MX"/>
        </w:rPr>
        <w:t xml:space="preserve"> </w:t>
      </w:r>
      <w:r w:rsidRPr="00BD4AA3">
        <w:rPr>
          <w:szCs w:val="18"/>
          <w:lang w:val="es-MX"/>
        </w:rPr>
        <w:t>y</w:t>
      </w:r>
      <w:r>
        <w:rPr>
          <w:szCs w:val="18"/>
          <w:lang w:val="es-MX"/>
        </w:rPr>
        <w:t xml:space="preserve"> </w:t>
      </w:r>
      <w:r w:rsidRPr="00BD4AA3">
        <w:rPr>
          <w:szCs w:val="18"/>
          <w:lang w:val="es-MX"/>
        </w:rPr>
        <w:t>cuyo</w:t>
      </w:r>
      <w:r>
        <w:rPr>
          <w:szCs w:val="18"/>
          <w:lang w:val="es-MX"/>
        </w:rPr>
        <w:t xml:space="preserve"> </w:t>
      </w:r>
      <w:r w:rsidRPr="00BD4AA3">
        <w:rPr>
          <w:szCs w:val="18"/>
          <w:lang w:val="es-MX"/>
        </w:rPr>
        <w:t>fin</w:t>
      </w:r>
      <w:r>
        <w:rPr>
          <w:szCs w:val="18"/>
          <w:lang w:val="es-MX"/>
        </w:rPr>
        <w:t xml:space="preserve"> </w:t>
      </w:r>
      <w:r w:rsidRPr="00BD4AA3">
        <w:rPr>
          <w:szCs w:val="18"/>
          <w:lang w:val="es-MX"/>
        </w:rPr>
        <w:t>sea</w:t>
      </w:r>
      <w:r>
        <w:rPr>
          <w:szCs w:val="18"/>
          <w:lang w:val="es-MX"/>
        </w:rPr>
        <w:t xml:space="preserve"> </w:t>
      </w:r>
      <w:r w:rsidRPr="00BD4AA3">
        <w:rPr>
          <w:szCs w:val="18"/>
          <w:lang w:val="es-MX"/>
        </w:rPr>
        <w:t>esclarecer</w:t>
      </w:r>
      <w:r>
        <w:rPr>
          <w:szCs w:val="18"/>
          <w:lang w:val="es-MX"/>
        </w:rPr>
        <w:t xml:space="preserve"> </w:t>
      </w:r>
      <w:r w:rsidRPr="00BD4AA3">
        <w:rPr>
          <w:szCs w:val="18"/>
          <w:lang w:val="es-MX"/>
        </w:rPr>
        <w:t>la</w:t>
      </w:r>
      <w:r>
        <w:rPr>
          <w:szCs w:val="18"/>
          <w:lang w:val="es-MX"/>
        </w:rPr>
        <w:t xml:space="preserve"> </w:t>
      </w:r>
      <w:r w:rsidRPr="00BD4AA3">
        <w:rPr>
          <w:szCs w:val="18"/>
          <w:lang w:val="es-MX"/>
        </w:rPr>
        <w:t>verdad</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p>
    <w:p w:rsidR="006E471C" w:rsidRPr="00BD4AA3" w:rsidRDefault="006E471C" w:rsidP="006E471C">
      <w:pPr>
        <w:pStyle w:val="Texto"/>
        <w:spacing w:line="240"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podrá</w:t>
      </w:r>
      <w:r>
        <w:rPr>
          <w:szCs w:val="18"/>
          <w:lang w:val="es-MX"/>
        </w:rPr>
        <w:t xml:space="preserve"> </w:t>
      </w:r>
      <w:r w:rsidRPr="00BD4AA3">
        <w:rPr>
          <w:szCs w:val="18"/>
          <w:lang w:val="es-MX"/>
        </w:rPr>
        <w:t>desechar</w:t>
      </w:r>
      <w:r>
        <w:rPr>
          <w:szCs w:val="18"/>
          <w:lang w:val="es-MX"/>
        </w:rPr>
        <w:t xml:space="preserve"> </w:t>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cumplan</w:t>
      </w:r>
      <w:r>
        <w:rPr>
          <w:szCs w:val="18"/>
          <w:lang w:val="es-MX"/>
        </w:rPr>
        <w:t xml:space="preserve"> </w:t>
      </w:r>
      <w:r w:rsidRPr="00BD4AA3">
        <w:rPr>
          <w:szCs w:val="18"/>
          <w:lang w:val="es-MX"/>
        </w:rPr>
        <w:t>con</w:t>
      </w:r>
      <w:r>
        <w:rPr>
          <w:szCs w:val="18"/>
          <w:lang w:val="es-MX"/>
        </w:rPr>
        <w:t xml:space="preserve"> </w:t>
      </w:r>
      <w:r w:rsidRPr="00BD4AA3">
        <w:rPr>
          <w:szCs w:val="18"/>
          <w:lang w:val="es-MX"/>
        </w:rPr>
        <w:t>dichos</w:t>
      </w:r>
      <w:r>
        <w:rPr>
          <w:szCs w:val="18"/>
          <w:lang w:val="es-MX"/>
        </w:rPr>
        <w:t xml:space="preserve"> </w:t>
      </w:r>
      <w:r w:rsidRPr="00BD4AA3">
        <w:rPr>
          <w:szCs w:val="18"/>
          <w:lang w:val="es-MX"/>
        </w:rPr>
        <w:t>requisitos,</w:t>
      </w:r>
      <w:r>
        <w:rPr>
          <w:szCs w:val="18"/>
          <w:lang w:val="es-MX"/>
        </w:rPr>
        <w:t xml:space="preserve"> </w:t>
      </w:r>
      <w:r w:rsidRPr="00BD4AA3">
        <w:rPr>
          <w:szCs w:val="18"/>
          <w:lang w:val="es-MX"/>
        </w:rPr>
        <w:t>justificando</w:t>
      </w:r>
      <w:r>
        <w:rPr>
          <w:szCs w:val="18"/>
          <w:lang w:val="es-MX"/>
        </w:rPr>
        <w:t xml:space="preserve"> </w:t>
      </w:r>
      <w:r w:rsidRPr="00BD4AA3">
        <w:rPr>
          <w:szCs w:val="18"/>
          <w:lang w:val="es-MX"/>
        </w:rPr>
        <w:t>su</w:t>
      </w:r>
      <w:r>
        <w:rPr>
          <w:szCs w:val="18"/>
          <w:lang w:val="es-MX"/>
        </w:rPr>
        <w:t xml:space="preserve"> </w:t>
      </w:r>
      <w:r w:rsidRPr="00BD4AA3">
        <w:rPr>
          <w:szCs w:val="18"/>
          <w:lang w:val="es-MX"/>
        </w:rPr>
        <w:t>decisión;</w:t>
      </w:r>
      <w:r>
        <w:rPr>
          <w:szCs w:val="18"/>
          <w:lang w:val="es-MX"/>
        </w:rPr>
        <w:t xml:space="preserve"> </w:t>
      </w:r>
      <w:r w:rsidRPr="00BD4AA3">
        <w:rPr>
          <w:szCs w:val="18"/>
          <w:lang w:val="es-MX"/>
        </w:rPr>
        <w:t>también</w:t>
      </w:r>
      <w:r>
        <w:rPr>
          <w:szCs w:val="18"/>
          <w:lang w:val="es-MX"/>
        </w:rPr>
        <w:t xml:space="preserve"> </w:t>
      </w:r>
      <w:r w:rsidRPr="00BD4AA3">
        <w:rPr>
          <w:szCs w:val="18"/>
          <w:lang w:val="es-MX"/>
        </w:rPr>
        <w:t>podrá</w:t>
      </w:r>
      <w:r>
        <w:rPr>
          <w:szCs w:val="18"/>
          <w:lang w:val="es-MX"/>
        </w:rPr>
        <w:t xml:space="preserve"> </w:t>
      </w:r>
      <w:r w:rsidRPr="00BD4AA3">
        <w:rPr>
          <w:szCs w:val="18"/>
          <w:lang w:val="es-MX"/>
        </w:rPr>
        <w:t>formular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absolventes</w:t>
      </w:r>
      <w:r>
        <w:rPr>
          <w:szCs w:val="18"/>
          <w:lang w:val="es-MX"/>
        </w:rPr>
        <w:t xml:space="preserve"> </w:t>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pertinentes,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ordenarles</w:t>
      </w:r>
      <w:r>
        <w:rPr>
          <w:szCs w:val="18"/>
          <w:lang w:val="es-MX"/>
        </w:rPr>
        <w:t xml:space="preserve"> </w:t>
      </w:r>
      <w:r w:rsidRPr="00BD4AA3">
        <w:rPr>
          <w:szCs w:val="18"/>
          <w:lang w:val="es-MX"/>
        </w:rPr>
        <w:t>que</w:t>
      </w:r>
      <w:r>
        <w:rPr>
          <w:szCs w:val="18"/>
          <w:lang w:val="es-MX"/>
        </w:rPr>
        <w:t xml:space="preserve"> </w:t>
      </w:r>
      <w:r w:rsidRPr="00BD4AA3">
        <w:rPr>
          <w:szCs w:val="18"/>
          <w:lang w:val="es-MX"/>
        </w:rPr>
        <w:t>precisen</w:t>
      </w:r>
      <w:r>
        <w:rPr>
          <w:szCs w:val="18"/>
          <w:lang w:val="es-MX"/>
        </w:rPr>
        <w:t xml:space="preserve"> </w:t>
      </w:r>
      <w:r w:rsidRPr="00BD4AA3">
        <w:rPr>
          <w:szCs w:val="18"/>
          <w:lang w:val="es-MX"/>
        </w:rPr>
        <w:t>o</w:t>
      </w:r>
      <w:r>
        <w:rPr>
          <w:szCs w:val="18"/>
          <w:lang w:val="es-MX"/>
        </w:rPr>
        <w:t xml:space="preserve"> </w:t>
      </w:r>
      <w:r w:rsidRPr="00BD4AA3">
        <w:rPr>
          <w:szCs w:val="18"/>
          <w:lang w:val="es-MX"/>
        </w:rPr>
        <w:t>aclaren</w:t>
      </w:r>
      <w:r>
        <w:rPr>
          <w:szCs w:val="18"/>
          <w:lang w:val="es-MX"/>
        </w:rPr>
        <w:t xml:space="preserve"> </w:t>
      </w:r>
      <w:r w:rsidRPr="00BD4AA3">
        <w:rPr>
          <w:szCs w:val="18"/>
          <w:lang w:val="es-MX"/>
        </w:rPr>
        <w:t>sus</w:t>
      </w:r>
      <w:r>
        <w:rPr>
          <w:szCs w:val="18"/>
          <w:lang w:val="es-MX"/>
        </w:rPr>
        <w:t xml:space="preserve"> </w:t>
      </w:r>
      <w:r w:rsidRPr="00BD4AA3">
        <w:rPr>
          <w:szCs w:val="18"/>
          <w:lang w:val="es-MX"/>
        </w:rPr>
        <w:t>respuestas;</w:t>
      </w:r>
    </w:p>
    <w:p w:rsidR="006E471C" w:rsidRPr="00BD4AA3" w:rsidRDefault="006E471C" w:rsidP="006E471C">
      <w:pPr>
        <w:pStyle w:val="Texto"/>
        <w:spacing w:line="240"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El</w:t>
      </w:r>
      <w:r>
        <w:rPr>
          <w:szCs w:val="18"/>
          <w:lang w:val="es-MX"/>
        </w:rPr>
        <w:t xml:space="preserve"> </w:t>
      </w:r>
      <w:r w:rsidRPr="00BD4AA3">
        <w:rPr>
          <w:szCs w:val="18"/>
          <w:lang w:val="es-MX"/>
        </w:rPr>
        <w:t>declarante</w:t>
      </w:r>
      <w:r>
        <w:rPr>
          <w:szCs w:val="18"/>
          <w:lang w:val="es-MX"/>
        </w:rPr>
        <w:t xml:space="preserve"> </w:t>
      </w:r>
      <w:r w:rsidRPr="00BD4AA3">
        <w:rPr>
          <w:szCs w:val="18"/>
          <w:lang w:val="es-MX"/>
        </w:rPr>
        <w:t>bajo</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decir</w:t>
      </w:r>
      <w:r>
        <w:rPr>
          <w:szCs w:val="18"/>
          <w:lang w:val="es-MX"/>
        </w:rPr>
        <w:t xml:space="preserve"> </w:t>
      </w:r>
      <w:r w:rsidRPr="00BD4AA3">
        <w:rPr>
          <w:szCs w:val="18"/>
          <w:lang w:val="es-MX"/>
        </w:rPr>
        <w:t>verdad,</w:t>
      </w:r>
      <w:r>
        <w:rPr>
          <w:szCs w:val="18"/>
          <w:lang w:val="es-MX"/>
        </w:rPr>
        <w:t xml:space="preserve"> </w:t>
      </w:r>
      <w:r w:rsidRPr="00BD4AA3">
        <w:rPr>
          <w:szCs w:val="18"/>
          <w:lang w:val="es-MX"/>
        </w:rPr>
        <w:t>responderá</w:t>
      </w:r>
      <w:r>
        <w:rPr>
          <w:szCs w:val="18"/>
          <w:lang w:val="es-MX"/>
        </w:rPr>
        <w:t xml:space="preserve"> </w:t>
      </w:r>
      <w:r w:rsidRPr="00BD4AA3">
        <w:rPr>
          <w:szCs w:val="18"/>
          <w:lang w:val="es-MX"/>
        </w:rPr>
        <w:t>por</w:t>
      </w:r>
      <w:r>
        <w:rPr>
          <w:szCs w:val="18"/>
          <w:lang w:val="es-MX"/>
        </w:rPr>
        <w:t xml:space="preserve"> </w:t>
      </w:r>
      <w:r w:rsidRPr="00BD4AA3">
        <w:rPr>
          <w:szCs w:val="18"/>
          <w:lang w:val="es-MX"/>
        </w:rPr>
        <w:t>sí</w:t>
      </w:r>
      <w:r>
        <w:rPr>
          <w:szCs w:val="18"/>
          <w:lang w:val="es-MX"/>
        </w:rPr>
        <w:t xml:space="preserve"> </w:t>
      </w:r>
      <w:r w:rsidRPr="00BD4AA3">
        <w:rPr>
          <w:szCs w:val="18"/>
          <w:lang w:val="es-MX"/>
        </w:rPr>
        <w:t>mismo,</w:t>
      </w:r>
      <w:r>
        <w:rPr>
          <w:szCs w:val="18"/>
          <w:lang w:val="es-MX"/>
        </w:rPr>
        <w:t xml:space="preserve"> </w:t>
      </w:r>
      <w:r w:rsidRPr="00BD4AA3">
        <w:rPr>
          <w:szCs w:val="18"/>
          <w:lang w:val="es-MX"/>
        </w:rPr>
        <w:t>sin</w:t>
      </w:r>
      <w:r>
        <w:rPr>
          <w:szCs w:val="18"/>
          <w:lang w:val="es-MX"/>
        </w:rPr>
        <w:t xml:space="preserve"> </w:t>
      </w:r>
      <w:r w:rsidRPr="00BD4AA3">
        <w:rPr>
          <w:szCs w:val="18"/>
          <w:lang w:val="es-MX"/>
        </w:rPr>
        <w:t>ser</w:t>
      </w:r>
      <w:r>
        <w:rPr>
          <w:szCs w:val="18"/>
          <w:lang w:val="es-MX"/>
        </w:rPr>
        <w:t xml:space="preserve"> </w:t>
      </w:r>
      <w:r w:rsidRPr="00BD4AA3">
        <w:rPr>
          <w:szCs w:val="18"/>
          <w:lang w:val="es-MX"/>
        </w:rPr>
        <w:t>asistido</w:t>
      </w:r>
      <w:r>
        <w:rPr>
          <w:szCs w:val="18"/>
          <w:lang w:val="es-MX"/>
        </w:rPr>
        <w:t xml:space="preserve"> </w:t>
      </w:r>
      <w:r w:rsidRPr="00BD4AA3">
        <w:rPr>
          <w:szCs w:val="18"/>
          <w:lang w:val="es-MX"/>
        </w:rPr>
        <w:t>por</w:t>
      </w:r>
      <w:r>
        <w:rPr>
          <w:szCs w:val="18"/>
          <w:lang w:val="es-MX"/>
        </w:rPr>
        <w:t xml:space="preserve"> </w:t>
      </w:r>
      <w:r w:rsidRPr="00BD4AA3">
        <w:rPr>
          <w:szCs w:val="18"/>
          <w:lang w:val="es-MX"/>
        </w:rPr>
        <w:t>persona</w:t>
      </w:r>
      <w:r>
        <w:rPr>
          <w:szCs w:val="18"/>
          <w:lang w:val="es-MX"/>
        </w:rPr>
        <w:t xml:space="preserve"> </w:t>
      </w:r>
      <w:r w:rsidRPr="00BD4AA3">
        <w:rPr>
          <w:szCs w:val="18"/>
          <w:lang w:val="es-MX"/>
        </w:rPr>
        <w:t>alguna.</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valerse</w:t>
      </w:r>
      <w:r>
        <w:rPr>
          <w:szCs w:val="18"/>
          <w:lang w:val="es-MX"/>
        </w:rPr>
        <w:t xml:space="preserve"> </w:t>
      </w:r>
      <w:r w:rsidRPr="00BD4AA3">
        <w:rPr>
          <w:szCs w:val="18"/>
          <w:lang w:val="es-MX"/>
        </w:rPr>
        <w:t>de</w:t>
      </w:r>
      <w:r>
        <w:rPr>
          <w:szCs w:val="18"/>
          <w:lang w:val="es-MX"/>
        </w:rPr>
        <w:t xml:space="preserve"> </w:t>
      </w:r>
      <w:r w:rsidRPr="00BD4AA3">
        <w:rPr>
          <w:szCs w:val="18"/>
          <w:lang w:val="es-MX"/>
        </w:rPr>
        <w:t>borrador</w:t>
      </w:r>
      <w:r>
        <w:rPr>
          <w:szCs w:val="18"/>
          <w:lang w:val="es-MX"/>
        </w:rPr>
        <w:t xml:space="preserve"> </w:t>
      </w:r>
      <w:r w:rsidRPr="00BD4AA3">
        <w:rPr>
          <w:szCs w:val="18"/>
          <w:lang w:val="es-MX"/>
        </w:rPr>
        <w:t>de</w:t>
      </w:r>
      <w:r>
        <w:rPr>
          <w:szCs w:val="18"/>
          <w:lang w:val="es-MX"/>
        </w:rPr>
        <w:t xml:space="preserve"> </w:t>
      </w:r>
      <w:r w:rsidRPr="00BD4AA3">
        <w:rPr>
          <w:szCs w:val="18"/>
          <w:lang w:val="es-MX"/>
        </w:rPr>
        <w:t>respuestas,</w:t>
      </w:r>
      <w:r>
        <w:rPr>
          <w:szCs w:val="18"/>
          <w:lang w:val="es-MX"/>
        </w:rPr>
        <w:t xml:space="preserve"> </w:t>
      </w:r>
      <w:r w:rsidRPr="00BD4AA3">
        <w:rPr>
          <w:szCs w:val="18"/>
          <w:lang w:val="es-MX"/>
        </w:rPr>
        <w:t>pero</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permitirá</w:t>
      </w:r>
      <w:r>
        <w:rPr>
          <w:szCs w:val="18"/>
          <w:lang w:val="es-MX"/>
        </w:rPr>
        <w:t xml:space="preserve"> </w:t>
      </w:r>
      <w:r w:rsidRPr="00BD4AA3">
        <w:rPr>
          <w:szCs w:val="18"/>
          <w:lang w:val="es-MX"/>
        </w:rPr>
        <w:t>que</w:t>
      </w:r>
      <w:r>
        <w:rPr>
          <w:szCs w:val="18"/>
          <w:lang w:val="es-MX"/>
        </w:rPr>
        <w:t xml:space="preserve"> </w:t>
      </w:r>
      <w:r w:rsidRPr="00BD4AA3">
        <w:rPr>
          <w:szCs w:val="18"/>
          <w:lang w:val="es-MX"/>
        </w:rPr>
        <w:t>consulte</w:t>
      </w:r>
      <w:r>
        <w:rPr>
          <w:szCs w:val="18"/>
          <w:lang w:val="es-MX"/>
        </w:rPr>
        <w:t xml:space="preserve"> </w:t>
      </w:r>
      <w:r w:rsidRPr="00BD4AA3">
        <w:rPr>
          <w:szCs w:val="18"/>
          <w:lang w:val="es-MX"/>
        </w:rPr>
        <w:t>notas</w:t>
      </w:r>
      <w:r>
        <w:rPr>
          <w:szCs w:val="18"/>
          <w:lang w:val="es-MX"/>
        </w:rPr>
        <w:t xml:space="preserve"> </w:t>
      </w:r>
      <w:r w:rsidRPr="00BD4AA3">
        <w:rPr>
          <w:szCs w:val="18"/>
          <w:lang w:val="es-MX"/>
        </w:rPr>
        <w:t>o</w:t>
      </w:r>
      <w:r>
        <w:rPr>
          <w:szCs w:val="18"/>
          <w:lang w:val="es-MX"/>
        </w:rPr>
        <w:t xml:space="preserve"> </w:t>
      </w:r>
      <w:r w:rsidRPr="00BD4AA3">
        <w:rPr>
          <w:szCs w:val="18"/>
          <w:lang w:val="es-MX"/>
        </w:rPr>
        <w:t>apuntes,</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resuelve</w:t>
      </w:r>
      <w:r>
        <w:rPr>
          <w:szCs w:val="18"/>
          <w:lang w:val="es-MX"/>
        </w:rPr>
        <w:t xml:space="preserve"> </w:t>
      </w:r>
      <w:r w:rsidRPr="00BD4AA3">
        <w:rPr>
          <w:szCs w:val="18"/>
          <w:lang w:val="es-MX"/>
        </w:rPr>
        <w:t>que</w:t>
      </w:r>
      <w:r>
        <w:rPr>
          <w:szCs w:val="18"/>
          <w:lang w:val="es-MX"/>
        </w:rPr>
        <w:t xml:space="preserve"> </w:t>
      </w:r>
      <w:r w:rsidRPr="00BD4AA3">
        <w:rPr>
          <w:szCs w:val="18"/>
          <w:lang w:val="es-MX"/>
        </w:rPr>
        <w:t>son</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auxiliar</w:t>
      </w:r>
      <w:r>
        <w:rPr>
          <w:szCs w:val="18"/>
          <w:lang w:val="es-MX"/>
        </w:rPr>
        <w:t xml:space="preserve"> </w:t>
      </w:r>
      <w:r w:rsidRPr="00BD4AA3">
        <w:rPr>
          <w:szCs w:val="18"/>
          <w:lang w:val="es-MX"/>
        </w:rPr>
        <w:t>su</w:t>
      </w:r>
      <w:r>
        <w:rPr>
          <w:szCs w:val="18"/>
          <w:lang w:val="es-MX"/>
        </w:rPr>
        <w:t xml:space="preserve"> </w:t>
      </w:r>
      <w:r w:rsidRPr="00BD4AA3">
        <w:rPr>
          <w:szCs w:val="18"/>
          <w:lang w:val="es-MX"/>
        </w:rPr>
        <w:t>memoria;</w:t>
      </w:r>
    </w:p>
    <w:p w:rsidR="006E471C" w:rsidRPr="00BD4AA3" w:rsidRDefault="006E471C" w:rsidP="006E471C">
      <w:pPr>
        <w:pStyle w:val="Texto"/>
        <w:spacing w:line="240"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Se</w:t>
      </w:r>
      <w:r>
        <w:rPr>
          <w:szCs w:val="18"/>
          <w:lang w:val="es-MX"/>
        </w:rPr>
        <w:t xml:space="preserve"> </w:t>
      </w:r>
      <w:r w:rsidRPr="00BD4AA3">
        <w:rPr>
          <w:szCs w:val="18"/>
          <w:lang w:val="es-MX"/>
        </w:rPr>
        <w:t>deroga.</w:t>
      </w:r>
    </w:p>
    <w:p w:rsidR="006E471C" w:rsidRPr="00CA4345" w:rsidRDefault="006E471C" w:rsidP="006E471C">
      <w:pPr>
        <w:pStyle w:val="Texto"/>
        <w:spacing w:line="240" w:lineRule="exact"/>
        <w:ind w:left="1080" w:hanging="360"/>
        <w:rPr>
          <w:szCs w:val="18"/>
          <w:lang w:val="es-MX"/>
        </w:rPr>
      </w:pPr>
      <w:r w:rsidRPr="00BD4AA3">
        <w:rPr>
          <w:b/>
          <w:szCs w:val="18"/>
          <w:lang w:val="es-MX"/>
        </w:rPr>
        <w:t>V.</w:t>
      </w:r>
      <w:r w:rsidRPr="00BD4AA3">
        <w:rPr>
          <w:b/>
          <w:szCs w:val="18"/>
          <w:lang w:val="es-MX"/>
        </w:rPr>
        <w:tab/>
      </w:r>
      <w:r w:rsidRPr="00BD4AA3">
        <w:rPr>
          <w:szCs w:val="18"/>
          <w:lang w:val="es-MX"/>
        </w:rPr>
        <w:t>Se</w:t>
      </w:r>
      <w:r>
        <w:rPr>
          <w:szCs w:val="18"/>
          <w:lang w:val="es-MX"/>
        </w:rPr>
        <w:t xml:space="preserve"> </w:t>
      </w:r>
      <w:r w:rsidRPr="00BD4AA3">
        <w:rPr>
          <w:szCs w:val="18"/>
          <w:lang w:val="es-MX"/>
        </w:rPr>
        <w:t>deroga</w:t>
      </w:r>
      <w:r w:rsidRPr="00CA4345">
        <w:rPr>
          <w:szCs w:val="18"/>
          <w:lang w:val="es-MX"/>
        </w:rPr>
        <w:t>.</w:t>
      </w:r>
    </w:p>
    <w:p w:rsidR="006E471C" w:rsidRDefault="006E471C" w:rsidP="006E471C">
      <w:pPr>
        <w:pStyle w:val="Texto"/>
        <w:spacing w:line="240" w:lineRule="exact"/>
        <w:ind w:left="1080" w:hanging="360"/>
        <w:rPr>
          <w:szCs w:val="18"/>
          <w:lang w:val="es-MX"/>
        </w:rPr>
      </w:pPr>
      <w:r w:rsidRPr="00BD4AA3">
        <w:rPr>
          <w:b/>
          <w:szCs w:val="18"/>
          <w:lang w:val="es-MX"/>
        </w:rPr>
        <w:t>VI.</w:t>
      </w:r>
      <w:r w:rsidRPr="00BD4AA3">
        <w:rPr>
          <w:b/>
          <w:szCs w:val="18"/>
          <w:lang w:val="es-MX"/>
        </w:rPr>
        <w:tab/>
      </w:r>
      <w:r w:rsidRPr="00BD4AA3">
        <w:rPr>
          <w:szCs w:val="18"/>
          <w:lang w:val="es-MX"/>
        </w:rPr>
        <w:t>El</w:t>
      </w:r>
      <w:r>
        <w:rPr>
          <w:szCs w:val="18"/>
          <w:lang w:val="es-MX"/>
        </w:rPr>
        <w:t xml:space="preserve"> </w:t>
      </w:r>
      <w:r w:rsidRPr="00BD4AA3">
        <w:rPr>
          <w:szCs w:val="18"/>
          <w:lang w:val="es-MX"/>
        </w:rPr>
        <w:t>declarante</w:t>
      </w:r>
      <w:r>
        <w:rPr>
          <w:szCs w:val="18"/>
          <w:lang w:val="es-MX"/>
        </w:rPr>
        <w:t xml:space="preserve"> </w:t>
      </w:r>
      <w:r w:rsidRPr="00BD4AA3">
        <w:rPr>
          <w:szCs w:val="18"/>
          <w:lang w:val="es-MX"/>
        </w:rPr>
        <w:t>contestará</w:t>
      </w:r>
      <w:r>
        <w:rPr>
          <w:szCs w:val="18"/>
          <w:lang w:val="es-MX"/>
        </w:rPr>
        <w:t xml:space="preserve"> </w:t>
      </w:r>
      <w:r w:rsidRPr="00BD4AA3">
        <w:rPr>
          <w:szCs w:val="18"/>
          <w:lang w:val="es-MX"/>
        </w:rPr>
        <w:t>las</w:t>
      </w:r>
      <w:r>
        <w:rPr>
          <w:szCs w:val="18"/>
          <w:lang w:val="es-MX"/>
        </w:rPr>
        <w:t xml:space="preserve"> </w:t>
      </w:r>
      <w:r w:rsidRPr="00BD4AA3">
        <w:rPr>
          <w:szCs w:val="18"/>
          <w:lang w:val="es-MX"/>
        </w:rPr>
        <w:t>posiciones</w:t>
      </w:r>
      <w:r>
        <w:rPr>
          <w:szCs w:val="18"/>
          <w:lang w:val="es-MX"/>
        </w:rPr>
        <w:t xml:space="preserve"> </w:t>
      </w:r>
      <w:r w:rsidRPr="00BD4AA3">
        <w:rPr>
          <w:szCs w:val="18"/>
          <w:lang w:val="es-MX"/>
        </w:rPr>
        <w:t>o</w:t>
      </w:r>
      <w:r>
        <w:rPr>
          <w:szCs w:val="18"/>
          <w:lang w:val="es-MX"/>
        </w:rPr>
        <w:t xml:space="preserve"> </w:t>
      </w:r>
      <w:r w:rsidRPr="00BD4AA3">
        <w:rPr>
          <w:szCs w:val="18"/>
          <w:lang w:val="es-MX"/>
        </w:rPr>
        <w:t>preguntas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formulen,</w:t>
      </w:r>
      <w:r>
        <w:rPr>
          <w:szCs w:val="18"/>
          <w:lang w:val="es-MX"/>
        </w:rPr>
        <w:t xml:space="preserve"> </w:t>
      </w:r>
      <w:r w:rsidRPr="00BD4AA3">
        <w:rPr>
          <w:szCs w:val="18"/>
          <w:lang w:val="es-MX"/>
        </w:rPr>
        <w:t>pudiendo</w:t>
      </w:r>
      <w:r>
        <w:rPr>
          <w:szCs w:val="18"/>
          <w:lang w:val="es-MX"/>
        </w:rPr>
        <w:t xml:space="preserve"> </w:t>
      </w:r>
      <w:r w:rsidRPr="00BD4AA3">
        <w:rPr>
          <w:szCs w:val="18"/>
          <w:lang w:val="es-MX"/>
        </w:rPr>
        <w:t>agregar</w:t>
      </w:r>
      <w:r>
        <w:rPr>
          <w:szCs w:val="18"/>
          <w:lang w:val="es-MX"/>
        </w:rPr>
        <w:t xml:space="preserve"> </w:t>
      </w:r>
      <w:r w:rsidRPr="00BD4AA3">
        <w:rPr>
          <w:szCs w:val="18"/>
          <w:lang w:val="es-MX"/>
        </w:rPr>
        <w:t>las</w:t>
      </w:r>
      <w:r>
        <w:rPr>
          <w:szCs w:val="18"/>
          <w:lang w:val="es-MX"/>
        </w:rPr>
        <w:t xml:space="preserve"> </w:t>
      </w:r>
      <w:r w:rsidRPr="00BD4AA3">
        <w:rPr>
          <w:szCs w:val="18"/>
          <w:lang w:val="es-MX"/>
        </w:rPr>
        <w:t>explicaciones</w:t>
      </w:r>
      <w:r>
        <w:rPr>
          <w:szCs w:val="18"/>
          <w:lang w:val="es-MX"/>
        </w:rPr>
        <w:t xml:space="preserve"> </w:t>
      </w:r>
      <w:r w:rsidRPr="00BD4AA3">
        <w:rPr>
          <w:szCs w:val="18"/>
          <w:lang w:val="es-MX"/>
        </w:rPr>
        <w:t>que</w:t>
      </w:r>
      <w:r>
        <w:rPr>
          <w:szCs w:val="18"/>
          <w:lang w:val="es-MX"/>
        </w:rPr>
        <w:t xml:space="preserve"> </w:t>
      </w:r>
      <w:r w:rsidRPr="00BD4AA3">
        <w:rPr>
          <w:szCs w:val="18"/>
          <w:lang w:val="es-MX"/>
        </w:rPr>
        <w:t>juzgue</w:t>
      </w:r>
      <w:r>
        <w:rPr>
          <w:szCs w:val="18"/>
          <w:lang w:val="es-MX"/>
        </w:rPr>
        <w:t xml:space="preserve"> </w:t>
      </w:r>
      <w:r w:rsidRPr="00BD4AA3">
        <w:rPr>
          <w:szCs w:val="18"/>
          <w:lang w:val="es-MX"/>
        </w:rPr>
        <w:t>convenientes</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pida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40" w:lineRule="exact"/>
        <w:ind w:left="1080" w:hanging="360"/>
        <w:rPr>
          <w:szCs w:val="18"/>
          <w:lang w:val="es-MX"/>
        </w:rPr>
      </w:pPr>
      <w:r w:rsidRPr="00BD4AA3">
        <w:rPr>
          <w:b/>
          <w:szCs w:val="18"/>
          <w:lang w:val="es-MX"/>
        </w:rPr>
        <w:t>VII.</w:t>
      </w:r>
      <w:r>
        <w:rPr>
          <w:szCs w:val="18"/>
          <w:lang w:val="es-MX"/>
        </w:rPr>
        <w:tab/>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declarante</w:t>
      </w:r>
      <w:r>
        <w:rPr>
          <w:szCs w:val="18"/>
          <w:lang w:val="es-MX"/>
        </w:rPr>
        <w:t xml:space="preserve"> </w:t>
      </w:r>
      <w:r w:rsidRPr="00BD4AA3">
        <w:rPr>
          <w:szCs w:val="18"/>
          <w:lang w:val="es-MX"/>
        </w:rPr>
        <w:t>se</w:t>
      </w:r>
      <w:r>
        <w:rPr>
          <w:szCs w:val="18"/>
          <w:lang w:val="es-MX"/>
        </w:rPr>
        <w:t xml:space="preserve"> </w:t>
      </w:r>
      <w:r w:rsidRPr="00BD4AA3">
        <w:rPr>
          <w:szCs w:val="18"/>
          <w:lang w:val="es-MX"/>
        </w:rPr>
        <w:t>niega</w:t>
      </w:r>
      <w:r>
        <w:rPr>
          <w:szCs w:val="18"/>
          <w:lang w:val="es-MX"/>
        </w:rPr>
        <w:t xml:space="preserve"> </w:t>
      </w:r>
      <w:r w:rsidRPr="00BD4AA3">
        <w:rPr>
          <w:szCs w:val="18"/>
          <w:lang w:val="es-MX"/>
        </w:rPr>
        <w:t>a</w:t>
      </w:r>
      <w:r>
        <w:rPr>
          <w:szCs w:val="18"/>
          <w:lang w:val="es-MX"/>
        </w:rPr>
        <w:t xml:space="preserve"> </w:t>
      </w:r>
      <w:r w:rsidRPr="00BD4AA3">
        <w:rPr>
          <w:szCs w:val="18"/>
          <w:lang w:val="es-MX"/>
        </w:rPr>
        <w:t>responder</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respuestas</w:t>
      </w:r>
      <w:r>
        <w:rPr>
          <w:szCs w:val="18"/>
          <w:lang w:val="es-MX"/>
        </w:rPr>
        <w:t xml:space="preserve"> </w:t>
      </w:r>
      <w:r w:rsidRPr="00BD4AA3">
        <w:rPr>
          <w:szCs w:val="18"/>
          <w:lang w:val="es-MX"/>
        </w:rPr>
        <w:t>son</w:t>
      </w:r>
      <w:r>
        <w:rPr>
          <w:szCs w:val="18"/>
          <w:lang w:val="es-MX"/>
        </w:rPr>
        <w:t xml:space="preserve"> </w:t>
      </w:r>
      <w:r w:rsidRPr="00BD4AA3">
        <w:rPr>
          <w:szCs w:val="18"/>
          <w:lang w:val="es-MX"/>
        </w:rPr>
        <w:t>evasivas,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instancia</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lo</w:t>
      </w:r>
      <w:r>
        <w:rPr>
          <w:szCs w:val="18"/>
          <w:lang w:val="es-MX"/>
        </w:rPr>
        <w:t xml:space="preserve"> </w:t>
      </w:r>
      <w:r w:rsidRPr="00BD4AA3">
        <w:rPr>
          <w:szCs w:val="18"/>
          <w:lang w:val="es-MX"/>
        </w:rPr>
        <w:t>apercibirá</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acto</w:t>
      </w:r>
      <w:r>
        <w:rPr>
          <w:szCs w:val="18"/>
          <w:lang w:val="es-MX"/>
        </w:rPr>
        <w:t xml:space="preserve"> </w:t>
      </w:r>
      <w:r w:rsidRPr="00BD4AA3">
        <w:rPr>
          <w:szCs w:val="18"/>
          <w:lang w:val="es-MX"/>
        </w:rPr>
        <w:t>de</w:t>
      </w:r>
      <w:r>
        <w:rPr>
          <w:szCs w:val="18"/>
          <w:lang w:val="es-MX"/>
        </w:rPr>
        <w:t xml:space="preserve"> </w:t>
      </w:r>
      <w:r w:rsidRPr="00BD4AA3">
        <w:rPr>
          <w:szCs w:val="18"/>
          <w:lang w:val="es-MX"/>
        </w:rPr>
        <w:t>tenerlo</w:t>
      </w:r>
      <w:r>
        <w:rPr>
          <w:szCs w:val="18"/>
          <w:lang w:val="es-MX"/>
        </w:rPr>
        <w:t xml:space="preserve"> </w:t>
      </w:r>
      <w:r w:rsidRPr="00BD4AA3">
        <w:rPr>
          <w:szCs w:val="18"/>
          <w:lang w:val="es-MX"/>
        </w:rPr>
        <w:t>por</w:t>
      </w:r>
      <w:r>
        <w:rPr>
          <w:szCs w:val="18"/>
          <w:lang w:val="es-MX"/>
        </w:rPr>
        <w:t xml:space="preserve"> </w:t>
      </w:r>
      <w:r w:rsidRPr="00BD4AA3">
        <w:rPr>
          <w:szCs w:val="18"/>
          <w:lang w:val="es-MX"/>
        </w:rPr>
        <w:t>confeso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atribuyen</w:t>
      </w:r>
      <w:r>
        <w:rPr>
          <w:szCs w:val="18"/>
          <w:lang w:val="es-MX"/>
        </w:rPr>
        <w:t xml:space="preserve"> </w:t>
      </w:r>
      <w:r w:rsidRPr="00BD4AA3">
        <w:rPr>
          <w:szCs w:val="18"/>
          <w:lang w:val="es-MX"/>
        </w:rPr>
        <w:t>si</w:t>
      </w:r>
      <w:r>
        <w:rPr>
          <w:szCs w:val="18"/>
          <w:lang w:val="es-MX"/>
        </w:rPr>
        <w:t xml:space="preserve"> </w:t>
      </w:r>
      <w:r w:rsidRPr="00BD4AA3">
        <w:rPr>
          <w:szCs w:val="18"/>
          <w:lang w:val="es-MX"/>
        </w:rPr>
        <w:t>persiste</w:t>
      </w:r>
      <w:r>
        <w:rPr>
          <w:szCs w:val="18"/>
          <w:lang w:val="es-MX"/>
        </w:rPr>
        <w:t xml:space="preserve"> </w:t>
      </w:r>
      <w:r w:rsidRPr="00BD4AA3">
        <w:rPr>
          <w:szCs w:val="18"/>
          <w:lang w:val="es-MX"/>
        </w:rPr>
        <w:t>en</w:t>
      </w:r>
      <w:r>
        <w:rPr>
          <w:szCs w:val="18"/>
          <w:lang w:val="es-MX"/>
        </w:rPr>
        <w:t xml:space="preserve"> </w:t>
      </w:r>
      <w:r w:rsidRPr="00BD4AA3">
        <w:rPr>
          <w:szCs w:val="18"/>
          <w:lang w:val="es-MX"/>
        </w:rPr>
        <w:t>ello.</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790</w:t>
      </w:r>
      <w:r>
        <w:rPr>
          <w:b/>
          <w:szCs w:val="18"/>
          <w:lang w:val="es-MX"/>
        </w:rPr>
        <w:t xml:space="preserve"> </w:t>
      </w:r>
      <w:r w:rsidRPr="00BD4AA3">
        <w:rPr>
          <w:b/>
          <w:szCs w:val="18"/>
          <w:lang w:val="es-MX"/>
        </w:rPr>
        <w:t>Bis.-</w:t>
      </w:r>
      <w:r>
        <w:rPr>
          <w:szCs w:val="18"/>
          <w:lang w:val="es-MX"/>
        </w:rPr>
        <w:t xml:space="preserve"> </w:t>
      </w:r>
      <w:r w:rsidRPr="00BD4AA3">
        <w:rPr>
          <w:szCs w:val="18"/>
          <w:lang w:val="es-MX"/>
        </w:rPr>
        <w:t>Si</w:t>
      </w:r>
      <w:r>
        <w:rPr>
          <w:szCs w:val="18"/>
          <w:lang w:val="es-MX"/>
        </w:rPr>
        <w:t xml:space="preserve"> </w:t>
      </w:r>
      <w:r w:rsidRPr="00BD4AA3">
        <w:rPr>
          <w:szCs w:val="18"/>
          <w:lang w:val="es-MX"/>
        </w:rPr>
        <w:t>fueren</w:t>
      </w:r>
      <w:r>
        <w:rPr>
          <w:szCs w:val="18"/>
          <w:lang w:val="es-MX"/>
        </w:rPr>
        <w:t xml:space="preserve"> </w:t>
      </w:r>
      <w:r w:rsidRPr="00BD4AA3">
        <w:rPr>
          <w:szCs w:val="18"/>
          <w:lang w:val="es-MX"/>
        </w:rPr>
        <w:t>varios</w:t>
      </w:r>
      <w:r>
        <w:rPr>
          <w:szCs w:val="18"/>
          <w:lang w:val="es-MX"/>
        </w:rPr>
        <w:t xml:space="preserve"> </w:t>
      </w:r>
      <w:r w:rsidRPr="00BD4AA3">
        <w:rPr>
          <w:szCs w:val="18"/>
          <w:lang w:val="es-MX"/>
        </w:rPr>
        <w:t>los</w:t>
      </w:r>
      <w:r>
        <w:rPr>
          <w:szCs w:val="18"/>
          <w:lang w:val="es-MX"/>
        </w:rPr>
        <w:t xml:space="preserve"> </w:t>
      </w:r>
      <w:r w:rsidRPr="00BD4AA3">
        <w:rPr>
          <w:szCs w:val="18"/>
          <w:lang w:val="es-MX"/>
        </w:rPr>
        <w:t>declarantes,</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se</w:t>
      </w:r>
      <w:r>
        <w:rPr>
          <w:szCs w:val="18"/>
          <w:lang w:val="es-MX"/>
        </w:rPr>
        <w:t xml:space="preserve"> </w:t>
      </w:r>
      <w:r w:rsidRPr="00BD4AA3">
        <w:rPr>
          <w:szCs w:val="18"/>
          <w:lang w:val="es-MX"/>
        </w:rPr>
        <w:t>practicarán</w:t>
      </w:r>
      <w:r>
        <w:rPr>
          <w:szCs w:val="18"/>
          <w:lang w:val="es-MX"/>
        </w:rPr>
        <w:t xml:space="preserve"> </w:t>
      </w:r>
      <w:r w:rsidRPr="00BD4AA3">
        <w:rPr>
          <w:szCs w:val="18"/>
          <w:lang w:val="es-MX"/>
        </w:rPr>
        <w:t>evitando</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declaren</w:t>
      </w:r>
      <w:r>
        <w:rPr>
          <w:szCs w:val="18"/>
          <w:lang w:val="es-MX"/>
        </w:rPr>
        <w:t xml:space="preserve"> </w:t>
      </w:r>
      <w:r w:rsidRPr="00BD4AA3">
        <w:rPr>
          <w:szCs w:val="18"/>
          <w:lang w:val="es-MX"/>
        </w:rPr>
        <w:t>primero</w:t>
      </w:r>
      <w:r>
        <w:rPr>
          <w:szCs w:val="18"/>
          <w:lang w:val="es-MX"/>
        </w:rPr>
        <w:t xml:space="preserve"> </w:t>
      </w:r>
      <w:r w:rsidRPr="00BD4AA3">
        <w:rPr>
          <w:szCs w:val="18"/>
          <w:lang w:val="es-MX"/>
        </w:rPr>
        <w:t>se</w:t>
      </w:r>
      <w:r>
        <w:rPr>
          <w:szCs w:val="18"/>
          <w:lang w:val="es-MX"/>
        </w:rPr>
        <w:t xml:space="preserve"> </w:t>
      </w:r>
      <w:r w:rsidRPr="00BD4AA3">
        <w:rPr>
          <w:szCs w:val="18"/>
          <w:lang w:val="es-MX"/>
        </w:rPr>
        <w:t>comuniquen</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hagan</w:t>
      </w:r>
      <w:r>
        <w:rPr>
          <w:szCs w:val="18"/>
          <w:lang w:val="es-MX"/>
        </w:rPr>
        <w:t xml:space="preserve"> </w:t>
      </w:r>
      <w:r w:rsidRPr="00BD4AA3">
        <w:rPr>
          <w:szCs w:val="18"/>
          <w:lang w:val="es-MX"/>
        </w:rPr>
        <w:t>después;</w:t>
      </w:r>
      <w:r>
        <w:rPr>
          <w:szCs w:val="18"/>
          <w:lang w:val="es-MX"/>
        </w:rPr>
        <w:t xml:space="preserve"> </w:t>
      </w:r>
      <w:r w:rsidRPr="00BD4AA3">
        <w:rPr>
          <w:szCs w:val="18"/>
          <w:lang w:val="es-MX"/>
        </w:rPr>
        <w:t>éstos</w:t>
      </w:r>
      <w:r>
        <w:rPr>
          <w:szCs w:val="18"/>
          <w:lang w:val="es-MX"/>
        </w:rPr>
        <w:t xml:space="preserve"> </w:t>
      </w:r>
      <w:r w:rsidRPr="00BD4AA3">
        <w:rPr>
          <w:szCs w:val="18"/>
          <w:lang w:val="es-MX"/>
        </w:rPr>
        <w:t>últimos</w:t>
      </w:r>
      <w:r>
        <w:rPr>
          <w:szCs w:val="18"/>
          <w:lang w:val="es-MX"/>
        </w:rPr>
        <w:t xml:space="preserve"> </w:t>
      </w:r>
      <w:r w:rsidRPr="00BD4AA3">
        <w:rPr>
          <w:szCs w:val="18"/>
          <w:lang w:val="es-MX"/>
        </w:rPr>
        <w:t>permanecerán</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sala</w:t>
      </w:r>
      <w:r>
        <w:rPr>
          <w:szCs w:val="18"/>
          <w:lang w:val="es-MX"/>
        </w:rPr>
        <w:t xml:space="preserve"> </w:t>
      </w:r>
      <w:r w:rsidRPr="00BD4AA3">
        <w:rPr>
          <w:szCs w:val="18"/>
          <w:lang w:val="es-MX"/>
        </w:rPr>
        <w:t>distinta</w:t>
      </w:r>
      <w:r>
        <w:rPr>
          <w:szCs w:val="18"/>
          <w:lang w:val="es-MX"/>
        </w:rPr>
        <w:t xml:space="preserve"> </w:t>
      </w:r>
      <w:r w:rsidRPr="00BD4AA3">
        <w:rPr>
          <w:szCs w:val="18"/>
          <w:lang w:val="es-MX"/>
        </w:rPr>
        <w:t>a</w:t>
      </w:r>
      <w:r>
        <w:rPr>
          <w:szCs w:val="18"/>
          <w:lang w:val="es-MX"/>
        </w:rPr>
        <w:t xml:space="preserve"> </w:t>
      </w:r>
      <w:r w:rsidRPr="00BD4AA3">
        <w:rPr>
          <w:szCs w:val="18"/>
          <w:lang w:val="es-MX"/>
        </w:rPr>
        <w:t>aquélla</w:t>
      </w:r>
      <w:r>
        <w:rPr>
          <w:szCs w:val="18"/>
          <w:lang w:val="es-MX"/>
        </w:rPr>
        <w:t xml:space="preserve"> </w:t>
      </w:r>
      <w:r w:rsidRPr="00BD4AA3">
        <w:rPr>
          <w:szCs w:val="18"/>
          <w:lang w:val="es-MX"/>
        </w:rPr>
        <w:t>en</w:t>
      </w:r>
      <w:r>
        <w:rPr>
          <w:szCs w:val="18"/>
          <w:lang w:val="es-MX"/>
        </w:rPr>
        <w:t xml:space="preserve"> </w:t>
      </w:r>
      <w:r w:rsidRPr="00BD4AA3">
        <w:rPr>
          <w:szCs w:val="18"/>
          <w:lang w:val="es-MX"/>
        </w:rPr>
        <w:t>donde</w:t>
      </w:r>
      <w:r>
        <w:rPr>
          <w:szCs w:val="18"/>
          <w:lang w:val="es-MX"/>
        </w:rPr>
        <w:t xml:space="preserve"> </w:t>
      </w:r>
      <w:r w:rsidRPr="00BD4AA3">
        <w:rPr>
          <w:szCs w:val="18"/>
          <w:lang w:val="es-MX"/>
        </w:rPr>
        <w:t>se</w:t>
      </w:r>
      <w:r>
        <w:rPr>
          <w:szCs w:val="18"/>
          <w:lang w:val="es-MX"/>
        </w:rPr>
        <w:t xml:space="preserve"> </w:t>
      </w:r>
      <w:r w:rsidRPr="00BD4AA3">
        <w:rPr>
          <w:szCs w:val="18"/>
          <w:lang w:val="es-MX"/>
        </w:rPr>
        <w:t>desarrolle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serán</w:t>
      </w:r>
      <w:r>
        <w:rPr>
          <w:szCs w:val="18"/>
          <w:lang w:val="es-MX"/>
        </w:rPr>
        <w:t xml:space="preserve"> </w:t>
      </w:r>
      <w:r w:rsidRPr="00BD4AA3">
        <w:rPr>
          <w:szCs w:val="18"/>
          <w:lang w:val="es-MX"/>
        </w:rPr>
        <w:t>llamados</w:t>
      </w:r>
      <w:r>
        <w:rPr>
          <w:szCs w:val="18"/>
          <w:lang w:val="es-MX"/>
        </w:rPr>
        <w:t xml:space="preserve"> </w:t>
      </w:r>
      <w:r w:rsidRPr="00BD4AA3">
        <w:rPr>
          <w:szCs w:val="18"/>
          <w:lang w:val="es-MX"/>
        </w:rPr>
        <w:t>a</w:t>
      </w:r>
      <w:r>
        <w:rPr>
          <w:szCs w:val="18"/>
          <w:lang w:val="es-MX"/>
        </w:rPr>
        <w:t xml:space="preserve"> </w:t>
      </w:r>
      <w:r w:rsidRPr="00BD4AA3">
        <w:rPr>
          <w:szCs w:val="18"/>
          <w:lang w:val="es-MX"/>
        </w:rPr>
        <w:t>declarar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orden</w:t>
      </w:r>
      <w:r>
        <w:rPr>
          <w:szCs w:val="18"/>
          <w:lang w:val="es-MX"/>
        </w:rPr>
        <w:t xml:space="preserve"> </w:t>
      </w:r>
      <w:r w:rsidRPr="00BD4AA3">
        <w:rPr>
          <w:szCs w:val="18"/>
          <w:lang w:val="es-MX"/>
        </w:rPr>
        <w:t>establecido.</w:t>
      </w:r>
      <w:r>
        <w:rPr>
          <w:szCs w:val="18"/>
          <w:lang w:val="es-MX"/>
        </w:rPr>
        <w:t xml:space="preserve"> </w:t>
      </w:r>
      <w:r w:rsidRPr="00BD4AA3">
        <w:rPr>
          <w:szCs w:val="18"/>
          <w:lang w:val="es-MX"/>
        </w:rPr>
        <w:t>Esta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no</w:t>
      </w:r>
      <w:r>
        <w:rPr>
          <w:szCs w:val="18"/>
          <w:lang w:val="es-MX"/>
        </w:rPr>
        <w:t xml:space="preserve"> </w:t>
      </w:r>
      <w:r w:rsidRPr="00BD4AA3">
        <w:rPr>
          <w:szCs w:val="18"/>
          <w:lang w:val="es-MX"/>
        </w:rPr>
        <w:t>aplica</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ni</w:t>
      </w:r>
      <w:r>
        <w:rPr>
          <w:szCs w:val="18"/>
          <w:lang w:val="es-MX"/>
        </w:rPr>
        <w:t xml:space="preserve"> </w:t>
      </w:r>
      <w:r w:rsidRPr="00BD4AA3">
        <w:rPr>
          <w:szCs w:val="18"/>
          <w:lang w:val="es-MX"/>
        </w:rPr>
        <w:t>el</w:t>
      </w:r>
      <w:r>
        <w:rPr>
          <w:szCs w:val="18"/>
          <w:lang w:val="es-MX"/>
        </w:rPr>
        <w:t xml:space="preserve"> </w:t>
      </w:r>
      <w:r w:rsidRPr="00BD4AA3">
        <w:rPr>
          <w:szCs w:val="18"/>
          <w:lang w:val="es-MX"/>
        </w:rPr>
        <w:t>demandado.</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791.-</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absolver</w:t>
      </w:r>
      <w:r>
        <w:rPr>
          <w:szCs w:val="18"/>
          <w:lang w:val="es-MX"/>
        </w:rPr>
        <w:t xml:space="preserve"> </w:t>
      </w:r>
      <w:r w:rsidRPr="00BD4AA3">
        <w:rPr>
          <w:szCs w:val="18"/>
          <w:lang w:val="es-MX"/>
        </w:rPr>
        <w:t>posiciones</w:t>
      </w:r>
      <w:r>
        <w:rPr>
          <w:szCs w:val="18"/>
          <w:lang w:val="es-MX"/>
        </w:rPr>
        <w:t xml:space="preserve"> </w:t>
      </w:r>
      <w:r w:rsidRPr="00BD4AA3">
        <w:rPr>
          <w:szCs w:val="18"/>
          <w:lang w:val="es-MX"/>
        </w:rPr>
        <w:t>y</w:t>
      </w:r>
      <w:r>
        <w:rPr>
          <w:szCs w:val="18"/>
          <w:lang w:val="es-MX"/>
        </w:rPr>
        <w:t xml:space="preserve"> </w:t>
      </w:r>
      <w:r w:rsidRPr="00BD4AA3">
        <w:rPr>
          <w:szCs w:val="18"/>
          <w:lang w:val="es-MX"/>
        </w:rPr>
        <w:t>responder</w:t>
      </w:r>
      <w:r>
        <w:rPr>
          <w:szCs w:val="18"/>
          <w:lang w:val="es-MX"/>
        </w:rPr>
        <w:t xml:space="preserve"> </w:t>
      </w:r>
      <w:r w:rsidRPr="00BD4AA3">
        <w:rPr>
          <w:szCs w:val="18"/>
          <w:lang w:val="es-MX"/>
        </w:rPr>
        <w:t>preguntas</w:t>
      </w:r>
      <w:r>
        <w:rPr>
          <w:szCs w:val="18"/>
          <w:lang w:val="es-MX"/>
        </w:rPr>
        <w:t xml:space="preserve"> </w:t>
      </w:r>
      <w:r w:rsidRPr="00BD4AA3">
        <w:rPr>
          <w:szCs w:val="18"/>
          <w:lang w:val="es-MX"/>
        </w:rPr>
        <w:t>tiene</w:t>
      </w:r>
      <w:r>
        <w:rPr>
          <w:szCs w:val="18"/>
          <w:lang w:val="es-MX"/>
        </w:rPr>
        <w:t xml:space="preserve"> </w:t>
      </w:r>
      <w:r w:rsidRPr="00BD4AA3">
        <w:rPr>
          <w:szCs w:val="18"/>
          <w:lang w:val="es-MX"/>
        </w:rPr>
        <w:t>su</w:t>
      </w:r>
      <w:r>
        <w:rPr>
          <w:szCs w:val="18"/>
          <w:lang w:val="es-MX"/>
        </w:rPr>
        <w:t xml:space="preserve"> </w:t>
      </w:r>
      <w:r w:rsidRPr="00BD4AA3">
        <w:rPr>
          <w:szCs w:val="18"/>
          <w:lang w:val="es-MX"/>
        </w:rPr>
        <w:t>residencia</w:t>
      </w:r>
      <w:r>
        <w:rPr>
          <w:szCs w:val="18"/>
          <w:lang w:val="es-MX"/>
        </w:rPr>
        <w:t xml:space="preserve"> </w:t>
      </w:r>
      <w:r w:rsidRPr="00BD4AA3">
        <w:rPr>
          <w:szCs w:val="18"/>
          <w:lang w:val="es-MX"/>
        </w:rPr>
        <w:t>fuera</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donde</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éste</w:t>
      </w:r>
      <w:r>
        <w:rPr>
          <w:szCs w:val="18"/>
          <w:lang w:val="es-MX"/>
        </w:rPr>
        <w:t xml:space="preserve"> </w:t>
      </w:r>
      <w:r w:rsidRPr="00BD4AA3">
        <w:rPr>
          <w:szCs w:val="18"/>
          <w:lang w:val="es-MX"/>
        </w:rPr>
        <w:t>librará</w:t>
      </w:r>
      <w:r>
        <w:rPr>
          <w:szCs w:val="18"/>
          <w:lang w:val="es-MX"/>
        </w:rPr>
        <w:t xml:space="preserve"> </w:t>
      </w:r>
      <w:r w:rsidRPr="00BD4AA3">
        <w:rPr>
          <w:szCs w:val="18"/>
          <w:lang w:val="es-MX"/>
        </w:rPr>
        <w:t>exhorto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cite</w:t>
      </w:r>
      <w:r>
        <w:rPr>
          <w:szCs w:val="18"/>
          <w:lang w:val="es-MX"/>
        </w:rPr>
        <w:t xml:space="preserve"> </w:t>
      </w:r>
      <w:r w:rsidRPr="00BD4AA3">
        <w:rPr>
          <w:szCs w:val="18"/>
          <w:lang w:val="es-MX"/>
        </w:rPr>
        <w:t>al</w:t>
      </w:r>
      <w:r>
        <w:rPr>
          <w:szCs w:val="18"/>
          <w:lang w:val="es-MX"/>
        </w:rPr>
        <w:t xml:space="preserve"> </w:t>
      </w:r>
      <w:r w:rsidRPr="00BD4AA3">
        <w:rPr>
          <w:szCs w:val="18"/>
          <w:lang w:val="es-MX"/>
        </w:rPr>
        <w:t>declarante</w:t>
      </w:r>
      <w:r>
        <w:rPr>
          <w:szCs w:val="18"/>
          <w:lang w:val="es-MX"/>
        </w:rPr>
        <w:t xml:space="preserve"> </w:t>
      </w:r>
      <w:r w:rsidRPr="00BD4AA3">
        <w:rPr>
          <w:szCs w:val="18"/>
          <w:lang w:val="es-MX"/>
        </w:rPr>
        <w:t>y</w:t>
      </w:r>
      <w:r>
        <w:rPr>
          <w:szCs w:val="18"/>
          <w:lang w:val="es-MX"/>
        </w:rPr>
        <w:t xml:space="preserve"> </w:t>
      </w:r>
      <w:r w:rsidRPr="00BD4AA3">
        <w:rPr>
          <w:szCs w:val="18"/>
          <w:lang w:val="es-MX"/>
        </w:rPr>
        <w:t>provea</w:t>
      </w:r>
      <w:r>
        <w:rPr>
          <w:szCs w:val="18"/>
          <w:lang w:val="es-MX"/>
        </w:rPr>
        <w:t xml:space="preserve"> </w:t>
      </w:r>
      <w:r w:rsidRPr="00BD4AA3">
        <w:rPr>
          <w:szCs w:val="18"/>
          <w:lang w:val="es-MX"/>
        </w:rPr>
        <w:t>lo</w:t>
      </w:r>
      <w:r>
        <w:rPr>
          <w:szCs w:val="18"/>
          <w:lang w:val="es-MX"/>
        </w:rPr>
        <w:t xml:space="preserve"> </w:t>
      </w:r>
      <w:r w:rsidRPr="00BD4AA3">
        <w:rPr>
          <w:szCs w:val="18"/>
          <w:lang w:val="es-MX"/>
        </w:rPr>
        <w:t>necesario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comparezca</w:t>
      </w:r>
      <w:r>
        <w:rPr>
          <w:szCs w:val="18"/>
          <w:lang w:val="es-MX"/>
        </w:rPr>
        <w:t xml:space="preserve"> </w:t>
      </w:r>
      <w:r w:rsidRPr="00BD4AA3">
        <w:rPr>
          <w:szCs w:val="18"/>
          <w:lang w:val="es-MX"/>
        </w:rPr>
        <w:t>ante</w:t>
      </w:r>
      <w:r>
        <w:rPr>
          <w:szCs w:val="18"/>
          <w:lang w:val="es-MX"/>
        </w:rPr>
        <w:t xml:space="preserve"> </w:t>
      </w:r>
      <w:r w:rsidRPr="00BD4AA3">
        <w:rPr>
          <w:szCs w:val="18"/>
          <w:lang w:val="es-MX"/>
        </w:rPr>
        <w:t>éste</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exhortado</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señalados</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dicha</w:t>
      </w:r>
      <w:r>
        <w:rPr>
          <w:szCs w:val="18"/>
          <w:lang w:val="es-MX"/>
        </w:rPr>
        <w:t xml:space="preserve"> </w:t>
      </w:r>
      <w:r w:rsidRPr="00BD4AA3">
        <w:rPr>
          <w:szCs w:val="18"/>
          <w:lang w:val="es-MX"/>
        </w:rPr>
        <w:t>prueba</w:t>
      </w:r>
      <w:r>
        <w:rPr>
          <w:szCs w:val="18"/>
          <w:lang w:val="es-MX"/>
        </w:rPr>
        <w:t xml:space="preserve"> </w:t>
      </w:r>
      <w:r w:rsidRPr="00BD4AA3">
        <w:rPr>
          <w:szCs w:val="18"/>
          <w:lang w:val="es-MX"/>
        </w:rPr>
        <w:t>se</w:t>
      </w:r>
      <w:r>
        <w:rPr>
          <w:szCs w:val="18"/>
          <w:lang w:val="es-MX"/>
        </w:rPr>
        <w:t xml:space="preserve"> </w:t>
      </w:r>
      <w:r w:rsidRPr="00BD4AA3">
        <w:rPr>
          <w:szCs w:val="18"/>
          <w:lang w:val="es-MX"/>
        </w:rPr>
        <w:t>rendirá</w:t>
      </w:r>
      <w:r>
        <w:rPr>
          <w:szCs w:val="18"/>
          <w:lang w:val="es-MX"/>
        </w:rPr>
        <w:t xml:space="preserve"> </w:t>
      </w:r>
      <w:r w:rsidRPr="00BD4AA3">
        <w:rPr>
          <w:szCs w:val="18"/>
          <w:lang w:val="es-MX"/>
        </w:rPr>
        <w:t>vía</w:t>
      </w:r>
      <w:r>
        <w:rPr>
          <w:szCs w:val="18"/>
          <w:lang w:val="es-MX"/>
        </w:rPr>
        <w:t xml:space="preserve"> </w:t>
      </w:r>
      <w:r w:rsidRPr="00BD4AA3">
        <w:rPr>
          <w:szCs w:val="18"/>
          <w:lang w:val="es-MX"/>
        </w:rPr>
        <w:t>remota</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videoconferencia,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exhortante</w:t>
      </w:r>
      <w:r>
        <w:rPr>
          <w:szCs w:val="18"/>
          <w:lang w:val="es-MX"/>
        </w:rPr>
        <w:t xml:space="preserve"> </w:t>
      </w:r>
      <w:r w:rsidRPr="00BD4AA3">
        <w:rPr>
          <w:szCs w:val="18"/>
          <w:lang w:val="es-MX"/>
        </w:rPr>
        <w:t>conducirá</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confesional.</w:t>
      </w:r>
    </w:p>
    <w:p w:rsidR="006E471C" w:rsidRPr="00BD4AA3"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793.-</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declarante</w:t>
      </w:r>
      <w:r>
        <w:rPr>
          <w:szCs w:val="18"/>
          <w:lang w:val="es-MX"/>
        </w:rPr>
        <w:t xml:space="preserve"> </w:t>
      </w:r>
      <w:r w:rsidRPr="00BD4AA3">
        <w:rPr>
          <w:szCs w:val="18"/>
          <w:lang w:val="es-MX"/>
        </w:rPr>
        <w:t>para</w:t>
      </w:r>
      <w:r>
        <w:rPr>
          <w:szCs w:val="18"/>
          <w:lang w:val="es-MX"/>
        </w:rPr>
        <w:t xml:space="preserve"> </w:t>
      </w:r>
      <w:r w:rsidRPr="00BD4AA3">
        <w:rPr>
          <w:szCs w:val="18"/>
          <w:lang w:val="es-MX"/>
        </w:rPr>
        <w:t>hechos</w:t>
      </w:r>
      <w:r>
        <w:rPr>
          <w:szCs w:val="18"/>
          <w:lang w:val="es-MX"/>
        </w:rPr>
        <w:t xml:space="preserve"> </w:t>
      </w:r>
      <w:r w:rsidRPr="00BD4AA3">
        <w:rPr>
          <w:szCs w:val="18"/>
          <w:lang w:val="es-MX"/>
        </w:rPr>
        <w:t>propios</w:t>
      </w:r>
      <w:r>
        <w:rPr>
          <w:szCs w:val="18"/>
          <w:lang w:val="es-MX"/>
        </w:rPr>
        <w:t xml:space="preserve"> </w:t>
      </w:r>
      <w:r w:rsidRPr="00BD4AA3">
        <w:rPr>
          <w:szCs w:val="18"/>
          <w:lang w:val="es-MX"/>
        </w:rPr>
        <w:t>ya</w:t>
      </w:r>
      <w:r>
        <w:rPr>
          <w:szCs w:val="18"/>
          <w:lang w:val="es-MX"/>
        </w:rPr>
        <w:t xml:space="preserve"> </w:t>
      </w:r>
      <w:r w:rsidRPr="00BD4AA3">
        <w:rPr>
          <w:szCs w:val="18"/>
          <w:lang w:val="es-MX"/>
        </w:rPr>
        <w:t>no</w:t>
      </w:r>
      <w:r>
        <w:rPr>
          <w:szCs w:val="18"/>
          <w:lang w:val="es-MX"/>
        </w:rPr>
        <w:t xml:space="preserve"> </w:t>
      </w:r>
      <w:r w:rsidRPr="00BD4AA3">
        <w:rPr>
          <w:szCs w:val="18"/>
          <w:lang w:val="es-MX"/>
        </w:rPr>
        <w:t>labore</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previa</w:t>
      </w:r>
      <w:r>
        <w:rPr>
          <w:szCs w:val="18"/>
          <w:lang w:val="es-MX"/>
        </w:rPr>
        <w:t xml:space="preserve"> </w:t>
      </w:r>
      <w:r w:rsidRPr="00BD4AA3">
        <w:rPr>
          <w:szCs w:val="18"/>
          <w:lang w:val="es-MX"/>
        </w:rPr>
        <w:t>comprobación</w:t>
      </w:r>
      <w:r>
        <w:rPr>
          <w:szCs w:val="18"/>
          <w:lang w:val="es-MX"/>
        </w:rPr>
        <w:t xml:space="preserve"> </w:t>
      </w:r>
      <w:r w:rsidRPr="00BD4AA3">
        <w:rPr>
          <w:szCs w:val="18"/>
          <w:lang w:val="es-MX"/>
        </w:rPr>
        <w:t>del</w:t>
      </w:r>
      <w:r>
        <w:rPr>
          <w:szCs w:val="18"/>
          <w:lang w:val="es-MX"/>
        </w:rPr>
        <w:t xml:space="preserve"> </w:t>
      </w:r>
      <w:r w:rsidRPr="00BD4AA3">
        <w:rPr>
          <w:szCs w:val="18"/>
          <w:lang w:val="es-MX"/>
        </w:rPr>
        <w:t>hecho,</w:t>
      </w:r>
      <w:r>
        <w:rPr>
          <w:szCs w:val="18"/>
          <w:lang w:val="es-MX"/>
        </w:rPr>
        <w:t xml:space="preserve"> </w:t>
      </w:r>
      <w:r w:rsidRPr="00BD4AA3">
        <w:rPr>
          <w:szCs w:val="18"/>
          <w:lang w:val="es-MX"/>
        </w:rPr>
        <w:t>el</w:t>
      </w:r>
      <w:r>
        <w:rPr>
          <w:szCs w:val="18"/>
          <w:lang w:val="es-MX"/>
        </w:rPr>
        <w:t xml:space="preserve"> </w:t>
      </w:r>
      <w:r w:rsidRPr="00BD4AA3">
        <w:rPr>
          <w:szCs w:val="18"/>
          <w:lang w:val="es-MX"/>
        </w:rPr>
        <w:t>oferente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será</w:t>
      </w:r>
      <w:r>
        <w:rPr>
          <w:szCs w:val="18"/>
          <w:lang w:val="es-MX"/>
        </w:rPr>
        <w:t xml:space="preserve"> </w:t>
      </w:r>
      <w:r w:rsidRPr="00BD4AA3">
        <w:rPr>
          <w:szCs w:val="18"/>
          <w:lang w:val="es-MX"/>
        </w:rPr>
        <w:t>requerido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proporcione</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donde</w:t>
      </w:r>
      <w:r>
        <w:rPr>
          <w:szCs w:val="18"/>
          <w:lang w:val="es-MX"/>
        </w:rPr>
        <w:t xml:space="preserve"> </w:t>
      </w:r>
      <w:r w:rsidRPr="00BD4AA3">
        <w:rPr>
          <w:szCs w:val="18"/>
          <w:lang w:val="es-MX"/>
        </w:rPr>
        <w:t>deba</w:t>
      </w:r>
      <w:r>
        <w:rPr>
          <w:szCs w:val="18"/>
          <w:lang w:val="es-MX"/>
        </w:rPr>
        <w:t xml:space="preserve"> </w:t>
      </w:r>
      <w:r w:rsidRPr="00BD4AA3">
        <w:rPr>
          <w:szCs w:val="18"/>
          <w:lang w:val="es-MX"/>
        </w:rPr>
        <w:t>ser</w:t>
      </w:r>
      <w:r>
        <w:rPr>
          <w:szCs w:val="18"/>
          <w:lang w:val="es-MX"/>
        </w:rPr>
        <w:t xml:space="preserve"> </w:t>
      </w:r>
      <w:r w:rsidRPr="00BD4AA3">
        <w:rPr>
          <w:szCs w:val="18"/>
          <w:lang w:val="es-MX"/>
        </w:rPr>
        <w:t>citado.</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oferente</w:t>
      </w:r>
      <w:r>
        <w:rPr>
          <w:szCs w:val="18"/>
          <w:lang w:val="es-MX"/>
        </w:rPr>
        <w:t xml:space="preserve"> </w:t>
      </w:r>
      <w:r w:rsidRPr="00BD4AA3">
        <w:rPr>
          <w:szCs w:val="18"/>
          <w:lang w:val="es-MX"/>
        </w:rPr>
        <w:t>ignore</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lo</w:t>
      </w:r>
      <w:r>
        <w:rPr>
          <w:szCs w:val="18"/>
          <w:lang w:val="es-MX"/>
        </w:rPr>
        <w:t xml:space="preserve"> </w:t>
      </w:r>
      <w:r w:rsidRPr="00BD4AA3">
        <w:rPr>
          <w:szCs w:val="18"/>
          <w:lang w:val="es-MX"/>
        </w:rPr>
        <w:t>hará</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señalada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desahogue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que</w:t>
      </w:r>
      <w:r>
        <w:rPr>
          <w:szCs w:val="18"/>
          <w:lang w:val="es-MX"/>
        </w:rPr>
        <w:t xml:space="preserve"> </w:t>
      </w:r>
      <w:r w:rsidRPr="00BD4AA3">
        <w:rPr>
          <w:szCs w:val="18"/>
          <w:lang w:val="es-MX"/>
        </w:rPr>
        <w:t>proporcione</w:t>
      </w:r>
      <w:r>
        <w:rPr>
          <w:szCs w:val="18"/>
          <w:lang w:val="es-MX"/>
        </w:rPr>
        <w:t xml:space="preserve"> </w:t>
      </w:r>
      <w:r w:rsidRPr="00BD4AA3">
        <w:rPr>
          <w:szCs w:val="18"/>
          <w:lang w:val="es-MX"/>
        </w:rPr>
        <w:t>el</w:t>
      </w:r>
      <w:r>
        <w:rPr>
          <w:szCs w:val="18"/>
          <w:lang w:val="es-MX"/>
        </w:rPr>
        <w:t xml:space="preserve"> </w:t>
      </w:r>
      <w:r w:rsidRPr="00BD4AA3">
        <w:rPr>
          <w:szCs w:val="18"/>
          <w:lang w:val="es-MX"/>
        </w:rPr>
        <w:t>último</w:t>
      </w:r>
      <w:r>
        <w:rPr>
          <w:szCs w:val="18"/>
          <w:lang w:val="es-MX"/>
        </w:rPr>
        <w:t xml:space="preserve"> </w:t>
      </w:r>
      <w:r w:rsidRPr="00BD4AA3">
        <w:rPr>
          <w:szCs w:val="18"/>
          <w:lang w:val="es-MX"/>
        </w:rPr>
        <w:t>domicilio</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registrado</w:t>
      </w:r>
      <w:r>
        <w:rPr>
          <w:szCs w:val="18"/>
          <w:lang w:val="es-MX"/>
        </w:rPr>
        <w:t xml:space="preserve"> </w:t>
      </w:r>
      <w:r w:rsidRPr="00BD4AA3">
        <w:rPr>
          <w:szCs w:val="18"/>
          <w:lang w:val="es-MX"/>
        </w:rPr>
        <w:t>de</w:t>
      </w:r>
      <w:r>
        <w:rPr>
          <w:szCs w:val="18"/>
          <w:lang w:val="es-MX"/>
        </w:rPr>
        <w:t xml:space="preserve"> </w:t>
      </w:r>
      <w:r w:rsidRPr="00BD4AA3">
        <w:rPr>
          <w:szCs w:val="18"/>
          <w:lang w:val="es-MX"/>
        </w:rPr>
        <w:t>dicha</w:t>
      </w:r>
      <w:r>
        <w:rPr>
          <w:szCs w:val="18"/>
          <w:lang w:val="es-MX"/>
        </w:rPr>
        <w:t xml:space="preserve"> </w:t>
      </w:r>
      <w:r w:rsidRPr="00BD4AA3">
        <w:rPr>
          <w:szCs w:val="18"/>
          <w:lang w:val="es-MX"/>
        </w:rPr>
        <w:t>persona.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supuesto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haya</w:t>
      </w:r>
      <w:r>
        <w:rPr>
          <w:szCs w:val="18"/>
          <w:lang w:val="es-MX"/>
        </w:rPr>
        <w:t xml:space="preserve"> </w:t>
      </w:r>
      <w:r w:rsidRPr="00BD4AA3">
        <w:rPr>
          <w:szCs w:val="18"/>
          <w:lang w:val="es-MX"/>
        </w:rPr>
        <w:t>dejado</w:t>
      </w:r>
      <w:r>
        <w:rPr>
          <w:szCs w:val="18"/>
          <w:lang w:val="es-MX"/>
        </w:rPr>
        <w:t xml:space="preserve"> </w:t>
      </w:r>
      <w:r w:rsidRPr="00BD4AA3">
        <w:rPr>
          <w:szCs w:val="18"/>
          <w:lang w:val="es-MX"/>
        </w:rPr>
        <w:t>de</w:t>
      </w:r>
      <w:r>
        <w:rPr>
          <w:szCs w:val="18"/>
          <w:lang w:val="es-MX"/>
        </w:rPr>
        <w:t xml:space="preserve"> </w:t>
      </w:r>
      <w:r w:rsidRPr="00BD4AA3">
        <w:rPr>
          <w:szCs w:val="18"/>
          <w:lang w:val="es-MX"/>
        </w:rPr>
        <w:t>prestar</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mayor</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meses,</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cambiará</w:t>
      </w:r>
      <w:r>
        <w:rPr>
          <w:szCs w:val="18"/>
          <w:lang w:val="es-MX"/>
        </w:rPr>
        <w:t xml:space="preserve"> </w:t>
      </w:r>
      <w:r w:rsidRPr="00BD4AA3">
        <w:rPr>
          <w:szCs w:val="18"/>
          <w:lang w:val="es-MX"/>
        </w:rPr>
        <w:t>su</w:t>
      </w:r>
      <w:r>
        <w:rPr>
          <w:szCs w:val="18"/>
          <w:lang w:val="es-MX"/>
        </w:rPr>
        <w:t xml:space="preserve"> </w:t>
      </w:r>
      <w:r w:rsidRPr="00BD4AA3">
        <w:rPr>
          <w:szCs w:val="18"/>
          <w:lang w:val="es-MX"/>
        </w:rPr>
        <w:t>naturaleza</w:t>
      </w:r>
      <w:r>
        <w:rPr>
          <w:szCs w:val="18"/>
          <w:lang w:val="es-MX"/>
        </w:rPr>
        <w:t xml:space="preserve"> </w:t>
      </w:r>
      <w:r w:rsidRPr="00BD4AA3">
        <w:rPr>
          <w:szCs w:val="18"/>
          <w:lang w:val="es-MX"/>
        </w:rPr>
        <w:t>a</w:t>
      </w:r>
      <w:r>
        <w:rPr>
          <w:szCs w:val="18"/>
          <w:lang w:val="es-MX"/>
        </w:rPr>
        <w:t xml:space="preserve"> </w:t>
      </w:r>
      <w:r w:rsidRPr="00BD4AA3">
        <w:rPr>
          <w:szCs w:val="18"/>
          <w:lang w:val="es-MX"/>
        </w:rPr>
        <w:t>testimonial.</w:t>
      </w:r>
    </w:p>
    <w:p w:rsidR="006E471C" w:rsidRPr="00BD4AA3" w:rsidRDefault="006E471C" w:rsidP="006E471C">
      <w:pPr>
        <w:pStyle w:val="Texto"/>
        <w:spacing w:line="222" w:lineRule="exact"/>
        <w:rPr>
          <w:szCs w:val="18"/>
          <w:lang w:val="es-MX"/>
        </w:rPr>
      </w:pP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citada</w:t>
      </w:r>
      <w:r>
        <w:rPr>
          <w:szCs w:val="18"/>
          <w:lang w:val="es-MX"/>
        </w:rPr>
        <w:t xml:space="preserve"> </w:t>
      </w:r>
      <w:r w:rsidRPr="00BD4AA3">
        <w:rPr>
          <w:szCs w:val="18"/>
          <w:lang w:val="es-MX"/>
        </w:rPr>
        <w:t>no</w:t>
      </w:r>
      <w:r>
        <w:rPr>
          <w:szCs w:val="18"/>
          <w:lang w:val="es-MX"/>
        </w:rPr>
        <w:t xml:space="preserve"> </w:t>
      </w:r>
      <w:r w:rsidRPr="00BD4AA3">
        <w:rPr>
          <w:szCs w:val="18"/>
          <w:lang w:val="es-MX"/>
        </w:rPr>
        <w:t>concurre</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señalados,</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valorará</w:t>
      </w:r>
      <w:r>
        <w:rPr>
          <w:szCs w:val="18"/>
          <w:lang w:val="es-MX"/>
        </w:rPr>
        <w:t xml:space="preserve"> </w:t>
      </w:r>
      <w:r w:rsidRPr="00BD4AA3">
        <w:rPr>
          <w:szCs w:val="18"/>
          <w:lang w:val="es-MX"/>
        </w:rPr>
        <w:t>la</w:t>
      </w:r>
      <w:r>
        <w:rPr>
          <w:szCs w:val="18"/>
          <w:lang w:val="es-MX"/>
        </w:rPr>
        <w:t xml:space="preserve"> </w:t>
      </w:r>
      <w:r w:rsidRPr="00BD4AA3">
        <w:rPr>
          <w:szCs w:val="18"/>
          <w:lang w:val="es-MX"/>
        </w:rPr>
        <w:t>pertinencia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en</w:t>
      </w:r>
      <w:r>
        <w:rPr>
          <w:szCs w:val="18"/>
          <w:lang w:val="es-MX"/>
        </w:rPr>
        <w:t xml:space="preserve"> </w:t>
      </w:r>
      <w:r w:rsidRPr="00BD4AA3">
        <w:rPr>
          <w:szCs w:val="18"/>
          <w:lang w:val="es-MX"/>
        </w:rPr>
        <w:t>relación</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controvertidos,</w:t>
      </w:r>
      <w:r>
        <w:rPr>
          <w:szCs w:val="18"/>
          <w:lang w:val="es-MX"/>
        </w:rPr>
        <w:t xml:space="preserve"> </w:t>
      </w:r>
      <w:r w:rsidRPr="00BD4AA3">
        <w:rPr>
          <w:szCs w:val="18"/>
          <w:lang w:val="es-MX"/>
        </w:rPr>
        <w:t>pudiendo</w:t>
      </w:r>
      <w:r>
        <w:rPr>
          <w:szCs w:val="18"/>
          <w:lang w:val="es-MX"/>
        </w:rPr>
        <w:t xml:space="preserve"> </w:t>
      </w:r>
      <w:r w:rsidRPr="00BD4AA3">
        <w:rPr>
          <w:szCs w:val="18"/>
          <w:lang w:val="es-MX"/>
        </w:rPr>
        <w:t>desecharla</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considerar</w:t>
      </w:r>
      <w:r>
        <w:rPr>
          <w:szCs w:val="18"/>
          <w:lang w:val="es-MX"/>
        </w:rPr>
        <w:t xml:space="preserve"> </w:t>
      </w:r>
      <w:r w:rsidRPr="00BD4AA3">
        <w:rPr>
          <w:szCs w:val="18"/>
          <w:lang w:val="es-MX"/>
        </w:rPr>
        <w:t>que</w:t>
      </w:r>
      <w:r>
        <w:rPr>
          <w:szCs w:val="18"/>
          <w:lang w:val="es-MX"/>
        </w:rPr>
        <w:t xml:space="preserve"> </w:t>
      </w:r>
      <w:r w:rsidRPr="00BD4AA3">
        <w:rPr>
          <w:szCs w:val="18"/>
          <w:lang w:val="es-MX"/>
        </w:rPr>
        <w:t>resulta</w:t>
      </w:r>
      <w:r>
        <w:rPr>
          <w:szCs w:val="18"/>
          <w:lang w:val="es-MX"/>
        </w:rPr>
        <w:t xml:space="preserve"> </w:t>
      </w:r>
      <w:r w:rsidRPr="00BD4AA3">
        <w:rPr>
          <w:szCs w:val="18"/>
          <w:lang w:val="es-MX"/>
        </w:rPr>
        <w:t>irrelevante</w:t>
      </w:r>
      <w:r>
        <w:rPr>
          <w:szCs w:val="18"/>
          <w:lang w:val="es-MX"/>
        </w:rPr>
        <w:t xml:space="preserve"> </w:t>
      </w:r>
      <w:r w:rsidRPr="00BD4AA3">
        <w:rPr>
          <w:szCs w:val="18"/>
          <w:lang w:val="es-MX"/>
        </w:rPr>
        <w:t>para</w:t>
      </w:r>
      <w:r>
        <w:rPr>
          <w:szCs w:val="18"/>
          <w:lang w:val="es-MX"/>
        </w:rPr>
        <w:t xml:space="preserve"> </w:t>
      </w:r>
      <w:r w:rsidRPr="00BD4AA3">
        <w:rPr>
          <w:szCs w:val="18"/>
          <w:lang w:val="es-MX"/>
        </w:rPr>
        <w:t>esclarecerlos</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dificultad</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sea</w:t>
      </w:r>
      <w:r>
        <w:rPr>
          <w:szCs w:val="18"/>
          <w:lang w:val="es-MX"/>
        </w:rPr>
        <w:t xml:space="preserve"> </w:t>
      </w:r>
      <w:r w:rsidRPr="00BD4AA3">
        <w:rPr>
          <w:szCs w:val="18"/>
          <w:lang w:val="es-MX"/>
        </w:rPr>
        <w:t>motivo</w:t>
      </w:r>
      <w:r>
        <w:rPr>
          <w:szCs w:val="18"/>
          <w:lang w:val="es-MX"/>
        </w:rPr>
        <w:t xml:space="preserve"> </w:t>
      </w:r>
      <w:r w:rsidRPr="00BD4AA3">
        <w:rPr>
          <w:szCs w:val="18"/>
          <w:lang w:val="es-MX"/>
        </w:rPr>
        <w:t>del</w:t>
      </w:r>
      <w:r>
        <w:rPr>
          <w:szCs w:val="18"/>
          <w:lang w:val="es-MX"/>
        </w:rPr>
        <w:t xml:space="preserve"> </w:t>
      </w:r>
      <w:r w:rsidRPr="00BD4AA3">
        <w:rPr>
          <w:szCs w:val="18"/>
          <w:lang w:val="es-MX"/>
        </w:rPr>
        <w:t>retraso</w:t>
      </w:r>
      <w:r>
        <w:rPr>
          <w:szCs w:val="18"/>
          <w:lang w:val="es-MX"/>
        </w:rPr>
        <w:t xml:space="preserve"> </w:t>
      </w:r>
      <w:r w:rsidRPr="00BD4AA3">
        <w:rPr>
          <w:szCs w:val="18"/>
          <w:lang w:val="es-MX"/>
        </w:rPr>
        <w:t>injustificado</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p>
    <w:p w:rsidR="006E471C" w:rsidRPr="00BD4AA3"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795.-</w:t>
      </w:r>
      <w:r>
        <w:rPr>
          <w:szCs w:val="18"/>
          <w:lang w:val="es-MX"/>
        </w:rPr>
        <w:t xml:space="preserve"> </w:t>
      </w:r>
      <w:r w:rsidRPr="00BD4AA3">
        <w:rPr>
          <w:szCs w:val="18"/>
          <w:lang w:val="es-MX"/>
        </w:rPr>
        <w:t>Son</w:t>
      </w:r>
      <w:r>
        <w:rPr>
          <w:szCs w:val="18"/>
          <w:lang w:val="es-MX"/>
        </w:rPr>
        <w:t xml:space="preserve"> </w:t>
      </w:r>
      <w:r w:rsidRPr="00BD4AA3">
        <w:rPr>
          <w:szCs w:val="18"/>
          <w:lang w:val="es-MX"/>
        </w:rPr>
        <w:t>documentos</w:t>
      </w:r>
      <w:r>
        <w:rPr>
          <w:szCs w:val="18"/>
          <w:lang w:val="es-MX"/>
        </w:rPr>
        <w:t xml:space="preserve"> </w:t>
      </w:r>
      <w:r w:rsidRPr="00BD4AA3">
        <w:rPr>
          <w:szCs w:val="18"/>
          <w:lang w:val="es-MX"/>
        </w:rPr>
        <w:t>públicos</w:t>
      </w:r>
      <w:r>
        <w:rPr>
          <w:szCs w:val="18"/>
          <w:lang w:val="es-MX"/>
        </w:rPr>
        <w:t xml:space="preserve"> </w:t>
      </w:r>
      <w:r w:rsidRPr="00BD4AA3">
        <w:rPr>
          <w:szCs w:val="18"/>
          <w:lang w:val="es-MX"/>
        </w:rPr>
        <w:t>aquellos</w:t>
      </w:r>
      <w:r>
        <w:rPr>
          <w:szCs w:val="18"/>
          <w:lang w:val="es-MX"/>
        </w:rPr>
        <w:t xml:space="preserve"> </w:t>
      </w:r>
      <w:r w:rsidRPr="00BD4AA3">
        <w:rPr>
          <w:szCs w:val="18"/>
          <w:lang w:val="es-MX"/>
        </w:rPr>
        <w:t>cuya</w:t>
      </w:r>
      <w:r>
        <w:rPr>
          <w:szCs w:val="18"/>
          <w:lang w:val="es-MX"/>
        </w:rPr>
        <w:t xml:space="preserve"> </w:t>
      </w:r>
      <w:r w:rsidRPr="00BD4AA3">
        <w:rPr>
          <w:szCs w:val="18"/>
          <w:lang w:val="es-MX"/>
        </w:rPr>
        <w:t>formulación</w:t>
      </w:r>
      <w:r>
        <w:rPr>
          <w:szCs w:val="18"/>
          <w:lang w:val="es-MX"/>
        </w:rPr>
        <w:t xml:space="preserve"> </w:t>
      </w:r>
      <w:r w:rsidRPr="00BD4AA3">
        <w:rPr>
          <w:szCs w:val="18"/>
          <w:lang w:val="es-MX"/>
        </w:rPr>
        <w:t>está</w:t>
      </w:r>
      <w:r>
        <w:rPr>
          <w:szCs w:val="18"/>
          <w:lang w:val="es-MX"/>
        </w:rPr>
        <w:t xml:space="preserve"> </w:t>
      </w:r>
      <w:r w:rsidRPr="00BD4AA3">
        <w:rPr>
          <w:szCs w:val="18"/>
          <w:lang w:val="es-MX"/>
        </w:rPr>
        <w:t>encomendada</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funcionario</w:t>
      </w:r>
      <w:r>
        <w:rPr>
          <w:szCs w:val="18"/>
          <w:lang w:val="es-MX"/>
        </w:rPr>
        <w:t xml:space="preserve"> </w:t>
      </w:r>
      <w:r w:rsidRPr="00BD4AA3">
        <w:rPr>
          <w:szCs w:val="18"/>
          <w:lang w:val="es-MX"/>
        </w:rPr>
        <w:t>investido</w:t>
      </w:r>
      <w:r>
        <w:rPr>
          <w:szCs w:val="18"/>
          <w:lang w:val="es-MX"/>
        </w:rPr>
        <w:t xml:space="preserve"> </w:t>
      </w:r>
      <w:r w:rsidRPr="00BD4AA3">
        <w:rPr>
          <w:szCs w:val="18"/>
          <w:lang w:val="es-MX"/>
        </w:rPr>
        <w:t>de</w:t>
      </w:r>
      <w:r>
        <w:rPr>
          <w:szCs w:val="18"/>
          <w:lang w:val="es-MX"/>
        </w:rPr>
        <w:t xml:space="preserve"> </w:t>
      </w:r>
      <w:r w:rsidRPr="00BD4AA3">
        <w:rPr>
          <w:szCs w:val="18"/>
          <w:lang w:val="es-MX"/>
        </w:rPr>
        <w:t>fe</w:t>
      </w:r>
      <w:r>
        <w:rPr>
          <w:szCs w:val="18"/>
          <w:lang w:val="es-MX"/>
        </w:rPr>
        <w:t xml:space="preserve"> </w:t>
      </w:r>
      <w:r w:rsidRPr="00BD4AA3">
        <w:rPr>
          <w:szCs w:val="18"/>
          <w:lang w:val="es-MX"/>
        </w:rPr>
        <w:t>pública,</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aquellos</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expidan</w:t>
      </w:r>
      <w:r>
        <w:rPr>
          <w:szCs w:val="18"/>
          <w:lang w:val="es-MX"/>
        </w:rPr>
        <w:t xml:space="preserve"> </w:t>
      </w:r>
      <w:r w:rsidRPr="00BD4AA3">
        <w:rPr>
          <w:szCs w:val="18"/>
          <w:lang w:val="es-MX"/>
        </w:rPr>
        <w:t>en</w:t>
      </w:r>
      <w:r>
        <w:rPr>
          <w:szCs w:val="18"/>
          <w:lang w:val="es-MX"/>
        </w:rPr>
        <w:t xml:space="preserve"> </w:t>
      </w:r>
      <w:r w:rsidRPr="00BD4AA3">
        <w:rPr>
          <w:szCs w:val="18"/>
          <w:lang w:val="es-MX"/>
        </w:rPr>
        <w:t>ejercicio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funciones.</w:t>
      </w:r>
    </w:p>
    <w:p w:rsidR="006E471C" w:rsidRPr="00BD4AA3" w:rsidRDefault="006E471C" w:rsidP="006E471C">
      <w:pPr>
        <w:pStyle w:val="Texto"/>
        <w:spacing w:line="222" w:lineRule="exact"/>
        <w:rPr>
          <w:szCs w:val="18"/>
          <w:lang w:val="es-MX"/>
        </w:rPr>
      </w:pP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públicos</w:t>
      </w:r>
      <w:r>
        <w:rPr>
          <w:szCs w:val="18"/>
          <w:lang w:val="es-MX"/>
        </w:rPr>
        <w:t xml:space="preserve"> </w:t>
      </w:r>
      <w:r w:rsidRPr="00BD4AA3">
        <w:rPr>
          <w:szCs w:val="18"/>
          <w:lang w:val="es-MX"/>
        </w:rPr>
        <w:t>expedidos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estados,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municipios</w:t>
      </w:r>
      <w:r>
        <w:rPr>
          <w:szCs w:val="18"/>
          <w:lang w:val="es-MX"/>
        </w:rPr>
        <w:t xml:space="preserve"> </w:t>
      </w:r>
      <w:r w:rsidRPr="00BD4AA3">
        <w:rPr>
          <w:szCs w:val="18"/>
          <w:lang w:val="es-MX"/>
        </w:rPr>
        <w:t>y</w:t>
      </w:r>
      <w:r>
        <w:rPr>
          <w:szCs w:val="18"/>
          <w:lang w:val="es-MX"/>
        </w:rPr>
        <w:t xml:space="preserve"> </w:t>
      </w:r>
      <w:r w:rsidRPr="00BD4AA3">
        <w:rPr>
          <w:szCs w:val="18"/>
          <w:lang w:val="es-MX"/>
        </w:rPr>
        <w:t>alcaldías,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organismos</w:t>
      </w:r>
      <w:r>
        <w:rPr>
          <w:szCs w:val="18"/>
          <w:lang w:val="es-MX"/>
        </w:rPr>
        <w:t xml:space="preserve"> </w:t>
      </w:r>
      <w:r w:rsidRPr="00BD4AA3">
        <w:rPr>
          <w:szCs w:val="18"/>
          <w:lang w:val="es-MX"/>
        </w:rPr>
        <w:t>públicos</w:t>
      </w:r>
      <w:r>
        <w:rPr>
          <w:szCs w:val="18"/>
          <w:lang w:val="es-MX"/>
        </w:rPr>
        <w:t xml:space="preserve"> </w:t>
      </w:r>
      <w:r w:rsidRPr="00BD4AA3">
        <w:rPr>
          <w:szCs w:val="18"/>
          <w:lang w:val="es-MX"/>
        </w:rPr>
        <w:t>autónomos</w:t>
      </w:r>
      <w:r>
        <w:rPr>
          <w:szCs w:val="18"/>
          <w:lang w:val="es-MX"/>
        </w:rPr>
        <w:t xml:space="preserve"> </w:t>
      </w:r>
      <w:r w:rsidRPr="00BD4AA3">
        <w:rPr>
          <w:szCs w:val="18"/>
          <w:lang w:val="es-MX"/>
        </w:rPr>
        <w:t>harán</w:t>
      </w:r>
      <w:r>
        <w:rPr>
          <w:szCs w:val="18"/>
          <w:lang w:val="es-MX"/>
        </w:rPr>
        <w:t xml:space="preserve"> </w:t>
      </w:r>
      <w:r w:rsidRPr="00BD4AA3">
        <w:rPr>
          <w:szCs w:val="18"/>
          <w:lang w:val="es-MX"/>
        </w:rPr>
        <w:t>fe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juicio</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legalización.</w:t>
      </w:r>
    </w:p>
    <w:p w:rsidR="006E471C"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798.-</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documento</w:t>
      </w:r>
      <w:r>
        <w:rPr>
          <w:szCs w:val="18"/>
          <w:lang w:val="es-MX"/>
        </w:rPr>
        <w:t xml:space="preserve"> </w:t>
      </w:r>
      <w:r w:rsidRPr="00BD4AA3">
        <w:rPr>
          <w:szCs w:val="18"/>
          <w:lang w:val="es-MX"/>
        </w:rPr>
        <w:t>privado</w:t>
      </w:r>
      <w:r>
        <w:rPr>
          <w:szCs w:val="18"/>
          <w:lang w:val="es-MX"/>
        </w:rPr>
        <w:t xml:space="preserve"> </w:t>
      </w:r>
      <w:r w:rsidRPr="00BD4AA3">
        <w:rPr>
          <w:szCs w:val="18"/>
          <w:lang w:val="es-MX"/>
        </w:rPr>
        <w:t>consiste</w:t>
      </w:r>
      <w:r>
        <w:rPr>
          <w:szCs w:val="18"/>
          <w:lang w:val="es-MX"/>
        </w:rPr>
        <w:t xml:space="preserve"> </w:t>
      </w:r>
      <w:r w:rsidRPr="00BD4AA3">
        <w:rPr>
          <w:szCs w:val="18"/>
          <w:lang w:val="es-MX"/>
        </w:rPr>
        <w:t>en</w:t>
      </w:r>
      <w:r>
        <w:rPr>
          <w:szCs w:val="18"/>
          <w:lang w:val="es-MX"/>
        </w:rPr>
        <w:t xml:space="preserve"> </w:t>
      </w:r>
      <w:r w:rsidRPr="00BD4AA3">
        <w:rPr>
          <w:szCs w:val="18"/>
          <w:lang w:val="es-MX"/>
        </w:rPr>
        <w:t>copia</w:t>
      </w:r>
      <w:r>
        <w:rPr>
          <w:szCs w:val="18"/>
          <w:lang w:val="es-MX"/>
        </w:rPr>
        <w:t xml:space="preserve"> </w:t>
      </w:r>
      <w:r w:rsidRPr="00BD4AA3">
        <w:rPr>
          <w:szCs w:val="18"/>
          <w:lang w:val="es-MX"/>
        </w:rPr>
        <w:t>simple</w:t>
      </w:r>
      <w:r>
        <w:rPr>
          <w:szCs w:val="18"/>
          <w:lang w:val="es-MX"/>
        </w:rPr>
        <w:t xml:space="preserve"> </w:t>
      </w:r>
      <w:r w:rsidRPr="00BD4AA3">
        <w:rPr>
          <w:szCs w:val="18"/>
          <w:lang w:val="es-MX"/>
        </w:rPr>
        <w:t>o</w:t>
      </w:r>
      <w:r>
        <w:rPr>
          <w:szCs w:val="18"/>
          <w:lang w:val="es-MX"/>
        </w:rPr>
        <w:t xml:space="preserve"> </w:t>
      </w:r>
      <w:r w:rsidRPr="00BD4AA3">
        <w:rPr>
          <w:szCs w:val="18"/>
          <w:lang w:val="es-MX"/>
        </w:rPr>
        <w:t>fotostática</w:t>
      </w:r>
      <w:r>
        <w:rPr>
          <w:szCs w:val="18"/>
          <w:lang w:val="es-MX"/>
        </w:rPr>
        <w:t xml:space="preserve"> </w:t>
      </w:r>
      <w:r w:rsidRPr="00BD4AA3">
        <w:rPr>
          <w:szCs w:val="18"/>
          <w:lang w:val="es-MX"/>
        </w:rPr>
        <w:t>se</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ser</w:t>
      </w:r>
      <w:r>
        <w:rPr>
          <w:szCs w:val="18"/>
          <w:lang w:val="es-MX"/>
        </w:rPr>
        <w:t xml:space="preserve"> </w:t>
      </w:r>
      <w:r w:rsidRPr="00BD4AA3">
        <w:rPr>
          <w:szCs w:val="18"/>
          <w:lang w:val="es-MX"/>
        </w:rPr>
        <w:t>objetado,</w:t>
      </w:r>
      <w:r>
        <w:rPr>
          <w:szCs w:val="18"/>
          <w:lang w:val="es-MX"/>
        </w:rPr>
        <w:t xml:space="preserve"> </w:t>
      </w:r>
      <w:r w:rsidRPr="00BD4AA3">
        <w:rPr>
          <w:szCs w:val="18"/>
          <w:lang w:val="es-MX"/>
        </w:rPr>
        <w:t>la</w:t>
      </w:r>
      <w:r>
        <w:rPr>
          <w:szCs w:val="18"/>
          <w:lang w:val="es-MX"/>
        </w:rPr>
        <w:t xml:space="preserve"> </w:t>
      </w:r>
      <w:r w:rsidRPr="00BD4AA3">
        <w:rPr>
          <w:szCs w:val="18"/>
          <w:lang w:val="es-MX"/>
        </w:rPr>
        <w:t>compulsa</w:t>
      </w:r>
      <w:r>
        <w:rPr>
          <w:szCs w:val="18"/>
          <w:lang w:val="es-MX"/>
        </w:rPr>
        <w:t xml:space="preserve"> </w:t>
      </w:r>
      <w:r w:rsidRPr="00BD4AA3">
        <w:rPr>
          <w:szCs w:val="18"/>
          <w:lang w:val="es-MX"/>
        </w:rPr>
        <w:t>o</w:t>
      </w:r>
      <w:r>
        <w:rPr>
          <w:szCs w:val="18"/>
          <w:lang w:val="es-MX"/>
        </w:rPr>
        <w:t xml:space="preserve"> </w:t>
      </w:r>
      <w:r w:rsidRPr="00BD4AA3">
        <w:rPr>
          <w:szCs w:val="18"/>
          <w:lang w:val="es-MX"/>
        </w:rPr>
        <w:t>cotejo</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original;</w:t>
      </w:r>
      <w:r>
        <w:rPr>
          <w:szCs w:val="18"/>
          <w:lang w:val="es-MX"/>
        </w:rPr>
        <w:t xml:space="preserve"> </w:t>
      </w:r>
      <w:r w:rsidRPr="00BD4AA3">
        <w:rPr>
          <w:szCs w:val="18"/>
          <w:lang w:val="es-MX"/>
        </w:rPr>
        <w:t>para</w:t>
      </w:r>
      <w:r>
        <w:rPr>
          <w:szCs w:val="18"/>
          <w:lang w:val="es-MX"/>
        </w:rPr>
        <w:t xml:space="preserve"> </w:t>
      </w:r>
      <w:r w:rsidRPr="00BD4AA3">
        <w:rPr>
          <w:szCs w:val="18"/>
          <w:lang w:val="es-MX"/>
        </w:rPr>
        <w:t>este</w:t>
      </w:r>
      <w:r>
        <w:rPr>
          <w:szCs w:val="18"/>
          <w:lang w:val="es-MX"/>
        </w:rPr>
        <w:t xml:space="preserve"> </w:t>
      </w:r>
      <w:r w:rsidRPr="00BD4AA3">
        <w:rPr>
          <w:szCs w:val="18"/>
          <w:lang w:val="es-MX"/>
        </w:rPr>
        <w:t>efecto,</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oferente</w:t>
      </w:r>
      <w:r>
        <w:rPr>
          <w:szCs w:val="18"/>
          <w:lang w:val="es-MX"/>
        </w:rPr>
        <w:t xml:space="preserve"> </w:t>
      </w:r>
      <w:r w:rsidRPr="00BD4AA3">
        <w:rPr>
          <w:szCs w:val="18"/>
          <w:lang w:val="es-MX"/>
        </w:rPr>
        <w:t>deberá</w:t>
      </w:r>
      <w:r>
        <w:rPr>
          <w:szCs w:val="18"/>
          <w:lang w:val="es-MX"/>
        </w:rPr>
        <w:t xml:space="preserve"> </w:t>
      </w:r>
      <w:r w:rsidRPr="00BD4AA3">
        <w:rPr>
          <w:szCs w:val="18"/>
          <w:lang w:val="es-MX"/>
        </w:rPr>
        <w:t>justificar</w:t>
      </w:r>
      <w:r>
        <w:rPr>
          <w:szCs w:val="18"/>
          <w:lang w:val="es-MX"/>
        </w:rPr>
        <w:t xml:space="preserve"> </w:t>
      </w:r>
      <w:r w:rsidRPr="00BD4AA3">
        <w:rPr>
          <w:szCs w:val="18"/>
          <w:lang w:val="es-MX"/>
        </w:rPr>
        <w:t>los</w:t>
      </w:r>
      <w:r>
        <w:rPr>
          <w:szCs w:val="18"/>
          <w:lang w:val="es-MX"/>
        </w:rPr>
        <w:t xml:space="preserve"> </w:t>
      </w:r>
      <w:r w:rsidRPr="00BD4AA3">
        <w:rPr>
          <w:szCs w:val="18"/>
          <w:lang w:val="es-MX"/>
        </w:rPr>
        <w:t>motivos</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impedimento</w:t>
      </w:r>
      <w:r>
        <w:rPr>
          <w:szCs w:val="18"/>
          <w:lang w:val="es-MX"/>
        </w:rPr>
        <w:t xml:space="preserve"> </w:t>
      </w:r>
      <w:r w:rsidRPr="00BD4AA3">
        <w:rPr>
          <w:szCs w:val="18"/>
          <w:lang w:val="es-MX"/>
        </w:rPr>
        <w:t>para</w:t>
      </w:r>
      <w:r>
        <w:rPr>
          <w:szCs w:val="18"/>
          <w:lang w:val="es-MX"/>
        </w:rPr>
        <w:t xml:space="preserve"> </w:t>
      </w:r>
      <w:r w:rsidRPr="00BD4AA3">
        <w:rPr>
          <w:szCs w:val="18"/>
          <w:lang w:val="es-MX"/>
        </w:rPr>
        <w:t>no</w:t>
      </w:r>
      <w:r>
        <w:rPr>
          <w:szCs w:val="18"/>
          <w:lang w:val="es-MX"/>
        </w:rPr>
        <w:t xml:space="preserve"> </w:t>
      </w:r>
      <w:r w:rsidRPr="00BD4AA3">
        <w:rPr>
          <w:szCs w:val="18"/>
          <w:lang w:val="es-MX"/>
        </w:rPr>
        <w:t>presentarlo</w:t>
      </w:r>
      <w:r>
        <w:rPr>
          <w:szCs w:val="18"/>
          <w:lang w:val="es-MX"/>
        </w:rPr>
        <w:t xml:space="preserve"> </w:t>
      </w:r>
      <w:r w:rsidRPr="00BD4AA3">
        <w:rPr>
          <w:szCs w:val="18"/>
          <w:lang w:val="es-MX"/>
        </w:rPr>
        <w:t>en</w:t>
      </w:r>
      <w:r>
        <w:rPr>
          <w:szCs w:val="18"/>
          <w:lang w:val="es-MX"/>
        </w:rPr>
        <w:t xml:space="preserve"> </w:t>
      </w:r>
      <w:r w:rsidRPr="00BD4AA3">
        <w:rPr>
          <w:szCs w:val="18"/>
          <w:lang w:val="es-MX"/>
        </w:rPr>
        <w:t>juicio</w:t>
      </w:r>
      <w:r>
        <w:rPr>
          <w:szCs w:val="18"/>
          <w:lang w:val="es-MX"/>
        </w:rPr>
        <w:t xml:space="preserve"> </w:t>
      </w:r>
      <w:r w:rsidRPr="00BD4AA3">
        <w:rPr>
          <w:szCs w:val="18"/>
          <w:lang w:val="es-MX"/>
        </w:rPr>
        <w:t>y</w:t>
      </w:r>
      <w:r>
        <w:rPr>
          <w:szCs w:val="18"/>
          <w:lang w:val="es-MX"/>
        </w:rPr>
        <w:t xml:space="preserve"> </w:t>
      </w:r>
      <w:r w:rsidRPr="00BD4AA3">
        <w:rPr>
          <w:szCs w:val="18"/>
          <w:lang w:val="es-MX"/>
        </w:rPr>
        <w:t>precisar</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donde</w:t>
      </w:r>
      <w:r>
        <w:rPr>
          <w:szCs w:val="18"/>
          <w:lang w:val="es-MX"/>
        </w:rPr>
        <w:t xml:space="preserve"> </w:t>
      </w:r>
      <w:r w:rsidRPr="00BD4AA3">
        <w:rPr>
          <w:szCs w:val="18"/>
          <w:lang w:val="es-MX"/>
        </w:rPr>
        <w:t>el</w:t>
      </w:r>
      <w:r>
        <w:rPr>
          <w:szCs w:val="18"/>
          <w:lang w:val="es-MX"/>
        </w:rPr>
        <w:t xml:space="preserve"> </w:t>
      </w:r>
      <w:r w:rsidRPr="00BD4AA3">
        <w:rPr>
          <w:szCs w:val="18"/>
          <w:lang w:val="es-MX"/>
        </w:rPr>
        <w:t>documento</w:t>
      </w:r>
      <w:r>
        <w:rPr>
          <w:szCs w:val="18"/>
          <w:lang w:val="es-MX"/>
        </w:rPr>
        <w:t xml:space="preserve"> </w:t>
      </w:r>
      <w:r w:rsidRPr="00BD4AA3">
        <w:rPr>
          <w:szCs w:val="18"/>
          <w:lang w:val="es-MX"/>
        </w:rPr>
        <w:t>original</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requerirá</w:t>
      </w:r>
      <w:r>
        <w:rPr>
          <w:szCs w:val="18"/>
          <w:lang w:val="es-MX"/>
        </w:rPr>
        <w:t xml:space="preserve"> </w:t>
      </w:r>
      <w:r w:rsidRPr="00BD4AA3">
        <w:rPr>
          <w:szCs w:val="18"/>
          <w:lang w:val="es-MX"/>
        </w:rPr>
        <w:t>al</w:t>
      </w:r>
      <w:r>
        <w:rPr>
          <w:szCs w:val="18"/>
          <w:lang w:val="es-MX"/>
        </w:rPr>
        <w:t xml:space="preserve"> </w:t>
      </w:r>
      <w:r w:rsidRPr="00BD4AA3">
        <w:rPr>
          <w:szCs w:val="18"/>
          <w:lang w:val="es-MX"/>
        </w:rPr>
        <w:t>tenedor</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su</w:t>
      </w:r>
      <w:r>
        <w:rPr>
          <w:szCs w:val="18"/>
          <w:lang w:val="es-MX"/>
        </w:rPr>
        <w:t xml:space="preserve"> </w:t>
      </w:r>
      <w:r w:rsidRPr="00BD4AA3">
        <w:rPr>
          <w:szCs w:val="18"/>
          <w:lang w:val="es-MX"/>
        </w:rPr>
        <w:t>presentación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ser</w:t>
      </w:r>
      <w:r>
        <w:rPr>
          <w:szCs w:val="18"/>
          <w:lang w:val="es-MX"/>
        </w:rPr>
        <w:t xml:space="preserve"> </w:t>
      </w:r>
      <w:r w:rsidRPr="00BD4AA3">
        <w:rPr>
          <w:szCs w:val="18"/>
          <w:lang w:val="es-MX"/>
        </w:rPr>
        <w:t>posible</w:t>
      </w:r>
      <w:r>
        <w:rPr>
          <w:szCs w:val="18"/>
          <w:lang w:val="es-MX"/>
        </w:rPr>
        <w:t xml:space="preserve"> </w:t>
      </w:r>
      <w:r w:rsidRPr="00BD4AA3">
        <w:rPr>
          <w:szCs w:val="18"/>
          <w:lang w:val="es-MX"/>
        </w:rPr>
        <w:t>ello</w:t>
      </w:r>
      <w:r>
        <w:rPr>
          <w:szCs w:val="18"/>
          <w:lang w:val="es-MX"/>
        </w:rPr>
        <w:t xml:space="preserve"> </w:t>
      </w:r>
      <w:r w:rsidRPr="00BD4AA3">
        <w:rPr>
          <w:szCs w:val="18"/>
          <w:lang w:val="es-MX"/>
        </w:rPr>
        <w:t>por</w:t>
      </w:r>
      <w:r>
        <w:rPr>
          <w:szCs w:val="18"/>
          <w:lang w:val="es-MX"/>
        </w:rPr>
        <w:t xml:space="preserve"> </w:t>
      </w:r>
      <w:r w:rsidRPr="00BD4AA3">
        <w:rPr>
          <w:szCs w:val="18"/>
          <w:lang w:val="es-MX"/>
        </w:rPr>
        <w:t>disposición</w:t>
      </w:r>
      <w:r>
        <w:rPr>
          <w:szCs w:val="18"/>
          <w:lang w:val="es-MX"/>
        </w:rPr>
        <w:t xml:space="preserve"> </w:t>
      </w:r>
      <w:r w:rsidRPr="00BD4AA3">
        <w:rPr>
          <w:szCs w:val="18"/>
          <w:lang w:val="es-MX"/>
        </w:rPr>
        <w:t>legal</w:t>
      </w:r>
      <w:r>
        <w:rPr>
          <w:szCs w:val="18"/>
          <w:lang w:val="es-MX"/>
        </w:rPr>
        <w:t xml:space="preserve"> </w:t>
      </w:r>
      <w:r w:rsidRPr="00BD4AA3">
        <w:rPr>
          <w:szCs w:val="18"/>
          <w:lang w:val="es-MX"/>
        </w:rPr>
        <w:t>o</w:t>
      </w:r>
      <w:r>
        <w:rPr>
          <w:szCs w:val="18"/>
          <w:lang w:val="es-MX"/>
        </w:rPr>
        <w:t xml:space="preserve"> </w:t>
      </w:r>
      <w:r w:rsidRPr="00BD4AA3">
        <w:rPr>
          <w:szCs w:val="18"/>
          <w:lang w:val="es-MX"/>
        </w:rPr>
        <w:t>impedimento</w:t>
      </w:r>
      <w:r>
        <w:rPr>
          <w:szCs w:val="18"/>
          <w:lang w:val="es-MX"/>
        </w:rPr>
        <w:t xml:space="preserve"> </w:t>
      </w:r>
      <w:r w:rsidRPr="00BD4AA3">
        <w:rPr>
          <w:szCs w:val="18"/>
          <w:lang w:val="es-MX"/>
        </w:rPr>
        <w:t>material,</w:t>
      </w:r>
      <w:r>
        <w:rPr>
          <w:szCs w:val="18"/>
          <w:lang w:val="es-MX"/>
        </w:rPr>
        <w:t xml:space="preserve"> </w:t>
      </w:r>
      <w:r w:rsidRPr="00BD4AA3">
        <w:rPr>
          <w:szCs w:val="18"/>
          <w:lang w:val="es-MX"/>
        </w:rPr>
        <w:t>podrá</w:t>
      </w:r>
      <w:r>
        <w:rPr>
          <w:szCs w:val="18"/>
          <w:lang w:val="es-MX"/>
        </w:rPr>
        <w:t xml:space="preserve"> </w:t>
      </w:r>
      <w:r w:rsidRPr="00BD4AA3">
        <w:rPr>
          <w:szCs w:val="18"/>
          <w:lang w:val="es-MX"/>
        </w:rPr>
        <w:t>comisionar</w:t>
      </w:r>
      <w:r>
        <w:rPr>
          <w:szCs w:val="18"/>
          <w:lang w:val="es-MX"/>
        </w:rPr>
        <w:t xml:space="preserve"> </w:t>
      </w:r>
      <w:r w:rsidRPr="00BD4AA3">
        <w:rPr>
          <w:szCs w:val="18"/>
          <w:lang w:val="es-MX"/>
        </w:rPr>
        <w:t>al</w:t>
      </w:r>
      <w:r>
        <w:rPr>
          <w:szCs w:val="18"/>
          <w:lang w:val="es-MX"/>
        </w:rPr>
        <w:t xml:space="preserve"> </w:t>
      </w:r>
      <w:r w:rsidRPr="00BD4AA3">
        <w:rPr>
          <w:szCs w:val="18"/>
          <w:lang w:val="es-MX"/>
        </w:rPr>
        <w:t>actuario</w:t>
      </w:r>
      <w:r>
        <w:rPr>
          <w:szCs w:val="18"/>
          <w:lang w:val="es-MX"/>
        </w:rPr>
        <w:t xml:space="preserve"> </w:t>
      </w:r>
      <w:r w:rsidRPr="00BD4AA3">
        <w:rPr>
          <w:szCs w:val="18"/>
          <w:lang w:val="es-MX"/>
        </w:rPr>
        <w:t>o</w:t>
      </w:r>
      <w:r>
        <w:rPr>
          <w:szCs w:val="18"/>
          <w:lang w:val="es-MX"/>
        </w:rPr>
        <w:t xml:space="preserve"> </w:t>
      </w:r>
      <w:r w:rsidRPr="00BD4AA3">
        <w:rPr>
          <w:szCs w:val="18"/>
          <w:lang w:val="es-MX"/>
        </w:rPr>
        <w:t>secretario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lleve</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desahogar</w:t>
      </w:r>
      <w:r>
        <w:rPr>
          <w:szCs w:val="18"/>
          <w:lang w:val="es-MX"/>
        </w:rPr>
        <w:t xml:space="preserve"> </w:t>
      </w:r>
      <w:r w:rsidRPr="00BD4AA3">
        <w:rPr>
          <w:szCs w:val="18"/>
          <w:lang w:val="es-MX"/>
        </w:rPr>
        <w:t>este</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perfeccionamiento</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se</w:t>
      </w:r>
      <w:r>
        <w:rPr>
          <w:szCs w:val="18"/>
          <w:lang w:val="es-MX"/>
        </w:rPr>
        <w:t xml:space="preserve"> </w:t>
      </w:r>
      <w:r w:rsidRPr="00BD4AA3">
        <w:rPr>
          <w:szCs w:val="18"/>
          <w:lang w:val="es-MX"/>
        </w:rPr>
        <w:t>efectuará,</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conducente,</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señalado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827</w:t>
      </w:r>
      <w:r>
        <w:rPr>
          <w:szCs w:val="18"/>
          <w:lang w:val="es-MX"/>
        </w:rPr>
        <w:t xml:space="preserve"> </w:t>
      </w:r>
      <w:r w:rsidRPr="00BD4AA3">
        <w:rPr>
          <w:szCs w:val="18"/>
          <w:lang w:val="es-MX"/>
        </w:rPr>
        <w:t>y</w:t>
      </w:r>
      <w:r>
        <w:rPr>
          <w:szCs w:val="18"/>
          <w:lang w:val="es-MX"/>
        </w:rPr>
        <w:t xml:space="preserve"> </w:t>
      </w:r>
      <w:r w:rsidRPr="00BD4AA3">
        <w:rPr>
          <w:szCs w:val="18"/>
          <w:lang w:val="es-MX"/>
        </w:rPr>
        <w:t>829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800.-</w:t>
      </w:r>
      <w:r>
        <w:rPr>
          <w:szCs w:val="18"/>
          <w:lang w:val="es-MX"/>
        </w:rPr>
        <w:t xml:space="preserve"> </w:t>
      </w:r>
      <w:r w:rsidRPr="00BD4AA3">
        <w:rPr>
          <w:b/>
          <w:szCs w:val="18"/>
          <w:lang w:val="es-MX"/>
        </w:rPr>
        <w:t>…</w:t>
      </w:r>
    </w:p>
    <w:p w:rsidR="006E471C" w:rsidRPr="00BD4AA3" w:rsidRDefault="006E471C" w:rsidP="006E471C">
      <w:pPr>
        <w:pStyle w:val="Texto"/>
        <w:spacing w:line="222" w:lineRule="exact"/>
        <w:rPr>
          <w:szCs w:val="18"/>
          <w:lang w:val="es-MX"/>
        </w:rPr>
      </w:pPr>
      <w:r w:rsidRPr="00BD4AA3">
        <w:rPr>
          <w:szCs w:val="18"/>
          <w:lang w:val="es-MX"/>
        </w:rPr>
        <w:t>La</w:t>
      </w:r>
      <w:r>
        <w:rPr>
          <w:szCs w:val="18"/>
          <w:lang w:val="es-MX"/>
        </w:rPr>
        <w:t xml:space="preserve"> </w:t>
      </w:r>
      <w:r w:rsidRPr="00BD4AA3">
        <w:rPr>
          <w:szCs w:val="18"/>
          <w:lang w:val="es-MX"/>
        </w:rPr>
        <w:t>contraparte</w:t>
      </w:r>
      <w:r>
        <w:rPr>
          <w:szCs w:val="18"/>
          <w:lang w:val="es-MX"/>
        </w:rPr>
        <w:t xml:space="preserve"> </w:t>
      </w:r>
      <w:r w:rsidRPr="00BD4AA3">
        <w:rPr>
          <w:szCs w:val="18"/>
          <w:lang w:val="es-MX"/>
        </w:rPr>
        <w:t>podrá</w:t>
      </w:r>
      <w:r>
        <w:rPr>
          <w:szCs w:val="18"/>
          <w:lang w:val="es-MX"/>
        </w:rPr>
        <w:t xml:space="preserve"> </w:t>
      </w:r>
      <w:r w:rsidRPr="00BD4AA3">
        <w:rPr>
          <w:szCs w:val="18"/>
          <w:lang w:val="es-MX"/>
        </w:rPr>
        <w:t>formular</w:t>
      </w:r>
      <w:r>
        <w:rPr>
          <w:szCs w:val="18"/>
          <w:lang w:val="es-MX"/>
        </w:rPr>
        <w:t xml:space="preserve"> </w:t>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en</w:t>
      </w:r>
      <w:r>
        <w:rPr>
          <w:szCs w:val="18"/>
          <w:lang w:val="es-MX"/>
        </w:rPr>
        <w:t xml:space="preserve"> </w:t>
      </w:r>
      <w:r w:rsidRPr="00BD4AA3">
        <w:rPr>
          <w:szCs w:val="18"/>
          <w:lang w:val="es-MX"/>
        </w:rPr>
        <w:t>relación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idoneidad</w:t>
      </w:r>
      <w:r>
        <w:rPr>
          <w:szCs w:val="18"/>
          <w:lang w:val="es-MX"/>
        </w:rPr>
        <w:t xml:space="preserve"> </w:t>
      </w:r>
      <w:r w:rsidRPr="00BD4AA3">
        <w:rPr>
          <w:szCs w:val="18"/>
          <w:lang w:val="es-MX"/>
        </w:rPr>
        <w:t>del</w:t>
      </w:r>
      <w:r>
        <w:rPr>
          <w:szCs w:val="18"/>
          <w:lang w:val="es-MX"/>
        </w:rPr>
        <w:t xml:space="preserve"> </w:t>
      </w:r>
      <w:r w:rsidRPr="00BD4AA3">
        <w:rPr>
          <w:szCs w:val="18"/>
          <w:lang w:val="es-MX"/>
        </w:rPr>
        <w:t>ratificante</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circunstanciales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contenidos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documento</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elaboración,</w:t>
      </w:r>
      <w:r>
        <w:rPr>
          <w:szCs w:val="18"/>
          <w:lang w:val="es-MX"/>
        </w:rPr>
        <w:t xml:space="preserve"> </w:t>
      </w:r>
      <w:r w:rsidRPr="00BD4AA3">
        <w:rPr>
          <w:szCs w:val="18"/>
          <w:lang w:val="es-MX"/>
        </w:rPr>
        <w:t>para</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se</w:t>
      </w:r>
      <w:r>
        <w:rPr>
          <w:szCs w:val="18"/>
          <w:lang w:val="es-MX"/>
        </w:rPr>
        <w:t xml:space="preserve"> </w:t>
      </w:r>
      <w:r w:rsidRPr="00BD4AA3">
        <w:rPr>
          <w:szCs w:val="18"/>
          <w:lang w:val="es-MX"/>
        </w:rPr>
        <w:t>observarán</w:t>
      </w:r>
      <w:r>
        <w:rPr>
          <w:szCs w:val="18"/>
          <w:lang w:val="es-MX"/>
        </w:rPr>
        <w:t xml:space="preserve"> </w:t>
      </w:r>
      <w:r w:rsidRPr="00BD4AA3">
        <w:rPr>
          <w:szCs w:val="18"/>
          <w:lang w:val="es-MX"/>
        </w:rPr>
        <w:t>las</w:t>
      </w:r>
      <w:r>
        <w:rPr>
          <w:szCs w:val="18"/>
          <w:lang w:val="es-MX"/>
        </w:rPr>
        <w:t xml:space="preserve"> </w:t>
      </w:r>
      <w:r w:rsidRPr="00BD4AA3">
        <w:rPr>
          <w:szCs w:val="18"/>
          <w:lang w:val="es-MX"/>
        </w:rPr>
        <w:t>reglas</w:t>
      </w:r>
      <w:r>
        <w:rPr>
          <w:szCs w:val="18"/>
          <w:lang w:val="es-MX"/>
        </w:rPr>
        <w:t xml:space="preserve"> </w:t>
      </w:r>
      <w:r w:rsidRPr="00BD4AA3">
        <w:rPr>
          <w:szCs w:val="18"/>
          <w:lang w:val="es-MX"/>
        </w:rPr>
        <w:t>establecidas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815</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801.-</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presentarán</w:t>
      </w:r>
      <w:r>
        <w:rPr>
          <w:szCs w:val="18"/>
          <w:lang w:val="es-MX"/>
        </w:rPr>
        <w:t xml:space="preserve"> </w:t>
      </w:r>
      <w:r w:rsidRPr="00BD4AA3">
        <w:rPr>
          <w:szCs w:val="18"/>
          <w:lang w:val="es-MX"/>
        </w:rPr>
        <w:t>los</w:t>
      </w:r>
      <w:r>
        <w:rPr>
          <w:szCs w:val="18"/>
          <w:lang w:val="es-MX"/>
        </w:rPr>
        <w:t xml:space="preserve"> </w:t>
      </w:r>
      <w:r w:rsidRPr="00BD4AA3">
        <w:rPr>
          <w:szCs w:val="18"/>
          <w:lang w:val="es-MX"/>
        </w:rPr>
        <w:t>originales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privados</w:t>
      </w:r>
      <w:r>
        <w:rPr>
          <w:szCs w:val="18"/>
          <w:lang w:val="es-MX"/>
        </w:rPr>
        <w:t xml:space="preserve"> </w:t>
      </w:r>
      <w:r w:rsidRPr="00BD4AA3">
        <w:rPr>
          <w:szCs w:val="18"/>
          <w:lang w:val="es-MX"/>
        </w:rPr>
        <w:t>y,</w:t>
      </w:r>
      <w:r>
        <w:rPr>
          <w:szCs w:val="18"/>
          <w:lang w:val="es-MX"/>
        </w:rPr>
        <w:t xml:space="preserve"> </w:t>
      </w:r>
      <w:r w:rsidRPr="00BD4AA3">
        <w:rPr>
          <w:szCs w:val="18"/>
          <w:lang w:val="es-MX"/>
        </w:rPr>
        <w:t>cuando</w:t>
      </w:r>
      <w:r>
        <w:rPr>
          <w:szCs w:val="18"/>
          <w:lang w:val="es-MX"/>
        </w:rPr>
        <w:t xml:space="preserve"> </w:t>
      </w:r>
      <w:r w:rsidRPr="00BD4AA3">
        <w:rPr>
          <w:szCs w:val="18"/>
          <w:lang w:val="es-MX"/>
        </w:rPr>
        <w:t>formen</w:t>
      </w:r>
      <w:r>
        <w:rPr>
          <w:szCs w:val="18"/>
          <w:lang w:val="es-MX"/>
        </w:rPr>
        <w:t xml:space="preserve"> </w:t>
      </w:r>
      <w:r w:rsidRPr="00BD4AA3">
        <w:rPr>
          <w:szCs w:val="18"/>
          <w:lang w:val="es-MX"/>
        </w:rPr>
        <w:t>parte</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libro,</w:t>
      </w:r>
      <w:r>
        <w:rPr>
          <w:szCs w:val="18"/>
          <w:lang w:val="es-MX"/>
        </w:rPr>
        <w:t xml:space="preserve"> </w:t>
      </w:r>
      <w:r w:rsidRPr="00BD4AA3">
        <w:rPr>
          <w:szCs w:val="18"/>
          <w:lang w:val="es-MX"/>
        </w:rPr>
        <w:t>expediente</w:t>
      </w:r>
      <w:r>
        <w:rPr>
          <w:szCs w:val="18"/>
          <w:lang w:val="es-MX"/>
        </w:rPr>
        <w:t xml:space="preserve"> </w:t>
      </w:r>
      <w:r w:rsidRPr="00BD4AA3">
        <w:rPr>
          <w:szCs w:val="18"/>
          <w:lang w:val="es-MX"/>
        </w:rPr>
        <w:t>o</w:t>
      </w:r>
      <w:r>
        <w:rPr>
          <w:szCs w:val="18"/>
          <w:lang w:val="es-MX"/>
        </w:rPr>
        <w:t xml:space="preserve"> </w:t>
      </w:r>
      <w:r w:rsidRPr="00BD4AA3">
        <w:rPr>
          <w:szCs w:val="18"/>
          <w:lang w:val="es-MX"/>
        </w:rPr>
        <w:t>legajo,</w:t>
      </w:r>
      <w:r>
        <w:rPr>
          <w:szCs w:val="18"/>
          <w:lang w:val="es-MX"/>
        </w:rPr>
        <w:t xml:space="preserve"> </w:t>
      </w:r>
      <w:r w:rsidRPr="00BD4AA3">
        <w:rPr>
          <w:szCs w:val="18"/>
          <w:lang w:val="es-MX"/>
        </w:rPr>
        <w:t>exhibirán</w:t>
      </w:r>
      <w:r>
        <w:rPr>
          <w:szCs w:val="18"/>
          <w:lang w:val="es-MX"/>
        </w:rPr>
        <w:t xml:space="preserve"> </w:t>
      </w:r>
      <w:r w:rsidRPr="00BD4AA3">
        <w:rPr>
          <w:szCs w:val="18"/>
          <w:lang w:val="es-MX"/>
        </w:rPr>
        <w:t>copia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compulse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señalen,</w:t>
      </w:r>
      <w:r>
        <w:rPr>
          <w:szCs w:val="18"/>
          <w:lang w:val="es-MX"/>
        </w:rPr>
        <w:t xml:space="preserve"> </w:t>
      </w:r>
      <w:r w:rsidRPr="00BD4AA3">
        <w:rPr>
          <w:szCs w:val="18"/>
          <w:lang w:val="es-MX"/>
        </w:rPr>
        <w:t>indicando</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en</w:t>
      </w:r>
      <w:r>
        <w:rPr>
          <w:szCs w:val="18"/>
          <w:lang w:val="es-MX"/>
        </w:rPr>
        <w:t xml:space="preserve"> </w:t>
      </w:r>
      <w:r w:rsidRPr="00BD4AA3">
        <w:rPr>
          <w:szCs w:val="18"/>
          <w:lang w:val="es-MX"/>
        </w:rPr>
        <w:t>donde</w:t>
      </w:r>
      <w:r>
        <w:rPr>
          <w:szCs w:val="18"/>
          <w:lang w:val="es-MX"/>
        </w:rPr>
        <w:t xml:space="preserve"> </w:t>
      </w:r>
      <w:r w:rsidRPr="00BD4AA3">
        <w:rPr>
          <w:szCs w:val="18"/>
          <w:lang w:val="es-MX"/>
        </w:rPr>
        <w:t>éstos</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debiendo</w:t>
      </w:r>
      <w:r>
        <w:rPr>
          <w:szCs w:val="18"/>
          <w:lang w:val="es-MX"/>
        </w:rPr>
        <w:t xml:space="preserve"> </w:t>
      </w:r>
      <w:r w:rsidRPr="00BD4AA3">
        <w:rPr>
          <w:szCs w:val="18"/>
          <w:lang w:val="es-MX"/>
        </w:rPr>
        <w:t>justificar</w:t>
      </w:r>
      <w:r>
        <w:rPr>
          <w:szCs w:val="18"/>
          <w:lang w:val="es-MX"/>
        </w:rPr>
        <w:t xml:space="preserve"> </w:t>
      </w:r>
      <w:r w:rsidRPr="00BD4AA3">
        <w:rPr>
          <w:szCs w:val="18"/>
          <w:lang w:val="es-MX"/>
        </w:rPr>
        <w:t>la</w:t>
      </w:r>
      <w:r>
        <w:rPr>
          <w:szCs w:val="18"/>
          <w:lang w:val="es-MX"/>
        </w:rPr>
        <w:t xml:space="preserve"> </w:t>
      </w:r>
      <w:r w:rsidRPr="00BD4AA3">
        <w:rPr>
          <w:szCs w:val="18"/>
          <w:lang w:val="es-MX"/>
        </w:rPr>
        <w:t>circunstancia</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no</w:t>
      </w:r>
      <w:r>
        <w:rPr>
          <w:szCs w:val="18"/>
          <w:lang w:val="es-MX"/>
        </w:rPr>
        <w:t xml:space="preserve"> </w:t>
      </w:r>
      <w:r w:rsidRPr="00BD4AA3">
        <w:rPr>
          <w:szCs w:val="18"/>
          <w:lang w:val="es-MX"/>
        </w:rPr>
        <w:t>puede</w:t>
      </w:r>
      <w:r>
        <w:rPr>
          <w:szCs w:val="18"/>
          <w:lang w:val="es-MX"/>
        </w:rPr>
        <w:t xml:space="preserve"> </w:t>
      </w:r>
      <w:r w:rsidRPr="00BD4AA3">
        <w:rPr>
          <w:szCs w:val="18"/>
          <w:lang w:val="es-MX"/>
        </w:rPr>
        <w:t>exhibirlos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podrá</w:t>
      </w:r>
      <w:r>
        <w:rPr>
          <w:szCs w:val="18"/>
          <w:lang w:val="es-MX"/>
        </w:rPr>
        <w:t xml:space="preserve"> </w:t>
      </w:r>
      <w:r w:rsidRPr="00BD4AA3">
        <w:rPr>
          <w:szCs w:val="18"/>
          <w:lang w:val="es-MX"/>
        </w:rPr>
        <w:t>comisionar</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actuario</w:t>
      </w:r>
      <w:r>
        <w:rPr>
          <w:szCs w:val="18"/>
          <w:lang w:val="es-MX"/>
        </w:rPr>
        <w:t xml:space="preserve"> </w:t>
      </w:r>
      <w:r w:rsidRPr="00BD4AA3">
        <w:rPr>
          <w:szCs w:val="18"/>
          <w:lang w:val="es-MX"/>
        </w:rPr>
        <w:t>o</w:t>
      </w:r>
      <w:r>
        <w:rPr>
          <w:szCs w:val="18"/>
          <w:lang w:val="es-MX"/>
        </w:rPr>
        <w:t xml:space="preserve"> </w:t>
      </w:r>
      <w:r w:rsidRPr="00BD4AA3">
        <w:rPr>
          <w:szCs w:val="18"/>
          <w:lang w:val="es-MX"/>
        </w:rPr>
        <w:t>secretario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fe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extremos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observando</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conducente</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827</w:t>
      </w:r>
      <w:r>
        <w:rPr>
          <w:szCs w:val="18"/>
          <w:lang w:val="es-MX"/>
        </w:rPr>
        <w:t xml:space="preserve"> </w:t>
      </w:r>
      <w:r w:rsidRPr="00BD4AA3">
        <w:rPr>
          <w:szCs w:val="18"/>
          <w:lang w:val="es-MX"/>
        </w:rPr>
        <w:t>y</w:t>
      </w:r>
      <w:r>
        <w:rPr>
          <w:szCs w:val="18"/>
          <w:lang w:val="es-MX"/>
        </w:rPr>
        <w:t xml:space="preserve"> </w:t>
      </w:r>
      <w:r w:rsidRPr="00BD4AA3">
        <w:rPr>
          <w:szCs w:val="18"/>
          <w:lang w:val="es-MX"/>
        </w:rPr>
        <w:t>829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803.-</w:t>
      </w:r>
      <w:r>
        <w:rPr>
          <w:b/>
          <w:szCs w:val="18"/>
          <w:lang w:val="es-MX"/>
        </w:rPr>
        <w:t xml:space="preserve"> </w:t>
      </w:r>
      <w:r w:rsidRPr="00BD4AA3">
        <w:rPr>
          <w:szCs w:val="18"/>
          <w:lang w:val="es-MX"/>
        </w:rPr>
        <w:t>Cada</w:t>
      </w:r>
      <w:r>
        <w:rPr>
          <w:szCs w:val="18"/>
          <w:lang w:val="es-MX"/>
        </w:rPr>
        <w:t xml:space="preserve"> </w:t>
      </w:r>
      <w:r w:rsidRPr="00BD4AA3">
        <w:rPr>
          <w:szCs w:val="18"/>
          <w:lang w:val="es-MX"/>
        </w:rPr>
        <w:t>parte</w:t>
      </w:r>
      <w:r>
        <w:rPr>
          <w:szCs w:val="18"/>
          <w:lang w:val="es-MX"/>
        </w:rPr>
        <w:t xml:space="preserve"> </w:t>
      </w:r>
      <w:r w:rsidRPr="00BD4AA3">
        <w:rPr>
          <w:szCs w:val="18"/>
          <w:lang w:val="es-MX"/>
        </w:rPr>
        <w:t>exhibirá</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u</w:t>
      </w:r>
      <w:r>
        <w:rPr>
          <w:szCs w:val="18"/>
          <w:lang w:val="es-MX"/>
        </w:rPr>
        <w:t xml:space="preserve"> </w:t>
      </w:r>
      <w:r w:rsidRPr="00BD4AA3">
        <w:rPr>
          <w:szCs w:val="18"/>
          <w:lang w:val="es-MX"/>
        </w:rPr>
        <w:t>objetos</w:t>
      </w:r>
      <w:r>
        <w:rPr>
          <w:szCs w:val="18"/>
          <w:lang w:val="es-MX"/>
        </w:rPr>
        <w:t xml:space="preserve"> </w:t>
      </w:r>
      <w:r w:rsidRPr="00BD4AA3">
        <w:rPr>
          <w:szCs w:val="18"/>
          <w:lang w:val="es-MX"/>
        </w:rPr>
        <w:t>que</w:t>
      </w:r>
      <w:r>
        <w:rPr>
          <w:szCs w:val="18"/>
          <w:lang w:val="es-MX"/>
        </w:rPr>
        <w:t xml:space="preserve"> </w:t>
      </w:r>
      <w:r w:rsidRPr="00BD4AA3">
        <w:rPr>
          <w:szCs w:val="18"/>
          <w:lang w:val="es-MX"/>
        </w:rPr>
        <w:t>ofrezca</w:t>
      </w:r>
      <w:r>
        <w:rPr>
          <w:szCs w:val="18"/>
          <w:lang w:val="es-MX"/>
        </w:rPr>
        <w:t xml:space="preserve"> </w:t>
      </w:r>
      <w:r w:rsidRPr="00BD4AA3">
        <w:rPr>
          <w:szCs w:val="18"/>
          <w:lang w:val="es-MX"/>
        </w:rPr>
        <w:t>como</w:t>
      </w:r>
      <w:r>
        <w:rPr>
          <w:szCs w:val="18"/>
          <w:lang w:val="es-MX"/>
        </w:rPr>
        <w:t xml:space="preserve"> </w:t>
      </w:r>
      <w:r w:rsidRPr="00BD4AA3">
        <w:rPr>
          <w:szCs w:val="18"/>
          <w:lang w:val="es-MX"/>
        </w:rPr>
        <w:t>prueba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obren</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informes,</w:t>
      </w:r>
      <w:r>
        <w:rPr>
          <w:szCs w:val="18"/>
          <w:lang w:val="es-MX"/>
        </w:rPr>
        <w:t xml:space="preserve"> </w:t>
      </w:r>
      <w:r w:rsidRPr="00BD4AA3">
        <w:rPr>
          <w:szCs w:val="18"/>
          <w:lang w:val="es-MX"/>
        </w:rPr>
        <w:t>o</w:t>
      </w:r>
      <w:r>
        <w:rPr>
          <w:szCs w:val="18"/>
          <w:lang w:val="es-MX"/>
        </w:rPr>
        <w:t xml:space="preserve"> </w:t>
      </w:r>
      <w:r w:rsidRPr="00BD4AA3">
        <w:rPr>
          <w:szCs w:val="18"/>
          <w:lang w:val="es-MX"/>
        </w:rPr>
        <w:t>copias,</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expedir</w:t>
      </w:r>
      <w:r>
        <w:rPr>
          <w:szCs w:val="18"/>
          <w:lang w:val="es-MX"/>
        </w:rPr>
        <w:t xml:space="preserve"> </w:t>
      </w:r>
      <w:r w:rsidRPr="00BD4AA3">
        <w:rPr>
          <w:szCs w:val="18"/>
          <w:lang w:val="es-MX"/>
        </w:rPr>
        <w:t>alguna</w:t>
      </w:r>
      <w:r>
        <w:rPr>
          <w:szCs w:val="18"/>
          <w:lang w:val="es-MX"/>
        </w:rPr>
        <w:t xml:space="preserve"> </w:t>
      </w:r>
      <w:r w:rsidRPr="00BD4AA3">
        <w:rPr>
          <w:szCs w:val="18"/>
          <w:lang w:val="es-MX"/>
        </w:rPr>
        <w:t>autoridad,</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solicitarlos</w:t>
      </w:r>
      <w:r>
        <w:rPr>
          <w:szCs w:val="18"/>
          <w:lang w:val="es-MX"/>
        </w:rPr>
        <w:t xml:space="preserve"> </w:t>
      </w:r>
      <w:r w:rsidRPr="00BD4AA3">
        <w:rPr>
          <w:szCs w:val="18"/>
          <w:lang w:val="es-MX"/>
        </w:rPr>
        <w:t>directamente,</w:t>
      </w:r>
      <w:r>
        <w:rPr>
          <w:szCs w:val="18"/>
          <w:lang w:val="es-MX"/>
        </w:rPr>
        <w:t xml:space="preserve"> </w:t>
      </w:r>
      <w:r w:rsidRPr="00BD4AA3">
        <w:rPr>
          <w:szCs w:val="18"/>
          <w:lang w:val="es-MX"/>
        </w:rPr>
        <w:t>asegurándose</w:t>
      </w:r>
      <w:r>
        <w:rPr>
          <w:szCs w:val="18"/>
          <w:lang w:val="es-MX"/>
        </w:rPr>
        <w:t xml:space="preserve"> </w:t>
      </w:r>
      <w:r w:rsidRPr="00BD4AA3">
        <w:rPr>
          <w:szCs w:val="18"/>
          <w:lang w:val="es-MX"/>
        </w:rPr>
        <w:t>de</w:t>
      </w:r>
      <w:r>
        <w:rPr>
          <w:szCs w:val="18"/>
          <w:lang w:val="es-MX"/>
        </w:rPr>
        <w:t xml:space="preserve"> </w:t>
      </w:r>
      <w:r w:rsidRPr="00BD4AA3">
        <w:rPr>
          <w:szCs w:val="18"/>
          <w:lang w:val="es-MX"/>
        </w:rPr>
        <w:t>recabarlos</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p>
    <w:p w:rsidR="006E471C" w:rsidRPr="00BD4AA3"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807.-</w:t>
      </w:r>
      <w:r>
        <w:rPr>
          <w:b/>
          <w:szCs w:val="18"/>
          <w:lang w:val="es-MX"/>
        </w:rPr>
        <w:t xml:space="preserve"> </w:t>
      </w:r>
      <w:r w:rsidRPr="00BD4AA3">
        <w:rPr>
          <w:b/>
          <w:szCs w:val="18"/>
          <w:lang w:val="es-MX"/>
        </w:rPr>
        <w:t>…</w:t>
      </w:r>
    </w:p>
    <w:p w:rsidR="006E471C" w:rsidRPr="00BD4AA3" w:rsidRDefault="006E471C" w:rsidP="006E471C">
      <w:pPr>
        <w:pStyle w:val="Texto"/>
        <w:spacing w:line="222" w:lineRule="exact"/>
        <w:rPr>
          <w:szCs w:val="18"/>
          <w:lang w:val="es-MX"/>
        </w:rPr>
      </w:pP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existentes</w:t>
      </w:r>
      <w:r>
        <w:rPr>
          <w:szCs w:val="18"/>
          <w:lang w:val="es-MX"/>
        </w:rPr>
        <w:t xml:space="preserve"> </w:t>
      </w:r>
      <w:r w:rsidRPr="00BD4AA3">
        <w:rPr>
          <w:szCs w:val="18"/>
          <w:lang w:val="es-MX"/>
        </w:rPr>
        <w:t>en</w:t>
      </w:r>
      <w:r>
        <w:rPr>
          <w:szCs w:val="18"/>
          <w:lang w:val="es-MX"/>
        </w:rPr>
        <w:t xml:space="preserve"> </w:t>
      </w:r>
      <w:r w:rsidRPr="00BD4AA3">
        <w:rPr>
          <w:szCs w:val="18"/>
          <w:lang w:val="es-MX"/>
        </w:rPr>
        <w:t>lugar</w:t>
      </w:r>
      <w:r>
        <w:rPr>
          <w:szCs w:val="18"/>
          <w:lang w:val="es-MX"/>
        </w:rPr>
        <w:t xml:space="preserve"> </w:t>
      </w:r>
      <w:r w:rsidRPr="00BD4AA3">
        <w:rPr>
          <w:szCs w:val="18"/>
          <w:lang w:val="es-MX"/>
        </w:rPr>
        <w:t>distinto</w:t>
      </w:r>
      <w:r>
        <w:rPr>
          <w:szCs w:val="18"/>
          <w:lang w:val="es-MX"/>
        </w:rPr>
        <w:t xml:space="preserve"> </w:t>
      </w:r>
      <w:r w:rsidRPr="00BD4AA3">
        <w:rPr>
          <w:szCs w:val="18"/>
          <w:lang w:val="es-MX"/>
        </w:rPr>
        <w:t>del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residencia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en</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supuestos</w:t>
      </w:r>
      <w:r>
        <w:rPr>
          <w:szCs w:val="18"/>
          <w:lang w:val="es-MX"/>
        </w:rPr>
        <w:t xml:space="preserve"> </w:t>
      </w:r>
      <w:r w:rsidRPr="00BD4AA3">
        <w:rPr>
          <w:szCs w:val="18"/>
          <w:lang w:val="es-MX"/>
        </w:rPr>
        <w:t>mencionados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se</w:t>
      </w:r>
      <w:r>
        <w:rPr>
          <w:szCs w:val="18"/>
          <w:lang w:val="es-MX"/>
        </w:rPr>
        <w:t xml:space="preserve"> </w:t>
      </w:r>
      <w:r w:rsidRPr="00BD4AA3">
        <w:rPr>
          <w:szCs w:val="18"/>
          <w:lang w:val="es-MX"/>
        </w:rPr>
        <w:t>cotejarán</w:t>
      </w:r>
      <w:r>
        <w:rPr>
          <w:szCs w:val="18"/>
          <w:lang w:val="es-MX"/>
        </w:rPr>
        <w:t xml:space="preserve"> </w:t>
      </w:r>
      <w:r w:rsidRPr="00BD4AA3">
        <w:rPr>
          <w:szCs w:val="18"/>
          <w:lang w:val="es-MX"/>
        </w:rPr>
        <w:t>o</w:t>
      </w:r>
      <w:r>
        <w:rPr>
          <w:szCs w:val="18"/>
          <w:lang w:val="es-MX"/>
        </w:rPr>
        <w:t xml:space="preserve"> </w:t>
      </w:r>
      <w:r w:rsidRPr="00BD4AA3">
        <w:rPr>
          <w:szCs w:val="18"/>
          <w:lang w:val="es-MX"/>
        </w:rPr>
        <w:t>compulsarán</w:t>
      </w:r>
      <w:r>
        <w:rPr>
          <w:szCs w:val="18"/>
          <w:lang w:val="es-MX"/>
        </w:rPr>
        <w:t xml:space="preserve"> </w:t>
      </w:r>
      <w:r w:rsidRPr="00BD4AA3">
        <w:rPr>
          <w:szCs w:val="18"/>
          <w:lang w:val="es-MX"/>
        </w:rPr>
        <w:t>a</w:t>
      </w:r>
      <w:r>
        <w:rPr>
          <w:szCs w:val="18"/>
          <w:lang w:val="es-MX"/>
        </w:rPr>
        <w:t xml:space="preserve"> </w:t>
      </w:r>
      <w:r w:rsidRPr="00BD4AA3">
        <w:rPr>
          <w:szCs w:val="18"/>
          <w:lang w:val="es-MX"/>
        </w:rPr>
        <w:t>solicitud</w:t>
      </w:r>
      <w:r>
        <w:rPr>
          <w:szCs w:val="18"/>
          <w:lang w:val="es-MX"/>
        </w:rPr>
        <w:t xml:space="preserve"> </w:t>
      </w:r>
      <w:r w:rsidRPr="00BD4AA3">
        <w:rPr>
          <w:szCs w:val="18"/>
          <w:lang w:val="es-MX"/>
        </w:rPr>
        <w:t>del</w:t>
      </w:r>
      <w:r>
        <w:rPr>
          <w:szCs w:val="18"/>
          <w:lang w:val="es-MX"/>
        </w:rPr>
        <w:t xml:space="preserve"> </w:t>
      </w:r>
      <w:r w:rsidRPr="00BD4AA3">
        <w:rPr>
          <w:szCs w:val="18"/>
          <w:lang w:val="es-MX"/>
        </w:rPr>
        <w:t>oferente,</w:t>
      </w:r>
      <w:r>
        <w:rPr>
          <w:szCs w:val="18"/>
          <w:lang w:val="es-MX"/>
        </w:rPr>
        <w:t xml:space="preserve"> </w:t>
      </w:r>
      <w:r w:rsidRPr="00BD4AA3">
        <w:rPr>
          <w:szCs w:val="18"/>
          <w:lang w:val="es-MX"/>
        </w:rPr>
        <w:t>mediante</w:t>
      </w:r>
      <w:r>
        <w:rPr>
          <w:szCs w:val="18"/>
          <w:lang w:val="es-MX"/>
        </w:rPr>
        <w:t xml:space="preserve"> </w:t>
      </w:r>
      <w:r w:rsidRPr="00BD4AA3">
        <w:rPr>
          <w:szCs w:val="18"/>
          <w:lang w:val="es-MX"/>
        </w:rPr>
        <w:t>exhorto</w:t>
      </w:r>
      <w:r>
        <w:rPr>
          <w:szCs w:val="18"/>
          <w:lang w:val="es-MX"/>
        </w:rPr>
        <w:t xml:space="preserve"> </w:t>
      </w:r>
      <w:r w:rsidRPr="00BD4AA3">
        <w:rPr>
          <w:szCs w:val="18"/>
          <w:lang w:val="es-MX"/>
        </w:rPr>
        <w:t>dirigido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p>
    <w:p w:rsidR="006E471C" w:rsidRPr="00BD4AA3" w:rsidRDefault="006E471C" w:rsidP="006E471C">
      <w:pPr>
        <w:pStyle w:val="Texto"/>
        <w:spacing w:line="222" w:lineRule="exact"/>
        <w:rPr>
          <w:b/>
          <w:szCs w:val="18"/>
          <w:lang w:val="es-MX"/>
        </w:rPr>
      </w:pPr>
      <w:r w:rsidRPr="00BD4AA3">
        <w:rPr>
          <w:b/>
          <w:szCs w:val="18"/>
          <w:lang w:val="es-MX"/>
        </w:rPr>
        <w:t>…</w:t>
      </w:r>
    </w:p>
    <w:p w:rsidR="006E471C" w:rsidRPr="00BD4AA3"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809.-</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presenten</w:t>
      </w:r>
      <w:r>
        <w:rPr>
          <w:szCs w:val="18"/>
          <w:lang w:val="es-MX"/>
        </w:rPr>
        <w:t xml:space="preserve"> </w:t>
      </w:r>
      <w:r w:rsidRPr="00BD4AA3">
        <w:rPr>
          <w:szCs w:val="18"/>
          <w:lang w:val="es-MX"/>
        </w:rPr>
        <w:t>en</w:t>
      </w:r>
      <w:r>
        <w:rPr>
          <w:szCs w:val="18"/>
          <w:lang w:val="es-MX"/>
        </w:rPr>
        <w:t xml:space="preserve"> </w:t>
      </w:r>
      <w:r w:rsidRPr="00BD4AA3">
        <w:rPr>
          <w:szCs w:val="18"/>
          <w:lang w:val="es-MX"/>
        </w:rPr>
        <w:t>idioma</w:t>
      </w:r>
      <w:r>
        <w:rPr>
          <w:szCs w:val="18"/>
          <w:lang w:val="es-MX"/>
        </w:rPr>
        <w:t xml:space="preserve"> </w:t>
      </w:r>
      <w:r w:rsidRPr="00BD4AA3">
        <w:rPr>
          <w:szCs w:val="18"/>
          <w:lang w:val="es-MX"/>
        </w:rPr>
        <w:t>extranjero</w:t>
      </w:r>
      <w:r>
        <w:rPr>
          <w:szCs w:val="18"/>
          <w:lang w:val="es-MX"/>
        </w:rPr>
        <w:t xml:space="preserve"> </w:t>
      </w:r>
      <w:r w:rsidRPr="00BD4AA3">
        <w:rPr>
          <w:szCs w:val="18"/>
          <w:lang w:val="es-MX"/>
        </w:rPr>
        <w:t>deberán</w:t>
      </w:r>
      <w:r>
        <w:rPr>
          <w:szCs w:val="18"/>
          <w:lang w:val="es-MX"/>
        </w:rPr>
        <w:t xml:space="preserve"> </w:t>
      </w:r>
      <w:r w:rsidRPr="00BD4AA3">
        <w:rPr>
          <w:szCs w:val="18"/>
          <w:lang w:val="es-MX"/>
        </w:rPr>
        <w:t>acompañarse</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traducción;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nombrará</w:t>
      </w:r>
      <w:r>
        <w:rPr>
          <w:szCs w:val="18"/>
          <w:lang w:val="es-MX"/>
        </w:rPr>
        <w:t xml:space="preserve"> </w:t>
      </w:r>
      <w:r w:rsidRPr="00BD4AA3">
        <w:rPr>
          <w:szCs w:val="18"/>
          <w:lang w:val="es-MX"/>
        </w:rPr>
        <w:t>inmediatamente</w:t>
      </w:r>
      <w:r>
        <w:rPr>
          <w:szCs w:val="18"/>
          <w:lang w:val="es-MX"/>
        </w:rPr>
        <w:t xml:space="preserve"> </w:t>
      </w:r>
      <w:r w:rsidRPr="00BD4AA3">
        <w:rPr>
          <w:szCs w:val="18"/>
          <w:lang w:val="es-MX"/>
        </w:rPr>
        <w:t>traductor</w:t>
      </w:r>
      <w:r>
        <w:rPr>
          <w:szCs w:val="18"/>
          <w:lang w:val="es-MX"/>
        </w:rPr>
        <w:t xml:space="preserve"> </w:t>
      </w:r>
      <w:r w:rsidRPr="00BD4AA3">
        <w:rPr>
          <w:szCs w:val="18"/>
          <w:lang w:val="es-MX"/>
        </w:rPr>
        <w:t>oficial,</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presentará</w:t>
      </w:r>
      <w:r>
        <w:rPr>
          <w:szCs w:val="18"/>
          <w:lang w:val="es-MX"/>
        </w:rPr>
        <w:t xml:space="preserve"> </w:t>
      </w:r>
      <w:r w:rsidRPr="00BD4AA3">
        <w:rPr>
          <w:szCs w:val="18"/>
          <w:lang w:val="es-MX"/>
        </w:rPr>
        <w:t>y</w:t>
      </w:r>
      <w:r>
        <w:rPr>
          <w:szCs w:val="18"/>
          <w:lang w:val="es-MX"/>
        </w:rPr>
        <w:t xml:space="preserve"> </w:t>
      </w:r>
      <w:r w:rsidRPr="00BD4AA3">
        <w:rPr>
          <w:szCs w:val="18"/>
          <w:lang w:val="es-MX"/>
        </w:rPr>
        <w:t>ratificará,</w:t>
      </w:r>
      <w:r>
        <w:rPr>
          <w:szCs w:val="18"/>
          <w:lang w:val="es-MX"/>
        </w:rPr>
        <w:t xml:space="preserve"> </w:t>
      </w:r>
      <w:r w:rsidRPr="00BD4AA3">
        <w:rPr>
          <w:szCs w:val="18"/>
          <w:lang w:val="es-MX"/>
        </w:rPr>
        <w:t>bajo</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decir</w:t>
      </w:r>
      <w:r>
        <w:rPr>
          <w:szCs w:val="18"/>
          <w:lang w:val="es-MX"/>
        </w:rPr>
        <w:t xml:space="preserve"> </w:t>
      </w:r>
      <w:r w:rsidRPr="00BD4AA3">
        <w:rPr>
          <w:szCs w:val="18"/>
          <w:lang w:val="es-MX"/>
        </w:rPr>
        <w:t>verdad,</w:t>
      </w:r>
      <w:r>
        <w:rPr>
          <w:szCs w:val="18"/>
          <w:lang w:val="es-MX"/>
        </w:rPr>
        <w:t xml:space="preserve"> </w:t>
      </w:r>
      <w:r w:rsidRPr="00BD4AA3">
        <w:rPr>
          <w:szCs w:val="18"/>
          <w:lang w:val="es-MX"/>
        </w:rPr>
        <w:t>la</w:t>
      </w:r>
      <w:r>
        <w:rPr>
          <w:szCs w:val="18"/>
          <w:lang w:val="es-MX"/>
        </w:rPr>
        <w:t xml:space="preserve"> </w:t>
      </w:r>
      <w:r w:rsidRPr="00BD4AA3">
        <w:rPr>
          <w:szCs w:val="18"/>
          <w:lang w:val="es-MX"/>
        </w:rPr>
        <w:t>traducción</w:t>
      </w:r>
      <w:r>
        <w:rPr>
          <w:szCs w:val="18"/>
          <w:lang w:val="es-MX"/>
        </w:rPr>
        <w:t xml:space="preserve"> </w:t>
      </w:r>
      <w:r w:rsidRPr="00BD4AA3">
        <w:rPr>
          <w:szCs w:val="18"/>
          <w:lang w:val="es-MX"/>
        </w:rPr>
        <w:t>que</w:t>
      </w:r>
      <w:r>
        <w:rPr>
          <w:szCs w:val="18"/>
          <w:lang w:val="es-MX"/>
        </w:rPr>
        <w:t xml:space="preserve"> </w:t>
      </w:r>
      <w:r w:rsidRPr="00BD4AA3">
        <w:rPr>
          <w:szCs w:val="18"/>
          <w:lang w:val="es-MX"/>
        </w:rPr>
        <w:t>haga</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deberá</w:t>
      </w:r>
      <w:r>
        <w:rPr>
          <w:szCs w:val="18"/>
          <w:lang w:val="es-MX"/>
        </w:rPr>
        <w:t xml:space="preserve"> </w:t>
      </w:r>
      <w:r w:rsidRPr="00BD4AA3">
        <w:rPr>
          <w:szCs w:val="18"/>
          <w:lang w:val="es-MX"/>
        </w:rPr>
        <w:t>tomar</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dicha</w:t>
      </w:r>
      <w:r>
        <w:rPr>
          <w:szCs w:val="18"/>
          <w:lang w:val="es-MX"/>
        </w:rPr>
        <w:t xml:space="preserve"> </w:t>
      </w:r>
      <w:r w:rsidRPr="00BD4AA3">
        <w:rPr>
          <w:szCs w:val="18"/>
          <w:lang w:val="es-MX"/>
        </w:rPr>
        <w:t>traducción</w:t>
      </w:r>
      <w:r>
        <w:rPr>
          <w:szCs w:val="18"/>
          <w:lang w:val="es-MX"/>
        </w:rPr>
        <w:t xml:space="preserve"> </w:t>
      </w:r>
      <w:r w:rsidRPr="00BD4AA3">
        <w:rPr>
          <w:szCs w:val="18"/>
          <w:lang w:val="es-MX"/>
        </w:rPr>
        <w:t>esté</w:t>
      </w:r>
      <w:r>
        <w:rPr>
          <w:szCs w:val="18"/>
          <w:lang w:val="es-MX"/>
        </w:rPr>
        <w:t xml:space="preserve"> </w:t>
      </w:r>
      <w:r w:rsidRPr="00BD4AA3">
        <w:rPr>
          <w:szCs w:val="18"/>
          <w:lang w:val="es-MX"/>
        </w:rPr>
        <w:t>lista</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p>
    <w:p w:rsidR="006E471C" w:rsidRPr="00BD4AA3" w:rsidRDefault="006E471C" w:rsidP="006E471C">
      <w:pPr>
        <w:pStyle w:val="Texto"/>
        <w:spacing w:line="222" w:lineRule="exact"/>
        <w:rPr>
          <w:szCs w:val="18"/>
          <w:lang w:val="es-MX"/>
        </w:rPr>
      </w:pPr>
      <w:r w:rsidRPr="00BD4AA3">
        <w:rPr>
          <w:b/>
          <w:szCs w:val="18"/>
          <w:lang w:val="es-MX"/>
        </w:rPr>
        <w:t>Artículo</w:t>
      </w:r>
      <w:r>
        <w:rPr>
          <w:b/>
          <w:szCs w:val="18"/>
          <w:lang w:val="es-MX"/>
        </w:rPr>
        <w:t xml:space="preserve"> </w:t>
      </w:r>
      <w:r w:rsidRPr="00BD4AA3">
        <w:rPr>
          <w:b/>
          <w:szCs w:val="18"/>
          <w:lang w:val="es-MX"/>
        </w:rPr>
        <w:t>813.-</w:t>
      </w:r>
      <w:r>
        <w:rPr>
          <w:b/>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tengan</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deben</w:t>
      </w:r>
      <w:r>
        <w:rPr>
          <w:szCs w:val="18"/>
          <w:lang w:val="es-MX"/>
        </w:rPr>
        <w:t xml:space="preserve"> </w:t>
      </w:r>
      <w:r w:rsidRPr="00BD4AA3">
        <w:rPr>
          <w:szCs w:val="18"/>
          <w:lang w:val="es-MX"/>
        </w:rPr>
        <w:t>probar,</w:t>
      </w:r>
      <w:r>
        <w:rPr>
          <w:szCs w:val="18"/>
          <w:lang w:val="es-MX"/>
        </w:rPr>
        <w:t xml:space="preserve"> </w:t>
      </w:r>
      <w:r w:rsidRPr="00BD4AA3">
        <w:rPr>
          <w:szCs w:val="18"/>
          <w:lang w:val="es-MX"/>
        </w:rPr>
        <w:t>están</w:t>
      </w:r>
      <w:r>
        <w:rPr>
          <w:szCs w:val="18"/>
          <w:lang w:val="es-MX"/>
        </w:rPr>
        <w:t xml:space="preserve"> </w:t>
      </w:r>
      <w:r w:rsidRPr="00BD4AA3">
        <w:rPr>
          <w:szCs w:val="18"/>
          <w:lang w:val="es-MX"/>
        </w:rPr>
        <w:t>obligados</w:t>
      </w:r>
      <w:r>
        <w:rPr>
          <w:szCs w:val="18"/>
          <w:lang w:val="es-MX"/>
        </w:rPr>
        <w:t xml:space="preserve"> </w:t>
      </w:r>
      <w:r w:rsidRPr="00BD4AA3">
        <w:rPr>
          <w:szCs w:val="18"/>
          <w:lang w:val="es-MX"/>
        </w:rPr>
        <w:t>a</w:t>
      </w:r>
      <w:r>
        <w:rPr>
          <w:szCs w:val="18"/>
          <w:lang w:val="es-MX"/>
        </w:rPr>
        <w:t xml:space="preserve"> </w:t>
      </w:r>
      <w:r w:rsidRPr="00BD4AA3">
        <w:rPr>
          <w:szCs w:val="18"/>
          <w:lang w:val="es-MX"/>
        </w:rPr>
        <w:t>declarar</w:t>
      </w:r>
      <w:r>
        <w:rPr>
          <w:szCs w:val="18"/>
          <w:lang w:val="es-MX"/>
        </w:rPr>
        <w:t xml:space="preserve"> </w:t>
      </w:r>
      <w:r w:rsidRPr="00BD4AA3">
        <w:rPr>
          <w:szCs w:val="18"/>
          <w:lang w:val="es-MX"/>
        </w:rPr>
        <w:t>como</w:t>
      </w:r>
      <w:r>
        <w:rPr>
          <w:szCs w:val="18"/>
          <w:lang w:val="es-MX"/>
        </w:rPr>
        <w:t xml:space="preserve"> </w:t>
      </w:r>
      <w:r w:rsidRPr="00BD4AA3">
        <w:rPr>
          <w:szCs w:val="18"/>
          <w:lang w:val="es-MX"/>
        </w:rPr>
        <w:t>testigos.</w:t>
      </w:r>
    </w:p>
    <w:p w:rsidR="006E471C" w:rsidRPr="00BD4AA3" w:rsidRDefault="006E471C" w:rsidP="006E471C">
      <w:pPr>
        <w:pStyle w:val="Texto"/>
        <w:spacing w:line="222" w:lineRule="exact"/>
        <w:rPr>
          <w:szCs w:val="18"/>
          <w:lang w:val="es-MX"/>
        </w:rPr>
      </w:pP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ofrezca</w:t>
      </w:r>
      <w:r>
        <w:rPr>
          <w:szCs w:val="18"/>
          <w:lang w:val="es-MX"/>
        </w:rPr>
        <w:t xml:space="preserve"> </w:t>
      </w:r>
      <w:r w:rsidRPr="00BD4AA3">
        <w:rPr>
          <w:szCs w:val="18"/>
          <w:lang w:val="es-MX"/>
        </w:rPr>
        <w:t>prueba</w:t>
      </w:r>
      <w:r>
        <w:rPr>
          <w:szCs w:val="18"/>
          <w:lang w:val="es-MX"/>
        </w:rPr>
        <w:t xml:space="preserve"> </w:t>
      </w:r>
      <w:r w:rsidRPr="00BD4AA3">
        <w:rPr>
          <w:szCs w:val="18"/>
          <w:lang w:val="es-MX"/>
        </w:rPr>
        <w:t>testimonial</w:t>
      </w:r>
      <w:r>
        <w:rPr>
          <w:szCs w:val="18"/>
          <w:lang w:val="es-MX"/>
        </w:rPr>
        <w:t xml:space="preserve"> </w:t>
      </w:r>
      <w:r w:rsidRPr="00BD4AA3">
        <w:rPr>
          <w:szCs w:val="18"/>
          <w:lang w:val="es-MX"/>
        </w:rPr>
        <w:t>deberá</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siguientes:</w:t>
      </w:r>
    </w:p>
    <w:p w:rsidR="006E471C" w:rsidRPr="00BD4AA3" w:rsidRDefault="006E471C" w:rsidP="006E471C">
      <w:pPr>
        <w:pStyle w:val="Texto"/>
        <w:spacing w:line="222" w:lineRule="exact"/>
        <w:ind w:left="1080" w:hanging="360"/>
        <w:rPr>
          <w:szCs w:val="18"/>
          <w:lang w:val="es-MX"/>
        </w:rPr>
      </w:pPr>
      <w:r w:rsidRPr="00BD4AA3">
        <w:rPr>
          <w:b/>
          <w:szCs w:val="18"/>
          <w:lang w:val="es-MX"/>
        </w:rPr>
        <w:t>I.</w:t>
      </w:r>
      <w:r>
        <w:rPr>
          <w:b/>
          <w:szCs w:val="18"/>
          <w:lang w:val="es-MX"/>
        </w:rPr>
        <w:tab/>
      </w:r>
      <w:r w:rsidRPr="00BD4AA3">
        <w:rPr>
          <w:szCs w:val="18"/>
          <w:lang w:val="es-MX"/>
        </w:rPr>
        <w:t>Sólo</w:t>
      </w:r>
      <w:r>
        <w:rPr>
          <w:szCs w:val="18"/>
          <w:lang w:val="es-MX"/>
        </w:rPr>
        <w:t xml:space="preserve"> </w:t>
      </w:r>
      <w:r w:rsidRPr="00BD4AA3">
        <w:rPr>
          <w:szCs w:val="18"/>
          <w:lang w:val="es-MX"/>
        </w:rPr>
        <w:t>podrán</w:t>
      </w:r>
      <w:r>
        <w:rPr>
          <w:szCs w:val="18"/>
          <w:lang w:val="es-MX"/>
        </w:rPr>
        <w:t xml:space="preserve"> </w:t>
      </w:r>
      <w:r w:rsidRPr="00BD4AA3">
        <w:rPr>
          <w:szCs w:val="18"/>
          <w:lang w:val="es-MX"/>
        </w:rPr>
        <w:t>ofrecerse</w:t>
      </w:r>
      <w:r>
        <w:rPr>
          <w:szCs w:val="18"/>
          <w:lang w:val="es-MX"/>
        </w:rPr>
        <w:t xml:space="preserve"> </w:t>
      </w:r>
      <w:r w:rsidRPr="00BD4AA3">
        <w:rPr>
          <w:szCs w:val="18"/>
          <w:lang w:val="es-MX"/>
        </w:rPr>
        <w:t>un</w:t>
      </w:r>
      <w:r>
        <w:rPr>
          <w:szCs w:val="18"/>
          <w:lang w:val="es-MX"/>
        </w:rPr>
        <w:t xml:space="preserve"> </w:t>
      </w:r>
      <w:r w:rsidRPr="00BD4AA3">
        <w:rPr>
          <w:szCs w:val="18"/>
          <w:lang w:val="es-MX"/>
        </w:rPr>
        <w:t>máximo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testigos</w:t>
      </w:r>
      <w:r>
        <w:rPr>
          <w:szCs w:val="18"/>
          <w:lang w:val="es-MX"/>
        </w:rPr>
        <w:t xml:space="preserve"> </w:t>
      </w:r>
      <w:r w:rsidRPr="00BD4AA3">
        <w:rPr>
          <w:szCs w:val="18"/>
          <w:lang w:val="es-MX"/>
        </w:rPr>
        <w:t>por</w:t>
      </w:r>
      <w:r>
        <w:rPr>
          <w:szCs w:val="18"/>
          <w:lang w:val="es-MX"/>
        </w:rPr>
        <w:t xml:space="preserve"> </w:t>
      </w:r>
      <w:r w:rsidRPr="00BD4AA3">
        <w:rPr>
          <w:szCs w:val="18"/>
          <w:lang w:val="es-MX"/>
        </w:rPr>
        <w:t>cada</w:t>
      </w:r>
      <w:r>
        <w:rPr>
          <w:szCs w:val="18"/>
          <w:lang w:val="es-MX"/>
        </w:rPr>
        <w:t xml:space="preserve"> </w:t>
      </w:r>
      <w:r w:rsidRPr="00BD4AA3">
        <w:rPr>
          <w:szCs w:val="18"/>
          <w:lang w:val="es-MX"/>
        </w:rPr>
        <w:t>hecho</w:t>
      </w:r>
      <w:r>
        <w:rPr>
          <w:szCs w:val="18"/>
          <w:lang w:val="es-MX"/>
        </w:rPr>
        <w:t xml:space="preserve"> </w:t>
      </w:r>
      <w:r w:rsidRPr="00BD4AA3">
        <w:rPr>
          <w:szCs w:val="18"/>
          <w:lang w:val="es-MX"/>
        </w:rPr>
        <w:t>controvertido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pretenda</w:t>
      </w:r>
      <w:r>
        <w:rPr>
          <w:szCs w:val="18"/>
          <w:lang w:val="es-MX"/>
        </w:rPr>
        <w:t xml:space="preserve"> </w:t>
      </w:r>
      <w:r w:rsidRPr="00BD4AA3">
        <w:rPr>
          <w:szCs w:val="18"/>
          <w:lang w:val="es-MX"/>
        </w:rPr>
        <w:t>probar;</w:t>
      </w:r>
    </w:p>
    <w:p w:rsidR="006E471C" w:rsidRDefault="006E471C" w:rsidP="006E471C">
      <w:pPr>
        <w:pStyle w:val="Texto"/>
        <w:spacing w:line="222"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Indicará</w:t>
      </w:r>
      <w:r>
        <w:rPr>
          <w:szCs w:val="18"/>
          <w:lang w:val="es-MX"/>
        </w:rPr>
        <w:t xml:space="preserve"> </w:t>
      </w:r>
      <w:r w:rsidRPr="00BD4AA3">
        <w:rPr>
          <w:szCs w:val="18"/>
          <w:lang w:val="es-MX"/>
        </w:rPr>
        <w:t>los</w:t>
      </w:r>
      <w:r>
        <w:rPr>
          <w:szCs w:val="18"/>
          <w:lang w:val="es-MX"/>
        </w:rPr>
        <w:t xml:space="preserve"> </w:t>
      </w:r>
      <w:r w:rsidRPr="00BD4AA3">
        <w:rPr>
          <w:szCs w:val="18"/>
          <w:lang w:val="es-MX"/>
        </w:rPr>
        <w:t>nombres</w:t>
      </w:r>
      <w:r>
        <w:rPr>
          <w:szCs w:val="18"/>
          <w:lang w:val="es-MX"/>
        </w:rPr>
        <w:t xml:space="preserve"> </w:t>
      </w:r>
      <w:r w:rsidRPr="00BD4AA3">
        <w:rPr>
          <w:szCs w:val="18"/>
          <w:lang w:val="es-MX"/>
        </w:rPr>
        <w:t>y</w:t>
      </w:r>
      <w:r>
        <w:rPr>
          <w:szCs w:val="18"/>
          <w:lang w:val="es-MX"/>
        </w:rPr>
        <w:t xml:space="preserve"> </w:t>
      </w:r>
      <w:r w:rsidRPr="00BD4AA3">
        <w:rPr>
          <w:szCs w:val="18"/>
          <w:lang w:val="es-MX"/>
        </w:rPr>
        <w:t>domicilios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cuando</w:t>
      </w:r>
      <w:r>
        <w:rPr>
          <w:szCs w:val="18"/>
          <w:lang w:val="es-MX"/>
        </w:rPr>
        <w:t xml:space="preserve"> </w:t>
      </w:r>
      <w:r w:rsidRPr="00BD4AA3">
        <w:rPr>
          <w:szCs w:val="18"/>
          <w:lang w:val="es-MX"/>
        </w:rPr>
        <w:t>exista</w:t>
      </w:r>
      <w:r>
        <w:rPr>
          <w:szCs w:val="18"/>
          <w:lang w:val="es-MX"/>
        </w:rPr>
        <w:t xml:space="preserve"> </w:t>
      </w:r>
      <w:r w:rsidRPr="00BD4AA3">
        <w:rPr>
          <w:szCs w:val="18"/>
          <w:lang w:val="es-MX"/>
        </w:rPr>
        <w:t>impedimento</w:t>
      </w:r>
      <w:r>
        <w:rPr>
          <w:szCs w:val="18"/>
          <w:lang w:val="es-MX"/>
        </w:rPr>
        <w:t xml:space="preserve"> </w:t>
      </w:r>
      <w:r w:rsidRPr="00BD4AA3">
        <w:rPr>
          <w:szCs w:val="18"/>
          <w:lang w:val="es-MX"/>
        </w:rPr>
        <w:t>para</w:t>
      </w:r>
      <w:r>
        <w:rPr>
          <w:szCs w:val="18"/>
          <w:lang w:val="es-MX"/>
        </w:rPr>
        <w:t xml:space="preserve"> </w:t>
      </w:r>
      <w:r w:rsidRPr="00BD4AA3">
        <w:rPr>
          <w:szCs w:val="18"/>
          <w:lang w:val="es-MX"/>
        </w:rPr>
        <w:t>presentar</w:t>
      </w:r>
      <w:r>
        <w:rPr>
          <w:szCs w:val="18"/>
          <w:lang w:val="es-MX"/>
        </w:rPr>
        <w:t xml:space="preserve"> </w:t>
      </w:r>
      <w:r w:rsidRPr="00BD4AA3">
        <w:rPr>
          <w:szCs w:val="18"/>
          <w:lang w:val="es-MX"/>
        </w:rPr>
        <w:t>directamente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deberá</w:t>
      </w:r>
      <w:r>
        <w:rPr>
          <w:szCs w:val="18"/>
          <w:lang w:val="es-MX"/>
        </w:rPr>
        <w:t xml:space="preserve"> </w:t>
      </w:r>
      <w:r w:rsidRPr="00BD4AA3">
        <w:rPr>
          <w:szCs w:val="18"/>
          <w:lang w:val="es-MX"/>
        </w:rPr>
        <w:t>solicitarse</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cite,</w:t>
      </w:r>
      <w:r>
        <w:rPr>
          <w:szCs w:val="18"/>
          <w:lang w:val="es-MX"/>
        </w:rPr>
        <w:t xml:space="preserve"> </w:t>
      </w:r>
      <w:r w:rsidRPr="00BD4AA3">
        <w:rPr>
          <w:szCs w:val="18"/>
          <w:lang w:val="es-MX"/>
        </w:rPr>
        <w:t>señalando</w:t>
      </w:r>
      <w:r>
        <w:rPr>
          <w:szCs w:val="18"/>
          <w:lang w:val="es-MX"/>
        </w:rPr>
        <w:t xml:space="preserve"> </w:t>
      </w:r>
      <w:r w:rsidRPr="00BD4AA3">
        <w:rPr>
          <w:szCs w:val="18"/>
          <w:lang w:val="es-MX"/>
        </w:rPr>
        <w:t>la</w:t>
      </w:r>
      <w:r>
        <w:rPr>
          <w:szCs w:val="18"/>
          <w:lang w:val="es-MX"/>
        </w:rPr>
        <w:t xml:space="preserve"> </w:t>
      </w:r>
      <w:r w:rsidRPr="00BD4AA3">
        <w:rPr>
          <w:szCs w:val="18"/>
          <w:lang w:val="es-MX"/>
        </w:rPr>
        <w:t>causa</w:t>
      </w:r>
      <w:r>
        <w:rPr>
          <w:szCs w:val="18"/>
          <w:lang w:val="es-MX"/>
        </w:rPr>
        <w:t xml:space="preserve"> </w:t>
      </w:r>
      <w:r w:rsidRPr="00BD4AA3">
        <w:rPr>
          <w:szCs w:val="18"/>
          <w:lang w:val="es-MX"/>
        </w:rPr>
        <w:t>o</w:t>
      </w:r>
      <w:r>
        <w:rPr>
          <w:szCs w:val="18"/>
          <w:lang w:val="es-MX"/>
        </w:rPr>
        <w:t xml:space="preserve"> </w:t>
      </w:r>
      <w:r w:rsidRPr="00BD4AA3">
        <w:rPr>
          <w:szCs w:val="18"/>
          <w:lang w:val="es-MX"/>
        </w:rPr>
        <w:t>motivo</w:t>
      </w:r>
      <w:r>
        <w:rPr>
          <w:szCs w:val="18"/>
          <w:lang w:val="es-MX"/>
        </w:rPr>
        <w:t xml:space="preserve"> </w:t>
      </w:r>
      <w:r w:rsidRPr="00BD4AA3">
        <w:rPr>
          <w:szCs w:val="18"/>
          <w:lang w:val="es-MX"/>
        </w:rPr>
        <w:t>justificados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lo</w:t>
      </w:r>
      <w:r>
        <w:rPr>
          <w:szCs w:val="18"/>
          <w:lang w:val="es-MX"/>
        </w:rPr>
        <w:t xml:space="preserve"> </w:t>
      </w:r>
      <w:r w:rsidRPr="00BD4AA3">
        <w:rPr>
          <w:szCs w:val="18"/>
          <w:lang w:val="es-MX"/>
        </w:rPr>
        <w:t>impidan,</w:t>
      </w:r>
      <w:r>
        <w:rPr>
          <w:szCs w:val="18"/>
          <w:lang w:val="es-MX"/>
        </w:rPr>
        <w:t xml:space="preserve"> </w:t>
      </w:r>
      <w:r w:rsidRPr="00BD4AA3">
        <w:rPr>
          <w:szCs w:val="18"/>
          <w:lang w:val="es-MX"/>
        </w:rPr>
        <w:t>en</w:t>
      </w:r>
      <w:r>
        <w:rPr>
          <w:szCs w:val="18"/>
          <w:lang w:val="es-MX"/>
        </w:rPr>
        <w:t xml:space="preserve"> </w:t>
      </w:r>
      <w:r w:rsidRPr="00BD4AA3">
        <w:rPr>
          <w:szCs w:val="18"/>
          <w:lang w:val="es-MX"/>
        </w:rPr>
        <w:t>cuyo</w:t>
      </w:r>
      <w:r>
        <w:rPr>
          <w:szCs w:val="18"/>
          <w:lang w:val="es-MX"/>
        </w:rPr>
        <w:t xml:space="preserve"> </w:t>
      </w:r>
      <w:r w:rsidRPr="00BD4AA3">
        <w:rPr>
          <w:szCs w:val="18"/>
          <w:lang w:val="es-MX"/>
        </w:rPr>
        <w:t>caso</w:t>
      </w:r>
      <w:r>
        <w:rPr>
          <w:szCs w:val="18"/>
          <w:lang w:val="es-MX"/>
        </w:rPr>
        <w:t xml:space="preserve"> </w:t>
      </w:r>
      <w:r w:rsidRPr="00BD4AA3">
        <w:rPr>
          <w:szCs w:val="18"/>
          <w:lang w:val="es-MX"/>
        </w:rPr>
        <w:t>deberá</w:t>
      </w:r>
      <w:r>
        <w:rPr>
          <w:szCs w:val="18"/>
          <w:lang w:val="es-MX"/>
        </w:rPr>
        <w:t xml:space="preserve"> </w:t>
      </w:r>
      <w:r w:rsidRPr="00BD4AA3">
        <w:rPr>
          <w:szCs w:val="18"/>
          <w:lang w:val="es-MX"/>
        </w:rPr>
        <w:t>proporcionar</w:t>
      </w:r>
      <w:r>
        <w:rPr>
          <w:szCs w:val="18"/>
          <w:lang w:val="es-MX"/>
        </w:rPr>
        <w:t xml:space="preserve"> </w:t>
      </w:r>
      <w:r w:rsidRPr="00BD4AA3">
        <w:rPr>
          <w:szCs w:val="18"/>
          <w:lang w:val="es-MX"/>
        </w:rPr>
        <w:t>su</w:t>
      </w:r>
      <w:r>
        <w:rPr>
          <w:szCs w:val="18"/>
          <w:lang w:val="es-MX"/>
        </w:rPr>
        <w:t xml:space="preserve"> </w:t>
      </w:r>
      <w:r w:rsidRPr="00BD4AA3">
        <w:rPr>
          <w:szCs w:val="18"/>
          <w:lang w:val="es-MX"/>
        </w:rPr>
        <w:t>domicilio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resultar</w:t>
      </w:r>
      <w:r>
        <w:rPr>
          <w:szCs w:val="18"/>
          <w:lang w:val="es-MX"/>
        </w:rPr>
        <w:t xml:space="preserve"> </w:t>
      </w:r>
      <w:r w:rsidRPr="00BD4AA3">
        <w:rPr>
          <w:szCs w:val="18"/>
          <w:lang w:val="es-MX"/>
        </w:rPr>
        <w:t>éstos</w:t>
      </w:r>
      <w:r>
        <w:rPr>
          <w:szCs w:val="18"/>
          <w:lang w:val="es-MX"/>
        </w:rPr>
        <w:t xml:space="preserve"> </w:t>
      </w:r>
      <w:r w:rsidRPr="00BD4AA3">
        <w:rPr>
          <w:szCs w:val="18"/>
          <w:lang w:val="es-MX"/>
        </w:rPr>
        <w:t>incorrectos,</w:t>
      </w:r>
      <w:r>
        <w:rPr>
          <w:szCs w:val="18"/>
          <w:lang w:val="es-MX"/>
        </w:rPr>
        <w:t xml:space="preserve"> </w:t>
      </w:r>
      <w:r w:rsidRPr="00BD4AA3">
        <w:rPr>
          <w:szCs w:val="18"/>
          <w:lang w:val="es-MX"/>
        </w:rPr>
        <w:t>quedará</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del</w:t>
      </w:r>
      <w:r>
        <w:rPr>
          <w:szCs w:val="18"/>
          <w:lang w:val="es-MX"/>
        </w:rPr>
        <w:t xml:space="preserve"> </w:t>
      </w:r>
      <w:r w:rsidRPr="00BD4AA3">
        <w:rPr>
          <w:szCs w:val="18"/>
          <w:lang w:val="es-MX"/>
        </w:rPr>
        <w:t>oferente</w:t>
      </w:r>
      <w:r>
        <w:rPr>
          <w:szCs w:val="18"/>
          <w:lang w:val="es-MX"/>
        </w:rPr>
        <w:t xml:space="preserve"> </w:t>
      </w:r>
      <w:r w:rsidRPr="00BD4AA3">
        <w:rPr>
          <w:szCs w:val="18"/>
          <w:lang w:val="es-MX"/>
        </w:rPr>
        <w:t>su</w:t>
      </w:r>
      <w:r>
        <w:rPr>
          <w:szCs w:val="18"/>
          <w:lang w:val="es-MX"/>
        </w:rPr>
        <w:t xml:space="preserve"> </w:t>
      </w:r>
      <w:r w:rsidRPr="00BD4AA3">
        <w:rPr>
          <w:szCs w:val="18"/>
          <w:lang w:val="es-MX"/>
        </w:rPr>
        <w:t>presentación;</w:t>
      </w:r>
    </w:p>
    <w:p w:rsidR="006E471C" w:rsidRPr="00BD4AA3" w:rsidRDefault="006E471C" w:rsidP="006E471C">
      <w:pPr>
        <w:pStyle w:val="Texto"/>
        <w:spacing w:line="230" w:lineRule="exact"/>
        <w:ind w:left="1080" w:hanging="360"/>
        <w:rPr>
          <w:szCs w:val="18"/>
          <w:lang w:val="es-MX"/>
        </w:rPr>
      </w:pPr>
      <w:r w:rsidRPr="00BD4AA3">
        <w:rPr>
          <w:b/>
          <w:szCs w:val="18"/>
          <w:lang w:val="es-MX"/>
        </w:rPr>
        <w:t>III.</w:t>
      </w:r>
      <w:r w:rsidRPr="00BD4AA3">
        <w:rPr>
          <w:szCs w:val="18"/>
          <w:lang w:val="es-MX"/>
        </w:rPr>
        <w:tab/>
        <w:t>Si</w:t>
      </w:r>
      <w:r>
        <w:rPr>
          <w:szCs w:val="18"/>
          <w:lang w:val="es-MX"/>
        </w:rPr>
        <w:t xml:space="preserve"> </w:t>
      </w:r>
      <w:r w:rsidRPr="00BD4AA3">
        <w:rPr>
          <w:szCs w:val="18"/>
          <w:lang w:val="es-MX"/>
        </w:rPr>
        <w:t>el</w:t>
      </w:r>
      <w:r>
        <w:rPr>
          <w:szCs w:val="18"/>
          <w:lang w:val="es-MX"/>
        </w:rPr>
        <w:t xml:space="preserve"> </w:t>
      </w:r>
      <w:r w:rsidRPr="00BD4AA3">
        <w:rPr>
          <w:szCs w:val="18"/>
          <w:lang w:val="es-MX"/>
        </w:rPr>
        <w:t>testigo</w:t>
      </w:r>
      <w:r>
        <w:rPr>
          <w:szCs w:val="18"/>
          <w:lang w:val="es-MX"/>
        </w:rPr>
        <w:t xml:space="preserve"> </w:t>
      </w:r>
      <w:r w:rsidRPr="00BD4AA3">
        <w:rPr>
          <w:szCs w:val="18"/>
          <w:lang w:val="es-MX"/>
        </w:rPr>
        <w:t>radica</w:t>
      </w:r>
      <w:r>
        <w:rPr>
          <w:szCs w:val="18"/>
          <w:lang w:val="es-MX"/>
        </w:rPr>
        <w:t xml:space="preserve"> </w:t>
      </w:r>
      <w:r w:rsidRPr="00BD4AA3">
        <w:rPr>
          <w:szCs w:val="18"/>
          <w:lang w:val="es-MX"/>
        </w:rPr>
        <w:t>fuera</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residencia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el</w:t>
      </w:r>
      <w:r>
        <w:rPr>
          <w:szCs w:val="18"/>
          <w:lang w:val="es-MX"/>
        </w:rPr>
        <w:t xml:space="preserve"> </w:t>
      </w:r>
      <w:r w:rsidRPr="00BD4AA3">
        <w:rPr>
          <w:szCs w:val="18"/>
          <w:lang w:val="es-MX"/>
        </w:rPr>
        <w:t>oferente</w:t>
      </w:r>
      <w:r>
        <w:rPr>
          <w:szCs w:val="18"/>
          <w:lang w:val="es-MX"/>
        </w:rPr>
        <w:t xml:space="preserve"> </w:t>
      </w:r>
      <w:r w:rsidRPr="00BD4AA3">
        <w:rPr>
          <w:szCs w:val="18"/>
          <w:lang w:val="es-MX"/>
        </w:rPr>
        <w:t>deberá</w:t>
      </w:r>
      <w:r>
        <w:rPr>
          <w:szCs w:val="18"/>
          <w:lang w:val="es-MX"/>
        </w:rPr>
        <w:t xml:space="preserve"> </w:t>
      </w:r>
      <w:r w:rsidRPr="00BD4AA3">
        <w:rPr>
          <w:szCs w:val="18"/>
          <w:lang w:val="es-MX"/>
        </w:rPr>
        <w:t>al</w:t>
      </w:r>
      <w:r>
        <w:rPr>
          <w:szCs w:val="18"/>
          <w:lang w:val="es-MX"/>
        </w:rPr>
        <w:t xml:space="preserve"> </w:t>
      </w:r>
      <w:r w:rsidRPr="00BD4AA3">
        <w:rPr>
          <w:szCs w:val="18"/>
          <w:lang w:val="es-MX"/>
        </w:rPr>
        <w:t>ofrecer</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acompañar</w:t>
      </w:r>
      <w:r>
        <w:rPr>
          <w:szCs w:val="18"/>
          <w:lang w:val="es-MX"/>
        </w:rPr>
        <w:t xml:space="preserve"> </w:t>
      </w:r>
      <w:r w:rsidRPr="00BD4AA3">
        <w:rPr>
          <w:szCs w:val="18"/>
          <w:lang w:val="es-MX"/>
        </w:rPr>
        <w:t>interrogatorio</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al</w:t>
      </w:r>
      <w:r>
        <w:rPr>
          <w:szCs w:val="18"/>
          <w:lang w:val="es-MX"/>
        </w:rPr>
        <w:t xml:space="preserve"> </w:t>
      </w:r>
      <w:r w:rsidRPr="00BD4AA3">
        <w:rPr>
          <w:szCs w:val="18"/>
          <w:lang w:val="es-MX"/>
        </w:rPr>
        <w:t>tenor</w:t>
      </w:r>
      <w:r>
        <w:rPr>
          <w:szCs w:val="18"/>
          <w:lang w:val="es-MX"/>
        </w:rPr>
        <w:t xml:space="preserve"> </w:t>
      </w:r>
      <w:r w:rsidRPr="00BD4AA3">
        <w:rPr>
          <w:szCs w:val="18"/>
          <w:lang w:val="es-MX"/>
        </w:rPr>
        <w:t>del</w:t>
      </w:r>
      <w:r>
        <w:rPr>
          <w:szCs w:val="18"/>
          <w:lang w:val="es-MX"/>
        </w:rPr>
        <w:t xml:space="preserve"> </w:t>
      </w:r>
      <w:r w:rsidRPr="00BD4AA3">
        <w:rPr>
          <w:szCs w:val="18"/>
          <w:lang w:val="es-MX"/>
        </w:rPr>
        <w:t>cual</w:t>
      </w:r>
      <w:r>
        <w:rPr>
          <w:szCs w:val="18"/>
          <w:lang w:val="es-MX"/>
        </w:rPr>
        <w:t xml:space="preserve"> </w:t>
      </w:r>
      <w:r w:rsidRPr="00BD4AA3">
        <w:rPr>
          <w:szCs w:val="18"/>
          <w:lang w:val="es-MX"/>
        </w:rPr>
        <w:t>deberá</w:t>
      </w:r>
      <w:r>
        <w:rPr>
          <w:szCs w:val="18"/>
          <w:lang w:val="es-MX"/>
        </w:rPr>
        <w:t xml:space="preserve"> </w:t>
      </w:r>
      <w:r w:rsidRPr="00BD4AA3">
        <w:rPr>
          <w:szCs w:val="18"/>
          <w:lang w:val="es-MX"/>
        </w:rPr>
        <w:t>ser</w:t>
      </w:r>
      <w:r>
        <w:rPr>
          <w:szCs w:val="18"/>
          <w:lang w:val="es-MX"/>
        </w:rPr>
        <w:t xml:space="preserve"> </w:t>
      </w:r>
      <w:r w:rsidRPr="00BD4AA3">
        <w:rPr>
          <w:szCs w:val="18"/>
          <w:lang w:val="es-MX"/>
        </w:rPr>
        <w:t>examinado</w:t>
      </w:r>
      <w:r>
        <w:rPr>
          <w:szCs w:val="18"/>
          <w:lang w:val="es-MX"/>
        </w:rPr>
        <w:t xml:space="preserve"> </w:t>
      </w:r>
      <w:r w:rsidRPr="00BD4AA3">
        <w:rPr>
          <w:szCs w:val="18"/>
          <w:lang w:val="es-MX"/>
        </w:rPr>
        <w:t>el</w:t>
      </w:r>
      <w:r>
        <w:rPr>
          <w:szCs w:val="18"/>
          <w:lang w:val="es-MX"/>
        </w:rPr>
        <w:t xml:space="preserve"> </w:t>
      </w:r>
      <w:r w:rsidRPr="00BD4AA3">
        <w:rPr>
          <w:szCs w:val="18"/>
          <w:lang w:val="es-MX"/>
        </w:rPr>
        <w:t>testigo</w:t>
      </w:r>
      <w:r>
        <w:rPr>
          <w:szCs w:val="18"/>
          <w:lang w:val="es-MX"/>
        </w:rPr>
        <w:t xml:space="preserve"> </w:t>
      </w:r>
      <w:r w:rsidRPr="00BD4AA3">
        <w:rPr>
          <w:szCs w:val="18"/>
          <w:lang w:val="es-MX"/>
        </w:rPr>
        <w:t>y</w:t>
      </w:r>
      <w:r>
        <w:rPr>
          <w:szCs w:val="18"/>
          <w:lang w:val="es-MX"/>
        </w:rPr>
        <w:t xml:space="preserve"> </w:t>
      </w:r>
      <w:r w:rsidRPr="00BD4AA3">
        <w:rPr>
          <w:szCs w:val="18"/>
          <w:lang w:val="es-MX"/>
        </w:rPr>
        <w:t>exhibir</w:t>
      </w:r>
      <w:r>
        <w:rPr>
          <w:szCs w:val="18"/>
          <w:lang w:val="es-MX"/>
        </w:rPr>
        <w:t xml:space="preserve"> </w:t>
      </w:r>
      <w:r w:rsidRPr="00BD4AA3">
        <w:rPr>
          <w:szCs w:val="18"/>
          <w:lang w:val="es-MX"/>
        </w:rPr>
        <w:t>copias</w:t>
      </w:r>
      <w:r>
        <w:rPr>
          <w:szCs w:val="18"/>
          <w:lang w:val="es-MX"/>
        </w:rPr>
        <w:t xml:space="preserve"> </w:t>
      </w:r>
      <w:r w:rsidRPr="00BD4AA3">
        <w:rPr>
          <w:szCs w:val="18"/>
          <w:lang w:val="es-MX"/>
        </w:rPr>
        <w:t>para</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hacerlo,</w:t>
      </w:r>
      <w:r>
        <w:rPr>
          <w:szCs w:val="18"/>
          <w:lang w:val="es-MX"/>
        </w:rPr>
        <w:t xml:space="preserve"> </w:t>
      </w:r>
      <w:r w:rsidRPr="00BD4AA3">
        <w:rPr>
          <w:szCs w:val="18"/>
          <w:lang w:val="es-MX"/>
        </w:rPr>
        <w:t>se</w:t>
      </w:r>
      <w:r>
        <w:rPr>
          <w:szCs w:val="18"/>
          <w:lang w:val="es-MX"/>
        </w:rPr>
        <w:t xml:space="preserve"> </w:t>
      </w:r>
      <w:r w:rsidRPr="00BD4AA3">
        <w:rPr>
          <w:szCs w:val="18"/>
          <w:lang w:val="es-MX"/>
        </w:rPr>
        <w:t>declarará</w:t>
      </w:r>
      <w:r>
        <w:rPr>
          <w:szCs w:val="18"/>
          <w:lang w:val="es-MX"/>
        </w:rPr>
        <w:t xml:space="preserve"> </w:t>
      </w:r>
      <w:r w:rsidRPr="00BD4AA3">
        <w:rPr>
          <w:szCs w:val="18"/>
          <w:lang w:val="es-MX"/>
        </w:rPr>
        <w:t>desierta.</w:t>
      </w:r>
      <w:r>
        <w:rPr>
          <w:szCs w:val="18"/>
          <w:lang w:val="es-MX"/>
        </w:rPr>
        <w:t xml:space="preserve"> </w:t>
      </w:r>
      <w:r w:rsidRPr="00BD4AA3">
        <w:rPr>
          <w:szCs w:val="18"/>
          <w:lang w:val="es-MX"/>
        </w:rPr>
        <w:t>Las</w:t>
      </w:r>
      <w:r>
        <w:rPr>
          <w:szCs w:val="18"/>
          <w:lang w:val="es-MX"/>
        </w:rPr>
        <w:t xml:space="preserve"> </w:t>
      </w:r>
      <w:r w:rsidRPr="00BD4AA3">
        <w:rPr>
          <w:szCs w:val="18"/>
          <w:lang w:val="es-MX"/>
        </w:rPr>
        <w:t>copias</w:t>
      </w:r>
      <w:r>
        <w:rPr>
          <w:szCs w:val="18"/>
          <w:lang w:val="es-MX"/>
        </w:rPr>
        <w:t xml:space="preserve"> </w:t>
      </w:r>
      <w:r w:rsidRPr="00BD4AA3">
        <w:rPr>
          <w:szCs w:val="18"/>
          <w:lang w:val="es-MX"/>
        </w:rPr>
        <w:t>del</w:t>
      </w:r>
      <w:r>
        <w:rPr>
          <w:szCs w:val="18"/>
          <w:lang w:val="es-MX"/>
        </w:rPr>
        <w:t xml:space="preserve"> </w:t>
      </w:r>
      <w:r w:rsidRPr="00BD4AA3">
        <w:rPr>
          <w:szCs w:val="18"/>
          <w:lang w:val="es-MX"/>
        </w:rPr>
        <w:t>interrogatorio,</w:t>
      </w:r>
      <w:r>
        <w:rPr>
          <w:szCs w:val="18"/>
          <w:lang w:val="es-MX"/>
        </w:rPr>
        <w:t xml:space="preserve"> </w:t>
      </w:r>
      <w:r w:rsidRPr="00BD4AA3">
        <w:rPr>
          <w:szCs w:val="18"/>
          <w:lang w:val="es-MX"/>
        </w:rPr>
        <w:t>se</w:t>
      </w:r>
      <w:r>
        <w:rPr>
          <w:szCs w:val="18"/>
          <w:lang w:val="es-MX"/>
        </w:rPr>
        <w:t xml:space="preserve"> </w:t>
      </w:r>
      <w:r w:rsidRPr="00BD4AA3">
        <w:rPr>
          <w:szCs w:val="18"/>
          <w:lang w:val="es-MX"/>
        </w:rPr>
        <w:t>pondrán</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partes,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presenten</w:t>
      </w:r>
      <w:r>
        <w:rPr>
          <w:szCs w:val="18"/>
          <w:lang w:val="es-MX"/>
        </w:rPr>
        <w:t xml:space="preserve"> </w:t>
      </w:r>
      <w:r w:rsidRPr="00BD4AA3">
        <w:rPr>
          <w:szCs w:val="18"/>
          <w:lang w:val="es-MX"/>
        </w:rPr>
        <w:t>su</w:t>
      </w:r>
      <w:r>
        <w:rPr>
          <w:szCs w:val="18"/>
          <w:lang w:val="es-MX"/>
        </w:rPr>
        <w:t xml:space="preserve"> </w:t>
      </w:r>
      <w:r w:rsidRPr="00BD4AA3">
        <w:rPr>
          <w:szCs w:val="18"/>
          <w:lang w:val="es-MX"/>
        </w:rPr>
        <w:t>pliego</w:t>
      </w:r>
      <w:r>
        <w:rPr>
          <w:szCs w:val="18"/>
          <w:lang w:val="es-MX"/>
        </w:rPr>
        <w:t xml:space="preserve"> </w:t>
      </w:r>
      <w:r w:rsidRPr="00BD4AA3">
        <w:rPr>
          <w:szCs w:val="18"/>
          <w:lang w:val="es-MX"/>
        </w:rPr>
        <w:t>de</w:t>
      </w:r>
      <w:r>
        <w:rPr>
          <w:szCs w:val="18"/>
          <w:lang w:val="es-MX"/>
        </w:rPr>
        <w:t xml:space="preserve"> </w:t>
      </w:r>
      <w:r w:rsidRPr="00BD4AA3">
        <w:rPr>
          <w:szCs w:val="18"/>
          <w:lang w:val="es-MX"/>
        </w:rPr>
        <w:t>repreguntas</w:t>
      </w:r>
      <w:r>
        <w:rPr>
          <w:szCs w:val="18"/>
          <w:lang w:val="es-MX"/>
        </w:rPr>
        <w:t xml:space="preserve"> </w:t>
      </w:r>
      <w:r w:rsidRPr="00BD4AA3">
        <w:rPr>
          <w:szCs w:val="18"/>
          <w:lang w:val="es-MX"/>
        </w:rPr>
        <w:t>en</w:t>
      </w:r>
      <w:r>
        <w:rPr>
          <w:szCs w:val="18"/>
          <w:lang w:val="es-MX"/>
        </w:rPr>
        <w:t xml:space="preserve"> </w:t>
      </w:r>
      <w:r w:rsidRPr="00BD4AA3">
        <w:rPr>
          <w:szCs w:val="18"/>
          <w:lang w:val="es-MX"/>
        </w:rPr>
        <w:t>sobre</w:t>
      </w:r>
      <w:r>
        <w:rPr>
          <w:szCs w:val="18"/>
          <w:lang w:val="es-MX"/>
        </w:rPr>
        <w:t xml:space="preserve"> </w:t>
      </w:r>
      <w:r w:rsidRPr="00BD4AA3">
        <w:rPr>
          <w:szCs w:val="18"/>
          <w:lang w:val="es-MX"/>
        </w:rPr>
        <w:t>cerrado.</w:t>
      </w:r>
    </w:p>
    <w:p w:rsidR="006E471C" w:rsidRPr="00BD4AA3" w:rsidRDefault="006E471C" w:rsidP="006E471C">
      <w:pPr>
        <w:pStyle w:val="Texto"/>
        <w:spacing w:line="230" w:lineRule="exact"/>
        <w:ind w:left="1080" w:hanging="360"/>
        <w:rPr>
          <w:szCs w:val="18"/>
          <w:lang w:val="es-MX"/>
        </w:rPr>
      </w:pPr>
      <w:r>
        <w:rPr>
          <w:szCs w:val="18"/>
          <w:lang w:val="es-MX"/>
        </w:rPr>
        <w:tab/>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librará</w:t>
      </w:r>
      <w:r>
        <w:rPr>
          <w:szCs w:val="18"/>
          <w:lang w:val="es-MX"/>
        </w:rPr>
        <w:t xml:space="preserve"> </w:t>
      </w:r>
      <w:r w:rsidRPr="00BD4AA3">
        <w:rPr>
          <w:szCs w:val="18"/>
          <w:lang w:val="es-MX"/>
        </w:rPr>
        <w:t>exhorto,</w:t>
      </w:r>
      <w:r>
        <w:rPr>
          <w:szCs w:val="18"/>
          <w:lang w:val="es-MX"/>
        </w:rPr>
        <w:t xml:space="preserve"> </w:t>
      </w:r>
      <w:r w:rsidRPr="00BD4AA3">
        <w:rPr>
          <w:szCs w:val="18"/>
          <w:lang w:val="es-MX"/>
        </w:rPr>
        <w:t>acompañando,</w:t>
      </w:r>
      <w:r>
        <w:rPr>
          <w:szCs w:val="18"/>
          <w:lang w:val="es-MX"/>
        </w:rPr>
        <w:t xml:space="preserve"> </w:t>
      </w:r>
      <w:r w:rsidRPr="00BD4AA3">
        <w:rPr>
          <w:szCs w:val="18"/>
          <w:lang w:val="es-MX"/>
        </w:rPr>
        <w:t>en</w:t>
      </w:r>
      <w:r>
        <w:rPr>
          <w:szCs w:val="18"/>
          <w:lang w:val="es-MX"/>
        </w:rPr>
        <w:t xml:space="preserve"> </w:t>
      </w:r>
      <w:r w:rsidRPr="00BD4AA3">
        <w:rPr>
          <w:szCs w:val="18"/>
          <w:lang w:val="es-MX"/>
        </w:rPr>
        <w:t>sobre</w:t>
      </w:r>
      <w:r>
        <w:rPr>
          <w:szCs w:val="18"/>
          <w:lang w:val="es-MX"/>
        </w:rPr>
        <w:t xml:space="preserve"> </w:t>
      </w:r>
      <w:r w:rsidRPr="00BD4AA3">
        <w:rPr>
          <w:szCs w:val="18"/>
          <w:lang w:val="es-MX"/>
        </w:rPr>
        <w:t>cerrado</w:t>
      </w:r>
      <w:r>
        <w:rPr>
          <w:szCs w:val="18"/>
          <w:lang w:val="es-MX"/>
        </w:rPr>
        <w:t xml:space="preserve"> </w:t>
      </w:r>
      <w:r w:rsidRPr="00BD4AA3">
        <w:rPr>
          <w:szCs w:val="18"/>
          <w:lang w:val="es-MX"/>
        </w:rPr>
        <w:t>y</w:t>
      </w:r>
      <w:r>
        <w:rPr>
          <w:szCs w:val="18"/>
          <w:lang w:val="es-MX"/>
        </w:rPr>
        <w:t xml:space="preserve"> </w:t>
      </w:r>
      <w:r w:rsidRPr="00BD4AA3">
        <w:rPr>
          <w:szCs w:val="18"/>
          <w:lang w:val="es-MX"/>
        </w:rPr>
        <w:t>sellado,</w:t>
      </w:r>
      <w:r>
        <w:rPr>
          <w:szCs w:val="18"/>
          <w:lang w:val="es-MX"/>
        </w:rPr>
        <w:t xml:space="preserve"> </w:t>
      </w:r>
      <w:r w:rsidRPr="00BD4AA3">
        <w:rPr>
          <w:szCs w:val="18"/>
          <w:lang w:val="es-MX"/>
        </w:rPr>
        <w:t>los</w:t>
      </w:r>
      <w:r>
        <w:rPr>
          <w:szCs w:val="18"/>
          <w:lang w:val="es-MX"/>
        </w:rPr>
        <w:t xml:space="preserve"> </w:t>
      </w:r>
      <w:r w:rsidRPr="00BD4AA3">
        <w:rPr>
          <w:szCs w:val="18"/>
          <w:lang w:val="es-MX"/>
        </w:rPr>
        <w:t>interrogatorios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previamente</w:t>
      </w:r>
      <w:r>
        <w:rPr>
          <w:szCs w:val="18"/>
          <w:lang w:val="es-MX"/>
        </w:rPr>
        <w:t xml:space="preserve"> </w:t>
      </w:r>
      <w:r w:rsidRPr="00BD4AA3">
        <w:rPr>
          <w:szCs w:val="18"/>
          <w:lang w:val="es-MX"/>
        </w:rPr>
        <w:t>calificados;</w:t>
      </w:r>
      <w:r>
        <w:rPr>
          <w:szCs w:val="18"/>
          <w:lang w:val="es-MX"/>
        </w:rPr>
        <w:t xml:space="preserve"> </w:t>
      </w:r>
      <w:r w:rsidRPr="00BD4AA3">
        <w:rPr>
          <w:szCs w:val="18"/>
          <w:lang w:val="es-MX"/>
        </w:rPr>
        <w:t>del</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sacarse</w:t>
      </w:r>
      <w:r>
        <w:rPr>
          <w:szCs w:val="18"/>
          <w:lang w:val="es-MX"/>
        </w:rPr>
        <w:t xml:space="preserve"> </w:t>
      </w:r>
      <w:r w:rsidRPr="00BD4AA3">
        <w:rPr>
          <w:szCs w:val="18"/>
          <w:lang w:val="es-MX"/>
        </w:rPr>
        <w:t>una</w:t>
      </w:r>
      <w:r>
        <w:rPr>
          <w:szCs w:val="18"/>
          <w:lang w:val="es-MX"/>
        </w:rPr>
        <w:t xml:space="preserve"> </w:t>
      </w:r>
      <w:r w:rsidRPr="00BD4AA3">
        <w:rPr>
          <w:szCs w:val="18"/>
          <w:lang w:val="es-MX"/>
        </w:rPr>
        <w:t>copia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guardará</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secreto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desahogado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exhortado.</w:t>
      </w:r>
    </w:p>
    <w:p w:rsidR="006E471C" w:rsidRPr="00BD4AA3" w:rsidRDefault="006E471C" w:rsidP="006E471C">
      <w:pPr>
        <w:pStyle w:val="Texto"/>
        <w:spacing w:line="230" w:lineRule="exact"/>
        <w:ind w:left="720" w:firstLine="0"/>
        <w:rPr>
          <w:szCs w:val="18"/>
          <w:lang w:val="es-MX"/>
        </w:rPr>
      </w:pP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existir</w:t>
      </w:r>
      <w:r>
        <w:rPr>
          <w:szCs w:val="18"/>
          <w:lang w:val="es-MX"/>
        </w:rPr>
        <w:t xml:space="preserve"> </w:t>
      </w:r>
      <w:r w:rsidRPr="00BD4AA3">
        <w:rPr>
          <w:szCs w:val="18"/>
          <w:lang w:val="es-MX"/>
        </w:rPr>
        <w:t>impedimento</w:t>
      </w:r>
      <w:r>
        <w:rPr>
          <w:szCs w:val="18"/>
          <w:lang w:val="es-MX"/>
        </w:rPr>
        <w:t xml:space="preserve"> </w:t>
      </w:r>
      <w:r w:rsidRPr="00BD4AA3">
        <w:rPr>
          <w:szCs w:val="18"/>
          <w:lang w:val="es-MX"/>
        </w:rPr>
        <w:t>técnico</w:t>
      </w:r>
      <w:r>
        <w:rPr>
          <w:szCs w:val="18"/>
          <w:lang w:val="es-MX"/>
        </w:rPr>
        <w:t xml:space="preserve"> </w:t>
      </w:r>
      <w:r w:rsidRPr="00BD4AA3">
        <w:rPr>
          <w:szCs w:val="18"/>
          <w:lang w:val="es-MX"/>
        </w:rPr>
        <w:t>o</w:t>
      </w:r>
      <w:r>
        <w:rPr>
          <w:szCs w:val="18"/>
          <w:lang w:val="es-MX"/>
        </w:rPr>
        <w:t xml:space="preserve"> </w:t>
      </w:r>
      <w:r w:rsidRPr="00BD4AA3">
        <w:rPr>
          <w:szCs w:val="18"/>
          <w:lang w:val="es-MX"/>
        </w:rPr>
        <w:t>material,</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ordenar</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se</w:t>
      </w:r>
      <w:r>
        <w:rPr>
          <w:szCs w:val="18"/>
          <w:lang w:val="es-MX"/>
        </w:rPr>
        <w:t xml:space="preserve"> </w:t>
      </w:r>
      <w:r w:rsidRPr="00BD4AA3">
        <w:rPr>
          <w:szCs w:val="18"/>
          <w:lang w:val="es-MX"/>
        </w:rPr>
        <w:t>rinda</w:t>
      </w:r>
      <w:r>
        <w:rPr>
          <w:szCs w:val="18"/>
          <w:lang w:val="es-MX"/>
        </w:rPr>
        <w:t xml:space="preserve"> </w:t>
      </w:r>
      <w:r w:rsidRPr="00BD4AA3">
        <w:rPr>
          <w:szCs w:val="18"/>
          <w:lang w:val="es-MX"/>
        </w:rPr>
        <w:t>vía</w:t>
      </w:r>
      <w:r>
        <w:rPr>
          <w:szCs w:val="18"/>
          <w:lang w:val="es-MX"/>
        </w:rPr>
        <w:t xml:space="preserve"> </w:t>
      </w:r>
      <w:r w:rsidRPr="00BD4AA3">
        <w:rPr>
          <w:szCs w:val="18"/>
          <w:lang w:val="es-MX"/>
        </w:rPr>
        <w:t>remota,</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videoconferencia,</w:t>
      </w:r>
      <w:r>
        <w:rPr>
          <w:szCs w:val="18"/>
          <w:lang w:val="es-MX"/>
        </w:rPr>
        <w:t xml:space="preserve"> </w:t>
      </w:r>
      <w:r w:rsidRPr="00BD4AA3">
        <w:rPr>
          <w:szCs w:val="18"/>
          <w:lang w:val="es-MX"/>
        </w:rPr>
        <w:t>cuando</w:t>
      </w:r>
      <w:r>
        <w:rPr>
          <w:szCs w:val="18"/>
          <w:lang w:val="es-MX"/>
        </w:rPr>
        <w:t xml:space="preserve"> </w:t>
      </w:r>
      <w:r w:rsidRPr="00BD4AA3">
        <w:rPr>
          <w:szCs w:val="18"/>
          <w:lang w:val="es-MX"/>
        </w:rPr>
        <w:t>sea</w:t>
      </w:r>
      <w:r>
        <w:rPr>
          <w:szCs w:val="18"/>
          <w:lang w:val="es-MX"/>
        </w:rPr>
        <w:t xml:space="preserve"> </w:t>
      </w:r>
      <w:r w:rsidRPr="00BD4AA3">
        <w:rPr>
          <w:szCs w:val="18"/>
          <w:lang w:val="es-MX"/>
        </w:rPr>
        <w:t>posible,</w:t>
      </w:r>
      <w:r>
        <w:rPr>
          <w:szCs w:val="18"/>
          <w:lang w:val="es-MX"/>
        </w:rPr>
        <w:t xml:space="preserve"> </w:t>
      </w:r>
      <w:r w:rsidRPr="00BD4AA3">
        <w:rPr>
          <w:szCs w:val="18"/>
          <w:lang w:val="es-MX"/>
        </w:rPr>
        <w:t>para</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exhortado</w:t>
      </w:r>
      <w:r>
        <w:rPr>
          <w:szCs w:val="18"/>
          <w:lang w:val="es-MX"/>
        </w:rPr>
        <w:t xml:space="preserve"> </w:t>
      </w:r>
      <w:r w:rsidRPr="00BD4AA3">
        <w:rPr>
          <w:szCs w:val="18"/>
          <w:lang w:val="es-MX"/>
        </w:rPr>
        <w:t>deberá</w:t>
      </w:r>
      <w:r>
        <w:rPr>
          <w:szCs w:val="18"/>
          <w:lang w:val="es-MX"/>
        </w:rPr>
        <w:t xml:space="preserve"> </w:t>
      </w:r>
      <w:r w:rsidRPr="00BD4AA3">
        <w:rPr>
          <w:szCs w:val="18"/>
          <w:lang w:val="es-MX"/>
        </w:rPr>
        <w:t>asegurarse</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testigo</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sala</w:t>
      </w:r>
      <w:r>
        <w:rPr>
          <w:szCs w:val="18"/>
          <w:lang w:val="es-MX"/>
        </w:rPr>
        <w:t xml:space="preserve"> </w:t>
      </w:r>
      <w:r w:rsidRPr="00BD4AA3">
        <w:rPr>
          <w:szCs w:val="18"/>
          <w:lang w:val="es-MX"/>
        </w:rPr>
        <w:t>de</w:t>
      </w:r>
      <w:r>
        <w:rPr>
          <w:szCs w:val="18"/>
          <w:lang w:val="es-MX"/>
        </w:rPr>
        <w:t xml:space="preserve"> </w:t>
      </w:r>
      <w:r w:rsidRPr="00BD4AA3">
        <w:rPr>
          <w:szCs w:val="18"/>
          <w:lang w:val="es-MX"/>
        </w:rPr>
        <w:t>audiencias</w:t>
      </w:r>
      <w:r>
        <w:rPr>
          <w:szCs w:val="18"/>
          <w:lang w:val="es-MX"/>
        </w:rPr>
        <w:t xml:space="preserve"> </w:t>
      </w:r>
      <w:r w:rsidRPr="00BD4AA3">
        <w:rPr>
          <w:szCs w:val="18"/>
          <w:lang w:val="es-MX"/>
        </w:rPr>
        <w:t>que</w:t>
      </w:r>
      <w:r>
        <w:rPr>
          <w:szCs w:val="18"/>
          <w:lang w:val="es-MX"/>
        </w:rPr>
        <w:t xml:space="preserve"> </w:t>
      </w:r>
      <w:r w:rsidRPr="00BD4AA3">
        <w:rPr>
          <w:szCs w:val="18"/>
          <w:lang w:val="es-MX"/>
        </w:rPr>
        <w:t>disponga</w:t>
      </w:r>
      <w:r>
        <w:rPr>
          <w:szCs w:val="18"/>
          <w:lang w:val="es-MX"/>
        </w:rPr>
        <w:t xml:space="preserve"> </w:t>
      </w:r>
      <w:r w:rsidRPr="00BD4AA3">
        <w:rPr>
          <w:szCs w:val="18"/>
          <w:lang w:val="es-MX"/>
        </w:rPr>
        <w:t>para</w:t>
      </w:r>
      <w:r>
        <w:rPr>
          <w:szCs w:val="18"/>
          <w:lang w:val="es-MX"/>
        </w:rPr>
        <w:t xml:space="preserve"> </w:t>
      </w:r>
      <w:r w:rsidRPr="00BD4AA3">
        <w:rPr>
          <w:szCs w:val="18"/>
          <w:lang w:val="es-MX"/>
        </w:rPr>
        <w:t>llevar</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dicha</w:t>
      </w:r>
      <w:r>
        <w:rPr>
          <w:szCs w:val="18"/>
          <w:lang w:val="es-MX"/>
        </w:rPr>
        <w:t xml:space="preserve"> </w:t>
      </w:r>
      <w:r w:rsidRPr="00BD4AA3">
        <w:rPr>
          <w:szCs w:val="18"/>
          <w:lang w:val="es-MX"/>
        </w:rPr>
        <w:t>prueba;</w:t>
      </w:r>
    </w:p>
    <w:p w:rsidR="006E471C" w:rsidRPr="00BD4AA3" w:rsidRDefault="006E471C" w:rsidP="006E471C">
      <w:pPr>
        <w:pStyle w:val="Texto"/>
        <w:spacing w:line="230"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testigo</w:t>
      </w:r>
      <w:r>
        <w:rPr>
          <w:szCs w:val="18"/>
          <w:lang w:val="es-MX"/>
        </w:rPr>
        <w:t xml:space="preserve"> </w:t>
      </w:r>
      <w:r w:rsidRPr="00BD4AA3">
        <w:rPr>
          <w:szCs w:val="18"/>
          <w:lang w:val="es-MX"/>
        </w:rPr>
        <w:t>sea</w:t>
      </w:r>
      <w:r>
        <w:rPr>
          <w:szCs w:val="18"/>
          <w:lang w:val="es-MX"/>
        </w:rPr>
        <w:t xml:space="preserve"> </w:t>
      </w:r>
      <w:r w:rsidRPr="00BD4AA3">
        <w:rPr>
          <w:szCs w:val="18"/>
          <w:lang w:val="es-MX"/>
        </w:rPr>
        <w:t>servidor</w:t>
      </w:r>
      <w:r>
        <w:rPr>
          <w:szCs w:val="18"/>
          <w:lang w:val="es-MX"/>
        </w:rPr>
        <w:t xml:space="preserve"> </w:t>
      </w:r>
      <w:r w:rsidRPr="00BD4AA3">
        <w:rPr>
          <w:szCs w:val="18"/>
          <w:lang w:val="es-MX"/>
        </w:rPr>
        <w:t>público,</w:t>
      </w:r>
      <w:r>
        <w:rPr>
          <w:szCs w:val="18"/>
          <w:lang w:val="es-MX"/>
        </w:rPr>
        <w:t xml:space="preserve"> </w:t>
      </w:r>
      <w:r w:rsidRPr="00BD4AA3">
        <w:rPr>
          <w:szCs w:val="18"/>
          <w:lang w:val="es-MX"/>
        </w:rPr>
        <w:t>desde</w:t>
      </w:r>
      <w:r>
        <w:rPr>
          <w:szCs w:val="18"/>
          <w:lang w:val="es-MX"/>
        </w:rPr>
        <w:t xml:space="preserve"> </w:t>
      </w:r>
      <w:r w:rsidRPr="00BD4AA3">
        <w:rPr>
          <w:szCs w:val="18"/>
          <w:lang w:val="es-MX"/>
        </w:rPr>
        <w:t>el</w:t>
      </w:r>
      <w:r>
        <w:rPr>
          <w:szCs w:val="18"/>
          <w:lang w:val="es-MX"/>
        </w:rPr>
        <w:t xml:space="preserve"> </w:t>
      </w:r>
      <w:r w:rsidRPr="00BD4AA3">
        <w:rPr>
          <w:szCs w:val="18"/>
          <w:lang w:val="es-MX"/>
        </w:rPr>
        <w:t>nivel</w:t>
      </w:r>
      <w:r>
        <w:rPr>
          <w:szCs w:val="18"/>
          <w:lang w:val="es-MX"/>
        </w:rPr>
        <w:t xml:space="preserve"> </w:t>
      </w:r>
      <w:r w:rsidRPr="00BD4AA3">
        <w:rPr>
          <w:szCs w:val="18"/>
          <w:lang w:val="es-MX"/>
        </w:rPr>
        <w:t>de</w:t>
      </w:r>
      <w:r>
        <w:rPr>
          <w:szCs w:val="18"/>
          <w:lang w:val="es-MX"/>
        </w:rPr>
        <w:t xml:space="preserve"> </w:t>
      </w:r>
      <w:r w:rsidRPr="00BD4AA3">
        <w:rPr>
          <w:szCs w:val="18"/>
          <w:lang w:val="es-MX"/>
        </w:rPr>
        <w:t>Dirección</w:t>
      </w:r>
      <w:r>
        <w:rPr>
          <w:szCs w:val="18"/>
          <w:lang w:val="es-MX"/>
        </w:rPr>
        <w:t xml:space="preserve"> </w:t>
      </w:r>
      <w:r w:rsidRPr="00BD4AA3">
        <w:rPr>
          <w:szCs w:val="18"/>
          <w:lang w:val="es-MX"/>
        </w:rPr>
        <w:t>o</w:t>
      </w:r>
      <w:r>
        <w:rPr>
          <w:szCs w:val="18"/>
          <w:lang w:val="es-MX"/>
        </w:rPr>
        <w:t xml:space="preserve"> </w:t>
      </w:r>
      <w:r w:rsidRPr="00BD4AA3">
        <w:rPr>
          <w:szCs w:val="18"/>
          <w:lang w:val="es-MX"/>
        </w:rPr>
        <w:t>similar,</w:t>
      </w:r>
      <w:r>
        <w:rPr>
          <w:szCs w:val="18"/>
          <w:lang w:val="es-MX"/>
        </w:rPr>
        <w:t xml:space="preserve"> </w:t>
      </w:r>
      <w:r w:rsidRPr="00BD4AA3">
        <w:rPr>
          <w:szCs w:val="18"/>
          <w:lang w:val="es-MX"/>
        </w:rPr>
        <w:t>rendirá</w:t>
      </w:r>
      <w:r>
        <w:rPr>
          <w:szCs w:val="18"/>
          <w:lang w:val="es-MX"/>
        </w:rPr>
        <w:t xml:space="preserve"> </w:t>
      </w:r>
      <w:r w:rsidRPr="00BD4AA3">
        <w:rPr>
          <w:szCs w:val="18"/>
          <w:lang w:val="es-MX"/>
        </w:rPr>
        <w:t>su</w:t>
      </w:r>
      <w:r>
        <w:rPr>
          <w:szCs w:val="18"/>
          <w:lang w:val="es-MX"/>
        </w:rPr>
        <w:t xml:space="preserve"> </w:t>
      </w:r>
      <w:r w:rsidRPr="00BD4AA3">
        <w:rPr>
          <w:szCs w:val="18"/>
          <w:lang w:val="es-MX"/>
        </w:rPr>
        <w:t>declaración</w:t>
      </w:r>
      <w:r>
        <w:rPr>
          <w:szCs w:val="18"/>
          <w:lang w:val="es-MX"/>
        </w:rPr>
        <w:t xml:space="preserve"> </w:t>
      </w:r>
      <w:r w:rsidRPr="00BD4AA3">
        <w:rPr>
          <w:szCs w:val="18"/>
          <w:lang w:val="es-MX"/>
        </w:rPr>
        <w:t>por</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en</w:t>
      </w:r>
      <w:r>
        <w:rPr>
          <w:szCs w:val="18"/>
          <w:lang w:val="es-MX"/>
        </w:rPr>
        <w:t xml:space="preserve"> </w:t>
      </w:r>
      <w:r w:rsidRPr="00BD4AA3">
        <w:rPr>
          <w:szCs w:val="18"/>
          <w:lang w:val="es-MX"/>
        </w:rPr>
        <w:t>vía</w:t>
      </w:r>
      <w:r>
        <w:rPr>
          <w:szCs w:val="18"/>
          <w:lang w:val="es-MX"/>
        </w:rPr>
        <w:t xml:space="preserve"> </w:t>
      </w:r>
      <w:r w:rsidRPr="00BD4AA3">
        <w:rPr>
          <w:szCs w:val="18"/>
          <w:lang w:val="es-MX"/>
        </w:rPr>
        <w:t>de</w:t>
      </w:r>
      <w:r>
        <w:rPr>
          <w:szCs w:val="18"/>
          <w:lang w:val="es-MX"/>
        </w:rPr>
        <w:t xml:space="preserve"> </w:t>
      </w:r>
      <w:r w:rsidRPr="00BD4AA3">
        <w:rPr>
          <w:szCs w:val="18"/>
          <w:lang w:val="es-MX"/>
        </w:rPr>
        <w:t>informe,</w:t>
      </w:r>
      <w:r>
        <w:rPr>
          <w:szCs w:val="18"/>
          <w:lang w:val="es-MX"/>
        </w:rPr>
        <w:t xml:space="preserve"> </w:t>
      </w:r>
      <w:r w:rsidRPr="00BD4AA3">
        <w:rPr>
          <w:szCs w:val="18"/>
          <w:lang w:val="es-MX"/>
        </w:rPr>
        <w:t>observándose</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aplicable.</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814.-</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ordenará</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cite</w:t>
      </w:r>
      <w:r>
        <w:rPr>
          <w:szCs w:val="18"/>
          <w:lang w:val="es-MX"/>
        </w:rPr>
        <w:t xml:space="preserve"> </w:t>
      </w:r>
      <w:r w:rsidRPr="00BD4AA3">
        <w:rPr>
          <w:szCs w:val="18"/>
          <w:lang w:val="es-MX"/>
        </w:rPr>
        <w:t>al</w:t>
      </w:r>
      <w:r>
        <w:rPr>
          <w:szCs w:val="18"/>
          <w:lang w:val="es-MX"/>
        </w:rPr>
        <w:t xml:space="preserve"> </w:t>
      </w:r>
      <w:r w:rsidRPr="00BD4AA3">
        <w:rPr>
          <w:szCs w:val="18"/>
          <w:lang w:val="es-MX"/>
        </w:rPr>
        <w:t>testigo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rinda</w:t>
      </w:r>
      <w:r>
        <w:rPr>
          <w:szCs w:val="18"/>
          <w:lang w:val="es-MX"/>
        </w:rPr>
        <w:t xml:space="preserve"> </w:t>
      </w:r>
      <w:r w:rsidRPr="00BD4AA3">
        <w:rPr>
          <w:szCs w:val="18"/>
          <w:lang w:val="es-MX"/>
        </w:rPr>
        <w:t>su</w:t>
      </w:r>
      <w:r>
        <w:rPr>
          <w:szCs w:val="18"/>
          <w:lang w:val="es-MX"/>
        </w:rPr>
        <w:t xml:space="preserve"> </w:t>
      </w:r>
      <w:r w:rsidRPr="00BD4AA3">
        <w:rPr>
          <w:szCs w:val="18"/>
          <w:lang w:val="es-MX"/>
        </w:rPr>
        <w:t>declaración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hora</w:t>
      </w:r>
      <w:r>
        <w:rPr>
          <w:szCs w:val="18"/>
          <w:lang w:val="es-MX"/>
        </w:rPr>
        <w:t xml:space="preserve"> </w:t>
      </w:r>
      <w:r w:rsidRPr="00BD4AA3">
        <w:rPr>
          <w:szCs w:val="18"/>
          <w:lang w:val="es-MX"/>
        </w:rPr>
        <w:t>y</w:t>
      </w:r>
      <w:r>
        <w:rPr>
          <w:szCs w:val="18"/>
          <w:lang w:val="es-MX"/>
        </w:rPr>
        <w:t xml:space="preserve"> </w:t>
      </w:r>
      <w:r w:rsidRPr="00BD4AA3">
        <w:rPr>
          <w:szCs w:val="18"/>
          <w:lang w:val="es-MX"/>
        </w:rPr>
        <w:t>día</w:t>
      </w:r>
      <w:r>
        <w:rPr>
          <w:szCs w:val="18"/>
          <w:lang w:val="es-MX"/>
        </w:rPr>
        <w:t xml:space="preserve"> </w:t>
      </w:r>
      <w:r w:rsidRPr="00BD4AA3">
        <w:rPr>
          <w:szCs w:val="18"/>
          <w:lang w:val="es-MX"/>
        </w:rPr>
        <w:t>que</w:t>
      </w:r>
      <w:r>
        <w:rPr>
          <w:szCs w:val="18"/>
          <w:lang w:val="es-MX"/>
        </w:rPr>
        <w:t xml:space="preserve"> </w:t>
      </w:r>
      <w:r w:rsidRPr="00BD4AA3">
        <w:rPr>
          <w:szCs w:val="18"/>
          <w:lang w:val="es-MX"/>
        </w:rPr>
        <w:t>al</w:t>
      </w:r>
      <w:r>
        <w:rPr>
          <w:szCs w:val="18"/>
          <w:lang w:val="es-MX"/>
        </w:rPr>
        <w:t xml:space="preserve"> </w:t>
      </w:r>
      <w:r w:rsidRPr="00BD4AA3">
        <w:rPr>
          <w:szCs w:val="18"/>
          <w:lang w:val="es-MX"/>
        </w:rPr>
        <w:t>efecto</w:t>
      </w:r>
      <w:r>
        <w:rPr>
          <w:szCs w:val="18"/>
          <w:lang w:val="es-MX"/>
        </w:rPr>
        <w:t xml:space="preserve"> </w:t>
      </w:r>
      <w:r w:rsidRPr="00BD4AA3">
        <w:rPr>
          <w:szCs w:val="18"/>
          <w:lang w:val="es-MX"/>
        </w:rPr>
        <w:t>se</w:t>
      </w:r>
      <w:r>
        <w:rPr>
          <w:szCs w:val="18"/>
          <w:lang w:val="es-MX"/>
        </w:rPr>
        <w:t xml:space="preserve"> </w:t>
      </w:r>
      <w:r w:rsidRPr="00BD4AA3">
        <w:rPr>
          <w:szCs w:val="18"/>
          <w:lang w:val="es-MX"/>
        </w:rPr>
        <w:t>señale,</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apercibimiento</w:t>
      </w:r>
      <w:r>
        <w:rPr>
          <w:szCs w:val="18"/>
          <w:lang w:val="es-MX"/>
        </w:rPr>
        <w:t xml:space="preserve"> </w:t>
      </w:r>
      <w:r w:rsidRPr="00BD4AA3">
        <w:rPr>
          <w:szCs w:val="18"/>
          <w:lang w:val="es-MX"/>
        </w:rPr>
        <w:t>de</w:t>
      </w:r>
      <w:r>
        <w:rPr>
          <w:szCs w:val="18"/>
          <w:lang w:val="es-MX"/>
        </w:rPr>
        <w:t xml:space="preserve"> </w:t>
      </w:r>
      <w:r w:rsidRPr="00BD4AA3">
        <w:rPr>
          <w:szCs w:val="18"/>
          <w:lang w:val="es-MX"/>
        </w:rPr>
        <w:t>ser</w:t>
      </w:r>
      <w:r>
        <w:rPr>
          <w:szCs w:val="18"/>
          <w:lang w:val="es-MX"/>
        </w:rPr>
        <w:t xml:space="preserve"> </w:t>
      </w:r>
      <w:r w:rsidRPr="00BD4AA3">
        <w:rPr>
          <w:szCs w:val="18"/>
          <w:lang w:val="es-MX"/>
        </w:rPr>
        <w:t>presentado</w:t>
      </w:r>
      <w:r>
        <w:rPr>
          <w:szCs w:val="18"/>
          <w:lang w:val="es-MX"/>
        </w:rPr>
        <w:t xml:space="preserve"> </w:t>
      </w:r>
      <w:r w:rsidRPr="00BD4AA3">
        <w:rPr>
          <w:szCs w:val="18"/>
          <w:lang w:val="es-MX"/>
        </w:rPr>
        <w:t>por</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fuerza</w:t>
      </w:r>
      <w:r>
        <w:rPr>
          <w:szCs w:val="18"/>
          <w:lang w:val="es-MX"/>
        </w:rPr>
        <w:t xml:space="preserve"> </w:t>
      </w:r>
      <w:r w:rsidRPr="00BD4AA3">
        <w:rPr>
          <w:szCs w:val="18"/>
          <w:lang w:val="es-MX"/>
        </w:rPr>
        <w:t>pública.</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815.-</w:t>
      </w:r>
      <w:r>
        <w:rPr>
          <w:szCs w:val="18"/>
          <w:lang w:val="es-MX"/>
        </w:rPr>
        <w:t xml:space="preserve"> </w:t>
      </w:r>
      <w:r w:rsidRPr="00BD4AA3">
        <w:rPr>
          <w:b/>
          <w:szCs w:val="18"/>
          <w:lang w:val="es-MX"/>
        </w:rPr>
        <w:t>…</w:t>
      </w:r>
    </w:p>
    <w:p w:rsidR="006E471C" w:rsidRPr="00BD4AA3" w:rsidRDefault="006E471C" w:rsidP="006E471C">
      <w:pPr>
        <w:pStyle w:val="Texto"/>
        <w:spacing w:line="230"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El</w:t>
      </w:r>
      <w:r>
        <w:rPr>
          <w:szCs w:val="18"/>
          <w:lang w:val="es-MX"/>
        </w:rPr>
        <w:t xml:space="preserve"> </w:t>
      </w:r>
      <w:r w:rsidRPr="00BD4AA3">
        <w:rPr>
          <w:szCs w:val="18"/>
          <w:lang w:val="es-MX"/>
        </w:rPr>
        <w:t>oferente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presentará</w:t>
      </w:r>
      <w:r>
        <w:rPr>
          <w:szCs w:val="18"/>
          <w:lang w:val="es-MX"/>
        </w:rPr>
        <w:t xml:space="preserve"> </w:t>
      </w:r>
      <w:r w:rsidRPr="00BD4AA3">
        <w:rPr>
          <w:szCs w:val="18"/>
          <w:lang w:val="es-MX"/>
        </w:rPr>
        <w:t>directamente</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testigos,</w:t>
      </w:r>
      <w:r>
        <w:rPr>
          <w:szCs w:val="18"/>
          <w:lang w:val="es-MX"/>
        </w:rPr>
        <w:t xml:space="preserve"> </w:t>
      </w:r>
      <w:r w:rsidRPr="00BD4AA3">
        <w:rPr>
          <w:szCs w:val="18"/>
          <w:lang w:val="es-MX"/>
        </w:rPr>
        <w:t>salvo</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813,</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recibir</w:t>
      </w:r>
      <w:r>
        <w:rPr>
          <w:szCs w:val="18"/>
          <w:lang w:val="es-MX"/>
        </w:rPr>
        <w:t xml:space="preserve"> </w:t>
      </w:r>
      <w:r w:rsidRPr="00BD4AA3">
        <w:rPr>
          <w:szCs w:val="18"/>
          <w:lang w:val="es-MX"/>
        </w:rPr>
        <w:t>su</w:t>
      </w:r>
      <w:r>
        <w:rPr>
          <w:szCs w:val="18"/>
          <w:lang w:val="es-MX"/>
        </w:rPr>
        <w:t xml:space="preserve"> </w:t>
      </w:r>
      <w:r w:rsidRPr="00BD4AA3">
        <w:rPr>
          <w:szCs w:val="18"/>
          <w:lang w:val="es-MX"/>
        </w:rPr>
        <w:t>testimonio;</w:t>
      </w:r>
    </w:p>
    <w:p w:rsidR="006E471C" w:rsidRPr="00BD4AA3" w:rsidRDefault="006E471C" w:rsidP="006E471C">
      <w:pPr>
        <w:pStyle w:val="Texto"/>
        <w:spacing w:line="230"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Previo</w:t>
      </w:r>
      <w:r>
        <w:rPr>
          <w:szCs w:val="18"/>
          <w:lang w:val="es-MX"/>
        </w:rPr>
        <w:t xml:space="preserve"> </w:t>
      </w:r>
      <w:r w:rsidRPr="00BD4AA3">
        <w:rPr>
          <w:szCs w:val="18"/>
          <w:lang w:val="es-MX"/>
        </w:rPr>
        <w:t>al</w:t>
      </w:r>
      <w:r>
        <w:rPr>
          <w:szCs w:val="18"/>
          <w:lang w:val="es-MX"/>
        </w:rPr>
        <w:t xml:space="preserve"> </w:t>
      </w:r>
      <w:r w:rsidRPr="00BD4AA3">
        <w:rPr>
          <w:szCs w:val="18"/>
          <w:lang w:val="es-MX"/>
        </w:rPr>
        <w:t>inicio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comparecencia,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requerir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comparezca</w:t>
      </w:r>
      <w:r>
        <w:rPr>
          <w:szCs w:val="18"/>
          <w:lang w:val="es-MX"/>
        </w:rPr>
        <w:t xml:space="preserve"> </w:t>
      </w:r>
      <w:r w:rsidRPr="00BD4AA3">
        <w:rPr>
          <w:szCs w:val="18"/>
          <w:lang w:val="es-MX"/>
        </w:rPr>
        <w:t>a</w:t>
      </w:r>
      <w:r>
        <w:rPr>
          <w:szCs w:val="18"/>
          <w:lang w:val="es-MX"/>
        </w:rPr>
        <w:t xml:space="preserve"> </w:t>
      </w:r>
      <w:r w:rsidRPr="00BD4AA3">
        <w:rPr>
          <w:szCs w:val="18"/>
          <w:lang w:val="es-MX"/>
        </w:rPr>
        <w:t>desahogar</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identifique</w:t>
      </w:r>
      <w:r>
        <w:rPr>
          <w:szCs w:val="18"/>
          <w:lang w:val="es-MX"/>
        </w:rPr>
        <w:t xml:space="preserve"> </w:t>
      </w:r>
      <w:r w:rsidRPr="00BD4AA3">
        <w:rPr>
          <w:szCs w:val="18"/>
          <w:lang w:val="es-MX"/>
        </w:rPr>
        <w:t>con</w:t>
      </w:r>
      <w:r>
        <w:rPr>
          <w:szCs w:val="18"/>
          <w:lang w:val="es-MX"/>
        </w:rPr>
        <w:t xml:space="preserve"> </w:t>
      </w:r>
      <w:r w:rsidRPr="00BD4AA3">
        <w:rPr>
          <w:szCs w:val="18"/>
          <w:lang w:val="es-MX"/>
        </w:rPr>
        <w:t>cualquier</w:t>
      </w:r>
      <w:r>
        <w:rPr>
          <w:szCs w:val="18"/>
          <w:lang w:val="es-MX"/>
        </w:rPr>
        <w:t xml:space="preserve"> </w:t>
      </w:r>
      <w:r w:rsidRPr="00BD4AA3">
        <w:rPr>
          <w:szCs w:val="18"/>
          <w:lang w:val="es-MX"/>
        </w:rPr>
        <w:t>documento</w:t>
      </w:r>
      <w:r>
        <w:rPr>
          <w:szCs w:val="18"/>
          <w:lang w:val="es-MX"/>
        </w:rPr>
        <w:t xml:space="preserve"> </w:t>
      </w:r>
      <w:r w:rsidRPr="00BD4AA3">
        <w:rPr>
          <w:szCs w:val="18"/>
          <w:lang w:val="es-MX"/>
        </w:rPr>
        <w:t>oficial;</w:t>
      </w:r>
      <w:r>
        <w:rPr>
          <w:szCs w:val="18"/>
          <w:lang w:val="es-MX"/>
        </w:rPr>
        <w:t xml:space="preserve"> </w:t>
      </w:r>
      <w:r w:rsidRPr="00BD4AA3">
        <w:rPr>
          <w:szCs w:val="18"/>
          <w:lang w:val="es-MX"/>
        </w:rPr>
        <w:t>y,</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lo</w:t>
      </w:r>
      <w:r>
        <w:rPr>
          <w:szCs w:val="18"/>
          <w:lang w:val="es-MX"/>
        </w:rPr>
        <w:t xml:space="preserve"> </w:t>
      </w:r>
      <w:r w:rsidRPr="00BD4AA3">
        <w:rPr>
          <w:szCs w:val="18"/>
          <w:lang w:val="es-MX"/>
        </w:rPr>
        <w:t>hiciere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se</w:t>
      </w:r>
      <w:r>
        <w:rPr>
          <w:szCs w:val="18"/>
          <w:lang w:val="es-MX"/>
        </w:rPr>
        <w:t xml:space="preserve"> </w:t>
      </w:r>
      <w:r w:rsidRPr="00BD4AA3">
        <w:rPr>
          <w:szCs w:val="18"/>
          <w:lang w:val="es-MX"/>
        </w:rPr>
        <w:t>dejará</w:t>
      </w:r>
      <w:r>
        <w:rPr>
          <w:szCs w:val="18"/>
          <w:lang w:val="es-MX"/>
        </w:rPr>
        <w:t xml:space="preserve"> </w:t>
      </w:r>
      <w:r w:rsidRPr="00BD4AA3">
        <w:rPr>
          <w:szCs w:val="18"/>
          <w:lang w:val="es-MX"/>
        </w:rPr>
        <w:t>sin</w:t>
      </w:r>
      <w:r>
        <w:rPr>
          <w:szCs w:val="18"/>
          <w:lang w:val="es-MX"/>
        </w:rPr>
        <w:t xml:space="preserve"> </w:t>
      </w:r>
      <w:r w:rsidRPr="00BD4AA3">
        <w:rPr>
          <w:szCs w:val="18"/>
          <w:lang w:val="es-MX"/>
        </w:rPr>
        <w:t>efectos</w:t>
      </w:r>
      <w:r>
        <w:rPr>
          <w:szCs w:val="18"/>
          <w:lang w:val="es-MX"/>
        </w:rPr>
        <w:t xml:space="preserve"> </w:t>
      </w:r>
      <w:r w:rsidRPr="00BD4AA3">
        <w:rPr>
          <w:szCs w:val="18"/>
          <w:lang w:val="es-MX"/>
        </w:rPr>
        <w:t>la</w:t>
      </w:r>
      <w:r>
        <w:rPr>
          <w:szCs w:val="18"/>
          <w:lang w:val="es-MX"/>
        </w:rPr>
        <w:t xml:space="preserve"> </w:t>
      </w:r>
      <w:r w:rsidRPr="00BD4AA3">
        <w:rPr>
          <w:szCs w:val="18"/>
          <w:lang w:val="es-MX"/>
        </w:rPr>
        <w:t>declaración</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Podrá</w:t>
      </w:r>
      <w:r>
        <w:rPr>
          <w:szCs w:val="18"/>
          <w:lang w:val="es-MX"/>
        </w:rPr>
        <w:t xml:space="preserve"> </w:t>
      </w:r>
      <w:r w:rsidRPr="00BD4AA3">
        <w:rPr>
          <w:szCs w:val="18"/>
          <w:lang w:val="es-MX"/>
        </w:rPr>
        <w:t>dispensarse</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sí</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reconocen</w:t>
      </w:r>
      <w:r>
        <w:rPr>
          <w:szCs w:val="18"/>
          <w:lang w:val="es-MX"/>
        </w:rPr>
        <w:t xml:space="preserve"> </w:t>
      </w:r>
      <w:r w:rsidRPr="00BD4AA3">
        <w:rPr>
          <w:szCs w:val="18"/>
          <w:lang w:val="es-MX"/>
        </w:rPr>
        <w:t>al</w:t>
      </w:r>
      <w:r>
        <w:rPr>
          <w:szCs w:val="18"/>
          <w:lang w:val="es-MX"/>
        </w:rPr>
        <w:t xml:space="preserve"> </w:t>
      </w:r>
      <w:r w:rsidRPr="00BD4AA3">
        <w:rPr>
          <w:szCs w:val="18"/>
          <w:lang w:val="es-MX"/>
        </w:rPr>
        <w:t>testigo;</w:t>
      </w:r>
      <w:r>
        <w:rPr>
          <w:szCs w:val="18"/>
          <w:lang w:val="es-MX"/>
        </w:rPr>
        <w:t xml:space="preserve"> </w:t>
      </w:r>
      <w:r w:rsidRPr="00BD4AA3">
        <w:rPr>
          <w:szCs w:val="18"/>
          <w:lang w:val="es-MX"/>
        </w:rPr>
        <w:t>se</w:t>
      </w:r>
      <w:r>
        <w:rPr>
          <w:szCs w:val="18"/>
          <w:lang w:val="es-MX"/>
        </w:rPr>
        <w:t xml:space="preserve"> </w:t>
      </w:r>
      <w:r w:rsidRPr="00BD4AA3">
        <w:rPr>
          <w:szCs w:val="18"/>
          <w:lang w:val="es-MX"/>
        </w:rPr>
        <w:t>harán</w:t>
      </w:r>
      <w:r>
        <w:rPr>
          <w:szCs w:val="18"/>
          <w:lang w:val="es-MX"/>
        </w:rPr>
        <w:t xml:space="preserve"> </w:t>
      </w:r>
      <w:r w:rsidRPr="00BD4AA3">
        <w:rPr>
          <w:szCs w:val="18"/>
          <w:lang w:val="es-MX"/>
        </w:rPr>
        <w:t>constar</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edad,</w:t>
      </w:r>
      <w:r>
        <w:rPr>
          <w:szCs w:val="18"/>
          <w:lang w:val="es-MX"/>
        </w:rPr>
        <w:t xml:space="preserve"> </w:t>
      </w:r>
      <w:r w:rsidRPr="00BD4AA3">
        <w:rPr>
          <w:szCs w:val="18"/>
          <w:lang w:val="es-MX"/>
        </w:rPr>
        <w:t>domicilio,</w:t>
      </w:r>
      <w:r>
        <w:rPr>
          <w:szCs w:val="18"/>
          <w:lang w:val="es-MX"/>
        </w:rPr>
        <w:t xml:space="preserve"> </w:t>
      </w:r>
      <w:r w:rsidRPr="00BD4AA3">
        <w:rPr>
          <w:szCs w:val="18"/>
          <w:lang w:val="es-MX"/>
        </w:rPr>
        <w:t>ocupación,</w:t>
      </w:r>
      <w:r>
        <w:rPr>
          <w:szCs w:val="18"/>
          <w:lang w:val="es-MX"/>
        </w:rPr>
        <w:t xml:space="preserve"> </w:t>
      </w:r>
      <w:r w:rsidRPr="00BD4AA3">
        <w:rPr>
          <w:szCs w:val="18"/>
          <w:lang w:val="es-MX"/>
        </w:rPr>
        <w:t>puesto</w:t>
      </w:r>
      <w:r>
        <w:rPr>
          <w:szCs w:val="18"/>
          <w:lang w:val="es-MX"/>
        </w:rPr>
        <w:t xml:space="preserve"> </w:t>
      </w:r>
      <w:r w:rsidRPr="00BD4AA3">
        <w:rPr>
          <w:szCs w:val="18"/>
          <w:lang w:val="es-MX"/>
        </w:rPr>
        <w:t>y</w:t>
      </w:r>
      <w:r>
        <w:rPr>
          <w:szCs w:val="18"/>
          <w:lang w:val="es-MX"/>
        </w:rPr>
        <w:t xml:space="preserve"> </w:t>
      </w:r>
      <w:r w:rsidRPr="00BD4AA3">
        <w:rPr>
          <w:szCs w:val="18"/>
          <w:lang w:val="es-MX"/>
        </w:rPr>
        <w:t>lugar</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trabaja,</w:t>
      </w:r>
      <w:r>
        <w:rPr>
          <w:szCs w:val="18"/>
          <w:lang w:val="es-MX"/>
        </w:rPr>
        <w:t xml:space="preserve"> </w:t>
      </w:r>
      <w:r w:rsidRPr="00BD4AA3">
        <w:rPr>
          <w:szCs w:val="18"/>
          <w:lang w:val="es-MX"/>
        </w:rPr>
        <w:t>si</w:t>
      </w:r>
      <w:r>
        <w:rPr>
          <w:szCs w:val="18"/>
          <w:lang w:val="es-MX"/>
        </w:rPr>
        <w:t xml:space="preserve"> </w:t>
      </w:r>
      <w:r w:rsidRPr="00BD4AA3">
        <w:rPr>
          <w:szCs w:val="18"/>
          <w:lang w:val="es-MX"/>
        </w:rPr>
        <w:t>guarda</w:t>
      </w:r>
      <w:r>
        <w:rPr>
          <w:szCs w:val="18"/>
          <w:lang w:val="es-MX"/>
        </w:rPr>
        <w:t xml:space="preserve"> </w:t>
      </w:r>
      <w:r w:rsidRPr="00BD4AA3">
        <w:rPr>
          <w:szCs w:val="18"/>
          <w:lang w:val="es-MX"/>
        </w:rPr>
        <w:t>parentesco</w:t>
      </w:r>
      <w:r>
        <w:rPr>
          <w:szCs w:val="18"/>
          <w:lang w:val="es-MX"/>
        </w:rPr>
        <w:t xml:space="preserve"> </w:t>
      </w:r>
      <w:r w:rsidRPr="00BD4AA3">
        <w:rPr>
          <w:szCs w:val="18"/>
          <w:lang w:val="es-MX"/>
        </w:rPr>
        <w:t>por</w:t>
      </w:r>
      <w:r>
        <w:rPr>
          <w:szCs w:val="18"/>
          <w:lang w:val="es-MX"/>
        </w:rPr>
        <w:t xml:space="preserve"> </w:t>
      </w:r>
      <w:r w:rsidRPr="00BD4AA3">
        <w:rPr>
          <w:szCs w:val="18"/>
          <w:lang w:val="es-MX"/>
        </w:rPr>
        <w:t>consanguinidad</w:t>
      </w:r>
      <w:r>
        <w:rPr>
          <w:szCs w:val="18"/>
          <w:lang w:val="es-MX"/>
        </w:rPr>
        <w:t xml:space="preserve"> </w:t>
      </w:r>
      <w:r w:rsidRPr="00BD4AA3">
        <w:rPr>
          <w:szCs w:val="18"/>
          <w:lang w:val="es-MX"/>
        </w:rPr>
        <w:t>o</w:t>
      </w:r>
      <w:r>
        <w:rPr>
          <w:szCs w:val="18"/>
          <w:lang w:val="es-MX"/>
        </w:rPr>
        <w:t xml:space="preserve"> </w:t>
      </w:r>
      <w:r w:rsidRPr="00BD4AA3">
        <w:rPr>
          <w:szCs w:val="18"/>
          <w:lang w:val="es-MX"/>
        </w:rPr>
        <w:t>afinidad</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si</w:t>
      </w:r>
      <w:r>
        <w:rPr>
          <w:szCs w:val="18"/>
          <w:lang w:val="es-MX"/>
        </w:rPr>
        <w:t xml:space="preserve"> </w:t>
      </w:r>
      <w:r w:rsidRPr="00BD4AA3">
        <w:rPr>
          <w:szCs w:val="18"/>
          <w:lang w:val="es-MX"/>
        </w:rPr>
        <w:t>es</w:t>
      </w:r>
      <w:r>
        <w:rPr>
          <w:szCs w:val="18"/>
          <w:lang w:val="es-MX"/>
        </w:rPr>
        <w:t xml:space="preserve"> </w:t>
      </w:r>
      <w:r w:rsidRPr="00BD4AA3">
        <w:rPr>
          <w:szCs w:val="18"/>
          <w:lang w:val="es-MX"/>
        </w:rPr>
        <w:t>dependiente</w:t>
      </w:r>
      <w:r>
        <w:rPr>
          <w:szCs w:val="18"/>
          <w:lang w:val="es-MX"/>
        </w:rPr>
        <w:t xml:space="preserve"> </w:t>
      </w:r>
      <w:r w:rsidRPr="00BD4AA3">
        <w:rPr>
          <w:szCs w:val="18"/>
          <w:lang w:val="es-MX"/>
        </w:rPr>
        <w:t>o</w:t>
      </w:r>
      <w:r>
        <w:rPr>
          <w:szCs w:val="18"/>
          <w:lang w:val="es-MX"/>
        </w:rPr>
        <w:t xml:space="preserve"> </w:t>
      </w:r>
      <w:r w:rsidRPr="00BD4AA3">
        <w:rPr>
          <w:szCs w:val="18"/>
          <w:lang w:val="es-MX"/>
        </w:rPr>
        <w:t>empleado</w:t>
      </w:r>
      <w:r>
        <w:rPr>
          <w:szCs w:val="18"/>
          <w:lang w:val="es-MX"/>
        </w:rPr>
        <w:t xml:space="preserve"> </w:t>
      </w:r>
      <w:r w:rsidRPr="00BD4AA3">
        <w:rPr>
          <w:szCs w:val="18"/>
          <w:lang w:val="es-MX"/>
        </w:rPr>
        <w:t>del</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presente,</w:t>
      </w:r>
      <w:r>
        <w:rPr>
          <w:szCs w:val="18"/>
          <w:lang w:val="es-MX"/>
        </w:rPr>
        <w:t xml:space="preserve"> </w:t>
      </w:r>
      <w:r w:rsidRPr="00BD4AA3">
        <w:rPr>
          <w:szCs w:val="18"/>
          <w:lang w:val="es-MX"/>
        </w:rPr>
        <w:t>si</w:t>
      </w:r>
      <w:r>
        <w:rPr>
          <w:szCs w:val="18"/>
          <w:lang w:val="es-MX"/>
        </w:rPr>
        <w:t xml:space="preserve"> </w:t>
      </w:r>
      <w:r w:rsidRPr="00BD4AA3">
        <w:rPr>
          <w:szCs w:val="18"/>
          <w:lang w:val="es-MX"/>
        </w:rPr>
        <w:t>tiene</w:t>
      </w:r>
      <w:r>
        <w:rPr>
          <w:szCs w:val="18"/>
          <w:lang w:val="es-MX"/>
        </w:rPr>
        <w:t xml:space="preserve"> </w:t>
      </w:r>
      <w:r w:rsidRPr="00BD4AA3">
        <w:rPr>
          <w:szCs w:val="18"/>
          <w:lang w:val="es-MX"/>
        </w:rPr>
        <w:t>con</w:t>
      </w:r>
      <w:r>
        <w:rPr>
          <w:szCs w:val="18"/>
          <w:lang w:val="es-MX"/>
        </w:rPr>
        <w:t xml:space="preserve"> </w:t>
      </w:r>
      <w:r w:rsidRPr="00BD4AA3">
        <w:rPr>
          <w:szCs w:val="18"/>
          <w:lang w:val="es-MX"/>
        </w:rPr>
        <w:t>él</w:t>
      </w:r>
      <w:r>
        <w:rPr>
          <w:szCs w:val="18"/>
          <w:lang w:val="es-MX"/>
        </w:rPr>
        <w:t xml:space="preserve"> </w:t>
      </w:r>
      <w:r w:rsidRPr="00BD4AA3">
        <w:rPr>
          <w:szCs w:val="18"/>
          <w:lang w:val="es-MX"/>
        </w:rPr>
        <w:t>sociedad</w:t>
      </w:r>
      <w:r>
        <w:rPr>
          <w:szCs w:val="18"/>
          <w:lang w:val="es-MX"/>
        </w:rPr>
        <w:t xml:space="preserve"> </w:t>
      </w:r>
      <w:r w:rsidRPr="00BD4AA3">
        <w:rPr>
          <w:szCs w:val="18"/>
          <w:lang w:val="es-MX"/>
        </w:rPr>
        <w:t>o</w:t>
      </w:r>
      <w:r>
        <w:rPr>
          <w:szCs w:val="18"/>
          <w:lang w:val="es-MX"/>
        </w:rPr>
        <w:t xml:space="preserve"> </w:t>
      </w:r>
      <w:r w:rsidRPr="00BD4AA3">
        <w:rPr>
          <w:szCs w:val="18"/>
          <w:lang w:val="es-MX"/>
        </w:rPr>
        <w:t>alguna</w:t>
      </w:r>
      <w:r>
        <w:rPr>
          <w:szCs w:val="18"/>
          <w:lang w:val="es-MX"/>
        </w:rPr>
        <w:t xml:space="preserve"> </w:t>
      </w:r>
      <w:r w:rsidRPr="00BD4AA3">
        <w:rPr>
          <w:szCs w:val="18"/>
          <w:lang w:val="es-MX"/>
        </w:rPr>
        <w:t>otra</w:t>
      </w:r>
      <w:r>
        <w:rPr>
          <w:szCs w:val="18"/>
          <w:lang w:val="es-MX"/>
        </w:rPr>
        <w:t xml:space="preserve"> </w:t>
      </w:r>
      <w:r w:rsidRPr="00BD4AA3">
        <w:rPr>
          <w:szCs w:val="18"/>
          <w:lang w:val="es-MX"/>
        </w:rPr>
        <w:t>relación,</w:t>
      </w:r>
      <w:r>
        <w:rPr>
          <w:szCs w:val="18"/>
          <w:lang w:val="es-MX"/>
        </w:rPr>
        <w:t xml:space="preserve"> </w:t>
      </w:r>
      <w:r w:rsidRPr="00BD4AA3">
        <w:rPr>
          <w:szCs w:val="18"/>
          <w:lang w:val="es-MX"/>
        </w:rPr>
        <w:t>si</w:t>
      </w:r>
      <w:r>
        <w:rPr>
          <w:szCs w:val="18"/>
          <w:lang w:val="es-MX"/>
        </w:rPr>
        <w:t xml:space="preserve"> </w:t>
      </w:r>
      <w:r w:rsidRPr="00BD4AA3">
        <w:rPr>
          <w:szCs w:val="18"/>
          <w:lang w:val="es-MX"/>
        </w:rPr>
        <w:t>tiene</w:t>
      </w:r>
      <w:r>
        <w:rPr>
          <w:szCs w:val="18"/>
          <w:lang w:val="es-MX"/>
        </w:rPr>
        <w:t xml:space="preserve"> </w:t>
      </w:r>
      <w:r w:rsidRPr="00BD4AA3">
        <w:rPr>
          <w:szCs w:val="18"/>
          <w:lang w:val="es-MX"/>
        </w:rPr>
        <w:t>interés</w:t>
      </w:r>
      <w:r>
        <w:rPr>
          <w:szCs w:val="18"/>
          <w:lang w:val="es-MX"/>
        </w:rPr>
        <w:t xml:space="preserve"> </w:t>
      </w:r>
      <w:r w:rsidRPr="00BD4AA3">
        <w:rPr>
          <w:szCs w:val="18"/>
          <w:lang w:val="es-MX"/>
        </w:rPr>
        <w:t>directo</w:t>
      </w:r>
      <w:r>
        <w:rPr>
          <w:szCs w:val="18"/>
          <w:lang w:val="es-MX"/>
        </w:rPr>
        <w:t xml:space="preserve"> </w:t>
      </w:r>
      <w:r w:rsidRPr="00BD4AA3">
        <w:rPr>
          <w:szCs w:val="18"/>
          <w:lang w:val="es-MX"/>
        </w:rPr>
        <w:t>o</w:t>
      </w:r>
      <w:r>
        <w:rPr>
          <w:szCs w:val="18"/>
          <w:lang w:val="es-MX"/>
        </w:rPr>
        <w:t xml:space="preserve"> </w:t>
      </w:r>
      <w:r w:rsidRPr="00BD4AA3">
        <w:rPr>
          <w:szCs w:val="18"/>
          <w:lang w:val="es-MX"/>
        </w:rPr>
        <w:t>indirecto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si</w:t>
      </w:r>
      <w:r>
        <w:rPr>
          <w:szCs w:val="18"/>
          <w:lang w:val="es-MX"/>
        </w:rPr>
        <w:t xml:space="preserve"> </w:t>
      </w:r>
      <w:r w:rsidRPr="00BD4AA3">
        <w:rPr>
          <w:szCs w:val="18"/>
          <w:lang w:val="es-MX"/>
        </w:rPr>
        <w:t>es</w:t>
      </w:r>
      <w:r>
        <w:rPr>
          <w:szCs w:val="18"/>
          <w:lang w:val="es-MX"/>
        </w:rPr>
        <w:t xml:space="preserve"> </w:t>
      </w:r>
      <w:r w:rsidRPr="00BD4AA3">
        <w:rPr>
          <w:szCs w:val="18"/>
          <w:lang w:val="es-MX"/>
        </w:rPr>
        <w:t>amigo</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continuación</w:t>
      </w:r>
      <w:r>
        <w:rPr>
          <w:szCs w:val="18"/>
          <w:lang w:val="es-MX"/>
        </w:rPr>
        <w:t xml:space="preserve"> </w:t>
      </w:r>
      <w:r w:rsidRPr="00BD4AA3">
        <w:rPr>
          <w:szCs w:val="18"/>
          <w:lang w:val="es-MX"/>
        </w:rPr>
        <w:t>se</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tomar</w:t>
      </w:r>
      <w:r>
        <w:rPr>
          <w:szCs w:val="18"/>
          <w:lang w:val="es-MX"/>
        </w:rPr>
        <w:t xml:space="preserve"> </w:t>
      </w:r>
      <w:r w:rsidRPr="00BD4AA3">
        <w:rPr>
          <w:szCs w:val="18"/>
          <w:lang w:val="es-MX"/>
        </w:rPr>
        <w:t>su</w:t>
      </w:r>
      <w:r>
        <w:rPr>
          <w:szCs w:val="18"/>
          <w:lang w:val="es-MX"/>
        </w:rPr>
        <w:t xml:space="preserve"> </w:t>
      </w:r>
      <w:r w:rsidRPr="00BD4AA3">
        <w:rPr>
          <w:szCs w:val="18"/>
          <w:lang w:val="es-MX"/>
        </w:rPr>
        <w:t>declaración;</w:t>
      </w:r>
    </w:p>
    <w:p w:rsidR="006E471C" w:rsidRPr="00BD4AA3" w:rsidRDefault="006E471C" w:rsidP="006E471C">
      <w:pPr>
        <w:pStyle w:val="Texto"/>
        <w:spacing w:line="230" w:lineRule="exact"/>
        <w:ind w:left="720" w:firstLine="0"/>
        <w:rPr>
          <w:b/>
          <w:szCs w:val="18"/>
          <w:lang w:val="es-MX"/>
        </w:rPr>
      </w:pP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30"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tomará</w:t>
      </w:r>
      <w:r>
        <w:rPr>
          <w:szCs w:val="18"/>
          <w:lang w:val="es-MX"/>
        </w:rPr>
        <w:t xml:space="preserve"> </w:t>
      </w:r>
      <w:r w:rsidRPr="00BD4AA3">
        <w:rPr>
          <w:szCs w:val="18"/>
          <w:lang w:val="es-MX"/>
        </w:rPr>
        <w:t>al</w:t>
      </w:r>
      <w:r>
        <w:rPr>
          <w:szCs w:val="18"/>
          <w:lang w:val="es-MX"/>
        </w:rPr>
        <w:t xml:space="preserve"> </w:t>
      </w:r>
      <w:r w:rsidRPr="00BD4AA3">
        <w:rPr>
          <w:szCs w:val="18"/>
          <w:lang w:val="es-MX"/>
        </w:rPr>
        <w:t>testigo</w:t>
      </w:r>
      <w:r>
        <w:rPr>
          <w:szCs w:val="18"/>
          <w:lang w:val="es-MX"/>
        </w:rPr>
        <w:t xml:space="preserve"> </w:t>
      </w:r>
      <w:r w:rsidRPr="00BD4AA3">
        <w:rPr>
          <w:szCs w:val="18"/>
          <w:lang w:val="es-MX"/>
        </w:rPr>
        <w:t>la</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conducirse</w:t>
      </w:r>
      <w:r>
        <w:rPr>
          <w:szCs w:val="18"/>
          <w:lang w:val="es-MX"/>
        </w:rPr>
        <w:t xml:space="preserve"> </w:t>
      </w:r>
      <w:r w:rsidRPr="00BD4AA3">
        <w:rPr>
          <w:szCs w:val="18"/>
          <w:lang w:val="es-MX"/>
        </w:rPr>
        <w:t>con</w:t>
      </w:r>
      <w:r>
        <w:rPr>
          <w:szCs w:val="18"/>
          <w:lang w:val="es-MX"/>
        </w:rPr>
        <w:t xml:space="preserve"> </w:t>
      </w:r>
      <w:r w:rsidRPr="00BD4AA3">
        <w:rPr>
          <w:szCs w:val="18"/>
          <w:lang w:val="es-MX"/>
        </w:rPr>
        <w:t>verdad</w:t>
      </w:r>
      <w:r>
        <w:rPr>
          <w:szCs w:val="18"/>
          <w:lang w:val="es-MX"/>
        </w:rPr>
        <w:t xml:space="preserve"> </w:t>
      </w:r>
      <w:r w:rsidRPr="00BD4AA3">
        <w:rPr>
          <w:szCs w:val="18"/>
          <w:lang w:val="es-MX"/>
        </w:rPr>
        <w:t>y</w:t>
      </w:r>
      <w:r>
        <w:rPr>
          <w:szCs w:val="18"/>
          <w:lang w:val="es-MX"/>
        </w:rPr>
        <w:t xml:space="preserve"> </w:t>
      </w:r>
      <w:r w:rsidRPr="00BD4AA3">
        <w:rPr>
          <w:szCs w:val="18"/>
          <w:lang w:val="es-MX"/>
        </w:rPr>
        <w:t>lo</w:t>
      </w:r>
      <w:r>
        <w:rPr>
          <w:szCs w:val="18"/>
          <w:lang w:val="es-MX"/>
        </w:rPr>
        <w:t xml:space="preserve"> </w:t>
      </w:r>
      <w:r w:rsidRPr="00BD4AA3">
        <w:rPr>
          <w:szCs w:val="18"/>
          <w:lang w:val="es-MX"/>
        </w:rPr>
        <w:t>advertirá</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penas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incurren</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falsos;</w:t>
      </w:r>
    </w:p>
    <w:p w:rsidR="006E471C" w:rsidRPr="00BD4AA3" w:rsidRDefault="006E471C" w:rsidP="006E471C">
      <w:pPr>
        <w:pStyle w:val="Texto"/>
        <w:spacing w:line="230" w:lineRule="exact"/>
        <w:ind w:left="720" w:firstLine="0"/>
        <w:rPr>
          <w:szCs w:val="18"/>
          <w:lang w:val="es-MX"/>
        </w:rPr>
      </w:pPr>
      <w:r w:rsidRPr="00BD4AA3">
        <w:rPr>
          <w:b/>
          <w:szCs w:val="18"/>
          <w:lang w:val="es-MX"/>
        </w:rPr>
        <w:t>V.</w:t>
      </w:r>
      <w:r>
        <w:rPr>
          <w:b/>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formularán</w:t>
      </w:r>
      <w:r>
        <w:rPr>
          <w:szCs w:val="18"/>
          <w:lang w:val="es-MX"/>
        </w:rPr>
        <w:t xml:space="preserve"> </w:t>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verbal</w:t>
      </w:r>
      <w:r>
        <w:rPr>
          <w:szCs w:val="18"/>
          <w:lang w:val="es-MX"/>
        </w:rPr>
        <w:t xml:space="preserve"> </w:t>
      </w:r>
      <w:r w:rsidRPr="00BD4AA3">
        <w:rPr>
          <w:szCs w:val="18"/>
          <w:lang w:val="es-MX"/>
        </w:rPr>
        <w:t>y</w:t>
      </w:r>
      <w:r>
        <w:rPr>
          <w:szCs w:val="18"/>
          <w:lang w:val="es-MX"/>
        </w:rPr>
        <w:t xml:space="preserve"> </w:t>
      </w:r>
      <w:r w:rsidRPr="00BD4AA3">
        <w:rPr>
          <w:szCs w:val="18"/>
          <w:lang w:val="es-MX"/>
        </w:rPr>
        <w:t>directamente</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hayan</w:t>
      </w:r>
      <w:r>
        <w:rPr>
          <w:szCs w:val="18"/>
          <w:lang w:val="es-MX"/>
        </w:rPr>
        <w:t xml:space="preserve"> </w:t>
      </w:r>
      <w:r w:rsidRPr="00BD4AA3">
        <w:rPr>
          <w:szCs w:val="18"/>
          <w:lang w:val="es-MX"/>
        </w:rPr>
        <w:t>hecho</w:t>
      </w:r>
      <w:r>
        <w:rPr>
          <w:szCs w:val="18"/>
          <w:lang w:val="es-MX"/>
        </w:rPr>
        <w:t xml:space="preserve"> </w:t>
      </w:r>
      <w:r w:rsidRPr="00BD4AA3">
        <w:rPr>
          <w:szCs w:val="18"/>
          <w:lang w:val="es-MX"/>
        </w:rPr>
        <w:t>con</w:t>
      </w:r>
      <w:r>
        <w:rPr>
          <w:szCs w:val="18"/>
          <w:lang w:val="es-MX"/>
        </w:rPr>
        <w:t xml:space="preserve"> </w:t>
      </w:r>
      <w:r w:rsidRPr="00BD4AA3">
        <w:rPr>
          <w:szCs w:val="18"/>
          <w:lang w:val="es-MX"/>
        </w:rPr>
        <w:t>anterioridad</w:t>
      </w:r>
      <w:r>
        <w:rPr>
          <w:szCs w:val="18"/>
          <w:lang w:val="es-MX"/>
        </w:rPr>
        <w:t xml:space="preserve"> </w:t>
      </w:r>
      <w:r w:rsidRPr="00BD4AA3">
        <w:rPr>
          <w:szCs w:val="18"/>
          <w:lang w:val="es-MX"/>
        </w:rPr>
        <w:t>al</w:t>
      </w:r>
      <w:r>
        <w:rPr>
          <w:szCs w:val="18"/>
          <w:lang w:val="es-MX"/>
        </w:rPr>
        <w:t xml:space="preserve"> </w:t>
      </w:r>
      <w:r w:rsidRPr="00BD4AA3">
        <w:rPr>
          <w:szCs w:val="18"/>
          <w:lang w:val="es-MX"/>
        </w:rPr>
        <w:t>mismo</w:t>
      </w:r>
      <w:r>
        <w:rPr>
          <w:szCs w:val="18"/>
          <w:lang w:val="es-MX"/>
        </w:rPr>
        <w:t xml:space="preserve"> </w:t>
      </w:r>
      <w:r w:rsidRPr="00BD4AA3">
        <w:rPr>
          <w:szCs w:val="18"/>
          <w:lang w:val="es-MX"/>
        </w:rPr>
        <w:t>testigo,</w:t>
      </w:r>
      <w:r>
        <w:rPr>
          <w:szCs w:val="18"/>
          <w:lang w:val="es-MX"/>
        </w:rPr>
        <w:t xml:space="preserve"> </w:t>
      </w:r>
      <w:r w:rsidRPr="00BD4AA3">
        <w:rPr>
          <w:szCs w:val="18"/>
          <w:lang w:val="es-MX"/>
        </w:rPr>
        <w:t>o</w:t>
      </w:r>
      <w:r>
        <w:rPr>
          <w:szCs w:val="18"/>
          <w:lang w:val="es-MX"/>
        </w:rPr>
        <w:t xml:space="preserve"> </w:t>
      </w:r>
      <w:r w:rsidRPr="00BD4AA3">
        <w:rPr>
          <w:szCs w:val="18"/>
          <w:lang w:val="es-MX"/>
        </w:rPr>
        <w:t>lleven</w:t>
      </w:r>
      <w:r>
        <w:rPr>
          <w:szCs w:val="18"/>
          <w:lang w:val="es-MX"/>
        </w:rPr>
        <w:t xml:space="preserve"> </w:t>
      </w:r>
      <w:r w:rsidRPr="00BD4AA3">
        <w:rPr>
          <w:szCs w:val="18"/>
          <w:lang w:val="es-MX"/>
        </w:rPr>
        <w:t>implícita</w:t>
      </w:r>
      <w:r>
        <w:rPr>
          <w:szCs w:val="18"/>
          <w:lang w:val="es-MX"/>
        </w:rPr>
        <w:t xml:space="preserve"> </w:t>
      </w:r>
      <w:r w:rsidRPr="00BD4AA3">
        <w:rPr>
          <w:szCs w:val="18"/>
          <w:lang w:val="es-MX"/>
        </w:rPr>
        <w:t>la</w:t>
      </w:r>
      <w:r>
        <w:rPr>
          <w:szCs w:val="18"/>
          <w:lang w:val="es-MX"/>
        </w:rPr>
        <w:t xml:space="preserve"> </w:t>
      </w:r>
      <w:r w:rsidRPr="00BD4AA3">
        <w:rPr>
          <w:szCs w:val="18"/>
          <w:lang w:val="es-MX"/>
        </w:rPr>
        <w:t>contestación</w:t>
      </w:r>
      <w:r w:rsidRPr="00BD4AA3">
        <w:rPr>
          <w:b/>
          <w:szCs w:val="18"/>
          <w:lang w:val="es-MX"/>
        </w:rPr>
        <w:t>.</w:t>
      </w:r>
    </w:p>
    <w:p w:rsidR="006E471C" w:rsidRPr="00BD4AA3" w:rsidRDefault="006E471C" w:rsidP="006E471C">
      <w:pPr>
        <w:pStyle w:val="Texto"/>
        <w:spacing w:line="230" w:lineRule="exact"/>
        <w:ind w:left="720" w:firstLine="0"/>
        <w:rPr>
          <w:szCs w:val="18"/>
          <w:lang w:val="es-MX"/>
        </w:rPr>
      </w:pP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permitirán</w:t>
      </w:r>
      <w:r>
        <w:rPr>
          <w:szCs w:val="18"/>
          <w:lang w:val="es-MX"/>
        </w:rPr>
        <w:t xml:space="preserve"> </w:t>
      </w:r>
      <w:r w:rsidRPr="00BD4AA3">
        <w:rPr>
          <w:szCs w:val="18"/>
          <w:lang w:val="es-MX"/>
        </w:rPr>
        <w:t>preguntas</w:t>
      </w:r>
      <w:r>
        <w:rPr>
          <w:szCs w:val="18"/>
          <w:lang w:val="es-MX"/>
        </w:rPr>
        <w:t xml:space="preserve"> </w:t>
      </w:r>
      <w:r w:rsidRPr="00BD4AA3">
        <w:rPr>
          <w:szCs w:val="18"/>
          <w:lang w:val="es-MX"/>
        </w:rPr>
        <w:t>ambiguas,</w:t>
      </w:r>
      <w:r>
        <w:rPr>
          <w:szCs w:val="18"/>
          <w:lang w:val="es-MX"/>
        </w:rPr>
        <w:t xml:space="preserve"> </w:t>
      </w:r>
      <w:r w:rsidRPr="00BD4AA3">
        <w:rPr>
          <w:szCs w:val="18"/>
          <w:lang w:val="es-MX"/>
        </w:rPr>
        <w:t>indicativas,</w:t>
      </w:r>
      <w:r>
        <w:rPr>
          <w:szCs w:val="18"/>
          <w:lang w:val="es-MX"/>
        </w:rPr>
        <w:t xml:space="preserve"> </w:t>
      </w:r>
      <w:r w:rsidRPr="00BD4AA3">
        <w:rPr>
          <w:szCs w:val="18"/>
          <w:lang w:val="es-MX"/>
        </w:rPr>
        <w:t>ni</w:t>
      </w:r>
      <w:r>
        <w:rPr>
          <w:szCs w:val="18"/>
          <w:lang w:val="es-MX"/>
        </w:rPr>
        <w:t xml:space="preserve"> </w:t>
      </w:r>
      <w:r w:rsidRPr="00BD4AA3">
        <w:rPr>
          <w:szCs w:val="18"/>
          <w:lang w:val="es-MX"/>
        </w:rPr>
        <w:t>referirse</w:t>
      </w:r>
      <w:r>
        <w:rPr>
          <w:szCs w:val="18"/>
          <w:lang w:val="es-MX"/>
        </w:rPr>
        <w:t xml:space="preserve"> </w:t>
      </w:r>
      <w:r w:rsidRPr="00BD4AA3">
        <w:rPr>
          <w:szCs w:val="18"/>
          <w:lang w:val="es-MX"/>
        </w:rPr>
        <w:t>a</w:t>
      </w:r>
      <w:r>
        <w:rPr>
          <w:szCs w:val="18"/>
          <w:lang w:val="es-MX"/>
        </w:rPr>
        <w:t xml:space="preserve"> </w:t>
      </w:r>
      <w:r w:rsidRPr="00BD4AA3">
        <w:rPr>
          <w:szCs w:val="18"/>
          <w:lang w:val="es-MX"/>
        </w:rPr>
        <w:t>hechos</w:t>
      </w:r>
      <w:r>
        <w:rPr>
          <w:szCs w:val="18"/>
          <w:lang w:val="es-MX"/>
        </w:rPr>
        <w:t xml:space="preserve"> </w:t>
      </w:r>
      <w:r w:rsidRPr="00BD4AA3">
        <w:rPr>
          <w:szCs w:val="18"/>
          <w:lang w:val="es-MX"/>
        </w:rPr>
        <w:t>y</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ajenas</w:t>
      </w:r>
      <w:r>
        <w:rPr>
          <w:szCs w:val="18"/>
          <w:lang w:val="es-MX"/>
        </w:rPr>
        <w:t xml:space="preserve"> </w:t>
      </w:r>
      <w:r w:rsidRPr="00BD4AA3">
        <w:rPr>
          <w:szCs w:val="18"/>
          <w:lang w:val="es-MX"/>
        </w:rPr>
        <w:t>al</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o</w:t>
      </w:r>
      <w:r>
        <w:rPr>
          <w:szCs w:val="18"/>
          <w:lang w:val="es-MX"/>
        </w:rPr>
        <w:t xml:space="preserve"> </w:t>
      </w:r>
      <w:r w:rsidRPr="00BD4AA3">
        <w:rPr>
          <w:szCs w:val="18"/>
          <w:lang w:val="es-MX"/>
        </w:rPr>
        <w:t>que</w:t>
      </w:r>
      <w:r>
        <w:rPr>
          <w:szCs w:val="18"/>
          <w:lang w:val="es-MX"/>
        </w:rPr>
        <w:t xml:space="preserve"> </w:t>
      </w:r>
      <w:r w:rsidRPr="00BD4AA3">
        <w:rPr>
          <w:szCs w:val="18"/>
          <w:lang w:val="es-MX"/>
        </w:rPr>
        <w:t>pretendan</w:t>
      </w:r>
      <w:r>
        <w:rPr>
          <w:szCs w:val="18"/>
          <w:lang w:val="es-MX"/>
        </w:rPr>
        <w:t xml:space="preserve"> </w:t>
      </w:r>
      <w:r w:rsidRPr="00BD4AA3">
        <w:rPr>
          <w:szCs w:val="18"/>
          <w:lang w:val="es-MX"/>
        </w:rPr>
        <w:t>coaccionar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p>
    <w:p w:rsidR="006E471C" w:rsidRPr="00BD4AA3" w:rsidRDefault="006E471C" w:rsidP="006E471C">
      <w:pPr>
        <w:pStyle w:val="Texto"/>
        <w:spacing w:line="230" w:lineRule="exact"/>
        <w:ind w:left="720" w:firstLine="0"/>
        <w:rPr>
          <w:szCs w:val="18"/>
          <w:lang w:val="es-MX"/>
        </w:rPr>
      </w:pP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podrán</w:t>
      </w:r>
      <w:r>
        <w:rPr>
          <w:szCs w:val="18"/>
          <w:lang w:val="es-MX"/>
        </w:rPr>
        <w:t xml:space="preserve"> </w:t>
      </w:r>
      <w:r w:rsidRPr="00BD4AA3">
        <w:rPr>
          <w:szCs w:val="18"/>
          <w:lang w:val="es-MX"/>
        </w:rPr>
        <w:t>ser</w:t>
      </w:r>
      <w:r>
        <w:rPr>
          <w:szCs w:val="18"/>
          <w:lang w:val="es-MX"/>
        </w:rPr>
        <w:t xml:space="preserve"> </w:t>
      </w:r>
      <w:r w:rsidRPr="00BD4AA3">
        <w:rPr>
          <w:szCs w:val="18"/>
          <w:lang w:val="es-MX"/>
        </w:rPr>
        <w:t>objetadas</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contraparte</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testigo</w:t>
      </w:r>
      <w:r>
        <w:rPr>
          <w:szCs w:val="18"/>
          <w:lang w:val="es-MX"/>
        </w:rPr>
        <w:t xml:space="preserve"> </w:t>
      </w:r>
      <w:r w:rsidRPr="00BD4AA3">
        <w:rPr>
          <w:szCs w:val="18"/>
          <w:lang w:val="es-MX"/>
        </w:rPr>
        <w:t>emita</w:t>
      </w:r>
      <w:r>
        <w:rPr>
          <w:szCs w:val="18"/>
          <w:lang w:val="es-MX"/>
        </w:rPr>
        <w:t xml:space="preserve"> </w:t>
      </w:r>
      <w:r w:rsidRPr="00BD4AA3">
        <w:rPr>
          <w:szCs w:val="18"/>
          <w:lang w:val="es-MX"/>
        </w:rPr>
        <w:t>su</w:t>
      </w:r>
      <w:r>
        <w:rPr>
          <w:szCs w:val="18"/>
          <w:lang w:val="es-MX"/>
        </w:rPr>
        <w:t xml:space="preserve"> </w:t>
      </w:r>
      <w:r w:rsidRPr="00BD4AA3">
        <w:rPr>
          <w:szCs w:val="18"/>
          <w:lang w:val="es-MX"/>
        </w:rPr>
        <w:t>respuesta,</w:t>
      </w:r>
      <w:r>
        <w:rPr>
          <w:szCs w:val="18"/>
          <w:lang w:val="es-MX"/>
        </w:rPr>
        <w:t xml:space="preserve"> </w:t>
      </w:r>
      <w:r w:rsidRPr="00BD4AA3">
        <w:rPr>
          <w:szCs w:val="18"/>
          <w:lang w:val="es-MX"/>
        </w:rPr>
        <w:t>para</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calificar</w:t>
      </w:r>
      <w:r>
        <w:rPr>
          <w:szCs w:val="18"/>
          <w:lang w:val="es-MX"/>
        </w:rPr>
        <w:t xml:space="preserve"> </w:t>
      </w:r>
      <w:r w:rsidRPr="00BD4AA3">
        <w:rPr>
          <w:szCs w:val="18"/>
          <w:lang w:val="es-MX"/>
        </w:rPr>
        <w:t>la</w:t>
      </w:r>
      <w:r>
        <w:rPr>
          <w:szCs w:val="18"/>
          <w:lang w:val="es-MX"/>
        </w:rPr>
        <w:t xml:space="preserve"> </w:t>
      </w:r>
      <w:r w:rsidRPr="00BD4AA3">
        <w:rPr>
          <w:szCs w:val="18"/>
          <w:lang w:val="es-MX"/>
        </w:rPr>
        <w:t>procedencia</w:t>
      </w:r>
      <w:r>
        <w:rPr>
          <w:szCs w:val="18"/>
          <w:lang w:val="es-MX"/>
        </w:rPr>
        <w:t xml:space="preserve"> </w:t>
      </w:r>
      <w:r w:rsidRPr="00BD4AA3">
        <w:rPr>
          <w:szCs w:val="18"/>
          <w:lang w:val="es-MX"/>
        </w:rPr>
        <w:t>o</w:t>
      </w:r>
      <w:r>
        <w:rPr>
          <w:szCs w:val="18"/>
          <w:lang w:val="es-MX"/>
        </w:rPr>
        <w:t xml:space="preserve"> </w:t>
      </w:r>
      <w:r w:rsidRPr="00BD4AA3">
        <w:rPr>
          <w:szCs w:val="18"/>
          <w:lang w:val="es-MX"/>
        </w:rPr>
        <w:t>desechamiento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pregunta,</w:t>
      </w:r>
      <w:r>
        <w:rPr>
          <w:szCs w:val="18"/>
          <w:lang w:val="es-MX"/>
        </w:rPr>
        <w:t xml:space="preserve"> </w:t>
      </w:r>
      <w:r w:rsidRPr="00BD4AA3">
        <w:rPr>
          <w:szCs w:val="18"/>
          <w:lang w:val="es-MX"/>
        </w:rPr>
        <w:t>fundando</w:t>
      </w:r>
      <w:r>
        <w:rPr>
          <w:szCs w:val="18"/>
          <w:lang w:val="es-MX"/>
        </w:rPr>
        <w:t xml:space="preserve"> </w:t>
      </w:r>
      <w:r w:rsidRPr="00BD4AA3">
        <w:rPr>
          <w:szCs w:val="18"/>
          <w:lang w:val="es-MX"/>
        </w:rPr>
        <w:t>su</w:t>
      </w:r>
      <w:r>
        <w:rPr>
          <w:szCs w:val="18"/>
          <w:lang w:val="es-MX"/>
        </w:rPr>
        <w:t xml:space="preserve"> </w:t>
      </w:r>
      <w:r w:rsidRPr="00BD4AA3">
        <w:rPr>
          <w:szCs w:val="18"/>
          <w:lang w:val="es-MX"/>
        </w:rPr>
        <w:t>determinación.</w:t>
      </w:r>
    </w:p>
    <w:p w:rsidR="006E471C" w:rsidRPr="00BD4AA3" w:rsidRDefault="006E471C" w:rsidP="006E471C">
      <w:pPr>
        <w:pStyle w:val="Texto"/>
        <w:spacing w:line="230" w:lineRule="exact"/>
        <w:ind w:left="720" w:firstLine="0"/>
        <w:rPr>
          <w:szCs w:val="18"/>
          <w:lang w:val="es-MX"/>
        </w:rPr>
      </w:pPr>
      <w:r w:rsidRPr="00BD4AA3">
        <w:rPr>
          <w:szCs w:val="18"/>
          <w:lang w:val="es-MX"/>
        </w:rPr>
        <w:t>Si</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juez</w:t>
      </w:r>
      <w:r>
        <w:rPr>
          <w:szCs w:val="18"/>
          <w:lang w:val="es-MX"/>
        </w:rPr>
        <w:t xml:space="preserve"> </w:t>
      </w:r>
      <w:r w:rsidRPr="00BD4AA3">
        <w:rPr>
          <w:szCs w:val="18"/>
          <w:lang w:val="es-MX"/>
        </w:rPr>
        <w:t>hubiere</w:t>
      </w:r>
      <w:r>
        <w:rPr>
          <w:szCs w:val="18"/>
          <w:lang w:val="es-MX"/>
        </w:rPr>
        <w:t xml:space="preserve"> </w:t>
      </w:r>
      <w:r w:rsidRPr="00BD4AA3">
        <w:rPr>
          <w:szCs w:val="18"/>
          <w:lang w:val="es-MX"/>
        </w:rPr>
        <w:t>puntos</w:t>
      </w:r>
      <w:r>
        <w:rPr>
          <w:szCs w:val="18"/>
          <w:lang w:val="es-MX"/>
        </w:rPr>
        <w:t xml:space="preserve"> </w:t>
      </w:r>
      <w:r w:rsidRPr="00BD4AA3">
        <w:rPr>
          <w:szCs w:val="18"/>
          <w:lang w:val="es-MX"/>
        </w:rPr>
        <w:t>no</w:t>
      </w:r>
      <w:r>
        <w:rPr>
          <w:szCs w:val="18"/>
          <w:lang w:val="es-MX"/>
        </w:rPr>
        <w:t xml:space="preserve"> </w:t>
      </w:r>
      <w:r w:rsidRPr="00BD4AA3">
        <w:rPr>
          <w:szCs w:val="18"/>
          <w:lang w:val="es-MX"/>
        </w:rPr>
        <w:t>suficientemente</w:t>
      </w:r>
      <w:r>
        <w:rPr>
          <w:szCs w:val="18"/>
          <w:lang w:val="es-MX"/>
        </w:rPr>
        <w:t xml:space="preserve"> </w:t>
      </w:r>
      <w:r w:rsidRPr="00BD4AA3">
        <w:rPr>
          <w:szCs w:val="18"/>
          <w:lang w:val="es-MX"/>
        </w:rPr>
        <w:t>esclarecidos,</w:t>
      </w:r>
      <w:r>
        <w:rPr>
          <w:szCs w:val="18"/>
          <w:lang w:val="es-MX"/>
        </w:rPr>
        <w:t xml:space="preserve"> </w:t>
      </w:r>
      <w:r w:rsidRPr="00BD4AA3">
        <w:rPr>
          <w:szCs w:val="18"/>
          <w:lang w:val="es-MX"/>
        </w:rPr>
        <w:t>podrá</w:t>
      </w:r>
      <w:r>
        <w:rPr>
          <w:szCs w:val="18"/>
          <w:lang w:val="es-MX"/>
        </w:rPr>
        <w:t xml:space="preserve"> </w:t>
      </w:r>
      <w:r w:rsidRPr="00BD4AA3">
        <w:rPr>
          <w:szCs w:val="18"/>
          <w:lang w:val="es-MX"/>
        </w:rPr>
        <w:t>ordenar</w:t>
      </w:r>
      <w:r>
        <w:rPr>
          <w:szCs w:val="18"/>
          <w:lang w:val="es-MX"/>
        </w:rPr>
        <w:t xml:space="preserve"> </w:t>
      </w:r>
      <w:r w:rsidRPr="00BD4AA3">
        <w:rPr>
          <w:szCs w:val="18"/>
          <w:lang w:val="es-MX"/>
        </w:rPr>
        <w:t>al</w:t>
      </w:r>
      <w:r>
        <w:rPr>
          <w:szCs w:val="18"/>
          <w:lang w:val="es-MX"/>
        </w:rPr>
        <w:t xml:space="preserve"> </w:t>
      </w:r>
      <w:r w:rsidRPr="00BD4AA3">
        <w:rPr>
          <w:szCs w:val="18"/>
          <w:lang w:val="es-MX"/>
        </w:rPr>
        <w:t>testigo</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aclare;</w:t>
      </w:r>
    </w:p>
    <w:p w:rsidR="006E471C" w:rsidRPr="00BD4AA3" w:rsidRDefault="006E471C" w:rsidP="006E471C">
      <w:pPr>
        <w:pStyle w:val="Texto"/>
        <w:spacing w:line="230" w:lineRule="exact"/>
        <w:ind w:left="720" w:firstLine="0"/>
        <w:rPr>
          <w:szCs w:val="18"/>
          <w:lang w:val="es-MX"/>
        </w:rPr>
      </w:pPr>
      <w:r w:rsidRPr="00BD4AA3">
        <w:rPr>
          <w:b/>
          <w:szCs w:val="18"/>
          <w:lang w:val="es-MX"/>
        </w:rPr>
        <w:t>VI.</w:t>
      </w:r>
      <w:r>
        <w:rPr>
          <w:szCs w:val="18"/>
          <w:lang w:val="es-MX"/>
        </w:rPr>
        <w:t xml:space="preserve"> </w:t>
      </w:r>
      <w:r w:rsidRPr="00BD4AA3">
        <w:rPr>
          <w:szCs w:val="18"/>
          <w:lang w:val="es-MX"/>
        </w:rPr>
        <w:t>Primero</w:t>
      </w:r>
      <w:r>
        <w:rPr>
          <w:szCs w:val="18"/>
          <w:lang w:val="es-MX"/>
        </w:rPr>
        <w:t xml:space="preserve"> </w:t>
      </w:r>
      <w:r w:rsidRPr="00BD4AA3">
        <w:rPr>
          <w:szCs w:val="18"/>
          <w:lang w:val="es-MX"/>
        </w:rPr>
        <w:t>interrogará</w:t>
      </w:r>
      <w:r>
        <w:rPr>
          <w:szCs w:val="18"/>
          <w:lang w:val="es-MX"/>
        </w:rPr>
        <w:t xml:space="preserve"> </w:t>
      </w:r>
      <w:r w:rsidRPr="00BD4AA3">
        <w:rPr>
          <w:szCs w:val="18"/>
          <w:lang w:val="es-MX"/>
        </w:rPr>
        <w:t>el</w:t>
      </w:r>
      <w:r>
        <w:rPr>
          <w:szCs w:val="18"/>
          <w:lang w:val="es-MX"/>
        </w:rPr>
        <w:t xml:space="preserve"> </w:t>
      </w:r>
      <w:r w:rsidRPr="00BD4AA3">
        <w:rPr>
          <w:szCs w:val="18"/>
          <w:lang w:val="es-MX"/>
        </w:rPr>
        <w:t>oferente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y</w:t>
      </w:r>
      <w:r>
        <w:rPr>
          <w:szCs w:val="18"/>
          <w:lang w:val="es-MX"/>
        </w:rPr>
        <w:t xml:space="preserve"> </w:t>
      </w:r>
      <w:r w:rsidRPr="00BD4AA3">
        <w:rPr>
          <w:szCs w:val="18"/>
          <w:lang w:val="es-MX"/>
        </w:rPr>
        <w:t>posteriormente</w:t>
      </w:r>
      <w:r>
        <w:rPr>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partes.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cuando</w:t>
      </w:r>
      <w:r>
        <w:rPr>
          <w:szCs w:val="18"/>
          <w:lang w:val="es-MX"/>
        </w:rPr>
        <w:t xml:space="preserve"> </w:t>
      </w:r>
      <w:r w:rsidRPr="00BD4AA3">
        <w:rPr>
          <w:szCs w:val="18"/>
          <w:lang w:val="es-MX"/>
        </w:rPr>
        <w:t>lo</w:t>
      </w:r>
      <w:r>
        <w:rPr>
          <w:szCs w:val="18"/>
          <w:lang w:val="es-MX"/>
        </w:rPr>
        <w:t xml:space="preserve"> </w:t>
      </w:r>
      <w:r w:rsidRPr="00BD4AA3">
        <w:rPr>
          <w:szCs w:val="18"/>
          <w:lang w:val="es-MX"/>
        </w:rPr>
        <w:t>estime</w:t>
      </w:r>
      <w:r>
        <w:rPr>
          <w:szCs w:val="18"/>
          <w:lang w:val="es-MX"/>
        </w:rPr>
        <w:t xml:space="preserve"> </w:t>
      </w:r>
      <w:r w:rsidRPr="00BD4AA3">
        <w:rPr>
          <w:szCs w:val="18"/>
          <w:lang w:val="es-MX"/>
        </w:rPr>
        <w:t>pertinente,</w:t>
      </w:r>
      <w:r>
        <w:rPr>
          <w:szCs w:val="18"/>
          <w:lang w:val="es-MX"/>
        </w:rPr>
        <w:t xml:space="preserve"> </w:t>
      </w:r>
      <w:r w:rsidRPr="00BD4AA3">
        <w:rPr>
          <w:szCs w:val="18"/>
          <w:lang w:val="es-MX"/>
        </w:rPr>
        <w:t>examinará</w:t>
      </w:r>
      <w:r>
        <w:rPr>
          <w:szCs w:val="18"/>
          <w:lang w:val="es-MX"/>
        </w:rPr>
        <w:t xml:space="preserve"> </w:t>
      </w:r>
      <w:r w:rsidRPr="00BD4AA3">
        <w:rPr>
          <w:szCs w:val="18"/>
          <w:lang w:val="es-MX"/>
        </w:rPr>
        <w:t>directamente</w:t>
      </w:r>
      <w:r>
        <w:rPr>
          <w:szCs w:val="18"/>
          <w:lang w:val="es-MX"/>
        </w:rPr>
        <w:t xml:space="preserve"> </w:t>
      </w:r>
      <w:r w:rsidRPr="00BD4AA3">
        <w:rPr>
          <w:szCs w:val="18"/>
          <w:lang w:val="es-MX"/>
        </w:rPr>
        <w:t>al</w:t>
      </w:r>
      <w:r>
        <w:rPr>
          <w:szCs w:val="18"/>
          <w:lang w:val="es-MX"/>
        </w:rPr>
        <w:t xml:space="preserve"> </w:t>
      </w:r>
      <w:r w:rsidRPr="00BD4AA3">
        <w:rPr>
          <w:szCs w:val="18"/>
          <w:lang w:val="es-MX"/>
        </w:rPr>
        <w:t>testigo;</w:t>
      </w:r>
    </w:p>
    <w:p w:rsidR="006E471C" w:rsidRPr="00BD4AA3" w:rsidRDefault="006E471C" w:rsidP="006E471C">
      <w:pPr>
        <w:pStyle w:val="Texto"/>
        <w:spacing w:line="230" w:lineRule="exact"/>
        <w:ind w:left="720" w:firstLine="0"/>
        <w:rPr>
          <w:szCs w:val="18"/>
          <w:lang w:val="es-MX"/>
        </w:rPr>
      </w:pPr>
      <w:r w:rsidRPr="00BD4AA3">
        <w:rPr>
          <w:b/>
          <w:szCs w:val="18"/>
          <w:lang w:val="es-MX"/>
        </w:rPr>
        <w:t>VII.</w:t>
      </w:r>
      <w:r>
        <w:rPr>
          <w:szCs w:val="18"/>
          <w:lang w:val="es-MX"/>
        </w:rPr>
        <w:t xml:space="preserve"> </w:t>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respuestas</w:t>
      </w:r>
      <w:r>
        <w:rPr>
          <w:szCs w:val="18"/>
          <w:lang w:val="es-MX"/>
        </w:rPr>
        <w:t xml:space="preserve"> </w:t>
      </w:r>
      <w:r w:rsidRPr="00BD4AA3">
        <w:rPr>
          <w:szCs w:val="18"/>
          <w:lang w:val="es-MX"/>
        </w:rPr>
        <w:t>se</w:t>
      </w:r>
      <w:r>
        <w:rPr>
          <w:szCs w:val="18"/>
          <w:lang w:val="es-MX"/>
        </w:rPr>
        <w:t xml:space="preserve"> </w:t>
      </w:r>
      <w:r w:rsidRPr="00BD4AA3">
        <w:rPr>
          <w:szCs w:val="18"/>
          <w:lang w:val="es-MX"/>
        </w:rPr>
        <w:t>harán</w:t>
      </w:r>
      <w:r>
        <w:rPr>
          <w:szCs w:val="18"/>
          <w:lang w:val="es-MX"/>
        </w:rPr>
        <w:t xml:space="preserve"> </w:t>
      </w:r>
      <w:r w:rsidRPr="00BD4AA3">
        <w:rPr>
          <w:szCs w:val="18"/>
          <w:lang w:val="es-MX"/>
        </w:rPr>
        <w:t>constar</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medios</w:t>
      </w:r>
      <w:r>
        <w:rPr>
          <w:szCs w:val="18"/>
          <w:lang w:val="es-MX"/>
        </w:rPr>
        <w:t xml:space="preserve"> </w:t>
      </w:r>
      <w:r w:rsidRPr="00BD4AA3">
        <w:rPr>
          <w:szCs w:val="18"/>
          <w:lang w:val="es-MX"/>
        </w:rPr>
        <w:t>gráficos,</w:t>
      </w:r>
      <w:r>
        <w:rPr>
          <w:szCs w:val="18"/>
          <w:lang w:val="es-MX"/>
        </w:rPr>
        <w:t xml:space="preserve"> </w:t>
      </w:r>
      <w:r w:rsidRPr="00BD4AA3">
        <w:rPr>
          <w:szCs w:val="18"/>
          <w:lang w:val="es-MX"/>
        </w:rPr>
        <w:t>documentales,</w:t>
      </w:r>
      <w:r>
        <w:rPr>
          <w:szCs w:val="18"/>
          <w:lang w:val="es-MX"/>
        </w:rPr>
        <w:t xml:space="preserve"> </w:t>
      </w:r>
      <w:r w:rsidRPr="00BD4AA3">
        <w:rPr>
          <w:szCs w:val="18"/>
          <w:lang w:val="es-MX"/>
        </w:rPr>
        <w:t>de</w:t>
      </w:r>
      <w:r>
        <w:rPr>
          <w:szCs w:val="18"/>
          <w:lang w:val="es-MX"/>
        </w:rPr>
        <w:t xml:space="preserve"> </w:t>
      </w:r>
      <w:r w:rsidRPr="00BD4AA3">
        <w:rPr>
          <w:szCs w:val="18"/>
          <w:lang w:val="es-MX"/>
        </w:rPr>
        <w:t>audio</w:t>
      </w:r>
      <w:r>
        <w:rPr>
          <w:szCs w:val="18"/>
          <w:lang w:val="es-MX"/>
        </w:rPr>
        <w:t xml:space="preserve"> </w:t>
      </w:r>
      <w:r w:rsidRPr="00BD4AA3">
        <w:rPr>
          <w:szCs w:val="18"/>
          <w:lang w:val="es-MX"/>
        </w:rPr>
        <w:t>o</w:t>
      </w:r>
      <w:r>
        <w:rPr>
          <w:szCs w:val="18"/>
          <w:lang w:val="es-MX"/>
        </w:rPr>
        <w:t xml:space="preserve"> </w:t>
      </w:r>
      <w:r w:rsidRPr="00BD4AA3">
        <w:rPr>
          <w:szCs w:val="18"/>
          <w:lang w:val="es-MX"/>
        </w:rPr>
        <w:t>audiovisuales.</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implementará</w:t>
      </w:r>
      <w:r>
        <w:rPr>
          <w:szCs w:val="18"/>
          <w:lang w:val="es-MX"/>
        </w:rPr>
        <w:t xml:space="preserve"> </w:t>
      </w:r>
      <w:r w:rsidRPr="00BD4AA3">
        <w:rPr>
          <w:szCs w:val="18"/>
          <w:lang w:val="es-MX"/>
        </w:rPr>
        <w:t>los</w:t>
      </w:r>
      <w:r>
        <w:rPr>
          <w:szCs w:val="18"/>
          <w:lang w:val="es-MX"/>
        </w:rPr>
        <w:t xml:space="preserve"> </w:t>
      </w:r>
      <w:r w:rsidRPr="00BD4AA3">
        <w:rPr>
          <w:szCs w:val="18"/>
          <w:lang w:val="es-MX"/>
        </w:rPr>
        <w:t>sistemas</w:t>
      </w:r>
      <w:r>
        <w:rPr>
          <w:szCs w:val="18"/>
          <w:lang w:val="es-MX"/>
        </w:rPr>
        <w:t xml:space="preserve"> </w:t>
      </w:r>
      <w:r w:rsidRPr="00BD4AA3">
        <w:rPr>
          <w:szCs w:val="18"/>
          <w:lang w:val="es-MX"/>
        </w:rPr>
        <w:t>que</w:t>
      </w:r>
      <w:r>
        <w:rPr>
          <w:szCs w:val="18"/>
          <w:lang w:val="es-MX"/>
        </w:rPr>
        <w:t xml:space="preserve"> </w:t>
      </w:r>
      <w:r w:rsidRPr="00BD4AA3">
        <w:rPr>
          <w:szCs w:val="18"/>
          <w:lang w:val="es-MX"/>
        </w:rPr>
        <w:t>considere</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dejar</w:t>
      </w:r>
      <w:r>
        <w:rPr>
          <w:szCs w:val="18"/>
          <w:lang w:val="es-MX"/>
        </w:rPr>
        <w:t xml:space="preserve"> </w:t>
      </w:r>
      <w:r w:rsidRPr="00BD4AA3">
        <w:rPr>
          <w:szCs w:val="18"/>
          <w:lang w:val="es-MX"/>
        </w:rPr>
        <w:t>constancia</w:t>
      </w:r>
      <w:r>
        <w:rPr>
          <w:szCs w:val="18"/>
          <w:lang w:val="es-MX"/>
        </w:rPr>
        <w:t xml:space="preserve"> </w:t>
      </w:r>
      <w:r w:rsidRPr="00BD4AA3">
        <w:rPr>
          <w:szCs w:val="18"/>
          <w:lang w:val="es-MX"/>
        </w:rPr>
        <w:t>del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privilegiando</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de</w:t>
      </w:r>
      <w:r>
        <w:rPr>
          <w:szCs w:val="18"/>
          <w:lang w:val="es-MX"/>
        </w:rPr>
        <w:t xml:space="preserve"> </w:t>
      </w:r>
      <w:r w:rsidRPr="00BD4AA3">
        <w:rPr>
          <w:szCs w:val="18"/>
          <w:lang w:val="es-MX"/>
        </w:rPr>
        <w:t>inmediatez,</w:t>
      </w:r>
      <w:r>
        <w:rPr>
          <w:szCs w:val="18"/>
          <w:lang w:val="es-MX"/>
        </w:rPr>
        <w:t xml:space="preserve"> </w:t>
      </w:r>
      <w:r w:rsidRPr="00BD4AA3">
        <w:rPr>
          <w:szCs w:val="18"/>
          <w:lang w:val="es-MX"/>
        </w:rPr>
        <w:t>concentración</w:t>
      </w:r>
      <w:r>
        <w:rPr>
          <w:szCs w:val="18"/>
          <w:lang w:val="es-MX"/>
        </w:rPr>
        <w:t xml:space="preserve"> </w:t>
      </w:r>
      <w:r w:rsidRPr="00BD4AA3">
        <w:rPr>
          <w:szCs w:val="18"/>
          <w:lang w:val="es-MX"/>
        </w:rPr>
        <w:t>y</w:t>
      </w:r>
      <w:r>
        <w:rPr>
          <w:szCs w:val="18"/>
          <w:lang w:val="es-MX"/>
        </w:rPr>
        <w:t xml:space="preserve"> </w:t>
      </w:r>
      <w:r w:rsidRPr="00BD4AA3">
        <w:rPr>
          <w:szCs w:val="18"/>
          <w:lang w:val="es-MX"/>
        </w:rPr>
        <w:t>celeridad</w:t>
      </w:r>
      <w:r>
        <w:rPr>
          <w:szCs w:val="18"/>
          <w:lang w:val="es-MX"/>
        </w:rPr>
        <w:t xml:space="preserve"> </w:t>
      </w:r>
      <w:r w:rsidRPr="00BD4AA3">
        <w:rPr>
          <w:szCs w:val="18"/>
          <w:lang w:val="es-MX"/>
        </w:rPr>
        <w:t>procesal.</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caso</w:t>
      </w:r>
      <w:r>
        <w:rPr>
          <w:szCs w:val="18"/>
          <w:lang w:val="es-MX"/>
        </w:rPr>
        <w:t xml:space="preserve"> </w:t>
      </w:r>
      <w:r w:rsidRPr="00BD4AA3">
        <w:rPr>
          <w:szCs w:val="18"/>
          <w:lang w:val="es-MX"/>
        </w:rPr>
        <w:t>se</w:t>
      </w:r>
      <w:r>
        <w:rPr>
          <w:szCs w:val="18"/>
          <w:lang w:val="es-MX"/>
        </w:rPr>
        <w:t xml:space="preserve"> </w:t>
      </w:r>
      <w:r w:rsidRPr="00BD4AA3">
        <w:rPr>
          <w:szCs w:val="18"/>
          <w:lang w:val="es-MX"/>
        </w:rPr>
        <w:t>permitirá</w:t>
      </w:r>
      <w:r>
        <w:rPr>
          <w:szCs w:val="18"/>
          <w:lang w:val="es-MX"/>
        </w:rPr>
        <w:t xml:space="preserve"> </w:t>
      </w:r>
      <w:r w:rsidRPr="00BD4AA3">
        <w:rPr>
          <w:szCs w:val="18"/>
          <w:lang w:val="es-MX"/>
        </w:rPr>
        <w:t>el</w:t>
      </w:r>
      <w:r>
        <w:rPr>
          <w:szCs w:val="18"/>
          <w:lang w:val="es-MX"/>
        </w:rPr>
        <w:t xml:space="preserve"> </w:t>
      </w:r>
      <w:r w:rsidRPr="00BD4AA3">
        <w:rPr>
          <w:szCs w:val="18"/>
          <w:lang w:val="es-MX"/>
        </w:rPr>
        <w:t>dictado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y</w:t>
      </w:r>
      <w:r>
        <w:rPr>
          <w:szCs w:val="18"/>
          <w:lang w:val="es-MX"/>
        </w:rPr>
        <w:t xml:space="preserve"> </w:t>
      </w:r>
      <w:r w:rsidRPr="00BD4AA3">
        <w:rPr>
          <w:szCs w:val="18"/>
          <w:lang w:val="es-MX"/>
        </w:rPr>
        <w:t>respuestas;</w:t>
      </w:r>
    </w:p>
    <w:p w:rsidR="006E471C" w:rsidRDefault="006E471C" w:rsidP="006E471C">
      <w:pPr>
        <w:pStyle w:val="Texto"/>
        <w:spacing w:line="230" w:lineRule="exact"/>
        <w:ind w:left="720" w:firstLine="0"/>
        <w:rPr>
          <w:szCs w:val="18"/>
          <w:lang w:val="es-MX"/>
        </w:rPr>
      </w:pPr>
      <w:r w:rsidRPr="00BD4AA3">
        <w:rPr>
          <w:b/>
          <w:szCs w:val="18"/>
          <w:lang w:val="es-MX"/>
        </w:rPr>
        <w:t>VIII.</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están</w:t>
      </w:r>
      <w:r>
        <w:rPr>
          <w:szCs w:val="18"/>
          <w:lang w:val="es-MX"/>
        </w:rPr>
        <w:t xml:space="preserve"> </w:t>
      </w:r>
      <w:r w:rsidRPr="00BD4AA3">
        <w:rPr>
          <w:szCs w:val="18"/>
          <w:lang w:val="es-MX"/>
        </w:rPr>
        <w:t>obligados</w:t>
      </w:r>
      <w:r>
        <w:rPr>
          <w:szCs w:val="18"/>
          <w:lang w:val="es-MX"/>
        </w:rPr>
        <w:t xml:space="preserve"> </w:t>
      </w:r>
      <w:r w:rsidRPr="00BD4AA3">
        <w:rPr>
          <w:szCs w:val="18"/>
          <w:lang w:val="es-MX"/>
        </w:rPr>
        <w:t>a</w:t>
      </w:r>
      <w:r>
        <w:rPr>
          <w:szCs w:val="18"/>
          <w:lang w:val="es-MX"/>
        </w:rPr>
        <w:t xml:space="preserve"> </w:t>
      </w:r>
      <w:r w:rsidRPr="00BD4AA3">
        <w:rPr>
          <w:szCs w:val="18"/>
          <w:lang w:val="es-MX"/>
        </w:rPr>
        <w:t>dar</w:t>
      </w:r>
      <w:r>
        <w:rPr>
          <w:szCs w:val="18"/>
          <w:lang w:val="es-MX"/>
        </w:rPr>
        <w:t xml:space="preserve"> </w:t>
      </w:r>
      <w:r w:rsidRPr="00BD4AA3">
        <w:rPr>
          <w:szCs w:val="18"/>
          <w:lang w:val="es-MX"/>
        </w:rPr>
        <w:t>la</w:t>
      </w:r>
      <w:r>
        <w:rPr>
          <w:szCs w:val="18"/>
          <w:lang w:val="es-MX"/>
        </w:rPr>
        <w:t xml:space="preserve"> </w:t>
      </w:r>
      <w:r w:rsidRPr="00BD4AA3">
        <w:rPr>
          <w:szCs w:val="18"/>
          <w:lang w:val="es-MX"/>
        </w:rPr>
        <w:t>razón</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dicho,</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solicitarla,</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respuestas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la</w:t>
      </w:r>
      <w:r>
        <w:rPr>
          <w:szCs w:val="18"/>
          <w:lang w:val="es-MX"/>
        </w:rPr>
        <w:t xml:space="preserve"> </w:t>
      </w:r>
      <w:r w:rsidRPr="00BD4AA3">
        <w:rPr>
          <w:szCs w:val="18"/>
          <w:lang w:val="es-MX"/>
        </w:rPr>
        <w:t>lleven</w:t>
      </w:r>
      <w:r>
        <w:rPr>
          <w:szCs w:val="18"/>
          <w:lang w:val="es-MX"/>
        </w:rPr>
        <w:t xml:space="preserve"> </w:t>
      </w:r>
      <w:r w:rsidRPr="00BD4AA3">
        <w:rPr>
          <w:szCs w:val="18"/>
          <w:lang w:val="es-MX"/>
        </w:rPr>
        <w:t>ya</w:t>
      </w:r>
      <w:r>
        <w:rPr>
          <w:szCs w:val="18"/>
          <w:lang w:val="es-MX"/>
        </w:rPr>
        <w:t xml:space="preserve"> </w:t>
      </w:r>
      <w:r w:rsidRPr="00BD4AA3">
        <w:rPr>
          <w:szCs w:val="18"/>
          <w:lang w:val="es-MX"/>
        </w:rPr>
        <w:t>en</w:t>
      </w:r>
      <w:r>
        <w:rPr>
          <w:szCs w:val="18"/>
          <w:lang w:val="es-MX"/>
        </w:rPr>
        <w:t xml:space="preserve"> </w:t>
      </w:r>
      <w:r w:rsidRPr="00BD4AA3">
        <w:rPr>
          <w:szCs w:val="18"/>
          <w:lang w:val="es-MX"/>
        </w:rPr>
        <w:t>sí;</w:t>
      </w:r>
    </w:p>
    <w:p w:rsidR="006E471C" w:rsidRPr="00BD4AA3" w:rsidRDefault="006E471C" w:rsidP="006E471C">
      <w:pPr>
        <w:pStyle w:val="Texto"/>
        <w:spacing w:line="240" w:lineRule="exact"/>
        <w:ind w:left="720" w:firstLine="0"/>
        <w:rPr>
          <w:szCs w:val="18"/>
          <w:lang w:val="es-MX"/>
        </w:rPr>
      </w:pPr>
      <w:r w:rsidRPr="00BD4AA3">
        <w:rPr>
          <w:b/>
          <w:szCs w:val="18"/>
          <w:lang w:val="es-MX"/>
        </w:rPr>
        <w:t>IX.</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0" w:lineRule="exact"/>
        <w:ind w:left="720" w:firstLine="0"/>
        <w:rPr>
          <w:szCs w:val="18"/>
          <w:lang w:val="es-MX"/>
        </w:rPr>
      </w:pPr>
      <w:r w:rsidRPr="00BD4AA3">
        <w:rPr>
          <w:b/>
          <w:szCs w:val="18"/>
          <w:lang w:val="es-MX"/>
        </w:rPr>
        <w:t>X.</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Default="006E471C" w:rsidP="006E471C">
      <w:pPr>
        <w:pStyle w:val="Texto"/>
        <w:spacing w:line="240" w:lineRule="exact"/>
        <w:ind w:left="720" w:firstLine="0"/>
        <w:rPr>
          <w:szCs w:val="18"/>
          <w:lang w:val="es-MX"/>
        </w:rPr>
      </w:pPr>
      <w:r w:rsidRPr="00BD4AA3">
        <w:rPr>
          <w:b/>
          <w:szCs w:val="18"/>
          <w:lang w:val="es-MX"/>
        </w:rPr>
        <w:t>XI.</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prueba</w:t>
      </w:r>
      <w:r>
        <w:rPr>
          <w:szCs w:val="18"/>
          <w:lang w:val="es-MX"/>
        </w:rPr>
        <w:t xml:space="preserve"> </w:t>
      </w:r>
      <w:r w:rsidRPr="00BD4AA3">
        <w:rPr>
          <w:szCs w:val="18"/>
          <w:lang w:val="es-MX"/>
        </w:rPr>
        <w:t>es</w:t>
      </w:r>
      <w:r>
        <w:rPr>
          <w:szCs w:val="18"/>
          <w:lang w:val="es-MX"/>
        </w:rPr>
        <w:t xml:space="preserve"> </w:t>
      </w:r>
      <w:r w:rsidRPr="00BD4AA3">
        <w:rPr>
          <w:szCs w:val="18"/>
          <w:lang w:val="es-MX"/>
        </w:rPr>
        <w:t>indivisible,</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radique</w:t>
      </w:r>
      <w:r>
        <w:rPr>
          <w:szCs w:val="18"/>
          <w:lang w:val="es-MX"/>
        </w:rPr>
        <w:t xml:space="preserve"> </w:t>
      </w:r>
      <w:r w:rsidRPr="00BD4AA3">
        <w:rPr>
          <w:szCs w:val="18"/>
          <w:lang w:val="es-MX"/>
        </w:rPr>
        <w:t>fuera</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residencia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tenga</w:t>
      </w:r>
      <w:r>
        <w:rPr>
          <w:szCs w:val="18"/>
          <w:lang w:val="es-MX"/>
        </w:rPr>
        <w:t xml:space="preserve"> </w:t>
      </w:r>
      <w:r w:rsidRPr="00BD4AA3">
        <w:rPr>
          <w:szCs w:val="18"/>
          <w:lang w:val="es-MX"/>
        </w:rPr>
        <w:t>que</w:t>
      </w:r>
      <w:r>
        <w:rPr>
          <w:szCs w:val="18"/>
          <w:lang w:val="es-MX"/>
        </w:rPr>
        <w:t xml:space="preserve"> </w:t>
      </w:r>
      <w:r w:rsidRPr="00BD4AA3">
        <w:rPr>
          <w:szCs w:val="18"/>
          <w:lang w:val="es-MX"/>
        </w:rPr>
        <w:t>desahogarse</w:t>
      </w:r>
      <w:r>
        <w:rPr>
          <w:szCs w:val="18"/>
          <w:lang w:val="es-MX"/>
        </w:rPr>
        <w:t xml:space="preserve"> </w:t>
      </w:r>
      <w:r w:rsidRPr="00BD4AA3">
        <w:rPr>
          <w:szCs w:val="18"/>
          <w:lang w:val="es-MX"/>
        </w:rPr>
        <w:t>por</w:t>
      </w:r>
      <w:r>
        <w:rPr>
          <w:szCs w:val="18"/>
          <w:lang w:val="es-MX"/>
        </w:rPr>
        <w:t xml:space="preserve"> </w:t>
      </w:r>
      <w:r w:rsidRPr="00BD4AA3">
        <w:rPr>
          <w:szCs w:val="18"/>
          <w:lang w:val="es-MX"/>
        </w:rPr>
        <w:t>exhorto,</w:t>
      </w:r>
      <w:r>
        <w:rPr>
          <w:szCs w:val="18"/>
          <w:lang w:val="es-MX"/>
        </w:rPr>
        <w:t xml:space="preserve"> </w:t>
      </w:r>
      <w:r w:rsidRPr="00BD4AA3">
        <w:rPr>
          <w:szCs w:val="18"/>
          <w:lang w:val="es-MX"/>
        </w:rPr>
        <w:t>en</w:t>
      </w:r>
      <w:r>
        <w:rPr>
          <w:szCs w:val="18"/>
          <w:lang w:val="es-MX"/>
        </w:rPr>
        <w:t xml:space="preserve"> </w:t>
      </w:r>
      <w:r w:rsidRPr="00BD4AA3">
        <w:rPr>
          <w:szCs w:val="18"/>
          <w:lang w:val="es-MX"/>
        </w:rPr>
        <w:t>cuyo</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juzgador</w:t>
      </w:r>
      <w:r>
        <w:rPr>
          <w:szCs w:val="18"/>
          <w:lang w:val="es-MX"/>
        </w:rPr>
        <w:t xml:space="preserve"> </w:t>
      </w:r>
      <w:r w:rsidRPr="00BD4AA3">
        <w:rPr>
          <w:szCs w:val="18"/>
          <w:lang w:val="es-MX"/>
        </w:rPr>
        <w:t>adoptará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pertinentes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otros</w:t>
      </w:r>
      <w:r>
        <w:rPr>
          <w:szCs w:val="18"/>
          <w:lang w:val="es-MX"/>
        </w:rPr>
        <w:t xml:space="preserve"> </w:t>
      </w:r>
      <w:r w:rsidRPr="00BD4AA3">
        <w:rPr>
          <w:szCs w:val="18"/>
          <w:lang w:val="es-MX"/>
        </w:rPr>
        <w:t>testigos</w:t>
      </w:r>
      <w:r>
        <w:rPr>
          <w:szCs w:val="18"/>
          <w:lang w:val="es-MX"/>
        </w:rPr>
        <w:t xml:space="preserve"> </w:t>
      </w:r>
      <w:r w:rsidRPr="00BD4AA3">
        <w:rPr>
          <w:szCs w:val="18"/>
          <w:lang w:val="es-MX"/>
        </w:rPr>
        <w:t>no</w:t>
      </w:r>
      <w:r>
        <w:rPr>
          <w:szCs w:val="18"/>
          <w:lang w:val="es-MX"/>
        </w:rPr>
        <w:t xml:space="preserve"> </w:t>
      </w:r>
      <w:r w:rsidRPr="00BD4AA3">
        <w:rPr>
          <w:szCs w:val="18"/>
          <w:lang w:val="es-MX"/>
        </w:rPr>
        <w:t>tengan</w:t>
      </w:r>
      <w:r>
        <w:rPr>
          <w:szCs w:val="18"/>
          <w:lang w:val="es-MX"/>
        </w:rPr>
        <w:t xml:space="preserve"> </w:t>
      </w:r>
      <w:r w:rsidRPr="00BD4AA3">
        <w:rPr>
          <w:szCs w:val="18"/>
          <w:lang w:val="es-MX"/>
        </w:rPr>
        <w:t>conocimiento</w:t>
      </w:r>
      <w:r>
        <w:rPr>
          <w:szCs w:val="18"/>
          <w:lang w:val="es-MX"/>
        </w:rPr>
        <w:t xml:space="preserve"> </w:t>
      </w:r>
      <w:r w:rsidRPr="00BD4AA3">
        <w:rPr>
          <w:szCs w:val="18"/>
          <w:lang w:val="es-MX"/>
        </w:rPr>
        <w:t>previo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declaraciones</w:t>
      </w:r>
      <w:r>
        <w:rPr>
          <w:szCs w:val="18"/>
          <w:lang w:val="es-MX"/>
        </w:rPr>
        <w:t xml:space="preserve"> </w:t>
      </w:r>
      <w:r w:rsidRPr="00BD4AA3">
        <w:rPr>
          <w:szCs w:val="18"/>
          <w:lang w:val="es-MX"/>
        </w:rPr>
        <w:t>desahogadas;</w:t>
      </w:r>
    </w:p>
    <w:p w:rsidR="006E471C" w:rsidRDefault="006E471C" w:rsidP="006E471C">
      <w:pPr>
        <w:pStyle w:val="Texto"/>
        <w:spacing w:line="240" w:lineRule="exact"/>
        <w:ind w:left="720" w:firstLine="0"/>
        <w:rPr>
          <w:szCs w:val="18"/>
          <w:lang w:val="es-MX"/>
        </w:rPr>
      </w:pPr>
      <w:r w:rsidRPr="00BD4AA3">
        <w:rPr>
          <w:b/>
          <w:szCs w:val="18"/>
          <w:lang w:val="es-MX"/>
        </w:rPr>
        <w:t>XII.</w:t>
      </w:r>
      <w:r>
        <w:rPr>
          <w:b/>
          <w:szCs w:val="18"/>
          <w:lang w:val="es-MX"/>
        </w:rPr>
        <w:t xml:space="preserve"> </w:t>
      </w:r>
      <w:r w:rsidRPr="00BD4AA3">
        <w:rPr>
          <w:szCs w:val="18"/>
          <w:lang w:val="es-MX"/>
        </w:rPr>
        <w:t>Durante</w:t>
      </w:r>
      <w:r>
        <w:rPr>
          <w:szCs w:val="18"/>
          <w:lang w:val="es-MX"/>
        </w:rPr>
        <w:t xml:space="preserve"> </w:t>
      </w:r>
      <w:r w:rsidRPr="00BD4AA3">
        <w:rPr>
          <w:szCs w:val="18"/>
          <w:lang w:val="es-MX"/>
        </w:rPr>
        <w:t>el</w:t>
      </w:r>
      <w:r>
        <w:rPr>
          <w:szCs w:val="18"/>
          <w:lang w:val="es-MX"/>
        </w:rPr>
        <w:t xml:space="preserve"> </w:t>
      </w:r>
      <w:r w:rsidRPr="00BD4AA3">
        <w:rPr>
          <w:szCs w:val="18"/>
          <w:lang w:val="es-MX"/>
        </w:rPr>
        <w:t>interrogatorio</w:t>
      </w:r>
      <w:r>
        <w:rPr>
          <w:szCs w:val="18"/>
          <w:lang w:val="es-MX"/>
        </w:rPr>
        <w:t xml:space="preserve"> </w:t>
      </w:r>
      <w:r w:rsidRPr="00BD4AA3">
        <w:rPr>
          <w:szCs w:val="18"/>
          <w:lang w:val="es-MX"/>
        </w:rPr>
        <w:t>y</w:t>
      </w:r>
      <w:r>
        <w:rPr>
          <w:szCs w:val="18"/>
          <w:lang w:val="es-MX"/>
        </w:rPr>
        <w:t xml:space="preserve"> </w:t>
      </w:r>
      <w:r w:rsidRPr="00BD4AA3">
        <w:rPr>
          <w:szCs w:val="18"/>
          <w:lang w:val="es-MX"/>
        </w:rPr>
        <w:t>contrainterrogatorio,</w:t>
      </w:r>
      <w:r>
        <w:rPr>
          <w:szCs w:val="18"/>
          <w:lang w:val="es-MX"/>
        </w:rPr>
        <w:t xml:space="preserve"> </w:t>
      </w:r>
      <w:r w:rsidRPr="00BD4AA3">
        <w:rPr>
          <w:szCs w:val="18"/>
          <w:lang w:val="es-MX"/>
        </w:rPr>
        <w:t>para</w:t>
      </w:r>
      <w:r>
        <w:rPr>
          <w:szCs w:val="18"/>
          <w:lang w:val="es-MX"/>
        </w:rPr>
        <w:t xml:space="preserve"> </w:t>
      </w:r>
      <w:r w:rsidRPr="00BD4AA3">
        <w:rPr>
          <w:szCs w:val="18"/>
          <w:lang w:val="es-MX"/>
        </w:rPr>
        <w:t>superar</w:t>
      </w:r>
      <w:r>
        <w:rPr>
          <w:szCs w:val="18"/>
          <w:lang w:val="es-MX"/>
        </w:rPr>
        <w:t xml:space="preserve"> </w:t>
      </w:r>
      <w:r w:rsidRPr="00BD4AA3">
        <w:rPr>
          <w:szCs w:val="18"/>
          <w:lang w:val="es-MX"/>
        </w:rPr>
        <w:t>o</w:t>
      </w:r>
      <w:r>
        <w:rPr>
          <w:szCs w:val="18"/>
          <w:lang w:val="es-MX"/>
        </w:rPr>
        <w:t xml:space="preserve"> </w:t>
      </w:r>
      <w:r w:rsidRPr="00BD4AA3">
        <w:rPr>
          <w:szCs w:val="18"/>
          <w:lang w:val="es-MX"/>
        </w:rPr>
        <w:t>evidenciar</w:t>
      </w:r>
      <w:r>
        <w:rPr>
          <w:szCs w:val="18"/>
          <w:lang w:val="es-MX"/>
        </w:rPr>
        <w:t xml:space="preserve"> </w:t>
      </w:r>
      <w:r w:rsidRPr="00BD4AA3">
        <w:rPr>
          <w:szCs w:val="18"/>
          <w:lang w:val="es-MX"/>
        </w:rPr>
        <w:t>contradicciones,</w:t>
      </w:r>
      <w:r>
        <w:rPr>
          <w:szCs w:val="18"/>
          <w:lang w:val="es-MX"/>
        </w:rPr>
        <w:t xml:space="preserve"> </w:t>
      </w:r>
      <w:r w:rsidRPr="00BD4AA3">
        <w:rPr>
          <w:szCs w:val="18"/>
          <w:lang w:val="es-MX"/>
        </w:rPr>
        <w:t>o</w:t>
      </w:r>
      <w:r>
        <w:rPr>
          <w:szCs w:val="18"/>
          <w:lang w:val="es-MX"/>
        </w:rPr>
        <w:t xml:space="preserve"> </w:t>
      </w:r>
      <w:r w:rsidRPr="00BD4AA3">
        <w:rPr>
          <w:szCs w:val="18"/>
          <w:lang w:val="es-MX"/>
        </w:rPr>
        <w:t>solicitar</w:t>
      </w:r>
      <w:r>
        <w:rPr>
          <w:szCs w:val="18"/>
          <w:lang w:val="es-MX"/>
        </w:rPr>
        <w:t xml:space="preserve"> </w:t>
      </w:r>
      <w:r w:rsidRPr="00BD4AA3">
        <w:rPr>
          <w:szCs w:val="18"/>
          <w:lang w:val="es-MX"/>
        </w:rPr>
        <w:t>las</w:t>
      </w:r>
      <w:r>
        <w:rPr>
          <w:szCs w:val="18"/>
          <w:lang w:val="es-MX"/>
        </w:rPr>
        <w:t xml:space="preserve"> </w:t>
      </w:r>
      <w:r w:rsidRPr="00BD4AA3">
        <w:rPr>
          <w:szCs w:val="18"/>
          <w:lang w:val="es-MX"/>
        </w:rPr>
        <w:t>aclaraciones</w:t>
      </w:r>
      <w:r>
        <w:rPr>
          <w:szCs w:val="18"/>
          <w:lang w:val="es-MX"/>
        </w:rPr>
        <w:t xml:space="preserve"> </w:t>
      </w:r>
      <w:r w:rsidRPr="00BD4AA3">
        <w:rPr>
          <w:szCs w:val="18"/>
          <w:lang w:val="es-MX"/>
        </w:rPr>
        <w:t>pertinentes,</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apoderados</w:t>
      </w:r>
      <w:r>
        <w:rPr>
          <w:szCs w:val="18"/>
          <w:lang w:val="es-MX"/>
        </w:rPr>
        <w:t xml:space="preserve"> </w:t>
      </w:r>
      <w:r w:rsidRPr="00BD4AA3">
        <w:rPr>
          <w:szCs w:val="18"/>
          <w:lang w:val="es-MX"/>
        </w:rPr>
        <w:t>podrán</w:t>
      </w:r>
      <w:r>
        <w:rPr>
          <w:szCs w:val="18"/>
          <w:lang w:val="es-MX"/>
        </w:rPr>
        <w:t xml:space="preserve"> </w:t>
      </w:r>
      <w:r w:rsidRPr="00BD4AA3">
        <w:rPr>
          <w:szCs w:val="18"/>
          <w:lang w:val="es-MX"/>
        </w:rPr>
        <w:t>poner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vista</w:t>
      </w:r>
      <w:r>
        <w:rPr>
          <w:szCs w:val="18"/>
          <w:lang w:val="es-MX"/>
        </w:rPr>
        <w:t xml:space="preserve"> </w:t>
      </w:r>
      <w:r w:rsidRPr="00BD4AA3">
        <w:rPr>
          <w:szCs w:val="18"/>
          <w:lang w:val="es-MX"/>
        </w:rPr>
        <w:t>del</w:t>
      </w:r>
      <w:r>
        <w:rPr>
          <w:szCs w:val="18"/>
          <w:lang w:val="es-MX"/>
        </w:rPr>
        <w:t xml:space="preserve"> </w:t>
      </w:r>
      <w:r w:rsidRPr="00BD4AA3">
        <w:rPr>
          <w:szCs w:val="18"/>
          <w:lang w:val="es-MX"/>
        </w:rPr>
        <w:t>testigo</w:t>
      </w:r>
      <w:r>
        <w:rPr>
          <w:szCs w:val="18"/>
          <w:lang w:val="es-MX"/>
        </w:rPr>
        <w:t xml:space="preserve"> </w:t>
      </w:r>
      <w:r w:rsidRPr="00BD4AA3">
        <w:rPr>
          <w:szCs w:val="18"/>
          <w:lang w:val="es-MX"/>
        </w:rPr>
        <w:t>documentos</w:t>
      </w:r>
      <w:r>
        <w:rPr>
          <w:szCs w:val="18"/>
          <w:lang w:val="es-MX"/>
        </w:rPr>
        <w:t xml:space="preserve"> </w:t>
      </w:r>
      <w:r w:rsidRPr="00BD4AA3">
        <w:rPr>
          <w:szCs w:val="18"/>
          <w:lang w:val="es-MX"/>
        </w:rPr>
        <w:t>elaborados</w:t>
      </w:r>
      <w:r>
        <w:rPr>
          <w:szCs w:val="18"/>
          <w:lang w:val="es-MX"/>
        </w:rPr>
        <w:t xml:space="preserve"> </w:t>
      </w:r>
      <w:r w:rsidRPr="00BD4AA3">
        <w:rPr>
          <w:szCs w:val="18"/>
          <w:lang w:val="es-MX"/>
        </w:rPr>
        <w:t>por</w:t>
      </w:r>
      <w:r>
        <w:rPr>
          <w:szCs w:val="18"/>
          <w:lang w:val="es-MX"/>
        </w:rPr>
        <w:t xml:space="preserve"> </w:t>
      </w:r>
      <w:r w:rsidRPr="00BD4AA3">
        <w:rPr>
          <w:szCs w:val="18"/>
          <w:lang w:val="es-MX"/>
        </w:rPr>
        <w:t>éste</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hubiere</w:t>
      </w:r>
      <w:r>
        <w:rPr>
          <w:szCs w:val="18"/>
          <w:lang w:val="es-MX"/>
        </w:rPr>
        <w:t xml:space="preserve"> </w:t>
      </w:r>
      <w:r w:rsidRPr="00BD4AA3">
        <w:rPr>
          <w:szCs w:val="18"/>
          <w:lang w:val="es-MX"/>
        </w:rPr>
        <w:t>participado,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pedirle</w:t>
      </w:r>
      <w:r>
        <w:rPr>
          <w:szCs w:val="18"/>
          <w:lang w:val="es-MX"/>
        </w:rPr>
        <w:t xml:space="preserve"> </w:t>
      </w:r>
      <w:r w:rsidRPr="00BD4AA3">
        <w:rPr>
          <w:szCs w:val="18"/>
          <w:lang w:val="es-MX"/>
        </w:rPr>
        <w:t>que</w:t>
      </w:r>
      <w:r>
        <w:rPr>
          <w:szCs w:val="18"/>
          <w:lang w:val="es-MX"/>
        </w:rPr>
        <w:t xml:space="preserve"> </w:t>
      </w:r>
      <w:r w:rsidRPr="00BD4AA3">
        <w:rPr>
          <w:szCs w:val="18"/>
          <w:lang w:val="es-MX"/>
        </w:rPr>
        <w:t>lea</w:t>
      </w:r>
      <w:r>
        <w:rPr>
          <w:szCs w:val="18"/>
          <w:lang w:val="es-MX"/>
        </w:rPr>
        <w:t xml:space="preserve"> </w:t>
      </w:r>
      <w:r w:rsidRPr="00BD4AA3">
        <w:rPr>
          <w:szCs w:val="18"/>
          <w:lang w:val="es-MX"/>
        </w:rPr>
        <w:t>parte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cuando</w:t>
      </w:r>
      <w:r>
        <w:rPr>
          <w:szCs w:val="18"/>
          <w:lang w:val="es-MX"/>
        </w:rPr>
        <w:t xml:space="preserve"> </w:t>
      </w:r>
      <w:r w:rsidRPr="00BD4AA3">
        <w:rPr>
          <w:szCs w:val="18"/>
          <w:lang w:val="es-MX"/>
        </w:rPr>
        <w:t>sea</w:t>
      </w:r>
      <w:r>
        <w:rPr>
          <w:szCs w:val="18"/>
          <w:lang w:val="es-MX"/>
        </w:rPr>
        <w:t xml:space="preserve"> </w:t>
      </w:r>
      <w:r w:rsidRPr="00BD4AA3">
        <w:rPr>
          <w:szCs w:val="18"/>
          <w:lang w:val="es-MX"/>
        </w:rPr>
        <w:t>necesario</w:t>
      </w:r>
      <w:r>
        <w:rPr>
          <w:szCs w:val="18"/>
          <w:lang w:val="es-MX"/>
        </w:rPr>
        <w:t xml:space="preserve"> </w:t>
      </w:r>
      <w:r w:rsidRPr="00BD4AA3">
        <w:rPr>
          <w:szCs w:val="18"/>
          <w:lang w:val="es-MX"/>
        </w:rPr>
        <w:t>para</w:t>
      </w:r>
      <w:r>
        <w:rPr>
          <w:szCs w:val="18"/>
          <w:lang w:val="es-MX"/>
        </w:rPr>
        <w:t xml:space="preserve"> </w:t>
      </w:r>
      <w:r w:rsidRPr="00BD4AA3">
        <w:rPr>
          <w:szCs w:val="18"/>
          <w:lang w:val="es-MX"/>
        </w:rPr>
        <w:t>apoyar</w:t>
      </w:r>
      <w:r>
        <w:rPr>
          <w:szCs w:val="18"/>
          <w:lang w:val="es-MX"/>
        </w:rPr>
        <w:t xml:space="preserve"> </w:t>
      </w:r>
      <w:r w:rsidRPr="00BD4AA3">
        <w:rPr>
          <w:szCs w:val="18"/>
          <w:lang w:val="es-MX"/>
        </w:rPr>
        <w:t>su</w:t>
      </w:r>
      <w:r>
        <w:rPr>
          <w:szCs w:val="18"/>
          <w:lang w:val="es-MX"/>
        </w:rPr>
        <w:t xml:space="preserve"> </w:t>
      </w:r>
      <w:r w:rsidRPr="00BD4AA3">
        <w:rPr>
          <w:szCs w:val="18"/>
          <w:lang w:val="es-MX"/>
        </w:rPr>
        <w:t>memoria.</w:t>
      </w:r>
      <w:r>
        <w:rPr>
          <w:szCs w:val="18"/>
          <w:lang w:val="es-MX"/>
        </w:rPr>
        <w:t xml:space="preserve"> </w:t>
      </w:r>
      <w:r w:rsidRPr="00BD4AA3">
        <w:rPr>
          <w:szCs w:val="18"/>
          <w:lang w:val="es-MX"/>
        </w:rPr>
        <w:t>Solo</w:t>
      </w:r>
      <w:r>
        <w:rPr>
          <w:szCs w:val="18"/>
          <w:lang w:val="es-MX"/>
        </w:rPr>
        <w:t xml:space="preserve"> </w:t>
      </w:r>
      <w:r w:rsidRPr="00BD4AA3">
        <w:rPr>
          <w:szCs w:val="18"/>
          <w:lang w:val="es-MX"/>
        </w:rPr>
        <w:t>podrán</w:t>
      </w:r>
      <w:r>
        <w:rPr>
          <w:szCs w:val="18"/>
          <w:lang w:val="es-MX"/>
        </w:rPr>
        <w:t xml:space="preserve"> </w:t>
      </w:r>
      <w:r w:rsidRPr="00BD4AA3">
        <w:rPr>
          <w:szCs w:val="18"/>
          <w:lang w:val="es-MX"/>
        </w:rPr>
        <w:t>ponerse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vista</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formen</w:t>
      </w:r>
      <w:r>
        <w:rPr>
          <w:szCs w:val="18"/>
          <w:lang w:val="es-MX"/>
        </w:rPr>
        <w:t xml:space="preserve"> </w:t>
      </w:r>
      <w:r w:rsidRPr="00BD4AA3">
        <w:rPr>
          <w:szCs w:val="18"/>
          <w:lang w:val="es-MX"/>
        </w:rPr>
        <w:t>parte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r>
        <w:rPr>
          <w:szCs w:val="18"/>
          <w:lang w:val="es-MX"/>
        </w:rPr>
        <w:t xml:space="preserve"> </w:t>
      </w:r>
      <w:r w:rsidRPr="00BD4AA3">
        <w:rPr>
          <w:szCs w:val="18"/>
          <w:lang w:val="es-MX"/>
        </w:rPr>
        <w:t>y</w:t>
      </w:r>
    </w:p>
    <w:p w:rsidR="006E471C" w:rsidRPr="00BD4AA3" w:rsidRDefault="006E471C" w:rsidP="006E471C">
      <w:pPr>
        <w:pStyle w:val="Texto"/>
        <w:spacing w:line="240" w:lineRule="exact"/>
        <w:ind w:left="720" w:firstLine="0"/>
        <w:rPr>
          <w:szCs w:val="18"/>
          <w:lang w:val="es-MX"/>
        </w:rPr>
      </w:pPr>
      <w:r w:rsidRPr="00BD4AA3">
        <w:rPr>
          <w:b/>
          <w:szCs w:val="18"/>
          <w:lang w:val="es-MX"/>
        </w:rPr>
        <w:t>XIII.</w:t>
      </w:r>
      <w:r>
        <w:rPr>
          <w:b/>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oportunidad,</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podrán</w:t>
      </w:r>
      <w:r>
        <w:rPr>
          <w:szCs w:val="18"/>
          <w:lang w:val="es-MX"/>
        </w:rPr>
        <w:t xml:space="preserve"> </w:t>
      </w:r>
      <w:r w:rsidRPr="00BD4AA3">
        <w:rPr>
          <w:szCs w:val="18"/>
          <w:lang w:val="es-MX"/>
        </w:rPr>
        <w:t>manifestar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interés</w:t>
      </w:r>
      <w:r>
        <w:rPr>
          <w:szCs w:val="18"/>
          <w:lang w:val="es-MX"/>
        </w:rPr>
        <w:t xml:space="preserve"> </w:t>
      </w:r>
      <w:r w:rsidRPr="00BD4AA3">
        <w:rPr>
          <w:szCs w:val="18"/>
          <w:lang w:val="es-MX"/>
        </w:rPr>
        <w:t>convenga</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personales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veracidad</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manifestaciones,</w:t>
      </w:r>
      <w:r>
        <w:rPr>
          <w:szCs w:val="18"/>
          <w:lang w:val="es-MX"/>
        </w:rPr>
        <w:t xml:space="preserve"> </w:t>
      </w:r>
      <w:r w:rsidRPr="00BD4AA3">
        <w:rPr>
          <w:szCs w:val="18"/>
          <w:lang w:val="es-MX"/>
        </w:rPr>
        <w:t>conforme</w:t>
      </w:r>
      <w:r>
        <w:rPr>
          <w:szCs w:val="18"/>
          <w:lang w:val="es-MX"/>
        </w:rPr>
        <w:t xml:space="preserve"> </w:t>
      </w:r>
      <w:r w:rsidRPr="00BD4AA3">
        <w:rPr>
          <w:szCs w:val="18"/>
          <w:lang w:val="es-MX"/>
        </w:rPr>
        <w:t>lo</w:t>
      </w:r>
      <w:r>
        <w:rPr>
          <w:szCs w:val="18"/>
          <w:lang w:val="es-MX"/>
        </w:rPr>
        <w:t xml:space="preserve"> </w:t>
      </w:r>
      <w:r w:rsidRPr="00BD4AA3">
        <w:rPr>
          <w:szCs w:val="18"/>
          <w:lang w:val="es-MX"/>
        </w:rPr>
        <w:t>establece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818</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40" w:lineRule="exact"/>
        <w:rPr>
          <w:szCs w:val="18"/>
          <w:lang w:val="es-MX"/>
        </w:rPr>
      </w:pP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testigo</w:t>
      </w:r>
      <w:r>
        <w:rPr>
          <w:szCs w:val="18"/>
          <w:lang w:val="es-MX"/>
        </w:rPr>
        <w:t xml:space="preserve"> </w:t>
      </w:r>
      <w:r w:rsidRPr="00BD4AA3">
        <w:rPr>
          <w:szCs w:val="18"/>
          <w:lang w:val="es-MX"/>
        </w:rPr>
        <w:t>lo</w:t>
      </w:r>
      <w:r>
        <w:rPr>
          <w:szCs w:val="18"/>
          <w:lang w:val="es-MX"/>
        </w:rPr>
        <w:t xml:space="preserve"> </w:t>
      </w:r>
      <w:r w:rsidRPr="00BD4AA3">
        <w:rPr>
          <w:szCs w:val="18"/>
          <w:lang w:val="es-MX"/>
        </w:rPr>
        <w:t>solicita,</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extenderá</w:t>
      </w:r>
      <w:r>
        <w:rPr>
          <w:szCs w:val="18"/>
          <w:lang w:val="es-MX"/>
        </w:rPr>
        <w:t xml:space="preserve"> </w:t>
      </w:r>
      <w:r w:rsidRPr="00BD4AA3">
        <w:rPr>
          <w:szCs w:val="18"/>
          <w:lang w:val="es-MX"/>
        </w:rPr>
        <w:t>una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asistió</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816.-</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testigo</w:t>
      </w:r>
      <w:r>
        <w:rPr>
          <w:szCs w:val="18"/>
          <w:lang w:val="es-MX"/>
        </w:rPr>
        <w:t xml:space="preserve"> </w:t>
      </w:r>
      <w:r w:rsidRPr="00BD4AA3">
        <w:rPr>
          <w:szCs w:val="18"/>
          <w:lang w:val="es-MX"/>
        </w:rPr>
        <w:t>no</w:t>
      </w:r>
      <w:r>
        <w:rPr>
          <w:szCs w:val="18"/>
          <w:lang w:val="es-MX"/>
        </w:rPr>
        <w:t xml:space="preserve"> </w:t>
      </w:r>
      <w:r w:rsidRPr="00BD4AA3">
        <w:rPr>
          <w:szCs w:val="18"/>
          <w:lang w:val="es-MX"/>
        </w:rPr>
        <w:t>habla</w:t>
      </w:r>
      <w:r>
        <w:rPr>
          <w:szCs w:val="18"/>
          <w:lang w:val="es-MX"/>
        </w:rPr>
        <w:t xml:space="preserve"> </w:t>
      </w:r>
      <w:r w:rsidRPr="00BD4AA3">
        <w:rPr>
          <w:szCs w:val="18"/>
          <w:lang w:val="es-MX"/>
        </w:rPr>
        <w:t>el</w:t>
      </w:r>
      <w:r>
        <w:rPr>
          <w:szCs w:val="18"/>
          <w:lang w:val="es-MX"/>
        </w:rPr>
        <w:t xml:space="preserve"> </w:t>
      </w:r>
      <w:r w:rsidRPr="00BD4AA3">
        <w:rPr>
          <w:szCs w:val="18"/>
          <w:lang w:val="es-MX"/>
        </w:rPr>
        <w:t>idioma</w:t>
      </w:r>
      <w:r>
        <w:rPr>
          <w:szCs w:val="18"/>
          <w:lang w:val="es-MX"/>
        </w:rPr>
        <w:t xml:space="preserve"> </w:t>
      </w:r>
      <w:r w:rsidRPr="00BD4AA3">
        <w:rPr>
          <w:szCs w:val="18"/>
          <w:lang w:val="es-MX"/>
        </w:rPr>
        <w:t>español,</w:t>
      </w:r>
      <w:r>
        <w:rPr>
          <w:szCs w:val="18"/>
          <w:lang w:val="es-MX"/>
        </w:rPr>
        <w:t xml:space="preserve"> </w:t>
      </w:r>
      <w:r w:rsidRPr="00BD4AA3">
        <w:rPr>
          <w:szCs w:val="18"/>
          <w:lang w:val="es-MX"/>
        </w:rPr>
        <w:t>rendirá</w:t>
      </w:r>
      <w:r>
        <w:rPr>
          <w:szCs w:val="18"/>
          <w:lang w:val="es-MX"/>
        </w:rPr>
        <w:t xml:space="preserve"> </w:t>
      </w:r>
      <w:r w:rsidRPr="00BD4AA3">
        <w:rPr>
          <w:szCs w:val="18"/>
          <w:lang w:val="es-MX"/>
        </w:rPr>
        <w:t>su</w:t>
      </w:r>
      <w:r>
        <w:rPr>
          <w:szCs w:val="18"/>
          <w:lang w:val="es-MX"/>
        </w:rPr>
        <w:t xml:space="preserve"> </w:t>
      </w:r>
      <w:r w:rsidRPr="00BD4AA3">
        <w:rPr>
          <w:szCs w:val="18"/>
          <w:lang w:val="es-MX"/>
        </w:rPr>
        <w:t>declaración</w:t>
      </w:r>
      <w:r>
        <w:rPr>
          <w:szCs w:val="18"/>
          <w:lang w:val="es-MX"/>
        </w:rPr>
        <w:t xml:space="preserve"> </w:t>
      </w:r>
      <w:r w:rsidRPr="00BD4AA3">
        <w:rPr>
          <w:szCs w:val="18"/>
          <w:lang w:val="es-MX"/>
        </w:rPr>
        <w:t>por</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intérprete,</w:t>
      </w:r>
      <w:r>
        <w:rPr>
          <w:szCs w:val="18"/>
          <w:lang w:val="es-MX"/>
        </w:rPr>
        <w:t xml:space="preserve"> </w:t>
      </w:r>
      <w:r w:rsidRPr="00BD4AA3">
        <w:rPr>
          <w:szCs w:val="18"/>
          <w:lang w:val="es-MX"/>
        </w:rPr>
        <w:t>que</w:t>
      </w:r>
      <w:r>
        <w:rPr>
          <w:szCs w:val="18"/>
          <w:lang w:val="es-MX"/>
        </w:rPr>
        <w:t xml:space="preserve"> </w:t>
      </w:r>
      <w:r w:rsidRPr="00BD4AA3">
        <w:rPr>
          <w:szCs w:val="18"/>
          <w:lang w:val="es-MX"/>
        </w:rPr>
        <w:t>será</w:t>
      </w:r>
      <w:r>
        <w:rPr>
          <w:szCs w:val="18"/>
          <w:lang w:val="es-MX"/>
        </w:rPr>
        <w:t xml:space="preserve"> </w:t>
      </w:r>
      <w:r w:rsidRPr="00BD4AA3">
        <w:rPr>
          <w:szCs w:val="18"/>
          <w:lang w:val="es-MX"/>
        </w:rPr>
        <w:t>nombrado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protestará</w:t>
      </w:r>
      <w:r>
        <w:rPr>
          <w:szCs w:val="18"/>
          <w:lang w:val="es-MX"/>
        </w:rPr>
        <w:t xml:space="preserve"> </w:t>
      </w:r>
      <w:r w:rsidRPr="00BD4AA3">
        <w:rPr>
          <w:szCs w:val="18"/>
          <w:lang w:val="es-MX"/>
        </w:rPr>
        <w:t>su</w:t>
      </w:r>
      <w:r>
        <w:rPr>
          <w:szCs w:val="18"/>
          <w:lang w:val="es-MX"/>
        </w:rPr>
        <w:t xml:space="preserve"> </w:t>
      </w:r>
      <w:r w:rsidRPr="00BD4AA3">
        <w:rPr>
          <w:szCs w:val="18"/>
          <w:lang w:val="es-MX"/>
        </w:rPr>
        <w:t>fiel</w:t>
      </w:r>
      <w:r>
        <w:rPr>
          <w:szCs w:val="18"/>
          <w:lang w:val="es-MX"/>
        </w:rPr>
        <w:t xml:space="preserve"> </w:t>
      </w:r>
      <w:r w:rsidRPr="00BD4AA3">
        <w:rPr>
          <w:szCs w:val="18"/>
          <w:lang w:val="es-MX"/>
        </w:rPr>
        <w:t>desempeño.</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oferente</w:t>
      </w:r>
      <w:r>
        <w:rPr>
          <w:szCs w:val="18"/>
          <w:lang w:val="es-MX"/>
        </w:rPr>
        <w:t xml:space="preserve"> </w:t>
      </w:r>
      <w:r w:rsidRPr="00BD4AA3">
        <w:rPr>
          <w:szCs w:val="18"/>
          <w:lang w:val="es-MX"/>
        </w:rPr>
        <w:t>lo</w:t>
      </w:r>
      <w:r>
        <w:rPr>
          <w:szCs w:val="18"/>
          <w:lang w:val="es-MX"/>
        </w:rPr>
        <w:t xml:space="preserve"> </w:t>
      </w:r>
      <w:r w:rsidRPr="00BD4AA3">
        <w:rPr>
          <w:szCs w:val="18"/>
          <w:lang w:val="es-MX"/>
        </w:rPr>
        <w:t>pidiere,</w:t>
      </w:r>
      <w:r>
        <w:rPr>
          <w:szCs w:val="18"/>
          <w:lang w:val="es-MX"/>
        </w:rPr>
        <w:t xml:space="preserve"> </w:t>
      </w: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asentarse</w:t>
      </w:r>
      <w:r>
        <w:rPr>
          <w:szCs w:val="18"/>
          <w:lang w:val="es-MX"/>
        </w:rPr>
        <w:t xml:space="preserve"> </w:t>
      </w:r>
      <w:r w:rsidRPr="00BD4AA3">
        <w:rPr>
          <w:szCs w:val="18"/>
          <w:lang w:val="es-MX"/>
        </w:rPr>
        <w:t>su</w:t>
      </w:r>
      <w:r>
        <w:rPr>
          <w:szCs w:val="18"/>
          <w:lang w:val="es-MX"/>
        </w:rPr>
        <w:t xml:space="preserve"> </w:t>
      </w:r>
      <w:r w:rsidRPr="00BD4AA3">
        <w:rPr>
          <w:szCs w:val="18"/>
          <w:lang w:val="es-MX"/>
        </w:rPr>
        <w:t>declaración</w:t>
      </w:r>
      <w:r>
        <w:rPr>
          <w:szCs w:val="18"/>
          <w:lang w:val="es-MX"/>
        </w:rPr>
        <w:t xml:space="preserve"> </w:t>
      </w:r>
      <w:r w:rsidRPr="00BD4AA3">
        <w:rPr>
          <w:szCs w:val="18"/>
          <w:lang w:val="es-MX"/>
        </w:rPr>
        <w:t>en</w:t>
      </w:r>
      <w:r>
        <w:rPr>
          <w:szCs w:val="18"/>
          <w:lang w:val="es-MX"/>
        </w:rPr>
        <w:t xml:space="preserve"> </w:t>
      </w:r>
      <w:r w:rsidRPr="00BD4AA3">
        <w:rPr>
          <w:szCs w:val="18"/>
          <w:lang w:val="es-MX"/>
        </w:rPr>
        <w:t>español,</w:t>
      </w:r>
      <w:r>
        <w:rPr>
          <w:szCs w:val="18"/>
          <w:lang w:val="es-MX"/>
        </w:rPr>
        <w:t xml:space="preserve"> </w:t>
      </w:r>
      <w:r w:rsidRPr="00BD4AA3">
        <w:rPr>
          <w:szCs w:val="18"/>
          <w:lang w:val="es-MX"/>
        </w:rPr>
        <w:t>deberá</w:t>
      </w:r>
      <w:r>
        <w:rPr>
          <w:szCs w:val="18"/>
          <w:lang w:val="es-MX"/>
        </w:rPr>
        <w:t xml:space="preserve"> </w:t>
      </w:r>
      <w:r w:rsidRPr="00BD4AA3">
        <w:rPr>
          <w:szCs w:val="18"/>
          <w:lang w:val="es-MX"/>
        </w:rPr>
        <w:t>escribirse</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propio</w:t>
      </w:r>
      <w:r>
        <w:rPr>
          <w:szCs w:val="18"/>
          <w:lang w:val="es-MX"/>
        </w:rPr>
        <w:t xml:space="preserve"> </w:t>
      </w:r>
      <w:r w:rsidRPr="00BD4AA3">
        <w:rPr>
          <w:szCs w:val="18"/>
          <w:lang w:val="es-MX"/>
        </w:rPr>
        <w:t>idioma,</w:t>
      </w:r>
      <w:r>
        <w:rPr>
          <w:szCs w:val="18"/>
          <w:lang w:val="es-MX"/>
        </w:rPr>
        <w:t xml:space="preserve"> </w:t>
      </w:r>
      <w:r w:rsidRPr="00BD4AA3">
        <w:rPr>
          <w:szCs w:val="18"/>
          <w:lang w:val="es-MX"/>
        </w:rPr>
        <w:t>por</w:t>
      </w:r>
      <w:r>
        <w:rPr>
          <w:szCs w:val="18"/>
          <w:lang w:val="es-MX"/>
        </w:rPr>
        <w:t xml:space="preserve"> </w:t>
      </w:r>
      <w:r w:rsidRPr="00BD4AA3">
        <w:rPr>
          <w:szCs w:val="18"/>
          <w:lang w:val="es-MX"/>
        </w:rPr>
        <w:t>él</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intérprete.</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817.-</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al</w:t>
      </w:r>
      <w:r>
        <w:rPr>
          <w:szCs w:val="18"/>
          <w:lang w:val="es-MX"/>
        </w:rPr>
        <w:t xml:space="preserve"> </w:t>
      </w:r>
      <w:r w:rsidRPr="00BD4AA3">
        <w:rPr>
          <w:szCs w:val="18"/>
          <w:lang w:val="es-MX"/>
        </w:rPr>
        <w:t>girar</w:t>
      </w:r>
      <w:r>
        <w:rPr>
          <w:szCs w:val="18"/>
          <w:lang w:val="es-MX"/>
        </w:rPr>
        <w:t xml:space="preserve"> </w:t>
      </w:r>
      <w:r w:rsidRPr="00BD4AA3">
        <w:rPr>
          <w:szCs w:val="18"/>
          <w:lang w:val="es-MX"/>
        </w:rPr>
        <w:t>el</w:t>
      </w:r>
      <w:r>
        <w:rPr>
          <w:szCs w:val="18"/>
          <w:lang w:val="es-MX"/>
        </w:rPr>
        <w:t xml:space="preserve"> </w:t>
      </w:r>
      <w:r w:rsidRPr="00BD4AA3">
        <w:rPr>
          <w:szCs w:val="18"/>
          <w:lang w:val="es-MX"/>
        </w:rPr>
        <w:t>exhorto</w:t>
      </w:r>
      <w:r>
        <w:rPr>
          <w:szCs w:val="18"/>
          <w:lang w:val="es-MX"/>
        </w:rPr>
        <w:t xml:space="preserve"> </w:t>
      </w:r>
      <w:r w:rsidRPr="00BD4AA3">
        <w:rPr>
          <w:szCs w:val="18"/>
          <w:lang w:val="es-MX"/>
        </w:rPr>
        <w:t>para</w:t>
      </w:r>
      <w:r>
        <w:rPr>
          <w:szCs w:val="18"/>
          <w:lang w:val="es-MX"/>
        </w:rPr>
        <w:t xml:space="preserve"> </w:t>
      </w:r>
      <w:r w:rsidRPr="00BD4AA3">
        <w:rPr>
          <w:szCs w:val="18"/>
          <w:lang w:val="es-MX"/>
        </w:rPr>
        <w:t>desahogar</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testimonial,</w:t>
      </w:r>
      <w:r>
        <w:rPr>
          <w:szCs w:val="18"/>
          <w:lang w:val="es-MX"/>
        </w:rPr>
        <w:t xml:space="preserve"> </w:t>
      </w:r>
      <w:r w:rsidRPr="00BD4AA3">
        <w:rPr>
          <w:szCs w:val="18"/>
          <w:lang w:val="es-MX"/>
        </w:rPr>
        <w:t>acompañará</w:t>
      </w:r>
      <w:r>
        <w:rPr>
          <w:szCs w:val="18"/>
          <w:lang w:val="es-MX"/>
        </w:rPr>
        <w:t xml:space="preserve"> </w:t>
      </w:r>
      <w:r w:rsidRPr="00BD4AA3">
        <w:rPr>
          <w:szCs w:val="18"/>
          <w:lang w:val="es-MX"/>
        </w:rPr>
        <w:t>los</w:t>
      </w:r>
      <w:r>
        <w:rPr>
          <w:szCs w:val="18"/>
          <w:lang w:val="es-MX"/>
        </w:rPr>
        <w:t xml:space="preserve"> </w:t>
      </w:r>
      <w:r w:rsidRPr="00BD4AA3">
        <w:rPr>
          <w:szCs w:val="18"/>
          <w:lang w:val="es-MX"/>
        </w:rPr>
        <w:t>interrogatorios</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repreguntas</w:t>
      </w:r>
      <w:r>
        <w:rPr>
          <w:szCs w:val="18"/>
          <w:lang w:val="es-MX"/>
        </w:rPr>
        <w:t xml:space="preserve"> </w:t>
      </w:r>
      <w:r w:rsidRPr="00BD4AA3">
        <w:rPr>
          <w:szCs w:val="18"/>
          <w:lang w:val="es-MX"/>
        </w:rPr>
        <w:t>calificadas,</w:t>
      </w:r>
      <w:r>
        <w:rPr>
          <w:szCs w:val="18"/>
          <w:lang w:val="es-MX"/>
        </w:rPr>
        <w:t xml:space="preserve"> </w:t>
      </w:r>
      <w:r w:rsidRPr="00BD4AA3">
        <w:rPr>
          <w:szCs w:val="18"/>
          <w:lang w:val="es-MX"/>
        </w:rPr>
        <w:t>a</w:t>
      </w:r>
      <w:r>
        <w:rPr>
          <w:szCs w:val="18"/>
          <w:lang w:val="es-MX"/>
        </w:rPr>
        <w:t xml:space="preserve"> </w:t>
      </w:r>
      <w:r w:rsidRPr="00BD4AA3">
        <w:rPr>
          <w:szCs w:val="18"/>
          <w:lang w:val="es-MX"/>
        </w:rPr>
        <w:t>cuyo</w:t>
      </w:r>
      <w:r>
        <w:rPr>
          <w:szCs w:val="18"/>
          <w:lang w:val="es-MX"/>
        </w:rPr>
        <w:t xml:space="preserve"> </w:t>
      </w:r>
      <w:r w:rsidRPr="00BD4AA3">
        <w:rPr>
          <w:szCs w:val="18"/>
          <w:lang w:val="es-MX"/>
        </w:rPr>
        <w:t>tenor</w:t>
      </w:r>
      <w:r>
        <w:rPr>
          <w:szCs w:val="18"/>
          <w:lang w:val="es-MX"/>
        </w:rPr>
        <w:t xml:space="preserve"> </w:t>
      </w:r>
      <w:r w:rsidRPr="00BD4AA3">
        <w:rPr>
          <w:szCs w:val="18"/>
          <w:lang w:val="es-MX"/>
        </w:rPr>
        <w:t>deberá</w:t>
      </w:r>
      <w:r>
        <w:rPr>
          <w:szCs w:val="18"/>
          <w:lang w:val="es-MX"/>
        </w:rPr>
        <w:t xml:space="preserve"> </w:t>
      </w:r>
      <w:r w:rsidRPr="00BD4AA3">
        <w:rPr>
          <w:szCs w:val="18"/>
          <w:lang w:val="es-MX"/>
        </w:rPr>
        <w:t>desahogarse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puedan</w:t>
      </w:r>
      <w:r>
        <w:rPr>
          <w:szCs w:val="18"/>
          <w:lang w:val="es-MX"/>
        </w:rPr>
        <w:t xml:space="preserve"> </w:t>
      </w:r>
      <w:r w:rsidRPr="00BD4AA3">
        <w:rPr>
          <w:szCs w:val="18"/>
          <w:lang w:val="es-MX"/>
        </w:rPr>
        <w:t>ampliarlos,</w:t>
      </w:r>
      <w:r>
        <w:rPr>
          <w:szCs w:val="18"/>
          <w:lang w:val="es-MX"/>
        </w:rPr>
        <w:t xml:space="preserve"> </w:t>
      </w:r>
      <w:r w:rsidRPr="00BD4AA3">
        <w:rPr>
          <w:szCs w:val="18"/>
          <w:lang w:val="es-MX"/>
        </w:rPr>
        <w:t>e</w:t>
      </w:r>
      <w:r>
        <w:rPr>
          <w:szCs w:val="18"/>
          <w:lang w:val="es-MX"/>
        </w:rPr>
        <w:t xml:space="preserve"> </w:t>
      </w:r>
      <w:r w:rsidRPr="00BD4AA3">
        <w:rPr>
          <w:szCs w:val="18"/>
          <w:lang w:val="es-MX"/>
        </w:rPr>
        <w:t>indicará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exhortada</w:t>
      </w:r>
      <w:r>
        <w:rPr>
          <w:szCs w:val="18"/>
          <w:lang w:val="es-MX"/>
        </w:rPr>
        <w:t xml:space="preserve"> </w:t>
      </w:r>
      <w:r w:rsidRPr="00BD4AA3">
        <w:rPr>
          <w:szCs w:val="18"/>
          <w:lang w:val="es-MX"/>
        </w:rPr>
        <w:t>los</w:t>
      </w:r>
      <w:r>
        <w:rPr>
          <w:szCs w:val="18"/>
          <w:lang w:val="es-MX"/>
        </w:rPr>
        <w:t xml:space="preserve"> </w:t>
      </w:r>
      <w:r w:rsidRPr="00BD4AA3">
        <w:rPr>
          <w:szCs w:val="18"/>
          <w:lang w:val="es-MX"/>
        </w:rPr>
        <w:t>nombres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tienen</w:t>
      </w:r>
      <w:r>
        <w:rPr>
          <w:szCs w:val="18"/>
          <w:lang w:val="es-MX"/>
        </w:rPr>
        <w:t xml:space="preserve"> </w:t>
      </w:r>
      <w:r w:rsidRPr="00BD4AA3">
        <w:rPr>
          <w:szCs w:val="18"/>
          <w:lang w:val="es-MX"/>
        </w:rPr>
        <w:t>facultad</w:t>
      </w:r>
      <w:r>
        <w:rPr>
          <w:szCs w:val="18"/>
          <w:lang w:val="es-MX"/>
        </w:rPr>
        <w:t xml:space="preserve"> </w:t>
      </w:r>
      <w:r w:rsidRPr="00BD4AA3">
        <w:rPr>
          <w:szCs w:val="18"/>
          <w:lang w:val="es-MX"/>
        </w:rPr>
        <w:t>para</w:t>
      </w:r>
      <w:r>
        <w:rPr>
          <w:szCs w:val="18"/>
          <w:lang w:val="es-MX"/>
        </w:rPr>
        <w:t xml:space="preserve"> </w:t>
      </w:r>
      <w:r w:rsidRPr="00BD4AA3">
        <w:rPr>
          <w:szCs w:val="18"/>
          <w:lang w:val="es-MX"/>
        </w:rPr>
        <w:t>intervenir</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818.-</w:t>
      </w:r>
      <w:r>
        <w:rPr>
          <w:szCs w:val="18"/>
          <w:lang w:val="es-MX"/>
        </w:rPr>
        <w:t xml:space="preserve"> </w:t>
      </w:r>
      <w:r w:rsidRPr="00BD4AA3">
        <w:rPr>
          <w:szCs w:val="18"/>
          <w:lang w:val="es-MX"/>
        </w:rPr>
        <w:t>Las</w:t>
      </w:r>
      <w:r>
        <w:rPr>
          <w:szCs w:val="18"/>
          <w:lang w:val="es-MX"/>
        </w:rPr>
        <w:t xml:space="preserve"> </w:t>
      </w:r>
      <w:r w:rsidRPr="00BD4AA3">
        <w:rPr>
          <w:szCs w:val="18"/>
          <w:lang w:val="es-MX"/>
        </w:rPr>
        <w:t>objeciones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se</w:t>
      </w:r>
      <w:r>
        <w:rPr>
          <w:szCs w:val="18"/>
          <w:lang w:val="es-MX"/>
        </w:rPr>
        <w:t xml:space="preserve"> </w:t>
      </w:r>
      <w:r w:rsidRPr="00BD4AA3">
        <w:rPr>
          <w:szCs w:val="18"/>
          <w:lang w:val="es-MX"/>
        </w:rPr>
        <w:t>formularán</w:t>
      </w:r>
      <w:r>
        <w:rPr>
          <w:szCs w:val="18"/>
          <w:lang w:val="es-MX"/>
        </w:rPr>
        <w:t xml:space="preserve"> </w:t>
      </w:r>
      <w:r w:rsidRPr="00BD4AA3">
        <w:rPr>
          <w:szCs w:val="18"/>
          <w:lang w:val="es-MX"/>
        </w:rPr>
        <w:t>oralmente</w:t>
      </w:r>
      <w:r>
        <w:rPr>
          <w:szCs w:val="18"/>
          <w:lang w:val="es-MX"/>
        </w:rPr>
        <w:t xml:space="preserve"> </w:t>
      </w:r>
      <w:r w:rsidRPr="00BD4AA3">
        <w:rPr>
          <w:szCs w:val="18"/>
          <w:lang w:val="es-MX"/>
        </w:rPr>
        <w:t>al</w:t>
      </w:r>
      <w:r>
        <w:rPr>
          <w:szCs w:val="18"/>
          <w:lang w:val="es-MX"/>
        </w:rPr>
        <w:t xml:space="preserve"> </w:t>
      </w:r>
      <w:r w:rsidRPr="00BD4AA3">
        <w:rPr>
          <w:szCs w:val="18"/>
          <w:lang w:val="es-MX"/>
        </w:rPr>
        <w:t>concluir</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apreciación</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40" w:lineRule="exact"/>
        <w:rPr>
          <w:szCs w:val="18"/>
          <w:lang w:val="es-MX"/>
        </w:rPr>
      </w:pP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objetare</w:t>
      </w:r>
      <w:r>
        <w:rPr>
          <w:szCs w:val="18"/>
          <w:lang w:val="es-MX"/>
        </w:rPr>
        <w:t xml:space="preserve"> </w:t>
      </w:r>
      <w:r w:rsidRPr="00BD4AA3">
        <w:rPr>
          <w:szCs w:val="18"/>
          <w:lang w:val="es-MX"/>
        </w:rPr>
        <w:t>de</w:t>
      </w:r>
      <w:r>
        <w:rPr>
          <w:szCs w:val="18"/>
          <w:lang w:val="es-MX"/>
        </w:rPr>
        <w:t xml:space="preserve"> </w:t>
      </w:r>
      <w:r w:rsidRPr="00BD4AA3">
        <w:rPr>
          <w:szCs w:val="18"/>
          <w:lang w:val="es-MX"/>
        </w:rPr>
        <w:t>falso</w:t>
      </w:r>
      <w:r>
        <w:rPr>
          <w:szCs w:val="18"/>
          <w:lang w:val="es-MX"/>
        </w:rPr>
        <w:t xml:space="preserve"> </w:t>
      </w:r>
      <w:r w:rsidRPr="00BD4AA3">
        <w:rPr>
          <w:szCs w:val="18"/>
          <w:lang w:val="es-MX"/>
        </w:rPr>
        <w:t>un</w:t>
      </w:r>
      <w:r>
        <w:rPr>
          <w:szCs w:val="18"/>
          <w:lang w:val="es-MX"/>
        </w:rPr>
        <w:t xml:space="preserve"> </w:t>
      </w:r>
      <w:r w:rsidRPr="00BD4AA3">
        <w:rPr>
          <w:szCs w:val="18"/>
          <w:lang w:val="es-MX"/>
        </w:rPr>
        <w:t>testigo,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recibirá</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Solo</w:t>
      </w:r>
      <w:r>
        <w:rPr>
          <w:szCs w:val="18"/>
          <w:lang w:val="es-MX"/>
        </w:rPr>
        <w:t xml:space="preserve"> </w:t>
      </w:r>
      <w:r w:rsidRPr="00BD4AA3">
        <w:rPr>
          <w:szCs w:val="18"/>
          <w:lang w:val="es-MX"/>
        </w:rPr>
        <w:t>se</w:t>
      </w:r>
      <w:r>
        <w:rPr>
          <w:szCs w:val="18"/>
          <w:lang w:val="es-MX"/>
        </w:rPr>
        <w:t xml:space="preserve"> </w:t>
      </w:r>
      <w:r w:rsidRPr="00BD4AA3">
        <w:rPr>
          <w:szCs w:val="18"/>
          <w:lang w:val="es-MX"/>
        </w:rPr>
        <w:t>admitirán</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documentales,</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consten</w:t>
      </w:r>
      <w:r>
        <w:rPr>
          <w:szCs w:val="18"/>
          <w:lang w:val="es-MX"/>
        </w:rPr>
        <w:t xml:space="preserve"> </w:t>
      </w:r>
      <w:r w:rsidRPr="00BD4AA3">
        <w:rPr>
          <w:szCs w:val="18"/>
          <w:lang w:val="es-MX"/>
        </w:rPr>
        <w:t>en</w:t>
      </w:r>
      <w:r>
        <w:rPr>
          <w:szCs w:val="18"/>
          <w:lang w:val="es-MX"/>
        </w:rPr>
        <w:t xml:space="preserve"> </w:t>
      </w:r>
      <w:r w:rsidRPr="00BD4AA3">
        <w:rPr>
          <w:szCs w:val="18"/>
          <w:lang w:val="es-MX"/>
        </w:rPr>
        <w:t>medios</w:t>
      </w:r>
      <w:r>
        <w:rPr>
          <w:szCs w:val="18"/>
          <w:lang w:val="es-MX"/>
        </w:rPr>
        <w:t xml:space="preserve"> </w:t>
      </w:r>
      <w:r w:rsidRPr="00BD4AA3">
        <w:rPr>
          <w:szCs w:val="18"/>
          <w:lang w:val="es-MX"/>
        </w:rPr>
        <w:t>electrónicos,</w:t>
      </w:r>
      <w:r>
        <w:rPr>
          <w:szCs w:val="18"/>
          <w:lang w:val="es-MX"/>
        </w:rPr>
        <w:t xml:space="preserve"> </w:t>
      </w:r>
      <w:r w:rsidRPr="00BD4AA3">
        <w:rPr>
          <w:szCs w:val="18"/>
          <w:lang w:val="es-MX"/>
        </w:rPr>
        <w:t>las</w:t>
      </w:r>
      <w:r>
        <w:rPr>
          <w:szCs w:val="18"/>
          <w:lang w:val="es-MX"/>
        </w:rPr>
        <w:t xml:space="preserve"> </w:t>
      </w:r>
      <w:r w:rsidRPr="00BD4AA3">
        <w:rPr>
          <w:szCs w:val="18"/>
          <w:lang w:val="es-MX"/>
        </w:rPr>
        <w:t>presuncionales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desahoguen</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propia</w:t>
      </w:r>
      <w:r>
        <w:rPr>
          <w:szCs w:val="18"/>
          <w:lang w:val="es-MX"/>
        </w:rPr>
        <w:t xml:space="preserve"> </w:t>
      </w:r>
      <w:r w:rsidRPr="00BD4AA3">
        <w:rPr>
          <w:szCs w:val="18"/>
          <w:lang w:val="es-MX"/>
        </w:rPr>
        <w:t>y</w:t>
      </w:r>
      <w:r>
        <w:rPr>
          <w:szCs w:val="18"/>
          <w:lang w:val="es-MX"/>
        </w:rPr>
        <w:t xml:space="preserve"> </w:t>
      </w:r>
      <w:r w:rsidRPr="00BD4AA3">
        <w:rPr>
          <w:szCs w:val="18"/>
          <w:lang w:val="es-MX"/>
        </w:rPr>
        <w:t>especial</w:t>
      </w:r>
      <w:r>
        <w:rPr>
          <w:szCs w:val="18"/>
          <w:lang w:val="es-MX"/>
        </w:rPr>
        <w:t xml:space="preserve"> </w:t>
      </w:r>
      <w:r w:rsidRPr="00BD4AA3">
        <w:rPr>
          <w:szCs w:val="18"/>
          <w:lang w:val="es-MX"/>
        </w:rPr>
        <w:t>naturaleza.</w:t>
      </w:r>
      <w:r>
        <w:rPr>
          <w:szCs w:val="18"/>
          <w:lang w:val="es-MX"/>
        </w:rPr>
        <w:t xml:space="preserve"> </w:t>
      </w:r>
      <w:r w:rsidRPr="00BD4AA3">
        <w:rPr>
          <w:szCs w:val="18"/>
          <w:lang w:val="es-MX"/>
        </w:rPr>
        <w:t>Desahogadas</w:t>
      </w:r>
      <w:r>
        <w:rPr>
          <w:szCs w:val="18"/>
          <w:lang w:val="es-MX"/>
        </w:rPr>
        <w:t xml:space="preserve"> </w:t>
      </w:r>
      <w:r w:rsidRPr="00BD4AA3">
        <w:rPr>
          <w:szCs w:val="18"/>
          <w:lang w:val="es-MX"/>
        </w:rPr>
        <w:t>éstas</w:t>
      </w:r>
      <w:r>
        <w:rPr>
          <w:szCs w:val="18"/>
          <w:lang w:val="es-MX"/>
        </w:rPr>
        <w:t xml:space="preserve"> </w:t>
      </w:r>
      <w:r w:rsidRPr="00BD4AA3">
        <w:rPr>
          <w:szCs w:val="18"/>
          <w:lang w:val="es-MX"/>
        </w:rPr>
        <w:t>y</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escuchar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se</w:t>
      </w:r>
      <w:r>
        <w:rPr>
          <w:szCs w:val="18"/>
          <w:lang w:val="es-MX"/>
        </w:rPr>
        <w:t xml:space="preserve"> </w:t>
      </w:r>
      <w:r w:rsidRPr="00BD4AA3">
        <w:rPr>
          <w:szCs w:val="18"/>
          <w:lang w:val="es-MX"/>
        </w:rPr>
        <w:t>resolverá</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819.-</w:t>
      </w:r>
      <w:r>
        <w:rPr>
          <w:b/>
          <w:szCs w:val="18"/>
          <w:lang w:val="es-MX"/>
        </w:rPr>
        <w:t xml:space="preserve"> </w:t>
      </w:r>
      <w:r w:rsidRPr="00BD4AA3">
        <w:rPr>
          <w:szCs w:val="18"/>
          <w:lang w:val="es-MX"/>
        </w:rPr>
        <w:t>Al</w:t>
      </w:r>
      <w:r>
        <w:rPr>
          <w:szCs w:val="18"/>
          <w:lang w:val="es-MX"/>
        </w:rPr>
        <w:t xml:space="preserve"> </w:t>
      </w:r>
      <w:r w:rsidRPr="00BD4AA3">
        <w:rPr>
          <w:szCs w:val="18"/>
          <w:lang w:val="es-MX"/>
        </w:rPr>
        <w:t>testigo</w:t>
      </w:r>
      <w:r>
        <w:rPr>
          <w:szCs w:val="18"/>
          <w:lang w:val="es-MX"/>
        </w:rPr>
        <w:t xml:space="preserve"> </w:t>
      </w:r>
      <w:r w:rsidRPr="00BD4AA3">
        <w:rPr>
          <w:szCs w:val="18"/>
          <w:lang w:val="es-MX"/>
        </w:rPr>
        <w:t>que</w:t>
      </w:r>
      <w:r>
        <w:rPr>
          <w:szCs w:val="18"/>
          <w:lang w:val="es-MX"/>
        </w:rPr>
        <w:t xml:space="preserve"> </w:t>
      </w:r>
      <w:r w:rsidRPr="00BD4AA3">
        <w:rPr>
          <w:szCs w:val="18"/>
          <w:lang w:val="es-MX"/>
        </w:rPr>
        <w:t>dejare</w:t>
      </w:r>
      <w:r>
        <w:rPr>
          <w:szCs w:val="18"/>
          <w:lang w:val="es-MX"/>
        </w:rPr>
        <w:t xml:space="preserve"> </w:t>
      </w:r>
      <w:r w:rsidRPr="00BD4AA3">
        <w:rPr>
          <w:szCs w:val="18"/>
          <w:lang w:val="es-MX"/>
        </w:rPr>
        <w:t>de</w:t>
      </w:r>
      <w:r>
        <w:rPr>
          <w:szCs w:val="18"/>
          <w:lang w:val="es-MX"/>
        </w:rPr>
        <w:t xml:space="preserve"> </w:t>
      </w:r>
      <w:r w:rsidRPr="00BD4AA3">
        <w:rPr>
          <w:szCs w:val="18"/>
          <w:lang w:val="es-MX"/>
        </w:rPr>
        <w:t>concurrir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haber</w:t>
      </w:r>
      <w:r>
        <w:rPr>
          <w:szCs w:val="18"/>
          <w:lang w:val="es-MX"/>
        </w:rPr>
        <w:t xml:space="preserve"> </w:t>
      </w:r>
      <w:r w:rsidRPr="00BD4AA3">
        <w:rPr>
          <w:szCs w:val="18"/>
          <w:lang w:val="es-MX"/>
        </w:rPr>
        <w:t>sido</w:t>
      </w:r>
      <w:r>
        <w:rPr>
          <w:szCs w:val="18"/>
          <w:lang w:val="es-MX"/>
        </w:rPr>
        <w:t xml:space="preserve"> </w:t>
      </w:r>
      <w:r w:rsidRPr="00BD4AA3">
        <w:rPr>
          <w:szCs w:val="18"/>
          <w:lang w:val="es-MX"/>
        </w:rPr>
        <w:t>citado</w:t>
      </w:r>
      <w:r>
        <w:rPr>
          <w:szCs w:val="18"/>
          <w:lang w:val="es-MX"/>
        </w:rPr>
        <w:t xml:space="preserve"> </w:t>
      </w:r>
      <w:r w:rsidRPr="00BD4AA3">
        <w:rPr>
          <w:szCs w:val="18"/>
          <w:lang w:val="es-MX"/>
        </w:rPr>
        <w:t>legalmente,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hará</w:t>
      </w:r>
      <w:r>
        <w:rPr>
          <w:szCs w:val="18"/>
          <w:lang w:val="es-MX"/>
        </w:rPr>
        <w:t xml:space="preserve"> </w:t>
      </w:r>
      <w:r w:rsidRPr="00BD4AA3">
        <w:rPr>
          <w:szCs w:val="18"/>
          <w:lang w:val="es-MX"/>
        </w:rPr>
        <w:t>efectivo</w:t>
      </w:r>
      <w:r>
        <w:rPr>
          <w:szCs w:val="18"/>
          <w:lang w:val="es-MX"/>
        </w:rPr>
        <w:t xml:space="preserve"> </w:t>
      </w:r>
      <w:r w:rsidRPr="00BD4AA3">
        <w:rPr>
          <w:szCs w:val="18"/>
          <w:lang w:val="es-MX"/>
        </w:rPr>
        <w:t>el</w:t>
      </w:r>
      <w:r>
        <w:rPr>
          <w:szCs w:val="18"/>
          <w:lang w:val="es-MX"/>
        </w:rPr>
        <w:t xml:space="preserve"> </w:t>
      </w:r>
      <w:r w:rsidRPr="00BD4AA3">
        <w:rPr>
          <w:szCs w:val="18"/>
          <w:lang w:val="es-MX"/>
        </w:rPr>
        <w:t>apercibimiento</w:t>
      </w:r>
      <w:r>
        <w:rPr>
          <w:szCs w:val="18"/>
          <w:lang w:val="es-MX"/>
        </w:rPr>
        <w:t xml:space="preserve"> </w:t>
      </w:r>
      <w:r w:rsidRPr="00BD4AA3">
        <w:rPr>
          <w:szCs w:val="18"/>
          <w:lang w:val="es-MX"/>
        </w:rPr>
        <w:t>decretado,</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dictará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comparezca</w:t>
      </w:r>
      <w:r>
        <w:rPr>
          <w:szCs w:val="18"/>
          <w:lang w:val="es-MX"/>
        </w:rPr>
        <w:t xml:space="preserve"> </w:t>
      </w:r>
      <w:r w:rsidRPr="00BD4AA3">
        <w:rPr>
          <w:szCs w:val="18"/>
          <w:lang w:val="es-MX"/>
        </w:rPr>
        <w:t>a</w:t>
      </w:r>
      <w:r>
        <w:rPr>
          <w:szCs w:val="18"/>
          <w:lang w:val="es-MX"/>
        </w:rPr>
        <w:t xml:space="preserve"> </w:t>
      </w:r>
      <w:r w:rsidRPr="00BD4AA3">
        <w:rPr>
          <w:szCs w:val="18"/>
          <w:lang w:val="es-MX"/>
        </w:rPr>
        <w:t>rendir</w:t>
      </w:r>
      <w:r>
        <w:rPr>
          <w:szCs w:val="18"/>
          <w:lang w:val="es-MX"/>
        </w:rPr>
        <w:t xml:space="preserve"> </w:t>
      </w:r>
      <w:r w:rsidRPr="00BD4AA3">
        <w:rPr>
          <w:szCs w:val="18"/>
          <w:lang w:val="es-MX"/>
        </w:rPr>
        <w:t>su</w:t>
      </w:r>
      <w:r>
        <w:rPr>
          <w:szCs w:val="18"/>
          <w:lang w:val="es-MX"/>
        </w:rPr>
        <w:t xml:space="preserve"> </w:t>
      </w:r>
      <w:r w:rsidRPr="00BD4AA3">
        <w:rPr>
          <w:szCs w:val="18"/>
          <w:lang w:val="es-MX"/>
        </w:rPr>
        <w:t>declaración,</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señalados.</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821.</w:t>
      </w:r>
      <w:r w:rsidRPr="00BD4AA3">
        <w:rPr>
          <w:szCs w:val="18"/>
          <w:lang w:val="es-MX"/>
        </w:rPr>
        <w:t>-</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pericial</w:t>
      </w:r>
      <w:r>
        <w:rPr>
          <w:b/>
          <w:szCs w:val="18"/>
          <w:lang w:val="es-MX"/>
        </w:rPr>
        <w:t xml:space="preserve"> </w:t>
      </w:r>
      <w:r w:rsidRPr="00BD4AA3">
        <w:rPr>
          <w:szCs w:val="18"/>
          <w:lang w:val="es-MX"/>
        </w:rPr>
        <w:t>sólo</w:t>
      </w:r>
      <w:r>
        <w:rPr>
          <w:szCs w:val="18"/>
          <w:lang w:val="es-MX"/>
        </w:rPr>
        <w:t xml:space="preserve"> </w:t>
      </w:r>
      <w:r w:rsidRPr="00BD4AA3">
        <w:rPr>
          <w:szCs w:val="18"/>
          <w:lang w:val="es-MX"/>
        </w:rPr>
        <w:t>será</w:t>
      </w:r>
      <w:r>
        <w:rPr>
          <w:szCs w:val="18"/>
          <w:lang w:val="es-MX"/>
        </w:rPr>
        <w:t xml:space="preserve"> </w:t>
      </w:r>
      <w:r w:rsidRPr="00BD4AA3">
        <w:rPr>
          <w:szCs w:val="18"/>
          <w:lang w:val="es-MX"/>
        </w:rPr>
        <w:t>admisible</w:t>
      </w:r>
      <w:r>
        <w:rPr>
          <w:szCs w:val="18"/>
          <w:lang w:val="es-MX"/>
        </w:rPr>
        <w:t xml:space="preserve"> </w:t>
      </w:r>
      <w:r w:rsidRPr="00BD4AA3">
        <w:rPr>
          <w:szCs w:val="18"/>
          <w:lang w:val="es-MX"/>
        </w:rPr>
        <w:t>cuando</w:t>
      </w:r>
      <w:r>
        <w:rPr>
          <w:szCs w:val="18"/>
          <w:lang w:val="es-MX"/>
        </w:rPr>
        <w:t xml:space="preserve"> </w:t>
      </w:r>
      <w:r w:rsidRPr="00BD4AA3">
        <w:rPr>
          <w:szCs w:val="18"/>
          <w:lang w:val="es-MX"/>
        </w:rPr>
        <w:t>para</w:t>
      </w:r>
      <w:r>
        <w:rPr>
          <w:szCs w:val="18"/>
          <w:lang w:val="es-MX"/>
        </w:rPr>
        <w:t xml:space="preserve"> </w:t>
      </w:r>
      <w:r w:rsidRPr="00BD4AA3">
        <w:rPr>
          <w:szCs w:val="18"/>
          <w:lang w:val="es-MX"/>
        </w:rPr>
        <w:t>acreditar</w:t>
      </w:r>
      <w:r>
        <w:rPr>
          <w:szCs w:val="18"/>
          <w:lang w:val="es-MX"/>
        </w:rPr>
        <w:t xml:space="preserve"> </w:t>
      </w:r>
      <w:r w:rsidRPr="00BD4AA3">
        <w:rPr>
          <w:szCs w:val="18"/>
          <w:lang w:val="es-MX"/>
        </w:rPr>
        <w:t>un</w:t>
      </w:r>
      <w:r>
        <w:rPr>
          <w:szCs w:val="18"/>
          <w:lang w:val="es-MX"/>
        </w:rPr>
        <w:t xml:space="preserve"> </w:t>
      </w:r>
      <w:r w:rsidRPr="00BD4AA3">
        <w:rPr>
          <w:szCs w:val="18"/>
          <w:lang w:val="es-MX"/>
        </w:rPr>
        <w:t>hecho</w:t>
      </w:r>
      <w:r>
        <w:rPr>
          <w:szCs w:val="18"/>
          <w:lang w:val="es-MX"/>
        </w:rPr>
        <w:t xml:space="preserve"> </w:t>
      </w:r>
      <w:r w:rsidRPr="00BD4AA3">
        <w:rPr>
          <w:szCs w:val="18"/>
          <w:lang w:val="es-MX"/>
        </w:rPr>
        <w:t>controvertido</w:t>
      </w:r>
      <w:r>
        <w:rPr>
          <w:szCs w:val="18"/>
          <w:lang w:val="es-MX"/>
        </w:rPr>
        <w:t xml:space="preserve"> </w:t>
      </w:r>
      <w:r w:rsidRPr="00BD4AA3">
        <w:rPr>
          <w:szCs w:val="18"/>
          <w:lang w:val="es-MX"/>
        </w:rPr>
        <w:t>se</w:t>
      </w:r>
      <w:r>
        <w:rPr>
          <w:szCs w:val="18"/>
          <w:lang w:val="es-MX"/>
        </w:rPr>
        <w:t xml:space="preserve"> </w:t>
      </w:r>
      <w:r w:rsidRPr="00BD4AA3">
        <w:rPr>
          <w:szCs w:val="18"/>
          <w:lang w:val="es-MX"/>
        </w:rPr>
        <w:t>requieran</w:t>
      </w:r>
      <w:r>
        <w:rPr>
          <w:szCs w:val="18"/>
          <w:lang w:val="es-MX"/>
        </w:rPr>
        <w:t xml:space="preserve"> </w:t>
      </w:r>
      <w:r w:rsidRPr="00BD4AA3">
        <w:rPr>
          <w:szCs w:val="18"/>
          <w:lang w:val="es-MX"/>
        </w:rPr>
        <w:t>conocimientos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ciencia,</w:t>
      </w:r>
      <w:r>
        <w:rPr>
          <w:szCs w:val="18"/>
          <w:lang w:val="es-MX"/>
        </w:rPr>
        <w:t xml:space="preserve"> </w:t>
      </w:r>
      <w:r w:rsidRPr="00BD4AA3">
        <w:rPr>
          <w:szCs w:val="18"/>
          <w:lang w:val="es-MX"/>
        </w:rPr>
        <w:t>arte,</w:t>
      </w:r>
      <w:r>
        <w:rPr>
          <w:szCs w:val="18"/>
          <w:lang w:val="es-MX"/>
        </w:rPr>
        <w:t xml:space="preserve"> </w:t>
      </w:r>
      <w:r w:rsidRPr="00BD4AA3">
        <w:rPr>
          <w:szCs w:val="18"/>
          <w:lang w:val="es-MX"/>
        </w:rPr>
        <w:t>profesión,</w:t>
      </w:r>
      <w:r>
        <w:rPr>
          <w:szCs w:val="18"/>
          <w:lang w:val="es-MX"/>
        </w:rPr>
        <w:t xml:space="preserve"> </w:t>
      </w:r>
      <w:r w:rsidRPr="00BD4AA3">
        <w:rPr>
          <w:szCs w:val="18"/>
          <w:lang w:val="es-MX"/>
        </w:rPr>
        <w:t>técnica,</w:t>
      </w:r>
      <w:r>
        <w:rPr>
          <w:szCs w:val="18"/>
          <w:lang w:val="es-MX"/>
        </w:rPr>
        <w:t xml:space="preserve"> </w:t>
      </w:r>
      <w:r w:rsidRPr="00BD4AA3">
        <w:rPr>
          <w:szCs w:val="18"/>
          <w:lang w:val="es-MX"/>
        </w:rPr>
        <w:t>oficio,</w:t>
      </w:r>
      <w:r>
        <w:rPr>
          <w:szCs w:val="18"/>
          <w:lang w:val="es-MX"/>
        </w:rPr>
        <w:t xml:space="preserve"> </w:t>
      </w:r>
      <w:r w:rsidRPr="00BD4AA3">
        <w:rPr>
          <w:szCs w:val="18"/>
          <w:lang w:val="es-MX"/>
        </w:rPr>
        <w:t>o</w:t>
      </w:r>
      <w:r>
        <w:rPr>
          <w:szCs w:val="18"/>
          <w:lang w:val="es-MX"/>
        </w:rPr>
        <w:t xml:space="preserve"> </w:t>
      </w:r>
      <w:r w:rsidRPr="00BD4AA3">
        <w:rPr>
          <w:szCs w:val="18"/>
          <w:lang w:val="es-MX"/>
        </w:rPr>
        <w:t>industria</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general</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materias</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naturaleza</w:t>
      </w:r>
      <w:r>
        <w:rPr>
          <w:szCs w:val="18"/>
          <w:lang w:val="es-MX"/>
        </w:rPr>
        <w:t xml:space="preserve"> </w:t>
      </w:r>
      <w:r w:rsidRPr="00BD4AA3">
        <w:rPr>
          <w:szCs w:val="18"/>
          <w:lang w:val="es-MX"/>
        </w:rPr>
        <w:t>no</w:t>
      </w:r>
      <w:r>
        <w:rPr>
          <w:szCs w:val="18"/>
          <w:lang w:val="es-MX"/>
        </w:rPr>
        <w:t xml:space="preserve"> </w:t>
      </w:r>
      <w:r w:rsidRPr="00BD4AA3">
        <w:rPr>
          <w:szCs w:val="18"/>
          <w:lang w:val="es-MX"/>
        </w:rPr>
        <w:t>sean</w:t>
      </w:r>
      <w:r>
        <w:rPr>
          <w:szCs w:val="18"/>
          <w:lang w:val="es-MX"/>
        </w:rPr>
        <w:t xml:space="preserve"> </w:t>
      </w:r>
      <w:r w:rsidRPr="00BD4AA3">
        <w:rPr>
          <w:szCs w:val="18"/>
          <w:lang w:val="es-MX"/>
        </w:rPr>
        <w:t>conocidas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822.-</w:t>
      </w:r>
      <w:r>
        <w:rPr>
          <w:b/>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deben</w:t>
      </w:r>
      <w:r>
        <w:rPr>
          <w:szCs w:val="18"/>
          <w:lang w:val="es-MX"/>
        </w:rPr>
        <w:t xml:space="preserve"> </w:t>
      </w:r>
      <w:r w:rsidRPr="00BD4AA3">
        <w:rPr>
          <w:szCs w:val="18"/>
          <w:lang w:val="es-MX"/>
        </w:rPr>
        <w:t>acreditar</w:t>
      </w:r>
      <w:r>
        <w:rPr>
          <w:szCs w:val="18"/>
          <w:lang w:val="es-MX"/>
        </w:rPr>
        <w:t xml:space="preserve"> </w:t>
      </w:r>
      <w:r w:rsidRPr="00BD4AA3">
        <w:rPr>
          <w:szCs w:val="18"/>
          <w:lang w:val="es-MX"/>
        </w:rPr>
        <w:t>que</w:t>
      </w:r>
      <w:r>
        <w:rPr>
          <w:szCs w:val="18"/>
          <w:lang w:val="es-MX"/>
        </w:rPr>
        <w:t xml:space="preserve"> </w:t>
      </w:r>
      <w:r w:rsidRPr="00BD4AA3">
        <w:rPr>
          <w:szCs w:val="18"/>
          <w:lang w:val="es-MX"/>
        </w:rPr>
        <w:t>tienen</w:t>
      </w:r>
      <w:r>
        <w:rPr>
          <w:szCs w:val="18"/>
          <w:lang w:val="es-MX"/>
        </w:rPr>
        <w:t xml:space="preserve"> </w:t>
      </w:r>
      <w:r w:rsidRPr="00BD4AA3">
        <w:rPr>
          <w:szCs w:val="18"/>
          <w:lang w:val="es-MX"/>
        </w:rPr>
        <w:t>conocimientos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materia</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versar</w:t>
      </w:r>
      <w:r>
        <w:rPr>
          <w:szCs w:val="18"/>
          <w:lang w:val="es-MX"/>
        </w:rPr>
        <w:t xml:space="preserve"> </w:t>
      </w:r>
      <w:r w:rsidRPr="00BD4AA3">
        <w:rPr>
          <w:szCs w:val="18"/>
          <w:lang w:val="es-MX"/>
        </w:rPr>
        <w:t>su</w:t>
      </w:r>
      <w:r>
        <w:rPr>
          <w:szCs w:val="18"/>
          <w:lang w:val="es-MX"/>
        </w:rPr>
        <w:t xml:space="preserve"> </w:t>
      </w:r>
      <w:r w:rsidRPr="00BD4AA3">
        <w:rPr>
          <w:szCs w:val="18"/>
          <w:lang w:val="es-MX"/>
        </w:rPr>
        <w:t>dictamen;</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profesión</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arte</w:t>
      </w:r>
      <w:r>
        <w:rPr>
          <w:szCs w:val="18"/>
          <w:lang w:val="es-MX"/>
        </w:rPr>
        <w:t xml:space="preserve"> </w:t>
      </w:r>
      <w:r w:rsidRPr="00BD4AA3">
        <w:rPr>
          <w:szCs w:val="18"/>
          <w:lang w:val="es-MX"/>
        </w:rPr>
        <w:t>estuvieren</w:t>
      </w:r>
      <w:r>
        <w:rPr>
          <w:szCs w:val="18"/>
          <w:lang w:val="es-MX"/>
        </w:rPr>
        <w:t xml:space="preserve"> </w:t>
      </w:r>
      <w:r w:rsidRPr="00BD4AA3">
        <w:rPr>
          <w:szCs w:val="18"/>
          <w:lang w:val="es-MX"/>
        </w:rPr>
        <w:t>legalmente</w:t>
      </w:r>
      <w:r>
        <w:rPr>
          <w:szCs w:val="18"/>
          <w:lang w:val="es-MX"/>
        </w:rPr>
        <w:t xml:space="preserve"> </w:t>
      </w:r>
      <w:r w:rsidRPr="00BD4AA3">
        <w:rPr>
          <w:szCs w:val="18"/>
          <w:lang w:val="es-MX"/>
        </w:rPr>
        <w:t>reglamentados,</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deben</w:t>
      </w:r>
      <w:r>
        <w:rPr>
          <w:szCs w:val="18"/>
          <w:lang w:val="es-MX"/>
        </w:rPr>
        <w:t xml:space="preserve"> </w:t>
      </w:r>
      <w:r w:rsidRPr="00BD4AA3">
        <w:rPr>
          <w:szCs w:val="18"/>
          <w:lang w:val="es-MX"/>
        </w:rPr>
        <w:t>acreditar</w:t>
      </w:r>
      <w:r>
        <w:rPr>
          <w:szCs w:val="18"/>
          <w:lang w:val="es-MX"/>
        </w:rPr>
        <w:t xml:space="preserve"> </w:t>
      </w:r>
      <w:r w:rsidRPr="00BD4AA3">
        <w:rPr>
          <w:szCs w:val="18"/>
          <w:lang w:val="es-MX"/>
        </w:rPr>
        <w:t>estar</w:t>
      </w:r>
      <w:r>
        <w:rPr>
          <w:szCs w:val="18"/>
          <w:lang w:val="es-MX"/>
        </w:rPr>
        <w:t xml:space="preserve"> </w:t>
      </w:r>
      <w:r w:rsidRPr="00BD4AA3">
        <w:rPr>
          <w:szCs w:val="18"/>
          <w:lang w:val="es-MX"/>
        </w:rPr>
        <w:t>autorizados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Ley.</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823.-</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pericial</w:t>
      </w:r>
      <w:r>
        <w:rPr>
          <w:szCs w:val="18"/>
          <w:lang w:val="es-MX"/>
        </w:rPr>
        <w:t xml:space="preserve"> </w:t>
      </w:r>
      <w:r w:rsidRPr="00BD4AA3">
        <w:rPr>
          <w:szCs w:val="18"/>
          <w:lang w:val="es-MX"/>
        </w:rPr>
        <w:t>deberá</w:t>
      </w:r>
      <w:r>
        <w:rPr>
          <w:szCs w:val="18"/>
          <w:lang w:val="es-MX"/>
        </w:rPr>
        <w:t xml:space="preserve"> </w:t>
      </w:r>
      <w:r w:rsidRPr="00BD4AA3">
        <w:rPr>
          <w:szCs w:val="18"/>
          <w:lang w:val="es-MX"/>
        </w:rPr>
        <w:t>ofrecerse</w:t>
      </w:r>
      <w:r>
        <w:rPr>
          <w:szCs w:val="18"/>
          <w:lang w:val="es-MX"/>
        </w:rPr>
        <w:t xml:space="preserve"> </w:t>
      </w:r>
      <w:r w:rsidRPr="00BD4AA3">
        <w:rPr>
          <w:szCs w:val="18"/>
          <w:lang w:val="es-MX"/>
        </w:rPr>
        <w:t>indicando</w:t>
      </w:r>
      <w:r>
        <w:rPr>
          <w:szCs w:val="18"/>
          <w:lang w:val="es-MX"/>
        </w:rPr>
        <w:t xml:space="preserve"> </w:t>
      </w:r>
      <w:r w:rsidRPr="00BD4AA3">
        <w:rPr>
          <w:szCs w:val="18"/>
          <w:lang w:val="es-MX"/>
        </w:rPr>
        <w:t>la</w:t>
      </w:r>
      <w:r>
        <w:rPr>
          <w:szCs w:val="18"/>
          <w:lang w:val="es-MX"/>
        </w:rPr>
        <w:t xml:space="preserve"> </w:t>
      </w:r>
      <w:r w:rsidRPr="00BD4AA3">
        <w:rPr>
          <w:szCs w:val="18"/>
          <w:lang w:val="es-MX"/>
        </w:rPr>
        <w:t>materia</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versar,</w:t>
      </w:r>
      <w:r>
        <w:rPr>
          <w:szCs w:val="18"/>
          <w:lang w:val="es-MX"/>
        </w:rPr>
        <w:t xml:space="preserve"> </w:t>
      </w:r>
      <w:r w:rsidRPr="00BD4AA3">
        <w:rPr>
          <w:szCs w:val="18"/>
          <w:lang w:val="es-MX"/>
        </w:rPr>
        <w:t>exhibiendo</w:t>
      </w:r>
      <w:r>
        <w:rPr>
          <w:szCs w:val="18"/>
          <w:lang w:val="es-MX"/>
        </w:rPr>
        <w:t xml:space="preserve"> </w:t>
      </w:r>
      <w:r w:rsidRPr="00BD4AA3">
        <w:rPr>
          <w:szCs w:val="18"/>
          <w:lang w:val="es-MX"/>
        </w:rPr>
        <w:t>el</w:t>
      </w:r>
      <w:r>
        <w:rPr>
          <w:szCs w:val="18"/>
          <w:lang w:val="es-MX"/>
        </w:rPr>
        <w:t xml:space="preserve"> </w:t>
      </w:r>
      <w:r w:rsidRPr="00BD4AA3">
        <w:rPr>
          <w:szCs w:val="18"/>
          <w:lang w:val="es-MX"/>
        </w:rPr>
        <w:t>cuestionario</w:t>
      </w:r>
      <w:r>
        <w:rPr>
          <w:szCs w:val="18"/>
          <w:lang w:val="es-MX"/>
        </w:rPr>
        <w:t xml:space="preserve"> </w:t>
      </w:r>
      <w:r w:rsidRPr="00BD4AA3">
        <w:rPr>
          <w:szCs w:val="18"/>
          <w:lang w:val="es-MX"/>
        </w:rPr>
        <w:t>respectivo,</w:t>
      </w:r>
      <w:r>
        <w:rPr>
          <w:szCs w:val="18"/>
          <w:lang w:val="es-MX"/>
        </w:rPr>
        <w:t xml:space="preserve"> </w:t>
      </w:r>
      <w:r w:rsidRPr="00BD4AA3">
        <w:rPr>
          <w:szCs w:val="18"/>
          <w:lang w:val="es-MX"/>
        </w:rPr>
        <w:t>con</w:t>
      </w:r>
      <w:r>
        <w:rPr>
          <w:szCs w:val="18"/>
          <w:lang w:val="es-MX"/>
        </w:rPr>
        <w:t xml:space="preserve"> </w:t>
      </w:r>
      <w:r w:rsidRPr="00BD4AA3">
        <w:rPr>
          <w:szCs w:val="18"/>
          <w:lang w:val="es-MX"/>
        </w:rPr>
        <w:t>copia</w:t>
      </w:r>
      <w:r>
        <w:rPr>
          <w:szCs w:val="18"/>
          <w:lang w:val="es-MX"/>
        </w:rPr>
        <w:t xml:space="preserve"> </w:t>
      </w:r>
      <w:r w:rsidRPr="00BD4AA3">
        <w:rPr>
          <w:szCs w:val="18"/>
          <w:lang w:val="es-MX"/>
        </w:rPr>
        <w:t>para</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La</w:t>
      </w:r>
      <w:r>
        <w:rPr>
          <w:szCs w:val="18"/>
          <w:lang w:val="es-MX"/>
        </w:rPr>
        <w:t xml:space="preserve"> </w:t>
      </w:r>
      <w:r w:rsidRPr="00BD4AA3">
        <w:rPr>
          <w:szCs w:val="18"/>
          <w:lang w:val="es-MX"/>
        </w:rPr>
        <w:t>omisión</w:t>
      </w:r>
      <w:r>
        <w:rPr>
          <w:szCs w:val="18"/>
          <w:lang w:val="es-MX"/>
        </w:rPr>
        <w:t xml:space="preserve"> </w:t>
      </w:r>
      <w:r w:rsidRPr="00BD4AA3">
        <w:rPr>
          <w:szCs w:val="18"/>
          <w:lang w:val="es-MX"/>
        </w:rPr>
        <w:t>del</w:t>
      </w:r>
      <w:r>
        <w:rPr>
          <w:szCs w:val="18"/>
          <w:lang w:val="es-MX"/>
        </w:rPr>
        <w:t xml:space="preserve"> </w:t>
      </w:r>
      <w:r w:rsidRPr="00BD4AA3">
        <w:rPr>
          <w:szCs w:val="18"/>
          <w:lang w:val="es-MX"/>
        </w:rPr>
        <w:t>cuestionario</w:t>
      </w:r>
      <w:r>
        <w:rPr>
          <w:szCs w:val="18"/>
          <w:lang w:val="es-MX"/>
        </w:rPr>
        <w:t xml:space="preserve"> </w:t>
      </w:r>
      <w:r w:rsidRPr="00BD4AA3">
        <w:rPr>
          <w:szCs w:val="18"/>
          <w:lang w:val="es-MX"/>
        </w:rPr>
        <w:t>dará</w:t>
      </w:r>
      <w:r>
        <w:rPr>
          <w:szCs w:val="18"/>
          <w:lang w:val="es-MX"/>
        </w:rPr>
        <w:t xml:space="preserve"> </w:t>
      </w:r>
      <w:r w:rsidRPr="00BD4AA3">
        <w:rPr>
          <w:szCs w:val="18"/>
          <w:lang w:val="es-MX"/>
        </w:rPr>
        <w:t>lugar</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no</w:t>
      </w:r>
      <w:r>
        <w:rPr>
          <w:szCs w:val="18"/>
          <w:lang w:val="es-MX"/>
        </w:rPr>
        <w:t xml:space="preserve"> </w:t>
      </w:r>
      <w:r w:rsidRPr="00BD4AA3">
        <w:rPr>
          <w:szCs w:val="18"/>
          <w:lang w:val="es-MX"/>
        </w:rPr>
        <w:t>admita</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824.-</w:t>
      </w:r>
      <w:r>
        <w:rPr>
          <w:b/>
          <w:szCs w:val="18"/>
          <w:lang w:val="es-MX"/>
        </w:rPr>
        <w:t xml:space="preserve"> </w:t>
      </w:r>
      <w:r w:rsidRPr="00BD4AA3">
        <w:rPr>
          <w:szCs w:val="18"/>
          <w:lang w:val="es-MX"/>
        </w:rPr>
        <w:t>Al</w:t>
      </w:r>
      <w:r>
        <w:rPr>
          <w:szCs w:val="18"/>
          <w:lang w:val="es-MX"/>
        </w:rPr>
        <w:t xml:space="preserve"> </w:t>
      </w:r>
      <w:r w:rsidRPr="00BD4AA3">
        <w:rPr>
          <w:szCs w:val="18"/>
          <w:lang w:val="es-MX"/>
        </w:rPr>
        <w:t>admitir</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pericial,</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designará</w:t>
      </w:r>
      <w:r>
        <w:rPr>
          <w:szCs w:val="18"/>
          <w:lang w:val="es-MX"/>
        </w:rPr>
        <w:t xml:space="preserve"> </w:t>
      </w:r>
      <w:r w:rsidRPr="00BD4AA3">
        <w:rPr>
          <w:szCs w:val="18"/>
          <w:lang w:val="es-MX"/>
        </w:rPr>
        <w:t>al</w:t>
      </w:r>
      <w:r>
        <w:rPr>
          <w:szCs w:val="18"/>
          <w:lang w:val="es-MX"/>
        </w:rPr>
        <w:t xml:space="preserve"> </w:t>
      </w:r>
      <w:r w:rsidRPr="00BD4AA3">
        <w:rPr>
          <w:szCs w:val="18"/>
          <w:lang w:val="es-MX"/>
        </w:rPr>
        <w:t>perito</w:t>
      </w:r>
      <w:r>
        <w:rPr>
          <w:szCs w:val="18"/>
          <w:lang w:val="es-MX"/>
        </w:rPr>
        <w:t xml:space="preserve"> </w:t>
      </w:r>
      <w:r w:rsidRPr="00BD4AA3">
        <w:rPr>
          <w:szCs w:val="18"/>
          <w:lang w:val="es-MX"/>
        </w:rPr>
        <w:t>o</w:t>
      </w:r>
      <w:r>
        <w:rPr>
          <w:szCs w:val="18"/>
          <w:lang w:val="es-MX"/>
        </w:rPr>
        <w:t xml:space="preserve"> </w:t>
      </w:r>
      <w:r w:rsidRPr="00BD4AA3">
        <w:rPr>
          <w:szCs w:val="18"/>
          <w:lang w:val="es-MX"/>
        </w:rPr>
        <w:t>peritos</w:t>
      </w:r>
      <w:r>
        <w:rPr>
          <w:szCs w:val="18"/>
          <w:lang w:val="es-MX"/>
        </w:rPr>
        <w:t xml:space="preserve"> </w:t>
      </w:r>
      <w:r w:rsidRPr="00BD4AA3">
        <w:rPr>
          <w:szCs w:val="18"/>
          <w:lang w:val="es-MX"/>
        </w:rPr>
        <w:t>oficiales</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necesarios,</w:t>
      </w:r>
      <w:r>
        <w:rPr>
          <w:szCs w:val="18"/>
          <w:lang w:val="es-MX"/>
        </w:rPr>
        <w:t xml:space="preserve"> </w:t>
      </w: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puedan</w:t>
      </w:r>
      <w:r>
        <w:rPr>
          <w:szCs w:val="18"/>
          <w:lang w:val="es-MX"/>
        </w:rPr>
        <w:t xml:space="preserve"> </w:t>
      </w:r>
      <w:r w:rsidRPr="00BD4AA3">
        <w:rPr>
          <w:szCs w:val="18"/>
          <w:lang w:val="es-MX"/>
        </w:rPr>
        <w:t>acompañarse</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asesor</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auxilie</w:t>
      </w:r>
      <w:r>
        <w:rPr>
          <w:szCs w:val="18"/>
          <w:lang w:val="es-MX"/>
        </w:rPr>
        <w:t xml:space="preserve"> </w:t>
      </w:r>
      <w:r w:rsidRPr="00BD4AA3">
        <w:rPr>
          <w:szCs w:val="18"/>
          <w:lang w:val="es-MX"/>
        </w:rPr>
        <w:t>durante</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dicha</w:t>
      </w:r>
      <w:r>
        <w:rPr>
          <w:szCs w:val="18"/>
          <w:lang w:val="es-MX"/>
        </w:rPr>
        <w:t xml:space="preserve"> </w:t>
      </w:r>
      <w:r w:rsidRPr="00BD4AA3">
        <w:rPr>
          <w:szCs w:val="18"/>
          <w:lang w:val="es-MX"/>
        </w:rPr>
        <w:t>prueba.</w:t>
      </w:r>
    </w:p>
    <w:p w:rsidR="006E471C" w:rsidRPr="00BD4AA3" w:rsidRDefault="006E471C" w:rsidP="006E471C">
      <w:pPr>
        <w:pStyle w:val="Texto"/>
        <w:spacing w:line="240" w:lineRule="exact"/>
        <w:rPr>
          <w:szCs w:val="18"/>
          <w:lang w:val="es-MX"/>
        </w:rPr>
      </w:pP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trabajadora</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Defensoría</w:t>
      </w:r>
      <w:r>
        <w:rPr>
          <w:szCs w:val="18"/>
          <w:lang w:val="es-MX"/>
        </w:rPr>
        <w:t xml:space="preserve"> </w:t>
      </w:r>
      <w:r w:rsidRPr="00BD4AA3">
        <w:rPr>
          <w:szCs w:val="18"/>
          <w:lang w:val="es-MX"/>
        </w:rPr>
        <w:t>Pública</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Procuraduría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asigne</w:t>
      </w:r>
      <w:r>
        <w:rPr>
          <w:szCs w:val="18"/>
          <w:lang w:val="es-MX"/>
        </w:rPr>
        <w:t xml:space="preserve"> </w:t>
      </w:r>
      <w:r w:rsidRPr="00BD4AA3">
        <w:rPr>
          <w:szCs w:val="18"/>
          <w:lang w:val="es-MX"/>
        </w:rPr>
        <w:t>un</w:t>
      </w:r>
      <w:r>
        <w:rPr>
          <w:szCs w:val="18"/>
          <w:lang w:val="es-MX"/>
        </w:rPr>
        <w:t xml:space="preserve"> </w:t>
      </w:r>
      <w:r w:rsidRPr="00BD4AA3">
        <w:rPr>
          <w:szCs w:val="18"/>
          <w:lang w:val="es-MX"/>
        </w:rPr>
        <w:t>asesor</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auxilie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pericial.</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824</w:t>
      </w:r>
      <w:r>
        <w:rPr>
          <w:b/>
          <w:szCs w:val="18"/>
          <w:lang w:val="es-MX"/>
        </w:rPr>
        <w:t xml:space="preserve"> </w:t>
      </w:r>
      <w:r w:rsidRPr="00BD4AA3">
        <w:rPr>
          <w:b/>
          <w:szCs w:val="18"/>
          <w:lang w:val="es-MX"/>
        </w:rPr>
        <w:t>Bis.-</w:t>
      </w:r>
      <w:r>
        <w:rPr>
          <w:b/>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perito</w:t>
      </w:r>
      <w:r>
        <w:rPr>
          <w:szCs w:val="18"/>
          <w:lang w:val="es-MX"/>
        </w:rPr>
        <w:t xml:space="preserve"> </w:t>
      </w:r>
      <w:r w:rsidRPr="00BD4AA3">
        <w:rPr>
          <w:szCs w:val="18"/>
          <w:lang w:val="es-MX"/>
        </w:rPr>
        <w:t>se</w:t>
      </w:r>
      <w:r>
        <w:rPr>
          <w:szCs w:val="18"/>
          <w:lang w:val="es-MX"/>
        </w:rPr>
        <w:t xml:space="preserve"> </w:t>
      </w:r>
      <w:r w:rsidRPr="00BD4AA3">
        <w:rPr>
          <w:szCs w:val="18"/>
          <w:lang w:val="es-MX"/>
        </w:rPr>
        <w:t>encuentra</w:t>
      </w:r>
      <w:r>
        <w:rPr>
          <w:szCs w:val="18"/>
          <w:lang w:val="es-MX"/>
        </w:rPr>
        <w:t xml:space="preserve"> </w:t>
      </w:r>
      <w:r w:rsidRPr="00BD4AA3">
        <w:rPr>
          <w:szCs w:val="18"/>
          <w:lang w:val="es-MX"/>
        </w:rPr>
        <w:t>fuera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jurisdicción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cargo</w:t>
      </w:r>
      <w:r>
        <w:rPr>
          <w:szCs w:val="18"/>
          <w:lang w:val="es-MX"/>
        </w:rPr>
        <w:t xml:space="preserve"> </w:t>
      </w:r>
      <w:r w:rsidRPr="00BD4AA3">
        <w:rPr>
          <w:szCs w:val="18"/>
          <w:lang w:val="es-MX"/>
        </w:rPr>
        <w:t>podrá</w:t>
      </w:r>
      <w:r>
        <w:rPr>
          <w:szCs w:val="18"/>
          <w:lang w:val="es-MX"/>
        </w:rPr>
        <w:t xml:space="preserve"> </w:t>
      </w:r>
      <w:r w:rsidRPr="00BD4AA3">
        <w:rPr>
          <w:szCs w:val="18"/>
          <w:lang w:val="es-MX"/>
        </w:rPr>
        <w:t>desahogarse</w:t>
      </w:r>
      <w:r>
        <w:rPr>
          <w:szCs w:val="18"/>
          <w:lang w:val="es-MX"/>
        </w:rPr>
        <w:t xml:space="preserve"> </w:t>
      </w:r>
      <w:r w:rsidRPr="00BD4AA3">
        <w:rPr>
          <w:szCs w:val="18"/>
          <w:lang w:val="es-MX"/>
        </w:rPr>
        <w:t>mediante</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electrónicos</w:t>
      </w:r>
      <w:r>
        <w:rPr>
          <w:szCs w:val="18"/>
          <w:lang w:val="es-MX"/>
        </w:rPr>
        <w:t xml:space="preserve"> </w:t>
      </w:r>
      <w:r w:rsidRPr="00BD4AA3">
        <w:rPr>
          <w:szCs w:val="18"/>
          <w:lang w:val="es-MX"/>
        </w:rPr>
        <w:t>o</w:t>
      </w:r>
      <w:r>
        <w:rPr>
          <w:szCs w:val="18"/>
          <w:lang w:val="es-MX"/>
        </w:rPr>
        <w:t xml:space="preserve"> </w:t>
      </w:r>
      <w:r w:rsidRPr="00BD4AA3">
        <w:rPr>
          <w:szCs w:val="18"/>
          <w:lang w:val="es-MX"/>
        </w:rPr>
        <w:t>tecnológicos</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disponga;</w:t>
      </w:r>
      <w:r>
        <w:rPr>
          <w:szCs w:val="18"/>
          <w:lang w:val="es-MX"/>
        </w:rPr>
        <w:t xml:space="preserve"> </w:t>
      </w:r>
      <w:r w:rsidRPr="00BD4AA3">
        <w:rPr>
          <w:szCs w:val="18"/>
          <w:lang w:val="es-MX"/>
        </w:rPr>
        <w:t>en</w:t>
      </w:r>
      <w:r>
        <w:rPr>
          <w:szCs w:val="18"/>
          <w:lang w:val="es-MX"/>
        </w:rPr>
        <w:t xml:space="preserve"> </w:t>
      </w:r>
      <w:r w:rsidRPr="00BD4AA3">
        <w:rPr>
          <w:szCs w:val="18"/>
          <w:lang w:val="es-MX"/>
        </w:rPr>
        <w:t>estos</w:t>
      </w:r>
      <w:r>
        <w:rPr>
          <w:szCs w:val="18"/>
          <w:lang w:val="es-MX"/>
        </w:rPr>
        <w:t xml:space="preserve"> </w:t>
      </w:r>
      <w:r w:rsidRPr="00BD4AA3">
        <w:rPr>
          <w:szCs w:val="18"/>
          <w:lang w:val="es-MX"/>
        </w:rPr>
        <w:t>casos,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w:t>
      </w:r>
      <w:r>
        <w:rPr>
          <w:szCs w:val="18"/>
          <w:lang w:val="es-MX"/>
        </w:rPr>
        <w:t xml:space="preserve"> </w:t>
      </w:r>
      <w:r w:rsidRPr="00BD4AA3">
        <w:rPr>
          <w:szCs w:val="18"/>
          <w:lang w:val="es-MX"/>
        </w:rPr>
        <w:t>asegurará</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Perito</w:t>
      </w:r>
      <w:r>
        <w:rPr>
          <w:szCs w:val="18"/>
          <w:lang w:val="es-MX"/>
        </w:rPr>
        <w:t xml:space="preserve"> </w:t>
      </w:r>
      <w:r w:rsidRPr="00BD4AA3">
        <w:rPr>
          <w:szCs w:val="18"/>
          <w:lang w:val="es-MX"/>
        </w:rPr>
        <w:t>se</w:t>
      </w:r>
      <w:r>
        <w:rPr>
          <w:szCs w:val="18"/>
          <w:lang w:val="es-MX"/>
        </w:rPr>
        <w:t xml:space="preserve"> </w:t>
      </w:r>
      <w:r w:rsidRPr="00BD4AA3">
        <w:rPr>
          <w:szCs w:val="18"/>
          <w:lang w:val="es-MX"/>
        </w:rPr>
        <w:t>identifique</w:t>
      </w:r>
      <w:r>
        <w:rPr>
          <w:szCs w:val="18"/>
          <w:lang w:val="es-MX"/>
        </w:rPr>
        <w:t xml:space="preserve"> </w:t>
      </w:r>
      <w:r w:rsidRPr="00BD4AA3">
        <w:rPr>
          <w:szCs w:val="18"/>
          <w:lang w:val="es-MX"/>
        </w:rPr>
        <w:t>plenamente</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acepte</w:t>
      </w:r>
      <w:r>
        <w:rPr>
          <w:szCs w:val="18"/>
          <w:lang w:val="es-MX"/>
        </w:rPr>
        <w:t xml:space="preserve"> </w:t>
      </w:r>
      <w:r w:rsidRPr="00BD4AA3">
        <w:rPr>
          <w:szCs w:val="18"/>
          <w:lang w:val="es-MX"/>
        </w:rPr>
        <w:t>y</w:t>
      </w:r>
      <w:r>
        <w:rPr>
          <w:szCs w:val="18"/>
          <w:lang w:val="es-MX"/>
        </w:rPr>
        <w:t xml:space="preserve"> </w:t>
      </w:r>
      <w:r w:rsidRPr="00BD4AA3">
        <w:rPr>
          <w:szCs w:val="18"/>
          <w:lang w:val="es-MX"/>
        </w:rPr>
        <w:t>proteste</w:t>
      </w:r>
      <w:r>
        <w:rPr>
          <w:szCs w:val="18"/>
          <w:lang w:val="es-MX"/>
        </w:rPr>
        <w:t xml:space="preserve"> </w:t>
      </w:r>
      <w:r w:rsidRPr="00BD4AA3">
        <w:rPr>
          <w:szCs w:val="18"/>
          <w:lang w:val="es-MX"/>
        </w:rPr>
        <w:t>su</w:t>
      </w:r>
      <w:r>
        <w:rPr>
          <w:szCs w:val="18"/>
          <w:lang w:val="es-MX"/>
        </w:rPr>
        <w:t xml:space="preserve"> </w:t>
      </w:r>
      <w:r w:rsidRPr="00BD4AA3">
        <w:rPr>
          <w:szCs w:val="18"/>
          <w:lang w:val="es-MX"/>
        </w:rPr>
        <w:t>cargo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exhortado,</w:t>
      </w:r>
      <w:r>
        <w:rPr>
          <w:szCs w:val="18"/>
          <w:lang w:val="es-MX"/>
        </w:rPr>
        <w:t xml:space="preserve"> </w:t>
      </w:r>
      <w:r w:rsidRPr="00BD4AA3">
        <w:rPr>
          <w:szCs w:val="18"/>
          <w:lang w:val="es-MX"/>
        </w:rPr>
        <w:t>cuando</w:t>
      </w:r>
      <w:r>
        <w:rPr>
          <w:szCs w:val="18"/>
          <w:lang w:val="es-MX"/>
        </w:rPr>
        <w:t xml:space="preserve"> </w:t>
      </w:r>
      <w:r w:rsidRPr="00BD4AA3">
        <w:rPr>
          <w:szCs w:val="18"/>
          <w:lang w:val="es-MX"/>
        </w:rPr>
        <w:t>no</w:t>
      </w:r>
      <w:r>
        <w:rPr>
          <w:szCs w:val="18"/>
          <w:lang w:val="es-MX"/>
        </w:rPr>
        <w:t xml:space="preserve"> </w:t>
      </w:r>
      <w:r w:rsidRPr="00BD4AA3">
        <w:rPr>
          <w:szCs w:val="18"/>
          <w:lang w:val="es-MX"/>
        </w:rPr>
        <w:t>lo</w:t>
      </w:r>
      <w:r>
        <w:rPr>
          <w:szCs w:val="18"/>
          <w:lang w:val="es-MX"/>
        </w:rPr>
        <w:t xml:space="preserve"> </w:t>
      </w:r>
      <w:r w:rsidRPr="00BD4AA3">
        <w:rPr>
          <w:szCs w:val="18"/>
          <w:lang w:val="es-MX"/>
        </w:rPr>
        <w:t>haya</w:t>
      </w:r>
      <w:r>
        <w:rPr>
          <w:szCs w:val="18"/>
          <w:lang w:val="es-MX"/>
        </w:rPr>
        <w:t xml:space="preserve"> </w:t>
      </w:r>
      <w:r w:rsidRPr="00BD4AA3">
        <w:rPr>
          <w:szCs w:val="18"/>
          <w:lang w:val="es-MX"/>
        </w:rPr>
        <w:t>hecho</w:t>
      </w:r>
      <w:r>
        <w:rPr>
          <w:szCs w:val="18"/>
          <w:lang w:val="es-MX"/>
        </w:rPr>
        <w:t xml:space="preserve"> </w:t>
      </w:r>
      <w:r w:rsidRPr="00BD4AA3">
        <w:rPr>
          <w:szCs w:val="18"/>
          <w:lang w:val="es-MX"/>
        </w:rPr>
        <w:t>previamente</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propio</w:t>
      </w:r>
      <w:r>
        <w:rPr>
          <w:szCs w:val="18"/>
          <w:lang w:val="es-MX"/>
        </w:rPr>
        <w:t xml:space="preserve"> </w:t>
      </w:r>
      <w:r w:rsidRPr="00BD4AA3">
        <w:rPr>
          <w:szCs w:val="18"/>
          <w:lang w:val="es-MX"/>
        </w:rPr>
        <w:t>Tribunal</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p>
    <w:p w:rsidR="006E471C" w:rsidRPr="00BD4AA3" w:rsidRDefault="006E471C" w:rsidP="006E471C">
      <w:pPr>
        <w:pStyle w:val="Texto"/>
        <w:spacing w:line="220" w:lineRule="exact"/>
        <w:rPr>
          <w:szCs w:val="18"/>
          <w:lang w:val="es-MX"/>
        </w:rPr>
      </w:pPr>
      <w:r w:rsidRPr="00BD4AA3">
        <w:rPr>
          <w:b/>
          <w:szCs w:val="18"/>
          <w:lang w:val="es-MX"/>
        </w:rPr>
        <w:t>Artículo</w:t>
      </w:r>
      <w:r>
        <w:rPr>
          <w:b/>
          <w:szCs w:val="18"/>
          <w:lang w:val="es-MX"/>
        </w:rPr>
        <w:t xml:space="preserve"> </w:t>
      </w:r>
      <w:r w:rsidRPr="00BD4AA3">
        <w:rPr>
          <w:b/>
          <w:szCs w:val="18"/>
          <w:lang w:val="es-MX"/>
        </w:rPr>
        <w:t>825.-</w:t>
      </w:r>
      <w:r>
        <w:rPr>
          <w:szCs w:val="18"/>
          <w:lang w:val="es-MX"/>
        </w:rPr>
        <w:t xml:space="preserve"> </w:t>
      </w:r>
      <w:r w:rsidRPr="00BD4AA3">
        <w:rPr>
          <w:b/>
          <w:szCs w:val="18"/>
          <w:lang w:val="es-MX"/>
        </w:rPr>
        <w:t>…</w:t>
      </w:r>
    </w:p>
    <w:p w:rsidR="006E471C" w:rsidRPr="00BD4AA3" w:rsidRDefault="006E471C" w:rsidP="006E471C">
      <w:pPr>
        <w:pStyle w:val="Texto"/>
        <w:spacing w:line="220" w:lineRule="exact"/>
        <w:rPr>
          <w:szCs w:val="18"/>
          <w:lang w:val="es-MX"/>
        </w:rPr>
      </w:pPr>
      <w:r w:rsidRPr="00BD4AA3">
        <w:rPr>
          <w:b/>
          <w:szCs w:val="18"/>
          <w:lang w:val="es-MX"/>
        </w:rPr>
        <w:t>I.</w:t>
      </w:r>
      <w:r>
        <w:rPr>
          <w:b/>
          <w:szCs w:val="18"/>
          <w:lang w:val="es-MX"/>
        </w:rPr>
        <w:t xml:space="preserve"> </w:t>
      </w:r>
      <w:r w:rsidRPr="00BD4AA3">
        <w:rPr>
          <w:b/>
          <w:szCs w:val="18"/>
          <w:lang w:val="es-MX"/>
        </w:rPr>
        <w:t>Se</w:t>
      </w:r>
      <w:r>
        <w:rPr>
          <w:b/>
          <w:szCs w:val="18"/>
          <w:lang w:val="es-MX"/>
        </w:rPr>
        <w:t xml:space="preserve"> </w:t>
      </w:r>
      <w:r w:rsidRPr="00BD4AA3">
        <w:rPr>
          <w:b/>
          <w:szCs w:val="18"/>
          <w:lang w:val="es-MX"/>
        </w:rPr>
        <w:t>deroga.</w:t>
      </w:r>
    </w:p>
    <w:p w:rsidR="006E471C" w:rsidRDefault="006E471C" w:rsidP="006E471C">
      <w:pPr>
        <w:pStyle w:val="Texto"/>
        <w:spacing w:line="220" w:lineRule="exact"/>
        <w:rPr>
          <w:szCs w:val="18"/>
          <w:lang w:val="es-MX"/>
        </w:rPr>
      </w:pPr>
      <w:r w:rsidRPr="00BD4AA3">
        <w:rPr>
          <w:b/>
          <w:szCs w:val="18"/>
          <w:lang w:val="es-MX"/>
        </w:rPr>
        <w:t>II.</w:t>
      </w:r>
      <w:r>
        <w:rPr>
          <w:b/>
          <w:szCs w:val="18"/>
          <w:lang w:val="es-MX"/>
        </w:rPr>
        <w:t xml:space="preserve"> </w:t>
      </w:r>
      <w:r w:rsidRPr="00BD4AA3">
        <w:rPr>
          <w:szCs w:val="18"/>
          <w:lang w:val="es-MX"/>
        </w:rPr>
        <w:t>El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acepten</w:t>
      </w:r>
      <w:r>
        <w:rPr>
          <w:szCs w:val="18"/>
          <w:lang w:val="es-MX"/>
        </w:rPr>
        <w:t xml:space="preserve"> </w:t>
      </w:r>
      <w:r w:rsidRPr="00BD4AA3">
        <w:rPr>
          <w:szCs w:val="18"/>
          <w:lang w:val="es-MX"/>
        </w:rPr>
        <w:t>y</w:t>
      </w:r>
      <w:r>
        <w:rPr>
          <w:szCs w:val="18"/>
          <w:lang w:val="es-MX"/>
        </w:rPr>
        <w:t xml:space="preserve"> </w:t>
      </w:r>
      <w:r w:rsidRPr="00BD4AA3">
        <w:rPr>
          <w:szCs w:val="18"/>
          <w:lang w:val="es-MX"/>
        </w:rPr>
        <w:t>protesten</w:t>
      </w:r>
      <w:r>
        <w:rPr>
          <w:szCs w:val="18"/>
          <w:lang w:val="es-MX"/>
        </w:rPr>
        <w:t xml:space="preserve"> </w:t>
      </w:r>
      <w:r w:rsidRPr="00BD4AA3">
        <w:rPr>
          <w:szCs w:val="18"/>
          <w:lang w:val="es-MX"/>
        </w:rPr>
        <w:t>su</w:t>
      </w:r>
      <w:r>
        <w:rPr>
          <w:szCs w:val="18"/>
          <w:lang w:val="es-MX"/>
        </w:rPr>
        <w:t xml:space="preserve"> </w:t>
      </w:r>
      <w:r w:rsidRPr="00BD4AA3">
        <w:rPr>
          <w:szCs w:val="18"/>
          <w:lang w:val="es-MX"/>
        </w:rPr>
        <w:t>cargo</w:t>
      </w:r>
      <w:r>
        <w:rPr>
          <w:szCs w:val="18"/>
          <w:lang w:val="es-MX"/>
        </w:rPr>
        <w:t xml:space="preserve"> </w:t>
      </w:r>
      <w:r w:rsidRPr="00BD4AA3">
        <w:rPr>
          <w:szCs w:val="18"/>
          <w:lang w:val="es-MX"/>
        </w:rPr>
        <w:t>con</w:t>
      </w:r>
      <w:r>
        <w:rPr>
          <w:szCs w:val="18"/>
          <w:lang w:val="es-MX"/>
        </w:rPr>
        <w:t xml:space="preserve"> </w:t>
      </w:r>
      <w:r w:rsidRPr="00BD4AA3">
        <w:rPr>
          <w:szCs w:val="18"/>
          <w:lang w:val="es-MX"/>
        </w:rPr>
        <w:t>arreglo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t>hacerse</w:t>
      </w:r>
      <w:r>
        <w:rPr>
          <w:szCs w:val="18"/>
          <w:lang w:val="es-MX"/>
        </w:rPr>
        <w:t xml:space="preserve"> </w:t>
      </w:r>
      <w:r w:rsidRPr="00BD4AA3">
        <w:rPr>
          <w:szCs w:val="18"/>
          <w:lang w:val="es-MX"/>
        </w:rPr>
        <w:t>sabedores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penas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incurren</w:t>
      </w:r>
      <w:r>
        <w:rPr>
          <w:szCs w:val="18"/>
          <w:lang w:val="es-MX"/>
        </w:rPr>
        <w:t xml:space="preserve"> </w:t>
      </w:r>
      <w:r w:rsidRPr="00BD4AA3">
        <w:rPr>
          <w:szCs w:val="18"/>
          <w:lang w:val="es-MX"/>
        </w:rPr>
        <w:t>los</w:t>
      </w:r>
      <w:r>
        <w:rPr>
          <w:szCs w:val="18"/>
          <w:lang w:val="es-MX"/>
        </w:rPr>
        <w:t xml:space="preserve"> </w:t>
      </w:r>
      <w:r w:rsidRPr="00BD4AA3">
        <w:rPr>
          <w:szCs w:val="18"/>
          <w:lang w:val="es-MX"/>
        </w:rPr>
        <w:t>falsos</w:t>
      </w:r>
      <w:r>
        <w:rPr>
          <w:szCs w:val="18"/>
          <w:lang w:val="es-MX"/>
        </w:rPr>
        <w:t xml:space="preserve"> </w:t>
      </w:r>
      <w:r w:rsidRPr="00BD4AA3">
        <w:rPr>
          <w:szCs w:val="18"/>
          <w:lang w:val="es-MX"/>
        </w:rPr>
        <w:t>declarantes,</w:t>
      </w:r>
      <w:r>
        <w:rPr>
          <w:szCs w:val="18"/>
          <w:lang w:val="es-MX"/>
        </w:rPr>
        <w:t xml:space="preserve"> </w:t>
      </w:r>
      <w:r w:rsidRPr="00BD4AA3">
        <w:rPr>
          <w:szCs w:val="18"/>
          <w:lang w:val="es-MX"/>
        </w:rPr>
        <w:t>proporcionarán</w:t>
      </w:r>
      <w:r>
        <w:rPr>
          <w:szCs w:val="18"/>
          <w:lang w:val="es-MX"/>
        </w:rPr>
        <w:t xml:space="preserve"> </w:t>
      </w:r>
      <w:r w:rsidRPr="00BD4AA3">
        <w:rPr>
          <w:szCs w:val="18"/>
          <w:lang w:val="es-MX"/>
        </w:rPr>
        <w:t>su</w:t>
      </w:r>
      <w:r>
        <w:rPr>
          <w:szCs w:val="18"/>
          <w:lang w:val="es-MX"/>
        </w:rPr>
        <w:t xml:space="preserve"> </w:t>
      </w:r>
      <w:r w:rsidRPr="00BD4AA3">
        <w:rPr>
          <w:szCs w:val="18"/>
          <w:lang w:val="es-MX"/>
        </w:rPr>
        <w:t>nombre,</w:t>
      </w:r>
      <w:r>
        <w:rPr>
          <w:szCs w:val="18"/>
          <w:lang w:val="es-MX"/>
        </w:rPr>
        <w:t xml:space="preserve"> </w:t>
      </w:r>
      <w:r w:rsidRPr="00BD4AA3">
        <w:rPr>
          <w:szCs w:val="18"/>
          <w:lang w:val="es-MX"/>
        </w:rPr>
        <w:t>edad,</w:t>
      </w:r>
      <w:r>
        <w:rPr>
          <w:szCs w:val="18"/>
          <w:lang w:val="es-MX"/>
        </w:rPr>
        <w:t xml:space="preserve"> </w:t>
      </w:r>
      <w:r w:rsidRPr="00BD4AA3">
        <w:rPr>
          <w:szCs w:val="18"/>
          <w:lang w:val="es-MX"/>
        </w:rPr>
        <w:t>ocupación</w:t>
      </w:r>
      <w:r>
        <w:rPr>
          <w:szCs w:val="18"/>
          <w:lang w:val="es-MX"/>
        </w:rPr>
        <w:t xml:space="preserve"> </w:t>
      </w:r>
      <w:r w:rsidRPr="00BD4AA3">
        <w:rPr>
          <w:szCs w:val="18"/>
          <w:lang w:val="es-MX"/>
        </w:rPr>
        <w:t>y</w:t>
      </w:r>
      <w:r>
        <w:rPr>
          <w:szCs w:val="18"/>
          <w:lang w:val="es-MX"/>
        </w:rPr>
        <w:t xml:space="preserve"> </w:t>
      </w:r>
      <w:r w:rsidRPr="00BD4AA3">
        <w:rPr>
          <w:szCs w:val="18"/>
          <w:lang w:val="es-MX"/>
        </w:rPr>
        <w:t>lugar</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atienden</w:t>
      </w:r>
      <w:r>
        <w:rPr>
          <w:szCs w:val="18"/>
          <w:lang w:val="es-MX"/>
        </w:rPr>
        <w:t xml:space="preserve"> </w:t>
      </w:r>
      <w:r w:rsidRPr="00BD4AA3">
        <w:rPr>
          <w:szCs w:val="18"/>
          <w:lang w:val="es-MX"/>
        </w:rPr>
        <w:t>su</w:t>
      </w:r>
      <w:r>
        <w:rPr>
          <w:szCs w:val="18"/>
          <w:lang w:val="es-MX"/>
        </w:rPr>
        <w:t xml:space="preserve"> </w:t>
      </w:r>
      <w:r w:rsidRPr="00BD4AA3">
        <w:rPr>
          <w:szCs w:val="18"/>
          <w:lang w:val="es-MX"/>
        </w:rPr>
        <w:t>práctica</w:t>
      </w:r>
      <w:r>
        <w:rPr>
          <w:szCs w:val="18"/>
          <w:lang w:val="es-MX"/>
        </w:rPr>
        <w:t xml:space="preserve"> </w:t>
      </w:r>
      <w:r w:rsidRPr="00BD4AA3">
        <w:rPr>
          <w:szCs w:val="18"/>
          <w:lang w:val="es-MX"/>
        </w:rPr>
        <w:t>o</w:t>
      </w:r>
      <w:r>
        <w:rPr>
          <w:szCs w:val="18"/>
          <w:lang w:val="es-MX"/>
        </w:rPr>
        <w:t xml:space="preserve"> </w:t>
      </w:r>
      <w:r w:rsidRPr="00BD4AA3">
        <w:rPr>
          <w:szCs w:val="18"/>
          <w:lang w:val="es-MX"/>
        </w:rPr>
        <w:t>prestan</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Deberán</w:t>
      </w:r>
      <w:r>
        <w:rPr>
          <w:szCs w:val="18"/>
          <w:lang w:val="es-MX"/>
        </w:rPr>
        <w:t xml:space="preserve"> </w:t>
      </w:r>
      <w:r w:rsidRPr="00BD4AA3">
        <w:rPr>
          <w:szCs w:val="18"/>
          <w:lang w:val="es-MX"/>
        </w:rPr>
        <w:t>asimismo</w:t>
      </w:r>
      <w:r>
        <w:rPr>
          <w:szCs w:val="18"/>
          <w:lang w:val="es-MX"/>
        </w:rPr>
        <w:t xml:space="preserve"> </w:t>
      </w:r>
      <w:r w:rsidRPr="00BD4AA3">
        <w:rPr>
          <w:szCs w:val="18"/>
          <w:lang w:val="es-MX"/>
        </w:rPr>
        <w:t>acreditar</w:t>
      </w:r>
      <w:r>
        <w:rPr>
          <w:szCs w:val="18"/>
          <w:lang w:val="es-MX"/>
        </w:rPr>
        <w:t xml:space="preserve"> </w:t>
      </w:r>
      <w:r w:rsidRPr="00BD4AA3">
        <w:rPr>
          <w:szCs w:val="18"/>
          <w:lang w:val="es-MX"/>
        </w:rPr>
        <w:t>que</w:t>
      </w:r>
      <w:r>
        <w:rPr>
          <w:szCs w:val="18"/>
          <w:lang w:val="es-MX"/>
        </w:rPr>
        <w:t xml:space="preserve"> </w:t>
      </w:r>
      <w:r w:rsidRPr="00BD4AA3">
        <w:rPr>
          <w:szCs w:val="18"/>
          <w:lang w:val="es-MX"/>
        </w:rPr>
        <w:t>cuentan</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conocimientos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materia</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rendirán</w:t>
      </w:r>
      <w:r>
        <w:rPr>
          <w:szCs w:val="18"/>
          <w:lang w:val="es-MX"/>
        </w:rPr>
        <w:t xml:space="preserve"> </w:t>
      </w:r>
      <w:r w:rsidRPr="00BD4AA3">
        <w:rPr>
          <w:szCs w:val="18"/>
          <w:lang w:val="es-MX"/>
        </w:rPr>
        <w:t>su</w:t>
      </w:r>
      <w:r>
        <w:rPr>
          <w:szCs w:val="18"/>
          <w:lang w:val="es-MX"/>
        </w:rPr>
        <w:t xml:space="preserve"> </w:t>
      </w:r>
      <w:r w:rsidRPr="00BD4AA3">
        <w:rPr>
          <w:szCs w:val="18"/>
          <w:lang w:val="es-MX"/>
        </w:rPr>
        <w:t>dictamen</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respectivos.</w:t>
      </w:r>
      <w:r>
        <w:rPr>
          <w:szCs w:val="18"/>
          <w:lang w:val="es-MX"/>
        </w:rPr>
        <w:t xml:space="preserve"> </w:t>
      </w:r>
      <w:r w:rsidRPr="00BD4AA3">
        <w:rPr>
          <w:szCs w:val="18"/>
          <w:lang w:val="es-MX"/>
        </w:rPr>
        <w:t>Acto</w:t>
      </w:r>
      <w:r>
        <w:rPr>
          <w:szCs w:val="18"/>
          <w:lang w:val="es-MX"/>
        </w:rPr>
        <w:t xml:space="preserve"> </w:t>
      </w:r>
      <w:r w:rsidRPr="00BD4AA3">
        <w:rPr>
          <w:szCs w:val="18"/>
          <w:lang w:val="es-MX"/>
        </w:rPr>
        <w:t>seguido</w:t>
      </w:r>
      <w:r>
        <w:rPr>
          <w:szCs w:val="18"/>
          <w:lang w:val="es-MX"/>
        </w:rPr>
        <w:t xml:space="preserve"> </w:t>
      </w:r>
      <w:r w:rsidRPr="00BD4AA3">
        <w:rPr>
          <w:szCs w:val="18"/>
          <w:lang w:val="es-MX"/>
        </w:rPr>
        <w:t>deberán</w:t>
      </w:r>
      <w:r>
        <w:rPr>
          <w:szCs w:val="18"/>
          <w:lang w:val="es-MX"/>
        </w:rPr>
        <w:t xml:space="preserve"> </w:t>
      </w:r>
      <w:r w:rsidRPr="00BD4AA3">
        <w:rPr>
          <w:szCs w:val="18"/>
          <w:lang w:val="es-MX"/>
        </w:rPr>
        <w:t>rendir</w:t>
      </w:r>
      <w:r>
        <w:rPr>
          <w:szCs w:val="18"/>
          <w:lang w:val="es-MX"/>
        </w:rPr>
        <w:t xml:space="preserve"> </w:t>
      </w:r>
      <w:r w:rsidRPr="00BD4AA3">
        <w:rPr>
          <w:szCs w:val="18"/>
          <w:lang w:val="es-MX"/>
        </w:rPr>
        <w:t>su</w:t>
      </w:r>
      <w:r>
        <w:rPr>
          <w:szCs w:val="18"/>
          <w:lang w:val="es-MX"/>
        </w:rPr>
        <w:t xml:space="preserve"> </w:t>
      </w:r>
      <w:r w:rsidRPr="00BD4AA3">
        <w:rPr>
          <w:szCs w:val="18"/>
          <w:lang w:val="es-MX"/>
        </w:rPr>
        <w:t>dictamen;</w:t>
      </w:r>
    </w:p>
    <w:p w:rsidR="006E471C" w:rsidRPr="00BD4AA3" w:rsidRDefault="006E471C" w:rsidP="006E471C">
      <w:pPr>
        <w:pStyle w:val="Texto"/>
        <w:spacing w:line="220" w:lineRule="exact"/>
        <w:rPr>
          <w:szCs w:val="18"/>
          <w:lang w:val="es-MX"/>
        </w:rPr>
      </w:pPr>
      <w:r w:rsidRPr="00BD4AA3">
        <w:rPr>
          <w:b/>
          <w:szCs w:val="18"/>
          <w:lang w:val="es-MX"/>
        </w:rPr>
        <w:t>III.</w:t>
      </w:r>
      <w:r>
        <w:rPr>
          <w:b/>
          <w:szCs w:val="18"/>
          <w:lang w:val="es-MX"/>
        </w:rPr>
        <w:t xml:space="preserve"> </w:t>
      </w:r>
      <w:r w:rsidRPr="00BD4AA3">
        <w:rPr>
          <w:szCs w:val="18"/>
          <w:lang w:val="es-MX"/>
        </w:rPr>
        <w:t>El</w:t>
      </w:r>
      <w:r>
        <w:rPr>
          <w:szCs w:val="18"/>
          <w:lang w:val="es-MX"/>
        </w:rPr>
        <w:t xml:space="preserve"> </w:t>
      </w:r>
      <w:r w:rsidRPr="00BD4AA3">
        <w:rPr>
          <w:szCs w:val="18"/>
          <w:lang w:val="es-MX"/>
        </w:rPr>
        <w:t>dictamen</w:t>
      </w:r>
      <w:r>
        <w:rPr>
          <w:szCs w:val="18"/>
          <w:lang w:val="es-MX"/>
        </w:rPr>
        <w:t xml:space="preserve"> </w:t>
      </w:r>
      <w:r w:rsidRPr="00BD4AA3">
        <w:rPr>
          <w:szCs w:val="18"/>
          <w:lang w:val="es-MX"/>
        </w:rPr>
        <w:t>versará</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puntos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823</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p>
    <w:p w:rsidR="006E471C" w:rsidRPr="00BD4AA3" w:rsidRDefault="006E471C" w:rsidP="006E471C">
      <w:pPr>
        <w:pStyle w:val="Texto"/>
        <w:spacing w:line="220" w:lineRule="exact"/>
        <w:rPr>
          <w:szCs w:val="18"/>
          <w:lang w:val="es-MX"/>
        </w:rPr>
      </w:pPr>
      <w:r w:rsidRPr="00BD4AA3">
        <w:rPr>
          <w:b/>
          <w:szCs w:val="18"/>
          <w:lang w:val="es-MX"/>
        </w:rPr>
        <w:t>IV.</w:t>
      </w:r>
      <w:r>
        <w:rPr>
          <w:b/>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podrán</w:t>
      </w:r>
      <w:r>
        <w:rPr>
          <w:szCs w:val="18"/>
          <w:lang w:val="es-MX"/>
        </w:rPr>
        <w:t xml:space="preserve"> </w:t>
      </w:r>
      <w:r w:rsidRPr="00BD4AA3">
        <w:rPr>
          <w:szCs w:val="18"/>
          <w:lang w:val="es-MX"/>
        </w:rPr>
        <w:t>hacer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que</w:t>
      </w:r>
      <w:r>
        <w:rPr>
          <w:szCs w:val="18"/>
          <w:lang w:val="es-MX"/>
        </w:rPr>
        <w:t xml:space="preserve"> </w:t>
      </w:r>
      <w:r w:rsidRPr="00BD4AA3">
        <w:rPr>
          <w:szCs w:val="18"/>
          <w:lang w:val="es-MX"/>
        </w:rPr>
        <w:t>juzguen</w:t>
      </w:r>
      <w:r>
        <w:rPr>
          <w:szCs w:val="18"/>
          <w:lang w:val="es-MX"/>
        </w:rPr>
        <w:t xml:space="preserve"> </w:t>
      </w:r>
      <w:r w:rsidRPr="00BD4AA3">
        <w:rPr>
          <w:szCs w:val="18"/>
          <w:lang w:val="es-MX"/>
        </w:rPr>
        <w:t>convenientes;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formular</w:t>
      </w:r>
      <w:r>
        <w:rPr>
          <w:szCs w:val="18"/>
          <w:lang w:val="es-MX"/>
        </w:rPr>
        <w:t xml:space="preserve"> </w:t>
      </w:r>
      <w:r w:rsidRPr="00BD4AA3">
        <w:rPr>
          <w:szCs w:val="18"/>
          <w:lang w:val="es-MX"/>
        </w:rPr>
        <w:t>las</w:t>
      </w:r>
      <w:r>
        <w:rPr>
          <w:szCs w:val="18"/>
          <w:lang w:val="es-MX"/>
        </w:rPr>
        <w:t xml:space="preserve"> </w:t>
      </w:r>
      <w:r w:rsidRPr="00BD4AA3">
        <w:rPr>
          <w:szCs w:val="18"/>
          <w:lang w:val="es-MX"/>
        </w:rPr>
        <w:t>observaciones</w:t>
      </w:r>
      <w:r>
        <w:rPr>
          <w:szCs w:val="18"/>
          <w:lang w:val="es-MX"/>
        </w:rPr>
        <w:t xml:space="preserve"> </w:t>
      </w:r>
      <w:r w:rsidRPr="00BD4AA3">
        <w:rPr>
          <w:szCs w:val="18"/>
          <w:lang w:val="es-MX"/>
        </w:rPr>
        <w:t>sobre</w:t>
      </w:r>
      <w:r>
        <w:rPr>
          <w:szCs w:val="18"/>
          <w:lang w:val="es-MX"/>
        </w:rPr>
        <w:t xml:space="preserve"> </w:t>
      </w:r>
      <w:r w:rsidRPr="00BD4AA3">
        <w:rPr>
          <w:szCs w:val="18"/>
          <w:lang w:val="es-MX"/>
        </w:rPr>
        <w:t>las</w:t>
      </w:r>
      <w:r>
        <w:rPr>
          <w:szCs w:val="18"/>
          <w:lang w:val="es-MX"/>
        </w:rPr>
        <w:t xml:space="preserve"> </w:t>
      </w:r>
      <w:r w:rsidRPr="00BD4AA3">
        <w:rPr>
          <w:szCs w:val="18"/>
          <w:lang w:val="es-MX"/>
        </w:rPr>
        <w:t>deficiencias</w:t>
      </w:r>
      <w:r>
        <w:rPr>
          <w:szCs w:val="18"/>
          <w:lang w:val="es-MX"/>
        </w:rPr>
        <w:t xml:space="preserve"> </w:t>
      </w:r>
      <w:r w:rsidRPr="00BD4AA3">
        <w:rPr>
          <w:szCs w:val="18"/>
          <w:lang w:val="es-MX"/>
        </w:rPr>
        <w:t>o</w:t>
      </w:r>
      <w:r>
        <w:rPr>
          <w:szCs w:val="18"/>
          <w:lang w:val="es-MX"/>
        </w:rPr>
        <w:t xml:space="preserve"> </w:t>
      </w:r>
      <w:r w:rsidRPr="00BD4AA3">
        <w:rPr>
          <w:szCs w:val="18"/>
          <w:lang w:val="es-MX"/>
        </w:rPr>
        <w:t>inconsistencias</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juicio</w:t>
      </w:r>
      <w:r>
        <w:rPr>
          <w:szCs w:val="18"/>
          <w:lang w:val="es-MX"/>
        </w:rPr>
        <w:t xml:space="preserve"> </w:t>
      </w:r>
      <w:r w:rsidRPr="00BD4AA3">
        <w:rPr>
          <w:szCs w:val="18"/>
          <w:lang w:val="es-MX"/>
        </w:rPr>
        <w:t>contenga</w:t>
      </w:r>
      <w:r>
        <w:rPr>
          <w:szCs w:val="18"/>
          <w:lang w:val="es-MX"/>
        </w:rPr>
        <w:t xml:space="preserve"> </w:t>
      </w:r>
      <w:r w:rsidRPr="00BD4AA3">
        <w:rPr>
          <w:szCs w:val="18"/>
          <w:lang w:val="es-MX"/>
        </w:rPr>
        <w:t>el</w:t>
      </w:r>
      <w:r>
        <w:rPr>
          <w:szCs w:val="18"/>
          <w:lang w:val="es-MX"/>
        </w:rPr>
        <w:t xml:space="preserve"> </w:t>
      </w:r>
      <w:r w:rsidRPr="00BD4AA3">
        <w:rPr>
          <w:szCs w:val="18"/>
          <w:lang w:val="es-MX"/>
        </w:rPr>
        <w:t>dictamen,</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los</w:t>
      </w:r>
      <w:r>
        <w:rPr>
          <w:szCs w:val="18"/>
          <w:lang w:val="es-MX"/>
        </w:rPr>
        <w:t xml:space="preserve"> </w:t>
      </w:r>
      <w:r w:rsidRPr="00BD4AA3">
        <w:rPr>
          <w:szCs w:val="18"/>
          <w:lang w:val="es-MX"/>
        </w:rPr>
        <w:t>aspectos</w:t>
      </w:r>
      <w:r>
        <w:rPr>
          <w:szCs w:val="18"/>
          <w:lang w:val="es-MX"/>
        </w:rPr>
        <w:t xml:space="preserve"> </w:t>
      </w:r>
      <w:r w:rsidRPr="00BD4AA3">
        <w:rPr>
          <w:szCs w:val="18"/>
          <w:lang w:val="es-MX"/>
        </w:rPr>
        <w:t>que</w:t>
      </w:r>
      <w:r>
        <w:rPr>
          <w:szCs w:val="18"/>
          <w:lang w:val="es-MX"/>
        </w:rPr>
        <w:t xml:space="preserve"> </w:t>
      </w:r>
      <w:r w:rsidRPr="00BD4AA3">
        <w:rPr>
          <w:szCs w:val="18"/>
          <w:lang w:val="es-MX"/>
        </w:rPr>
        <w:t>sustenten</w:t>
      </w:r>
      <w:r>
        <w:rPr>
          <w:szCs w:val="18"/>
          <w:lang w:val="es-MX"/>
        </w:rPr>
        <w:t xml:space="preserve"> </w:t>
      </w:r>
      <w:r w:rsidRPr="00BD4AA3">
        <w:rPr>
          <w:szCs w:val="18"/>
          <w:lang w:val="es-MX"/>
        </w:rPr>
        <w:t>su</w:t>
      </w:r>
      <w:r>
        <w:rPr>
          <w:szCs w:val="18"/>
          <w:lang w:val="es-MX"/>
        </w:rPr>
        <w:t xml:space="preserve"> </w:t>
      </w:r>
      <w:r w:rsidRPr="00BD4AA3">
        <w:rPr>
          <w:szCs w:val="18"/>
          <w:lang w:val="es-MX"/>
        </w:rPr>
        <w:t>idoneidad.</w:t>
      </w:r>
      <w:r>
        <w:rPr>
          <w:szCs w:val="18"/>
          <w:lang w:val="es-MX"/>
        </w:rPr>
        <w:t xml:space="preserve"> </w:t>
      </w:r>
      <w:r w:rsidRPr="00BD4AA3">
        <w:rPr>
          <w:szCs w:val="18"/>
          <w:lang w:val="es-MX"/>
        </w:rPr>
        <w:t>Para</w:t>
      </w:r>
      <w:r>
        <w:rPr>
          <w:szCs w:val="18"/>
          <w:lang w:val="es-MX"/>
        </w:rPr>
        <w:t xml:space="preserve"> </w:t>
      </w:r>
      <w:r w:rsidRPr="00BD4AA3">
        <w:rPr>
          <w:szCs w:val="18"/>
          <w:lang w:val="es-MX"/>
        </w:rPr>
        <w:t>este</w:t>
      </w:r>
      <w:r>
        <w:rPr>
          <w:szCs w:val="18"/>
          <w:lang w:val="es-MX"/>
        </w:rPr>
        <w:t xml:space="preserve"> </w:t>
      </w:r>
      <w:r w:rsidRPr="00BD4AA3">
        <w:rPr>
          <w:szCs w:val="18"/>
          <w:lang w:val="es-MX"/>
        </w:rPr>
        <w:t>efecto</w:t>
      </w:r>
      <w:r>
        <w:rPr>
          <w:szCs w:val="18"/>
          <w:lang w:val="es-MX"/>
        </w:rPr>
        <w:t xml:space="preserve"> </w:t>
      </w:r>
      <w:r w:rsidRPr="00BD4AA3">
        <w:rPr>
          <w:szCs w:val="18"/>
          <w:lang w:val="es-MX"/>
        </w:rPr>
        <w:t>será</w:t>
      </w:r>
      <w:r>
        <w:rPr>
          <w:szCs w:val="18"/>
          <w:lang w:val="es-MX"/>
        </w:rPr>
        <w:t xml:space="preserve"> </w:t>
      </w:r>
      <w:r w:rsidRPr="00BD4AA3">
        <w:rPr>
          <w:szCs w:val="18"/>
          <w:lang w:val="es-MX"/>
        </w:rPr>
        <w:t>aplicable</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conducente</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815</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20" w:lineRule="exact"/>
        <w:rPr>
          <w:szCs w:val="18"/>
          <w:lang w:val="es-MX"/>
        </w:rPr>
      </w:pPr>
      <w:r w:rsidRPr="00BD4AA3">
        <w:rPr>
          <w:b/>
          <w:szCs w:val="18"/>
          <w:lang w:val="es-MX"/>
        </w:rPr>
        <w:t>V.</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20" w:lineRule="exact"/>
        <w:rPr>
          <w:szCs w:val="18"/>
          <w:lang w:val="es-MX"/>
        </w:rPr>
      </w:pPr>
      <w:r w:rsidRPr="00BD4AA3">
        <w:rPr>
          <w:b/>
          <w:szCs w:val="18"/>
          <w:lang w:val="es-MX"/>
        </w:rPr>
        <w:t>Artículo</w:t>
      </w:r>
      <w:r>
        <w:rPr>
          <w:b/>
          <w:szCs w:val="18"/>
          <w:lang w:val="es-MX"/>
        </w:rPr>
        <w:t xml:space="preserve"> </w:t>
      </w:r>
      <w:r w:rsidRPr="00BD4AA3">
        <w:rPr>
          <w:b/>
          <w:szCs w:val="18"/>
          <w:lang w:val="es-MX"/>
        </w:rPr>
        <w:t>826.-</w:t>
      </w:r>
      <w:r>
        <w:rPr>
          <w:szCs w:val="18"/>
          <w:lang w:val="es-MX"/>
        </w:rPr>
        <w:t xml:space="preserve"> </w:t>
      </w:r>
      <w:r w:rsidRPr="00BD4AA3">
        <w:rPr>
          <w:szCs w:val="18"/>
          <w:lang w:val="es-MX"/>
        </w:rPr>
        <w:t>El</w:t>
      </w:r>
      <w:r>
        <w:rPr>
          <w:szCs w:val="18"/>
          <w:lang w:val="es-MX"/>
        </w:rPr>
        <w:t xml:space="preserve"> </w:t>
      </w:r>
      <w:r w:rsidRPr="00BD4AA3">
        <w:rPr>
          <w:szCs w:val="18"/>
          <w:lang w:val="es-MX"/>
        </w:rPr>
        <w:t>perito</w:t>
      </w:r>
      <w:r>
        <w:rPr>
          <w:szCs w:val="18"/>
          <w:lang w:val="es-MX"/>
        </w:rPr>
        <w:t xml:space="preserve"> </w:t>
      </w:r>
      <w:r w:rsidRPr="00BD4AA3">
        <w:rPr>
          <w:szCs w:val="18"/>
          <w:lang w:val="es-MX"/>
        </w:rPr>
        <w:t>que</w:t>
      </w:r>
      <w:r>
        <w:rPr>
          <w:szCs w:val="18"/>
          <w:lang w:val="es-MX"/>
        </w:rPr>
        <w:t xml:space="preserve"> </w:t>
      </w:r>
      <w:r w:rsidRPr="00BD4AA3">
        <w:rPr>
          <w:szCs w:val="18"/>
          <w:lang w:val="es-MX"/>
        </w:rPr>
        <w:t>designe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w:t>
      </w:r>
      <w:r>
        <w:rPr>
          <w:szCs w:val="18"/>
          <w:lang w:val="es-MX"/>
        </w:rPr>
        <w:t xml:space="preserve"> </w:t>
      </w:r>
      <w:r w:rsidRPr="00BD4AA3">
        <w:rPr>
          <w:szCs w:val="18"/>
          <w:lang w:val="es-MX"/>
        </w:rPr>
        <w:t>excusarse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cuarenta</w:t>
      </w:r>
      <w:r>
        <w:rPr>
          <w:szCs w:val="18"/>
          <w:lang w:val="es-MX"/>
        </w:rPr>
        <w:t xml:space="preserve"> </w:t>
      </w:r>
      <w:r w:rsidRPr="00BD4AA3">
        <w:rPr>
          <w:szCs w:val="18"/>
          <w:lang w:val="es-MX"/>
        </w:rPr>
        <w:t>y</w:t>
      </w:r>
      <w:r>
        <w:rPr>
          <w:szCs w:val="18"/>
          <w:lang w:val="es-MX"/>
        </w:rPr>
        <w:t xml:space="preserve"> </w:t>
      </w:r>
      <w:r w:rsidRPr="00BD4AA3">
        <w:rPr>
          <w:szCs w:val="18"/>
          <w:lang w:val="es-MX"/>
        </w:rPr>
        <w:t>ocho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notifique</w:t>
      </w:r>
      <w:r>
        <w:rPr>
          <w:szCs w:val="18"/>
          <w:lang w:val="es-MX"/>
        </w:rPr>
        <w:t xml:space="preserve"> </w:t>
      </w:r>
      <w:r w:rsidRPr="00BD4AA3">
        <w:rPr>
          <w:szCs w:val="18"/>
          <w:lang w:val="es-MX"/>
        </w:rPr>
        <w:t>su</w:t>
      </w:r>
      <w:r>
        <w:rPr>
          <w:szCs w:val="18"/>
          <w:lang w:val="es-MX"/>
        </w:rPr>
        <w:t xml:space="preserve"> </w:t>
      </w:r>
      <w:r w:rsidRPr="00BD4AA3">
        <w:rPr>
          <w:szCs w:val="18"/>
          <w:lang w:val="es-MX"/>
        </w:rPr>
        <w:t>nombramiento,</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concurra</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causas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Capítulo</w:t>
      </w:r>
      <w:r>
        <w:rPr>
          <w:szCs w:val="18"/>
          <w:lang w:val="es-MX"/>
        </w:rPr>
        <w:t xml:space="preserve"> </w:t>
      </w:r>
      <w:r w:rsidRPr="00BD4AA3">
        <w:rPr>
          <w:szCs w:val="18"/>
          <w:lang w:val="es-MX"/>
        </w:rPr>
        <w:t>Cuarto</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Título.</w:t>
      </w:r>
    </w:p>
    <w:p w:rsidR="006E471C" w:rsidRPr="00BD4AA3" w:rsidRDefault="006E471C" w:rsidP="006E471C">
      <w:pPr>
        <w:pStyle w:val="Texto"/>
        <w:spacing w:line="220"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calificará</w:t>
      </w:r>
      <w:r>
        <w:rPr>
          <w:szCs w:val="18"/>
          <w:lang w:val="es-MX"/>
        </w:rPr>
        <w:t xml:space="preserve"> </w:t>
      </w:r>
      <w:r w:rsidRPr="00BD4AA3">
        <w:rPr>
          <w:szCs w:val="18"/>
          <w:lang w:val="es-MX"/>
        </w:rPr>
        <w:t>de</w:t>
      </w:r>
      <w:r>
        <w:rPr>
          <w:szCs w:val="18"/>
          <w:lang w:val="es-MX"/>
        </w:rPr>
        <w:t xml:space="preserve"> </w:t>
      </w:r>
      <w:r w:rsidRPr="00BD4AA3">
        <w:rPr>
          <w:szCs w:val="18"/>
          <w:lang w:val="es-MX"/>
        </w:rPr>
        <w:t>plano</w:t>
      </w:r>
      <w:r>
        <w:rPr>
          <w:szCs w:val="18"/>
          <w:lang w:val="es-MX"/>
        </w:rPr>
        <w:t xml:space="preserve"> </w:t>
      </w:r>
      <w:r w:rsidRPr="00BD4AA3">
        <w:rPr>
          <w:szCs w:val="18"/>
          <w:lang w:val="es-MX"/>
        </w:rPr>
        <w:t>la</w:t>
      </w:r>
      <w:r>
        <w:rPr>
          <w:szCs w:val="18"/>
          <w:lang w:val="es-MX"/>
        </w:rPr>
        <w:t xml:space="preserve"> </w:t>
      </w:r>
      <w:r w:rsidRPr="00BD4AA3">
        <w:rPr>
          <w:szCs w:val="18"/>
          <w:lang w:val="es-MX"/>
        </w:rPr>
        <w:t>excusa</w:t>
      </w:r>
      <w:r>
        <w:rPr>
          <w:szCs w:val="18"/>
          <w:lang w:val="es-MX"/>
        </w:rPr>
        <w:t xml:space="preserve"> </w:t>
      </w:r>
      <w:r w:rsidRPr="00BD4AA3">
        <w:rPr>
          <w:szCs w:val="18"/>
          <w:lang w:val="es-MX"/>
        </w:rPr>
        <w:t>y,</w:t>
      </w:r>
      <w:r>
        <w:rPr>
          <w:szCs w:val="18"/>
          <w:lang w:val="es-MX"/>
        </w:rPr>
        <w:t xml:space="preserve"> </w:t>
      </w:r>
      <w:r w:rsidRPr="00BD4AA3">
        <w:rPr>
          <w:szCs w:val="18"/>
          <w:lang w:val="es-MX"/>
        </w:rPr>
        <w:t>declarada</w:t>
      </w:r>
      <w:r>
        <w:rPr>
          <w:szCs w:val="18"/>
          <w:lang w:val="es-MX"/>
        </w:rPr>
        <w:t xml:space="preserve"> </w:t>
      </w:r>
      <w:r w:rsidRPr="00BD4AA3">
        <w:rPr>
          <w:szCs w:val="18"/>
          <w:lang w:val="es-MX"/>
        </w:rPr>
        <w:t>procedente,</w:t>
      </w:r>
      <w:r>
        <w:rPr>
          <w:szCs w:val="18"/>
          <w:lang w:val="es-MX"/>
        </w:rPr>
        <w:t xml:space="preserve"> </w:t>
      </w:r>
      <w:r w:rsidRPr="00BD4AA3">
        <w:rPr>
          <w:szCs w:val="18"/>
          <w:lang w:val="es-MX"/>
        </w:rPr>
        <w:t>se</w:t>
      </w:r>
      <w:r>
        <w:rPr>
          <w:szCs w:val="18"/>
          <w:lang w:val="es-MX"/>
        </w:rPr>
        <w:t xml:space="preserve"> </w:t>
      </w:r>
      <w:r w:rsidRPr="00BD4AA3">
        <w:rPr>
          <w:szCs w:val="18"/>
          <w:lang w:val="es-MX"/>
        </w:rPr>
        <w:t>nombrará</w:t>
      </w:r>
      <w:r>
        <w:rPr>
          <w:szCs w:val="18"/>
          <w:lang w:val="es-MX"/>
        </w:rPr>
        <w:t xml:space="preserve"> </w:t>
      </w:r>
      <w:r w:rsidRPr="00BD4AA3">
        <w:rPr>
          <w:szCs w:val="18"/>
          <w:lang w:val="es-MX"/>
        </w:rPr>
        <w:t>nuevo</w:t>
      </w:r>
      <w:r>
        <w:rPr>
          <w:szCs w:val="18"/>
          <w:lang w:val="es-MX"/>
        </w:rPr>
        <w:t xml:space="preserve"> </w:t>
      </w:r>
      <w:r w:rsidRPr="00BD4AA3">
        <w:rPr>
          <w:szCs w:val="18"/>
          <w:lang w:val="es-MX"/>
        </w:rPr>
        <w:t>perito.</w:t>
      </w:r>
    </w:p>
    <w:p w:rsidR="006E471C" w:rsidRPr="00BD4AA3" w:rsidRDefault="006E471C" w:rsidP="006E471C">
      <w:pPr>
        <w:pStyle w:val="Texto"/>
        <w:spacing w:line="220" w:lineRule="exact"/>
        <w:rPr>
          <w:szCs w:val="18"/>
          <w:lang w:val="es-MX"/>
        </w:rPr>
      </w:pPr>
      <w:r w:rsidRPr="00BD4AA3">
        <w:rPr>
          <w:b/>
          <w:szCs w:val="18"/>
          <w:lang w:val="es-MX"/>
        </w:rPr>
        <w:t>Artículo</w:t>
      </w:r>
      <w:r>
        <w:rPr>
          <w:b/>
          <w:szCs w:val="18"/>
          <w:lang w:val="es-MX"/>
        </w:rPr>
        <w:t xml:space="preserve"> </w:t>
      </w:r>
      <w:r w:rsidRPr="00BD4AA3">
        <w:rPr>
          <w:b/>
          <w:szCs w:val="18"/>
          <w:lang w:val="es-MX"/>
        </w:rPr>
        <w:t>826</w:t>
      </w:r>
      <w:r>
        <w:rPr>
          <w:b/>
          <w:szCs w:val="18"/>
          <w:lang w:val="es-MX"/>
        </w:rPr>
        <w:t xml:space="preserve"> </w:t>
      </w:r>
      <w:r w:rsidRPr="00BD4AA3">
        <w:rPr>
          <w:b/>
          <w:szCs w:val="18"/>
          <w:lang w:val="es-MX"/>
        </w:rPr>
        <w:t>Bis.-</w:t>
      </w:r>
      <w:r>
        <w:rPr>
          <w:b/>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dictamen</w:t>
      </w:r>
      <w:r>
        <w:rPr>
          <w:szCs w:val="18"/>
          <w:lang w:val="es-MX"/>
        </w:rPr>
        <w:t xml:space="preserve"> </w:t>
      </w:r>
      <w:r w:rsidRPr="00BD4AA3">
        <w:rPr>
          <w:szCs w:val="18"/>
          <w:lang w:val="es-MX"/>
        </w:rPr>
        <w:t>rendido</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perito</w:t>
      </w:r>
      <w:r>
        <w:rPr>
          <w:szCs w:val="18"/>
          <w:lang w:val="es-MX"/>
        </w:rPr>
        <w:t xml:space="preserve"> </w:t>
      </w:r>
      <w:r w:rsidRPr="00BD4AA3">
        <w:rPr>
          <w:szCs w:val="18"/>
          <w:lang w:val="es-MX"/>
        </w:rPr>
        <w:t>sea</w:t>
      </w:r>
      <w:r>
        <w:rPr>
          <w:szCs w:val="18"/>
          <w:lang w:val="es-MX"/>
        </w:rPr>
        <w:t xml:space="preserve"> </w:t>
      </w:r>
      <w:r w:rsidRPr="00BD4AA3">
        <w:rPr>
          <w:szCs w:val="18"/>
          <w:lang w:val="es-MX"/>
        </w:rPr>
        <w:t>notoriamente</w:t>
      </w:r>
      <w:r>
        <w:rPr>
          <w:szCs w:val="18"/>
          <w:lang w:val="es-MX"/>
        </w:rPr>
        <w:t xml:space="preserve"> </w:t>
      </w:r>
      <w:r w:rsidRPr="00BD4AA3">
        <w:rPr>
          <w:szCs w:val="18"/>
          <w:lang w:val="es-MX"/>
        </w:rPr>
        <w:t>falso,</w:t>
      </w:r>
      <w:r>
        <w:rPr>
          <w:szCs w:val="18"/>
          <w:lang w:val="es-MX"/>
        </w:rPr>
        <w:t xml:space="preserve"> </w:t>
      </w:r>
      <w:r w:rsidRPr="00BD4AA3">
        <w:rPr>
          <w:szCs w:val="18"/>
          <w:lang w:val="es-MX"/>
        </w:rPr>
        <w:t>tendencioso</w:t>
      </w:r>
      <w:r>
        <w:rPr>
          <w:szCs w:val="18"/>
          <w:lang w:val="es-MX"/>
        </w:rPr>
        <w:t xml:space="preserve"> </w:t>
      </w:r>
      <w:r w:rsidRPr="00BD4AA3">
        <w:rPr>
          <w:szCs w:val="18"/>
          <w:lang w:val="es-MX"/>
        </w:rPr>
        <w:t>o</w:t>
      </w:r>
      <w:r>
        <w:rPr>
          <w:szCs w:val="18"/>
          <w:lang w:val="es-MX"/>
        </w:rPr>
        <w:t xml:space="preserve"> </w:t>
      </w:r>
      <w:r w:rsidRPr="00BD4AA3">
        <w:rPr>
          <w:szCs w:val="18"/>
          <w:lang w:val="es-MX"/>
        </w:rPr>
        <w:t>inexacto,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dará</w:t>
      </w:r>
      <w:r>
        <w:rPr>
          <w:szCs w:val="18"/>
          <w:lang w:val="es-MX"/>
        </w:rPr>
        <w:t xml:space="preserve"> </w:t>
      </w:r>
      <w:r w:rsidRPr="00BD4AA3">
        <w:rPr>
          <w:szCs w:val="18"/>
          <w:lang w:val="es-MX"/>
        </w:rPr>
        <w:t>vista</w:t>
      </w:r>
      <w:r>
        <w:rPr>
          <w:szCs w:val="18"/>
          <w:lang w:val="es-MX"/>
        </w:rPr>
        <w:t xml:space="preserve"> </w:t>
      </w:r>
      <w:r w:rsidRPr="00BD4AA3">
        <w:rPr>
          <w:szCs w:val="18"/>
          <w:lang w:val="es-MX"/>
        </w:rPr>
        <w:t>al</w:t>
      </w:r>
      <w:r>
        <w:rPr>
          <w:szCs w:val="18"/>
          <w:lang w:val="es-MX"/>
        </w:rPr>
        <w:t xml:space="preserve"> </w:t>
      </w:r>
      <w:r w:rsidRPr="00BD4AA3">
        <w:rPr>
          <w:szCs w:val="18"/>
          <w:lang w:val="es-MX"/>
        </w:rPr>
        <w:t>Ministerio</w:t>
      </w:r>
      <w:r>
        <w:rPr>
          <w:szCs w:val="18"/>
          <w:lang w:val="es-MX"/>
        </w:rPr>
        <w:t xml:space="preserve"> </w:t>
      </w:r>
      <w:r w:rsidRPr="00BD4AA3">
        <w:rPr>
          <w:szCs w:val="18"/>
          <w:lang w:val="es-MX"/>
        </w:rPr>
        <w:t>Público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determine</w:t>
      </w:r>
      <w:r>
        <w:rPr>
          <w:szCs w:val="18"/>
          <w:lang w:val="es-MX"/>
        </w:rPr>
        <w:t xml:space="preserve"> </w:t>
      </w:r>
      <w:r w:rsidRPr="00BD4AA3">
        <w:rPr>
          <w:szCs w:val="18"/>
          <w:lang w:val="es-MX"/>
        </w:rPr>
        <w:t>si</w:t>
      </w:r>
      <w:r>
        <w:rPr>
          <w:szCs w:val="18"/>
          <w:lang w:val="es-MX"/>
        </w:rPr>
        <w:t xml:space="preserve"> </w:t>
      </w:r>
      <w:r w:rsidRPr="00BD4AA3">
        <w:rPr>
          <w:szCs w:val="18"/>
          <w:lang w:val="es-MX"/>
        </w:rPr>
        <w:t>existe</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delito.</w:t>
      </w:r>
    </w:p>
    <w:p w:rsidR="006E471C" w:rsidRPr="00BD4AA3" w:rsidRDefault="006E471C" w:rsidP="006E471C">
      <w:pPr>
        <w:pStyle w:val="Texto"/>
        <w:spacing w:line="220" w:lineRule="exact"/>
        <w:rPr>
          <w:szCs w:val="18"/>
          <w:lang w:val="es-MX"/>
        </w:rPr>
      </w:pPr>
      <w:r w:rsidRPr="00BD4AA3">
        <w:rPr>
          <w:b/>
          <w:szCs w:val="18"/>
          <w:lang w:val="es-MX"/>
        </w:rPr>
        <w:t>Artículo</w:t>
      </w:r>
      <w:r>
        <w:rPr>
          <w:b/>
          <w:szCs w:val="18"/>
          <w:lang w:val="es-MX"/>
        </w:rPr>
        <w:t xml:space="preserve"> </w:t>
      </w:r>
      <w:r w:rsidRPr="00BD4AA3">
        <w:rPr>
          <w:b/>
          <w:szCs w:val="18"/>
          <w:lang w:val="es-MX"/>
        </w:rPr>
        <w:t>827.-</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ofrezca</w:t>
      </w:r>
      <w:r>
        <w:rPr>
          <w:szCs w:val="18"/>
          <w:lang w:val="es-MX"/>
        </w:rPr>
        <w:t xml:space="preserve"> </w:t>
      </w:r>
      <w:r w:rsidRPr="00BD4AA3">
        <w:rPr>
          <w:szCs w:val="18"/>
          <w:lang w:val="es-MX"/>
        </w:rPr>
        <w:t>la</w:t>
      </w:r>
      <w:r>
        <w:rPr>
          <w:szCs w:val="18"/>
          <w:lang w:val="es-MX"/>
        </w:rPr>
        <w:t xml:space="preserve"> </w:t>
      </w:r>
      <w:r w:rsidRPr="00BD4AA3">
        <w:rPr>
          <w:szCs w:val="18"/>
          <w:lang w:val="es-MX"/>
        </w:rPr>
        <w:t>inspección</w:t>
      </w:r>
      <w:r>
        <w:rPr>
          <w:szCs w:val="18"/>
          <w:lang w:val="es-MX"/>
        </w:rPr>
        <w:t xml:space="preserve"> </w:t>
      </w:r>
      <w:r w:rsidRPr="00BD4AA3">
        <w:rPr>
          <w:szCs w:val="18"/>
          <w:lang w:val="es-MX"/>
        </w:rPr>
        <w:t>deberá</w:t>
      </w:r>
      <w:r>
        <w:rPr>
          <w:szCs w:val="18"/>
          <w:lang w:val="es-MX"/>
        </w:rPr>
        <w:t xml:space="preserve"> </w:t>
      </w:r>
      <w:r w:rsidRPr="00BD4AA3">
        <w:rPr>
          <w:szCs w:val="18"/>
          <w:lang w:val="es-MX"/>
        </w:rPr>
        <w:t>precisar</w:t>
      </w:r>
      <w:r>
        <w:rPr>
          <w:szCs w:val="18"/>
          <w:lang w:val="es-MX"/>
        </w:rPr>
        <w:t xml:space="preserve"> </w:t>
      </w:r>
      <w:r w:rsidRPr="00BD4AA3">
        <w:rPr>
          <w:szCs w:val="18"/>
          <w:lang w:val="es-MX"/>
        </w:rPr>
        <w:t>el</w:t>
      </w:r>
      <w:r>
        <w:rPr>
          <w:szCs w:val="18"/>
          <w:lang w:val="es-MX"/>
        </w:rPr>
        <w:t xml:space="preserve"> </w:t>
      </w:r>
      <w:r w:rsidRPr="00BD4AA3">
        <w:rPr>
          <w:szCs w:val="18"/>
          <w:lang w:val="es-MX"/>
        </w:rPr>
        <w:t>objeto</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los</w:t>
      </w:r>
      <w:r>
        <w:rPr>
          <w:szCs w:val="18"/>
          <w:lang w:val="es-MX"/>
        </w:rPr>
        <w:t xml:space="preserve"> </w:t>
      </w:r>
      <w:r w:rsidRPr="00BD4AA3">
        <w:rPr>
          <w:szCs w:val="18"/>
          <w:lang w:val="es-MX"/>
        </w:rPr>
        <w:t>periodos</w:t>
      </w:r>
      <w:r>
        <w:rPr>
          <w:szCs w:val="18"/>
          <w:lang w:val="es-MX"/>
        </w:rPr>
        <w:t xml:space="preserve"> </w:t>
      </w:r>
      <w:r w:rsidRPr="00BD4AA3">
        <w:rPr>
          <w:szCs w:val="18"/>
          <w:lang w:val="es-MX"/>
        </w:rPr>
        <w:t>que</w:t>
      </w:r>
      <w:r>
        <w:rPr>
          <w:szCs w:val="18"/>
          <w:lang w:val="es-MX"/>
        </w:rPr>
        <w:t xml:space="preserve"> </w:t>
      </w:r>
      <w:r w:rsidRPr="00BD4AA3">
        <w:rPr>
          <w:szCs w:val="18"/>
          <w:lang w:val="es-MX"/>
        </w:rPr>
        <w:t>abarcará</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objetos</w:t>
      </w:r>
      <w:r>
        <w:rPr>
          <w:szCs w:val="18"/>
          <w:lang w:val="es-MX"/>
        </w:rPr>
        <w:t xml:space="preserve"> </w:t>
      </w:r>
      <w:r w:rsidRPr="00BD4AA3">
        <w:rPr>
          <w:szCs w:val="18"/>
          <w:lang w:val="es-MX"/>
        </w:rPr>
        <w:t>y</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deben</w:t>
      </w:r>
      <w:r>
        <w:rPr>
          <w:szCs w:val="18"/>
          <w:lang w:val="es-MX"/>
        </w:rPr>
        <w:t xml:space="preserve"> </w:t>
      </w:r>
      <w:r w:rsidRPr="00BD4AA3">
        <w:rPr>
          <w:szCs w:val="18"/>
          <w:lang w:val="es-MX"/>
        </w:rPr>
        <w:t>ser</w:t>
      </w:r>
      <w:r>
        <w:rPr>
          <w:szCs w:val="18"/>
          <w:lang w:val="es-MX"/>
        </w:rPr>
        <w:t xml:space="preserve"> </w:t>
      </w:r>
      <w:r w:rsidRPr="00BD4AA3">
        <w:rPr>
          <w:szCs w:val="18"/>
          <w:lang w:val="es-MX"/>
        </w:rPr>
        <w:t>examinados.</w:t>
      </w:r>
      <w:r>
        <w:rPr>
          <w:szCs w:val="18"/>
          <w:lang w:val="es-MX"/>
        </w:rPr>
        <w:t xml:space="preserve"> </w:t>
      </w:r>
      <w:r w:rsidRPr="00BD4AA3">
        <w:rPr>
          <w:szCs w:val="18"/>
          <w:lang w:val="es-MX"/>
        </w:rPr>
        <w:t>Al</w:t>
      </w:r>
      <w:r>
        <w:rPr>
          <w:szCs w:val="18"/>
          <w:lang w:val="es-MX"/>
        </w:rPr>
        <w:t xml:space="preserve"> </w:t>
      </w:r>
      <w:r w:rsidRPr="00BD4AA3">
        <w:rPr>
          <w:szCs w:val="18"/>
          <w:lang w:val="es-MX"/>
        </w:rPr>
        <w:t>ofrecerse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deberá</w:t>
      </w:r>
      <w:r>
        <w:rPr>
          <w:szCs w:val="18"/>
          <w:lang w:val="es-MX"/>
        </w:rPr>
        <w:t xml:space="preserve"> </w:t>
      </w:r>
      <w:r w:rsidRPr="00BD4AA3">
        <w:rPr>
          <w:szCs w:val="18"/>
          <w:lang w:val="es-MX"/>
        </w:rPr>
        <w:t>hacerse</w:t>
      </w:r>
      <w:r>
        <w:rPr>
          <w:szCs w:val="18"/>
          <w:lang w:val="es-MX"/>
        </w:rPr>
        <w:t xml:space="preserve"> </w:t>
      </w:r>
      <w:r w:rsidRPr="00BD4AA3">
        <w:rPr>
          <w:szCs w:val="18"/>
          <w:lang w:val="es-MX"/>
        </w:rPr>
        <w:t>en</w:t>
      </w:r>
      <w:r>
        <w:rPr>
          <w:szCs w:val="18"/>
          <w:lang w:val="es-MX"/>
        </w:rPr>
        <w:t xml:space="preserve"> </w:t>
      </w:r>
      <w:r w:rsidRPr="00BD4AA3">
        <w:rPr>
          <w:szCs w:val="18"/>
          <w:lang w:val="es-MX"/>
        </w:rPr>
        <w:t>sentido</w:t>
      </w:r>
      <w:r>
        <w:rPr>
          <w:szCs w:val="18"/>
          <w:lang w:val="es-MX"/>
        </w:rPr>
        <w:t xml:space="preserve"> </w:t>
      </w:r>
      <w:r w:rsidRPr="00BD4AA3">
        <w:rPr>
          <w:szCs w:val="18"/>
          <w:lang w:val="es-MX"/>
        </w:rPr>
        <w:t>afirmativo,</w:t>
      </w:r>
      <w:r>
        <w:rPr>
          <w:szCs w:val="18"/>
          <w:lang w:val="es-MX"/>
        </w:rPr>
        <w:t xml:space="preserve"> </w:t>
      </w:r>
      <w:r w:rsidRPr="00BD4AA3">
        <w:rPr>
          <w:szCs w:val="18"/>
          <w:lang w:val="es-MX"/>
        </w:rPr>
        <w:t>fijando</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o</w:t>
      </w:r>
      <w:r>
        <w:rPr>
          <w:szCs w:val="18"/>
          <w:lang w:val="es-MX"/>
        </w:rPr>
        <w:t xml:space="preserve"> </w:t>
      </w:r>
      <w:r w:rsidRPr="00BD4AA3">
        <w:rPr>
          <w:szCs w:val="18"/>
          <w:lang w:val="es-MX"/>
        </w:rPr>
        <w:t>cuestiones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pretenden</w:t>
      </w:r>
      <w:r>
        <w:rPr>
          <w:szCs w:val="18"/>
          <w:lang w:val="es-MX"/>
        </w:rPr>
        <w:t xml:space="preserve"> </w:t>
      </w:r>
      <w:r w:rsidRPr="00BD4AA3">
        <w:rPr>
          <w:szCs w:val="18"/>
          <w:lang w:val="es-MX"/>
        </w:rPr>
        <w:t>acreditar</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p>
    <w:p w:rsidR="006E471C" w:rsidRDefault="006E471C" w:rsidP="006E471C">
      <w:pPr>
        <w:pStyle w:val="Texto"/>
        <w:spacing w:line="220" w:lineRule="exact"/>
        <w:rPr>
          <w:szCs w:val="18"/>
          <w:lang w:val="es-MX"/>
        </w:rPr>
      </w:pP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w:t>
      </w:r>
      <w:r>
        <w:rPr>
          <w:szCs w:val="18"/>
          <w:lang w:val="es-MX"/>
        </w:rPr>
        <w:t xml:space="preserve"> </w:t>
      </w:r>
      <w:r w:rsidRPr="00BD4AA3">
        <w:rPr>
          <w:szCs w:val="18"/>
          <w:lang w:val="es-MX"/>
        </w:rPr>
        <w:t>inspección</w:t>
      </w:r>
      <w:r>
        <w:rPr>
          <w:szCs w:val="18"/>
          <w:lang w:val="es-MX"/>
        </w:rPr>
        <w:t xml:space="preserve"> </w:t>
      </w:r>
      <w:r w:rsidRPr="00BD4AA3">
        <w:rPr>
          <w:szCs w:val="18"/>
          <w:lang w:val="es-MX"/>
        </w:rPr>
        <w:t>se</w:t>
      </w:r>
      <w:r>
        <w:rPr>
          <w:szCs w:val="18"/>
          <w:lang w:val="es-MX"/>
        </w:rPr>
        <w:t xml:space="preserve"> </w:t>
      </w:r>
      <w:r w:rsidRPr="00BD4AA3">
        <w:rPr>
          <w:szCs w:val="18"/>
          <w:lang w:val="es-MX"/>
        </w:rPr>
        <w:t>desahogará</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menos</w:t>
      </w:r>
      <w:r>
        <w:rPr>
          <w:szCs w:val="18"/>
          <w:lang w:val="es-MX"/>
        </w:rPr>
        <w:t xml:space="preserve"> </w:t>
      </w:r>
      <w:r w:rsidRPr="00BD4AA3">
        <w:rPr>
          <w:szCs w:val="18"/>
          <w:lang w:val="es-MX"/>
        </w:rPr>
        <w:t>que</w:t>
      </w:r>
      <w:r>
        <w:rPr>
          <w:szCs w:val="18"/>
          <w:lang w:val="es-MX"/>
        </w:rPr>
        <w:t xml:space="preserve"> </w:t>
      </w:r>
      <w:r w:rsidRPr="00BD4AA3">
        <w:rPr>
          <w:szCs w:val="18"/>
          <w:lang w:val="es-MX"/>
        </w:rPr>
        <w:t>exista</w:t>
      </w:r>
      <w:r>
        <w:rPr>
          <w:szCs w:val="18"/>
          <w:lang w:val="es-MX"/>
        </w:rPr>
        <w:t xml:space="preserve"> </w:t>
      </w:r>
      <w:r w:rsidRPr="00BD4AA3">
        <w:rPr>
          <w:szCs w:val="18"/>
          <w:lang w:val="es-MX"/>
        </w:rPr>
        <w:t>impedimento</w:t>
      </w:r>
      <w:r>
        <w:rPr>
          <w:szCs w:val="18"/>
          <w:lang w:val="es-MX"/>
        </w:rPr>
        <w:t xml:space="preserve"> </w:t>
      </w:r>
      <w:r w:rsidRPr="00BD4AA3">
        <w:rPr>
          <w:szCs w:val="18"/>
          <w:lang w:val="es-MX"/>
        </w:rPr>
        <w:t>legal</w:t>
      </w:r>
      <w:r>
        <w:rPr>
          <w:szCs w:val="18"/>
          <w:lang w:val="es-MX"/>
        </w:rPr>
        <w:t xml:space="preserve"> </w:t>
      </w:r>
      <w:r w:rsidRPr="00BD4AA3">
        <w:rPr>
          <w:szCs w:val="18"/>
          <w:lang w:val="es-MX"/>
        </w:rPr>
        <w:t>o</w:t>
      </w:r>
      <w:r>
        <w:rPr>
          <w:szCs w:val="18"/>
          <w:lang w:val="es-MX"/>
        </w:rPr>
        <w:t xml:space="preserve"> </w:t>
      </w:r>
      <w:r w:rsidRPr="00BD4AA3">
        <w:rPr>
          <w:szCs w:val="18"/>
          <w:lang w:val="es-MX"/>
        </w:rPr>
        <w:t>material</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caso,</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custodia</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a</w:t>
      </w:r>
      <w:r>
        <w:rPr>
          <w:szCs w:val="18"/>
          <w:lang w:val="es-MX"/>
        </w:rPr>
        <w:t xml:space="preserve"> </w:t>
      </w:r>
      <w:r w:rsidRPr="00BD4AA3">
        <w:rPr>
          <w:szCs w:val="18"/>
          <w:lang w:val="es-MX"/>
        </w:rPr>
        <w:t>inspeccionar</w:t>
      </w:r>
      <w:r>
        <w:rPr>
          <w:szCs w:val="18"/>
          <w:lang w:val="es-MX"/>
        </w:rPr>
        <w:t xml:space="preserve"> </w:t>
      </w:r>
      <w:r w:rsidRPr="00BD4AA3">
        <w:rPr>
          <w:szCs w:val="18"/>
          <w:lang w:val="es-MX"/>
        </w:rPr>
        <w:t>deberá</w:t>
      </w:r>
      <w:r>
        <w:rPr>
          <w:szCs w:val="18"/>
          <w:lang w:val="es-MX"/>
        </w:rPr>
        <w:t xml:space="preserve"> </w:t>
      </w:r>
      <w:r w:rsidRPr="00BD4AA3">
        <w:rPr>
          <w:szCs w:val="18"/>
          <w:lang w:val="es-MX"/>
        </w:rPr>
        <w:t>indicar</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donde</w:t>
      </w:r>
      <w:r>
        <w:rPr>
          <w:szCs w:val="18"/>
          <w:lang w:val="es-MX"/>
        </w:rPr>
        <w:t xml:space="preserve"> </w:t>
      </w:r>
      <w:r w:rsidRPr="00BD4AA3">
        <w:rPr>
          <w:szCs w:val="18"/>
          <w:lang w:val="es-MX"/>
        </w:rPr>
        <w:t>deba</w:t>
      </w:r>
      <w:r>
        <w:rPr>
          <w:szCs w:val="18"/>
          <w:lang w:val="es-MX"/>
        </w:rPr>
        <w:t xml:space="preserve"> </w:t>
      </w:r>
      <w:r w:rsidRPr="00BD4AA3">
        <w:rPr>
          <w:szCs w:val="18"/>
          <w:lang w:val="es-MX"/>
        </w:rPr>
        <w:t>practicarse</w:t>
      </w:r>
      <w:r>
        <w:rPr>
          <w:szCs w:val="18"/>
          <w:lang w:val="es-MX"/>
        </w:rPr>
        <w:t xml:space="preserve"> </w:t>
      </w:r>
      <w:r w:rsidRPr="00BD4AA3">
        <w:rPr>
          <w:szCs w:val="18"/>
          <w:lang w:val="es-MX"/>
        </w:rPr>
        <w:t>la</w:t>
      </w:r>
      <w:r>
        <w:rPr>
          <w:szCs w:val="18"/>
          <w:lang w:val="es-MX"/>
        </w:rPr>
        <w:t xml:space="preserve"> </w:t>
      </w:r>
      <w:r w:rsidRPr="00BD4AA3">
        <w:rPr>
          <w:szCs w:val="18"/>
          <w:lang w:val="es-MX"/>
        </w:rPr>
        <w:t>inspección</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motivos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impiden</w:t>
      </w:r>
      <w:r>
        <w:rPr>
          <w:szCs w:val="18"/>
          <w:lang w:val="es-MX"/>
        </w:rPr>
        <w:t xml:space="preserve"> </w:t>
      </w:r>
      <w:r w:rsidRPr="00BD4AA3">
        <w:rPr>
          <w:szCs w:val="18"/>
          <w:lang w:val="es-MX"/>
        </w:rPr>
        <w:t>exhibirlos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si</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w:t>
      </w:r>
      <w:r>
        <w:rPr>
          <w:szCs w:val="18"/>
          <w:lang w:val="es-MX"/>
        </w:rPr>
        <w:t xml:space="preserve"> </w:t>
      </w:r>
      <w:r w:rsidRPr="00BD4AA3">
        <w:rPr>
          <w:szCs w:val="18"/>
          <w:lang w:val="es-MX"/>
        </w:rPr>
        <w:t>éste</w:t>
      </w:r>
      <w:r>
        <w:rPr>
          <w:szCs w:val="18"/>
          <w:lang w:val="es-MX"/>
        </w:rPr>
        <w:t xml:space="preserve"> </w:t>
      </w:r>
      <w:r w:rsidRPr="00BD4AA3">
        <w:rPr>
          <w:szCs w:val="18"/>
          <w:lang w:val="es-MX"/>
        </w:rPr>
        <w:t>se</w:t>
      </w:r>
      <w:r>
        <w:rPr>
          <w:szCs w:val="18"/>
          <w:lang w:val="es-MX"/>
        </w:rPr>
        <w:t xml:space="preserve"> </w:t>
      </w:r>
      <w:r w:rsidRPr="00BD4AA3">
        <w:rPr>
          <w:szCs w:val="18"/>
          <w:lang w:val="es-MX"/>
        </w:rPr>
        <w:t>justifica</w:t>
      </w:r>
      <w:r>
        <w:rPr>
          <w:szCs w:val="18"/>
          <w:lang w:val="es-MX"/>
        </w:rPr>
        <w:t xml:space="preserve"> </w:t>
      </w:r>
      <w:r w:rsidRPr="00BD4AA3">
        <w:rPr>
          <w:szCs w:val="18"/>
          <w:lang w:val="es-MX"/>
        </w:rPr>
        <w:t>el</w:t>
      </w:r>
      <w:r>
        <w:rPr>
          <w:szCs w:val="18"/>
          <w:lang w:val="es-MX"/>
        </w:rPr>
        <w:t xml:space="preserve"> </w:t>
      </w:r>
      <w:r w:rsidRPr="00BD4AA3">
        <w:rPr>
          <w:szCs w:val="18"/>
          <w:lang w:val="es-MX"/>
        </w:rPr>
        <w:t>impedimento</w:t>
      </w:r>
      <w:r>
        <w:rPr>
          <w:szCs w:val="18"/>
          <w:lang w:val="es-MX"/>
        </w:rPr>
        <w:t xml:space="preserve"> </w:t>
      </w:r>
      <w:r w:rsidRPr="00BD4AA3">
        <w:rPr>
          <w:szCs w:val="18"/>
          <w:lang w:val="es-MX"/>
        </w:rPr>
        <w:t>planteado,</w:t>
      </w:r>
      <w:r>
        <w:rPr>
          <w:szCs w:val="18"/>
          <w:lang w:val="es-MX"/>
        </w:rPr>
        <w:t xml:space="preserve"> </w:t>
      </w:r>
      <w:r w:rsidRPr="00BD4AA3">
        <w:rPr>
          <w:szCs w:val="18"/>
          <w:lang w:val="es-MX"/>
        </w:rPr>
        <w:t>comisionará</w:t>
      </w:r>
      <w:r>
        <w:rPr>
          <w:szCs w:val="18"/>
          <w:lang w:val="es-MX"/>
        </w:rPr>
        <w:t xml:space="preserve"> </w:t>
      </w:r>
      <w:r w:rsidRPr="00BD4AA3">
        <w:rPr>
          <w:szCs w:val="18"/>
          <w:lang w:val="es-MX"/>
        </w:rPr>
        <w:t>al</w:t>
      </w:r>
      <w:r>
        <w:rPr>
          <w:szCs w:val="18"/>
          <w:lang w:val="es-MX"/>
        </w:rPr>
        <w:t xml:space="preserve"> </w:t>
      </w:r>
      <w:r w:rsidRPr="00BD4AA3">
        <w:rPr>
          <w:szCs w:val="18"/>
          <w:lang w:val="es-MX"/>
        </w:rPr>
        <w:t>actuario</w:t>
      </w:r>
      <w:r>
        <w:rPr>
          <w:szCs w:val="18"/>
          <w:lang w:val="es-MX"/>
        </w:rPr>
        <w:t xml:space="preserve"> </w:t>
      </w:r>
      <w:r w:rsidRPr="00BD4AA3">
        <w:rPr>
          <w:szCs w:val="18"/>
          <w:lang w:val="es-MX"/>
        </w:rPr>
        <w:t>o</w:t>
      </w:r>
      <w:r>
        <w:rPr>
          <w:szCs w:val="18"/>
          <w:lang w:val="es-MX"/>
        </w:rPr>
        <w:t xml:space="preserve"> </w:t>
      </w:r>
      <w:r w:rsidRPr="00BD4AA3">
        <w:rPr>
          <w:szCs w:val="18"/>
          <w:lang w:val="es-MX"/>
        </w:rPr>
        <w:t>secretario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acudan</w:t>
      </w:r>
      <w:r>
        <w:rPr>
          <w:szCs w:val="18"/>
          <w:lang w:val="es-MX"/>
        </w:rPr>
        <w:t xml:space="preserve"> </w:t>
      </w:r>
      <w:r w:rsidRPr="00BD4AA3">
        <w:rPr>
          <w:szCs w:val="18"/>
          <w:lang w:val="es-MX"/>
        </w:rPr>
        <w:t>al</w:t>
      </w:r>
      <w:r>
        <w:rPr>
          <w:szCs w:val="18"/>
          <w:lang w:val="es-MX"/>
        </w:rPr>
        <w:t xml:space="preserve"> </w:t>
      </w:r>
      <w:r w:rsidRPr="00BD4AA3">
        <w:rPr>
          <w:szCs w:val="18"/>
          <w:lang w:val="es-MX"/>
        </w:rPr>
        <w:t>lugar</w:t>
      </w:r>
      <w:r>
        <w:rPr>
          <w:szCs w:val="18"/>
          <w:lang w:val="es-MX"/>
        </w:rPr>
        <w:t xml:space="preserve"> </w:t>
      </w:r>
      <w:r w:rsidRPr="00BD4AA3">
        <w:rPr>
          <w:szCs w:val="18"/>
          <w:lang w:val="es-MX"/>
        </w:rPr>
        <w:t>señalado</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proceda</w:t>
      </w:r>
      <w:r>
        <w:rPr>
          <w:szCs w:val="18"/>
          <w:lang w:val="es-MX"/>
        </w:rPr>
        <w:t xml:space="preserve"> </w:t>
      </w:r>
      <w:r w:rsidRPr="00BD4AA3">
        <w:rPr>
          <w:szCs w:val="18"/>
          <w:lang w:val="es-MX"/>
        </w:rPr>
        <w:t>a</w:t>
      </w:r>
      <w:r>
        <w:rPr>
          <w:szCs w:val="18"/>
          <w:lang w:val="es-MX"/>
        </w:rPr>
        <w:t xml:space="preserve"> </w:t>
      </w:r>
      <w:r w:rsidRPr="00BD4AA3">
        <w:rPr>
          <w:szCs w:val="18"/>
          <w:lang w:val="es-MX"/>
        </w:rPr>
        <w:t>dar</w:t>
      </w:r>
      <w:r>
        <w:rPr>
          <w:szCs w:val="18"/>
          <w:lang w:val="es-MX"/>
        </w:rPr>
        <w:t xml:space="preserve"> </w:t>
      </w:r>
      <w:r w:rsidRPr="00BD4AA3">
        <w:rPr>
          <w:szCs w:val="18"/>
          <w:lang w:val="es-MX"/>
        </w:rPr>
        <w:t>fe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extremos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p>
    <w:p w:rsidR="006E471C" w:rsidRPr="00BD4AA3" w:rsidRDefault="006E471C" w:rsidP="006E471C">
      <w:pPr>
        <w:pStyle w:val="Texto"/>
        <w:spacing w:line="220" w:lineRule="exact"/>
        <w:rPr>
          <w:szCs w:val="18"/>
          <w:lang w:val="es-MX"/>
        </w:rPr>
      </w:pPr>
      <w:r w:rsidRPr="00BD4AA3">
        <w:rPr>
          <w:b/>
          <w:szCs w:val="18"/>
          <w:lang w:val="es-MX"/>
        </w:rPr>
        <w:t>Artículo</w:t>
      </w:r>
      <w:r>
        <w:rPr>
          <w:b/>
          <w:szCs w:val="18"/>
          <w:lang w:val="es-MX"/>
        </w:rPr>
        <w:t xml:space="preserve"> </w:t>
      </w:r>
      <w:r w:rsidRPr="00BD4AA3">
        <w:rPr>
          <w:b/>
          <w:szCs w:val="18"/>
          <w:lang w:val="es-MX"/>
        </w:rPr>
        <w:t>828.-</w:t>
      </w:r>
      <w:r>
        <w:rPr>
          <w:szCs w:val="18"/>
          <w:lang w:val="es-MX"/>
        </w:rPr>
        <w:t xml:space="preserve"> </w:t>
      </w:r>
      <w:r w:rsidRPr="00BD4AA3">
        <w:rPr>
          <w:szCs w:val="18"/>
          <w:lang w:val="es-MX"/>
        </w:rPr>
        <w:t>Admitida</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w:t>
      </w:r>
      <w:r>
        <w:rPr>
          <w:szCs w:val="18"/>
          <w:lang w:val="es-MX"/>
        </w:rPr>
        <w:t xml:space="preserve"> </w:t>
      </w:r>
      <w:r w:rsidRPr="00BD4AA3">
        <w:rPr>
          <w:szCs w:val="18"/>
          <w:lang w:val="es-MX"/>
        </w:rPr>
        <w:t>inspección</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señalará</w:t>
      </w:r>
      <w:r>
        <w:rPr>
          <w:szCs w:val="18"/>
          <w:lang w:val="es-MX"/>
        </w:rPr>
        <w:t xml:space="preserve"> </w:t>
      </w:r>
      <w:r w:rsidRPr="00BD4AA3">
        <w:rPr>
          <w:szCs w:val="18"/>
          <w:lang w:val="es-MX"/>
        </w:rPr>
        <w:t>día,</w:t>
      </w:r>
      <w:r>
        <w:rPr>
          <w:szCs w:val="18"/>
          <w:lang w:val="es-MX"/>
        </w:rPr>
        <w:t xml:space="preserve"> </w:t>
      </w:r>
      <w:r w:rsidRPr="00BD4AA3">
        <w:rPr>
          <w:szCs w:val="18"/>
          <w:lang w:val="es-MX"/>
        </w:rPr>
        <w:t>hora</w:t>
      </w:r>
      <w:r>
        <w:rPr>
          <w:szCs w:val="18"/>
          <w:lang w:val="es-MX"/>
        </w:rPr>
        <w:t xml:space="preserve"> </w:t>
      </w:r>
      <w:r w:rsidRPr="00BD4AA3">
        <w:rPr>
          <w:szCs w:val="18"/>
          <w:lang w:val="es-MX"/>
        </w:rPr>
        <w:t>y</w:t>
      </w:r>
      <w:r>
        <w:rPr>
          <w:szCs w:val="18"/>
          <w:lang w:val="es-MX"/>
        </w:rPr>
        <w:t xml:space="preserve"> </w:t>
      </w:r>
      <w:r w:rsidRPr="00BD4AA3">
        <w:rPr>
          <w:szCs w:val="18"/>
          <w:lang w:val="es-MX"/>
        </w:rPr>
        <w:t>lugar</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si</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y</w:t>
      </w:r>
      <w:r>
        <w:rPr>
          <w:szCs w:val="18"/>
          <w:lang w:val="es-MX"/>
        </w:rPr>
        <w:t xml:space="preserve"> </w:t>
      </w:r>
      <w:r w:rsidRPr="00BD4AA3">
        <w:rPr>
          <w:szCs w:val="18"/>
          <w:lang w:val="es-MX"/>
        </w:rPr>
        <w:t>objetos</w:t>
      </w:r>
      <w:r>
        <w:rPr>
          <w:szCs w:val="18"/>
          <w:lang w:val="es-MX"/>
        </w:rPr>
        <w:t xml:space="preserve"> </w:t>
      </w:r>
      <w:r w:rsidRPr="00BD4AA3">
        <w:rPr>
          <w:szCs w:val="18"/>
          <w:lang w:val="es-MX"/>
        </w:rPr>
        <w:t>obran</w:t>
      </w:r>
      <w:r>
        <w:rPr>
          <w:szCs w:val="18"/>
          <w:lang w:val="es-MX"/>
        </w:rPr>
        <w:t xml:space="preserve"> </w:t>
      </w:r>
      <w:r w:rsidRPr="00BD4AA3">
        <w:rPr>
          <w:szCs w:val="18"/>
          <w:lang w:val="es-MX"/>
        </w:rPr>
        <w:t>en</w:t>
      </w:r>
      <w:r>
        <w:rPr>
          <w:szCs w:val="18"/>
          <w:lang w:val="es-MX"/>
        </w:rPr>
        <w:t xml:space="preserve"> </w:t>
      </w:r>
      <w:r w:rsidRPr="00BD4AA3">
        <w:rPr>
          <w:szCs w:val="18"/>
          <w:lang w:val="es-MX"/>
        </w:rPr>
        <w:t>poder</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la</w:t>
      </w:r>
      <w:r>
        <w:rPr>
          <w:szCs w:val="18"/>
          <w:lang w:val="es-MX"/>
        </w:rPr>
        <w:t xml:space="preserve"> </w:t>
      </w:r>
      <w:r w:rsidRPr="00BD4AA3">
        <w:rPr>
          <w:szCs w:val="18"/>
          <w:lang w:val="es-MX"/>
        </w:rPr>
        <w:t>apercibirá</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exhibirlos,</w:t>
      </w:r>
      <w:r>
        <w:rPr>
          <w:szCs w:val="18"/>
          <w:lang w:val="es-MX"/>
        </w:rPr>
        <w:t xml:space="preserve"> </w:t>
      </w:r>
      <w:r w:rsidRPr="00BD4AA3">
        <w:rPr>
          <w:szCs w:val="18"/>
          <w:lang w:val="es-MX"/>
        </w:rPr>
        <w:t>se</w:t>
      </w:r>
      <w:r>
        <w:rPr>
          <w:szCs w:val="18"/>
          <w:lang w:val="es-MX"/>
        </w:rPr>
        <w:t xml:space="preserve"> </w:t>
      </w:r>
      <w:r w:rsidRPr="00BD4AA3">
        <w:rPr>
          <w:szCs w:val="18"/>
          <w:lang w:val="es-MX"/>
        </w:rPr>
        <w:t>tendrán</w:t>
      </w:r>
      <w:r>
        <w:rPr>
          <w:szCs w:val="18"/>
          <w:lang w:val="es-MX"/>
        </w:rPr>
        <w:t xml:space="preserve"> </w:t>
      </w:r>
      <w:r w:rsidRPr="00BD4AA3">
        <w:rPr>
          <w:szCs w:val="18"/>
          <w:lang w:val="es-MX"/>
        </w:rPr>
        <w:t>por</w:t>
      </w:r>
      <w:r>
        <w:rPr>
          <w:szCs w:val="18"/>
          <w:lang w:val="es-MX"/>
        </w:rPr>
        <w:t xml:space="preserve"> </w:t>
      </w:r>
      <w:r w:rsidRPr="00BD4AA3">
        <w:rPr>
          <w:szCs w:val="18"/>
          <w:lang w:val="es-MX"/>
        </w:rPr>
        <w:t>ciertos</w:t>
      </w:r>
      <w:r>
        <w:rPr>
          <w:szCs w:val="18"/>
          <w:lang w:val="es-MX"/>
        </w:rPr>
        <w:t xml:space="preserve"> </w:t>
      </w:r>
      <w:r w:rsidRPr="00BD4AA3">
        <w:rPr>
          <w:szCs w:val="18"/>
          <w:lang w:val="es-MX"/>
        </w:rPr>
        <w:t>presuntivamente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que</w:t>
      </w:r>
      <w:r>
        <w:rPr>
          <w:szCs w:val="18"/>
          <w:lang w:val="es-MX"/>
        </w:rPr>
        <w:t xml:space="preserve"> </w:t>
      </w:r>
      <w:r w:rsidRPr="00BD4AA3">
        <w:rPr>
          <w:szCs w:val="18"/>
          <w:lang w:val="es-MX"/>
        </w:rPr>
        <w:t>tratan</w:t>
      </w:r>
      <w:r>
        <w:rPr>
          <w:szCs w:val="18"/>
          <w:lang w:val="es-MX"/>
        </w:rPr>
        <w:t xml:space="preserve"> </w:t>
      </w:r>
      <w:r w:rsidRPr="00BD4AA3">
        <w:rPr>
          <w:szCs w:val="18"/>
          <w:lang w:val="es-MX"/>
        </w:rPr>
        <w:t>de</w:t>
      </w:r>
      <w:r>
        <w:rPr>
          <w:szCs w:val="18"/>
          <w:lang w:val="es-MX"/>
        </w:rPr>
        <w:t xml:space="preserve"> </w:t>
      </w:r>
      <w:r w:rsidRPr="00BD4AA3">
        <w:rPr>
          <w:szCs w:val="18"/>
          <w:lang w:val="es-MX"/>
        </w:rPr>
        <w:t>probarse,</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804</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Si</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y</w:t>
      </w:r>
      <w:r>
        <w:rPr>
          <w:szCs w:val="18"/>
          <w:lang w:val="es-MX"/>
        </w:rPr>
        <w:t xml:space="preserve"> </w:t>
      </w:r>
      <w:r w:rsidRPr="00BD4AA3">
        <w:rPr>
          <w:szCs w:val="18"/>
          <w:lang w:val="es-MX"/>
        </w:rPr>
        <w:t>objetos</w:t>
      </w:r>
      <w:r>
        <w:rPr>
          <w:szCs w:val="18"/>
          <w:lang w:val="es-MX"/>
        </w:rPr>
        <w:t xml:space="preserve"> </w:t>
      </w:r>
      <w:r w:rsidRPr="00BD4AA3">
        <w:rPr>
          <w:szCs w:val="18"/>
          <w:lang w:val="es-MX"/>
        </w:rPr>
        <w:t>se</w:t>
      </w:r>
      <w:r>
        <w:rPr>
          <w:szCs w:val="18"/>
          <w:lang w:val="es-MX"/>
        </w:rPr>
        <w:t xml:space="preserve"> </w:t>
      </w:r>
      <w:r w:rsidRPr="00BD4AA3">
        <w:rPr>
          <w:szCs w:val="18"/>
          <w:lang w:val="es-MX"/>
        </w:rPr>
        <w:t>encuentran</w:t>
      </w:r>
      <w:r>
        <w:rPr>
          <w:szCs w:val="18"/>
          <w:lang w:val="es-MX"/>
        </w:rPr>
        <w:t xml:space="preserve"> </w:t>
      </w:r>
      <w:r w:rsidRPr="00BD4AA3">
        <w:rPr>
          <w:szCs w:val="18"/>
          <w:lang w:val="es-MX"/>
        </w:rPr>
        <w:t>en</w:t>
      </w:r>
      <w:r>
        <w:rPr>
          <w:szCs w:val="18"/>
          <w:lang w:val="es-MX"/>
        </w:rPr>
        <w:t xml:space="preserve"> </w:t>
      </w:r>
      <w:r w:rsidRPr="00BD4AA3">
        <w:rPr>
          <w:szCs w:val="18"/>
          <w:lang w:val="es-MX"/>
        </w:rPr>
        <w:t>poder</w:t>
      </w:r>
      <w:r>
        <w:rPr>
          <w:szCs w:val="18"/>
          <w:lang w:val="es-MX"/>
        </w:rPr>
        <w:t xml:space="preserve"> </w:t>
      </w:r>
      <w:r w:rsidRPr="00BD4AA3">
        <w:rPr>
          <w:szCs w:val="18"/>
          <w:lang w:val="es-MX"/>
        </w:rPr>
        <w:t>de</w:t>
      </w:r>
      <w:r>
        <w:rPr>
          <w:szCs w:val="18"/>
          <w:lang w:val="es-MX"/>
        </w:rPr>
        <w:t xml:space="preserve"> </w:t>
      </w:r>
      <w:r w:rsidRPr="00BD4AA3">
        <w:rPr>
          <w:szCs w:val="18"/>
          <w:lang w:val="es-MX"/>
        </w:rPr>
        <w:t>personas</w:t>
      </w:r>
      <w:r>
        <w:rPr>
          <w:szCs w:val="18"/>
          <w:lang w:val="es-MX"/>
        </w:rPr>
        <w:t xml:space="preserve"> </w:t>
      </w:r>
      <w:r w:rsidRPr="00BD4AA3">
        <w:rPr>
          <w:szCs w:val="18"/>
          <w:lang w:val="es-MX"/>
        </w:rPr>
        <w:t>ajenas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controversia,</w:t>
      </w:r>
      <w:r>
        <w:rPr>
          <w:szCs w:val="18"/>
          <w:lang w:val="es-MX"/>
        </w:rPr>
        <w:t xml:space="preserve"> </w:t>
      </w:r>
      <w:r w:rsidRPr="00BD4AA3">
        <w:rPr>
          <w:szCs w:val="18"/>
          <w:lang w:val="es-MX"/>
        </w:rPr>
        <w:t>se</w:t>
      </w:r>
      <w:r>
        <w:rPr>
          <w:szCs w:val="18"/>
          <w:lang w:val="es-MX"/>
        </w:rPr>
        <w:t xml:space="preserve"> </w:t>
      </w:r>
      <w:r w:rsidRPr="00BD4AA3">
        <w:rPr>
          <w:szCs w:val="18"/>
          <w:lang w:val="es-MX"/>
        </w:rPr>
        <w:t>aplicarán</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apremio</w:t>
      </w:r>
      <w:r>
        <w:rPr>
          <w:szCs w:val="18"/>
          <w:lang w:val="es-MX"/>
        </w:rPr>
        <w:t xml:space="preserve"> </w:t>
      </w:r>
      <w:r w:rsidRPr="00BD4AA3">
        <w:rPr>
          <w:szCs w:val="18"/>
          <w:lang w:val="es-MX"/>
        </w:rPr>
        <w:t>que</w:t>
      </w:r>
      <w:r>
        <w:rPr>
          <w:szCs w:val="18"/>
          <w:lang w:val="es-MX"/>
        </w:rPr>
        <w:t xml:space="preserve"> </w:t>
      </w:r>
      <w:r w:rsidRPr="00BD4AA3">
        <w:rPr>
          <w:szCs w:val="18"/>
          <w:lang w:val="es-MX"/>
        </w:rPr>
        <w:t>procedan.</w:t>
      </w:r>
    </w:p>
    <w:p w:rsidR="006E471C" w:rsidRPr="00BD4AA3" w:rsidRDefault="006E471C" w:rsidP="006E471C">
      <w:pPr>
        <w:pStyle w:val="Texto"/>
        <w:spacing w:line="220" w:lineRule="exact"/>
        <w:rPr>
          <w:szCs w:val="18"/>
          <w:lang w:val="es-MX"/>
        </w:rPr>
      </w:pPr>
      <w:r w:rsidRPr="00BD4AA3">
        <w:rPr>
          <w:b/>
          <w:szCs w:val="18"/>
          <w:lang w:val="es-MX"/>
        </w:rPr>
        <w:t>Artículo</w:t>
      </w:r>
      <w:r>
        <w:rPr>
          <w:b/>
          <w:szCs w:val="18"/>
          <w:lang w:val="es-MX"/>
        </w:rPr>
        <w:t xml:space="preserve"> </w:t>
      </w:r>
      <w:r w:rsidRPr="00BD4AA3">
        <w:rPr>
          <w:b/>
          <w:szCs w:val="18"/>
          <w:lang w:val="es-MX"/>
        </w:rPr>
        <w:t>829.-</w:t>
      </w:r>
      <w:r>
        <w:rPr>
          <w:szCs w:val="18"/>
          <w:lang w:val="es-MX"/>
        </w:rPr>
        <w:t xml:space="preserve"> </w:t>
      </w:r>
      <w:r w:rsidRPr="00BD4AA3">
        <w:rPr>
          <w:b/>
          <w:szCs w:val="18"/>
          <w:lang w:val="es-MX"/>
        </w:rPr>
        <w:t>…</w:t>
      </w:r>
    </w:p>
    <w:p w:rsidR="006E471C" w:rsidRPr="00BD4AA3" w:rsidRDefault="006E471C" w:rsidP="006E471C">
      <w:pPr>
        <w:pStyle w:val="Texto"/>
        <w:spacing w:line="220" w:lineRule="exact"/>
        <w:ind w:left="1080" w:hanging="360"/>
        <w:rPr>
          <w:szCs w:val="18"/>
          <w:lang w:val="es-MX"/>
        </w:rPr>
      </w:pPr>
      <w:r w:rsidRPr="00BD4AA3">
        <w:rPr>
          <w:b/>
          <w:lang w:val="es-MX"/>
        </w:rPr>
        <w:t>I.</w:t>
      </w:r>
      <w:r w:rsidRPr="00BD4AA3">
        <w:rPr>
          <w:b/>
          <w:lang w:val="es-MX"/>
        </w:rPr>
        <w:tab/>
      </w:r>
      <w:r w:rsidRPr="00BD4AA3">
        <w:rPr>
          <w:szCs w:val="18"/>
          <w:lang w:val="es-MX"/>
        </w:rPr>
        <w:t>Sólo</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desahogarse</w:t>
      </w:r>
      <w:r>
        <w:rPr>
          <w:szCs w:val="18"/>
          <w:lang w:val="es-MX"/>
        </w:rPr>
        <w:t xml:space="preserve"> </w:t>
      </w:r>
      <w:r w:rsidRPr="00BD4AA3">
        <w:rPr>
          <w:szCs w:val="18"/>
          <w:lang w:val="es-MX"/>
        </w:rPr>
        <w:t>la</w:t>
      </w:r>
      <w:r>
        <w:rPr>
          <w:szCs w:val="18"/>
          <w:lang w:val="es-MX"/>
        </w:rPr>
        <w:t xml:space="preserve"> </w:t>
      </w:r>
      <w:r w:rsidRPr="00BD4AA3">
        <w:rPr>
          <w:szCs w:val="18"/>
          <w:lang w:val="es-MX"/>
        </w:rPr>
        <w:t>inspección</w:t>
      </w:r>
      <w:r>
        <w:rPr>
          <w:szCs w:val="18"/>
          <w:lang w:val="es-MX"/>
        </w:rPr>
        <w:t xml:space="preserve"> </w:t>
      </w:r>
      <w:r w:rsidRPr="00BD4AA3">
        <w:rPr>
          <w:szCs w:val="18"/>
          <w:lang w:val="es-MX"/>
        </w:rPr>
        <w:t>fuera</w:t>
      </w:r>
      <w:r>
        <w:rPr>
          <w:szCs w:val="18"/>
          <w:lang w:val="es-MX"/>
        </w:rPr>
        <w:t xml:space="preserve"> </w:t>
      </w:r>
      <w:r w:rsidRPr="00BD4AA3">
        <w:rPr>
          <w:szCs w:val="18"/>
          <w:lang w:val="es-MX"/>
        </w:rPr>
        <w:t>del</w:t>
      </w:r>
      <w:r>
        <w:rPr>
          <w:szCs w:val="18"/>
          <w:lang w:val="es-MX"/>
        </w:rPr>
        <w:t xml:space="preserve"> </w:t>
      </w:r>
      <w:r w:rsidRPr="00BD4AA3">
        <w:rPr>
          <w:szCs w:val="18"/>
          <w:lang w:val="es-MX"/>
        </w:rPr>
        <w:t>local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éste</w:t>
      </w:r>
      <w:r>
        <w:rPr>
          <w:szCs w:val="18"/>
          <w:lang w:val="es-MX"/>
        </w:rPr>
        <w:t xml:space="preserve"> </w:t>
      </w:r>
      <w:r w:rsidRPr="00BD4AA3">
        <w:rPr>
          <w:szCs w:val="18"/>
          <w:lang w:val="es-MX"/>
        </w:rPr>
        <w:t>ordenará</w:t>
      </w:r>
      <w:r>
        <w:rPr>
          <w:szCs w:val="18"/>
          <w:lang w:val="es-MX"/>
        </w:rPr>
        <w:t xml:space="preserve"> </w:t>
      </w:r>
      <w:r w:rsidRPr="00BD4AA3">
        <w:rPr>
          <w:szCs w:val="18"/>
          <w:lang w:val="es-MX"/>
        </w:rPr>
        <w:t>su</w:t>
      </w:r>
      <w:r>
        <w:rPr>
          <w:szCs w:val="18"/>
          <w:lang w:val="es-MX"/>
        </w:rPr>
        <w:t xml:space="preserve"> </w:t>
      </w:r>
      <w:r w:rsidRPr="00BD4AA3">
        <w:rPr>
          <w:szCs w:val="18"/>
          <w:lang w:val="es-MX"/>
        </w:rPr>
        <w:t>práctica</w:t>
      </w:r>
      <w:r>
        <w:rPr>
          <w:szCs w:val="18"/>
          <w:lang w:val="es-MX"/>
        </w:rPr>
        <w:t xml:space="preserve"> </w:t>
      </w:r>
      <w:r w:rsidRPr="00BD4AA3">
        <w:rPr>
          <w:szCs w:val="18"/>
          <w:lang w:val="es-MX"/>
        </w:rPr>
        <w:t>previo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bajo</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reglas:</w:t>
      </w:r>
    </w:p>
    <w:p w:rsidR="006E471C" w:rsidRPr="00BD4AA3" w:rsidRDefault="006E471C" w:rsidP="006E471C">
      <w:pPr>
        <w:pStyle w:val="Texto"/>
        <w:spacing w:line="220" w:lineRule="exact"/>
        <w:ind w:left="1440" w:hanging="360"/>
        <w:rPr>
          <w:szCs w:val="18"/>
          <w:lang w:val="es-MX"/>
        </w:rPr>
      </w:pPr>
      <w:r w:rsidRPr="00BD4AA3">
        <w:rPr>
          <w:b/>
          <w:szCs w:val="28"/>
          <w:lang w:val="es-MX"/>
        </w:rPr>
        <w:t>a)</w:t>
      </w:r>
      <w:r w:rsidRPr="00BD4AA3">
        <w:rPr>
          <w:b/>
          <w:szCs w:val="28"/>
          <w:lang w:val="es-MX"/>
        </w:rPr>
        <w:tab/>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apoderados</w:t>
      </w:r>
      <w:r>
        <w:rPr>
          <w:szCs w:val="18"/>
          <w:lang w:val="es-MX"/>
        </w:rPr>
        <w:t xml:space="preserve"> </w:t>
      </w:r>
      <w:r w:rsidRPr="00BD4AA3">
        <w:rPr>
          <w:szCs w:val="18"/>
          <w:lang w:val="es-MX"/>
        </w:rPr>
        <w:t>podrán</w:t>
      </w:r>
      <w:r>
        <w:rPr>
          <w:szCs w:val="18"/>
          <w:lang w:val="es-MX"/>
        </w:rPr>
        <w:t xml:space="preserve"> </w:t>
      </w:r>
      <w:r w:rsidRPr="00BD4AA3">
        <w:rPr>
          <w:szCs w:val="18"/>
          <w:lang w:val="es-MX"/>
        </w:rPr>
        <w:t>concurrir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de</w:t>
      </w:r>
      <w:r>
        <w:rPr>
          <w:szCs w:val="18"/>
          <w:lang w:val="es-MX"/>
        </w:rPr>
        <w:t xml:space="preserve"> </w:t>
      </w:r>
      <w:r w:rsidRPr="00BD4AA3">
        <w:rPr>
          <w:szCs w:val="18"/>
          <w:lang w:val="es-MX"/>
        </w:rPr>
        <w:t>inspección</w:t>
      </w:r>
      <w:r>
        <w:rPr>
          <w:szCs w:val="18"/>
          <w:lang w:val="es-MX"/>
        </w:rPr>
        <w:t xml:space="preserve"> </w:t>
      </w:r>
      <w:r w:rsidRPr="00BD4AA3">
        <w:rPr>
          <w:szCs w:val="18"/>
          <w:lang w:val="es-MX"/>
        </w:rPr>
        <w:t>y</w:t>
      </w:r>
      <w:r>
        <w:rPr>
          <w:szCs w:val="18"/>
          <w:lang w:val="es-MX"/>
        </w:rPr>
        <w:t xml:space="preserve"> </w:t>
      </w:r>
      <w:r w:rsidRPr="00BD4AA3">
        <w:rPr>
          <w:szCs w:val="18"/>
          <w:lang w:val="es-MX"/>
        </w:rPr>
        <w:t>formular</w:t>
      </w:r>
      <w:r>
        <w:rPr>
          <w:szCs w:val="18"/>
          <w:lang w:val="es-MX"/>
        </w:rPr>
        <w:t xml:space="preserve"> </w:t>
      </w:r>
      <w:r w:rsidRPr="00BD4AA3">
        <w:rPr>
          <w:szCs w:val="18"/>
          <w:lang w:val="es-MX"/>
        </w:rPr>
        <w:t>las</w:t>
      </w:r>
      <w:r>
        <w:rPr>
          <w:szCs w:val="18"/>
          <w:lang w:val="es-MX"/>
        </w:rPr>
        <w:t xml:space="preserve"> </w:t>
      </w:r>
      <w:r w:rsidRPr="00BD4AA3">
        <w:rPr>
          <w:szCs w:val="18"/>
          <w:lang w:val="es-MX"/>
        </w:rPr>
        <w:t>objeciones</w:t>
      </w:r>
      <w:r>
        <w:rPr>
          <w:szCs w:val="18"/>
          <w:lang w:val="es-MX"/>
        </w:rPr>
        <w:t xml:space="preserve"> </w:t>
      </w:r>
      <w:r w:rsidRPr="00BD4AA3">
        <w:rPr>
          <w:szCs w:val="18"/>
          <w:lang w:val="es-MX"/>
        </w:rPr>
        <w:t>u</w:t>
      </w:r>
      <w:r>
        <w:rPr>
          <w:szCs w:val="18"/>
          <w:lang w:val="es-MX"/>
        </w:rPr>
        <w:t xml:space="preserve"> </w:t>
      </w:r>
      <w:r w:rsidRPr="00BD4AA3">
        <w:rPr>
          <w:szCs w:val="18"/>
          <w:lang w:val="es-MX"/>
        </w:rPr>
        <w:t>observaciones</w:t>
      </w:r>
      <w:r>
        <w:rPr>
          <w:szCs w:val="18"/>
          <w:lang w:val="es-MX"/>
        </w:rPr>
        <w:t xml:space="preserve"> </w:t>
      </w:r>
      <w:r w:rsidRPr="00BD4AA3">
        <w:rPr>
          <w:szCs w:val="18"/>
          <w:lang w:val="es-MX"/>
        </w:rPr>
        <w:t>que</w:t>
      </w:r>
      <w:r>
        <w:rPr>
          <w:szCs w:val="18"/>
          <w:lang w:val="es-MX"/>
        </w:rPr>
        <w:t xml:space="preserve"> </w:t>
      </w:r>
      <w:r w:rsidRPr="00BD4AA3">
        <w:rPr>
          <w:szCs w:val="18"/>
          <w:lang w:val="es-MX"/>
        </w:rPr>
        <w:t>estimen</w:t>
      </w:r>
      <w:r>
        <w:rPr>
          <w:szCs w:val="18"/>
          <w:lang w:val="es-MX"/>
        </w:rPr>
        <w:t xml:space="preserve"> </w:t>
      </w:r>
      <w:r w:rsidRPr="00BD4AA3">
        <w:rPr>
          <w:szCs w:val="18"/>
          <w:lang w:val="es-MX"/>
        </w:rPr>
        <w:t>pertinentes;</w:t>
      </w:r>
    </w:p>
    <w:p w:rsidR="006E471C" w:rsidRPr="00BD4AA3" w:rsidRDefault="006E471C" w:rsidP="006E471C">
      <w:pPr>
        <w:pStyle w:val="Texto"/>
        <w:spacing w:line="220" w:lineRule="exact"/>
        <w:ind w:left="1440" w:hanging="360"/>
        <w:rPr>
          <w:szCs w:val="18"/>
          <w:lang w:val="es-MX"/>
        </w:rPr>
      </w:pPr>
      <w:r w:rsidRPr="00BD4AA3">
        <w:rPr>
          <w:b/>
          <w:szCs w:val="28"/>
          <w:lang w:val="es-MX"/>
        </w:rPr>
        <w:t>b)</w:t>
      </w:r>
      <w:r w:rsidRPr="00BD4AA3">
        <w:rPr>
          <w:b/>
          <w:szCs w:val="28"/>
          <w:lang w:val="es-MX"/>
        </w:rPr>
        <w:tab/>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funcionario</w:t>
      </w:r>
      <w:r>
        <w:rPr>
          <w:szCs w:val="18"/>
          <w:lang w:val="es-MX"/>
        </w:rPr>
        <w:t xml:space="preserve"> </w:t>
      </w:r>
      <w:r w:rsidRPr="00BD4AA3">
        <w:rPr>
          <w:szCs w:val="18"/>
          <w:lang w:val="es-MX"/>
        </w:rPr>
        <w:t>actuante</w:t>
      </w:r>
      <w:r>
        <w:rPr>
          <w:szCs w:val="18"/>
          <w:lang w:val="es-MX"/>
        </w:rPr>
        <w:t xml:space="preserve"> </w:t>
      </w:r>
      <w:r w:rsidRPr="00BD4AA3">
        <w:rPr>
          <w:szCs w:val="18"/>
          <w:lang w:val="es-MX"/>
        </w:rPr>
        <w:t>requerirá</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pongan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vista</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y</w:t>
      </w:r>
      <w:r>
        <w:rPr>
          <w:szCs w:val="18"/>
          <w:lang w:val="es-MX"/>
        </w:rPr>
        <w:t xml:space="preserve"> </w:t>
      </w:r>
      <w:r w:rsidRPr="00BD4AA3">
        <w:rPr>
          <w:szCs w:val="18"/>
          <w:lang w:val="es-MX"/>
        </w:rPr>
        <w:t>objetos</w:t>
      </w:r>
      <w:r>
        <w:rPr>
          <w:szCs w:val="18"/>
          <w:lang w:val="es-MX"/>
        </w:rPr>
        <w:t xml:space="preserve"> </w:t>
      </w:r>
      <w:r w:rsidRPr="00BD4AA3">
        <w:rPr>
          <w:szCs w:val="18"/>
          <w:lang w:val="es-MX"/>
        </w:rPr>
        <w:t>que</w:t>
      </w:r>
      <w:r>
        <w:rPr>
          <w:szCs w:val="18"/>
          <w:lang w:val="es-MX"/>
        </w:rPr>
        <w:t xml:space="preserve"> </w:t>
      </w:r>
      <w:r w:rsidRPr="00BD4AA3">
        <w:rPr>
          <w:szCs w:val="18"/>
          <w:lang w:val="es-MX"/>
        </w:rPr>
        <w:t>deben</w:t>
      </w:r>
      <w:r>
        <w:rPr>
          <w:szCs w:val="18"/>
          <w:lang w:val="es-MX"/>
        </w:rPr>
        <w:t xml:space="preserve"> </w:t>
      </w:r>
      <w:r w:rsidRPr="00BD4AA3">
        <w:rPr>
          <w:szCs w:val="18"/>
          <w:lang w:val="es-MX"/>
        </w:rPr>
        <w:t>inspeccionarse,</w:t>
      </w:r>
      <w:r>
        <w:rPr>
          <w:szCs w:val="18"/>
          <w:lang w:val="es-MX"/>
        </w:rPr>
        <w:t xml:space="preserve"> </w:t>
      </w:r>
      <w:r w:rsidRPr="00BD4AA3">
        <w:rPr>
          <w:szCs w:val="18"/>
          <w:lang w:val="es-MX"/>
        </w:rPr>
        <w:t>y</w:t>
      </w:r>
    </w:p>
    <w:p w:rsidR="006E471C" w:rsidRDefault="006E471C" w:rsidP="006E471C">
      <w:pPr>
        <w:pStyle w:val="Texto"/>
        <w:spacing w:line="220" w:lineRule="exact"/>
        <w:ind w:left="1440" w:hanging="360"/>
        <w:rPr>
          <w:szCs w:val="18"/>
          <w:lang w:val="es-MX"/>
        </w:rPr>
      </w:pPr>
      <w:r w:rsidRPr="00BD4AA3">
        <w:rPr>
          <w:b/>
          <w:szCs w:val="28"/>
          <w:lang w:val="es-MX"/>
        </w:rPr>
        <w:t>c)</w:t>
      </w:r>
      <w:r w:rsidRPr="00BD4AA3">
        <w:rPr>
          <w:b/>
          <w:szCs w:val="28"/>
          <w:lang w:val="es-MX"/>
        </w:rPr>
        <w:tab/>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se</w:t>
      </w:r>
      <w:r>
        <w:rPr>
          <w:szCs w:val="18"/>
          <w:lang w:val="es-MX"/>
        </w:rPr>
        <w:t xml:space="preserve"> </w:t>
      </w:r>
      <w:r w:rsidRPr="00BD4AA3">
        <w:rPr>
          <w:szCs w:val="18"/>
          <w:lang w:val="es-MX"/>
        </w:rPr>
        <w:t>levantará</w:t>
      </w:r>
      <w:r>
        <w:rPr>
          <w:szCs w:val="18"/>
          <w:lang w:val="es-MX"/>
        </w:rPr>
        <w:t xml:space="preserve"> </w:t>
      </w:r>
      <w:r w:rsidRPr="00BD4AA3">
        <w:rPr>
          <w:szCs w:val="18"/>
          <w:lang w:val="es-MX"/>
        </w:rPr>
        <w:t>acta</w:t>
      </w:r>
      <w:r>
        <w:rPr>
          <w:szCs w:val="18"/>
          <w:lang w:val="es-MX"/>
        </w:rPr>
        <w:t xml:space="preserve"> </w:t>
      </w:r>
      <w:r w:rsidRPr="00BD4AA3">
        <w:rPr>
          <w:szCs w:val="18"/>
          <w:lang w:val="es-MX"/>
        </w:rPr>
        <w:t>circunstanciada,</w:t>
      </w:r>
      <w:r>
        <w:rPr>
          <w:szCs w:val="18"/>
          <w:lang w:val="es-MX"/>
        </w:rPr>
        <w:t xml:space="preserve"> </w:t>
      </w:r>
      <w:r w:rsidRPr="00BD4AA3">
        <w:rPr>
          <w:szCs w:val="18"/>
          <w:lang w:val="es-MX"/>
        </w:rPr>
        <w:t>que</w:t>
      </w:r>
      <w:r>
        <w:rPr>
          <w:szCs w:val="18"/>
          <w:lang w:val="es-MX"/>
        </w:rPr>
        <w:t xml:space="preserve"> </w:t>
      </w:r>
      <w:r w:rsidRPr="00BD4AA3">
        <w:rPr>
          <w:szCs w:val="18"/>
          <w:lang w:val="es-MX"/>
        </w:rPr>
        <w:t>firmarán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ella</w:t>
      </w:r>
      <w:r>
        <w:rPr>
          <w:szCs w:val="18"/>
          <w:lang w:val="es-MX"/>
        </w:rPr>
        <w:t xml:space="preserve"> </w:t>
      </w:r>
      <w:r w:rsidRPr="00BD4AA3">
        <w:rPr>
          <w:szCs w:val="18"/>
          <w:lang w:val="es-MX"/>
        </w:rPr>
        <w:t>intervengan,</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se</w:t>
      </w:r>
      <w:r>
        <w:rPr>
          <w:szCs w:val="18"/>
          <w:lang w:val="es-MX"/>
        </w:rPr>
        <w:t xml:space="preserve"> </w:t>
      </w:r>
      <w:r w:rsidRPr="00BD4AA3">
        <w:rPr>
          <w:szCs w:val="18"/>
          <w:lang w:val="es-MX"/>
        </w:rPr>
        <w:t>agregará</w:t>
      </w:r>
      <w:r>
        <w:rPr>
          <w:szCs w:val="18"/>
          <w:lang w:val="es-MX"/>
        </w:rPr>
        <w:t xml:space="preserve"> </w:t>
      </w:r>
      <w:r w:rsidRPr="00BD4AA3">
        <w:rPr>
          <w:szCs w:val="18"/>
          <w:lang w:val="es-MX"/>
        </w:rPr>
        <w:t>al</w:t>
      </w:r>
      <w:r>
        <w:rPr>
          <w:szCs w:val="18"/>
          <w:lang w:val="es-MX"/>
        </w:rPr>
        <w:t xml:space="preserve"> </w:t>
      </w:r>
      <w:r w:rsidRPr="00BD4AA3">
        <w:rPr>
          <w:szCs w:val="18"/>
          <w:lang w:val="es-MX"/>
        </w:rPr>
        <w:t>expediente,</w:t>
      </w:r>
      <w:r>
        <w:rPr>
          <w:szCs w:val="18"/>
          <w:lang w:val="es-MX"/>
        </w:rPr>
        <w:t xml:space="preserve"> </w:t>
      </w:r>
      <w:r w:rsidRPr="00BD4AA3">
        <w:rPr>
          <w:szCs w:val="18"/>
          <w:lang w:val="es-MX"/>
        </w:rPr>
        <w:t>previa</w:t>
      </w:r>
      <w:r>
        <w:rPr>
          <w:szCs w:val="18"/>
          <w:lang w:val="es-MX"/>
        </w:rPr>
        <w:t xml:space="preserve"> </w:t>
      </w:r>
      <w:r w:rsidRPr="00BD4AA3">
        <w:rPr>
          <w:szCs w:val="18"/>
          <w:lang w:val="es-MX"/>
        </w:rPr>
        <w:t>razón</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podrán</w:t>
      </w:r>
      <w:r>
        <w:rPr>
          <w:szCs w:val="18"/>
          <w:lang w:val="es-MX"/>
        </w:rPr>
        <w:t xml:space="preserve"> </w:t>
      </w:r>
      <w:r w:rsidRPr="00BD4AA3">
        <w:rPr>
          <w:szCs w:val="18"/>
          <w:lang w:val="es-MX"/>
        </w:rPr>
        <w:t>anexarse</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estimen</w:t>
      </w:r>
      <w:r>
        <w:rPr>
          <w:szCs w:val="18"/>
          <w:lang w:val="es-MX"/>
        </w:rPr>
        <w:t xml:space="preserve"> </w:t>
      </w:r>
      <w:r w:rsidRPr="00BD4AA3">
        <w:rPr>
          <w:szCs w:val="18"/>
          <w:lang w:val="es-MX"/>
        </w:rPr>
        <w:t>pertinentes</w:t>
      </w:r>
      <w:r>
        <w:rPr>
          <w:szCs w:val="18"/>
          <w:lang w:val="es-MX"/>
        </w:rPr>
        <w:t xml:space="preserve"> </w:t>
      </w:r>
      <w:r w:rsidRPr="00BD4AA3">
        <w:rPr>
          <w:szCs w:val="18"/>
          <w:lang w:val="es-MX"/>
        </w:rPr>
        <w:t>para</w:t>
      </w:r>
      <w:r>
        <w:rPr>
          <w:szCs w:val="18"/>
          <w:lang w:val="es-MX"/>
        </w:rPr>
        <w:t xml:space="preserve"> </w:t>
      </w:r>
      <w:r w:rsidRPr="00BD4AA3">
        <w:rPr>
          <w:szCs w:val="18"/>
          <w:lang w:val="es-MX"/>
        </w:rPr>
        <w:t>robustecer</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convicción</w:t>
      </w:r>
      <w:r>
        <w:rPr>
          <w:szCs w:val="18"/>
          <w:lang w:val="es-MX"/>
        </w:rPr>
        <w:t xml:space="preserve"> </w:t>
      </w:r>
      <w:r w:rsidRPr="00BD4AA3">
        <w:rPr>
          <w:szCs w:val="18"/>
          <w:lang w:val="es-MX"/>
        </w:rPr>
        <w:t>del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p>
    <w:p w:rsidR="006E471C" w:rsidRPr="00BD4AA3" w:rsidRDefault="006E471C" w:rsidP="006E471C">
      <w:pPr>
        <w:pStyle w:val="Texto"/>
        <w:spacing w:line="220" w:lineRule="exact"/>
        <w:ind w:left="1080" w:hanging="360"/>
        <w:rPr>
          <w:szCs w:val="18"/>
          <w:lang w:val="es-MX"/>
        </w:rPr>
      </w:pPr>
      <w:r w:rsidRPr="00BD4AA3">
        <w:rPr>
          <w:b/>
          <w:lang w:val="es-MX"/>
        </w:rPr>
        <w:t>II.</w:t>
      </w:r>
      <w:r w:rsidRPr="00BD4AA3">
        <w:rPr>
          <w:b/>
          <w:lang w:val="es-MX"/>
        </w:rPr>
        <w:tab/>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demás</w:t>
      </w:r>
      <w:r>
        <w:rPr>
          <w:szCs w:val="18"/>
          <w:lang w:val="es-MX"/>
        </w:rPr>
        <w:t xml:space="preserve"> </w:t>
      </w:r>
      <w:r w:rsidRPr="00BD4AA3">
        <w:rPr>
          <w:szCs w:val="18"/>
          <w:lang w:val="es-MX"/>
        </w:rPr>
        <w:t>casos,</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w:t>
      </w:r>
      <w:r>
        <w:rPr>
          <w:szCs w:val="18"/>
          <w:lang w:val="es-MX"/>
        </w:rPr>
        <w:t xml:space="preserve"> </w:t>
      </w:r>
      <w:r w:rsidRPr="00BD4AA3">
        <w:rPr>
          <w:szCs w:val="18"/>
          <w:lang w:val="es-MX"/>
        </w:rPr>
        <w:t>inspección</w:t>
      </w:r>
      <w:r>
        <w:rPr>
          <w:szCs w:val="18"/>
          <w:lang w:val="es-MX"/>
        </w:rPr>
        <w:t xml:space="preserve"> </w:t>
      </w:r>
      <w:r w:rsidRPr="00BD4AA3">
        <w:rPr>
          <w:szCs w:val="18"/>
          <w:lang w:val="es-MX"/>
        </w:rPr>
        <w:t>se</w:t>
      </w:r>
      <w:r>
        <w:rPr>
          <w:szCs w:val="18"/>
          <w:lang w:val="es-MX"/>
        </w:rPr>
        <w:t xml:space="preserve"> </w:t>
      </w:r>
      <w:r w:rsidRPr="00BD4AA3">
        <w:rPr>
          <w:szCs w:val="18"/>
          <w:lang w:val="es-MX"/>
        </w:rPr>
        <w:t>rendirá</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presencia</w:t>
      </w:r>
      <w:r>
        <w:rPr>
          <w:szCs w:val="18"/>
          <w:lang w:val="es-MX"/>
        </w:rPr>
        <w:t xml:space="preserve"> </w:t>
      </w:r>
      <w:r w:rsidRPr="00BD4AA3">
        <w:rPr>
          <w:szCs w:val="18"/>
          <w:lang w:val="es-MX"/>
        </w:rPr>
        <w:t>del</w:t>
      </w:r>
      <w:r>
        <w:rPr>
          <w:szCs w:val="18"/>
          <w:lang w:val="es-MX"/>
        </w:rPr>
        <w:t xml:space="preserve"> </w:t>
      </w:r>
      <w:r w:rsidRPr="00BD4AA3">
        <w:rPr>
          <w:szCs w:val="18"/>
          <w:lang w:val="es-MX"/>
        </w:rPr>
        <w:t>juez</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local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reglas:</w:t>
      </w:r>
    </w:p>
    <w:p w:rsidR="006E471C" w:rsidRPr="00BD4AA3" w:rsidRDefault="006E471C" w:rsidP="006E471C">
      <w:pPr>
        <w:pStyle w:val="Texto"/>
        <w:spacing w:line="220" w:lineRule="exact"/>
        <w:ind w:left="1440" w:hanging="360"/>
        <w:rPr>
          <w:szCs w:val="18"/>
          <w:lang w:val="es-MX"/>
        </w:rPr>
      </w:pPr>
      <w:r w:rsidRPr="00BD4AA3">
        <w:rPr>
          <w:b/>
          <w:szCs w:val="28"/>
          <w:lang w:val="es-MX"/>
        </w:rPr>
        <w:t>a)</w:t>
      </w:r>
      <w:r w:rsidRPr="00BD4AA3">
        <w:rPr>
          <w:b/>
          <w:szCs w:val="28"/>
          <w:lang w:val="es-MX"/>
        </w:rPr>
        <w:tab/>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requerirá</w:t>
      </w:r>
      <w:r>
        <w:rPr>
          <w:b/>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pongan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vista</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y</w:t>
      </w:r>
      <w:r>
        <w:rPr>
          <w:szCs w:val="18"/>
          <w:lang w:val="es-MX"/>
        </w:rPr>
        <w:t xml:space="preserve"> </w:t>
      </w:r>
      <w:r w:rsidRPr="00BD4AA3">
        <w:rPr>
          <w:szCs w:val="18"/>
          <w:lang w:val="es-MX"/>
        </w:rPr>
        <w:t>objetos</w:t>
      </w:r>
      <w:r>
        <w:rPr>
          <w:szCs w:val="18"/>
          <w:lang w:val="es-MX"/>
        </w:rPr>
        <w:t xml:space="preserve"> </w:t>
      </w:r>
      <w:r w:rsidRPr="00BD4AA3">
        <w:rPr>
          <w:szCs w:val="18"/>
          <w:lang w:val="es-MX"/>
        </w:rPr>
        <w:t>que</w:t>
      </w:r>
      <w:r>
        <w:rPr>
          <w:szCs w:val="18"/>
          <w:lang w:val="es-MX"/>
        </w:rPr>
        <w:t xml:space="preserve"> </w:t>
      </w:r>
      <w:r w:rsidRPr="00BD4AA3">
        <w:rPr>
          <w:szCs w:val="18"/>
          <w:lang w:val="es-MX"/>
        </w:rPr>
        <w:t>deben</w:t>
      </w:r>
      <w:r>
        <w:rPr>
          <w:szCs w:val="18"/>
          <w:lang w:val="es-MX"/>
        </w:rPr>
        <w:t xml:space="preserve"> </w:t>
      </w:r>
      <w:r w:rsidRPr="00BD4AA3">
        <w:rPr>
          <w:szCs w:val="18"/>
          <w:lang w:val="es-MX"/>
        </w:rPr>
        <w:t>inspeccionarse,</w:t>
      </w:r>
      <w:r>
        <w:rPr>
          <w:szCs w:val="18"/>
          <w:lang w:val="es-MX"/>
        </w:rPr>
        <w:t xml:space="preserve"> </w:t>
      </w:r>
      <w:r w:rsidRPr="00BD4AA3">
        <w:rPr>
          <w:szCs w:val="18"/>
          <w:lang w:val="es-MX"/>
        </w:rPr>
        <w:t>y</w:t>
      </w:r>
    </w:p>
    <w:p w:rsidR="006E471C" w:rsidRPr="00BD4AA3" w:rsidRDefault="006E471C" w:rsidP="006E471C">
      <w:pPr>
        <w:pStyle w:val="Texto"/>
        <w:spacing w:line="220" w:lineRule="exact"/>
        <w:ind w:left="1440" w:hanging="360"/>
        <w:rPr>
          <w:szCs w:val="18"/>
          <w:lang w:val="es-MX"/>
        </w:rPr>
      </w:pPr>
      <w:r w:rsidRPr="00BD4AA3">
        <w:rPr>
          <w:b/>
          <w:szCs w:val="28"/>
          <w:lang w:val="es-MX"/>
        </w:rPr>
        <w:t>b)</w:t>
      </w:r>
      <w:r w:rsidRPr="00BD4AA3">
        <w:rPr>
          <w:b/>
          <w:szCs w:val="28"/>
          <w:lang w:val="es-MX"/>
        </w:rPr>
        <w:tab/>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podrán</w:t>
      </w:r>
      <w:r>
        <w:rPr>
          <w:szCs w:val="18"/>
          <w:lang w:val="es-MX"/>
        </w:rPr>
        <w:t xml:space="preserve"> </w:t>
      </w:r>
      <w:r w:rsidRPr="00BD4AA3">
        <w:rPr>
          <w:szCs w:val="18"/>
          <w:lang w:val="es-MX"/>
        </w:rPr>
        <w:t>formular</w:t>
      </w:r>
      <w:r>
        <w:rPr>
          <w:szCs w:val="18"/>
          <w:lang w:val="es-MX"/>
        </w:rPr>
        <w:t xml:space="preserve"> </w:t>
      </w:r>
      <w:r w:rsidRPr="00BD4AA3">
        <w:rPr>
          <w:szCs w:val="18"/>
          <w:lang w:val="es-MX"/>
        </w:rPr>
        <w:t>las</w:t>
      </w:r>
      <w:r>
        <w:rPr>
          <w:szCs w:val="18"/>
          <w:lang w:val="es-MX"/>
        </w:rPr>
        <w:t xml:space="preserve"> </w:t>
      </w:r>
      <w:r w:rsidRPr="00BD4AA3">
        <w:rPr>
          <w:szCs w:val="18"/>
          <w:lang w:val="es-MX"/>
        </w:rPr>
        <w:t>objeciones</w:t>
      </w:r>
      <w:r>
        <w:rPr>
          <w:szCs w:val="18"/>
          <w:lang w:val="es-MX"/>
        </w:rPr>
        <w:t xml:space="preserve"> </w:t>
      </w:r>
      <w:r w:rsidRPr="00BD4AA3">
        <w:rPr>
          <w:szCs w:val="18"/>
          <w:lang w:val="es-MX"/>
        </w:rPr>
        <w:t>u</w:t>
      </w:r>
      <w:r>
        <w:rPr>
          <w:szCs w:val="18"/>
          <w:lang w:val="es-MX"/>
        </w:rPr>
        <w:t xml:space="preserve"> </w:t>
      </w:r>
      <w:r w:rsidRPr="00BD4AA3">
        <w:rPr>
          <w:szCs w:val="18"/>
          <w:lang w:val="es-MX"/>
        </w:rPr>
        <w:t>observaciones</w:t>
      </w:r>
      <w:r>
        <w:rPr>
          <w:szCs w:val="18"/>
          <w:lang w:val="es-MX"/>
        </w:rPr>
        <w:t xml:space="preserve"> </w:t>
      </w:r>
      <w:r w:rsidRPr="00BD4AA3">
        <w:rPr>
          <w:szCs w:val="18"/>
          <w:lang w:val="es-MX"/>
        </w:rPr>
        <w:t>que</w:t>
      </w:r>
      <w:r>
        <w:rPr>
          <w:szCs w:val="18"/>
          <w:lang w:val="es-MX"/>
        </w:rPr>
        <w:t xml:space="preserve"> </w:t>
      </w:r>
      <w:r w:rsidRPr="00BD4AA3">
        <w:rPr>
          <w:szCs w:val="18"/>
          <w:lang w:val="es-MX"/>
        </w:rPr>
        <w:t>estimen</w:t>
      </w:r>
      <w:r>
        <w:rPr>
          <w:szCs w:val="18"/>
          <w:lang w:val="es-MX"/>
        </w:rPr>
        <w:t xml:space="preserve"> </w:t>
      </w:r>
      <w:r w:rsidRPr="00BD4AA3">
        <w:rPr>
          <w:szCs w:val="18"/>
          <w:lang w:val="es-MX"/>
        </w:rPr>
        <w:t>pertinentes.</w:t>
      </w:r>
    </w:p>
    <w:p w:rsidR="006E471C" w:rsidRPr="00BD4AA3" w:rsidRDefault="006E471C" w:rsidP="006E471C">
      <w:pPr>
        <w:pStyle w:val="Texto"/>
        <w:spacing w:line="220" w:lineRule="exact"/>
        <w:ind w:left="1080" w:hanging="360"/>
        <w:rPr>
          <w:szCs w:val="18"/>
          <w:lang w:val="es-MX"/>
        </w:rPr>
      </w:pPr>
      <w:r w:rsidRPr="00BD4AA3">
        <w:rPr>
          <w:b/>
          <w:szCs w:val="18"/>
          <w:lang w:val="es-MX"/>
        </w:rPr>
        <w:t>III.</w:t>
      </w:r>
      <w:r>
        <w:rPr>
          <w:b/>
          <w:szCs w:val="18"/>
          <w:lang w:val="es-MX"/>
        </w:rPr>
        <w:tab/>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0" w:lineRule="exact"/>
        <w:ind w:left="1080" w:hanging="360"/>
        <w:rPr>
          <w:szCs w:val="18"/>
          <w:lang w:val="es-MX"/>
        </w:rPr>
      </w:pPr>
      <w:r w:rsidRPr="00BD4AA3">
        <w:rPr>
          <w:b/>
          <w:szCs w:val="18"/>
          <w:lang w:val="es-MX"/>
        </w:rPr>
        <w:t>IV.</w:t>
      </w:r>
      <w:r>
        <w:rPr>
          <w:b/>
          <w:szCs w:val="18"/>
          <w:lang w:val="es-MX"/>
        </w:rPr>
        <w:tab/>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830.-</w:t>
      </w:r>
      <w:r>
        <w:rPr>
          <w:szCs w:val="18"/>
          <w:lang w:val="es-MX"/>
        </w:rPr>
        <w:t xml:space="preserve"> </w:t>
      </w:r>
      <w:r w:rsidRPr="00BD4AA3">
        <w:rPr>
          <w:szCs w:val="18"/>
          <w:lang w:val="es-MX"/>
        </w:rPr>
        <w:t>Presunción</w:t>
      </w:r>
      <w:r>
        <w:rPr>
          <w:szCs w:val="18"/>
          <w:lang w:val="es-MX"/>
        </w:rPr>
        <w:t xml:space="preserve"> </w:t>
      </w:r>
      <w:r w:rsidRPr="00BD4AA3">
        <w:rPr>
          <w:szCs w:val="18"/>
          <w:lang w:val="es-MX"/>
        </w:rPr>
        <w:t>es</w:t>
      </w:r>
      <w:r>
        <w:rPr>
          <w:szCs w:val="18"/>
          <w:lang w:val="es-MX"/>
        </w:rPr>
        <w:t xml:space="preserve"> </w:t>
      </w:r>
      <w:r w:rsidRPr="00BD4AA3">
        <w:rPr>
          <w:szCs w:val="18"/>
          <w:lang w:val="es-MX"/>
        </w:rPr>
        <w:t>la</w:t>
      </w:r>
      <w:r>
        <w:rPr>
          <w:szCs w:val="18"/>
          <w:lang w:val="es-MX"/>
        </w:rPr>
        <w:t xml:space="preserve"> </w:t>
      </w:r>
      <w:r w:rsidRPr="00BD4AA3">
        <w:rPr>
          <w:szCs w:val="18"/>
          <w:lang w:val="es-MX"/>
        </w:rPr>
        <w:t>consecuencia</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deducen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hecho</w:t>
      </w:r>
      <w:r>
        <w:rPr>
          <w:szCs w:val="18"/>
          <w:lang w:val="es-MX"/>
        </w:rPr>
        <w:t xml:space="preserve"> </w:t>
      </w:r>
      <w:r w:rsidRPr="00BD4AA3">
        <w:rPr>
          <w:szCs w:val="18"/>
          <w:lang w:val="es-MX"/>
        </w:rPr>
        <w:t>conocido</w:t>
      </w:r>
      <w:r>
        <w:rPr>
          <w:szCs w:val="18"/>
          <w:lang w:val="es-MX"/>
        </w:rPr>
        <w:t xml:space="preserve"> </w:t>
      </w:r>
      <w:r w:rsidRPr="00BD4AA3">
        <w:rPr>
          <w:szCs w:val="18"/>
          <w:lang w:val="es-MX"/>
        </w:rPr>
        <w:t>para</w:t>
      </w:r>
      <w:r>
        <w:rPr>
          <w:szCs w:val="18"/>
          <w:lang w:val="es-MX"/>
        </w:rPr>
        <w:t xml:space="preserve"> </w:t>
      </w:r>
      <w:r w:rsidRPr="00BD4AA3">
        <w:rPr>
          <w:szCs w:val="18"/>
          <w:lang w:val="es-MX"/>
        </w:rPr>
        <w:t>averiguar</w:t>
      </w:r>
      <w:r>
        <w:rPr>
          <w:szCs w:val="18"/>
          <w:lang w:val="es-MX"/>
        </w:rPr>
        <w:t xml:space="preserve"> </w:t>
      </w:r>
      <w:r w:rsidRPr="00BD4AA3">
        <w:rPr>
          <w:szCs w:val="18"/>
          <w:lang w:val="es-MX"/>
        </w:rPr>
        <w:t>la</w:t>
      </w:r>
      <w:r>
        <w:rPr>
          <w:szCs w:val="18"/>
          <w:lang w:val="es-MX"/>
        </w:rPr>
        <w:t xml:space="preserve"> </w:t>
      </w:r>
      <w:r w:rsidRPr="00BD4AA3">
        <w:rPr>
          <w:szCs w:val="18"/>
          <w:lang w:val="es-MX"/>
        </w:rPr>
        <w:t>verdad</w:t>
      </w:r>
      <w:r>
        <w:rPr>
          <w:szCs w:val="18"/>
          <w:lang w:val="es-MX"/>
        </w:rPr>
        <w:t xml:space="preserve"> </w:t>
      </w:r>
      <w:r w:rsidRPr="00BD4AA3">
        <w:rPr>
          <w:szCs w:val="18"/>
          <w:lang w:val="es-MX"/>
        </w:rPr>
        <w:t>de</w:t>
      </w:r>
      <w:r>
        <w:rPr>
          <w:szCs w:val="18"/>
          <w:lang w:val="es-MX"/>
        </w:rPr>
        <w:t xml:space="preserve"> </w:t>
      </w:r>
      <w:r w:rsidRPr="00BD4AA3">
        <w:rPr>
          <w:szCs w:val="18"/>
          <w:lang w:val="es-MX"/>
        </w:rPr>
        <w:t>otro</w:t>
      </w:r>
      <w:r>
        <w:rPr>
          <w:szCs w:val="18"/>
          <w:lang w:val="es-MX"/>
        </w:rPr>
        <w:t xml:space="preserve"> </w:t>
      </w:r>
      <w:r w:rsidRPr="00BD4AA3">
        <w:rPr>
          <w:szCs w:val="18"/>
          <w:lang w:val="es-MX"/>
        </w:rPr>
        <w:t>desconocido.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considerarla</w:t>
      </w:r>
      <w:r>
        <w:rPr>
          <w:szCs w:val="18"/>
          <w:lang w:val="es-MX"/>
        </w:rPr>
        <w:t xml:space="preserve"> </w:t>
      </w:r>
      <w:r w:rsidRPr="00BD4AA3">
        <w:rPr>
          <w:szCs w:val="18"/>
          <w:lang w:val="es-MX"/>
        </w:rPr>
        <w:t>aun</w:t>
      </w:r>
      <w:r>
        <w:rPr>
          <w:szCs w:val="18"/>
          <w:lang w:val="es-MX"/>
        </w:rPr>
        <w:t xml:space="preserve"> </w:t>
      </w:r>
      <w:r w:rsidRPr="00BD4AA3">
        <w:rPr>
          <w:szCs w:val="18"/>
          <w:lang w:val="es-MX"/>
        </w:rPr>
        <w:t>cuando</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no</w:t>
      </w:r>
      <w:r>
        <w:rPr>
          <w:szCs w:val="18"/>
          <w:lang w:val="es-MX"/>
        </w:rPr>
        <w:t xml:space="preserve"> </w:t>
      </w:r>
      <w:r w:rsidRPr="00BD4AA3">
        <w:rPr>
          <w:szCs w:val="18"/>
          <w:lang w:val="es-MX"/>
        </w:rPr>
        <w:t>la</w:t>
      </w:r>
      <w:r>
        <w:rPr>
          <w:szCs w:val="18"/>
          <w:lang w:val="es-MX"/>
        </w:rPr>
        <w:t xml:space="preserve"> </w:t>
      </w:r>
      <w:r w:rsidRPr="00BD4AA3">
        <w:rPr>
          <w:szCs w:val="18"/>
          <w:lang w:val="es-MX"/>
        </w:rPr>
        <w:t>ofrezcan,</w:t>
      </w:r>
      <w:r>
        <w:rPr>
          <w:szCs w:val="18"/>
          <w:lang w:val="es-MX"/>
        </w:rPr>
        <w:t xml:space="preserve"> </w:t>
      </w:r>
      <w:r w:rsidRPr="00BD4AA3">
        <w:rPr>
          <w:szCs w:val="18"/>
          <w:lang w:val="es-MX"/>
        </w:rPr>
        <w:t>con</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cumplan</w:t>
      </w:r>
      <w:r>
        <w:rPr>
          <w:szCs w:val="18"/>
          <w:lang w:val="es-MX"/>
        </w:rPr>
        <w:t xml:space="preserve"> </w:t>
      </w:r>
      <w:r w:rsidRPr="00BD4AA3">
        <w:rPr>
          <w:szCs w:val="18"/>
          <w:lang w:val="es-MX"/>
        </w:rPr>
        <w:t>los</w:t>
      </w:r>
      <w:r>
        <w:rPr>
          <w:szCs w:val="18"/>
          <w:lang w:val="es-MX"/>
        </w:rPr>
        <w:t xml:space="preserve"> </w:t>
      </w:r>
      <w:r w:rsidRPr="00BD4AA3">
        <w:rPr>
          <w:szCs w:val="18"/>
          <w:lang w:val="es-MX"/>
        </w:rPr>
        <w:t>fines</w:t>
      </w:r>
      <w:r>
        <w:rPr>
          <w:szCs w:val="18"/>
          <w:lang w:val="es-MX"/>
        </w:rPr>
        <w:t xml:space="preserve"> </w:t>
      </w:r>
      <w:r w:rsidRPr="00BD4AA3">
        <w:rPr>
          <w:szCs w:val="18"/>
          <w:lang w:val="es-MX"/>
        </w:rPr>
        <w:t>del</w:t>
      </w:r>
      <w:r>
        <w:rPr>
          <w:szCs w:val="18"/>
          <w:lang w:val="es-MX"/>
        </w:rPr>
        <w:t xml:space="preserve"> </w:t>
      </w:r>
      <w:r w:rsidRPr="00BD4AA3">
        <w:rPr>
          <w:szCs w:val="18"/>
          <w:lang w:val="es-MX"/>
        </w:rPr>
        <w:t>derecho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2o.</w:t>
      </w:r>
      <w:r>
        <w:rPr>
          <w:szCs w:val="18"/>
          <w:lang w:val="es-MX"/>
        </w:rPr>
        <w:t xml:space="preserve"> </w:t>
      </w:r>
      <w:r w:rsidRPr="00BD4AA3">
        <w:rPr>
          <w:szCs w:val="18"/>
          <w:lang w:val="es-MX"/>
        </w:rPr>
        <w:t>y</w:t>
      </w:r>
      <w:r>
        <w:rPr>
          <w:szCs w:val="18"/>
          <w:lang w:val="es-MX"/>
        </w:rPr>
        <w:t xml:space="preserve"> </w:t>
      </w:r>
      <w:r w:rsidRPr="00BD4AA3">
        <w:rPr>
          <w:szCs w:val="18"/>
          <w:lang w:val="es-MX"/>
        </w:rPr>
        <w:t>3o.</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831.-</w:t>
      </w:r>
      <w:r>
        <w:rPr>
          <w:b/>
          <w:szCs w:val="18"/>
          <w:lang w:val="es-MX"/>
        </w:rPr>
        <w:t xml:space="preserve"> </w:t>
      </w:r>
      <w:r w:rsidRPr="00BD4AA3">
        <w:rPr>
          <w:szCs w:val="18"/>
          <w:lang w:val="es-MX"/>
        </w:rPr>
        <w:t>Hay</w:t>
      </w:r>
      <w:r>
        <w:rPr>
          <w:szCs w:val="18"/>
          <w:lang w:val="es-MX"/>
        </w:rPr>
        <w:t xml:space="preserve"> </w:t>
      </w:r>
      <w:r w:rsidRPr="00BD4AA3">
        <w:rPr>
          <w:szCs w:val="18"/>
          <w:lang w:val="es-MX"/>
        </w:rPr>
        <w:t>presunción</w:t>
      </w:r>
      <w:r>
        <w:rPr>
          <w:szCs w:val="18"/>
          <w:lang w:val="es-MX"/>
        </w:rPr>
        <w:t xml:space="preserve"> </w:t>
      </w:r>
      <w:r w:rsidRPr="00BD4AA3">
        <w:rPr>
          <w:szCs w:val="18"/>
          <w:lang w:val="es-MX"/>
        </w:rPr>
        <w:t>legal</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la</w:t>
      </w:r>
      <w:r>
        <w:rPr>
          <w:szCs w:val="18"/>
          <w:lang w:val="es-MX"/>
        </w:rPr>
        <w:t xml:space="preserve"> </w:t>
      </w:r>
      <w:r w:rsidRPr="00BD4AA3">
        <w:rPr>
          <w:szCs w:val="18"/>
          <w:lang w:val="es-MX"/>
        </w:rPr>
        <w:t>establece</w:t>
      </w:r>
      <w:r>
        <w:rPr>
          <w:szCs w:val="18"/>
          <w:lang w:val="es-MX"/>
        </w:rPr>
        <w:t xml:space="preserve"> </w:t>
      </w:r>
      <w:r w:rsidRPr="00BD4AA3">
        <w:rPr>
          <w:szCs w:val="18"/>
          <w:lang w:val="es-MX"/>
        </w:rPr>
        <w:t>expresamente</w:t>
      </w:r>
      <w:r>
        <w:rPr>
          <w:szCs w:val="18"/>
          <w:lang w:val="es-MX"/>
        </w:rPr>
        <w:t xml:space="preserve"> </w:t>
      </w:r>
      <w:r w:rsidRPr="00BD4AA3">
        <w:rPr>
          <w:szCs w:val="18"/>
          <w:lang w:val="es-MX"/>
        </w:rPr>
        <w:t>o</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deriven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aplicación</w:t>
      </w:r>
      <w:r>
        <w:rPr>
          <w:szCs w:val="18"/>
          <w:lang w:val="es-MX"/>
        </w:rPr>
        <w:t xml:space="preserve"> </w:t>
      </w:r>
      <w:r w:rsidRPr="00BD4AA3">
        <w:rPr>
          <w:szCs w:val="18"/>
          <w:lang w:val="es-MX"/>
        </w:rPr>
        <w:t>de</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principios</w:t>
      </w:r>
      <w:r>
        <w:rPr>
          <w:szCs w:val="18"/>
          <w:lang w:val="es-MX"/>
        </w:rPr>
        <w:t xml:space="preserve"> </w:t>
      </w:r>
      <w:r w:rsidRPr="00BD4AA3">
        <w:rPr>
          <w:szCs w:val="18"/>
          <w:lang w:val="es-MX"/>
        </w:rPr>
        <w:t>que</w:t>
      </w:r>
      <w:r>
        <w:rPr>
          <w:szCs w:val="18"/>
          <w:lang w:val="es-MX"/>
        </w:rPr>
        <w:t xml:space="preserve"> </w:t>
      </w:r>
      <w:r w:rsidRPr="00BD4AA3">
        <w:rPr>
          <w:szCs w:val="18"/>
          <w:lang w:val="es-MX"/>
        </w:rPr>
        <w:t>rigen</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hay</w:t>
      </w:r>
      <w:r>
        <w:rPr>
          <w:szCs w:val="18"/>
          <w:lang w:val="es-MX"/>
        </w:rPr>
        <w:t xml:space="preserve"> </w:t>
      </w:r>
      <w:r w:rsidRPr="00BD4AA3">
        <w:rPr>
          <w:szCs w:val="18"/>
          <w:lang w:val="es-MX"/>
        </w:rPr>
        <w:t>presunción</w:t>
      </w:r>
      <w:r>
        <w:rPr>
          <w:szCs w:val="18"/>
          <w:lang w:val="es-MX"/>
        </w:rPr>
        <w:t xml:space="preserve"> </w:t>
      </w:r>
      <w:r w:rsidRPr="00BD4AA3">
        <w:rPr>
          <w:szCs w:val="18"/>
          <w:lang w:val="es-MX"/>
        </w:rPr>
        <w:t>humana</w:t>
      </w:r>
      <w:r>
        <w:rPr>
          <w:szCs w:val="18"/>
          <w:lang w:val="es-MX"/>
        </w:rPr>
        <w:t xml:space="preserve"> </w:t>
      </w:r>
      <w:r w:rsidRPr="00BD4AA3">
        <w:rPr>
          <w:szCs w:val="18"/>
          <w:lang w:val="es-MX"/>
        </w:rPr>
        <w:t>cuando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hecho</w:t>
      </w:r>
      <w:r>
        <w:rPr>
          <w:szCs w:val="18"/>
          <w:lang w:val="es-MX"/>
        </w:rPr>
        <w:t xml:space="preserve"> </w:t>
      </w:r>
      <w:r w:rsidRPr="00BD4AA3">
        <w:rPr>
          <w:szCs w:val="18"/>
          <w:lang w:val="es-MX"/>
        </w:rPr>
        <w:t>debidamente</w:t>
      </w:r>
      <w:r>
        <w:rPr>
          <w:szCs w:val="18"/>
          <w:lang w:val="es-MX"/>
        </w:rPr>
        <w:t xml:space="preserve"> </w:t>
      </w:r>
      <w:r w:rsidRPr="00BD4AA3">
        <w:rPr>
          <w:szCs w:val="18"/>
          <w:lang w:val="es-MX"/>
        </w:rPr>
        <w:t>probado</w:t>
      </w:r>
      <w:r>
        <w:rPr>
          <w:szCs w:val="18"/>
          <w:lang w:val="es-MX"/>
        </w:rPr>
        <w:t xml:space="preserve"> </w:t>
      </w:r>
      <w:r w:rsidRPr="00BD4AA3">
        <w:rPr>
          <w:szCs w:val="18"/>
          <w:lang w:val="es-MX"/>
        </w:rPr>
        <w:t>se</w:t>
      </w:r>
      <w:r>
        <w:rPr>
          <w:szCs w:val="18"/>
          <w:lang w:val="es-MX"/>
        </w:rPr>
        <w:t xml:space="preserve"> </w:t>
      </w:r>
      <w:r w:rsidRPr="00BD4AA3">
        <w:rPr>
          <w:szCs w:val="18"/>
          <w:lang w:val="es-MX"/>
        </w:rPr>
        <w:t>deduce</w:t>
      </w:r>
      <w:r>
        <w:rPr>
          <w:szCs w:val="18"/>
          <w:lang w:val="es-MX"/>
        </w:rPr>
        <w:t xml:space="preserve"> </w:t>
      </w:r>
      <w:r w:rsidRPr="00BD4AA3">
        <w:rPr>
          <w:szCs w:val="18"/>
          <w:lang w:val="es-MX"/>
        </w:rPr>
        <w:t>otro</w:t>
      </w:r>
      <w:r>
        <w:rPr>
          <w:szCs w:val="18"/>
          <w:lang w:val="es-MX"/>
        </w:rPr>
        <w:t xml:space="preserve"> </w:t>
      </w:r>
      <w:r w:rsidRPr="00BD4AA3">
        <w:rPr>
          <w:szCs w:val="18"/>
          <w:lang w:val="es-MX"/>
        </w:rPr>
        <w:t>que</w:t>
      </w:r>
      <w:r>
        <w:rPr>
          <w:szCs w:val="18"/>
          <w:lang w:val="es-MX"/>
        </w:rPr>
        <w:t xml:space="preserve"> </w:t>
      </w:r>
      <w:r w:rsidRPr="00BD4AA3">
        <w:rPr>
          <w:szCs w:val="18"/>
          <w:lang w:val="es-MX"/>
        </w:rPr>
        <w:t>es</w:t>
      </w:r>
      <w:r>
        <w:rPr>
          <w:szCs w:val="18"/>
          <w:lang w:val="es-MX"/>
        </w:rPr>
        <w:t xml:space="preserve"> </w:t>
      </w:r>
      <w:r w:rsidRPr="00BD4AA3">
        <w:rPr>
          <w:szCs w:val="18"/>
          <w:lang w:val="es-MX"/>
        </w:rPr>
        <w:t>consecuencia</w:t>
      </w:r>
      <w:r>
        <w:rPr>
          <w:szCs w:val="18"/>
          <w:lang w:val="es-MX"/>
        </w:rPr>
        <w:t xml:space="preserve"> </w:t>
      </w:r>
      <w:r w:rsidRPr="00BD4AA3">
        <w:rPr>
          <w:szCs w:val="18"/>
          <w:lang w:val="es-MX"/>
        </w:rPr>
        <w:t>de</w:t>
      </w:r>
      <w:r>
        <w:rPr>
          <w:szCs w:val="18"/>
          <w:lang w:val="es-MX"/>
        </w:rPr>
        <w:t xml:space="preserve"> </w:t>
      </w:r>
      <w:r w:rsidRPr="00BD4AA3">
        <w:rPr>
          <w:szCs w:val="18"/>
          <w:lang w:val="es-MX"/>
        </w:rPr>
        <w:t>aquél.</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835.-</w:t>
      </w:r>
      <w:r>
        <w:rPr>
          <w:b/>
          <w:szCs w:val="18"/>
          <w:lang w:val="es-MX"/>
        </w:rPr>
        <w:t xml:space="preserve"> </w:t>
      </w:r>
      <w:r w:rsidRPr="00BD4AA3">
        <w:rPr>
          <w:szCs w:val="18"/>
          <w:lang w:val="es-MX"/>
        </w:rPr>
        <w:t>La</w:t>
      </w:r>
      <w:r>
        <w:rPr>
          <w:szCs w:val="18"/>
          <w:lang w:val="es-MX"/>
        </w:rPr>
        <w:t xml:space="preserve"> </w:t>
      </w:r>
      <w:r w:rsidRPr="00BD4AA3">
        <w:rPr>
          <w:szCs w:val="18"/>
          <w:lang w:val="es-MX"/>
        </w:rPr>
        <w:t>instrumental</w:t>
      </w:r>
      <w:r>
        <w:rPr>
          <w:szCs w:val="18"/>
          <w:lang w:val="es-MX"/>
        </w:rPr>
        <w:t xml:space="preserve"> </w:t>
      </w:r>
      <w:r w:rsidRPr="00BD4AA3">
        <w:rPr>
          <w:szCs w:val="18"/>
          <w:lang w:val="es-MX"/>
        </w:rPr>
        <w:t>es</w:t>
      </w:r>
      <w:r>
        <w:rPr>
          <w:szCs w:val="18"/>
          <w:lang w:val="es-MX"/>
        </w:rPr>
        <w:t xml:space="preserve"> </w:t>
      </w:r>
      <w:r w:rsidRPr="00BD4AA3">
        <w:rPr>
          <w:szCs w:val="18"/>
          <w:lang w:val="es-MX"/>
        </w:rPr>
        <w:t>el</w:t>
      </w:r>
      <w:r>
        <w:rPr>
          <w:szCs w:val="18"/>
          <w:lang w:val="es-MX"/>
        </w:rPr>
        <w:t xml:space="preserve"> </w:t>
      </w:r>
      <w:r w:rsidRPr="00BD4AA3">
        <w:rPr>
          <w:szCs w:val="18"/>
          <w:lang w:val="es-MX"/>
        </w:rPr>
        <w:t>conjunto</w:t>
      </w:r>
      <w:r>
        <w:rPr>
          <w:szCs w:val="18"/>
          <w:lang w:val="es-MX"/>
        </w:rPr>
        <w:t xml:space="preserve"> </w:t>
      </w:r>
      <w:r w:rsidRPr="00BD4AA3">
        <w:rPr>
          <w:szCs w:val="18"/>
          <w:lang w:val="es-MX"/>
        </w:rPr>
        <w:t>de</w:t>
      </w:r>
      <w:r>
        <w:rPr>
          <w:szCs w:val="18"/>
          <w:lang w:val="es-MX"/>
        </w:rPr>
        <w:t xml:space="preserve"> </w:t>
      </w:r>
      <w:r w:rsidRPr="00BD4AA3">
        <w:rPr>
          <w:szCs w:val="18"/>
          <w:lang w:val="es-MX"/>
        </w:rPr>
        <w:t>actuaciones</w:t>
      </w:r>
      <w:r>
        <w:rPr>
          <w:szCs w:val="18"/>
          <w:lang w:val="es-MX"/>
        </w:rPr>
        <w:t xml:space="preserve"> </w:t>
      </w:r>
      <w:r w:rsidRPr="00BD4AA3">
        <w:rPr>
          <w:szCs w:val="18"/>
          <w:lang w:val="es-MX"/>
        </w:rPr>
        <w:t>y</w:t>
      </w:r>
      <w:r>
        <w:rPr>
          <w:szCs w:val="18"/>
          <w:lang w:val="es-MX"/>
        </w:rPr>
        <w:t xml:space="preserve"> </w:t>
      </w:r>
      <w:r w:rsidRPr="00BD4AA3">
        <w:rPr>
          <w:szCs w:val="18"/>
          <w:lang w:val="es-MX"/>
        </w:rPr>
        <w:t>elementos</w:t>
      </w:r>
      <w:r>
        <w:rPr>
          <w:szCs w:val="18"/>
          <w:lang w:val="es-MX"/>
        </w:rPr>
        <w:t xml:space="preserve"> </w:t>
      </w:r>
      <w:r w:rsidRPr="00BD4AA3">
        <w:rPr>
          <w:szCs w:val="18"/>
          <w:lang w:val="es-MX"/>
        </w:rPr>
        <w:t>que</w:t>
      </w:r>
      <w:r>
        <w:rPr>
          <w:szCs w:val="18"/>
          <w:lang w:val="es-MX"/>
        </w:rPr>
        <w:t xml:space="preserve"> </w:t>
      </w:r>
      <w:r w:rsidRPr="00BD4AA3">
        <w:rPr>
          <w:szCs w:val="18"/>
          <w:lang w:val="es-MX"/>
        </w:rPr>
        <w:t>obren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anexos</w:t>
      </w:r>
      <w:r>
        <w:rPr>
          <w:szCs w:val="18"/>
          <w:lang w:val="es-MX"/>
        </w:rPr>
        <w:t xml:space="preserve"> </w:t>
      </w:r>
      <w:r w:rsidRPr="00BD4AA3">
        <w:rPr>
          <w:szCs w:val="18"/>
          <w:lang w:val="es-MX"/>
        </w:rPr>
        <w:t>formados</w:t>
      </w:r>
      <w:r>
        <w:rPr>
          <w:szCs w:val="18"/>
          <w:lang w:val="es-MX"/>
        </w:rPr>
        <w:t xml:space="preserve"> </w:t>
      </w:r>
      <w:r w:rsidRPr="00BD4AA3">
        <w:rPr>
          <w:szCs w:val="18"/>
          <w:lang w:val="es-MX"/>
        </w:rPr>
        <w:t>con</w:t>
      </w:r>
      <w:r>
        <w:rPr>
          <w:szCs w:val="18"/>
          <w:lang w:val="es-MX"/>
        </w:rPr>
        <w:t xml:space="preserve"> </w:t>
      </w:r>
      <w:r w:rsidRPr="00BD4AA3">
        <w:rPr>
          <w:szCs w:val="18"/>
          <w:lang w:val="es-MX"/>
        </w:rPr>
        <w:t>motivo</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836.-</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estará</w:t>
      </w:r>
      <w:r>
        <w:rPr>
          <w:szCs w:val="18"/>
          <w:lang w:val="es-MX"/>
        </w:rPr>
        <w:t xml:space="preserve"> </w:t>
      </w:r>
      <w:r w:rsidRPr="00BD4AA3">
        <w:rPr>
          <w:szCs w:val="18"/>
          <w:lang w:val="es-MX"/>
        </w:rPr>
        <w:t>obligado</w:t>
      </w:r>
      <w:r>
        <w:rPr>
          <w:szCs w:val="18"/>
          <w:lang w:val="es-MX"/>
        </w:rPr>
        <w:t xml:space="preserve"> </w:t>
      </w:r>
      <w:r w:rsidRPr="00BD4AA3">
        <w:rPr>
          <w:szCs w:val="18"/>
          <w:lang w:val="es-MX"/>
        </w:rPr>
        <w:t>a</w:t>
      </w:r>
      <w:r>
        <w:rPr>
          <w:szCs w:val="18"/>
          <w:lang w:val="es-MX"/>
        </w:rPr>
        <w:t xml:space="preserve"> </w:t>
      </w:r>
      <w:r w:rsidRPr="00BD4AA3">
        <w:rPr>
          <w:szCs w:val="18"/>
          <w:lang w:val="es-MX"/>
        </w:rPr>
        <w:t>tomar</w:t>
      </w:r>
      <w:r>
        <w:rPr>
          <w:szCs w:val="18"/>
          <w:lang w:val="es-MX"/>
        </w:rPr>
        <w:t xml:space="preserve"> </w:t>
      </w:r>
      <w:r w:rsidRPr="00BD4AA3">
        <w:rPr>
          <w:szCs w:val="18"/>
          <w:lang w:val="es-MX"/>
        </w:rPr>
        <w:t>en</w:t>
      </w:r>
      <w:r>
        <w:rPr>
          <w:szCs w:val="18"/>
          <w:lang w:val="es-MX"/>
        </w:rPr>
        <w:t xml:space="preserve"> </w:t>
      </w:r>
      <w:r w:rsidRPr="00BD4AA3">
        <w:rPr>
          <w:szCs w:val="18"/>
          <w:lang w:val="es-MX"/>
        </w:rPr>
        <w:t>cuenta</w:t>
      </w:r>
      <w:r>
        <w:rPr>
          <w:szCs w:val="18"/>
          <w:lang w:val="es-MX"/>
        </w:rPr>
        <w:t xml:space="preserve"> </w:t>
      </w:r>
      <w:r w:rsidRPr="00BD4AA3">
        <w:rPr>
          <w:szCs w:val="18"/>
          <w:lang w:val="es-MX"/>
        </w:rPr>
        <w:t>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y</w:t>
      </w:r>
      <w:r>
        <w:rPr>
          <w:szCs w:val="18"/>
          <w:lang w:val="es-MX"/>
        </w:rPr>
        <w:t xml:space="preserve"> </w:t>
      </w:r>
      <w:r w:rsidRPr="00BD4AA3">
        <w:rPr>
          <w:szCs w:val="18"/>
          <w:lang w:val="es-MX"/>
        </w:rPr>
        <w:t>elementos</w:t>
      </w:r>
      <w:r>
        <w:rPr>
          <w:szCs w:val="18"/>
          <w:lang w:val="es-MX"/>
        </w:rPr>
        <w:t xml:space="preserve"> </w:t>
      </w:r>
      <w:r w:rsidRPr="00BD4AA3">
        <w:rPr>
          <w:szCs w:val="18"/>
          <w:lang w:val="es-MX"/>
        </w:rPr>
        <w:t>que</w:t>
      </w:r>
      <w:r>
        <w:rPr>
          <w:szCs w:val="18"/>
          <w:lang w:val="es-MX"/>
        </w:rPr>
        <w:t xml:space="preserve"> </w:t>
      </w:r>
      <w:r w:rsidRPr="00BD4AA3">
        <w:rPr>
          <w:szCs w:val="18"/>
          <w:lang w:val="es-MX"/>
        </w:rPr>
        <w:t>obren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anexos</w:t>
      </w:r>
      <w:r>
        <w:rPr>
          <w:szCs w:val="18"/>
          <w:lang w:val="es-MX"/>
        </w:rPr>
        <w:t xml:space="preserve"> </w:t>
      </w:r>
      <w:r w:rsidRPr="00BD4AA3">
        <w:rPr>
          <w:szCs w:val="18"/>
          <w:lang w:val="es-MX"/>
        </w:rPr>
        <w:t>formados</w:t>
      </w:r>
      <w:r>
        <w:rPr>
          <w:szCs w:val="18"/>
          <w:lang w:val="es-MX"/>
        </w:rPr>
        <w:t xml:space="preserve"> </w:t>
      </w:r>
      <w:r w:rsidRPr="00BD4AA3">
        <w:rPr>
          <w:szCs w:val="18"/>
          <w:lang w:val="es-MX"/>
        </w:rPr>
        <w:t>con</w:t>
      </w:r>
      <w:r>
        <w:rPr>
          <w:szCs w:val="18"/>
          <w:lang w:val="es-MX"/>
        </w:rPr>
        <w:t xml:space="preserve"> </w:t>
      </w:r>
      <w:r w:rsidRPr="00BD4AA3">
        <w:rPr>
          <w:szCs w:val="18"/>
          <w:lang w:val="es-MX"/>
        </w:rPr>
        <w:t>motivo</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p>
    <w:p w:rsidR="006E471C" w:rsidRPr="00BD4AA3" w:rsidRDefault="006E471C" w:rsidP="006E471C">
      <w:pPr>
        <w:pStyle w:val="Texto"/>
        <w:spacing w:line="234"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836-A.-</w:t>
      </w:r>
      <w:r>
        <w:rPr>
          <w:b/>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caso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partes</w:t>
      </w:r>
      <w:r>
        <w:rPr>
          <w:color w:val="000000"/>
          <w:szCs w:val="18"/>
          <w:lang w:val="es-MX"/>
        </w:rPr>
        <w:t xml:space="preserve"> </w:t>
      </w:r>
      <w:r w:rsidRPr="00BD4AA3">
        <w:rPr>
          <w:color w:val="000000"/>
          <w:szCs w:val="18"/>
          <w:lang w:val="es-MX"/>
        </w:rPr>
        <w:t>ofrezcan</w:t>
      </w:r>
      <w:r>
        <w:rPr>
          <w:color w:val="000000"/>
          <w:szCs w:val="18"/>
          <w:lang w:val="es-MX"/>
        </w:rPr>
        <w:t xml:space="preserve"> </w:t>
      </w:r>
      <w:r w:rsidRPr="00BD4AA3">
        <w:rPr>
          <w:color w:val="000000"/>
          <w:szCs w:val="18"/>
          <w:lang w:val="es-MX"/>
        </w:rPr>
        <w:t>como</w:t>
      </w:r>
      <w:r>
        <w:rPr>
          <w:color w:val="000000"/>
          <w:szCs w:val="18"/>
          <w:lang w:val="es-MX"/>
        </w:rPr>
        <w:t xml:space="preserve"> </w:t>
      </w:r>
      <w:r w:rsidRPr="00BD4AA3">
        <w:rPr>
          <w:color w:val="000000"/>
          <w:szCs w:val="18"/>
          <w:lang w:val="es-MX"/>
        </w:rPr>
        <w:t>prueba,</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señaladas</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fracción</w:t>
      </w:r>
      <w:r>
        <w:rPr>
          <w:color w:val="000000"/>
          <w:szCs w:val="18"/>
          <w:lang w:val="es-MX"/>
        </w:rPr>
        <w:t xml:space="preserve"> </w:t>
      </w:r>
      <w:r w:rsidRPr="00BD4AA3">
        <w:rPr>
          <w:color w:val="000000"/>
          <w:szCs w:val="18"/>
          <w:lang w:val="es-MX"/>
        </w:rPr>
        <w:t>VIII</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776,</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oferente</w:t>
      </w:r>
      <w:r>
        <w:rPr>
          <w:color w:val="000000"/>
          <w:szCs w:val="18"/>
          <w:lang w:val="es-MX"/>
        </w:rPr>
        <w:t xml:space="preserve"> </w:t>
      </w:r>
      <w:r w:rsidRPr="00BD4AA3">
        <w:rPr>
          <w:color w:val="000000"/>
          <w:szCs w:val="18"/>
          <w:lang w:val="es-MX"/>
        </w:rPr>
        <w:t>deberá</w:t>
      </w:r>
      <w:r>
        <w:rPr>
          <w:color w:val="000000"/>
          <w:szCs w:val="18"/>
          <w:lang w:val="es-MX"/>
        </w:rPr>
        <w:t xml:space="preserve"> </w:t>
      </w:r>
      <w:r w:rsidRPr="00BD4AA3">
        <w:rPr>
          <w:color w:val="000000"/>
          <w:szCs w:val="18"/>
          <w:lang w:val="es-MX"/>
        </w:rPr>
        <w:t>proporcionar</w:t>
      </w:r>
      <w:r>
        <w:rPr>
          <w:color w:val="000000"/>
          <w:szCs w:val="18"/>
          <w:lang w:val="es-MX"/>
        </w:rPr>
        <w:t xml:space="preserve"> </w:t>
      </w:r>
      <w:r w:rsidRPr="00BD4AA3">
        <w:rPr>
          <w:color w:val="000000"/>
          <w:szCs w:val="18"/>
          <w:lang w:val="es-MX"/>
        </w:rPr>
        <w:t>al</w:t>
      </w:r>
      <w:r>
        <w:rPr>
          <w:color w:val="000000"/>
          <w:szCs w:val="18"/>
          <w:lang w:val="es-MX"/>
        </w:rPr>
        <w:t xml:space="preserve"> </w:t>
      </w:r>
      <w:r w:rsidRPr="00BD4AA3">
        <w:rPr>
          <w:color w:val="000000"/>
          <w:szCs w:val="18"/>
          <w:lang w:val="es-MX"/>
        </w:rPr>
        <w:t>Tribunal</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instrumentos,</w:t>
      </w:r>
      <w:r>
        <w:rPr>
          <w:color w:val="000000"/>
          <w:szCs w:val="18"/>
          <w:lang w:val="es-MX"/>
        </w:rPr>
        <w:t xml:space="preserve"> </w:t>
      </w:r>
      <w:r w:rsidRPr="00BD4AA3">
        <w:rPr>
          <w:color w:val="000000"/>
          <w:szCs w:val="18"/>
          <w:lang w:val="es-MX"/>
        </w:rPr>
        <w:t>aparatos</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elementos</w:t>
      </w:r>
      <w:r>
        <w:rPr>
          <w:color w:val="000000"/>
          <w:szCs w:val="18"/>
          <w:lang w:val="es-MX"/>
        </w:rPr>
        <w:t xml:space="preserve"> </w:t>
      </w:r>
      <w:r w:rsidRPr="00BD4AA3">
        <w:rPr>
          <w:color w:val="000000"/>
          <w:szCs w:val="18"/>
          <w:lang w:val="es-MX"/>
        </w:rPr>
        <w:t>necesarios</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pueda</w:t>
      </w:r>
      <w:r>
        <w:rPr>
          <w:color w:val="000000"/>
          <w:szCs w:val="18"/>
          <w:lang w:val="es-MX"/>
        </w:rPr>
        <w:t xml:space="preserve"> </w:t>
      </w:r>
      <w:r w:rsidRPr="00BD4AA3">
        <w:rPr>
          <w:color w:val="000000"/>
          <w:szCs w:val="18"/>
          <w:lang w:val="es-MX"/>
        </w:rPr>
        <w:t>apreciarse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contenido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registros</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reproducirse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sonidos</w:t>
      </w:r>
      <w:r>
        <w:rPr>
          <w:color w:val="000000"/>
          <w:szCs w:val="18"/>
          <w:lang w:val="es-MX"/>
        </w:rPr>
        <w:t xml:space="preserve"> </w:t>
      </w:r>
      <w:r w:rsidRPr="00BD4AA3">
        <w:rPr>
          <w:color w:val="000000"/>
          <w:szCs w:val="18"/>
          <w:lang w:val="es-MX"/>
        </w:rPr>
        <w:t>e</w:t>
      </w:r>
      <w:r>
        <w:rPr>
          <w:color w:val="000000"/>
          <w:szCs w:val="18"/>
          <w:lang w:val="es-MX"/>
        </w:rPr>
        <w:t xml:space="preserve"> </w:t>
      </w:r>
      <w:r w:rsidRPr="00BD4AA3">
        <w:rPr>
          <w:color w:val="000000"/>
          <w:szCs w:val="18"/>
          <w:lang w:val="es-MX"/>
        </w:rPr>
        <w:t>imágenes,</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tiempo</w:t>
      </w:r>
      <w:r>
        <w:rPr>
          <w:color w:val="000000"/>
          <w:szCs w:val="18"/>
          <w:lang w:val="es-MX"/>
        </w:rPr>
        <w:t xml:space="preserve"> </w:t>
      </w:r>
      <w:r w:rsidRPr="00BD4AA3">
        <w:rPr>
          <w:color w:val="000000"/>
          <w:szCs w:val="18"/>
          <w:lang w:val="es-MX"/>
        </w:rPr>
        <w:t>indispensable</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desahogo.</w:t>
      </w:r>
    </w:p>
    <w:p w:rsidR="006E471C" w:rsidRPr="00BD4AA3" w:rsidRDefault="006E471C" w:rsidP="006E471C">
      <w:pPr>
        <w:pStyle w:val="Texto"/>
        <w:spacing w:line="234" w:lineRule="exact"/>
        <w:rPr>
          <w:color w:val="000000"/>
          <w:szCs w:val="18"/>
          <w:lang w:val="es-MX"/>
        </w:rPr>
      </w:pPr>
      <w:r w:rsidRPr="00BD4AA3">
        <w:rPr>
          <w:color w:val="000000"/>
          <w:szCs w:val="18"/>
          <w:lang w:val="es-MX"/>
        </w:rPr>
        <w:t>En</w:t>
      </w:r>
      <w:r>
        <w:rPr>
          <w:color w:val="000000"/>
          <w:szCs w:val="18"/>
          <w:lang w:val="es-MX"/>
        </w:rPr>
        <w:t xml:space="preserve"> </w:t>
      </w:r>
      <w:r w:rsidRPr="00BD4AA3">
        <w:rPr>
          <w:color w:val="000000"/>
          <w:szCs w:val="18"/>
          <w:lang w:val="es-MX"/>
        </w:rPr>
        <w:t>caso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oferente</w:t>
      </w:r>
      <w:r>
        <w:rPr>
          <w:color w:val="000000"/>
          <w:szCs w:val="18"/>
          <w:lang w:val="es-MX"/>
        </w:rPr>
        <w:t xml:space="preserve"> </w:t>
      </w:r>
      <w:r w:rsidRPr="00BD4AA3">
        <w:rPr>
          <w:color w:val="000000"/>
          <w:szCs w:val="18"/>
          <w:lang w:val="es-MX"/>
        </w:rPr>
        <w:t>justifique</w:t>
      </w:r>
      <w:r>
        <w:rPr>
          <w:color w:val="000000"/>
          <w:szCs w:val="18"/>
          <w:lang w:val="es-MX"/>
        </w:rPr>
        <w:t xml:space="preserve"> </w:t>
      </w:r>
      <w:r w:rsidRPr="00BD4AA3">
        <w:rPr>
          <w:color w:val="000000"/>
          <w:szCs w:val="18"/>
          <w:lang w:val="es-MX"/>
        </w:rPr>
        <w:t>debidamente</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impedimento</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proporcionar</w:t>
      </w:r>
      <w:r>
        <w:rPr>
          <w:color w:val="000000"/>
          <w:szCs w:val="18"/>
          <w:lang w:val="es-MX"/>
        </w:rPr>
        <w:t xml:space="preserve"> </w:t>
      </w:r>
      <w:r w:rsidRPr="00BD4AA3">
        <w:rPr>
          <w:color w:val="000000"/>
          <w:szCs w:val="18"/>
          <w:lang w:val="es-MX"/>
        </w:rPr>
        <w:t>dichos</w:t>
      </w:r>
      <w:r>
        <w:rPr>
          <w:color w:val="000000"/>
          <w:szCs w:val="18"/>
          <w:lang w:val="es-MX"/>
        </w:rPr>
        <w:t xml:space="preserve"> </w:t>
      </w:r>
      <w:r w:rsidRPr="00BD4AA3">
        <w:rPr>
          <w:color w:val="000000"/>
          <w:szCs w:val="18"/>
          <w:lang w:val="es-MX"/>
        </w:rPr>
        <w:t>elementos,</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Tribunal</w:t>
      </w:r>
      <w:r>
        <w:rPr>
          <w:color w:val="000000"/>
          <w:szCs w:val="18"/>
          <w:lang w:val="es-MX"/>
        </w:rPr>
        <w:t xml:space="preserve"> </w:t>
      </w:r>
      <w:r w:rsidRPr="00BD4AA3">
        <w:rPr>
          <w:color w:val="000000"/>
          <w:szCs w:val="18"/>
          <w:lang w:val="es-MX"/>
        </w:rPr>
        <w:t>lo</w:t>
      </w:r>
      <w:r>
        <w:rPr>
          <w:color w:val="000000"/>
          <w:szCs w:val="18"/>
          <w:lang w:val="es-MX"/>
        </w:rPr>
        <w:t xml:space="preserve"> </w:t>
      </w:r>
      <w:r w:rsidRPr="00BD4AA3">
        <w:rPr>
          <w:color w:val="000000"/>
          <w:szCs w:val="18"/>
          <w:lang w:val="es-MX"/>
        </w:rPr>
        <w:t>proveerá.</w:t>
      </w:r>
    </w:p>
    <w:p w:rsidR="006E471C" w:rsidRPr="00BD4AA3" w:rsidRDefault="006E471C" w:rsidP="006E471C">
      <w:pPr>
        <w:pStyle w:val="Texto"/>
        <w:spacing w:line="234" w:lineRule="exact"/>
        <w:rPr>
          <w:b/>
          <w:szCs w:val="18"/>
          <w:lang w:val="es-MX"/>
        </w:rPr>
      </w:pPr>
      <w:r w:rsidRPr="00BD4AA3">
        <w:rPr>
          <w:b/>
          <w:szCs w:val="18"/>
          <w:lang w:val="es-MX"/>
        </w:rPr>
        <w:t>Artículo</w:t>
      </w:r>
      <w:r>
        <w:rPr>
          <w:b/>
          <w:szCs w:val="18"/>
          <w:lang w:val="es-MX"/>
        </w:rPr>
        <w:t xml:space="preserve"> </w:t>
      </w:r>
      <w:r w:rsidRPr="00BD4AA3">
        <w:rPr>
          <w:b/>
          <w:szCs w:val="18"/>
          <w:lang w:val="es-MX"/>
        </w:rPr>
        <w:t>836-B.-</w:t>
      </w:r>
      <w:r>
        <w:rPr>
          <w:b/>
          <w:szCs w:val="18"/>
          <w:lang w:val="es-MX"/>
        </w:rPr>
        <w:t xml:space="preserve"> </w:t>
      </w:r>
      <w:r w:rsidRPr="00BD4AA3">
        <w:rPr>
          <w:b/>
          <w:szCs w:val="18"/>
          <w:lang w:val="es-MX"/>
        </w:rPr>
        <w:t>…</w:t>
      </w:r>
    </w:p>
    <w:p w:rsidR="006E471C" w:rsidRPr="00BD4AA3" w:rsidRDefault="006E471C" w:rsidP="006E471C">
      <w:pPr>
        <w:pStyle w:val="Texto"/>
        <w:spacing w:line="234" w:lineRule="exact"/>
        <w:ind w:left="1440" w:hanging="360"/>
        <w:rPr>
          <w:b/>
          <w:szCs w:val="18"/>
          <w:lang w:val="es-MX"/>
        </w:rPr>
      </w:pPr>
      <w:r w:rsidRPr="00BD4AA3">
        <w:rPr>
          <w:b/>
          <w:szCs w:val="18"/>
          <w:lang w:val="es-MX"/>
        </w:rPr>
        <w:t>a)</w:t>
      </w:r>
      <w:r>
        <w:rPr>
          <w:b/>
          <w:szCs w:val="18"/>
          <w:lang w:val="es-MX"/>
        </w:rPr>
        <w:t xml:space="preserve"> </w:t>
      </w:r>
      <w:r w:rsidRPr="00BD4AA3">
        <w:rPr>
          <w:szCs w:val="18"/>
          <w:lang w:val="es-MX"/>
        </w:rPr>
        <w:t>a</w:t>
      </w:r>
      <w:r>
        <w:rPr>
          <w:b/>
          <w:szCs w:val="18"/>
          <w:lang w:val="es-MX"/>
        </w:rPr>
        <w:t xml:space="preserve"> </w:t>
      </w:r>
      <w:r w:rsidRPr="00BD4AA3">
        <w:rPr>
          <w:b/>
          <w:szCs w:val="18"/>
          <w:lang w:val="es-MX"/>
        </w:rPr>
        <w:t>p)</w:t>
      </w:r>
      <w:r>
        <w:rPr>
          <w:b/>
          <w:szCs w:val="18"/>
          <w:lang w:val="es-MX"/>
        </w:rPr>
        <w:t xml:space="preserve"> </w:t>
      </w:r>
      <w:r w:rsidRPr="00BD4AA3">
        <w:rPr>
          <w:b/>
          <w:szCs w:val="18"/>
          <w:lang w:val="es-MX"/>
        </w:rPr>
        <w:t>…</w:t>
      </w:r>
    </w:p>
    <w:p w:rsidR="006E471C" w:rsidRPr="00BD4AA3" w:rsidRDefault="006E471C" w:rsidP="006E471C">
      <w:pPr>
        <w:pStyle w:val="Texto"/>
        <w:spacing w:line="234" w:lineRule="exact"/>
        <w:ind w:left="1440" w:hanging="360"/>
        <w:rPr>
          <w:szCs w:val="18"/>
          <w:lang w:val="es-MX"/>
        </w:rPr>
      </w:pPr>
      <w:r w:rsidRPr="00BD4AA3">
        <w:rPr>
          <w:b/>
          <w:szCs w:val="18"/>
          <w:lang w:val="es-MX"/>
        </w:rPr>
        <w:t>q)</w:t>
      </w:r>
      <w:r>
        <w:rPr>
          <w:b/>
          <w:szCs w:val="18"/>
          <w:lang w:val="es-MX"/>
        </w:rPr>
        <w:t xml:space="preserve"> </w:t>
      </w:r>
      <w:r>
        <w:rPr>
          <w:b/>
          <w:szCs w:val="18"/>
          <w:lang w:val="es-MX"/>
        </w:rPr>
        <w:tab/>
      </w:r>
      <w:r w:rsidRPr="00BD4AA3">
        <w:rPr>
          <w:b/>
          <w:szCs w:val="18"/>
          <w:lang w:val="es-MX"/>
        </w:rPr>
        <w:t>CFDI:</w:t>
      </w:r>
      <w:r>
        <w:rPr>
          <w:b/>
          <w:szCs w:val="18"/>
          <w:lang w:val="es-MX"/>
        </w:rPr>
        <w:t xml:space="preserve"> </w:t>
      </w:r>
      <w:r w:rsidRPr="00BD4AA3">
        <w:rPr>
          <w:szCs w:val="18"/>
          <w:lang w:val="es-MX"/>
        </w:rPr>
        <w:t>Comprobante</w:t>
      </w:r>
      <w:r>
        <w:rPr>
          <w:szCs w:val="18"/>
          <w:lang w:val="es-MX"/>
        </w:rPr>
        <w:t xml:space="preserve"> </w:t>
      </w:r>
      <w:r w:rsidRPr="00BD4AA3">
        <w:rPr>
          <w:szCs w:val="18"/>
          <w:lang w:val="es-MX"/>
        </w:rPr>
        <w:t>Fiscal</w:t>
      </w:r>
      <w:r>
        <w:rPr>
          <w:szCs w:val="18"/>
          <w:lang w:val="es-MX"/>
        </w:rPr>
        <w:t xml:space="preserve"> </w:t>
      </w:r>
      <w:r w:rsidRPr="00BD4AA3">
        <w:rPr>
          <w:szCs w:val="18"/>
          <w:lang w:val="es-MX"/>
        </w:rPr>
        <w:t>Digital</w:t>
      </w:r>
      <w:r>
        <w:rPr>
          <w:szCs w:val="18"/>
          <w:lang w:val="es-MX"/>
        </w:rPr>
        <w:t xml:space="preserve"> </w:t>
      </w:r>
      <w:r w:rsidRPr="00BD4AA3">
        <w:rPr>
          <w:szCs w:val="18"/>
          <w:lang w:val="es-MX"/>
        </w:rPr>
        <w:t>por</w:t>
      </w:r>
      <w:r>
        <w:rPr>
          <w:szCs w:val="18"/>
          <w:lang w:val="es-MX"/>
        </w:rPr>
        <w:t xml:space="preserve"> </w:t>
      </w:r>
      <w:r w:rsidRPr="00BD4AA3">
        <w:rPr>
          <w:szCs w:val="18"/>
          <w:lang w:val="es-MX"/>
        </w:rPr>
        <w:t>Internet</w:t>
      </w:r>
      <w:r>
        <w:rPr>
          <w:szCs w:val="18"/>
          <w:lang w:val="es-MX"/>
        </w:rPr>
        <w:t xml:space="preserve"> </w:t>
      </w:r>
      <w:r w:rsidRPr="00BD4AA3">
        <w:rPr>
          <w:szCs w:val="18"/>
          <w:lang w:val="es-MX"/>
        </w:rPr>
        <w:t>o</w:t>
      </w:r>
      <w:r>
        <w:rPr>
          <w:szCs w:val="18"/>
          <w:lang w:val="es-MX"/>
        </w:rPr>
        <w:t xml:space="preserve"> </w:t>
      </w:r>
      <w:r w:rsidRPr="00BD4AA3">
        <w:rPr>
          <w:szCs w:val="18"/>
          <w:lang w:val="es-MX"/>
        </w:rPr>
        <w:t>documento</w:t>
      </w:r>
      <w:r>
        <w:rPr>
          <w:szCs w:val="18"/>
          <w:lang w:val="es-MX"/>
        </w:rPr>
        <w:t xml:space="preserve"> </w:t>
      </w:r>
      <w:r w:rsidRPr="00BD4AA3">
        <w:rPr>
          <w:szCs w:val="18"/>
          <w:lang w:val="es-MX"/>
        </w:rPr>
        <w:t>equivalente</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fiscales</w:t>
      </w:r>
      <w:r>
        <w:rPr>
          <w:szCs w:val="18"/>
          <w:lang w:val="es-MX"/>
        </w:rPr>
        <w:t xml:space="preserve"> </w:t>
      </w:r>
      <w:r w:rsidRPr="00BD4AA3">
        <w:rPr>
          <w:szCs w:val="18"/>
          <w:lang w:val="es-MX"/>
        </w:rPr>
        <w:t>aplicables.</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836-D</w:t>
      </w:r>
      <w:r w:rsidRPr="00BD4AA3">
        <w:rPr>
          <w:szCs w:val="18"/>
          <w:lang w:val="es-MX"/>
        </w:rPr>
        <w:t>.-</w:t>
      </w:r>
      <w:r>
        <w:rPr>
          <w:szCs w:val="18"/>
          <w:lang w:val="es-MX"/>
        </w:rPr>
        <w:t xml:space="preserve"> </w:t>
      </w:r>
      <w:r w:rsidRPr="00BD4AA3">
        <w:rPr>
          <w:b/>
          <w:szCs w:val="18"/>
          <w:lang w:val="es-MX"/>
        </w:rPr>
        <w:t>…</w:t>
      </w:r>
    </w:p>
    <w:p w:rsidR="006E471C" w:rsidRDefault="006E471C" w:rsidP="006E471C">
      <w:pPr>
        <w:pStyle w:val="Texto"/>
        <w:spacing w:line="234"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designará</w:t>
      </w:r>
      <w:r>
        <w:rPr>
          <w:szCs w:val="18"/>
          <w:lang w:val="es-MX"/>
        </w:rPr>
        <w:t xml:space="preserve"> </w:t>
      </w:r>
      <w:r w:rsidRPr="00BD4AA3">
        <w:rPr>
          <w:szCs w:val="18"/>
          <w:lang w:val="es-MX"/>
        </w:rPr>
        <w:t>el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b/>
          <w:szCs w:val="18"/>
          <w:lang w:val="es-MX"/>
        </w:rPr>
        <w:t xml:space="preserve"> </w:t>
      </w:r>
      <w:r w:rsidRPr="00BD4AA3">
        <w:rPr>
          <w:szCs w:val="18"/>
          <w:lang w:val="es-MX"/>
        </w:rPr>
        <w:t>oficiales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requieran,</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determinar</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contenida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documento</w:t>
      </w:r>
      <w:r>
        <w:rPr>
          <w:szCs w:val="18"/>
          <w:lang w:val="es-MX"/>
        </w:rPr>
        <w:t xml:space="preserve"> </w:t>
      </w:r>
      <w:r w:rsidRPr="00BD4AA3">
        <w:rPr>
          <w:szCs w:val="18"/>
          <w:lang w:val="es-MX"/>
        </w:rPr>
        <w:t>digital</w:t>
      </w:r>
      <w:r>
        <w:rPr>
          <w:szCs w:val="18"/>
          <w:lang w:val="es-MX"/>
        </w:rPr>
        <w:t xml:space="preserve"> </w:t>
      </w:r>
      <w:r w:rsidRPr="00BD4AA3">
        <w:rPr>
          <w:szCs w:val="18"/>
          <w:lang w:val="es-MX"/>
        </w:rPr>
        <w:t>se</w:t>
      </w:r>
      <w:r>
        <w:rPr>
          <w:szCs w:val="18"/>
          <w:lang w:val="es-MX"/>
        </w:rPr>
        <w:t xml:space="preserve"> </w:t>
      </w:r>
      <w:r w:rsidRPr="00BD4AA3">
        <w:rPr>
          <w:szCs w:val="18"/>
          <w:lang w:val="es-MX"/>
        </w:rPr>
        <w:t>encuentra</w:t>
      </w:r>
      <w:r>
        <w:rPr>
          <w:szCs w:val="18"/>
          <w:lang w:val="es-MX"/>
        </w:rPr>
        <w:t xml:space="preserve"> </w:t>
      </w:r>
      <w:r w:rsidRPr="00BD4AA3">
        <w:rPr>
          <w:szCs w:val="18"/>
          <w:lang w:val="es-MX"/>
        </w:rPr>
        <w:t>íntegra</w:t>
      </w:r>
      <w:r>
        <w:rPr>
          <w:szCs w:val="18"/>
          <w:lang w:val="es-MX"/>
        </w:rPr>
        <w:t xml:space="preserve"> </w:t>
      </w:r>
      <w:r w:rsidRPr="00BD4AA3">
        <w:rPr>
          <w:szCs w:val="18"/>
          <w:lang w:val="es-MX"/>
        </w:rPr>
        <w:t>e</w:t>
      </w:r>
      <w:r>
        <w:rPr>
          <w:szCs w:val="18"/>
          <w:lang w:val="es-MX"/>
        </w:rPr>
        <w:t xml:space="preserve"> </w:t>
      </w:r>
      <w:r w:rsidRPr="00BD4AA3">
        <w:rPr>
          <w:szCs w:val="18"/>
          <w:lang w:val="es-MX"/>
        </w:rPr>
        <w:t>inalterada,</w:t>
      </w:r>
      <w:r>
        <w:rPr>
          <w:szCs w:val="18"/>
          <w:lang w:val="es-MX"/>
        </w:rPr>
        <w:t xml:space="preserve"> </w:t>
      </w:r>
      <w:r w:rsidRPr="00BD4AA3">
        <w:rPr>
          <w:szCs w:val="18"/>
          <w:lang w:val="es-MX"/>
        </w:rPr>
        <w:t>tal</w:t>
      </w:r>
      <w:r>
        <w:rPr>
          <w:szCs w:val="18"/>
          <w:lang w:val="es-MX"/>
        </w:rPr>
        <w:t xml:space="preserve"> </w:t>
      </w:r>
      <w:r w:rsidRPr="00BD4AA3">
        <w:rPr>
          <w:szCs w:val="18"/>
          <w:lang w:val="es-MX"/>
        </w:rPr>
        <w:t>y</w:t>
      </w:r>
      <w:r>
        <w:rPr>
          <w:szCs w:val="18"/>
          <w:lang w:val="es-MX"/>
        </w:rPr>
        <w:t xml:space="preserve"> </w:t>
      </w:r>
      <w:r w:rsidRPr="00BD4AA3">
        <w:rPr>
          <w:szCs w:val="18"/>
          <w:lang w:val="es-MX"/>
        </w:rPr>
        <w:t>como</w:t>
      </w:r>
      <w:r>
        <w:rPr>
          <w:szCs w:val="18"/>
          <w:lang w:val="es-MX"/>
        </w:rPr>
        <w:t xml:space="preserve"> </w:t>
      </w:r>
      <w:r w:rsidRPr="00BD4AA3">
        <w:rPr>
          <w:szCs w:val="18"/>
          <w:lang w:val="es-MX"/>
        </w:rPr>
        <w:t>fue</w:t>
      </w:r>
      <w:r>
        <w:rPr>
          <w:szCs w:val="18"/>
          <w:lang w:val="es-MX"/>
        </w:rPr>
        <w:t xml:space="preserve"> </w:t>
      </w:r>
      <w:r w:rsidRPr="00BD4AA3">
        <w:rPr>
          <w:szCs w:val="18"/>
          <w:lang w:val="es-MX"/>
        </w:rPr>
        <w:t>generada</w:t>
      </w:r>
      <w:r>
        <w:rPr>
          <w:szCs w:val="18"/>
          <w:lang w:val="es-MX"/>
        </w:rPr>
        <w:t xml:space="preserve"> </w:t>
      </w:r>
      <w:r w:rsidRPr="00BD4AA3">
        <w:rPr>
          <w:szCs w:val="18"/>
          <w:lang w:val="es-MX"/>
        </w:rPr>
        <w:t>desde</w:t>
      </w:r>
      <w:r>
        <w:rPr>
          <w:szCs w:val="18"/>
          <w:lang w:val="es-MX"/>
        </w:rPr>
        <w:t xml:space="preserve"> </w:t>
      </w:r>
      <w:r w:rsidRPr="00BD4AA3">
        <w:rPr>
          <w:szCs w:val="18"/>
          <w:lang w:val="es-MX"/>
        </w:rPr>
        <w:t>el</w:t>
      </w:r>
      <w:r>
        <w:rPr>
          <w:szCs w:val="18"/>
          <w:lang w:val="es-MX"/>
        </w:rPr>
        <w:t xml:space="preserve"> </w:t>
      </w:r>
      <w:r w:rsidRPr="00BD4AA3">
        <w:rPr>
          <w:szCs w:val="18"/>
          <w:lang w:val="es-MX"/>
        </w:rPr>
        <w:t>primer</w:t>
      </w:r>
      <w:r>
        <w:rPr>
          <w:szCs w:val="18"/>
          <w:lang w:val="es-MX"/>
        </w:rPr>
        <w:t xml:space="preserve"> </w:t>
      </w:r>
      <w:r w:rsidRPr="00BD4AA3">
        <w:rPr>
          <w:szCs w:val="18"/>
          <w:lang w:val="es-MX"/>
        </w:rPr>
        <w:t>momento,</w:t>
      </w:r>
      <w:r>
        <w:rPr>
          <w:szCs w:val="18"/>
          <w:lang w:val="es-MX"/>
        </w:rPr>
        <w:t xml:space="preserve"> </w:t>
      </w:r>
      <w:r w:rsidRPr="00BD4AA3">
        <w:rPr>
          <w:szCs w:val="18"/>
          <w:lang w:val="es-MX"/>
        </w:rPr>
        <w:t>ubicándola</w:t>
      </w:r>
      <w:r>
        <w:rPr>
          <w:szCs w:val="18"/>
          <w:lang w:val="es-MX"/>
        </w:rPr>
        <w:t xml:space="preserve"> </w:t>
      </w:r>
      <w:r w:rsidRPr="00BD4AA3">
        <w:rPr>
          <w:szCs w:val="18"/>
          <w:lang w:val="es-MX"/>
        </w:rPr>
        <w:t>en</w:t>
      </w:r>
      <w:r>
        <w:rPr>
          <w:szCs w:val="18"/>
          <w:lang w:val="es-MX"/>
        </w:rPr>
        <w:t xml:space="preserve"> </w:t>
      </w:r>
      <w:r w:rsidRPr="00BD4AA3">
        <w:rPr>
          <w:szCs w:val="18"/>
          <w:lang w:val="es-MX"/>
        </w:rPr>
        <w:t>tiempo</w:t>
      </w:r>
      <w:r>
        <w:rPr>
          <w:szCs w:val="18"/>
          <w:lang w:val="es-MX"/>
        </w:rPr>
        <w:t xml:space="preserve"> </w:t>
      </w:r>
      <w:r w:rsidRPr="00BD4AA3">
        <w:rPr>
          <w:szCs w:val="18"/>
          <w:lang w:val="es-MX"/>
        </w:rPr>
        <w:t>y</w:t>
      </w:r>
      <w:r>
        <w:rPr>
          <w:szCs w:val="18"/>
          <w:lang w:val="es-MX"/>
        </w:rPr>
        <w:t xml:space="preserve"> </w:t>
      </w:r>
      <w:r w:rsidRPr="00BD4AA3">
        <w:rPr>
          <w:szCs w:val="18"/>
          <w:lang w:val="es-MX"/>
        </w:rPr>
        <w:t>espacio</w:t>
      </w:r>
      <w:r>
        <w:rPr>
          <w:szCs w:val="18"/>
          <w:lang w:val="es-MX"/>
        </w:rPr>
        <w:t xml:space="preserve"> </w:t>
      </w:r>
      <w:r w:rsidRPr="00BD4AA3">
        <w:rPr>
          <w:szCs w:val="18"/>
          <w:lang w:val="es-MX"/>
        </w:rPr>
        <w:t>entre</w:t>
      </w:r>
      <w:r>
        <w:rPr>
          <w:szCs w:val="18"/>
          <w:lang w:val="es-MX"/>
        </w:rPr>
        <w:t xml:space="preserve"> </w:t>
      </w:r>
      <w:r w:rsidRPr="00BD4AA3">
        <w:rPr>
          <w:szCs w:val="18"/>
          <w:lang w:val="es-MX"/>
        </w:rPr>
        <w:t>el</w:t>
      </w:r>
      <w:r>
        <w:rPr>
          <w:szCs w:val="18"/>
          <w:lang w:val="es-MX"/>
        </w:rPr>
        <w:t xml:space="preserve"> </w:t>
      </w:r>
      <w:r w:rsidRPr="00BD4AA3">
        <w:rPr>
          <w:szCs w:val="18"/>
          <w:lang w:val="es-MX"/>
        </w:rPr>
        <w:t>emisor</w:t>
      </w:r>
      <w:r>
        <w:rPr>
          <w:szCs w:val="18"/>
          <w:lang w:val="es-MX"/>
        </w:rPr>
        <w:t xml:space="preserve"> </w:t>
      </w:r>
      <w:r w:rsidRPr="00BD4AA3">
        <w:rPr>
          <w:szCs w:val="18"/>
          <w:lang w:val="es-MX"/>
        </w:rPr>
        <w:t>y</w:t>
      </w:r>
      <w:r>
        <w:rPr>
          <w:szCs w:val="18"/>
          <w:lang w:val="es-MX"/>
        </w:rPr>
        <w:t xml:space="preserve"> </w:t>
      </w:r>
      <w:r w:rsidRPr="00BD4AA3">
        <w:rPr>
          <w:szCs w:val="18"/>
          <w:lang w:val="es-MX"/>
        </w:rPr>
        <w:t>destinatario.</w:t>
      </w:r>
    </w:p>
    <w:p w:rsidR="006E471C" w:rsidRPr="00BD4AA3" w:rsidRDefault="006E471C" w:rsidP="006E471C">
      <w:pPr>
        <w:pStyle w:val="Texto"/>
        <w:spacing w:line="234" w:lineRule="exact"/>
        <w:ind w:left="1080" w:hanging="360"/>
        <w:rPr>
          <w:szCs w:val="18"/>
          <w:lang w:val="es-MX"/>
        </w:rPr>
      </w:pPr>
      <w:r>
        <w:rPr>
          <w:szCs w:val="18"/>
          <w:lang w:val="es-MX"/>
        </w:rPr>
        <w:tab/>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podrá</w:t>
      </w:r>
      <w:r>
        <w:rPr>
          <w:szCs w:val="18"/>
          <w:lang w:val="es-MX"/>
        </w:rPr>
        <w:t xml:space="preserve"> </w:t>
      </w:r>
      <w:r w:rsidRPr="00BD4AA3">
        <w:rPr>
          <w:szCs w:val="18"/>
          <w:lang w:val="es-MX"/>
        </w:rPr>
        <w:t>comisionar</w:t>
      </w:r>
      <w:r>
        <w:rPr>
          <w:szCs w:val="18"/>
          <w:lang w:val="es-MX"/>
        </w:rPr>
        <w:t xml:space="preserve"> </w:t>
      </w:r>
      <w:r w:rsidRPr="00BD4AA3">
        <w:rPr>
          <w:szCs w:val="18"/>
          <w:lang w:val="es-MX"/>
        </w:rPr>
        <w:t>al</w:t>
      </w:r>
      <w:r>
        <w:rPr>
          <w:szCs w:val="18"/>
          <w:lang w:val="es-MX"/>
        </w:rPr>
        <w:t xml:space="preserve"> </w:t>
      </w:r>
      <w:r w:rsidRPr="00BD4AA3">
        <w:rPr>
          <w:szCs w:val="18"/>
          <w:lang w:val="es-MX"/>
        </w:rPr>
        <w:t>actuario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asociado</w:t>
      </w:r>
      <w:r>
        <w:rPr>
          <w:szCs w:val="18"/>
          <w:lang w:val="es-MX"/>
        </w:rPr>
        <w:t xml:space="preserve"> </w:t>
      </w:r>
      <w:r w:rsidRPr="00BD4AA3">
        <w:rPr>
          <w:szCs w:val="18"/>
          <w:lang w:val="es-MX"/>
        </w:rPr>
        <w:t>del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designados,</w:t>
      </w:r>
      <w:r>
        <w:rPr>
          <w:szCs w:val="18"/>
          <w:lang w:val="es-MX"/>
        </w:rPr>
        <w:t xml:space="preserve"> </w:t>
      </w:r>
      <w:r w:rsidRPr="00BD4AA3">
        <w:rPr>
          <w:szCs w:val="18"/>
          <w:lang w:val="es-MX"/>
        </w:rPr>
        <w:t>dé</w:t>
      </w:r>
      <w:r>
        <w:rPr>
          <w:szCs w:val="18"/>
          <w:lang w:val="es-MX"/>
        </w:rPr>
        <w:t xml:space="preserve"> </w:t>
      </w:r>
      <w:r w:rsidRPr="00BD4AA3">
        <w:rPr>
          <w:szCs w:val="18"/>
          <w:lang w:val="es-MX"/>
        </w:rPr>
        <w:t>fe</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ponga</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w:t>
      </w:r>
      <w:r>
        <w:rPr>
          <w:szCs w:val="18"/>
          <w:lang w:val="es-MX"/>
        </w:rPr>
        <w:t xml:space="preserve"> </w:t>
      </w:r>
      <w:r w:rsidRPr="00BD4AA3">
        <w:rPr>
          <w:szCs w:val="18"/>
          <w:lang w:val="es-MX"/>
        </w:rPr>
        <w:t>éstos</w:t>
      </w:r>
      <w:r>
        <w:rPr>
          <w:szCs w:val="18"/>
          <w:lang w:val="es-MX"/>
        </w:rPr>
        <w:t xml:space="preserve"> </w:t>
      </w:r>
      <w:r w:rsidRPr="00BD4AA3">
        <w:rPr>
          <w:szCs w:val="18"/>
          <w:lang w:val="es-MX"/>
        </w:rPr>
        <w:t>el</w:t>
      </w:r>
      <w:r>
        <w:rPr>
          <w:szCs w:val="18"/>
          <w:lang w:val="es-MX"/>
        </w:rPr>
        <w:t xml:space="preserve"> </w:t>
      </w:r>
      <w:r w:rsidRPr="00BD4AA3">
        <w:rPr>
          <w:szCs w:val="18"/>
          <w:lang w:val="es-MX"/>
        </w:rPr>
        <w:t>medio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se</w:t>
      </w:r>
      <w:r>
        <w:rPr>
          <w:szCs w:val="18"/>
          <w:lang w:val="es-MX"/>
        </w:rPr>
        <w:t xml:space="preserve"> </w:t>
      </w:r>
      <w:r w:rsidRPr="00BD4AA3">
        <w:rPr>
          <w:szCs w:val="18"/>
          <w:lang w:val="es-MX"/>
        </w:rPr>
        <w:t>contenga</w:t>
      </w:r>
      <w:r>
        <w:rPr>
          <w:szCs w:val="18"/>
          <w:lang w:val="es-MX"/>
        </w:rPr>
        <w:t xml:space="preserve"> </w:t>
      </w:r>
      <w:r w:rsidRPr="00BD4AA3">
        <w:rPr>
          <w:szCs w:val="18"/>
          <w:lang w:val="es-MX"/>
        </w:rPr>
        <w:t>el</w:t>
      </w:r>
      <w:r>
        <w:rPr>
          <w:szCs w:val="18"/>
          <w:lang w:val="es-MX"/>
        </w:rPr>
        <w:t xml:space="preserve"> </w:t>
      </w:r>
      <w:r w:rsidRPr="00BD4AA3">
        <w:rPr>
          <w:szCs w:val="18"/>
          <w:lang w:val="es-MX"/>
        </w:rPr>
        <w:t>documento</w:t>
      </w:r>
      <w:r>
        <w:rPr>
          <w:szCs w:val="18"/>
          <w:lang w:val="es-MX"/>
        </w:rPr>
        <w:t xml:space="preserve"> </w:t>
      </w:r>
      <w:r w:rsidRPr="00BD4AA3">
        <w:rPr>
          <w:szCs w:val="18"/>
          <w:lang w:val="es-MX"/>
        </w:rPr>
        <w:t>digital.</w:t>
      </w:r>
    </w:p>
    <w:p w:rsidR="006E471C" w:rsidRPr="00BD4AA3" w:rsidRDefault="006E471C" w:rsidP="006E471C">
      <w:pPr>
        <w:pStyle w:val="Texto"/>
        <w:spacing w:line="234" w:lineRule="exact"/>
        <w:ind w:left="1080" w:hanging="360"/>
        <w:rPr>
          <w:szCs w:val="18"/>
          <w:lang w:val="es-MX"/>
        </w:rPr>
      </w:pPr>
      <w:r>
        <w:rPr>
          <w:szCs w:val="18"/>
          <w:lang w:val="es-MX"/>
        </w:rPr>
        <w:tab/>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recibos</w:t>
      </w:r>
      <w:r>
        <w:rPr>
          <w:szCs w:val="18"/>
          <w:lang w:val="es-MX"/>
        </w:rPr>
        <w:t xml:space="preserve"> </w:t>
      </w:r>
      <w:r w:rsidRPr="00BD4AA3">
        <w:rPr>
          <w:szCs w:val="18"/>
          <w:lang w:val="es-MX"/>
        </w:rPr>
        <w:t>electrónicos</w:t>
      </w:r>
      <w:r>
        <w:rPr>
          <w:szCs w:val="18"/>
          <w:lang w:val="es-MX"/>
        </w:rPr>
        <w:t xml:space="preserve"> </w:t>
      </w:r>
      <w:r w:rsidRPr="00BD4AA3">
        <w:rPr>
          <w:szCs w:val="18"/>
          <w:lang w:val="es-MX"/>
        </w:rPr>
        <w:t>de</w:t>
      </w:r>
      <w:r>
        <w:rPr>
          <w:szCs w:val="18"/>
          <w:lang w:val="es-MX"/>
        </w:rPr>
        <w:t xml:space="preserve"> </w:t>
      </w:r>
      <w:r w:rsidRPr="00BD4AA3">
        <w:rPr>
          <w:szCs w:val="18"/>
          <w:lang w:val="es-MX"/>
        </w:rPr>
        <w:t>pago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designará</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fedatario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consulte</w:t>
      </w:r>
      <w:r>
        <w:rPr>
          <w:szCs w:val="18"/>
          <w:lang w:val="es-MX"/>
        </w:rPr>
        <w:t xml:space="preserve"> </w:t>
      </w:r>
      <w:r w:rsidRPr="00BD4AA3">
        <w:rPr>
          <w:szCs w:val="18"/>
          <w:lang w:val="es-MX"/>
        </w:rPr>
        <w:t>la</w:t>
      </w:r>
      <w:r>
        <w:rPr>
          <w:szCs w:val="18"/>
          <w:lang w:val="es-MX"/>
        </w:rPr>
        <w:t xml:space="preserve"> </w:t>
      </w:r>
      <w:r w:rsidRPr="00BD4AA3">
        <w:rPr>
          <w:szCs w:val="18"/>
          <w:lang w:val="es-MX"/>
        </w:rPr>
        <w:t>liga</w:t>
      </w:r>
      <w:r>
        <w:rPr>
          <w:szCs w:val="18"/>
          <w:lang w:val="es-MX"/>
        </w:rPr>
        <w:t xml:space="preserve"> </w:t>
      </w:r>
      <w:r w:rsidRPr="00BD4AA3">
        <w:rPr>
          <w:szCs w:val="18"/>
          <w:lang w:val="es-MX"/>
        </w:rPr>
        <w:t>o</w:t>
      </w:r>
      <w:r>
        <w:rPr>
          <w:szCs w:val="18"/>
          <w:lang w:val="es-MX"/>
        </w:rPr>
        <w:t xml:space="preserve"> </w:t>
      </w:r>
      <w:r w:rsidRPr="00BD4AA3">
        <w:rPr>
          <w:szCs w:val="18"/>
          <w:lang w:val="es-MX"/>
        </w:rPr>
        <w:t>ligas</w:t>
      </w:r>
      <w:r>
        <w:rPr>
          <w:szCs w:val="18"/>
          <w:lang w:val="es-MX"/>
        </w:rPr>
        <w:t xml:space="preserve"> </w:t>
      </w:r>
      <w:r w:rsidRPr="00BD4AA3">
        <w:rPr>
          <w:szCs w:val="18"/>
          <w:lang w:val="es-MX"/>
        </w:rPr>
        <w:t>proporcionadas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oferente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en</w:t>
      </w:r>
      <w:r>
        <w:rPr>
          <w:szCs w:val="18"/>
          <w:lang w:val="es-MX"/>
        </w:rPr>
        <w:t xml:space="preserve"> </w:t>
      </w:r>
      <w:r w:rsidRPr="00BD4AA3">
        <w:rPr>
          <w:szCs w:val="18"/>
          <w:lang w:val="es-MX"/>
        </w:rPr>
        <w:t>donde</w:t>
      </w:r>
      <w:r>
        <w:rPr>
          <w:szCs w:val="18"/>
          <w:lang w:val="es-MX"/>
        </w:rPr>
        <w:t xml:space="preserve"> </w:t>
      </w:r>
      <w:r w:rsidRPr="00BD4AA3">
        <w:rPr>
          <w:szCs w:val="18"/>
          <w:lang w:val="es-MX"/>
        </w:rPr>
        <w:t>se</w:t>
      </w:r>
      <w:r>
        <w:rPr>
          <w:szCs w:val="18"/>
          <w:lang w:val="es-MX"/>
        </w:rPr>
        <w:t xml:space="preserve"> </w:t>
      </w:r>
      <w:r w:rsidRPr="00BD4AA3">
        <w:rPr>
          <w:szCs w:val="18"/>
          <w:lang w:val="es-MX"/>
        </w:rPr>
        <w:t>encuentran</w:t>
      </w:r>
      <w:r>
        <w:rPr>
          <w:szCs w:val="18"/>
          <w:lang w:val="es-MX"/>
        </w:rPr>
        <w:t xml:space="preserve"> </w:t>
      </w:r>
      <w:r w:rsidRPr="00BD4AA3">
        <w:rPr>
          <w:szCs w:val="18"/>
          <w:lang w:val="es-MX"/>
        </w:rPr>
        <w:t>los</w:t>
      </w:r>
      <w:r>
        <w:rPr>
          <w:szCs w:val="18"/>
          <w:lang w:val="es-MX"/>
        </w:rPr>
        <w:t xml:space="preserve"> </w:t>
      </w:r>
      <w:r w:rsidRPr="00BD4AA3">
        <w:rPr>
          <w:szCs w:val="18"/>
          <w:lang w:val="es-MX"/>
        </w:rPr>
        <w:t>Comprobantes</w:t>
      </w:r>
      <w:r>
        <w:rPr>
          <w:szCs w:val="18"/>
          <w:lang w:val="es-MX"/>
        </w:rPr>
        <w:t xml:space="preserve"> </w:t>
      </w:r>
      <w:r w:rsidRPr="00BD4AA3">
        <w:rPr>
          <w:szCs w:val="18"/>
          <w:lang w:val="es-MX"/>
        </w:rPr>
        <w:t>Fiscales</w:t>
      </w:r>
      <w:r>
        <w:rPr>
          <w:szCs w:val="18"/>
          <w:lang w:val="es-MX"/>
        </w:rPr>
        <w:t xml:space="preserve"> </w:t>
      </w:r>
      <w:r w:rsidRPr="00BD4AA3">
        <w:rPr>
          <w:szCs w:val="18"/>
          <w:lang w:val="es-MX"/>
        </w:rPr>
        <w:t>Digitales</w:t>
      </w:r>
      <w:r>
        <w:rPr>
          <w:szCs w:val="18"/>
          <w:lang w:val="es-MX"/>
        </w:rPr>
        <w:t xml:space="preserve"> </w:t>
      </w:r>
      <w:r w:rsidRPr="00BD4AA3">
        <w:rPr>
          <w:szCs w:val="18"/>
          <w:lang w:val="es-MX"/>
        </w:rPr>
        <w:t>por</w:t>
      </w:r>
      <w:r>
        <w:rPr>
          <w:szCs w:val="18"/>
          <w:lang w:val="es-MX"/>
        </w:rPr>
        <w:t xml:space="preserve"> </w:t>
      </w:r>
      <w:r w:rsidRPr="00BD4AA3">
        <w:rPr>
          <w:szCs w:val="18"/>
          <w:lang w:val="es-MX"/>
        </w:rPr>
        <w:t>Internet</w:t>
      </w:r>
      <w:r>
        <w:rPr>
          <w:szCs w:val="18"/>
          <w:lang w:val="es-MX"/>
        </w:rPr>
        <w:t xml:space="preserve"> </w:t>
      </w:r>
      <w:r w:rsidRPr="00BD4AA3">
        <w:rPr>
          <w:szCs w:val="18"/>
          <w:lang w:val="es-MX"/>
        </w:rPr>
        <w:t>o</w:t>
      </w:r>
      <w:r>
        <w:rPr>
          <w:szCs w:val="18"/>
          <w:lang w:val="es-MX"/>
        </w:rPr>
        <w:t xml:space="preserve"> </w:t>
      </w:r>
      <w:r w:rsidRPr="00BD4AA3">
        <w:rPr>
          <w:szCs w:val="18"/>
          <w:lang w:val="es-MX"/>
        </w:rPr>
        <w:t>CFDI,</w:t>
      </w:r>
      <w:r>
        <w:rPr>
          <w:szCs w:val="18"/>
          <w:lang w:val="es-MX"/>
        </w:rPr>
        <w:t xml:space="preserve"> </w:t>
      </w:r>
      <w:r w:rsidRPr="00BD4AA3">
        <w:rPr>
          <w:szCs w:val="18"/>
          <w:lang w:val="es-MX"/>
        </w:rPr>
        <w:t>compulse</w:t>
      </w:r>
      <w:r>
        <w:rPr>
          <w:szCs w:val="18"/>
          <w:lang w:val="es-MX"/>
        </w:rPr>
        <w:t xml:space="preserve"> </w:t>
      </w:r>
      <w:r w:rsidRPr="00BD4AA3">
        <w:rPr>
          <w:szCs w:val="18"/>
          <w:lang w:val="es-MX"/>
        </w:rPr>
        <w:t>su</w:t>
      </w:r>
      <w:r>
        <w:rPr>
          <w:szCs w:val="18"/>
          <w:lang w:val="es-MX"/>
        </w:rPr>
        <w:t xml:space="preserve"> </w:t>
      </w:r>
      <w:r w:rsidRPr="00BD4AA3">
        <w:rPr>
          <w:szCs w:val="18"/>
          <w:lang w:val="es-MX"/>
        </w:rPr>
        <w:t>contenido,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coincidir,</w:t>
      </w:r>
      <w:r>
        <w:rPr>
          <w:szCs w:val="18"/>
          <w:lang w:val="es-MX"/>
        </w:rPr>
        <w:t xml:space="preserve"> </w:t>
      </w:r>
      <w:r w:rsidRPr="00BD4AA3">
        <w:rPr>
          <w:szCs w:val="18"/>
          <w:lang w:val="es-MX"/>
        </w:rPr>
        <w:t>se</w:t>
      </w:r>
      <w:r>
        <w:rPr>
          <w:szCs w:val="18"/>
          <w:lang w:val="es-MX"/>
        </w:rPr>
        <w:t xml:space="preserve"> </w:t>
      </w:r>
      <w:r w:rsidRPr="00BD4AA3">
        <w:rPr>
          <w:szCs w:val="18"/>
          <w:lang w:val="es-MX"/>
        </w:rPr>
        <w:t>tendrán</w:t>
      </w:r>
      <w:r>
        <w:rPr>
          <w:szCs w:val="18"/>
          <w:lang w:val="es-MX"/>
        </w:rPr>
        <w:t xml:space="preserve"> </w:t>
      </w:r>
      <w:r w:rsidRPr="00BD4AA3">
        <w:rPr>
          <w:szCs w:val="18"/>
          <w:lang w:val="es-MX"/>
        </w:rPr>
        <w:t>por</w:t>
      </w:r>
      <w:r>
        <w:rPr>
          <w:szCs w:val="18"/>
          <w:lang w:val="es-MX"/>
        </w:rPr>
        <w:t xml:space="preserve"> </w:t>
      </w:r>
      <w:r w:rsidRPr="00BD4AA3">
        <w:rPr>
          <w:szCs w:val="18"/>
          <w:lang w:val="es-MX"/>
        </w:rPr>
        <w:t>perfeccionados,</w:t>
      </w:r>
      <w:r>
        <w:rPr>
          <w:szCs w:val="18"/>
          <w:lang w:val="es-MX"/>
        </w:rPr>
        <w:t xml:space="preserve"> </w:t>
      </w:r>
      <w:r w:rsidRPr="00BD4AA3">
        <w:rPr>
          <w:szCs w:val="18"/>
          <w:lang w:val="es-MX"/>
        </w:rPr>
        <w:t>salvo</w:t>
      </w:r>
      <w:r>
        <w:rPr>
          <w:szCs w:val="18"/>
          <w:lang w:val="es-MX"/>
        </w:rPr>
        <w:t xml:space="preserve"> </w:t>
      </w:r>
      <w:r w:rsidRPr="00BD4AA3">
        <w:rPr>
          <w:szCs w:val="18"/>
          <w:lang w:val="es-MX"/>
        </w:rPr>
        <w:t>prueba</w:t>
      </w:r>
      <w:r>
        <w:rPr>
          <w:szCs w:val="18"/>
          <w:lang w:val="es-MX"/>
        </w:rPr>
        <w:t xml:space="preserve"> </w:t>
      </w:r>
      <w:r w:rsidRPr="00BD4AA3">
        <w:rPr>
          <w:szCs w:val="18"/>
          <w:lang w:val="es-MX"/>
        </w:rPr>
        <w:t>en</w:t>
      </w:r>
      <w:r>
        <w:rPr>
          <w:szCs w:val="18"/>
          <w:lang w:val="es-MX"/>
        </w:rPr>
        <w:t xml:space="preserve"> </w:t>
      </w:r>
      <w:r w:rsidRPr="00BD4AA3">
        <w:rPr>
          <w:szCs w:val="18"/>
          <w:lang w:val="es-MX"/>
        </w:rPr>
        <w:t>contrario.</w:t>
      </w:r>
    </w:p>
    <w:p w:rsidR="006E471C" w:rsidRPr="00BD4AA3" w:rsidRDefault="006E471C" w:rsidP="006E471C">
      <w:pPr>
        <w:pStyle w:val="Texto"/>
        <w:spacing w:line="234" w:lineRule="exact"/>
        <w:ind w:left="720" w:firstLine="0"/>
        <w:rPr>
          <w:b/>
          <w:szCs w:val="18"/>
          <w:lang w:val="es-MX"/>
        </w:rPr>
      </w:pPr>
      <w:r w:rsidRPr="00BD4AA3">
        <w:rPr>
          <w:b/>
          <w:szCs w:val="18"/>
          <w:lang w:val="es-MX"/>
        </w:rPr>
        <w:t>II.</w:t>
      </w:r>
      <w:r>
        <w:rPr>
          <w:b/>
          <w:szCs w:val="18"/>
          <w:lang w:val="es-MX"/>
        </w:rPr>
        <w:t xml:space="preserve"> </w:t>
      </w:r>
      <w:r w:rsidRPr="00BD4AA3">
        <w:rPr>
          <w:szCs w:val="18"/>
          <w:lang w:val="es-MX"/>
        </w:rPr>
        <w:t>y</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34" w:lineRule="exact"/>
        <w:ind w:left="720" w:firstLine="0"/>
        <w:rPr>
          <w:b/>
          <w:szCs w:val="18"/>
          <w:lang w:val="es-MX"/>
        </w:rPr>
      </w:pPr>
      <w:r w:rsidRPr="00BD4AA3">
        <w:rPr>
          <w:b/>
          <w:szCs w:val="18"/>
          <w:lang w:val="es-MX"/>
        </w:rPr>
        <w:t>IV.</w:t>
      </w:r>
      <w:r>
        <w:rPr>
          <w:b/>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documento</w:t>
      </w:r>
      <w:r>
        <w:rPr>
          <w:szCs w:val="18"/>
          <w:lang w:val="es-MX"/>
        </w:rPr>
        <w:t xml:space="preserve"> </w:t>
      </w:r>
      <w:r w:rsidRPr="00BD4AA3">
        <w:rPr>
          <w:szCs w:val="18"/>
          <w:lang w:val="es-MX"/>
        </w:rPr>
        <w:t>digital</w:t>
      </w:r>
      <w:r>
        <w:rPr>
          <w:szCs w:val="18"/>
          <w:lang w:val="es-MX"/>
        </w:rPr>
        <w:t xml:space="preserve"> </w:t>
      </w:r>
      <w:r w:rsidRPr="00BD4AA3">
        <w:rPr>
          <w:szCs w:val="18"/>
          <w:lang w:val="es-MX"/>
        </w:rPr>
        <w:t>o</w:t>
      </w:r>
      <w:r>
        <w:rPr>
          <w:szCs w:val="18"/>
          <w:lang w:val="es-MX"/>
        </w:rPr>
        <w:t xml:space="preserve"> </w:t>
      </w:r>
      <w:r w:rsidRPr="00BD4AA3">
        <w:rPr>
          <w:szCs w:val="18"/>
          <w:lang w:val="es-MX"/>
        </w:rPr>
        <w:t>medio</w:t>
      </w:r>
      <w:r>
        <w:rPr>
          <w:szCs w:val="18"/>
          <w:lang w:val="es-MX"/>
        </w:rPr>
        <w:t xml:space="preserve"> </w:t>
      </w:r>
      <w:r w:rsidRPr="00BD4AA3">
        <w:rPr>
          <w:szCs w:val="18"/>
          <w:lang w:val="es-MX"/>
        </w:rPr>
        <w:t>electrónico</w:t>
      </w:r>
      <w:r>
        <w:rPr>
          <w:szCs w:val="18"/>
          <w:lang w:val="es-MX"/>
        </w:rPr>
        <w:t xml:space="preserve"> </w:t>
      </w:r>
      <w:r w:rsidRPr="00BD4AA3">
        <w:rPr>
          <w:szCs w:val="18"/>
          <w:lang w:val="es-MX"/>
        </w:rPr>
        <w:t>se</w:t>
      </w:r>
      <w:r>
        <w:rPr>
          <w:szCs w:val="18"/>
          <w:lang w:val="es-MX"/>
        </w:rPr>
        <w:t xml:space="preserve"> </w:t>
      </w:r>
      <w:r w:rsidRPr="00BD4AA3">
        <w:rPr>
          <w:szCs w:val="18"/>
          <w:lang w:val="es-MX"/>
        </w:rPr>
        <w:t>encuentra</w:t>
      </w:r>
      <w:r>
        <w:rPr>
          <w:szCs w:val="18"/>
          <w:lang w:val="es-MX"/>
        </w:rPr>
        <w:t xml:space="preserve"> </w:t>
      </w:r>
      <w:r w:rsidRPr="00BD4AA3">
        <w:rPr>
          <w:szCs w:val="18"/>
          <w:lang w:val="es-MX"/>
        </w:rPr>
        <w:t>en</w:t>
      </w:r>
      <w:r>
        <w:rPr>
          <w:szCs w:val="18"/>
          <w:lang w:val="es-MX"/>
        </w:rPr>
        <w:t xml:space="preserve"> </w:t>
      </w:r>
      <w:r w:rsidRPr="00BD4AA3">
        <w:rPr>
          <w:szCs w:val="18"/>
          <w:lang w:val="es-MX"/>
        </w:rPr>
        <w:t>poder</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tercero,</w:t>
      </w:r>
      <w:r>
        <w:rPr>
          <w:szCs w:val="18"/>
          <w:lang w:val="es-MX"/>
        </w:rPr>
        <w:t xml:space="preserve"> </w:t>
      </w:r>
      <w:r w:rsidRPr="00BD4AA3">
        <w:rPr>
          <w:szCs w:val="18"/>
          <w:lang w:val="es-MX"/>
        </w:rPr>
        <w:t>éste</w:t>
      </w:r>
      <w:r>
        <w:rPr>
          <w:szCs w:val="18"/>
          <w:lang w:val="es-MX"/>
        </w:rPr>
        <w:t xml:space="preserve"> </w:t>
      </w:r>
      <w:r w:rsidRPr="00BD4AA3">
        <w:rPr>
          <w:szCs w:val="18"/>
          <w:lang w:val="es-MX"/>
        </w:rPr>
        <w:t>tiene</w:t>
      </w:r>
      <w:r>
        <w:rPr>
          <w:szCs w:val="18"/>
          <w:lang w:val="es-MX"/>
        </w:rPr>
        <w:t xml:space="preserve"> </w:t>
      </w:r>
      <w:r w:rsidRPr="00BD4AA3">
        <w:rPr>
          <w:szCs w:val="18"/>
          <w:lang w:val="es-MX"/>
        </w:rPr>
        <w:t>la</w:t>
      </w:r>
      <w:r>
        <w:rPr>
          <w:szCs w:val="18"/>
          <w:lang w:val="es-MX"/>
        </w:rPr>
        <w:t xml:space="preserve"> </w:t>
      </w:r>
      <w:r w:rsidRPr="00BD4AA3">
        <w:rPr>
          <w:szCs w:val="18"/>
          <w:lang w:val="es-MX"/>
        </w:rPr>
        <w:t>obligación</w:t>
      </w:r>
      <w:r>
        <w:rPr>
          <w:szCs w:val="18"/>
          <w:lang w:val="es-MX"/>
        </w:rPr>
        <w:t xml:space="preserve"> </w:t>
      </w:r>
      <w:r w:rsidRPr="00BD4AA3">
        <w:rPr>
          <w:szCs w:val="18"/>
          <w:lang w:val="es-MX"/>
        </w:rPr>
        <w:t>de</w:t>
      </w:r>
      <w:r>
        <w:rPr>
          <w:szCs w:val="18"/>
          <w:lang w:val="es-MX"/>
        </w:rPr>
        <w:t xml:space="preserve"> </w:t>
      </w:r>
      <w:r w:rsidRPr="00BD4AA3">
        <w:rPr>
          <w:szCs w:val="18"/>
          <w:lang w:val="es-MX"/>
        </w:rPr>
        <w:t>ponerlo</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b/>
          <w:szCs w:val="18"/>
          <w:lang w:val="es-MX"/>
        </w:rPr>
        <w:t xml:space="preserve"> </w:t>
      </w:r>
      <w:r w:rsidRPr="00BD4AA3">
        <w:rPr>
          <w:szCs w:val="18"/>
          <w:lang w:val="es-MX"/>
        </w:rPr>
        <w:t>del</w:t>
      </w:r>
      <w:r>
        <w:rPr>
          <w:szCs w:val="18"/>
          <w:lang w:val="es-MX"/>
        </w:rPr>
        <w:t xml:space="preserve"> </w:t>
      </w:r>
      <w:r w:rsidRPr="00BD4AA3">
        <w:rPr>
          <w:szCs w:val="18"/>
          <w:lang w:val="es-MX"/>
        </w:rPr>
        <w:t>Tribunal,</w:t>
      </w:r>
      <w:r>
        <w:rPr>
          <w:b/>
          <w:szCs w:val="18"/>
          <w:lang w:val="es-MX"/>
        </w:rPr>
        <w:t xml:space="preserve"> </w:t>
      </w:r>
      <w:r w:rsidRPr="00BD4AA3">
        <w:rPr>
          <w:szCs w:val="18"/>
          <w:lang w:val="es-MX"/>
        </w:rPr>
        <w:t>bajo</w:t>
      </w:r>
      <w:r>
        <w:rPr>
          <w:szCs w:val="18"/>
          <w:lang w:val="es-MX"/>
        </w:rPr>
        <w:t xml:space="preserve"> </w:t>
      </w:r>
      <w:r w:rsidRPr="00BD4AA3">
        <w:rPr>
          <w:szCs w:val="18"/>
          <w:lang w:val="es-MX"/>
        </w:rPr>
        <w:t>los</w:t>
      </w:r>
      <w:r>
        <w:rPr>
          <w:szCs w:val="18"/>
          <w:lang w:val="es-MX"/>
        </w:rPr>
        <w:t xml:space="preserve"> </w:t>
      </w:r>
      <w:r w:rsidRPr="00BD4AA3">
        <w:rPr>
          <w:szCs w:val="18"/>
          <w:lang w:val="es-MX"/>
        </w:rPr>
        <w:t>apercibimientos</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731</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4" w:lineRule="exact"/>
        <w:ind w:left="720" w:firstLine="0"/>
        <w:rPr>
          <w:b/>
          <w:szCs w:val="18"/>
          <w:lang w:val="es-MX"/>
        </w:rPr>
      </w:pPr>
      <w:r w:rsidRPr="00BD4AA3">
        <w:rPr>
          <w:b/>
          <w:szCs w:val="18"/>
          <w:lang w:val="es-MX"/>
        </w:rPr>
        <w:t>…</w:t>
      </w:r>
    </w:p>
    <w:p w:rsidR="006E471C" w:rsidRPr="00BD4AA3" w:rsidRDefault="006E471C" w:rsidP="006E471C">
      <w:pPr>
        <w:pStyle w:val="Texto"/>
        <w:spacing w:line="234" w:lineRule="exact"/>
        <w:ind w:left="720" w:firstLine="0"/>
        <w:rPr>
          <w:szCs w:val="18"/>
          <w:lang w:val="es-MX"/>
        </w:rPr>
      </w:pPr>
      <w:r w:rsidRPr="00BD4AA3">
        <w:rPr>
          <w:b/>
          <w:szCs w:val="18"/>
          <w:lang w:val="es-MX"/>
        </w:rPr>
        <w:t>V.</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podrán</w:t>
      </w:r>
      <w:r>
        <w:rPr>
          <w:szCs w:val="18"/>
          <w:lang w:val="es-MX"/>
        </w:rPr>
        <w:t xml:space="preserve"> </w:t>
      </w:r>
      <w:r w:rsidRPr="00BD4AA3">
        <w:rPr>
          <w:szCs w:val="18"/>
          <w:lang w:val="es-MX"/>
        </w:rPr>
        <w:t>hacer</w:t>
      </w:r>
      <w:r>
        <w:rPr>
          <w:szCs w:val="18"/>
          <w:lang w:val="es-MX"/>
        </w:rPr>
        <w:t xml:space="preserve"> </w:t>
      </w:r>
      <w:r w:rsidRPr="00BD4AA3">
        <w:rPr>
          <w:szCs w:val="18"/>
          <w:lang w:val="es-MX"/>
        </w:rPr>
        <w:t>al</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designados</w:t>
      </w:r>
      <w:r>
        <w:rPr>
          <w:szCs w:val="18"/>
          <w:lang w:val="es-MX"/>
        </w:rPr>
        <w:t xml:space="preserve"> </w:t>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que</w:t>
      </w:r>
      <w:r>
        <w:rPr>
          <w:szCs w:val="18"/>
          <w:lang w:val="es-MX"/>
        </w:rPr>
        <w:t xml:space="preserve"> </w:t>
      </w:r>
      <w:r w:rsidRPr="00BD4AA3">
        <w:rPr>
          <w:szCs w:val="18"/>
          <w:lang w:val="es-MX"/>
        </w:rPr>
        <w:t>juzguen</w:t>
      </w:r>
      <w:r>
        <w:rPr>
          <w:szCs w:val="18"/>
          <w:lang w:val="es-MX"/>
        </w:rPr>
        <w:t xml:space="preserve"> </w:t>
      </w:r>
      <w:r w:rsidRPr="00BD4AA3">
        <w:rPr>
          <w:szCs w:val="18"/>
          <w:lang w:val="es-MX"/>
        </w:rPr>
        <w:t>convenientes.</w:t>
      </w:r>
    </w:p>
    <w:p w:rsidR="006E471C" w:rsidRPr="00BD4AA3" w:rsidRDefault="006E471C" w:rsidP="006E471C">
      <w:pPr>
        <w:pStyle w:val="Texto"/>
        <w:spacing w:line="234" w:lineRule="exact"/>
        <w:rPr>
          <w:szCs w:val="18"/>
          <w:lang w:val="es-MX"/>
        </w:rPr>
      </w:pP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el</w:t>
      </w:r>
      <w:r>
        <w:rPr>
          <w:b/>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todo</w:t>
      </w:r>
      <w:r>
        <w:rPr>
          <w:szCs w:val="18"/>
          <w:lang w:val="es-MX"/>
        </w:rPr>
        <w:t xml:space="preserve"> </w:t>
      </w:r>
      <w:r w:rsidRPr="00BD4AA3">
        <w:rPr>
          <w:szCs w:val="18"/>
          <w:lang w:val="es-MX"/>
        </w:rPr>
        <w:t>momento</w:t>
      </w:r>
      <w:r>
        <w:rPr>
          <w:szCs w:val="18"/>
          <w:lang w:val="es-MX"/>
        </w:rPr>
        <w:t xml:space="preserve"> </w:t>
      </w:r>
      <w:r w:rsidRPr="00BD4AA3">
        <w:rPr>
          <w:szCs w:val="18"/>
          <w:lang w:val="es-MX"/>
        </w:rPr>
        <w:t>podrá</w:t>
      </w:r>
      <w:r>
        <w:rPr>
          <w:szCs w:val="18"/>
          <w:lang w:val="es-MX"/>
        </w:rPr>
        <w:t xml:space="preserve"> </w:t>
      </w:r>
      <w:r w:rsidRPr="00BD4AA3">
        <w:rPr>
          <w:szCs w:val="18"/>
          <w:lang w:val="es-MX"/>
        </w:rPr>
        <w:t>asistirse</w:t>
      </w:r>
      <w:r>
        <w:rPr>
          <w:szCs w:val="18"/>
          <w:lang w:val="es-MX"/>
        </w:rPr>
        <w:t xml:space="preserve"> </w:t>
      </w:r>
      <w:r w:rsidRPr="00BD4AA3">
        <w:rPr>
          <w:szCs w:val="18"/>
          <w:lang w:val="es-MX"/>
        </w:rPr>
        <w:t>de</w:t>
      </w:r>
      <w:r>
        <w:rPr>
          <w:szCs w:val="18"/>
          <w:lang w:val="es-MX"/>
        </w:rPr>
        <w:t xml:space="preserve"> </w:t>
      </w:r>
      <w:r w:rsidRPr="00BD4AA3">
        <w:rPr>
          <w:szCs w:val="18"/>
          <w:lang w:val="es-MX"/>
        </w:rPr>
        <w:t>elementos</w:t>
      </w:r>
      <w:r>
        <w:rPr>
          <w:szCs w:val="18"/>
          <w:lang w:val="es-MX"/>
        </w:rPr>
        <w:t xml:space="preserve"> </w:t>
      </w:r>
      <w:r w:rsidRPr="00BD4AA3">
        <w:rPr>
          <w:szCs w:val="18"/>
          <w:lang w:val="es-MX"/>
        </w:rPr>
        <w:t>humanos</w:t>
      </w:r>
      <w:r>
        <w:rPr>
          <w:szCs w:val="18"/>
          <w:lang w:val="es-MX"/>
        </w:rPr>
        <w:t xml:space="preserve"> </w:t>
      </w:r>
      <w:r w:rsidRPr="00BD4AA3">
        <w:rPr>
          <w:szCs w:val="18"/>
          <w:lang w:val="es-MX"/>
        </w:rPr>
        <w:t>y</w:t>
      </w:r>
      <w:r>
        <w:rPr>
          <w:szCs w:val="18"/>
          <w:lang w:val="es-MX"/>
        </w:rPr>
        <w:t xml:space="preserve"> </w:t>
      </w:r>
      <w:r w:rsidRPr="00BD4AA3">
        <w:rPr>
          <w:szCs w:val="18"/>
          <w:lang w:val="es-MX"/>
        </w:rPr>
        <w:t>tecnológicos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mejor</w:t>
      </w:r>
      <w:r>
        <w:rPr>
          <w:szCs w:val="18"/>
          <w:lang w:val="es-MX"/>
        </w:rPr>
        <w:t xml:space="preserve"> </w:t>
      </w:r>
      <w:r w:rsidRPr="00BD4AA3">
        <w:rPr>
          <w:szCs w:val="18"/>
          <w:lang w:val="es-MX"/>
        </w:rPr>
        <w:t>proveer.</w:t>
      </w:r>
    </w:p>
    <w:p w:rsidR="006E471C" w:rsidRPr="00BD4AA3" w:rsidRDefault="006E471C" w:rsidP="006E471C">
      <w:pPr>
        <w:pStyle w:val="Texto"/>
        <w:spacing w:line="234" w:lineRule="exact"/>
        <w:rPr>
          <w:b/>
          <w:szCs w:val="18"/>
          <w:lang w:val="es-MX"/>
        </w:rPr>
      </w:pPr>
      <w:r w:rsidRPr="00BD4AA3">
        <w:rPr>
          <w:b/>
          <w:szCs w:val="18"/>
          <w:lang w:val="es-MX"/>
        </w:rPr>
        <w:t>Artículo</w:t>
      </w:r>
      <w:r>
        <w:rPr>
          <w:b/>
          <w:szCs w:val="18"/>
          <w:lang w:val="es-MX"/>
        </w:rPr>
        <w:t xml:space="preserve"> </w:t>
      </w:r>
      <w:r w:rsidRPr="00BD4AA3">
        <w:rPr>
          <w:b/>
          <w:szCs w:val="18"/>
          <w:lang w:val="es-MX"/>
        </w:rPr>
        <w:t>837.-</w:t>
      </w:r>
      <w:r>
        <w:rPr>
          <w:b/>
          <w:szCs w:val="18"/>
          <w:lang w:val="es-MX"/>
        </w:rPr>
        <w:t xml:space="preserve"> </w:t>
      </w:r>
      <w:r w:rsidRPr="00BD4AA3">
        <w:rPr>
          <w:b/>
          <w:szCs w:val="18"/>
          <w:lang w:val="es-MX"/>
        </w:rPr>
        <w:t>…</w:t>
      </w:r>
    </w:p>
    <w:p w:rsidR="006E471C" w:rsidRPr="00BD4AA3" w:rsidRDefault="006E471C" w:rsidP="006E471C">
      <w:pPr>
        <w:pStyle w:val="Texto"/>
        <w:spacing w:line="234"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szCs w:val="18"/>
          <w:lang w:val="es-MX"/>
        </w:rPr>
        <w:t xml:space="preserve"> </w:t>
      </w:r>
      <w:r w:rsidRPr="00BD4AA3">
        <w:rPr>
          <w:b/>
          <w:szCs w:val="18"/>
          <w:lang w:val="es-MX"/>
        </w:rPr>
        <w:t>…</w:t>
      </w:r>
    </w:p>
    <w:p w:rsidR="006E471C" w:rsidRPr="00BD4AA3" w:rsidRDefault="006E471C" w:rsidP="006E471C">
      <w:pPr>
        <w:pStyle w:val="Texto"/>
        <w:spacing w:line="234" w:lineRule="exact"/>
        <w:ind w:left="1080" w:hanging="360"/>
        <w:rPr>
          <w:szCs w:val="18"/>
          <w:lang w:val="es-MX"/>
        </w:rPr>
      </w:pPr>
      <w:r w:rsidRPr="00BD4AA3">
        <w:rPr>
          <w:b/>
          <w:szCs w:val="18"/>
          <w:lang w:val="es-MX"/>
        </w:rPr>
        <w:t>III.</w:t>
      </w:r>
      <w:r>
        <w:rPr>
          <w:b/>
          <w:szCs w:val="18"/>
          <w:lang w:val="es-MX"/>
        </w:rPr>
        <w:tab/>
      </w:r>
      <w:r w:rsidRPr="00BD4AA3">
        <w:rPr>
          <w:szCs w:val="18"/>
          <w:lang w:val="es-MX"/>
        </w:rPr>
        <w:t>Sentencias:</w:t>
      </w:r>
      <w:r>
        <w:rPr>
          <w:szCs w:val="18"/>
          <w:lang w:val="es-MX"/>
        </w:rPr>
        <w:t xml:space="preserve"> </w:t>
      </w:r>
      <w:r w:rsidRPr="00BD4AA3">
        <w:rPr>
          <w:szCs w:val="18"/>
          <w:lang w:val="es-MX"/>
        </w:rPr>
        <w:t>cuando</w:t>
      </w:r>
      <w:r>
        <w:rPr>
          <w:szCs w:val="18"/>
          <w:lang w:val="es-MX"/>
        </w:rPr>
        <w:t xml:space="preserve"> </w:t>
      </w:r>
      <w:r w:rsidRPr="00BD4AA3">
        <w:rPr>
          <w:szCs w:val="18"/>
          <w:lang w:val="es-MX"/>
        </w:rPr>
        <w:t>decidan</w:t>
      </w:r>
      <w:r>
        <w:rPr>
          <w:szCs w:val="18"/>
          <w:lang w:val="es-MX"/>
        </w:rPr>
        <w:t xml:space="preserve"> </w:t>
      </w:r>
      <w:r w:rsidRPr="00BD4AA3">
        <w:rPr>
          <w:szCs w:val="18"/>
          <w:lang w:val="es-MX"/>
        </w:rPr>
        <w:t>sobre</w:t>
      </w:r>
      <w:r>
        <w:rPr>
          <w:szCs w:val="18"/>
          <w:lang w:val="es-MX"/>
        </w:rPr>
        <w:t xml:space="preserve"> </w:t>
      </w:r>
      <w:r w:rsidRPr="00BD4AA3">
        <w:rPr>
          <w:szCs w:val="18"/>
          <w:lang w:val="es-MX"/>
        </w:rPr>
        <w:t>el</w:t>
      </w:r>
      <w:r>
        <w:rPr>
          <w:szCs w:val="18"/>
          <w:lang w:val="es-MX"/>
        </w:rPr>
        <w:t xml:space="preserve"> </w:t>
      </w:r>
      <w:r w:rsidRPr="00BD4AA3">
        <w:rPr>
          <w:szCs w:val="18"/>
          <w:lang w:val="es-MX"/>
        </w:rPr>
        <w:t>fondo</w:t>
      </w:r>
      <w:r>
        <w:rPr>
          <w:szCs w:val="18"/>
          <w:lang w:val="es-MX"/>
        </w:rPr>
        <w:t xml:space="preserve"> </w:t>
      </w:r>
      <w:r w:rsidRPr="00BD4AA3">
        <w:rPr>
          <w:szCs w:val="18"/>
          <w:lang w:val="es-MX"/>
        </w:rPr>
        <w:t>del</w:t>
      </w:r>
      <w:r>
        <w:rPr>
          <w:szCs w:val="18"/>
          <w:lang w:val="es-MX"/>
        </w:rPr>
        <w:t xml:space="preserve"> </w:t>
      </w:r>
      <w:r w:rsidRPr="00BD4AA3">
        <w:rPr>
          <w:szCs w:val="18"/>
          <w:lang w:val="es-MX"/>
        </w:rPr>
        <w:t>conflicto.</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838.-</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dictará</w:t>
      </w:r>
      <w:r>
        <w:rPr>
          <w:szCs w:val="18"/>
          <w:lang w:val="es-MX"/>
        </w:rPr>
        <w:t xml:space="preserve"> </w:t>
      </w:r>
      <w:r w:rsidRPr="00BD4AA3">
        <w:rPr>
          <w:szCs w:val="18"/>
          <w:lang w:val="es-MX"/>
        </w:rPr>
        <w:t>sus</w:t>
      </w:r>
      <w:r>
        <w:rPr>
          <w:szCs w:val="18"/>
          <w:lang w:val="es-MX"/>
        </w:rPr>
        <w:t xml:space="preserve"> </w:t>
      </w:r>
      <w:r w:rsidRPr="00BD4AA3">
        <w:rPr>
          <w:szCs w:val="18"/>
          <w:lang w:val="es-MX"/>
        </w:rPr>
        <w:t>resoluciones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acto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concluya</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respectiva</w:t>
      </w:r>
      <w:r>
        <w:rPr>
          <w:szCs w:val="18"/>
          <w:lang w:val="es-MX"/>
        </w:rPr>
        <w:t xml:space="preserve"> </w:t>
      </w:r>
      <w:r w:rsidRPr="00BD4AA3">
        <w:rPr>
          <w:szCs w:val="18"/>
          <w:lang w:val="es-MX"/>
        </w:rPr>
        <w: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cuarenta</w:t>
      </w:r>
      <w:r>
        <w:rPr>
          <w:szCs w:val="18"/>
          <w:lang w:val="es-MX"/>
        </w:rPr>
        <w:t xml:space="preserve"> </w:t>
      </w:r>
      <w:r w:rsidRPr="00BD4AA3">
        <w:rPr>
          <w:szCs w:val="18"/>
          <w:lang w:val="es-MX"/>
        </w:rPr>
        <w:t>y</w:t>
      </w:r>
      <w:r>
        <w:rPr>
          <w:szCs w:val="18"/>
          <w:lang w:val="es-MX"/>
        </w:rPr>
        <w:t xml:space="preserve"> </w:t>
      </w:r>
      <w:r w:rsidRPr="00BD4AA3">
        <w:rPr>
          <w:szCs w:val="18"/>
          <w:lang w:val="es-MX"/>
        </w:rPr>
        <w:t>ocho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aquellas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reciba</w:t>
      </w:r>
      <w:r>
        <w:rPr>
          <w:szCs w:val="18"/>
          <w:lang w:val="es-MX"/>
        </w:rPr>
        <w:t xml:space="preserve"> </w:t>
      </w:r>
      <w:r w:rsidRPr="00BD4AA3">
        <w:rPr>
          <w:szCs w:val="18"/>
          <w:lang w:val="es-MX"/>
        </w:rPr>
        <w:t>promociones</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salvo</w:t>
      </w:r>
      <w:r>
        <w:rPr>
          <w:szCs w:val="18"/>
          <w:lang w:val="es-MX"/>
        </w:rPr>
        <w:t xml:space="preserve"> </w:t>
      </w:r>
      <w:r w:rsidRPr="00BD4AA3">
        <w:rPr>
          <w:szCs w:val="18"/>
          <w:lang w:val="es-MX"/>
        </w:rPr>
        <w:t>disposición</w:t>
      </w:r>
      <w:r>
        <w:rPr>
          <w:szCs w:val="18"/>
          <w:lang w:val="es-MX"/>
        </w:rPr>
        <w:t xml:space="preserve"> </w:t>
      </w:r>
      <w:r w:rsidRPr="00BD4AA3">
        <w:rPr>
          <w:szCs w:val="18"/>
          <w:lang w:val="es-MX"/>
        </w:rPr>
        <w:t>en</w:t>
      </w:r>
      <w:r>
        <w:rPr>
          <w:szCs w:val="18"/>
          <w:lang w:val="es-MX"/>
        </w:rPr>
        <w:t xml:space="preserve"> </w:t>
      </w:r>
      <w:r w:rsidRPr="00BD4AA3">
        <w:rPr>
          <w:szCs w:val="18"/>
          <w:lang w:val="es-MX"/>
        </w:rPr>
        <w:t>contrario</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839.-</w:t>
      </w:r>
      <w:r>
        <w:rPr>
          <w:szCs w:val="18"/>
          <w:lang w:val="es-MX"/>
        </w:rPr>
        <w:t xml:space="preserve"> </w:t>
      </w:r>
      <w:r w:rsidRPr="00BD4AA3">
        <w:rPr>
          <w:szCs w:val="18"/>
          <w:lang w:val="es-MX"/>
        </w:rPr>
        <w:t>Las</w:t>
      </w:r>
      <w:r>
        <w:rPr>
          <w:szCs w:val="18"/>
          <w:lang w:val="es-MX"/>
        </w:rPr>
        <w:t xml:space="preserve"> </w:t>
      </w:r>
      <w:r w:rsidRPr="00BD4AA3">
        <w:rPr>
          <w:szCs w:val="18"/>
          <w:lang w:val="es-MX"/>
        </w:rPr>
        <w:t>resoluciones</w:t>
      </w:r>
      <w:r>
        <w:rPr>
          <w:szCs w:val="18"/>
          <w:lang w:val="es-MX"/>
        </w:rPr>
        <w:t xml:space="preserve"> </w:t>
      </w:r>
      <w:r w:rsidRPr="00BD4AA3">
        <w:rPr>
          <w:szCs w:val="18"/>
          <w:lang w:val="es-MX"/>
        </w:rPr>
        <w:t>que</w:t>
      </w:r>
      <w:r>
        <w:rPr>
          <w:szCs w:val="18"/>
          <w:lang w:val="es-MX"/>
        </w:rPr>
        <w:t xml:space="preserve"> </w:t>
      </w:r>
      <w:r w:rsidRPr="00BD4AA3">
        <w:rPr>
          <w:szCs w:val="18"/>
          <w:lang w:val="es-MX"/>
        </w:rPr>
        <w:t>así</w:t>
      </w:r>
      <w:r>
        <w:rPr>
          <w:szCs w:val="18"/>
          <w:lang w:val="es-MX"/>
        </w:rPr>
        <w:t xml:space="preserve"> </w:t>
      </w:r>
      <w:r w:rsidRPr="00BD4AA3">
        <w:rPr>
          <w:szCs w:val="18"/>
          <w:lang w:val="es-MX"/>
        </w:rPr>
        <w:t>lo</w:t>
      </w:r>
      <w:r>
        <w:rPr>
          <w:szCs w:val="18"/>
          <w:lang w:val="es-MX"/>
        </w:rPr>
        <w:t xml:space="preserve"> </w:t>
      </w:r>
      <w:r w:rsidRPr="00BD4AA3">
        <w:rPr>
          <w:szCs w:val="18"/>
          <w:lang w:val="es-MX"/>
        </w:rPr>
        <w:t>ameriten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deberán</w:t>
      </w:r>
      <w:r>
        <w:rPr>
          <w:szCs w:val="18"/>
          <w:lang w:val="es-MX"/>
        </w:rPr>
        <w:t xml:space="preserve"> </w:t>
      </w:r>
      <w:r w:rsidRPr="00BD4AA3">
        <w:rPr>
          <w:szCs w:val="18"/>
          <w:lang w:val="es-MX"/>
        </w:rPr>
        <w:t>ser</w:t>
      </w:r>
      <w:r>
        <w:rPr>
          <w:szCs w:val="18"/>
          <w:lang w:val="es-MX"/>
        </w:rPr>
        <w:t xml:space="preserve"> </w:t>
      </w:r>
      <w:r w:rsidRPr="00BD4AA3">
        <w:rPr>
          <w:szCs w:val="18"/>
          <w:lang w:val="es-MX"/>
        </w:rPr>
        <w:t>firmadas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instructor,</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emitan.</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840.-</w:t>
      </w:r>
      <w:r>
        <w:rPr>
          <w:b/>
          <w:szCs w:val="18"/>
          <w:lang w:val="es-MX"/>
        </w:rPr>
        <w:t xml:space="preserve"> </w:t>
      </w:r>
      <w:r w:rsidRPr="00BD4AA3">
        <w:rPr>
          <w:szCs w:val="18"/>
          <w:lang w:val="es-MX"/>
        </w:rPr>
        <w:t>La</w:t>
      </w:r>
      <w:r>
        <w:rPr>
          <w:szCs w:val="18"/>
          <w:lang w:val="es-MX"/>
        </w:rPr>
        <w:t xml:space="preserve"> </w:t>
      </w:r>
      <w:r w:rsidRPr="00BD4AA3">
        <w:rPr>
          <w:szCs w:val="18"/>
          <w:lang w:val="es-MX"/>
        </w:rPr>
        <w:t>sentencia</w:t>
      </w:r>
      <w:r>
        <w:rPr>
          <w:b/>
          <w:szCs w:val="18"/>
          <w:lang w:val="es-MX"/>
        </w:rPr>
        <w:t xml:space="preserve"> </w:t>
      </w:r>
      <w:r w:rsidRPr="00BD4AA3">
        <w:rPr>
          <w:szCs w:val="18"/>
          <w:lang w:val="es-MX"/>
        </w:rPr>
        <w:t>contendrá:</w:t>
      </w:r>
    </w:p>
    <w:p w:rsidR="006E471C" w:rsidRPr="00BD4AA3" w:rsidRDefault="006E471C" w:rsidP="006E471C">
      <w:pPr>
        <w:pStyle w:val="Texto"/>
        <w:spacing w:line="248" w:lineRule="exact"/>
        <w:ind w:left="1080" w:hanging="360"/>
        <w:rPr>
          <w:szCs w:val="18"/>
          <w:lang w:val="es-MX"/>
        </w:rPr>
      </w:pPr>
      <w:r w:rsidRPr="00BD4AA3">
        <w:rPr>
          <w:b/>
          <w:szCs w:val="18"/>
          <w:lang w:val="es-MX"/>
        </w:rPr>
        <w:t>I.</w:t>
      </w:r>
      <w:r w:rsidRPr="00BD4AA3">
        <w:rPr>
          <w:szCs w:val="18"/>
          <w:lang w:val="es-MX"/>
        </w:rPr>
        <w:tab/>
        <w:t>Lugar,</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pronuncie;</w:t>
      </w:r>
    </w:p>
    <w:p w:rsidR="006E471C" w:rsidRPr="00BD4AA3" w:rsidRDefault="006E471C" w:rsidP="006E471C">
      <w:pPr>
        <w:pStyle w:val="Texto"/>
        <w:spacing w:line="248" w:lineRule="exact"/>
        <w:ind w:left="720" w:firstLine="0"/>
        <w:rPr>
          <w:b/>
          <w:szCs w:val="18"/>
          <w:lang w:val="es-MX"/>
        </w:rPr>
      </w:pPr>
      <w:r w:rsidRPr="00BD4AA3">
        <w:rPr>
          <w:b/>
          <w:szCs w:val="18"/>
          <w:lang w:val="es-MX"/>
        </w:rPr>
        <w:t>II.</w:t>
      </w:r>
      <w:r>
        <w:rPr>
          <w:b/>
          <w:szCs w:val="18"/>
          <w:lang w:val="es-MX"/>
        </w:rPr>
        <w:t xml:space="preserve"> </w:t>
      </w:r>
      <w:r w:rsidRPr="00BD4AA3">
        <w:rPr>
          <w:szCs w:val="18"/>
          <w:lang w:val="es-MX"/>
        </w:rPr>
        <w:t>a</w:t>
      </w:r>
      <w:r>
        <w:rPr>
          <w:b/>
          <w:szCs w:val="18"/>
          <w:lang w:val="es-MX"/>
        </w:rPr>
        <w:t xml:space="preserve"> </w:t>
      </w:r>
      <w:r w:rsidRPr="00BD4AA3">
        <w:rPr>
          <w:b/>
          <w:szCs w:val="18"/>
          <w:lang w:val="es-MX"/>
        </w:rPr>
        <w:t>VII.</w:t>
      </w:r>
      <w:r>
        <w:rPr>
          <w:b/>
          <w:szCs w:val="18"/>
          <w:lang w:val="es-MX"/>
        </w:rPr>
        <w:t xml:space="preserve"> </w:t>
      </w:r>
      <w:r w:rsidRPr="00BD4AA3">
        <w:rPr>
          <w:b/>
          <w:szCs w:val="18"/>
          <w:lang w:val="es-MX"/>
        </w:rPr>
        <w:t>…</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841.-</w:t>
      </w:r>
      <w:r>
        <w:rPr>
          <w:b/>
          <w:szCs w:val="18"/>
          <w:lang w:val="es-MX"/>
        </w:rPr>
        <w:t xml:space="preserve"> </w:t>
      </w:r>
      <w:r w:rsidRPr="00BD4AA3">
        <w:rPr>
          <w:szCs w:val="18"/>
          <w:lang w:val="es-MX"/>
        </w:rPr>
        <w:t>Las</w:t>
      </w:r>
      <w:r>
        <w:rPr>
          <w:szCs w:val="18"/>
          <w:lang w:val="es-MX"/>
        </w:rPr>
        <w:t xml:space="preserve"> </w:t>
      </w:r>
      <w:r w:rsidRPr="00BD4AA3">
        <w:rPr>
          <w:szCs w:val="18"/>
          <w:lang w:val="es-MX"/>
        </w:rPr>
        <w:t>sentencias</w:t>
      </w:r>
      <w:r>
        <w:rPr>
          <w:b/>
          <w:szCs w:val="18"/>
          <w:lang w:val="es-MX"/>
        </w:rPr>
        <w:t xml:space="preserve"> </w:t>
      </w:r>
      <w:r w:rsidRPr="00BD4AA3">
        <w:rPr>
          <w:szCs w:val="18"/>
          <w:lang w:val="es-MX"/>
        </w:rPr>
        <w:t>se</w:t>
      </w:r>
      <w:r>
        <w:rPr>
          <w:szCs w:val="18"/>
          <w:lang w:val="es-MX"/>
        </w:rPr>
        <w:t xml:space="preserve"> </w:t>
      </w:r>
      <w:r w:rsidRPr="00BD4AA3">
        <w:rPr>
          <w:szCs w:val="18"/>
          <w:lang w:val="es-MX"/>
        </w:rPr>
        <w:t>dictarán</w:t>
      </w:r>
      <w:r>
        <w:rPr>
          <w:szCs w:val="18"/>
          <w:lang w:val="es-MX"/>
        </w:rPr>
        <w:t xml:space="preserve"> </w:t>
      </w:r>
      <w:r w:rsidRPr="00BD4AA3">
        <w:rPr>
          <w:szCs w:val="18"/>
          <w:lang w:val="es-MX"/>
        </w:rPr>
        <w:t>a</w:t>
      </w:r>
      <w:r>
        <w:rPr>
          <w:szCs w:val="18"/>
          <w:lang w:val="es-MX"/>
        </w:rPr>
        <w:t xml:space="preserve"> </w:t>
      </w:r>
      <w:r w:rsidRPr="00BD4AA3">
        <w:rPr>
          <w:szCs w:val="18"/>
          <w:lang w:val="es-MX"/>
        </w:rPr>
        <w:t>verdad</w:t>
      </w:r>
      <w:r>
        <w:rPr>
          <w:szCs w:val="18"/>
          <w:lang w:val="es-MX"/>
        </w:rPr>
        <w:t xml:space="preserve"> </w:t>
      </w:r>
      <w:r w:rsidRPr="00BD4AA3">
        <w:rPr>
          <w:szCs w:val="18"/>
          <w:lang w:val="es-MX"/>
        </w:rPr>
        <w:t>sabida</w:t>
      </w:r>
      <w:r>
        <w:rPr>
          <w:szCs w:val="18"/>
          <w:lang w:val="es-MX"/>
        </w:rPr>
        <w:t xml:space="preserve"> </w:t>
      </w:r>
      <w:r w:rsidRPr="00BD4AA3">
        <w:rPr>
          <w:szCs w:val="18"/>
          <w:lang w:val="es-MX"/>
        </w:rPr>
        <w:t>y</w:t>
      </w:r>
      <w:r>
        <w:rPr>
          <w:szCs w:val="18"/>
          <w:lang w:val="es-MX"/>
        </w:rPr>
        <w:t xml:space="preserve"> </w:t>
      </w:r>
      <w:r w:rsidRPr="00BD4AA3">
        <w:rPr>
          <w:szCs w:val="18"/>
          <w:lang w:val="es-MX"/>
        </w:rPr>
        <w:t>buena</w:t>
      </w:r>
      <w:r>
        <w:rPr>
          <w:szCs w:val="18"/>
          <w:lang w:val="es-MX"/>
        </w:rPr>
        <w:t xml:space="preserve"> </w:t>
      </w:r>
      <w:r w:rsidRPr="00BD4AA3">
        <w:rPr>
          <w:szCs w:val="18"/>
          <w:lang w:val="es-MX"/>
        </w:rPr>
        <w:t>fe</w:t>
      </w:r>
      <w:r>
        <w:rPr>
          <w:szCs w:val="18"/>
          <w:lang w:val="es-MX"/>
        </w:rPr>
        <w:t xml:space="preserve"> </w:t>
      </w:r>
      <w:r w:rsidRPr="00BD4AA3">
        <w:rPr>
          <w:szCs w:val="18"/>
          <w:lang w:val="es-MX"/>
        </w:rPr>
        <w:t>guardada,</w:t>
      </w:r>
      <w:r>
        <w:rPr>
          <w:szCs w:val="18"/>
          <w:lang w:val="es-MX"/>
        </w:rPr>
        <w:t xml:space="preserve"> </w:t>
      </w:r>
      <w:r w:rsidRPr="00BD4AA3">
        <w:rPr>
          <w:szCs w:val="18"/>
          <w:lang w:val="es-MX"/>
        </w:rPr>
        <w:t>y</w:t>
      </w:r>
      <w:r>
        <w:rPr>
          <w:szCs w:val="18"/>
          <w:lang w:val="es-MX"/>
        </w:rPr>
        <w:t xml:space="preserve"> </w:t>
      </w:r>
      <w:r w:rsidRPr="00BD4AA3">
        <w:rPr>
          <w:szCs w:val="18"/>
          <w:lang w:val="es-MX"/>
        </w:rPr>
        <w:t>apreciando</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en</w:t>
      </w:r>
      <w:r>
        <w:rPr>
          <w:szCs w:val="18"/>
          <w:lang w:val="es-MX"/>
        </w:rPr>
        <w:t xml:space="preserve"> </w:t>
      </w:r>
      <w:r w:rsidRPr="00BD4AA3">
        <w:rPr>
          <w:szCs w:val="18"/>
          <w:lang w:val="es-MX"/>
        </w:rPr>
        <w:t>conciencia,</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sujetarse</w:t>
      </w:r>
      <w:r>
        <w:rPr>
          <w:szCs w:val="18"/>
          <w:lang w:val="es-MX"/>
        </w:rPr>
        <w:t xml:space="preserve"> </w:t>
      </w:r>
      <w:r w:rsidRPr="00BD4AA3">
        <w:rPr>
          <w:szCs w:val="18"/>
          <w:lang w:val="es-MX"/>
        </w:rPr>
        <w:t>a</w:t>
      </w:r>
      <w:r>
        <w:rPr>
          <w:szCs w:val="18"/>
          <w:lang w:val="es-MX"/>
        </w:rPr>
        <w:t xml:space="preserve"> </w:t>
      </w:r>
      <w:r w:rsidRPr="00BD4AA3">
        <w:rPr>
          <w:szCs w:val="18"/>
          <w:lang w:val="es-MX"/>
        </w:rPr>
        <w:t>reglas</w:t>
      </w:r>
      <w:r>
        <w:rPr>
          <w:szCs w:val="18"/>
          <w:lang w:val="es-MX"/>
        </w:rPr>
        <w:t xml:space="preserve"> </w:t>
      </w:r>
      <w:r w:rsidRPr="00BD4AA3">
        <w:rPr>
          <w:szCs w:val="18"/>
          <w:lang w:val="es-MX"/>
        </w:rPr>
        <w:t>o</w:t>
      </w:r>
      <w:r>
        <w:rPr>
          <w:szCs w:val="18"/>
          <w:lang w:val="es-MX"/>
        </w:rPr>
        <w:t xml:space="preserve"> </w:t>
      </w:r>
      <w:r w:rsidRPr="00BD4AA3">
        <w:rPr>
          <w:szCs w:val="18"/>
          <w:lang w:val="es-MX"/>
        </w:rPr>
        <w:t>formulismos</w:t>
      </w:r>
      <w:r>
        <w:rPr>
          <w:szCs w:val="18"/>
          <w:lang w:val="es-MX"/>
        </w:rPr>
        <w:t xml:space="preserve"> </w:t>
      </w:r>
      <w:r w:rsidRPr="00BD4AA3">
        <w:rPr>
          <w:szCs w:val="18"/>
          <w:lang w:val="es-MX"/>
        </w:rPr>
        <w:t>sobre</w:t>
      </w:r>
      <w:r>
        <w:rPr>
          <w:szCs w:val="18"/>
          <w:lang w:val="es-MX"/>
        </w:rPr>
        <w:t xml:space="preserve"> </w:t>
      </w:r>
      <w:r w:rsidRPr="00BD4AA3">
        <w:rPr>
          <w:szCs w:val="18"/>
          <w:lang w:val="es-MX"/>
        </w:rPr>
        <w:t>estimación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pero</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están</w:t>
      </w:r>
      <w:r>
        <w:rPr>
          <w:szCs w:val="18"/>
          <w:lang w:val="es-MX"/>
        </w:rPr>
        <w:t xml:space="preserve"> </w:t>
      </w:r>
      <w:r w:rsidRPr="00BD4AA3">
        <w:rPr>
          <w:szCs w:val="18"/>
          <w:lang w:val="es-MX"/>
        </w:rPr>
        <w:t>obligados</w:t>
      </w:r>
      <w:r>
        <w:rPr>
          <w:szCs w:val="18"/>
          <w:lang w:val="es-MX"/>
        </w:rPr>
        <w:t xml:space="preserve"> </w:t>
      </w:r>
      <w:r w:rsidRPr="00BD4AA3">
        <w:rPr>
          <w:szCs w:val="18"/>
          <w:lang w:val="es-MX"/>
        </w:rPr>
        <w:t>a</w:t>
      </w:r>
      <w:r>
        <w:rPr>
          <w:szCs w:val="18"/>
          <w:lang w:val="es-MX"/>
        </w:rPr>
        <w:t xml:space="preserve"> </w:t>
      </w:r>
      <w:r w:rsidRPr="00BD4AA3">
        <w:rPr>
          <w:szCs w:val="18"/>
          <w:lang w:val="es-MX"/>
        </w:rPr>
        <w:t>estudiar</w:t>
      </w:r>
      <w:r>
        <w:rPr>
          <w:szCs w:val="18"/>
          <w:lang w:val="es-MX"/>
        </w:rPr>
        <w:t xml:space="preserve"> </w:t>
      </w:r>
      <w:r w:rsidRPr="00BD4AA3">
        <w:rPr>
          <w:szCs w:val="18"/>
          <w:lang w:val="es-MX"/>
        </w:rPr>
        <w:t>pormenorizadamente</w:t>
      </w:r>
      <w:r>
        <w:rPr>
          <w:szCs w:val="18"/>
          <w:lang w:val="es-MX"/>
        </w:rPr>
        <w:t xml:space="preserve"> </w:t>
      </w:r>
      <w:r w:rsidRPr="00BD4AA3">
        <w:rPr>
          <w:szCs w:val="18"/>
          <w:lang w:val="es-MX"/>
        </w:rPr>
        <w:t>las</w:t>
      </w:r>
      <w:r>
        <w:rPr>
          <w:szCs w:val="18"/>
          <w:lang w:val="es-MX"/>
        </w:rPr>
        <w:t xml:space="preserve"> </w:t>
      </w:r>
      <w:r w:rsidRPr="00BD4AA3">
        <w:rPr>
          <w:szCs w:val="18"/>
          <w:lang w:val="es-MX"/>
        </w:rPr>
        <w:t>rendidas,</w:t>
      </w:r>
      <w:r>
        <w:rPr>
          <w:szCs w:val="18"/>
          <w:lang w:val="es-MX"/>
        </w:rPr>
        <w:t xml:space="preserve"> </w:t>
      </w:r>
      <w:r w:rsidRPr="00BD4AA3">
        <w:rPr>
          <w:szCs w:val="18"/>
          <w:lang w:val="es-MX"/>
        </w:rPr>
        <w:t>haciendo</w:t>
      </w:r>
      <w:r>
        <w:rPr>
          <w:szCs w:val="18"/>
          <w:lang w:val="es-MX"/>
        </w:rPr>
        <w:t xml:space="preserve"> </w:t>
      </w:r>
      <w:r w:rsidRPr="00BD4AA3">
        <w:rPr>
          <w:szCs w:val="18"/>
          <w:lang w:val="es-MX"/>
        </w:rPr>
        <w:t>la</w:t>
      </w:r>
      <w:r>
        <w:rPr>
          <w:szCs w:val="18"/>
          <w:lang w:val="es-MX"/>
        </w:rPr>
        <w:t xml:space="preserve"> </w:t>
      </w:r>
      <w:r w:rsidRPr="00BD4AA3">
        <w:rPr>
          <w:szCs w:val="18"/>
          <w:lang w:val="es-MX"/>
        </w:rPr>
        <w:t>valoración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mismas.</w:t>
      </w:r>
      <w:r>
        <w:rPr>
          <w:szCs w:val="18"/>
          <w:lang w:val="es-MX"/>
        </w:rPr>
        <w:t xml:space="preserve"> </w:t>
      </w:r>
      <w:r w:rsidRPr="00BD4AA3">
        <w:rPr>
          <w:szCs w:val="18"/>
          <w:lang w:val="es-MX"/>
        </w:rPr>
        <w:t>Asimismo,</w:t>
      </w:r>
      <w:r>
        <w:rPr>
          <w:szCs w:val="18"/>
          <w:lang w:val="es-MX"/>
        </w:rPr>
        <w:t xml:space="preserve"> </w:t>
      </w:r>
      <w:r w:rsidRPr="00BD4AA3">
        <w:rPr>
          <w:szCs w:val="18"/>
          <w:lang w:val="es-MX"/>
        </w:rPr>
        <w:t>expresarán</w:t>
      </w:r>
      <w:r>
        <w:rPr>
          <w:szCs w:val="18"/>
          <w:lang w:val="es-MX"/>
        </w:rPr>
        <w:t xml:space="preserve"> </w:t>
      </w:r>
      <w:r w:rsidRPr="00BD4AA3">
        <w:rPr>
          <w:szCs w:val="18"/>
          <w:lang w:val="es-MX"/>
        </w:rPr>
        <w:t>los</w:t>
      </w:r>
      <w:r>
        <w:rPr>
          <w:szCs w:val="18"/>
          <w:lang w:val="es-MX"/>
        </w:rPr>
        <w:t xml:space="preserve"> </w:t>
      </w:r>
      <w:r w:rsidRPr="00BD4AA3">
        <w:rPr>
          <w:szCs w:val="18"/>
          <w:lang w:val="es-MX"/>
        </w:rPr>
        <w:t>motivos</w:t>
      </w:r>
      <w:r>
        <w:rPr>
          <w:szCs w:val="18"/>
          <w:lang w:val="es-MX"/>
        </w:rPr>
        <w:t xml:space="preserve"> </w:t>
      </w:r>
      <w:r w:rsidRPr="00BD4AA3">
        <w:rPr>
          <w:szCs w:val="18"/>
          <w:lang w:val="es-MX"/>
        </w:rPr>
        <w:t>y</w:t>
      </w:r>
      <w:r>
        <w:rPr>
          <w:szCs w:val="18"/>
          <w:lang w:val="es-MX"/>
        </w:rPr>
        <w:t xml:space="preserve"> </w:t>
      </w:r>
      <w:r w:rsidRPr="00BD4AA3">
        <w:rPr>
          <w:szCs w:val="18"/>
          <w:lang w:val="es-MX"/>
        </w:rPr>
        <w:t>fundamentos</w:t>
      </w:r>
      <w:r>
        <w:rPr>
          <w:szCs w:val="18"/>
          <w:lang w:val="es-MX"/>
        </w:rPr>
        <w:t xml:space="preserve"> </w:t>
      </w:r>
      <w:r w:rsidRPr="00BD4AA3">
        <w:rPr>
          <w:szCs w:val="18"/>
          <w:lang w:val="es-MX"/>
        </w:rPr>
        <w:t>legales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apoyan.</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842.-</w:t>
      </w:r>
      <w:r>
        <w:rPr>
          <w:b/>
          <w:szCs w:val="18"/>
          <w:lang w:val="es-MX"/>
        </w:rPr>
        <w:t xml:space="preserve"> </w:t>
      </w:r>
      <w:r w:rsidRPr="00BD4AA3">
        <w:rPr>
          <w:szCs w:val="18"/>
          <w:lang w:val="es-MX"/>
        </w:rPr>
        <w:t>Las</w:t>
      </w:r>
      <w:r>
        <w:rPr>
          <w:szCs w:val="18"/>
          <w:lang w:val="es-MX"/>
        </w:rPr>
        <w:t xml:space="preserve"> </w:t>
      </w:r>
      <w:r w:rsidRPr="00BD4AA3">
        <w:rPr>
          <w:szCs w:val="18"/>
          <w:lang w:val="es-MX"/>
        </w:rPr>
        <w:t>sentencias</w:t>
      </w:r>
      <w:r>
        <w:rPr>
          <w:szCs w:val="18"/>
          <w:lang w:val="es-MX"/>
        </w:rPr>
        <w:t xml:space="preserve"> </w:t>
      </w:r>
      <w:r w:rsidRPr="00BD4AA3">
        <w:rPr>
          <w:szCs w:val="18"/>
          <w:lang w:val="es-MX"/>
        </w:rPr>
        <w:t>deben</w:t>
      </w:r>
      <w:r>
        <w:rPr>
          <w:szCs w:val="18"/>
          <w:lang w:val="es-MX"/>
        </w:rPr>
        <w:t xml:space="preserve"> </w:t>
      </w:r>
      <w:r w:rsidRPr="00BD4AA3">
        <w:rPr>
          <w:szCs w:val="18"/>
          <w:lang w:val="es-MX"/>
        </w:rPr>
        <w:t>ser</w:t>
      </w:r>
      <w:r>
        <w:rPr>
          <w:szCs w:val="18"/>
          <w:lang w:val="es-MX"/>
        </w:rPr>
        <w:t xml:space="preserve"> </w:t>
      </w:r>
      <w:r w:rsidRPr="00BD4AA3">
        <w:rPr>
          <w:szCs w:val="18"/>
          <w:lang w:val="es-MX"/>
        </w:rPr>
        <w:t>claras,</w:t>
      </w:r>
      <w:r>
        <w:rPr>
          <w:szCs w:val="18"/>
          <w:lang w:val="es-MX"/>
        </w:rPr>
        <w:t xml:space="preserve"> </w:t>
      </w:r>
      <w:r w:rsidRPr="00BD4AA3">
        <w:rPr>
          <w:szCs w:val="18"/>
          <w:lang w:val="es-MX"/>
        </w:rPr>
        <w:t>precisas</w:t>
      </w:r>
      <w:r>
        <w:rPr>
          <w:szCs w:val="18"/>
          <w:lang w:val="es-MX"/>
        </w:rPr>
        <w:t xml:space="preserve"> </w:t>
      </w:r>
      <w:r w:rsidRPr="00BD4AA3">
        <w:rPr>
          <w:szCs w:val="18"/>
          <w:lang w:val="es-MX"/>
        </w:rPr>
        <w:t>y</w:t>
      </w:r>
      <w:r>
        <w:rPr>
          <w:szCs w:val="18"/>
          <w:lang w:val="es-MX"/>
        </w:rPr>
        <w:t xml:space="preserve"> </w:t>
      </w:r>
      <w:r w:rsidRPr="00BD4AA3">
        <w:rPr>
          <w:szCs w:val="18"/>
          <w:lang w:val="es-MX"/>
        </w:rPr>
        <w:t>congruentes</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contestación,</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pretensiones</w:t>
      </w:r>
      <w:r>
        <w:rPr>
          <w:szCs w:val="18"/>
          <w:lang w:val="es-MX"/>
        </w:rPr>
        <w:t xml:space="preserve"> </w:t>
      </w:r>
      <w:r w:rsidRPr="00BD4AA3">
        <w:rPr>
          <w:szCs w:val="18"/>
          <w:lang w:val="es-MX"/>
        </w:rPr>
        <w:t>deducidas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juicio</w:t>
      </w:r>
      <w:r>
        <w:rPr>
          <w:szCs w:val="18"/>
          <w:lang w:val="es-MX"/>
        </w:rPr>
        <w:t xml:space="preserve"> </w:t>
      </w:r>
      <w:r w:rsidRPr="00BD4AA3">
        <w:rPr>
          <w:szCs w:val="18"/>
          <w:lang w:val="es-MX"/>
        </w:rPr>
        <w:t>oportunamente.</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843.-</w:t>
      </w:r>
      <w:r>
        <w:rPr>
          <w:b/>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sentencias,</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prestaciones</w:t>
      </w:r>
      <w:r>
        <w:rPr>
          <w:szCs w:val="18"/>
          <w:lang w:val="es-MX"/>
        </w:rPr>
        <w:t xml:space="preserve"> </w:t>
      </w:r>
      <w:r w:rsidRPr="00BD4AA3">
        <w:rPr>
          <w:szCs w:val="18"/>
          <w:lang w:val="es-MX"/>
        </w:rPr>
        <w:t>económicas,</w:t>
      </w:r>
      <w:r>
        <w:rPr>
          <w:szCs w:val="18"/>
          <w:lang w:val="es-MX"/>
        </w:rPr>
        <w:t xml:space="preserve"> </w:t>
      </w:r>
      <w:r w:rsidRPr="00BD4AA3">
        <w:rPr>
          <w:szCs w:val="18"/>
          <w:lang w:val="es-MX"/>
        </w:rPr>
        <w:t>se</w:t>
      </w:r>
      <w:r>
        <w:rPr>
          <w:szCs w:val="18"/>
          <w:lang w:val="es-MX"/>
        </w:rPr>
        <w:t xml:space="preserve"> </w:t>
      </w:r>
      <w:r w:rsidRPr="00BD4AA3">
        <w:rPr>
          <w:szCs w:val="18"/>
          <w:lang w:val="es-MX"/>
        </w:rPr>
        <w:t>determinará</w:t>
      </w:r>
      <w:r>
        <w:rPr>
          <w:szCs w:val="18"/>
          <w:lang w:val="es-MX"/>
        </w:rPr>
        <w:t xml:space="preserve"> </w:t>
      </w:r>
      <w:r w:rsidRPr="00BD4AA3">
        <w:rPr>
          <w:szCs w:val="18"/>
          <w:lang w:val="es-MX"/>
        </w:rPr>
        <w:t>el</w:t>
      </w:r>
      <w:r>
        <w:rPr>
          <w:szCs w:val="18"/>
          <w:lang w:val="es-MX"/>
        </w:rPr>
        <w:t xml:space="preserve"> </w:t>
      </w:r>
      <w:r w:rsidRPr="00BD4AA3">
        <w:rPr>
          <w:szCs w:val="18"/>
          <w:lang w:val="es-MX"/>
        </w:rPr>
        <w:t>salario</w:t>
      </w:r>
      <w:r>
        <w:rPr>
          <w:szCs w:val="18"/>
          <w:lang w:val="es-MX"/>
        </w:rPr>
        <w:t xml:space="preserve"> </w:t>
      </w:r>
      <w:r w:rsidRPr="00BD4AA3">
        <w:rPr>
          <w:szCs w:val="18"/>
          <w:lang w:val="es-MX"/>
        </w:rPr>
        <w:t>que</w:t>
      </w:r>
      <w:r>
        <w:rPr>
          <w:szCs w:val="18"/>
          <w:lang w:val="es-MX"/>
        </w:rPr>
        <w:t xml:space="preserve"> </w:t>
      </w:r>
      <w:r w:rsidRPr="00BD4AA3">
        <w:rPr>
          <w:szCs w:val="18"/>
          <w:lang w:val="es-MX"/>
        </w:rPr>
        <w:t>sirva</w:t>
      </w:r>
      <w:r>
        <w:rPr>
          <w:szCs w:val="18"/>
          <w:lang w:val="es-MX"/>
        </w:rPr>
        <w:t xml:space="preserve"> </w:t>
      </w:r>
      <w:r w:rsidRPr="00BD4AA3">
        <w:rPr>
          <w:szCs w:val="18"/>
          <w:lang w:val="es-MX"/>
        </w:rPr>
        <w:t>de</w:t>
      </w:r>
      <w:r>
        <w:rPr>
          <w:szCs w:val="18"/>
          <w:lang w:val="es-MX"/>
        </w:rPr>
        <w:t xml:space="preserve"> </w:t>
      </w:r>
      <w:r w:rsidRPr="00BD4AA3">
        <w:rPr>
          <w:szCs w:val="18"/>
          <w:lang w:val="es-MX"/>
        </w:rPr>
        <w:t>base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condena;</w:t>
      </w:r>
      <w:r>
        <w:rPr>
          <w:szCs w:val="18"/>
          <w:lang w:val="es-MX"/>
        </w:rPr>
        <w:t xml:space="preserve"> </w:t>
      </w:r>
      <w:r w:rsidRPr="00BD4AA3">
        <w:rPr>
          <w:szCs w:val="18"/>
          <w:lang w:val="es-MX"/>
        </w:rPr>
        <w:t>cuantificándose</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prestación</w:t>
      </w:r>
      <w:r>
        <w:rPr>
          <w:szCs w:val="18"/>
          <w:lang w:val="es-MX"/>
        </w:rPr>
        <w:t xml:space="preserve"> </w:t>
      </w:r>
      <w:r w:rsidRPr="00BD4AA3">
        <w:rPr>
          <w:szCs w:val="18"/>
          <w:lang w:val="es-MX"/>
        </w:rPr>
        <w:t>se</w:t>
      </w:r>
      <w:r>
        <w:rPr>
          <w:szCs w:val="18"/>
          <w:lang w:val="es-MX"/>
        </w:rPr>
        <w:t xml:space="preserve"> </w:t>
      </w:r>
      <w:r w:rsidRPr="00BD4AA3">
        <w:rPr>
          <w:szCs w:val="18"/>
          <w:lang w:val="es-MX"/>
        </w:rPr>
        <w:t>señalarán</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con</w:t>
      </w:r>
      <w:r>
        <w:rPr>
          <w:szCs w:val="18"/>
          <w:lang w:val="es-MX"/>
        </w:rPr>
        <w:t xml:space="preserve"> </w:t>
      </w:r>
      <w:r w:rsidRPr="00BD4AA3">
        <w:rPr>
          <w:szCs w:val="18"/>
          <w:lang w:val="es-MX"/>
        </w:rPr>
        <w:t>arreglo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cuales</w:t>
      </w:r>
      <w:r>
        <w:rPr>
          <w:szCs w:val="18"/>
          <w:lang w:val="es-MX"/>
        </w:rPr>
        <w:t xml:space="preserve"> </w:t>
      </w:r>
      <w:r w:rsidRPr="00BD4AA3">
        <w:rPr>
          <w:szCs w:val="18"/>
          <w:lang w:val="es-MX"/>
        </w:rPr>
        <w:t>deberá</w:t>
      </w:r>
      <w:r>
        <w:rPr>
          <w:szCs w:val="18"/>
          <w:lang w:val="es-MX"/>
        </w:rPr>
        <w:t xml:space="preserve"> </w:t>
      </w:r>
      <w:r w:rsidRPr="00BD4AA3">
        <w:rPr>
          <w:szCs w:val="18"/>
          <w:lang w:val="es-MX"/>
        </w:rPr>
        <w:t>cumplirse</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Sólo</w:t>
      </w:r>
      <w:r>
        <w:rPr>
          <w:szCs w:val="18"/>
          <w:lang w:val="es-MX"/>
        </w:rPr>
        <w:t xml:space="preserve"> </w:t>
      </w:r>
      <w:r w:rsidRPr="00BD4AA3">
        <w:rPr>
          <w:szCs w:val="18"/>
          <w:lang w:val="es-MX"/>
        </w:rPr>
        <w:t>por</w:t>
      </w:r>
      <w:r>
        <w:rPr>
          <w:szCs w:val="18"/>
          <w:lang w:val="es-MX"/>
        </w:rPr>
        <w:t xml:space="preserve"> </w:t>
      </w:r>
      <w:r w:rsidRPr="00BD4AA3">
        <w:rPr>
          <w:szCs w:val="18"/>
          <w:lang w:val="es-MX"/>
        </w:rPr>
        <w:t>excepción,</w:t>
      </w:r>
      <w:r>
        <w:rPr>
          <w:szCs w:val="18"/>
          <w:lang w:val="es-MX"/>
        </w:rPr>
        <w:t xml:space="preserve"> </w:t>
      </w:r>
      <w:r w:rsidRPr="00BD4AA3">
        <w:rPr>
          <w:szCs w:val="18"/>
          <w:lang w:val="es-MX"/>
        </w:rPr>
        <w:t>podrá</w:t>
      </w:r>
      <w:r>
        <w:rPr>
          <w:szCs w:val="18"/>
          <w:lang w:val="es-MX"/>
        </w:rPr>
        <w:t xml:space="preserve"> </w:t>
      </w:r>
      <w:r w:rsidRPr="00BD4AA3">
        <w:rPr>
          <w:szCs w:val="18"/>
          <w:lang w:val="es-MX"/>
        </w:rPr>
        <w:t>ordenarse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abra</w:t>
      </w:r>
      <w:r>
        <w:rPr>
          <w:szCs w:val="18"/>
          <w:lang w:val="es-MX"/>
        </w:rPr>
        <w:t xml:space="preserve"> </w:t>
      </w:r>
      <w:r w:rsidRPr="00BD4AA3">
        <w:rPr>
          <w:szCs w:val="18"/>
          <w:lang w:val="es-MX"/>
        </w:rPr>
        <w:t>incidente</w:t>
      </w:r>
      <w:r>
        <w:rPr>
          <w:szCs w:val="18"/>
          <w:lang w:val="es-MX"/>
        </w:rPr>
        <w:t xml:space="preserve"> </w:t>
      </w:r>
      <w:r w:rsidRPr="00BD4AA3">
        <w:rPr>
          <w:szCs w:val="18"/>
          <w:lang w:val="es-MX"/>
        </w:rPr>
        <w:t>de</w:t>
      </w:r>
      <w:r>
        <w:rPr>
          <w:szCs w:val="18"/>
          <w:lang w:val="es-MX"/>
        </w:rPr>
        <w:t xml:space="preserve"> </w:t>
      </w:r>
      <w:r w:rsidRPr="00BD4AA3">
        <w:rPr>
          <w:szCs w:val="18"/>
          <w:lang w:val="es-MX"/>
        </w:rPr>
        <w:t>liquidación.</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844.-</w:t>
      </w:r>
      <w:r>
        <w:rPr>
          <w:b/>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condena</w:t>
      </w:r>
      <w:r>
        <w:rPr>
          <w:szCs w:val="18"/>
          <w:lang w:val="es-MX"/>
        </w:rPr>
        <w:t xml:space="preserve"> </w:t>
      </w:r>
      <w:r w:rsidRPr="00BD4AA3">
        <w:rPr>
          <w:szCs w:val="18"/>
          <w:lang w:val="es-MX"/>
        </w:rPr>
        <w:t>sea</w:t>
      </w:r>
      <w:r>
        <w:rPr>
          <w:szCs w:val="18"/>
          <w:lang w:val="es-MX"/>
        </w:rPr>
        <w:t xml:space="preserve"> </w:t>
      </w:r>
      <w:r w:rsidRPr="00BD4AA3">
        <w:rPr>
          <w:szCs w:val="18"/>
          <w:lang w:val="es-MX"/>
        </w:rPr>
        <w:t>de</w:t>
      </w:r>
      <w:r>
        <w:rPr>
          <w:szCs w:val="18"/>
          <w:lang w:val="es-MX"/>
        </w:rPr>
        <w:t xml:space="preserve"> </w:t>
      </w:r>
      <w:r w:rsidRPr="00BD4AA3">
        <w:rPr>
          <w:szCs w:val="18"/>
          <w:lang w:val="es-MX"/>
        </w:rPr>
        <w:t>cantidad</w:t>
      </w:r>
      <w:r>
        <w:rPr>
          <w:szCs w:val="18"/>
          <w:lang w:val="es-MX"/>
        </w:rPr>
        <w:t xml:space="preserve"> </w:t>
      </w:r>
      <w:r w:rsidRPr="00BD4AA3">
        <w:rPr>
          <w:szCs w:val="18"/>
          <w:lang w:val="es-MX"/>
        </w:rPr>
        <w:t>líquida,</w:t>
      </w:r>
      <w:r>
        <w:rPr>
          <w:szCs w:val="18"/>
          <w:lang w:val="es-MX"/>
        </w:rPr>
        <w:t xml:space="preserve"> </w:t>
      </w:r>
      <w:r w:rsidRPr="00BD4AA3">
        <w:rPr>
          <w:szCs w:val="18"/>
          <w:lang w:val="es-MX"/>
        </w:rPr>
        <w:t>se</w:t>
      </w:r>
      <w:r>
        <w:rPr>
          <w:szCs w:val="18"/>
          <w:lang w:val="es-MX"/>
        </w:rPr>
        <w:t xml:space="preserve"> </w:t>
      </w:r>
      <w:r w:rsidRPr="00BD4AA3">
        <w:rPr>
          <w:szCs w:val="18"/>
          <w:lang w:val="es-MX"/>
        </w:rPr>
        <w:t>establecerán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propia</w:t>
      </w:r>
      <w:r>
        <w:rPr>
          <w:szCs w:val="18"/>
          <w:lang w:val="es-MX"/>
        </w:rPr>
        <w:t xml:space="preserve"> </w:t>
      </w:r>
      <w:r w:rsidRPr="00BD4AA3">
        <w:rPr>
          <w:szCs w:val="18"/>
          <w:lang w:val="es-MX"/>
        </w:rPr>
        <w:t>sentencia,</w:t>
      </w:r>
      <w:r>
        <w:rPr>
          <w:szCs w:val="18"/>
          <w:lang w:val="es-MX"/>
        </w:rPr>
        <w:t xml:space="preserve"> </w:t>
      </w:r>
      <w:r w:rsidRPr="00BD4AA3">
        <w:rPr>
          <w:szCs w:val="18"/>
          <w:lang w:val="es-MX"/>
        </w:rPr>
        <w:t>sin</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incidente,</w:t>
      </w:r>
      <w:r>
        <w:rPr>
          <w:szCs w:val="18"/>
          <w:lang w:val="es-MX"/>
        </w:rPr>
        <w:t xml:space="preserve"> </w:t>
      </w:r>
      <w:r w:rsidRPr="00BD4AA3">
        <w:rPr>
          <w:szCs w:val="18"/>
          <w:lang w:val="es-MX"/>
        </w:rPr>
        <w:t>las</w:t>
      </w:r>
      <w:r>
        <w:rPr>
          <w:szCs w:val="18"/>
          <w:lang w:val="es-MX"/>
        </w:rPr>
        <w:t xml:space="preserve"> </w:t>
      </w:r>
      <w:r w:rsidRPr="00BD4AA3">
        <w:rPr>
          <w:szCs w:val="18"/>
          <w:lang w:val="es-MX"/>
        </w:rPr>
        <w:t>bases</w:t>
      </w:r>
      <w:r>
        <w:rPr>
          <w:szCs w:val="18"/>
          <w:lang w:val="es-MX"/>
        </w:rPr>
        <w:t xml:space="preserve"> </w:t>
      </w:r>
      <w:r w:rsidRPr="00BD4AA3">
        <w:rPr>
          <w:szCs w:val="18"/>
          <w:lang w:val="es-MX"/>
        </w:rPr>
        <w:t>con</w:t>
      </w:r>
      <w:r>
        <w:rPr>
          <w:szCs w:val="18"/>
          <w:lang w:val="es-MX"/>
        </w:rPr>
        <w:t xml:space="preserve"> </w:t>
      </w:r>
      <w:r w:rsidRPr="00BD4AA3">
        <w:rPr>
          <w:szCs w:val="18"/>
          <w:lang w:val="es-MX"/>
        </w:rPr>
        <w:t>arreglo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cuales</w:t>
      </w:r>
      <w:r>
        <w:rPr>
          <w:szCs w:val="18"/>
          <w:lang w:val="es-MX"/>
        </w:rPr>
        <w:t xml:space="preserve"> </w:t>
      </w:r>
      <w:r w:rsidRPr="00BD4AA3">
        <w:rPr>
          <w:szCs w:val="18"/>
          <w:lang w:val="es-MX"/>
        </w:rPr>
        <w:t>deberá</w:t>
      </w:r>
      <w:r>
        <w:rPr>
          <w:szCs w:val="18"/>
          <w:lang w:val="es-MX"/>
        </w:rPr>
        <w:t xml:space="preserve"> </w:t>
      </w:r>
      <w:r w:rsidRPr="00BD4AA3">
        <w:rPr>
          <w:szCs w:val="18"/>
          <w:lang w:val="es-MX"/>
        </w:rPr>
        <w:t>cumplimentarse.</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845.-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846.-</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847.-</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notificada</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cualquiera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b/>
          <w:szCs w:val="18"/>
          <w:lang w:val="es-MX"/>
        </w:rPr>
        <w:t xml:space="preserve"> </w:t>
      </w:r>
      <w:r w:rsidRPr="00BD4AA3">
        <w:rPr>
          <w:szCs w:val="18"/>
          <w:lang w:val="es-MX"/>
        </w:rPr>
        <w:t>la</w:t>
      </w:r>
      <w:r>
        <w:rPr>
          <w:szCs w:val="18"/>
          <w:lang w:val="es-MX"/>
        </w:rPr>
        <w:t xml:space="preserve"> </w:t>
      </w:r>
      <w:r w:rsidRPr="00BD4AA3">
        <w:rPr>
          <w:szCs w:val="18"/>
          <w:lang w:val="es-MX"/>
        </w:rPr>
        <w:t>aclaración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para</w:t>
      </w:r>
      <w:r>
        <w:rPr>
          <w:szCs w:val="18"/>
          <w:lang w:val="es-MX"/>
        </w:rPr>
        <w:t xml:space="preserve"> </w:t>
      </w:r>
      <w:r w:rsidRPr="00BD4AA3">
        <w:rPr>
          <w:szCs w:val="18"/>
          <w:lang w:val="es-MX"/>
        </w:rPr>
        <w:t>corregir</w:t>
      </w:r>
      <w:r>
        <w:rPr>
          <w:szCs w:val="18"/>
          <w:lang w:val="es-MX"/>
        </w:rPr>
        <w:t xml:space="preserve"> </w:t>
      </w:r>
      <w:r w:rsidRPr="00BD4AA3">
        <w:rPr>
          <w:szCs w:val="18"/>
          <w:lang w:val="es-MX"/>
        </w:rPr>
        <w:t>errores</w:t>
      </w:r>
      <w:r>
        <w:rPr>
          <w:szCs w:val="18"/>
          <w:lang w:val="es-MX"/>
        </w:rPr>
        <w:t xml:space="preserve"> </w:t>
      </w:r>
      <w:r w:rsidRPr="00BD4AA3">
        <w:rPr>
          <w:szCs w:val="18"/>
          <w:lang w:val="es-MX"/>
        </w:rPr>
        <w:t>o</w:t>
      </w:r>
      <w:r>
        <w:rPr>
          <w:szCs w:val="18"/>
          <w:lang w:val="es-MX"/>
        </w:rPr>
        <w:t xml:space="preserve"> </w:t>
      </w:r>
      <w:r w:rsidRPr="00BD4AA3">
        <w:rPr>
          <w:szCs w:val="18"/>
          <w:lang w:val="es-MX"/>
        </w:rPr>
        <w:t>precisar</w:t>
      </w:r>
      <w:r>
        <w:rPr>
          <w:szCs w:val="18"/>
          <w:lang w:val="es-MX"/>
        </w:rPr>
        <w:t xml:space="preserve"> </w:t>
      </w:r>
      <w:r w:rsidRPr="00BD4AA3">
        <w:rPr>
          <w:szCs w:val="18"/>
          <w:lang w:val="es-MX"/>
        </w:rPr>
        <w:t>algún</w:t>
      </w:r>
      <w:r>
        <w:rPr>
          <w:szCs w:val="18"/>
          <w:lang w:val="es-MX"/>
        </w:rPr>
        <w:t xml:space="preserve"> </w:t>
      </w:r>
      <w:r w:rsidRPr="00BD4AA3">
        <w:rPr>
          <w:szCs w:val="18"/>
          <w:lang w:val="es-MX"/>
        </w:rPr>
        <w:t>punto.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plazo</w:t>
      </w:r>
      <w:r>
        <w:rPr>
          <w:szCs w:val="18"/>
          <w:lang w:val="es-MX"/>
        </w:rPr>
        <w:t xml:space="preserve"> </w:t>
      </w:r>
      <w:r w:rsidRPr="00BD4AA3">
        <w:rPr>
          <w:szCs w:val="18"/>
          <w:lang w:val="es-MX"/>
        </w:rPr>
        <w:t>resolverá,</w:t>
      </w:r>
      <w:r>
        <w:rPr>
          <w:szCs w:val="18"/>
          <w:lang w:val="es-MX"/>
        </w:rPr>
        <w:t xml:space="preserve"> </w:t>
      </w:r>
      <w:r w:rsidRPr="00BD4AA3">
        <w:rPr>
          <w:szCs w:val="18"/>
          <w:lang w:val="es-MX"/>
        </w:rPr>
        <w:t>pero</w:t>
      </w:r>
      <w:r>
        <w:rPr>
          <w:szCs w:val="18"/>
          <w:lang w:val="es-MX"/>
        </w:rPr>
        <w:t xml:space="preserve"> </w:t>
      </w:r>
      <w:r w:rsidRPr="00BD4AA3">
        <w:rPr>
          <w:szCs w:val="18"/>
          <w:lang w:val="es-MX"/>
        </w:rPr>
        <w:t>por</w:t>
      </w:r>
      <w:r>
        <w:rPr>
          <w:szCs w:val="18"/>
          <w:lang w:val="es-MX"/>
        </w:rPr>
        <w:t xml:space="preserve"> </w:t>
      </w:r>
      <w:r w:rsidRPr="00BD4AA3">
        <w:rPr>
          <w:szCs w:val="18"/>
          <w:lang w:val="es-MX"/>
        </w:rPr>
        <w:t>ningún</w:t>
      </w:r>
      <w:r>
        <w:rPr>
          <w:szCs w:val="18"/>
          <w:lang w:val="es-MX"/>
        </w:rPr>
        <w:t xml:space="preserve"> </w:t>
      </w:r>
      <w:r w:rsidRPr="00BD4AA3">
        <w:rPr>
          <w:szCs w:val="18"/>
          <w:lang w:val="es-MX"/>
        </w:rPr>
        <w:t>motivo</w:t>
      </w:r>
      <w:r>
        <w:rPr>
          <w:szCs w:val="18"/>
          <w:lang w:val="es-MX"/>
        </w:rPr>
        <w:t xml:space="preserve"> </w:t>
      </w:r>
      <w:r w:rsidRPr="00BD4AA3">
        <w:rPr>
          <w:szCs w:val="18"/>
          <w:lang w:val="es-MX"/>
        </w:rPr>
        <w:t>podrá</w:t>
      </w:r>
      <w:r>
        <w:rPr>
          <w:szCs w:val="18"/>
          <w:lang w:val="es-MX"/>
        </w:rPr>
        <w:t xml:space="preserve"> </w:t>
      </w:r>
      <w:r w:rsidRPr="00BD4AA3">
        <w:rPr>
          <w:szCs w:val="18"/>
          <w:lang w:val="es-MX"/>
        </w:rPr>
        <w:t>variarse</w:t>
      </w:r>
      <w:r>
        <w:rPr>
          <w:szCs w:val="18"/>
          <w:lang w:val="es-MX"/>
        </w:rPr>
        <w:t xml:space="preserve"> </w:t>
      </w:r>
      <w:r w:rsidRPr="00BD4AA3">
        <w:rPr>
          <w:szCs w:val="18"/>
          <w:lang w:val="es-MX"/>
        </w:rPr>
        <w:t>el</w:t>
      </w:r>
      <w:r>
        <w:rPr>
          <w:szCs w:val="18"/>
          <w:lang w:val="es-MX"/>
        </w:rPr>
        <w:t xml:space="preserve"> </w:t>
      </w:r>
      <w:r w:rsidRPr="00BD4AA3">
        <w:rPr>
          <w:szCs w:val="18"/>
          <w:lang w:val="es-MX"/>
        </w:rPr>
        <w:t>sentido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El</w:t>
      </w:r>
      <w:r>
        <w:rPr>
          <w:szCs w:val="18"/>
          <w:lang w:val="es-MX"/>
        </w:rPr>
        <w:t xml:space="preserve"> </w:t>
      </w:r>
      <w:r w:rsidRPr="00BD4AA3">
        <w:rPr>
          <w:szCs w:val="18"/>
          <w:lang w:val="es-MX"/>
        </w:rPr>
        <w:t>error</w:t>
      </w:r>
      <w:r>
        <w:rPr>
          <w:szCs w:val="18"/>
          <w:lang w:val="es-MX"/>
        </w:rPr>
        <w:t xml:space="preserve"> </w:t>
      </w:r>
      <w:r w:rsidRPr="00BD4AA3">
        <w:rPr>
          <w:szCs w:val="18"/>
          <w:lang w:val="es-MX"/>
        </w:rPr>
        <w:t>de</w:t>
      </w:r>
      <w:r>
        <w:rPr>
          <w:szCs w:val="18"/>
          <w:lang w:val="es-MX"/>
        </w:rPr>
        <w:t xml:space="preserve"> </w:t>
      </w:r>
      <w:r w:rsidRPr="00BD4AA3">
        <w:rPr>
          <w:szCs w:val="18"/>
          <w:lang w:val="es-MX"/>
        </w:rPr>
        <w:t>mención</w:t>
      </w:r>
      <w:r>
        <w:rPr>
          <w:szCs w:val="18"/>
          <w:lang w:val="es-MX"/>
        </w:rPr>
        <w:t xml:space="preserve"> </w:t>
      </w:r>
      <w:r w:rsidRPr="00BD4AA3">
        <w:rPr>
          <w:szCs w:val="18"/>
          <w:lang w:val="es-MX"/>
        </w:rPr>
        <w:t>de</w:t>
      </w:r>
      <w:r>
        <w:rPr>
          <w:szCs w:val="18"/>
          <w:lang w:val="es-MX"/>
        </w:rPr>
        <w:t xml:space="preserve"> </w:t>
      </w:r>
      <w:r w:rsidRPr="00BD4AA3">
        <w:rPr>
          <w:szCs w:val="18"/>
          <w:lang w:val="es-MX"/>
        </w:rPr>
        <w:t>fecha,</w:t>
      </w:r>
      <w:r>
        <w:rPr>
          <w:szCs w:val="18"/>
          <w:lang w:val="es-MX"/>
        </w:rPr>
        <w:t xml:space="preserve"> </w:t>
      </w:r>
      <w:r w:rsidRPr="00BD4AA3">
        <w:rPr>
          <w:szCs w:val="18"/>
          <w:lang w:val="es-MX"/>
        </w:rPr>
        <w:t>nombre,</w:t>
      </w:r>
      <w:r>
        <w:rPr>
          <w:szCs w:val="18"/>
          <w:lang w:val="es-MX"/>
        </w:rPr>
        <w:t xml:space="preserve"> </w:t>
      </w:r>
      <w:r w:rsidRPr="00BD4AA3">
        <w:rPr>
          <w:szCs w:val="18"/>
          <w:lang w:val="es-MX"/>
        </w:rPr>
        <w:t>denominación</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cálculo</w:t>
      </w:r>
      <w:r>
        <w:rPr>
          <w:szCs w:val="18"/>
          <w:lang w:val="es-MX"/>
        </w:rPr>
        <w:t xml:space="preserve"> </w:t>
      </w:r>
      <w:r w:rsidRPr="00BD4AA3">
        <w:rPr>
          <w:szCs w:val="18"/>
          <w:lang w:val="es-MX"/>
        </w:rPr>
        <w:t>podrá</w:t>
      </w:r>
      <w:r>
        <w:rPr>
          <w:szCs w:val="18"/>
          <w:lang w:val="es-MX"/>
        </w:rPr>
        <w:t xml:space="preserve"> </w:t>
      </w:r>
      <w:r w:rsidRPr="00BD4AA3">
        <w:rPr>
          <w:szCs w:val="18"/>
          <w:lang w:val="es-MX"/>
        </w:rPr>
        <w:t>aclararse</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848.-</w:t>
      </w:r>
      <w:r>
        <w:rPr>
          <w:b/>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no</w:t>
      </w:r>
      <w:r>
        <w:rPr>
          <w:szCs w:val="18"/>
          <w:lang w:val="es-MX"/>
        </w:rPr>
        <w:t xml:space="preserve"> </w:t>
      </w:r>
      <w:r w:rsidRPr="00BD4AA3">
        <w:rPr>
          <w:szCs w:val="18"/>
          <w:lang w:val="es-MX"/>
        </w:rPr>
        <w:t>pueden</w:t>
      </w:r>
      <w:r>
        <w:rPr>
          <w:szCs w:val="18"/>
          <w:lang w:val="es-MX"/>
        </w:rPr>
        <w:t xml:space="preserve"> </w:t>
      </w:r>
      <w:r w:rsidRPr="00BD4AA3">
        <w:rPr>
          <w:szCs w:val="18"/>
          <w:lang w:val="es-MX"/>
        </w:rPr>
        <w:t>revocar</w:t>
      </w:r>
      <w:r>
        <w:rPr>
          <w:szCs w:val="18"/>
          <w:lang w:val="es-MX"/>
        </w:rPr>
        <w:t xml:space="preserve"> </w:t>
      </w:r>
      <w:r w:rsidRPr="00BD4AA3">
        <w:rPr>
          <w:szCs w:val="18"/>
          <w:lang w:val="es-MX"/>
        </w:rPr>
        <w:t>sus</w:t>
      </w:r>
      <w:r>
        <w:rPr>
          <w:szCs w:val="18"/>
          <w:lang w:val="es-MX"/>
        </w:rPr>
        <w:t xml:space="preserve"> </w:t>
      </w:r>
      <w:r w:rsidRPr="00BD4AA3">
        <w:rPr>
          <w:szCs w:val="18"/>
          <w:lang w:val="es-MX"/>
        </w:rPr>
        <w:t>propias</w:t>
      </w:r>
      <w:r>
        <w:rPr>
          <w:szCs w:val="18"/>
          <w:lang w:val="es-MX"/>
        </w:rPr>
        <w:t xml:space="preserve"> </w:t>
      </w:r>
      <w:r w:rsidRPr="00BD4AA3">
        <w:rPr>
          <w:szCs w:val="18"/>
          <w:lang w:val="es-MX"/>
        </w:rPr>
        <w:t>resoluciones</w:t>
      </w:r>
      <w:r>
        <w:rPr>
          <w:szCs w:val="18"/>
          <w:lang w:val="es-MX"/>
        </w:rPr>
        <w:t xml:space="preserve"> </w:t>
      </w:r>
      <w:r w:rsidRPr="00BD4AA3">
        <w:rPr>
          <w:szCs w:val="18"/>
          <w:lang w:val="es-MX"/>
        </w:rPr>
        <w:t>salvo</w:t>
      </w:r>
      <w:r>
        <w:rPr>
          <w:szCs w:val="18"/>
          <w:lang w:val="es-MX"/>
        </w:rPr>
        <w:t xml:space="preserve"> </w:t>
      </w:r>
      <w:r w:rsidRPr="00BD4AA3">
        <w:rPr>
          <w:szCs w:val="18"/>
          <w:lang w:val="es-MX"/>
        </w:rPr>
        <w:t>aquellas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combatan</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del</w:t>
      </w:r>
      <w:r>
        <w:rPr>
          <w:szCs w:val="18"/>
          <w:lang w:val="es-MX"/>
        </w:rPr>
        <w:t xml:space="preserve"> </w:t>
      </w:r>
      <w:r w:rsidRPr="00BD4AA3">
        <w:rPr>
          <w:szCs w:val="18"/>
          <w:lang w:val="es-MX"/>
        </w:rPr>
        <w:t>Recurso</w:t>
      </w:r>
      <w:r>
        <w:rPr>
          <w:szCs w:val="18"/>
          <w:lang w:val="es-MX"/>
        </w:rPr>
        <w:t xml:space="preserve"> </w:t>
      </w:r>
      <w:r w:rsidRPr="00BD4AA3">
        <w:rPr>
          <w:szCs w:val="18"/>
          <w:lang w:val="es-MX"/>
        </w:rPr>
        <w:t>de</w:t>
      </w:r>
      <w:r>
        <w:rPr>
          <w:szCs w:val="18"/>
          <w:lang w:val="es-MX"/>
        </w:rPr>
        <w:t xml:space="preserve"> </w:t>
      </w:r>
      <w:r w:rsidRPr="00BD4AA3">
        <w:rPr>
          <w:szCs w:val="18"/>
          <w:lang w:val="es-MX"/>
        </w:rPr>
        <w:t>Reconsideración</w:t>
      </w:r>
      <w:r>
        <w:rPr>
          <w:szCs w:val="18"/>
          <w:lang w:val="es-MX"/>
        </w:rPr>
        <w:t xml:space="preserve"> </w:t>
      </w:r>
      <w:r w:rsidRPr="00BD4AA3">
        <w:rPr>
          <w:szCs w:val="18"/>
          <w:lang w:val="es-MX"/>
        </w:rPr>
        <w:t>que</w:t>
      </w:r>
      <w:r>
        <w:rPr>
          <w:szCs w:val="18"/>
          <w:lang w:val="es-MX"/>
        </w:rPr>
        <w:t xml:space="preserve"> </w:t>
      </w:r>
      <w:r w:rsidRPr="00BD4AA3">
        <w:rPr>
          <w:szCs w:val="18"/>
          <w:lang w:val="es-MX"/>
        </w:rPr>
        <w:t>contempla</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48" w:lineRule="exact"/>
        <w:rPr>
          <w:szCs w:val="18"/>
          <w:lang w:val="es-MX"/>
        </w:rPr>
      </w:pP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pueden</w:t>
      </w:r>
      <w:r>
        <w:rPr>
          <w:szCs w:val="18"/>
          <w:lang w:val="es-MX"/>
        </w:rPr>
        <w:t xml:space="preserve"> </w:t>
      </w:r>
      <w:r w:rsidRPr="00BD4AA3">
        <w:rPr>
          <w:szCs w:val="18"/>
          <w:lang w:val="es-MX"/>
        </w:rPr>
        <w:t>exigir</w:t>
      </w:r>
      <w:r>
        <w:rPr>
          <w:szCs w:val="18"/>
          <w:lang w:val="es-MX"/>
        </w:rPr>
        <w:t xml:space="preserve"> </w:t>
      </w:r>
      <w:r w:rsidRPr="00BD4AA3">
        <w:rPr>
          <w:szCs w:val="18"/>
          <w:lang w:val="es-MX"/>
        </w:rPr>
        <w:t>la</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incurran</w:t>
      </w:r>
      <w:r>
        <w:rPr>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849.-</w:t>
      </w:r>
      <w:r>
        <w:rPr>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850.-</w:t>
      </w:r>
      <w:r>
        <w:rPr>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851.-</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852.-</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rPr>
          <w:b/>
          <w:szCs w:val="18"/>
          <w:lang w:val="es-MX"/>
        </w:rPr>
      </w:pPr>
      <w:r w:rsidRPr="00BD4AA3">
        <w:rPr>
          <w:b/>
          <w:szCs w:val="18"/>
          <w:lang w:val="es-MX"/>
        </w:rPr>
        <w:t>Artículo</w:t>
      </w:r>
      <w:r>
        <w:rPr>
          <w:b/>
          <w:szCs w:val="18"/>
          <w:lang w:val="es-MX"/>
        </w:rPr>
        <w:t xml:space="preserve"> </w:t>
      </w:r>
      <w:r w:rsidRPr="00BD4AA3">
        <w:rPr>
          <w:b/>
          <w:szCs w:val="18"/>
          <w:lang w:val="es-MX"/>
        </w:rPr>
        <w:t>853.-</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rPr>
          <w:b/>
          <w:szCs w:val="18"/>
          <w:lang w:val="es-MX"/>
        </w:rPr>
      </w:pPr>
      <w:r w:rsidRPr="00BD4AA3">
        <w:rPr>
          <w:b/>
          <w:szCs w:val="18"/>
          <w:lang w:val="es-MX"/>
        </w:rPr>
        <w:t>Artículo</w:t>
      </w:r>
      <w:r>
        <w:rPr>
          <w:b/>
          <w:szCs w:val="18"/>
          <w:lang w:val="es-MX"/>
        </w:rPr>
        <w:t xml:space="preserve"> </w:t>
      </w:r>
      <w:r w:rsidRPr="00BD4AA3">
        <w:rPr>
          <w:b/>
          <w:szCs w:val="18"/>
          <w:lang w:val="es-MX"/>
        </w:rPr>
        <w:t>854.-</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rPr>
          <w:b/>
          <w:szCs w:val="18"/>
          <w:lang w:val="es-MX"/>
        </w:rPr>
      </w:pPr>
      <w:r w:rsidRPr="00BD4AA3">
        <w:rPr>
          <w:b/>
          <w:szCs w:val="18"/>
          <w:lang w:val="es-MX"/>
        </w:rPr>
        <w:t>Artículo</w:t>
      </w:r>
      <w:r>
        <w:rPr>
          <w:b/>
          <w:szCs w:val="18"/>
          <w:lang w:val="es-MX"/>
        </w:rPr>
        <w:t xml:space="preserve"> </w:t>
      </w:r>
      <w:r w:rsidRPr="00BD4AA3">
        <w:rPr>
          <w:b/>
          <w:szCs w:val="18"/>
          <w:lang w:val="es-MX"/>
        </w:rPr>
        <w:t>855.-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rPr>
          <w:b/>
          <w:szCs w:val="18"/>
          <w:lang w:val="es-MX"/>
        </w:rPr>
      </w:pPr>
      <w:r w:rsidRPr="00BD4AA3">
        <w:rPr>
          <w:b/>
          <w:szCs w:val="18"/>
          <w:lang w:val="es-MX"/>
        </w:rPr>
        <w:t>Artículo</w:t>
      </w:r>
      <w:r>
        <w:rPr>
          <w:b/>
          <w:szCs w:val="18"/>
          <w:lang w:val="es-MX"/>
        </w:rPr>
        <w:t xml:space="preserve"> </w:t>
      </w:r>
      <w:r w:rsidRPr="00BD4AA3">
        <w:rPr>
          <w:b/>
          <w:szCs w:val="18"/>
          <w:lang w:val="es-MX"/>
        </w:rPr>
        <w:t>856.-</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8" w:lineRule="exact"/>
        <w:rPr>
          <w:szCs w:val="18"/>
          <w:lang w:val="es-MX"/>
        </w:rPr>
      </w:pPr>
      <w:r w:rsidRPr="00BD4AA3">
        <w:rPr>
          <w:b/>
          <w:szCs w:val="18"/>
          <w:lang w:val="es-MX"/>
        </w:rPr>
        <w:t>Artículo</w:t>
      </w:r>
      <w:r>
        <w:rPr>
          <w:b/>
          <w:szCs w:val="18"/>
          <w:lang w:val="es-MX"/>
        </w:rPr>
        <w:t xml:space="preserve"> </w:t>
      </w:r>
      <w:r w:rsidRPr="00BD4AA3">
        <w:rPr>
          <w:b/>
          <w:szCs w:val="18"/>
          <w:lang w:val="es-MX"/>
        </w:rPr>
        <w:t>857.-</w:t>
      </w:r>
      <w:r>
        <w:rPr>
          <w:b/>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instructor</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b/>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podrá</w:t>
      </w:r>
      <w:r>
        <w:rPr>
          <w:szCs w:val="18"/>
          <w:lang w:val="es-MX"/>
        </w:rPr>
        <w:t xml:space="preserve"> </w:t>
      </w:r>
      <w:r w:rsidRPr="00BD4AA3">
        <w:rPr>
          <w:szCs w:val="18"/>
          <w:lang w:val="es-MX"/>
        </w:rPr>
        <w:t>decretar</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providencias</w:t>
      </w:r>
      <w:r>
        <w:rPr>
          <w:szCs w:val="18"/>
          <w:lang w:val="es-MX"/>
        </w:rPr>
        <w:t xml:space="preserve"> </w:t>
      </w:r>
      <w:r w:rsidRPr="00BD4AA3">
        <w:rPr>
          <w:szCs w:val="18"/>
          <w:lang w:val="es-MX"/>
        </w:rPr>
        <w:t>cautelares:</w:t>
      </w:r>
    </w:p>
    <w:p w:rsidR="006E471C" w:rsidRDefault="006E471C" w:rsidP="006E471C">
      <w:pPr>
        <w:pStyle w:val="Texto"/>
        <w:spacing w:line="248"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Prohibición</w:t>
      </w:r>
      <w:r>
        <w:rPr>
          <w:szCs w:val="18"/>
          <w:lang w:val="es-MX"/>
        </w:rPr>
        <w:t xml:space="preserve"> </w:t>
      </w:r>
      <w:r w:rsidRPr="00BD4AA3">
        <w:rPr>
          <w:szCs w:val="18"/>
          <w:lang w:val="es-MX"/>
        </w:rPr>
        <w:t>de</w:t>
      </w:r>
      <w:r>
        <w:rPr>
          <w:szCs w:val="18"/>
          <w:lang w:val="es-MX"/>
        </w:rPr>
        <w:t xml:space="preserve"> </w:t>
      </w:r>
      <w:r w:rsidRPr="00BD4AA3">
        <w:rPr>
          <w:szCs w:val="18"/>
          <w:lang w:val="es-MX"/>
        </w:rPr>
        <w:t>salir</w:t>
      </w:r>
      <w:r>
        <w:rPr>
          <w:szCs w:val="18"/>
          <w:lang w:val="es-MX"/>
        </w:rPr>
        <w:t xml:space="preserve"> </w:t>
      </w:r>
      <w:r w:rsidRPr="00BD4AA3">
        <w:rPr>
          <w:szCs w:val="18"/>
          <w:lang w:val="es-MX"/>
        </w:rPr>
        <w:t>del</w:t>
      </w:r>
      <w:r>
        <w:rPr>
          <w:szCs w:val="18"/>
          <w:lang w:val="es-MX"/>
        </w:rPr>
        <w:t xml:space="preserve"> </w:t>
      </w:r>
      <w:r w:rsidRPr="00BD4AA3">
        <w:rPr>
          <w:szCs w:val="18"/>
          <w:lang w:val="es-MX"/>
        </w:rPr>
        <w:t>territorio</w:t>
      </w:r>
      <w:r>
        <w:rPr>
          <w:szCs w:val="18"/>
          <w:lang w:val="es-MX"/>
        </w:rPr>
        <w:t xml:space="preserve"> </w:t>
      </w:r>
      <w:r w:rsidRPr="00BD4AA3">
        <w:rPr>
          <w:szCs w:val="18"/>
          <w:lang w:val="es-MX"/>
        </w:rPr>
        <w:t>nacional</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población</w:t>
      </w:r>
      <w:r>
        <w:rPr>
          <w:szCs w:val="18"/>
          <w:lang w:val="es-MX"/>
        </w:rPr>
        <w:t xml:space="preserve"> </w:t>
      </w:r>
      <w:r w:rsidRPr="00BD4AA3">
        <w:rPr>
          <w:szCs w:val="18"/>
          <w:lang w:val="es-MX"/>
        </w:rPr>
        <w:t>determinada</w:t>
      </w:r>
      <w:r>
        <w:rPr>
          <w:szCs w:val="18"/>
          <w:lang w:val="es-MX"/>
        </w:rPr>
        <w:t xml:space="preserve"> </w:t>
      </w:r>
      <w:r w:rsidRPr="00BD4AA3">
        <w:rPr>
          <w:szCs w:val="18"/>
          <w:lang w:val="es-MX"/>
        </w:rPr>
        <w:t>cuando</w:t>
      </w:r>
      <w:r>
        <w:rPr>
          <w:szCs w:val="18"/>
          <w:lang w:val="es-MX"/>
        </w:rPr>
        <w:t xml:space="preserve"> </w:t>
      </w:r>
      <w:r w:rsidRPr="00BD4AA3">
        <w:rPr>
          <w:szCs w:val="18"/>
          <w:lang w:val="es-MX"/>
        </w:rPr>
        <w:t>haya</w:t>
      </w:r>
      <w:r>
        <w:rPr>
          <w:szCs w:val="18"/>
          <w:lang w:val="es-MX"/>
        </w:rPr>
        <w:t xml:space="preserve"> </w:t>
      </w:r>
      <w:r w:rsidRPr="00BD4AA3">
        <w:rPr>
          <w:szCs w:val="18"/>
          <w:lang w:val="es-MX"/>
        </w:rPr>
        <w:t>temor</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ausente</w:t>
      </w:r>
      <w:r>
        <w:rPr>
          <w:szCs w:val="18"/>
          <w:lang w:val="es-MX"/>
        </w:rPr>
        <w:t xml:space="preserve"> </w:t>
      </w:r>
      <w:r w:rsidRPr="00BD4AA3">
        <w:rPr>
          <w:szCs w:val="18"/>
          <w:lang w:val="es-MX"/>
        </w:rPr>
        <w:t>u</w:t>
      </w:r>
      <w:r>
        <w:rPr>
          <w:szCs w:val="18"/>
          <w:lang w:val="es-MX"/>
        </w:rPr>
        <w:t xml:space="preserve"> </w:t>
      </w:r>
      <w:r w:rsidRPr="00BD4AA3">
        <w:rPr>
          <w:szCs w:val="18"/>
          <w:lang w:val="es-MX"/>
        </w:rPr>
        <w:t>oculte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contra</w:t>
      </w:r>
      <w:r>
        <w:rPr>
          <w:szCs w:val="18"/>
          <w:lang w:val="es-MX"/>
        </w:rPr>
        <w:t xml:space="preserve"> </w:t>
      </w:r>
      <w:r w:rsidRPr="00BD4AA3">
        <w:rPr>
          <w:szCs w:val="18"/>
          <w:lang w:val="es-MX"/>
        </w:rPr>
        <w:t>quien</w:t>
      </w:r>
      <w:r>
        <w:rPr>
          <w:szCs w:val="18"/>
          <w:lang w:val="es-MX"/>
        </w:rPr>
        <w:t xml:space="preserve"> </w:t>
      </w:r>
      <w:r w:rsidRPr="00BD4AA3">
        <w:rPr>
          <w:szCs w:val="18"/>
          <w:lang w:val="es-MX"/>
        </w:rPr>
        <w:t>se</w:t>
      </w:r>
      <w:r>
        <w:rPr>
          <w:szCs w:val="18"/>
          <w:lang w:val="es-MX"/>
        </w:rPr>
        <w:t xml:space="preserve"> </w:t>
      </w:r>
      <w:r w:rsidRPr="00BD4AA3">
        <w:rPr>
          <w:szCs w:val="18"/>
          <w:lang w:val="es-MX"/>
        </w:rPr>
        <w:t>entable</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entablado</w:t>
      </w:r>
      <w:r>
        <w:rPr>
          <w:szCs w:val="18"/>
          <w:lang w:val="es-MX"/>
        </w:rPr>
        <w:t xml:space="preserve"> </w:t>
      </w:r>
      <w:r w:rsidRPr="00BD4AA3">
        <w:rPr>
          <w:szCs w:val="18"/>
          <w:lang w:val="es-MX"/>
        </w:rPr>
        <w:t>una</w:t>
      </w:r>
      <w:r>
        <w:rPr>
          <w:szCs w:val="18"/>
          <w:lang w:val="es-MX"/>
        </w:rPr>
        <w:t xml:space="preserve"> </w:t>
      </w:r>
      <w:r w:rsidRPr="00BD4AA3">
        <w:rPr>
          <w:szCs w:val="18"/>
          <w:lang w:val="es-MX"/>
        </w:rPr>
        <w:t>demanda;</w:t>
      </w:r>
    </w:p>
    <w:p w:rsidR="006E471C" w:rsidRPr="00BD4AA3" w:rsidRDefault="006E471C" w:rsidP="006E471C">
      <w:pPr>
        <w:pStyle w:val="Texto"/>
        <w:spacing w:line="248" w:lineRule="exact"/>
        <w:ind w:left="720" w:firstLine="0"/>
        <w:rPr>
          <w:b/>
          <w:szCs w:val="18"/>
          <w:lang w:val="es-MX"/>
        </w:rPr>
      </w:pP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48" w:lineRule="exact"/>
        <w:ind w:left="720" w:firstLine="0"/>
        <w:rPr>
          <w:b/>
          <w:szCs w:val="18"/>
          <w:lang w:val="es-MX"/>
        </w:rPr>
      </w:pPr>
      <w:r w:rsidRPr="00BD4AA3">
        <w:rPr>
          <w:b/>
          <w:szCs w:val="18"/>
          <w:lang w:val="es-MX"/>
        </w:rPr>
        <w:t>III.</w:t>
      </w:r>
      <w:r>
        <w:rPr>
          <w:b/>
          <w:szCs w:val="18"/>
          <w:lang w:val="es-MX"/>
        </w:rPr>
        <w:t xml:space="preserve"> </w:t>
      </w:r>
      <w:r w:rsidRPr="00BD4AA3">
        <w:rPr>
          <w:szCs w:val="18"/>
          <w:lang w:val="es-MX"/>
        </w:rPr>
        <w:t>Requerir</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se</w:t>
      </w:r>
      <w:r>
        <w:rPr>
          <w:szCs w:val="18"/>
          <w:lang w:val="es-MX"/>
        </w:rPr>
        <w:t xml:space="preserve"> </w:t>
      </w:r>
      <w:r w:rsidRPr="00BD4AA3">
        <w:rPr>
          <w:szCs w:val="18"/>
          <w:lang w:val="es-MX"/>
        </w:rPr>
        <w:t>abstenga</w:t>
      </w:r>
      <w:r>
        <w:rPr>
          <w:szCs w:val="18"/>
          <w:lang w:val="es-MX"/>
        </w:rPr>
        <w:t xml:space="preserve"> </w:t>
      </w:r>
      <w:r w:rsidRPr="00BD4AA3">
        <w:rPr>
          <w:szCs w:val="18"/>
          <w:lang w:val="es-MX"/>
        </w:rPr>
        <w:t>de</w:t>
      </w:r>
      <w:r>
        <w:rPr>
          <w:szCs w:val="18"/>
          <w:lang w:val="es-MX"/>
        </w:rPr>
        <w:t xml:space="preserve"> </w:t>
      </w:r>
      <w:r w:rsidRPr="00BD4AA3">
        <w:rPr>
          <w:szCs w:val="18"/>
          <w:lang w:val="es-MX"/>
        </w:rPr>
        <w:t>dar</w:t>
      </w:r>
      <w:r>
        <w:rPr>
          <w:szCs w:val="18"/>
          <w:lang w:val="es-MX"/>
        </w:rPr>
        <w:t xml:space="preserve"> </w:t>
      </w:r>
      <w:r w:rsidRPr="00BD4AA3">
        <w:rPr>
          <w:szCs w:val="18"/>
          <w:lang w:val="es-MX"/>
        </w:rPr>
        <w:t>de</w:t>
      </w:r>
      <w:r>
        <w:rPr>
          <w:szCs w:val="18"/>
          <w:lang w:val="es-MX"/>
        </w:rPr>
        <w:t xml:space="preserve"> </w:t>
      </w:r>
      <w:r w:rsidRPr="00BD4AA3">
        <w:rPr>
          <w:szCs w:val="18"/>
          <w:lang w:val="es-MX"/>
        </w:rPr>
        <w:t>baja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institución</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encuentra</w:t>
      </w:r>
      <w:r>
        <w:rPr>
          <w:szCs w:val="18"/>
          <w:lang w:val="es-MX"/>
        </w:rPr>
        <w:t xml:space="preserve"> </w:t>
      </w:r>
      <w:r w:rsidRPr="00BD4AA3">
        <w:rPr>
          <w:szCs w:val="18"/>
          <w:lang w:val="es-MX"/>
        </w:rPr>
        <w:t>afiliada</w:t>
      </w:r>
      <w:r>
        <w:rPr>
          <w:szCs w:val="18"/>
          <w:lang w:val="es-MX"/>
        </w:rPr>
        <w:t xml:space="preserve"> </w:t>
      </w:r>
      <w:r w:rsidRPr="00BD4AA3">
        <w:rPr>
          <w:szCs w:val="18"/>
          <w:lang w:val="es-MX"/>
        </w:rPr>
        <w:t>la</w:t>
      </w:r>
      <w:r>
        <w:rPr>
          <w:szCs w:val="18"/>
          <w:lang w:val="es-MX"/>
        </w:rPr>
        <w:t xml:space="preserve"> </w:t>
      </w:r>
      <w:r w:rsidRPr="00BD4AA3">
        <w:rPr>
          <w:szCs w:val="18"/>
          <w:lang w:val="es-MX"/>
        </w:rPr>
        <w:t>trabajadora</w:t>
      </w:r>
      <w:r>
        <w:rPr>
          <w:szCs w:val="18"/>
          <w:lang w:val="es-MX"/>
        </w:rPr>
        <w:t xml:space="preserve"> </w:t>
      </w:r>
      <w:r w:rsidRPr="00BD4AA3">
        <w:rPr>
          <w:szCs w:val="18"/>
          <w:lang w:val="es-MX"/>
        </w:rPr>
        <w:t>embarazada</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sido</w:t>
      </w:r>
      <w:r>
        <w:rPr>
          <w:szCs w:val="18"/>
          <w:lang w:val="es-MX"/>
        </w:rPr>
        <w:t xml:space="preserve"> </w:t>
      </w:r>
      <w:r w:rsidRPr="00BD4AA3">
        <w:rPr>
          <w:szCs w:val="18"/>
          <w:lang w:val="es-MX"/>
        </w:rPr>
        <w:t>despedida,</w:t>
      </w:r>
      <w:r>
        <w:rPr>
          <w:szCs w:val="18"/>
          <w:lang w:val="es-MX"/>
        </w:rPr>
        <w:t xml:space="preserve"> </w:t>
      </w:r>
      <w:r w:rsidRPr="00BD4AA3">
        <w:rPr>
          <w:szCs w:val="18"/>
          <w:lang w:val="es-MX"/>
        </w:rPr>
        <w:t>cuando</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existan</w:t>
      </w:r>
      <w:r>
        <w:rPr>
          <w:szCs w:val="18"/>
          <w:lang w:val="es-MX"/>
        </w:rPr>
        <w:t xml:space="preserve"> </w:t>
      </w:r>
      <w:r w:rsidRPr="00BD4AA3">
        <w:rPr>
          <w:szCs w:val="18"/>
          <w:lang w:val="es-MX"/>
        </w:rPr>
        <w:t>indicios</w:t>
      </w:r>
      <w:r>
        <w:rPr>
          <w:szCs w:val="18"/>
          <w:lang w:val="es-MX"/>
        </w:rPr>
        <w:t xml:space="preserve"> </w:t>
      </w:r>
      <w:r w:rsidRPr="00BD4AA3">
        <w:rPr>
          <w:szCs w:val="18"/>
          <w:lang w:val="es-MX"/>
        </w:rPr>
        <w:t>suficientes</w:t>
      </w:r>
      <w:r>
        <w:rPr>
          <w:szCs w:val="18"/>
          <w:lang w:val="es-MX"/>
        </w:rPr>
        <w:t xml:space="preserve"> </w:t>
      </w:r>
      <w:r w:rsidRPr="00BD4AA3">
        <w:rPr>
          <w:szCs w:val="18"/>
          <w:lang w:val="es-MX"/>
        </w:rPr>
        <w:t>para</w:t>
      </w:r>
      <w:r>
        <w:rPr>
          <w:szCs w:val="18"/>
          <w:lang w:val="es-MX"/>
        </w:rPr>
        <w:t xml:space="preserve"> </w:t>
      </w:r>
      <w:r w:rsidRPr="00BD4AA3">
        <w:rPr>
          <w:szCs w:val="18"/>
          <w:lang w:val="es-MX"/>
        </w:rPr>
        <w:t>presumir</w:t>
      </w:r>
      <w:r>
        <w:rPr>
          <w:szCs w:val="18"/>
          <w:lang w:val="es-MX"/>
        </w:rPr>
        <w:t xml:space="preserve"> </w:t>
      </w:r>
      <w:r w:rsidRPr="00BD4AA3">
        <w:rPr>
          <w:szCs w:val="18"/>
          <w:lang w:val="es-MX"/>
        </w:rPr>
        <w:t>que</w:t>
      </w:r>
      <w:r>
        <w:rPr>
          <w:szCs w:val="18"/>
          <w:lang w:val="es-MX"/>
        </w:rPr>
        <w:t xml:space="preserve"> </w:t>
      </w:r>
      <w:r w:rsidRPr="00BD4AA3">
        <w:rPr>
          <w:szCs w:val="18"/>
          <w:lang w:val="es-MX"/>
        </w:rPr>
        <w:t>fue</w:t>
      </w:r>
      <w:r>
        <w:rPr>
          <w:szCs w:val="18"/>
          <w:lang w:val="es-MX"/>
        </w:rPr>
        <w:t xml:space="preserve"> </w:t>
      </w:r>
      <w:r w:rsidRPr="00BD4AA3">
        <w:rPr>
          <w:szCs w:val="18"/>
          <w:lang w:val="es-MX"/>
        </w:rPr>
        <w:t>separada</w:t>
      </w:r>
      <w:r>
        <w:rPr>
          <w:szCs w:val="18"/>
          <w:lang w:val="es-MX"/>
        </w:rPr>
        <w:t xml:space="preserve"> </w:t>
      </w:r>
      <w:r w:rsidRPr="00BD4AA3">
        <w:rPr>
          <w:szCs w:val="18"/>
          <w:lang w:val="es-MX"/>
        </w:rPr>
        <w:t>en</w:t>
      </w:r>
      <w:r>
        <w:rPr>
          <w:szCs w:val="18"/>
          <w:lang w:val="es-MX"/>
        </w:rPr>
        <w:t xml:space="preserve"> </w:t>
      </w:r>
      <w:r w:rsidRPr="00BD4AA3">
        <w:rPr>
          <w:szCs w:val="18"/>
          <w:lang w:val="es-MX"/>
        </w:rPr>
        <w:t>razón</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estado;</w:t>
      </w:r>
      <w:r>
        <w:rPr>
          <w:szCs w:val="18"/>
          <w:lang w:val="es-MX"/>
        </w:rPr>
        <w:t xml:space="preserve"> </w:t>
      </w:r>
      <w:r w:rsidRPr="00BD4AA3">
        <w:rPr>
          <w:szCs w:val="18"/>
          <w:lang w:val="es-MX"/>
        </w:rPr>
        <w:t>dicha</w:t>
      </w:r>
      <w:r>
        <w:rPr>
          <w:szCs w:val="18"/>
          <w:lang w:val="es-MX"/>
        </w:rPr>
        <w:t xml:space="preserve"> </w:t>
      </w:r>
      <w:r w:rsidRPr="00BD4AA3">
        <w:rPr>
          <w:szCs w:val="18"/>
          <w:lang w:val="es-MX"/>
        </w:rPr>
        <w:t>medida</w:t>
      </w:r>
      <w:r>
        <w:rPr>
          <w:szCs w:val="18"/>
          <w:lang w:val="es-MX"/>
        </w:rPr>
        <w:t xml:space="preserve"> </w:t>
      </w:r>
      <w:r w:rsidRPr="00BD4AA3">
        <w:rPr>
          <w:szCs w:val="18"/>
          <w:lang w:val="es-MX"/>
        </w:rPr>
        <w:t>se</w:t>
      </w:r>
      <w:r>
        <w:rPr>
          <w:szCs w:val="18"/>
          <w:lang w:val="es-MX"/>
        </w:rPr>
        <w:t xml:space="preserve"> </w:t>
      </w:r>
      <w:r w:rsidRPr="00BD4AA3">
        <w:rPr>
          <w:szCs w:val="18"/>
          <w:lang w:val="es-MX"/>
        </w:rPr>
        <w:t>aplicará</w:t>
      </w:r>
      <w:r>
        <w:rPr>
          <w:szCs w:val="18"/>
          <w:lang w:val="es-MX"/>
        </w:rPr>
        <w:t xml:space="preserve"> </w:t>
      </w:r>
      <w:r w:rsidRPr="00BD4AA3">
        <w:rPr>
          <w:szCs w:val="18"/>
          <w:lang w:val="es-MX"/>
        </w:rPr>
        <w:t>siempre</w:t>
      </w:r>
      <w:r>
        <w:rPr>
          <w:szCs w:val="18"/>
          <w:lang w:val="es-MX"/>
        </w:rPr>
        <w:t xml:space="preserve"> </w:t>
      </w:r>
      <w:r w:rsidRPr="00BD4AA3">
        <w:rPr>
          <w:szCs w:val="18"/>
          <w:lang w:val="es-MX"/>
        </w:rPr>
        <w:t>y</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acompañe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certificado</w:t>
      </w:r>
      <w:r>
        <w:rPr>
          <w:szCs w:val="18"/>
          <w:lang w:val="es-MX"/>
        </w:rPr>
        <w:t xml:space="preserve"> </w:t>
      </w:r>
      <w:r w:rsidRPr="00BD4AA3">
        <w:rPr>
          <w:szCs w:val="18"/>
          <w:lang w:val="es-MX"/>
        </w:rPr>
        <w:t>médico</w:t>
      </w:r>
      <w:r>
        <w:rPr>
          <w:szCs w:val="18"/>
          <w:lang w:val="es-MX"/>
        </w:rPr>
        <w:t xml:space="preserve"> </w:t>
      </w:r>
      <w:r w:rsidRPr="00BD4AA3">
        <w:rPr>
          <w:szCs w:val="18"/>
          <w:lang w:val="es-MX"/>
        </w:rPr>
        <w:t>que</w:t>
      </w:r>
      <w:r>
        <w:rPr>
          <w:szCs w:val="18"/>
          <w:lang w:val="es-MX"/>
        </w:rPr>
        <w:t xml:space="preserve"> </w:t>
      </w:r>
      <w:r w:rsidRPr="00BD4AA3">
        <w:rPr>
          <w:szCs w:val="18"/>
          <w:lang w:val="es-MX"/>
        </w:rPr>
        <w:t>acredite</w:t>
      </w:r>
      <w:r>
        <w:rPr>
          <w:szCs w:val="18"/>
          <w:lang w:val="es-MX"/>
        </w:rPr>
        <w:t xml:space="preserve"> </w:t>
      </w:r>
      <w:r w:rsidRPr="00BD4AA3">
        <w:rPr>
          <w:szCs w:val="18"/>
          <w:lang w:val="es-MX"/>
        </w:rPr>
        <w:t>el</w:t>
      </w:r>
      <w:r>
        <w:rPr>
          <w:szCs w:val="18"/>
          <w:lang w:val="es-MX"/>
        </w:rPr>
        <w:t xml:space="preserve"> </w:t>
      </w:r>
      <w:r w:rsidRPr="00BD4AA3">
        <w:rPr>
          <w:szCs w:val="18"/>
          <w:lang w:val="es-MX"/>
        </w:rPr>
        <w:t>embarazo,</w:t>
      </w:r>
      <w:r>
        <w:rPr>
          <w:szCs w:val="18"/>
          <w:lang w:val="es-MX"/>
        </w:rPr>
        <w:t xml:space="preserve"> </w:t>
      </w:r>
      <w:r w:rsidRPr="00BD4AA3">
        <w:rPr>
          <w:szCs w:val="18"/>
          <w:lang w:val="es-MX"/>
        </w:rPr>
        <w:t>emitido</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y</w:t>
      </w:r>
      <w:r>
        <w:rPr>
          <w:szCs w:val="18"/>
          <w:lang w:val="es-MX"/>
        </w:rPr>
        <w:t xml:space="preserve"> </w:t>
      </w:r>
      <w:r w:rsidRPr="00BD4AA3">
        <w:rPr>
          <w:szCs w:val="18"/>
          <w:lang w:val="es-MX"/>
        </w:rPr>
        <w:t>formalidades</w:t>
      </w:r>
      <w:r>
        <w:rPr>
          <w:szCs w:val="18"/>
          <w:lang w:val="es-MX"/>
        </w:rPr>
        <w:t xml:space="preserve"> </w:t>
      </w:r>
      <w:r w:rsidRPr="00BD4AA3">
        <w:rPr>
          <w:szCs w:val="18"/>
          <w:lang w:val="es-MX"/>
        </w:rPr>
        <w:t>contempladas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y</w:t>
      </w:r>
    </w:p>
    <w:p w:rsidR="006E471C" w:rsidRPr="00BD4AA3" w:rsidRDefault="006E471C" w:rsidP="006E471C">
      <w:pPr>
        <w:pStyle w:val="Texto"/>
        <w:spacing w:line="226"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reclame</w:t>
      </w:r>
      <w:r>
        <w:rPr>
          <w:szCs w:val="18"/>
          <w:lang w:val="es-MX"/>
        </w:rPr>
        <w:t xml:space="preserve"> </w:t>
      </w:r>
      <w:r w:rsidRPr="00BD4AA3">
        <w:rPr>
          <w:szCs w:val="18"/>
          <w:lang w:val="es-MX"/>
        </w:rPr>
        <w:t>discriminación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empleo,</w:t>
      </w:r>
      <w:r>
        <w:rPr>
          <w:szCs w:val="18"/>
          <w:lang w:val="es-MX"/>
        </w:rPr>
        <w:t xml:space="preserve"> </w:t>
      </w:r>
      <w:r w:rsidRPr="00BD4AA3">
        <w:rPr>
          <w:szCs w:val="18"/>
          <w:lang w:val="es-MX"/>
        </w:rPr>
        <w:t>tales</w:t>
      </w:r>
      <w:r>
        <w:rPr>
          <w:szCs w:val="18"/>
          <w:lang w:val="es-MX"/>
        </w:rPr>
        <w:t xml:space="preserve"> </w:t>
      </w:r>
      <w:r w:rsidRPr="00BD4AA3">
        <w:rPr>
          <w:szCs w:val="18"/>
          <w:lang w:val="es-MX"/>
        </w:rPr>
        <w:t>como</w:t>
      </w:r>
      <w:r>
        <w:rPr>
          <w:szCs w:val="18"/>
          <w:lang w:val="es-MX"/>
        </w:rPr>
        <w:t xml:space="preserve"> </w:t>
      </w:r>
      <w:r w:rsidRPr="00BD4AA3">
        <w:rPr>
          <w:szCs w:val="18"/>
          <w:lang w:val="es-MX"/>
        </w:rPr>
        <w:t>discriminación</w:t>
      </w:r>
      <w:r>
        <w:rPr>
          <w:szCs w:val="18"/>
          <w:lang w:val="es-MX"/>
        </w:rPr>
        <w:t xml:space="preserve"> </w:t>
      </w:r>
      <w:r w:rsidRPr="00BD4AA3">
        <w:rPr>
          <w:szCs w:val="18"/>
          <w:lang w:val="es-MX"/>
        </w:rPr>
        <w:t>por</w:t>
      </w:r>
      <w:r>
        <w:rPr>
          <w:szCs w:val="18"/>
          <w:lang w:val="es-MX"/>
        </w:rPr>
        <w:t xml:space="preserve"> </w:t>
      </w:r>
      <w:r w:rsidRPr="00BD4AA3">
        <w:rPr>
          <w:szCs w:val="18"/>
          <w:lang w:val="es-MX"/>
        </w:rPr>
        <w:t>embarazo,</w:t>
      </w:r>
      <w:r>
        <w:rPr>
          <w:szCs w:val="18"/>
          <w:lang w:val="es-MX"/>
        </w:rPr>
        <w:t xml:space="preserve"> </w:t>
      </w:r>
      <w:r w:rsidRPr="00BD4AA3">
        <w:rPr>
          <w:szCs w:val="18"/>
          <w:lang w:val="es-MX"/>
        </w:rPr>
        <w:t>u</w:t>
      </w:r>
      <w:r>
        <w:rPr>
          <w:szCs w:val="18"/>
          <w:lang w:val="es-MX"/>
        </w:rPr>
        <w:t xml:space="preserve"> </w:t>
      </w:r>
      <w:r w:rsidRPr="00BD4AA3">
        <w:rPr>
          <w:szCs w:val="18"/>
          <w:lang w:val="es-MX"/>
        </w:rPr>
        <w:t>orientación</w:t>
      </w:r>
      <w:r>
        <w:rPr>
          <w:szCs w:val="18"/>
          <w:lang w:val="es-MX"/>
        </w:rPr>
        <w:t xml:space="preserve"> </w:t>
      </w:r>
      <w:r w:rsidRPr="00BD4AA3">
        <w:rPr>
          <w:szCs w:val="18"/>
          <w:lang w:val="es-MX"/>
        </w:rPr>
        <w:t>sexual,</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identidad</w:t>
      </w:r>
      <w:r>
        <w:rPr>
          <w:szCs w:val="18"/>
          <w:lang w:val="es-MX"/>
        </w:rPr>
        <w:t xml:space="preserve"> </w:t>
      </w:r>
      <w:r w:rsidRPr="00BD4AA3">
        <w:rPr>
          <w:szCs w:val="18"/>
          <w:lang w:val="es-MX"/>
        </w:rPr>
        <w:t>de</w:t>
      </w:r>
      <w:r>
        <w:rPr>
          <w:szCs w:val="18"/>
          <w:lang w:val="es-MX"/>
        </w:rPr>
        <w:t xml:space="preserve"> </w:t>
      </w:r>
      <w:r w:rsidRPr="00BD4AA3">
        <w:rPr>
          <w:szCs w:val="18"/>
          <w:lang w:val="es-MX"/>
        </w:rPr>
        <w:t>género,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infantil,</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tomará</w:t>
      </w:r>
      <w:r>
        <w:rPr>
          <w:szCs w:val="18"/>
          <w:lang w:val="es-MX"/>
        </w:rPr>
        <w:t xml:space="preserve"> </w:t>
      </w:r>
      <w:r w:rsidRPr="00BD4AA3">
        <w:rPr>
          <w:szCs w:val="18"/>
          <w:lang w:val="es-MX"/>
        </w:rPr>
        <w:t>las</w:t>
      </w:r>
      <w:r>
        <w:rPr>
          <w:szCs w:val="18"/>
          <w:lang w:val="es-MX"/>
        </w:rPr>
        <w:t xml:space="preserve"> </w:t>
      </w:r>
      <w:r w:rsidRPr="00BD4AA3">
        <w:rPr>
          <w:szCs w:val="18"/>
          <w:lang w:val="es-MX"/>
        </w:rPr>
        <w:t>providencias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evitar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cancele</w:t>
      </w:r>
      <w:r>
        <w:rPr>
          <w:szCs w:val="18"/>
          <w:lang w:val="es-MX"/>
        </w:rPr>
        <w:t xml:space="preserve"> </w:t>
      </w:r>
      <w:r w:rsidRPr="00BD4AA3">
        <w:rPr>
          <w:szCs w:val="18"/>
          <w:lang w:val="es-MX"/>
        </w:rPr>
        <w:t>el</w:t>
      </w:r>
      <w:r>
        <w:rPr>
          <w:szCs w:val="18"/>
          <w:lang w:val="es-MX"/>
        </w:rPr>
        <w:t xml:space="preserve"> </w:t>
      </w:r>
      <w:r w:rsidRPr="00BD4AA3">
        <w:rPr>
          <w:szCs w:val="18"/>
          <w:lang w:val="es-MX"/>
        </w:rPr>
        <w:t>goce</w:t>
      </w:r>
      <w:r>
        <w:rPr>
          <w:szCs w:val="18"/>
          <w:lang w:val="es-MX"/>
        </w:rPr>
        <w:t xml:space="preserve"> </w:t>
      </w:r>
      <w:r w:rsidRPr="00BD4AA3">
        <w:rPr>
          <w:szCs w:val="18"/>
          <w:lang w:val="es-MX"/>
        </w:rPr>
        <w:t>de</w:t>
      </w:r>
      <w:r>
        <w:rPr>
          <w:szCs w:val="18"/>
          <w:lang w:val="es-MX"/>
        </w:rPr>
        <w:t xml:space="preserve"> </w:t>
      </w:r>
      <w:r w:rsidRPr="00BD4AA3">
        <w:rPr>
          <w:szCs w:val="18"/>
          <w:lang w:val="es-MX"/>
        </w:rPr>
        <w:t>derechos</w:t>
      </w:r>
      <w:r>
        <w:rPr>
          <w:szCs w:val="18"/>
          <w:lang w:val="es-MX"/>
        </w:rPr>
        <w:t xml:space="preserve"> </w:t>
      </w:r>
      <w:r w:rsidRPr="00BD4AA3">
        <w:rPr>
          <w:szCs w:val="18"/>
          <w:lang w:val="es-MX"/>
        </w:rPr>
        <w:t>fundamentales,</w:t>
      </w:r>
      <w:r>
        <w:rPr>
          <w:szCs w:val="18"/>
          <w:lang w:val="es-MX"/>
        </w:rPr>
        <w:t xml:space="preserve"> </w:t>
      </w:r>
      <w:r w:rsidRPr="00BD4AA3">
        <w:rPr>
          <w:szCs w:val="18"/>
          <w:lang w:val="es-MX"/>
        </w:rPr>
        <w:t>tales</w:t>
      </w:r>
      <w:r>
        <w:rPr>
          <w:szCs w:val="18"/>
          <w:lang w:val="es-MX"/>
        </w:rPr>
        <w:t xml:space="preserve"> </w:t>
      </w:r>
      <w:r w:rsidRPr="00BD4AA3">
        <w:rPr>
          <w:szCs w:val="18"/>
          <w:lang w:val="es-MX"/>
        </w:rPr>
        <w:t>como</w:t>
      </w:r>
      <w:r>
        <w:rPr>
          <w:szCs w:val="18"/>
          <w:lang w:val="es-MX"/>
        </w:rPr>
        <w:t xml:space="preserve"> </w:t>
      </w:r>
      <w:r w:rsidRPr="00BD4AA3">
        <w:rPr>
          <w:szCs w:val="18"/>
          <w:lang w:val="es-MX"/>
        </w:rPr>
        <w:t>la</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en</w:t>
      </w:r>
      <w:r>
        <w:rPr>
          <w:szCs w:val="18"/>
          <w:lang w:val="es-MX"/>
        </w:rPr>
        <w:t xml:space="preserve"> </w:t>
      </w:r>
      <w:r w:rsidRPr="00BD4AA3">
        <w:rPr>
          <w:szCs w:val="18"/>
          <w:lang w:val="es-MX"/>
        </w:rPr>
        <w:t>tanto</w:t>
      </w:r>
      <w:r>
        <w:rPr>
          <w:szCs w:val="18"/>
          <w:lang w:val="es-MX"/>
        </w:rPr>
        <w:t xml:space="preserve"> </w:t>
      </w:r>
      <w:r w:rsidRPr="00BD4AA3">
        <w:rPr>
          <w:szCs w:val="18"/>
          <w:lang w:val="es-MX"/>
        </w:rPr>
        <w:t>se</w:t>
      </w:r>
      <w:r>
        <w:rPr>
          <w:szCs w:val="18"/>
          <w:lang w:val="es-MX"/>
        </w:rPr>
        <w:t xml:space="preserve"> </w:t>
      </w:r>
      <w:r w:rsidRPr="00BD4AA3">
        <w:rPr>
          <w:szCs w:val="18"/>
          <w:lang w:val="es-MX"/>
        </w:rPr>
        <w:t>resuelve</w:t>
      </w:r>
      <w:r>
        <w:rPr>
          <w:szCs w:val="18"/>
          <w:lang w:val="es-MX"/>
        </w:rPr>
        <w:t xml:space="preserve"> </w:t>
      </w:r>
      <w:r w:rsidRPr="00BD4AA3">
        <w:rPr>
          <w:szCs w:val="18"/>
          <w:lang w:val="es-MX"/>
        </w:rPr>
        <w:t>el</w:t>
      </w:r>
      <w:r>
        <w:rPr>
          <w:szCs w:val="18"/>
          <w:lang w:val="es-MX"/>
        </w:rPr>
        <w:t xml:space="preserve"> </w:t>
      </w:r>
      <w:r w:rsidRPr="00BD4AA3">
        <w:rPr>
          <w:szCs w:val="18"/>
          <w:lang w:val="es-MX"/>
        </w:rPr>
        <w:t>juicio</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decretará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de</w:t>
      </w:r>
      <w:r>
        <w:rPr>
          <w:szCs w:val="18"/>
          <w:lang w:val="es-MX"/>
        </w:rPr>
        <w:t xml:space="preserve"> </w:t>
      </w:r>
      <w:r w:rsidRPr="00BD4AA3">
        <w:rPr>
          <w:szCs w:val="18"/>
          <w:lang w:val="es-MX"/>
        </w:rPr>
        <w:t>aseguramiento</w:t>
      </w:r>
      <w:r>
        <w:rPr>
          <w:szCs w:val="18"/>
          <w:lang w:val="es-MX"/>
        </w:rPr>
        <w:t xml:space="preserve"> </w:t>
      </w:r>
      <w:r w:rsidRPr="00BD4AA3">
        <w:rPr>
          <w:szCs w:val="18"/>
          <w:lang w:val="es-MX"/>
        </w:rPr>
        <w:t>para</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así</w:t>
      </w:r>
      <w:r>
        <w:rPr>
          <w:szCs w:val="18"/>
          <w:lang w:val="es-MX"/>
        </w:rPr>
        <w:t xml:space="preserve"> </w:t>
      </w:r>
      <w:r w:rsidRPr="00BD4AA3">
        <w:rPr>
          <w:szCs w:val="18"/>
          <w:lang w:val="es-MX"/>
        </w:rPr>
        <w:t>lo</w:t>
      </w:r>
      <w:r>
        <w:rPr>
          <w:szCs w:val="18"/>
          <w:lang w:val="es-MX"/>
        </w:rPr>
        <w:t xml:space="preserve"> </w:t>
      </w:r>
      <w:r w:rsidRPr="00BD4AA3">
        <w:rPr>
          <w:szCs w:val="18"/>
          <w:lang w:val="es-MX"/>
        </w:rPr>
        <w:t>ameriten.</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r>
        <w:rPr>
          <w:szCs w:val="18"/>
          <w:lang w:val="es-MX"/>
        </w:rPr>
        <w:t xml:space="preserve"> </w:t>
      </w:r>
      <w:r w:rsidRPr="00BD4AA3">
        <w:rPr>
          <w:szCs w:val="18"/>
          <w:lang w:val="es-MX"/>
        </w:rPr>
        <w:t>los</w:t>
      </w:r>
      <w:r>
        <w:rPr>
          <w:szCs w:val="18"/>
          <w:lang w:val="es-MX"/>
        </w:rPr>
        <w:t xml:space="preserve"> </w:t>
      </w:r>
      <w:r w:rsidRPr="00BD4AA3">
        <w:rPr>
          <w:szCs w:val="18"/>
          <w:lang w:val="es-MX"/>
        </w:rPr>
        <w:t>demandantes</w:t>
      </w:r>
      <w:r>
        <w:rPr>
          <w:szCs w:val="18"/>
          <w:lang w:val="es-MX"/>
        </w:rPr>
        <w:t xml:space="preserve"> </w:t>
      </w:r>
      <w:r w:rsidRPr="00BD4AA3">
        <w:rPr>
          <w:szCs w:val="18"/>
          <w:lang w:val="es-MX"/>
        </w:rPr>
        <w:t>deben</w:t>
      </w:r>
      <w:r>
        <w:rPr>
          <w:szCs w:val="18"/>
          <w:lang w:val="es-MX"/>
        </w:rPr>
        <w:t xml:space="preserve"> </w:t>
      </w:r>
      <w:r w:rsidRPr="00BD4AA3">
        <w:rPr>
          <w:szCs w:val="18"/>
          <w:lang w:val="es-MX"/>
        </w:rPr>
        <w:t>acreditar</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indicios</w:t>
      </w:r>
      <w:r>
        <w:rPr>
          <w:szCs w:val="18"/>
          <w:lang w:val="es-MX"/>
        </w:rPr>
        <w:t xml:space="preserve"> </w:t>
      </w:r>
      <w:r w:rsidRPr="00BD4AA3">
        <w:rPr>
          <w:szCs w:val="18"/>
          <w:lang w:val="es-MX"/>
        </w:rPr>
        <w:t>que</w:t>
      </w:r>
      <w:r>
        <w:rPr>
          <w:szCs w:val="18"/>
          <w:lang w:val="es-MX"/>
        </w:rPr>
        <w:t xml:space="preserve"> </w:t>
      </w:r>
      <w:r w:rsidRPr="00BD4AA3">
        <w:rPr>
          <w:szCs w:val="18"/>
          <w:lang w:val="es-MX"/>
        </w:rPr>
        <w:t>generen</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razonable</w:t>
      </w:r>
      <w:r>
        <w:rPr>
          <w:szCs w:val="18"/>
          <w:lang w:val="es-MX"/>
        </w:rPr>
        <w:t xml:space="preserve"> </w:t>
      </w:r>
      <w:r w:rsidRPr="00BD4AA3">
        <w:rPr>
          <w:szCs w:val="18"/>
          <w:lang w:val="es-MX"/>
        </w:rPr>
        <w:t>sospecha,</w:t>
      </w:r>
      <w:r>
        <w:rPr>
          <w:szCs w:val="18"/>
          <w:lang w:val="es-MX"/>
        </w:rPr>
        <w:t xml:space="preserve"> </w:t>
      </w:r>
      <w:r w:rsidRPr="00BD4AA3">
        <w:rPr>
          <w:szCs w:val="18"/>
          <w:lang w:val="es-MX"/>
        </w:rPr>
        <w:t>apariencia</w:t>
      </w:r>
      <w:r>
        <w:rPr>
          <w:szCs w:val="18"/>
          <w:lang w:val="es-MX"/>
        </w:rPr>
        <w:t xml:space="preserve"> </w:t>
      </w:r>
      <w:r w:rsidRPr="00BD4AA3">
        <w:rPr>
          <w:szCs w:val="18"/>
          <w:lang w:val="es-MX"/>
        </w:rPr>
        <w:t>o</w:t>
      </w:r>
      <w:r>
        <w:rPr>
          <w:szCs w:val="18"/>
          <w:lang w:val="es-MX"/>
        </w:rPr>
        <w:t xml:space="preserve"> </w:t>
      </w:r>
      <w:r w:rsidRPr="00BD4AA3">
        <w:rPr>
          <w:szCs w:val="18"/>
          <w:lang w:val="es-MX"/>
        </w:rPr>
        <w:t>presunción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discriminación</w:t>
      </w:r>
      <w:r>
        <w:rPr>
          <w:szCs w:val="18"/>
          <w:lang w:val="es-MX"/>
        </w:rPr>
        <w:t xml:space="preserve"> </w:t>
      </w:r>
      <w:r w:rsidRPr="00BD4AA3">
        <w:rPr>
          <w:szCs w:val="18"/>
          <w:lang w:val="es-MX"/>
        </w:rPr>
        <w:t>que</w:t>
      </w:r>
      <w:r>
        <w:rPr>
          <w:szCs w:val="18"/>
          <w:lang w:val="es-MX"/>
        </w:rPr>
        <w:t xml:space="preserve"> </w:t>
      </w:r>
      <w:r w:rsidRPr="00BD4AA3">
        <w:rPr>
          <w:szCs w:val="18"/>
          <w:lang w:val="es-MX"/>
        </w:rPr>
        <w:t>hagan</w:t>
      </w:r>
      <w:r>
        <w:rPr>
          <w:szCs w:val="18"/>
          <w:lang w:val="es-MX"/>
        </w:rPr>
        <w:t xml:space="preserve"> </w:t>
      </w:r>
      <w:r w:rsidRPr="00BD4AA3">
        <w:rPr>
          <w:szCs w:val="18"/>
          <w:lang w:val="es-MX"/>
        </w:rPr>
        <w:t>valer.</w:t>
      </w:r>
    </w:p>
    <w:p w:rsidR="006E471C"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858.-</w:t>
      </w:r>
      <w:r>
        <w:rPr>
          <w:b/>
          <w:szCs w:val="18"/>
          <w:lang w:val="es-MX"/>
        </w:rPr>
        <w:t xml:space="preserve"> </w:t>
      </w:r>
      <w:r w:rsidRPr="00BD4AA3">
        <w:rPr>
          <w:szCs w:val="18"/>
          <w:lang w:val="es-MX"/>
        </w:rPr>
        <w:t>Las</w:t>
      </w:r>
      <w:r>
        <w:rPr>
          <w:szCs w:val="18"/>
          <w:lang w:val="es-MX"/>
        </w:rPr>
        <w:t xml:space="preserve"> </w:t>
      </w:r>
      <w:r w:rsidRPr="00BD4AA3">
        <w:rPr>
          <w:szCs w:val="18"/>
          <w:lang w:val="es-MX"/>
        </w:rPr>
        <w:t>providencias</w:t>
      </w:r>
      <w:r>
        <w:rPr>
          <w:szCs w:val="18"/>
          <w:lang w:val="es-MX"/>
        </w:rPr>
        <w:t xml:space="preserve"> </w:t>
      </w:r>
      <w:r w:rsidRPr="00BD4AA3">
        <w:rPr>
          <w:szCs w:val="18"/>
          <w:lang w:val="es-MX"/>
        </w:rPr>
        <w:t>cautelares</w:t>
      </w:r>
      <w:r>
        <w:rPr>
          <w:szCs w:val="18"/>
          <w:lang w:val="es-MX"/>
        </w:rPr>
        <w:t xml:space="preserve"> </w:t>
      </w:r>
      <w:r w:rsidRPr="00BD4AA3">
        <w:rPr>
          <w:szCs w:val="18"/>
          <w:lang w:val="es-MX"/>
        </w:rPr>
        <w:t>señaladas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w:t>
      </w:r>
      <w:r>
        <w:rPr>
          <w:szCs w:val="18"/>
          <w:lang w:val="es-MX"/>
        </w:rPr>
        <w:t xml:space="preserve"> </w:t>
      </w:r>
      <w:r w:rsidRPr="00BD4AA3">
        <w:rPr>
          <w:szCs w:val="18"/>
          <w:lang w:val="es-MX"/>
        </w:rPr>
        <w:t>y</w:t>
      </w:r>
      <w:r>
        <w:rPr>
          <w:szCs w:val="18"/>
          <w:lang w:val="es-MX"/>
        </w:rPr>
        <w:t xml:space="preserve"> </w:t>
      </w:r>
      <w:r w:rsidRPr="00BD4AA3">
        <w:rPr>
          <w:szCs w:val="18"/>
          <w:lang w:val="es-MX"/>
        </w:rPr>
        <w:t>II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podrán</w:t>
      </w:r>
      <w:r>
        <w:rPr>
          <w:szCs w:val="18"/>
          <w:lang w:val="es-MX"/>
        </w:rPr>
        <w:t xml:space="preserve"> </w:t>
      </w:r>
      <w:r w:rsidRPr="00BD4AA3">
        <w:rPr>
          <w:szCs w:val="18"/>
          <w:lang w:val="es-MX"/>
        </w:rPr>
        <w:t>ser</w:t>
      </w:r>
      <w:r>
        <w:rPr>
          <w:szCs w:val="18"/>
          <w:lang w:val="es-MX"/>
        </w:rPr>
        <w:t xml:space="preserve"> </w:t>
      </w:r>
      <w:r w:rsidRPr="00BD4AA3">
        <w:rPr>
          <w:szCs w:val="18"/>
          <w:lang w:val="es-MX"/>
        </w:rPr>
        <w:t>solicitadas</w:t>
      </w:r>
      <w:r>
        <w:rPr>
          <w:szCs w:val="18"/>
          <w:lang w:val="es-MX"/>
        </w:rPr>
        <w:t xml:space="preserve"> </w:t>
      </w:r>
      <w:r w:rsidRPr="00BD4AA3">
        <w:rPr>
          <w:szCs w:val="18"/>
          <w:lang w:val="es-MX"/>
        </w:rPr>
        <w:t>al</w:t>
      </w:r>
      <w:r>
        <w:rPr>
          <w:szCs w:val="18"/>
          <w:lang w:val="es-MX"/>
        </w:rPr>
        <w:t xml:space="preserve"> </w:t>
      </w:r>
      <w:r w:rsidRPr="00BD4AA3">
        <w:rPr>
          <w:szCs w:val="18"/>
          <w:lang w:val="es-MX"/>
        </w:rPr>
        <w:t>presentar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o</w:t>
      </w:r>
      <w:r>
        <w:rPr>
          <w:szCs w:val="18"/>
          <w:lang w:val="es-MX"/>
        </w:rPr>
        <w:t xml:space="preserve"> </w:t>
      </w:r>
      <w:r w:rsidRPr="00BD4AA3">
        <w:rPr>
          <w:szCs w:val="18"/>
          <w:lang w:val="es-MX"/>
        </w:rPr>
        <w:t>posteriormente</w:t>
      </w:r>
      <w:r>
        <w:rPr>
          <w:szCs w:val="18"/>
          <w:lang w:val="es-MX"/>
        </w:rPr>
        <w:t xml:space="preserve"> </w:t>
      </w:r>
      <w:r w:rsidRPr="00BD4AA3">
        <w:rPr>
          <w:szCs w:val="18"/>
          <w:lang w:val="es-MX"/>
        </w:rPr>
        <w:t>ya</w:t>
      </w:r>
      <w:r>
        <w:rPr>
          <w:szCs w:val="18"/>
          <w:lang w:val="es-MX"/>
        </w:rPr>
        <w:t xml:space="preserve"> </w:t>
      </w:r>
      <w:r w:rsidRPr="00BD4AA3">
        <w:rPr>
          <w:szCs w:val="18"/>
          <w:lang w:val="es-MX"/>
        </w:rPr>
        <w:t>sea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formulen</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comparecencia.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primer</w:t>
      </w:r>
      <w:r>
        <w:rPr>
          <w:szCs w:val="18"/>
          <w:lang w:val="es-MX"/>
        </w:rPr>
        <w:t xml:space="preserve"> </w:t>
      </w:r>
      <w:r w:rsidRPr="00BD4AA3">
        <w:rPr>
          <w:szCs w:val="18"/>
          <w:lang w:val="es-MX"/>
        </w:rPr>
        <w:t>caso,</w:t>
      </w:r>
      <w:r>
        <w:rPr>
          <w:szCs w:val="18"/>
          <w:lang w:val="es-MX"/>
        </w:rPr>
        <w:t xml:space="preserve"> </w:t>
      </w:r>
      <w:r w:rsidRPr="00BD4AA3">
        <w:rPr>
          <w:szCs w:val="18"/>
          <w:lang w:val="es-MX"/>
        </w:rPr>
        <w:t>se</w:t>
      </w:r>
      <w:r>
        <w:rPr>
          <w:szCs w:val="18"/>
          <w:lang w:val="es-MX"/>
        </w:rPr>
        <w:t xml:space="preserve"> </w:t>
      </w:r>
      <w:r w:rsidRPr="00BD4AA3">
        <w:rPr>
          <w:szCs w:val="18"/>
          <w:lang w:val="es-MX"/>
        </w:rPr>
        <w:t>tramitarán</w:t>
      </w:r>
      <w:r>
        <w:rPr>
          <w:szCs w:val="18"/>
          <w:lang w:val="es-MX"/>
        </w:rPr>
        <w:t xml:space="preserve"> </w:t>
      </w:r>
      <w:r w:rsidRPr="00BD4AA3">
        <w:rPr>
          <w:szCs w:val="18"/>
          <w:lang w:val="es-MX"/>
        </w:rPr>
        <w:t>previamente</w:t>
      </w:r>
      <w:r>
        <w:rPr>
          <w:szCs w:val="18"/>
          <w:lang w:val="es-MX"/>
        </w:rPr>
        <w:t xml:space="preserve"> </w:t>
      </w:r>
      <w:r w:rsidRPr="00BD4AA3">
        <w:rPr>
          <w:szCs w:val="18"/>
          <w:lang w:val="es-MX"/>
        </w:rPr>
        <w:t>al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segundo,</w:t>
      </w:r>
      <w:r>
        <w:rPr>
          <w:szCs w:val="18"/>
          <w:lang w:val="es-MX"/>
        </w:rPr>
        <w:t xml:space="preserve"> </w:t>
      </w:r>
      <w:r w:rsidRPr="00BD4AA3">
        <w:rPr>
          <w:szCs w:val="18"/>
          <w:lang w:val="es-MX"/>
        </w:rPr>
        <w:t>por</w:t>
      </w:r>
      <w:r>
        <w:rPr>
          <w:szCs w:val="18"/>
          <w:lang w:val="es-MX"/>
        </w:rPr>
        <w:t xml:space="preserve"> </w:t>
      </w:r>
      <w:r w:rsidRPr="00BD4AA3">
        <w:rPr>
          <w:szCs w:val="18"/>
          <w:lang w:val="es-MX"/>
        </w:rPr>
        <w:t>cuerda</w:t>
      </w:r>
      <w:r>
        <w:rPr>
          <w:szCs w:val="18"/>
          <w:lang w:val="es-MX"/>
        </w:rPr>
        <w:t xml:space="preserve"> </w:t>
      </w:r>
      <w:r w:rsidRPr="00BD4AA3">
        <w:rPr>
          <w:szCs w:val="18"/>
          <w:lang w:val="es-MX"/>
        </w:rPr>
        <w:t>separada.</w:t>
      </w:r>
      <w:r>
        <w:rPr>
          <w:szCs w:val="18"/>
          <w:lang w:val="es-MX"/>
        </w:rPr>
        <w:t xml:space="preserve"> </w:t>
      </w:r>
      <w:r w:rsidRPr="00BD4AA3">
        <w:rPr>
          <w:szCs w:val="18"/>
          <w:lang w:val="es-MX"/>
        </w:rPr>
        <w:t>En</w:t>
      </w:r>
      <w:r>
        <w:rPr>
          <w:szCs w:val="18"/>
          <w:lang w:val="es-MX"/>
        </w:rPr>
        <w:t xml:space="preserve"> </w:t>
      </w:r>
      <w:r w:rsidRPr="00BD4AA3">
        <w:rPr>
          <w:szCs w:val="18"/>
          <w:lang w:val="es-MX"/>
        </w:rPr>
        <w:t>ninguno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dos</w:t>
      </w:r>
      <w:r>
        <w:rPr>
          <w:szCs w:val="18"/>
          <w:lang w:val="es-MX"/>
        </w:rPr>
        <w:t xml:space="preserve"> </w:t>
      </w:r>
      <w:r w:rsidRPr="00BD4AA3">
        <w:rPr>
          <w:szCs w:val="18"/>
          <w:lang w:val="es-MX"/>
        </w:rPr>
        <w:t>casos</w:t>
      </w:r>
      <w:r>
        <w:rPr>
          <w:szCs w:val="18"/>
          <w:lang w:val="es-MX"/>
        </w:rPr>
        <w:t xml:space="preserve"> </w:t>
      </w:r>
      <w:r w:rsidRPr="00BD4AA3">
        <w:rPr>
          <w:szCs w:val="18"/>
          <w:lang w:val="es-MX"/>
        </w:rPr>
        <w:t>se</w:t>
      </w:r>
      <w:r>
        <w:rPr>
          <w:szCs w:val="18"/>
          <w:lang w:val="es-MX"/>
        </w:rPr>
        <w:t xml:space="preserve"> </w:t>
      </w:r>
      <w:r w:rsidRPr="00BD4AA3">
        <w:rPr>
          <w:szCs w:val="18"/>
          <w:lang w:val="es-MX"/>
        </w:rPr>
        <w:t>pondrá</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en</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contra</w:t>
      </w:r>
      <w:r>
        <w:rPr>
          <w:szCs w:val="18"/>
          <w:lang w:val="es-MX"/>
        </w:rPr>
        <w:t xml:space="preserve"> </w:t>
      </w:r>
      <w:r w:rsidRPr="00BD4AA3">
        <w:rPr>
          <w:szCs w:val="18"/>
          <w:lang w:val="es-MX"/>
        </w:rPr>
        <w:t>quien</w:t>
      </w:r>
      <w:r>
        <w:rPr>
          <w:szCs w:val="18"/>
          <w:lang w:val="es-MX"/>
        </w:rPr>
        <w:t xml:space="preserve"> </w:t>
      </w:r>
      <w:r w:rsidRPr="00BD4AA3">
        <w:rPr>
          <w:szCs w:val="18"/>
          <w:lang w:val="es-MX"/>
        </w:rPr>
        <w:t>se</w:t>
      </w:r>
      <w:r>
        <w:rPr>
          <w:szCs w:val="18"/>
          <w:lang w:val="es-MX"/>
        </w:rPr>
        <w:t xml:space="preserve"> </w:t>
      </w:r>
      <w:r w:rsidRPr="00BD4AA3">
        <w:rPr>
          <w:szCs w:val="18"/>
          <w:lang w:val="es-MX"/>
        </w:rPr>
        <w:t>pida</w:t>
      </w:r>
      <w:r>
        <w:rPr>
          <w:szCs w:val="18"/>
          <w:lang w:val="es-MX"/>
        </w:rPr>
        <w:t xml:space="preserve"> </w:t>
      </w:r>
      <w:r w:rsidRPr="00BD4AA3">
        <w:rPr>
          <w:szCs w:val="18"/>
          <w:lang w:val="es-MX"/>
        </w:rPr>
        <w:t>la</w:t>
      </w:r>
      <w:r>
        <w:rPr>
          <w:szCs w:val="18"/>
          <w:lang w:val="es-MX"/>
        </w:rPr>
        <w:t xml:space="preserve"> </w:t>
      </w:r>
      <w:r w:rsidRPr="00BD4AA3">
        <w:rPr>
          <w:szCs w:val="18"/>
          <w:lang w:val="es-MX"/>
        </w:rPr>
        <w:t>providencia.</w:t>
      </w:r>
    </w:p>
    <w:p w:rsidR="006E471C" w:rsidRPr="00BD4AA3" w:rsidRDefault="006E471C" w:rsidP="006E471C">
      <w:pPr>
        <w:pStyle w:val="Texto"/>
        <w:spacing w:line="226" w:lineRule="exact"/>
        <w:rPr>
          <w:szCs w:val="18"/>
          <w:lang w:val="es-MX"/>
        </w:rPr>
      </w:pPr>
      <w:r w:rsidRPr="00BD4AA3">
        <w:rPr>
          <w:szCs w:val="18"/>
          <w:lang w:val="es-MX"/>
        </w:rPr>
        <w:t>Las</w:t>
      </w:r>
      <w:r>
        <w:rPr>
          <w:szCs w:val="18"/>
          <w:lang w:val="es-MX"/>
        </w:rPr>
        <w:t xml:space="preserve"> </w:t>
      </w:r>
      <w:r w:rsidRPr="00BD4AA3">
        <w:rPr>
          <w:szCs w:val="18"/>
          <w:lang w:val="es-MX"/>
        </w:rPr>
        <w:t>providencias</w:t>
      </w:r>
      <w:r>
        <w:rPr>
          <w:szCs w:val="18"/>
          <w:lang w:val="es-MX"/>
        </w:rPr>
        <w:t xml:space="preserve"> </w:t>
      </w:r>
      <w:r w:rsidRPr="00BD4AA3">
        <w:rPr>
          <w:szCs w:val="18"/>
          <w:lang w:val="es-MX"/>
        </w:rPr>
        <w:t>cautelares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III</w:t>
      </w:r>
      <w:r>
        <w:rPr>
          <w:szCs w:val="18"/>
          <w:lang w:val="es-MX"/>
        </w:rPr>
        <w:t xml:space="preserve"> </w:t>
      </w:r>
      <w:r w:rsidRPr="00BD4AA3">
        <w:rPr>
          <w:szCs w:val="18"/>
          <w:lang w:val="es-MX"/>
        </w:rPr>
        <w:t>y</w:t>
      </w:r>
      <w:r>
        <w:rPr>
          <w:szCs w:val="18"/>
          <w:lang w:val="es-MX"/>
        </w:rPr>
        <w:t xml:space="preserve"> </w:t>
      </w:r>
      <w:r w:rsidRPr="00BD4AA3">
        <w:rPr>
          <w:szCs w:val="18"/>
          <w:lang w:val="es-MX"/>
        </w:rPr>
        <w:t>IV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857</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deberán</w:t>
      </w:r>
      <w:r>
        <w:rPr>
          <w:szCs w:val="18"/>
          <w:lang w:val="es-MX"/>
        </w:rPr>
        <w:t xml:space="preserve"> </w:t>
      </w:r>
      <w:r w:rsidRPr="00BD4AA3">
        <w:rPr>
          <w:szCs w:val="18"/>
          <w:lang w:val="es-MX"/>
        </w:rPr>
        <w:t>solicitar</w:t>
      </w:r>
      <w:r>
        <w:rPr>
          <w:szCs w:val="18"/>
          <w:lang w:val="es-MX"/>
        </w:rPr>
        <w:t xml:space="preserve"> </w:t>
      </w:r>
      <w:r w:rsidRPr="00BD4AA3">
        <w:rPr>
          <w:szCs w:val="18"/>
          <w:lang w:val="es-MX"/>
        </w:rPr>
        <w:t>al</w:t>
      </w:r>
      <w:r>
        <w:rPr>
          <w:szCs w:val="18"/>
          <w:lang w:val="es-MX"/>
        </w:rPr>
        <w:t xml:space="preserve"> </w:t>
      </w:r>
      <w:r w:rsidRPr="00BD4AA3">
        <w:rPr>
          <w:szCs w:val="18"/>
          <w:lang w:val="es-MX"/>
        </w:rPr>
        <w:t>presentar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p>
    <w:p w:rsidR="006E471C" w:rsidRPr="00BD4AA3" w:rsidRDefault="006E471C" w:rsidP="006E471C">
      <w:pPr>
        <w:pStyle w:val="Texto"/>
        <w:spacing w:line="226" w:lineRule="exact"/>
        <w:rPr>
          <w:szCs w:val="18"/>
          <w:lang w:val="es-MX"/>
        </w:rPr>
      </w:pPr>
      <w:r w:rsidRPr="00BD4AA3">
        <w:rPr>
          <w:szCs w:val="18"/>
          <w:lang w:val="es-MX"/>
        </w:rPr>
        <w:t>Las</w:t>
      </w:r>
      <w:r>
        <w:rPr>
          <w:szCs w:val="18"/>
          <w:lang w:val="es-MX"/>
        </w:rPr>
        <w:t xml:space="preserve"> </w:t>
      </w:r>
      <w:r w:rsidRPr="00BD4AA3">
        <w:rPr>
          <w:szCs w:val="18"/>
          <w:lang w:val="es-MX"/>
        </w:rPr>
        <w:t>providencias</w:t>
      </w:r>
      <w:r>
        <w:rPr>
          <w:szCs w:val="18"/>
          <w:lang w:val="es-MX"/>
        </w:rPr>
        <w:t xml:space="preserve"> </w:t>
      </w:r>
      <w:r w:rsidRPr="00BD4AA3">
        <w:rPr>
          <w:szCs w:val="18"/>
          <w:lang w:val="es-MX"/>
        </w:rPr>
        <w:t>cautelares</w:t>
      </w:r>
      <w:r>
        <w:rPr>
          <w:szCs w:val="18"/>
          <w:lang w:val="es-MX"/>
        </w:rPr>
        <w:t xml:space="preserve"> </w:t>
      </w:r>
      <w:r w:rsidRPr="00BD4AA3">
        <w:rPr>
          <w:szCs w:val="18"/>
          <w:lang w:val="es-MX"/>
        </w:rPr>
        <w:t>podrán</w:t>
      </w:r>
      <w:r>
        <w:rPr>
          <w:szCs w:val="18"/>
          <w:lang w:val="es-MX"/>
        </w:rPr>
        <w:t xml:space="preserve"> </w:t>
      </w:r>
      <w:r w:rsidRPr="00BD4AA3">
        <w:rPr>
          <w:szCs w:val="18"/>
          <w:lang w:val="es-MX"/>
        </w:rPr>
        <w:t>ser</w:t>
      </w:r>
      <w:r>
        <w:rPr>
          <w:szCs w:val="18"/>
          <w:lang w:val="es-MX"/>
        </w:rPr>
        <w:t xml:space="preserve"> </w:t>
      </w:r>
      <w:r w:rsidRPr="00BD4AA3">
        <w:rPr>
          <w:szCs w:val="18"/>
          <w:lang w:val="es-MX"/>
        </w:rPr>
        <w:t>impugnadas</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recurso</w:t>
      </w:r>
      <w:r>
        <w:rPr>
          <w:szCs w:val="18"/>
          <w:lang w:val="es-MX"/>
        </w:rPr>
        <w:t xml:space="preserve"> </w:t>
      </w:r>
      <w:r w:rsidRPr="00BD4AA3">
        <w:rPr>
          <w:szCs w:val="18"/>
          <w:lang w:val="es-MX"/>
        </w:rPr>
        <w:t>de</w:t>
      </w:r>
      <w:r>
        <w:rPr>
          <w:szCs w:val="18"/>
          <w:lang w:val="es-MX"/>
        </w:rPr>
        <w:t xml:space="preserve"> </w:t>
      </w:r>
      <w:r w:rsidRPr="00BD4AA3">
        <w:rPr>
          <w:szCs w:val="18"/>
          <w:lang w:val="es-MX"/>
        </w:rPr>
        <w:t>reconsideración;</w:t>
      </w:r>
      <w:r>
        <w:rPr>
          <w:szCs w:val="18"/>
          <w:lang w:val="es-MX"/>
        </w:rPr>
        <w:t xml:space="preserve"> </w:t>
      </w:r>
      <w:r w:rsidRPr="00BD4AA3">
        <w:rPr>
          <w:szCs w:val="18"/>
          <w:lang w:val="es-MX"/>
        </w:rPr>
        <w:t>éste</w:t>
      </w:r>
      <w:r>
        <w:rPr>
          <w:szCs w:val="18"/>
          <w:lang w:val="es-MX"/>
        </w:rPr>
        <w:t xml:space="preserve"> </w:t>
      </w:r>
      <w:r w:rsidRPr="00BD4AA3">
        <w:rPr>
          <w:szCs w:val="18"/>
          <w:lang w:val="es-MX"/>
        </w:rPr>
        <w:t>se</w:t>
      </w:r>
      <w:r>
        <w:rPr>
          <w:szCs w:val="18"/>
          <w:lang w:val="es-MX"/>
        </w:rPr>
        <w:t xml:space="preserve"> </w:t>
      </w:r>
      <w:r w:rsidRPr="00BD4AA3">
        <w:rPr>
          <w:szCs w:val="18"/>
          <w:lang w:val="es-MX"/>
        </w:rPr>
        <w:t>interpondrá</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tenga</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del</w:t>
      </w:r>
      <w:r>
        <w:rPr>
          <w:szCs w:val="18"/>
          <w:lang w:val="es-MX"/>
        </w:rPr>
        <w:t xml:space="preserve"> </w:t>
      </w:r>
      <w:r w:rsidRPr="00BD4AA3">
        <w:rPr>
          <w:szCs w:val="18"/>
          <w:lang w:val="es-MX"/>
        </w:rPr>
        <w:t>acto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impugna,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expresarán</w:t>
      </w:r>
      <w:r>
        <w:rPr>
          <w:szCs w:val="18"/>
          <w:lang w:val="es-MX"/>
        </w:rPr>
        <w:t xml:space="preserve"> </w:t>
      </w:r>
      <w:r w:rsidRPr="00BD4AA3">
        <w:rPr>
          <w:szCs w:val="18"/>
          <w:lang w:val="es-MX"/>
        </w:rPr>
        <w:t>los</w:t>
      </w:r>
      <w:r>
        <w:rPr>
          <w:szCs w:val="18"/>
          <w:lang w:val="es-MX"/>
        </w:rPr>
        <w:t xml:space="preserve"> </w:t>
      </w:r>
      <w:r w:rsidRPr="00BD4AA3">
        <w:rPr>
          <w:szCs w:val="18"/>
          <w:lang w:val="es-MX"/>
        </w:rPr>
        <w:t>agravios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cause</w:t>
      </w:r>
      <w:r>
        <w:rPr>
          <w:szCs w:val="18"/>
          <w:lang w:val="es-MX"/>
        </w:rPr>
        <w:t xml:space="preserve"> </w:t>
      </w:r>
      <w:r w:rsidRPr="00BD4AA3">
        <w:rPr>
          <w:szCs w:val="18"/>
          <w:lang w:val="es-MX"/>
        </w:rPr>
        <w:t>la</w:t>
      </w:r>
      <w:r>
        <w:rPr>
          <w:szCs w:val="18"/>
          <w:lang w:val="es-MX"/>
        </w:rPr>
        <w:t xml:space="preserve"> </w:t>
      </w:r>
      <w:r w:rsidRPr="00BD4AA3">
        <w:rPr>
          <w:szCs w:val="18"/>
          <w:lang w:val="es-MX"/>
        </w:rPr>
        <w:t>providencia</w:t>
      </w:r>
      <w:r>
        <w:rPr>
          <w:szCs w:val="18"/>
          <w:lang w:val="es-MX"/>
        </w:rPr>
        <w:t xml:space="preserve"> </w:t>
      </w:r>
      <w:r w:rsidRPr="00BD4AA3">
        <w:rPr>
          <w:szCs w:val="18"/>
          <w:lang w:val="es-MX"/>
        </w:rPr>
        <w:t>impugnada;</w:t>
      </w:r>
      <w:r>
        <w:rPr>
          <w:szCs w:val="18"/>
          <w:lang w:val="es-MX"/>
        </w:rPr>
        <w:t xml:space="preserve"> </w:t>
      </w:r>
      <w:r w:rsidRPr="00BD4AA3">
        <w:rPr>
          <w:szCs w:val="18"/>
          <w:lang w:val="es-MX"/>
        </w:rPr>
        <w:t>dándole</w:t>
      </w:r>
      <w:r>
        <w:rPr>
          <w:szCs w:val="18"/>
          <w:lang w:val="es-MX"/>
        </w:rPr>
        <w:t xml:space="preserve"> </w:t>
      </w:r>
      <w:r w:rsidRPr="00BD4AA3">
        <w:rPr>
          <w:szCs w:val="18"/>
          <w:lang w:val="es-MX"/>
        </w:rPr>
        <w:t>vista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contraparte</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manifieste</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convenga.</w:t>
      </w:r>
    </w:p>
    <w:p w:rsidR="006E471C" w:rsidRPr="00BD4AA3" w:rsidRDefault="006E471C" w:rsidP="006E471C">
      <w:pPr>
        <w:pStyle w:val="Texto"/>
        <w:spacing w:line="226" w:lineRule="exact"/>
        <w:rPr>
          <w:szCs w:val="18"/>
          <w:lang w:val="es-MX"/>
        </w:rPr>
      </w:pP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transcurrido</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vista,</w:t>
      </w:r>
      <w:r>
        <w:rPr>
          <w:szCs w:val="18"/>
          <w:lang w:val="es-MX"/>
        </w:rPr>
        <w:t xml:space="preserve"> </w:t>
      </w:r>
      <w:r w:rsidRPr="00BD4AA3">
        <w:rPr>
          <w:szCs w:val="18"/>
          <w:lang w:val="es-MX"/>
        </w:rPr>
        <w:t>el</w:t>
      </w:r>
      <w:r>
        <w:rPr>
          <w:szCs w:val="18"/>
          <w:lang w:val="es-MX"/>
        </w:rPr>
        <w:t xml:space="preserve"> </w:t>
      </w:r>
      <w:r w:rsidRPr="00BD4AA3">
        <w:rPr>
          <w:szCs w:val="18"/>
          <w:lang w:val="es-MX"/>
        </w:rPr>
        <w:t>recurso</w:t>
      </w:r>
      <w:r>
        <w:rPr>
          <w:szCs w:val="18"/>
          <w:lang w:val="es-MX"/>
        </w:rPr>
        <w:t xml:space="preserve"> </w:t>
      </w:r>
      <w:r w:rsidRPr="00BD4AA3">
        <w:rPr>
          <w:szCs w:val="18"/>
          <w:lang w:val="es-MX"/>
        </w:rPr>
        <w:t>se</w:t>
      </w:r>
      <w:r>
        <w:rPr>
          <w:szCs w:val="18"/>
          <w:lang w:val="es-MX"/>
        </w:rPr>
        <w:t xml:space="preserve"> </w:t>
      </w:r>
      <w:r w:rsidRPr="00BD4AA3">
        <w:rPr>
          <w:szCs w:val="18"/>
          <w:lang w:val="es-MX"/>
        </w:rPr>
        <w:t>resolverá</w:t>
      </w:r>
      <w:r>
        <w:rPr>
          <w:szCs w:val="18"/>
          <w:lang w:val="es-MX"/>
        </w:rPr>
        <w:t xml:space="preserve"> </w:t>
      </w:r>
      <w:r w:rsidRPr="00BD4AA3">
        <w:rPr>
          <w:szCs w:val="18"/>
          <w:lang w:val="es-MX"/>
        </w:rPr>
        <w:t>de</w:t>
      </w:r>
      <w:r>
        <w:rPr>
          <w:szCs w:val="18"/>
          <w:lang w:val="es-MX"/>
        </w:rPr>
        <w:t xml:space="preserve"> </w:t>
      </w:r>
      <w:r w:rsidRPr="00BD4AA3">
        <w:rPr>
          <w:szCs w:val="18"/>
          <w:lang w:val="es-MX"/>
        </w:rPr>
        <w:t>plano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p>
    <w:p w:rsidR="006E471C" w:rsidRPr="00BD4AA3" w:rsidRDefault="006E471C" w:rsidP="006E471C">
      <w:pPr>
        <w:pStyle w:val="Texto"/>
        <w:spacing w:line="226" w:lineRule="exact"/>
        <w:rPr>
          <w:szCs w:val="18"/>
          <w:lang w:val="es-MX"/>
        </w:rPr>
      </w:pP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supuesto</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providencia</w:t>
      </w:r>
      <w:r>
        <w:rPr>
          <w:szCs w:val="18"/>
          <w:lang w:val="es-MX"/>
        </w:rPr>
        <w:t xml:space="preserve"> </w:t>
      </w:r>
      <w:r w:rsidRPr="00BD4AA3">
        <w:rPr>
          <w:szCs w:val="18"/>
          <w:lang w:val="es-MX"/>
        </w:rPr>
        <w:t>cautelar</w:t>
      </w:r>
      <w:r>
        <w:rPr>
          <w:szCs w:val="18"/>
          <w:lang w:val="es-MX"/>
        </w:rPr>
        <w:t xml:space="preserve"> </w:t>
      </w:r>
      <w:r w:rsidRPr="00BD4AA3">
        <w:rPr>
          <w:szCs w:val="18"/>
          <w:lang w:val="es-MX"/>
        </w:rPr>
        <w:t>sea</w:t>
      </w:r>
      <w:r>
        <w:rPr>
          <w:szCs w:val="18"/>
          <w:lang w:val="es-MX"/>
        </w:rPr>
        <w:t xml:space="preserve"> </w:t>
      </w:r>
      <w:r w:rsidRPr="00BD4AA3">
        <w:rPr>
          <w:szCs w:val="18"/>
          <w:lang w:val="es-MX"/>
        </w:rPr>
        <w:t>decretada</w:t>
      </w:r>
      <w:r>
        <w:rPr>
          <w:szCs w:val="18"/>
          <w:lang w:val="es-MX"/>
        </w:rPr>
        <w:t xml:space="preserve"> </w:t>
      </w:r>
      <w:r w:rsidRPr="00BD4AA3">
        <w:rPr>
          <w:szCs w:val="18"/>
          <w:lang w:val="es-MX"/>
        </w:rPr>
        <w:t>con</w:t>
      </w:r>
      <w:r>
        <w:rPr>
          <w:szCs w:val="18"/>
          <w:lang w:val="es-MX"/>
        </w:rPr>
        <w:t xml:space="preserve"> </w:t>
      </w:r>
      <w:r w:rsidRPr="00BD4AA3">
        <w:rPr>
          <w:szCs w:val="18"/>
          <w:lang w:val="es-MX"/>
        </w:rPr>
        <w:t>posterioridad</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interponga</w:t>
      </w:r>
      <w:r>
        <w:rPr>
          <w:szCs w:val="18"/>
          <w:lang w:val="es-MX"/>
        </w:rPr>
        <w:t xml:space="preserve"> </w:t>
      </w:r>
      <w:r w:rsidRPr="00BD4AA3">
        <w:rPr>
          <w:szCs w:val="18"/>
          <w:lang w:val="es-MX"/>
        </w:rPr>
        <w:t>el</w:t>
      </w:r>
      <w:r>
        <w:rPr>
          <w:szCs w:val="18"/>
          <w:lang w:val="es-MX"/>
        </w:rPr>
        <w:t xml:space="preserve"> </w:t>
      </w:r>
      <w:r w:rsidRPr="00BD4AA3">
        <w:rPr>
          <w:szCs w:val="18"/>
          <w:lang w:val="es-MX"/>
        </w:rPr>
        <w:t>recurso</w:t>
      </w:r>
      <w:r>
        <w:rPr>
          <w:szCs w:val="18"/>
          <w:lang w:val="es-MX"/>
        </w:rPr>
        <w:t xml:space="preserve"> </w:t>
      </w:r>
      <w:r w:rsidRPr="00BD4AA3">
        <w:rPr>
          <w:szCs w:val="18"/>
          <w:lang w:val="es-MX"/>
        </w:rPr>
        <w:t>de</w:t>
      </w:r>
      <w:r>
        <w:rPr>
          <w:szCs w:val="18"/>
          <w:lang w:val="es-MX"/>
        </w:rPr>
        <w:t xml:space="preserve"> </w:t>
      </w:r>
      <w:r w:rsidRPr="00BD4AA3">
        <w:rPr>
          <w:szCs w:val="18"/>
          <w:lang w:val="es-MX"/>
        </w:rPr>
        <w:t>reconsideración,</w:t>
      </w:r>
      <w:r>
        <w:rPr>
          <w:szCs w:val="18"/>
          <w:lang w:val="es-MX"/>
        </w:rPr>
        <w:t xml:space="preserve"> </w:t>
      </w:r>
      <w:r w:rsidRPr="00BD4AA3">
        <w:rPr>
          <w:szCs w:val="18"/>
          <w:lang w:val="es-MX"/>
        </w:rPr>
        <w:t>agotada</w:t>
      </w:r>
      <w:r>
        <w:rPr>
          <w:szCs w:val="18"/>
          <w:lang w:val="es-MX"/>
        </w:rPr>
        <w:t xml:space="preserve"> </w:t>
      </w:r>
      <w:r w:rsidRPr="00BD4AA3">
        <w:rPr>
          <w:szCs w:val="18"/>
          <w:lang w:val="es-MX"/>
        </w:rPr>
        <w:t>la</w:t>
      </w:r>
      <w:r>
        <w:rPr>
          <w:szCs w:val="18"/>
          <w:lang w:val="es-MX"/>
        </w:rPr>
        <w:t xml:space="preserve"> </w:t>
      </w:r>
      <w:r w:rsidRPr="00BD4AA3">
        <w:rPr>
          <w:szCs w:val="18"/>
          <w:lang w:val="es-MX"/>
        </w:rPr>
        <w:t>vista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contraparte,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resolverá</w:t>
      </w:r>
      <w:r>
        <w:rPr>
          <w:szCs w:val="18"/>
          <w:lang w:val="es-MX"/>
        </w:rPr>
        <w:t xml:space="preserve"> </w:t>
      </w:r>
      <w:r w:rsidRPr="00BD4AA3">
        <w:rPr>
          <w:szCs w:val="18"/>
          <w:lang w:val="es-MX"/>
        </w:rPr>
        <w:t>de</w:t>
      </w:r>
      <w:r>
        <w:rPr>
          <w:szCs w:val="18"/>
          <w:lang w:val="es-MX"/>
        </w:rPr>
        <w:t xml:space="preserve"> </w:t>
      </w:r>
      <w:r w:rsidRPr="00BD4AA3">
        <w:rPr>
          <w:szCs w:val="18"/>
          <w:lang w:val="es-MX"/>
        </w:rPr>
        <w:t>plano.</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860.-</w:t>
      </w:r>
      <w:r>
        <w:rPr>
          <w:b/>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quebrante</w:t>
      </w:r>
      <w:r>
        <w:rPr>
          <w:szCs w:val="18"/>
          <w:lang w:val="es-MX"/>
        </w:rPr>
        <w:t xml:space="preserve"> </w:t>
      </w:r>
      <w:r w:rsidRPr="00BD4AA3">
        <w:rPr>
          <w:szCs w:val="18"/>
          <w:lang w:val="es-MX"/>
        </w:rPr>
        <w:t>el</w:t>
      </w:r>
      <w:r>
        <w:rPr>
          <w:szCs w:val="18"/>
          <w:lang w:val="es-MX"/>
        </w:rPr>
        <w:t xml:space="preserve"> </w:t>
      </w:r>
      <w:r w:rsidRPr="00BD4AA3">
        <w:rPr>
          <w:szCs w:val="18"/>
          <w:lang w:val="es-MX"/>
        </w:rPr>
        <w:t>arraigo</w:t>
      </w:r>
      <w:r>
        <w:rPr>
          <w:szCs w:val="18"/>
          <w:lang w:val="es-MX"/>
        </w:rPr>
        <w:t xml:space="preserve"> </w:t>
      </w:r>
      <w:r w:rsidRPr="00BD4AA3">
        <w:rPr>
          <w:szCs w:val="18"/>
          <w:lang w:val="es-MX"/>
        </w:rPr>
        <w:t>decretado,</w:t>
      </w:r>
      <w:r>
        <w:rPr>
          <w:szCs w:val="18"/>
          <w:lang w:val="es-MX"/>
        </w:rPr>
        <w:t xml:space="preserve"> </w:t>
      </w:r>
      <w:r w:rsidRPr="00BD4AA3">
        <w:rPr>
          <w:szCs w:val="18"/>
          <w:lang w:val="es-MX"/>
        </w:rPr>
        <w:t>será</w:t>
      </w:r>
      <w:r>
        <w:rPr>
          <w:szCs w:val="18"/>
          <w:lang w:val="es-MX"/>
        </w:rPr>
        <w:t xml:space="preserve"> </w:t>
      </w:r>
      <w:r w:rsidRPr="00BD4AA3">
        <w:rPr>
          <w:szCs w:val="18"/>
          <w:lang w:val="es-MX"/>
        </w:rPr>
        <w:t>responsable</w:t>
      </w:r>
      <w:r>
        <w:rPr>
          <w:szCs w:val="18"/>
          <w:lang w:val="es-MX"/>
        </w:rPr>
        <w:t xml:space="preserve"> </w:t>
      </w:r>
      <w:r w:rsidRPr="00BD4AA3">
        <w:rPr>
          <w:szCs w:val="18"/>
          <w:lang w:val="es-MX"/>
        </w:rPr>
        <w:t>del</w:t>
      </w:r>
      <w:r>
        <w:rPr>
          <w:szCs w:val="18"/>
          <w:lang w:val="es-MX"/>
        </w:rPr>
        <w:t xml:space="preserve"> </w:t>
      </w:r>
      <w:r w:rsidRPr="00BD4AA3">
        <w:rPr>
          <w:szCs w:val="18"/>
          <w:lang w:val="es-MX"/>
        </w:rPr>
        <w:t>delito</w:t>
      </w:r>
      <w:r>
        <w:rPr>
          <w:szCs w:val="18"/>
          <w:lang w:val="es-MX"/>
        </w:rPr>
        <w:t xml:space="preserve"> </w:t>
      </w:r>
      <w:r w:rsidRPr="00BD4AA3">
        <w:rPr>
          <w:szCs w:val="18"/>
          <w:lang w:val="es-MX"/>
        </w:rPr>
        <w:t>de</w:t>
      </w:r>
      <w:r>
        <w:rPr>
          <w:szCs w:val="18"/>
          <w:lang w:val="es-MX"/>
        </w:rPr>
        <w:t xml:space="preserve"> </w:t>
      </w:r>
      <w:r w:rsidRPr="00BD4AA3">
        <w:rPr>
          <w:szCs w:val="18"/>
          <w:lang w:val="es-MX"/>
        </w:rPr>
        <w:t>desobediencia</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mandato</w:t>
      </w:r>
      <w:r>
        <w:rPr>
          <w:szCs w:val="18"/>
          <w:lang w:val="es-MX"/>
        </w:rPr>
        <w:t xml:space="preserve"> </w:t>
      </w:r>
      <w:r w:rsidRPr="00BD4AA3">
        <w:rPr>
          <w:szCs w:val="18"/>
          <w:lang w:val="es-MX"/>
        </w:rPr>
        <w:t>de</w:t>
      </w:r>
      <w:r>
        <w:rPr>
          <w:szCs w:val="18"/>
          <w:lang w:val="es-MX"/>
        </w:rPr>
        <w:t xml:space="preserve"> </w:t>
      </w:r>
      <w:r w:rsidRPr="00BD4AA3">
        <w:rPr>
          <w:szCs w:val="18"/>
          <w:lang w:val="es-MX"/>
        </w:rPr>
        <w:t>autoridad.</w:t>
      </w:r>
      <w:r>
        <w:rPr>
          <w:szCs w:val="18"/>
          <w:lang w:val="es-MX"/>
        </w:rPr>
        <w:t xml:space="preserve"> </w:t>
      </w:r>
      <w:r w:rsidRPr="00BD4AA3">
        <w:rPr>
          <w:szCs w:val="18"/>
          <w:lang w:val="es-MX"/>
        </w:rPr>
        <w:t>Para</w:t>
      </w:r>
      <w:r>
        <w:rPr>
          <w:szCs w:val="18"/>
          <w:lang w:val="es-MX"/>
        </w:rPr>
        <w:t xml:space="preserve"> </w:t>
      </w:r>
      <w:r w:rsidRPr="00BD4AA3">
        <w:rPr>
          <w:szCs w:val="18"/>
          <w:lang w:val="es-MX"/>
        </w:rPr>
        <w:t>este</w:t>
      </w:r>
      <w:r>
        <w:rPr>
          <w:szCs w:val="18"/>
          <w:lang w:val="es-MX"/>
        </w:rPr>
        <w:t xml:space="preserve"> </w:t>
      </w:r>
      <w:r w:rsidRPr="00BD4AA3">
        <w:rPr>
          <w:szCs w:val="18"/>
          <w:lang w:val="es-MX"/>
        </w:rPr>
        <w:t>efecto,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hará</w:t>
      </w:r>
      <w:r>
        <w:rPr>
          <w:szCs w:val="18"/>
          <w:lang w:val="es-MX"/>
        </w:rPr>
        <w:t xml:space="preserve"> </w:t>
      </w:r>
      <w:r w:rsidRPr="00BD4AA3">
        <w:rPr>
          <w:szCs w:val="18"/>
          <w:lang w:val="es-MX"/>
        </w:rPr>
        <w:t>la</w:t>
      </w:r>
      <w:r>
        <w:rPr>
          <w:szCs w:val="18"/>
          <w:lang w:val="es-MX"/>
        </w:rPr>
        <w:t xml:space="preserve"> </w:t>
      </w:r>
      <w:r w:rsidRPr="00BD4AA3">
        <w:rPr>
          <w:szCs w:val="18"/>
          <w:lang w:val="es-MX"/>
        </w:rPr>
        <w:t>denuncia</w:t>
      </w:r>
      <w:r>
        <w:rPr>
          <w:szCs w:val="18"/>
          <w:lang w:val="es-MX"/>
        </w:rPr>
        <w:t xml:space="preserve"> </w:t>
      </w:r>
      <w:r w:rsidRPr="00BD4AA3">
        <w:rPr>
          <w:szCs w:val="18"/>
          <w:lang w:val="es-MX"/>
        </w:rPr>
        <w:t>respectiva</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Ministerio</w:t>
      </w:r>
      <w:r>
        <w:rPr>
          <w:szCs w:val="18"/>
          <w:lang w:val="es-MX"/>
        </w:rPr>
        <w:t xml:space="preserve"> </w:t>
      </w:r>
      <w:r w:rsidRPr="00BD4AA3">
        <w:rPr>
          <w:szCs w:val="18"/>
          <w:lang w:val="es-MX"/>
        </w:rPr>
        <w:t>Público</w:t>
      </w:r>
      <w:r>
        <w:rPr>
          <w:szCs w:val="18"/>
          <w:lang w:val="es-MX"/>
        </w:rPr>
        <w:t xml:space="preserve"> </w:t>
      </w:r>
      <w:r w:rsidRPr="00BD4AA3">
        <w:rPr>
          <w:szCs w:val="18"/>
          <w:lang w:val="es-MX"/>
        </w:rPr>
        <w:t>respectivo.</w:t>
      </w:r>
    </w:p>
    <w:p w:rsidR="006E471C" w:rsidRPr="00BD4AA3" w:rsidRDefault="006E471C" w:rsidP="006E471C">
      <w:pPr>
        <w:pStyle w:val="Texto"/>
        <w:spacing w:line="226" w:lineRule="exact"/>
        <w:rPr>
          <w:b/>
          <w:szCs w:val="18"/>
          <w:lang w:val="es-MX"/>
        </w:rPr>
      </w:pPr>
      <w:r w:rsidRPr="00BD4AA3">
        <w:rPr>
          <w:b/>
          <w:szCs w:val="18"/>
          <w:lang w:val="es-MX"/>
        </w:rPr>
        <w:t>Artículo</w:t>
      </w:r>
      <w:r>
        <w:rPr>
          <w:b/>
          <w:szCs w:val="18"/>
          <w:lang w:val="es-MX"/>
        </w:rPr>
        <w:t xml:space="preserve"> </w:t>
      </w:r>
      <w:r w:rsidRPr="00BD4AA3">
        <w:rPr>
          <w:b/>
          <w:szCs w:val="18"/>
          <w:lang w:val="es-MX"/>
        </w:rPr>
        <w:t>861.-</w:t>
      </w:r>
      <w:r>
        <w:rPr>
          <w:szCs w:val="18"/>
          <w:lang w:val="es-MX"/>
        </w:rPr>
        <w:t xml:space="preserve"> </w:t>
      </w:r>
      <w:r w:rsidRPr="00BD4AA3">
        <w:rPr>
          <w:b/>
          <w:szCs w:val="18"/>
          <w:lang w:val="es-MX"/>
        </w:rPr>
        <w:t>…</w:t>
      </w:r>
    </w:p>
    <w:p w:rsidR="006E471C" w:rsidRPr="00BD4AA3" w:rsidRDefault="006E471C" w:rsidP="006E471C">
      <w:pPr>
        <w:pStyle w:val="Texto"/>
        <w:spacing w:line="226" w:lineRule="exact"/>
        <w:ind w:left="1080" w:hanging="360"/>
        <w:rPr>
          <w:b/>
          <w:szCs w:val="18"/>
          <w:lang w:val="es-MX"/>
        </w:rPr>
      </w:pPr>
      <w:r w:rsidRPr="00BD4AA3">
        <w:rPr>
          <w:b/>
          <w:szCs w:val="18"/>
          <w:lang w:val="es-MX"/>
        </w:rPr>
        <w:t>I.</w:t>
      </w:r>
      <w:r w:rsidRPr="00BD4AA3">
        <w:rPr>
          <w:b/>
          <w:szCs w:val="18"/>
          <w:lang w:val="es-MX"/>
        </w:rPr>
        <w:tab/>
        <w:t>…</w:t>
      </w:r>
    </w:p>
    <w:p w:rsidR="006E471C" w:rsidRPr="00BD4AA3" w:rsidRDefault="006E471C" w:rsidP="006E471C">
      <w:pPr>
        <w:pStyle w:val="Texto"/>
        <w:spacing w:line="226" w:lineRule="exact"/>
        <w:ind w:left="1080" w:hanging="360"/>
        <w:rPr>
          <w:szCs w:val="18"/>
          <w:lang w:val="es-MX"/>
        </w:rPr>
      </w:pPr>
      <w:r w:rsidRPr="00BD4AA3">
        <w:rPr>
          <w:b/>
          <w:szCs w:val="18"/>
          <w:lang w:val="es-MX"/>
        </w:rPr>
        <w:t>II.</w:t>
      </w:r>
      <w:r>
        <w:rPr>
          <w:b/>
          <w:szCs w:val="18"/>
          <w:lang w:val="es-MX"/>
        </w:rPr>
        <w:tab/>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tomando</w:t>
      </w:r>
      <w:r>
        <w:rPr>
          <w:szCs w:val="18"/>
          <w:lang w:val="es-MX"/>
        </w:rPr>
        <w:t xml:space="preserve"> </w:t>
      </w:r>
      <w:r w:rsidRPr="00BD4AA3">
        <w:rPr>
          <w:szCs w:val="18"/>
          <w:lang w:val="es-MX"/>
        </w:rPr>
        <w:t>en</w:t>
      </w:r>
      <w:r>
        <w:rPr>
          <w:szCs w:val="18"/>
          <w:lang w:val="es-MX"/>
        </w:rPr>
        <w:t xml:space="preserve"> </w:t>
      </w:r>
      <w:r w:rsidRPr="00BD4AA3">
        <w:rPr>
          <w:szCs w:val="18"/>
          <w:lang w:val="es-MX"/>
        </w:rPr>
        <w:t>consideración</w:t>
      </w:r>
      <w:r>
        <w:rPr>
          <w:szCs w:val="18"/>
          <w:lang w:val="es-MX"/>
        </w:rPr>
        <w:t xml:space="preserve"> </w:t>
      </w:r>
      <w:r w:rsidRPr="00BD4AA3">
        <w:rPr>
          <w:szCs w:val="18"/>
          <w:lang w:val="es-MX"/>
        </w:rPr>
        <w:t>las</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del</w:t>
      </w:r>
      <w:r>
        <w:rPr>
          <w:szCs w:val="18"/>
          <w:lang w:val="es-MX"/>
        </w:rPr>
        <w:t xml:space="preserve"> </w:t>
      </w:r>
      <w:r w:rsidRPr="00BD4AA3">
        <w:rPr>
          <w:szCs w:val="18"/>
          <w:lang w:val="es-MX"/>
        </w:rPr>
        <w:t>caso</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rendidas,</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aquella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solicite,</w:t>
      </w:r>
      <w:r>
        <w:rPr>
          <w:szCs w:val="18"/>
          <w:lang w:val="es-MX"/>
        </w:rPr>
        <w:t xml:space="preserve"> </w:t>
      </w:r>
      <w:r w:rsidRPr="00BD4AA3">
        <w:rPr>
          <w:szCs w:val="18"/>
          <w:lang w:val="es-MX"/>
        </w:rPr>
        <w:t>podrá</w:t>
      </w:r>
      <w:r>
        <w:rPr>
          <w:szCs w:val="18"/>
          <w:lang w:val="es-MX"/>
        </w:rPr>
        <w:t xml:space="preserve"> </w:t>
      </w:r>
      <w:r w:rsidRPr="00BD4AA3">
        <w:rPr>
          <w:szCs w:val="18"/>
          <w:lang w:val="es-MX"/>
        </w:rPr>
        <w:t>decretar</w:t>
      </w:r>
      <w:r>
        <w:rPr>
          <w:szCs w:val="18"/>
          <w:lang w:val="es-MX"/>
        </w:rPr>
        <w:t xml:space="preserve"> </w:t>
      </w:r>
      <w:r w:rsidRPr="00BD4AA3">
        <w:rPr>
          <w:szCs w:val="18"/>
          <w:lang w:val="es-MX"/>
        </w:rPr>
        <w:t>el</w:t>
      </w:r>
      <w:r>
        <w:rPr>
          <w:szCs w:val="18"/>
          <w:lang w:val="es-MX"/>
        </w:rPr>
        <w:t xml:space="preserve"> </w:t>
      </w:r>
      <w:r w:rsidRPr="00BD4AA3">
        <w:rPr>
          <w:szCs w:val="18"/>
          <w:lang w:val="es-MX"/>
        </w:rPr>
        <w:t>embargo</w:t>
      </w:r>
      <w:r>
        <w:rPr>
          <w:szCs w:val="18"/>
          <w:lang w:val="es-MX"/>
        </w:rPr>
        <w:t xml:space="preserve"> </w:t>
      </w:r>
      <w:r w:rsidRPr="00BD4AA3">
        <w:rPr>
          <w:szCs w:val="18"/>
          <w:lang w:val="es-MX"/>
        </w:rPr>
        <w:t>precautorio</w:t>
      </w:r>
      <w:r>
        <w:rPr>
          <w:szCs w:val="18"/>
          <w:lang w:val="es-MX"/>
        </w:rPr>
        <w:t xml:space="preserve"> </w:t>
      </w:r>
      <w:r w:rsidRPr="00BD4AA3">
        <w:rPr>
          <w:szCs w:val="18"/>
          <w:lang w:val="es-MX"/>
        </w:rPr>
        <w:t>si,</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juicio,</w:t>
      </w:r>
      <w:r>
        <w:rPr>
          <w:szCs w:val="18"/>
          <w:lang w:val="es-MX"/>
        </w:rPr>
        <w:t xml:space="preserve"> </w:t>
      </w:r>
      <w:r w:rsidRPr="00BD4AA3">
        <w:rPr>
          <w:szCs w:val="18"/>
          <w:lang w:val="es-MX"/>
        </w:rPr>
        <w:t>es</w:t>
      </w:r>
      <w:r>
        <w:rPr>
          <w:szCs w:val="18"/>
          <w:lang w:val="es-MX"/>
        </w:rPr>
        <w:t xml:space="preserve"> </w:t>
      </w:r>
      <w:r w:rsidRPr="00BD4AA3">
        <w:rPr>
          <w:szCs w:val="18"/>
          <w:lang w:val="es-MX"/>
        </w:rPr>
        <w:t>necesaria</w:t>
      </w:r>
      <w:r>
        <w:rPr>
          <w:szCs w:val="18"/>
          <w:lang w:val="es-MX"/>
        </w:rPr>
        <w:t xml:space="preserve"> </w:t>
      </w:r>
      <w:r w:rsidRPr="00BD4AA3">
        <w:rPr>
          <w:szCs w:val="18"/>
          <w:lang w:val="es-MX"/>
        </w:rPr>
        <w:t>la</w:t>
      </w:r>
      <w:r>
        <w:rPr>
          <w:szCs w:val="18"/>
          <w:lang w:val="es-MX"/>
        </w:rPr>
        <w:t xml:space="preserve"> </w:t>
      </w:r>
      <w:r w:rsidRPr="00BD4AA3">
        <w:rPr>
          <w:szCs w:val="18"/>
          <w:lang w:val="es-MX"/>
        </w:rPr>
        <w:t>providencia;</w:t>
      </w:r>
    </w:p>
    <w:p w:rsidR="006E471C" w:rsidRPr="00BD4AA3" w:rsidRDefault="006E471C" w:rsidP="006E471C">
      <w:pPr>
        <w:pStyle w:val="Texto"/>
        <w:spacing w:line="226" w:lineRule="exact"/>
        <w:ind w:left="1080" w:hanging="360"/>
        <w:rPr>
          <w:b/>
          <w:szCs w:val="18"/>
          <w:lang w:val="es-MX"/>
        </w:rPr>
      </w:pPr>
      <w:r w:rsidRPr="00BD4AA3">
        <w:rPr>
          <w:b/>
          <w:szCs w:val="18"/>
          <w:lang w:val="es-MX"/>
        </w:rPr>
        <w:t>III.</w:t>
      </w:r>
      <w:r>
        <w:rPr>
          <w:b/>
          <w:szCs w:val="18"/>
          <w:lang w:val="es-MX"/>
        </w:rPr>
        <w:tab/>
      </w:r>
      <w:r w:rsidRPr="00BD4AA3">
        <w:rPr>
          <w:b/>
          <w:szCs w:val="18"/>
          <w:lang w:val="es-MX"/>
        </w:rPr>
        <w:t>…</w:t>
      </w:r>
    </w:p>
    <w:p w:rsidR="006E471C" w:rsidRPr="00BD4AA3" w:rsidRDefault="006E471C" w:rsidP="006E471C">
      <w:pPr>
        <w:pStyle w:val="Texto"/>
        <w:spacing w:line="226" w:lineRule="exact"/>
        <w:ind w:left="1080" w:hanging="360"/>
        <w:rPr>
          <w:szCs w:val="18"/>
          <w:lang w:val="es-MX"/>
        </w:rPr>
      </w:pPr>
      <w:r w:rsidRPr="00BD4AA3">
        <w:rPr>
          <w:b/>
          <w:szCs w:val="18"/>
          <w:lang w:val="es-MX"/>
        </w:rPr>
        <w:t>IV.</w:t>
      </w:r>
      <w:r>
        <w:rPr>
          <w:b/>
          <w:szCs w:val="18"/>
          <w:lang w:val="es-MX"/>
        </w:rPr>
        <w:tab/>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dictará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sujetará</w:t>
      </w:r>
      <w:r>
        <w:rPr>
          <w:szCs w:val="18"/>
          <w:lang w:val="es-MX"/>
        </w:rPr>
        <w:t xml:space="preserve"> </w:t>
      </w:r>
      <w:r w:rsidRPr="00BD4AA3">
        <w:rPr>
          <w:szCs w:val="18"/>
          <w:lang w:val="es-MX"/>
        </w:rPr>
        <w:t>el</w:t>
      </w:r>
      <w:r>
        <w:rPr>
          <w:szCs w:val="18"/>
          <w:lang w:val="es-MX"/>
        </w:rPr>
        <w:t xml:space="preserve"> </w:t>
      </w:r>
      <w:r w:rsidRPr="00BD4AA3">
        <w:rPr>
          <w:szCs w:val="18"/>
          <w:lang w:val="es-MX"/>
        </w:rPr>
        <w:t>embargo,</w:t>
      </w:r>
      <w:r>
        <w:rPr>
          <w:szCs w:val="18"/>
          <w:lang w:val="es-MX"/>
        </w:rPr>
        <w:t xml:space="preserve"> </w:t>
      </w:r>
      <w:r w:rsidRPr="00BD4AA3">
        <w:rPr>
          <w:szCs w:val="18"/>
          <w:lang w:val="es-MX"/>
        </w:rPr>
        <w:t>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suspenda</w:t>
      </w:r>
      <w:r>
        <w:rPr>
          <w:szCs w:val="18"/>
          <w:lang w:val="es-MX"/>
        </w:rPr>
        <w:t xml:space="preserve"> </w:t>
      </w:r>
      <w:r w:rsidRPr="00BD4AA3">
        <w:rPr>
          <w:szCs w:val="18"/>
          <w:lang w:val="es-MX"/>
        </w:rPr>
        <w:t>o</w:t>
      </w:r>
      <w:r>
        <w:rPr>
          <w:szCs w:val="18"/>
          <w:lang w:val="es-MX"/>
        </w:rPr>
        <w:t xml:space="preserve"> </w:t>
      </w:r>
      <w:r w:rsidRPr="00BD4AA3">
        <w:rPr>
          <w:szCs w:val="18"/>
          <w:lang w:val="es-MX"/>
        </w:rPr>
        <w:t>dificulte</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actividades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862.-</w:t>
      </w:r>
      <w:r>
        <w:rPr>
          <w:b/>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se</w:t>
      </w:r>
      <w:r>
        <w:rPr>
          <w:szCs w:val="18"/>
          <w:lang w:val="es-MX"/>
        </w:rPr>
        <w:t xml:space="preserve"> </w:t>
      </w:r>
      <w:r w:rsidRPr="00BD4AA3">
        <w:rPr>
          <w:szCs w:val="18"/>
          <w:lang w:val="es-MX"/>
        </w:rPr>
        <w:t>considerará</w:t>
      </w:r>
      <w:r>
        <w:rPr>
          <w:szCs w:val="18"/>
          <w:lang w:val="es-MX"/>
        </w:rPr>
        <w:t xml:space="preserve"> </w:t>
      </w:r>
      <w:r w:rsidRPr="00BD4AA3">
        <w:rPr>
          <w:szCs w:val="18"/>
          <w:lang w:val="es-MX"/>
        </w:rPr>
        <w:t>necesaria</w:t>
      </w:r>
      <w:r>
        <w:rPr>
          <w:szCs w:val="18"/>
          <w:lang w:val="es-MX"/>
        </w:rPr>
        <w:t xml:space="preserve"> </w:t>
      </w:r>
      <w:r w:rsidRPr="00BD4AA3">
        <w:rPr>
          <w:szCs w:val="18"/>
          <w:lang w:val="es-MX"/>
        </w:rPr>
        <w:t>la</w:t>
      </w:r>
      <w:r>
        <w:rPr>
          <w:szCs w:val="18"/>
          <w:lang w:val="es-MX"/>
        </w:rPr>
        <w:t xml:space="preserve"> </w:t>
      </w:r>
      <w:r w:rsidRPr="00BD4AA3">
        <w:rPr>
          <w:szCs w:val="18"/>
          <w:lang w:val="es-MX"/>
        </w:rPr>
        <w:t>providencia,</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compruebe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demandado</w:t>
      </w:r>
      <w:r>
        <w:rPr>
          <w:szCs w:val="18"/>
          <w:lang w:val="es-MX"/>
        </w:rPr>
        <w:t xml:space="preserve"> </w:t>
      </w:r>
      <w:r w:rsidRPr="00BD4AA3">
        <w:rPr>
          <w:szCs w:val="18"/>
          <w:lang w:val="es-MX"/>
        </w:rPr>
        <w:t>tiene</w:t>
      </w:r>
      <w:r>
        <w:rPr>
          <w:szCs w:val="18"/>
          <w:lang w:val="es-MX"/>
        </w:rPr>
        <w:t xml:space="preserve"> </w:t>
      </w:r>
      <w:r w:rsidRPr="00BD4AA3">
        <w:rPr>
          <w:szCs w:val="18"/>
          <w:lang w:val="es-MX"/>
        </w:rPr>
        <w:t>diferentes</w:t>
      </w:r>
      <w:r>
        <w:rPr>
          <w:szCs w:val="18"/>
          <w:lang w:val="es-MX"/>
        </w:rPr>
        <w:t xml:space="preserve"> </w:t>
      </w:r>
      <w:r w:rsidRPr="00BD4AA3">
        <w:rPr>
          <w:szCs w:val="18"/>
          <w:lang w:val="es-MX"/>
        </w:rPr>
        <w:t>juicios</w:t>
      </w:r>
      <w:r>
        <w:rPr>
          <w:szCs w:val="18"/>
          <w:lang w:val="es-MX"/>
        </w:rPr>
        <w:t xml:space="preserve"> </w:t>
      </w:r>
      <w:r w:rsidRPr="00BD4AA3">
        <w:rPr>
          <w:szCs w:val="18"/>
          <w:lang w:val="es-MX"/>
        </w:rPr>
        <w:t>o</w:t>
      </w:r>
      <w:r>
        <w:rPr>
          <w:szCs w:val="18"/>
          <w:lang w:val="es-MX"/>
        </w:rPr>
        <w:t xml:space="preserve"> </w:t>
      </w:r>
      <w:r w:rsidRPr="00BD4AA3">
        <w:rPr>
          <w:szCs w:val="18"/>
          <w:lang w:val="es-MX"/>
        </w:rPr>
        <w:t>reclamaciones</w:t>
      </w:r>
      <w:r>
        <w:rPr>
          <w:szCs w:val="18"/>
          <w:lang w:val="es-MX"/>
        </w:rPr>
        <w:t xml:space="preserve"> </w:t>
      </w:r>
      <w:r w:rsidRPr="00BD4AA3">
        <w:rPr>
          <w:szCs w:val="18"/>
          <w:lang w:val="es-MX"/>
        </w:rPr>
        <w:t>ante</w:t>
      </w:r>
      <w:r>
        <w:rPr>
          <w:szCs w:val="18"/>
          <w:lang w:val="es-MX"/>
        </w:rPr>
        <w:t xml:space="preserve"> </w:t>
      </w:r>
      <w:r w:rsidRPr="00BD4AA3">
        <w:rPr>
          <w:szCs w:val="18"/>
          <w:lang w:val="es-MX"/>
        </w:rPr>
        <w:t>autoridades</w:t>
      </w:r>
      <w:r>
        <w:rPr>
          <w:szCs w:val="18"/>
          <w:lang w:val="es-MX"/>
        </w:rPr>
        <w:t xml:space="preserve"> </w:t>
      </w:r>
      <w:r w:rsidRPr="00BD4AA3">
        <w:rPr>
          <w:szCs w:val="18"/>
          <w:lang w:val="es-MX"/>
        </w:rPr>
        <w:t>judiciales</w:t>
      </w:r>
      <w:r>
        <w:rPr>
          <w:szCs w:val="18"/>
          <w:lang w:val="es-MX"/>
        </w:rPr>
        <w:t xml:space="preserve"> </w:t>
      </w:r>
      <w:r w:rsidRPr="00BD4AA3">
        <w:rPr>
          <w:szCs w:val="18"/>
          <w:lang w:val="es-MX"/>
        </w:rPr>
        <w:t>o</w:t>
      </w:r>
      <w:r>
        <w:rPr>
          <w:szCs w:val="18"/>
          <w:lang w:val="es-MX"/>
        </w:rPr>
        <w:t xml:space="preserve"> </w:t>
      </w:r>
      <w:r w:rsidRPr="00BD4AA3">
        <w:rPr>
          <w:szCs w:val="18"/>
          <w:lang w:val="es-MX"/>
        </w:rPr>
        <w:t>administrativas</w:t>
      </w:r>
      <w:r>
        <w:rPr>
          <w:szCs w:val="18"/>
          <w:lang w:val="es-MX"/>
        </w:rPr>
        <w:t xml:space="preserve"> </w:t>
      </w:r>
      <w:r w:rsidRPr="00BD4AA3">
        <w:rPr>
          <w:szCs w:val="18"/>
          <w:lang w:val="es-MX"/>
        </w:rPr>
        <w:t>promovidos</w:t>
      </w:r>
      <w:r>
        <w:rPr>
          <w:szCs w:val="18"/>
          <w:lang w:val="es-MX"/>
        </w:rPr>
        <w:t xml:space="preserve"> </w:t>
      </w:r>
      <w:r w:rsidRPr="00BD4AA3">
        <w:rPr>
          <w:szCs w:val="18"/>
          <w:lang w:val="es-MX"/>
        </w:rPr>
        <w:t>por</w:t>
      </w:r>
      <w:r>
        <w:rPr>
          <w:szCs w:val="18"/>
          <w:lang w:val="es-MX"/>
        </w:rPr>
        <w:t xml:space="preserve"> </w:t>
      </w:r>
      <w:r w:rsidRPr="00BD4AA3">
        <w:rPr>
          <w:szCs w:val="18"/>
          <w:lang w:val="es-MX"/>
        </w:rPr>
        <w:t>terceros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contra,</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cuantía,</w:t>
      </w:r>
      <w:r>
        <w:rPr>
          <w:szCs w:val="18"/>
          <w:lang w:val="es-MX"/>
        </w:rPr>
        <w:t xml:space="preserve"> </w:t>
      </w:r>
      <w:r w:rsidRPr="00BD4AA3">
        <w:rPr>
          <w:szCs w:val="18"/>
          <w:lang w:val="es-MX"/>
        </w:rPr>
        <w:t>a</w:t>
      </w:r>
      <w:r>
        <w:rPr>
          <w:szCs w:val="18"/>
          <w:lang w:val="es-MX"/>
        </w:rPr>
        <w:t xml:space="preserve"> </w:t>
      </w:r>
      <w:r w:rsidRPr="00BD4AA3">
        <w:rPr>
          <w:szCs w:val="18"/>
          <w:lang w:val="es-MX"/>
        </w:rPr>
        <w:t>criterio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exista</w:t>
      </w:r>
      <w:r>
        <w:rPr>
          <w:szCs w:val="18"/>
          <w:lang w:val="es-MX"/>
        </w:rPr>
        <w:t xml:space="preserve"> </w:t>
      </w:r>
      <w:r w:rsidRPr="00BD4AA3">
        <w:rPr>
          <w:szCs w:val="18"/>
          <w:lang w:val="es-MX"/>
        </w:rPr>
        <w:t>el</w:t>
      </w:r>
      <w:r>
        <w:rPr>
          <w:szCs w:val="18"/>
          <w:lang w:val="es-MX"/>
        </w:rPr>
        <w:t xml:space="preserve"> </w:t>
      </w:r>
      <w:r w:rsidRPr="00BD4AA3">
        <w:rPr>
          <w:szCs w:val="18"/>
          <w:lang w:val="es-MX"/>
        </w:rPr>
        <w:t>riesgo</w:t>
      </w:r>
      <w:r>
        <w:rPr>
          <w:szCs w:val="18"/>
          <w:lang w:val="es-MX"/>
        </w:rPr>
        <w:t xml:space="preserve"> </w:t>
      </w:r>
      <w:r w:rsidRPr="00BD4AA3">
        <w:rPr>
          <w:szCs w:val="18"/>
          <w:lang w:val="es-MX"/>
        </w:rPr>
        <w:t>de</w:t>
      </w:r>
      <w:r>
        <w:rPr>
          <w:szCs w:val="18"/>
          <w:lang w:val="es-MX"/>
        </w:rPr>
        <w:t xml:space="preserve"> </w:t>
      </w:r>
      <w:r w:rsidRPr="00BD4AA3">
        <w:rPr>
          <w:szCs w:val="18"/>
          <w:lang w:val="es-MX"/>
        </w:rPr>
        <w:t>insolvencia.</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863.-</w:t>
      </w:r>
      <w:r>
        <w:rPr>
          <w:szCs w:val="18"/>
          <w:lang w:val="es-MX"/>
        </w:rPr>
        <w:t xml:space="preserve"> </w:t>
      </w:r>
      <w:r w:rsidRPr="00BD4AA3">
        <w:rPr>
          <w:b/>
          <w:szCs w:val="18"/>
          <w:lang w:val="es-MX"/>
        </w:rPr>
        <w:t>…</w:t>
      </w:r>
    </w:p>
    <w:p w:rsidR="006E471C" w:rsidRPr="00BD4AA3" w:rsidRDefault="006E471C" w:rsidP="006E471C">
      <w:pPr>
        <w:pStyle w:val="Texto"/>
        <w:spacing w:line="226" w:lineRule="exact"/>
        <w:rPr>
          <w:szCs w:val="18"/>
          <w:lang w:val="es-MX"/>
        </w:rPr>
      </w:pP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inmuebles,</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del</w:t>
      </w:r>
      <w:r>
        <w:rPr>
          <w:szCs w:val="18"/>
          <w:lang w:val="es-MX"/>
        </w:rPr>
        <w:t xml:space="preserve"> </w:t>
      </w:r>
      <w:r w:rsidRPr="00BD4AA3">
        <w:rPr>
          <w:szCs w:val="18"/>
          <w:lang w:val="es-MX"/>
        </w:rPr>
        <w:t>interesado,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solicitará</w:t>
      </w:r>
      <w:r>
        <w:rPr>
          <w:szCs w:val="18"/>
          <w:lang w:val="es-MX"/>
        </w:rPr>
        <w:t xml:space="preserve"> </w:t>
      </w:r>
      <w:r w:rsidRPr="00BD4AA3">
        <w:rPr>
          <w:szCs w:val="18"/>
          <w:lang w:val="es-MX"/>
        </w:rPr>
        <w:t>la</w:t>
      </w:r>
      <w:r>
        <w:rPr>
          <w:szCs w:val="18"/>
          <w:lang w:val="es-MX"/>
        </w:rPr>
        <w:t xml:space="preserve"> </w:t>
      </w:r>
      <w:r w:rsidRPr="00BD4AA3">
        <w:rPr>
          <w:szCs w:val="18"/>
          <w:lang w:val="es-MX"/>
        </w:rPr>
        <w:t>inscripción</w:t>
      </w:r>
      <w:r>
        <w:rPr>
          <w:szCs w:val="18"/>
          <w:lang w:val="es-MX"/>
        </w:rPr>
        <w:t xml:space="preserve"> </w:t>
      </w:r>
      <w:r w:rsidRPr="00BD4AA3">
        <w:rPr>
          <w:szCs w:val="18"/>
          <w:lang w:val="es-MX"/>
        </w:rPr>
        <w:t>del</w:t>
      </w:r>
      <w:r>
        <w:rPr>
          <w:szCs w:val="18"/>
          <w:lang w:val="es-MX"/>
        </w:rPr>
        <w:t xml:space="preserve"> </w:t>
      </w:r>
      <w:r w:rsidRPr="00BD4AA3">
        <w:rPr>
          <w:szCs w:val="18"/>
          <w:lang w:val="es-MX"/>
        </w:rPr>
        <w:t>embargo</w:t>
      </w:r>
      <w:r>
        <w:rPr>
          <w:szCs w:val="18"/>
          <w:lang w:val="es-MX"/>
        </w:rPr>
        <w:t xml:space="preserve"> </w:t>
      </w:r>
      <w:r w:rsidRPr="00BD4AA3">
        <w:rPr>
          <w:szCs w:val="18"/>
          <w:lang w:val="es-MX"/>
        </w:rPr>
        <w:t>precautorio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Público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Propiedad.</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864.-</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26"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XVII</w:t>
      </w:r>
    </w:p>
    <w:p w:rsidR="006E471C" w:rsidRPr="00BD4AA3" w:rsidRDefault="006E471C" w:rsidP="006E471C">
      <w:pPr>
        <w:pStyle w:val="Texto"/>
        <w:spacing w:line="226" w:lineRule="exact"/>
        <w:ind w:firstLine="0"/>
        <w:jc w:val="center"/>
        <w:rPr>
          <w:b/>
          <w:szCs w:val="18"/>
          <w:lang w:val="es-MX"/>
        </w:rPr>
      </w:pPr>
      <w:r w:rsidRPr="00BD4AA3">
        <w:rPr>
          <w:b/>
          <w:szCs w:val="18"/>
          <w:lang w:val="es-MX"/>
        </w:rPr>
        <w:t>Del</w:t>
      </w:r>
      <w:r>
        <w:rPr>
          <w:b/>
          <w:szCs w:val="18"/>
          <w:lang w:val="es-MX"/>
        </w:rPr>
        <w:t xml:space="preserve"> </w:t>
      </w:r>
      <w:r w:rsidRPr="00BD4AA3">
        <w:rPr>
          <w:b/>
          <w:szCs w:val="18"/>
          <w:lang w:val="es-MX"/>
        </w:rPr>
        <w:t>procedimiento</w:t>
      </w:r>
      <w:r>
        <w:rPr>
          <w:b/>
          <w:szCs w:val="18"/>
          <w:lang w:val="es-MX"/>
        </w:rPr>
        <w:t xml:space="preserve"> </w:t>
      </w:r>
      <w:r w:rsidRPr="00BD4AA3">
        <w:rPr>
          <w:b/>
          <w:szCs w:val="18"/>
          <w:lang w:val="es-MX"/>
        </w:rPr>
        <w:t>ordinario</w:t>
      </w:r>
    </w:p>
    <w:p w:rsidR="006E471C" w:rsidRPr="00BD4AA3" w:rsidRDefault="006E471C" w:rsidP="006E471C">
      <w:pPr>
        <w:pStyle w:val="Texto"/>
        <w:spacing w:line="226" w:lineRule="exact"/>
        <w:rPr>
          <w:szCs w:val="18"/>
          <w:lang w:val="es-MX"/>
        </w:rPr>
      </w:pPr>
      <w:r w:rsidRPr="00BD4AA3">
        <w:rPr>
          <w:b/>
          <w:szCs w:val="18"/>
          <w:lang w:val="es-MX"/>
        </w:rPr>
        <w:t>Artículo</w:t>
      </w:r>
      <w:r>
        <w:rPr>
          <w:b/>
          <w:szCs w:val="18"/>
          <w:lang w:val="es-MX"/>
        </w:rPr>
        <w:t xml:space="preserve"> </w:t>
      </w:r>
      <w:r w:rsidRPr="00BD4AA3">
        <w:rPr>
          <w:b/>
          <w:szCs w:val="18"/>
          <w:lang w:val="es-MX"/>
        </w:rPr>
        <w:t>870.-</w:t>
      </w:r>
      <w:r>
        <w:rPr>
          <w:b/>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r>
        <w:rPr>
          <w:szCs w:val="18"/>
          <w:lang w:val="es-MX"/>
        </w:rPr>
        <w:t xml:space="preserve"> </w:t>
      </w:r>
      <w:r w:rsidRPr="00BD4AA3">
        <w:rPr>
          <w:szCs w:val="18"/>
          <w:lang w:val="es-MX"/>
        </w:rPr>
        <w:t>rigen</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ordinario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resulte</w:t>
      </w:r>
      <w:r>
        <w:rPr>
          <w:szCs w:val="18"/>
          <w:lang w:val="es-MX"/>
        </w:rPr>
        <w:t xml:space="preserve"> </w:t>
      </w:r>
      <w:r w:rsidRPr="00BD4AA3">
        <w:rPr>
          <w:szCs w:val="18"/>
          <w:lang w:val="es-MX"/>
        </w:rPr>
        <w:t>aplicable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especiales.</w:t>
      </w:r>
    </w:p>
    <w:p w:rsidR="006E471C" w:rsidRPr="00BD4AA3" w:rsidRDefault="006E471C" w:rsidP="006E471C">
      <w:pPr>
        <w:pStyle w:val="Texto"/>
        <w:spacing w:line="226" w:lineRule="exact"/>
        <w:rPr>
          <w:szCs w:val="18"/>
          <w:lang w:val="es-MX"/>
        </w:rPr>
      </w:pP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ordinario</w:t>
      </w:r>
      <w:r>
        <w:rPr>
          <w:szCs w:val="18"/>
          <w:lang w:val="es-MX"/>
        </w:rPr>
        <w:t xml:space="preserve"> </w:t>
      </w:r>
      <w:r w:rsidRPr="00BD4AA3">
        <w:rPr>
          <w:szCs w:val="18"/>
          <w:lang w:val="es-MX"/>
        </w:rPr>
        <w:t>aplicará</w:t>
      </w:r>
      <w:r>
        <w:rPr>
          <w:szCs w:val="18"/>
          <w:lang w:val="es-MX"/>
        </w:rPr>
        <w:t xml:space="preserve"> </w:t>
      </w:r>
      <w:r w:rsidRPr="00BD4AA3">
        <w:rPr>
          <w:szCs w:val="18"/>
          <w:lang w:val="es-MX"/>
        </w:rPr>
        <w:t>en</w:t>
      </w:r>
      <w:r>
        <w:rPr>
          <w:szCs w:val="18"/>
          <w:lang w:val="es-MX"/>
        </w:rPr>
        <w:t xml:space="preserve"> </w:t>
      </w:r>
      <w:r w:rsidRPr="00BD4AA3">
        <w:rPr>
          <w:szCs w:val="18"/>
          <w:lang w:val="es-MX"/>
        </w:rPr>
        <w:t>aquellos</w:t>
      </w:r>
      <w:r>
        <w:rPr>
          <w:szCs w:val="18"/>
          <w:lang w:val="es-MX"/>
        </w:rPr>
        <w:t xml:space="preserve"> </w:t>
      </w:r>
      <w:r w:rsidRPr="00BD4AA3">
        <w:rPr>
          <w:szCs w:val="18"/>
          <w:lang w:val="es-MX"/>
        </w:rPr>
        <w:t>conflictos</w:t>
      </w:r>
      <w:r>
        <w:rPr>
          <w:szCs w:val="18"/>
          <w:lang w:val="es-MX"/>
        </w:rPr>
        <w:t xml:space="preserve"> </w:t>
      </w:r>
      <w:r w:rsidRPr="00BD4AA3">
        <w:rPr>
          <w:szCs w:val="18"/>
          <w:lang w:val="es-MX"/>
        </w:rPr>
        <w:t>individuales</w:t>
      </w:r>
      <w:r>
        <w:rPr>
          <w:szCs w:val="18"/>
          <w:lang w:val="es-MX"/>
        </w:rPr>
        <w:t xml:space="preserve"> </w:t>
      </w:r>
      <w:r w:rsidRPr="00BD4AA3">
        <w:rPr>
          <w:szCs w:val="18"/>
          <w:lang w:val="es-MX"/>
        </w:rPr>
        <w:t>y</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naturaleza</w:t>
      </w:r>
      <w:r>
        <w:rPr>
          <w:szCs w:val="18"/>
          <w:lang w:val="es-MX"/>
        </w:rPr>
        <w:t xml:space="preserve"> </w:t>
      </w:r>
      <w:r w:rsidRPr="00BD4AA3">
        <w:rPr>
          <w:szCs w:val="18"/>
          <w:lang w:val="es-MX"/>
        </w:rPr>
        <w:t>jurídica</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tengan</w:t>
      </w:r>
      <w:r>
        <w:rPr>
          <w:szCs w:val="18"/>
          <w:lang w:val="es-MX"/>
        </w:rPr>
        <w:t xml:space="preserve"> </w:t>
      </w:r>
      <w:r w:rsidRPr="00BD4AA3">
        <w:rPr>
          <w:szCs w:val="18"/>
          <w:lang w:val="es-MX"/>
        </w:rPr>
        <w:t>una</w:t>
      </w:r>
      <w:r>
        <w:rPr>
          <w:szCs w:val="18"/>
          <w:lang w:val="es-MX"/>
        </w:rPr>
        <w:t xml:space="preserve"> </w:t>
      </w:r>
      <w:r w:rsidRPr="00BD4AA3">
        <w:rPr>
          <w:szCs w:val="18"/>
          <w:lang w:val="es-MX"/>
        </w:rPr>
        <w:t>tramitación</w:t>
      </w:r>
      <w:r>
        <w:rPr>
          <w:szCs w:val="18"/>
          <w:lang w:val="es-MX"/>
        </w:rPr>
        <w:t xml:space="preserve"> </w:t>
      </w:r>
      <w:r w:rsidRPr="00BD4AA3">
        <w:rPr>
          <w:szCs w:val="18"/>
          <w:lang w:val="es-MX"/>
        </w:rPr>
        <w:t>especial</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0" w:lineRule="exact"/>
        <w:rPr>
          <w:szCs w:val="18"/>
          <w:lang w:val="es-MX"/>
        </w:rPr>
      </w:pPr>
      <w:r w:rsidRPr="00BD4AA3">
        <w:rPr>
          <w:b/>
          <w:szCs w:val="18"/>
          <w:lang w:val="es-MX"/>
        </w:rPr>
        <w:t>Artículo</w:t>
      </w:r>
      <w:r>
        <w:rPr>
          <w:b/>
          <w:szCs w:val="18"/>
          <w:lang w:val="es-MX"/>
        </w:rPr>
        <w:t xml:space="preserve"> </w:t>
      </w:r>
      <w:r w:rsidRPr="00BD4AA3">
        <w:rPr>
          <w:b/>
          <w:szCs w:val="18"/>
          <w:lang w:val="es-MX"/>
        </w:rPr>
        <w:t>870</w:t>
      </w:r>
      <w:r>
        <w:rPr>
          <w:b/>
          <w:szCs w:val="18"/>
          <w:lang w:val="es-MX"/>
        </w:rPr>
        <w:t xml:space="preserve"> </w:t>
      </w:r>
      <w:r w:rsidRPr="00BD4AA3">
        <w:rPr>
          <w:b/>
          <w:szCs w:val="18"/>
          <w:lang w:val="es-MX"/>
        </w:rPr>
        <w:t>Bis.-</w:t>
      </w:r>
      <w:r>
        <w:rPr>
          <w:b/>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no</w:t>
      </w:r>
      <w:r>
        <w:rPr>
          <w:szCs w:val="18"/>
          <w:lang w:val="es-MX"/>
        </w:rPr>
        <w:t xml:space="preserve"> </w:t>
      </w:r>
      <w:r w:rsidRPr="00BD4AA3">
        <w:rPr>
          <w:szCs w:val="18"/>
          <w:lang w:val="es-MX"/>
        </w:rPr>
        <w:t>podrán</w:t>
      </w:r>
      <w:r>
        <w:rPr>
          <w:szCs w:val="18"/>
          <w:lang w:val="es-MX"/>
        </w:rPr>
        <w:t xml:space="preserve"> </w:t>
      </w:r>
      <w:r w:rsidRPr="00BD4AA3">
        <w:rPr>
          <w:szCs w:val="18"/>
          <w:lang w:val="es-MX"/>
        </w:rPr>
        <w:t>invocar</w:t>
      </w:r>
      <w:r>
        <w:rPr>
          <w:szCs w:val="18"/>
          <w:lang w:val="es-MX"/>
        </w:rPr>
        <w:t xml:space="preserve"> </w:t>
      </w:r>
      <w:r w:rsidRPr="00BD4AA3">
        <w:rPr>
          <w:szCs w:val="18"/>
          <w:lang w:val="es-MX"/>
        </w:rPr>
        <w:t>en</w:t>
      </w:r>
      <w:r>
        <w:rPr>
          <w:szCs w:val="18"/>
          <w:lang w:val="es-MX"/>
        </w:rPr>
        <w:t xml:space="preserve"> </w:t>
      </w:r>
      <w:r w:rsidRPr="00BD4AA3">
        <w:rPr>
          <w:szCs w:val="18"/>
          <w:lang w:val="es-MX"/>
        </w:rPr>
        <w:t>ninguna</w:t>
      </w:r>
      <w:r>
        <w:rPr>
          <w:szCs w:val="18"/>
          <w:lang w:val="es-MX"/>
        </w:rPr>
        <w:t xml:space="preserve"> </w:t>
      </w:r>
      <w:r w:rsidRPr="00BD4AA3">
        <w:rPr>
          <w:szCs w:val="18"/>
          <w:lang w:val="es-MX"/>
        </w:rPr>
        <w:t>etapa</w:t>
      </w:r>
      <w:r>
        <w:rPr>
          <w:szCs w:val="18"/>
          <w:lang w:val="es-MX"/>
        </w:rPr>
        <w:t xml:space="preserve"> </w:t>
      </w:r>
      <w:r w:rsidRPr="00BD4AA3">
        <w:rPr>
          <w:szCs w:val="18"/>
          <w:lang w:val="es-MX"/>
        </w:rPr>
        <w:t>procesal,</w:t>
      </w:r>
      <w:r>
        <w:rPr>
          <w:szCs w:val="18"/>
          <w:lang w:val="es-MX"/>
        </w:rPr>
        <w:t xml:space="preserve"> </w:t>
      </w:r>
      <w:r w:rsidRPr="00BD4AA3">
        <w:rPr>
          <w:szCs w:val="18"/>
          <w:lang w:val="es-MX"/>
        </w:rPr>
        <w:t>antecedente</w:t>
      </w:r>
      <w:r>
        <w:rPr>
          <w:szCs w:val="18"/>
          <w:lang w:val="es-MX"/>
        </w:rPr>
        <w:t xml:space="preserve"> </w:t>
      </w:r>
      <w:r w:rsidRPr="00BD4AA3">
        <w:rPr>
          <w:szCs w:val="18"/>
          <w:lang w:val="es-MX"/>
        </w:rPr>
        <w:t>alguno</w:t>
      </w:r>
      <w:r>
        <w:rPr>
          <w:szCs w:val="18"/>
          <w:lang w:val="es-MX"/>
        </w:rPr>
        <w:t xml:space="preserve"> </w:t>
      </w:r>
      <w:r w:rsidRPr="00BD4AA3">
        <w:rPr>
          <w:szCs w:val="18"/>
          <w:lang w:val="es-MX"/>
        </w:rPr>
        <w:t>relacionado</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proposición,</w:t>
      </w:r>
      <w:r>
        <w:rPr>
          <w:szCs w:val="18"/>
          <w:lang w:val="es-MX"/>
        </w:rPr>
        <w:t xml:space="preserve"> </w:t>
      </w:r>
      <w:r w:rsidRPr="00BD4AA3">
        <w:rPr>
          <w:szCs w:val="18"/>
          <w:lang w:val="es-MX"/>
        </w:rPr>
        <w:t>discusión,</w:t>
      </w:r>
      <w:r>
        <w:rPr>
          <w:szCs w:val="18"/>
          <w:lang w:val="es-MX"/>
        </w:rPr>
        <w:t xml:space="preserve"> </w:t>
      </w:r>
      <w:r w:rsidRPr="00BD4AA3">
        <w:rPr>
          <w:szCs w:val="18"/>
          <w:lang w:val="es-MX"/>
        </w:rPr>
        <w:t>aceptación,</w:t>
      </w:r>
      <w:r>
        <w:rPr>
          <w:szCs w:val="18"/>
          <w:lang w:val="es-MX"/>
        </w:rPr>
        <w:t xml:space="preserve"> </w:t>
      </w:r>
      <w:r w:rsidRPr="00BD4AA3">
        <w:rPr>
          <w:szCs w:val="18"/>
          <w:lang w:val="es-MX"/>
        </w:rPr>
        <w:t>rechazo</w:t>
      </w:r>
      <w:r>
        <w:rPr>
          <w:szCs w:val="18"/>
          <w:lang w:val="es-MX"/>
        </w:rPr>
        <w:t xml:space="preserve"> </w:t>
      </w:r>
      <w:r w:rsidRPr="00BD4AA3">
        <w:rPr>
          <w:szCs w:val="18"/>
          <w:lang w:val="es-MX"/>
        </w:rPr>
        <w:t>o</w:t>
      </w:r>
      <w:r>
        <w:rPr>
          <w:szCs w:val="18"/>
          <w:lang w:val="es-MX"/>
        </w:rPr>
        <w:t xml:space="preserve"> </w:t>
      </w:r>
      <w:r w:rsidRPr="00BD4AA3">
        <w:rPr>
          <w:szCs w:val="18"/>
          <w:lang w:val="es-MX"/>
        </w:rPr>
        <w:t>reconocimiento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hechos</w:t>
      </w:r>
      <w:r>
        <w:rPr>
          <w:szCs w:val="18"/>
          <w:lang w:val="es-MX"/>
        </w:rPr>
        <w:t xml:space="preserve"> </w:t>
      </w:r>
      <w:r w:rsidRPr="00BD4AA3">
        <w:rPr>
          <w:szCs w:val="18"/>
          <w:lang w:val="es-MX"/>
        </w:rPr>
        <w:t>y</w:t>
      </w:r>
      <w:r>
        <w:rPr>
          <w:szCs w:val="18"/>
          <w:lang w:val="es-MX"/>
        </w:rPr>
        <w:t xml:space="preserve"> </w:t>
      </w:r>
      <w:r w:rsidRPr="00BD4AA3">
        <w:rPr>
          <w:szCs w:val="18"/>
          <w:lang w:val="es-MX"/>
        </w:rPr>
        <w:t>derechos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hayan</w:t>
      </w:r>
      <w:r>
        <w:rPr>
          <w:szCs w:val="18"/>
          <w:lang w:val="es-MX"/>
        </w:rPr>
        <w:t xml:space="preserve"> </w:t>
      </w:r>
      <w:r w:rsidRPr="00BD4AA3">
        <w:rPr>
          <w:szCs w:val="18"/>
          <w:lang w:val="es-MX"/>
        </w:rPr>
        <w:t>realizado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prejudicial.</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871.-</w:t>
      </w:r>
      <w:r>
        <w:rPr>
          <w:b/>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ordinario</w:t>
      </w:r>
      <w:r>
        <w:rPr>
          <w:szCs w:val="18"/>
          <w:lang w:val="es-MX"/>
        </w:rPr>
        <w:t xml:space="preserve"> </w:t>
      </w:r>
      <w:r w:rsidRPr="00BD4AA3">
        <w:rPr>
          <w:szCs w:val="18"/>
          <w:lang w:val="es-MX"/>
        </w:rPr>
        <w:t>se</w:t>
      </w:r>
      <w:r>
        <w:rPr>
          <w:szCs w:val="18"/>
          <w:lang w:val="es-MX"/>
        </w:rPr>
        <w:t xml:space="preserve"> </w:t>
      </w:r>
      <w:r w:rsidRPr="00BD4AA3">
        <w:rPr>
          <w:szCs w:val="18"/>
          <w:lang w:val="es-MX"/>
        </w:rPr>
        <w:t>iniciará</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Oficialía</w:t>
      </w:r>
      <w:r>
        <w:rPr>
          <w:szCs w:val="18"/>
          <w:lang w:val="es-MX"/>
        </w:rPr>
        <w:t xml:space="preserve"> </w:t>
      </w:r>
      <w:r w:rsidRPr="00BD4AA3">
        <w:rPr>
          <w:szCs w:val="18"/>
          <w:lang w:val="es-MX"/>
        </w:rPr>
        <w:t>de</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Receptora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p>
    <w:p w:rsidR="006E471C" w:rsidRPr="00BD4AA3" w:rsidRDefault="006E471C" w:rsidP="006E471C">
      <w:pPr>
        <w:pStyle w:val="Texto"/>
        <w:spacing w:line="234" w:lineRule="exact"/>
        <w:rPr>
          <w:szCs w:val="18"/>
          <w:lang w:val="es-MX"/>
        </w:rPr>
      </w:pP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actos</w:t>
      </w:r>
      <w:r>
        <w:rPr>
          <w:szCs w:val="18"/>
          <w:lang w:val="es-MX"/>
        </w:rPr>
        <w:t xml:space="preserve"> </w:t>
      </w:r>
      <w:r w:rsidRPr="00BD4AA3">
        <w:rPr>
          <w:szCs w:val="18"/>
          <w:lang w:val="es-MX"/>
        </w:rPr>
        <w:t>procesales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fase</w:t>
      </w:r>
      <w:r>
        <w:rPr>
          <w:szCs w:val="18"/>
          <w:lang w:val="es-MX"/>
        </w:rPr>
        <w:t xml:space="preserve"> </w:t>
      </w:r>
      <w:r w:rsidRPr="00BD4AA3">
        <w:rPr>
          <w:szCs w:val="18"/>
          <w:lang w:val="es-MX"/>
        </w:rPr>
        <w:t>escrita</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auxiliarse</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dictado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o</w:t>
      </w:r>
      <w:r>
        <w:rPr>
          <w:szCs w:val="18"/>
          <w:lang w:val="es-MX"/>
        </w:rPr>
        <w:t xml:space="preserve"> </w:t>
      </w:r>
      <w:r w:rsidRPr="00BD4AA3">
        <w:rPr>
          <w:szCs w:val="18"/>
          <w:lang w:val="es-MX"/>
        </w:rPr>
        <w:t>providencias</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secretario</w:t>
      </w:r>
      <w:r>
        <w:rPr>
          <w:szCs w:val="18"/>
          <w:lang w:val="es-MX"/>
        </w:rPr>
        <w:t xml:space="preserve"> </w:t>
      </w:r>
      <w:r w:rsidRPr="00BD4AA3">
        <w:rPr>
          <w:szCs w:val="18"/>
          <w:lang w:val="es-MX"/>
        </w:rPr>
        <w:t>instructor,</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podrá</w:t>
      </w:r>
      <w:r>
        <w:rPr>
          <w:szCs w:val="18"/>
          <w:lang w:val="es-MX"/>
        </w:rPr>
        <w:t xml:space="preserve"> </w:t>
      </w:r>
      <w:r w:rsidRPr="00BD4AA3">
        <w:rPr>
          <w:szCs w:val="18"/>
          <w:lang w:val="es-MX"/>
        </w:rPr>
        <w:t>dictar</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acuerdos:</w:t>
      </w:r>
    </w:p>
    <w:p w:rsidR="006E471C" w:rsidRPr="00BD4AA3" w:rsidRDefault="006E471C" w:rsidP="006E471C">
      <w:pPr>
        <w:pStyle w:val="Texto"/>
        <w:spacing w:line="234" w:lineRule="exact"/>
        <w:ind w:left="1080" w:hanging="360"/>
        <w:rPr>
          <w:szCs w:val="18"/>
          <w:lang w:val="es-MX"/>
        </w:rPr>
      </w:pPr>
      <w:r w:rsidRPr="00BD4AA3">
        <w:rPr>
          <w:b/>
          <w:szCs w:val="18"/>
          <w:lang w:val="es-MX"/>
        </w:rPr>
        <w:t>a)</w:t>
      </w:r>
      <w:r w:rsidRPr="00BD4AA3">
        <w:rPr>
          <w:b/>
          <w:szCs w:val="18"/>
          <w:lang w:val="es-MX"/>
        </w:rPr>
        <w:tab/>
      </w:r>
      <w:r w:rsidRPr="00BD4AA3">
        <w:rPr>
          <w:szCs w:val="18"/>
          <w:lang w:val="es-MX"/>
        </w:rPr>
        <w:t>Admitir</w:t>
      </w:r>
      <w:r>
        <w:rPr>
          <w:szCs w:val="18"/>
          <w:lang w:val="es-MX"/>
        </w:rPr>
        <w:t xml:space="preserve"> </w:t>
      </w:r>
      <w:r w:rsidRPr="00BD4AA3">
        <w:rPr>
          <w:szCs w:val="18"/>
          <w:lang w:val="es-MX"/>
        </w:rPr>
        <w:t>o</w:t>
      </w:r>
      <w:r>
        <w:rPr>
          <w:szCs w:val="18"/>
          <w:lang w:val="es-MX"/>
        </w:rPr>
        <w:t xml:space="preserve"> </w:t>
      </w:r>
      <w:r w:rsidRPr="00BD4AA3">
        <w:rPr>
          <w:szCs w:val="18"/>
          <w:lang w:val="es-MX"/>
        </w:rPr>
        <w:t>prevenir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subsanarla</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p>
    <w:p w:rsidR="006E471C" w:rsidRPr="00BD4AA3" w:rsidRDefault="006E471C" w:rsidP="006E471C">
      <w:pPr>
        <w:pStyle w:val="Texto"/>
        <w:spacing w:line="234" w:lineRule="exact"/>
        <w:ind w:left="1080" w:hanging="360"/>
        <w:rPr>
          <w:szCs w:val="18"/>
          <w:lang w:val="es-MX"/>
        </w:rPr>
      </w:pPr>
      <w:r w:rsidRPr="00BD4AA3">
        <w:rPr>
          <w:b/>
          <w:szCs w:val="18"/>
          <w:lang w:val="es-MX"/>
        </w:rPr>
        <w:t>b)</w:t>
      </w:r>
      <w:r w:rsidRPr="00BD4AA3">
        <w:rPr>
          <w:b/>
          <w:szCs w:val="18"/>
          <w:lang w:val="es-MX"/>
        </w:rPr>
        <w:tab/>
      </w:r>
      <w:r w:rsidRPr="00BD4AA3">
        <w:rPr>
          <w:szCs w:val="18"/>
          <w:lang w:val="es-MX"/>
        </w:rPr>
        <w:t>Ordenar</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al</w:t>
      </w:r>
      <w:r>
        <w:rPr>
          <w:szCs w:val="18"/>
          <w:lang w:val="es-MX"/>
        </w:rPr>
        <w:t xml:space="preserve"> </w:t>
      </w:r>
      <w:r w:rsidRPr="00BD4AA3">
        <w:rPr>
          <w:szCs w:val="18"/>
          <w:lang w:val="es-MX"/>
        </w:rPr>
        <w:t>demandado;</w:t>
      </w:r>
    </w:p>
    <w:p w:rsidR="006E471C" w:rsidRPr="00BD4AA3" w:rsidRDefault="006E471C" w:rsidP="006E471C">
      <w:pPr>
        <w:pStyle w:val="Texto"/>
        <w:spacing w:line="234" w:lineRule="exact"/>
        <w:ind w:left="1080" w:hanging="360"/>
        <w:rPr>
          <w:szCs w:val="18"/>
          <w:lang w:val="es-MX"/>
        </w:rPr>
      </w:pPr>
      <w:r w:rsidRPr="00BD4AA3">
        <w:rPr>
          <w:b/>
          <w:szCs w:val="18"/>
          <w:lang w:val="es-MX"/>
        </w:rPr>
        <w:t>c)</w:t>
      </w:r>
      <w:r w:rsidRPr="00BD4AA3">
        <w:rPr>
          <w:b/>
          <w:szCs w:val="18"/>
          <w:lang w:val="es-MX"/>
        </w:rPr>
        <w:tab/>
      </w:r>
      <w:r w:rsidRPr="00BD4AA3">
        <w:rPr>
          <w:szCs w:val="18"/>
          <w:lang w:val="es-MX"/>
        </w:rPr>
        <w:t>Ordenar</w:t>
      </w:r>
      <w:r>
        <w:rPr>
          <w:szCs w:val="18"/>
          <w:lang w:val="es-MX"/>
        </w:rPr>
        <w:t xml:space="preserve"> </w:t>
      </w:r>
      <w:r w:rsidRPr="00BD4AA3">
        <w:rPr>
          <w:szCs w:val="18"/>
          <w:lang w:val="es-MX"/>
        </w:rPr>
        <w:t>las</w:t>
      </w:r>
      <w:r>
        <w:rPr>
          <w:szCs w:val="18"/>
          <w:lang w:val="es-MX"/>
        </w:rPr>
        <w:t xml:space="preserve"> </w:t>
      </w:r>
      <w:r w:rsidRPr="00BD4AA3">
        <w:rPr>
          <w:szCs w:val="18"/>
          <w:lang w:val="es-MX"/>
        </w:rPr>
        <w:t>vistas,</w:t>
      </w:r>
      <w:r>
        <w:rPr>
          <w:szCs w:val="18"/>
          <w:lang w:val="es-MX"/>
        </w:rPr>
        <w:t xml:space="preserve"> </w:t>
      </w:r>
      <w:r w:rsidRPr="00BD4AA3">
        <w:rPr>
          <w:szCs w:val="18"/>
          <w:lang w:val="es-MX"/>
        </w:rPr>
        <w:t>traslados</w:t>
      </w:r>
      <w:r>
        <w:rPr>
          <w:szCs w:val="18"/>
          <w:lang w:val="es-MX"/>
        </w:rPr>
        <w:t xml:space="preserve"> </w:t>
      </w:r>
      <w:r w:rsidRPr="00BD4AA3">
        <w:rPr>
          <w:szCs w:val="18"/>
          <w:lang w:val="es-MX"/>
        </w:rPr>
        <w:t>y</w:t>
      </w:r>
      <w:r>
        <w:rPr>
          <w:szCs w:val="18"/>
          <w:lang w:val="es-MX"/>
        </w:rPr>
        <w:t xml:space="preserve"> </w:t>
      </w:r>
      <w:r w:rsidRPr="00BD4AA3">
        <w:rPr>
          <w:szCs w:val="18"/>
          <w:lang w:val="es-MX"/>
        </w:rPr>
        <w:t>notificaciones;</w:t>
      </w:r>
    </w:p>
    <w:p w:rsidR="006E471C" w:rsidRPr="00BD4AA3" w:rsidRDefault="006E471C" w:rsidP="006E471C">
      <w:pPr>
        <w:pStyle w:val="Texto"/>
        <w:spacing w:line="234" w:lineRule="exact"/>
        <w:ind w:left="1080" w:hanging="360"/>
        <w:rPr>
          <w:szCs w:val="18"/>
          <w:lang w:val="es-MX"/>
        </w:rPr>
      </w:pPr>
      <w:r w:rsidRPr="00BD4AA3">
        <w:rPr>
          <w:b/>
          <w:szCs w:val="18"/>
          <w:lang w:val="es-MX"/>
        </w:rPr>
        <w:t>d)</w:t>
      </w:r>
      <w:r w:rsidRPr="00BD4AA3">
        <w:rPr>
          <w:b/>
          <w:szCs w:val="18"/>
          <w:lang w:val="es-MX"/>
        </w:rPr>
        <w:tab/>
      </w:r>
      <w:r w:rsidRPr="00BD4AA3">
        <w:rPr>
          <w:szCs w:val="18"/>
          <w:lang w:val="es-MX"/>
        </w:rPr>
        <w:t>Admitir</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proveer</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ofrecidas</w:t>
      </w:r>
      <w:r>
        <w:rPr>
          <w:szCs w:val="18"/>
          <w:lang w:val="es-MX"/>
        </w:rPr>
        <w:t xml:space="preserve"> </w:t>
      </w:r>
      <w:r w:rsidRPr="00BD4AA3">
        <w:rPr>
          <w:szCs w:val="18"/>
          <w:lang w:val="es-MX"/>
        </w:rPr>
        <w:t>para</w:t>
      </w:r>
      <w:r>
        <w:rPr>
          <w:szCs w:val="18"/>
          <w:lang w:val="es-MX"/>
        </w:rPr>
        <w:t xml:space="preserve"> </w:t>
      </w:r>
      <w:r w:rsidRPr="00BD4AA3">
        <w:rPr>
          <w:szCs w:val="18"/>
          <w:lang w:val="es-MX"/>
        </w:rPr>
        <w:t>acreditar</w:t>
      </w:r>
      <w:r>
        <w:rPr>
          <w:szCs w:val="18"/>
          <w:lang w:val="es-MX"/>
        </w:rPr>
        <w:t xml:space="preserve"> </w:t>
      </w:r>
      <w:r w:rsidRPr="00BD4AA3">
        <w:rPr>
          <w:szCs w:val="18"/>
          <w:lang w:val="es-MX"/>
        </w:rPr>
        <w:t>las</w:t>
      </w:r>
      <w:r>
        <w:rPr>
          <w:szCs w:val="18"/>
          <w:lang w:val="es-MX"/>
        </w:rPr>
        <w:t xml:space="preserve"> </w:t>
      </w:r>
      <w:r w:rsidRPr="00BD4AA3">
        <w:rPr>
          <w:szCs w:val="18"/>
          <w:lang w:val="es-MX"/>
        </w:rPr>
        <w:t>excepciones</w:t>
      </w:r>
      <w:r>
        <w:rPr>
          <w:szCs w:val="18"/>
          <w:lang w:val="es-MX"/>
        </w:rPr>
        <w:t xml:space="preserve"> </w:t>
      </w:r>
      <w:r w:rsidRPr="00BD4AA3">
        <w:rPr>
          <w:szCs w:val="18"/>
          <w:lang w:val="es-MX"/>
        </w:rPr>
        <w:t>dilatorias;</w:t>
      </w:r>
    </w:p>
    <w:p w:rsidR="006E471C" w:rsidRPr="00BD4AA3" w:rsidRDefault="006E471C" w:rsidP="006E471C">
      <w:pPr>
        <w:pStyle w:val="Texto"/>
        <w:spacing w:line="234" w:lineRule="exact"/>
        <w:ind w:left="1080" w:hanging="360"/>
        <w:rPr>
          <w:szCs w:val="18"/>
          <w:lang w:val="es-MX"/>
        </w:rPr>
      </w:pPr>
      <w:r w:rsidRPr="00BD4AA3">
        <w:rPr>
          <w:b/>
          <w:szCs w:val="18"/>
          <w:lang w:val="es-MX"/>
        </w:rPr>
        <w:t>e)</w:t>
      </w:r>
      <w:r w:rsidRPr="00BD4AA3">
        <w:rPr>
          <w:b/>
          <w:szCs w:val="18"/>
          <w:lang w:val="es-MX"/>
        </w:rPr>
        <w:tab/>
      </w:r>
      <w:r w:rsidRPr="00BD4AA3">
        <w:rPr>
          <w:szCs w:val="18"/>
          <w:lang w:val="es-MX"/>
        </w:rPr>
        <w:t>Dictar</w:t>
      </w:r>
      <w:r>
        <w:rPr>
          <w:szCs w:val="18"/>
          <w:lang w:val="es-MX"/>
        </w:rPr>
        <w:t xml:space="preserve"> </w:t>
      </w:r>
      <w:r w:rsidRPr="00BD4AA3">
        <w:rPr>
          <w:szCs w:val="18"/>
          <w:lang w:val="es-MX"/>
        </w:rPr>
        <w:t>las</w:t>
      </w:r>
      <w:r>
        <w:rPr>
          <w:szCs w:val="18"/>
          <w:lang w:val="es-MX"/>
        </w:rPr>
        <w:t xml:space="preserve"> </w:t>
      </w:r>
      <w:r w:rsidRPr="00BD4AA3">
        <w:rPr>
          <w:szCs w:val="18"/>
          <w:lang w:val="es-MX"/>
        </w:rPr>
        <w:t>providencias</w:t>
      </w:r>
      <w:r>
        <w:rPr>
          <w:szCs w:val="18"/>
          <w:lang w:val="es-MX"/>
        </w:rPr>
        <w:t xml:space="preserve"> </w:t>
      </w:r>
      <w:r w:rsidRPr="00BD4AA3">
        <w:rPr>
          <w:szCs w:val="18"/>
          <w:lang w:val="es-MX"/>
        </w:rPr>
        <w:t>cautelares,</w:t>
      </w:r>
      <w:r>
        <w:rPr>
          <w:szCs w:val="18"/>
          <w:lang w:val="es-MX"/>
        </w:rPr>
        <w:t xml:space="preserve"> </w:t>
      </w:r>
      <w:r w:rsidRPr="00BD4AA3">
        <w:rPr>
          <w:szCs w:val="18"/>
          <w:lang w:val="es-MX"/>
        </w:rPr>
        <w:t>y</w:t>
      </w:r>
    </w:p>
    <w:p w:rsidR="006E471C" w:rsidRPr="00BD4AA3" w:rsidRDefault="006E471C" w:rsidP="006E471C">
      <w:pPr>
        <w:pStyle w:val="Texto"/>
        <w:spacing w:line="234" w:lineRule="exact"/>
        <w:ind w:left="1080" w:hanging="360"/>
        <w:rPr>
          <w:szCs w:val="18"/>
          <w:lang w:val="es-MX"/>
        </w:rPr>
      </w:pPr>
      <w:r w:rsidRPr="00BD4AA3">
        <w:rPr>
          <w:b/>
          <w:szCs w:val="18"/>
          <w:lang w:val="es-MX"/>
        </w:rPr>
        <w:t>f)</w:t>
      </w:r>
      <w:r w:rsidRPr="00BD4AA3">
        <w:rPr>
          <w:b/>
          <w:szCs w:val="18"/>
          <w:lang w:val="es-MX"/>
        </w:rPr>
        <w:tab/>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le</w:t>
      </w:r>
      <w:r>
        <w:rPr>
          <w:szCs w:val="18"/>
          <w:lang w:val="es-MX"/>
        </w:rPr>
        <w:t xml:space="preserve"> </w:t>
      </w:r>
      <w:r w:rsidRPr="00BD4AA3">
        <w:rPr>
          <w:szCs w:val="18"/>
          <w:lang w:val="es-MX"/>
        </w:rPr>
        <w:t>ordene.</w:t>
      </w:r>
    </w:p>
    <w:p w:rsidR="006E471C" w:rsidRPr="00BD4AA3" w:rsidRDefault="006E471C" w:rsidP="006E471C">
      <w:pPr>
        <w:pStyle w:val="Texto"/>
        <w:spacing w:line="234" w:lineRule="exact"/>
        <w:rPr>
          <w:lang w:val="es-MX"/>
        </w:rPr>
      </w:pPr>
      <w:r w:rsidRPr="00BD4AA3">
        <w:rPr>
          <w:lang w:val="es-MX"/>
        </w:rPr>
        <w:t>Contra</w:t>
      </w:r>
      <w:r>
        <w:rPr>
          <w:lang w:val="es-MX"/>
        </w:rPr>
        <w:t xml:space="preserve"> </w:t>
      </w:r>
      <w:r w:rsidRPr="00BD4AA3">
        <w:rPr>
          <w:lang w:val="es-MX"/>
        </w:rPr>
        <w:t>los</w:t>
      </w:r>
      <w:r>
        <w:rPr>
          <w:lang w:val="es-MX"/>
        </w:rPr>
        <w:t xml:space="preserve"> </w:t>
      </w:r>
      <w:r w:rsidRPr="00BD4AA3">
        <w:rPr>
          <w:lang w:val="es-MX"/>
        </w:rPr>
        <w:t>actos</w:t>
      </w:r>
      <w:r>
        <w:rPr>
          <w:lang w:val="es-MX"/>
        </w:rPr>
        <w:t xml:space="preserve"> </w:t>
      </w:r>
      <w:r w:rsidRPr="00BD4AA3">
        <w:rPr>
          <w:lang w:val="es-MX"/>
        </w:rPr>
        <w:t>u</w:t>
      </w:r>
      <w:r>
        <w:rPr>
          <w:lang w:val="es-MX"/>
        </w:rPr>
        <w:t xml:space="preserve"> </w:t>
      </w:r>
      <w:r w:rsidRPr="00BD4AA3">
        <w:rPr>
          <w:lang w:val="es-MX"/>
        </w:rPr>
        <w:t>omisiones</w:t>
      </w:r>
      <w:r>
        <w:rPr>
          <w:lang w:val="es-MX"/>
        </w:rPr>
        <w:t xml:space="preserve"> </w:t>
      </w:r>
      <w:r w:rsidRPr="00BD4AA3">
        <w:rPr>
          <w:lang w:val="es-MX"/>
        </w:rPr>
        <w:t>del</w:t>
      </w:r>
      <w:r>
        <w:rPr>
          <w:lang w:val="es-MX"/>
        </w:rPr>
        <w:t xml:space="preserve"> </w:t>
      </w:r>
      <w:r w:rsidRPr="00BD4AA3">
        <w:rPr>
          <w:lang w:val="es-MX"/>
        </w:rPr>
        <w:t>secretario</w:t>
      </w:r>
      <w:r>
        <w:rPr>
          <w:lang w:val="es-MX"/>
        </w:rPr>
        <w:t xml:space="preserve"> </w:t>
      </w:r>
      <w:r w:rsidRPr="00BD4AA3">
        <w:rPr>
          <w:lang w:val="es-MX"/>
        </w:rPr>
        <w:t>instructor,</w:t>
      </w:r>
      <w:r>
        <w:rPr>
          <w:lang w:val="es-MX"/>
        </w:rPr>
        <w:t xml:space="preserve"> </w:t>
      </w:r>
      <w:r w:rsidRPr="00BD4AA3">
        <w:rPr>
          <w:lang w:val="es-MX"/>
        </w:rPr>
        <w:t>procederá</w:t>
      </w:r>
      <w:r>
        <w:rPr>
          <w:lang w:val="es-MX"/>
        </w:rPr>
        <w:t xml:space="preserve"> </w:t>
      </w:r>
      <w:r w:rsidRPr="00BD4AA3">
        <w:rPr>
          <w:lang w:val="es-MX"/>
        </w:rPr>
        <w:t>el</w:t>
      </w:r>
      <w:r>
        <w:rPr>
          <w:lang w:val="es-MX"/>
        </w:rPr>
        <w:t xml:space="preserve"> </w:t>
      </w:r>
      <w:r w:rsidRPr="00BD4AA3">
        <w:rPr>
          <w:lang w:val="es-MX"/>
        </w:rPr>
        <w:t>recurso</w:t>
      </w:r>
      <w:r>
        <w:rPr>
          <w:lang w:val="es-MX"/>
        </w:rPr>
        <w:t xml:space="preserve"> </w:t>
      </w:r>
      <w:r w:rsidRPr="00BD4AA3">
        <w:rPr>
          <w:lang w:val="es-MX"/>
        </w:rPr>
        <w:t>de</w:t>
      </w:r>
      <w:r>
        <w:rPr>
          <w:lang w:val="es-MX"/>
        </w:rPr>
        <w:t xml:space="preserve"> </w:t>
      </w:r>
      <w:r w:rsidRPr="00BD4AA3">
        <w:rPr>
          <w:lang w:val="es-MX"/>
        </w:rPr>
        <w:t>reconsideración,</w:t>
      </w:r>
      <w:r>
        <w:rPr>
          <w:lang w:val="es-MX"/>
        </w:rPr>
        <w:t xml:space="preserve"> </w:t>
      </w:r>
      <w:r w:rsidRPr="00BD4AA3">
        <w:rPr>
          <w:lang w:val="es-MX"/>
        </w:rPr>
        <w:t>que</w:t>
      </w:r>
      <w:r>
        <w:rPr>
          <w:lang w:val="es-MX"/>
        </w:rPr>
        <w:t xml:space="preserve"> </w:t>
      </w:r>
      <w:r w:rsidRPr="00BD4AA3">
        <w:rPr>
          <w:lang w:val="es-MX"/>
        </w:rPr>
        <w:t>deberá</w:t>
      </w:r>
      <w:r>
        <w:rPr>
          <w:lang w:val="es-MX"/>
        </w:rPr>
        <w:t xml:space="preserve"> </w:t>
      </w:r>
      <w:r w:rsidRPr="00BD4AA3">
        <w:rPr>
          <w:lang w:val="es-MX"/>
        </w:rPr>
        <w:t>promoverse</w:t>
      </w:r>
      <w:r>
        <w:rPr>
          <w:lang w:val="es-MX"/>
        </w:rPr>
        <w:t xml:space="preserve"> </w:t>
      </w:r>
      <w:r w:rsidRPr="00BD4AA3">
        <w:rPr>
          <w:lang w:val="es-MX"/>
        </w:rPr>
        <w:t>de</w:t>
      </w:r>
      <w:r>
        <w:rPr>
          <w:lang w:val="es-MX"/>
        </w:rPr>
        <w:t xml:space="preserve"> </w:t>
      </w:r>
      <w:r w:rsidRPr="00BD4AA3">
        <w:rPr>
          <w:lang w:val="es-MX"/>
        </w:rPr>
        <w:t>forma</w:t>
      </w:r>
      <w:r>
        <w:rPr>
          <w:lang w:val="es-MX"/>
        </w:rPr>
        <w:t xml:space="preserve"> </w:t>
      </w:r>
      <w:r w:rsidRPr="00BD4AA3">
        <w:rPr>
          <w:lang w:val="es-MX"/>
        </w:rPr>
        <w:t>oral</w:t>
      </w:r>
      <w:r>
        <w:rPr>
          <w:lang w:val="es-MX"/>
        </w:rPr>
        <w:t xml:space="preserve"> </w:t>
      </w:r>
      <w:r w:rsidRPr="00BD4AA3">
        <w:rPr>
          <w:lang w:val="es-MX"/>
        </w:rPr>
        <w:t>en</w:t>
      </w:r>
      <w:r>
        <w:rPr>
          <w:lang w:val="es-MX"/>
        </w:rPr>
        <w:t xml:space="preserve"> </w:t>
      </w:r>
      <w:r w:rsidRPr="00BD4AA3">
        <w:rPr>
          <w:lang w:val="es-MX"/>
        </w:rPr>
        <w:t>la</w:t>
      </w:r>
      <w:r>
        <w:rPr>
          <w:lang w:val="es-MX"/>
        </w:rPr>
        <w:t xml:space="preserve"> </w:t>
      </w:r>
      <w:r w:rsidRPr="00BD4AA3">
        <w:rPr>
          <w:lang w:val="es-MX"/>
        </w:rPr>
        <w:t>audiencia</w:t>
      </w:r>
      <w:r>
        <w:rPr>
          <w:lang w:val="es-MX"/>
        </w:rPr>
        <w:t xml:space="preserve"> </w:t>
      </w:r>
      <w:r w:rsidRPr="00BD4AA3">
        <w:rPr>
          <w:lang w:val="es-MX"/>
        </w:rPr>
        <w:t>preliminar</w:t>
      </w:r>
      <w:r>
        <w:rPr>
          <w:lang w:val="es-MX"/>
        </w:rPr>
        <w:t xml:space="preserve"> </w:t>
      </w:r>
      <w:r w:rsidRPr="00BD4AA3">
        <w:rPr>
          <w:lang w:val="es-MX"/>
        </w:rPr>
        <w:t>el</w:t>
      </w:r>
      <w:r>
        <w:rPr>
          <w:lang w:val="es-MX"/>
        </w:rPr>
        <w:t xml:space="preserve"> </w:t>
      </w:r>
      <w:r w:rsidRPr="00BD4AA3">
        <w:rPr>
          <w:lang w:val="es-MX"/>
        </w:rPr>
        <w:t>cual</w:t>
      </w:r>
      <w:r>
        <w:rPr>
          <w:lang w:val="es-MX"/>
        </w:rPr>
        <w:t xml:space="preserve"> </w:t>
      </w:r>
      <w:r w:rsidRPr="00BD4AA3">
        <w:rPr>
          <w:lang w:val="es-MX"/>
        </w:rPr>
        <w:t>será</w:t>
      </w:r>
      <w:r>
        <w:rPr>
          <w:lang w:val="es-MX"/>
        </w:rPr>
        <w:t xml:space="preserve"> </w:t>
      </w:r>
      <w:r w:rsidRPr="00BD4AA3">
        <w:rPr>
          <w:lang w:val="es-MX"/>
        </w:rPr>
        <w:t>resuelto</w:t>
      </w:r>
      <w:r>
        <w:rPr>
          <w:lang w:val="es-MX"/>
        </w:rPr>
        <w:t xml:space="preserve"> </w:t>
      </w:r>
      <w:r w:rsidRPr="00BD4AA3">
        <w:rPr>
          <w:lang w:val="es-MX"/>
        </w:rPr>
        <w:t>de</w:t>
      </w:r>
      <w:r>
        <w:rPr>
          <w:lang w:val="es-MX"/>
        </w:rPr>
        <w:t xml:space="preserve"> </w:t>
      </w:r>
      <w:r w:rsidRPr="00BD4AA3">
        <w:rPr>
          <w:lang w:val="es-MX"/>
        </w:rPr>
        <w:t>plano,</w:t>
      </w:r>
      <w:r>
        <w:rPr>
          <w:lang w:val="es-MX"/>
        </w:rPr>
        <w:t xml:space="preserve"> </w:t>
      </w:r>
      <w:r w:rsidRPr="00BD4AA3">
        <w:rPr>
          <w:lang w:val="es-MX"/>
        </w:rPr>
        <w:t>oyendo</w:t>
      </w:r>
      <w:r>
        <w:rPr>
          <w:lang w:val="es-MX"/>
        </w:rPr>
        <w:t xml:space="preserve"> </w:t>
      </w:r>
      <w:r w:rsidRPr="00BD4AA3">
        <w:rPr>
          <w:lang w:val="es-MX"/>
        </w:rPr>
        <w:t>a</w:t>
      </w:r>
      <w:r>
        <w:rPr>
          <w:lang w:val="es-MX"/>
        </w:rPr>
        <w:t xml:space="preserve"> </w:t>
      </w:r>
      <w:r w:rsidRPr="00BD4AA3">
        <w:rPr>
          <w:lang w:val="es-MX"/>
        </w:rPr>
        <w:t>las</w:t>
      </w:r>
      <w:r>
        <w:rPr>
          <w:lang w:val="es-MX"/>
        </w:rPr>
        <w:t xml:space="preserve"> </w:t>
      </w:r>
      <w:r w:rsidRPr="00BD4AA3">
        <w:rPr>
          <w:lang w:val="es-MX"/>
        </w:rPr>
        <w:t>partes</w:t>
      </w:r>
      <w:r>
        <w:rPr>
          <w:lang w:val="es-MX"/>
        </w:rPr>
        <w:t xml:space="preserve"> </w:t>
      </w:r>
      <w:r w:rsidRPr="00BD4AA3">
        <w:rPr>
          <w:lang w:val="es-MX"/>
        </w:rPr>
        <w:t>por</w:t>
      </w:r>
      <w:r>
        <w:rPr>
          <w:lang w:val="es-MX"/>
        </w:rPr>
        <w:t xml:space="preserve"> </w:t>
      </w:r>
      <w:r w:rsidRPr="00BD4AA3">
        <w:rPr>
          <w:lang w:val="es-MX"/>
        </w:rPr>
        <w:t>el</w:t>
      </w:r>
      <w:r>
        <w:rPr>
          <w:lang w:val="es-MX"/>
        </w:rPr>
        <w:t xml:space="preserve"> </w:t>
      </w:r>
      <w:r w:rsidRPr="00BD4AA3">
        <w:rPr>
          <w:lang w:val="es-MX"/>
        </w:rPr>
        <w:t>juez</w:t>
      </w:r>
      <w:r>
        <w:rPr>
          <w:lang w:val="es-MX"/>
        </w:rPr>
        <w:t xml:space="preserve"> </w:t>
      </w:r>
      <w:r w:rsidRPr="00BD4AA3">
        <w:rPr>
          <w:lang w:val="es-MX"/>
        </w:rPr>
        <w:t>del</w:t>
      </w:r>
      <w:r>
        <w:rPr>
          <w:lang w:val="es-MX"/>
        </w:rPr>
        <w:t xml:space="preserve"> </w:t>
      </w:r>
      <w:r w:rsidRPr="00BD4AA3">
        <w:rPr>
          <w:lang w:val="es-MX"/>
        </w:rPr>
        <w:t>conocimiento</w:t>
      </w:r>
      <w:r>
        <w:rPr>
          <w:lang w:val="es-MX"/>
        </w:rPr>
        <w:t xml:space="preserve"> </w:t>
      </w:r>
      <w:r w:rsidRPr="00BD4AA3">
        <w:rPr>
          <w:lang w:val="es-MX"/>
        </w:rPr>
        <w:t>en</w:t>
      </w:r>
      <w:r>
        <w:rPr>
          <w:lang w:val="es-MX"/>
        </w:rPr>
        <w:t xml:space="preserve"> </w:t>
      </w:r>
      <w:r w:rsidRPr="00BD4AA3">
        <w:rPr>
          <w:lang w:val="es-MX"/>
        </w:rPr>
        <w:t>dicha</w:t>
      </w:r>
      <w:r>
        <w:rPr>
          <w:lang w:val="es-MX"/>
        </w:rPr>
        <w:t xml:space="preserve"> </w:t>
      </w:r>
      <w:r w:rsidRPr="00BD4AA3">
        <w:rPr>
          <w:lang w:val="es-MX"/>
        </w:rPr>
        <w:t>audiencia.</w:t>
      </w:r>
      <w:r>
        <w:rPr>
          <w:lang w:val="es-MX"/>
        </w:rPr>
        <w:t xml:space="preserve"> </w:t>
      </w:r>
      <w:r w:rsidRPr="00BD4AA3">
        <w:rPr>
          <w:lang w:val="es-MX"/>
        </w:rPr>
        <w:t>De</w:t>
      </w:r>
      <w:r>
        <w:rPr>
          <w:lang w:val="es-MX"/>
        </w:rPr>
        <w:t xml:space="preserve"> </w:t>
      </w:r>
      <w:r w:rsidRPr="00BD4AA3">
        <w:rPr>
          <w:lang w:val="es-MX"/>
        </w:rPr>
        <w:t>resultar</w:t>
      </w:r>
      <w:r>
        <w:rPr>
          <w:lang w:val="es-MX"/>
        </w:rPr>
        <w:t xml:space="preserve"> </w:t>
      </w:r>
      <w:r w:rsidRPr="00BD4AA3">
        <w:rPr>
          <w:lang w:val="es-MX"/>
        </w:rPr>
        <w:t>fundado</w:t>
      </w:r>
      <w:r>
        <w:rPr>
          <w:lang w:val="es-MX"/>
        </w:rPr>
        <w:t xml:space="preserve"> </w:t>
      </w:r>
      <w:r w:rsidRPr="00BD4AA3">
        <w:rPr>
          <w:lang w:val="es-MX"/>
        </w:rPr>
        <w:t>el</w:t>
      </w:r>
      <w:r>
        <w:rPr>
          <w:lang w:val="es-MX"/>
        </w:rPr>
        <w:t xml:space="preserve"> </w:t>
      </w:r>
      <w:r w:rsidRPr="00BD4AA3">
        <w:rPr>
          <w:lang w:val="es-MX"/>
        </w:rPr>
        <w:t>recurso,</w:t>
      </w:r>
      <w:r>
        <w:rPr>
          <w:lang w:val="es-MX"/>
        </w:rPr>
        <w:t xml:space="preserve"> </w:t>
      </w:r>
      <w:r w:rsidRPr="00BD4AA3">
        <w:rPr>
          <w:lang w:val="es-MX"/>
        </w:rPr>
        <w:t>el</w:t>
      </w:r>
      <w:r>
        <w:rPr>
          <w:lang w:val="es-MX"/>
        </w:rPr>
        <w:t xml:space="preserve"> </w:t>
      </w:r>
      <w:r w:rsidRPr="00BD4AA3">
        <w:rPr>
          <w:lang w:val="es-MX"/>
        </w:rPr>
        <w:t>juez</w:t>
      </w:r>
      <w:r>
        <w:rPr>
          <w:lang w:val="es-MX"/>
        </w:rPr>
        <w:t xml:space="preserve"> </w:t>
      </w:r>
      <w:r w:rsidRPr="00BD4AA3">
        <w:rPr>
          <w:lang w:val="es-MX"/>
        </w:rPr>
        <w:t>modificará</w:t>
      </w:r>
      <w:r>
        <w:rPr>
          <w:lang w:val="es-MX"/>
        </w:rPr>
        <w:t xml:space="preserve"> </w:t>
      </w:r>
      <w:r w:rsidRPr="00BD4AA3">
        <w:rPr>
          <w:lang w:val="es-MX"/>
        </w:rPr>
        <w:t>en</w:t>
      </w:r>
      <w:r>
        <w:rPr>
          <w:lang w:val="es-MX"/>
        </w:rPr>
        <w:t xml:space="preserve"> </w:t>
      </w:r>
      <w:r w:rsidRPr="00BD4AA3">
        <w:rPr>
          <w:lang w:val="es-MX"/>
        </w:rPr>
        <w:t>lo</w:t>
      </w:r>
      <w:r>
        <w:rPr>
          <w:lang w:val="es-MX"/>
        </w:rPr>
        <w:t xml:space="preserve"> </w:t>
      </w:r>
      <w:r w:rsidRPr="00BD4AA3">
        <w:rPr>
          <w:lang w:val="es-MX"/>
        </w:rPr>
        <w:t>que</w:t>
      </w:r>
      <w:r>
        <w:rPr>
          <w:lang w:val="es-MX"/>
        </w:rPr>
        <w:t xml:space="preserve"> </w:t>
      </w:r>
      <w:r w:rsidRPr="00BD4AA3">
        <w:rPr>
          <w:lang w:val="es-MX"/>
        </w:rPr>
        <w:t>proceda</w:t>
      </w:r>
      <w:r>
        <w:rPr>
          <w:lang w:val="es-MX"/>
        </w:rPr>
        <w:t xml:space="preserve"> </w:t>
      </w:r>
      <w:r w:rsidRPr="00BD4AA3">
        <w:rPr>
          <w:lang w:val="es-MX"/>
        </w:rPr>
        <w:t>el</w:t>
      </w:r>
      <w:r>
        <w:rPr>
          <w:lang w:val="es-MX"/>
        </w:rPr>
        <w:t xml:space="preserve"> </w:t>
      </w:r>
      <w:r w:rsidRPr="00BD4AA3">
        <w:rPr>
          <w:lang w:val="es-MX"/>
        </w:rPr>
        <w:t>acto</w:t>
      </w:r>
      <w:r>
        <w:rPr>
          <w:lang w:val="es-MX"/>
        </w:rPr>
        <w:t xml:space="preserve"> </w:t>
      </w:r>
      <w:r w:rsidRPr="00BD4AA3">
        <w:rPr>
          <w:lang w:val="es-MX"/>
        </w:rPr>
        <w:t>impugnado</w:t>
      </w:r>
      <w:r>
        <w:rPr>
          <w:lang w:val="es-MX"/>
        </w:rPr>
        <w:t xml:space="preserve"> </w:t>
      </w:r>
      <w:r w:rsidRPr="00BD4AA3">
        <w:rPr>
          <w:lang w:val="es-MX"/>
        </w:rPr>
        <w:t>y</w:t>
      </w:r>
      <w:r>
        <w:rPr>
          <w:lang w:val="es-MX"/>
        </w:rPr>
        <w:t xml:space="preserve"> </w:t>
      </w:r>
      <w:r w:rsidRPr="00BD4AA3">
        <w:rPr>
          <w:lang w:val="es-MX"/>
        </w:rPr>
        <w:t>proveerá</w:t>
      </w:r>
      <w:r>
        <w:rPr>
          <w:lang w:val="es-MX"/>
        </w:rPr>
        <w:t xml:space="preserve"> </w:t>
      </w:r>
      <w:r w:rsidRPr="00BD4AA3">
        <w:rPr>
          <w:lang w:val="es-MX"/>
        </w:rPr>
        <w:t>lo</w:t>
      </w:r>
      <w:r>
        <w:rPr>
          <w:lang w:val="es-MX"/>
        </w:rPr>
        <w:t xml:space="preserve"> </w:t>
      </w:r>
      <w:r w:rsidRPr="00BD4AA3">
        <w:rPr>
          <w:lang w:val="es-MX"/>
        </w:rPr>
        <w:t>conducente</w:t>
      </w:r>
      <w:r>
        <w:rPr>
          <w:lang w:val="es-MX"/>
        </w:rPr>
        <w:t xml:space="preserve"> </w:t>
      </w:r>
      <w:r w:rsidRPr="00BD4AA3">
        <w:rPr>
          <w:lang w:val="es-MX"/>
        </w:rPr>
        <w:t>a</w:t>
      </w:r>
      <w:r>
        <w:rPr>
          <w:lang w:val="es-MX"/>
        </w:rPr>
        <w:t xml:space="preserve"> </w:t>
      </w:r>
      <w:r w:rsidRPr="00BD4AA3">
        <w:rPr>
          <w:lang w:val="es-MX"/>
        </w:rPr>
        <w:t>efecto</w:t>
      </w:r>
      <w:r>
        <w:rPr>
          <w:lang w:val="es-MX"/>
        </w:rPr>
        <w:t xml:space="preserve"> </w:t>
      </w:r>
      <w:r w:rsidRPr="00BD4AA3">
        <w:rPr>
          <w:lang w:val="es-MX"/>
        </w:rPr>
        <w:t>de</w:t>
      </w:r>
      <w:r>
        <w:rPr>
          <w:lang w:val="es-MX"/>
        </w:rPr>
        <w:t xml:space="preserve"> </w:t>
      </w:r>
      <w:r w:rsidRPr="00BD4AA3">
        <w:rPr>
          <w:lang w:val="es-MX"/>
        </w:rPr>
        <w:t>subsanar</w:t>
      </w:r>
      <w:r>
        <w:rPr>
          <w:lang w:val="es-MX"/>
        </w:rPr>
        <w:t xml:space="preserve"> </w:t>
      </w:r>
      <w:r w:rsidRPr="00BD4AA3">
        <w:rPr>
          <w:lang w:val="es-MX"/>
        </w:rPr>
        <w:t>el</w:t>
      </w:r>
      <w:r>
        <w:rPr>
          <w:lang w:val="es-MX"/>
        </w:rPr>
        <w:t xml:space="preserve"> </w:t>
      </w:r>
      <w:r w:rsidRPr="00BD4AA3">
        <w:rPr>
          <w:lang w:val="es-MX"/>
        </w:rPr>
        <w:t>acto</w:t>
      </w:r>
      <w:r>
        <w:rPr>
          <w:lang w:val="es-MX"/>
        </w:rPr>
        <w:t xml:space="preserve"> </w:t>
      </w:r>
      <w:r w:rsidRPr="00BD4AA3">
        <w:rPr>
          <w:lang w:val="es-MX"/>
        </w:rPr>
        <w:t>u</w:t>
      </w:r>
      <w:r>
        <w:rPr>
          <w:lang w:val="es-MX"/>
        </w:rPr>
        <w:t xml:space="preserve"> </w:t>
      </w:r>
      <w:r w:rsidRPr="00BD4AA3">
        <w:rPr>
          <w:lang w:val="es-MX"/>
        </w:rPr>
        <w:t>omisión</w:t>
      </w:r>
      <w:r>
        <w:rPr>
          <w:lang w:val="es-MX"/>
        </w:rPr>
        <w:t xml:space="preserve"> </w:t>
      </w:r>
      <w:r w:rsidRPr="00BD4AA3">
        <w:rPr>
          <w:lang w:val="es-MX"/>
        </w:rPr>
        <w:t>recurrido.</w:t>
      </w:r>
    </w:p>
    <w:p w:rsidR="006E471C" w:rsidRPr="00BD4AA3" w:rsidRDefault="006E471C" w:rsidP="006E471C">
      <w:pPr>
        <w:pStyle w:val="Texto"/>
        <w:spacing w:line="234" w:lineRule="exact"/>
        <w:rPr>
          <w:szCs w:val="18"/>
          <w:lang w:val="es-MX"/>
        </w:rPr>
      </w:pPr>
      <w:r w:rsidRPr="00BD4AA3">
        <w:rPr>
          <w:b/>
          <w:szCs w:val="18"/>
          <w:lang w:val="es-MX"/>
        </w:rPr>
        <w:t>Artículo</w:t>
      </w:r>
      <w:r>
        <w:rPr>
          <w:b/>
          <w:szCs w:val="18"/>
          <w:lang w:val="es-MX"/>
        </w:rPr>
        <w:t xml:space="preserve"> </w:t>
      </w:r>
      <w:r w:rsidRPr="00BD4AA3">
        <w:rPr>
          <w:b/>
          <w:szCs w:val="18"/>
          <w:lang w:val="es-MX"/>
        </w:rPr>
        <w:t>872.-</w:t>
      </w:r>
      <w:r>
        <w:rPr>
          <w:b/>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se</w:t>
      </w:r>
      <w:r>
        <w:rPr>
          <w:szCs w:val="18"/>
          <w:lang w:val="es-MX"/>
        </w:rPr>
        <w:t xml:space="preserve"> </w:t>
      </w:r>
      <w:r w:rsidRPr="00BD4AA3">
        <w:rPr>
          <w:szCs w:val="18"/>
          <w:lang w:val="es-MX"/>
        </w:rPr>
        <w:t>formulará</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acompañando</w:t>
      </w:r>
      <w:r>
        <w:rPr>
          <w:szCs w:val="18"/>
          <w:lang w:val="es-MX"/>
        </w:rPr>
        <w:t xml:space="preserve"> </w:t>
      </w:r>
      <w:r w:rsidRPr="00BD4AA3">
        <w:rPr>
          <w:szCs w:val="18"/>
          <w:lang w:val="es-MX"/>
        </w:rPr>
        <w:t>tantas</w:t>
      </w:r>
      <w:r>
        <w:rPr>
          <w:szCs w:val="18"/>
          <w:lang w:val="es-MX"/>
        </w:rPr>
        <w:t xml:space="preserve"> </w:t>
      </w:r>
      <w:r w:rsidRPr="00BD4AA3">
        <w:rPr>
          <w:szCs w:val="18"/>
          <w:lang w:val="es-MX"/>
        </w:rPr>
        <w:t>copias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como</w:t>
      </w:r>
      <w:r>
        <w:rPr>
          <w:szCs w:val="18"/>
          <w:lang w:val="es-MX"/>
        </w:rPr>
        <w:t xml:space="preserve"> </w:t>
      </w:r>
      <w:r w:rsidRPr="00BD4AA3">
        <w:rPr>
          <w:szCs w:val="18"/>
          <w:lang w:val="es-MX"/>
        </w:rPr>
        <w:t>demandados</w:t>
      </w:r>
      <w:r>
        <w:rPr>
          <w:szCs w:val="18"/>
          <w:lang w:val="es-MX"/>
        </w:rPr>
        <w:t xml:space="preserve"> </w:t>
      </w:r>
      <w:r w:rsidRPr="00BD4AA3">
        <w:rPr>
          <w:szCs w:val="18"/>
          <w:lang w:val="es-MX"/>
        </w:rPr>
        <w:t>haya.</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demandante</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y</w:t>
      </w:r>
      <w:r>
        <w:rPr>
          <w:szCs w:val="18"/>
          <w:lang w:val="es-MX"/>
        </w:rPr>
        <w:t xml:space="preserve"> </w:t>
      </w:r>
      <w:r w:rsidRPr="00BD4AA3">
        <w:rPr>
          <w:szCs w:val="18"/>
          <w:lang w:val="es-MX"/>
        </w:rPr>
        <w:t>faltaren</w:t>
      </w:r>
      <w:r>
        <w:rPr>
          <w:szCs w:val="18"/>
          <w:lang w:val="es-MX"/>
        </w:rPr>
        <w:t xml:space="preserve"> </w:t>
      </w:r>
      <w:r w:rsidRPr="00BD4AA3">
        <w:rPr>
          <w:szCs w:val="18"/>
          <w:lang w:val="es-MX"/>
        </w:rPr>
        <w:t>copias,</w:t>
      </w:r>
      <w:r>
        <w:rPr>
          <w:szCs w:val="18"/>
          <w:lang w:val="es-MX"/>
        </w:rPr>
        <w:t xml:space="preserve"> </w:t>
      </w:r>
      <w:r w:rsidRPr="00BD4AA3">
        <w:rPr>
          <w:szCs w:val="18"/>
          <w:lang w:val="es-MX"/>
        </w:rPr>
        <w:t>ello</w:t>
      </w:r>
      <w:r>
        <w:rPr>
          <w:szCs w:val="18"/>
          <w:lang w:val="es-MX"/>
        </w:rPr>
        <w:t xml:space="preserve"> </w:t>
      </w:r>
      <w:r w:rsidRPr="00BD4AA3">
        <w:rPr>
          <w:szCs w:val="18"/>
          <w:lang w:val="es-MX"/>
        </w:rPr>
        <w:t>no</w:t>
      </w:r>
      <w:r>
        <w:rPr>
          <w:szCs w:val="18"/>
          <w:lang w:val="es-MX"/>
        </w:rPr>
        <w:t xml:space="preserve"> </w:t>
      </w:r>
      <w:r w:rsidRPr="00BD4AA3">
        <w:rPr>
          <w:szCs w:val="18"/>
          <w:lang w:val="es-MX"/>
        </w:rPr>
        <w:t>será</w:t>
      </w:r>
      <w:r>
        <w:rPr>
          <w:szCs w:val="18"/>
          <w:lang w:val="es-MX"/>
        </w:rPr>
        <w:t xml:space="preserve"> </w:t>
      </w:r>
      <w:r w:rsidRPr="00BD4AA3">
        <w:rPr>
          <w:szCs w:val="18"/>
          <w:lang w:val="es-MX"/>
        </w:rPr>
        <w:t>causa</w:t>
      </w:r>
      <w:r>
        <w:rPr>
          <w:szCs w:val="18"/>
          <w:lang w:val="es-MX"/>
        </w:rPr>
        <w:t xml:space="preserve"> </w:t>
      </w:r>
      <w:r w:rsidRPr="00BD4AA3">
        <w:rPr>
          <w:szCs w:val="18"/>
          <w:lang w:val="es-MX"/>
        </w:rPr>
        <w:t>para</w:t>
      </w:r>
      <w:r>
        <w:rPr>
          <w:szCs w:val="18"/>
          <w:lang w:val="es-MX"/>
        </w:rPr>
        <w:t xml:space="preserve"> </w:t>
      </w:r>
      <w:r w:rsidRPr="00BD4AA3">
        <w:rPr>
          <w:szCs w:val="18"/>
          <w:lang w:val="es-MX"/>
        </w:rPr>
        <w:t>prevención,</w:t>
      </w:r>
      <w:r>
        <w:rPr>
          <w:szCs w:val="18"/>
          <w:lang w:val="es-MX"/>
        </w:rPr>
        <w:t xml:space="preserve"> </w:t>
      </w:r>
      <w:r w:rsidRPr="00BD4AA3">
        <w:rPr>
          <w:szCs w:val="18"/>
          <w:lang w:val="es-MX"/>
        </w:rPr>
        <w:t>archivo,</w:t>
      </w:r>
      <w:r>
        <w:rPr>
          <w:szCs w:val="18"/>
          <w:lang w:val="es-MX"/>
        </w:rPr>
        <w:t xml:space="preserve"> </w:t>
      </w:r>
      <w:r w:rsidRPr="00BD4AA3">
        <w:rPr>
          <w:szCs w:val="18"/>
          <w:lang w:val="es-MX"/>
        </w:rPr>
        <w:t>o</w:t>
      </w:r>
      <w:r>
        <w:rPr>
          <w:szCs w:val="18"/>
          <w:lang w:val="es-MX"/>
        </w:rPr>
        <w:t xml:space="preserve"> </w:t>
      </w:r>
      <w:r w:rsidRPr="00BD4AA3">
        <w:rPr>
          <w:szCs w:val="18"/>
          <w:lang w:val="es-MX"/>
        </w:rPr>
        <w:t>desechamiento.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subsanar</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dicha</w:t>
      </w:r>
      <w:r>
        <w:rPr>
          <w:szCs w:val="18"/>
          <w:lang w:val="es-MX"/>
        </w:rPr>
        <w:t xml:space="preserve"> </w:t>
      </w:r>
      <w:r w:rsidRPr="00BD4AA3">
        <w:rPr>
          <w:szCs w:val="18"/>
          <w:lang w:val="es-MX"/>
        </w:rPr>
        <w:t>falta.</w:t>
      </w:r>
    </w:p>
    <w:p w:rsidR="006E471C" w:rsidRPr="00BD4AA3" w:rsidRDefault="006E471C" w:rsidP="006E471C">
      <w:pPr>
        <w:pStyle w:val="Texto"/>
        <w:spacing w:line="234" w:lineRule="exact"/>
        <w:rPr>
          <w:szCs w:val="18"/>
          <w:lang w:val="es-MX"/>
        </w:rPr>
      </w:pPr>
      <w:r w:rsidRPr="00BD4AA3">
        <w:rPr>
          <w:b/>
          <w:szCs w:val="18"/>
          <w:lang w:val="es-MX"/>
        </w:rPr>
        <w:t>A.</w:t>
      </w:r>
      <w:r>
        <w:rPr>
          <w:b/>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deberá</w:t>
      </w:r>
      <w:r>
        <w:rPr>
          <w:szCs w:val="18"/>
          <w:lang w:val="es-MX"/>
        </w:rPr>
        <w:t xml:space="preserve"> </w:t>
      </w:r>
      <w:r w:rsidRPr="00BD4AA3">
        <w:rPr>
          <w:szCs w:val="18"/>
          <w:lang w:val="es-MX"/>
        </w:rPr>
        <w:t>estar</w:t>
      </w:r>
      <w:r>
        <w:rPr>
          <w:szCs w:val="18"/>
          <w:lang w:val="es-MX"/>
        </w:rPr>
        <w:t xml:space="preserve"> </w:t>
      </w:r>
      <w:r w:rsidRPr="00BD4AA3">
        <w:rPr>
          <w:szCs w:val="18"/>
          <w:lang w:val="es-MX"/>
        </w:rPr>
        <w:t>firmada</w:t>
      </w:r>
      <w:r>
        <w:rPr>
          <w:szCs w:val="18"/>
          <w:lang w:val="es-MX"/>
        </w:rPr>
        <w:t xml:space="preserve"> </w:t>
      </w:r>
      <w:r w:rsidRPr="00BD4AA3">
        <w:rPr>
          <w:szCs w:val="18"/>
          <w:lang w:val="es-MX"/>
        </w:rPr>
        <w:t>y</w:t>
      </w:r>
      <w:r>
        <w:rPr>
          <w:szCs w:val="18"/>
          <w:lang w:val="es-MX"/>
        </w:rPr>
        <w:t xml:space="preserve"> </w:t>
      </w:r>
      <w:r w:rsidRPr="00BD4AA3">
        <w:rPr>
          <w:szCs w:val="18"/>
          <w:lang w:val="es-MX"/>
        </w:rPr>
        <w:t>señalar</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Pr="00BD4AA3" w:rsidRDefault="006E471C" w:rsidP="006E471C">
      <w:pPr>
        <w:pStyle w:val="Texto"/>
        <w:spacing w:line="234"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se</w:t>
      </w:r>
      <w:r>
        <w:rPr>
          <w:szCs w:val="18"/>
          <w:lang w:val="es-MX"/>
        </w:rPr>
        <w:t xml:space="preserve"> </w:t>
      </w:r>
      <w:r w:rsidRPr="00BD4AA3">
        <w:rPr>
          <w:szCs w:val="18"/>
          <w:lang w:val="es-MX"/>
        </w:rPr>
        <w:t>promueve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p>
    <w:p w:rsidR="006E471C" w:rsidRPr="00BD4AA3" w:rsidRDefault="006E471C" w:rsidP="006E471C">
      <w:pPr>
        <w:pStyle w:val="Texto"/>
        <w:spacing w:line="234"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y</w:t>
      </w:r>
      <w:r>
        <w:rPr>
          <w:szCs w:val="18"/>
          <w:lang w:val="es-MX"/>
        </w:rPr>
        <w:t xml:space="preserve"> </w:t>
      </w:r>
      <w:r w:rsidRPr="00BD4AA3">
        <w:rPr>
          <w:szCs w:val="18"/>
          <w:lang w:val="es-MX"/>
        </w:rPr>
        <w:t>domicilio</w:t>
      </w:r>
      <w:r>
        <w:rPr>
          <w:szCs w:val="18"/>
          <w:lang w:val="es-MX"/>
        </w:rPr>
        <w:t xml:space="preserve"> </w:t>
      </w:r>
      <w:r w:rsidRPr="00BD4AA3">
        <w:rPr>
          <w:szCs w:val="18"/>
          <w:lang w:val="es-MX"/>
        </w:rPr>
        <w:t>del</w:t>
      </w:r>
      <w:r>
        <w:rPr>
          <w:szCs w:val="18"/>
          <w:lang w:val="es-MX"/>
        </w:rPr>
        <w:t xml:space="preserve"> </w:t>
      </w:r>
      <w:r w:rsidRPr="00BD4AA3">
        <w:rPr>
          <w:szCs w:val="18"/>
          <w:lang w:val="es-MX"/>
        </w:rPr>
        <w:t>actor;</w:t>
      </w:r>
      <w:r>
        <w:rPr>
          <w:szCs w:val="18"/>
          <w:lang w:val="es-MX"/>
        </w:rPr>
        <w:t xml:space="preserve"> </w:t>
      </w:r>
      <w:r w:rsidRPr="00BD4AA3">
        <w:rPr>
          <w:szCs w:val="18"/>
          <w:lang w:val="es-MX"/>
        </w:rPr>
        <w:t>éste</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sean</w:t>
      </w:r>
      <w:r>
        <w:rPr>
          <w:szCs w:val="18"/>
          <w:lang w:val="es-MX"/>
        </w:rPr>
        <w:t xml:space="preserve"> </w:t>
      </w:r>
      <w:r w:rsidRPr="00BD4AA3">
        <w:rPr>
          <w:szCs w:val="18"/>
          <w:lang w:val="es-MX"/>
        </w:rPr>
        <w:t>notificados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le</w:t>
      </w:r>
      <w:r>
        <w:rPr>
          <w:szCs w:val="18"/>
          <w:lang w:val="es-MX"/>
        </w:rPr>
        <w:t xml:space="preserve"> </w:t>
      </w:r>
      <w:r w:rsidRPr="00BD4AA3">
        <w:rPr>
          <w:szCs w:val="18"/>
          <w:lang w:val="es-MX"/>
        </w:rPr>
        <w:t>asigne</w:t>
      </w:r>
      <w:r>
        <w:rPr>
          <w:szCs w:val="18"/>
          <w:lang w:val="es-MX"/>
        </w:rPr>
        <w:t xml:space="preserve"> </w:t>
      </w:r>
      <w:r w:rsidRPr="00BD4AA3">
        <w:rPr>
          <w:szCs w:val="18"/>
          <w:lang w:val="es-MX"/>
        </w:rPr>
        <w:t>los</w:t>
      </w:r>
      <w:r>
        <w:rPr>
          <w:szCs w:val="18"/>
          <w:lang w:val="es-MX"/>
        </w:rPr>
        <w:t xml:space="preserve"> </w:t>
      </w:r>
      <w:r w:rsidRPr="00BD4AA3">
        <w:rPr>
          <w:szCs w:val="18"/>
          <w:lang w:val="es-MX"/>
        </w:rPr>
        <w:t>subsecuentes</w:t>
      </w:r>
      <w:r>
        <w:rPr>
          <w:szCs w:val="18"/>
          <w:lang w:val="es-MX"/>
        </w:rPr>
        <w:t xml:space="preserve"> </w:t>
      </w:r>
      <w:r w:rsidRPr="00BD4AA3">
        <w:rPr>
          <w:szCs w:val="18"/>
          <w:lang w:val="es-MX"/>
        </w:rPr>
        <w:t>acuerdos</w:t>
      </w:r>
      <w:r>
        <w:rPr>
          <w:szCs w:val="18"/>
          <w:lang w:val="es-MX"/>
        </w:rPr>
        <w:t xml:space="preserve"> </w:t>
      </w:r>
      <w:r w:rsidRPr="00BD4AA3">
        <w:rPr>
          <w:szCs w:val="18"/>
          <w:lang w:val="es-MX"/>
        </w:rPr>
        <w:t>y</w:t>
      </w:r>
      <w:r>
        <w:rPr>
          <w:szCs w:val="18"/>
          <w:lang w:val="es-MX"/>
        </w:rPr>
        <w:t xml:space="preserve"> </w:t>
      </w:r>
      <w:r w:rsidRPr="00BD4AA3">
        <w:rPr>
          <w:szCs w:val="18"/>
          <w:lang w:val="es-MX"/>
        </w:rPr>
        <w:t>resoluciones,</w:t>
      </w:r>
      <w:r>
        <w:rPr>
          <w:szCs w:val="18"/>
          <w:lang w:val="es-MX"/>
        </w:rPr>
        <w:t xml:space="preserve"> </w:t>
      </w:r>
      <w:r w:rsidRPr="00BD4AA3">
        <w:rPr>
          <w:szCs w:val="18"/>
          <w:lang w:val="es-MX"/>
        </w:rPr>
        <w:t>incluyendo</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se</w:t>
      </w:r>
      <w:r>
        <w:rPr>
          <w:szCs w:val="18"/>
          <w:lang w:val="es-MX"/>
        </w:rPr>
        <w:t xml:space="preserve"> </w:t>
      </w:r>
      <w:r w:rsidRPr="00BD4AA3">
        <w:rPr>
          <w:szCs w:val="18"/>
          <w:lang w:val="es-MX"/>
        </w:rPr>
        <w:t>emita;</w:t>
      </w:r>
    </w:p>
    <w:p w:rsidR="006E471C" w:rsidRPr="00BD4AA3" w:rsidRDefault="006E471C" w:rsidP="006E471C">
      <w:pPr>
        <w:pStyle w:val="Texto"/>
        <w:spacing w:line="234"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denominación</w:t>
      </w:r>
      <w:r>
        <w:rPr>
          <w:szCs w:val="18"/>
          <w:lang w:val="es-MX"/>
        </w:rPr>
        <w:t xml:space="preserve"> </w:t>
      </w:r>
      <w:r w:rsidRPr="00BD4AA3">
        <w:rPr>
          <w:szCs w:val="18"/>
          <w:lang w:val="es-MX"/>
        </w:rPr>
        <w:t>o</w:t>
      </w:r>
      <w:r>
        <w:rPr>
          <w:szCs w:val="18"/>
          <w:lang w:val="es-MX"/>
        </w:rPr>
        <w:t xml:space="preserve"> </w:t>
      </w:r>
      <w:r w:rsidRPr="00BD4AA3">
        <w:rPr>
          <w:szCs w:val="18"/>
          <w:lang w:val="es-MX"/>
        </w:rPr>
        <w:t>razón</w:t>
      </w:r>
      <w:r>
        <w:rPr>
          <w:szCs w:val="18"/>
          <w:lang w:val="es-MX"/>
        </w:rPr>
        <w:t xml:space="preserve"> </w:t>
      </w:r>
      <w:r w:rsidRPr="00BD4AA3">
        <w:rPr>
          <w:szCs w:val="18"/>
          <w:lang w:val="es-MX"/>
        </w:rPr>
        <w:t>social</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su</w:t>
      </w:r>
      <w:r>
        <w:rPr>
          <w:szCs w:val="18"/>
          <w:lang w:val="es-MX"/>
        </w:rPr>
        <w:t xml:space="preserve"> </w:t>
      </w:r>
      <w:r w:rsidRPr="00BD4AA3">
        <w:rPr>
          <w:szCs w:val="18"/>
          <w:lang w:val="es-MX"/>
        </w:rPr>
        <w:t>domicilio.</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ignore</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denominación</w:t>
      </w:r>
      <w:r>
        <w:rPr>
          <w:szCs w:val="18"/>
          <w:lang w:val="es-MX"/>
        </w:rPr>
        <w:t xml:space="preserve"> </w:t>
      </w:r>
      <w:r w:rsidRPr="00BD4AA3">
        <w:rPr>
          <w:szCs w:val="18"/>
          <w:lang w:val="es-MX"/>
        </w:rPr>
        <w:t>o</w:t>
      </w:r>
      <w:r>
        <w:rPr>
          <w:szCs w:val="18"/>
          <w:lang w:val="es-MX"/>
        </w:rPr>
        <w:t xml:space="preserve"> </w:t>
      </w:r>
      <w:r w:rsidRPr="00BD4AA3">
        <w:rPr>
          <w:szCs w:val="18"/>
          <w:lang w:val="es-MX"/>
        </w:rPr>
        <w:t>razón</w:t>
      </w:r>
      <w:r>
        <w:rPr>
          <w:szCs w:val="18"/>
          <w:lang w:val="es-MX"/>
        </w:rPr>
        <w:t xml:space="preserve"> </w:t>
      </w:r>
      <w:r w:rsidRPr="00BD4AA3">
        <w:rPr>
          <w:szCs w:val="18"/>
          <w:lang w:val="es-MX"/>
        </w:rPr>
        <w:t>social</w:t>
      </w:r>
      <w:r>
        <w:rPr>
          <w:szCs w:val="18"/>
          <w:lang w:val="es-MX"/>
        </w:rPr>
        <w:t xml:space="preserve"> </w:t>
      </w:r>
      <w:r w:rsidRPr="00BD4AA3">
        <w:rPr>
          <w:szCs w:val="18"/>
          <w:lang w:val="es-MX"/>
        </w:rPr>
        <w:t>del</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labora</w:t>
      </w:r>
      <w:r>
        <w:rPr>
          <w:szCs w:val="18"/>
          <w:lang w:val="es-MX"/>
        </w:rPr>
        <w:t xml:space="preserve"> </w:t>
      </w:r>
      <w:r w:rsidRPr="00BD4AA3">
        <w:rPr>
          <w:szCs w:val="18"/>
          <w:lang w:val="es-MX"/>
        </w:rPr>
        <w:t>o</w:t>
      </w:r>
      <w:r>
        <w:rPr>
          <w:szCs w:val="18"/>
          <w:lang w:val="es-MX"/>
        </w:rPr>
        <w:t xml:space="preserve"> </w:t>
      </w:r>
      <w:r w:rsidRPr="00BD4AA3">
        <w:rPr>
          <w:szCs w:val="18"/>
          <w:lang w:val="es-MX"/>
        </w:rPr>
        <w:t>laboró,</w:t>
      </w:r>
      <w:r>
        <w:rPr>
          <w:szCs w:val="18"/>
          <w:lang w:val="es-MX"/>
        </w:rPr>
        <w:t xml:space="preserve"> </w:t>
      </w:r>
      <w:r w:rsidRPr="00BD4AA3">
        <w:rPr>
          <w:szCs w:val="18"/>
          <w:lang w:val="es-MX"/>
        </w:rPr>
        <w:t>deberá</w:t>
      </w:r>
      <w:r>
        <w:rPr>
          <w:szCs w:val="18"/>
          <w:lang w:val="es-MX"/>
        </w:rPr>
        <w:t xml:space="preserve"> </w:t>
      </w:r>
      <w:r w:rsidRPr="00BD4AA3">
        <w:rPr>
          <w:szCs w:val="18"/>
          <w:lang w:val="es-MX"/>
        </w:rPr>
        <w:t>aportar</w:t>
      </w:r>
      <w:r>
        <w:rPr>
          <w:szCs w:val="18"/>
          <w:lang w:val="es-MX"/>
        </w:rPr>
        <w:t xml:space="preserve"> </w:t>
      </w:r>
      <w:r w:rsidRPr="00BD4AA3">
        <w:rPr>
          <w:szCs w:val="18"/>
          <w:lang w:val="es-MX"/>
        </w:rPr>
        <w:t>los</w:t>
      </w:r>
      <w:r>
        <w:rPr>
          <w:szCs w:val="18"/>
          <w:lang w:val="es-MX"/>
        </w:rPr>
        <w:t xml:space="preserve"> </w:t>
      </w:r>
      <w:r w:rsidRPr="00BD4AA3">
        <w:rPr>
          <w:szCs w:val="18"/>
          <w:lang w:val="es-MX"/>
        </w:rPr>
        <w:t>datos</w:t>
      </w:r>
      <w:r>
        <w:rPr>
          <w:szCs w:val="18"/>
          <w:lang w:val="es-MX"/>
        </w:rPr>
        <w:t xml:space="preserve"> </w:t>
      </w:r>
      <w:r w:rsidRPr="00BD4AA3">
        <w:rPr>
          <w:szCs w:val="18"/>
          <w:lang w:val="es-MX"/>
        </w:rPr>
        <w:t>que</w:t>
      </w:r>
      <w:r>
        <w:rPr>
          <w:szCs w:val="18"/>
          <w:lang w:val="es-MX"/>
        </w:rPr>
        <w:t xml:space="preserve"> </w:t>
      </w:r>
      <w:r w:rsidRPr="00BD4AA3">
        <w:rPr>
          <w:szCs w:val="18"/>
          <w:lang w:val="es-MX"/>
        </w:rPr>
        <w:t>establece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712</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podrá</w:t>
      </w:r>
      <w:r>
        <w:rPr>
          <w:szCs w:val="18"/>
          <w:lang w:val="es-MX"/>
        </w:rPr>
        <w:t xml:space="preserve"> </w:t>
      </w:r>
      <w:r w:rsidRPr="00BD4AA3">
        <w:rPr>
          <w:szCs w:val="18"/>
          <w:lang w:val="es-MX"/>
        </w:rPr>
        <w:t>acompañar</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demanda</w:t>
      </w:r>
      <w:r>
        <w:rPr>
          <w:szCs w:val="18"/>
          <w:lang w:val="es-MX"/>
        </w:rPr>
        <w:t xml:space="preserve"> </w:t>
      </w:r>
      <w:r w:rsidRPr="00BD4AA3">
        <w:rPr>
          <w:szCs w:val="18"/>
          <w:lang w:val="es-MX"/>
        </w:rPr>
        <w:t>cualquier</w:t>
      </w:r>
      <w:r>
        <w:rPr>
          <w:szCs w:val="18"/>
          <w:lang w:val="es-MX"/>
        </w:rPr>
        <w:t xml:space="preserve"> </w:t>
      </w:r>
      <w:r w:rsidRPr="00BD4AA3">
        <w:rPr>
          <w:szCs w:val="18"/>
          <w:lang w:val="es-MX"/>
        </w:rPr>
        <w:t>dato</w:t>
      </w:r>
      <w:r>
        <w:rPr>
          <w:szCs w:val="18"/>
          <w:lang w:val="es-MX"/>
        </w:rPr>
        <w:t xml:space="preserve"> </w:t>
      </w:r>
      <w:r w:rsidRPr="00BD4AA3">
        <w:rPr>
          <w:szCs w:val="18"/>
          <w:lang w:val="es-MX"/>
        </w:rPr>
        <w:t>o</w:t>
      </w:r>
      <w:r>
        <w:rPr>
          <w:szCs w:val="18"/>
          <w:lang w:val="es-MX"/>
        </w:rPr>
        <w:t xml:space="preserve"> </w:t>
      </w:r>
      <w:r w:rsidRPr="00BD4AA3">
        <w:rPr>
          <w:szCs w:val="18"/>
          <w:lang w:val="es-MX"/>
        </w:rPr>
        <w:t>elemento</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conveniente</w:t>
      </w:r>
      <w:r>
        <w:rPr>
          <w:szCs w:val="18"/>
          <w:lang w:val="es-MX"/>
        </w:rPr>
        <w:t xml:space="preserve"> </w:t>
      </w:r>
      <w:r w:rsidRPr="00BD4AA3">
        <w:rPr>
          <w:szCs w:val="18"/>
          <w:lang w:val="es-MX"/>
        </w:rPr>
        <w:t>para</w:t>
      </w:r>
      <w:r>
        <w:rPr>
          <w:szCs w:val="18"/>
          <w:lang w:val="es-MX"/>
        </w:rPr>
        <w:t xml:space="preserve"> </w:t>
      </w:r>
      <w:r w:rsidRPr="00BD4AA3">
        <w:rPr>
          <w:szCs w:val="18"/>
          <w:lang w:val="es-MX"/>
        </w:rPr>
        <w:t>facilitar</w:t>
      </w:r>
      <w:r>
        <w:rPr>
          <w:szCs w:val="18"/>
          <w:lang w:val="es-MX"/>
        </w:rPr>
        <w:t xml:space="preserve"> </w:t>
      </w:r>
      <w:r w:rsidRPr="00BD4AA3">
        <w:rPr>
          <w:szCs w:val="18"/>
          <w:lang w:val="es-MX"/>
        </w:rPr>
        <w:t>la</w:t>
      </w:r>
      <w:r>
        <w:rPr>
          <w:szCs w:val="18"/>
          <w:lang w:val="es-MX"/>
        </w:rPr>
        <w:t xml:space="preserve"> </w:t>
      </w:r>
      <w:r w:rsidRPr="00BD4AA3">
        <w:rPr>
          <w:szCs w:val="18"/>
          <w:lang w:val="es-MX"/>
        </w:rPr>
        <w:t>localización</w:t>
      </w:r>
      <w:r>
        <w:rPr>
          <w:szCs w:val="18"/>
          <w:lang w:val="es-MX"/>
        </w:rPr>
        <w:t xml:space="preserve"> </w:t>
      </w:r>
      <w:r w:rsidRPr="00BD4AA3">
        <w:rPr>
          <w:szCs w:val="18"/>
          <w:lang w:val="es-MX"/>
        </w:rPr>
        <w:t>del</w:t>
      </w:r>
      <w:r>
        <w:rPr>
          <w:szCs w:val="18"/>
          <w:lang w:val="es-MX"/>
        </w:rPr>
        <w:t xml:space="preserve"> </w:t>
      </w:r>
      <w:r w:rsidRPr="00BD4AA3">
        <w:rPr>
          <w:szCs w:val="18"/>
          <w:lang w:val="es-MX"/>
        </w:rPr>
        <w:t>domicilio</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r>
        <w:rPr>
          <w:szCs w:val="18"/>
          <w:lang w:val="es-MX"/>
        </w:rPr>
        <w:t xml:space="preserve"> </w:t>
      </w:r>
      <w:r w:rsidRPr="00BD4AA3">
        <w:rPr>
          <w:szCs w:val="18"/>
          <w:lang w:val="es-MX"/>
        </w:rPr>
        <w:t>tales</w:t>
      </w:r>
      <w:r>
        <w:rPr>
          <w:szCs w:val="18"/>
          <w:lang w:val="es-MX"/>
        </w:rPr>
        <w:t xml:space="preserve"> </w:t>
      </w:r>
      <w:r w:rsidRPr="00BD4AA3">
        <w:rPr>
          <w:szCs w:val="18"/>
          <w:lang w:val="es-MX"/>
        </w:rPr>
        <w:t>como</w:t>
      </w:r>
      <w:r>
        <w:rPr>
          <w:szCs w:val="18"/>
          <w:lang w:val="es-MX"/>
        </w:rPr>
        <w:t xml:space="preserve"> </w:t>
      </w:r>
      <w:r w:rsidRPr="00BD4AA3">
        <w:rPr>
          <w:szCs w:val="18"/>
          <w:lang w:val="es-MX"/>
        </w:rPr>
        <w:t>croquis</w:t>
      </w:r>
      <w:r>
        <w:rPr>
          <w:szCs w:val="18"/>
          <w:lang w:val="es-MX"/>
        </w:rPr>
        <w:t xml:space="preserve"> </w:t>
      </w:r>
      <w:r w:rsidRPr="00BD4AA3">
        <w:rPr>
          <w:szCs w:val="18"/>
          <w:lang w:val="es-MX"/>
        </w:rPr>
        <w:t>de</w:t>
      </w:r>
      <w:r>
        <w:rPr>
          <w:szCs w:val="18"/>
          <w:lang w:val="es-MX"/>
        </w:rPr>
        <w:t xml:space="preserve"> </w:t>
      </w:r>
      <w:r w:rsidRPr="00BD4AA3">
        <w:rPr>
          <w:szCs w:val="18"/>
          <w:lang w:val="es-MX"/>
        </w:rPr>
        <w:t>localización,</w:t>
      </w:r>
      <w:r>
        <w:rPr>
          <w:szCs w:val="18"/>
          <w:lang w:val="es-MX"/>
        </w:rPr>
        <w:t xml:space="preserve"> </w:t>
      </w:r>
      <w:r w:rsidRPr="00BD4AA3">
        <w:rPr>
          <w:szCs w:val="18"/>
          <w:lang w:val="es-MX"/>
        </w:rPr>
        <w:t>fotografías</w:t>
      </w:r>
      <w:r>
        <w:rPr>
          <w:szCs w:val="18"/>
          <w:lang w:val="es-MX"/>
        </w:rPr>
        <w:t xml:space="preserve"> </w:t>
      </w:r>
      <w:r w:rsidRPr="00BD4AA3">
        <w:rPr>
          <w:szCs w:val="18"/>
          <w:lang w:val="es-MX"/>
        </w:rPr>
        <w:t>del</w:t>
      </w:r>
      <w:r>
        <w:rPr>
          <w:szCs w:val="18"/>
          <w:lang w:val="es-MX"/>
        </w:rPr>
        <w:t xml:space="preserve"> </w:t>
      </w:r>
      <w:r w:rsidRPr="00BD4AA3">
        <w:rPr>
          <w:szCs w:val="18"/>
          <w:lang w:val="es-MX"/>
        </w:rPr>
        <w:t>inmueble</w:t>
      </w:r>
      <w:r>
        <w:rPr>
          <w:szCs w:val="18"/>
          <w:lang w:val="es-MX"/>
        </w:rPr>
        <w:t xml:space="preserve"> </w:t>
      </w:r>
      <w:r w:rsidRPr="00BD4AA3">
        <w:rPr>
          <w:szCs w:val="18"/>
          <w:lang w:val="es-MX"/>
        </w:rPr>
        <w:t>o</w:t>
      </w:r>
      <w:r>
        <w:rPr>
          <w:szCs w:val="18"/>
          <w:lang w:val="es-MX"/>
        </w:rPr>
        <w:t xml:space="preserve"> </w:t>
      </w:r>
      <w:r w:rsidRPr="00BD4AA3">
        <w:rPr>
          <w:szCs w:val="18"/>
          <w:lang w:val="es-MX"/>
        </w:rPr>
        <w:t>mapa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señale</w:t>
      </w:r>
      <w:r>
        <w:rPr>
          <w:szCs w:val="18"/>
          <w:lang w:val="es-MX"/>
        </w:rPr>
        <w:t xml:space="preserve"> </w:t>
      </w:r>
      <w:r w:rsidRPr="00BD4AA3">
        <w:rPr>
          <w:szCs w:val="18"/>
          <w:lang w:val="es-MX"/>
        </w:rPr>
        <w:t>su</w:t>
      </w:r>
      <w:r>
        <w:rPr>
          <w:szCs w:val="18"/>
          <w:lang w:val="es-MX"/>
        </w:rPr>
        <w:t xml:space="preserve"> </w:t>
      </w:r>
      <w:r w:rsidRPr="00BD4AA3">
        <w:rPr>
          <w:szCs w:val="18"/>
          <w:lang w:val="es-MX"/>
        </w:rPr>
        <w:t>ubicación</w:t>
      </w:r>
      <w:r>
        <w:rPr>
          <w:szCs w:val="18"/>
          <w:lang w:val="es-MX"/>
        </w:rPr>
        <w:t xml:space="preserve"> </w:t>
      </w:r>
      <w:r w:rsidRPr="00BD4AA3">
        <w:rPr>
          <w:szCs w:val="18"/>
          <w:lang w:val="es-MX"/>
        </w:rPr>
        <w:t>exacta;</w:t>
      </w:r>
    </w:p>
    <w:p w:rsidR="006E471C" w:rsidRPr="00BD4AA3" w:rsidRDefault="006E471C" w:rsidP="006E471C">
      <w:pPr>
        <w:pStyle w:val="Texto"/>
        <w:spacing w:line="234"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Las</w:t>
      </w:r>
      <w:r>
        <w:rPr>
          <w:szCs w:val="18"/>
          <w:lang w:val="es-MX"/>
        </w:rPr>
        <w:t xml:space="preserve"> </w:t>
      </w:r>
      <w:r w:rsidRPr="00BD4AA3">
        <w:rPr>
          <w:szCs w:val="18"/>
          <w:lang w:val="es-MX"/>
        </w:rPr>
        <w:t>prestaciones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reclamen;</w:t>
      </w:r>
    </w:p>
    <w:p w:rsidR="006E471C" w:rsidRDefault="006E471C" w:rsidP="006E471C">
      <w:pPr>
        <w:pStyle w:val="Texto"/>
        <w:spacing w:line="234" w:lineRule="exact"/>
        <w:ind w:left="1080" w:hanging="360"/>
        <w:rPr>
          <w:szCs w:val="18"/>
          <w:lang w:val="es-MX"/>
        </w:rPr>
      </w:pPr>
      <w:r w:rsidRPr="00BD4AA3">
        <w:rPr>
          <w:b/>
          <w:szCs w:val="18"/>
          <w:lang w:val="es-MX"/>
        </w:rPr>
        <w:t>V.</w:t>
      </w:r>
      <w:r w:rsidRPr="00BD4AA3">
        <w:rPr>
          <w:b/>
          <w:szCs w:val="18"/>
          <w:lang w:val="es-MX"/>
        </w:rPr>
        <w:tab/>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funde</w:t>
      </w:r>
      <w:r>
        <w:rPr>
          <w:szCs w:val="18"/>
          <w:lang w:val="es-MX"/>
        </w:rPr>
        <w:t xml:space="preserve"> </w:t>
      </w:r>
      <w:r w:rsidRPr="00BD4AA3">
        <w:rPr>
          <w:szCs w:val="18"/>
          <w:lang w:val="es-MX"/>
        </w:rPr>
        <w:t>sus</w:t>
      </w:r>
      <w:r>
        <w:rPr>
          <w:szCs w:val="18"/>
          <w:lang w:val="es-MX"/>
        </w:rPr>
        <w:t xml:space="preserve"> </w:t>
      </w:r>
      <w:r w:rsidRPr="00BD4AA3">
        <w:rPr>
          <w:szCs w:val="18"/>
          <w:lang w:val="es-MX"/>
        </w:rPr>
        <w:t>peticiones;</w:t>
      </w:r>
    </w:p>
    <w:p w:rsidR="006E471C" w:rsidRPr="00BD4AA3" w:rsidRDefault="006E471C" w:rsidP="006E471C">
      <w:pPr>
        <w:pStyle w:val="Texto"/>
        <w:spacing w:line="234" w:lineRule="exact"/>
        <w:ind w:left="1080" w:hanging="360"/>
        <w:rPr>
          <w:szCs w:val="18"/>
          <w:lang w:val="es-MX"/>
        </w:rPr>
      </w:pPr>
      <w:r w:rsidRPr="00BD4AA3">
        <w:rPr>
          <w:b/>
          <w:szCs w:val="18"/>
          <w:lang w:val="es-MX"/>
        </w:rPr>
        <w:t>VI.</w:t>
      </w:r>
      <w:r w:rsidRPr="00BD4AA3">
        <w:rPr>
          <w:b/>
          <w:szCs w:val="18"/>
          <w:lang w:val="es-MX"/>
        </w:rPr>
        <w:tab/>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pretende</w:t>
      </w:r>
      <w:r>
        <w:rPr>
          <w:szCs w:val="18"/>
          <w:lang w:val="es-MX"/>
        </w:rPr>
        <w:t xml:space="preserve"> </w:t>
      </w:r>
      <w:r w:rsidRPr="00BD4AA3">
        <w:rPr>
          <w:szCs w:val="18"/>
          <w:lang w:val="es-MX"/>
        </w:rPr>
        <w:t>se</w:t>
      </w:r>
      <w:r>
        <w:rPr>
          <w:szCs w:val="18"/>
          <w:lang w:val="es-MX"/>
        </w:rPr>
        <w:t xml:space="preserve"> </w:t>
      </w:r>
      <w:r w:rsidRPr="00BD4AA3">
        <w:rPr>
          <w:szCs w:val="18"/>
          <w:lang w:val="es-MX"/>
        </w:rPr>
        <w:t>rindan</w:t>
      </w:r>
      <w:r>
        <w:rPr>
          <w:szCs w:val="18"/>
          <w:lang w:val="es-MX"/>
        </w:rPr>
        <w:t xml:space="preserve"> </w:t>
      </w:r>
      <w:r w:rsidRPr="00BD4AA3">
        <w:rPr>
          <w:szCs w:val="18"/>
          <w:lang w:val="es-MX"/>
        </w:rPr>
        <w:t>en</w:t>
      </w:r>
      <w:r>
        <w:rPr>
          <w:szCs w:val="18"/>
          <w:lang w:val="es-MX"/>
        </w:rPr>
        <w:t xml:space="preserve"> </w:t>
      </w:r>
      <w:r w:rsidRPr="00BD4AA3">
        <w:rPr>
          <w:szCs w:val="18"/>
          <w:lang w:val="es-MX"/>
        </w:rPr>
        <w:t>juicio,</w:t>
      </w:r>
      <w:r>
        <w:rPr>
          <w:szCs w:val="18"/>
          <w:lang w:val="es-MX"/>
        </w:rPr>
        <w:t xml:space="preserve"> </w:t>
      </w:r>
      <w:r w:rsidRPr="00BD4AA3">
        <w:rPr>
          <w:szCs w:val="18"/>
          <w:lang w:val="es-MX"/>
        </w:rPr>
        <w:t>expresando</w:t>
      </w:r>
      <w:r>
        <w:rPr>
          <w:szCs w:val="18"/>
          <w:lang w:val="es-MX"/>
        </w:rPr>
        <w:t xml:space="preserve"> </w:t>
      </w:r>
      <w:r w:rsidRPr="00BD4AA3">
        <w:rPr>
          <w:szCs w:val="18"/>
          <w:lang w:val="es-MX"/>
        </w:rPr>
        <w:t>el</w:t>
      </w:r>
      <w:r>
        <w:rPr>
          <w:szCs w:val="18"/>
          <w:lang w:val="es-MX"/>
        </w:rPr>
        <w:t xml:space="preserve"> </w:t>
      </w:r>
      <w:r w:rsidRPr="00BD4AA3">
        <w:rPr>
          <w:szCs w:val="18"/>
          <w:lang w:val="es-MX"/>
        </w:rPr>
        <w:t>hecho</w:t>
      </w:r>
      <w:r>
        <w:rPr>
          <w:szCs w:val="18"/>
          <w:lang w:val="es-MX"/>
        </w:rPr>
        <w:t xml:space="preserve"> </w:t>
      </w:r>
      <w:r w:rsidRPr="00BD4AA3">
        <w:rPr>
          <w:szCs w:val="18"/>
          <w:lang w:val="es-MX"/>
        </w:rPr>
        <w:t>o</w:t>
      </w:r>
      <w:r>
        <w:rPr>
          <w:szCs w:val="18"/>
          <w:lang w:val="es-MX"/>
        </w:rPr>
        <w:t xml:space="preserve"> </w:t>
      </w:r>
      <w:r w:rsidRPr="00BD4AA3">
        <w:rPr>
          <w:szCs w:val="18"/>
          <w:lang w:val="es-MX"/>
        </w:rPr>
        <w:t>hechos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intentan</w:t>
      </w:r>
      <w:r>
        <w:rPr>
          <w:szCs w:val="18"/>
          <w:lang w:val="es-MX"/>
        </w:rPr>
        <w:t xml:space="preserve"> </w:t>
      </w:r>
      <w:r w:rsidRPr="00BD4AA3">
        <w:rPr>
          <w:szCs w:val="18"/>
          <w:lang w:val="es-MX"/>
        </w:rPr>
        <w:t>demostrar</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mismas,</w:t>
      </w:r>
      <w:r>
        <w:rPr>
          <w:szCs w:val="18"/>
          <w:lang w:val="es-MX"/>
        </w:rPr>
        <w:t xml:space="preserve"> </w:t>
      </w:r>
      <w:r w:rsidRPr="00BD4AA3">
        <w:rPr>
          <w:szCs w:val="18"/>
          <w:lang w:val="es-MX"/>
        </w:rPr>
        <w:t>y</w:t>
      </w:r>
    </w:p>
    <w:p w:rsidR="006E471C" w:rsidRDefault="006E471C" w:rsidP="006E471C">
      <w:pPr>
        <w:pStyle w:val="Texto"/>
        <w:spacing w:line="234" w:lineRule="exact"/>
        <w:ind w:left="1080" w:hanging="360"/>
        <w:rPr>
          <w:szCs w:val="18"/>
          <w:lang w:val="es-MX"/>
        </w:rPr>
      </w:pPr>
      <w:r w:rsidRPr="00BD4AA3">
        <w:rPr>
          <w:b/>
          <w:szCs w:val="18"/>
          <w:lang w:val="es-MX"/>
        </w:rPr>
        <w:t>VII.</w:t>
      </w:r>
      <w:r w:rsidRPr="00BD4AA3">
        <w:rPr>
          <w:b/>
          <w:szCs w:val="18"/>
          <w:lang w:val="es-MX"/>
        </w:rPr>
        <w:tab/>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existir</w:t>
      </w:r>
      <w:r>
        <w:rPr>
          <w:szCs w:val="18"/>
          <w:lang w:val="es-MX"/>
        </w:rPr>
        <w:t xml:space="preserve"> </w:t>
      </w:r>
      <w:r w:rsidRPr="00BD4AA3">
        <w:rPr>
          <w:szCs w:val="18"/>
          <w:lang w:val="es-MX"/>
        </w:rPr>
        <w:t>un</w:t>
      </w:r>
      <w:r>
        <w:rPr>
          <w:szCs w:val="18"/>
          <w:lang w:val="es-MX"/>
        </w:rPr>
        <w:t xml:space="preserve"> </w:t>
      </w:r>
      <w:r w:rsidRPr="00BD4AA3">
        <w:rPr>
          <w:szCs w:val="18"/>
          <w:lang w:val="es-MX"/>
        </w:rPr>
        <w:t>juicio</w:t>
      </w:r>
      <w:r>
        <w:rPr>
          <w:szCs w:val="18"/>
          <w:lang w:val="es-MX"/>
        </w:rPr>
        <w:t xml:space="preserve"> </w:t>
      </w:r>
      <w:r w:rsidRPr="00BD4AA3">
        <w:rPr>
          <w:szCs w:val="18"/>
          <w:lang w:val="es-MX"/>
        </w:rPr>
        <w:t>anterior</w:t>
      </w:r>
      <w:r>
        <w:rPr>
          <w:szCs w:val="18"/>
          <w:lang w:val="es-MX"/>
        </w:rPr>
        <w:t xml:space="preserve"> </w:t>
      </w:r>
      <w:r w:rsidRPr="00BD4AA3">
        <w:rPr>
          <w:szCs w:val="18"/>
          <w:lang w:val="es-MX"/>
        </w:rPr>
        <w:t>promovido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contra</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patrón,</w:t>
      </w:r>
      <w:r>
        <w:rPr>
          <w:szCs w:val="18"/>
          <w:lang w:val="es-MX"/>
        </w:rPr>
        <w:t xml:space="preserve"> </w:t>
      </w:r>
      <w:r w:rsidRPr="00BD4AA3">
        <w:rPr>
          <w:szCs w:val="18"/>
          <w:lang w:val="es-MX"/>
        </w:rPr>
        <w:t>deberá</w:t>
      </w:r>
      <w:r>
        <w:rPr>
          <w:szCs w:val="18"/>
          <w:lang w:val="es-MX"/>
        </w:rPr>
        <w:t xml:space="preserve"> </w:t>
      </w:r>
      <w:r w:rsidRPr="00BD4AA3">
        <w:rPr>
          <w:szCs w:val="18"/>
          <w:lang w:val="es-MX"/>
        </w:rPr>
        <w:t>informarlo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nueva</w:t>
      </w:r>
      <w:r>
        <w:rPr>
          <w:szCs w:val="18"/>
          <w:lang w:val="es-MX"/>
        </w:rPr>
        <w:t xml:space="preserve"> </w:t>
      </w:r>
      <w:r w:rsidRPr="00BD4AA3">
        <w:rPr>
          <w:szCs w:val="18"/>
          <w:lang w:val="es-MX"/>
        </w:rPr>
        <w:t>demanda.</w:t>
      </w:r>
    </w:p>
    <w:p w:rsidR="006E471C" w:rsidRDefault="006E471C" w:rsidP="006E471C">
      <w:pPr>
        <w:pStyle w:val="Texto"/>
        <w:spacing w:line="234" w:lineRule="exact"/>
        <w:rPr>
          <w:szCs w:val="18"/>
          <w:lang w:val="es-MX"/>
        </w:rPr>
      </w:pPr>
      <w:r w:rsidRPr="00BD4AA3">
        <w:rPr>
          <w:b/>
          <w:szCs w:val="18"/>
          <w:lang w:val="es-MX"/>
        </w:rPr>
        <w:t>B.</w:t>
      </w:r>
      <w:r>
        <w:rPr>
          <w:b/>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deberá</w:t>
      </w:r>
      <w:r>
        <w:rPr>
          <w:szCs w:val="18"/>
          <w:lang w:val="es-MX"/>
        </w:rPr>
        <w:t xml:space="preserve"> </w:t>
      </w:r>
      <w:r w:rsidRPr="00BD4AA3">
        <w:rPr>
          <w:szCs w:val="18"/>
          <w:lang w:val="es-MX"/>
        </w:rPr>
        <w:t>anexarse</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Default="006E471C" w:rsidP="006E471C">
      <w:pPr>
        <w:pStyle w:val="Texto"/>
        <w:spacing w:line="234"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expedida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Organismo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acredite</w:t>
      </w:r>
      <w:r>
        <w:rPr>
          <w:szCs w:val="18"/>
          <w:lang w:val="es-MX"/>
        </w:rPr>
        <w:t xml:space="preserve"> </w:t>
      </w:r>
      <w:r w:rsidRPr="00BD4AA3">
        <w:rPr>
          <w:szCs w:val="18"/>
          <w:lang w:val="es-MX"/>
        </w:rPr>
        <w:t>la</w:t>
      </w:r>
      <w:r>
        <w:rPr>
          <w:szCs w:val="18"/>
          <w:lang w:val="es-MX"/>
        </w:rPr>
        <w:t xml:space="preserve"> </w:t>
      </w:r>
      <w:r w:rsidRPr="00BD4AA3">
        <w:rPr>
          <w:szCs w:val="18"/>
          <w:lang w:val="es-MX"/>
        </w:rPr>
        <w:t>conclusión</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prejudicial</w:t>
      </w:r>
      <w:r>
        <w:rPr>
          <w:szCs w:val="18"/>
          <w:lang w:val="es-MX"/>
        </w:rPr>
        <w:t xml:space="preserve"> </w:t>
      </w:r>
      <w:r w:rsidRPr="00BD4AA3">
        <w:rPr>
          <w:szCs w:val="18"/>
          <w:lang w:val="es-MX"/>
        </w:rPr>
        <w:t>sin</w:t>
      </w:r>
      <w:r>
        <w:rPr>
          <w:szCs w:val="18"/>
          <w:lang w:val="es-MX"/>
        </w:rPr>
        <w:t xml:space="preserve"> </w:t>
      </w:r>
      <w:r w:rsidRPr="00BD4AA3">
        <w:rPr>
          <w:szCs w:val="18"/>
          <w:lang w:val="es-MX"/>
        </w:rPr>
        <w:t>acuerdo</w:t>
      </w:r>
      <w:r>
        <w:rPr>
          <w:szCs w:val="18"/>
          <w:lang w:val="es-MX"/>
        </w:rPr>
        <w:t xml:space="preserve"> </w:t>
      </w:r>
      <w:r w:rsidRPr="00BD4AA3">
        <w:rPr>
          <w:szCs w:val="18"/>
          <w:lang w:val="es-MX"/>
        </w:rPr>
        <w:t>entre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requiera</w:t>
      </w:r>
      <w:r>
        <w:rPr>
          <w:szCs w:val="18"/>
          <w:lang w:val="es-MX"/>
        </w:rPr>
        <w:t xml:space="preserve"> </w:t>
      </w:r>
      <w:r w:rsidRPr="00BD4AA3">
        <w:rPr>
          <w:szCs w:val="18"/>
          <w:lang w:val="es-MX"/>
        </w:rPr>
        <w:t>dicha</w:t>
      </w:r>
      <w:r>
        <w:rPr>
          <w:szCs w:val="18"/>
          <w:lang w:val="es-MX"/>
        </w:rPr>
        <w:t xml:space="preserve"> </w:t>
      </w:r>
      <w:r w:rsidRPr="00BD4AA3">
        <w:rPr>
          <w:szCs w:val="18"/>
          <w:lang w:val="es-MX"/>
        </w:rPr>
        <w:t>constancia,</w:t>
      </w:r>
      <w:r>
        <w:rPr>
          <w:szCs w:val="18"/>
          <w:lang w:val="es-MX"/>
        </w:rPr>
        <w:t xml:space="preserve"> </w:t>
      </w:r>
      <w:r w:rsidRPr="00BD4AA3">
        <w:rPr>
          <w:szCs w:val="18"/>
          <w:lang w:val="es-MX"/>
        </w:rPr>
        <w:t>según</w:t>
      </w:r>
      <w:r>
        <w:rPr>
          <w:szCs w:val="18"/>
          <w:lang w:val="es-MX"/>
        </w:rPr>
        <w:t xml:space="preserve"> </w:t>
      </w:r>
      <w:r w:rsidRPr="00BD4AA3">
        <w:rPr>
          <w:szCs w:val="18"/>
          <w:lang w:val="es-MX"/>
        </w:rPr>
        <w:t>lo</w:t>
      </w:r>
      <w:r>
        <w:rPr>
          <w:szCs w:val="18"/>
          <w:lang w:val="es-MX"/>
        </w:rPr>
        <w:t xml:space="preserve"> </w:t>
      </w:r>
      <w:r w:rsidRPr="00BD4AA3">
        <w:rPr>
          <w:szCs w:val="18"/>
          <w:lang w:val="es-MX"/>
        </w:rPr>
        <w:t>establezca</w:t>
      </w:r>
      <w:r>
        <w:rPr>
          <w:szCs w:val="18"/>
          <w:lang w:val="es-MX"/>
        </w:rPr>
        <w:t xml:space="preserve"> </w:t>
      </w:r>
      <w:r w:rsidRPr="00BD4AA3">
        <w:rPr>
          <w:szCs w:val="18"/>
          <w:lang w:val="es-MX"/>
        </w:rPr>
        <w:t>expresamente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Default="006E471C" w:rsidP="006E471C">
      <w:pPr>
        <w:pStyle w:val="Texto"/>
        <w:spacing w:line="234"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acrediten</w:t>
      </w:r>
      <w:r>
        <w:rPr>
          <w:szCs w:val="18"/>
          <w:lang w:val="es-MX"/>
        </w:rPr>
        <w:t xml:space="preserve"> </w:t>
      </w:r>
      <w:r w:rsidRPr="00BD4AA3">
        <w:rPr>
          <w:szCs w:val="18"/>
          <w:lang w:val="es-MX"/>
        </w:rPr>
        <w:t>la</w:t>
      </w:r>
      <w:r>
        <w:rPr>
          <w:szCs w:val="18"/>
          <w:lang w:val="es-MX"/>
        </w:rPr>
        <w:t xml:space="preserve"> </w:t>
      </w:r>
      <w:r w:rsidRPr="00BD4AA3">
        <w:rPr>
          <w:szCs w:val="18"/>
          <w:lang w:val="es-MX"/>
        </w:rPr>
        <w:t>personalidad</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representante</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artículo</w:t>
      </w:r>
      <w:r>
        <w:rPr>
          <w:szCs w:val="18"/>
          <w:lang w:val="es-MX"/>
        </w:rPr>
        <w:t xml:space="preserve"> </w:t>
      </w:r>
      <w:r w:rsidRPr="00BD4AA3">
        <w:rPr>
          <w:szCs w:val="18"/>
          <w:lang w:val="es-MX"/>
        </w:rPr>
        <w:t>692,</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se</w:t>
      </w:r>
      <w:r>
        <w:rPr>
          <w:szCs w:val="18"/>
          <w:lang w:val="es-MX"/>
        </w:rPr>
        <w:t xml:space="preserve"> </w:t>
      </w:r>
      <w:r w:rsidRPr="00BD4AA3">
        <w:rPr>
          <w:szCs w:val="18"/>
          <w:lang w:val="es-MX"/>
        </w:rPr>
        <w:t>promueve</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éste,</w:t>
      </w:r>
      <w:r>
        <w:rPr>
          <w:szCs w:val="18"/>
          <w:lang w:val="es-MX"/>
        </w:rPr>
        <w:t xml:space="preserve"> </w:t>
      </w:r>
      <w:r w:rsidRPr="00BD4AA3">
        <w:rPr>
          <w:szCs w:val="18"/>
          <w:lang w:val="es-MX"/>
        </w:rPr>
        <w:t>y</w:t>
      </w:r>
    </w:p>
    <w:p w:rsidR="006E471C" w:rsidRDefault="006E471C" w:rsidP="006E471C">
      <w:pPr>
        <w:pStyle w:val="Texto"/>
        <w:spacing w:line="234"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disponga</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acompañadas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pueda</w:t>
      </w:r>
      <w:r>
        <w:rPr>
          <w:szCs w:val="18"/>
          <w:lang w:val="es-MX"/>
        </w:rPr>
        <w:t xml:space="preserve"> </w:t>
      </w:r>
      <w:r w:rsidRPr="00BD4AA3">
        <w:rPr>
          <w:szCs w:val="18"/>
          <w:lang w:val="es-MX"/>
        </w:rPr>
        <w:t>aportar</w:t>
      </w:r>
      <w:r>
        <w:rPr>
          <w:szCs w:val="18"/>
          <w:lang w:val="es-MX"/>
        </w:rPr>
        <w:t xml:space="preserve"> </w:t>
      </w:r>
      <w:r w:rsidRPr="00BD4AA3">
        <w:rPr>
          <w:szCs w:val="18"/>
          <w:lang w:val="es-MX"/>
        </w:rPr>
        <w:t>directamente</w:t>
      </w:r>
      <w:r>
        <w:rPr>
          <w:szCs w:val="18"/>
          <w:lang w:val="es-MX"/>
        </w:rPr>
        <w:t xml:space="preserve"> </w:t>
      </w:r>
      <w:r w:rsidRPr="00BD4AA3">
        <w:rPr>
          <w:szCs w:val="18"/>
          <w:lang w:val="es-MX"/>
        </w:rPr>
        <w:t>alguna</w:t>
      </w:r>
      <w:r>
        <w:rPr>
          <w:szCs w:val="18"/>
          <w:lang w:val="es-MX"/>
        </w:rPr>
        <w:t xml:space="preserve"> </w:t>
      </w:r>
      <w:r w:rsidRPr="00BD4AA3">
        <w:rPr>
          <w:szCs w:val="18"/>
          <w:lang w:val="es-MX"/>
        </w:rPr>
        <w:t>prueba</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por</w:t>
      </w:r>
      <w:r>
        <w:rPr>
          <w:szCs w:val="18"/>
          <w:lang w:val="es-MX"/>
        </w:rPr>
        <w:t xml:space="preserve"> </w:t>
      </w:r>
      <w:r w:rsidRPr="00BD4AA3">
        <w:rPr>
          <w:szCs w:val="18"/>
          <w:lang w:val="es-MX"/>
        </w:rPr>
        <w:t>objeto</w:t>
      </w:r>
      <w:r>
        <w:rPr>
          <w:szCs w:val="18"/>
          <w:lang w:val="es-MX"/>
        </w:rPr>
        <w:t xml:space="preserve"> </w:t>
      </w:r>
      <w:r w:rsidRPr="00BD4AA3">
        <w:rPr>
          <w:szCs w:val="18"/>
          <w:lang w:val="es-MX"/>
        </w:rPr>
        <w:t>demostrar</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funde</w:t>
      </w:r>
      <w:r>
        <w:rPr>
          <w:szCs w:val="18"/>
          <w:lang w:val="es-MX"/>
        </w:rPr>
        <w:t xml:space="preserve"> </w:t>
      </w:r>
      <w:r w:rsidRPr="00BD4AA3">
        <w:rPr>
          <w:szCs w:val="18"/>
          <w:lang w:val="es-MX"/>
        </w:rPr>
        <w:t>su</w:t>
      </w:r>
      <w:r>
        <w:rPr>
          <w:szCs w:val="18"/>
          <w:lang w:val="es-MX"/>
        </w:rPr>
        <w:t xml:space="preserve"> </w:t>
      </w:r>
      <w:r w:rsidRPr="00BD4AA3">
        <w:rPr>
          <w:szCs w:val="18"/>
          <w:lang w:val="es-MX"/>
        </w:rPr>
        <w:t>demanda,</w:t>
      </w:r>
      <w:r>
        <w:rPr>
          <w:szCs w:val="18"/>
          <w:lang w:val="es-MX"/>
        </w:rPr>
        <w:t xml:space="preserve"> </w:t>
      </w:r>
      <w:r w:rsidRPr="00BD4AA3">
        <w:rPr>
          <w:szCs w:val="18"/>
          <w:lang w:val="es-MX"/>
        </w:rPr>
        <w:t>deberá</w:t>
      </w:r>
      <w:r>
        <w:rPr>
          <w:szCs w:val="18"/>
          <w:lang w:val="es-MX"/>
        </w:rPr>
        <w:t xml:space="preserve"> </w:t>
      </w:r>
      <w:r w:rsidRPr="00BD4AA3">
        <w:rPr>
          <w:szCs w:val="18"/>
          <w:lang w:val="es-MX"/>
        </w:rPr>
        <w:t>señalar</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obtenerse</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cuya</w:t>
      </w:r>
      <w:r>
        <w:rPr>
          <w:szCs w:val="18"/>
          <w:lang w:val="es-MX"/>
        </w:rPr>
        <w:t xml:space="preserve"> </w:t>
      </w:r>
      <w:r w:rsidRPr="00BD4AA3">
        <w:rPr>
          <w:szCs w:val="18"/>
          <w:lang w:val="es-MX"/>
        </w:rPr>
        <w:t>práctica</w:t>
      </w:r>
      <w:r>
        <w:rPr>
          <w:szCs w:val="18"/>
          <w:lang w:val="es-MX"/>
        </w:rPr>
        <w:t xml:space="preserve"> </w:t>
      </w:r>
      <w:r w:rsidRPr="00BD4AA3">
        <w:rPr>
          <w:szCs w:val="18"/>
          <w:lang w:val="es-MX"/>
        </w:rPr>
        <w:t>solicite</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fin.</w:t>
      </w:r>
      <w:r>
        <w:rPr>
          <w:szCs w:val="18"/>
          <w:lang w:val="es-MX"/>
        </w:rPr>
        <w:t xml:space="preserve"> </w:t>
      </w:r>
      <w:r w:rsidRPr="00BD4AA3">
        <w:rPr>
          <w:szCs w:val="18"/>
          <w:lang w:val="es-MX"/>
        </w:rPr>
        <w:t>El</w:t>
      </w:r>
      <w:r>
        <w:rPr>
          <w:szCs w:val="18"/>
          <w:lang w:val="es-MX"/>
        </w:rPr>
        <w:t xml:space="preserve"> </w:t>
      </w:r>
      <w:r w:rsidRPr="00BD4AA3">
        <w:rPr>
          <w:szCs w:val="18"/>
          <w:lang w:val="es-MX"/>
        </w:rPr>
        <w:t>ofrecimiento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deberá</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capítulo</w:t>
      </w:r>
      <w:r>
        <w:rPr>
          <w:szCs w:val="18"/>
          <w:lang w:val="es-MX"/>
        </w:rPr>
        <w:t xml:space="preserve"> </w:t>
      </w:r>
      <w:r w:rsidRPr="00BD4AA3">
        <w:rPr>
          <w:szCs w:val="18"/>
          <w:lang w:val="es-MX"/>
        </w:rPr>
        <w:t>XII</w:t>
      </w:r>
      <w:r>
        <w:rPr>
          <w:szCs w:val="18"/>
          <w:lang w:val="es-MX"/>
        </w:rPr>
        <w:t xml:space="preserve"> </w:t>
      </w:r>
      <w:r w:rsidRPr="00BD4AA3">
        <w:rPr>
          <w:szCs w:val="18"/>
          <w:lang w:val="es-MX"/>
        </w:rPr>
        <w:t>del</w:t>
      </w:r>
      <w:r>
        <w:rPr>
          <w:szCs w:val="18"/>
          <w:lang w:val="es-MX"/>
        </w:rPr>
        <w:t xml:space="preserve"> </w:t>
      </w:r>
      <w:r w:rsidRPr="00BD4AA3">
        <w:rPr>
          <w:szCs w:val="18"/>
          <w:lang w:val="es-MX"/>
        </w:rPr>
        <w:t>Título</w:t>
      </w:r>
      <w:r>
        <w:rPr>
          <w:szCs w:val="18"/>
          <w:lang w:val="es-MX"/>
        </w:rPr>
        <w:t xml:space="preserve"> </w:t>
      </w:r>
      <w:r w:rsidRPr="00BD4AA3">
        <w:rPr>
          <w:szCs w:val="18"/>
          <w:lang w:val="es-MX"/>
        </w:rPr>
        <w:t>Catorce</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873.-</w:t>
      </w:r>
      <w:r>
        <w:rPr>
          <w:b/>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deberá</w:t>
      </w:r>
      <w:r>
        <w:rPr>
          <w:szCs w:val="18"/>
          <w:lang w:val="es-MX"/>
        </w:rPr>
        <w:t xml:space="preserve"> </w:t>
      </w:r>
      <w:r w:rsidRPr="00BD4AA3">
        <w:rPr>
          <w:szCs w:val="18"/>
          <w:lang w:val="es-MX"/>
        </w:rPr>
        <w:t>turnarse</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se</w:t>
      </w:r>
      <w:r>
        <w:rPr>
          <w:szCs w:val="18"/>
          <w:lang w:val="es-MX"/>
        </w:rPr>
        <w:t xml:space="preserve"> </w:t>
      </w:r>
      <w:r w:rsidRPr="00BD4AA3">
        <w:rPr>
          <w:szCs w:val="18"/>
          <w:lang w:val="es-MX"/>
        </w:rPr>
        <w:t>encuentra</w:t>
      </w:r>
      <w:r>
        <w:rPr>
          <w:szCs w:val="18"/>
          <w:lang w:val="es-MX"/>
        </w:rPr>
        <w:t xml:space="preserve"> </w:t>
      </w:r>
      <w:r w:rsidRPr="00BD4AA3">
        <w:rPr>
          <w:szCs w:val="18"/>
          <w:lang w:val="es-MX"/>
        </w:rPr>
        <w:t>ajustada</w:t>
      </w:r>
      <w:r>
        <w:rPr>
          <w:szCs w:val="18"/>
          <w:lang w:val="es-MX"/>
        </w:rPr>
        <w:t xml:space="preserve"> </w:t>
      </w:r>
      <w:r w:rsidRPr="00BD4AA3">
        <w:rPr>
          <w:szCs w:val="18"/>
          <w:lang w:val="es-MX"/>
        </w:rPr>
        <w:t>a</w:t>
      </w:r>
      <w:r>
        <w:rPr>
          <w:szCs w:val="18"/>
          <w:lang w:val="es-MX"/>
        </w:rPr>
        <w:t xml:space="preserve"> </w:t>
      </w:r>
      <w:r w:rsidRPr="00BD4AA3">
        <w:rPr>
          <w:szCs w:val="18"/>
          <w:lang w:val="es-MX"/>
        </w:rPr>
        <w:t>derecho,</w:t>
      </w:r>
      <w:r>
        <w:rPr>
          <w:szCs w:val="18"/>
          <w:lang w:val="es-MX"/>
        </w:rPr>
        <w:t xml:space="preserve"> </w:t>
      </w:r>
      <w:r w:rsidRPr="00BD4AA3">
        <w:rPr>
          <w:szCs w:val="18"/>
          <w:lang w:val="es-MX"/>
        </w:rPr>
        <w:t>éste</w:t>
      </w:r>
      <w:r>
        <w:rPr>
          <w:szCs w:val="18"/>
          <w:lang w:val="es-MX"/>
        </w:rPr>
        <w:t xml:space="preserve"> </w:t>
      </w:r>
      <w:r w:rsidRPr="00BD4AA3">
        <w:rPr>
          <w:szCs w:val="18"/>
          <w:lang w:val="es-MX"/>
        </w:rPr>
        <w:t>deberá</w:t>
      </w:r>
      <w:r>
        <w:rPr>
          <w:szCs w:val="18"/>
          <w:lang w:val="es-MX"/>
        </w:rPr>
        <w:t xml:space="preserve"> </w:t>
      </w:r>
      <w:r w:rsidRPr="00BD4AA3">
        <w:rPr>
          <w:szCs w:val="18"/>
          <w:lang w:val="es-MX"/>
        </w:rPr>
        <w:t>dictar</w:t>
      </w:r>
      <w:r>
        <w:rPr>
          <w:szCs w:val="18"/>
          <w:lang w:val="es-MX"/>
        </w:rPr>
        <w:t xml:space="preserve"> </w:t>
      </w:r>
      <w:r w:rsidRPr="00BD4AA3">
        <w:rPr>
          <w:szCs w:val="18"/>
          <w:lang w:val="es-MX"/>
        </w:rPr>
        <w:t>el</w:t>
      </w:r>
      <w:r>
        <w:rPr>
          <w:szCs w:val="18"/>
          <w:lang w:val="es-MX"/>
        </w:rPr>
        <w:t xml:space="preserve"> </w:t>
      </w:r>
      <w:r w:rsidRPr="00BD4AA3">
        <w:rPr>
          <w:szCs w:val="18"/>
          <w:lang w:val="es-MX"/>
        </w:rPr>
        <w:t>acuerdo</w:t>
      </w:r>
      <w:r>
        <w:rPr>
          <w:szCs w:val="18"/>
          <w:lang w:val="es-MX"/>
        </w:rPr>
        <w:t xml:space="preserve"> </w:t>
      </w:r>
      <w:r w:rsidRPr="00BD4AA3">
        <w:rPr>
          <w:szCs w:val="18"/>
          <w:lang w:val="es-MX"/>
        </w:rPr>
        <w:t>de</w:t>
      </w:r>
      <w:r>
        <w:rPr>
          <w:szCs w:val="18"/>
          <w:lang w:val="es-MX"/>
        </w:rPr>
        <w:t xml:space="preserve"> </w:t>
      </w:r>
      <w:r w:rsidRPr="00BD4AA3">
        <w:rPr>
          <w:szCs w:val="18"/>
          <w:lang w:val="es-MX"/>
        </w:rPr>
        <w:t>admisión</w:t>
      </w:r>
      <w:r>
        <w:rPr>
          <w:szCs w:val="18"/>
          <w:lang w:val="es-MX"/>
        </w:rPr>
        <w:t xml:space="preserve"> </w:t>
      </w:r>
      <w:r w:rsidRPr="00BD4AA3">
        <w:rPr>
          <w:szCs w:val="18"/>
          <w:lang w:val="es-MX"/>
        </w:rPr>
        <w:t>respectivo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sea</w:t>
      </w:r>
      <w:r>
        <w:rPr>
          <w:szCs w:val="18"/>
          <w:lang w:val="es-MX"/>
        </w:rPr>
        <w:t xml:space="preserve"> </w:t>
      </w:r>
      <w:r w:rsidRPr="00BD4AA3">
        <w:rPr>
          <w:szCs w:val="18"/>
          <w:lang w:val="es-MX"/>
        </w:rPr>
        <w:t>turnada</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subsanado</w:t>
      </w:r>
      <w:r>
        <w:rPr>
          <w:szCs w:val="18"/>
          <w:lang w:val="es-MX"/>
        </w:rPr>
        <w:t xml:space="preserve"> </w:t>
      </w:r>
      <w:r w:rsidRPr="00BD4AA3">
        <w:rPr>
          <w:szCs w:val="18"/>
          <w:lang w:val="es-MX"/>
        </w:rPr>
        <w:t>ésta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tercer</w:t>
      </w:r>
      <w:r>
        <w:rPr>
          <w:szCs w:val="18"/>
          <w:lang w:val="es-MX"/>
        </w:rPr>
        <w:t xml:space="preserve"> </w:t>
      </w:r>
      <w:r w:rsidRPr="00BD4AA3">
        <w:rPr>
          <w:szCs w:val="18"/>
          <w:lang w:val="es-MX"/>
        </w:rPr>
        <w:t>párrafo</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artículo.</w:t>
      </w:r>
    </w:p>
    <w:p w:rsidR="006E471C" w:rsidRPr="00BD4AA3" w:rsidRDefault="006E471C" w:rsidP="006E471C">
      <w:pPr>
        <w:pStyle w:val="Texto"/>
        <w:spacing w:line="244" w:lineRule="exact"/>
        <w:rPr>
          <w:szCs w:val="18"/>
          <w:lang w:val="es-MX"/>
        </w:rPr>
      </w:pPr>
      <w:r w:rsidRPr="00BD4AA3">
        <w:rPr>
          <w:szCs w:val="18"/>
          <w:lang w:val="es-MX"/>
        </w:rPr>
        <w:t>Al</w:t>
      </w:r>
      <w:r>
        <w:rPr>
          <w:szCs w:val="18"/>
          <w:lang w:val="es-MX"/>
        </w:rPr>
        <w:t xml:space="preserve"> </w:t>
      </w:r>
      <w:r w:rsidRPr="00BD4AA3">
        <w:rPr>
          <w:szCs w:val="18"/>
          <w:lang w:val="es-MX"/>
        </w:rPr>
        <w:t>presentarse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le</w:t>
      </w:r>
      <w:r>
        <w:rPr>
          <w:szCs w:val="18"/>
          <w:lang w:val="es-MX"/>
        </w:rPr>
        <w:t xml:space="preserve"> </w:t>
      </w:r>
      <w:r w:rsidRPr="00BD4AA3">
        <w:rPr>
          <w:szCs w:val="18"/>
          <w:lang w:val="es-MX"/>
        </w:rPr>
        <w:t>asignará</w:t>
      </w:r>
      <w:r>
        <w:rPr>
          <w:szCs w:val="18"/>
          <w:lang w:val="es-MX"/>
        </w:rPr>
        <w:t xml:space="preserve"> </w:t>
      </w:r>
      <w:r w:rsidRPr="00BD4AA3">
        <w:rPr>
          <w:szCs w:val="18"/>
          <w:lang w:val="es-MX"/>
        </w:rPr>
        <w:t>al</w:t>
      </w:r>
      <w:r>
        <w:rPr>
          <w:szCs w:val="18"/>
          <w:lang w:val="es-MX"/>
        </w:rPr>
        <w:t xml:space="preserve"> </w:t>
      </w:r>
      <w:r w:rsidRPr="00BD4AA3">
        <w:rPr>
          <w:szCs w:val="18"/>
          <w:lang w:val="es-MX"/>
        </w:rPr>
        <w:t>actor</w:t>
      </w:r>
      <w:r>
        <w:rPr>
          <w:szCs w:val="18"/>
          <w:lang w:val="es-MX"/>
        </w:rPr>
        <w:t xml:space="preserve"> </w:t>
      </w:r>
      <w:r w:rsidRPr="00BD4AA3">
        <w:rPr>
          <w:szCs w:val="18"/>
          <w:lang w:val="es-MX"/>
        </w:rPr>
        <w:t>un</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proporcionándole</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w:t>
      </w:r>
      <w:r>
        <w:rPr>
          <w:szCs w:val="18"/>
          <w:lang w:val="es-MX"/>
        </w:rPr>
        <w:t xml:space="preserve"> </w:t>
      </w:r>
      <w:r w:rsidRPr="00BD4AA3">
        <w:rPr>
          <w:szCs w:val="18"/>
          <w:lang w:val="es-MX"/>
        </w:rPr>
        <w:t>usuario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clave</w:t>
      </w:r>
      <w:r>
        <w:rPr>
          <w:szCs w:val="18"/>
          <w:lang w:val="es-MX"/>
        </w:rPr>
        <w:t xml:space="preserve"> </w:t>
      </w:r>
      <w:r w:rsidRPr="00BD4AA3">
        <w:rPr>
          <w:szCs w:val="18"/>
          <w:lang w:val="es-MX"/>
        </w:rPr>
        <w:t>de</w:t>
      </w:r>
      <w:r>
        <w:rPr>
          <w:szCs w:val="18"/>
          <w:lang w:val="es-MX"/>
        </w:rPr>
        <w:t xml:space="preserve"> </w:t>
      </w:r>
      <w:r w:rsidRPr="00BD4AA3">
        <w:rPr>
          <w:szCs w:val="18"/>
          <w:lang w:val="es-MX"/>
        </w:rPr>
        <w:t>acceso</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podrá</w:t>
      </w:r>
      <w:r>
        <w:rPr>
          <w:szCs w:val="18"/>
          <w:lang w:val="es-MX"/>
        </w:rPr>
        <w:t xml:space="preserve"> </w:t>
      </w:r>
      <w:r w:rsidRPr="00BD4AA3">
        <w:rPr>
          <w:szCs w:val="18"/>
          <w:lang w:val="es-MX"/>
        </w:rPr>
        <w:t>consultar</w:t>
      </w:r>
      <w:r>
        <w:rPr>
          <w:szCs w:val="18"/>
          <w:lang w:val="es-MX"/>
        </w:rPr>
        <w:t xml:space="preserve"> </w:t>
      </w:r>
      <w:r w:rsidRPr="00BD4AA3">
        <w:rPr>
          <w:szCs w:val="18"/>
          <w:lang w:val="es-MX"/>
        </w:rPr>
        <w:t>su</w:t>
      </w:r>
      <w:r>
        <w:rPr>
          <w:szCs w:val="18"/>
          <w:lang w:val="es-MX"/>
        </w:rPr>
        <w:t xml:space="preserve"> </w:t>
      </w:r>
      <w:r w:rsidRPr="00BD4AA3">
        <w:rPr>
          <w:szCs w:val="18"/>
          <w:lang w:val="es-MX"/>
        </w:rPr>
        <w:t>expediente</w:t>
      </w:r>
      <w:r>
        <w:rPr>
          <w:szCs w:val="18"/>
          <w:lang w:val="es-MX"/>
        </w:rPr>
        <w:t xml:space="preserve"> </w:t>
      </w:r>
      <w:r w:rsidRPr="00BD4AA3">
        <w:rPr>
          <w:szCs w:val="18"/>
          <w:lang w:val="es-MX"/>
        </w:rPr>
        <w:t>y</w:t>
      </w:r>
      <w:r>
        <w:rPr>
          <w:szCs w:val="18"/>
          <w:lang w:val="es-MX"/>
        </w:rPr>
        <w:t xml:space="preserve"> </w:t>
      </w:r>
      <w:r w:rsidRPr="00BD4AA3">
        <w:rPr>
          <w:szCs w:val="18"/>
          <w:lang w:val="es-MX"/>
        </w:rPr>
        <w:t>revisar</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dicten</w:t>
      </w:r>
      <w:r>
        <w:rPr>
          <w:szCs w:val="18"/>
          <w:lang w:val="es-MX"/>
        </w:rPr>
        <w:t xml:space="preserve"> </w:t>
      </w:r>
      <w:r w:rsidRPr="00BD4AA3">
        <w:rPr>
          <w:szCs w:val="18"/>
          <w:lang w:val="es-MX"/>
        </w:rPr>
        <w:t>en</w:t>
      </w:r>
      <w:r>
        <w:rPr>
          <w:szCs w:val="18"/>
          <w:lang w:val="es-MX"/>
        </w:rPr>
        <w:t xml:space="preserve"> </w:t>
      </w:r>
      <w:r w:rsidRPr="00BD4AA3">
        <w:rPr>
          <w:szCs w:val="18"/>
          <w:lang w:val="es-MX"/>
        </w:rPr>
        <w:t>éste.</w:t>
      </w:r>
    </w:p>
    <w:p w:rsidR="006E471C" w:rsidRPr="00BD4AA3" w:rsidRDefault="006E471C" w:rsidP="006E471C">
      <w:pPr>
        <w:pStyle w:val="Texto"/>
        <w:spacing w:line="244" w:lineRule="exact"/>
        <w:rPr>
          <w:b/>
          <w:szCs w:val="18"/>
          <w:lang w:val="es-MX"/>
        </w:rPr>
      </w:pP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beneficiarios,</w:t>
      </w:r>
      <w:r>
        <w:rPr>
          <w:szCs w:val="18"/>
          <w:lang w:val="es-MX"/>
        </w:rPr>
        <w:t xml:space="preserve"> </w:t>
      </w:r>
      <w:r w:rsidRPr="00BD4AA3">
        <w:rPr>
          <w:szCs w:val="18"/>
          <w:lang w:val="es-MX"/>
        </w:rPr>
        <w:t>de</w:t>
      </w:r>
      <w:r>
        <w:rPr>
          <w:szCs w:val="18"/>
          <w:lang w:val="es-MX"/>
        </w:rPr>
        <w:t xml:space="preserve"> </w:t>
      </w:r>
      <w:r w:rsidRPr="00BD4AA3">
        <w:rPr>
          <w:szCs w:val="18"/>
          <w:lang w:val="es-MX"/>
        </w:rPr>
        <w:t>advertir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alguna</w:t>
      </w:r>
      <w:r>
        <w:rPr>
          <w:szCs w:val="18"/>
          <w:lang w:val="es-MX"/>
        </w:rPr>
        <w:t xml:space="preserve"> </w:t>
      </w:r>
      <w:r w:rsidRPr="00BD4AA3">
        <w:rPr>
          <w:szCs w:val="18"/>
          <w:lang w:val="es-MX"/>
        </w:rPr>
        <w:t>irregularidad</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promueven</w:t>
      </w:r>
      <w:r>
        <w:rPr>
          <w:szCs w:val="18"/>
          <w:lang w:val="es-MX"/>
        </w:rPr>
        <w:t xml:space="preserve"> </w:t>
      </w:r>
      <w:r w:rsidRPr="00BD4AA3">
        <w:rPr>
          <w:szCs w:val="18"/>
          <w:lang w:val="es-MX"/>
        </w:rPr>
        <w:t>acciones</w:t>
      </w:r>
      <w:r>
        <w:rPr>
          <w:szCs w:val="18"/>
          <w:lang w:val="es-MX"/>
        </w:rPr>
        <w:t xml:space="preserve"> </w:t>
      </w:r>
      <w:r w:rsidRPr="00BD4AA3">
        <w:rPr>
          <w:szCs w:val="18"/>
          <w:lang w:val="es-MX"/>
        </w:rPr>
        <w:t>contradictorias</w:t>
      </w:r>
      <w:r>
        <w:rPr>
          <w:szCs w:val="18"/>
          <w:lang w:val="es-MX"/>
        </w:rPr>
        <w:t xml:space="preserve"> </w:t>
      </w:r>
      <w:r w:rsidRPr="00BD4AA3">
        <w:rPr>
          <w:szCs w:val="18"/>
          <w:lang w:val="es-MX"/>
        </w:rPr>
        <w:t>o</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precisado</w:t>
      </w:r>
      <w:r>
        <w:rPr>
          <w:szCs w:val="18"/>
          <w:lang w:val="es-MX"/>
        </w:rPr>
        <w:t xml:space="preserve"> </w:t>
      </w:r>
      <w:r w:rsidRPr="00BD4AA3">
        <w:rPr>
          <w:szCs w:val="18"/>
          <w:lang w:val="es-MX"/>
        </w:rPr>
        <w:t>el</w:t>
      </w:r>
      <w:r>
        <w:rPr>
          <w:szCs w:val="18"/>
          <w:lang w:val="es-MX"/>
        </w:rPr>
        <w:t xml:space="preserve"> </w:t>
      </w:r>
      <w:r w:rsidRPr="00BD4AA3">
        <w:rPr>
          <w:szCs w:val="18"/>
          <w:lang w:val="es-MX"/>
        </w:rPr>
        <w:t>salario</w:t>
      </w:r>
      <w:r>
        <w:rPr>
          <w:szCs w:val="18"/>
          <w:lang w:val="es-MX"/>
        </w:rPr>
        <w:t xml:space="preserve"> </w:t>
      </w:r>
      <w:r w:rsidRPr="00BD4AA3">
        <w:rPr>
          <w:szCs w:val="18"/>
          <w:lang w:val="es-MX"/>
        </w:rPr>
        <w:t>base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acción,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acuerdo</w:t>
      </w:r>
      <w:r>
        <w:rPr>
          <w:szCs w:val="18"/>
          <w:lang w:val="es-MX"/>
        </w:rPr>
        <w:t xml:space="preserve"> </w:t>
      </w:r>
      <w:r w:rsidRPr="00BD4AA3">
        <w:rPr>
          <w:szCs w:val="18"/>
          <w:lang w:val="es-MX"/>
        </w:rPr>
        <w:t>le</w:t>
      </w:r>
      <w:r>
        <w:rPr>
          <w:szCs w:val="18"/>
          <w:lang w:val="es-MX"/>
        </w:rPr>
        <w:t xml:space="preserve"> </w:t>
      </w:r>
      <w:r w:rsidRPr="00BD4AA3">
        <w:rPr>
          <w:szCs w:val="18"/>
          <w:lang w:val="es-MX"/>
        </w:rPr>
        <w:t>señalará</w:t>
      </w:r>
      <w:r>
        <w:rPr>
          <w:szCs w:val="18"/>
          <w:lang w:val="es-MX"/>
        </w:rPr>
        <w:t xml:space="preserve"> </w:t>
      </w:r>
      <w:r w:rsidRPr="00BD4AA3">
        <w:rPr>
          <w:szCs w:val="18"/>
          <w:lang w:val="es-MX"/>
        </w:rPr>
        <w:t>los</w:t>
      </w:r>
      <w:r>
        <w:rPr>
          <w:szCs w:val="18"/>
          <w:lang w:val="es-MX"/>
        </w:rPr>
        <w:t xml:space="preserve"> </w:t>
      </w:r>
      <w:r w:rsidRPr="00BD4AA3">
        <w:rPr>
          <w:szCs w:val="18"/>
          <w:lang w:val="es-MX"/>
        </w:rPr>
        <w:t>defectos</w:t>
      </w:r>
      <w:r>
        <w:rPr>
          <w:szCs w:val="18"/>
          <w:lang w:val="es-MX"/>
        </w:rPr>
        <w:t xml:space="preserve"> </w:t>
      </w:r>
      <w:r w:rsidRPr="00BD4AA3">
        <w:rPr>
          <w:szCs w:val="18"/>
          <w:lang w:val="es-MX"/>
        </w:rPr>
        <w:t>u</w:t>
      </w:r>
      <w:r>
        <w:rPr>
          <w:szCs w:val="18"/>
          <w:lang w:val="es-MX"/>
        </w:rPr>
        <w:t xml:space="preserve"> </w:t>
      </w:r>
      <w:r w:rsidRPr="00BD4AA3">
        <w:rPr>
          <w:szCs w:val="18"/>
          <w:lang w:val="es-MX"/>
        </w:rPr>
        <w:t>omisiones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incurrido</w:t>
      </w:r>
      <w:r>
        <w:rPr>
          <w:szCs w:val="18"/>
          <w:lang w:val="es-MX"/>
        </w:rPr>
        <w:t xml:space="preserve"> </w:t>
      </w:r>
      <w:r w:rsidRPr="00BD4AA3">
        <w:rPr>
          <w:szCs w:val="18"/>
          <w:lang w:val="es-MX"/>
        </w:rPr>
        <w:t>y</w:t>
      </w:r>
      <w:r>
        <w:rPr>
          <w:szCs w:val="18"/>
          <w:lang w:val="es-MX"/>
        </w:rPr>
        <w:t xml:space="preserve"> </w:t>
      </w:r>
      <w:r w:rsidRPr="00BD4AA3">
        <w:rPr>
          <w:szCs w:val="18"/>
          <w:lang w:val="es-MX"/>
        </w:rPr>
        <w:t>lo</w:t>
      </w:r>
      <w:r>
        <w:rPr>
          <w:szCs w:val="18"/>
          <w:lang w:val="es-MX"/>
        </w:rPr>
        <w:t xml:space="preserve"> </w:t>
      </w:r>
      <w:r w:rsidRPr="00BD4AA3">
        <w:rPr>
          <w:szCs w:val="18"/>
          <w:lang w:val="es-MX"/>
        </w:rPr>
        <w:t>prevendrá</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subsane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Dicho</w:t>
      </w:r>
      <w:r>
        <w:rPr>
          <w:szCs w:val="18"/>
          <w:lang w:val="es-MX"/>
        </w:rPr>
        <w:t xml:space="preserve"> </w:t>
      </w:r>
      <w:r w:rsidRPr="00BD4AA3">
        <w:rPr>
          <w:szCs w:val="18"/>
          <w:lang w:val="es-MX"/>
        </w:rPr>
        <w:t>acuerdo</w:t>
      </w:r>
      <w:r>
        <w:rPr>
          <w:szCs w:val="18"/>
          <w:lang w:val="es-MX"/>
        </w:rPr>
        <w:t xml:space="preserve"> </w:t>
      </w:r>
      <w:r w:rsidRPr="00BD4AA3">
        <w:rPr>
          <w:szCs w:val="18"/>
          <w:lang w:val="es-MX"/>
        </w:rPr>
        <w:t>deberá</w:t>
      </w:r>
      <w:r>
        <w:rPr>
          <w:szCs w:val="18"/>
          <w:lang w:val="es-MX"/>
        </w:rPr>
        <w:t xml:space="preserve"> </w:t>
      </w:r>
      <w:r w:rsidRPr="00BD4AA3">
        <w:rPr>
          <w:szCs w:val="18"/>
          <w:lang w:val="es-MX"/>
        </w:rPr>
        <w:t>notificarse</w:t>
      </w:r>
      <w:r>
        <w:rPr>
          <w:szCs w:val="18"/>
          <w:lang w:val="es-MX"/>
        </w:rPr>
        <w:t xml:space="preserve"> </w:t>
      </w:r>
      <w:r w:rsidRPr="00BD4AA3">
        <w:rPr>
          <w:szCs w:val="18"/>
          <w:lang w:val="es-MX"/>
        </w:rPr>
        <w:t>personalmente</w:t>
      </w:r>
      <w:r>
        <w:rPr>
          <w:szCs w:val="18"/>
          <w:lang w:val="es-MX"/>
        </w:rPr>
        <w:t xml:space="preserve"> </w:t>
      </w:r>
      <w:r w:rsidRPr="00BD4AA3">
        <w:rPr>
          <w:szCs w:val="18"/>
          <w:lang w:val="es-MX"/>
        </w:rPr>
        <w:t>al</w:t>
      </w:r>
      <w:r>
        <w:rPr>
          <w:szCs w:val="18"/>
          <w:lang w:val="es-MX"/>
        </w:rPr>
        <w:t xml:space="preserve"> </w:t>
      </w:r>
      <w:r w:rsidRPr="00BD4AA3">
        <w:rPr>
          <w:szCs w:val="18"/>
          <w:lang w:val="es-MX"/>
        </w:rPr>
        <w:t>actor.</w:t>
      </w:r>
    </w:p>
    <w:p w:rsidR="006E471C" w:rsidRPr="00BD4AA3" w:rsidRDefault="006E471C" w:rsidP="006E471C">
      <w:pPr>
        <w:pStyle w:val="Texto"/>
        <w:spacing w:line="244" w:lineRule="exact"/>
        <w:rPr>
          <w:szCs w:val="18"/>
          <w:lang w:val="es-MX"/>
        </w:rPr>
      </w:pP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subsanar</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concedido,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subsanará</w:t>
      </w:r>
      <w:r>
        <w:rPr>
          <w:szCs w:val="18"/>
          <w:lang w:val="es-MX"/>
        </w:rPr>
        <w:t xml:space="preserve"> </w:t>
      </w:r>
      <w:r w:rsidRPr="00BD4AA3">
        <w:rPr>
          <w:szCs w:val="18"/>
          <w:lang w:val="es-MX"/>
        </w:rPr>
        <w:t>las</w:t>
      </w:r>
      <w:r>
        <w:rPr>
          <w:szCs w:val="18"/>
          <w:lang w:val="es-MX"/>
        </w:rPr>
        <w:t xml:space="preserve"> </w:t>
      </w:r>
      <w:r w:rsidRPr="00BD4AA3">
        <w:rPr>
          <w:szCs w:val="18"/>
          <w:lang w:val="es-MX"/>
        </w:rPr>
        <w:t>omisiones</w:t>
      </w:r>
      <w:r>
        <w:rPr>
          <w:szCs w:val="18"/>
          <w:lang w:val="es-MX"/>
        </w:rPr>
        <w:t xml:space="preserve"> </w:t>
      </w:r>
      <w:r w:rsidRPr="00BD4AA3">
        <w:rPr>
          <w:szCs w:val="18"/>
          <w:lang w:val="es-MX"/>
        </w:rPr>
        <w:t>o</w:t>
      </w:r>
      <w:r>
        <w:rPr>
          <w:szCs w:val="18"/>
          <w:lang w:val="es-MX"/>
        </w:rPr>
        <w:t xml:space="preserve"> </w:t>
      </w:r>
      <w:r w:rsidRPr="00BD4AA3">
        <w:rPr>
          <w:szCs w:val="18"/>
          <w:lang w:val="es-MX"/>
        </w:rPr>
        <w:t>irregularidades</w:t>
      </w:r>
      <w:r>
        <w:rPr>
          <w:szCs w:val="18"/>
          <w:lang w:val="es-MX"/>
        </w:rPr>
        <w:t xml:space="preserve"> </w:t>
      </w:r>
      <w:r w:rsidRPr="00BD4AA3">
        <w:rPr>
          <w:szCs w:val="18"/>
          <w:lang w:val="es-MX"/>
        </w:rPr>
        <w:t>basándose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material</w:t>
      </w:r>
      <w:r>
        <w:rPr>
          <w:szCs w:val="18"/>
          <w:lang w:val="es-MX"/>
        </w:rPr>
        <w:t xml:space="preserve"> </w:t>
      </w:r>
      <w:r w:rsidRPr="00BD4AA3">
        <w:rPr>
          <w:szCs w:val="18"/>
          <w:lang w:val="es-MX"/>
        </w:rPr>
        <w:t>probatorio</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acompañe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hecho</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admitirá</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p>
    <w:p w:rsidR="006E471C" w:rsidRPr="00BD4AA3" w:rsidRDefault="006E471C" w:rsidP="006E471C">
      <w:pPr>
        <w:pStyle w:val="Texto"/>
        <w:spacing w:line="244" w:lineRule="exact"/>
        <w:rPr>
          <w:szCs w:val="18"/>
          <w:lang w:val="es-MX"/>
        </w:rPr>
      </w:pP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recibirán</w:t>
      </w:r>
      <w:r>
        <w:rPr>
          <w:szCs w:val="18"/>
          <w:lang w:val="es-MX"/>
        </w:rPr>
        <w:t xml:space="preserve"> </w:t>
      </w:r>
      <w:r w:rsidRPr="00BD4AA3">
        <w:rPr>
          <w:szCs w:val="18"/>
          <w:lang w:val="es-MX"/>
        </w:rPr>
        <w:t>pruebas</w:t>
      </w:r>
      <w:r>
        <w:rPr>
          <w:szCs w:val="18"/>
          <w:lang w:val="es-MX"/>
        </w:rPr>
        <w:t xml:space="preserve"> </w:t>
      </w:r>
      <w:r w:rsidRPr="00BD4AA3">
        <w:rPr>
          <w:szCs w:val="18"/>
          <w:lang w:val="es-MX"/>
        </w:rPr>
        <w:t>adicionales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ofrecidas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salvo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refieran</w:t>
      </w:r>
      <w:r>
        <w:rPr>
          <w:szCs w:val="18"/>
          <w:lang w:val="es-MX"/>
        </w:rPr>
        <w:t xml:space="preserve"> </w:t>
      </w:r>
      <w:r w:rsidRPr="00BD4AA3">
        <w:rPr>
          <w:szCs w:val="18"/>
          <w:lang w:val="es-MX"/>
        </w:rPr>
        <w:t>a</w:t>
      </w:r>
      <w:r>
        <w:rPr>
          <w:szCs w:val="18"/>
          <w:lang w:val="es-MX"/>
        </w:rPr>
        <w:t xml:space="preserve"> </w:t>
      </w:r>
      <w:r w:rsidRPr="00BD4AA3">
        <w:rPr>
          <w:szCs w:val="18"/>
          <w:lang w:val="es-MX"/>
        </w:rPr>
        <w:t>hechos</w:t>
      </w:r>
      <w:r>
        <w:rPr>
          <w:szCs w:val="18"/>
          <w:lang w:val="es-MX"/>
        </w:rPr>
        <w:t xml:space="preserve"> </w:t>
      </w:r>
      <w:r w:rsidRPr="00BD4AA3">
        <w:rPr>
          <w:szCs w:val="18"/>
          <w:lang w:val="es-MX"/>
        </w:rPr>
        <w:t>relacionados</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réplica,</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aquéllos</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no</w:t>
      </w:r>
      <w:r>
        <w:rPr>
          <w:szCs w:val="18"/>
          <w:lang w:val="es-MX"/>
        </w:rPr>
        <w:t xml:space="preserve"> </w:t>
      </w:r>
      <w:r w:rsidRPr="00BD4AA3">
        <w:rPr>
          <w:szCs w:val="18"/>
          <w:lang w:val="es-MX"/>
        </w:rPr>
        <w:t>hubiese</w:t>
      </w:r>
      <w:r>
        <w:rPr>
          <w:szCs w:val="18"/>
          <w:lang w:val="es-MX"/>
        </w:rPr>
        <w:t xml:space="preserve"> </w:t>
      </w:r>
      <w:r w:rsidRPr="00BD4AA3">
        <w:rPr>
          <w:szCs w:val="18"/>
          <w:lang w:val="es-MX"/>
        </w:rPr>
        <w:t>tenido</w:t>
      </w:r>
      <w:r>
        <w:rPr>
          <w:szCs w:val="18"/>
          <w:lang w:val="es-MX"/>
        </w:rPr>
        <w:t xml:space="preserve"> </w:t>
      </w:r>
      <w:r w:rsidRPr="00BD4AA3">
        <w:rPr>
          <w:szCs w:val="18"/>
          <w:lang w:val="es-MX"/>
        </w:rPr>
        <w:t>conocimiento</w:t>
      </w:r>
      <w:r>
        <w:rPr>
          <w:szCs w:val="18"/>
          <w:lang w:val="es-MX"/>
        </w:rPr>
        <w:t xml:space="preserve"> </w:t>
      </w:r>
      <w:r w:rsidRPr="00BD4AA3">
        <w:rPr>
          <w:szCs w:val="18"/>
          <w:lang w:val="es-MX"/>
        </w:rPr>
        <w:t>al</w:t>
      </w:r>
      <w:r>
        <w:rPr>
          <w:szCs w:val="18"/>
          <w:lang w:val="es-MX"/>
        </w:rPr>
        <w:t xml:space="preserve"> </w:t>
      </w:r>
      <w:r w:rsidRPr="00BD4AA3">
        <w:rPr>
          <w:szCs w:val="18"/>
          <w:lang w:val="es-MX"/>
        </w:rPr>
        <w:t>presentar</w:t>
      </w:r>
      <w:r>
        <w:rPr>
          <w:szCs w:val="18"/>
          <w:lang w:val="es-MX"/>
        </w:rPr>
        <w:t xml:space="preserve"> </w:t>
      </w:r>
      <w:r w:rsidRPr="00BD4AA3">
        <w:rPr>
          <w:szCs w:val="18"/>
          <w:lang w:val="es-MX"/>
        </w:rPr>
        <w:t>su</w:t>
      </w:r>
      <w:r>
        <w:rPr>
          <w:szCs w:val="18"/>
          <w:lang w:val="es-MX"/>
        </w:rPr>
        <w:t xml:space="preserve"> </w:t>
      </w:r>
      <w:r w:rsidRPr="00BD4AA3">
        <w:rPr>
          <w:szCs w:val="18"/>
          <w:lang w:val="es-MX"/>
        </w:rPr>
        <w:t>demanda,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ofrezcan</w:t>
      </w:r>
      <w:r>
        <w:rPr>
          <w:szCs w:val="18"/>
          <w:lang w:val="es-MX"/>
        </w:rPr>
        <w:t xml:space="preserve"> </w:t>
      </w:r>
      <w:r w:rsidRPr="00BD4AA3">
        <w:rPr>
          <w:szCs w:val="18"/>
          <w:lang w:val="es-MX"/>
        </w:rPr>
        <w:t>para</w:t>
      </w:r>
      <w:r>
        <w:rPr>
          <w:szCs w:val="18"/>
          <w:lang w:val="es-MX"/>
        </w:rPr>
        <w:t xml:space="preserve"> </w:t>
      </w:r>
      <w:r w:rsidRPr="00BD4AA3">
        <w:rPr>
          <w:szCs w:val="18"/>
          <w:lang w:val="es-MX"/>
        </w:rPr>
        <w:t>sustentar</w:t>
      </w:r>
      <w:r>
        <w:rPr>
          <w:szCs w:val="18"/>
          <w:lang w:val="es-MX"/>
        </w:rPr>
        <w:t xml:space="preserve"> </w:t>
      </w:r>
      <w:r w:rsidRPr="00BD4AA3">
        <w:rPr>
          <w:szCs w:val="18"/>
          <w:lang w:val="es-MX"/>
        </w:rPr>
        <w:t>las</w:t>
      </w:r>
      <w:r>
        <w:rPr>
          <w:szCs w:val="18"/>
          <w:lang w:val="es-MX"/>
        </w:rPr>
        <w:t xml:space="preserve"> </w:t>
      </w:r>
      <w:r w:rsidRPr="00BD4AA3">
        <w:rPr>
          <w:szCs w:val="18"/>
          <w:lang w:val="es-MX"/>
        </w:rPr>
        <w:t>objeciones</w:t>
      </w:r>
      <w:r>
        <w:rPr>
          <w:szCs w:val="18"/>
          <w:lang w:val="es-MX"/>
        </w:rPr>
        <w:t xml:space="preserve"> </w:t>
      </w:r>
      <w:r w:rsidRPr="00BD4AA3">
        <w:rPr>
          <w:szCs w:val="18"/>
          <w:lang w:val="es-MX"/>
        </w:rPr>
        <w:t>hechas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objeción</w:t>
      </w:r>
      <w:r>
        <w:rPr>
          <w:szCs w:val="18"/>
          <w:lang w:val="es-MX"/>
        </w:rPr>
        <w:t xml:space="preserve"> </w:t>
      </w:r>
      <w:r w:rsidRPr="00BD4AA3">
        <w:rPr>
          <w:szCs w:val="18"/>
          <w:lang w:val="es-MX"/>
        </w:rPr>
        <w:t>de</w:t>
      </w:r>
      <w:r>
        <w:rPr>
          <w:szCs w:val="18"/>
          <w:lang w:val="es-MX"/>
        </w:rPr>
        <w:t xml:space="preserve"> </w:t>
      </w:r>
      <w:r w:rsidRPr="00BD4AA3">
        <w:rPr>
          <w:szCs w:val="18"/>
          <w:lang w:val="es-MX"/>
        </w:rPr>
        <w:t>testigos.</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sin</w:t>
      </w:r>
      <w:r>
        <w:rPr>
          <w:szCs w:val="18"/>
          <w:lang w:val="es-MX"/>
        </w:rPr>
        <w:t xml:space="preserve"> </w:t>
      </w:r>
      <w:r w:rsidRPr="00BD4AA3">
        <w:rPr>
          <w:szCs w:val="18"/>
          <w:lang w:val="es-MX"/>
        </w:rPr>
        <w:t>menoscabo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puedan</w:t>
      </w:r>
      <w:r>
        <w:rPr>
          <w:szCs w:val="18"/>
          <w:lang w:val="es-MX"/>
        </w:rPr>
        <w:t xml:space="preserve"> </w:t>
      </w:r>
      <w:r w:rsidRPr="00BD4AA3">
        <w:rPr>
          <w:szCs w:val="18"/>
          <w:lang w:val="es-MX"/>
        </w:rPr>
        <w:t>ofrecer</w:t>
      </w:r>
      <w:r>
        <w:rPr>
          <w:szCs w:val="18"/>
          <w:lang w:val="es-MX"/>
        </w:rPr>
        <w:t xml:space="preserve"> </w:t>
      </w:r>
      <w:r w:rsidRPr="00BD4AA3">
        <w:rPr>
          <w:szCs w:val="18"/>
          <w:lang w:val="es-MX"/>
        </w:rPr>
        <w:t>pruebas</w:t>
      </w:r>
      <w:r>
        <w:rPr>
          <w:szCs w:val="18"/>
          <w:lang w:val="es-MX"/>
        </w:rPr>
        <w:t xml:space="preserve"> </w:t>
      </w:r>
      <w:r w:rsidRPr="00BD4AA3">
        <w:rPr>
          <w:szCs w:val="18"/>
          <w:lang w:val="es-MX"/>
        </w:rPr>
        <w:t>sobre</w:t>
      </w:r>
      <w:r>
        <w:rPr>
          <w:szCs w:val="18"/>
          <w:lang w:val="es-MX"/>
        </w:rPr>
        <w:t xml:space="preserve"> </w:t>
      </w:r>
      <w:r w:rsidRPr="00BD4AA3">
        <w:rPr>
          <w:szCs w:val="18"/>
          <w:lang w:val="es-MX"/>
        </w:rPr>
        <w:t>hechos</w:t>
      </w:r>
      <w:r>
        <w:rPr>
          <w:szCs w:val="18"/>
          <w:lang w:val="es-MX"/>
        </w:rPr>
        <w:t xml:space="preserve"> </w:t>
      </w:r>
      <w:r w:rsidRPr="00BD4AA3">
        <w:rPr>
          <w:szCs w:val="18"/>
          <w:lang w:val="es-MX"/>
        </w:rPr>
        <w:t>supervenientes.</w:t>
      </w:r>
    </w:p>
    <w:p w:rsidR="006E471C" w:rsidRPr="00BD4AA3" w:rsidRDefault="006E471C" w:rsidP="006E471C">
      <w:pPr>
        <w:pStyle w:val="Texto"/>
        <w:spacing w:line="244"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solo</w:t>
      </w:r>
      <w:r>
        <w:rPr>
          <w:szCs w:val="18"/>
          <w:lang w:val="es-MX"/>
        </w:rPr>
        <w:t xml:space="preserve"> </w:t>
      </w:r>
      <w:r w:rsidRPr="00BD4AA3">
        <w:rPr>
          <w:szCs w:val="18"/>
          <w:lang w:val="es-MX"/>
        </w:rPr>
        <w:t>podrá</w:t>
      </w:r>
      <w:r>
        <w:rPr>
          <w:szCs w:val="18"/>
          <w:lang w:val="es-MX"/>
        </w:rPr>
        <w:t xml:space="preserve"> </w:t>
      </w:r>
      <w:r w:rsidRPr="00BD4AA3">
        <w:rPr>
          <w:szCs w:val="18"/>
          <w:lang w:val="es-MX"/>
        </w:rPr>
        <w:t>admitir</w:t>
      </w:r>
      <w:r>
        <w:rPr>
          <w:szCs w:val="18"/>
          <w:lang w:val="es-MX"/>
        </w:rPr>
        <w:t xml:space="preserve"> </w:t>
      </w:r>
      <w:r w:rsidRPr="00BD4AA3">
        <w:rPr>
          <w:szCs w:val="18"/>
          <w:lang w:val="es-MX"/>
        </w:rPr>
        <w:t>la</w:t>
      </w:r>
      <w:r>
        <w:rPr>
          <w:szCs w:val="18"/>
          <w:lang w:val="es-MX"/>
        </w:rPr>
        <w:t xml:space="preserve"> </w:t>
      </w:r>
      <w:r w:rsidRPr="00BD4AA3">
        <w:rPr>
          <w:szCs w:val="18"/>
          <w:lang w:val="es-MX"/>
        </w:rPr>
        <w:t>ampliación</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contestación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se</w:t>
      </w:r>
      <w:r>
        <w:rPr>
          <w:szCs w:val="18"/>
          <w:lang w:val="es-MX"/>
        </w:rPr>
        <w:t xml:space="preserve"> </w:t>
      </w:r>
      <w:r w:rsidRPr="00BD4AA3">
        <w:rPr>
          <w:szCs w:val="18"/>
          <w:lang w:val="es-MX"/>
        </w:rPr>
        <w:t>hagan</w:t>
      </w:r>
      <w:r>
        <w:rPr>
          <w:szCs w:val="18"/>
          <w:lang w:val="es-MX"/>
        </w:rPr>
        <w:t xml:space="preserve"> </w:t>
      </w:r>
      <w:r w:rsidRPr="00BD4AA3">
        <w:rPr>
          <w:szCs w:val="18"/>
          <w:lang w:val="es-MX"/>
        </w:rPr>
        <w:t>valer</w:t>
      </w:r>
      <w:r>
        <w:rPr>
          <w:szCs w:val="18"/>
          <w:lang w:val="es-MX"/>
        </w:rPr>
        <w:t xml:space="preserve"> </w:t>
      </w:r>
      <w:r w:rsidRPr="00BD4AA3">
        <w:rPr>
          <w:szCs w:val="18"/>
          <w:lang w:val="es-MX"/>
        </w:rPr>
        <w:t>hechos</w:t>
      </w:r>
      <w:r>
        <w:rPr>
          <w:szCs w:val="18"/>
          <w:lang w:val="es-MX"/>
        </w:rPr>
        <w:t xml:space="preserve"> </w:t>
      </w:r>
      <w:r w:rsidRPr="00BD4AA3">
        <w:rPr>
          <w:szCs w:val="18"/>
          <w:lang w:val="es-MX"/>
        </w:rPr>
        <w:t>novedosos,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cuales</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no</w:t>
      </w:r>
      <w:r>
        <w:rPr>
          <w:szCs w:val="18"/>
          <w:lang w:val="es-MX"/>
        </w:rPr>
        <w:t xml:space="preserve"> </w:t>
      </w:r>
      <w:r w:rsidRPr="00BD4AA3">
        <w:rPr>
          <w:szCs w:val="18"/>
          <w:lang w:val="es-MX"/>
        </w:rPr>
        <w:t>haya</w:t>
      </w:r>
      <w:r>
        <w:rPr>
          <w:szCs w:val="18"/>
          <w:lang w:val="es-MX"/>
        </w:rPr>
        <w:t xml:space="preserve"> </w:t>
      </w:r>
      <w:r w:rsidRPr="00BD4AA3">
        <w:rPr>
          <w:szCs w:val="18"/>
          <w:lang w:val="es-MX"/>
        </w:rPr>
        <w:t>tenido</w:t>
      </w:r>
      <w:r>
        <w:rPr>
          <w:szCs w:val="18"/>
          <w:lang w:val="es-MX"/>
        </w:rPr>
        <w:t xml:space="preserve"> </w:t>
      </w:r>
      <w:r w:rsidRPr="00BD4AA3">
        <w:rPr>
          <w:szCs w:val="18"/>
          <w:lang w:val="es-MX"/>
        </w:rPr>
        <w:t>conocimiento</w:t>
      </w:r>
      <w:r>
        <w:rPr>
          <w:szCs w:val="18"/>
          <w:lang w:val="es-MX"/>
        </w:rPr>
        <w:t xml:space="preserve"> </w:t>
      </w:r>
      <w:r w:rsidRPr="00BD4AA3">
        <w:rPr>
          <w:szCs w:val="18"/>
          <w:lang w:val="es-MX"/>
        </w:rPr>
        <w:t>al</w:t>
      </w:r>
      <w:r>
        <w:rPr>
          <w:szCs w:val="18"/>
          <w:lang w:val="es-MX"/>
        </w:rPr>
        <w:t xml:space="preserve"> </w:t>
      </w:r>
      <w:r w:rsidRPr="00BD4AA3">
        <w:rPr>
          <w:szCs w:val="18"/>
          <w:lang w:val="es-MX"/>
        </w:rPr>
        <w:t>presentar</w:t>
      </w:r>
      <w:r>
        <w:rPr>
          <w:szCs w:val="18"/>
          <w:lang w:val="es-MX"/>
        </w:rPr>
        <w:t xml:space="preserve"> </w:t>
      </w:r>
      <w:r w:rsidRPr="00BD4AA3">
        <w:rPr>
          <w:szCs w:val="18"/>
          <w:lang w:val="es-MX"/>
        </w:rPr>
        <w:t>su</w:t>
      </w:r>
      <w:r>
        <w:rPr>
          <w:szCs w:val="18"/>
          <w:lang w:val="es-MX"/>
        </w:rPr>
        <w:t xml:space="preserve"> </w:t>
      </w:r>
      <w:r w:rsidRPr="00BD4AA3">
        <w:rPr>
          <w:szCs w:val="18"/>
          <w:lang w:val="es-MX"/>
        </w:rPr>
        <w:t>demanda.</w:t>
      </w:r>
    </w:p>
    <w:p w:rsidR="006E471C" w:rsidRDefault="006E471C" w:rsidP="006E471C">
      <w:pPr>
        <w:pStyle w:val="Texto"/>
        <w:spacing w:line="244" w:lineRule="exact"/>
        <w:rPr>
          <w:szCs w:val="18"/>
          <w:lang w:val="es-MX"/>
        </w:rPr>
      </w:pPr>
      <w:r w:rsidRPr="00BD4AA3">
        <w:rPr>
          <w:b/>
          <w:szCs w:val="18"/>
          <w:lang w:val="es-MX"/>
        </w:rPr>
        <w:t>Artículo</w:t>
      </w:r>
      <w:r>
        <w:rPr>
          <w:b/>
          <w:szCs w:val="18"/>
          <w:lang w:val="es-MX"/>
        </w:rPr>
        <w:t xml:space="preserve"> </w:t>
      </w:r>
      <w:r w:rsidRPr="00BD4AA3">
        <w:rPr>
          <w:b/>
          <w:szCs w:val="18"/>
          <w:lang w:val="es-MX"/>
        </w:rPr>
        <w:t>873-A.-</w:t>
      </w:r>
      <w:r>
        <w:rPr>
          <w:b/>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admisión,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emplazará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demandada,</w:t>
      </w:r>
      <w:r>
        <w:rPr>
          <w:szCs w:val="18"/>
          <w:lang w:val="es-MX"/>
        </w:rPr>
        <w:t xml:space="preserve"> </w:t>
      </w:r>
      <w:r w:rsidRPr="00BD4AA3">
        <w:rPr>
          <w:szCs w:val="18"/>
          <w:lang w:val="es-MX"/>
        </w:rPr>
        <w:t>entregándole</w:t>
      </w:r>
      <w:r>
        <w:rPr>
          <w:szCs w:val="18"/>
          <w:lang w:val="es-MX"/>
        </w:rPr>
        <w:t xml:space="preserve"> </w:t>
      </w:r>
      <w:r w:rsidRPr="00BD4AA3">
        <w:rPr>
          <w:szCs w:val="18"/>
          <w:lang w:val="es-MX"/>
        </w:rPr>
        <w:t>copia</w:t>
      </w:r>
      <w:r>
        <w:rPr>
          <w:szCs w:val="18"/>
          <w:lang w:val="es-MX"/>
        </w:rPr>
        <w:t xml:space="preserve"> </w:t>
      </w:r>
      <w:r w:rsidRPr="00BD4AA3">
        <w:rPr>
          <w:szCs w:val="18"/>
          <w:lang w:val="es-MX"/>
        </w:rPr>
        <w:t>cotejada</w:t>
      </w:r>
      <w:r>
        <w:rPr>
          <w:szCs w:val="18"/>
          <w:lang w:val="es-MX"/>
        </w:rPr>
        <w:t xml:space="preserve"> </w:t>
      </w:r>
      <w:r w:rsidRPr="00BD4AA3">
        <w:rPr>
          <w:szCs w:val="18"/>
          <w:lang w:val="es-MX"/>
        </w:rPr>
        <w:t>del</w:t>
      </w:r>
      <w:r>
        <w:rPr>
          <w:szCs w:val="18"/>
          <w:lang w:val="es-MX"/>
        </w:rPr>
        <w:t xml:space="preserve"> </w:t>
      </w:r>
      <w:r w:rsidRPr="00BD4AA3">
        <w:rPr>
          <w:szCs w:val="18"/>
          <w:lang w:val="es-MX"/>
        </w:rPr>
        <w:t>auto</w:t>
      </w:r>
      <w:r>
        <w:rPr>
          <w:szCs w:val="18"/>
          <w:lang w:val="es-MX"/>
        </w:rPr>
        <w:t xml:space="preserve"> </w:t>
      </w:r>
      <w:r w:rsidRPr="00BD4AA3">
        <w:rPr>
          <w:szCs w:val="18"/>
          <w:lang w:val="es-MX"/>
        </w:rPr>
        <w:t>admisorio</w:t>
      </w:r>
      <w:r>
        <w:rPr>
          <w:szCs w:val="18"/>
          <w:lang w:val="es-MX"/>
        </w:rPr>
        <w:t xml:space="preserve"> </w:t>
      </w:r>
      <w:r w:rsidRPr="00BD4AA3">
        <w:rPr>
          <w:szCs w:val="18"/>
          <w:lang w:val="es-MX"/>
        </w:rPr>
        <w:t>y</w:t>
      </w:r>
      <w:r>
        <w:rPr>
          <w:szCs w:val="18"/>
          <w:lang w:val="es-MX"/>
        </w:rPr>
        <w:t xml:space="preserve"> </w:t>
      </w:r>
      <w:r w:rsidRPr="00BD4AA3">
        <w:rPr>
          <w:szCs w:val="18"/>
          <w:lang w:val="es-MX"/>
        </w:rPr>
        <w:t>del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ofrecidas</w:t>
      </w:r>
      <w:r>
        <w:rPr>
          <w:szCs w:val="18"/>
          <w:lang w:val="es-MX"/>
        </w:rPr>
        <w:t xml:space="preserve"> </w:t>
      </w:r>
      <w:r w:rsidRPr="00BD4AA3">
        <w:rPr>
          <w:szCs w:val="18"/>
          <w:lang w:val="es-MX"/>
        </w:rPr>
        <w:t>en</w:t>
      </w:r>
      <w:r>
        <w:rPr>
          <w:szCs w:val="18"/>
          <w:lang w:val="es-MX"/>
        </w:rPr>
        <w:t xml:space="preserve"> </w:t>
      </w:r>
      <w:r w:rsidRPr="00BD4AA3">
        <w:rPr>
          <w:szCs w:val="18"/>
          <w:lang w:val="es-MX"/>
        </w:rPr>
        <w:t>ésta,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produzca</w:t>
      </w:r>
      <w:r>
        <w:rPr>
          <w:szCs w:val="18"/>
          <w:lang w:val="es-MX"/>
        </w:rPr>
        <w:t xml:space="preserve"> </w:t>
      </w:r>
      <w:r w:rsidRPr="00BD4AA3">
        <w:rPr>
          <w:szCs w:val="18"/>
          <w:lang w:val="es-MX"/>
        </w:rPr>
        <w:t>su</w:t>
      </w:r>
      <w:r>
        <w:rPr>
          <w:szCs w:val="18"/>
          <w:lang w:val="es-MX"/>
        </w:rPr>
        <w:t xml:space="preserve"> </w:t>
      </w:r>
      <w:r w:rsidRPr="00BD4AA3">
        <w:rPr>
          <w:szCs w:val="18"/>
          <w:lang w:val="es-MX"/>
        </w:rPr>
        <w:t>contestación</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ofrezca</w:t>
      </w:r>
      <w:r>
        <w:rPr>
          <w:szCs w:val="18"/>
          <w:lang w:val="es-MX"/>
        </w:rPr>
        <w:t xml:space="preserve"> </w:t>
      </w:r>
      <w:r w:rsidRPr="00BD4AA3">
        <w:rPr>
          <w:szCs w:val="18"/>
          <w:lang w:val="es-MX"/>
        </w:rPr>
        <w:t>pruebas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ser</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reconvenga,</w:t>
      </w:r>
      <w:r>
        <w:rPr>
          <w:szCs w:val="18"/>
          <w:lang w:val="es-MX"/>
        </w:rPr>
        <w:t xml:space="preserve"> </w:t>
      </w:r>
      <w:r w:rsidRPr="00BD4AA3">
        <w:rPr>
          <w:szCs w:val="18"/>
          <w:lang w:val="es-MX"/>
        </w:rPr>
        <w:t>apercibiéndole</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hacerlo</w:t>
      </w:r>
      <w:r>
        <w:rPr>
          <w:szCs w:val="18"/>
          <w:lang w:val="es-MX"/>
        </w:rPr>
        <w:t xml:space="preserve"> </w:t>
      </w:r>
      <w:r w:rsidRPr="00BD4AA3">
        <w:rPr>
          <w:szCs w:val="18"/>
          <w:lang w:val="es-MX"/>
        </w:rPr>
        <w:t>en</w:t>
      </w:r>
      <w:r>
        <w:rPr>
          <w:szCs w:val="18"/>
          <w:lang w:val="es-MX"/>
        </w:rPr>
        <w:t xml:space="preserve"> </w:t>
      </w:r>
      <w:r w:rsidRPr="00BD4AA3">
        <w:rPr>
          <w:szCs w:val="18"/>
          <w:lang w:val="es-MX"/>
        </w:rPr>
        <w:t>dicho</w:t>
      </w:r>
      <w:r>
        <w:rPr>
          <w:szCs w:val="18"/>
          <w:lang w:val="es-MX"/>
        </w:rPr>
        <w:t xml:space="preserve"> </w:t>
      </w:r>
      <w:r w:rsidRPr="00BD4AA3">
        <w:rPr>
          <w:szCs w:val="18"/>
          <w:lang w:val="es-MX"/>
        </w:rPr>
        <w:t>término</w:t>
      </w:r>
      <w:r>
        <w:rPr>
          <w:szCs w:val="18"/>
          <w:lang w:val="es-MX"/>
        </w:rPr>
        <w:t xml:space="preserve"> </w:t>
      </w:r>
      <w:r w:rsidRPr="00BD4AA3">
        <w:rPr>
          <w:szCs w:val="18"/>
          <w:lang w:val="es-MX"/>
        </w:rPr>
        <w:t>se</w:t>
      </w:r>
      <w:r>
        <w:rPr>
          <w:szCs w:val="18"/>
          <w:lang w:val="es-MX"/>
        </w:rPr>
        <w:t xml:space="preserve"> </w:t>
      </w:r>
      <w:r w:rsidRPr="00BD4AA3">
        <w:rPr>
          <w:szCs w:val="18"/>
          <w:lang w:val="es-MX"/>
        </w:rPr>
        <w:t>tendrán</w:t>
      </w:r>
      <w:r>
        <w:rPr>
          <w:szCs w:val="18"/>
          <w:lang w:val="es-MX"/>
        </w:rPr>
        <w:t xml:space="preserve"> </w:t>
      </w:r>
      <w:r w:rsidRPr="00BD4AA3">
        <w:rPr>
          <w:szCs w:val="18"/>
          <w:lang w:val="es-MX"/>
        </w:rPr>
        <w:t>por</w:t>
      </w:r>
      <w:r>
        <w:rPr>
          <w:szCs w:val="18"/>
          <w:lang w:val="es-MX"/>
        </w:rPr>
        <w:t xml:space="preserve"> </w:t>
      </w:r>
      <w:r w:rsidRPr="00BD4AA3">
        <w:rPr>
          <w:szCs w:val="18"/>
          <w:lang w:val="es-MX"/>
        </w:rPr>
        <w:t>admitidas</w:t>
      </w:r>
      <w:r>
        <w:rPr>
          <w:szCs w:val="18"/>
          <w:lang w:val="es-MX"/>
        </w:rPr>
        <w:t xml:space="preserve"> </w:t>
      </w:r>
      <w:r w:rsidRPr="00BD4AA3">
        <w:rPr>
          <w:szCs w:val="18"/>
          <w:lang w:val="es-MX"/>
        </w:rPr>
        <w:t>las</w:t>
      </w:r>
      <w:r>
        <w:rPr>
          <w:szCs w:val="18"/>
          <w:lang w:val="es-MX"/>
        </w:rPr>
        <w:t xml:space="preserve"> </w:t>
      </w:r>
      <w:r w:rsidRPr="00BD4AA3">
        <w:rPr>
          <w:szCs w:val="18"/>
          <w:lang w:val="es-MX"/>
        </w:rPr>
        <w:t>peticiones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r>
        <w:rPr>
          <w:szCs w:val="18"/>
          <w:lang w:val="es-MX"/>
        </w:rPr>
        <w:t xml:space="preserve"> </w:t>
      </w:r>
      <w:r w:rsidRPr="00BD4AA3">
        <w:rPr>
          <w:szCs w:val="18"/>
          <w:lang w:val="es-MX"/>
        </w:rPr>
        <w:t>salvo</w:t>
      </w:r>
      <w:r>
        <w:rPr>
          <w:szCs w:val="18"/>
          <w:lang w:val="es-MX"/>
        </w:rPr>
        <w:t xml:space="preserve"> </w:t>
      </w:r>
      <w:r w:rsidRPr="00BD4AA3">
        <w:rPr>
          <w:szCs w:val="18"/>
          <w:lang w:val="es-MX"/>
        </w:rPr>
        <w:t>aquéllas</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contrarias</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por</w:t>
      </w:r>
      <w:r>
        <w:rPr>
          <w:szCs w:val="18"/>
          <w:lang w:val="es-MX"/>
        </w:rPr>
        <w:t xml:space="preserve"> </w:t>
      </w:r>
      <w:r w:rsidRPr="00BD4AA3">
        <w:rPr>
          <w:szCs w:val="18"/>
          <w:lang w:val="es-MX"/>
        </w:rPr>
        <w:t>perdido</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ofrecer</w:t>
      </w:r>
      <w:r>
        <w:rPr>
          <w:szCs w:val="18"/>
          <w:lang w:val="es-MX"/>
        </w:rPr>
        <w:t xml:space="preserve"> </w:t>
      </w:r>
      <w:r w:rsidRPr="00BD4AA3">
        <w:rPr>
          <w:szCs w:val="18"/>
          <w:lang w:val="es-MX"/>
        </w:rPr>
        <w:t>pruebas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a</w:t>
      </w:r>
      <w:r>
        <w:rPr>
          <w:szCs w:val="18"/>
          <w:lang w:val="es-MX"/>
        </w:rPr>
        <w:t xml:space="preserve"> </w:t>
      </w:r>
      <w:r w:rsidRPr="00BD4AA3">
        <w:rPr>
          <w:szCs w:val="18"/>
          <w:lang w:val="es-MX"/>
        </w:rPr>
        <w:t>formular</w:t>
      </w:r>
      <w:r>
        <w:rPr>
          <w:szCs w:val="18"/>
          <w:lang w:val="es-MX"/>
        </w:rPr>
        <w:t xml:space="preserve"> </w:t>
      </w:r>
      <w:r w:rsidRPr="00BD4AA3">
        <w:rPr>
          <w:szCs w:val="18"/>
          <w:lang w:val="es-MX"/>
        </w:rPr>
        <w:t>reconvención.</w:t>
      </w:r>
      <w:r>
        <w:rPr>
          <w:szCs w:val="18"/>
          <w:lang w:val="es-MX"/>
        </w:rPr>
        <w:t xml:space="preserve"> </w:t>
      </w:r>
      <w:r w:rsidRPr="00BD4AA3">
        <w:rPr>
          <w:szCs w:val="18"/>
          <w:lang w:val="es-MX"/>
        </w:rPr>
        <w:t>Asimismo,</w:t>
      </w:r>
      <w:r>
        <w:rPr>
          <w:szCs w:val="18"/>
          <w:lang w:val="es-MX"/>
        </w:rPr>
        <w:t xml:space="preserve"> </w:t>
      </w:r>
      <w:r w:rsidRPr="00BD4AA3">
        <w:rPr>
          <w:szCs w:val="18"/>
          <w:lang w:val="es-MX"/>
        </w:rPr>
        <w:t>deberá</w:t>
      </w:r>
      <w:r>
        <w:rPr>
          <w:szCs w:val="18"/>
          <w:lang w:val="es-MX"/>
        </w:rPr>
        <w:t xml:space="preserve"> </w:t>
      </w:r>
      <w:r w:rsidRPr="00BD4AA3">
        <w:rPr>
          <w:szCs w:val="18"/>
          <w:lang w:val="es-MX"/>
        </w:rPr>
        <w:t>apercibirlo</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739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personales</w:t>
      </w:r>
      <w:r>
        <w:rPr>
          <w:szCs w:val="18"/>
          <w:lang w:val="es-MX"/>
        </w:rPr>
        <w:t xml:space="preserve"> </w:t>
      </w:r>
      <w:r w:rsidRPr="00BD4AA3">
        <w:rPr>
          <w:szCs w:val="18"/>
          <w:lang w:val="es-MX"/>
        </w:rPr>
        <w:t>subsecuentes</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harán</w:t>
      </w:r>
      <w:r>
        <w:rPr>
          <w:szCs w:val="18"/>
          <w:lang w:val="es-MX"/>
        </w:rPr>
        <w:t xml:space="preserve"> </w:t>
      </w:r>
      <w:r w:rsidRPr="00BD4AA3">
        <w:rPr>
          <w:szCs w:val="18"/>
          <w:lang w:val="es-MX"/>
        </w:rPr>
        <w:t>por</w:t>
      </w:r>
      <w:r>
        <w:rPr>
          <w:szCs w:val="18"/>
          <w:lang w:val="es-MX"/>
        </w:rPr>
        <w:t xml:space="preserve"> </w:t>
      </w:r>
      <w:r w:rsidRPr="00BD4AA3">
        <w:rPr>
          <w:szCs w:val="18"/>
          <w:lang w:val="es-MX"/>
        </w:rPr>
        <w:t>boletín</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estrados,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por</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44" w:lineRule="exact"/>
        <w:rPr>
          <w:szCs w:val="18"/>
          <w:lang w:val="es-MX"/>
        </w:rPr>
      </w:pPr>
      <w:r w:rsidRPr="00BD4AA3">
        <w:rPr>
          <w:szCs w:val="18"/>
          <w:lang w:val="es-MX"/>
        </w:rPr>
        <w:t>A</w:t>
      </w:r>
      <w:r>
        <w:rPr>
          <w:szCs w:val="18"/>
          <w:lang w:val="es-MX"/>
        </w:rPr>
        <w:t xml:space="preserve"> </w:t>
      </w:r>
      <w:r w:rsidRPr="00BD4AA3">
        <w:rPr>
          <w:szCs w:val="18"/>
          <w:lang w:val="es-MX"/>
        </w:rPr>
        <w:t>toda</w:t>
      </w:r>
      <w:r>
        <w:rPr>
          <w:szCs w:val="18"/>
          <w:lang w:val="es-MX"/>
        </w:rPr>
        <w:t xml:space="preserve"> </w:t>
      </w:r>
      <w:r w:rsidRPr="00BD4AA3">
        <w:rPr>
          <w:szCs w:val="18"/>
          <w:lang w:val="es-MX"/>
        </w:rPr>
        <w:t>contestación</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deberá</w:t>
      </w:r>
      <w:r>
        <w:rPr>
          <w:szCs w:val="18"/>
          <w:lang w:val="es-MX"/>
        </w:rPr>
        <w:t xml:space="preserve"> </w:t>
      </w:r>
      <w:r w:rsidRPr="00BD4AA3">
        <w:rPr>
          <w:szCs w:val="18"/>
          <w:lang w:val="es-MX"/>
        </w:rPr>
        <w:t>anexarse</w:t>
      </w:r>
      <w:r>
        <w:rPr>
          <w:szCs w:val="18"/>
          <w:lang w:val="es-MX"/>
        </w:rPr>
        <w:t xml:space="preserve"> </w:t>
      </w:r>
      <w:r w:rsidRPr="00BD4AA3">
        <w:rPr>
          <w:szCs w:val="18"/>
          <w:lang w:val="es-MX"/>
        </w:rPr>
        <w:t>el</w:t>
      </w:r>
      <w:r>
        <w:rPr>
          <w:szCs w:val="18"/>
          <w:lang w:val="es-MX"/>
        </w:rPr>
        <w:t xml:space="preserve"> </w:t>
      </w:r>
      <w:r w:rsidRPr="00BD4AA3">
        <w:rPr>
          <w:szCs w:val="18"/>
          <w:lang w:val="es-MX"/>
        </w:rPr>
        <w:t>documento</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acredite</w:t>
      </w:r>
      <w:r>
        <w:rPr>
          <w:szCs w:val="18"/>
          <w:lang w:val="es-MX"/>
        </w:rPr>
        <w:t xml:space="preserve"> </w:t>
      </w:r>
      <w:r w:rsidRPr="00BD4AA3">
        <w:rPr>
          <w:szCs w:val="18"/>
          <w:lang w:val="es-MX"/>
        </w:rPr>
        <w:t>la</w:t>
      </w:r>
      <w:r>
        <w:rPr>
          <w:szCs w:val="18"/>
          <w:lang w:val="es-MX"/>
        </w:rPr>
        <w:t xml:space="preserve"> </w:t>
      </w:r>
      <w:r w:rsidRPr="00BD4AA3">
        <w:rPr>
          <w:szCs w:val="18"/>
          <w:lang w:val="es-MX"/>
        </w:rPr>
        <w:t>personalidad</w:t>
      </w:r>
      <w:r>
        <w:rPr>
          <w:szCs w:val="18"/>
          <w:lang w:val="es-MX"/>
        </w:rPr>
        <w:t xml:space="preserve"> </w:t>
      </w:r>
      <w:r w:rsidRPr="00BD4AA3">
        <w:rPr>
          <w:szCs w:val="18"/>
          <w:lang w:val="es-MX"/>
        </w:rPr>
        <w:t>de</w:t>
      </w:r>
      <w:r>
        <w:rPr>
          <w:szCs w:val="18"/>
          <w:lang w:val="es-MX"/>
        </w:rPr>
        <w:t xml:space="preserve"> </w:t>
      </w:r>
      <w:r w:rsidRPr="00BD4AA3">
        <w:rPr>
          <w:szCs w:val="18"/>
          <w:lang w:val="es-MX"/>
        </w:rPr>
        <w:t>quien</w:t>
      </w:r>
      <w:r>
        <w:rPr>
          <w:szCs w:val="18"/>
          <w:lang w:val="es-MX"/>
        </w:rPr>
        <w:t xml:space="preserve"> </w:t>
      </w:r>
      <w:r w:rsidRPr="00BD4AA3">
        <w:rPr>
          <w:szCs w:val="18"/>
          <w:lang w:val="es-MX"/>
        </w:rPr>
        <w:t>comparezca</w:t>
      </w:r>
      <w:r>
        <w:rPr>
          <w:szCs w:val="18"/>
          <w:lang w:val="es-MX"/>
        </w:rPr>
        <w:t xml:space="preserve"> </w:t>
      </w:r>
      <w:r w:rsidRPr="00BD4AA3">
        <w:rPr>
          <w:szCs w:val="18"/>
          <w:lang w:val="es-MX"/>
        </w:rPr>
        <w:t>en</w:t>
      </w:r>
      <w:r>
        <w:rPr>
          <w:szCs w:val="18"/>
          <w:lang w:val="es-MX"/>
        </w:rPr>
        <w:t xml:space="preserve"> </w:t>
      </w:r>
      <w:r w:rsidRPr="00BD4AA3">
        <w:rPr>
          <w:szCs w:val="18"/>
          <w:lang w:val="es-MX"/>
        </w:rPr>
        <w:t>representación</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p>
    <w:p w:rsidR="006E471C" w:rsidRPr="00BD4AA3" w:rsidRDefault="006E471C" w:rsidP="006E471C">
      <w:pPr>
        <w:pStyle w:val="Texto"/>
        <w:spacing w:line="244" w:lineRule="exact"/>
        <w:rPr>
          <w:szCs w:val="18"/>
          <w:lang w:val="es-MX"/>
        </w:rPr>
      </w:pP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contestación</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deberá</w:t>
      </w:r>
      <w:r>
        <w:rPr>
          <w:szCs w:val="18"/>
          <w:lang w:val="es-MX"/>
        </w:rPr>
        <w:t xml:space="preserve"> </w:t>
      </w:r>
      <w:r w:rsidRPr="00BD4AA3">
        <w:rPr>
          <w:szCs w:val="18"/>
          <w:lang w:val="es-MX"/>
        </w:rPr>
        <w:t>contener</w:t>
      </w:r>
      <w:r>
        <w:rPr>
          <w:szCs w:val="18"/>
          <w:lang w:val="es-MX"/>
        </w:rPr>
        <w:t xml:space="preserve"> </w:t>
      </w:r>
      <w:r w:rsidRPr="00BD4AA3">
        <w:rPr>
          <w:szCs w:val="18"/>
          <w:lang w:val="es-MX"/>
        </w:rPr>
        <w:t>una</w:t>
      </w:r>
      <w:r>
        <w:rPr>
          <w:szCs w:val="18"/>
          <w:lang w:val="es-MX"/>
        </w:rPr>
        <w:t xml:space="preserve"> </w:t>
      </w:r>
      <w:r w:rsidRPr="00BD4AA3">
        <w:rPr>
          <w:szCs w:val="18"/>
          <w:lang w:val="es-MX"/>
        </w:rPr>
        <w:t>exposición</w:t>
      </w:r>
      <w:r>
        <w:rPr>
          <w:szCs w:val="18"/>
          <w:lang w:val="es-MX"/>
        </w:rPr>
        <w:t xml:space="preserve"> </w:t>
      </w:r>
      <w:r w:rsidRPr="00BD4AA3">
        <w:rPr>
          <w:szCs w:val="18"/>
          <w:lang w:val="es-MX"/>
        </w:rPr>
        <w:t>clara</w:t>
      </w:r>
      <w:r>
        <w:rPr>
          <w:szCs w:val="18"/>
          <w:lang w:val="es-MX"/>
        </w:rPr>
        <w:t xml:space="preserve"> </w:t>
      </w:r>
      <w:r w:rsidRPr="00BD4AA3">
        <w:rPr>
          <w:szCs w:val="18"/>
          <w:lang w:val="es-MX"/>
        </w:rPr>
        <w:t>y</w:t>
      </w:r>
      <w:r>
        <w:rPr>
          <w:szCs w:val="18"/>
          <w:lang w:val="es-MX"/>
        </w:rPr>
        <w:t xml:space="preserve"> </w:t>
      </w:r>
      <w:r w:rsidRPr="00BD4AA3">
        <w:rPr>
          <w:szCs w:val="18"/>
          <w:lang w:val="es-MX"/>
        </w:rPr>
        <w:t>circunstanciada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los</w:t>
      </w:r>
      <w:r>
        <w:rPr>
          <w:szCs w:val="18"/>
          <w:lang w:val="es-MX"/>
        </w:rPr>
        <w:t xml:space="preserve"> </w:t>
      </w:r>
      <w:r w:rsidRPr="00BD4AA3">
        <w:rPr>
          <w:szCs w:val="18"/>
          <w:lang w:val="es-MX"/>
        </w:rPr>
        <w:t>fundamentos</w:t>
      </w:r>
      <w:r>
        <w:rPr>
          <w:szCs w:val="18"/>
          <w:lang w:val="es-MX"/>
        </w:rPr>
        <w:t xml:space="preserve"> </w:t>
      </w:r>
      <w:r w:rsidRPr="00BD4AA3">
        <w:rPr>
          <w:szCs w:val="18"/>
          <w:lang w:val="es-MX"/>
        </w:rPr>
        <w:t>de</w:t>
      </w:r>
      <w:r>
        <w:rPr>
          <w:szCs w:val="18"/>
          <w:lang w:val="es-MX"/>
        </w:rPr>
        <w:t xml:space="preserve"> </w:t>
      </w:r>
      <w:r w:rsidRPr="00BD4AA3">
        <w:rPr>
          <w:szCs w:val="18"/>
          <w:lang w:val="es-MX"/>
        </w:rPr>
        <w:t>derecho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sustenta,</w:t>
      </w:r>
      <w:r>
        <w:rPr>
          <w:szCs w:val="18"/>
          <w:lang w:val="es-MX"/>
        </w:rPr>
        <w:t xml:space="preserve"> </w:t>
      </w:r>
      <w:r w:rsidRPr="00BD4AA3">
        <w:rPr>
          <w:szCs w:val="18"/>
          <w:lang w:val="es-MX"/>
        </w:rPr>
        <w:t>las</w:t>
      </w:r>
      <w:r>
        <w:rPr>
          <w:szCs w:val="18"/>
          <w:lang w:val="es-MX"/>
        </w:rPr>
        <w:t xml:space="preserve"> </w:t>
      </w:r>
      <w:r w:rsidRPr="00BD4AA3">
        <w:rPr>
          <w:szCs w:val="18"/>
          <w:lang w:val="es-MX"/>
        </w:rPr>
        <w:t>excepciones</w:t>
      </w:r>
      <w:r>
        <w:rPr>
          <w:szCs w:val="18"/>
          <w:lang w:val="es-MX"/>
        </w:rPr>
        <w:t xml:space="preserve"> </w:t>
      </w:r>
      <w:r w:rsidRPr="00BD4AA3">
        <w:rPr>
          <w:szCs w:val="18"/>
          <w:lang w:val="es-MX"/>
        </w:rPr>
        <w:t>y</w:t>
      </w:r>
      <w:r>
        <w:rPr>
          <w:szCs w:val="18"/>
          <w:lang w:val="es-MX"/>
        </w:rPr>
        <w:t xml:space="preserve"> </w:t>
      </w:r>
      <w:r w:rsidRPr="00BD4AA3">
        <w:rPr>
          <w:szCs w:val="18"/>
          <w:lang w:val="es-MX"/>
        </w:rPr>
        <w:t>defensas</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demandado</w:t>
      </w:r>
      <w:r>
        <w:rPr>
          <w:szCs w:val="18"/>
          <w:lang w:val="es-MX"/>
        </w:rPr>
        <w:t xml:space="preserve"> </w:t>
      </w:r>
      <w:r w:rsidRPr="00BD4AA3">
        <w:rPr>
          <w:szCs w:val="18"/>
          <w:lang w:val="es-MX"/>
        </w:rPr>
        <w:t>tuviere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favor,</w:t>
      </w:r>
      <w:r>
        <w:rPr>
          <w:szCs w:val="18"/>
          <w:lang w:val="es-MX"/>
        </w:rPr>
        <w:t xml:space="preserve"> </w:t>
      </w:r>
      <w:r w:rsidRPr="00BD4AA3">
        <w:rPr>
          <w:szCs w:val="18"/>
          <w:lang w:val="es-MX"/>
        </w:rPr>
        <w:t>debiendo</w:t>
      </w:r>
      <w:r>
        <w:rPr>
          <w:szCs w:val="18"/>
          <w:lang w:val="es-MX"/>
        </w:rPr>
        <w:t xml:space="preserve"> </w:t>
      </w:r>
      <w:r w:rsidRPr="00BD4AA3">
        <w:rPr>
          <w:szCs w:val="18"/>
          <w:lang w:val="es-MX"/>
        </w:rPr>
        <w:t>referirse</w:t>
      </w:r>
      <w:r>
        <w:rPr>
          <w:szCs w:val="18"/>
          <w:lang w:val="es-MX"/>
        </w:rPr>
        <w:t xml:space="preserve"> </w:t>
      </w:r>
      <w:r w:rsidRPr="00BD4AA3">
        <w:rPr>
          <w:szCs w:val="18"/>
          <w:lang w:val="es-MX"/>
        </w:rPr>
        <w:t>a</w:t>
      </w:r>
      <w:r>
        <w:rPr>
          <w:szCs w:val="18"/>
          <w:lang w:val="es-MX"/>
        </w:rPr>
        <w:t xml:space="preserve"> </w:t>
      </w:r>
      <w:r w:rsidRPr="00BD4AA3">
        <w:rPr>
          <w:szCs w:val="18"/>
          <w:lang w:val="es-MX"/>
        </w:rPr>
        <w:t>todos</w:t>
      </w:r>
      <w:r>
        <w:rPr>
          <w:szCs w:val="18"/>
          <w:lang w:val="es-MX"/>
        </w:rPr>
        <w:t xml:space="preserve"> </w:t>
      </w:r>
      <w:r w:rsidRPr="00BD4AA3">
        <w:rPr>
          <w:szCs w:val="18"/>
          <w:lang w:val="es-MX"/>
        </w:rPr>
        <w:t>y</w:t>
      </w:r>
      <w:r>
        <w:rPr>
          <w:szCs w:val="18"/>
          <w:lang w:val="es-MX"/>
        </w:rPr>
        <w:t xml:space="preserve"> </w:t>
      </w:r>
      <w:r w:rsidRPr="00BD4AA3">
        <w:rPr>
          <w:szCs w:val="18"/>
          <w:lang w:val="es-MX"/>
        </w:rPr>
        <w:t>cada</w:t>
      </w:r>
      <w:r>
        <w:rPr>
          <w:szCs w:val="18"/>
          <w:lang w:val="es-MX"/>
        </w:rPr>
        <w:t xml:space="preserve"> </w:t>
      </w:r>
      <w:r w:rsidRPr="00BD4AA3">
        <w:rPr>
          <w:szCs w:val="18"/>
          <w:lang w:val="es-MX"/>
        </w:rPr>
        <w:t>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aducidos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afirmándolos</w:t>
      </w:r>
      <w:r>
        <w:rPr>
          <w:szCs w:val="18"/>
          <w:lang w:val="es-MX"/>
        </w:rPr>
        <w:t xml:space="preserve"> </w:t>
      </w:r>
      <w:r w:rsidRPr="00BD4AA3">
        <w:rPr>
          <w:szCs w:val="18"/>
          <w:lang w:val="es-MX"/>
        </w:rPr>
        <w:t>o</w:t>
      </w:r>
      <w:r>
        <w:rPr>
          <w:szCs w:val="18"/>
          <w:lang w:val="es-MX"/>
        </w:rPr>
        <w:t xml:space="preserve"> </w:t>
      </w:r>
      <w:r w:rsidRPr="00BD4AA3">
        <w:rPr>
          <w:szCs w:val="18"/>
          <w:lang w:val="es-MX"/>
        </w:rPr>
        <w:t>negándolos,</w:t>
      </w:r>
      <w:r>
        <w:rPr>
          <w:szCs w:val="18"/>
          <w:lang w:val="es-MX"/>
        </w:rPr>
        <w:t xml:space="preserve"> </w:t>
      </w:r>
      <w:r w:rsidRPr="00BD4AA3">
        <w:rPr>
          <w:szCs w:val="18"/>
          <w:lang w:val="es-MX"/>
        </w:rPr>
        <w:t>y</w:t>
      </w:r>
      <w:r>
        <w:rPr>
          <w:szCs w:val="18"/>
          <w:lang w:val="es-MX"/>
        </w:rPr>
        <w:t xml:space="preserve"> </w:t>
      </w:r>
      <w:r w:rsidRPr="00BD4AA3">
        <w:rPr>
          <w:szCs w:val="18"/>
          <w:lang w:val="es-MX"/>
        </w:rPr>
        <w:t>expresando</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ignore</w:t>
      </w:r>
      <w:r>
        <w:rPr>
          <w:szCs w:val="18"/>
          <w:lang w:val="es-MX"/>
        </w:rPr>
        <w:t xml:space="preserve"> </w:t>
      </w:r>
      <w:r w:rsidRPr="00BD4AA3">
        <w:rPr>
          <w:szCs w:val="18"/>
          <w:lang w:val="es-MX"/>
        </w:rPr>
        <w:t>cuando</w:t>
      </w:r>
      <w:r>
        <w:rPr>
          <w:szCs w:val="18"/>
          <w:lang w:val="es-MX"/>
        </w:rPr>
        <w:t xml:space="preserve"> </w:t>
      </w:r>
      <w:r w:rsidRPr="00BD4AA3">
        <w:rPr>
          <w:szCs w:val="18"/>
          <w:lang w:val="es-MX"/>
        </w:rPr>
        <w:t>no</w:t>
      </w:r>
      <w:r>
        <w:rPr>
          <w:szCs w:val="18"/>
          <w:lang w:val="es-MX"/>
        </w:rPr>
        <w:t xml:space="preserve"> </w:t>
      </w:r>
      <w:r w:rsidRPr="00BD4AA3">
        <w:rPr>
          <w:szCs w:val="18"/>
          <w:lang w:val="es-MX"/>
        </w:rPr>
        <w:t>sean</w:t>
      </w:r>
      <w:r>
        <w:rPr>
          <w:szCs w:val="18"/>
          <w:lang w:val="es-MX"/>
        </w:rPr>
        <w:t xml:space="preserve"> </w:t>
      </w:r>
      <w:r w:rsidRPr="00BD4AA3">
        <w:rPr>
          <w:szCs w:val="18"/>
          <w:lang w:val="es-MX"/>
        </w:rPr>
        <w:t>propios,</w:t>
      </w:r>
      <w:r>
        <w:rPr>
          <w:szCs w:val="18"/>
          <w:lang w:val="es-MX"/>
        </w:rPr>
        <w:t xml:space="preserve"> </w:t>
      </w:r>
      <w:r w:rsidRPr="00BD4AA3">
        <w:rPr>
          <w:szCs w:val="18"/>
          <w:lang w:val="es-MX"/>
        </w:rPr>
        <w:t>agregando</w:t>
      </w:r>
      <w:r>
        <w:rPr>
          <w:szCs w:val="18"/>
          <w:lang w:val="es-MX"/>
        </w:rPr>
        <w:t xml:space="preserve"> </w:t>
      </w:r>
      <w:r w:rsidRPr="00BD4AA3">
        <w:rPr>
          <w:szCs w:val="18"/>
          <w:lang w:val="es-MX"/>
        </w:rPr>
        <w:t>las</w:t>
      </w:r>
      <w:r>
        <w:rPr>
          <w:szCs w:val="18"/>
          <w:lang w:val="es-MX"/>
        </w:rPr>
        <w:t xml:space="preserve"> </w:t>
      </w:r>
      <w:r w:rsidRPr="00BD4AA3">
        <w:rPr>
          <w:szCs w:val="18"/>
          <w:lang w:val="es-MX"/>
        </w:rPr>
        <w:t>manifestaciones</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convenientes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objetar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ofrecidas</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r>
        <w:rPr>
          <w:szCs w:val="18"/>
          <w:lang w:val="es-MX"/>
        </w:rPr>
        <w:t xml:space="preserve"> </w:t>
      </w:r>
      <w:r w:rsidRPr="00BD4AA3">
        <w:rPr>
          <w:szCs w:val="18"/>
          <w:lang w:val="es-MX"/>
        </w:rPr>
        <w:t>apercibido</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hacerlo</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perdido</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objetar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contraparte.</w:t>
      </w:r>
    </w:p>
    <w:p w:rsidR="006E471C" w:rsidRPr="00BD4AA3" w:rsidRDefault="006E471C" w:rsidP="006E471C">
      <w:pPr>
        <w:pStyle w:val="Texto"/>
        <w:spacing w:line="244" w:lineRule="exact"/>
        <w:rPr>
          <w:szCs w:val="18"/>
          <w:lang w:val="es-MX"/>
        </w:rPr>
      </w:pPr>
      <w:r w:rsidRPr="00BD4AA3">
        <w:rPr>
          <w:szCs w:val="18"/>
          <w:lang w:val="es-MX"/>
        </w:rPr>
        <w:t>El</w:t>
      </w:r>
      <w:r>
        <w:rPr>
          <w:szCs w:val="18"/>
          <w:lang w:val="es-MX"/>
        </w:rPr>
        <w:t xml:space="preserve"> </w:t>
      </w:r>
      <w:r w:rsidRPr="00BD4AA3">
        <w:rPr>
          <w:szCs w:val="18"/>
          <w:lang w:val="es-MX"/>
        </w:rPr>
        <w:t>silencio</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evasivas</w:t>
      </w:r>
      <w:r>
        <w:rPr>
          <w:szCs w:val="18"/>
          <w:lang w:val="es-MX"/>
        </w:rPr>
        <w:t xml:space="preserve"> </w:t>
      </w:r>
      <w:r w:rsidRPr="00BD4AA3">
        <w:rPr>
          <w:szCs w:val="18"/>
          <w:lang w:val="es-MX"/>
        </w:rPr>
        <w:t>harán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tengan</w:t>
      </w:r>
      <w:r>
        <w:rPr>
          <w:szCs w:val="18"/>
          <w:lang w:val="es-MX"/>
        </w:rPr>
        <w:t xml:space="preserve"> </w:t>
      </w:r>
      <w:r w:rsidRPr="00BD4AA3">
        <w:rPr>
          <w:szCs w:val="18"/>
          <w:lang w:val="es-MX"/>
        </w:rPr>
        <w:t>por</w:t>
      </w:r>
      <w:r>
        <w:rPr>
          <w:szCs w:val="18"/>
          <w:lang w:val="es-MX"/>
        </w:rPr>
        <w:t xml:space="preserve"> </w:t>
      </w:r>
      <w:r w:rsidRPr="00BD4AA3">
        <w:rPr>
          <w:szCs w:val="18"/>
          <w:lang w:val="es-MX"/>
        </w:rPr>
        <w:t>admitidos</w:t>
      </w:r>
      <w:r>
        <w:rPr>
          <w:szCs w:val="18"/>
          <w:lang w:val="es-MX"/>
        </w:rPr>
        <w:t xml:space="preserve"> </w:t>
      </w:r>
      <w:r w:rsidRPr="00BD4AA3">
        <w:rPr>
          <w:szCs w:val="18"/>
          <w:lang w:val="es-MX"/>
        </w:rPr>
        <w:t>aquellos</w:t>
      </w:r>
      <w:r>
        <w:rPr>
          <w:szCs w:val="18"/>
          <w:lang w:val="es-MX"/>
        </w:rPr>
        <w:t xml:space="preserve"> </w:t>
      </w:r>
      <w:r w:rsidRPr="00BD4AA3">
        <w:rPr>
          <w:szCs w:val="18"/>
          <w:lang w:val="es-MX"/>
        </w:rPr>
        <w:t>hechos</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suscite</w:t>
      </w:r>
      <w:r>
        <w:rPr>
          <w:szCs w:val="18"/>
          <w:lang w:val="es-MX"/>
        </w:rPr>
        <w:t xml:space="preserve"> </w:t>
      </w:r>
      <w:r w:rsidRPr="00BD4AA3">
        <w:rPr>
          <w:szCs w:val="18"/>
          <w:lang w:val="es-MX"/>
        </w:rPr>
        <w:t>controversia,</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admisible</w:t>
      </w:r>
      <w:r>
        <w:rPr>
          <w:szCs w:val="18"/>
          <w:lang w:val="es-MX"/>
        </w:rPr>
        <w:t xml:space="preserve"> </w:t>
      </w:r>
      <w:r w:rsidRPr="00BD4AA3">
        <w:rPr>
          <w:szCs w:val="18"/>
          <w:lang w:val="es-MX"/>
        </w:rPr>
        <w:t>prueba</w:t>
      </w:r>
      <w:r>
        <w:rPr>
          <w:szCs w:val="18"/>
          <w:lang w:val="es-MX"/>
        </w:rPr>
        <w:t xml:space="preserve"> </w:t>
      </w:r>
      <w:r w:rsidRPr="00BD4AA3">
        <w:rPr>
          <w:szCs w:val="18"/>
          <w:lang w:val="es-MX"/>
        </w:rPr>
        <w:t>en</w:t>
      </w:r>
      <w:r>
        <w:rPr>
          <w:szCs w:val="18"/>
          <w:lang w:val="es-MX"/>
        </w:rPr>
        <w:t xml:space="preserve"> </w:t>
      </w:r>
      <w:r w:rsidRPr="00BD4AA3">
        <w:rPr>
          <w:szCs w:val="18"/>
          <w:lang w:val="es-MX"/>
        </w:rPr>
        <w:t>contrario.</w:t>
      </w:r>
      <w:r>
        <w:rPr>
          <w:szCs w:val="18"/>
          <w:lang w:val="es-MX"/>
        </w:rPr>
        <w:t xml:space="preserve"> </w:t>
      </w:r>
      <w:r w:rsidRPr="00BD4AA3">
        <w:rPr>
          <w:szCs w:val="18"/>
          <w:lang w:val="es-MX"/>
        </w:rPr>
        <w:t>La</w:t>
      </w:r>
      <w:r>
        <w:rPr>
          <w:szCs w:val="18"/>
          <w:lang w:val="es-MX"/>
        </w:rPr>
        <w:t xml:space="preserve"> </w:t>
      </w:r>
      <w:r w:rsidRPr="00BD4AA3">
        <w:rPr>
          <w:szCs w:val="18"/>
          <w:lang w:val="es-MX"/>
        </w:rPr>
        <w:t>negación</w:t>
      </w:r>
      <w:r>
        <w:rPr>
          <w:szCs w:val="18"/>
          <w:lang w:val="es-MX"/>
        </w:rPr>
        <w:t xml:space="preserve"> </w:t>
      </w:r>
      <w:r w:rsidRPr="00BD4AA3">
        <w:rPr>
          <w:szCs w:val="18"/>
          <w:lang w:val="es-MX"/>
        </w:rPr>
        <w:t>pura</w:t>
      </w:r>
      <w:r>
        <w:rPr>
          <w:szCs w:val="18"/>
          <w:lang w:val="es-MX"/>
        </w:rPr>
        <w:t xml:space="preserve"> </w:t>
      </w:r>
      <w:r w:rsidRPr="00BD4AA3">
        <w:rPr>
          <w:szCs w:val="18"/>
          <w:lang w:val="es-MX"/>
        </w:rPr>
        <w:t>y</w:t>
      </w:r>
      <w:r>
        <w:rPr>
          <w:szCs w:val="18"/>
          <w:lang w:val="es-MX"/>
        </w:rPr>
        <w:t xml:space="preserve"> </w:t>
      </w:r>
      <w:r w:rsidRPr="00BD4AA3">
        <w:rPr>
          <w:szCs w:val="18"/>
          <w:lang w:val="es-MX"/>
        </w:rPr>
        <w:t>simple</w:t>
      </w:r>
      <w:r>
        <w:rPr>
          <w:szCs w:val="18"/>
          <w:lang w:val="es-MX"/>
        </w:rPr>
        <w:t xml:space="preserve"> </w:t>
      </w:r>
      <w:r w:rsidRPr="00BD4AA3">
        <w:rPr>
          <w:szCs w:val="18"/>
          <w:lang w:val="es-MX"/>
        </w:rPr>
        <w:t>del</w:t>
      </w:r>
      <w:r>
        <w:rPr>
          <w:szCs w:val="18"/>
          <w:lang w:val="es-MX"/>
        </w:rPr>
        <w:t xml:space="preserve"> </w:t>
      </w:r>
      <w:r w:rsidRPr="00BD4AA3">
        <w:rPr>
          <w:szCs w:val="18"/>
          <w:lang w:val="es-MX"/>
        </w:rPr>
        <w:t>derecho,</w:t>
      </w:r>
      <w:r>
        <w:rPr>
          <w:szCs w:val="18"/>
          <w:lang w:val="es-MX"/>
        </w:rPr>
        <w:t xml:space="preserve"> </w:t>
      </w:r>
      <w:r w:rsidRPr="00BD4AA3">
        <w:rPr>
          <w:szCs w:val="18"/>
          <w:lang w:val="es-MX"/>
        </w:rPr>
        <w:t>implica</w:t>
      </w:r>
      <w:r>
        <w:rPr>
          <w:szCs w:val="18"/>
          <w:lang w:val="es-MX"/>
        </w:rPr>
        <w:t xml:space="preserve"> </w:t>
      </w:r>
      <w:r w:rsidRPr="00BD4AA3">
        <w:rPr>
          <w:szCs w:val="18"/>
          <w:lang w:val="es-MX"/>
        </w:rPr>
        <w:t>la</w:t>
      </w:r>
      <w:r>
        <w:rPr>
          <w:szCs w:val="18"/>
          <w:lang w:val="es-MX"/>
        </w:rPr>
        <w:t xml:space="preserve"> </w:t>
      </w:r>
      <w:r w:rsidRPr="00BD4AA3">
        <w:rPr>
          <w:szCs w:val="18"/>
          <w:lang w:val="es-MX"/>
        </w:rPr>
        <w:t>confesión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La</w:t>
      </w:r>
      <w:r>
        <w:rPr>
          <w:szCs w:val="18"/>
          <w:lang w:val="es-MX"/>
        </w:rPr>
        <w:t xml:space="preserve"> </w:t>
      </w:r>
      <w:r w:rsidRPr="00BD4AA3">
        <w:rPr>
          <w:szCs w:val="18"/>
          <w:lang w:val="es-MX"/>
        </w:rPr>
        <w:t>confesión</w:t>
      </w:r>
      <w:r>
        <w:rPr>
          <w:szCs w:val="18"/>
          <w:lang w:val="es-MX"/>
        </w:rPr>
        <w:t xml:space="preserve"> </w:t>
      </w:r>
      <w:r w:rsidRPr="00BD4AA3">
        <w:rPr>
          <w:szCs w:val="18"/>
          <w:lang w:val="es-MX"/>
        </w:rPr>
        <w:t>de</w:t>
      </w:r>
      <w:r>
        <w:rPr>
          <w:szCs w:val="18"/>
          <w:lang w:val="es-MX"/>
        </w:rPr>
        <w:t xml:space="preserve"> </w:t>
      </w:r>
      <w:r w:rsidRPr="00BD4AA3">
        <w:rPr>
          <w:szCs w:val="18"/>
          <w:lang w:val="es-MX"/>
        </w:rPr>
        <w:t>éstos</w:t>
      </w:r>
      <w:r>
        <w:rPr>
          <w:szCs w:val="18"/>
          <w:lang w:val="es-MX"/>
        </w:rPr>
        <w:t xml:space="preserve"> </w:t>
      </w:r>
      <w:r w:rsidRPr="00BD4AA3">
        <w:rPr>
          <w:szCs w:val="18"/>
          <w:lang w:val="es-MX"/>
        </w:rPr>
        <w:t>no</w:t>
      </w:r>
      <w:r>
        <w:rPr>
          <w:szCs w:val="18"/>
          <w:lang w:val="es-MX"/>
        </w:rPr>
        <w:t xml:space="preserve"> </w:t>
      </w:r>
      <w:r w:rsidRPr="00BD4AA3">
        <w:rPr>
          <w:szCs w:val="18"/>
          <w:lang w:val="es-MX"/>
        </w:rPr>
        <w:t>entraña</w:t>
      </w:r>
      <w:r>
        <w:rPr>
          <w:szCs w:val="18"/>
          <w:lang w:val="es-MX"/>
        </w:rPr>
        <w:t xml:space="preserve"> </w:t>
      </w:r>
      <w:r w:rsidRPr="00BD4AA3">
        <w:rPr>
          <w:szCs w:val="18"/>
          <w:lang w:val="es-MX"/>
        </w:rPr>
        <w:t>la</w:t>
      </w:r>
      <w:r>
        <w:rPr>
          <w:szCs w:val="18"/>
          <w:lang w:val="es-MX"/>
        </w:rPr>
        <w:t xml:space="preserve"> </w:t>
      </w:r>
      <w:r w:rsidRPr="00BD4AA3">
        <w:rPr>
          <w:szCs w:val="18"/>
          <w:lang w:val="es-MX"/>
        </w:rPr>
        <w:t>aceptación</w:t>
      </w:r>
      <w:r>
        <w:rPr>
          <w:szCs w:val="18"/>
          <w:lang w:val="es-MX"/>
        </w:rPr>
        <w:t xml:space="preserve"> </w:t>
      </w:r>
      <w:r w:rsidRPr="00BD4AA3">
        <w:rPr>
          <w:szCs w:val="18"/>
          <w:lang w:val="es-MX"/>
        </w:rPr>
        <w:t>del</w:t>
      </w:r>
      <w:r>
        <w:rPr>
          <w:szCs w:val="18"/>
          <w:lang w:val="es-MX"/>
        </w:rPr>
        <w:t xml:space="preserve"> </w:t>
      </w:r>
      <w:r w:rsidRPr="00BD4AA3">
        <w:rPr>
          <w:szCs w:val="18"/>
          <w:lang w:val="es-MX"/>
        </w:rPr>
        <w:t>derecho.</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demandado</w:t>
      </w:r>
      <w:r>
        <w:rPr>
          <w:szCs w:val="18"/>
          <w:lang w:val="es-MX"/>
        </w:rPr>
        <w:t xml:space="preserve"> </w:t>
      </w:r>
      <w:r w:rsidRPr="00BD4AA3">
        <w:rPr>
          <w:szCs w:val="18"/>
          <w:lang w:val="es-MX"/>
        </w:rPr>
        <w:t>niegue</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podrá</w:t>
      </w:r>
      <w:r>
        <w:rPr>
          <w:szCs w:val="18"/>
          <w:lang w:val="es-MX"/>
        </w:rPr>
        <w:t xml:space="preserve"> </w:t>
      </w:r>
      <w:r w:rsidRPr="00BD4AA3">
        <w:rPr>
          <w:szCs w:val="18"/>
          <w:lang w:val="es-MX"/>
        </w:rPr>
        <w:t>negar</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genérica,</w:t>
      </w:r>
      <w:r>
        <w:rPr>
          <w:szCs w:val="18"/>
          <w:lang w:val="es-MX"/>
        </w:rPr>
        <w:t xml:space="preserve"> </w:t>
      </w:r>
      <w:r w:rsidRPr="00BD4AA3">
        <w:rPr>
          <w:szCs w:val="18"/>
          <w:lang w:val="es-MX"/>
        </w:rPr>
        <w:t>sin</w:t>
      </w:r>
      <w:r>
        <w:rPr>
          <w:szCs w:val="18"/>
          <w:lang w:val="es-MX"/>
        </w:rPr>
        <w:t xml:space="preserve"> </w:t>
      </w:r>
      <w:r w:rsidRPr="00BD4AA3">
        <w:rPr>
          <w:szCs w:val="18"/>
          <w:lang w:val="es-MX"/>
        </w:rPr>
        <w:t>estar</w:t>
      </w:r>
      <w:r>
        <w:rPr>
          <w:szCs w:val="18"/>
          <w:lang w:val="es-MX"/>
        </w:rPr>
        <w:t xml:space="preserve"> </w:t>
      </w:r>
      <w:r w:rsidRPr="00BD4AA3">
        <w:rPr>
          <w:szCs w:val="18"/>
          <w:lang w:val="es-MX"/>
        </w:rPr>
        <w:t>obligado</w:t>
      </w:r>
      <w:r>
        <w:rPr>
          <w:szCs w:val="18"/>
          <w:lang w:val="es-MX"/>
        </w:rPr>
        <w:t xml:space="preserve"> </w:t>
      </w:r>
      <w:r w:rsidRPr="00BD4AA3">
        <w:rPr>
          <w:szCs w:val="18"/>
          <w:lang w:val="es-MX"/>
        </w:rPr>
        <w:t>a</w:t>
      </w:r>
      <w:r>
        <w:rPr>
          <w:szCs w:val="18"/>
          <w:lang w:val="es-MX"/>
        </w:rPr>
        <w:t xml:space="preserve"> </w:t>
      </w:r>
      <w:r w:rsidRPr="00BD4AA3">
        <w:rPr>
          <w:szCs w:val="18"/>
          <w:lang w:val="es-MX"/>
        </w:rPr>
        <w:t>referirse</w:t>
      </w:r>
      <w:r>
        <w:rPr>
          <w:szCs w:val="18"/>
          <w:lang w:val="es-MX"/>
        </w:rPr>
        <w:t xml:space="preserve"> </w:t>
      </w:r>
      <w:r w:rsidRPr="00BD4AA3">
        <w:rPr>
          <w:szCs w:val="18"/>
          <w:lang w:val="es-MX"/>
        </w:rPr>
        <w:t>a</w:t>
      </w:r>
      <w:r>
        <w:rPr>
          <w:szCs w:val="18"/>
          <w:lang w:val="es-MX"/>
        </w:rPr>
        <w:t xml:space="preserve"> </w:t>
      </w:r>
      <w:r w:rsidRPr="00BD4AA3">
        <w:rPr>
          <w:szCs w:val="18"/>
          <w:lang w:val="es-MX"/>
        </w:rPr>
        <w:t>cada</w:t>
      </w:r>
      <w:r>
        <w:rPr>
          <w:szCs w:val="18"/>
          <w:lang w:val="es-MX"/>
        </w:rPr>
        <w:t xml:space="preserve"> </w:t>
      </w:r>
      <w:r w:rsidRPr="00BD4AA3">
        <w:rPr>
          <w:szCs w:val="18"/>
          <w:lang w:val="es-MX"/>
        </w:rPr>
        <w:t>uno</w:t>
      </w:r>
      <w:r>
        <w:rPr>
          <w:szCs w:val="18"/>
          <w:lang w:val="es-MX"/>
        </w:rPr>
        <w:t xml:space="preserve"> </w:t>
      </w:r>
      <w:r w:rsidRPr="00BD4AA3">
        <w:rPr>
          <w:szCs w:val="18"/>
          <w:lang w:val="es-MX"/>
        </w:rPr>
        <w:t>de</w:t>
      </w:r>
      <w:r>
        <w:rPr>
          <w:szCs w:val="18"/>
          <w:lang w:val="es-MX"/>
        </w:rPr>
        <w:t xml:space="preserve"> </w:t>
      </w:r>
      <w:r w:rsidRPr="00BD4AA3">
        <w:rPr>
          <w:szCs w:val="18"/>
          <w:lang w:val="es-MX"/>
        </w:rPr>
        <w:t>ellos.</w:t>
      </w:r>
    </w:p>
    <w:p w:rsidR="006E471C" w:rsidRPr="00BD4AA3" w:rsidRDefault="006E471C" w:rsidP="006E471C">
      <w:pPr>
        <w:pStyle w:val="Texto"/>
        <w:spacing w:line="244" w:lineRule="exact"/>
        <w:rPr>
          <w:szCs w:val="18"/>
          <w:lang w:val="es-MX"/>
        </w:rPr>
      </w:pP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excepciones</w:t>
      </w:r>
      <w:r>
        <w:rPr>
          <w:szCs w:val="18"/>
          <w:lang w:val="es-MX"/>
        </w:rPr>
        <w:t xml:space="preserve"> </w:t>
      </w:r>
      <w:r w:rsidRPr="00BD4AA3">
        <w:rPr>
          <w:szCs w:val="18"/>
          <w:lang w:val="es-MX"/>
        </w:rPr>
        <w:t>procesales</w:t>
      </w:r>
      <w:r>
        <w:rPr>
          <w:szCs w:val="18"/>
          <w:lang w:val="es-MX"/>
        </w:rPr>
        <w:t xml:space="preserve"> </w:t>
      </w:r>
      <w:r w:rsidRPr="00BD4AA3">
        <w:rPr>
          <w:szCs w:val="18"/>
          <w:lang w:val="es-MX"/>
        </w:rPr>
        <w:t>que</w:t>
      </w:r>
      <w:r>
        <w:rPr>
          <w:szCs w:val="18"/>
          <w:lang w:val="es-MX"/>
        </w:rPr>
        <w:t xml:space="preserve"> </w:t>
      </w:r>
      <w:r w:rsidRPr="00BD4AA3">
        <w:rPr>
          <w:szCs w:val="18"/>
          <w:lang w:val="es-MX"/>
        </w:rPr>
        <w:t>tenga</w:t>
      </w:r>
      <w:r>
        <w:rPr>
          <w:szCs w:val="18"/>
          <w:lang w:val="es-MX"/>
        </w:rPr>
        <w:t xml:space="preserve"> </w:t>
      </w:r>
      <w:r w:rsidRPr="00BD4AA3">
        <w:rPr>
          <w:szCs w:val="18"/>
          <w:lang w:val="es-MX"/>
        </w:rPr>
        <w:t>el</w:t>
      </w:r>
      <w:r>
        <w:rPr>
          <w:szCs w:val="18"/>
          <w:lang w:val="es-MX"/>
        </w:rPr>
        <w:t xml:space="preserve"> </w:t>
      </w:r>
      <w:r w:rsidRPr="00BD4AA3">
        <w:rPr>
          <w:szCs w:val="18"/>
          <w:lang w:val="es-MX"/>
        </w:rPr>
        <w:t>demandado</w:t>
      </w:r>
      <w:r>
        <w:rPr>
          <w:szCs w:val="18"/>
          <w:lang w:val="es-MX"/>
        </w:rPr>
        <w:t xml:space="preserve"> </w:t>
      </w:r>
      <w:r w:rsidRPr="00BD4AA3">
        <w:rPr>
          <w:szCs w:val="18"/>
          <w:lang w:val="es-MX"/>
        </w:rPr>
        <w:t>deberá</w:t>
      </w:r>
      <w:r>
        <w:rPr>
          <w:szCs w:val="18"/>
          <w:lang w:val="es-MX"/>
        </w:rPr>
        <w:t xml:space="preserve"> </w:t>
      </w:r>
      <w:r w:rsidRPr="00BD4AA3">
        <w:rPr>
          <w:szCs w:val="18"/>
          <w:lang w:val="es-MX"/>
        </w:rPr>
        <w:t>hacerlas</w:t>
      </w:r>
      <w:r>
        <w:rPr>
          <w:szCs w:val="18"/>
          <w:lang w:val="es-MX"/>
        </w:rPr>
        <w:t xml:space="preserve"> </w:t>
      </w:r>
      <w:r w:rsidRPr="00BD4AA3">
        <w:rPr>
          <w:szCs w:val="18"/>
          <w:lang w:val="es-MX"/>
        </w:rPr>
        <w:t>valer</w:t>
      </w:r>
      <w:r>
        <w:rPr>
          <w:szCs w:val="18"/>
          <w:lang w:val="es-MX"/>
        </w:rPr>
        <w:t xml:space="preserve"> </w:t>
      </w:r>
      <w:r w:rsidRPr="00BD4AA3">
        <w:rPr>
          <w:szCs w:val="18"/>
          <w:lang w:val="es-MX"/>
        </w:rPr>
        <w:t>al</w:t>
      </w:r>
      <w:r>
        <w:rPr>
          <w:szCs w:val="18"/>
          <w:lang w:val="es-MX"/>
        </w:rPr>
        <w:t xml:space="preserve"> </w:t>
      </w:r>
      <w:r w:rsidRPr="00BD4AA3">
        <w:rPr>
          <w:szCs w:val="18"/>
          <w:lang w:val="es-MX"/>
        </w:rPr>
        <w:t>contestar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caso</w:t>
      </w:r>
      <w:r>
        <w:rPr>
          <w:szCs w:val="18"/>
          <w:lang w:val="es-MX"/>
        </w:rPr>
        <w:t xml:space="preserve"> </w:t>
      </w:r>
      <w:r w:rsidRPr="00BD4AA3">
        <w:rPr>
          <w:szCs w:val="18"/>
          <w:lang w:val="es-MX"/>
        </w:rPr>
        <w:t>suspenderán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oponerse</w:t>
      </w:r>
      <w:r>
        <w:rPr>
          <w:szCs w:val="18"/>
          <w:lang w:val="es-MX"/>
        </w:rPr>
        <w:t xml:space="preserve"> </w:t>
      </w:r>
      <w:r w:rsidRPr="00BD4AA3">
        <w:rPr>
          <w:szCs w:val="18"/>
          <w:lang w:val="es-MX"/>
        </w:rPr>
        <w:t>éstas,</w:t>
      </w:r>
      <w:r>
        <w:rPr>
          <w:szCs w:val="18"/>
          <w:lang w:val="es-MX"/>
        </w:rPr>
        <w:t xml:space="preserve"> </w:t>
      </w:r>
      <w:r w:rsidRPr="00BD4AA3">
        <w:rPr>
          <w:szCs w:val="18"/>
          <w:lang w:val="es-MX"/>
        </w:rPr>
        <w:t>sólo</w:t>
      </w:r>
      <w:r>
        <w:rPr>
          <w:szCs w:val="18"/>
          <w:lang w:val="es-MX"/>
        </w:rPr>
        <w:t xml:space="preserve"> </w:t>
      </w:r>
      <w:r w:rsidRPr="00BD4AA3">
        <w:rPr>
          <w:szCs w:val="18"/>
          <w:lang w:val="es-MX"/>
        </w:rPr>
        <w:t>se</w:t>
      </w:r>
      <w:r>
        <w:rPr>
          <w:szCs w:val="18"/>
          <w:lang w:val="es-MX"/>
        </w:rPr>
        <w:t xml:space="preserve"> </w:t>
      </w:r>
      <w:r w:rsidRPr="00BD4AA3">
        <w:rPr>
          <w:szCs w:val="18"/>
          <w:lang w:val="es-MX"/>
        </w:rPr>
        <w:t>admitirán</w:t>
      </w:r>
      <w:r>
        <w:rPr>
          <w:szCs w:val="18"/>
          <w:lang w:val="es-MX"/>
        </w:rPr>
        <w:t xml:space="preserve"> </w:t>
      </w:r>
      <w:r w:rsidRPr="00BD4AA3">
        <w:rPr>
          <w:szCs w:val="18"/>
          <w:lang w:val="es-MX"/>
        </w:rPr>
        <w:t>como</w:t>
      </w:r>
      <w:r>
        <w:rPr>
          <w:szCs w:val="18"/>
          <w:lang w:val="es-MX"/>
        </w:rPr>
        <w:t xml:space="preserve"> </w:t>
      </w:r>
      <w:r w:rsidRPr="00BD4AA3">
        <w:rPr>
          <w:szCs w:val="18"/>
          <w:lang w:val="es-MX"/>
        </w:rPr>
        <w:t>pruebas</w:t>
      </w:r>
      <w:r>
        <w:rPr>
          <w:szCs w:val="18"/>
          <w:lang w:val="es-MX"/>
        </w:rPr>
        <w:t xml:space="preserve"> </w:t>
      </w:r>
      <w:r w:rsidRPr="00BD4AA3">
        <w:rPr>
          <w:szCs w:val="18"/>
          <w:lang w:val="es-MX"/>
        </w:rPr>
        <w:t>la</w:t>
      </w:r>
      <w:r>
        <w:rPr>
          <w:szCs w:val="18"/>
          <w:lang w:val="es-MX"/>
        </w:rPr>
        <w:t xml:space="preserve"> </w:t>
      </w:r>
      <w:r w:rsidRPr="00BD4AA3">
        <w:rPr>
          <w:szCs w:val="18"/>
          <w:lang w:val="es-MX"/>
        </w:rPr>
        <w:t>documental</w:t>
      </w:r>
      <w:r>
        <w:rPr>
          <w:szCs w:val="18"/>
          <w:lang w:val="es-MX"/>
        </w:rPr>
        <w:t xml:space="preserve"> </w:t>
      </w:r>
      <w:r w:rsidRPr="00BD4AA3">
        <w:rPr>
          <w:szCs w:val="18"/>
          <w:lang w:val="es-MX"/>
        </w:rPr>
        <w:t>y</w:t>
      </w:r>
      <w:r>
        <w:rPr>
          <w:szCs w:val="18"/>
          <w:lang w:val="es-MX"/>
        </w:rPr>
        <w:t xml:space="preserve"> </w:t>
      </w:r>
      <w:r w:rsidRPr="00BD4AA3">
        <w:rPr>
          <w:szCs w:val="18"/>
          <w:lang w:val="es-MX"/>
        </w:rPr>
        <w:t>pericial,</w:t>
      </w:r>
      <w:r>
        <w:rPr>
          <w:szCs w:val="18"/>
          <w:lang w:val="es-MX"/>
        </w:rPr>
        <w:t xml:space="preserve"> </w:t>
      </w:r>
      <w:r w:rsidRPr="00BD4AA3">
        <w:rPr>
          <w:szCs w:val="18"/>
          <w:lang w:val="es-MX"/>
        </w:rPr>
        <w:t>salvo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litispendencia</w:t>
      </w:r>
      <w:r>
        <w:rPr>
          <w:szCs w:val="18"/>
          <w:lang w:val="es-MX"/>
        </w:rPr>
        <w:t xml:space="preserve"> </w:t>
      </w:r>
      <w:r w:rsidRPr="00BD4AA3">
        <w:rPr>
          <w:szCs w:val="18"/>
          <w:lang w:val="es-MX"/>
        </w:rPr>
        <w:t>y</w:t>
      </w:r>
      <w:r>
        <w:rPr>
          <w:szCs w:val="18"/>
          <w:lang w:val="es-MX"/>
        </w:rPr>
        <w:t xml:space="preserve"> </w:t>
      </w:r>
      <w:r w:rsidRPr="00BD4AA3">
        <w:rPr>
          <w:szCs w:val="18"/>
          <w:lang w:val="es-MX"/>
        </w:rPr>
        <w:t>conexidad,</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podrá</w:t>
      </w:r>
      <w:r>
        <w:rPr>
          <w:szCs w:val="18"/>
          <w:lang w:val="es-MX"/>
        </w:rPr>
        <w:t xml:space="preserve"> </w:t>
      </w:r>
      <w:r w:rsidRPr="00BD4AA3">
        <w:rPr>
          <w:szCs w:val="18"/>
          <w:lang w:val="es-MX"/>
        </w:rPr>
        <w:t>ofrecer</w:t>
      </w:r>
      <w:r>
        <w:rPr>
          <w:szCs w:val="18"/>
          <w:lang w:val="es-MX"/>
        </w:rPr>
        <w:t xml:space="preserve"> </w:t>
      </w:r>
      <w:r w:rsidRPr="00BD4AA3">
        <w:rPr>
          <w:szCs w:val="18"/>
          <w:lang w:val="es-MX"/>
        </w:rPr>
        <w:t>también</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w:t>
      </w:r>
      <w:r>
        <w:rPr>
          <w:szCs w:val="18"/>
          <w:lang w:val="es-MX"/>
        </w:rPr>
        <w:t xml:space="preserve"> </w:t>
      </w:r>
      <w:r w:rsidRPr="00BD4AA3">
        <w:rPr>
          <w:szCs w:val="18"/>
          <w:lang w:val="es-MX"/>
        </w:rPr>
        <w:t>inspección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p>
    <w:p w:rsidR="006E471C" w:rsidRPr="00BD4AA3" w:rsidRDefault="006E471C" w:rsidP="006E471C">
      <w:pPr>
        <w:pStyle w:val="Texto"/>
        <w:spacing w:line="244" w:lineRule="exact"/>
        <w:rPr>
          <w:szCs w:val="18"/>
          <w:lang w:val="es-MX"/>
        </w:rPr>
      </w:pPr>
      <w:r w:rsidRPr="00BD4AA3">
        <w:rPr>
          <w:szCs w:val="18"/>
          <w:lang w:val="es-MX"/>
        </w:rPr>
        <w:t>La</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incompetencia</w:t>
      </w:r>
      <w:r>
        <w:rPr>
          <w:szCs w:val="18"/>
          <w:lang w:val="es-MX"/>
        </w:rPr>
        <w:t xml:space="preserve"> </w:t>
      </w:r>
      <w:r w:rsidRPr="00BD4AA3">
        <w:rPr>
          <w:szCs w:val="18"/>
          <w:lang w:val="es-MX"/>
        </w:rPr>
        <w:t>no</w:t>
      </w:r>
      <w:r>
        <w:rPr>
          <w:szCs w:val="18"/>
          <w:lang w:val="es-MX"/>
        </w:rPr>
        <w:t xml:space="preserve"> </w:t>
      </w:r>
      <w:r w:rsidRPr="00BD4AA3">
        <w:rPr>
          <w:szCs w:val="18"/>
          <w:lang w:val="es-MX"/>
        </w:rPr>
        <w:t>exime</w:t>
      </w:r>
      <w:r>
        <w:rPr>
          <w:szCs w:val="18"/>
          <w:lang w:val="es-MX"/>
        </w:rPr>
        <w:t xml:space="preserve"> </w:t>
      </w:r>
      <w:r w:rsidRPr="00BD4AA3">
        <w:rPr>
          <w:szCs w:val="18"/>
          <w:lang w:val="es-MX"/>
        </w:rPr>
        <w:t>al</w:t>
      </w:r>
      <w:r>
        <w:rPr>
          <w:szCs w:val="18"/>
          <w:lang w:val="es-MX"/>
        </w:rPr>
        <w:t xml:space="preserve"> </w:t>
      </w:r>
      <w:r w:rsidRPr="00BD4AA3">
        <w:rPr>
          <w:szCs w:val="18"/>
          <w:lang w:val="es-MX"/>
        </w:rPr>
        <w:t>demandado</w:t>
      </w:r>
      <w:r>
        <w:rPr>
          <w:szCs w:val="18"/>
          <w:lang w:val="es-MX"/>
        </w:rPr>
        <w:t xml:space="preserve"> </w:t>
      </w:r>
      <w:r w:rsidRPr="00BD4AA3">
        <w:rPr>
          <w:szCs w:val="18"/>
          <w:lang w:val="es-MX"/>
        </w:rPr>
        <w:t>de</w:t>
      </w:r>
      <w:r>
        <w:rPr>
          <w:szCs w:val="18"/>
          <w:lang w:val="es-MX"/>
        </w:rPr>
        <w:t xml:space="preserve"> </w:t>
      </w:r>
      <w:r w:rsidRPr="00BD4AA3">
        <w:rPr>
          <w:szCs w:val="18"/>
          <w:lang w:val="es-MX"/>
        </w:rPr>
        <w:t>contestar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lo</w:t>
      </w:r>
      <w:r>
        <w:rPr>
          <w:szCs w:val="18"/>
          <w:lang w:val="es-MX"/>
        </w:rPr>
        <w:t xml:space="preserve"> </w:t>
      </w:r>
      <w:r w:rsidRPr="00BD4AA3">
        <w:rPr>
          <w:szCs w:val="18"/>
          <w:lang w:val="es-MX"/>
        </w:rPr>
        <w:t>hace</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w:t>
      </w:r>
      <w:r>
        <w:rPr>
          <w:szCs w:val="18"/>
          <w:lang w:val="es-MX"/>
        </w:rPr>
        <w:t xml:space="preserve"> </w:t>
      </w:r>
      <w:r w:rsidRPr="00BD4AA3">
        <w:rPr>
          <w:szCs w:val="18"/>
          <w:lang w:val="es-MX"/>
        </w:rPr>
        <w:t>declara</w:t>
      </w:r>
      <w:r>
        <w:rPr>
          <w:szCs w:val="18"/>
          <w:lang w:val="es-MX"/>
        </w:rPr>
        <w:t xml:space="preserve"> </w:t>
      </w:r>
      <w:r w:rsidRPr="00BD4AA3">
        <w:rPr>
          <w:szCs w:val="18"/>
          <w:lang w:val="es-MX"/>
        </w:rPr>
        <w:t>competente,</w:t>
      </w:r>
      <w:r>
        <w:rPr>
          <w:szCs w:val="18"/>
          <w:lang w:val="es-MX"/>
        </w:rPr>
        <w:t xml:space="preserve"> </w:t>
      </w:r>
      <w:r w:rsidRPr="00BD4AA3">
        <w:rPr>
          <w:szCs w:val="18"/>
          <w:lang w:val="es-MX"/>
        </w:rPr>
        <w:t>se</w:t>
      </w:r>
      <w:r>
        <w:rPr>
          <w:szCs w:val="18"/>
          <w:lang w:val="es-MX"/>
        </w:rPr>
        <w:t xml:space="preserve"> </w:t>
      </w:r>
      <w:r w:rsidRPr="00BD4AA3">
        <w:rPr>
          <w:szCs w:val="18"/>
          <w:lang w:val="es-MX"/>
        </w:rPr>
        <w:t>tendrán</w:t>
      </w:r>
      <w:r>
        <w:rPr>
          <w:szCs w:val="18"/>
          <w:lang w:val="es-MX"/>
        </w:rPr>
        <w:t xml:space="preserve"> </w:t>
      </w:r>
      <w:r w:rsidRPr="00BD4AA3">
        <w:rPr>
          <w:szCs w:val="18"/>
          <w:lang w:val="es-MX"/>
        </w:rPr>
        <w:t>por</w:t>
      </w:r>
      <w:r>
        <w:rPr>
          <w:szCs w:val="18"/>
          <w:lang w:val="es-MX"/>
        </w:rPr>
        <w:t xml:space="preserve"> </w:t>
      </w:r>
      <w:r w:rsidRPr="00BD4AA3">
        <w:rPr>
          <w:szCs w:val="18"/>
          <w:lang w:val="es-MX"/>
        </w:rPr>
        <w:t>admitidas</w:t>
      </w:r>
      <w:r>
        <w:rPr>
          <w:szCs w:val="18"/>
          <w:lang w:val="es-MX"/>
        </w:rPr>
        <w:t xml:space="preserve"> </w:t>
      </w:r>
      <w:r w:rsidRPr="00BD4AA3">
        <w:rPr>
          <w:szCs w:val="18"/>
          <w:lang w:val="es-MX"/>
        </w:rPr>
        <w:t>las</w:t>
      </w:r>
      <w:r>
        <w:rPr>
          <w:szCs w:val="18"/>
          <w:lang w:val="es-MX"/>
        </w:rPr>
        <w:t xml:space="preserve"> </w:t>
      </w:r>
      <w:r w:rsidRPr="00BD4AA3">
        <w:rPr>
          <w:szCs w:val="18"/>
          <w:lang w:val="es-MX"/>
        </w:rPr>
        <w:t>peticiones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actora,</w:t>
      </w:r>
      <w:r>
        <w:rPr>
          <w:szCs w:val="18"/>
          <w:lang w:val="es-MX"/>
        </w:rPr>
        <w:t xml:space="preserve"> </w:t>
      </w:r>
      <w:r w:rsidRPr="00BD4AA3">
        <w:rPr>
          <w:szCs w:val="18"/>
          <w:lang w:val="es-MX"/>
        </w:rPr>
        <w:t>salvo</w:t>
      </w:r>
      <w:r>
        <w:rPr>
          <w:szCs w:val="18"/>
          <w:lang w:val="es-MX"/>
        </w:rPr>
        <w:t xml:space="preserve"> </w:t>
      </w:r>
      <w:r w:rsidRPr="00BD4AA3">
        <w:rPr>
          <w:szCs w:val="18"/>
          <w:lang w:val="es-MX"/>
        </w:rPr>
        <w:t>aquellas</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contrarias</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ley.</w:t>
      </w:r>
    </w:p>
    <w:p w:rsidR="006E471C" w:rsidRDefault="006E471C" w:rsidP="006E471C">
      <w:pPr>
        <w:pStyle w:val="Texto"/>
        <w:spacing w:after="80" w:line="219" w:lineRule="exact"/>
        <w:rPr>
          <w:szCs w:val="18"/>
          <w:lang w:val="es-MX"/>
        </w:rPr>
      </w:pPr>
      <w:r w:rsidRPr="00BD4AA3">
        <w:rPr>
          <w:szCs w:val="18"/>
          <w:lang w:val="es-MX"/>
        </w:rPr>
        <w:t>Las</w:t>
      </w:r>
      <w:r>
        <w:rPr>
          <w:szCs w:val="18"/>
          <w:lang w:val="es-MX"/>
        </w:rPr>
        <w:t xml:space="preserve"> </w:t>
      </w:r>
      <w:r w:rsidRPr="00BD4AA3">
        <w:rPr>
          <w:szCs w:val="18"/>
          <w:lang w:val="es-MX"/>
        </w:rPr>
        <w:t>mismas</w:t>
      </w:r>
      <w:r>
        <w:rPr>
          <w:szCs w:val="18"/>
          <w:lang w:val="es-MX"/>
        </w:rPr>
        <w:t xml:space="preserve"> </w:t>
      </w:r>
      <w:r w:rsidRPr="00BD4AA3">
        <w:rPr>
          <w:szCs w:val="18"/>
          <w:lang w:val="es-MX"/>
        </w:rPr>
        <w:t>consecuencias</w:t>
      </w:r>
      <w:r>
        <w:rPr>
          <w:szCs w:val="18"/>
          <w:lang w:val="es-MX"/>
        </w:rPr>
        <w:t xml:space="preserve"> </w:t>
      </w:r>
      <w:r w:rsidRPr="00BD4AA3">
        <w:rPr>
          <w:szCs w:val="18"/>
          <w:lang w:val="es-MX"/>
        </w:rPr>
        <w:t>correrán</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r>
        <w:rPr>
          <w:szCs w:val="18"/>
          <w:lang w:val="es-MX"/>
        </w:rPr>
        <w:t xml:space="preserve"> </w:t>
      </w:r>
      <w:r w:rsidRPr="00BD4AA3">
        <w:rPr>
          <w:szCs w:val="18"/>
          <w:lang w:val="es-MX"/>
        </w:rPr>
        <w:t>si</w:t>
      </w:r>
      <w:r>
        <w:rPr>
          <w:szCs w:val="18"/>
          <w:lang w:val="es-MX"/>
        </w:rPr>
        <w:t xml:space="preserve"> </w:t>
      </w:r>
      <w:r w:rsidRPr="00BD4AA3">
        <w:rPr>
          <w:szCs w:val="18"/>
          <w:lang w:val="es-MX"/>
        </w:rPr>
        <w:t>éste</w:t>
      </w:r>
      <w:r>
        <w:rPr>
          <w:szCs w:val="18"/>
          <w:lang w:val="es-MX"/>
        </w:rPr>
        <w:t xml:space="preserve"> </w:t>
      </w:r>
      <w:r w:rsidRPr="00BD4AA3">
        <w:rPr>
          <w:szCs w:val="18"/>
          <w:lang w:val="es-MX"/>
        </w:rPr>
        <w:t>no</w:t>
      </w:r>
      <w:r>
        <w:rPr>
          <w:szCs w:val="18"/>
          <w:lang w:val="es-MX"/>
        </w:rPr>
        <w:t xml:space="preserve"> </w:t>
      </w:r>
      <w:r w:rsidRPr="00BD4AA3">
        <w:rPr>
          <w:szCs w:val="18"/>
          <w:lang w:val="es-MX"/>
        </w:rPr>
        <w:t>da</w:t>
      </w:r>
      <w:r>
        <w:rPr>
          <w:szCs w:val="18"/>
          <w:lang w:val="es-MX"/>
        </w:rPr>
        <w:t xml:space="preserve"> </w:t>
      </w:r>
      <w:r w:rsidRPr="00BD4AA3">
        <w:rPr>
          <w:szCs w:val="18"/>
          <w:lang w:val="es-MX"/>
        </w:rPr>
        <w:t>contestación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formula</w:t>
      </w:r>
      <w:r>
        <w:rPr>
          <w:szCs w:val="18"/>
          <w:lang w:val="es-MX"/>
        </w:rPr>
        <w:t xml:space="preserve"> </w:t>
      </w:r>
      <w:r w:rsidRPr="00BD4AA3">
        <w:rPr>
          <w:szCs w:val="18"/>
          <w:lang w:val="es-MX"/>
        </w:rPr>
        <w:t>fuera</w:t>
      </w:r>
      <w:r>
        <w:rPr>
          <w:szCs w:val="18"/>
          <w:lang w:val="es-MX"/>
        </w:rPr>
        <w:t xml:space="preserve"> </w:t>
      </w:r>
      <w:r w:rsidRPr="00BD4AA3">
        <w:rPr>
          <w:szCs w:val="18"/>
          <w:lang w:val="es-MX"/>
        </w:rPr>
        <w:t>del</w:t>
      </w:r>
      <w:r>
        <w:rPr>
          <w:szCs w:val="18"/>
          <w:lang w:val="es-MX"/>
        </w:rPr>
        <w:t xml:space="preserve"> </w:t>
      </w:r>
      <w:r w:rsidRPr="00BD4AA3">
        <w:rPr>
          <w:szCs w:val="18"/>
          <w:lang w:val="es-MX"/>
        </w:rPr>
        <w:t>plazo</w:t>
      </w:r>
      <w:r>
        <w:rPr>
          <w:szCs w:val="18"/>
          <w:lang w:val="es-MX"/>
        </w:rPr>
        <w:t xml:space="preserve"> </w:t>
      </w:r>
      <w:r w:rsidRPr="00BD4AA3">
        <w:rPr>
          <w:szCs w:val="18"/>
          <w:lang w:val="es-MX"/>
        </w:rPr>
        <w:t>concedido</w:t>
      </w:r>
      <w:r>
        <w:rPr>
          <w:szCs w:val="18"/>
          <w:lang w:val="es-MX"/>
        </w:rPr>
        <w:t xml:space="preserve"> </w:t>
      </w:r>
      <w:r w:rsidRPr="00BD4AA3">
        <w:rPr>
          <w:szCs w:val="18"/>
          <w:lang w:val="es-MX"/>
        </w:rPr>
        <w:t>para</w:t>
      </w:r>
      <w:r>
        <w:rPr>
          <w:szCs w:val="18"/>
          <w:lang w:val="es-MX"/>
        </w:rPr>
        <w:t xml:space="preserve"> </w:t>
      </w:r>
      <w:r w:rsidRPr="00BD4AA3">
        <w:rPr>
          <w:szCs w:val="18"/>
          <w:lang w:val="es-MX"/>
        </w:rPr>
        <w:t>hacerlo,</w:t>
      </w:r>
      <w:r>
        <w:rPr>
          <w:szCs w:val="18"/>
          <w:lang w:val="es-MX"/>
        </w:rPr>
        <w:t xml:space="preserve"> </w:t>
      </w: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pueda</w:t>
      </w:r>
      <w:r>
        <w:rPr>
          <w:szCs w:val="18"/>
          <w:lang w:val="es-MX"/>
        </w:rPr>
        <w:t xml:space="preserve"> </w:t>
      </w:r>
      <w:r w:rsidRPr="00BD4AA3">
        <w:rPr>
          <w:szCs w:val="18"/>
          <w:lang w:val="es-MX"/>
        </w:rPr>
        <w:t>ofrecer</w:t>
      </w:r>
      <w:r>
        <w:rPr>
          <w:szCs w:val="18"/>
          <w:lang w:val="es-MX"/>
        </w:rPr>
        <w:t xml:space="preserve"> </w:t>
      </w:r>
      <w:r w:rsidRPr="00BD4AA3">
        <w:rPr>
          <w:szCs w:val="18"/>
          <w:lang w:val="es-MX"/>
        </w:rPr>
        <w:t>pruebas</w:t>
      </w:r>
      <w:r>
        <w:rPr>
          <w:szCs w:val="18"/>
          <w:lang w:val="es-MX"/>
        </w:rPr>
        <w:t xml:space="preserve"> </w:t>
      </w:r>
      <w:r w:rsidRPr="00BD4AA3">
        <w:rPr>
          <w:szCs w:val="18"/>
          <w:lang w:val="es-MX"/>
        </w:rPr>
        <w:t>en</w:t>
      </w:r>
      <w:r>
        <w:rPr>
          <w:szCs w:val="18"/>
          <w:lang w:val="es-MX"/>
        </w:rPr>
        <w:t xml:space="preserve"> </w:t>
      </w:r>
      <w:r w:rsidRPr="00BD4AA3">
        <w:rPr>
          <w:szCs w:val="18"/>
          <w:lang w:val="es-MX"/>
        </w:rPr>
        <w:t>contrario</w:t>
      </w:r>
      <w:r>
        <w:rPr>
          <w:szCs w:val="18"/>
          <w:lang w:val="es-MX"/>
        </w:rPr>
        <w:t xml:space="preserve"> </w:t>
      </w:r>
      <w:r w:rsidRPr="00BD4AA3">
        <w:rPr>
          <w:szCs w:val="18"/>
          <w:lang w:val="es-MX"/>
        </w:rPr>
        <w:t>para</w:t>
      </w:r>
      <w:r>
        <w:rPr>
          <w:szCs w:val="18"/>
          <w:lang w:val="es-MX"/>
        </w:rPr>
        <w:t xml:space="preserve"> </w:t>
      </w:r>
      <w:r w:rsidRPr="00BD4AA3">
        <w:rPr>
          <w:szCs w:val="18"/>
          <w:lang w:val="es-MX"/>
        </w:rPr>
        <w:t>demostrar</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no</w:t>
      </w:r>
      <w:r>
        <w:rPr>
          <w:szCs w:val="18"/>
          <w:lang w:val="es-MX"/>
        </w:rPr>
        <w:t xml:space="preserve"> </w:t>
      </w:r>
      <w:r w:rsidRPr="00BD4AA3">
        <w:rPr>
          <w:szCs w:val="18"/>
          <w:lang w:val="es-MX"/>
        </w:rPr>
        <w:t>era</w:t>
      </w:r>
      <w:r>
        <w:rPr>
          <w:szCs w:val="18"/>
          <w:lang w:val="es-MX"/>
        </w:rPr>
        <w:t xml:space="preserve"> </w:t>
      </w:r>
      <w:r w:rsidRPr="00BD4AA3">
        <w:rPr>
          <w:szCs w:val="18"/>
          <w:lang w:val="es-MX"/>
        </w:rPr>
        <w:t>trabajador</w:t>
      </w:r>
      <w:r>
        <w:rPr>
          <w:szCs w:val="18"/>
          <w:lang w:val="es-MX"/>
        </w:rPr>
        <w:t xml:space="preserve"> </w:t>
      </w:r>
      <w:r w:rsidRPr="00BD4AA3">
        <w:rPr>
          <w:szCs w:val="18"/>
          <w:lang w:val="es-MX"/>
        </w:rPr>
        <w:t>o</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existió</w:t>
      </w:r>
      <w:r>
        <w:rPr>
          <w:szCs w:val="18"/>
          <w:lang w:val="es-MX"/>
        </w:rPr>
        <w:t xml:space="preserve"> </w:t>
      </w:r>
      <w:r w:rsidRPr="00BD4AA3">
        <w:rPr>
          <w:szCs w:val="18"/>
          <w:lang w:val="es-MX"/>
        </w:rPr>
        <w:t>el</w:t>
      </w:r>
      <w:r>
        <w:rPr>
          <w:szCs w:val="18"/>
          <w:lang w:val="es-MX"/>
        </w:rPr>
        <w:t xml:space="preserve"> </w:t>
      </w:r>
      <w:r w:rsidRPr="00BD4AA3">
        <w:rPr>
          <w:szCs w:val="18"/>
          <w:lang w:val="es-MX"/>
        </w:rPr>
        <w:t>despido</w:t>
      </w:r>
      <w:r>
        <w:rPr>
          <w:szCs w:val="18"/>
          <w:lang w:val="es-MX"/>
        </w:rPr>
        <w:t xml:space="preserve"> </w:t>
      </w:r>
      <w:r w:rsidRPr="00BD4AA3">
        <w:rPr>
          <w:szCs w:val="18"/>
          <w:lang w:val="es-MX"/>
        </w:rPr>
        <w:t>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son</w:t>
      </w:r>
      <w:r>
        <w:rPr>
          <w:szCs w:val="18"/>
          <w:lang w:val="es-MX"/>
        </w:rPr>
        <w:t xml:space="preserve"> </w:t>
      </w:r>
      <w:r w:rsidRPr="00BD4AA3">
        <w:rPr>
          <w:szCs w:val="18"/>
          <w:lang w:val="es-MX"/>
        </w:rPr>
        <w:t>ciertos</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afirmados</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p>
    <w:p w:rsidR="006E471C" w:rsidRPr="00BD4AA3" w:rsidRDefault="006E471C" w:rsidP="006E471C">
      <w:pPr>
        <w:pStyle w:val="Texto"/>
        <w:spacing w:after="80" w:line="219" w:lineRule="exact"/>
        <w:rPr>
          <w:szCs w:val="18"/>
          <w:lang w:val="es-MX"/>
        </w:rPr>
      </w:pP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demandada</w:t>
      </w:r>
      <w:r>
        <w:rPr>
          <w:szCs w:val="18"/>
          <w:lang w:val="es-MX"/>
        </w:rPr>
        <w:t xml:space="preserve"> </w:t>
      </w:r>
      <w:r w:rsidRPr="00BD4AA3">
        <w:rPr>
          <w:szCs w:val="18"/>
          <w:lang w:val="es-MX"/>
        </w:rPr>
        <w:t>deberá</w:t>
      </w:r>
      <w:r>
        <w:rPr>
          <w:szCs w:val="18"/>
          <w:lang w:val="es-MX"/>
        </w:rPr>
        <w:t xml:space="preserve"> </w:t>
      </w:r>
      <w:r w:rsidRPr="00BD4AA3">
        <w:rPr>
          <w:szCs w:val="18"/>
          <w:lang w:val="es-MX"/>
        </w:rPr>
        <w:t>ofrecer</w:t>
      </w:r>
      <w:r>
        <w:rPr>
          <w:szCs w:val="18"/>
          <w:lang w:val="es-MX"/>
        </w:rPr>
        <w:t xml:space="preserve"> </w:t>
      </w:r>
      <w:r w:rsidRPr="00BD4AA3">
        <w:rPr>
          <w:szCs w:val="18"/>
          <w:lang w:val="es-MX"/>
        </w:rPr>
        <w:t>sus</w:t>
      </w:r>
      <w:r>
        <w:rPr>
          <w:szCs w:val="18"/>
          <w:lang w:val="es-MX"/>
        </w:rPr>
        <w:t xml:space="preserve"> </w:t>
      </w:r>
      <w:r w:rsidRPr="00BD4AA3">
        <w:rPr>
          <w:szCs w:val="18"/>
          <w:lang w:val="es-MX"/>
        </w:rPr>
        <w:t>pruebas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contestación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acompañando</w:t>
      </w:r>
      <w:r>
        <w:rPr>
          <w:szCs w:val="18"/>
          <w:lang w:val="es-MX"/>
        </w:rPr>
        <w:t xml:space="preserve"> </w:t>
      </w:r>
      <w:r w:rsidRPr="00BD4AA3">
        <w:rPr>
          <w:szCs w:val="18"/>
          <w:lang w:val="es-MX"/>
        </w:rPr>
        <w:t>las</w:t>
      </w:r>
      <w:r>
        <w:rPr>
          <w:szCs w:val="18"/>
          <w:lang w:val="es-MX"/>
        </w:rPr>
        <w:t xml:space="preserve"> </w:t>
      </w:r>
      <w:r w:rsidRPr="00BD4AA3">
        <w:rPr>
          <w:szCs w:val="18"/>
          <w:lang w:val="es-MX"/>
        </w:rPr>
        <w:t>copias</w:t>
      </w:r>
      <w:r>
        <w:rPr>
          <w:szCs w:val="18"/>
          <w:lang w:val="es-MX"/>
        </w:rPr>
        <w:t xml:space="preserve"> </w:t>
      </w:r>
      <w:r w:rsidRPr="00BD4AA3">
        <w:rPr>
          <w:szCs w:val="18"/>
          <w:lang w:val="es-MX"/>
        </w:rPr>
        <w:t>respectivas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corra</w:t>
      </w:r>
      <w:r>
        <w:rPr>
          <w:szCs w:val="18"/>
          <w:lang w:val="es-MX"/>
        </w:rPr>
        <w:t xml:space="preserve"> </w:t>
      </w:r>
      <w:r w:rsidRPr="00BD4AA3">
        <w:rPr>
          <w:szCs w:val="18"/>
          <w:lang w:val="es-MX"/>
        </w:rPr>
        <w:t>traslado</w:t>
      </w:r>
      <w:r>
        <w:rPr>
          <w:szCs w:val="18"/>
          <w:lang w:val="es-MX"/>
        </w:rPr>
        <w:t xml:space="preserve"> </w:t>
      </w:r>
      <w:r w:rsidRPr="00BD4AA3">
        <w:rPr>
          <w:szCs w:val="18"/>
          <w:lang w:val="es-MX"/>
        </w:rPr>
        <w:t>con</w:t>
      </w:r>
      <w:r>
        <w:rPr>
          <w:szCs w:val="18"/>
          <w:lang w:val="es-MX"/>
        </w:rPr>
        <w:t xml:space="preserve"> </w:t>
      </w:r>
      <w:r w:rsidRPr="00BD4AA3">
        <w:rPr>
          <w:szCs w:val="18"/>
          <w:lang w:val="es-MX"/>
        </w:rPr>
        <w:t>ellas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recibirán</w:t>
      </w:r>
      <w:r>
        <w:rPr>
          <w:szCs w:val="18"/>
          <w:lang w:val="es-MX"/>
        </w:rPr>
        <w:t xml:space="preserve"> </w:t>
      </w:r>
      <w:r w:rsidRPr="00BD4AA3">
        <w:rPr>
          <w:szCs w:val="18"/>
          <w:lang w:val="es-MX"/>
        </w:rPr>
        <w:t>pruebas</w:t>
      </w:r>
      <w:r>
        <w:rPr>
          <w:szCs w:val="18"/>
          <w:lang w:val="es-MX"/>
        </w:rPr>
        <w:t xml:space="preserve"> </w:t>
      </w:r>
      <w:r w:rsidRPr="00BD4AA3">
        <w:rPr>
          <w:szCs w:val="18"/>
          <w:lang w:val="es-MX"/>
        </w:rPr>
        <w:t>adicionales</w:t>
      </w:r>
      <w:r>
        <w:rPr>
          <w:szCs w:val="18"/>
          <w:lang w:val="es-MX"/>
        </w:rPr>
        <w:t xml:space="preserve"> </w:t>
      </w:r>
      <w:r w:rsidRPr="00BD4AA3">
        <w:rPr>
          <w:szCs w:val="18"/>
          <w:lang w:val="es-MX"/>
        </w:rPr>
        <w:t>a</w:t>
      </w:r>
      <w:r>
        <w:rPr>
          <w:szCs w:val="18"/>
          <w:lang w:val="es-MX"/>
        </w:rPr>
        <w:t xml:space="preserve"> </w:t>
      </w:r>
      <w:r w:rsidRPr="00BD4AA3">
        <w:rPr>
          <w:szCs w:val="18"/>
          <w:lang w:val="es-MX"/>
        </w:rPr>
        <w:t>menos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refieran</w:t>
      </w:r>
      <w:r>
        <w:rPr>
          <w:szCs w:val="18"/>
          <w:lang w:val="es-MX"/>
        </w:rPr>
        <w:t xml:space="preserve"> </w:t>
      </w:r>
      <w:r w:rsidRPr="00BD4AA3">
        <w:rPr>
          <w:szCs w:val="18"/>
          <w:lang w:val="es-MX"/>
        </w:rPr>
        <w:t>a</w:t>
      </w:r>
      <w:r>
        <w:rPr>
          <w:szCs w:val="18"/>
          <w:lang w:val="es-MX"/>
        </w:rPr>
        <w:t xml:space="preserve"> </w:t>
      </w:r>
      <w:r w:rsidRPr="00BD4AA3">
        <w:rPr>
          <w:szCs w:val="18"/>
          <w:lang w:val="es-MX"/>
        </w:rPr>
        <w:t>hechos</w:t>
      </w:r>
      <w:r>
        <w:rPr>
          <w:szCs w:val="18"/>
          <w:lang w:val="es-MX"/>
        </w:rPr>
        <w:t xml:space="preserve"> </w:t>
      </w:r>
      <w:r w:rsidRPr="00BD4AA3">
        <w:rPr>
          <w:szCs w:val="18"/>
          <w:lang w:val="es-MX"/>
        </w:rPr>
        <w:t>relacionados</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contrarréplica,</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aquellos</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demandado</w:t>
      </w:r>
      <w:r>
        <w:rPr>
          <w:szCs w:val="18"/>
          <w:lang w:val="es-MX"/>
        </w:rPr>
        <w:t xml:space="preserve"> </w:t>
      </w:r>
      <w:r w:rsidRPr="00BD4AA3">
        <w:rPr>
          <w:szCs w:val="18"/>
          <w:lang w:val="es-MX"/>
        </w:rPr>
        <w:t>no</w:t>
      </w:r>
      <w:r>
        <w:rPr>
          <w:szCs w:val="18"/>
          <w:lang w:val="es-MX"/>
        </w:rPr>
        <w:t xml:space="preserve"> </w:t>
      </w:r>
      <w:r w:rsidRPr="00BD4AA3">
        <w:rPr>
          <w:szCs w:val="18"/>
          <w:lang w:val="es-MX"/>
        </w:rPr>
        <w:t>hubiese</w:t>
      </w:r>
      <w:r>
        <w:rPr>
          <w:szCs w:val="18"/>
          <w:lang w:val="es-MX"/>
        </w:rPr>
        <w:t xml:space="preserve"> </w:t>
      </w:r>
      <w:r w:rsidRPr="00BD4AA3">
        <w:rPr>
          <w:szCs w:val="18"/>
          <w:lang w:val="es-MX"/>
        </w:rPr>
        <w:t>tenido</w:t>
      </w:r>
      <w:r>
        <w:rPr>
          <w:szCs w:val="18"/>
          <w:lang w:val="es-MX"/>
        </w:rPr>
        <w:t xml:space="preserve"> </w:t>
      </w:r>
      <w:r w:rsidRPr="00BD4AA3">
        <w:rPr>
          <w:szCs w:val="18"/>
          <w:lang w:val="es-MX"/>
        </w:rPr>
        <w:t>conocimiento</w:t>
      </w:r>
      <w:r>
        <w:rPr>
          <w:szCs w:val="18"/>
          <w:lang w:val="es-MX"/>
        </w:rPr>
        <w:t xml:space="preserve"> </w:t>
      </w:r>
      <w:r w:rsidRPr="00BD4AA3">
        <w:rPr>
          <w:szCs w:val="18"/>
          <w:lang w:val="es-MX"/>
        </w:rPr>
        <w:t>al</w:t>
      </w:r>
      <w:r>
        <w:rPr>
          <w:szCs w:val="18"/>
          <w:lang w:val="es-MX"/>
        </w:rPr>
        <w:t xml:space="preserve"> </w:t>
      </w:r>
      <w:r w:rsidRPr="00BD4AA3">
        <w:rPr>
          <w:szCs w:val="18"/>
          <w:lang w:val="es-MX"/>
        </w:rPr>
        <w:t>contestar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ofrezcan</w:t>
      </w:r>
      <w:r>
        <w:rPr>
          <w:szCs w:val="18"/>
          <w:lang w:val="es-MX"/>
        </w:rPr>
        <w:t xml:space="preserve"> </w:t>
      </w:r>
      <w:r w:rsidRPr="00BD4AA3">
        <w:rPr>
          <w:szCs w:val="18"/>
          <w:lang w:val="es-MX"/>
        </w:rPr>
        <w:t>para</w:t>
      </w:r>
      <w:r>
        <w:rPr>
          <w:szCs w:val="18"/>
          <w:lang w:val="es-MX"/>
        </w:rPr>
        <w:t xml:space="preserve"> </w:t>
      </w:r>
      <w:r w:rsidRPr="00BD4AA3">
        <w:rPr>
          <w:szCs w:val="18"/>
          <w:lang w:val="es-MX"/>
        </w:rPr>
        <w:t>sustentar</w:t>
      </w:r>
      <w:r>
        <w:rPr>
          <w:szCs w:val="18"/>
          <w:lang w:val="es-MX"/>
        </w:rPr>
        <w:t xml:space="preserve"> </w:t>
      </w:r>
      <w:r w:rsidRPr="00BD4AA3">
        <w:rPr>
          <w:szCs w:val="18"/>
          <w:lang w:val="es-MX"/>
        </w:rPr>
        <w:t>las</w:t>
      </w:r>
      <w:r>
        <w:rPr>
          <w:szCs w:val="18"/>
          <w:lang w:val="es-MX"/>
        </w:rPr>
        <w:t xml:space="preserve"> </w:t>
      </w:r>
      <w:r w:rsidRPr="00BD4AA3">
        <w:rPr>
          <w:szCs w:val="18"/>
          <w:lang w:val="es-MX"/>
        </w:rPr>
        <w:t>objeciones</w:t>
      </w:r>
      <w:r>
        <w:rPr>
          <w:szCs w:val="18"/>
          <w:lang w:val="es-MX"/>
        </w:rPr>
        <w:t xml:space="preserve"> </w:t>
      </w:r>
      <w:r w:rsidRPr="00BD4AA3">
        <w:rPr>
          <w:szCs w:val="18"/>
          <w:lang w:val="es-MX"/>
        </w:rPr>
        <w:t>hechas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partes,</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objeción</w:t>
      </w:r>
      <w:r>
        <w:rPr>
          <w:szCs w:val="18"/>
          <w:lang w:val="es-MX"/>
        </w:rPr>
        <w:t xml:space="preserve"> </w:t>
      </w:r>
      <w:r w:rsidRPr="00BD4AA3">
        <w:rPr>
          <w:szCs w:val="18"/>
          <w:lang w:val="es-MX"/>
        </w:rPr>
        <w:t>de</w:t>
      </w:r>
      <w:r>
        <w:rPr>
          <w:szCs w:val="18"/>
          <w:lang w:val="es-MX"/>
        </w:rPr>
        <w:t xml:space="preserve"> </w:t>
      </w:r>
      <w:r w:rsidRPr="00BD4AA3">
        <w:rPr>
          <w:szCs w:val="18"/>
          <w:lang w:val="es-MX"/>
        </w:rPr>
        <w:t>testigos.</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sin</w:t>
      </w:r>
      <w:r>
        <w:rPr>
          <w:szCs w:val="18"/>
          <w:lang w:val="es-MX"/>
        </w:rPr>
        <w:t xml:space="preserve"> </w:t>
      </w:r>
      <w:r w:rsidRPr="00BD4AA3">
        <w:rPr>
          <w:szCs w:val="18"/>
          <w:lang w:val="es-MX"/>
        </w:rPr>
        <w:t>menoscabo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puedan</w:t>
      </w:r>
      <w:r>
        <w:rPr>
          <w:szCs w:val="18"/>
          <w:lang w:val="es-MX"/>
        </w:rPr>
        <w:t xml:space="preserve"> </w:t>
      </w:r>
      <w:r w:rsidRPr="00BD4AA3">
        <w:rPr>
          <w:szCs w:val="18"/>
          <w:lang w:val="es-MX"/>
        </w:rPr>
        <w:t>ofrecer</w:t>
      </w:r>
      <w:r>
        <w:rPr>
          <w:szCs w:val="18"/>
          <w:lang w:val="es-MX"/>
        </w:rPr>
        <w:t xml:space="preserve"> </w:t>
      </w:r>
      <w:r w:rsidRPr="00BD4AA3">
        <w:rPr>
          <w:szCs w:val="18"/>
          <w:lang w:val="es-MX"/>
        </w:rPr>
        <w:t>pruebas</w:t>
      </w:r>
      <w:r>
        <w:rPr>
          <w:szCs w:val="18"/>
          <w:lang w:val="es-MX"/>
        </w:rPr>
        <w:t xml:space="preserve"> </w:t>
      </w:r>
      <w:r w:rsidRPr="00BD4AA3">
        <w:rPr>
          <w:szCs w:val="18"/>
          <w:lang w:val="es-MX"/>
        </w:rPr>
        <w:t>sobre</w:t>
      </w:r>
      <w:r>
        <w:rPr>
          <w:szCs w:val="18"/>
          <w:lang w:val="es-MX"/>
        </w:rPr>
        <w:t xml:space="preserve"> </w:t>
      </w:r>
      <w:r w:rsidRPr="00BD4AA3">
        <w:rPr>
          <w:szCs w:val="18"/>
          <w:lang w:val="es-MX"/>
        </w:rPr>
        <w:t>hechos</w:t>
      </w:r>
      <w:r>
        <w:rPr>
          <w:szCs w:val="18"/>
          <w:lang w:val="es-MX"/>
        </w:rPr>
        <w:t xml:space="preserve"> </w:t>
      </w:r>
      <w:r w:rsidRPr="00BD4AA3">
        <w:rPr>
          <w:szCs w:val="18"/>
          <w:lang w:val="es-MX"/>
        </w:rPr>
        <w:t>supervenientes.</w:t>
      </w:r>
    </w:p>
    <w:p w:rsidR="006E471C" w:rsidRPr="00BD4AA3" w:rsidRDefault="006E471C" w:rsidP="006E471C">
      <w:pPr>
        <w:pStyle w:val="Texto"/>
        <w:spacing w:after="80" w:line="219" w:lineRule="exact"/>
        <w:rPr>
          <w:szCs w:val="18"/>
          <w:lang w:val="es-MX"/>
        </w:rPr>
      </w:pP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deberán</w:t>
      </w:r>
      <w:r>
        <w:rPr>
          <w:szCs w:val="18"/>
          <w:lang w:val="es-MX"/>
        </w:rPr>
        <w:t xml:space="preserve"> </w:t>
      </w:r>
      <w:r w:rsidRPr="00BD4AA3">
        <w:rPr>
          <w:szCs w:val="18"/>
          <w:lang w:val="es-MX"/>
        </w:rPr>
        <w:t>acompañarse</w:t>
      </w:r>
      <w:r>
        <w:rPr>
          <w:szCs w:val="18"/>
          <w:lang w:val="es-MX"/>
        </w:rPr>
        <w:t xml:space="preserve"> </w:t>
      </w:r>
      <w:r w:rsidRPr="00BD4AA3">
        <w:rPr>
          <w:szCs w:val="18"/>
          <w:lang w:val="es-MX"/>
        </w:rPr>
        <w:t>de</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para</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se</w:t>
      </w:r>
      <w:r>
        <w:rPr>
          <w:szCs w:val="18"/>
          <w:lang w:val="es-MX"/>
        </w:rPr>
        <w:t xml:space="preserve"> </w:t>
      </w:r>
      <w:r w:rsidRPr="00BD4AA3">
        <w:rPr>
          <w:szCs w:val="18"/>
          <w:lang w:val="es-MX"/>
        </w:rPr>
        <w:t>estará</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capítulo</w:t>
      </w:r>
      <w:r>
        <w:rPr>
          <w:szCs w:val="18"/>
          <w:lang w:val="es-MX"/>
        </w:rPr>
        <w:t xml:space="preserve"> </w:t>
      </w:r>
      <w:r w:rsidRPr="00BD4AA3">
        <w:rPr>
          <w:szCs w:val="18"/>
          <w:lang w:val="es-MX"/>
        </w:rPr>
        <w:t>XII</w:t>
      </w:r>
      <w:r>
        <w:rPr>
          <w:szCs w:val="18"/>
          <w:lang w:val="es-MX"/>
        </w:rPr>
        <w:t xml:space="preserve"> </w:t>
      </w:r>
      <w:r w:rsidRPr="00BD4AA3">
        <w:rPr>
          <w:szCs w:val="18"/>
          <w:lang w:val="es-MX"/>
        </w:rPr>
        <w:t>del</w:t>
      </w:r>
      <w:r>
        <w:rPr>
          <w:szCs w:val="18"/>
          <w:lang w:val="es-MX"/>
        </w:rPr>
        <w:t xml:space="preserve"> </w:t>
      </w:r>
      <w:r w:rsidRPr="00BD4AA3">
        <w:rPr>
          <w:szCs w:val="18"/>
          <w:lang w:val="es-MX"/>
        </w:rPr>
        <w:t>Título</w:t>
      </w:r>
      <w:r>
        <w:rPr>
          <w:szCs w:val="18"/>
          <w:lang w:val="es-MX"/>
        </w:rPr>
        <w:t xml:space="preserve"> </w:t>
      </w:r>
      <w:r w:rsidRPr="00BD4AA3">
        <w:rPr>
          <w:szCs w:val="18"/>
          <w:lang w:val="es-MX"/>
        </w:rPr>
        <w:t>Catorce</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after="80" w:line="219" w:lineRule="exact"/>
        <w:rPr>
          <w:szCs w:val="18"/>
          <w:lang w:val="es-MX"/>
        </w:rPr>
      </w:pP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demandado</w:t>
      </w:r>
      <w:r>
        <w:rPr>
          <w:szCs w:val="18"/>
          <w:lang w:val="es-MX"/>
        </w:rPr>
        <w:t xml:space="preserve"> </w:t>
      </w:r>
      <w:r w:rsidRPr="00BD4AA3">
        <w:rPr>
          <w:szCs w:val="18"/>
          <w:lang w:val="es-MX"/>
        </w:rPr>
        <w:t>se</w:t>
      </w:r>
      <w:r>
        <w:rPr>
          <w:szCs w:val="18"/>
          <w:lang w:val="es-MX"/>
        </w:rPr>
        <w:t xml:space="preserve"> </w:t>
      </w:r>
      <w:r w:rsidRPr="00BD4AA3">
        <w:rPr>
          <w:szCs w:val="18"/>
          <w:lang w:val="es-MX"/>
        </w:rPr>
        <w:t>allane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citará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que</w:t>
      </w:r>
      <w:r>
        <w:rPr>
          <w:szCs w:val="18"/>
          <w:lang w:val="es-MX"/>
        </w:rPr>
        <w:t xml:space="preserve"> </w:t>
      </w:r>
      <w:r w:rsidRPr="00BD4AA3">
        <w:rPr>
          <w:szCs w:val="18"/>
          <w:lang w:val="es-MX"/>
        </w:rPr>
        <w:t>tendrá</w:t>
      </w:r>
      <w:r>
        <w:rPr>
          <w:szCs w:val="18"/>
          <w:lang w:val="es-MX"/>
        </w:rPr>
        <w:t xml:space="preserve"> </w:t>
      </w:r>
      <w:r w:rsidRPr="00BD4AA3">
        <w:rPr>
          <w:szCs w:val="18"/>
          <w:lang w:val="es-MX"/>
        </w:rPr>
        <w:t>verificativo</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no</w:t>
      </w:r>
      <w:r>
        <w:rPr>
          <w:szCs w:val="18"/>
          <w:lang w:val="es-MX"/>
        </w:rPr>
        <w:t xml:space="preserve"> </w:t>
      </w:r>
      <w:r w:rsidRPr="00BD4AA3">
        <w:rPr>
          <w:szCs w:val="18"/>
          <w:lang w:val="es-MX"/>
        </w:rPr>
        <w:t>mayor</w:t>
      </w:r>
      <w:r>
        <w:rPr>
          <w:szCs w:val="18"/>
          <w:lang w:val="es-MX"/>
        </w:rPr>
        <w:t xml:space="preserve"> </w:t>
      </w:r>
      <w:r w:rsidRPr="00BD4AA3">
        <w:rPr>
          <w:szCs w:val="18"/>
          <w:lang w:val="es-MX"/>
        </w:rPr>
        <w:t>de</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dictará</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respectiva.</w:t>
      </w:r>
    </w:p>
    <w:p w:rsidR="006E471C" w:rsidRPr="00BD4AA3" w:rsidRDefault="006E471C" w:rsidP="006E471C">
      <w:pPr>
        <w:pStyle w:val="Texto"/>
        <w:spacing w:after="80" w:line="219" w:lineRule="exact"/>
        <w:rPr>
          <w:szCs w:val="18"/>
          <w:lang w:val="es-MX"/>
        </w:rPr>
      </w:pPr>
      <w:r w:rsidRPr="00BD4AA3">
        <w:rPr>
          <w:szCs w:val="18"/>
          <w:lang w:val="es-MX"/>
        </w:rPr>
        <w:t>Presentada</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la</w:t>
      </w:r>
      <w:r>
        <w:rPr>
          <w:szCs w:val="18"/>
          <w:lang w:val="es-MX"/>
        </w:rPr>
        <w:t xml:space="preserve"> </w:t>
      </w:r>
      <w:r w:rsidRPr="00BD4AA3">
        <w:rPr>
          <w:szCs w:val="18"/>
          <w:lang w:val="es-MX"/>
        </w:rPr>
        <w:t>contestación</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le</w:t>
      </w:r>
      <w:r>
        <w:rPr>
          <w:szCs w:val="18"/>
          <w:lang w:val="es-MX"/>
        </w:rPr>
        <w:t xml:space="preserve"> </w:t>
      </w:r>
      <w:r w:rsidRPr="00BD4AA3">
        <w:rPr>
          <w:szCs w:val="18"/>
          <w:lang w:val="es-MX"/>
        </w:rPr>
        <w:t>asignará</w:t>
      </w:r>
      <w:r>
        <w:rPr>
          <w:szCs w:val="18"/>
          <w:lang w:val="es-MX"/>
        </w:rPr>
        <w:t xml:space="preserve"> </w:t>
      </w:r>
      <w:r w:rsidRPr="00BD4AA3">
        <w:rPr>
          <w:szCs w:val="18"/>
          <w:lang w:val="es-MX"/>
        </w:rPr>
        <w:t>al</w:t>
      </w:r>
      <w:r>
        <w:rPr>
          <w:szCs w:val="18"/>
          <w:lang w:val="es-MX"/>
        </w:rPr>
        <w:t xml:space="preserve"> </w:t>
      </w:r>
      <w:r w:rsidRPr="00BD4AA3">
        <w:rPr>
          <w:szCs w:val="18"/>
          <w:lang w:val="es-MX"/>
        </w:rPr>
        <w:t>demandado</w:t>
      </w:r>
      <w:r>
        <w:rPr>
          <w:szCs w:val="18"/>
          <w:lang w:val="es-MX"/>
        </w:rPr>
        <w:t xml:space="preserve"> </w:t>
      </w:r>
      <w:r w:rsidRPr="00BD4AA3">
        <w:rPr>
          <w:szCs w:val="18"/>
          <w:lang w:val="es-MX"/>
        </w:rPr>
        <w:t>un</w:t>
      </w:r>
      <w:r>
        <w:rPr>
          <w:szCs w:val="18"/>
          <w:lang w:val="es-MX"/>
        </w:rPr>
        <w:t xml:space="preserve"> </w:t>
      </w:r>
      <w:r w:rsidRPr="00BD4AA3">
        <w:rPr>
          <w:szCs w:val="18"/>
          <w:lang w:val="es-MX"/>
        </w:rPr>
        <w:t>buzón</w:t>
      </w:r>
      <w:r>
        <w:rPr>
          <w:szCs w:val="18"/>
          <w:lang w:val="es-MX"/>
        </w:rPr>
        <w:t xml:space="preserve"> </w:t>
      </w:r>
      <w:r w:rsidRPr="00BD4AA3">
        <w:rPr>
          <w:szCs w:val="18"/>
          <w:lang w:val="es-MX"/>
        </w:rPr>
        <w:t>electrónico,</w:t>
      </w:r>
      <w:r>
        <w:rPr>
          <w:szCs w:val="18"/>
          <w:lang w:val="es-MX"/>
        </w:rPr>
        <w:t xml:space="preserve"> </w:t>
      </w:r>
      <w:r w:rsidRPr="00BD4AA3">
        <w:rPr>
          <w:szCs w:val="18"/>
          <w:lang w:val="es-MX"/>
        </w:rPr>
        <w:t>proporcionándole</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w:t>
      </w:r>
      <w:r>
        <w:rPr>
          <w:szCs w:val="18"/>
          <w:lang w:val="es-MX"/>
        </w:rPr>
        <w:t xml:space="preserve"> </w:t>
      </w:r>
      <w:r w:rsidRPr="00BD4AA3">
        <w:rPr>
          <w:szCs w:val="18"/>
          <w:lang w:val="es-MX"/>
        </w:rPr>
        <w:t>usuario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clave</w:t>
      </w:r>
      <w:r>
        <w:rPr>
          <w:szCs w:val="18"/>
          <w:lang w:val="es-MX"/>
        </w:rPr>
        <w:t xml:space="preserve"> </w:t>
      </w:r>
      <w:r w:rsidRPr="00BD4AA3">
        <w:rPr>
          <w:szCs w:val="18"/>
          <w:lang w:val="es-MX"/>
        </w:rPr>
        <w:t>de</w:t>
      </w:r>
      <w:r>
        <w:rPr>
          <w:szCs w:val="18"/>
          <w:lang w:val="es-MX"/>
        </w:rPr>
        <w:t xml:space="preserve"> </w:t>
      </w:r>
      <w:r w:rsidRPr="00BD4AA3">
        <w:rPr>
          <w:szCs w:val="18"/>
          <w:lang w:val="es-MX"/>
        </w:rPr>
        <w:t>acceso</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podrá</w:t>
      </w:r>
      <w:r>
        <w:rPr>
          <w:szCs w:val="18"/>
          <w:lang w:val="es-MX"/>
        </w:rPr>
        <w:t xml:space="preserve"> </w:t>
      </w:r>
      <w:r w:rsidRPr="00BD4AA3">
        <w:rPr>
          <w:szCs w:val="18"/>
          <w:lang w:val="es-MX"/>
        </w:rPr>
        <w:t>consultar</w:t>
      </w:r>
      <w:r>
        <w:rPr>
          <w:szCs w:val="18"/>
          <w:lang w:val="es-MX"/>
        </w:rPr>
        <w:t xml:space="preserve"> </w:t>
      </w:r>
      <w:r w:rsidRPr="00BD4AA3">
        <w:rPr>
          <w:szCs w:val="18"/>
          <w:lang w:val="es-MX"/>
        </w:rPr>
        <w:t>su</w:t>
      </w:r>
      <w:r>
        <w:rPr>
          <w:szCs w:val="18"/>
          <w:lang w:val="es-MX"/>
        </w:rPr>
        <w:t xml:space="preserve"> </w:t>
      </w:r>
      <w:r w:rsidRPr="00BD4AA3">
        <w:rPr>
          <w:szCs w:val="18"/>
          <w:lang w:val="es-MX"/>
        </w:rPr>
        <w:t>expediente</w:t>
      </w:r>
      <w:r>
        <w:rPr>
          <w:szCs w:val="18"/>
          <w:lang w:val="es-MX"/>
        </w:rPr>
        <w:t xml:space="preserve"> </w:t>
      </w:r>
      <w:r w:rsidRPr="00BD4AA3">
        <w:rPr>
          <w:szCs w:val="18"/>
          <w:lang w:val="es-MX"/>
        </w:rPr>
        <w:t>y</w:t>
      </w:r>
      <w:r>
        <w:rPr>
          <w:szCs w:val="18"/>
          <w:lang w:val="es-MX"/>
        </w:rPr>
        <w:t xml:space="preserve"> </w:t>
      </w:r>
      <w:r w:rsidRPr="00BD4AA3">
        <w:rPr>
          <w:szCs w:val="18"/>
          <w:lang w:val="es-MX"/>
        </w:rPr>
        <w:t>revisar</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que</w:t>
      </w:r>
      <w:r>
        <w:rPr>
          <w:szCs w:val="18"/>
          <w:lang w:val="es-MX"/>
        </w:rPr>
        <w:t xml:space="preserve"> </w:t>
      </w:r>
      <w:r w:rsidRPr="00BD4AA3">
        <w:rPr>
          <w:szCs w:val="18"/>
          <w:lang w:val="es-MX"/>
        </w:rPr>
        <w:t>emita</w:t>
      </w:r>
      <w:r>
        <w:rPr>
          <w:szCs w:val="18"/>
          <w:lang w:val="es-MX"/>
        </w:rPr>
        <w:t xml:space="preserve"> </w:t>
      </w:r>
      <w:r w:rsidRPr="00BD4AA3">
        <w:rPr>
          <w:szCs w:val="18"/>
          <w:lang w:val="es-MX"/>
        </w:rPr>
        <w:t>el</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p>
    <w:p w:rsidR="006E471C" w:rsidRPr="00BD4AA3" w:rsidRDefault="006E471C" w:rsidP="006E471C">
      <w:pPr>
        <w:pStyle w:val="Texto"/>
        <w:spacing w:after="80" w:line="219" w:lineRule="exact"/>
        <w:rPr>
          <w:szCs w:val="18"/>
          <w:lang w:val="es-MX"/>
        </w:rPr>
      </w:pP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admite</w:t>
      </w:r>
      <w:r>
        <w:rPr>
          <w:szCs w:val="18"/>
          <w:lang w:val="es-MX"/>
        </w:rPr>
        <w:t xml:space="preserve"> </w:t>
      </w:r>
      <w:r w:rsidRPr="00BD4AA3">
        <w:rPr>
          <w:szCs w:val="18"/>
          <w:lang w:val="es-MX"/>
        </w:rPr>
        <w:t>la</w:t>
      </w:r>
      <w:r>
        <w:rPr>
          <w:szCs w:val="18"/>
          <w:lang w:val="es-MX"/>
        </w:rPr>
        <w:t xml:space="preserve"> </w:t>
      </w:r>
      <w:r w:rsidRPr="00BD4AA3">
        <w:rPr>
          <w:szCs w:val="18"/>
          <w:lang w:val="es-MX"/>
        </w:rPr>
        <w:t>reconvención,</w:t>
      </w:r>
      <w:r>
        <w:rPr>
          <w:szCs w:val="18"/>
          <w:lang w:val="es-MX"/>
        </w:rPr>
        <w:t xml:space="preserve"> </w:t>
      </w:r>
      <w:r w:rsidRPr="00BD4AA3">
        <w:rPr>
          <w:szCs w:val="18"/>
          <w:lang w:val="es-MX"/>
        </w:rPr>
        <w:t>deberá</w:t>
      </w:r>
      <w:r>
        <w:rPr>
          <w:szCs w:val="18"/>
          <w:lang w:val="es-MX"/>
        </w:rPr>
        <w:t xml:space="preserve"> </w:t>
      </w:r>
      <w:r w:rsidRPr="00BD4AA3">
        <w:rPr>
          <w:szCs w:val="18"/>
          <w:lang w:val="es-MX"/>
        </w:rPr>
        <w:t>emplazar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r>
        <w:rPr>
          <w:szCs w:val="18"/>
          <w:lang w:val="es-MX"/>
        </w:rPr>
        <w:t xml:space="preserve"> </w:t>
      </w:r>
      <w:r w:rsidRPr="00BD4AA3">
        <w:rPr>
          <w:szCs w:val="18"/>
          <w:lang w:val="es-MX"/>
        </w:rPr>
        <w:t>corriéndole</w:t>
      </w:r>
      <w:r>
        <w:rPr>
          <w:szCs w:val="18"/>
          <w:lang w:val="es-MX"/>
        </w:rPr>
        <w:t xml:space="preserve"> </w:t>
      </w:r>
      <w:r w:rsidRPr="00BD4AA3">
        <w:rPr>
          <w:szCs w:val="18"/>
          <w:lang w:val="es-MX"/>
        </w:rPr>
        <w:t>traslado</w:t>
      </w:r>
      <w:r>
        <w:rPr>
          <w:szCs w:val="18"/>
          <w:lang w:val="es-MX"/>
        </w:rPr>
        <w:t xml:space="preserve"> </w:t>
      </w:r>
      <w:r w:rsidRPr="00BD4AA3">
        <w:rPr>
          <w:szCs w:val="18"/>
          <w:lang w:val="es-MX"/>
        </w:rPr>
        <w:t>con</w:t>
      </w:r>
      <w:r>
        <w:rPr>
          <w:szCs w:val="18"/>
          <w:lang w:val="es-MX"/>
        </w:rPr>
        <w:t xml:space="preserve"> </w:t>
      </w:r>
      <w:r w:rsidRPr="00BD4AA3">
        <w:rPr>
          <w:szCs w:val="18"/>
          <w:lang w:val="es-MX"/>
        </w:rPr>
        <w:t>ésta</w:t>
      </w:r>
      <w:r>
        <w:rPr>
          <w:szCs w:val="18"/>
          <w:lang w:val="es-MX"/>
        </w:rPr>
        <w:t xml:space="preserve"> </w:t>
      </w:r>
      <w:r w:rsidRPr="00BD4AA3">
        <w:rPr>
          <w:szCs w:val="18"/>
          <w:lang w:val="es-MX"/>
        </w:rPr>
        <w:t>y</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ofrezca</w:t>
      </w:r>
      <w:r>
        <w:rPr>
          <w:szCs w:val="18"/>
          <w:lang w:val="es-MX"/>
        </w:rPr>
        <w:t xml:space="preserve"> </w:t>
      </w:r>
      <w:r w:rsidRPr="00BD4AA3">
        <w:rPr>
          <w:szCs w:val="18"/>
          <w:lang w:val="es-MX"/>
        </w:rPr>
        <w:t>la</w:t>
      </w:r>
      <w:r>
        <w:rPr>
          <w:szCs w:val="18"/>
          <w:lang w:val="es-MX"/>
        </w:rPr>
        <w:t xml:space="preserve"> </w:t>
      </w:r>
      <w:r w:rsidRPr="00BD4AA3">
        <w:rPr>
          <w:szCs w:val="18"/>
          <w:lang w:val="es-MX"/>
        </w:rPr>
        <w:t>actora</w:t>
      </w:r>
      <w:r>
        <w:rPr>
          <w:szCs w:val="18"/>
          <w:lang w:val="es-MX"/>
        </w:rPr>
        <w:t xml:space="preserve"> </w:t>
      </w:r>
      <w:r w:rsidRPr="00BD4AA3">
        <w:rPr>
          <w:szCs w:val="18"/>
          <w:lang w:val="es-MX"/>
        </w:rPr>
        <w:t>reconvencionista,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emplazamiento</w:t>
      </w:r>
      <w:r>
        <w:rPr>
          <w:szCs w:val="18"/>
          <w:lang w:val="es-MX"/>
        </w:rPr>
        <w:t xml:space="preserve"> </w:t>
      </w:r>
      <w:r w:rsidRPr="00BD4AA3">
        <w:rPr>
          <w:szCs w:val="18"/>
          <w:lang w:val="es-MX"/>
        </w:rPr>
        <w:t>conteste</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e</w:t>
      </w:r>
      <w:r>
        <w:rPr>
          <w:szCs w:val="18"/>
          <w:lang w:val="es-MX"/>
        </w:rPr>
        <w:t xml:space="preserve"> </w:t>
      </w:r>
      <w:r w:rsidRPr="00BD4AA3">
        <w:rPr>
          <w:szCs w:val="18"/>
          <w:lang w:val="es-MX"/>
        </w:rPr>
        <w:t>interés</w:t>
      </w:r>
      <w:r>
        <w:rPr>
          <w:szCs w:val="18"/>
          <w:lang w:val="es-MX"/>
        </w:rPr>
        <w:t xml:space="preserve"> </w:t>
      </w:r>
      <w:r w:rsidRPr="00BD4AA3">
        <w:rPr>
          <w:szCs w:val="18"/>
          <w:lang w:val="es-MX"/>
        </w:rPr>
        <w:t>corresponda</w:t>
      </w:r>
      <w:r>
        <w:rPr>
          <w:szCs w:val="18"/>
          <w:lang w:val="es-MX"/>
        </w:rPr>
        <w:t xml:space="preserve"> </w:t>
      </w:r>
      <w:r w:rsidRPr="00BD4AA3">
        <w:rPr>
          <w:szCs w:val="18"/>
          <w:lang w:val="es-MX"/>
        </w:rPr>
        <w:t>y</w:t>
      </w:r>
      <w:r>
        <w:rPr>
          <w:szCs w:val="18"/>
          <w:lang w:val="es-MX"/>
        </w:rPr>
        <w:t xml:space="preserve"> </w:t>
      </w:r>
      <w:r w:rsidRPr="00BD4AA3">
        <w:rPr>
          <w:szCs w:val="18"/>
          <w:lang w:val="es-MX"/>
        </w:rPr>
        <w:t>ofrezca</w:t>
      </w:r>
      <w:r>
        <w:rPr>
          <w:szCs w:val="18"/>
          <w:lang w:val="es-MX"/>
        </w:rPr>
        <w:t xml:space="preserve"> </w:t>
      </w:r>
      <w:r w:rsidRPr="00BD4AA3">
        <w:rPr>
          <w:szCs w:val="18"/>
          <w:lang w:val="es-MX"/>
        </w:rPr>
        <w:t>pruebas,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objete</w:t>
      </w:r>
      <w:r>
        <w:rPr>
          <w:szCs w:val="18"/>
          <w:lang w:val="es-MX"/>
        </w:rPr>
        <w:t xml:space="preserve"> </w:t>
      </w:r>
      <w:r w:rsidRPr="00BD4AA3">
        <w:rPr>
          <w:szCs w:val="18"/>
          <w:lang w:val="es-MX"/>
        </w:rPr>
        <w:t>las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contraria.</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dar</w:t>
      </w:r>
      <w:r>
        <w:rPr>
          <w:szCs w:val="18"/>
          <w:lang w:val="es-MX"/>
        </w:rPr>
        <w:t xml:space="preserve"> </w:t>
      </w:r>
      <w:r w:rsidRPr="00BD4AA3">
        <w:rPr>
          <w:szCs w:val="18"/>
          <w:lang w:val="es-MX"/>
        </w:rPr>
        <w:t>contestación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reconvención</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trabajadora,</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contestada</w:t>
      </w:r>
      <w:r>
        <w:rPr>
          <w:szCs w:val="18"/>
          <w:lang w:val="es-MX"/>
        </w:rPr>
        <w:t xml:space="preserve"> </w:t>
      </w:r>
      <w:r w:rsidRPr="00BD4AA3">
        <w:rPr>
          <w:szCs w:val="18"/>
          <w:lang w:val="es-MX"/>
        </w:rPr>
        <w:t>negando</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aducidos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reconvención</w:t>
      </w:r>
      <w:r>
        <w:rPr>
          <w:szCs w:val="18"/>
          <w:lang w:val="es-MX"/>
        </w:rPr>
        <w:t xml:space="preserve"> </w:t>
      </w:r>
      <w:r w:rsidRPr="00BD4AA3">
        <w:rPr>
          <w:szCs w:val="18"/>
          <w:lang w:val="es-MX"/>
        </w:rPr>
        <w:t>y</w:t>
      </w:r>
      <w:r>
        <w:rPr>
          <w:szCs w:val="18"/>
          <w:lang w:val="es-MX"/>
        </w:rPr>
        <w:t xml:space="preserve"> </w:t>
      </w:r>
      <w:r w:rsidRPr="00BD4AA3">
        <w:rPr>
          <w:szCs w:val="18"/>
          <w:lang w:val="es-MX"/>
        </w:rPr>
        <w:t>por</w:t>
      </w:r>
      <w:r>
        <w:rPr>
          <w:szCs w:val="18"/>
          <w:lang w:val="es-MX"/>
        </w:rPr>
        <w:t xml:space="preserve"> </w:t>
      </w:r>
      <w:r w:rsidRPr="00BD4AA3">
        <w:rPr>
          <w:szCs w:val="18"/>
          <w:lang w:val="es-MX"/>
        </w:rPr>
        <w:t>perdido</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para</w:t>
      </w:r>
      <w:r>
        <w:rPr>
          <w:szCs w:val="18"/>
          <w:lang w:val="es-MX"/>
        </w:rPr>
        <w:t xml:space="preserve"> </w:t>
      </w:r>
      <w:r w:rsidRPr="00BD4AA3">
        <w:rPr>
          <w:szCs w:val="18"/>
          <w:lang w:val="es-MX"/>
        </w:rPr>
        <w:t>ofrecer</w:t>
      </w:r>
      <w:r>
        <w:rPr>
          <w:szCs w:val="18"/>
          <w:lang w:val="es-MX"/>
        </w:rPr>
        <w:t xml:space="preserve"> </w:t>
      </w:r>
      <w:r w:rsidRPr="00BD4AA3">
        <w:rPr>
          <w:szCs w:val="18"/>
          <w:lang w:val="es-MX"/>
        </w:rPr>
        <w:t>pruebas.</w:t>
      </w:r>
      <w:r>
        <w:rPr>
          <w:szCs w:val="18"/>
          <w:lang w:val="es-MX"/>
        </w:rPr>
        <w:t xml:space="preserve"> </w:t>
      </w:r>
      <w:r w:rsidRPr="00BD4AA3">
        <w:rPr>
          <w:szCs w:val="18"/>
          <w:lang w:val="es-MX"/>
        </w:rPr>
        <w:t>La</w:t>
      </w:r>
      <w:r>
        <w:rPr>
          <w:szCs w:val="18"/>
          <w:lang w:val="es-MX"/>
        </w:rPr>
        <w:t xml:space="preserve"> </w:t>
      </w:r>
      <w:r w:rsidRPr="00BD4AA3">
        <w:rPr>
          <w:szCs w:val="18"/>
          <w:lang w:val="es-MX"/>
        </w:rPr>
        <w:t>reconvención</w:t>
      </w:r>
      <w:r>
        <w:rPr>
          <w:szCs w:val="18"/>
          <w:lang w:val="es-MX"/>
        </w:rPr>
        <w:t xml:space="preserve"> </w:t>
      </w:r>
      <w:r w:rsidRPr="00BD4AA3">
        <w:rPr>
          <w:szCs w:val="18"/>
          <w:lang w:val="es-MX"/>
        </w:rPr>
        <w:t>seguirá</w:t>
      </w:r>
      <w:r>
        <w:rPr>
          <w:szCs w:val="18"/>
          <w:lang w:val="es-MX"/>
        </w:rPr>
        <w:t xml:space="preserve"> </w:t>
      </w:r>
      <w:r w:rsidRPr="00BD4AA3">
        <w:rPr>
          <w:szCs w:val="18"/>
          <w:lang w:val="es-MX"/>
        </w:rPr>
        <w:t>las</w:t>
      </w:r>
      <w:r>
        <w:rPr>
          <w:szCs w:val="18"/>
          <w:lang w:val="es-MX"/>
        </w:rPr>
        <w:t xml:space="preserve"> </w:t>
      </w:r>
      <w:r w:rsidRPr="00BD4AA3">
        <w:rPr>
          <w:szCs w:val="18"/>
          <w:lang w:val="es-MX"/>
        </w:rPr>
        <w:t>mismas</w:t>
      </w:r>
      <w:r>
        <w:rPr>
          <w:szCs w:val="18"/>
          <w:lang w:val="es-MX"/>
        </w:rPr>
        <w:t xml:space="preserve"> </w:t>
      </w:r>
      <w:r w:rsidRPr="00BD4AA3">
        <w:rPr>
          <w:szCs w:val="18"/>
          <w:lang w:val="es-MX"/>
        </w:rPr>
        <w:t>reglas</w:t>
      </w:r>
      <w:r>
        <w:rPr>
          <w:szCs w:val="18"/>
          <w:lang w:val="es-MX"/>
        </w:rPr>
        <w:t xml:space="preserve"> </w:t>
      </w:r>
      <w:r w:rsidRPr="00BD4AA3">
        <w:rPr>
          <w:szCs w:val="18"/>
          <w:lang w:val="es-MX"/>
        </w:rPr>
        <w:t>establecidas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p>
    <w:p w:rsidR="006E471C" w:rsidRPr="00BD4AA3"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873-B.-</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actora</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contestación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anexos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de</w:t>
      </w:r>
      <w:r>
        <w:rPr>
          <w:szCs w:val="18"/>
          <w:lang w:val="es-MX"/>
        </w:rPr>
        <w:t xml:space="preserve"> </w:t>
      </w:r>
      <w:r w:rsidRPr="00BD4AA3">
        <w:rPr>
          <w:szCs w:val="18"/>
          <w:lang w:val="es-MX"/>
        </w:rPr>
        <w:t>ocho</w:t>
      </w:r>
      <w:r>
        <w:rPr>
          <w:szCs w:val="18"/>
          <w:lang w:val="es-MX"/>
        </w:rPr>
        <w:t xml:space="preserve"> </w:t>
      </w:r>
      <w:r w:rsidRPr="00BD4AA3">
        <w:rPr>
          <w:szCs w:val="18"/>
          <w:lang w:val="es-MX"/>
        </w:rPr>
        <w:t>días</w:t>
      </w:r>
      <w:r>
        <w:rPr>
          <w:szCs w:val="18"/>
          <w:lang w:val="es-MX"/>
        </w:rPr>
        <w:t xml:space="preserve"> </w:t>
      </w:r>
      <w:r w:rsidRPr="00BD4AA3">
        <w:rPr>
          <w:szCs w:val="18"/>
          <w:lang w:val="es-MX"/>
        </w:rPr>
        <w:t>objete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contraparte,</w:t>
      </w:r>
      <w:r>
        <w:rPr>
          <w:szCs w:val="18"/>
          <w:lang w:val="es-MX"/>
        </w:rPr>
        <w:t xml:space="preserve"> </w:t>
      </w:r>
      <w:r w:rsidRPr="00BD4AA3">
        <w:rPr>
          <w:szCs w:val="18"/>
          <w:lang w:val="es-MX"/>
        </w:rPr>
        <w:t>formule</w:t>
      </w:r>
      <w:r>
        <w:rPr>
          <w:szCs w:val="18"/>
          <w:lang w:val="es-MX"/>
        </w:rPr>
        <w:t xml:space="preserve"> </w:t>
      </w:r>
      <w:r w:rsidRPr="00BD4AA3">
        <w:rPr>
          <w:szCs w:val="18"/>
          <w:lang w:val="es-MX"/>
        </w:rPr>
        <w:t>su</w:t>
      </w:r>
      <w:r>
        <w:rPr>
          <w:szCs w:val="18"/>
          <w:lang w:val="es-MX"/>
        </w:rPr>
        <w:t xml:space="preserve"> </w:t>
      </w:r>
      <w:r w:rsidRPr="00BD4AA3">
        <w:rPr>
          <w:szCs w:val="18"/>
          <w:lang w:val="es-MX"/>
        </w:rPr>
        <w:t>réplica</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ofrezca</w:t>
      </w:r>
      <w:r>
        <w:rPr>
          <w:szCs w:val="18"/>
          <w:lang w:val="es-MX"/>
        </w:rPr>
        <w:t xml:space="preserve"> </w:t>
      </w:r>
      <w:r w:rsidRPr="00BD4AA3">
        <w:rPr>
          <w:szCs w:val="18"/>
          <w:lang w:val="es-MX"/>
        </w:rPr>
        <w:t>pruebas</w:t>
      </w:r>
      <w:r>
        <w:rPr>
          <w:szCs w:val="18"/>
          <w:lang w:val="es-MX"/>
        </w:rPr>
        <w:t xml:space="preserve"> </w:t>
      </w:r>
      <w:r w:rsidRPr="00BD4AA3">
        <w:rPr>
          <w:szCs w:val="18"/>
          <w:lang w:val="es-MX"/>
        </w:rPr>
        <w:t>en</w:t>
      </w:r>
      <w:r>
        <w:rPr>
          <w:szCs w:val="18"/>
          <w:lang w:val="es-MX"/>
        </w:rPr>
        <w:t xml:space="preserve"> </w:t>
      </w:r>
      <w:r w:rsidRPr="00BD4AA3">
        <w:rPr>
          <w:szCs w:val="18"/>
          <w:lang w:val="es-MX"/>
        </w:rPr>
        <w:t>relación</w:t>
      </w:r>
      <w:r>
        <w:rPr>
          <w:szCs w:val="18"/>
          <w:lang w:val="es-MX"/>
        </w:rPr>
        <w:t xml:space="preserve"> </w:t>
      </w:r>
      <w:r w:rsidRPr="00BD4AA3">
        <w:rPr>
          <w:szCs w:val="18"/>
          <w:lang w:val="es-MX"/>
        </w:rPr>
        <w:t>a</w:t>
      </w:r>
      <w:r>
        <w:rPr>
          <w:szCs w:val="18"/>
          <w:lang w:val="es-MX"/>
        </w:rPr>
        <w:t xml:space="preserve"> </w:t>
      </w:r>
      <w:r w:rsidRPr="00BD4AA3">
        <w:rPr>
          <w:szCs w:val="18"/>
          <w:lang w:val="es-MX"/>
        </w:rPr>
        <w:t>dichas</w:t>
      </w:r>
      <w:r>
        <w:rPr>
          <w:szCs w:val="18"/>
          <w:lang w:val="es-MX"/>
        </w:rPr>
        <w:t xml:space="preserve"> </w:t>
      </w:r>
      <w:r w:rsidRPr="00BD4AA3">
        <w:rPr>
          <w:szCs w:val="18"/>
          <w:lang w:val="es-MX"/>
        </w:rPr>
        <w:t>objeciones</w:t>
      </w:r>
      <w:r>
        <w:rPr>
          <w:szCs w:val="18"/>
          <w:lang w:val="es-MX"/>
        </w:rPr>
        <w:t xml:space="preserve"> </w:t>
      </w:r>
      <w:r w:rsidRPr="00BD4AA3">
        <w:rPr>
          <w:szCs w:val="18"/>
          <w:lang w:val="es-MX"/>
        </w:rPr>
        <w:t>y</w:t>
      </w:r>
      <w:r>
        <w:rPr>
          <w:szCs w:val="18"/>
          <w:lang w:val="es-MX"/>
        </w:rPr>
        <w:t xml:space="preserve"> </w:t>
      </w:r>
      <w:r w:rsidRPr="00BD4AA3">
        <w:rPr>
          <w:szCs w:val="18"/>
          <w:lang w:val="es-MX"/>
        </w:rPr>
        <w:t>réplica,</w:t>
      </w:r>
      <w:r>
        <w:rPr>
          <w:szCs w:val="18"/>
          <w:lang w:val="es-MX"/>
        </w:rPr>
        <w:t xml:space="preserve"> </w:t>
      </w:r>
      <w:r w:rsidRPr="00BD4AA3">
        <w:rPr>
          <w:szCs w:val="18"/>
          <w:lang w:val="es-MX"/>
        </w:rPr>
        <w:t>acompañando</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traslado</w:t>
      </w:r>
      <w:r>
        <w:rPr>
          <w:szCs w:val="18"/>
          <w:lang w:val="es-MX"/>
        </w:rPr>
        <w:t xml:space="preserve"> </w:t>
      </w:r>
      <w:r w:rsidRPr="00BD4AA3">
        <w:rPr>
          <w:szCs w:val="18"/>
          <w:lang w:val="es-MX"/>
        </w:rPr>
        <w:t>para</w:t>
      </w:r>
      <w:r>
        <w:rPr>
          <w:szCs w:val="18"/>
          <w:lang w:val="es-MX"/>
        </w:rPr>
        <w:t xml:space="preserve"> </w:t>
      </w:r>
      <w:r w:rsidRPr="00BD4AA3">
        <w:rPr>
          <w:szCs w:val="18"/>
          <w:lang w:val="es-MX"/>
        </w:rPr>
        <w:t>cada</w:t>
      </w:r>
      <w:r>
        <w:rPr>
          <w:szCs w:val="18"/>
          <w:lang w:val="es-MX"/>
        </w:rPr>
        <w:t xml:space="preserve"> </w:t>
      </w:r>
      <w:r w:rsidRPr="00BD4AA3">
        <w:rPr>
          <w:szCs w:val="18"/>
          <w:lang w:val="es-MX"/>
        </w:rPr>
        <w:t>parte;</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ofrezcan</w:t>
      </w:r>
      <w:r>
        <w:rPr>
          <w:szCs w:val="18"/>
          <w:lang w:val="es-MX"/>
        </w:rPr>
        <w:t xml:space="preserve"> </w:t>
      </w:r>
      <w:r w:rsidRPr="00BD4AA3">
        <w:rPr>
          <w:szCs w:val="18"/>
          <w:lang w:val="es-MX"/>
        </w:rPr>
        <w:t>pruebas,</w:t>
      </w:r>
      <w:r>
        <w:rPr>
          <w:szCs w:val="18"/>
          <w:lang w:val="es-MX"/>
        </w:rPr>
        <w:t xml:space="preserve"> </w:t>
      </w:r>
      <w:r w:rsidRPr="00BD4AA3">
        <w:rPr>
          <w:szCs w:val="18"/>
          <w:lang w:val="es-MX"/>
        </w:rPr>
        <w:t>la</w:t>
      </w:r>
      <w:r>
        <w:rPr>
          <w:szCs w:val="18"/>
          <w:lang w:val="es-MX"/>
        </w:rPr>
        <w:t xml:space="preserve"> </w:t>
      </w:r>
      <w:r w:rsidRPr="00BD4AA3">
        <w:rPr>
          <w:szCs w:val="18"/>
          <w:lang w:val="es-MX"/>
        </w:rPr>
        <w:t>actora</w:t>
      </w:r>
      <w:r>
        <w:rPr>
          <w:szCs w:val="18"/>
          <w:lang w:val="es-MX"/>
        </w:rPr>
        <w:t xml:space="preserve"> </w:t>
      </w:r>
      <w:r w:rsidRPr="00BD4AA3">
        <w:rPr>
          <w:szCs w:val="18"/>
          <w:lang w:val="es-MX"/>
        </w:rPr>
        <w:t>deberá</w:t>
      </w:r>
      <w:r>
        <w:rPr>
          <w:szCs w:val="18"/>
          <w:lang w:val="es-MX"/>
        </w:rPr>
        <w:t xml:space="preserve"> </w:t>
      </w:r>
      <w:r w:rsidRPr="00BD4AA3">
        <w:rPr>
          <w:szCs w:val="18"/>
          <w:lang w:val="es-MX"/>
        </w:rPr>
        <w:t>acompañar</w:t>
      </w:r>
      <w:r>
        <w:rPr>
          <w:szCs w:val="18"/>
          <w:lang w:val="es-MX"/>
        </w:rPr>
        <w:t xml:space="preserve"> </w:t>
      </w:r>
      <w:r w:rsidRPr="00BD4AA3">
        <w:rPr>
          <w:szCs w:val="18"/>
          <w:lang w:val="es-MX"/>
        </w:rPr>
        <w:t>también</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mismas.</w:t>
      </w:r>
    </w:p>
    <w:p w:rsidR="006E471C" w:rsidRPr="00BD4AA3" w:rsidRDefault="006E471C" w:rsidP="006E471C">
      <w:pPr>
        <w:pStyle w:val="Texto"/>
        <w:spacing w:after="80" w:line="219" w:lineRule="exact"/>
        <w:rPr>
          <w:szCs w:val="18"/>
          <w:lang w:val="es-MX"/>
        </w:rPr>
      </w:pP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realice</w:t>
      </w:r>
      <w:r>
        <w:rPr>
          <w:szCs w:val="18"/>
          <w:lang w:val="es-MX"/>
        </w:rPr>
        <w:t xml:space="preserve"> </w:t>
      </w:r>
      <w:r w:rsidRPr="00BD4AA3">
        <w:rPr>
          <w:szCs w:val="18"/>
          <w:lang w:val="es-MX"/>
        </w:rPr>
        <w:t>el</w:t>
      </w:r>
      <w:r>
        <w:rPr>
          <w:szCs w:val="18"/>
          <w:lang w:val="es-MX"/>
        </w:rPr>
        <w:t xml:space="preserve"> </w:t>
      </w:r>
      <w:r w:rsidRPr="00BD4AA3">
        <w:rPr>
          <w:szCs w:val="18"/>
          <w:lang w:val="es-MX"/>
        </w:rPr>
        <w:t>ofrecimiento</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deberá</w:t>
      </w:r>
      <w:r>
        <w:rPr>
          <w:szCs w:val="18"/>
          <w:lang w:val="es-MX"/>
        </w:rPr>
        <w:t xml:space="preserve"> </w:t>
      </w:r>
      <w:r w:rsidRPr="00BD4AA3">
        <w:rPr>
          <w:szCs w:val="18"/>
          <w:lang w:val="es-MX"/>
        </w:rPr>
        <w:t>pronunciarse</w:t>
      </w:r>
      <w:r>
        <w:rPr>
          <w:szCs w:val="18"/>
          <w:lang w:val="es-MX"/>
        </w:rPr>
        <w:t xml:space="preserve"> </w:t>
      </w:r>
      <w:r w:rsidRPr="00BD4AA3">
        <w:rPr>
          <w:szCs w:val="18"/>
          <w:lang w:val="es-MX"/>
        </w:rPr>
        <w:t>al</w:t>
      </w:r>
      <w:r>
        <w:rPr>
          <w:szCs w:val="18"/>
          <w:lang w:val="es-MX"/>
        </w:rPr>
        <w:t xml:space="preserve"> </w:t>
      </w:r>
      <w:r w:rsidRPr="00BD4AA3">
        <w:rPr>
          <w:szCs w:val="18"/>
          <w:lang w:val="es-MX"/>
        </w:rPr>
        <w:t>respecto</w:t>
      </w:r>
      <w:r>
        <w:rPr>
          <w:szCs w:val="18"/>
          <w:lang w:val="es-MX"/>
        </w:rPr>
        <w:t xml:space="preserve"> </w:t>
      </w:r>
      <w:r w:rsidRPr="00BD4AA3">
        <w:rPr>
          <w:szCs w:val="18"/>
          <w:lang w:val="es-MX"/>
        </w:rPr>
        <w:t>al</w:t>
      </w:r>
      <w:r>
        <w:rPr>
          <w:szCs w:val="18"/>
          <w:lang w:val="es-MX"/>
        </w:rPr>
        <w:t xml:space="preserve"> </w:t>
      </w:r>
      <w:r w:rsidRPr="00BD4AA3">
        <w:rPr>
          <w:szCs w:val="18"/>
          <w:lang w:val="es-MX"/>
        </w:rPr>
        <w:t>formular</w:t>
      </w:r>
      <w:r>
        <w:rPr>
          <w:szCs w:val="18"/>
          <w:lang w:val="es-MX"/>
        </w:rPr>
        <w:t xml:space="preserve"> </w:t>
      </w:r>
      <w:r w:rsidRPr="00BD4AA3">
        <w:rPr>
          <w:szCs w:val="18"/>
          <w:lang w:val="es-MX"/>
        </w:rPr>
        <w:t>su</w:t>
      </w:r>
      <w:r>
        <w:rPr>
          <w:szCs w:val="18"/>
          <w:lang w:val="es-MX"/>
        </w:rPr>
        <w:t xml:space="preserve"> </w:t>
      </w:r>
      <w:r w:rsidRPr="00BD4AA3">
        <w:rPr>
          <w:szCs w:val="18"/>
          <w:lang w:val="es-MX"/>
        </w:rPr>
        <w:t>réplica.</w:t>
      </w:r>
    </w:p>
    <w:p w:rsidR="006E471C" w:rsidRPr="00BD4AA3"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873-C.-</w:t>
      </w:r>
      <w:r>
        <w:rPr>
          <w:b/>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réplica</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anexos,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demandada,</w:t>
      </w:r>
      <w:r>
        <w:rPr>
          <w:szCs w:val="18"/>
          <w:lang w:val="es-MX"/>
        </w:rPr>
        <w:t xml:space="preserve"> </w:t>
      </w:r>
      <w:r w:rsidRPr="00BD4AA3">
        <w:rPr>
          <w:szCs w:val="18"/>
          <w:lang w:val="es-MX"/>
        </w:rPr>
        <w:t>otorgándole</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de</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formule</w:t>
      </w:r>
      <w:r>
        <w:rPr>
          <w:szCs w:val="18"/>
          <w:lang w:val="es-MX"/>
        </w:rPr>
        <w:t xml:space="preserve"> </w:t>
      </w:r>
      <w:r w:rsidRPr="00BD4AA3">
        <w:rPr>
          <w:szCs w:val="18"/>
          <w:lang w:val="es-MX"/>
        </w:rPr>
        <w:t>su</w:t>
      </w:r>
      <w:r>
        <w:rPr>
          <w:szCs w:val="18"/>
          <w:lang w:val="es-MX"/>
        </w:rPr>
        <w:t xml:space="preserve"> </w:t>
      </w:r>
      <w:r w:rsidRPr="00BD4AA3">
        <w:rPr>
          <w:szCs w:val="18"/>
          <w:lang w:val="es-MX"/>
        </w:rPr>
        <w:t>contrarréplica</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objete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hayan</w:t>
      </w:r>
      <w:r>
        <w:rPr>
          <w:szCs w:val="18"/>
          <w:lang w:val="es-MX"/>
        </w:rPr>
        <w:t xml:space="preserve"> </w:t>
      </w:r>
      <w:r w:rsidRPr="00BD4AA3">
        <w:rPr>
          <w:szCs w:val="18"/>
          <w:lang w:val="es-MX"/>
        </w:rPr>
        <w:t>ofrecido</w:t>
      </w:r>
      <w:r>
        <w:rPr>
          <w:szCs w:val="18"/>
          <w:lang w:val="es-MX"/>
        </w:rPr>
        <w:t xml:space="preserve"> </w:t>
      </w:r>
      <w:r w:rsidRPr="00BD4AA3">
        <w:rPr>
          <w:szCs w:val="18"/>
          <w:lang w:val="es-MX"/>
        </w:rPr>
        <w:t>con</w:t>
      </w:r>
      <w:r>
        <w:rPr>
          <w:szCs w:val="18"/>
          <w:lang w:val="es-MX"/>
        </w:rPr>
        <w:t xml:space="preserve"> </w:t>
      </w:r>
      <w:r w:rsidRPr="00BD4AA3">
        <w:rPr>
          <w:szCs w:val="18"/>
          <w:lang w:val="es-MX"/>
        </w:rPr>
        <w:t>éste.</w:t>
      </w:r>
      <w:r>
        <w:rPr>
          <w:szCs w:val="18"/>
          <w:lang w:val="es-MX"/>
        </w:rPr>
        <w:t xml:space="preserve"> </w:t>
      </w:r>
      <w:r w:rsidRPr="00BD4AA3">
        <w:rPr>
          <w:szCs w:val="18"/>
          <w:lang w:val="es-MX"/>
        </w:rPr>
        <w:t>El</w:t>
      </w:r>
      <w:r>
        <w:rPr>
          <w:szCs w:val="18"/>
          <w:lang w:val="es-MX"/>
        </w:rPr>
        <w:t xml:space="preserve"> </w:t>
      </w:r>
      <w:r w:rsidRPr="00BD4AA3">
        <w:rPr>
          <w:szCs w:val="18"/>
          <w:lang w:val="es-MX"/>
        </w:rPr>
        <w:t>demandado</w:t>
      </w:r>
      <w:r>
        <w:rPr>
          <w:szCs w:val="18"/>
          <w:lang w:val="es-MX"/>
        </w:rPr>
        <w:t xml:space="preserve"> </w:t>
      </w:r>
      <w:r w:rsidRPr="00BD4AA3">
        <w:rPr>
          <w:szCs w:val="18"/>
          <w:lang w:val="es-MX"/>
        </w:rPr>
        <w:t>al</w:t>
      </w:r>
      <w:r>
        <w:rPr>
          <w:szCs w:val="18"/>
          <w:lang w:val="es-MX"/>
        </w:rPr>
        <w:t xml:space="preserve"> </w:t>
      </w:r>
      <w:r w:rsidRPr="00BD4AA3">
        <w:rPr>
          <w:szCs w:val="18"/>
          <w:lang w:val="es-MX"/>
        </w:rPr>
        <w:t>presentar</w:t>
      </w:r>
      <w:r>
        <w:rPr>
          <w:szCs w:val="18"/>
          <w:lang w:val="es-MX"/>
        </w:rPr>
        <w:t xml:space="preserve"> </w:t>
      </w:r>
      <w:r w:rsidRPr="00BD4AA3">
        <w:rPr>
          <w:szCs w:val="18"/>
          <w:lang w:val="es-MX"/>
        </w:rPr>
        <w:t>su</w:t>
      </w:r>
      <w:r>
        <w:rPr>
          <w:szCs w:val="18"/>
          <w:lang w:val="es-MX"/>
        </w:rPr>
        <w:t xml:space="preserve"> </w:t>
      </w:r>
      <w:r w:rsidRPr="00BD4AA3">
        <w:rPr>
          <w:szCs w:val="18"/>
          <w:lang w:val="es-MX"/>
        </w:rPr>
        <w:t>contrarréplica</w:t>
      </w:r>
      <w:r>
        <w:rPr>
          <w:szCs w:val="18"/>
          <w:lang w:val="es-MX"/>
        </w:rPr>
        <w:t xml:space="preserve"> </w:t>
      </w:r>
      <w:r w:rsidRPr="00BD4AA3">
        <w:rPr>
          <w:szCs w:val="18"/>
          <w:lang w:val="es-MX"/>
        </w:rPr>
        <w:t>deberá</w:t>
      </w:r>
      <w:r>
        <w:rPr>
          <w:szCs w:val="18"/>
          <w:lang w:val="es-MX"/>
        </w:rPr>
        <w:t xml:space="preserve"> </w:t>
      </w:r>
      <w:r w:rsidRPr="00BD4AA3">
        <w:rPr>
          <w:szCs w:val="18"/>
          <w:lang w:val="es-MX"/>
        </w:rPr>
        <w:t>acompañar</w:t>
      </w:r>
      <w:r>
        <w:rPr>
          <w:szCs w:val="18"/>
          <w:lang w:val="es-MX"/>
        </w:rPr>
        <w:t xml:space="preserve"> </w:t>
      </w:r>
      <w:r w:rsidRPr="00BD4AA3">
        <w:rPr>
          <w:szCs w:val="18"/>
          <w:lang w:val="es-MX"/>
        </w:rPr>
        <w:t>copia</w:t>
      </w:r>
      <w:r>
        <w:rPr>
          <w:szCs w:val="18"/>
          <w:lang w:val="es-MX"/>
        </w:rPr>
        <w:t xml:space="preserve"> </w:t>
      </w:r>
      <w:r w:rsidRPr="00BD4AA3">
        <w:rPr>
          <w:szCs w:val="18"/>
          <w:lang w:val="es-MX"/>
        </w:rPr>
        <w:t>para</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demandada</w:t>
      </w:r>
      <w:r>
        <w:rPr>
          <w:szCs w:val="18"/>
          <w:lang w:val="es-MX"/>
        </w:rPr>
        <w:t xml:space="preserve"> </w:t>
      </w:r>
      <w:r w:rsidRPr="00BD4AA3">
        <w:rPr>
          <w:szCs w:val="18"/>
          <w:lang w:val="es-MX"/>
        </w:rPr>
        <w:t>ofrezca</w:t>
      </w:r>
      <w:r>
        <w:rPr>
          <w:szCs w:val="18"/>
          <w:lang w:val="es-MX"/>
        </w:rPr>
        <w:t xml:space="preserve"> </w:t>
      </w:r>
      <w:r w:rsidRPr="00BD4AA3">
        <w:rPr>
          <w:szCs w:val="18"/>
          <w:lang w:val="es-MX"/>
        </w:rPr>
        <w:t>pruebas</w:t>
      </w:r>
      <w:r>
        <w:rPr>
          <w:szCs w:val="18"/>
          <w:lang w:val="es-MX"/>
        </w:rPr>
        <w:t xml:space="preserve"> </w:t>
      </w:r>
      <w:r w:rsidRPr="00BD4AA3">
        <w:rPr>
          <w:szCs w:val="18"/>
          <w:lang w:val="es-MX"/>
        </w:rPr>
        <w:t>en</w:t>
      </w:r>
      <w:r>
        <w:rPr>
          <w:szCs w:val="18"/>
          <w:lang w:val="es-MX"/>
        </w:rPr>
        <w:t xml:space="preserve"> </w:t>
      </w:r>
      <w:r w:rsidRPr="00BD4AA3">
        <w:rPr>
          <w:szCs w:val="18"/>
          <w:lang w:val="es-MX"/>
        </w:rPr>
        <w:t>relación</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contrarréplica</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873-A</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deberá</w:t>
      </w:r>
      <w:r>
        <w:rPr>
          <w:szCs w:val="18"/>
          <w:lang w:val="es-MX"/>
        </w:rPr>
        <w:t xml:space="preserve"> </w:t>
      </w:r>
      <w:r w:rsidRPr="00BD4AA3">
        <w:rPr>
          <w:szCs w:val="18"/>
          <w:lang w:val="es-MX"/>
        </w:rPr>
        <w:t>acompañar</w:t>
      </w:r>
      <w:r>
        <w:rPr>
          <w:szCs w:val="18"/>
          <w:lang w:val="es-MX"/>
        </w:rPr>
        <w:t xml:space="preserve"> </w:t>
      </w:r>
      <w:r w:rsidRPr="00BD4AA3">
        <w:rPr>
          <w:szCs w:val="18"/>
          <w:lang w:val="es-MX"/>
        </w:rPr>
        <w:t>también</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mismas,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corra</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r>
        <w:rPr>
          <w:szCs w:val="18"/>
          <w:lang w:val="es-MX"/>
        </w:rPr>
        <w:t xml:space="preserve"> </w:t>
      </w:r>
      <w:r w:rsidRPr="00BD4AA3">
        <w:rPr>
          <w:szCs w:val="18"/>
          <w:lang w:val="es-MX"/>
        </w:rPr>
        <w:t>y</w:t>
      </w:r>
      <w:r>
        <w:rPr>
          <w:szCs w:val="18"/>
          <w:lang w:val="es-MX"/>
        </w:rPr>
        <w:t xml:space="preserve"> </w:t>
      </w:r>
      <w:r w:rsidRPr="00BD4AA3">
        <w:rPr>
          <w:szCs w:val="18"/>
          <w:lang w:val="es-MX"/>
        </w:rPr>
        <w:t>ésta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manifieste</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interés</w:t>
      </w:r>
      <w:r>
        <w:rPr>
          <w:szCs w:val="18"/>
          <w:lang w:val="es-MX"/>
        </w:rPr>
        <w:t xml:space="preserve"> </w:t>
      </w:r>
      <w:r w:rsidRPr="00BD4AA3">
        <w:rPr>
          <w:szCs w:val="18"/>
          <w:lang w:val="es-MX"/>
        </w:rPr>
        <w:t>corresponda.</w:t>
      </w:r>
    </w:p>
    <w:p w:rsidR="006E471C" w:rsidRPr="00BD4AA3" w:rsidRDefault="006E471C" w:rsidP="006E471C">
      <w:pPr>
        <w:pStyle w:val="Texto"/>
        <w:spacing w:after="80" w:line="219" w:lineRule="exact"/>
        <w:rPr>
          <w:szCs w:val="18"/>
          <w:lang w:val="es-MX"/>
        </w:rPr>
      </w:pP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réplica</w:t>
      </w:r>
      <w:r>
        <w:rPr>
          <w:szCs w:val="18"/>
          <w:lang w:val="es-MX"/>
        </w:rPr>
        <w:t xml:space="preserve"> </w:t>
      </w:r>
      <w:r w:rsidRPr="00BD4AA3">
        <w:rPr>
          <w:szCs w:val="18"/>
          <w:lang w:val="es-MX"/>
        </w:rPr>
        <w:t>o</w:t>
      </w:r>
      <w:r>
        <w:rPr>
          <w:szCs w:val="18"/>
          <w:lang w:val="es-MX"/>
        </w:rPr>
        <w:t xml:space="preserve"> </w:t>
      </w:r>
      <w:r w:rsidRPr="00BD4AA3">
        <w:rPr>
          <w:szCs w:val="18"/>
          <w:lang w:val="es-MX"/>
        </w:rPr>
        <w:t>contrarréplica</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formulan</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plazo</w:t>
      </w:r>
      <w:r>
        <w:rPr>
          <w:szCs w:val="18"/>
          <w:lang w:val="es-MX"/>
        </w:rPr>
        <w:t xml:space="preserve"> </w:t>
      </w:r>
      <w:r w:rsidRPr="00BD4AA3">
        <w:rPr>
          <w:szCs w:val="18"/>
          <w:lang w:val="es-MX"/>
        </w:rPr>
        <w:t>concedido,</w:t>
      </w:r>
      <w:r>
        <w:rPr>
          <w:szCs w:val="18"/>
          <w:lang w:val="es-MX"/>
        </w:rPr>
        <w:t xml:space="preserve"> </w:t>
      </w:r>
      <w:r w:rsidRPr="00BD4AA3">
        <w:rPr>
          <w:szCs w:val="18"/>
          <w:lang w:val="es-MX"/>
        </w:rPr>
        <w:t>se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perdido</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según</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continuará</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p>
    <w:p w:rsidR="006E471C" w:rsidRPr="00BD4AA3" w:rsidRDefault="006E471C" w:rsidP="006E471C">
      <w:pPr>
        <w:pStyle w:val="Texto"/>
        <w:spacing w:after="80" w:line="219" w:lineRule="exact"/>
        <w:rPr>
          <w:szCs w:val="18"/>
          <w:lang w:val="es-MX"/>
        </w:rPr>
      </w:pPr>
      <w:r w:rsidRPr="00BD4AA3">
        <w:rPr>
          <w:szCs w:val="18"/>
          <w:lang w:val="es-MX"/>
        </w:rPr>
        <w:t>Transcurridos</w:t>
      </w:r>
      <w:r>
        <w:rPr>
          <w:szCs w:val="18"/>
          <w:lang w:val="es-MX"/>
        </w:rPr>
        <w:t xml:space="preserve"> </w:t>
      </w:r>
      <w:r w:rsidRPr="00BD4AA3">
        <w:rPr>
          <w:szCs w:val="18"/>
          <w:lang w:val="es-MX"/>
        </w:rPr>
        <w:t>los</w:t>
      </w:r>
      <w:r>
        <w:rPr>
          <w:szCs w:val="18"/>
          <w:lang w:val="es-MX"/>
        </w:rPr>
        <w:t xml:space="preserve"> </w:t>
      </w:r>
      <w:r w:rsidRPr="00BD4AA3">
        <w:rPr>
          <w:szCs w:val="18"/>
          <w:lang w:val="es-MX"/>
        </w:rPr>
        <w:t>plazos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dos</w:t>
      </w:r>
      <w:r>
        <w:rPr>
          <w:szCs w:val="18"/>
          <w:lang w:val="es-MX"/>
        </w:rPr>
        <w:t xml:space="preserve"> </w:t>
      </w:r>
      <w:r w:rsidRPr="00BD4AA3">
        <w:rPr>
          <w:szCs w:val="18"/>
          <w:lang w:val="es-MX"/>
        </w:rPr>
        <w:t>últimos</w:t>
      </w:r>
      <w:r>
        <w:rPr>
          <w:szCs w:val="18"/>
          <w:lang w:val="es-MX"/>
        </w:rPr>
        <w:t xml:space="preserve"> </w:t>
      </w:r>
      <w:r w:rsidRPr="00BD4AA3">
        <w:rPr>
          <w:szCs w:val="18"/>
          <w:lang w:val="es-MX"/>
        </w:rPr>
        <w:t>párrafos</w:t>
      </w:r>
      <w:r>
        <w:rPr>
          <w:szCs w:val="18"/>
          <w:lang w:val="es-MX"/>
        </w:rPr>
        <w:t xml:space="preserve"> </w:t>
      </w:r>
      <w:r w:rsidRPr="00BD4AA3">
        <w:rPr>
          <w:szCs w:val="18"/>
          <w:lang w:val="es-MX"/>
        </w:rPr>
        <w:t>que</w:t>
      </w:r>
      <w:r>
        <w:rPr>
          <w:szCs w:val="18"/>
          <w:lang w:val="es-MX"/>
        </w:rPr>
        <w:t xml:space="preserve"> </w:t>
      </w:r>
      <w:r w:rsidRPr="00BD4AA3">
        <w:rPr>
          <w:szCs w:val="18"/>
          <w:lang w:val="es-MX"/>
        </w:rPr>
        <w:t>anteceden,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fijará</w:t>
      </w:r>
      <w:r>
        <w:rPr>
          <w:szCs w:val="18"/>
          <w:lang w:val="es-MX"/>
        </w:rPr>
        <w:t xml:space="preserve"> </w:t>
      </w:r>
      <w:r w:rsidRPr="00BD4AA3">
        <w:rPr>
          <w:szCs w:val="18"/>
          <w:lang w:val="es-MX"/>
        </w:rPr>
        <w:t>fecha</w:t>
      </w:r>
      <w:r>
        <w:rPr>
          <w:szCs w:val="18"/>
          <w:lang w:val="es-MX"/>
        </w:rPr>
        <w:t xml:space="preserve"> </w:t>
      </w:r>
      <w:r w:rsidRPr="00BD4AA3">
        <w:rPr>
          <w:szCs w:val="18"/>
          <w:lang w:val="es-MX"/>
        </w:rPr>
        <w:t>para</w:t>
      </w:r>
      <w:r>
        <w:rPr>
          <w:szCs w:val="18"/>
          <w:lang w:val="es-MX"/>
        </w:rPr>
        <w:t xml:space="preserve"> </w:t>
      </w:r>
      <w:r w:rsidRPr="00BD4AA3">
        <w:rPr>
          <w:szCs w:val="18"/>
          <w:lang w:val="es-MX"/>
        </w:rPr>
        <w:t>celebrar</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tendrá</w:t>
      </w:r>
      <w:r>
        <w:rPr>
          <w:szCs w:val="18"/>
          <w:lang w:val="es-MX"/>
        </w:rPr>
        <w:t xml:space="preserve"> </w:t>
      </w:r>
      <w:r w:rsidRPr="00BD4AA3">
        <w:rPr>
          <w:szCs w:val="18"/>
          <w:lang w:val="es-MX"/>
        </w:rPr>
        <w:t>verificativo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p>
    <w:p w:rsidR="006E471C" w:rsidRPr="00BD4AA3"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873-D.-</w:t>
      </w:r>
      <w:r>
        <w:rPr>
          <w:b/>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llame</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a</w:t>
      </w:r>
      <w:r>
        <w:rPr>
          <w:szCs w:val="18"/>
          <w:lang w:val="es-MX"/>
        </w:rPr>
        <w:t xml:space="preserve"> </w:t>
      </w:r>
      <w:r w:rsidRPr="00BD4AA3">
        <w:rPr>
          <w:szCs w:val="18"/>
          <w:lang w:val="es-MX"/>
        </w:rPr>
        <w:t>terceros</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ser</w:t>
      </w:r>
      <w:r>
        <w:rPr>
          <w:szCs w:val="18"/>
          <w:lang w:val="es-MX"/>
        </w:rPr>
        <w:t xml:space="preserve"> </w:t>
      </w:r>
      <w:r w:rsidRPr="00BD4AA3">
        <w:rPr>
          <w:szCs w:val="18"/>
          <w:lang w:val="es-MX"/>
        </w:rPr>
        <w:t>afectados</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dicte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justifiquen</w:t>
      </w:r>
      <w:r>
        <w:rPr>
          <w:szCs w:val="18"/>
          <w:lang w:val="es-MX"/>
        </w:rPr>
        <w:t xml:space="preserve"> </w:t>
      </w:r>
      <w:r w:rsidRPr="00BD4AA3">
        <w:rPr>
          <w:szCs w:val="18"/>
          <w:lang w:val="es-MX"/>
        </w:rPr>
        <w:t>la</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llamamiento;</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deberán</w:t>
      </w:r>
      <w:r>
        <w:rPr>
          <w:szCs w:val="18"/>
          <w:lang w:val="es-MX"/>
        </w:rPr>
        <w:t xml:space="preserve"> </w:t>
      </w:r>
      <w:r w:rsidRPr="00BD4AA3">
        <w:rPr>
          <w:szCs w:val="18"/>
          <w:lang w:val="es-MX"/>
        </w:rPr>
        <w:t>proporcionar</w:t>
      </w:r>
      <w:r>
        <w:rPr>
          <w:szCs w:val="18"/>
          <w:lang w:val="es-MX"/>
        </w:rPr>
        <w:t xml:space="preserve"> </w:t>
      </w:r>
      <w:r w:rsidRPr="00BD4AA3">
        <w:rPr>
          <w:szCs w:val="18"/>
          <w:lang w:val="es-MX"/>
        </w:rPr>
        <w:t>el</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éste,</w:t>
      </w:r>
      <w:r>
        <w:rPr>
          <w:szCs w:val="18"/>
          <w:lang w:val="es-MX"/>
        </w:rPr>
        <w:t xml:space="preserve"> </w:t>
      </w:r>
      <w:r w:rsidRPr="00BD4AA3">
        <w:rPr>
          <w:szCs w:val="18"/>
          <w:lang w:val="es-MX"/>
        </w:rPr>
        <w:t>exhibir</w:t>
      </w:r>
      <w:r>
        <w:rPr>
          <w:szCs w:val="18"/>
          <w:lang w:val="es-MX"/>
        </w:rPr>
        <w:t xml:space="preserve"> </w:t>
      </w:r>
      <w:r w:rsidRPr="00BD4AA3">
        <w:rPr>
          <w:szCs w:val="18"/>
          <w:lang w:val="es-MX"/>
        </w:rPr>
        <w:t>las</w:t>
      </w:r>
      <w:r>
        <w:rPr>
          <w:szCs w:val="18"/>
          <w:lang w:val="es-MX"/>
        </w:rPr>
        <w:t xml:space="preserve"> </w:t>
      </w:r>
      <w:r w:rsidRPr="00BD4AA3">
        <w:rPr>
          <w:szCs w:val="18"/>
          <w:lang w:val="es-MX"/>
        </w:rPr>
        <w:t>copias</w:t>
      </w:r>
      <w:r>
        <w:rPr>
          <w:szCs w:val="18"/>
          <w:lang w:val="es-MX"/>
        </w:rPr>
        <w:t xml:space="preserve"> </w:t>
      </w:r>
      <w:r w:rsidRPr="00BD4AA3">
        <w:rPr>
          <w:szCs w:val="18"/>
          <w:lang w:val="es-MX"/>
        </w:rPr>
        <w:t>necesarias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contestación,</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exhibidos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correrse</w:t>
      </w:r>
      <w:r>
        <w:rPr>
          <w:szCs w:val="18"/>
          <w:lang w:val="es-MX"/>
        </w:rPr>
        <w:t xml:space="preserve"> </w:t>
      </w:r>
      <w:r w:rsidRPr="00BD4AA3">
        <w:rPr>
          <w:szCs w:val="18"/>
          <w:lang w:val="es-MX"/>
        </w:rPr>
        <w:t>traslado</w:t>
      </w:r>
      <w:r>
        <w:rPr>
          <w:szCs w:val="18"/>
          <w:lang w:val="es-MX"/>
        </w:rPr>
        <w:t xml:space="preserve"> </w:t>
      </w:r>
      <w:r w:rsidRPr="00BD4AA3">
        <w:rPr>
          <w:szCs w:val="18"/>
          <w:lang w:val="es-MX"/>
        </w:rPr>
        <w:t>al</w:t>
      </w:r>
      <w:r>
        <w:rPr>
          <w:szCs w:val="18"/>
          <w:lang w:val="es-MX"/>
        </w:rPr>
        <w:t xml:space="preserve"> </w:t>
      </w:r>
      <w:r w:rsidRPr="00BD4AA3">
        <w:rPr>
          <w:szCs w:val="18"/>
          <w:lang w:val="es-MX"/>
        </w:rPr>
        <w:t>tercero;</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tales</w:t>
      </w:r>
      <w:r>
        <w:rPr>
          <w:szCs w:val="18"/>
          <w:lang w:val="es-MX"/>
        </w:rPr>
        <w:t xml:space="preserve"> </w:t>
      </w:r>
      <w:r w:rsidRPr="00BD4AA3">
        <w:rPr>
          <w:szCs w:val="18"/>
          <w:lang w:val="es-MX"/>
        </w:rPr>
        <w:t>requisitos</w:t>
      </w:r>
      <w:r>
        <w:rPr>
          <w:szCs w:val="18"/>
          <w:lang w:val="es-MX"/>
        </w:rPr>
        <w:t xml:space="preserve"> </w:t>
      </w:r>
      <w:r w:rsidRPr="00BD4AA3">
        <w:rPr>
          <w:szCs w:val="18"/>
          <w:lang w:val="es-MX"/>
        </w:rPr>
        <w:t>se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perdido</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solicitar</w:t>
      </w:r>
      <w:r>
        <w:rPr>
          <w:szCs w:val="18"/>
          <w:lang w:val="es-MX"/>
        </w:rPr>
        <w:t xml:space="preserve"> </w:t>
      </w:r>
      <w:r w:rsidRPr="00BD4AA3">
        <w:rPr>
          <w:szCs w:val="18"/>
          <w:lang w:val="es-MX"/>
        </w:rPr>
        <w:t>el</w:t>
      </w:r>
      <w:r>
        <w:rPr>
          <w:szCs w:val="18"/>
          <w:lang w:val="es-MX"/>
        </w:rPr>
        <w:t xml:space="preserve"> </w:t>
      </w:r>
      <w:r w:rsidRPr="00BD4AA3">
        <w:rPr>
          <w:szCs w:val="18"/>
          <w:lang w:val="es-MX"/>
        </w:rPr>
        <w:t>llamamiento.</w:t>
      </w:r>
    </w:p>
    <w:p w:rsidR="006E471C" w:rsidRDefault="006E471C" w:rsidP="006E471C">
      <w:pPr>
        <w:pStyle w:val="Texto"/>
        <w:spacing w:after="80" w:line="219" w:lineRule="exact"/>
        <w:rPr>
          <w:szCs w:val="18"/>
          <w:lang w:val="es-MX"/>
        </w:rPr>
      </w:pPr>
      <w:r w:rsidRPr="00BD4AA3">
        <w:rPr>
          <w:szCs w:val="18"/>
          <w:lang w:val="es-MX"/>
        </w:rPr>
        <w:t>El</w:t>
      </w:r>
      <w:r>
        <w:rPr>
          <w:szCs w:val="18"/>
          <w:lang w:val="es-MX"/>
        </w:rPr>
        <w:t xml:space="preserve"> </w:t>
      </w:r>
      <w:r w:rsidRPr="00BD4AA3">
        <w:rPr>
          <w:szCs w:val="18"/>
          <w:lang w:val="es-MX"/>
        </w:rPr>
        <w:t>tercero</w:t>
      </w:r>
      <w:r>
        <w:rPr>
          <w:szCs w:val="18"/>
          <w:lang w:val="es-MX"/>
        </w:rPr>
        <w:t xml:space="preserve"> </w:t>
      </w:r>
      <w:r w:rsidRPr="00BD4AA3">
        <w:rPr>
          <w:szCs w:val="18"/>
          <w:lang w:val="es-MX"/>
        </w:rPr>
        <w:t>podrá</w:t>
      </w:r>
      <w:r>
        <w:rPr>
          <w:szCs w:val="18"/>
          <w:lang w:val="es-MX"/>
        </w:rPr>
        <w:t xml:space="preserve"> </w:t>
      </w:r>
      <w:r w:rsidRPr="00BD4AA3">
        <w:rPr>
          <w:szCs w:val="18"/>
          <w:lang w:val="es-MX"/>
        </w:rPr>
        <w:t>acudir</w:t>
      </w:r>
      <w:r>
        <w:rPr>
          <w:szCs w:val="18"/>
          <w:lang w:val="es-MX"/>
        </w:rPr>
        <w:t xml:space="preserve"> </w:t>
      </w:r>
      <w:r w:rsidRPr="00BD4AA3">
        <w:rPr>
          <w:szCs w:val="18"/>
          <w:lang w:val="es-MX"/>
        </w:rPr>
        <w:t>al</w:t>
      </w:r>
      <w:r>
        <w:rPr>
          <w:szCs w:val="18"/>
          <w:lang w:val="es-MX"/>
        </w:rPr>
        <w:t xml:space="preserve"> </w:t>
      </w:r>
      <w:r w:rsidRPr="00BD4AA3">
        <w:rPr>
          <w:szCs w:val="18"/>
          <w:lang w:val="es-MX"/>
        </w:rPr>
        <w:t>juicio</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hacerlo</w:t>
      </w:r>
      <w:r>
        <w:rPr>
          <w:szCs w:val="18"/>
          <w:lang w:val="es-MX"/>
        </w:rPr>
        <w:t xml:space="preserve"> </w:t>
      </w:r>
      <w:r w:rsidRPr="00BD4AA3">
        <w:rPr>
          <w:szCs w:val="18"/>
          <w:lang w:val="es-MX"/>
        </w:rPr>
        <w:t>se</w:t>
      </w:r>
      <w:r>
        <w:rPr>
          <w:szCs w:val="18"/>
          <w:lang w:val="es-MX"/>
        </w:rPr>
        <w:t xml:space="preserve"> </w:t>
      </w:r>
      <w:r w:rsidRPr="00BD4AA3">
        <w:rPr>
          <w:szCs w:val="18"/>
          <w:lang w:val="es-MX"/>
        </w:rPr>
        <w:t>entenderá</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tiene</w:t>
      </w:r>
      <w:r>
        <w:rPr>
          <w:szCs w:val="18"/>
          <w:lang w:val="es-MX"/>
        </w:rPr>
        <w:t xml:space="preserve"> </w:t>
      </w:r>
      <w:r w:rsidRPr="00BD4AA3">
        <w:rPr>
          <w:szCs w:val="18"/>
          <w:lang w:val="es-MX"/>
        </w:rPr>
        <w:t>interés</w:t>
      </w:r>
      <w:r>
        <w:rPr>
          <w:szCs w:val="18"/>
          <w:lang w:val="es-MX"/>
        </w:rPr>
        <w:t xml:space="preserve"> </w:t>
      </w:r>
      <w:r w:rsidRPr="00BD4AA3">
        <w:rPr>
          <w:szCs w:val="18"/>
          <w:lang w:val="es-MX"/>
        </w:rPr>
        <w:t>jurídico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asunto,</w:t>
      </w:r>
      <w:r>
        <w:rPr>
          <w:szCs w:val="18"/>
          <w:lang w:val="es-MX"/>
        </w:rPr>
        <w:t xml:space="preserve"> </w:t>
      </w:r>
      <w:r w:rsidRPr="00BD4AA3">
        <w:rPr>
          <w:szCs w:val="18"/>
          <w:lang w:val="es-MX"/>
        </w:rPr>
        <w:t>quedando</w:t>
      </w:r>
      <w:r>
        <w:rPr>
          <w:szCs w:val="18"/>
          <w:lang w:val="es-MX"/>
        </w:rPr>
        <w:t xml:space="preserve"> </w:t>
      </w:r>
      <w:r w:rsidRPr="00BD4AA3">
        <w:rPr>
          <w:szCs w:val="18"/>
          <w:lang w:val="es-MX"/>
        </w:rPr>
        <w:t>sujeto</w:t>
      </w:r>
      <w:r>
        <w:rPr>
          <w:szCs w:val="18"/>
          <w:lang w:val="es-MX"/>
        </w:rPr>
        <w:t xml:space="preserve"> </w:t>
      </w:r>
      <w:r w:rsidRPr="00BD4AA3">
        <w:rPr>
          <w:szCs w:val="18"/>
          <w:lang w:val="es-MX"/>
        </w:rPr>
        <w:t>al</w:t>
      </w:r>
      <w:r>
        <w:rPr>
          <w:szCs w:val="18"/>
          <w:lang w:val="es-MX"/>
        </w:rPr>
        <w:t xml:space="preserve"> </w:t>
      </w:r>
      <w:r w:rsidRPr="00BD4AA3">
        <w:rPr>
          <w:szCs w:val="18"/>
          <w:lang w:val="es-MX"/>
        </w:rPr>
        <w:t>resultado</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p>
    <w:p w:rsidR="006E471C" w:rsidRPr="00BD4AA3" w:rsidRDefault="006E471C" w:rsidP="006E471C">
      <w:pPr>
        <w:pStyle w:val="Texto"/>
        <w:spacing w:after="80" w:line="219" w:lineRule="exact"/>
        <w:rPr>
          <w:szCs w:val="18"/>
          <w:lang w:val="es-MX"/>
        </w:rPr>
      </w:pPr>
      <w:r w:rsidRPr="00BD4AA3">
        <w:rPr>
          <w:szCs w:val="18"/>
          <w:lang w:val="es-MX"/>
        </w:rPr>
        <w:t>El</w:t>
      </w:r>
      <w:r>
        <w:rPr>
          <w:szCs w:val="18"/>
          <w:lang w:val="es-MX"/>
        </w:rPr>
        <w:t xml:space="preserve"> </w:t>
      </w:r>
      <w:r w:rsidRPr="00BD4AA3">
        <w:rPr>
          <w:szCs w:val="18"/>
          <w:lang w:val="es-MX"/>
        </w:rPr>
        <w:t>tercero</w:t>
      </w:r>
      <w:r>
        <w:rPr>
          <w:szCs w:val="18"/>
          <w:lang w:val="es-MX"/>
        </w:rPr>
        <w:t xml:space="preserve"> </w:t>
      </w:r>
      <w:r w:rsidRPr="00BD4AA3">
        <w:rPr>
          <w:szCs w:val="18"/>
          <w:lang w:val="es-MX"/>
        </w:rPr>
        <w:t>interesado</w:t>
      </w:r>
      <w:r>
        <w:rPr>
          <w:szCs w:val="18"/>
          <w:lang w:val="es-MX"/>
        </w:rPr>
        <w:t xml:space="preserve"> </w:t>
      </w:r>
      <w:r w:rsidRPr="00BD4AA3">
        <w:rPr>
          <w:szCs w:val="18"/>
          <w:lang w:val="es-MX"/>
        </w:rPr>
        <w:t>que</w:t>
      </w:r>
      <w:r>
        <w:rPr>
          <w:szCs w:val="18"/>
          <w:lang w:val="es-MX"/>
        </w:rPr>
        <w:t xml:space="preserve"> </w:t>
      </w:r>
      <w:r w:rsidRPr="00BD4AA3">
        <w:rPr>
          <w:szCs w:val="18"/>
          <w:lang w:val="es-MX"/>
        </w:rPr>
        <w:t>acuda</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será</w:t>
      </w:r>
      <w:r>
        <w:rPr>
          <w:szCs w:val="18"/>
          <w:lang w:val="es-MX"/>
        </w:rPr>
        <w:t xml:space="preserve"> </w:t>
      </w:r>
      <w:r w:rsidRPr="00BD4AA3">
        <w:rPr>
          <w:szCs w:val="18"/>
          <w:lang w:val="es-MX"/>
        </w:rPr>
        <w:t>parte</w:t>
      </w:r>
      <w:r>
        <w:rPr>
          <w:szCs w:val="18"/>
          <w:lang w:val="es-MX"/>
        </w:rPr>
        <w:t xml:space="preserve"> </w:t>
      </w:r>
      <w:r w:rsidRPr="00BD4AA3">
        <w:rPr>
          <w:szCs w:val="18"/>
          <w:lang w:val="es-MX"/>
        </w:rPr>
        <w:t>en</w:t>
      </w:r>
      <w:r>
        <w:rPr>
          <w:szCs w:val="18"/>
          <w:lang w:val="es-MX"/>
        </w:rPr>
        <w:t xml:space="preserve"> </w:t>
      </w:r>
      <w:r w:rsidRPr="00BD4AA3">
        <w:rPr>
          <w:szCs w:val="18"/>
          <w:lang w:val="es-MX"/>
        </w:rPr>
        <w:t>éste,</w:t>
      </w:r>
      <w:r>
        <w:rPr>
          <w:szCs w:val="18"/>
          <w:lang w:val="es-MX"/>
        </w:rPr>
        <w:t xml:space="preserve"> </w:t>
      </w:r>
      <w:r w:rsidRPr="00BD4AA3">
        <w:rPr>
          <w:szCs w:val="18"/>
          <w:lang w:val="es-MX"/>
        </w:rPr>
        <w:t>debiendo</w:t>
      </w:r>
      <w:r>
        <w:rPr>
          <w:szCs w:val="18"/>
          <w:lang w:val="es-MX"/>
        </w:rPr>
        <w:t xml:space="preserve"> </w:t>
      </w:r>
      <w:r w:rsidRPr="00BD4AA3">
        <w:rPr>
          <w:szCs w:val="18"/>
          <w:lang w:val="es-MX"/>
        </w:rPr>
        <w:t>sujetarse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formalidades</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capítulo.</w:t>
      </w:r>
    </w:p>
    <w:p w:rsidR="006E471C" w:rsidRDefault="006E471C" w:rsidP="006E471C">
      <w:pPr>
        <w:pStyle w:val="Texto"/>
        <w:spacing w:after="80" w:line="219" w:lineRule="exact"/>
        <w:rPr>
          <w:szCs w:val="18"/>
          <w:lang w:val="es-MX"/>
        </w:rPr>
      </w:pPr>
      <w:r w:rsidRPr="00BD4AA3">
        <w:rPr>
          <w:szCs w:val="18"/>
          <w:lang w:val="es-MX"/>
        </w:rPr>
        <w:t>El</w:t>
      </w:r>
      <w:r>
        <w:rPr>
          <w:szCs w:val="18"/>
          <w:lang w:val="es-MX"/>
        </w:rPr>
        <w:t xml:space="preserve"> </w:t>
      </w:r>
      <w:r w:rsidRPr="00BD4AA3">
        <w:rPr>
          <w:szCs w:val="18"/>
          <w:lang w:val="es-MX"/>
        </w:rPr>
        <w:t>llamamiento</w:t>
      </w:r>
      <w:r>
        <w:rPr>
          <w:szCs w:val="18"/>
          <w:lang w:val="es-MX"/>
        </w:rPr>
        <w:t xml:space="preserve"> </w:t>
      </w:r>
      <w:r w:rsidRPr="00BD4AA3">
        <w:rPr>
          <w:szCs w:val="18"/>
          <w:lang w:val="es-MX"/>
        </w:rPr>
        <w:t>a</w:t>
      </w:r>
      <w:r>
        <w:rPr>
          <w:szCs w:val="18"/>
          <w:lang w:val="es-MX"/>
        </w:rPr>
        <w:t xml:space="preserve"> </w:t>
      </w:r>
      <w:r w:rsidRPr="00BD4AA3">
        <w:rPr>
          <w:szCs w:val="18"/>
          <w:lang w:val="es-MX"/>
        </w:rPr>
        <w:t>tercero</w:t>
      </w:r>
      <w:r>
        <w:rPr>
          <w:szCs w:val="18"/>
          <w:lang w:val="es-MX"/>
        </w:rPr>
        <w:t xml:space="preserve"> </w:t>
      </w:r>
      <w:r w:rsidRPr="00BD4AA3">
        <w:rPr>
          <w:szCs w:val="18"/>
          <w:lang w:val="es-MX"/>
        </w:rPr>
        <w:t>interesado</w:t>
      </w:r>
      <w:r>
        <w:rPr>
          <w:szCs w:val="18"/>
          <w:lang w:val="es-MX"/>
        </w:rPr>
        <w:t xml:space="preserve"> </w:t>
      </w:r>
      <w:r w:rsidRPr="00BD4AA3">
        <w:rPr>
          <w:szCs w:val="18"/>
          <w:lang w:val="es-MX"/>
        </w:rPr>
        <w:t>lo</w:t>
      </w:r>
      <w:r>
        <w:rPr>
          <w:szCs w:val="18"/>
          <w:lang w:val="es-MX"/>
        </w:rPr>
        <w:t xml:space="preserve"> </w:t>
      </w:r>
      <w:r w:rsidRPr="00BD4AA3">
        <w:rPr>
          <w:szCs w:val="18"/>
          <w:lang w:val="es-MX"/>
        </w:rPr>
        <w:t>deberán</w:t>
      </w:r>
      <w:r>
        <w:rPr>
          <w:szCs w:val="18"/>
          <w:lang w:val="es-MX"/>
        </w:rPr>
        <w:t xml:space="preserve"> </w:t>
      </w:r>
      <w:r w:rsidRPr="00BD4AA3">
        <w:rPr>
          <w:szCs w:val="18"/>
          <w:lang w:val="es-MX"/>
        </w:rPr>
        <w:t>hacer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contestación,</w:t>
      </w:r>
      <w:r>
        <w:rPr>
          <w:szCs w:val="18"/>
          <w:lang w:val="es-MX"/>
        </w:rPr>
        <w:t xml:space="preserve"> </w:t>
      </w:r>
      <w:r w:rsidRPr="00BD4AA3">
        <w:rPr>
          <w:szCs w:val="18"/>
          <w:lang w:val="es-MX"/>
        </w:rPr>
        <w:t>reconvención</w:t>
      </w:r>
      <w:r>
        <w:rPr>
          <w:szCs w:val="18"/>
          <w:lang w:val="es-MX"/>
        </w:rPr>
        <w:t xml:space="preserve"> </w:t>
      </w:r>
      <w:r w:rsidRPr="00BD4AA3">
        <w:rPr>
          <w:szCs w:val="18"/>
          <w:lang w:val="es-MX"/>
        </w:rPr>
        <w:t>o</w:t>
      </w:r>
      <w:r>
        <w:rPr>
          <w:szCs w:val="18"/>
          <w:lang w:val="es-MX"/>
        </w:rPr>
        <w:t xml:space="preserve"> </w:t>
      </w:r>
      <w:r w:rsidRPr="00BD4AA3">
        <w:rPr>
          <w:szCs w:val="18"/>
          <w:lang w:val="es-MX"/>
        </w:rPr>
        <w:t>contestación</w:t>
      </w:r>
      <w:r>
        <w:rPr>
          <w:szCs w:val="18"/>
          <w:lang w:val="es-MX"/>
        </w:rPr>
        <w:t xml:space="preserve"> </w:t>
      </w:r>
      <w:r w:rsidRPr="00BD4AA3">
        <w:rPr>
          <w:szCs w:val="18"/>
          <w:lang w:val="es-MX"/>
        </w:rPr>
        <w:t>a</w:t>
      </w:r>
      <w:r>
        <w:rPr>
          <w:szCs w:val="18"/>
          <w:lang w:val="es-MX"/>
        </w:rPr>
        <w:t xml:space="preserve"> </w:t>
      </w:r>
      <w:r w:rsidRPr="00BD4AA3">
        <w:rPr>
          <w:szCs w:val="18"/>
          <w:lang w:val="es-MX"/>
        </w:rPr>
        <w:t>al</w:t>
      </w:r>
      <w:r>
        <w:rPr>
          <w:szCs w:val="18"/>
          <w:lang w:val="es-MX"/>
        </w:rPr>
        <w:t xml:space="preserve"> </w:t>
      </w:r>
      <w:r w:rsidRPr="00BD4AA3">
        <w:rPr>
          <w:szCs w:val="18"/>
          <w:lang w:val="es-MX"/>
        </w:rPr>
        <w:t>reconvención,</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al</w:t>
      </w:r>
      <w:r>
        <w:rPr>
          <w:szCs w:val="18"/>
          <w:lang w:val="es-MX"/>
        </w:rPr>
        <w:t xml:space="preserve"> </w:t>
      </w:r>
      <w:r w:rsidRPr="00BD4AA3">
        <w:rPr>
          <w:szCs w:val="18"/>
          <w:lang w:val="es-MX"/>
        </w:rPr>
        <w:t>emitir</w:t>
      </w:r>
      <w:r>
        <w:rPr>
          <w:szCs w:val="18"/>
          <w:lang w:val="es-MX"/>
        </w:rPr>
        <w:t xml:space="preserve"> </w:t>
      </w:r>
      <w:r w:rsidRPr="00BD4AA3">
        <w:rPr>
          <w:szCs w:val="18"/>
          <w:lang w:val="es-MX"/>
        </w:rPr>
        <w:t>la</w:t>
      </w:r>
      <w:r>
        <w:rPr>
          <w:szCs w:val="18"/>
          <w:lang w:val="es-MX"/>
        </w:rPr>
        <w:t xml:space="preserve"> </w:t>
      </w:r>
      <w:r w:rsidRPr="00BD4AA3">
        <w:rPr>
          <w:szCs w:val="18"/>
          <w:lang w:val="es-MX"/>
        </w:rPr>
        <w:t>réplica</w:t>
      </w:r>
      <w:r>
        <w:rPr>
          <w:szCs w:val="18"/>
          <w:lang w:val="es-MX"/>
        </w:rPr>
        <w:t xml:space="preserve"> </w:t>
      </w:r>
      <w:r w:rsidRPr="00BD4AA3">
        <w:rPr>
          <w:szCs w:val="18"/>
          <w:lang w:val="es-MX"/>
        </w:rPr>
        <w:t>y</w:t>
      </w:r>
      <w:r>
        <w:rPr>
          <w:szCs w:val="18"/>
          <w:lang w:val="es-MX"/>
        </w:rPr>
        <w:t xml:space="preserve"> </w:t>
      </w:r>
      <w:r w:rsidRPr="00BD4AA3">
        <w:rPr>
          <w:szCs w:val="18"/>
          <w:lang w:val="es-MX"/>
        </w:rPr>
        <w:t>contrarréplica,</w:t>
      </w:r>
      <w:r>
        <w:rPr>
          <w:szCs w:val="18"/>
          <w:lang w:val="es-MX"/>
        </w:rPr>
        <w:t xml:space="preserve"> </w:t>
      </w:r>
      <w:r w:rsidRPr="00BD4AA3">
        <w:rPr>
          <w:szCs w:val="18"/>
          <w:lang w:val="es-MX"/>
        </w:rPr>
        <w:t>según</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acordará</w:t>
      </w:r>
      <w:r>
        <w:rPr>
          <w:szCs w:val="18"/>
          <w:lang w:val="es-MX"/>
        </w:rPr>
        <w:t xml:space="preserve"> </w:t>
      </w:r>
      <w:r w:rsidRPr="00BD4AA3">
        <w:rPr>
          <w:szCs w:val="18"/>
          <w:lang w:val="es-MX"/>
        </w:rPr>
        <w:t>de</w:t>
      </w:r>
      <w:r>
        <w:rPr>
          <w:szCs w:val="18"/>
          <w:lang w:val="es-MX"/>
        </w:rPr>
        <w:t xml:space="preserve"> </w:t>
      </w:r>
      <w:r w:rsidRPr="00BD4AA3">
        <w:rPr>
          <w:szCs w:val="18"/>
          <w:lang w:val="es-MX"/>
        </w:rPr>
        <w:t>plano</w:t>
      </w:r>
      <w:r>
        <w:rPr>
          <w:szCs w:val="18"/>
          <w:lang w:val="es-MX"/>
        </w:rPr>
        <w:t xml:space="preserve"> </w:t>
      </w:r>
      <w:r w:rsidRPr="00BD4AA3">
        <w:rPr>
          <w:szCs w:val="18"/>
          <w:lang w:val="es-MX"/>
        </w:rPr>
        <w:t>dicha</w:t>
      </w:r>
      <w:r>
        <w:rPr>
          <w:szCs w:val="18"/>
          <w:lang w:val="es-MX"/>
        </w:rPr>
        <w:t xml:space="preserve"> </w:t>
      </w:r>
      <w:r w:rsidRPr="00BD4AA3">
        <w:rPr>
          <w:szCs w:val="18"/>
          <w:lang w:val="es-MX"/>
        </w:rPr>
        <w:t>solicitud,</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admitirse,</w:t>
      </w:r>
      <w:r>
        <w:rPr>
          <w:szCs w:val="18"/>
          <w:lang w:val="es-MX"/>
        </w:rPr>
        <w:t xml:space="preserve"> </w:t>
      </w:r>
      <w:r w:rsidRPr="00BD4AA3">
        <w:rPr>
          <w:szCs w:val="18"/>
          <w:lang w:val="es-MX"/>
        </w:rPr>
        <w:t>ordenará</w:t>
      </w:r>
      <w:r>
        <w:rPr>
          <w:szCs w:val="18"/>
          <w:lang w:val="es-MX"/>
        </w:rPr>
        <w:t xml:space="preserve"> </w:t>
      </w:r>
      <w:r w:rsidRPr="00BD4AA3">
        <w:rPr>
          <w:szCs w:val="18"/>
          <w:lang w:val="es-MX"/>
        </w:rPr>
        <w:t>se</w:t>
      </w:r>
      <w:r>
        <w:rPr>
          <w:szCs w:val="18"/>
          <w:lang w:val="es-MX"/>
        </w:rPr>
        <w:t xml:space="preserve"> </w:t>
      </w:r>
      <w:r w:rsidRPr="00BD4AA3">
        <w:rPr>
          <w:szCs w:val="18"/>
          <w:lang w:val="es-MX"/>
        </w:rPr>
        <w:t>emplace</w:t>
      </w:r>
      <w:r>
        <w:rPr>
          <w:szCs w:val="18"/>
          <w:lang w:val="es-MX"/>
        </w:rPr>
        <w:t xml:space="preserve"> </w:t>
      </w:r>
      <w:r w:rsidRPr="00BD4AA3">
        <w:rPr>
          <w:szCs w:val="18"/>
          <w:lang w:val="es-MX"/>
        </w:rPr>
        <w:t>al</w:t>
      </w:r>
      <w:r>
        <w:rPr>
          <w:szCs w:val="18"/>
          <w:lang w:val="es-MX"/>
        </w:rPr>
        <w:t xml:space="preserve"> </w:t>
      </w:r>
      <w:r w:rsidRPr="00BD4AA3">
        <w:rPr>
          <w:szCs w:val="18"/>
          <w:lang w:val="es-MX"/>
        </w:rPr>
        <w:t>tercero</w:t>
      </w:r>
      <w:r>
        <w:rPr>
          <w:szCs w:val="18"/>
          <w:lang w:val="es-MX"/>
        </w:rPr>
        <w:t xml:space="preserve"> </w:t>
      </w:r>
      <w:r w:rsidRPr="00BD4AA3">
        <w:rPr>
          <w:szCs w:val="18"/>
          <w:lang w:val="es-MX"/>
        </w:rPr>
        <w:t>interesado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realice</w:t>
      </w:r>
      <w:r>
        <w:rPr>
          <w:szCs w:val="18"/>
          <w:lang w:val="es-MX"/>
        </w:rPr>
        <w:t xml:space="preserve"> </w:t>
      </w:r>
      <w:r w:rsidRPr="00BD4AA3">
        <w:rPr>
          <w:szCs w:val="18"/>
          <w:lang w:val="es-MX"/>
        </w:rPr>
        <w:t>sus</w:t>
      </w:r>
      <w:r>
        <w:rPr>
          <w:szCs w:val="18"/>
          <w:lang w:val="es-MX"/>
        </w:rPr>
        <w:t xml:space="preserve"> </w:t>
      </w:r>
      <w:r w:rsidRPr="00BD4AA3">
        <w:rPr>
          <w:szCs w:val="18"/>
          <w:lang w:val="es-MX"/>
        </w:rPr>
        <w:t>manifestaciones</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al</w:t>
      </w:r>
      <w:r>
        <w:rPr>
          <w:szCs w:val="18"/>
          <w:lang w:val="es-MX"/>
        </w:rPr>
        <w:t xml:space="preserve"> </w:t>
      </w:r>
      <w:r w:rsidRPr="00BD4AA3">
        <w:rPr>
          <w:szCs w:val="18"/>
          <w:lang w:val="es-MX"/>
        </w:rPr>
        <w:t>cual</w:t>
      </w:r>
      <w:r>
        <w:rPr>
          <w:szCs w:val="18"/>
          <w:lang w:val="es-MX"/>
        </w:rPr>
        <w:t xml:space="preserve"> </w:t>
      </w:r>
      <w:r w:rsidRPr="00BD4AA3">
        <w:rPr>
          <w:szCs w:val="18"/>
          <w:lang w:val="es-MX"/>
        </w:rPr>
        <w:t>deberá</w:t>
      </w:r>
      <w:r>
        <w:rPr>
          <w:szCs w:val="18"/>
          <w:lang w:val="es-MX"/>
        </w:rPr>
        <w:t xml:space="preserve"> </w:t>
      </w:r>
      <w:r w:rsidRPr="00BD4AA3">
        <w:rPr>
          <w:szCs w:val="18"/>
          <w:lang w:val="es-MX"/>
        </w:rPr>
        <w:t>acompañar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pertinentes</w:t>
      </w:r>
      <w:r>
        <w:rPr>
          <w:szCs w:val="18"/>
          <w:lang w:val="es-MX"/>
        </w:rPr>
        <w:t xml:space="preserve"> </w:t>
      </w:r>
      <w:r w:rsidRPr="00BD4AA3">
        <w:rPr>
          <w:szCs w:val="18"/>
          <w:lang w:val="es-MX"/>
        </w:rPr>
        <w:t>conforme</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780</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con</w:t>
      </w:r>
      <w:r>
        <w:rPr>
          <w:szCs w:val="18"/>
          <w:lang w:val="es-MX"/>
        </w:rPr>
        <w:t xml:space="preserve"> </w:t>
      </w:r>
      <w:r w:rsidRPr="00BD4AA3">
        <w:rPr>
          <w:szCs w:val="18"/>
          <w:lang w:val="es-MX"/>
        </w:rPr>
        <w:t>copias</w:t>
      </w:r>
      <w:r>
        <w:rPr>
          <w:szCs w:val="18"/>
          <w:lang w:val="es-MX"/>
        </w:rPr>
        <w:t xml:space="preserve"> </w:t>
      </w:r>
      <w:r w:rsidRPr="00BD4AA3">
        <w:rPr>
          <w:szCs w:val="18"/>
          <w:lang w:val="es-MX"/>
        </w:rPr>
        <w:t>de</w:t>
      </w:r>
      <w:r>
        <w:rPr>
          <w:szCs w:val="18"/>
          <w:lang w:val="es-MX"/>
        </w:rPr>
        <w:t xml:space="preserve"> </w:t>
      </w:r>
      <w:r w:rsidRPr="00BD4AA3">
        <w:rPr>
          <w:szCs w:val="18"/>
          <w:lang w:val="es-MX"/>
        </w:rPr>
        <w:t>traslado</w:t>
      </w:r>
      <w:r>
        <w:rPr>
          <w:szCs w:val="18"/>
          <w:lang w:val="es-MX"/>
        </w:rPr>
        <w:t xml:space="preserve"> </w:t>
      </w:r>
      <w:r w:rsidRPr="00BD4AA3">
        <w:rPr>
          <w:szCs w:val="18"/>
          <w:lang w:val="es-MX"/>
        </w:rPr>
        <w:t>suficientes</w:t>
      </w:r>
      <w:r>
        <w:rPr>
          <w:szCs w:val="18"/>
          <w:lang w:val="es-MX"/>
        </w:rPr>
        <w:t xml:space="preserve"> </w:t>
      </w:r>
      <w:r w:rsidRPr="00BD4AA3">
        <w:rPr>
          <w:szCs w:val="18"/>
          <w:lang w:val="es-MX"/>
        </w:rPr>
        <w:t>para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24" w:lineRule="exact"/>
        <w:ind w:firstLine="0"/>
        <w:jc w:val="center"/>
        <w:rPr>
          <w:b/>
          <w:szCs w:val="18"/>
          <w:lang w:val="es-MX"/>
        </w:rPr>
      </w:pPr>
      <w:r w:rsidRPr="00BD4AA3">
        <w:rPr>
          <w:b/>
          <w:szCs w:val="18"/>
          <w:lang w:val="es-MX"/>
        </w:rPr>
        <w:t>Sección</w:t>
      </w:r>
      <w:r>
        <w:rPr>
          <w:b/>
          <w:szCs w:val="18"/>
          <w:lang w:val="es-MX"/>
        </w:rPr>
        <w:t xml:space="preserve"> </w:t>
      </w:r>
      <w:r w:rsidRPr="00BD4AA3">
        <w:rPr>
          <w:b/>
          <w:szCs w:val="18"/>
          <w:lang w:val="es-MX"/>
        </w:rPr>
        <w:t>Primera</w:t>
      </w:r>
    </w:p>
    <w:p w:rsidR="006E471C" w:rsidRPr="00BD4AA3" w:rsidRDefault="006E471C" w:rsidP="006E471C">
      <w:pPr>
        <w:pStyle w:val="Texto"/>
        <w:spacing w:line="224" w:lineRule="exact"/>
        <w:ind w:firstLine="0"/>
        <w:jc w:val="center"/>
        <w:rPr>
          <w:b/>
          <w:szCs w:val="18"/>
          <w:lang w:val="es-MX"/>
        </w:rPr>
      </w:pPr>
      <w:r w:rsidRPr="00BD4AA3">
        <w:rPr>
          <w:b/>
          <w:szCs w:val="18"/>
          <w:lang w:val="es-MX"/>
        </w:rPr>
        <w:t>Audiencia</w:t>
      </w:r>
      <w:r>
        <w:rPr>
          <w:b/>
          <w:szCs w:val="18"/>
          <w:lang w:val="es-MX"/>
        </w:rPr>
        <w:t xml:space="preserve"> </w:t>
      </w:r>
      <w:r w:rsidRPr="00BD4AA3">
        <w:rPr>
          <w:b/>
          <w:szCs w:val="18"/>
          <w:lang w:val="es-MX"/>
        </w:rPr>
        <w:t>Preliminar</w:t>
      </w:r>
    </w:p>
    <w:p w:rsidR="006E471C" w:rsidRPr="00BD4AA3" w:rsidRDefault="006E471C" w:rsidP="006E471C">
      <w:pPr>
        <w:pStyle w:val="Texto"/>
        <w:spacing w:line="224" w:lineRule="exact"/>
        <w:rPr>
          <w:b/>
          <w:szCs w:val="18"/>
          <w:lang w:val="es-MX"/>
        </w:rPr>
      </w:pPr>
      <w:r w:rsidRPr="00BD4AA3">
        <w:rPr>
          <w:b/>
          <w:szCs w:val="18"/>
          <w:lang w:val="es-MX"/>
        </w:rPr>
        <w:t>Artículo</w:t>
      </w:r>
      <w:r>
        <w:rPr>
          <w:b/>
          <w:szCs w:val="18"/>
          <w:lang w:val="es-MX"/>
        </w:rPr>
        <w:t xml:space="preserve"> </w:t>
      </w:r>
      <w:r w:rsidRPr="00BD4AA3">
        <w:rPr>
          <w:b/>
          <w:szCs w:val="18"/>
          <w:lang w:val="es-MX"/>
        </w:rPr>
        <w:t>873-E.-</w:t>
      </w:r>
      <w:r>
        <w:rPr>
          <w:b/>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tiene</w:t>
      </w:r>
      <w:r>
        <w:rPr>
          <w:szCs w:val="18"/>
          <w:lang w:val="es-MX"/>
        </w:rPr>
        <w:t xml:space="preserve"> </w:t>
      </w:r>
      <w:r w:rsidRPr="00BD4AA3">
        <w:rPr>
          <w:szCs w:val="18"/>
          <w:lang w:val="es-MX"/>
        </w:rPr>
        <w:t>por</w:t>
      </w:r>
      <w:r>
        <w:rPr>
          <w:szCs w:val="18"/>
          <w:lang w:val="es-MX"/>
        </w:rPr>
        <w:t xml:space="preserve"> </w:t>
      </w:r>
      <w:r w:rsidRPr="00BD4AA3">
        <w:rPr>
          <w:szCs w:val="18"/>
          <w:lang w:val="es-MX"/>
        </w:rPr>
        <w:t>objeto:</w:t>
      </w:r>
    </w:p>
    <w:p w:rsidR="006E471C" w:rsidRPr="00BD4AA3" w:rsidRDefault="006E471C" w:rsidP="006E471C">
      <w:pPr>
        <w:pStyle w:val="Texto"/>
        <w:spacing w:line="224" w:lineRule="exact"/>
        <w:ind w:left="1440" w:hanging="360"/>
        <w:rPr>
          <w:szCs w:val="18"/>
          <w:lang w:val="es-MX"/>
        </w:rPr>
      </w:pPr>
      <w:r w:rsidRPr="00BD4AA3">
        <w:rPr>
          <w:b/>
          <w:szCs w:val="18"/>
          <w:lang w:val="es-MX"/>
        </w:rPr>
        <w:t>a)</w:t>
      </w:r>
      <w:r w:rsidRPr="00BD4AA3">
        <w:rPr>
          <w:b/>
          <w:szCs w:val="18"/>
          <w:lang w:val="es-MX"/>
        </w:rPr>
        <w:tab/>
      </w:r>
      <w:r w:rsidRPr="00BD4AA3">
        <w:rPr>
          <w:szCs w:val="18"/>
          <w:lang w:val="es-MX"/>
        </w:rPr>
        <w:t>Depurar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y</w:t>
      </w:r>
      <w:r>
        <w:rPr>
          <w:szCs w:val="18"/>
          <w:lang w:val="es-MX"/>
        </w:rPr>
        <w:t xml:space="preserve"> </w:t>
      </w:r>
      <w:r w:rsidRPr="00BD4AA3">
        <w:rPr>
          <w:szCs w:val="18"/>
          <w:lang w:val="es-MX"/>
        </w:rPr>
        <w:t>resolver</w:t>
      </w:r>
      <w:r>
        <w:rPr>
          <w:szCs w:val="18"/>
          <w:lang w:val="es-MX"/>
        </w:rPr>
        <w:t xml:space="preserve"> </w:t>
      </w:r>
      <w:r w:rsidRPr="00BD4AA3">
        <w:rPr>
          <w:szCs w:val="18"/>
          <w:lang w:val="es-MX"/>
        </w:rPr>
        <w:t>las</w:t>
      </w:r>
      <w:r>
        <w:rPr>
          <w:szCs w:val="18"/>
          <w:lang w:val="es-MX"/>
        </w:rPr>
        <w:t xml:space="preserve"> </w:t>
      </w:r>
      <w:r w:rsidRPr="00BD4AA3">
        <w:rPr>
          <w:szCs w:val="18"/>
          <w:lang w:val="es-MX"/>
        </w:rPr>
        <w:t>excepciones</w:t>
      </w:r>
      <w:r>
        <w:rPr>
          <w:szCs w:val="18"/>
          <w:lang w:val="es-MX"/>
        </w:rPr>
        <w:t xml:space="preserve"> </w:t>
      </w:r>
      <w:r w:rsidRPr="00BD4AA3">
        <w:rPr>
          <w:szCs w:val="18"/>
          <w:lang w:val="es-MX"/>
        </w:rPr>
        <w:t>dilatorias</w:t>
      </w:r>
      <w:r>
        <w:rPr>
          <w:szCs w:val="18"/>
          <w:lang w:val="es-MX"/>
        </w:rPr>
        <w:t xml:space="preserve"> </w:t>
      </w:r>
      <w:r w:rsidRPr="00BD4AA3">
        <w:rPr>
          <w:szCs w:val="18"/>
          <w:lang w:val="es-MX"/>
        </w:rPr>
        <w:t>planteadas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24" w:lineRule="exact"/>
        <w:ind w:left="1440" w:hanging="360"/>
        <w:rPr>
          <w:szCs w:val="18"/>
          <w:lang w:val="es-MX"/>
        </w:rPr>
      </w:pPr>
      <w:r w:rsidRPr="00BD4AA3">
        <w:rPr>
          <w:b/>
          <w:szCs w:val="18"/>
          <w:lang w:val="es-MX"/>
        </w:rPr>
        <w:t>b)</w:t>
      </w:r>
      <w:r w:rsidRPr="00BD4AA3">
        <w:rPr>
          <w:b/>
          <w:szCs w:val="18"/>
          <w:lang w:val="es-MX"/>
        </w:rPr>
        <w:tab/>
      </w:r>
      <w:r w:rsidRPr="00BD4AA3">
        <w:rPr>
          <w:szCs w:val="18"/>
          <w:lang w:val="es-MX"/>
        </w:rPr>
        <w:t>Establecer</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no</w:t>
      </w:r>
      <w:r>
        <w:rPr>
          <w:szCs w:val="18"/>
          <w:lang w:val="es-MX"/>
        </w:rPr>
        <w:t xml:space="preserve"> </w:t>
      </w:r>
      <w:r w:rsidRPr="00BD4AA3">
        <w:rPr>
          <w:szCs w:val="18"/>
          <w:lang w:val="es-MX"/>
        </w:rPr>
        <w:t>controvertidos;</w:t>
      </w:r>
    </w:p>
    <w:p w:rsidR="006E471C" w:rsidRDefault="006E471C" w:rsidP="006E471C">
      <w:pPr>
        <w:pStyle w:val="Texto"/>
        <w:spacing w:line="224" w:lineRule="exact"/>
        <w:ind w:left="1440" w:hanging="360"/>
        <w:rPr>
          <w:szCs w:val="18"/>
          <w:lang w:val="es-MX"/>
        </w:rPr>
      </w:pPr>
      <w:r w:rsidRPr="00BD4AA3">
        <w:rPr>
          <w:b/>
          <w:szCs w:val="18"/>
          <w:lang w:val="es-MX"/>
        </w:rPr>
        <w:t>c)</w:t>
      </w:r>
      <w:r w:rsidRPr="00BD4AA3">
        <w:rPr>
          <w:b/>
          <w:szCs w:val="18"/>
          <w:lang w:val="es-MX"/>
        </w:rPr>
        <w:tab/>
      </w:r>
      <w:r w:rsidRPr="00BD4AA3">
        <w:rPr>
          <w:szCs w:val="18"/>
          <w:lang w:val="es-MX"/>
        </w:rPr>
        <w:t>Admitir</w:t>
      </w:r>
      <w:r>
        <w:rPr>
          <w:szCs w:val="18"/>
          <w:lang w:val="es-MX"/>
        </w:rPr>
        <w:t xml:space="preserve"> </w:t>
      </w:r>
      <w:r w:rsidRPr="00BD4AA3">
        <w:rPr>
          <w:szCs w:val="18"/>
          <w:lang w:val="es-MX"/>
        </w:rPr>
        <w:t>o</w:t>
      </w:r>
      <w:r>
        <w:rPr>
          <w:szCs w:val="18"/>
          <w:lang w:val="es-MX"/>
        </w:rPr>
        <w:t xml:space="preserve"> </w:t>
      </w:r>
      <w:r w:rsidRPr="00BD4AA3">
        <w:rPr>
          <w:szCs w:val="18"/>
          <w:lang w:val="es-MX"/>
        </w:rPr>
        <w:t>desechar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ofrecidas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según</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p>
    <w:p w:rsidR="006E471C" w:rsidRPr="00BD4AA3" w:rsidRDefault="006E471C" w:rsidP="006E471C">
      <w:pPr>
        <w:pStyle w:val="Texto"/>
        <w:spacing w:line="224" w:lineRule="exact"/>
        <w:ind w:left="1440" w:hanging="360"/>
        <w:rPr>
          <w:szCs w:val="18"/>
          <w:lang w:val="es-MX"/>
        </w:rPr>
      </w:pPr>
      <w:r w:rsidRPr="00BD4AA3">
        <w:rPr>
          <w:b/>
          <w:szCs w:val="18"/>
          <w:lang w:val="es-MX"/>
        </w:rPr>
        <w:t>d)</w:t>
      </w:r>
      <w:r w:rsidRPr="00BD4AA3">
        <w:rPr>
          <w:b/>
          <w:szCs w:val="18"/>
          <w:lang w:val="es-MX"/>
        </w:rPr>
        <w:tab/>
      </w:r>
      <w:r w:rsidRPr="00BD4AA3">
        <w:rPr>
          <w:szCs w:val="18"/>
          <w:lang w:val="es-MX"/>
        </w:rPr>
        <w:t>Citar</w:t>
      </w:r>
      <w:r>
        <w:rPr>
          <w:szCs w:val="18"/>
          <w:lang w:val="es-MX"/>
        </w:rPr>
        <w:t xml:space="preserve"> </w:t>
      </w:r>
      <w:r w:rsidRPr="00BD4AA3">
        <w:rPr>
          <w:szCs w:val="18"/>
          <w:lang w:val="es-MX"/>
        </w:rPr>
        <w:t>para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p>
    <w:p w:rsidR="006E471C" w:rsidRPr="00BD4AA3" w:rsidRDefault="006E471C" w:rsidP="006E471C">
      <w:pPr>
        <w:pStyle w:val="Texto"/>
        <w:spacing w:line="224" w:lineRule="exact"/>
        <w:ind w:left="1440" w:hanging="360"/>
        <w:rPr>
          <w:szCs w:val="18"/>
          <w:lang w:val="es-MX"/>
        </w:rPr>
      </w:pPr>
      <w:r w:rsidRPr="00BD4AA3">
        <w:rPr>
          <w:b/>
          <w:szCs w:val="18"/>
          <w:lang w:val="es-MX"/>
        </w:rPr>
        <w:t>e)</w:t>
      </w:r>
      <w:r w:rsidRPr="00BD4AA3">
        <w:rPr>
          <w:b/>
          <w:szCs w:val="18"/>
          <w:lang w:val="es-MX"/>
        </w:rPr>
        <w:tab/>
      </w:r>
      <w:r w:rsidRPr="00BD4AA3">
        <w:rPr>
          <w:szCs w:val="18"/>
          <w:lang w:val="es-MX"/>
        </w:rPr>
        <w:t>Resolver</w:t>
      </w:r>
      <w:r>
        <w:rPr>
          <w:szCs w:val="18"/>
          <w:lang w:val="es-MX"/>
        </w:rPr>
        <w:t xml:space="preserve"> </w:t>
      </w:r>
      <w:r w:rsidRPr="00BD4AA3">
        <w:rPr>
          <w:szCs w:val="18"/>
          <w:lang w:val="es-MX"/>
        </w:rPr>
        <w:t>el</w:t>
      </w:r>
      <w:r>
        <w:rPr>
          <w:szCs w:val="18"/>
          <w:lang w:val="es-MX"/>
        </w:rPr>
        <w:t xml:space="preserve"> </w:t>
      </w:r>
      <w:r w:rsidRPr="00BD4AA3">
        <w:rPr>
          <w:szCs w:val="18"/>
          <w:lang w:val="es-MX"/>
        </w:rPr>
        <w:t>recurso</w:t>
      </w:r>
      <w:r>
        <w:rPr>
          <w:szCs w:val="18"/>
          <w:lang w:val="es-MX"/>
        </w:rPr>
        <w:t xml:space="preserve"> </w:t>
      </w:r>
      <w:r w:rsidRPr="00BD4AA3">
        <w:rPr>
          <w:szCs w:val="18"/>
          <w:lang w:val="es-MX"/>
        </w:rPr>
        <w:t>de</w:t>
      </w:r>
      <w:r>
        <w:rPr>
          <w:szCs w:val="18"/>
          <w:lang w:val="es-MX"/>
        </w:rPr>
        <w:t xml:space="preserve"> </w:t>
      </w:r>
      <w:r w:rsidRPr="00BD4AA3">
        <w:rPr>
          <w:szCs w:val="18"/>
          <w:lang w:val="es-MX"/>
        </w:rPr>
        <w:t>reconsideración</w:t>
      </w:r>
      <w:r>
        <w:rPr>
          <w:szCs w:val="18"/>
          <w:lang w:val="es-MX"/>
        </w:rPr>
        <w:t xml:space="preserve"> </w:t>
      </w:r>
      <w:r w:rsidRPr="00BD4AA3">
        <w:rPr>
          <w:szCs w:val="18"/>
          <w:lang w:val="es-MX"/>
        </w:rPr>
        <w:t>contra</w:t>
      </w:r>
      <w:r>
        <w:rPr>
          <w:szCs w:val="18"/>
          <w:lang w:val="es-MX"/>
        </w:rPr>
        <w:t xml:space="preserve"> </w:t>
      </w:r>
      <w:r w:rsidRPr="00BD4AA3">
        <w:rPr>
          <w:szCs w:val="18"/>
          <w:lang w:val="es-MX"/>
        </w:rPr>
        <w:t>los</w:t>
      </w:r>
      <w:r>
        <w:rPr>
          <w:szCs w:val="18"/>
          <w:lang w:val="es-MX"/>
        </w:rPr>
        <w:t xml:space="preserve"> </w:t>
      </w:r>
      <w:r w:rsidRPr="00BD4AA3">
        <w:rPr>
          <w:szCs w:val="18"/>
          <w:lang w:val="es-MX"/>
        </w:rPr>
        <w:t>actos</w:t>
      </w:r>
      <w:r>
        <w:rPr>
          <w:szCs w:val="18"/>
          <w:lang w:val="es-MX"/>
        </w:rPr>
        <w:t xml:space="preserve"> </w:t>
      </w:r>
      <w:r w:rsidRPr="00BD4AA3">
        <w:rPr>
          <w:szCs w:val="18"/>
          <w:lang w:val="es-MX"/>
        </w:rPr>
        <w:t>u</w:t>
      </w:r>
      <w:r>
        <w:rPr>
          <w:szCs w:val="18"/>
          <w:lang w:val="es-MX"/>
        </w:rPr>
        <w:t xml:space="preserve"> </w:t>
      </w:r>
      <w:r w:rsidRPr="00BD4AA3">
        <w:rPr>
          <w:szCs w:val="18"/>
          <w:lang w:val="es-MX"/>
        </w:rPr>
        <w:t>omisiones</w:t>
      </w:r>
      <w:r>
        <w:rPr>
          <w:szCs w:val="18"/>
          <w:lang w:val="es-MX"/>
        </w:rPr>
        <w:t xml:space="preserve"> </w:t>
      </w:r>
      <w:r w:rsidRPr="00BD4AA3">
        <w:rPr>
          <w:szCs w:val="18"/>
          <w:lang w:val="es-MX"/>
        </w:rPr>
        <w:t>del</w:t>
      </w:r>
      <w:r>
        <w:rPr>
          <w:szCs w:val="18"/>
          <w:lang w:val="es-MX"/>
        </w:rPr>
        <w:t xml:space="preserve"> </w:t>
      </w:r>
      <w:r w:rsidRPr="00BD4AA3">
        <w:rPr>
          <w:szCs w:val="18"/>
          <w:lang w:val="es-MX"/>
        </w:rPr>
        <w:t>secretario</w:t>
      </w:r>
      <w:r>
        <w:rPr>
          <w:szCs w:val="18"/>
          <w:lang w:val="es-MX"/>
        </w:rPr>
        <w:t xml:space="preserve"> </w:t>
      </w:r>
      <w:r w:rsidRPr="00BD4AA3">
        <w:rPr>
          <w:szCs w:val="18"/>
          <w:lang w:val="es-MX"/>
        </w:rPr>
        <w:t>instructor.</w:t>
      </w:r>
    </w:p>
    <w:p w:rsidR="006E471C" w:rsidRPr="00BD4AA3" w:rsidRDefault="006E471C" w:rsidP="006E471C">
      <w:pPr>
        <w:pStyle w:val="Texto"/>
        <w:spacing w:line="224" w:lineRule="exact"/>
        <w:rPr>
          <w:szCs w:val="18"/>
          <w:lang w:val="es-MX"/>
        </w:rPr>
      </w:pPr>
      <w:r w:rsidRPr="00BD4AA3">
        <w:rPr>
          <w:b/>
          <w:szCs w:val="18"/>
          <w:lang w:val="es-MX"/>
        </w:rPr>
        <w:t>Artículo</w:t>
      </w:r>
      <w:r>
        <w:rPr>
          <w:b/>
          <w:szCs w:val="18"/>
          <w:lang w:val="es-MX"/>
        </w:rPr>
        <w:t xml:space="preserve"> </w:t>
      </w:r>
      <w:r w:rsidRPr="00BD4AA3">
        <w:rPr>
          <w:b/>
          <w:szCs w:val="18"/>
          <w:lang w:val="es-MX"/>
        </w:rPr>
        <w:t>873-F.-</w:t>
      </w:r>
      <w:r>
        <w:rPr>
          <w:b/>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se</w:t>
      </w:r>
      <w:r>
        <w:rPr>
          <w:szCs w:val="18"/>
          <w:lang w:val="es-MX"/>
        </w:rPr>
        <w:t xml:space="preserve"> </w:t>
      </w:r>
      <w:r w:rsidRPr="00BD4AA3">
        <w:rPr>
          <w:szCs w:val="18"/>
          <w:lang w:val="es-MX"/>
        </w:rPr>
        <w:t>desarrollará</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Default="006E471C" w:rsidP="006E471C">
      <w:pPr>
        <w:pStyle w:val="Texto"/>
        <w:spacing w:line="224"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comparecerán</w:t>
      </w:r>
      <w:r>
        <w:rPr>
          <w:szCs w:val="18"/>
          <w:lang w:val="es-MX"/>
        </w:rPr>
        <w:t xml:space="preserve"> </w:t>
      </w:r>
      <w:r w:rsidRPr="00BD4AA3">
        <w:rPr>
          <w:szCs w:val="18"/>
          <w:lang w:val="es-MX"/>
        </w:rPr>
        <w:t>personalmente</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w:t>
      </w:r>
      <w:r>
        <w:rPr>
          <w:szCs w:val="18"/>
          <w:lang w:val="es-MX"/>
        </w:rPr>
        <w:t xml:space="preserve"> </w:t>
      </w:r>
      <w:r w:rsidRPr="00BD4AA3">
        <w:rPr>
          <w:szCs w:val="18"/>
          <w:lang w:val="es-MX"/>
        </w:rPr>
        <w:t>apoderado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hacerlo</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cuenta</w:t>
      </w:r>
      <w:r>
        <w:rPr>
          <w:szCs w:val="18"/>
          <w:lang w:val="es-MX"/>
        </w:rPr>
        <w:t xml:space="preserve"> </w:t>
      </w:r>
      <w:r w:rsidRPr="00BD4AA3">
        <w:rPr>
          <w:szCs w:val="18"/>
          <w:lang w:val="es-MX"/>
        </w:rPr>
        <w:t>deberán</w:t>
      </w:r>
      <w:r>
        <w:rPr>
          <w:szCs w:val="18"/>
          <w:lang w:val="es-MX"/>
        </w:rPr>
        <w:t xml:space="preserve"> </w:t>
      </w:r>
      <w:r w:rsidRPr="00BD4AA3">
        <w:rPr>
          <w:szCs w:val="18"/>
          <w:lang w:val="es-MX"/>
        </w:rPr>
        <w:t>estar</w:t>
      </w:r>
      <w:r>
        <w:rPr>
          <w:szCs w:val="18"/>
          <w:lang w:val="es-MX"/>
        </w:rPr>
        <w:t xml:space="preserve"> </w:t>
      </w:r>
      <w:r w:rsidRPr="00BD4AA3">
        <w:rPr>
          <w:szCs w:val="18"/>
          <w:lang w:val="es-MX"/>
        </w:rPr>
        <w:t>asistidas</w:t>
      </w:r>
      <w:r>
        <w:rPr>
          <w:szCs w:val="18"/>
          <w:lang w:val="es-MX"/>
        </w:rPr>
        <w:t xml:space="preserve"> </w:t>
      </w:r>
      <w:r w:rsidRPr="00BD4AA3">
        <w:rPr>
          <w:szCs w:val="18"/>
          <w:lang w:val="es-MX"/>
        </w:rPr>
        <w:t>por</w:t>
      </w:r>
      <w:r>
        <w:rPr>
          <w:szCs w:val="18"/>
          <w:lang w:val="es-MX"/>
        </w:rPr>
        <w:t xml:space="preserve"> </w:t>
      </w:r>
      <w:r w:rsidRPr="00BD4AA3">
        <w:rPr>
          <w:szCs w:val="18"/>
          <w:lang w:val="es-MX"/>
        </w:rPr>
        <w:t>Licenciado</w:t>
      </w:r>
      <w:r>
        <w:rPr>
          <w:szCs w:val="18"/>
          <w:lang w:val="es-MX"/>
        </w:rPr>
        <w:t xml:space="preserve"> </w:t>
      </w:r>
      <w:r w:rsidRPr="00BD4AA3">
        <w:rPr>
          <w:szCs w:val="18"/>
          <w:lang w:val="es-MX"/>
        </w:rPr>
        <w:t>en</w:t>
      </w:r>
      <w:r>
        <w:rPr>
          <w:szCs w:val="18"/>
          <w:lang w:val="es-MX"/>
        </w:rPr>
        <w:t xml:space="preserve"> </w:t>
      </w:r>
      <w:r w:rsidRPr="00BD4AA3">
        <w:rPr>
          <w:szCs w:val="18"/>
          <w:lang w:val="es-MX"/>
        </w:rPr>
        <w:t>Derecho</w:t>
      </w:r>
      <w:r>
        <w:rPr>
          <w:szCs w:val="18"/>
          <w:lang w:val="es-MX"/>
        </w:rPr>
        <w:t xml:space="preserve"> </w:t>
      </w:r>
      <w:r w:rsidRPr="00BD4AA3">
        <w:rPr>
          <w:szCs w:val="18"/>
          <w:lang w:val="es-MX"/>
        </w:rPr>
        <w:t>o</w:t>
      </w:r>
      <w:r>
        <w:rPr>
          <w:szCs w:val="18"/>
          <w:lang w:val="es-MX"/>
        </w:rPr>
        <w:t xml:space="preserve"> </w:t>
      </w:r>
      <w:r w:rsidRPr="00BD4AA3">
        <w:rPr>
          <w:szCs w:val="18"/>
          <w:lang w:val="es-MX"/>
        </w:rPr>
        <w:t>abogado</w:t>
      </w:r>
      <w:r>
        <w:rPr>
          <w:szCs w:val="18"/>
          <w:lang w:val="es-MX"/>
        </w:rPr>
        <w:t xml:space="preserve"> </w:t>
      </w:r>
      <w:r w:rsidRPr="00BD4AA3">
        <w:rPr>
          <w:szCs w:val="18"/>
          <w:lang w:val="es-MX"/>
        </w:rPr>
        <w:t>titulado</w:t>
      </w:r>
      <w:r>
        <w:rPr>
          <w:szCs w:val="18"/>
          <w:lang w:val="es-MX"/>
        </w:rPr>
        <w:t xml:space="preserve"> </w:t>
      </w:r>
      <w:r w:rsidRPr="00BD4AA3">
        <w:rPr>
          <w:szCs w:val="18"/>
          <w:lang w:val="es-MX"/>
        </w:rPr>
        <w:t>con</w:t>
      </w:r>
      <w:r>
        <w:rPr>
          <w:szCs w:val="18"/>
          <w:lang w:val="es-MX"/>
        </w:rPr>
        <w:t xml:space="preserve"> </w:t>
      </w:r>
      <w:r w:rsidRPr="00BD4AA3">
        <w:rPr>
          <w:szCs w:val="18"/>
          <w:lang w:val="es-MX"/>
        </w:rPr>
        <w:t>cédula</w:t>
      </w:r>
      <w:r>
        <w:rPr>
          <w:szCs w:val="18"/>
          <w:lang w:val="es-MX"/>
        </w:rPr>
        <w:t xml:space="preserve"> </w:t>
      </w:r>
      <w:r w:rsidRPr="00BD4AA3">
        <w:rPr>
          <w:szCs w:val="18"/>
          <w:lang w:val="es-MX"/>
        </w:rPr>
        <w:t>profesional,</w:t>
      </w:r>
      <w:r>
        <w:rPr>
          <w:szCs w:val="18"/>
          <w:lang w:val="es-MX"/>
        </w:rPr>
        <w:t xml:space="preserve"> </w:t>
      </w:r>
      <w:r w:rsidRPr="00BD4AA3">
        <w:rPr>
          <w:szCs w:val="18"/>
          <w:lang w:val="es-MX"/>
        </w:rPr>
        <w:t>o</w:t>
      </w:r>
      <w:r>
        <w:rPr>
          <w:szCs w:val="18"/>
          <w:lang w:val="es-MX"/>
        </w:rPr>
        <w:t xml:space="preserve"> </w:t>
      </w:r>
      <w:r w:rsidRPr="00BD4AA3">
        <w:rPr>
          <w:szCs w:val="18"/>
          <w:lang w:val="es-MX"/>
        </w:rPr>
        <w:t>pasante</w:t>
      </w:r>
      <w:r>
        <w:rPr>
          <w:szCs w:val="18"/>
          <w:lang w:val="es-MX"/>
        </w:rPr>
        <w:t xml:space="preserve"> </w:t>
      </w:r>
      <w:r w:rsidRPr="00BD4AA3">
        <w:rPr>
          <w:szCs w:val="18"/>
          <w:lang w:val="es-MX"/>
        </w:rPr>
        <w:t>de</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garantizar</w:t>
      </w:r>
      <w:r>
        <w:rPr>
          <w:szCs w:val="18"/>
          <w:lang w:val="es-MX"/>
        </w:rPr>
        <w:t xml:space="preserve"> </w:t>
      </w:r>
      <w:r w:rsidRPr="00BD4AA3">
        <w:rPr>
          <w:szCs w:val="18"/>
          <w:lang w:val="es-MX"/>
        </w:rPr>
        <w:t>su</w:t>
      </w:r>
      <w:r>
        <w:rPr>
          <w:szCs w:val="18"/>
          <w:lang w:val="es-MX"/>
        </w:rPr>
        <w:t xml:space="preserve"> </w:t>
      </w:r>
      <w:r w:rsidRPr="00BD4AA3">
        <w:rPr>
          <w:szCs w:val="18"/>
          <w:lang w:val="es-MX"/>
        </w:rPr>
        <w:t>debida</w:t>
      </w:r>
      <w:r>
        <w:rPr>
          <w:szCs w:val="18"/>
          <w:lang w:val="es-MX"/>
        </w:rPr>
        <w:t xml:space="preserve"> </w:t>
      </w:r>
      <w:r w:rsidRPr="00BD4AA3">
        <w:rPr>
          <w:szCs w:val="18"/>
          <w:lang w:val="es-MX"/>
        </w:rPr>
        <w:t>defensa.</w:t>
      </w:r>
    </w:p>
    <w:p w:rsidR="006E471C" w:rsidRPr="00BD4AA3" w:rsidRDefault="006E471C" w:rsidP="006E471C">
      <w:pPr>
        <w:pStyle w:val="Texto"/>
        <w:spacing w:line="224" w:lineRule="exact"/>
        <w:ind w:left="1080" w:hanging="360"/>
        <w:rPr>
          <w:szCs w:val="18"/>
          <w:lang w:val="es-MX"/>
        </w:rPr>
      </w:pPr>
      <w:r>
        <w:rPr>
          <w:szCs w:val="18"/>
          <w:lang w:val="es-MX"/>
        </w:rPr>
        <w:tab/>
      </w:r>
      <w:r w:rsidRPr="00BD4AA3">
        <w:rPr>
          <w:szCs w:val="18"/>
          <w:lang w:val="es-MX"/>
        </w:rPr>
        <w:t>Si</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no</w:t>
      </w:r>
      <w:r>
        <w:rPr>
          <w:szCs w:val="18"/>
          <w:lang w:val="es-MX"/>
        </w:rPr>
        <w:t xml:space="preserve"> </w:t>
      </w:r>
      <w:r w:rsidRPr="00BD4AA3">
        <w:rPr>
          <w:szCs w:val="18"/>
          <w:lang w:val="es-MX"/>
        </w:rPr>
        <w:t>comparecen</w:t>
      </w:r>
      <w:r>
        <w:rPr>
          <w:szCs w:val="18"/>
          <w:lang w:val="es-MX"/>
        </w:rPr>
        <w:t xml:space="preserve"> </w:t>
      </w:r>
      <w:r w:rsidRPr="00BD4AA3">
        <w:rPr>
          <w:szCs w:val="18"/>
          <w:lang w:val="es-MX"/>
        </w:rPr>
        <w:t>por</w:t>
      </w:r>
      <w:r>
        <w:rPr>
          <w:szCs w:val="18"/>
          <w:lang w:val="es-MX"/>
        </w:rPr>
        <w:t xml:space="preserve"> </w:t>
      </w:r>
      <w:r w:rsidRPr="00BD4AA3">
        <w:rPr>
          <w:szCs w:val="18"/>
          <w:lang w:val="es-MX"/>
        </w:rPr>
        <w:t>sí</w:t>
      </w:r>
      <w:r>
        <w:rPr>
          <w:szCs w:val="18"/>
          <w:lang w:val="es-MX"/>
        </w:rPr>
        <w:t xml:space="preserve"> </w:t>
      </w:r>
      <w:r w:rsidRPr="00BD4AA3">
        <w:rPr>
          <w:szCs w:val="18"/>
          <w:lang w:val="es-MX"/>
        </w:rPr>
        <w:t>mismas</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apoderados,</w:t>
      </w:r>
      <w:r>
        <w:rPr>
          <w:szCs w:val="18"/>
          <w:lang w:val="es-MX"/>
        </w:rPr>
        <w:t xml:space="preserve"> </w:t>
      </w:r>
      <w:r w:rsidRPr="00BD4AA3">
        <w:rPr>
          <w:szCs w:val="18"/>
          <w:lang w:val="es-MX"/>
        </w:rPr>
        <w:t>se</w:t>
      </w:r>
      <w:r>
        <w:rPr>
          <w:szCs w:val="18"/>
          <w:lang w:val="es-MX"/>
        </w:rPr>
        <w:t xml:space="preserve"> </w:t>
      </w:r>
      <w:r w:rsidRPr="00BD4AA3">
        <w:rPr>
          <w:szCs w:val="18"/>
          <w:lang w:val="es-MX"/>
        </w:rPr>
        <w:t>tendrán</w:t>
      </w:r>
      <w:r>
        <w:rPr>
          <w:szCs w:val="18"/>
          <w:lang w:val="es-MX"/>
        </w:rPr>
        <w:t xml:space="preserve"> </w:t>
      </w:r>
      <w:r w:rsidRPr="00BD4AA3">
        <w:rPr>
          <w:szCs w:val="18"/>
          <w:lang w:val="es-MX"/>
        </w:rPr>
        <w:t>por</w:t>
      </w:r>
      <w:r>
        <w:rPr>
          <w:szCs w:val="18"/>
          <w:lang w:val="es-MX"/>
        </w:rPr>
        <w:t xml:space="preserve"> </w:t>
      </w:r>
      <w:r w:rsidRPr="00BD4AA3">
        <w:rPr>
          <w:szCs w:val="18"/>
          <w:lang w:val="es-MX"/>
        </w:rPr>
        <w:t>consentidas</w:t>
      </w:r>
      <w:r>
        <w:rPr>
          <w:szCs w:val="18"/>
          <w:lang w:val="es-MX"/>
        </w:rPr>
        <w:t xml:space="preserve"> </w:t>
      </w:r>
      <w:r w:rsidRPr="00BD4AA3">
        <w:rPr>
          <w:szCs w:val="18"/>
          <w:lang w:val="es-MX"/>
        </w:rPr>
        <w:t>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judiciales</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cada</w:t>
      </w:r>
      <w:r>
        <w:rPr>
          <w:szCs w:val="18"/>
          <w:lang w:val="es-MX"/>
        </w:rPr>
        <w:t xml:space="preserve"> </w:t>
      </w:r>
      <w:r w:rsidRPr="00BD4AA3">
        <w:rPr>
          <w:szCs w:val="18"/>
          <w:lang w:val="es-MX"/>
        </w:rPr>
        <w:t>etapa</w:t>
      </w:r>
      <w:r>
        <w:rPr>
          <w:szCs w:val="18"/>
          <w:lang w:val="es-MX"/>
        </w:rPr>
        <w:t xml:space="preserve"> </w:t>
      </w:r>
      <w:r w:rsidRPr="00BD4AA3">
        <w:rPr>
          <w:szCs w:val="18"/>
          <w:lang w:val="es-MX"/>
        </w:rPr>
        <w:t>sucedan</w:t>
      </w:r>
      <w:r>
        <w:rPr>
          <w:szCs w:val="18"/>
          <w:lang w:val="es-MX"/>
        </w:rPr>
        <w:t xml:space="preserve"> </w:t>
      </w:r>
      <w:r w:rsidRPr="00BD4AA3">
        <w:rPr>
          <w:szCs w:val="18"/>
          <w:lang w:val="es-MX"/>
        </w:rPr>
        <w:t>y</w:t>
      </w:r>
      <w:r>
        <w:rPr>
          <w:szCs w:val="18"/>
          <w:lang w:val="es-MX"/>
        </w:rPr>
        <w:t xml:space="preserve"> </w:t>
      </w:r>
      <w:r w:rsidRPr="00BD4AA3">
        <w:rPr>
          <w:szCs w:val="18"/>
          <w:lang w:val="es-MX"/>
        </w:rPr>
        <w:t>quedarán</w:t>
      </w:r>
      <w:r>
        <w:rPr>
          <w:szCs w:val="18"/>
          <w:lang w:val="es-MX"/>
        </w:rPr>
        <w:t xml:space="preserve"> </w:t>
      </w:r>
      <w:r w:rsidRPr="00BD4AA3">
        <w:rPr>
          <w:szCs w:val="18"/>
          <w:lang w:val="es-MX"/>
        </w:rPr>
        <w:t>precluídos</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procesales</w:t>
      </w:r>
      <w:r>
        <w:rPr>
          <w:szCs w:val="18"/>
          <w:lang w:val="es-MX"/>
        </w:rPr>
        <w:t xml:space="preserve"> </w:t>
      </w:r>
      <w:r w:rsidRPr="00BD4AA3">
        <w:rPr>
          <w:szCs w:val="18"/>
          <w:lang w:val="es-MX"/>
        </w:rPr>
        <w:t>que</w:t>
      </w:r>
      <w:r>
        <w:rPr>
          <w:szCs w:val="18"/>
          <w:lang w:val="es-MX"/>
        </w:rPr>
        <w:t xml:space="preserve"> </w:t>
      </w:r>
      <w:r w:rsidRPr="00BD4AA3">
        <w:rPr>
          <w:szCs w:val="18"/>
          <w:lang w:val="es-MX"/>
        </w:rPr>
        <w:t>debieron</w:t>
      </w:r>
      <w:r>
        <w:rPr>
          <w:szCs w:val="18"/>
          <w:lang w:val="es-MX"/>
        </w:rPr>
        <w:t xml:space="preserve"> </w:t>
      </w:r>
      <w:r w:rsidRPr="00BD4AA3">
        <w:rPr>
          <w:szCs w:val="18"/>
          <w:lang w:val="es-MX"/>
        </w:rPr>
        <w:t>ejercitarse</w:t>
      </w:r>
      <w:r>
        <w:rPr>
          <w:szCs w:val="18"/>
          <w:lang w:val="es-MX"/>
        </w:rPr>
        <w:t xml:space="preserve"> </w:t>
      </w:r>
      <w:r w:rsidRPr="00BD4AA3">
        <w:rPr>
          <w:szCs w:val="18"/>
          <w:lang w:val="es-MX"/>
        </w:rPr>
        <w:t>en</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etapas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determinará</w:t>
      </w:r>
      <w:r>
        <w:rPr>
          <w:szCs w:val="18"/>
          <w:lang w:val="es-MX"/>
        </w:rPr>
        <w:t xml:space="preserve"> </w:t>
      </w:r>
      <w:r w:rsidRPr="00BD4AA3">
        <w:rPr>
          <w:szCs w:val="18"/>
          <w:lang w:val="es-MX"/>
        </w:rPr>
        <w:t>el</w:t>
      </w:r>
      <w:r>
        <w:rPr>
          <w:szCs w:val="18"/>
          <w:lang w:val="es-MX"/>
        </w:rPr>
        <w:t xml:space="preserve"> </w:t>
      </w:r>
      <w:r w:rsidRPr="00BD4AA3">
        <w:rPr>
          <w:szCs w:val="18"/>
          <w:lang w:val="es-MX"/>
        </w:rPr>
        <w:t>inicio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conclusión</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etapas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p>
    <w:p w:rsidR="006E471C" w:rsidRDefault="006E471C" w:rsidP="006E471C">
      <w:pPr>
        <w:pStyle w:val="Texto"/>
        <w:spacing w:line="224"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se</w:t>
      </w:r>
      <w:r>
        <w:rPr>
          <w:szCs w:val="18"/>
          <w:lang w:val="es-MX"/>
        </w:rPr>
        <w:t xml:space="preserve"> </w:t>
      </w:r>
      <w:r w:rsidRPr="00BD4AA3">
        <w:rPr>
          <w:szCs w:val="18"/>
          <w:lang w:val="es-MX"/>
        </w:rPr>
        <w:t>desahogará</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comparecencia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presentes</w:t>
      </w:r>
      <w:r>
        <w:rPr>
          <w:szCs w:val="18"/>
          <w:lang w:val="es-MX"/>
        </w:rPr>
        <w:t xml:space="preserve"> </w:t>
      </w:r>
      <w:r w:rsidRPr="00BD4AA3">
        <w:rPr>
          <w:szCs w:val="18"/>
          <w:lang w:val="es-MX"/>
        </w:rPr>
        <w:t>al</w:t>
      </w:r>
      <w:r>
        <w:rPr>
          <w:szCs w:val="18"/>
          <w:lang w:val="es-MX"/>
        </w:rPr>
        <w:t xml:space="preserve"> </w:t>
      </w:r>
      <w:r w:rsidRPr="00BD4AA3">
        <w:rPr>
          <w:szCs w:val="18"/>
          <w:lang w:val="es-MX"/>
        </w:rPr>
        <w:t>inicio.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hayan</w:t>
      </w:r>
      <w:r>
        <w:rPr>
          <w:szCs w:val="18"/>
          <w:lang w:val="es-MX"/>
        </w:rPr>
        <w:t xml:space="preserve"> </w:t>
      </w:r>
      <w:r w:rsidRPr="00BD4AA3">
        <w:rPr>
          <w:szCs w:val="18"/>
          <w:lang w:val="es-MX"/>
        </w:rPr>
        <w:t>comparecido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apertura,</w:t>
      </w:r>
      <w:r>
        <w:rPr>
          <w:szCs w:val="18"/>
          <w:lang w:val="es-MX"/>
        </w:rPr>
        <w:t xml:space="preserve"> </w:t>
      </w:r>
      <w:r w:rsidRPr="00BD4AA3">
        <w:rPr>
          <w:szCs w:val="18"/>
          <w:lang w:val="es-MX"/>
        </w:rPr>
        <w:t>podrán</w:t>
      </w:r>
      <w:r>
        <w:rPr>
          <w:szCs w:val="18"/>
          <w:lang w:val="es-MX"/>
        </w:rPr>
        <w:t xml:space="preserve"> </w:t>
      </w:r>
      <w:r w:rsidRPr="00BD4AA3">
        <w:rPr>
          <w:szCs w:val="18"/>
          <w:lang w:val="es-MX"/>
        </w:rPr>
        <w:t>hacerlo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presenten,</w:t>
      </w:r>
      <w:r>
        <w:rPr>
          <w:szCs w:val="18"/>
          <w:lang w:val="es-MX"/>
        </w:rPr>
        <w:t xml:space="preserve"> </w:t>
      </w:r>
      <w:r w:rsidRPr="00BD4AA3">
        <w:rPr>
          <w:szCs w:val="18"/>
          <w:lang w:val="es-MX"/>
        </w:rPr>
        <w:t>siempre</w:t>
      </w:r>
      <w:r>
        <w:rPr>
          <w:szCs w:val="18"/>
          <w:lang w:val="es-MX"/>
        </w:rPr>
        <w:t xml:space="preserve"> </w:t>
      </w:r>
      <w:r w:rsidRPr="00BD4AA3">
        <w:rPr>
          <w:szCs w:val="18"/>
          <w:lang w:val="es-MX"/>
        </w:rPr>
        <w:t>y</w:t>
      </w:r>
      <w:r>
        <w:rPr>
          <w:szCs w:val="18"/>
          <w:lang w:val="es-MX"/>
        </w:rPr>
        <w:t xml:space="preserve"> </w:t>
      </w:r>
      <w:r w:rsidRPr="00BD4AA3">
        <w:rPr>
          <w:szCs w:val="18"/>
          <w:lang w:val="es-MX"/>
        </w:rPr>
        <w:t>cuando</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emitido</w:t>
      </w:r>
      <w:r>
        <w:rPr>
          <w:szCs w:val="18"/>
          <w:lang w:val="es-MX"/>
        </w:rPr>
        <w:t xml:space="preserve"> </w:t>
      </w:r>
      <w:r w:rsidRPr="00BD4AA3">
        <w:rPr>
          <w:szCs w:val="18"/>
          <w:lang w:val="es-MX"/>
        </w:rPr>
        <w:t>el</w:t>
      </w:r>
      <w:r>
        <w:rPr>
          <w:szCs w:val="18"/>
          <w:lang w:val="es-MX"/>
        </w:rPr>
        <w:t xml:space="preserve"> </w:t>
      </w:r>
      <w:r w:rsidRPr="00BD4AA3">
        <w:rPr>
          <w:szCs w:val="18"/>
          <w:lang w:val="es-MX"/>
        </w:rPr>
        <w:t>acuerdo</w:t>
      </w:r>
      <w:r>
        <w:rPr>
          <w:szCs w:val="18"/>
          <w:lang w:val="es-MX"/>
        </w:rPr>
        <w:t xml:space="preserve"> </w:t>
      </w:r>
      <w:r w:rsidRPr="00BD4AA3">
        <w:rPr>
          <w:szCs w:val="18"/>
          <w:lang w:val="es-MX"/>
        </w:rPr>
        <w:t>de</w:t>
      </w:r>
      <w:r>
        <w:rPr>
          <w:szCs w:val="18"/>
          <w:lang w:val="es-MX"/>
        </w:rPr>
        <w:t xml:space="preserve"> </w:t>
      </w:r>
      <w:r w:rsidRPr="00BD4AA3">
        <w:rPr>
          <w:szCs w:val="18"/>
          <w:lang w:val="es-MX"/>
        </w:rPr>
        <w:t>cierre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Si</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no</w:t>
      </w:r>
      <w:r>
        <w:rPr>
          <w:szCs w:val="18"/>
          <w:lang w:val="es-MX"/>
        </w:rPr>
        <w:t xml:space="preserve"> </w:t>
      </w:r>
      <w:r w:rsidRPr="00BD4AA3">
        <w:rPr>
          <w:szCs w:val="18"/>
          <w:lang w:val="es-MX"/>
        </w:rPr>
        <w:t>comparecen</w:t>
      </w:r>
      <w:r>
        <w:rPr>
          <w:szCs w:val="18"/>
          <w:lang w:val="es-MX"/>
        </w:rPr>
        <w:t xml:space="preserve"> </w:t>
      </w:r>
      <w:r w:rsidRPr="00BD4AA3">
        <w:rPr>
          <w:szCs w:val="18"/>
          <w:lang w:val="es-MX"/>
        </w:rPr>
        <w:t>se</w:t>
      </w:r>
      <w:r>
        <w:rPr>
          <w:szCs w:val="18"/>
          <w:lang w:val="es-MX"/>
        </w:rPr>
        <w:t xml:space="preserve"> </w:t>
      </w:r>
      <w:r w:rsidRPr="00BD4AA3">
        <w:rPr>
          <w:szCs w:val="18"/>
          <w:lang w:val="es-MX"/>
        </w:rPr>
        <w:t>efectuará</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disponga</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p>
    <w:p w:rsidR="006E471C" w:rsidRPr="00BD4AA3" w:rsidRDefault="006E471C" w:rsidP="006E471C">
      <w:pPr>
        <w:pStyle w:val="Texto"/>
        <w:spacing w:line="224"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examinará</w:t>
      </w:r>
      <w:r>
        <w:rPr>
          <w:szCs w:val="18"/>
          <w:lang w:val="es-MX"/>
        </w:rPr>
        <w:t xml:space="preserve"> </w:t>
      </w:r>
      <w:r w:rsidRPr="00BD4AA3">
        <w:rPr>
          <w:szCs w:val="18"/>
          <w:lang w:val="es-MX"/>
        </w:rPr>
        <w:t>las</w:t>
      </w:r>
      <w:r>
        <w:rPr>
          <w:szCs w:val="18"/>
          <w:lang w:val="es-MX"/>
        </w:rPr>
        <w:t xml:space="preserve"> </w:t>
      </w:r>
      <w:r w:rsidRPr="00BD4AA3">
        <w:rPr>
          <w:szCs w:val="18"/>
          <w:lang w:val="es-MX"/>
        </w:rPr>
        <w:t>cuestiones</w:t>
      </w:r>
      <w:r>
        <w:rPr>
          <w:szCs w:val="18"/>
          <w:lang w:val="es-MX"/>
        </w:rPr>
        <w:t xml:space="preserve"> </w:t>
      </w:r>
      <w:r w:rsidRPr="00BD4AA3">
        <w:rPr>
          <w:szCs w:val="18"/>
          <w:lang w:val="es-MX"/>
        </w:rPr>
        <w:t>relativas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legitimación</w:t>
      </w:r>
      <w:r>
        <w:rPr>
          <w:szCs w:val="18"/>
          <w:lang w:val="es-MX"/>
        </w:rPr>
        <w:t xml:space="preserve"> </w:t>
      </w:r>
      <w:r w:rsidRPr="00BD4AA3">
        <w:rPr>
          <w:szCs w:val="18"/>
          <w:lang w:val="es-MX"/>
        </w:rPr>
        <w:t>procesal</w:t>
      </w:r>
      <w:r>
        <w:rPr>
          <w:szCs w:val="18"/>
          <w:lang w:val="es-MX"/>
        </w:rPr>
        <w:t xml:space="preserve"> </w:t>
      </w:r>
      <w:r w:rsidRPr="00BD4AA3">
        <w:rPr>
          <w:szCs w:val="18"/>
          <w:lang w:val="es-MX"/>
        </w:rPr>
        <w:t>y</w:t>
      </w:r>
      <w:r>
        <w:rPr>
          <w:szCs w:val="18"/>
          <w:lang w:val="es-MX"/>
        </w:rPr>
        <w:t xml:space="preserve"> </w:t>
      </w:r>
      <w:r w:rsidRPr="00BD4AA3">
        <w:rPr>
          <w:szCs w:val="18"/>
          <w:lang w:val="es-MX"/>
        </w:rPr>
        <w:t>resolverá</w:t>
      </w:r>
      <w:r>
        <w:rPr>
          <w:szCs w:val="18"/>
          <w:lang w:val="es-MX"/>
        </w:rPr>
        <w:t xml:space="preserve"> </w:t>
      </w:r>
      <w:r w:rsidRPr="00BD4AA3">
        <w:rPr>
          <w:szCs w:val="18"/>
          <w:lang w:val="es-MX"/>
        </w:rPr>
        <w:t>las</w:t>
      </w:r>
      <w:r>
        <w:rPr>
          <w:szCs w:val="18"/>
          <w:lang w:val="es-MX"/>
        </w:rPr>
        <w:t xml:space="preserve"> </w:t>
      </w:r>
      <w:r w:rsidRPr="00BD4AA3">
        <w:rPr>
          <w:szCs w:val="18"/>
          <w:lang w:val="es-MX"/>
        </w:rPr>
        <w:t>excepciones</w:t>
      </w:r>
      <w:r>
        <w:rPr>
          <w:szCs w:val="18"/>
          <w:lang w:val="es-MX"/>
        </w:rPr>
        <w:t xml:space="preserve"> </w:t>
      </w:r>
      <w:r w:rsidRPr="00BD4AA3">
        <w:rPr>
          <w:szCs w:val="18"/>
          <w:lang w:val="es-MX"/>
        </w:rPr>
        <w:t>procesales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hayan</w:t>
      </w:r>
      <w:r>
        <w:rPr>
          <w:szCs w:val="18"/>
          <w:lang w:val="es-MX"/>
        </w:rPr>
        <w:t xml:space="preserve"> </w:t>
      </w:r>
      <w:r w:rsidRPr="00BD4AA3">
        <w:rPr>
          <w:szCs w:val="18"/>
          <w:lang w:val="es-MX"/>
        </w:rPr>
        <w:t>hecho</w:t>
      </w:r>
      <w:r>
        <w:rPr>
          <w:szCs w:val="18"/>
          <w:lang w:val="es-MX"/>
        </w:rPr>
        <w:t xml:space="preserve"> </w:t>
      </w:r>
      <w:r w:rsidRPr="00BD4AA3">
        <w:rPr>
          <w:szCs w:val="18"/>
          <w:lang w:val="es-MX"/>
        </w:rPr>
        <w:t>valer,</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depurar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p>
    <w:p w:rsidR="006E471C" w:rsidRPr="00BD4AA3" w:rsidRDefault="006E471C" w:rsidP="006E471C">
      <w:pPr>
        <w:pStyle w:val="Texto"/>
        <w:spacing w:line="224"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definirá</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sean</w:t>
      </w:r>
      <w:r>
        <w:rPr>
          <w:szCs w:val="18"/>
          <w:lang w:val="es-MX"/>
        </w:rPr>
        <w:t xml:space="preserve"> </w:t>
      </w:r>
      <w:r w:rsidRPr="00BD4AA3">
        <w:rPr>
          <w:szCs w:val="18"/>
          <w:lang w:val="es-MX"/>
        </w:rPr>
        <w:t>motivo</w:t>
      </w:r>
      <w:r>
        <w:rPr>
          <w:szCs w:val="18"/>
          <w:lang w:val="es-MX"/>
        </w:rPr>
        <w:t xml:space="preserve"> </w:t>
      </w:r>
      <w:r w:rsidRPr="00BD4AA3">
        <w:rPr>
          <w:szCs w:val="18"/>
          <w:lang w:val="es-MX"/>
        </w:rPr>
        <w:t>de</w:t>
      </w:r>
      <w:r>
        <w:rPr>
          <w:szCs w:val="18"/>
          <w:lang w:val="es-MX"/>
        </w:rPr>
        <w:t xml:space="preserve"> </w:t>
      </w:r>
      <w:r w:rsidRPr="00BD4AA3">
        <w:rPr>
          <w:szCs w:val="18"/>
          <w:lang w:val="es-MX"/>
        </w:rPr>
        <w:t>controversia</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admitan</w:t>
      </w:r>
      <w:r>
        <w:rPr>
          <w:szCs w:val="18"/>
          <w:lang w:val="es-MX"/>
        </w:rPr>
        <w:t xml:space="preserve"> </w:t>
      </w:r>
      <w:r w:rsidRPr="00BD4AA3">
        <w:rPr>
          <w:szCs w:val="18"/>
          <w:lang w:val="es-MX"/>
        </w:rPr>
        <w:t>se</w:t>
      </w:r>
      <w:r>
        <w:rPr>
          <w:szCs w:val="18"/>
          <w:lang w:val="es-MX"/>
        </w:rPr>
        <w:t xml:space="preserve"> </w:t>
      </w:r>
      <w:r w:rsidRPr="00BD4AA3">
        <w:rPr>
          <w:szCs w:val="18"/>
          <w:lang w:val="es-MX"/>
        </w:rPr>
        <w:t>dirijan</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sujetos</w:t>
      </w:r>
      <w:r>
        <w:rPr>
          <w:szCs w:val="18"/>
          <w:lang w:val="es-MX"/>
        </w:rPr>
        <w:t xml:space="preserve"> </w:t>
      </w:r>
      <w:r w:rsidRPr="00BD4AA3">
        <w:rPr>
          <w:szCs w:val="18"/>
          <w:lang w:val="es-MX"/>
        </w:rPr>
        <w:t>a</w:t>
      </w:r>
      <w:r>
        <w:rPr>
          <w:szCs w:val="18"/>
          <w:lang w:val="es-MX"/>
        </w:rPr>
        <w:t xml:space="preserve"> </w:t>
      </w:r>
      <w:r w:rsidRPr="00BD4AA3">
        <w:rPr>
          <w:szCs w:val="18"/>
          <w:lang w:val="es-MX"/>
        </w:rPr>
        <w:t>debate;</w:t>
      </w:r>
    </w:p>
    <w:p w:rsidR="006E471C" w:rsidRPr="00BD4AA3" w:rsidRDefault="006E471C" w:rsidP="006E471C">
      <w:pPr>
        <w:pStyle w:val="Texto"/>
        <w:spacing w:line="224" w:lineRule="exact"/>
        <w:ind w:left="1080" w:hanging="360"/>
        <w:rPr>
          <w:szCs w:val="18"/>
          <w:lang w:val="es-MX"/>
        </w:rPr>
      </w:pPr>
      <w:r w:rsidRPr="00BD4AA3">
        <w:rPr>
          <w:b/>
          <w:szCs w:val="18"/>
          <w:lang w:val="es-MX"/>
        </w:rPr>
        <w:t>V.</w:t>
      </w:r>
      <w:r w:rsidRPr="00BD4AA3">
        <w:rPr>
          <w:b/>
          <w:szCs w:val="18"/>
          <w:lang w:val="es-MX"/>
        </w:rPr>
        <w:tab/>
      </w:r>
      <w:r w:rsidRPr="00BD4AA3">
        <w:rPr>
          <w:szCs w:val="18"/>
          <w:lang w:val="es-MX"/>
        </w:rPr>
        <w:t>En</w:t>
      </w:r>
      <w:r>
        <w:rPr>
          <w:szCs w:val="18"/>
          <w:lang w:val="es-MX"/>
        </w:rPr>
        <w:t xml:space="preserve"> </w:t>
      </w:r>
      <w:r w:rsidRPr="00BD4AA3">
        <w:rPr>
          <w:szCs w:val="18"/>
          <w:lang w:val="es-MX"/>
        </w:rPr>
        <w:t>seguida,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resolverá</w:t>
      </w:r>
      <w:r>
        <w:rPr>
          <w:szCs w:val="18"/>
          <w:lang w:val="es-MX"/>
        </w:rPr>
        <w:t xml:space="preserve"> </w:t>
      </w:r>
      <w:r w:rsidRPr="00BD4AA3">
        <w:rPr>
          <w:szCs w:val="18"/>
          <w:lang w:val="es-MX"/>
        </w:rPr>
        <w:t>la</w:t>
      </w:r>
      <w:r>
        <w:rPr>
          <w:szCs w:val="18"/>
          <w:lang w:val="es-MX"/>
        </w:rPr>
        <w:t xml:space="preserve"> </w:t>
      </w:r>
      <w:r w:rsidRPr="00BD4AA3">
        <w:rPr>
          <w:szCs w:val="18"/>
          <w:lang w:val="es-MX"/>
        </w:rPr>
        <w:t>admisión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ofrecidas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admitirá</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tengan</w:t>
      </w:r>
      <w:r>
        <w:rPr>
          <w:szCs w:val="18"/>
          <w:lang w:val="es-MX"/>
        </w:rPr>
        <w:t xml:space="preserve"> </w:t>
      </w:r>
      <w:r w:rsidRPr="00BD4AA3">
        <w:rPr>
          <w:szCs w:val="18"/>
          <w:lang w:val="es-MX"/>
        </w:rPr>
        <w:t>relación</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litis</w:t>
      </w:r>
      <w:r>
        <w:rPr>
          <w:szCs w:val="18"/>
          <w:lang w:val="es-MX"/>
        </w:rPr>
        <w:t xml:space="preserve"> </w:t>
      </w:r>
      <w:r w:rsidRPr="00BD4AA3">
        <w:rPr>
          <w:szCs w:val="18"/>
          <w:lang w:val="es-MX"/>
        </w:rPr>
        <w:t>y</w:t>
      </w:r>
      <w:r>
        <w:rPr>
          <w:szCs w:val="18"/>
          <w:lang w:val="es-MX"/>
        </w:rPr>
        <w:t xml:space="preserve"> </w:t>
      </w:r>
      <w:r w:rsidRPr="00BD4AA3">
        <w:rPr>
          <w:szCs w:val="18"/>
          <w:lang w:val="es-MX"/>
        </w:rPr>
        <w:t>desechará</w:t>
      </w:r>
      <w:r>
        <w:rPr>
          <w:szCs w:val="18"/>
          <w:lang w:val="es-MX"/>
        </w:rPr>
        <w:t xml:space="preserve"> </w:t>
      </w:r>
      <w:r w:rsidRPr="00BD4AA3">
        <w:rPr>
          <w:szCs w:val="18"/>
          <w:lang w:val="es-MX"/>
        </w:rPr>
        <w:t>las</w:t>
      </w:r>
      <w:r>
        <w:rPr>
          <w:szCs w:val="18"/>
          <w:lang w:val="es-MX"/>
        </w:rPr>
        <w:t xml:space="preserve"> </w:t>
      </w:r>
      <w:r w:rsidRPr="00BD4AA3">
        <w:rPr>
          <w:szCs w:val="18"/>
          <w:lang w:val="es-MX"/>
        </w:rPr>
        <w:t>inútiles,</w:t>
      </w:r>
      <w:r>
        <w:rPr>
          <w:szCs w:val="18"/>
          <w:lang w:val="es-MX"/>
        </w:rPr>
        <w:t xml:space="preserve"> </w:t>
      </w:r>
      <w:r w:rsidRPr="00BD4AA3">
        <w:rPr>
          <w:szCs w:val="18"/>
          <w:lang w:val="es-MX"/>
        </w:rPr>
        <w:t>intrascendentes</w:t>
      </w:r>
      <w:r>
        <w:rPr>
          <w:szCs w:val="18"/>
          <w:lang w:val="es-MX"/>
        </w:rPr>
        <w:t xml:space="preserve"> </w:t>
      </w:r>
      <w:r w:rsidRPr="00BD4AA3">
        <w:rPr>
          <w:szCs w:val="18"/>
          <w:lang w:val="es-MX"/>
        </w:rPr>
        <w:t>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guarden</w:t>
      </w:r>
      <w:r>
        <w:rPr>
          <w:szCs w:val="18"/>
          <w:lang w:val="es-MX"/>
        </w:rPr>
        <w:t xml:space="preserve"> </w:t>
      </w:r>
      <w:r w:rsidRPr="00BD4AA3">
        <w:rPr>
          <w:szCs w:val="18"/>
          <w:lang w:val="es-MX"/>
        </w:rPr>
        <w:t>relación</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controvertidos,</w:t>
      </w:r>
      <w:r>
        <w:rPr>
          <w:szCs w:val="18"/>
          <w:lang w:val="es-MX"/>
        </w:rPr>
        <w:t xml:space="preserve"> </w:t>
      </w:r>
      <w:r w:rsidRPr="00BD4AA3">
        <w:rPr>
          <w:szCs w:val="18"/>
          <w:lang w:val="es-MX"/>
        </w:rPr>
        <w:t>expresando</w:t>
      </w:r>
      <w:r>
        <w:rPr>
          <w:szCs w:val="18"/>
          <w:lang w:val="es-MX"/>
        </w:rPr>
        <w:t xml:space="preserve"> </w:t>
      </w:r>
      <w:r w:rsidRPr="00BD4AA3">
        <w:rPr>
          <w:szCs w:val="18"/>
          <w:lang w:val="es-MX"/>
        </w:rPr>
        <w:t>el</w:t>
      </w:r>
      <w:r>
        <w:rPr>
          <w:szCs w:val="18"/>
          <w:lang w:val="es-MX"/>
        </w:rPr>
        <w:t xml:space="preserve"> </w:t>
      </w:r>
      <w:r w:rsidRPr="00BD4AA3">
        <w:rPr>
          <w:szCs w:val="18"/>
          <w:lang w:val="es-MX"/>
        </w:rPr>
        <w:t>motivo</w:t>
      </w:r>
      <w:r>
        <w:rPr>
          <w:szCs w:val="18"/>
          <w:lang w:val="es-MX"/>
        </w:rPr>
        <w:t xml:space="preserve"> </w:t>
      </w:r>
      <w:r w:rsidRPr="00BD4AA3">
        <w:rPr>
          <w:szCs w:val="18"/>
          <w:lang w:val="es-MX"/>
        </w:rPr>
        <w:t>de</w:t>
      </w:r>
      <w:r>
        <w:rPr>
          <w:szCs w:val="18"/>
          <w:lang w:val="es-MX"/>
        </w:rPr>
        <w:t xml:space="preserve"> </w:t>
      </w:r>
      <w:r w:rsidRPr="00BD4AA3">
        <w:rPr>
          <w:szCs w:val="18"/>
          <w:lang w:val="es-MX"/>
        </w:rPr>
        <w:t>ello;</w:t>
      </w:r>
      <w:r>
        <w:rPr>
          <w:szCs w:val="18"/>
          <w:lang w:val="es-MX"/>
        </w:rPr>
        <w:t xml:space="preserve"> </w:t>
      </w:r>
      <w:r w:rsidRPr="00BD4AA3">
        <w:rPr>
          <w:szCs w:val="18"/>
          <w:lang w:val="es-MX"/>
        </w:rPr>
        <w:t>asimismo,</w:t>
      </w:r>
      <w:r>
        <w:rPr>
          <w:szCs w:val="18"/>
          <w:lang w:val="es-MX"/>
        </w:rPr>
        <w:t xml:space="preserve"> </w:t>
      </w:r>
      <w:r w:rsidRPr="00BD4AA3">
        <w:rPr>
          <w:szCs w:val="18"/>
          <w:lang w:val="es-MX"/>
        </w:rPr>
        <w:t>establecerá</w:t>
      </w:r>
      <w:r>
        <w:rPr>
          <w:szCs w:val="18"/>
          <w:lang w:val="es-MX"/>
        </w:rPr>
        <w:t xml:space="preserve"> </w:t>
      </w:r>
      <w:r w:rsidRPr="00BD4AA3">
        <w:rPr>
          <w:szCs w:val="18"/>
          <w:lang w:val="es-MX"/>
        </w:rPr>
        <w:t>la</w:t>
      </w:r>
      <w:r>
        <w:rPr>
          <w:szCs w:val="18"/>
          <w:lang w:val="es-MX"/>
        </w:rPr>
        <w:t xml:space="preserve"> </w:t>
      </w:r>
      <w:r w:rsidRPr="00BD4AA3">
        <w:rPr>
          <w:szCs w:val="18"/>
          <w:lang w:val="es-MX"/>
        </w:rPr>
        <w:t>forma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prepararse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admita</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realizarán</w:t>
      </w:r>
      <w:r>
        <w:rPr>
          <w:szCs w:val="18"/>
          <w:lang w:val="es-MX"/>
        </w:rPr>
        <w:t xml:space="preserve"> </w:t>
      </w:r>
      <w:r w:rsidRPr="00BD4AA3">
        <w:rPr>
          <w:szCs w:val="18"/>
          <w:lang w:val="es-MX"/>
        </w:rPr>
        <w:t>fuera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instalaciones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cuando</w:t>
      </w:r>
      <w:r>
        <w:rPr>
          <w:szCs w:val="18"/>
          <w:lang w:val="es-MX"/>
        </w:rPr>
        <w:t xml:space="preserve"> </w:t>
      </w:r>
      <w:r w:rsidRPr="00BD4AA3">
        <w:rPr>
          <w:szCs w:val="18"/>
          <w:lang w:val="es-MX"/>
        </w:rPr>
        <w:t>proceda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fijará</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efectuarse</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lapso</w:t>
      </w:r>
      <w:r>
        <w:rPr>
          <w:szCs w:val="18"/>
          <w:lang w:val="es-MX"/>
        </w:rPr>
        <w:t xml:space="preserve"> </w:t>
      </w:r>
      <w:r w:rsidRPr="00BD4AA3">
        <w:rPr>
          <w:szCs w:val="18"/>
          <w:lang w:val="es-MX"/>
        </w:rPr>
        <w:t>de</w:t>
      </w:r>
      <w:r>
        <w:rPr>
          <w:szCs w:val="18"/>
          <w:lang w:val="es-MX"/>
        </w:rPr>
        <w:t xml:space="preserve"> </w:t>
      </w:r>
      <w:r w:rsidRPr="00BD4AA3">
        <w:rPr>
          <w:szCs w:val="18"/>
          <w:lang w:val="es-MX"/>
        </w:rPr>
        <w:t>veinte</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emisión</w:t>
      </w:r>
      <w:r>
        <w:rPr>
          <w:szCs w:val="18"/>
          <w:lang w:val="es-MX"/>
        </w:rPr>
        <w:t xml:space="preserve"> </w:t>
      </w:r>
      <w:r w:rsidRPr="00BD4AA3">
        <w:rPr>
          <w:szCs w:val="18"/>
          <w:lang w:val="es-MX"/>
        </w:rPr>
        <w:t>del</w:t>
      </w:r>
      <w:r>
        <w:rPr>
          <w:szCs w:val="18"/>
          <w:lang w:val="es-MX"/>
        </w:rPr>
        <w:t xml:space="preserve"> </w:t>
      </w:r>
      <w:r w:rsidRPr="00BD4AA3">
        <w:rPr>
          <w:szCs w:val="18"/>
          <w:lang w:val="es-MX"/>
        </w:rPr>
        <w:t>acuerdo</w:t>
      </w:r>
      <w:r>
        <w:rPr>
          <w:szCs w:val="18"/>
          <w:lang w:val="es-MX"/>
        </w:rPr>
        <w:t xml:space="preserve"> </w:t>
      </w:r>
      <w:r w:rsidRPr="00BD4AA3">
        <w:rPr>
          <w:szCs w:val="18"/>
          <w:lang w:val="es-MX"/>
        </w:rPr>
        <w:t>respectivo,</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admiten</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deban</w:t>
      </w:r>
      <w:r>
        <w:rPr>
          <w:szCs w:val="18"/>
          <w:lang w:val="es-MX"/>
        </w:rPr>
        <w:t xml:space="preserve"> </w:t>
      </w:r>
      <w:r w:rsidRPr="00BD4AA3">
        <w:rPr>
          <w:szCs w:val="18"/>
          <w:lang w:val="es-MX"/>
        </w:rPr>
        <w:t>desahogarse</w:t>
      </w:r>
      <w:r>
        <w:rPr>
          <w:szCs w:val="18"/>
          <w:lang w:val="es-MX"/>
        </w:rPr>
        <w:t xml:space="preserve"> </w:t>
      </w:r>
      <w:r w:rsidRPr="00BD4AA3">
        <w:rPr>
          <w:szCs w:val="18"/>
          <w:lang w:val="es-MX"/>
        </w:rPr>
        <w:t>fuera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instalaciones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señalará</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desarrollarán</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proveyendo</w:t>
      </w:r>
      <w:r>
        <w:rPr>
          <w:szCs w:val="18"/>
          <w:lang w:val="es-MX"/>
        </w:rPr>
        <w:t xml:space="preserve"> </w:t>
      </w:r>
      <w:r w:rsidRPr="00BD4AA3">
        <w:rPr>
          <w:szCs w:val="18"/>
          <w:lang w:val="es-MX"/>
        </w:rPr>
        <w:t>en</w:t>
      </w:r>
      <w:r>
        <w:rPr>
          <w:szCs w:val="18"/>
          <w:lang w:val="es-MX"/>
        </w:rPr>
        <w:t xml:space="preserve"> </w:t>
      </w:r>
      <w:r w:rsidRPr="00BD4AA3">
        <w:rPr>
          <w:szCs w:val="18"/>
          <w:lang w:val="es-MX"/>
        </w:rPr>
        <w:t>relación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mismas;</w:t>
      </w:r>
    </w:p>
    <w:p w:rsidR="006E471C" w:rsidRPr="00BD4AA3" w:rsidRDefault="006E471C" w:rsidP="006E471C">
      <w:pPr>
        <w:pStyle w:val="Texto"/>
        <w:spacing w:line="224" w:lineRule="exact"/>
        <w:ind w:left="1080" w:hanging="360"/>
        <w:rPr>
          <w:szCs w:val="18"/>
          <w:lang w:val="es-MX"/>
        </w:rPr>
      </w:pPr>
      <w:r w:rsidRPr="00BD4AA3">
        <w:rPr>
          <w:b/>
          <w:szCs w:val="18"/>
          <w:lang w:val="es-MX"/>
        </w:rPr>
        <w:t>VI.</w:t>
      </w:r>
      <w:r w:rsidRPr="00BD4AA3">
        <w:rPr>
          <w:b/>
          <w:szCs w:val="18"/>
          <w:lang w:val="es-MX"/>
        </w:rPr>
        <w:tab/>
      </w:r>
      <w:r w:rsidRPr="00BD4AA3">
        <w:rPr>
          <w:szCs w:val="18"/>
          <w:lang w:val="es-MX"/>
        </w:rPr>
        <w:t>La</w:t>
      </w:r>
      <w:r>
        <w:rPr>
          <w:szCs w:val="18"/>
          <w:lang w:val="es-MX"/>
        </w:rPr>
        <w:t xml:space="preserve"> </w:t>
      </w:r>
      <w:r w:rsidRPr="00BD4AA3">
        <w:rPr>
          <w:szCs w:val="18"/>
          <w:lang w:val="es-MX"/>
        </w:rPr>
        <w:t>preparación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será</w:t>
      </w:r>
      <w:r>
        <w:rPr>
          <w:szCs w:val="18"/>
          <w:lang w:val="es-MX"/>
        </w:rPr>
        <w:t xml:space="preserve"> </w:t>
      </w:r>
      <w:r w:rsidRPr="00BD4AA3">
        <w:rPr>
          <w:szCs w:val="18"/>
          <w:lang w:val="es-MX"/>
        </w:rPr>
        <w:t>ordenada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salvo</w:t>
      </w:r>
      <w:r>
        <w:rPr>
          <w:szCs w:val="18"/>
          <w:lang w:val="es-MX"/>
        </w:rPr>
        <w:t xml:space="preserve"> </w:t>
      </w:r>
      <w:r w:rsidRPr="00BD4AA3">
        <w:rPr>
          <w:szCs w:val="18"/>
          <w:lang w:val="es-MX"/>
        </w:rPr>
        <w:t>aquellas</w:t>
      </w:r>
      <w:r>
        <w:rPr>
          <w:szCs w:val="18"/>
          <w:lang w:val="es-MX"/>
        </w:rPr>
        <w:t xml:space="preserve"> </w:t>
      </w:r>
      <w:r w:rsidRPr="00BD4AA3">
        <w:rPr>
          <w:szCs w:val="18"/>
          <w:lang w:val="es-MX"/>
        </w:rPr>
        <w:t>que</w:t>
      </w:r>
      <w:r>
        <w:rPr>
          <w:szCs w:val="18"/>
          <w:lang w:val="es-MX"/>
        </w:rPr>
        <w:t xml:space="preserve"> </w:t>
      </w:r>
      <w:r w:rsidRPr="00BD4AA3">
        <w:rPr>
          <w:szCs w:val="18"/>
          <w:lang w:val="es-MX"/>
        </w:rPr>
        <w:t>queden</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diferirá</w:t>
      </w:r>
      <w:r>
        <w:rPr>
          <w:szCs w:val="18"/>
          <w:lang w:val="es-MX"/>
        </w:rPr>
        <w:t xml:space="preserve"> </w:t>
      </w:r>
      <w:r w:rsidRPr="00BD4AA3">
        <w:rPr>
          <w:szCs w:val="18"/>
          <w:lang w:val="es-MX"/>
        </w:rPr>
        <w:t>por</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preparación,</w:t>
      </w:r>
      <w:r>
        <w:rPr>
          <w:szCs w:val="18"/>
          <w:lang w:val="es-MX"/>
        </w:rPr>
        <w:t xml:space="preserve"> </w:t>
      </w:r>
      <w:r w:rsidRPr="00BD4AA3">
        <w:rPr>
          <w:szCs w:val="18"/>
          <w:lang w:val="es-MX"/>
        </w:rPr>
        <w:t>salvo</w:t>
      </w:r>
      <w:r>
        <w:rPr>
          <w:szCs w:val="18"/>
          <w:lang w:val="es-MX"/>
        </w:rPr>
        <w:t xml:space="preserve"> </w:t>
      </w:r>
      <w:r w:rsidRPr="00BD4AA3">
        <w:rPr>
          <w:szCs w:val="18"/>
          <w:lang w:val="es-MX"/>
        </w:rPr>
        <w:t>caso</w:t>
      </w:r>
      <w:r>
        <w:rPr>
          <w:szCs w:val="18"/>
          <w:lang w:val="es-MX"/>
        </w:rPr>
        <w:t xml:space="preserve"> </w:t>
      </w:r>
      <w:r w:rsidRPr="00BD4AA3">
        <w:rPr>
          <w:szCs w:val="18"/>
          <w:lang w:val="es-MX"/>
        </w:rPr>
        <w:t>fortuito</w:t>
      </w:r>
      <w:r>
        <w:rPr>
          <w:szCs w:val="18"/>
          <w:lang w:val="es-MX"/>
        </w:rPr>
        <w:t xml:space="preserve"> </w:t>
      </w:r>
      <w:r w:rsidRPr="00BD4AA3">
        <w:rPr>
          <w:szCs w:val="18"/>
          <w:lang w:val="es-MX"/>
        </w:rPr>
        <w:t>o</w:t>
      </w:r>
      <w:r>
        <w:rPr>
          <w:szCs w:val="18"/>
          <w:lang w:val="es-MX"/>
        </w:rPr>
        <w:t xml:space="preserve"> </w:t>
      </w:r>
      <w:r w:rsidRPr="00BD4AA3">
        <w:rPr>
          <w:szCs w:val="18"/>
          <w:lang w:val="es-MX"/>
        </w:rPr>
        <w:t>fuerza</w:t>
      </w:r>
      <w:r>
        <w:rPr>
          <w:szCs w:val="18"/>
          <w:lang w:val="es-MX"/>
        </w:rPr>
        <w:t xml:space="preserve"> </w:t>
      </w:r>
      <w:r w:rsidRPr="00BD4AA3">
        <w:rPr>
          <w:szCs w:val="18"/>
          <w:lang w:val="es-MX"/>
        </w:rPr>
        <w:t>mayor.</w:t>
      </w:r>
      <w:r>
        <w:rPr>
          <w:szCs w:val="18"/>
          <w:lang w:val="es-MX"/>
        </w:rPr>
        <w:t xml:space="preserve"> </w:t>
      </w:r>
      <w:r w:rsidRPr="00BD4AA3">
        <w:rPr>
          <w:szCs w:val="18"/>
          <w:lang w:val="es-MX"/>
        </w:rPr>
        <w:t>La</w:t>
      </w:r>
      <w:r>
        <w:rPr>
          <w:szCs w:val="18"/>
          <w:lang w:val="es-MX"/>
        </w:rPr>
        <w:t xml:space="preserve"> </w:t>
      </w:r>
      <w:r w:rsidRPr="00BD4AA3">
        <w:rPr>
          <w:szCs w:val="18"/>
          <w:lang w:val="es-MX"/>
        </w:rPr>
        <w:t>citación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813</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quedará</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oferente,</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deba</w:t>
      </w:r>
      <w:r>
        <w:rPr>
          <w:szCs w:val="18"/>
          <w:lang w:val="es-MX"/>
        </w:rPr>
        <w:t xml:space="preserve"> </w:t>
      </w:r>
      <w:r w:rsidRPr="00BD4AA3">
        <w:rPr>
          <w:szCs w:val="18"/>
          <w:lang w:val="es-MX"/>
        </w:rPr>
        <w:t>practicarse</w:t>
      </w:r>
      <w:r>
        <w:rPr>
          <w:szCs w:val="18"/>
          <w:lang w:val="es-MX"/>
        </w:rPr>
        <w:t xml:space="preserve"> </w:t>
      </w:r>
      <w:r w:rsidRPr="00BD4AA3">
        <w:rPr>
          <w:szCs w:val="18"/>
          <w:lang w:val="es-MX"/>
        </w:rPr>
        <w:t>mediante</w:t>
      </w:r>
      <w:r>
        <w:rPr>
          <w:szCs w:val="18"/>
          <w:lang w:val="es-MX"/>
        </w:rPr>
        <w:t xml:space="preserve"> </w:t>
      </w:r>
      <w:r w:rsidRPr="00BD4AA3">
        <w:rPr>
          <w:szCs w:val="18"/>
          <w:lang w:val="es-MX"/>
        </w:rPr>
        <w:t>notificación</w:t>
      </w:r>
      <w:r>
        <w:rPr>
          <w:szCs w:val="18"/>
          <w:lang w:val="es-MX"/>
        </w:rPr>
        <w:t xml:space="preserve"> </w:t>
      </w:r>
      <w:r w:rsidRPr="00BD4AA3">
        <w:rPr>
          <w:szCs w:val="18"/>
          <w:lang w:val="es-MX"/>
        </w:rPr>
        <w:t>personal,</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efectuará</w:t>
      </w:r>
      <w:r>
        <w:rPr>
          <w:szCs w:val="18"/>
          <w:lang w:val="es-MX"/>
        </w:rPr>
        <w:t xml:space="preserve"> </w:t>
      </w:r>
      <w:r w:rsidRPr="00BD4AA3">
        <w:rPr>
          <w:szCs w:val="18"/>
          <w:lang w:val="es-MX"/>
        </w:rPr>
        <w:t>con</w:t>
      </w:r>
      <w:r>
        <w:rPr>
          <w:szCs w:val="18"/>
          <w:lang w:val="es-MX"/>
        </w:rPr>
        <w:t xml:space="preserve"> </w:t>
      </w:r>
      <w:r w:rsidRPr="00BD4AA3">
        <w:rPr>
          <w:szCs w:val="18"/>
          <w:lang w:val="es-MX"/>
        </w:rPr>
        <w:t>al</w:t>
      </w:r>
      <w:r>
        <w:rPr>
          <w:szCs w:val="18"/>
          <w:lang w:val="es-MX"/>
        </w:rPr>
        <w:t xml:space="preserve"> </w:t>
      </w:r>
      <w:r w:rsidRPr="00BD4AA3">
        <w:rPr>
          <w:szCs w:val="18"/>
          <w:lang w:val="es-MX"/>
        </w:rPr>
        <w:t>menos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de</w:t>
      </w:r>
      <w:r>
        <w:rPr>
          <w:szCs w:val="18"/>
          <w:lang w:val="es-MX"/>
        </w:rPr>
        <w:t xml:space="preserve"> </w:t>
      </w:r>
      <w:r w:rsidRPr="00BD4AA3">
        <w:rPr>
          <w:szCs w:val="18"/>
          <w:lang w:val="es-MX"/>
        </w:rPr>
        <w:t>anticipación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sin</w:t>
      </w:r>
      <w:r>
        <w:rPr>
          <w:szCs w:val="18"/>
          <w:lang w:val="es-MX"/>
        </w:rPr>
        <w:t xml:space="preserve"> </w:t>
      </w:r>
      <w:r w:rsidRPr="00BD4AA3">
        <w:rPr>
          <w:szCs w:val="18"/>
          <w:lang w:val="es-MX"/>
        </w:rPr>
        <w:t>contar</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reciban</w:t>
      </w:r>
      <w:r>
        <w:rPr>
          <w:szCs w:val="18"/>
          <w:lang w:val="es-MX"/>
        </w:rPr>
        <w:t xml:space="preserve"> </w:t>
      </w:r>
      <w:r w:rsidRPr="00BD4AA3">
        <w:rPr>
          <w:szCs w:val="18"/>
          <w:lang w:val="es-MX"/>
        </w:rPr>
        <w:t>la</w:t>
      </w:r>
      <w:r>
        <w:rPr>
          <w:szCs w:val="18"/>
          <w:lang w:val="es-MX"/>
        </w:rPr>
        <w:t xml:space="preserve"> </w:t>
      </w:r>
      <w:r w:rsidRPr="00BD4AA3">
        <w:rPr>
          <w:szCs w:val="18"/>
          <w:lang w:val="es-MX"/>
        </w:rPr>
        <w:t>citación,</w:t>
      </w:r>
      <w:r>
        <w:rPr>
          <w:szCs w:val="18"/>
          <w:lang w:val="es-MX"/>
        </w:rPr>
        <w:t xml:space="preserve"> </w:t>
      </w:r>
      <w:r w:rsidRPr="00BD4AA3">
        <w:rPr>
          <w:szCs w:val="18"/>
          <w:lang w:val="es-MX"/>
        </w:rPr>
        <w:t>ni</w:t>
      </w:r>
      <w:r>
        <w:rPr>
          <w:szCs w:val="18"/>
          <w:lang w:val="es-MX"/>
        </w:rPr>
        <w:t xml:space="preserve"> </w:t>
      </w:r>
      <w:r w:rsidRPr="00BD4AA3">
        <w:rPr>
          <w:szCs w:val="18"/>
          <w:lang w:val="es-MX"/>
        </w:rPr>
        <w:t>el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solicitud</w:t>
      </w:r>
      <w:r>
        <w:rPr>
          <w:szCs w:val="18"/>
          <w:lang w:val="es-MX"/>
        </w:rPr>
        <w:t xml:space="preserve"> </w:t>
      </w:r>
      <w:r w:rsidRPr="00BD4AA3">
        <w:rPr>
          <w:szCs w:val="18"/>
          <w:lang w:val="es-MX"/>
        </w:rPr>
        <w:t>del</w:t>
      </w:r>
      <w:r>
        <w:rPr>
          <w:szCs w:val="18"/>
          <w:lang w:val="es-MX"/>
        </w:rPr>
        <w:t xml:space="preserve"> </w:t>
      </w:r>
      <w:r w:rsidRPr="00BD4AA3">
        <w:rPr>
          <w:szCs w:val="18"/>
          <w:lang w:val="es-MX"/>
        </w:rPr>
        <w:t>oferente,</w:t>
      </w:r>
      <w:r>
        <w:rPr>
          <w:szCs w:val="18"/>
          <w:lang w:val="es-MX"/>
        </w:rPr>
        <w:t xml:space="preserve"> </w:t>
      </w:r>
      <w:r w:rsidRPr="00BD4AA3">
        <w:rPr>
          <w:szCs w:val="18"/>
          <w:lang w:val="es-MX"/>
        </w:rPr>
        <w:t>podrá</w:t>
      </w:r>
      <w:r>
        <w:rPr>
          <w:szCs w:val="18"/>
          <w:lang w:val="es-MX"/>
        </w:rPr>
        <w:t xml:space="preserve"> </w:t>
      </w:r>
      <w:r w:rsidRPr="00BD4AA3">
        <w:rPr>
          <w:szCs w:val="18"/>
          <w:lang w:val="es-MX"/>
        </w:rPr>
        <w:t>expedir</w:t>
      </w:r>
      <w:r>
        <w:rPr>
          <w:szCs w:val="18"/>
          <w:lang w:val="es-MX"/>
        </w:rPr>
        <w:t xml:space="preserve"> </w:t>
      </w:r>
      <w:r w:rsidRPr="00BD4AA3">
        <w:rPr>
          <w:szCs w:val="18"/>
          <w:lang w:val="es-MX"/>
        </w:rPr>
        <w:t>oficios</w:t>
      </w:r>
      <w:r>
        <w:rPr>
          <w:szCs w:val="18"/>
          <w:lang w:val="es-MX"/>
        </w:rPr>
        <w:t xml:space="preserve"> </w:t>
      </w:r>
      <w:r w:rsidRPr="00BD4AA3">
        <w:rPr>
          <w:szCs w:val="18"/>
          <w:lang w:val="es-MX"/>
        </w:rPr>
        <w:t>o</w:t>
      </w:r>
      <w:r>
        <w:rPr>
          <w:szCs w:val="18"/>
          <w:lang w:val="es-MX"/>
        </w:rPr>
        <w:t xml:space="preserve"> </w:t>
      </w:r>
      <w:r w:rsidRPr="00BD4AA3">
        <w:rPr>
          <w:szCs w:val="18"/>
          <w:lang w:val="es-MX"/>
        </w:rPr>
        <w:t>citaciones</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los</w:t>
      </w:r>
      <w:r>
        <w:rPr>
          <w:szCs w:val="18"/>
          <w:lang w:val="es-MX"/>
        </w:rPr>
        <w:t xml:space="preserve"> </w:t>
      </w:r>
      <w:r w:rsidRPr="00BD4AA3">
        <w:rPr>
          <w:szCs w:val="18"/>
          <w:lang w:val="es-MX"/>
        </w:rPr>
        <w:t>entregue</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cuenta</w:t>
      </w:r>
      <w:r>
        <w:rPr>
          <w:szCs w:val="18"/>
          <w:lang w:val="es-MX"/>
        </w:rPr>
        <w:t xml:space="preserve"> </w:t>
      </w:r>
      <w:r w:rsidRPr="00BD4AA3">
        <w:rPr>
          <w:szCs w:val="18"/>
          <w:lang w:val="es-MX"/>
        </w:rPr>
        <w:t>y</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preparen</w:t>
      </w:r>
      <w:r>
        <w:rPr>
          <w:szCs w:val="18"/>
          <w:lang w:val="es-MX"/>
        </w:rPr>
        <w:t xml:space="preserve"> </w:t>
      </w:r>
      <w:r w:rsidRPr="00BD4AA3">
        <w:rPr>
          <w:szCs w:val="18"/>
          <w:lang w:val="es-MX"/>
        </w:rPr>
        <w:t>debidamente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y</w:t>
      </w:r>
      <w:r>
        <w:rPr>
          <w:szCs w:val="18"/>
          <w:lang w:val="es-MX"/>
        </w:rPr>
        <w:t xml:space="preserve"> </w:t>
      </w:r>
      <w:r w:rsidRPr="00BD4AA3">
        <w:rPr>
          <w:szCs w:val="18"/>
          <w:lang w:val="es-MX"/>
        </w:rPr>
        <w:t>puedan</w:t>
      </w:r>
      <w:r>
        <w:rPr>
          <w:szCs w:val="18"/>
          <w:lang w:val="es-MX"/>
        </w:rPr>
        <w:t xml:space="preserve"> </w:t>
      </w:r>
      <w:r w:rsidRPr="00BD4AA3">
        <w:rPr>
          <w:szCs w:val="18"/>
          <w:lang w:val="es-MX"/>
        </w:rPr>
        <w:t>desahogarse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p>
    <w:p w:rsidR="006E471C" w:rsidRPr="00BD4AA3" w:rsidRDefault="006E471C" w:rsidP="006E471C">
      <w:pPr>
        <w:pStyle w:val="Texto"/>
        <w:spacing w:line="224" w:lineRule="exact"/>
        <w:ind w:left="1080" w:hanging="360"/>
        <w:rPr>
          <w:szCs w:val="18"/>
          <w:lang w:val="es-MX"/>
        </w:rPr>
      </w:pPr>
      <w:r w:rsidRPr="00BD4AA3">
        <w:rPr>
          <w:b/>
          <w:szCs w:val="18"/>
          <w:lang w:val="es-MX"/>
        </w:rPr>
        <w:t>VII.</w:t>
      </w:r>
      <w:r w:rsidRPr="00BD4AA3">
        <w:rPr>
          <w:b/>
          <w:szCs w:val="18"/>
          <w:lang w:val="es-MX"/>
        </w:rPr>
        <w:tab/>
      </w:r>
      <w:r w:rsidRPr="00BD4AA3">
        <w:rPr>
          <w:szCs w:val="18"/>
          <w:lang w:val="es-MX"/>
        </w:rPr>
        <w:t>Solamente</w:t>
      </w:r>
      <w:r>
        <w:rPr>
          <w:szCs w:val="18"/>
          <w:lang w:val="es-MX"/>
        </w:rPr>
        <w:t xml:space="preserve"> </w:t>
      </w:r>
      <w:r w:rsidRPr="00BD4AA3">
        <w:rPr>
          <w:szCs w:val="18"/>
          <w:lang w:val="es-MX"/>
        </w:rPr>
        <w:t>en</w:t>
      </w:r>
      <w:r>
        <w:rPr>
          <w:szCs w:val="18"/>
          <w:lang w:val="es-MX"/>
        </w:rPr>
        <w:t xml:space="preserve"> </w:t>
      </w:r>
      <w:r w:rsidRPr="00BD4AA3">
        <w:rPr>
          <w:szCs w:val="18"/>
          <w:lang w:val="es-MX"/>
        </w:rPr>
        <w:t>casos</w:t>
      </w:r>
      <w:r>
        <w:rPr>
          <w:szCs w:val="18"/>
          <w:lang w:val="es-MX"/>
        </w:rPr>
        <w:t xml:space="preserve"> </w:t>
      </w:r>
      <w:r w:rsidRPr="00BD4AA3">
        <w:rPr>
          <w:szCs w:val="18"/>
          <w:lang w:val="es-MX"/>
        </w:rPr>
        <w:t>excepcionales,</w:t>
      </w:r>
      <w:r>
        <w:rPr>
          <w:szCs w:val="18"/>
          <w:lang w:val="es-MX"/>
        </w:rPr>
        <w:t xml:space="preserve"> </w:t>
      </w:r>
      <w:r w:rsidRPr="00BD4AA3">
        <w:rPr>
          <w:szCs w:val="18"/>
          <w:lang w:val="es-MX"/>
        </w:rPr>
        <w:t>cuando</w:t>
      </w:r>
      <w:r>
        <w:rPr>
          <w:szCs w:val="18"/>
          <w:lang w:val="es-MX"/>
        </w:rPr>
        <w:t xml:space="preserve"> </w:t>
      </w:r>
      <w:r w:rsidRPr="00BD4AA3">
        <w:rPr>
          <w:szCs w:val="18"/>
          <w:lang w:val="es-MX"/>
        </w:rPr>
        <w:t>debido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naturaleza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admitidas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considere</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más</w:t>
      </w:r>
      <w:r>
        <w:rPr>
          <w:szCs w:val="18"/>
          <w:lang w:val="es-MX"/>
        </w:rPr>
        <w:t xml:space="preserve"> </w:t>
      </w:r>
      <w:r w:rsidRPr="00BD4AA3">
        <w:rPr>
          <w:szCs w:val="18"/>
          <w:lang w:val="es-MX"/>
        </w:rPr>
        <w:t>estricta</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es</w:t>
      </w:r>
      <w:r>
        <w:rPr>
          <w:szCs w:val="18"/>
          <w:lang w:val="es-MX"/>
        </w:rPr>
        <w:t xml:space="preserve"> </w:t>
      </w:r>
      <w:r w:rsidRPr="00BD4AA3">
        <w:rPr>
          <w:szCs w:val="18"/>
          <w:lang w:val="es-MX"/>
        </w:rPr>
        <w:t>posible</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sola</w:t>
      </w:r>
      <w:r>
        <w:rPr>
          <w:szCs w:val="18"/>
          <w:lang w:val="es-MX"/>
        </w:rPr>
        <w:t xml:space="preserve"> </w:t>
      </w:r>
      <w:r w:rsidRPr="00BD4AA3">
        <w:rPr>
          <w:szCs w:val="18"/>
          <w:lang w:val="es-MX"/>
        </w:rPr>
        <w:t>audiencia,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acuerdo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admita,</w:t>
      </w:r>
      <w:r>
        <w:rPr>
          <w:szCs w:val="18"/>
          <w:lang w:val="es-MX"/>
        </w:rPr>
        <w:t xml:space="preserve"> </w:t>
      </w:r>
      <w:r w:rsidRPr="00BD4AA3">
        <w:rPr>
          <w:szCs w:val="18"/>
          <w:lang w:val="es-MX"/>
        </w:rPr>
        <w:t>señalará</w:t>
      </w:r>
      <w:r>
        <w:rPr>
          <w:szCs w:val="18"/>
          <w:lang w:val="es-MX"/>
        </w:rPr>
        <w:t xml:space="preserve"> </w:t>
      </w:r>
      <w:r w:rsidRPr="00BD4AA3">
        <w:rPr>
          <w:szCs w:val="18"/>
          <w:lang w:val="es-MX"/>
        </w:rPr>
        <w:t>los</w:t>
      </w:r>
      <w:r>
        <w:rPr>
          <w:szCs w:val="18"/>
          <w:lang w:val="es-MX"/>
        </w:rPr>
        <w:t xml:space="preserve"> </w:t>
      </w:r>
      <w:r w:rsidRPr="00BD4AA3">
        <w:rPr>
          <w:szCs w:val="18"/>
          <w:lang w:val="es-MX"/>
        </w:rPr>
        <w:t>días</w:t>
      </w:r>
      <w:r>
        <w:rPr>
          <w:szCs w:val="18"/>
          <w:lang w:val="es-MX"/>
        </w:rPr>
        <w:t xml:space="preserve"> </w:t>
      </w:r>
      <w:r w:rsidRPr="00BD4AA3">
        <w:rPr>
          <w:szCs w:val="18"/>
          <w:lang w:val="es-MX"/>
        </w:rPr>
        <w:t>y</w:t>
      </w:r>
      <w:r>
        <w:rPr>
          <w:szCs w:val="18"/>
          <w:lang w:val="es-MX"/>
        </w:rPr>
        <w:t xml:space="preserve"> </w:t>
      </w:r>
      <w:r w:rsidRPr="00BD4AA3">
        <w:rPr>
          <w:szCs w:val="18"/>
          <w:lang w:val="es-MX"/>
        </w:rPr>
        <w:t>horas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desahogarse,</w:t>
      </w:r>
      <w:r>
        <w:rPr>
          <w:szCs w:val="18"/>
          <w:lang w:val="es-MX"/>
        </w:rPr>
        <w:t xml:space="preserve"> </w:t>
      </w:r>
      <w:r w:rsidRPr="00BD4AA3">
        <w:rPr>
          <w:szCs w:val="18"/>
          <w:lang w:val="es-MX"/>
        </w:rPr>
        <w:t>aunque</w:t>
      </w:r>
      <w:r>
        <w:rPr>
          <w:szCs w:val="18"/>
          <w:lang w:val="es-MX"/>
        </w:rPr>
        <w:t xml:space="preserve"> </w:t>
      </w:r>
      <w:r w:rsidRPr="00BD4AA3">
        <w:rPr>
          <w:szCs w:val="18"/>
          <w:lang w:val="es-MX"/>
        </w:rPr>
        <w:t>no</w:t>
      </w:r>
      <w:r>
        <w:rPr>
          <w:szCs w:val="18"/>
          <w:lang w:val="es-MX"/>
        </w:rPr>
        <w:t xml:space="preserve"> </w:t>
      </w:r>
      <w:r w:rsidRPr="00BD4AA3">
        <w:rPr>
          <w:szCs w:val="18"/>
          <w:lang w:val="es-MX"/>
        </w:rPr>
        <w:t>guarden</w:t>
      </w:r>
      <w:r>
        <w:rPr>
          <w:szCs w:val="18"/>
          <w:lang w:val="es-MX"/>
        </w:rPr>
        <w:t xml:space="preserve"> </w:t>
      </w:r>
      <w:r w:rsidRPr="00BD4AA3">
        <w:rPr>
          <w:szCs w:val="18"/>
          <w:lang w:val="es-MX"/>
        </w:rPr>
        <w:t>el</w:t>
      </w:r>
      <w:r>
        <w:rPr>
          <w:szCs w:val="18"/>
          <w:lang w:val="es-MX"/>
        </w:rPr>
        <w:t xml:space="preserve"> </w:t>
      </w:r>
      <w:r w:rsidRPr="00BD4AA3">
        <w:rPr>
          <w:szCs w:val="18"/>
          <w:lang w:val="es-MX"/>
        </w:rPr>
        <w:t>orden</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fueron</w:t>
      </w:r>
      <w:r>
        <w:rPr>
          <w:szCs w:val="18"/>
          <w:lang w:val="es-MX"/>
        </w:rPr>
        <w:t xml:space="preserve"> </w:t>
      </w:r>
      <w:r w:rsidRPr="00BD4AA3">
        <w:rPr>
          <w:szCs w:val="18"/>
          <w:lang w:val="es-MX"/>
        </w:rPr>
        <w:t>ofrecidas,</w:t>
      </w:r>
      <w:r>
        <w:rPr>
          <w:szCs w:val="18"/>
          <w:lang w:val="es-MX"/>
        </w:rPr>
        <w:t xml:space="preserve"> </w:t>
      </w:r>
      <w:r w:rsidRPr="00BD4AA3">
        <w:rPr>
          <w:szCs w:val="18"/>
          <w:lang w:val="es-MX"/>
        </w:rPr>
        <w:t>procurando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reciban</w:t>
      </w:r>
      <w:r>
        <w:rPr>
          <w:szCs w:val="18"/>
          <w:lang w:val="es-MX"/>
        </w:rPr>
        <w:t xml:space="preserve"> </w:t>
      </w:r>
      <w:r w:rsidRPr="00BD4AA3">
        <w:rPr>
          <w:szCs w:val="18"/>
          <w:lang w:val="es-MX"/>
        </w:rPr>
        <w:t>primero</w:t>
      </w:r>
      <w:r>
        <w:rPr>
          <w:szCs w:val="18"/>
          <w:lang w:val="es-MX"/>
        </w:rPr>
        <w:t xml:space="preserve"> </w:t>
      </w:r>
      <w:r w:rsidRPr="00BD4AA3">
        <w:rPr>
          <w:szCs w:val="18"/>
          <w:lang w:val="es-MX"/>
        </w:rPr>
        <w:t>las</w:t>
      </w:r>
      <w:r>
        <w:rPr>
          <w:szCs w:val="18"/>
          <w:lang w:val="es-MX"/>
        </w:rPr>
        <w:t xml:space="preserve"> </w:t>
      </w:r>
      <w:r w:rsidRPr="00BD4AA3">
        <w:rPr>
          <w:szCs w:val="18"/>
          <w:lang w:val="es-MX"/>
        </w:rPr>
        <w:t>del</w:t>
      </w:r>
      <w:r>
        <w:rPr>
          <w:szCs w:val="18"/>
          <w:lang w:val="es-MX"/>
        </w:rPr>
        <w:t xml:space="preserve"> </w:t>
      </w:r>
      <w:r w:rsidRPr="00BD4AA3">
        <w:rPr>
          <w:szCs w:val="18"/>
          <w:lang w:val="es-MX"/>
        </w:rPr>
        <w:t>actor</w:t>
      </w:r>
      <w:r>
        <w:rPr>
          <w:szCs w:val="18"/>
          <w:lang w:val="es-MX"/>
        </w:rPr>
        <w:t xml:space="preserve"> </w:t>
      </w:r>
      <w:r w:rsidRPr="00BD4AA3">
        <w:rPr>
          <w:szCs w:val="18"/>
          <w:lang w:val="es-MX"/>
        </w:rPr>
        <w:t>y</w:t>
      </w:r>
      <w:r>
        <w:rPr>
          <w:szCs w:val="18"/>
          <w:lang w:val="es-MX"/>
        </w:rPr>
        <w:t xml:space="preserve"> </w:t>
      </w:r>
      <w:r w:rsidRPr="00BD4AA3">
        <w:rPr>
          <w:szCs w:val="18"/>
          <w:lang w:val="es-MX"/>
        </w:rPr>
        <w:t>luego</w:t>
      </w:r>
      <w:r>
        <w:rPr>
          <w:szCs w:val="18"/>
          <w:lang w:val="es-MX"/>
        </w:rPr>
        <w:t xml:space="preserve"> </w:t>
      </w:r>
      <w:r w:rsidRPr="00BD4AA3">
        <w:rPr>
          <w:szCs w:val="18"/>
          <w:lang w:val="es-MX"/>
        </w:rPr>
        <w:t>las</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r>
        <w:rPr>
          <w:szCs w:val="18"/>
          <w:lang w:val="es-MX"/>
        </w:rPr>
        <w:t xml:space="preserve"> </w:t>
      </w:r>
      <w:r w:rsidRPr="00BD4AA3">
        <w:rPr>
          <w:szCs w:val="18"/>
          <w:lang w:val="es-MX"/>
        </w:rPr>
        <w:t>y</w:t>
      </w:r>
    </w:p>
    <w:p w:rsidR="006E471C" w:rsidRPr="00BD4AA3" w:rsidRDefault="006E471C" w:rsidP="006E471C">
      <w:pPr>
        <w:pStyle w:val="Texto"/>
        <w:spacing w:line="230" w:lineRule="exact"/>
        <w:ind w:left="1080" w:hanging="360"/>
        <w:rPr>
          <w:szCs w:val="18"/>
          <w:lang w:val="es-MX"/>
        </w:rPr>
      </w:pPr>
      <w:r w:rsidRPr="00BD4AA3">
        <w:rPr>
          <w:b/>
          <w:szCs w:val="18"/>
          <w:lang w:val="es-MX"/>
        </w:rPr>
        <w:t>VIII.</w:t>
      </w:r>
      <w:r w:rsidRPr="00BD4AA3">
        <w:rPr>
          <w:b/>
          <w:szCs w:val="18"/>
          <w:lang w:val="es-MX"/>
        </w:rPr>
        <w:tab/>
      </w:r>
      <w:r w:rsidRPr="00BD4AA3">
        <w:rPr>
          <w:szCs w:val="18"/>
          <w:lang w:val="es-MX"/>
        </w:rPr>
        <w:t>Si</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están</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controversia</w:t>
      </w:r>
      <w:r>
        <w:rPr>
          <w:szCs w:val="18"/>
          <w:lang w:val="es-MX"/>
        </w:rPr>
        <w:t xml:space="preserve"> </w:t>
      </w:r>
      <w:r w:rsidRPr="00BD4AA3">
        <w:rPr>
          <w:szCs w:val="18"/>
          <w:lang w:val="es-MX"/>
        </w:rPr>
        <w:t>queda</w:t>
      </w:r>
      <w:r>
        <w:rPr>
          <w:szCs w:val="18"/>
          <w:lang w:val="es-MX"/>
        </w:rPr>
        <w:t xml:space="preserve"> </w:t>
      </w:r>
      <w:r w:rsidRPr="00BD4AA3">
        <w:rPr>
          <w:szCs w:val="18"/>
          <w:lang w:val="es-MX"/>
        </w:rPr>
        <w:t>reducida</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punto</w:t>
      </w:r>
      <w:r>
        <w:rPr>
          <w:szCs w:val="18"/>
          <w:lang w:val="es-MX"/>
        </w:rPr>
        <w:t xml:space="preserve"> </w:t>
      </w:r>
      <w:r w:rsidRPr="00BD4AA3">
        <w:rPr>
          <w:szCs w:val="18"/>
          <w:lang w:val="es-MX"/>
        </w:rPr>
        <w:t>de</w:t>
      </w:r>
      <w:r>
        <w:rPr>
          <w:szCs w:val="18"/>
          <w:lang w:val="es-MX"/>
        </w:rPr>
        <w:t xml:space="preserve"> </w:t>
      </w:r>
      <w:r w:rsidRPr="00BD4AA3">
        <w:rPr>
          <w:szCs w:val="18"/>
          <w:lang w:val="es-MX"/>
        </w:rPr>
        <w:t>derecho,</w:t>
      </w:r>
      <w:r>
        <w:rPr>
          <w:szCs w:val="18"/>
          <w:lang w:val="es-MX"/>
        </w:rPr>
        <w:t xml:space="preserve"> </w:t>
      </w:r>
      <w:r w:rsidRPr="00BD4AA3">
        <w:rPr>
          <w:szCs w:val="18"/>
          <w:lang w:val="es-MX"/>
        </w:rPr>
        <w:t>se</w:t>
      </w:r>
      <w:r>
        <w:rPr>
          <w:szCs w:val="18"/>
          <w:lang w:val="es-MX"/>
        </w:rPr>
        <w:t xml:space="preserve"> </w:t>
      </w:r>
      <w:r w:rsidRPr="00BD4AA3">
        <w:rPr>
          <w:szCs w:val="18"/>
          <w:lang w:val="es-MX"/>
        </w:rPr>
        <w:t>declarará</w:t>
      </w:r>
      <w:r>
        <w:rPr>
          <w:szCs w:val="18"/>
          <w:lang w:val="es-MX"/>
        </w:rPr>
        <w:t xml:space="preserve"> </w:t>
      </w:r>
      <w:r w:rsidRPr="00BD4AA3">
        <w:rPr>
          <w:szCs w:val="18"/>
          <w:lang w:val="es-MX"/>
        </w:rPr>
        <w:t>cerrada</w:t>
      </w:r>
      <w:r>
        <w:rPr>
          <w:szCs w:val="18"/>
          <w:lang w:val="es-MX"/>
        </w:rPr>
        <w:t xml:space="preserve"> </w:t>
      </w:r>
      <w:r w:rsidRPr="00BD4AA3">
        <w:rPr>
          <w:szCs w:val="18"/>
          <w:lang w:val="es-MX"/>
        </w:rPr>
        <w:t>la</w:t>
      </w:r>
      <w:r>
        <w:rPr>
          <w:szCs w:val="18"/>
          <w:lang w:val="es-MX"/>
        </w:rPr>
        <w:t xml:space="preserve"> </w:t>
      </w:r>
      <w:r w:rsidRPr="00BD4AA3">
        <w:rPr>
          <w:szCs w:val="18"/>
          <w:lang w:val="es-MX"/>
        </w:rPr>
        <w:t>instrucción</w:t>
      </w:r>
      <w:r>
        <w:rPr>
          <w:szCs w:val="18"/>
          <w:lang w:val="es-MX"/>
        </w:rPr>
        <w:t xml:space="preserve"> </w:t>
      </w:r>
      <w:r w:rsidRPr="00BD4AA3">
        <w:rPr>
          <w:szCs w:val="18"/>
          <w:lang w:val="es-MX"/>
        </w:rPr>
        <w:t>turnándose</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r>
        <w:rPr>
          <w:szCs w:val="18"/>
          <w:lang w:val="es-MX"/>
        </w:rPr>
        <w:t xml:space="preserve"> </w:t>
      </w:r>
      <w:r w:rsidRPr="00BD4AA3">
        <w:rPr>
          <w:szCs w:val="18"/>
          <w:lang w:val="es-MX"/>
        </w:rPr>
        <w:t>a</w:t>
      </w:r>
      <w:r>
        <w:rPr>
          <w:szCs w:val="18"/>
          <w:lang w:val="es-MX"/>
        </w:rPr>
        <w:t xml:space="preserve"> </w:t>
      </w:r>
      <w:r w:rsidRPr="00BD4AA3">
        <w:rPr>
          <w:szCs w:val="18"/>
          <w:lang w:val="es-MX"/>
        </w:rPr>
        <w:t>resolución.</w:t>
      </w:r>
    </w:p>
    <w:p w:rsidR="006E471C" w:rsidRDefault="006E471C" w:rsidP="006E471C">
      <w:pPr>
        <w:pStyle w:val="Texto"/>
        <w:spacing w:line="241" w:lineRule="exact"/>
        <w:rPr>
          <w:lang w:val="es-MX"/>
        </w:rPr>
      </w:pPr>
      <w:r w:rsidRPr="00BD4AA3">
        <w:rPr>
          <w:b/>
          <w:lang w:val="es-MX"/>
        </w:rPr>
        <w:t>Artículo</w:t>
      </w:r>
      <w:r>
        <w:rPr>
          <w:b/>
          <w:lang w:val="es-MX"/>
        </w:rPr>
        <w:t xml:space="preserve"> </w:t>
      </w:r>
      <w:r w:rsidRPr="00BD4AA3">
        <w:rPr>
          <w:b/>
          <w:lang w:val="es-MX"/>
        </w:rPr>
        <w:t>873-G.-</w:t>
      </w:r>
      <w:r>
        <w:rPr>
          <w:b/>
          <w:lang w:val="es-MX"/>
        </w:rPr>
        <w:t xml:space="preserve"> </w:t>
      </w:r>
      <w:r w:rsidRPr="00BD4AA3">
        <w:rPr>
          <w:lang w:val="es-MX"/>
        </w:rPr>
        <w:t>El</w:t>
      </w:r>
      <w:r>
        <w:rPr>
          <w:lang w:val="es-MX"/>
        </w:rPr>
        <w:t xml:space="preserve"> </w:t>
      </w:r>
      <w:r w:rsidRPr="00BD4AA3">
        <w:rPr>
          <w:lang w:val="es-MX"/>
        </w:rPr>
        <w:t>tribunal</w:t>
      </w:r>
      <w:r>
        <w:rPr>
          <w:lang w:val="es-MX"/>
        </w:rPr>
        <w:t xml:space="preserve"> </w:t>
      </w:r>
      <w:r w:rsidRPr="00BD4AA3">
        <w:rPr>
          <w:lang w:val="es-MX"/>
        </w:rPr>
        <w:t>girará</w:t>
      </w:r>
      <w:r>
        <w:rPr>
          <w:lang w:val="es-MX"/>
        </w:rPr>
        <w:t xml:space="preserve"> </w:t>
      </w:r>
      <w:r w:rsidRPr="00BD4AA3">
        <w:rPr>
          <w:lang w:val="es-MX"/>
        </w:rPr>
        <w:t>los</w:t>
      </w:r>
      <w:r>
        <w:rPr>
          <w:lang w:val="es-MX"/>
        </w:rPr>
        <w:t xml:space="preserve"> </w:t>
      </w:r>
      <w:r w:rsidRPr="00BD4AA3">
        <w:rPr>
          <w:lang w:val="es-MX"/>
        </w:rPr>
        <w:t>oficios</w:t>
      </w:r>
      <w:r>
        <w:rPr>
          <w:lang w:val="es-MX"/>
        </w:rPr>
        <w:t xml:space="preserve"> </w:t>
      </w:r>
      <w:r w:rsidRPr="00BD4AA3">
        <w:rPr>
          <w:lang w:val="es-MX"/>
        </w:rPr>
        <w:t>y</w:t>
      </w:r>
      <w:r>
        <w:rPr>
          <w:lang w:val="es-MX"/>
        </w:rPr>
        <w:t xml:space="preserve"> </w:t>
      </w:r>
      <w:r w:rsidRPr="00BD4AA3">
        <w:rPr>
          <w:lang w:val="es-MX"/>
        </w:rPr>
        <w:t>exhortos</w:t>
      </w:r>
      <w:r>
        <w:rPr>
          <w:lang w:val="es-MX"/>
        </w:rPr>
        <w:t xml:space="preserve"> </w:t>
      </w:r>
      <w:r w:rsidRPr="00BD4AA3">
        <w:rPr>
          <w:lang w:val="es-MX"/>
        </w:rPr>
        <w:t>necesarios</w:t>
      </w:r>
      <w:r>
        <w:rPr>
          <w:lang w:val="es-MX"/>
        </w:rPr>
        <w:t xml:space="preserve"> </w:t>
      </w:r>
      <w:r w:rsidRPr="00BD4AA3">
        <w:rPr>
          <w:lang w:val="es-MX"/>
        </w:rPr>
        <w:t>para</w:t>
      </w:r>
      <w:r>
        <w:rPr>
          <w:lang w:val="es-MX"/>
        </w:rPr>
        <w:t xml:space="preserve"> </w:t>
      </w:r>
      <w:r w:rsidRPr="00BD4AA3">
        <w:rPr>
          <w:lang w:val="es-MX"/>
        </w:rPr>
        <w:t>recabar</w:t>
      </w:r>
      <w:r>
        <w:rPr>
          <w:lang w:val="es-MX"/>
        </w:rPr>
        <w:t xml:space="preserve"> </w:t>
      </w:r>
      <w:r w:rsidRPr="00BD4AA3">
        <w:rPr>
          <w:lang w:val="es-MX"/>
        </w:rPr>
        <w:t>los</w:t>
      </w:r>
      <w:r>
        <w:rPr>
          <w:lang w:val="es-MX"/>
        </w:rPr>
        <w:t xml:space="preserve"> </w:t>
      </w:r>
      <w:r w:rsidRPr="00BD4AA3">
        <w:rPr>
          <w:lang w:val="es-MX"/>
        </w:rPr>
        <w:t>informes</w:t>
      </w:r>
      <w:r>
        <w:rPr>
          <w:lang w:val="es-MX"/>
        </w:rPr>
        <w:t xml:space="preserve"> </w:t>
      </w:r>
      <w:r w:rsidRPr="00BD4AA3">
        <w:rPr>
          <w:lang w:val="es-MX"/>
        </w:rPr>
        <w:t>o</w:t>
      </w:r>
      <w:r>
        <w:rPr>
          <w:lang w:val="es-MX"/>
        </w:rPr>
        <w:t xml:space="preserve"> </w:t>
      </w:r>
      <w:r w:rsidRPr="00BD4AA3">
        <w:rPr>
          <w:lang w:val="es-MX"/>
        </w:rPr>
        <w:t>copias</w:t>
      </w:r>
      <w:r>
        <w:rPr>
          <w:lang w:val="es-MX"/>
        </w:rPr>
        <w:t xml:space="preserve"> </w:t>
      </w:r>
      <w:r w:rsidRPr="00BD4AA3">
        <w:rPr>
          <w:lang w:val="es-MX"/>
        </w:rPr>
        <w:t>que</w:t>
      </w:r>
      <w:r>
        <w:rPr>
          <w:lang w:val="es-MX"/>
        </w:rPr>
        <w:t xml:space="preserve"> </w:t>
      </w:r>
      <w:r w:rsidRPr="00BD4AA3">
        <w:rPr>
          <w:lang w:val="es-MX"/>
        </w:rPr>
        <w:t>deba</w:t>
      </w:r>
      <w:r>
        <w:rPr>
          <w:lang w:val="es-MX"/>
        </w:rPr>
        <w:t xml:space="preserve"> </w:t>
      </w:r>
      <w:r w:rsidRPr="00BD4AA3">
        <w:rPr>
          <w:lang w:val="es-MX"/>
        </w:rPr>
        <w:t>expedir</w:t>
      </w:r>
      <w:r>
        <w:rPr>
          <w:lang w:val="es-MX"/>
        </w:rPr>
        <w:t xml:space="preserve"> </w:t>
      </w:r>
      <w:r w:rsidRPr="00BD4AA3">
        <w:rPr>
          <w:lang w:val="es-MX"/>
        </w:rPr>
        <w:t>alguna</w:t>
      </w:r>
      <w:r>
        <w:rPr>
          <w:lang w:val="es-MX"/>
        </w:rPr>
        <w:t xml:space="preserve"> </w:t>
      </w:r>
      <w:r w:rsidRPr="00BD4AA3">
        <w:rPr>
          <w:lang w:val="es-MX"/>
        </w:rPr>
        <w:t>autoridad</w:t>
      </w:r>
      <w:r>
        <w:rPr>
          <w:lang w:val="es-MX"/>
        </w:rPr>
        <w:t xml:space="preserve"> </w:t>
      </w:r>
      <w:r w:rsidRPr="00BD4AA3">
        <w:rPr>
          <w:lang w:val="es-MX"/>
        </w:rPr>
        <w:t>o</w:t>
      </w:r>
      <w:r>
        <w:rPr>
          <w:lang w:val="es-MX"/>
        </w:rPr>
        <w:t xml:space="preserve"> </w:t>
      </w:r>
      <w:r w:rsidRPr="00BD4AA3">
        <w:rPr>
          <w:lang w:val="es-MX"/>
        </w:rPr>
        <w:t>exhibir</w:t>
      </w:r>
      <w:r>
        <w:rPr>
          <w:lang w:val="es-MX"/>
        </w:rPr>
        <w:t xml:space="preserve"> </w:t>
      </w:r>
      <w:r w:rsidRPr="00BD4AA3">
        <w:rPr>
          <w:lang w:val="es-MX"/>
        </w:rPr>
        <w:t>terceros</w:t>
      </w:r>
      <w:r>
        <w:rPr>
          <w:lang w:val="es-MX"/>
        </w:rPr>
        <w:t xml:space="preserve"> </w:t>
      </w:r>
      <w:r w:rsidRPr="00BD4AA3">
        <w:rPr>
          <w:lang w:val="es-MX"/>
        </w:rPr>
        <w:t>ajenos</w:t>
      </w:r>
      <w:r>
        <w:rPr>
          <w:lang w:val="es-MX"/>
        </w:rPr>
        <w:t xml:space="preserve"> </w:t>
      </w:r>
      <w:r w:rsidRPr="00BD4AA3">
        <w:rPr>
          <w:lang w:val="es-MX"/>
        </w:rPr>
        <w:t>al</w:t>
      </w:r>
      <w:r>
        <w:rPr>
          <w:lang w:val="es-MX"/>
        </w:rPr>
        <w:t xml:space="preserve"> </w:t>
      </w:r>
      <w:r w:rsidRPr="00BD4AA3">
        <w:rPr>
          <w:lang w:val="es-MX"/>
        </w:rPr>
        <w:t>juicio,</w:t>
      </w:r>
      <w:r>
        <w:rPr>
          <w:lang w:val="es-MX"/>
        </w:rPr>
        <w:t xml:space="preserve"> </w:t>
      </w:r>
      <w:r w:rsidRPr="00BD4AA3">
        <w:rPr>
          <w:lang w:val="es-MX"/>
        </w:rPr>
        <w:t>que</w:t>
      </w:r>
      <w:r>
        <w:rPr>
          <w:lang w:val="es-MX"/>
        </w:rPr>
        <w:t xml:space="preserve"> </w:t>
      </w:r>
      <w:r w:rsidRPr="00BD4AA3">
        <w:rPr>
          <w:lang w:val="es-MX"/>
        </w:rPr>
        <w:t>haya</w:t>
      </w:r>
      <w:r>
        <w:rPr>
          <w:lang w:val="es-MX"/>
        </w:rPr>
        <w:t xml:space="preserve"> </w:t>
      </w:r>
      <w:r w:rsidRPr="00BD4AA3">
        <w:rPr>
          <w:lang w:val="es-MX"/>
        </w:rPr>
        <w:t>solicitado</w:t>
      </w:r>
      <w:r>
        <w:rPr>
          <w:lang w:val="es-MX"/>
        </w:rPr>
        <w:t xml:space="preserve"> </w:t>
      </w:r>
      <w:r w:rsidRPr="00BD4AA3">
        <w:rPr>
          <w:lang w:val="es-MX"/>
        </w:rPr>
        <w:t>el</w:t>
      </w:r>
      <w:r>
        <w:rPr>
          <w:lang w:val="es-MX"/>
        </w:rPr>
        <w:t xml:space="preserve"> </w:t>
      </w:r>
      <w:r w:rsidRPr="00BD4AA3">
        <w:rPr>
          <w:lang w:val="es-MX"/>
        </w:rPr>
        <w:t>oferente,</w:t>
      </w:r>
      <w:r>
        <w:rPr>
          <w:lang w:val="es-MX"/>
        </w:rPr>
        <w:t xml:space="preserve"> </w:t>
      </w:r>
      <w:r w:rsidRPr="00BD4AA3">
        <w:rPr>
          <w:lang w:val="es-MX"/>
        </w:rPr>
        <w:t>con</w:t>
      </w:r>
      <w:r>
        <w:rPr>
          <w:lang w:val="es-MX"/>
        </w:rPr>
        <w:t xml:space="preserve"> </w:t>
      </w:r>
      <w:r w:rsidRPr="00BD4AA3">
        <w:rPr>
          <w:lang w:val="es-MX"/>
        </w:rPr>
        <w:t>los</w:t>
      </w:r>
      <w:r>
        <w:rPr>
          <w:lang w:val="es-MX"/>
        </w:rPr>
        <w:t xml:space="preserve"> </w:t>
      </w:r>
      <w:r w:rsidRPr="00BD4AA3">
        <w:rPr>
          <w:lang w:val="es-MX"/>
        </w:rPr>
        <w:t>apercibimientos</w:t>
      </w:r>
      <w:r>
        <w:rPr>
          <w:lang w:val="es-MX"/>
        </w:rPr>
        <w:t xml:space="preserve"> </w:t>
      </w:r>
      <w:r w:rsidRPr="00BD4AA3">
        <w:rPr>
          <w:lang w:val="es-MX"/>
        </w:rPr>
        <w:t>señalados</w:t>
      </w:r>
      <w:r>
        <w:rPr>
          <w:lang w:val="es-MX"/>
        </w:rPr>
        <w:t xml:space="preserve"> </w:t>
      </w:r>
      <w:r w:rsidRPr="00BD4AA3">
        <w:rPr>
          <w:lang w:val="es-MX"/>
        </w:rPr>
        <w:t>en</w:t>
      </w:r>
      <w:r>
        <w:rPr>
          <w:lang w:val="es-MX"/>
        </w:rPr>
        <w:t xml:space="preserve"> </w:t>
      </w:r>
      <w:r w:rsidRPr="00BD4AA3">
        <w:rPr>
          <w:lang w:val="es-MX"/>
        </w:rPr>
        <w:t>esta</w:t>
      </w:r>
      <w:r>
        <w:rPr>
          <w:lang w:val="es-MX"/>
        </w:rPr>
        <w:t xml:space="preserve"> </w:t>
      </w:r>
      <w:r w:rsidRPr="00BD4AA3">
        <w:rPr>
          <w:lang w:val="es-MX"/>
        </w:rPr>
        <w:t>Ley;</w:t>
      </w:r>
      <w:r>
        <w:rPr>
          <w:lang w:val="es-MX"/>
        </w:rPr>
        <w:t xml:space="preserve"> </w:t>
      </w:r>
      <w:r w:rsidRPr="00BD4AA3">
        <w:rPr>
          <w:lang w:val="es-MX"/>
        </w:rPr>
        <w:t>asimismo</w:t>
      </w:r>
      <w:r>
        <w:rPr>
          <w:lang w:val="es-MX"/>
        </w:rPr>
        <w:t xml:space="preserve"> </w:t>
      </w:r>
      <w:r w:rsidRPr="00BD4AA3">
        <w:rPr>
          <w:lang w:val="es-MX"/>
        </w:rPr>
        <w:t>dictará</w:t>
      </w:r>
      <w:r>
        <w:rPr>
          <w:lang w:val="es-MX"/>
        </w:rPr>
        <w:t xml:space="preserve"> </w:t>
      </w:r>
      <w:r w:rsidRPr="00BD4AA3">
        <w:rPr>
          <w:lang w:val="es-MX"/>
        </w:rPr>
        <w:t>las</w:t>
      </w:r>
      <w:r>
        <w:rPr>
          <w:lang w:val="es-MX"/>
        </w:rPr>
        <w:t xml:space="preserve"> </w:t>
      </w:r>
      <w:r w:rsidRPr="00BD4AA3">
        <w:rPr>
          <w:lang w:val="es-MX"/>
        </w:rPr>
        <w:t>medidas</w:t>
      </w:r>
      <w:r>
        <w:rPr>
          <w:lang w:val="es-MX"/>
        </w:rPr>
        <w:t xml:space="preserve"> </w:t>
      </w:r>
      <w:r w:rsidRPr="00BD4AA3">
        <w:rPr>
          <w:lang w:val="es-MX"/>
        </w:rPr>
        <w:t>necesarias</w:t>
      </w:r>
      <w:r>
        <w:rPr>
          <w:lang w:val="es-MX"/>
        </w:rPr>
        <w:t xml:space="preserve"> </w:t>
      </w:r>
      <w:r w:rsidRPr="00BD4AA3">
        <w:rPr>
          <w:lang w:val="es-MX"/>
        </w:rPr>
        <w:t>a</w:t>
      </w:r>
      <w:r>
        <w:rPr>
          <w:lang w:val="es-MX"/>
        </w:rPr>
        <w:t xml:space="preserve"> </w:t>
      </w:r>
      <w:r w:rsidRPr="00BD4AA3">
        <w:rPr>
          <w:lang w:val="es-MX"/>
        </w:rPr>
        <w:t>fin</w:t>
      </w:r>
      <w:r>
        <w:rPr>
          <w:lang w:val="es-MX"/>
        </w:rPr>
        <w:t xml:space="preserve"> </w:t>
      </w:r>
      <w:r w:rsidRPr="00BD4AA3">
        <w:rPr>
          <w:lang w:val="es-MX"/>
        </w:rPr>
        <w:t>de</w:t>
      </w:r>
      <w:r>
        <w:rPr>
          <w:lang w:val="es-MX"/>
        </w:rPr>
        <w:t xml:space="preserve"> </w:t>
      </w:r>
      <w:r w:rsidRPr="00BD4AA3">
        <w:rPr>
          <w:lang w:val="es-MX"/>
        </w:rPr>
        <w:t>que</w:t>
      </w:r>
      <w:r>
        <w:rPr>
          <w:lang w:val="es-MX"/>
        </w:rPr>
        <w:t xml:space="preserve"> </w:t>
      </w:r>
      <w:r w:rsidRPr="00BD4AA3">
        <w:rPr>
          <w:lang w:val="es-MX"/>
        </w:rPr>
        <w:t>el</w:t>
      </w:r>
      <w:r>
        <w:rPr>
          <w:lang w:val="es-MX"/>
        </w:rPr>
        <w:t xml:space="preserve"> </w:t>
      </w:r>
      <w:r w:rsidRPr="00BD4AA3">
        <w:rPr>
          <w:lang w:val="es-MX"/>
        </w:rPr>
        <w:t>día</w:t>
      </w:r>
      <w:r>
        <w:rPr>
          <w:lang w:val="es-MX"/>
        </w:rPr>
        <w:t xml:space="preserve"> </w:t>
      </w:r>
      <w:r w:rsidRPr="00BD4AA3">
        <w:rPr>
          <w:lang w:val="es-MX"/>
        </w:rPr>
        <w:t>de</w:t>
      </w:r>
      <w:r>
        <w:rPr>
          <w:lang w:val="es-MX"/>
        </w:rPr>
        <w:t xml:space="preserve"> </w:t>
      </w:r>
      <w:r w:rsidRPr="00BD4AA3">
        <w:rPr>
          <w:lang w:val="es-MX"/>
        </w:rPr>
        <w:t>la</w:t>
      </w:r>
      <w:r>
        <w:rPr>
          <w:lang w:val="es-MX"/>
        </w:rPr>
        <w:t xml:space="preserve"> </w:t>
      </w:r>
      <w:r w:rsidRPr="00BD4AA3">
        <w:rPr>
          <w:lang w:val="es-MX"/>
        </w:rPr>
        <w:t>audiencia</w:t>
      </w:r>
      <w:r>
        <w:rPr>
          <w:lang w:val="es-MX"/>
        </w:rPr>
        <w:t xml:space="preserve"> </w:t>
      </w:r>
      <w:r w:rsidRPr="00BD4AA3">
        <w:rPr>
          <w:lang w:val="es-MX"/>
        </w:rPr>
        <w:t>se</w:t>
      </w:r>
      <w:r>
        <w:rPr>
          <w:lang w:val="es-MX"/>
        </w:rPr>
        <w:t xml:space="preserve"> </w:t>
      </w:r>
      <w:r w:rsidRPr="00BD4AA3">
        <w:rPr>
          <w:lang w:val="es-MX"/>
        </w:rPr>
        <w:t>desahoguen</w:t>
      </w:r>
      <w:r>
        <w:rPr>
          <w:lang w:val="es-MX"/>
        </w:rPr>
        <w:t xml:space="preserve"> </w:t>
      </w:r>
      <w:r w:rsidRPr="00BD4AA3">
        <w:rPr>
          <w:lang w:val="es-MX"/>
        </w:rPr>
        <w:t>las</w:t>
      </w:r>
      <w:r>
        <w:rPr>
          <w:lang w:val="es-MX"/>
        </w:rPr>
        <w:t xml:space="preserve"> </w:t>
      </w:r>
      <w:r w:rsidRPr="00BD4AA3">
        <w:rPr>
          <w:lang w:val="es-MX"/>
        </w:rPr>
        <w:t>pruebas</w:t>
      </w:r>
      <w:r>
        <w:rPr>
          <w:lang w:val="es-MX"/>
        </w:rPr>
        <w:t xml:space="preserve"> </w:t>
      </w:r>
      <w:r w:rsidRPr="00BD4AA3">
        <w:rPr>
          <w:lang w:val="es-MX"/>
        </w:rPr>
        <w:t>admitidas,</w:t>
      </w:r>
      <w:r>
        <w:rPr>
          <w:lang w:val="es-MX"/>
        </w:rPr>
        <w:t xml:space="preserve"> </w:t>
      </w:r>
      <w:r w:rsidRPr="00BD4AA3">
        <w:rPr>
          <w:lang w:val="es-MX"/>
        </w:rPr>
        <w:t>conforme</w:t>
      </w:r>
      <w:r>
        <w:rPr>
          <w:lang w:val="es-MX"/>
        </w:rPr>
        <w:t xml:space="preserve"> </w:t>
      </w:r>
      <w:r w:rsidRPr="00BD4AA3">
        <w:rPr>
          <w:lang w:val="es-MX"/>
        </w:rPr>
        <w:t>a</w:t>
      </w:r>
      <w:r>
        <w:rPr>
          <w:lang w:val="es-MX"/>
        </w:rPr>
        <w:t xml:space="preserve"> </w:t>
      </w:r>
      <w:r w:rsidRPr="00BD4AA3">
        <w:rPr>
          <w:lang w:val="es-MX"/>
        </w:rPr>
        <w:t>lo</w:t>
      </w:r>
      <w:r>
        <w:rPr>
          <w:lang w:val="es-MX"/>
        </w:rPr>
        <w:t xml:space="preserve"> </w:t>
      </w:r>
      <w:r w:rsidRPr="00BD4AA3">
        <w:rPr>
          <w:lang w:val="es-MX"/>
        </w:rPr>
        <w:t>siguiente:</w:t>
      </w:r>
    </w:p>
    <w:p w:rsidR="006E471C" w:rsidRPr="00BD4AA3" w:rsidRDefault="006E471C" w:rsidP="006E471C">
      <w:pPr>
        <w:pStyle w:val="Texto"/>
        <w:spacing w:line="241" w:lineRule="exact"/>
        <w:ind w:left="1080" w:hanging="360"/>
        <w:rPr>
          <w:szCs w:val="18"/>
          <w:lang w:val="es-MX"/>
        </w:rPr>
      </w:pPr>
      <w:r w:rsidRPr="00BD4AA3">
        <w:rPr>
          <w:b/>
          <w:szCs w:val="18"/>
          <w:lang w:val="es-MX"/>
        </w:rPr>
        <w:t>a)</w:t>
      </w:r>
      <w:r>
        <w:rPr>
          <w:b/>
          <w:szCs w:val="18"/>
          <w:lang w:val="es-MX"/>
        </w:rPr>
        <w:tab/>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tratare</w:t>
      </w:r>
      <w:r>
        <w:rPr>
          <w:szCs w:val="18"/>
          <w:lang w:val="es-MX"/>
        </w:rPr>
        <w:t xml:space="preserve"> </w:t>
      </w:r>
      <w:r w:rsidRPr="00BD4AA3">
        <w:rPr>
          <w:szCs w:val="18"/>
          <w:lang w:val="es-MX"/>
        </w:rPr>
        <w:t>de</w:t>
      </w:r>
      <w:r>
        <w:rPr>
          <w:szCs w:val="18"/>
          <w:lang w:val="es-MX"/>
        </w:rPr>
        <w:t xml:space="preserve"> </w:t>
      </w:r>
      <w:r w:rsidRPr="00BD4AA3">
        <w:rPr>
          <w:szCs w:val="18"/>
          <w:lang w:val="es-MX"/>
        </w:rPr>
        <w:t>autoridades,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las</w:t>
      </w:r>
      <w:r>
        <w:rPr>
          <w:szCs w:val="18"/>
          <w:lang w:val="es-MX"/>
        </w:rPr>
        <w:t xml:space="preserve"> </w:t>
      </w:r>
      <w:r w:rsidRPr="00BD4AA3">
        <w:rPr>
          <w:szCs w:val="18"/>
          <w:lang w:val="es-MX"/>
        </w:rPr>
        <w:t>requerirá</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envíen</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o</w:t>
      </w:r>
      <w:r>
        <w:rPr>
          <w:szCs w:val="18"/>
          <w:lang w:val="es-MX"/>
        </w:rPr>
        <w:t xml:space="preserve"> </w:t>
      </w:r>
      <w:r w:rsidRPr="00BD4AA3">
        <w:rPr>
          <w:szCs w:val="18"/>
          <w:lang w:val="es-MX"/>
        </w:rPr>
        <w:t>copias;</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cumplieren</w:t>
      </w:r>
      <w:r>
        <w:rPr>
          <w:szCs w:val="18"/>
          <w:lang w:val="es-MX"/>
        </w:rPr>
        <w:t xml:space="preserve"> </w:t>
      </w:r>
      <w:r w:rsidRPr="00BD4AA3">
        <w:rPr>
          <w:szCs w:val="18"/>
          <w:lang w:val="es-MX"/>
        </w:rPr>
        <w:t>con</w:t>
      </w:r>
      <w:r>
        <w:rPr>
          <w:szCs w:val="18"/>
          <w:lang w:val="es-MX"/>
        </w:rPr>
        <w:t xml:space="preserve"> </w:t>
      </w:r>
      <w:r w:rsidRPr="00BD4AA3">
        <w:rPr>
          <w:szCs w:val="18"/>
          <w:lang w:val="es-MX"/>
        </w:rPr>
        <w:t>ello,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dictará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de</w:t>
      </w:r>
      <w:r>
        <w:rPr>
          <w:szCs w:val="18"/>
          <w:lang w:val="es-MX"/>
        </w:rPr>
        <w:t xml:space="preserve"> </w:t>
      </w:r>
      <w:r w:rsidRPr="00BD4AA3">
        <w:rPr>
          <w:szCs w:val="18"/>
          <w:lang w:val="es-MX"/>
        </w:rPr>
        <w:t>apremio</w:t>
      </w:r>
      <w:r>
        <w:rPr>
          <w:szCs w:val="18"/>
          <w:lang w:val="es-MX"/>
        </w:rPr>
        <w:t xml:space="preserve"> </w:t>
      </w:r>
      <w:r w:rsidRPr="00BD4AA3">
        <w:rPr>
          <w:szCs w:val="18"/>
          <w:lang w:val="es-MX"/>
        </w:rPr>
        <w:t>conducentes,</w:t>
      </w:r>
      <w:r>
        <w:rPr>
          <w:szCs w:val="18"/>
          <w:lang w:val="es-MX"/>
        </w:rPr>
        <w:t xml:space="preserve"> </w:t>
      </w: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dar</w:t>
      </w:r>
      <w:r>
        <w:rPr>
          <w:szCs w:val="18"/>
          <w:lang w:val="es-MX"/>
        </w:rPr>
        <w:t xml:space="preserve"> </w:t>
      </w:r>
      <w:r w:rsidRPr="00BD4AA3">
        <w:rPr>
          <w:szCs w:val="18"/>
          <w:lang w:val="es-MX"/>
        </w:rPr>
        <w:t>vista</w:t>
      </w:r>
      <w:r>
        <w:rPr>
          <w:szCs w:val="18"/>
          <w:lang w:val="es-MX"/>
        </w:rPr>
        <w:t xml:space="preserve"> </w:t>
      </w:r>
      <w:r w:rsidRPr="00BD4AA3">
        <w:rPr>
          <w:szCs w:val="18"/>
          <w:lang w:val="es-MX"/>
        </w:rPr>
        <w:t>del</w:t>
      </w:r>
      <w:r>
        <w:rPr>
          <w:szCs w:val="18"/>
          <w:lang w:val="es-MX"/>
        </w:rPr>
        <w:t xml:space="preserve"> </w:t>
      </w:r>
      <w:r w:rsidRPr="00BD4AA3">
        <w:rPr>
          <w:szCs w:val="18"/>
          <w:lang w:val="es-MX"/>
        </w:rPr>
        <w:t>incumplimiento</w:t>
      </w:r>
      <w:r>
        <w:rPr>
          <w:szCs w:val="18"/>
          <w:lang w:val="es-MX"/>
        </w:rPr>
        <w:t xml:space="preserve"> </w:t>
      </w:r>
      <w:r w:rsidRPr="00BD4AA3">
        <w:rPr>
          <w:szCs w:val="18"/>
          <w:lang w:val="es-MX"/>
        </w:rPr>
        <w:t>al</w:t>
      </w:r>
      <w:r>
        <w:rPr>
          <w:szCs w:val="18"/>
          <w:lang w:val="es-MX"/>
        </w:rPr>
        <w:t xml:space="preserve"> </w:t>
      </w:r>
      <w:r w:rsidRPr="00BD4AA3">
        <w:rPr>
          <w:szCs w:val="18"/>
          <w:lang w:val="es-MX"/>
        </w:rPr>
        <w:t>superior</w:t>
      </w:r>
      <w:r>
        <w:rPr>
          <w:szCs w:val="18"/>
          <w:lang w:val="es-MX"/>
        </w:rPr>
        <w:t xml:space="preserve"> </w:t>
      </w:r>
      <w:r w:rsidRPr="00BD4AA3">
        <w:rPr>
          <w:szCs w:val="18"/>
          <w:lang w:val="es-MX"/>
        </w:rPr>
        <w:t>jerárquico</w:t>
      </w:r>
      <w:r>
        <w:rPr>
          <w:szCs w:val="18"/>
          <w:lang w:val="es-MX"/>
        </w:rPr>
        <w:t xml:space="preserve"> </w:t>
      </w:r>
      <w:r w:rsidRPr="00BD4AA3">
        <w:rPr>
          <w:szCs w:val="18"/>
          <w:lang w:val="es-MX"/>
        </w:rPr>
        <w:t>del</w:t>
      </w:r>
      <w:r>
        <w:rPr>
          <w:szCs w:val="18"/>
          <w:lang w:val="es-MX"/>
        </w:rPr>
        <w:t xml:space="preserve"> </w:t>
      </w:r>
      <w:r w:rsidRPr="00BD4AA3">
        <w:rPr>
          <w:szCs w:val="18"/>
          <w:lang w:val="es-MX"/>
        </w:rPr>
        <w:t>servidor</w:t>
      </w:r>
      <w:r>
        <w:rPr>
          <w:szCs w:val="18"/>
          <w:lang w:val="es-MX"/>
        </w:rPr>
        <w:t xml:space="preserve"> </w:t>
      </w:r>
      <w:r w:rsidRPr="00BD4AA3">
        <w:rPr>
          <w:szCs w:val="18"/>
          <w:lang w:val="es-MX"/>
        </w:rPr>
        <w:t>público</w:t>
      </w:r>
      <w:r>
        <w:rPr>
          <w:szCs w:val="18"/>
          <w:lang w:val="es-MX"/>
        </w:rPr>
        <w:t xml:space="preserve"> </w:t>
      </w:r>
      <w:r w:rsidRPr="00BD4AA3">
        <w:rPr>
          <w:szCs w:val="18"/>
          <w:lang w:val="es-MX"/>
        </w:rPr>
        <w:t>omiso,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al</w:t>
      </w:r>
      <w:r>
        <w:rPr>
          <w:szCs w:val="18"/>
          <w:lang w:val="es-MX"/>
        </w:rPr>
        <w:t xml:space="preserve"> </w:t>
      </w:r>
      <w:r w:rsidRPr="00BD4AA3">
        <w:rPr>
          <w:szCs w:val="18"/>
          <w:lang w:val="es-MX"/>
        </w:rPr>
        <w:t>órgano</w:t>
      </w:r>
      <w:r>
        <w:rPr>
          <w:szCs w:val="18"/>
          <w:lang w:val="es-MX"/>
        </w:rPr>
        <w:t xml:space="preserve"> </w:t>
      </w:r>
      <w:r w:rsidRPr="00BD4AA3">
        <w:rPr>
          <w:szCs w:val="18"/>
          <w:lang w:val="es-MX"/>
        </w:rPr>
        <w:t>de</w:t>
      </w:r>
      <w:r>
        <w:rPr>
          <w:szCs w:val="18"/>
          <w:lang w:val="es-MX"/>
        </w:rPr>
        <w:t xml:space="preserve"> </w:t>
      </w:r>
      <w:r w:rsidRPr="00BD4AA3">
        <w:rPr>
          <w:szCs w:val="18"/>
          <w:lang w:val="es-MX"/>
        </w:rPr>
        <w:t>control</w:t>
      </w:r>
      <w:r>
        <w:rPr>
          <w:szCs w:val="18"/>
          <w:lang w:val="es-MX"/>
        </w:rPr>
        <w:t xml:space="preserve"> </w:t>
      </w:r>
      <w:r w:rsidRPr="00BD4AA3">
        <w:rPr>
          <w:szCs w:val="18"/>
          <w:lang w:val="es-MX"/>
        </w:rPr>
        <w:t>competente,</w:t>
      </w:r>
      <w:r>
        <w:rPr>
          <w:szCs w:val="18"/>
          <w:lang w:val="es-MX"/>
        </w:rPr>
        <w:t xml:space="preserve"> </w:t>
      </w:r>
      <w:r w:rsidRPr="00BD4AA3">
        <w:rPr>
          <w:szCs w:val="18"/>
          <w:lang w:val="es-MX"/>
        </w:rPr>
        <w:t>y</w:t>
      </w:r>
    </w:p>
    <w:p w:rsidR="006E471C" w:rsidRPr="00BD4AA3" w:rsidRDefault="006E471C" w:rsidP="006E471C">
      <w:pPr>
        <w:pStyle w:val="Texto"/>
        <w:spacing w:line="241" w:lineRule="exact"/>
        <w:ind w:left="1080" w:hanging="360"/>
        <w:rPr>
          <w:szCs w:val="18"/>
          <w:lang w:val="es-MX"/>
        </w:rPr>
      </w:pPr>
      <w:r w:rsidRPr="00BD4AA3">
        <w:rPr>
          <w:b/>
          <w:szCs w:val="18"/>
          <w:lang w:val="es-MX"/>
        </w:rPr>
        <w:t>b)</w:t>
      </w:r>
      <w:r>
        <w:rPr>
          <w:b/>
          <w:szCs w:val="18"/>
          <w:lang w:val="es-MX"/>
        </w:rPr>
        <w:tab/>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trata</w:t>
      </w:r>
      <w:r>
        <w:rPr>
          <w:szCs w:val="18"/>
          <w:lang w:val="es-MX"/>
        </w:rPr>
        <w:t xml:space="preserve"> </w:t>
      </w:r>
      <w:r w:rsidRPr="00BD4AA3">
        <w:rPr>
          <w:szCs w:val="18"/>
          <w:lang w:val="es-MX"/>
        </w:rPr>
        <w:t>de</w:t>
      </w:r>
      <w:r>
        <w:rPr>
          <w:szCs w:val="18"/>
          <w:lang w:val="es-MX"/>
        </w:rPr>
        <w:t xml:space="preserve"> </w:t>
      </w:r>
      <w:r w:rsidRPr="00BD4AA3">
        <w:rPr>
          <w:szCs w:val="18"/>
          <w:lang w:val="es-MX"/>
        </w:rPr>
        <w:t>terceros,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dictará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de</w:t>
      </w:r>
      <w:r>
        <w:rPr>
          <w:szCs w:val="18"/>
          <w:lang w:val="es-MX"/>
        </w:rPr>
        <w:t xml:space="preserve"> </w:t>
      </w:r>
      <w:r w:rsidRPr="00BD4AA3">
        <w:rPr>
          <w:szCs w:val="18"/>
          <w:lang w:val="es-MX"/>
        </w:rPr>
        <w:t>apremio</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hasta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logre</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copias</w:t>
      </w:r>
      <w:r>
        <w:rPr>
          <w:szCs w:val="18"/>
          <w:lang w:val="es-MX"/>
        </w:rPr>
        <w:t xml:space="preserve"> </w:t>
      </w:r>
      <w:r w:rsidRPr="00BD4AA3">
        <w:rPr>
          <w:szCs w:val="18"/>
          <w:lang w:val="es-MX"/>
        </w:rPr>
        <w:t>o</w:t>
      </w:r>
      <w:r>
        <w:rPr>
          <w:szCs w:val="18"/>
          <w:lang w:val="es-MX"/>
        </w:rPr>
        <w:t xml:space="preserve"> </w:t>
      </w:r>
      <w:r w:rsidRPr="00BD4AA3">
        <w:rPr>
          <w:szCs w:val="18"/>
          <w:lang w:val="es-MX"/>
        </w:rPr>
        <w:t>documentos</w:t>
      </w:r>
      <w:r>
        <w:rPr>
          <w:szCs w:val="18"/>
          <w:lang w:val="es-MX"/>
        </w:rPr>
        <w:t xml:space="preserve"> </w:t>
      </w:r>
      <w:r w:rsidRPr="00BD4AA3">
        <w:rPr>
          <w:szCs w:val="18"/>
          <w:lang w:val="es-MX"/>
        </w:rPr>
        <w:t>requeridos.</w:t>
      </w:r>
    </w:p>
    <w:p w:rsidR="006E471C" w:rsidRPr="00BD4AA3" w:rsidRDefault="006E471C" w:rsidP="006E471C">
      <w:pPr>
        <w:pStyle w:val="Texto"/>
        <w:spacing w:line="241" w:lineRule="exact"/>
        <w:ind w:firstLine="0"/>
        <w:jc w:val="center"/>
        <w:rPr>
          <w:b/>
          <w:szCs w:val="18"/>
          <w:lang w:val="es-MX"/>
        </w:rPr>
      </w:pPr>
      <w:r w:rsidRPr="00BD4AA3">
        <w:rPr>
          <w:b/>
          <w:szCs w:val="18"/>
          <w:lang w:val="es-MX"/>
        </w:rPr>
        <w:t>Sección</w:t>
      </w:r>
      <w:r>
        <w:rPr>
          <w:b/>
          <w:szCs w:val="18"/>
          <w:lang w:val="es-MX"/>
        </w:rPr>
        <w:t xml:space="preserve"> </w:t>
      </w:r>
      <w:r w:rsidRPr="00BD4AA3">
        <w:rPr>
          <w:b/>
          <w:szCs w:val="18"/>
          <w:lang w:val="es-MX"/>
        </w:rPr>
        <w:t>Segunda</w:t>
      </w:r>
    </w:p>
    <w:p w:rsidR="006E471C" w:rsidRPr="00BD4AA3" w:rsidRDefault="006E471C" w:rsidP="006E471C">
      <w:pPr>
        <w:pStyle w:val="Texto"/>
        <w:spacing w:line="241" w:lineRule="exact"/>
        <w:ind w:firstLine="0"/>
        <w:jc w:val="center"/>
        <w:rPr>
          <w:b/>
          <w:szCs w:val="18"/>
          <w:lang w:val="es-MX"/>
        </w:rPr>
      </w:pPr>
      <w:r w:rsidRPr="00BD4AA3">
        <w:rPr>
          <w:b/>
          <w:szCs w:val="18"/>
          <w:lang w:val="es-MX"/>
        </w:rPr>
        <w:t>Audiencia</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Juicio</w:t>
      </w:r>
    </w:p>
    <w:p w:rsidR="006E471C" w:rsidRPr="00BD4AA3" w:rsidRDefault="006E471C" w:rsidP="006E471C">
      <w:pPr>
        <w:pStyle w:val="Texto"/>
        <w:spacing w:line="241" w:lineRule="exact"/>
        <w:rPr>
          <w:szCs w:val="18"/>
          <w:lang w:val="es-MX"/>
        </w:rPr>
      </w:pPr>
      <w:r w:rsidRPr="00BD4AA3">
        <w:rPr>
          <w:b/>
          <w:szCs w:val="18"/>
          <w:lang w:val="es-MX"/>
        </w:rPr>
        <w:t>Artículo</w:t>
      </w:r>
      <w:r>
        <w:rPr>
          <w:b/>
          <w:szCs w:val="18"/>
          <w:lang w:val="es-MX"/>
        </w:rPr>
        <w:t xml:space="preserve"> </w:t>
      </w:r>
      <w:r w:rsidRPr="00BD4AA3">
        <w:rPr>
          <w:b/>
          <w:szCs w:val="18"/>
          <w:lang w:val="es-MX"/>
        </w:rPr>
        <w:t>873-H.-</w:t>
      </w:r>
      <w:r>
        <w:rPr>
          <w:b/>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se</w:t>
      </w:r>
      <w:r>
        <w:rPr>
          <w:szCs w:val="18"/>
          <w:lang w:val="es-MX"/>
        </w:rPr>
        <w:t xml:space="preserve"> </w:t>
      </w:r>
      <w:r w:rsidRPr="00BD4AA3">
        <w:rPr>
          <w:szCs w:val="18"/>
          <w:lang w:val="es-MX"/>
        </w:rPr>
        <w:t>desahogará</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comparecencia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que</w:t>
      </w:r>
      <w:r>
        <w:rPr>
          <w:szCs w:val="18"/>
          <w:lang w:val="es-MX"/>
        </w:rPr>
        <w:t xml:space="preserve"> </w:t>
      </w:r>
      <w:r w:rsidRPr="00BD4AA3">
        <w:rPr>
          <w:szCs w:val="18"/>
          <w:lang w:val="es-MX"/>
        </w:rPr>
        <w:t>estén</w:t>
      </w:r>
      <w:r>
        <w:rPr>
          <w:szCs w:val="18"/>
          <w:lang w:val="es-MX"/>
        </w:rPr>
        <w:t xml:space="preserve"> </w:t>
      </w:r>
      <w:r w:rsidRPr="00BD4AA3">
        <w:rPr>
          <w:szCs w:val="18"/>
          <w:lang w:val="es-MX"/>
        </w:rPr>
        <w:t>presentes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apertura.</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hayan</w:t>
      </w:r>
      <w:r>
        <w:rPr>
          <w:szCs w:val="18"/>
          <w:lang w:val="es-MX"/>
        </w:rPr>
        <w:t xml:space="preserve"> </w:t>
      </w:r>
      <w:r w:rsidRPr="00BD4AA3">
        <w:rPr>
          <w:szCs w:val="18"/>
          <w:lang w:val="es-MX"/>
        </w:rPr>
        <w:t>comparecido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inicio,</w:t>
      </w:r>
      <w:r>
        <w:rPr>
          <w:szCs w:val="18"/>
          <w:lang w:val="es-MX"/>
        </w:rPr>
        <w:t xml:space="preserve"> </w:t>
      </w:r>
      <w:r w:rsidRPr="00BD4AA3">
        <w:rPr>
          <w:szCs w:val="18"/>
          <w:lang w:val="es-MX"/>
        </w:rPr>
        <w:t>podrán</w:t>
      </w:r>
      <w:r>
        <w:rPr>
          <w:szCs w:val="18"/>
          <w:lang w:val="es-MX"/>
        </w:rPr>
        <w:t xml:space="preserve"> </w:t>
      </w:r>
      <w:r w:rsidRPr="00BD4AA3">
        <w:rPr>
          <w:szCs w:val="18"/>
          <w:lang w:val="es-MX"/>
        </w:rPr>
        <w:t>intervenir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presenten,</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no</w:t>
      </w:r>
      <w:r>
        <w:rPr>
          <w:szCs w:val="18"/>
          <w:lang w:val="es-MX"/>
        </w:rPr>
        <w:t xml:space="preserve"> </w:t>
      </w:r>
      <w:r w:rsidRPr="00BD4AA3">
        <w:rPr>
          <w:szCs w:val="18"/>
          <w:lang w:val="es-MX"/>
        </w:rPr>
        <w:t>la</w:t>
      </w:r>
      <w:r>
        <w:rPr>
          <w:szCs w:val="18"/>
          <w:lang w:val="es-MX"/>
        </w:rPr>
        <w:t xml:space="preserve"> </w:t>
      </w:r>
      <w:r w:rsidRPr="00BD4AA3">
        <w:rPr>
          <w:szCs w:val="18"/>
          <w:lang w:val="es-MX"/>
        </w:rPr>
        <w:t>haya</w:t>
      </w:r>
      <w:r>
        <w:rPr>
          <w:szCs w:val="18"/>
          <w:lang w:val="es-MX"/>
        </w:rPr>
        <w:t xml:space="preserve"> </w:t>
      </w:r>
      <w:r w:rsidRPr="00BD4AA3">
        <w:rPr>
          <w:szCs w:val="18"/>
          <w:lang w:val="es-MX"/>
        </w:rPr>
        <w:t>dado</w:t>
      </w:r>
      <w:r>
        <w:rPr>
          <w:szCs w:val="18"/>
          <w:lang w:val="es-MX"/>
        </w:rPr>
        <w:t xml:space="preserve"> </w:t>
      </w:r>
      <w:r w:rsidRPr="00BD4AA3">
        <w:rPr>
          <w:szCs w:val="18"/>
          <w:lang w:val="es-MX"/>
        </w:rPr>
        <w:t>por</w:t>
      </w:r>
      <w:r>
        <w:rPr>
          <w:szCs w:val="18"/>
          <w:lang w:val="es-MX"/>
        </w:rPr>
        <w:t xml:space="preserve"> </w:t>
      </w:r>
      <w:r w:rsidRPr="00BD4AA3">
        <w:rPr>
          <w:szCs w:val="18"/>
          <w:lang w:val="es-MX"/>
        </w:rPr>
        <w:t>concluida.</w:t>
      </w:r>
      <w:r>
        <w:rPr>
          <w:szCs w:val="18"/>
          <w:lang w:val="es-MX"/>
        </w:rPr>
        <w:t xml:space="preserve"> </w:t>
      </w:r>
      <w:r w:rsidRPr="00BD4AA3">
        <w:rPr>
          <w:szCs w:val="18"/>
          <w:lang w:val="es-MX"/>
        </w:rPr>
        <w:t>Si</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no</w:t>
      </w:r>
      <w:r>
        <w:rPr>
          <w:szCs w:val="18"/>
          <w:lang w:val="es-MX"/>
        </w:rPr>
        <w:t xml:space="preserve"> </w:t>
      </w:r>
      <w:r w:rsidRPr="00BD4AA3">
        <w:rPr>
          <w:szCs w:val="18"/>
          <w:lang w:val="es-MX"/>
        </w:rPr>
        <w:t>comparecen</w:t>
      </w:r>
      <w:r>
        <w:rPr>
          <w:szCs w:val="18"/>
          <w:lang w:val="es-MX"/>
        </w:rPr>
        <w:t xml:space="preserve"> </w:t>
      </w:r>
      <w:r w:rsidRPr="00BD4AA3">
        <w:rPr>
          <w:szCs w:val="18"/>
          <w:lang w:val="es-MX"/>
        </w:rPr>
        <w:t>se</w:t>
      </w:r>
      <w:r>
        <w:rPr>
          <w:szCs w:val="18"/>
          <w:lang w:val="es-MX"/>
        </w:rPr>
        <w:t xml:space="preserve"> </w:t>
      </w:r>
      <w:r w:rsidRPr="00BD4AA3">
        <w:rPr>
          <w:szCs w:val="18"/>
          <w:lang w:val="es-MX"/>
        </w:rPr>
        <w:t>efectuará</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disponga</w:t>
      </w:r>
      <w:r>
        <w:rPr>
          <w:szCs w:val="18"/>
          <w:lang w:val="es-MX"/>
        </w:rPr>
        <w:t xml:space="preserve"> </w:t>
      </w:r>
      <w:r w:rsidRPr="00BD4AA3">
        <w:rPr>
          <w:szCs w:val="18"/>
          <w:lang w:val="es-MX"/>
        </w:rPr>
        <w:t>en</w:t>
      </w:r>
      <w:r>
        <w:rPr>
          <w:szCs w:val="18"/>
          <w:lang w:val="es-MX"/>
        </w:rPr>
        <w:t xml:space="preserve"> </w:t>
      </w:r>
      <w:r w:rsidRPr="00BD4AA3">
        <w:rPr>
          <w:szCs w:val="18"/>
          <w:lang w:val="es-MX"/>
        </w:rPr>
        <w:t>autos</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harán</w:t>
      </w:r>
      <w:r>
        <w:rPr>
          <w:szCs w:val="18"/>
          <w:lang w:val="es-MX"/>
        </w:rPr>
        <w:t xml:space="preserve"> </w:t>
      </w:r>
      <w:r w:rsidRPr="00BD4AA3">
        <w:rPr>
          <w:szCs w:val="18"/>
          <w:lang w:val="es-MX"/>
        </w:rPr>
        <w:t>efectivos</w:t>
      </w:r>
      <w:r>
        <w:rPr>
          <w:szCs w:val="18"/>
          <w:lang w:val="es-MX"/>
        </w:rPr>
        <w:t xml:space="preserve"> </w:t>
      </w:r>
      <w:r w:rsidRPr="00BD4AA3">
        <w:rPr>
          <w:szCs w:val="18"/>
          <w:lang w:val="es-MX"/>
        </w:rPr>
        <w:t>los</w:t>
      </w:r>
      <w:r>
        <w:rPr>
          <w:szCs w:val="18"/>
          <w:lang w:val="es-MX"/>
        </w:rPr>
        <w:t xml:space="preserve"> </w:t>
      </w:r>
      <w:r w:rsidRPr="00BD4AA3">
        <w:rPr>
          <w:szCs w:val="18"/>
          <w:lang w:val="es-MX"/>
        </w:rPr>
        <w:t>apercibimientos</w:t>
      </w:r>
      <w:r>
        <w:rPr>
          <w:szCs w:val="18"/>
          <w:lang w:val="es-MX"/>
        </w:rPr>
        <w:t xml:space="preserve"> </w:t>
      </w:r>
      <w:r w:rsidRPr="00BD4AA3">
        <w:rPr>
          <w:szCs w:val="18"/>
          <w:lang w:val="es-MX"/>
        </w:rPr>
        <w:t>realizados</w:t>
      </w:r>
      <w:r>
        <w:rPr>
          <w:szCs w:val="18"/>
          <w:lang w:val="es-MX"/>
        </w:rPr>
        <w:t xml:space="preserve"> </w:t>
      </w:r>
      <w:r w:rsidRPr="00BD4AA3">
        <w:rPr>
          <w:szCs w:val="18"/>
          <w:lang w:val="es-MX"/>
        </w:rPr>
        <w:t>previamente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41" w:lineRule="exact"/>
        <w:rPr>
          <w:szCs w:val="18"/>
          <w:lang w:val="es-MX"/>
        </w:rPr>
      </w:pP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contará</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más</w:t>
      </w:r>
      <w:r>
        <w:rPr>
          <w:szCs w:val="18"/>
          <w:lang w:val="es-MX"/>
        </w:rPr>
        <w:t xml:space="preserve"> </w:t>
      </w:r>
      <w:r w:rsidRPr="00BD4AA3">
        <w:rPr>
          <w:szCs w:val="18"/>
          <w:lang w:val="es-MX"/>
        </w:rPr>
        <w:t>amplias</w:t>
      </w:r>
      <w:r>
        <w:rPr>
          <w:szCs w:val="18"/>
          <w:lang w:val="es-MX"/>
        </w:rPr>
        <w:t xml:space="preserve"> </w:t>
      </w:r>
      <w:r w:rsidRPr="00BD4AA3">
        <w:rPr>
          <w:szCs w:val="18"/>
          <w:lang w:val="es-MX"/>
        </w:rPr>
        <w:t>facultades</w:t>
      </w:r>
      <w:r>
        <w:rPr>
          <w:szCs w:val="18"/>
          <w:lang w:val="es-MX"/>
        </w:rPr>
        <w:t xml:space="preserve"> </w:t>
      </w:r>
      <w:r w:rsidRPr="00BD4AA3">
        <w:rPr>
          <w:szCs w:val="18"/>
          <w:lang w:val="es-MX"/>
        </w:rPr>
        <w:t>para</w:t>
      </w:r>
      <w:r>
        <w:rPr>
          <w:szCs w:val="18"/>
          <w:lang w:val="es-MX"/>
        </w:rPr>
        <w:t xml:space="preserve"> </w:t>
      </w:r>
      <w:r w:rsidRPr="00BD4AA3">
        <w:rPr>
          <w:szCs w:val="18"/>
          <w:lang w:val="es-MX"/>
        </w:rPr>
        <w:t>conducir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dará</w:t>
      </w:r>
      <w:r>
        <w:rPr>
          <w:szCs w:val="18"/>
          <w:lang w:val="es-MX"/>
        </w:rPr>
        <w:t xml:space="preserve"> </w:t>
      </w:r>
      <w:r w:rsidRPr="00BD4AA3">
        <w:rPr>
          <w:szCs w:val="18"/>
          <w:lang w:val="es-MX"/>
        </w:rPr>
        <w:t>cuenta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presencia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que</w:t>
      </w:r>
      <w:r>
        <w:rPr>
          <w:szCs w:val="18"/>
          <w:lang w:val="es-MX"/>
        </w:rPr>
        <w:t xml:space="preserve"> </w:t>
      </w:r>
      <w:r w:rsidRPr="00BD4AA3">
        <w:rPr>
          <w:szCs w:val="18"/>
          <w:lang w:val="es-MX"/>
        </w:rPr>
        <w:t>comparezcan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y</w:t>
      </w:r>
      <w:r>
        <w:rPr>
          <w:szCs w:val="18"/>
          <w:lang w:val="es-MX"/>
        </w:rPr>
        <w:t xml:space="preserve"> </w:t>
      </w:r>
      <w:r w:rsidRPr="00BD4AA3">
        <w:rPr>
          <w:szCs w:val="18"/>
          <w:lang w:val="es-MX"/>
        </w:rPr>
        <w:t>peritos</w:t>
      </w:r>
      <w:r>
        <w:rPr>
          <w:szCs w:val="18"/>
          <w:lang w:val="es-MX"/>
        </w:rPr>
        <w:t xml:space="preserve"> </w:t>
      </w:r>
      <w:r w:rsidRPr="00BD4AA3">
        <w:rPr>
          <w:szCs w:val="18"/>
          <w:lang w:val="es-MX"/>
        </w:rPr>
        <w:t>que</w:t>
      </w:r>
      <w:r>
        <w:rPr>
          <w:szCs w:val="18"/>
          <w:lang w:val="es-MX"/>
        </w:rPr>
        <w:t xml:space="preserve"> </w:t>
      </w:r>
      <w:r w:rsidRPr="00BD4AA3">
        <w:rPr>
          <w:szCs w:val="18"/>
          <w:lang w:val="es-MX"/>
        </w:rPr>
        <w:t>intervendrán;</w:t>
      </w:r>
      <w:r>
        <w:rPr>
          <w:szCs w:val="18"/>
          <w:lang w:val="es-MX"/>
        </w:rPr>
        <w:t xml:space="preserve"> </w:t>
      </w:r>
      <w:r w:rsidRPr="00BD4AA3">
        <w:rPr>
          <w:szCs w:val="18"/>
          <w:lang w:val="es-MX"/>
        </w:rPr>
        <w:t>De</w:t>
      </w:r>
      <w:r>
        <w:rPr>
          <w:szCs w:val="18"/>
          <w:lang w:val="es-MX"/>
        </w:rPr>
        <w:t xml:space="preserve"> </w:t>
      </w:r>
      <w:r w:rsidRPr="00BD4AA3">
        <w:rPr>
          <w:szCs w:val="18"/>
          <w:lang w:val="es-MX"/>
        </w:rPr>
        <w:t>igual</w:t>
      </w:r>
      <w:r>
        <w:rPr>
          <w:szCs w:val="18"/>
          <w:lang w:val="es-MX"/>
        </w:rPr>
        <w:t xml:space="preserve"> </w:t>
      </w:r>
      <w:r w:rsidRPr="00BD4AA3">
        <w:rPr>
          <w:szCs w:val="18"/>
          <w:lang w:val="es-MX"/>
        </w:rPr>
        <w:t>forma,</w:t>
      </w:r>
      <w:r>
        <w:rPr>
          <w:szCs w:val="18"/>
          <w:lang w:val="es-MX"/>
        </w:rPr>
        <w:t xml:space="preserve"> </w:t>
      </w:r>
      <w:r w:rsidRPr="00BD4AA3">
        <w:rPr>
          <w:szCs w:val="18"/>
          <w:lang w:val="es-MX"/>
        </w:rPr>
        <w:t>verificará</w:t>
      </w:r>
      <w:r>
        <w:rPr>
          <w:szCs w:val="18"/>
          <w:lang w:val="es-MX"/>
        </w:rPr>
        <w:t xml:space="preserve"> </w:t>
      </w:r>
      <w:r w:rsidRPr="00BD4AA3">
        <w:rPr>
          <w:szCs w:val="18"/>
          <w:lang w:val="es-MX"/>
        </w:rPr>
        <w:t>la</w:t>
      </w:r>
      <w:r>
        <w:rPr>
          <w:szCs w:val="18"/>
          <w:lang w:val="es-MX"/>
        </w:rPr>
        <w:t xml:space="preserve"> </w:t>
      </w:r>
      <w:r w:rsidRPr="00BD4AA3">
        <w:rPr>
          <w:szCs w:val="18"/>
          <w:lang w:val="es-MX"/>
        </w:rPr>
        <w:t>disponibilidad</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a</w:t>
      </w:r>
      <w:r>
        <w:rPr>
          <w:szCs w:val="18"/>
          <w:lang w:val="es-MX"/>
        </w:rPr>
        <w:t xml:space="preserve"> </w:t>
      </w:r>
      <w:r w:rsidRPr="00BD4AA3">
        <w:rPr>
          <w:szCs w:val="18"/>
          <w:lang w:val="es-MX"/>
        </w:rPr>
        <w:t>exhibirse</w:t>
      </w:r>
      <w:r>
        <w:rPr>
          <w:szCs w:val="18"/>
          <w:lang w:val="es-MX"/>
        </w:rPr>
        <w:t xml:space="preserve"> </w:t>
      </w:r>
      <w:r w:rsidRPr="00BD4AA3">
        <w:rPr>
          <w:szCs w:val="18"/>
          <w:lang w:val="es-MX"/>
        </w:rPr>
        <w:t>y</w:t>
      </w:r>
      <w:r>
        <w:rPr>
          <w:szCs w:val="18"/>
          <w:lang w:val="es-MX"/>
        </w:rPr>
        <w:t xml:space="preserve"> </w:t>
      </w:r>
      <w:r w:rsidRPr="00BD4AA3">
        <w:rPr>
          <w:szCs w:val="18"/>
          <w:lang w:val="es-MX"/>
        </w:rPr>
        <w:t>moderará</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manifestaciones</w:t>
      </w:r>
      <w:r>
        <w:rPr>
          <w:szCs w:val="18"/>
          <w:lang w:val="es-MX"/>
        </w:rPr>
        <w:t xml:space="preserve"> </w:t>
      </w:r>
      <w:r w:rsidRPr="00BD4AA3">
        <w:rPr>
          <w:szCs w:val="18"/>
          <w:lang w:val="es-MX"/>
        </w:rPr>
        <w:t>de</w:t>
      </w:r>
      <w:r>
        <w:rPr>
          <w:szCs w:val="18"/>
          <w:lang w:val="es-MX"/>
        </w:rPr>
        <w:t xml:space="preserve"> </w:t>
      </w:r>
      <w:r w:rsidRPr="00BD4AA3">
        <w:rPr>
          <w:szCs w:val="18"/>
          <w:lang w:val="es-MX"/>
        </w:rPr>
        <w:t>quienes</w:t>
      </w:r>
      <w:r>
        <w:rPr>
          <w:szCs w:val="18"/>
          <w:lang w:val="es-MX"/>
        </w:rPr>
        <w:t xml:space="preserve"> </w:t>
      </w:r>
      <w:r w:rsidRPr="00BD4AA3">
        <w:rPr>
          <w:szCs w:val="18"/>
          <w:lang w:val="es-MX"/>
        </w:rPr>
        <w:t>intervengan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analizará</w:t>
      </w:r>
      <w:r>
        <w:rPr>
          <w:szCs w:val="18"/>
          <w:lang w:val="es-MX"/>
        </w:rPr>
        <w:t xml:space="preserve"> </w:t>
      </w:r>
      <w:r w:rsidRPr="00BD4AA3">
        <w:rPr>
          <w:szCs w:val="18"/>
          <w:lang w:val="es-MX"/>
        </w:rPr>
        <w:t>y</w:t>
      </w:r>
      <w:r>
        <w:rPr>
          <w:szCs w:val="18"/>
          <w:lang w:val="es-MX"/>
        </w:rPr>
        <w:t xml:space="preserve"> </w:t>
      </w:r>
      <w:r w:rsidRPr="00BD4AA3">
        <w:rPr>
          <w:szCs w:val="18"/>
          <w:lang w:val="es-MX"/>
        </w:rPr>
        <w:t>calificará</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presenten</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como</w:t>
      </w:r>
      <w:r>
        <w:rPr>
          <w:szCs w:val="18"/>
          <w:lang w:val="es-MX"/>
        </w:rPr>
        <w:t xml:space="preserve"> </w:t>
      </w:r>
      <w:r w:rsidRPr="00BD4AA3">
        <w:rPr>
          <w:szCs w:val="18"/>
          <w:lang w:val="es-MX"/>
        </w:rPr>
        <w:t>supervenientes</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admisión</w:t>
      </w:r>
      <w:r>
        <w:rPr>
          <w:szCs w:val="18"/>
          <w:lang w:val="es-MX"/>
        </w:rPr>
        <w:t xml:space="preserve"> </w:t>
      </w:r>
      <w:r w:rsidRPr="00BD4AA3">
        <w:rPr>
          <w:szCs w:val="18"/>
          <w:lang w:val="es-MX"/>
        </w:rPr>
        <w:t>o</w:t>
      </w:r>
      <w:r>
        <w:rPr>
          <w:szCs w:val="18"/>
          <w:lang w:val="es-MX"/>
        </w:rPr>
        <w:t xml:space="preserve"> </w:t>
      </w:r>
      <w:r w:rsidRPr="00BD4AA3">
        <w:rPr>
          <w:szCs w:val="18"/>
          <w:lang w:val="es-MX"/>
        </w:rPr>
        <w:t>desechamiento</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p>
    <w:p w:rsidR="006E471C" w:rsidRPr="00BD4AA3" w:rsidRDefault="006E471C" w:rsidP="006E471C">
      <w:pPr>
        <w:pStyle w:val="Texto"/>
        <w:spacing w:line="241" w:lineRule="exact"/>
        <w:rPr>
          <w:szCs w:val="18"/>
          <w:lang w:val="es-MX"/>
        </w:rPr>
      </w:pPr>
      <w:r w:rsidRPr="00BD4AA3">
        <w:rPr>
          <w:b/>
          <w:szCs w:val="18"/>
          <w:lang w:val="es-MX"/>
        </w:rPr>
        <w:t>Artículo</w:t>
      </w:r>
      <w:r>
        <w:rPr>
          <w:b/>
          <w:szCs w:val="18"/>
          <w:lang w:val="es-MX"/>
        </w:rPr>
        <w:t xml:space="preserve"> </w:t>
      </w:r>
      <w:r w:rsidRPr="00BD4AA3">
        <w:rPr>
          <w:b/>
          <w:szCs w:val="18"/>
          <w:lang w:val="es-MX"/>
        </w:rPr>
        <w:t>873-I.-</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abrirá</w:t>
      </w:r>
      <w:r>
        <w:rPr>
          <w:szCs w:val="18"/>
          <w:lang w:val="es-MX"/>
        </w:rPr>
        <w:t xml:space="preserve"> </w:t>
      </w:r>
      <w:r w:rsidRPr="00BD4AA3">
        <w:rPr>
          <w:szCs w:val="18"/>
          <w:lang w:val="es-MX"/>
        </w:rPr>
        <w:t>la</w:t>
      </w:r>
      <w:r>
        <w:rPr>
          <w:szCs w:val="18"/>
          <w:lang w:val="es-MX"/>
        </w:rPr>
        <w:t xml:space="preserve"> </w:t>
      </w:r>
      <w:r w:rsidRPr="00BD4AA3">
        <w:rPr>
          <w:szCs w:val="18"/>
          <w:lang w:val="es-MX"/>
        </w:rPr>
        <w:t>fase</w:t>
      </w:r>
      <w:r>
        <w:rPr>
          <w:szCs w:val="18"/>
          <w:lang w:val="es-MX"/>
        </w:rPr>
        <w:t xml:space="preserve"> </w:t>
      </w:r>
      <w:r w:rsidRPr="00BD4AA3">
        <w:rPr>
          <w:szCs w:val="18"/>
          <w:lang w:val="es-MX"/>
        </w:rPr>
        <w:t>de</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pruebas,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Pr="00BD4AA3" w:rsidRDefault="006E471C" w:rsidP="006E471C">
      <w:pPr>
        <w:pStyle w:val="Texto"/>
        <w:spacing w:line="241" w:lineRule="exact"/>
        <w:ind w:left="1080" w:hanging="360"/>
        <w:rPr>
          <w:szCs w:val="18"/>
          <w:lang w:val="es-MX"/>
        </w:rPr>
      </w:pPr>
      <w:r w:rsidRPr="00BD4AA3">
        <w:rPr>
          <w:b/>
          <w:szCs w:val="18"/>
          <w:lang w:val="es-MX"/>
        </w:rPr>
        <w:t>I.</w:t>
      </w:r>
      <w:r w:rsidRPr="00BD4AA3">
        <w:rPr>
          <w:b/>
          <w:szCs w:val="18"/>
          <w:lang w:val="es-MX"/>
        </w:rPr>
        <w:tab/>
      </w:r>
      <w:r w:rsidRPr="00BD4AA3">
        <w:rPr>
          <w:szCs w:val="18"/>
          <w:lang w:val="es-MX"/>
        </w:rPr>
        <w:t>Se</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desahogar</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debidamente</w:t>
      </w:r>
      <w:r>
        <w:rPr>
          <w:szCs w:val="18"/>
          <w:lang w:val="es-MX"/>
        </w:rPr>
        <w:t xml:space="preserve"> </w:t>
      </w:r>
      <w:r w:rsidRPr="00BD4AA3">
        <w:rPr>
          <w:szCs w:val="18"/>
          <w:lang w:val="es-MX"/>
        </w:rPr>
        <w:t>preparadas,</w:t>
      </w:r>
      <w:r>
        <w:rPr>
          <w:szCs w:val="18"/>
          <w:lang w:val="es-MX"/>
        </w:rPr>
        <w:t xml:space="preserve"> </w:t>
      </w:r>
      <w:r w:rsidRPr="00BD4AA3">
        <w:rPr>
          <w:szCs w:val="18"/>
          <w:lang w:val="es-MX"/>
        </w:rPr>
        <w:t>procurando</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primero</w:t>
      </w:r>
      <w:r>
        <w:rPr>
          <w:szCs w:val="18"/>
          <w:lang w:val="es-MX"/>
        </w:rPr>
        <w:t xml:space="preserve"> </w:t>
      </w:r>
      <w:r w:rsidRPr="00BD4AA3">
        <w:rPr>
          <w:szCs w:val="18"/>
          <w:lang w:val="es-MX"/>
        </w:rPr>
        <w:t>las</w:t>
      </w:r>
      <w:r>
        <w:rPr>
          <w:szCs w:val="18"/>
          <w:lang w:val="es-MX"/>
        </w:rPr>
        <w:t xml:space="preserve"> </w:t>
      </w:r>
      <w:r w:rsidRPr="00BD4AA3">
        <w:rPr>
          <w:szCs w:val="18"/>
          <w:lang w:val="es-MX"/>
        </w:rPr>
        <w:t>del</w:t>
      </w:r>
      <w:r>
        <w:rPr>
          <w:szCs w:val="18"/>
          <w:lang w:val="es-MX"/>
        </w:rPr>
        <w:t xml:space="preserve"> </w:t>
      </w:r>
      <w:r w:rsidRPr="00BD4AA3">
        <w:rPr>
          <w:szCs w:val="18"/>
          <w:lang w:val="es-MX"/>
        </w:rPr>
        <w:t>actor</w:t>
      </w:r>
      <w:r>
        <w:rPr>
          <w:szCs w:val="18"/>
          <w:lang w:val="es-MX"/>
        </w:rPr>
        <w:t xml:space="preserve"> </w:t>
      </w:r>
      <w:r w:rsidRPr="00BD4AA3">
        <w:rPr>
          <w:szCs w:val="18"/>
          <w:lang w:val="es-MX"/>
        </w:rPr>
        <w:t>y</w:t>
      </w:r>
      <w:r>
        <w:rPr>
          <w:szCs w:val="18"/>
          <w:lang w:val="es-MX"/>
        </w:rPr>
        <w:t xml:space="preserve"> </w:t>
      </w:r>
      <w:r w:rsidRPr="00BD4AA3">
        <w:rPr>
          <w:szCs w:val="18"/>
          <w:lang w:val="es-MX"/>
        </w:rPr>
        <w:t>luego</w:t>
      </w:r>
      <w:r>
        <w:rPr>
          <w:szCs w:val="18"/>
          <w:lang w:val="es-MX"/>
        </w:rPr>
        <w:t xml:space="preserve"> </w:t>
      </w:r>
      <w:r w:rsidRPr="00BD4AA3">
        <w:rPr>
          <w:szCs w:val="18"/>
          <w:lang w:val="es-MX"/>
        </w:rPr>
        <w:t>las</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p>
    <w:p w:rsidR="006E471C" w:rsidRPr="00BD4AA3" w:rsidRDefault="006E471C" w:rsidP="006E471C">
      <w:pPr>
        <w:pStyle w:val="Texto"/>
        <w:spacing w:line="241" w:lineRule="exact"/>
        <w:ind w:left="1080" w:hanging="360"/>
        <w:rPr>
          <w:szCs w:val="18"/>
          <w:lang w:val="es-MX"/>
        </w:rPr>
      </w:pPr>
      <w:r w:rsidRPr="00BD4AA3">
        <w:rPr>
          <w:b/>
          <w:szCs w:val="18"/>
          <w:lang w:val="es-MX"/>
        </w:rPr>
        <w:t>II.</w:t>
      </w:r>
      <w:r w:rsidRPr="00BD4AA3">
        <w:rPr>
          <w:b/>
          <w:szCs w:val="18"/>
          <w:lang w:val="es-MX"/>
        </w:rPr>
        <w:tab/>
      </w:r>
      <w:r w:rsidRPr="00BD4AA3">
        <w:rPr>
          <w:szCs w:val="18"/>
          <w:lang w:val="es-MX"/>
        </w:rPr>
        <w:t>Si</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admitidas</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encontrara</w:t>
      </w:r>
      <w:r>
        <w:rPr>
          <w:szCs w:val="18"/>
          <w:lang w:val="es-MX"/>
        </w:rPr>
        <w:t xml:space="preserve"> </w:t>
      </w:r>
      <w:r w:rsidRPr="00BD4AA3">
        <w:rPr>
          <w:szCs w:val="18"/>
          <w:lang w:val="es-MX"/>
        </w:rPr>
        <w:t>debidamente</w:t>
      </w:r>
      <w:r>
        <w:rPr>
          <w:szCs w:val="18"/>
          <w:lang w:val="es-MX"/>
        </w:rPr>
        <w:t xml:space="preserve"> </w:t>
      </w:r>
      <w:r w:rsidRPr="00BD4AA3">
        <w:rPr>
          <w:szCs w:val="18"/>
          <w:lang w:val="es-MX"/>
        </w:rPr>
        <w:t>preparada</w:t>
      </w:r>
      <w:r>
        <w:rPr>
          <w:szCs w:val="18"/>
          <w:lang w:val="es-MX"/>
        </w:rPr>
        <w:t xml:space="preserve"> </w:t>
      </w:r>
      <w:r w:rsidRPr="00BD4AA3">
        <w:rPr>
          <w:szCs w:val="18"/>
          <w:lang w:val="es-MX"/>
        </w:rPr>
        <w:t>y</w:t>
      </w:r>
      <w:r>
        <w:rPr>
          <w:szCs w:val="18"/>
          <w:lang w:val="es-MX"/>
        </w:rPr>
        <w:t xml:space="preserve"> </w:t>
      </w:r>
      <w:r w:rsidRPr="00BD4AA3">
        <w:rPr>
          <w:szCs w:val="18"/>
          <w:lang w:val="es-MX"/>
        </w:rPr>
        <w:t>estuviera</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se</w:t>
      </w:r>
      <w:r>
        <w:rPr>
          <w:szCs w:val="18"/>
          <w:lang w:val="es-MX"/>
        </w:rPr>
        <w:t xml:space="preserve"> </w:t>
      </w:r>
      <w:r w:rsidRPr="00BD4AA3">
        <w:rPr>
          <w:szCs w:val="18"/>
          <w:lang w:val="es-MX"/>
        </w:rPr>
        <w:t>declarará</w:t>
      </w:r>
      <w:r>
        <w:rPr>
          <w:szCs w:val="18"/>
          <w:lang w:val="es-MX"/>
        </w:rPr>
        <w:t xml:space="preserve"> </w:t>
      </w:r>
      <w:r w:rsidRPr="00BD4AA3">
        <w:rPr>
          <w:szCs w:val="18"/>
          <w:lang w:val="es-MX"/>
        </w:rPr>
        <w:t>la</w:t>
      </w:r>
      <w:r>
        <w:rPr>
          <w:szCs w:val="18"/>
          <w:lang w:val="es-MX"/>
        </w:rPr>
        <w:t xml:space="preserve"> </w:t>
      </w:r>
      <w:r w:rsidRPr="00BD4AA3">
        <w:rPr>
          <w:szCs w:val="18"/>
          <w:lang w:val="es-MX"/>
        </w:rPr>
        <w:t>deserción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salvo</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en</w:t>
      </w:r>
      <w:r>
        <w:rPr>
          <w:szCs w:val="18"/>
          <w:lang w:val="es-MX"/>
        </w:rPr>
        <w:t xml:space="preserve"> </w:t>
      </w:r>
      <w:r w:rsidRPr="00BD4AA3">
        <w:rPr>
          <w:szCs w:val="18"/>
          <w:lang w:val="es-MX"/>
        </w:rPr>
        <w:t>cuyo</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señalará</w:t>
      </w:r>
      <w:r>
        <w:rPr>
          <w:szCs w:val="18"/>
          <w:lang w:val="es-MX"/>
        </w:rPr>
        <w:t xml:space="preserve"> </w:t>
      </w:r>
      <w:r w:rsidRPr="00BD4AA3">
        <w:rPr>
          <w:szCs w:val="18"/>
          <w:lang w:val="es-MX"/>
        </w:rPr>
        <w:t>nuevo</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deberá</w:t>
      </w:r>
      <w:r>
        <w:rPr>
          <w:szCs w:val="18"/>
          <w:lang w:val="es-MX"/>
        </w:rPr>
        <w:t xml:space="preserve"> </w:t>
      </w:r>
      <w:r w:rsidRPr="00BD4AA3">
        <w:rPr>
          <w:szCs w:val="18"/>
          <w:lang w:val="es-MX"/>
        </w:rPr>
        <w:t>tomará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conducentes</w:t>
      </w:r>
      <w:r>
        <w:rPr>
          <w:szCs w:val="18"/>
          <w:lang w:val="es-MX"/>
        </w:rPr>
        <w:t xml:space="preserve"> </w:t>
      </w:r>
      <w:r w:rsidRPr="00BD4AA3">
        <w:rPr>
          <w:szCs w:val="18"/>
          <w:lang w:val="es-MX"/>
        </w:rPr>
        <w:t>y</w:t>
      </w:r>
      <w:r>
        <w:rPr>
          <w:szCs w:val="18"/>
          <w:lang w:val="es-MX"/>
        </w:rPr>
        <w:t xml:space="preserve"> </w:t>
      </w:r>
      <w:r w:rsidRPr="00BD4AA3">
        <w:rPr>
          <w:szCs w:val="18"/>
          <w:lang w:val="es-MX"/>
        </w:rPr>
        <w:t>podrá</w:t>
      </w:r>
      <w:r>
        <w:rPr>
          <w:szCs w:val="18"/>
          <w:lang w:val="es-MX"/>
        </w:rPr>
        <w:t xml:space="preserve"> </w:t>
      </w:r>
      <w:r w:rsidRPr="00BD4AA3">
        <w:rPr>
          <w:szCs w:val="18"/>
          <w:lang w:val="es-MX"/>
        </w:rPr>
        <w:t>hacer</w:t>
      </w:r>
      <w:r>
        <w:rPr>
          <w:szCs w:val="18"/>
          <w:lang w:val="es-MX"/>
        </w:rPr>
        <w:t xml:space="preserve"> </w:t>
      </w:r>
      <w:r w:rsidRPr="00BD4AA3">
        <w:rPr>
          <w:szCs w:val="18"/>
          <w:lang w:val="es-MX"/>
        </w:rPr>
        <w:t>uso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de</w:t>
      </w:r>
      <w:r>
        <w:rPr>
          <w:szCs w:val="18"/>
          <w:lang w:val="es-MX"/>
        </w:rPr>
        <w:t xml:space="preserve"> </w:t>
      </w:r>
      <w:r w:rsidRPr="00BD4AA3">
        <w:rPr>
          <w:szCs w:val="18"/>
          <w:lang w:val="es-MX"/>
        </w:rPr>
        <w:t>apremio</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lograr</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admitidas</w:t>
      </w:r>
      <w:r>
        <w:rPr>
          <w:szCs w:val="18"/>
          <w:lang w:val="es-MX"/>
        </w:rPr>
        <w:t xml:space="preserve"> </w:t>
      </w:r>
      <w:r w:rsidRPr="00BD4AA3">
        <w:rPr>
          <w:szCs w:val="18"/>
          <w:lang w:val="es-MX"/>
        </w:rPr>
        <w:t>y</w:t>
      </w:r>
      <w:r>
        <w:rPr>
          <w:szCs w:val="18"/>
          <w:lang w:val="es-MX"/>
        </w:rPr>
        <w:t xml:space="preserve"> </w:t>
      </w:r>
      <w:r w:rsidRPr="00BD4AA3">
        <w:rPr>
          <w:szCs w:val="18"/>
          <w:lang w:val="es-MX"/>
        </w:rPr>
        <w:t>evitar</w:t>
      </w:r>
      <w:r>
        <w:rPr>
          <w:szCs w:val="18"/>
          <w:lang w:val="es-MX"/>
        </w:rPr>
        <w:t xml:space="preserve"> </w:t>
      </w:r>
      <w:r w:rsidRPr="00BD4AA3">
        <w:rPr>
          <w:szCs w:val="18"/>
          <w:lang w:val="es-MX"/>
        </w:rPr>
        <w:t>la</w:t>
      </w:r>
      <w:r>
        <w:rPr>
          <w:szCs w:val="18"/>
          <w:lang w:val="es-MX"/>
        </w:rPr>
        <w:t xml:space="preserve"> </w:t>
      </w:r>
      <w:r w:rsidRPr="00BD4AA3">
        <w:rPr>
          <w:szCs w:val="18"/>
          <w:lang w:val="es-MX"/>
        </w:rPr>
        <w:t>dilación</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r>
        <w:rPr>
          <w:szCs w:val="18"/>
          <w:lang w:val="es-MX"/>
        </w:rPr>
        <w:t xml:space="preserve"> </w:t>
      </w:r>
      <w:r w:rsidRPr="00BD4AA3">
        <w:rPr>
          <w:szCs w:val="18"/>
          <w:lang w:val="es-MX"/>
        </w:rPr>
        <w:t>y</w:t>
      </w:r>
    </w:p>
    <w:p w:rsidR="006E471C" w:rsidRPr="00BD4AA3" w:rsidRDefault="006E471C" w:rsidP="006E471C">
      <w:pPr>
        <w:pStyle w:val="Texto"/>
        <w:spacing w:line="241" w:lineRule="exact"/>
        <w:ind w:left="1080" w:hanging="360"/>
        <w:rPr>
          <w:szCs w:val="18"/>
          <w:lang w:val="es-MX"/>
        </w:rPr>
      </w:pPr>
      <w:r w:rsidRPr="00BD4AA3">
        <w:rPr>
          <w:b/>
          <w:szCs w:val="18"/>
          <w:lang w:val="es-MX"/>
        </w:rPr>
        <w:t>III.</w:t>
      </w:r>
      <w:r w:rsidRPr="00BD4AA3">
        <w:rPr>
          <w:b/>
          <w:szCs w:val="18"/>
          <w:lang w:val="es-MX"/>
        </w:rPr>
        <w:tab/>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deberá</w:t>
      </w:r>
      <w:r>
        <w:rPr>
          <w:szCs w:val="18"/>
          <w:lang w:val="es-MX"/>
        </w:rPr>
        <w:t xml:space="preserve"> </w:t>
      </w:r>
      <w:r w:rsidRPr="00BD4AA3">
        <w:rPr>
          <w:szCs w:val="18"/>
          <w:lang w:val="es-MX"/>
        </w:rPr>
        <w:t>requerir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comparezca</w:t>
      </w:r>
      <w:r>
        <w:rPr>
          <w:szCs w:val="18"/>
          <w:lang w:val="es-MX"/>
        </w:rPr>
        <w:t xml:space="preserve"> </w:t>
      </w:r>
      <w:r w:rsidRPr="00BD4AA3">
        <w:rPr>
          <w:szCs w:val="18"/>
          <w:lang w:val="es-MX"/>
        </w:rPr>
        <w:t>a</w:t>
      </w:r>
      <w:r>
        <w:rPr>
          <w:szCs w:val="18"/>
          <w:lang w:val="es-MX"/>
        </w:rPr>
        <w:t xml:space="preserve"> </w:t>
      </w:r>
      <w:r w:rsidRPr="00BD4AA3">
        <w:rPr>
          <w:szCs w:val="18"/>
          <w:lang w:val="es-MX"/>
        </w:rPr>
        <w:t>desahogar</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identifique</w:t>
      </w:r>
      <w:r>
        <w:rPr>
          <w:szCs w:val="18"/>
          <w:lang w:val="es-MX"/>
        </w:rPr>
        <w:t xml:space="preserve"> </w:t>
      </w:r>
      <w:r w:rsidRPr="00BD4AA3">
        <w:rPr>
          <w:szCs w:val="18"/>
          <w:lang w:val="es-MX"/>
        </w:rPr>
        <w:t>con</w:t>
      </w:r>
      <w:r>
        <w:rPr>
          <w:szCs w:val="18"/>
          <w:lang w:val="es-MX"/>
        </w:rPr>
        <w:t xml:space="preserve"> </w:t>
      </w:r>
      <w:r w:rsidRPr="00BD4AA3">
        <w:rPr>
          <w:szCs w:val="18"/>
          <w:lang w:val="es-MX"/>
        </w:rPr>
        <w:t>cualquier</w:t>
      </w:r>
      <w:r>
        <w:rPr>
          <w:szCs w:val="18"/>
          <w:lang w:val="es-MX"/>
        </w:rPr>
        <w:t xml:space="preserve"> </w:t>
      </w:r>
      <w:r w:rsidRPr="00BD4AA3">
        <w:rPr>
          <w:szCs w:val="18"/>
          <w:lang w:val="es-MX"/>
        </w:rPr>
        <w:t>documento</w:t>
      </w:r>
      <w:r>
        <w:rPr>
          <w:szCs w:val="18"/>
          <w:lang w:val="es-MX"/>
        </w:rPr>
        <w:t xml:space="preserve"> </w:t>
      </w:r>
      <w:r w:rsidRPr="00BD4AA3">
        <w:rPr>
          <w:szCs w:val="18"/>
          <w:lang w:val="es-MX"/>
        </w:rPr>
        <w:t>oficial;</w:t>
      </w:r>
      <w:r>
        <w:rPr>
          <w:szCs w:val="18"/>
          <w:lang w:val="es-MX"/>
        </w:rPr>
        <w:t xml:space="preserve"> </w:t>
      </w:r>
      <w:r w:rsidRPr="00BD4AA3">
        <w:rPr>
          <w:szCs w:val="18"/>
          <w:lang w:val="es-MX"/>
        </w:rPr>
        <w:t>y,</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lo</w:t>
      </w:r>
      <w:r>
        <w:rPr>
          <w:szCs w:val="18"/>
          <w:lang w:val="es-MX"/>
        </w:rPr>
        <w:t xml:space="preserve"> </w:t>
      </w:r>
      <w:r w:rsidRPr="00BD4AA3">
        <w:rPr>
          <w:szCs w:val="18"/>
          <w:lang w:val="es-MX"/>
        </w:rPr>
        <w:t>hace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concederán</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apercibiéndola</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contrario</w:t>
      </w:r>
      <w:r>
        <w:rPr>
          <w:szCs w:val="18"/>
          <w:lang w:val="es-MX"/>
        </w:rPr>
        <w:t xml:space="preserve"> </w:t>
      </w:r>
      <w:r w:rsidRPr="00BD4AA3">
        <w:rPr>
          <w:szCs w:val="18"/>
          <w:lang w:val="es-MX"/>
        </w:rPr>
        <w:t>se</w:t>
      </w:r>
      <w:r>
        <w:rPr>
          <w:szCs w:val="18"/>
          <w:lang w:val="es-MX"/>
        </w:rPr>
        <w:t xml:space="preserve"> </w:t>
      </w:r>
      <w:r w:rsidRPr="00BD4AA3">
        <w:rPr>
          <w:szCs w:val="18"/>
          <w:lang w:val="es-MX"/>
        </w:rPr>
        <w:t>dejará</w:t>
      </w:r>
      <w:r>
        <w:rPr>
          <w:szCs w:val="18"/>
          <w:lang w:val="es-MX"/>
        </w:rPr>
        <w:t xml:space="preserve"> </w:t>
      </w:r>
      <w:r w:rsidRPr="00BD4AA3">
        <w:rPr>
          <w:szCs w:val="18"/>
          <w:lang w:val="es-MX"/>
        </w:rPr>
        <w:t>sin</w:t>
      </w:r>
      <w:r>
        <w:rPr>
          <w:szCs w:val="18"/>
          <w:lang w:val="es-MX"/>
        </w:rPr>
        <w:t xml:space="preserve"> </w:t>
      </w:r>
      <w:r w:rsidRPr="00BD4AA3">
        <w:rPr>
          <w:szCs w:val="18"/>
          <w:lang w:val="es-MX"/>
        </w:rPr>
        <w:t>efectos</w:t>
      </w:r>
      <w:r>
        <w:rPr>
          <w:szCs w:val="18"/>
          <w:lang w:val="es-MX"/>
        </w:rPr>
        <w:t xml:space="preserve"> </w:t>
      </w:r>
      <w:r w:rsidRPr="00BD4AA3">
        <w:rPr>
          <w:szCs w:val="18"/>
          <w:lang w:val="es-MX"/>
        </w:rPr>
        <w:t>la</w:t>
      </w:r>
      <w:r>
        <w:rPr>
          <w:szCs w:val="18"/>
          <w:lang w:val="es-MX"/>
        </w:rPr>
        <w:t xml:space="preserve"> </w:t>
      </w:r>
      <w:r w:rsidRPr="00BD4AA3">
        <w:rPr>
          <w:szCs w:val="18"/>
          <w:lang w:val="es-MX"/>
        </w:rPr>
        <w:t>declaración</w:t>
      </w:r>
      <w:r>
        <w:rPr>
          <w:szCs w:val="18"/>
          <w:lang w:val="es-MX"/>
        </w:rPr>
        <w:t xml:space="preserve"> </w:t>
      </w:r>
      <w:r w:rsidRPr="00BD4AA3">
        <w:rPr>
          <w:szCs w:val="18"/>
          <w:lang w:val="es-MX"/>
        </w:rPr>
        <w:t>correspondiente.</w:t>
      </w:r>
    </w:p>
    <w:p w:rsidR="006E471C" w:rsidRPr="00BD4AA3" w:rsidRDefault="006E471C" w:rsidP="006E471C">
      <w:pPr>
        <w:pStyle w:val="Texto"/>
        <w:spacing w:line="241" w:lineRule="exact"/>
        <w:rPr>
          <w:szCs w:val="18"/>
          <w:lang w:val="es-MX"/>
        </w:rPr>
      </w:pPr>
      <w:r w:rsidRPr="00BD4AA3">
        <w:rPr>
          <w:b/>
          <w:szCs w:val="18"/>
          <w:lang w:val="es-MX"/>
        </w:rPr>
        <w:t>Artículo</w:t>
      </w:r>
      <w:r>
        <w:rPr>
          <w:b/>
          <w:szCs w:val="18"/>
          <w:lang w:val="es-MX"/>
        </w:rPr>
        <w:t xml:space="preserve"> </w:t>
      </w:r>
      <w:r w:rsidRPr="00BD4AA3">
        <w:rPr>
          <w:b/>
          <w:szCs w:val="18"/>
          <w:lang w:val="es-MX"/>
        </w:rPr>
        <w:t>873-J.-</w:t>
      </w:r>
      <w:r>
        <w:rPr>
          <w:b/>
          <w:szCs w:val="18"/>
          <w:lang w:val="es-MX"/>
        </w:rPr>
        <w:t xml:space="preserve"> </w:t>
      </w:r>
      <w:r w:rsidRPr="00BD4AA3">
        <w:rPr>
          <w:szCs w:val="18"/>
          <w:lang w:val="es-MX"/>
        </w:rPr>
        <w:t>Concluido</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pruebas,</w:t>
      </w:r>
      <w:r>
        <w:rPr>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hará</w:t>
      </w:r>
      <w:r>
        <w:rPr>
          <w:szCs w:val="18"/>
          <w:lang w:val="es-MX"/>
        </w:rPr>
        <w:t xml:space="preserve"> </w:t>
      </w:r>
      <w:r w:rsidRPr="00BD4AA3">
        <w:rPr>
          <w:szCs w:val="18"/>
          <w:lang w:val="es-MX"/>
        </w:rPr>
        <w:t>la</w:t>
      </w:r>
      <w:r>
        <w:rPr>
          <w:szCs w:val="18"/>
          <w:lang w:val="es-MX"/>
        </w:rPr>
        <w:t xml:space="preserve"> </w:t>
      </w:r>
      <w:r w:rsidRPr="00BD4AA3">
        <w:rPr>
          <w:szCs w:val="18"/>
          <w:lang w:val="es-MX"/>
        </w:rPr>
        <w:t>certificación</w:t>
      </w:r>
      <w:r>
        <w:rPr>
          <w:szCs w:val="18"/>
          <w:lang w:val="es-MX"/>
        </w:rPr>
        <w:t xml:space="preserve"> </w:t>
      </w:r>
      <w:r w:rsidRPr="00BD4AA3">
        <w:rPr>
          <w:szCs w:val="18"/>
          <w:lang w:val="es-MX"/>
        </w:rPr>
        <w:t>respectiva.</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señalen</w:t>
      </w:r>
      <w:r>
        <w:rPr>
          <w:szCs w:val="18"/>
          <w:lang w:val="es-MX"/>
        </w:rPr>
        <w:t xml:space="preserve"> </w:t>
      </w:r>
      <w:r w:rsidRPr="00BD4AA3">
        <w:rPr>
          <w:szCs w:val="18"/>
          <w:lang w:val="es-MX"/>
        </w:rPr>
        <w:t>que</w:t>
      </w:r>
      <w:r>
        <w:rPr>
          <w:szCs w:val="18"/>
          <w:lang w:val="es-MX"/>
        </w:rPr>
        <w:t xml:space="preserve"> </w:t>
      </w:r>
      <w:r w:rsidRPr="00BD4AA3">
        <w:rPr>
          <w:szCs w:val="18"/>
          <w:lang w:val="es-MX"/>
        </w:rPr>
        <w:t>queda</w:t>
      </w:r>
      <w:r>
        <w:rPr>
          <w:szCs w:val="18"/>
          <w:lang w:val="es-MX"/>
        </w:rPr>
        <w:t xml:space="preserve"> </w:t>
      </w:r>
      <w:r w:rsidRPr="00BD4AA3">
        <w:rPr>
          <w:szCs w:val="18"/>
          <w:lang w:val="es-MX"/>
        </w:rPr>
        <w:t>alguna</w:t>
      </w:r>
      <w:r>
        <w:rPr>
          <w:szCs w:val="18"/>
          <w:lang w:val="es-MX"/>
        </w:rPr>
        <w:t xml:space="preserve"> </w:t>
      </w:r>
      <w:r w:rsidRPr="00BD4AA3">
        <w:rPr>
          <w:szCs w:val="18"/>
          <w:lang w:val="es-MX"/>
        </w:rPr>
        <w:t>prueba</w:t>
      </w:r>
      <w:r>
        <w:rPr>
          <w:szCs w:val="18"/>
          <w:lang w:val="es-MX"/>
        </w:rPr>
        <w:t xml:space="preserve"> </w:t>
      </w:r>
      <w:r w:rsidRPr="00BD4AA3">
        <w:rPr>
          <w:szCs w:val="18"/>
          <w:lang w:val="es-MX"/>
        </w:rPr>
        <w:t>pendiente</w:t>
      </w:r>
      <w:r>
        <w:rPr>
          <w:szCs w:val="18"/>
          <w:lang w:val="es-MX"/>
        </w:rPr>
        <w:t xml:space="preserve"> </w:t>
      </w:r>
      <w:r w:rsidRPr="00BD4AA3">
        <w:rPr>
          <w:szCs w:val="18"/>
          <w:lang w:val="es-MX"/>
        </w:rPr>
        <w:t>de</w:t>
      </w:r>
      <w:r>
        <w:rPr>
          <w:szCs w:val="18"/>
          <w:lang w:val="es-MX"/>
        </w:rPr>
        <w:t xml:space="preserve"> </w:t>
      </w:r>
      <w:r w:rsidRPr="00BD4AA3">
        <w:rPr>
          <w:szCs w:val="18"/>
          <w:lang w:val="es-MX"/>
        </w:rPr>
        <w:t>desahogar,</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resolverá</w:t>
      </w:r>
      <w:r>
        <w:rPr>
          <w:szCs w:val="18"/>
          <w:lang w:val="es-MX"/>
        </w:rPr>
        <w:t xml:space="preserve"> </w:t>
      </w:r>
      <w:r w:rsidRPr="00BD4AA3">
        <w:rPr>
          <w:szCs w:val="18"/>
          <w:lang w:val="es-MX"/>
        </w:rPr>
        <w:t>de</w:t>
      </w:r>
      <w:r>
        <w:rPr>
          <w:szCs w:val="18"/>
          <w:lang w:val="es-MX"/>
        </w:rPr>
        <w:t xml:space="preserve"> </w:t>
      </w:r>
      <w:r w:rsidRPr="00BD4AA3">
        <w:rPr>
          <w:szCs w:val="18"/>
          <w:lang w:val="es-MX"/>
        </w:rPr>
        <w:t>plano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advertir</w:t>
      </w:r>
      <w:r>
        <w:rPr>
          <w:szCs w:val="18"/>
          <w:lang w:val="es-MX"/>
        </w:rPr>
        <w:t xml:space="preserve"> </w:t>
      </w:r>
      <w:r w:rsidRPr="00BD4AA3">
        <w:rPr>
          <w:szCs w:val="18"/>
          <w:lang w:val="es-MX"/>
        </w:rPr>
        <w:t>alguna</w:t>
      </w:r>
      <w:r>
        <w:rPr>
          <w:szCs w:val="18"/>
          <w:lang w:val="es-MX"/>
        </w:rPr>
        <w:t xml:space="preserve"> </w:t>
      </w:r>
      <w:r w:rsidRPr="00BD4AA3">
        <w:rPr>
          <w:szCs w:val="18"/>
          <w:lang w:val="es-MX"/>
        </w:rPr>
        <w:t>omisión</w:t>
      </w:r>
      <w:r>
        <w:rPr>
          <w:szCs w:val="18"/>
          <w:lang w:val="es-MX"/>
        </w:rPr>
        <w:t xml:space="preserve"> </w:t>
      </w:r>
      <w:r w:rsidRPr="00BD4AA3">
        <w:rPr>
          <w:szCs w:val="18"/>
          <w:lang w:val="es-MX"/>
        </w:rPr>
        <w:t>al</w:t>
      </w:r>
      <w:r>
        <w:rPr>
          <w:szCs w:val="18"/>
          <w:lang w:val="es-MX"/>
        </w:rPr>
        <w:t xml:space="preserve"> </w:t>
      </w:r>
      <w:r w:rsidRPr="00BD4AA3">
        <w:rPr>
          <w:szCs w:val="18"/>
          <w:lang w:val="es-MX"/>
        </w:rPr>
        <w:t>respecto,</w:t>
      </w:r>
      <w:r>
        <w:rPr>
          <w:szCs w:val="18"/>
          <w:lang w:val="es-MX"/>
        </w:rPr>
        <w:t xml:space="preserve"> </w:t>
      </w:r>
      <w:r w:rsidRPr="00BD4AA3">
        <w:rPr>
          <w:szCs w:val="18"/>
          <w:lang w:val="es-MX"/>
        </w:rPr>
        <w:t>ordenará</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hecho</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otorgará</w:t>
      </w:r>
      <w:r>
        <w:rPr>
          <w:szCs w:val="18"/>
          <w:lang w:val="es-MX"/>
        </w:rPr>
        <w:t xml:space="preserve"> </w:t>
      </w:r>
      <w:r w:rsidRPr="00BD4AA3">
        <w:rPr>
          <w:szCs w:val="18"/>
          <w:lang w:val="es-MX"/>
        </w:rPr>
        <w:t>sucesivamente</w:t>
      </w:r>
      <w:r>
        <w:rPr>
          <w:szCs w:val="18"/>
          <w:lang w:val="es-MX"/>
        </w:rPr>
        <w:t xml:space="preserve"> </w:t>
      </w:r>
      <w:r w:rsidRPr="00BD4AA3">
        <w:rPr>
          <w:szCs w:val="18"/>
          <w:lang w:val="es-MX"/>
        </w:rPr>
        <w:t>el</w:t>
      </w:r>
      <w:r>
        <w:rPr>
          <w:szCs w:val="18"/>
          <w:lang w:val="es-MX"/>
        </w:rPr>
        <w:t xml:space="preserve"> </w:t>
      </w:r>
      <w:r w:rsidRPr="00BD4AA3">
        <w:rPr>
          <w:szCs w:val="18"/>
          <w:lang w:val="es-MX"/>
        </w:rPr>
        <w:t>uso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voz</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formulen</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concisa</w:t>
      </w:r>
      <w:r>
        <w:rPr>
          <w:szCs w:val="18"/>
          <w:lang w:val="es-MX"/>
        </w:rPr>
        <w:t xml:space="preserve"> </w:t>
      </w:r>
      <w:r w:rsidRPr="00BD4AA3">
        <w:rPr>
          <w:szCs w:val="18"/>
          <w:lang w:val="es-MX"/>
        </w:rPr>
        <w:t>y</w:t>
      </w:r>
      <w:r>
        <w:rPr>
          <w:szCs w:val="18"/>
          <w:lang w:val="es-MX"/>
        </w:rPr>
        <w:t xml:space="preserve"> </w:t>
      </w:r>
      <w:r w:rsidRPr="00BD4AA3">
        <w:rPr>
          <w:szCs w:val="18"/>
          <w:lang w:val="es-MX"/>
        </w:rPr>
        <w:t>breve</w:t>
      </w:r>
      <w:r>
        <w:rPr>
          <w:szCs w:val="18"/>
          <w:lang w:val="es-MX"/>
        </w:rPr>
        <w:t xml:space="preserve"> </w:t>
      </w:r>
      <w:r w:rsidRPr="00BD4AA3">
        <w:rPr>
          <w:szCs w:val="18"/>
          <w:lang w:val="es-MX"/>
        </w:rPr>
        <w:t>sus</w:t>
      </w:r>
      <w:r>
        <w:rPr>
          <w:szCs w:val="18"/>
          <w:lang w:val="es-MX"/>
        </w:rPr>
        <w:t xml:space="preserve"> </w:t>
      </w:r>
      <w:r w:rsidRPr="00BD4AA3">
        <w:rPr>
          <w:szCs w:val="18"/>
          <w:lang w:val="es-MX"/>
        </w:rPr>
        <w:t>alegatos.</w:t>
      </w:r>
    </w:p>
    <w:p w:rsidR="006E471C" w:rsidRPr="00BD4AA3" w:rsidRDefault="006E471C" w:rsidP="006E471C">
      <w:pPr>
        <w:pStyle w:val="Texto"/>
        <w:spacing w:line="241" w:lineRule="exact"/>
        <w:rPr>
          <w:szCs w:val="18"/>
          <w:lang w:val="es-MX"/>
        </w:rPr>
      </w:pPr>
      <w:r w:rsidRPr="00BD4AA3">
        <w:rPr>
          <w:szCs w:val="18"/>
          <w:lang w:val="es-MX"/>
        </w:rPr>
        <w:t>Realizados</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los</w:t>
      </w:r>
      <w:r>
        <w:rPr>
          <w:szCs w:val="18"/>
          <w:lang w:val="es-MX"/>
        </w:rPr>
        <w:t xml:space="preserve"> </w:t>
      </w:r>
      <w:r w:rsidRPr="00BD4AA3">
        <w:rPr>
          <w:szCs w:val="18"/>
          <w:lang w:val="es-MX"/>
        </w:rPr>
        <w:t>alegatos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declarará</w:t>
      </w:r>
      <w:r>
        <w:rPr>
          <w:szCs w:val="18"/>
          <w:lang w:val="es-MX"/>
        </w:rPr>
        <w:t xml:space="preserve"> </w:t>
      </w:r>
      <w:r w:rsidRPr="00BD4AA3">
        <w:rPr>
          <w:szCs w:val="18"/>
          <w:lang w:val="es-MX"/>
        </w:rPr>
        <w:t>cerrada</w:t>
      </w:r>
      <w:r>
        <w:rPr>
          <w:szCs w:val="18"/>
          <w:lang w:val="es-MX"/>
        </w:rPr>
        <w:t xml:space="preserve"> </w:t>
      </w:r>
      <w:r w:rsidRPr="00BD4AA3">
        <w:rPr>
          <w:szCs w:val="18"/>
          <w:lang w:val="es-MX"/>
        </w:rPr>
        <w:t>la</w:t>
      </w:r>
      <w:r>
        <w:rPr>
          <w:szCs w:val="18"/>
          <w:lang w:val="es-MX"/>
        </w:rPr>
        <w:t xml:space="preserve"> </w:t>
      </w:r>
      <w:r w:rsidRPr="00BD4AA3">
        <w:rPr>
          <w:szCs w:val="18"/>
          <w:lang w:val="es-MX"/>
        </w:rPr>
        <w:t>etapa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y</w:t>
      </w:r>
      <w:r>
        <w:rPr>
          <w:szCs w:val="18"/>
          <w:lang w:val="es-MX"/>
        </w:rPr>
        <w:t xml:space="preserve"> </w:t>
      </w:r>
      <w:r w:rsidRPr="00BD4AA3">
        <w:rPr>
          <w:szCs w:val="18"/>
          <w:lang w:val="es-MX"/>
        </w:rPr>
        <w:t>emitirá</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audiencia,</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pondrá</w:t>
      </w:r>
      <w:r>
        <w:rPr>
          <w:szCs w:val="18"/>
          <w:lang w:val="es-MX"/>
        </w:rPr>
        <w:t xml:space="preserve"> </w:t>
      </w:r>
      <w:r w:rsidRPr="00BD4AA3">
        <w:rPr>
          <w:szCs w:val="18"/>
          <w:lang w:val="es-MX"/>
        </w:rPr>
        <w:t>fin</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El</w:t>
      </w:r>
      <w:r>
        <w:rPr>
          <w:szCs w:val="18"/>
          <w:lang w:val="es-MX"/>
        </w:rPr>
        <w:t xml:space="preserve"> </w:t>
      </w:r>
      <w:r w:rsidRPr="00BD4AA3">
        <w:rPr>
          <w:szCs w:val="18"/>
          <w:lang w:val="es-MX"/>
        </w:rPr>
        <w:t>texto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deberá</w:t>
      </w:r>
      <w:r>
        <w:rPr>
          <w:szCs w:val="18"/>
          <w:lang w:val="es-MX"/>
        </w:rPr>
        <w:t xml:space="preserve"> </w:t>
      </w:r>
      <w:r w:rsidRPr="00BD4AA3">
        <w:rPr>
          <w:szCs w:val="18"/>
          <w:lang w:val="es-MX"/>
        </w:rPr>
        <w:t>ponerse</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audiencia.</w:t>
      </w:r>
      <w:r>
        <w:rPr>
          <w:szCs w:val="18"/>
          <w:lang w:val="es-MX"/>
        </w:rPr>
        <w:t xml:space="preserve"> </w:t>
      </w:r>
      <w:r w:rsidRPr="00BD4AA3">
        <w:rPr>
          <w:szCs w:val="18"/>
          <w:lang w:val="es-MX"/>
        </w:rPr>
        <w:t>Solamente</w:t>
      </w:r>
      <w:r>
        <w:rPr>
          <w:szCs w:val="18"/>
          <w:lang w:val="es-MX"/>
        </w:rPr>
        <w:t xml:space="preserve"> </w:t>
      </w:r>
      <w:r w:rsidRPr="00BD4AA3">
        <w:rPr>
          <w:szCs w:val="18"/>
          <w:lang w:val="es-MX"/>
        </w:rPr>
        <w:t>en</w:t>
      </w:r>
      <w:r>
        <w:rPr>
          <w:szCs w:val="18"/>
          <w:lang w:val="es-MX"/>
        </w:rPr>
        <w:t xml:space="preserve"> </w:t>
      </w:r>
      <w:r w:rsidRPr="00BD4AA3">
        <w:rPr>
          <w:szCs w:val="18"/>
          <w:lang w:val="es-MX"/>
        </w:rPr>
        <w:t>casos</w:t>
      </w:r>
      <w:r>
        <w:rPr>
          <w:szCs w:val="18"/>
          <w:lang w:val="es-MX"/>
        </w:rPr>
        <w:t xml:space="preserve"> </w:t>
      </w:r>
      <w:r w:rsidRPr="00BD4AA3">
        <w:rPr>
          <w:szCs w:val="18"/>
          <w:lang w:val="es-MX"/>
        </w:rPr>
        <w:t>excepcionales</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así</w:t>
      </w:r>
      <w:r>
        <w:rPr>
          <w:szCs w:val="18"/>
          <w:lang w:val="es-MX"/>
        </w:rPr>
        <w:t xml:space="preserve"> </w:t>
      </w:r>
      <w:r w:rsidRPr="00BD4AA3">
        <w:rPr>
          <w:szCs w:val="18"/>
          <w:lang w:val="es-MX"/>
        </w:rPr>
        <w:t>se</w:t>
      </w:r>
      <w:r>
        <w:rPr>
          <w:szCs w:val="18"/>
          <w:lang w:val="es-MX"/>
        </w:rPr>
        <w:t xml:space="preserve"> </w:t>
      </w:r>
      <w:r w:rsidRPr="00BD4AA3">
        <w:rPr>
          <w:szCs w:val="18"/>
          <w:lang w:val="es-MX"/>
        </w:rPr>
        <w:t>justifique</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cúmulo</w:t>
      </w:r>
      <w:r>
        <w:rPr>
          <w:szCs w:val="18"/>
          <w:lang w:val="es-MX"/>
        </w:rPr>
        <w:t xml:space="preserve"> </w:t>
      </w:r>
      <w:r w:rsidRPr="00BD4AA3">
        <w:rPr>
          <w:szCs w:val="18"/>
          <w:lang w:val="es-MX"/>
        </w:rPr>
        <w:t>de</w:t>
      </w:r>
      <w:r>
        <w:rPr>
          <w:szCs w:val="18"/>
          <w:lang w:val="es-MX"/>
        </w:rPr>
        <w:t xml:space="preserve"> </w:t>
      </w:r>
      <w:r w:rsidRPr="00BD4AA3">
        <w:rPr>
          <w:szCs w:val="18"/>
          <w:lang w:val="es-MX"/>
        </w:rPr>
        <w:t>hechos</w:t>
      </w:r>
      <w:r>
        <w:rPr>
          <w:szCs w:val="18"/>
          <w:lang w:val="es-MX"/>
        </w:rPr>
        <w:t xml:space="preserve"> </w:t>
      </w:r>
      <w:r w:rsidRPr="00BD4AA3">
        <w:rPr>
          <w:szCs w:val="18"/>
          <w:lang w:val="es-MX"/>
        </w:rPr>
        <w:t>controvertidos</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rendidas,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emitirá</w:t>
      </w:r>
      <w:r>
        <w:rPr>
          <w:szCs w:val="18"/>
          <w:lang w:val="es-MX"/>
        </w:rPr>
        <w:t xml:space="preserve"> </w:t>
      </w:r>
      <w:r w:rsidRPr="00BD4AA3">
        <w:rPr>
          <w:szCs w:val="18"/>
          <w:lang w:val="es-MX"/>
        </w:rPr>
        <w:t>sentencia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p>
    <w:p w:rsidR="006E471C" w:rsidRPr="00BD4AA3" w:rsidRDefault="006E471C" w:rsidP="006E471C">
      <w:pPr>
        <w:pStyle w:val="Texto"/>
        <w:spacing w:line="241" w:lineRule="exact"/>
        <w:rPr>
          <w:szCs w:val="18"/>
          <w:lang w:val="es-MX"/>
        </w:rPr>
      </w:pPr>
      <w:r w:rsidRPr="00BD4AA3">
        <w:rPr>
          <w:b/>
          <w:szCs w:val="18"/>
          <w:lang w:val="es-MX"/>
        </w:rPr>
        <w:t>Artículo</w:t>
      </w:r>
      <w:r>
        <w:rPr>
          <w:b/>
          <w:szCs w:val="18"/>
          <w:lang w:val="es-MX"/>
        </w:rPr>
        <w:t xml:space="preserve"> </w:t>
      </w:r>
      <w:r w:rsidRPr="00BD4AA3">
        <w:rPr>
          <w:b/>
          <w:szCs w:val="18"/>
          <w:lang w:val="es-MX"/>
        </w:rPr>
        <w:t>873-K.-</w:t>
      </w:r>
      <w:r>
        <w:rPr>
          <w:b/>
          <w:szCs w:val="18"/>
          <w:lang w:val="es-MX"/>
        </w:rPr>
        <w:t xml:space="preserve"> </w:t>
      </w:r>
      <w:r w:rsidRPr="00BD4AA3">
        <w:rPr>
          <w:szCs w:val="18"/>
          <w:lang w:val="es-MX"/>
        </w:rPr>
        <w:t>Contra</w:t>
      </w:r>
      <w:r>
        <w:rPr>
          <w:szCs w:val="18"/>
          <w:lang w:val="es-MX"/>
        </w:rPr>
        <w:t xml:space="preserve"> </w:t>
      </w:r>
      <w:r w:rsidRPr="00BD4AA3">
        <w:rPr>
          <w:szCs w:val="18"/>
          <w:lang w:val="es-MX"/>
        </w:rPr>
        <w:t>las</w:t>
      </w:r>
      <w:r>
        <w:rPr>
          <w:szCs w:val="18"/>
          <w:lang w:val="es-MX"/>
        </w:rPr>
        <w:t xml:space="preserve"> </w:t>
      </w:r>
      <w:r w:rsidRPr="00BD4AA3">
        <w:rPr>
          <w:szCs w:val="18"/>
          <w:lang w:val="es-MX"/>
        </w:rPr>
        <w:t>resoluciones</w:t>
      </w:r>
      <w:r>
        <w:rPr>
          <w:szCs w:val="18"/>
          <w:lang w:val="es-MX"/>
        </w:rPr>
        <w:t xml:space="preserve"> </w:t>
      </w:r>
      <w:r w:rsidRPr="00BD4AA3">
        <w:rPr>
          <w:szCs w:val="18"/>
          <w:lang w:val="es-MX"/>
        </w:rPr>
        <w:t>pronunciadas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ordinario</w:t>
      </w:r>
      <w:r>
        <w:rPr>
          <w:szCs w:val="18"/>
          <w:lang w:val="es-MX"/>
        </w:rPr>
        <w:t xml:space="preserve"> </w:t>
      </w:r>
      <w:r w:rsidRPr="00BD4AA3">
        <w:rPr>
          <w:szCs w:val="18"/>
          <w:lang w:val="es-MX"/>
        </w:rPr>
        <w:t>laboral,</w:t>
      </w:r>
      <w:r>
        <w:rPr>
          <w:szCs w:val="18"/>
          <w:lang w:val="es-MX"/>
        </w:rPr>
        <w:t xml:space="preserve"> </w:t>
      </w:r>
      <w:r w:rsidRPr="00BD4AA3">
        <w:rPr>
          <w:szCs w:val="18"/>
          <w:lang w:val="es-MX"/>
        </w:rPr>
        <w:t>no</w:t>
      </w:r>
      <w:r>
        <w:rPr>
          <w:szCs w:val="18"/>
          <w:lang w:val="es-MX"/>
        </w:rPr>
        <w:t xml:space="preserve"> </w:t>
      </w:r>
      <w:r w:rsidRPr="00BD4AA3">
        <w:rPr>
          <w:szCs w:val="18"/>
          <w:lang w:val="es-MX"/>
        </w:rPr>
        <w:t>procederá</w:t>
      </w:r>
      <w:r>
        <w:rPr>
          <w:szCs w:val="18"/>
          <w:lang w:val="es-MX"/>
        </w:rPr>
        <w:t xml:space="preserve"> </w:t>
      </w:r>
      <w:r w:rsidRPr="00BD4AA3">
        <w:rPr>
          <w:szCs w:val="18"/>
          <w:lang w:val="es-MX"/>
        </w:rPr>
        <w:t>recurso</w:t>
      </w:r>
      <w:r>
        <w:rPr>
          <w:szCs w:val="18"/>
          <w:lang w:val="es-MX"/>
        </w:rPr>
        <w:t xml:space="preserve"> </w:t>
      </w:r>
      <w:r w:rsidRPr="00BD4AA3">
        <w:rPr>
          <w:szCs w:val="18"/>
          <w:lang w:val="es-MX"/>
        </w:rPr>
        <w:t>alguno,</w:t>
      </w:r>
      <w:r>
        <w:rPr>
          <w:szCs w:val="18"/>
          <w:lang w:val="es-MX"/>
        </w:rPr>
        <w:t xml:space="preserve"> </w:t>
      </w:r>
      <w:r w:rsidRPr="00BD4AA3">
        <w:rPr>
          <w:szCs w:val="18"/>
          <w:lang w:val="es-MX"/>
        </w:rPr>
        <w:t>salvo</w:t>
      </w:r>
      <w:r>
        <w:rPr>
          <w:szCs w:val="18"/>
          <w:lang w:val="es-MX"/>
        </w:rPr>
        <w:t xml:space="preserve"> </w:t>
      </w:r>
      <w:r w:rsidRPr="00BD4AA3">
        <w:rPr>
          <w:szCs w:val="18"/>
          <w:lang w:val="es-MX"/>
        </w:rPr>
        <w:t>el</w:t>
      </w:r>
      <w:r>
        <w:rPr>
          <w:szCs w:val="18"/>
          <w:lang w:val="es-MX"/>
        </w:rPr>
        <w:t xml:space="preserve"> </w:t>
      </w:r>
      <w:r w:rsidRPr="00BD4AA3">
        <w:rPr>
          <w:szCs w:val="18"/>
          <w:lang w:val="es-MX"/>
        </w:rPr>
        <w:t>recurso</w:t>
      </w:r>
      <w:r>
        <w:rPr>
          <w:szCs w:val="18"/>
          <w:lang w:val="es-MX"/>
        </w:rPr>
        <w:t xml:space="preserve"> </w:t>
      </w:r>
      <w:r w:rsidRPr="00BD4AA3">
        <w:rPr>
          <w:szCs w:val="18"/>
          <w:lang w:val="es-MX"/>
        </w:rPr>
        <w:t>de</w:t>
      </w:r>
      <w:r>
        <w:rPr>
          <w:szCs w:val="18"/>
          <w:lang w:val="es-MX"/>
        </w:rPr>
        <w:t xml:space="preserve"> </w:t>
      </w:r>
      <w:r w:rsidRPr="00BD4AA3">
        <w:rPr>
          <w:szCs w:val="18"/>
          <w:lang w:val="es-MX"/>
        </w:rPr>
        <w:t>reconsideración</w:t>
      </w:r>
      <w:r>
        <w:rPr>
          <w:szCs w:val="18"/>
          <w:lang w:val="es-MX"/>
        </w:rPr>
        <w:t xml:space="preserve"> </w:t>
      </w:r>
      <w:r w:rsidRPr="00BD4AA3">
        <w:rPr>
          <w:szCs w:val="18"/>
          <w:lang w:val="es-MX"/>
        </w:rPr>
        <w:t>contra</w:t>
      </w:r>
      <w:r>
        <w:rPr>
          <w:szCs w:val="18"/>
          <w:lang w:val="es-MX"/>
        </w:rPr>
        <w:t xml:space="preserve"> </w:t>
      </w:r>
      <w:r w:rsidRPr="00BD4AA3">
        <w:rPr>
          <w:szCs w:val="18"/>
          <w:lang w:val="es-MX"/>
        </w:rPr>
        <w:t>los</w:t>
      </w:r>
      <w:r>
        <w:rPr>
          <w:szCs w:val="18"/>
          <w:lang w:val="es-MX"/>
        </w:rPr>
        <w:t xml:space="preserve"> </w:t>
      </w:r>
      <w:r w:rsidRPr="00BD4AA3">
        <w:rPr>
          <w:szCs w:val="18"/>
          <w:lang w:val="es-MX"/>
        </w:rPr>
        <w:t>actos</w:t>
      </w:r>
      <w:r>
        <w:rPr>
          <w:szCs w:val="18"/>
          <w:lang w:val="es-MX"/>
        </w:rPr>
        <w:t xml:space="preserve"> </w:t>
      </w:r>
      <w:r w:rsidRPr="00BD4AA3">
        <w:rPr>
          <w:szCs w:val="18"/>
          <w:lang w:val="es-MX"/>
        </w:rPr>
        <w:t>del</w:t>
      </w:r>
      <w:r>
        <w:rPr>
          <w:szCs w:val="18"/>
          <w:lang w:val="es-MX"/>
        </w:rPr>
        <w:t xml:space="preserve"> </w:t>
      </w:r>
      <w:r w:rsidRPr="00BD4AA3">
        <w:rPr>
          <w:szCs w:val="18"/>
          <w:lang w:val="es-MX"/>
        </w:rPr>
        <w:t>secretario</w:t>
      </w:r>
      <w:r>
        <w:rPr>
          <w:szCs w:val="18"/>
          <w:lang w:val="es-MX"/>
        </w:rPr>
        <w:t xml:space="preserve"> </w:t>
      </w:r>
      <w:r w:rsidRPr="00BD4AA3">
        <w:rPr>
          <w:szCs w:val="18"/>
          <w:lang w:val="es-MX"/>
        </w:rPr>
        <w:t>instructor</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871,</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ya</w:t>
      </w:r>
      <w:r>
        <w:rPr>
          <w:szCs w:val="18"/>
          <w:lang w:val="es-MX"/>
        </w:rPr>
        <w:t xml:space="preserve"> </w:t>
      </w:r>
      <w:r w:rsidRPr="00BD4AA3">
        <w:rPr>
          <w:szCs w:val="18"/>
          <w:lang w:val="es-MX"/>
        </w:rPr>
        <w:t>sea</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podrá</w:t>
      </w:r>
      <w:r>
        <w:rPr>
          <w:szCs w:val="18"/>
          <w:lang w:val="es-MX"/>
        </w:rPr>
        <w:t xml:space="preserve"> </w:t>
      </w:r>
      <w:r w:rsidRPr="00BD4AA3">
        <w:rPr>
          <w:szCs w:val="18"/>
          <w:lang w:val="es-MX"/>
        </w:rPr>
        <w:t>subsanar</w:t>
      </w:r>
      <w:r>
        <w:rPr>
          <w:szCs w:val="18"/>
          <w:lang w:val="es-MX"/>
        </w:rPr>
        <w:t xml:space="preserve"> </w:t>
      </w:r>
      <w:r w:rsidRPr="00BD4AA3">
        <w:rPr>
          <w:szCs w:val="18"/>
          <w:lang w:val="es-MX"/>
        </w:rPr>
        <w:t>las</w:t>
      </w:r>
      <w:r>
        <w:rPr>
          <w:szCs w:val="18"/>
          <w:lang w:val="es-MX"/>
        </w:rPr>
        <w:t xml:space="preserve"> </w:t>
      </w:r>
      <w:r w:rsidRPr="00BD4AA3">
        <w:rPr>
          <w:szCs w:val="18"/>
          <w:lang w:val="es-MX"/>
        </w:rPr>
        <w:t>omisiones</w:t>
      </w:r>
      <w:r>
        <w:rPr>
          <w:szCs w:val="18"/>
          <w:lang w:val="es-MX"/>
        </w:rPr>
        <w:t xml:space="preserve"> </w:t>
      </w:r>
      <w:r w:rsidRPr="00BD4AA3">
        <w:rPr>
          <w:szCs w:val="18"/>
          <w:lang w:val="es-MX"/>
        </w:rPr>
        <w:t>o</w:t>
      </w:r>
      <w:r>
        <w:rPr>
          <w:szCs w:val="18"/>
          <w:lang w:val="es-MX"/>
        </w:rPr>
        <w:t xml:space="preserve"> </w:t>
      </w:r>
      <w:r w:rsidRPr="00BD4AA3">
        <w:rPr>
          <w:szCs w:val="18"/>
          <w:lang w:val="es-MX"/>
        </w:rPr>
        <w:t>errores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hubiere</w:t>
      </w:r>
      <w:r>
        <w:rPr>
          <w:szCs w:val="18"/>
          <w:lang w:val="es-MX"/>
        </w:rPr>
        <w:t xml:space="preserve"> </w:t>
      </w:r>
      <w:r w:rsidRPr="00BD4AA3">
        <w:rPr>
          <w:szCs w:val="18"/>
          <w:lang w:val="es-MX"/>
        </w:rPr>
        <w:t>incurrido,</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podrá</w:t>
      </w:r>
      <w:r>
        <w:rPr>
          <w:szCs w:val="18"/>
          <w:lang w:val="es-MX"/>
        </w:rPr>
        <w:t xml:space="preserve"> </w:t>
      </w:r>
      <w:r w:rsidRPr="00BD4AA3">
        <w:rPr>
          <w:szCs w:val="18"/>
          <w:lang w:val="es-MX"/>
        </w:rPr>
        <w:t>precisar</w:t>
      </w:r>
      <w:r>
        <w:rPr>
          <w:szCs w:val="18"/>
          <w:lang w:val="es-MX"/>
        </w:rPr>
        <w:t xml:space="preserve"> </w:t>
      </w:r>
      <w:r w:rsidRPr="00BD4AA3">
        <w:rPr>
          <w:szCs w:val="18"/>
          <w:lang w:val="es-MX"/>
        </w:rPr>
        <w:t>algún</w:t>
      </w:r>
      <w:r>
        <w:rPr>
          <w:szCs w:val="18"/>
          <w:lang w:val="es-MX"/>
        </w:rPr>
        <w:t xml:space="preserve"> </w:t>
      </w:r>
      <w:r w:rsidRPr="00BD4AA3">
        <w:rPr>
          <w:szCs w:val="18"/>
          <w:lang w:val="es-MX"/>
        </w:rPr>
        <w:t>punto,</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dictar</w:t>
      </w:r>
      <w:r>
        <w:rPr>
          <w:szCs w:val="18"/>
          <w:lang w:val="es-MX"/>
        </w:rPr>
        <w:t xml:space="preserve"> </w:t>
      </w:r>
      <w:r w:rsidRPr="00BD4AA3">
        <w:rPr>
          <w:szCs w:val="18"/>
          <w:lang w:val="es-MX"/>
        </w:rPr>
        <w:t>sentencia;</w:t>
      </w:r>
      <w:r>
        <w:rPr>
          <w:szCs w:val="18"/>
          <w:lang w:val="es-MX"/>
        </w:rPr>
        <w:t xml:space="preserve"> </w:t>
      </w:r>
      <w:r w:rsidRPr="00BD4AA3">
        <w:rPr>
          <w:szCs w:val="18"/>
          <w:lang w:val="es-MX"/>
        </w:rPr>
        <w:t>asimismo,</w:t>
      </w:r>
      <w:r>
        <w:rPr>
          <w:szCs w:val="18"/>
          <w:lang w:val="es-MX"/>
        </w:rPr>
        <w:t xml:space="preserve"> </w:t>
      </w:r>
      <w:r w:rsidRPr="00BD4AA3">
        <w:rPr>
          <w:szCs w:val="18"/>
          <w:lang w:val="es-MX"/>
        </w:rPr>
        <w:t>podrá</w:t>
      </w:r>
      <w:r>
        <w:rPr>
          <w:szCs w:val="18"/>
          <w:lang w:val="es-MX"/>
        </w:rPr>
        <w:t xml:space="preserve"> </w:t>
      </w:r>
      <w:r w:rsidRPr="00BD4AA3">
        <w:rPr>
          <w:szCs w:val="18"/>
          <w:lang w:val="es-MX"/>
        </w:rPr>
        <w:t>aclarar</w:t>
      </w:r>
      <w:r>
        <w:rPr>
          <w:szCs w:val="18"/>
          <w:lang w:val="es-MX"/>
        </w:rPr>
        <w:t xml:space="preserve"> </w:t>
      </w:r>
      <w:r w:rsidRPr="00BD4AA3">
        <w:rPr>
          <w:szCs w:val="18"/>
          <w:lang w:val="es-MX"/>
        </w:rPr>
        <w:t>ésta</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emitido.</w:t>
      </w:r>
    </w:p>
    <w:p w:rsidR="006E471C" w:rsidRPr="00BD4AA3" w:rsidRDefault="006E471C" w:rsidP="006E471C">
      <w:pPr>
        <w:pStyle w:val="Texto"/>
        <w:spacing w:line="238" w:lineRule="exact"/>
        <w:rPr>
          <w:szCs w:val="18"/>
          <w:lang w:val="es-MX"/>
        </w:rPr>
      </w:pPr>
      <w:r w:rsidRPr="00BD4AA3">
        <w:rPr>
          <w:szCs w:val="18"/>
          <w:lang w:val="es-MX"/>
        </w:rPr>
        <w:t>Atendiendo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naturaleza</w:t>
      </w:r>
      <w:r>
        <w:rPr>
          <w:szCs w:val="18"/>
          <w:lang w:val="es-MX"/>
        </w:rPr>
        <w:t xml:space="preserve"> </w:t>
      </w:r>
      <w:r w:rsidRPr="00BD4AA3">
        <w:rPr>
          <w:szCs w:val="18"/>
          <w:lang w:val="es-MX"/>
        </w:rPr>
        <w:t>y</w:t>
      </w:r>
      <w:r>
        <w:rPr>
          <w:szCs w:val="18"/>
          <w:lang w:val="es-MX"/>
        </w:rPr>
        <w:t xml:space="preserve"> </w:t>
      </w:r>
      <w:r w:rsidRPr="00BD4AA3">
        <w:rPr>
          <w:szCs w:val="18"/>
          <w:lang w:val="es-MX"/>
        </w:rPr>
        <w:t>fines</w:t>
      </w:r>
      <w:r>
        <w:rPr>
          <w:szCs w:val="18"/>
          <w:lang w:val="es-MX"/>
        </w:rPr>
        <w:t xml:space="preserve"> </w:t>
      </w:r>
      <w:r w:rsidRPr="00BD4AA3">
        <w:rPr>
          <w:szCs w:val="18"/>
          <w:lang w:val="es-MX"/>
        </w:rPr>
        <w:t>del</w:t>
      </w:r>
      <w:r>
        <w:rPr>
          <w:szCs w:val="18"/>
          <w:lang w:val="es-MX"/>
        </w:rPr>
        <w:t xml:space="preserve"> </w:t>
      </w:r>
      <w:r w:rsidRPr="00BD4AA3">
        <w:rPr>
          <w:szCs w:val="18"/>
          <w:lang w:val="es-MX"/>
        </w:rPr>
        <w:t>derecho</w:t>
      </w:r>
      <w:r>
        <w:rPr>
          <w:szCs w:val="18"/>
          <w:lang w:val="es-MX"/>
        </w:rPr>
        <w:t xml:space="preserve"> </w:t>
      </w:r>
      <w:r w:rsidRPr="00BD4AA3">
        <w:rPr>
          <w:szCs w:val="18"/>
          <w:lang w:val="es-MX"/>
        </w:rPr>
        <w:t>laboral,</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deberá</w:t>
      </w:r>
      <w:r>
        <w:rPr>
          <w:szCs w:val="18"/>
          <w:lang w:val="es-MX"/>
        </w:rPr>
        <w:t xml:space="preserve"> </w:t>
      </w:r>
      <w:r w:rsidRPr="00BD4AA3">
        <w:rPr>
          <w:szCs w:val="18"/>
          <w:lang w:val="es-MX"/>
        </w:rPr>
        <w:t>asumir</w:t>
      </w:r>
      <w:r>
        <w:rPr>
          <w:szCs w:val="18"/>
          <w:lang w:val="es-MX"/>
        </w:rPr>
        <w:t xml:space="preserve"> </w:t>
      </w:r>
      <w:r w:rsidRPr="00BD4AA3">
        <w:rPr>
          <w:szCs w:val="18"/>
          <w:lang w:val="es-MX"/>
        </w:rPr>
        <w:t>un</w:t>
      </w:r>
      <w:r>
        <w:rPr>
          <w:szCs w:val="18"/>
          <w:lang w:val="es-MX"/>
        </w:rPr>
        <w:t xml:space="preserve"> </w:t>
      </w:r>
      <w:r w:rsidRPr="00BD4AA3">
        <w:rPr>
          <w:szCs w:val="18"/>
          <w:lang w:val="es-MX"/>
        </w:rPr>
        <w:t>desempeño</w:t>
      </w:r>
      <w:r>
        <w:rPr>
          <w:szCs w:val="18"/>
          <w:lang w:val="es-MX"/>
        </w:rPr>
        <w:t xml:space="preserve"> </w:t>
      </w:r>
      <w:r w:rsidRPr="00BD4AA3">
        <w:rPr>
          <w:szCs w:val="18"/>
          <w:lang w:val="es-MX"/>
        </w:rPr>
        <w:t>proactivo,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impulse</w:t>
      </w:r>
      <w:r>
        <w:rPr>
          <w:szCs w:val="18"/>
          <w:lang w:val="es-MX"/>
        </w:rPr>
        <w:t xml:space="preserve"> </w:t>
      </w:r>
      <w:r w:rsidRPr="00BD4AA3">
        <w:rPr>
          <w:szCs w:val="18"/>
          <w:lang w:val="es-MX"/>
        </w:rPr>
        <w:t>permanentemente</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evitando</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deficiencias</w:t>
      </w:r>
      <w:r>
        <w:rPr>
          <w:szCs w:val="18"/>
          <w:lang w:val="es-MX"/>
        </w:rPr>
        <w:t xml:space="preserve"> </w:t>
      </w:r>
      <w:r w:rsidRPr="00BD4AA3">
        <w:rPr>
          <w:szCs w:val="18"/>
          <w:lang w:val="es-MX"/>
        </w:rPr>
        <w:t>o</w:t>
      </w:r>
      <w:r>
        <w:rPr>
          <w:szCs w:val="18"/>
          <w:lang w:val="es-MX"/>
        </w:rPr>
        <w:t xml:space="preserve"> </w:t>
      </w:r>
      <w:r w:rsidRPr="00BD4AA3">
        <w:rPr>
          <w:szCs w:val="18"/>
          <w:lang w:val="es-MX"/>
        </w:rPr>
        <w:t>inconsistencias</w:t>
      </w:r>
      <w:r>
        <w:rPr>
          <w:szCs w:val="18"/>
          <w:lang w:val="es-MX"/>
        </w:rPr>
        <w:t xml:space="preserve"> </w:t>
      </w:r>
      <w:r w:rsidRPr="00BD4AA3">
        <w:rPr>
          <w:szCs w:val="18"/>
          <w:lang w:val="es-MX"/>
        </w:rPr>
        <w:t>formales</w:t>
      </w:r>
      <w:r>
        <w:rPr>
          <w:szCs w:val="18"/>
          <w:lang w:val="es-MX"/>
        </w:rPr>
        <w:t xml:space="preserve"> </w:t>
      </w:r>
      <w:r w:rsidRPr="00BD4AA3">
        <w:rPr>
          <w:szCs w:val="18"/>
          <w:lang w:val="es-MX"/>
        </w:rPr>
        <w:t>cometidas</w:t>
      </w:r>
      <w:r>
        <w:rPr>
          <w:szCs w:val="18"/>
          <w:lang w:val="es-MX"/>
        </w:rPr>
        <w:t xml:space="preserve"> </w:t>
      </w:r>
      <w:r w:rsidRPr="00BD4AA3">
        <w:rPr>
          <w:szCs w:val="18"/>
          <w:lang w:val="es-MX"/>
        </w:rPr>
        <w:t>durante</w:t>
      </w:r>
      <w:r>
        <w:rPr>
          <w:szCs w:val="18"/>
          <w:lang w:val="es-MX"/>
        </w:rPr>
        <w:t xml:space="preserve"> </w:t>
      </w:r>
      <w:r w:rsidRPr="00BD4AA3">
        <w:rPr>
          <w:szCs w:val="18"/>
          <w:lang w:val="es-MX"/>
        </w:rPr>
        <w:t>su</w:t>
      </w:r>
      <w:r>
        <w:rPr>
          <w:szCs w:val="18"/>
          <w:lang w:val="es-MX"/>
        </w:rPr>
        <w:t xml:space="preserve"> </w:t>
      </w:r>
      <w:r w:rsidRPr="00BD4AA3">
        <w:rPr>
          <w:szCs w:val="18"/>
          <w:lang w:val="es-MX"/>
        </w:rPr>
        <w:t>desarrollo</w:t>
      </w:r>
      <w:r>
        <w:rPr>
          <w:szCs w:val="18"/>
          <w:lang w:val="es-MX"/>
        </w:rPr>
        <w:t xml:space="preserve"> </w:t>
      </w:r>
      <w:r w:rsidRPr="00BD4AA3">
        <w:rPr>
          <w:szCs w:val="18"/>
          <w:lang w:val="es-MX"/>
        </w:rPr>
        <w:t>trasciendan</w:t>
      </w:r>
      <w:r>
        <w:rPr>
          <w:szCs w:val="18"/>
          <w:lang w:val="es-MX"/>
        </w:rPr>
        <w:t xml:space="preserve"> </w:t>
      </w:r>
      <w:r w:rsidRPr="00BD4AA3">
        <w:rPr>
          <w:szCs w:val="18"/>
          <w:lang w:val="es-MX"/>
        </w:rPr>
        <w:t>en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provocando</w:t>
      </w:r>
      <w:r>
        <w:rPr>
          <w:szCs w:val="18"/>
          <w:lang w:val="es-MX"/>
        </w:rPr>
        <w:t xml:space="preserve"> </w:t>
      </w:r>
      <w:r w:rsidRPr="00BD4AA3">
        <w:rPr>
          <w:szCs w:val="18"/>
          <w:lang w:val="es-MX"/>
        </w:rPr>
        <w:t>su</w:t>
      </w:r>
      <w:r>
        <w:rPr>
          <w:szCs w:val="18"/>
          <w:lang w:val="es-MX"/>
        </w:rPr>
        <w:t xml:space="preserve"> </w:t>
      </w:r>
      <w:r w:rsidRPr="00BD4AA3">
        <w:rPr>
          <w:szCs w:val="18"/>
          <w:lang w:val="es-MX"/>
        </w:rPr>
        <w:t>dilación</w:t>
      </w:r>
      <w:r>
        <w:rPr>
          <w:szCs w:val="18"/>
          <w:lang w:val="es-MX"/>
        </w:rPr>
        <w:t xml:space="preserve"> </w:t>
      </w:r>
      <w:r w:rsidRPr="00BD4AA3">
        <w:rPr>
          <w:szCs w:val="18"/>
          <w:lang w:val="es-MX"/>
        </w:rPr>
        <w:t>a</w:t>
      </w:r>
      <w:r>
        <w:rPr>
          <w:szCs w:val="18"/>
          <w:lang w:val="es-MX"/>
        </w:rPr>
        <w:t xml:space="preserve"> </w:t>
      </w:r>
      <w:r w:rsidRPr="00BD4AA3">
        <w:rPr>
          <w:szCs w:val="18"/>
          <w:lang w:val="es-MX"/>
        </w:rPr>
        <w:t>futuro,</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advertirlas</w:t>
      </w:r>
      <w:r>
        <w:rPr>
          <w:szCs w:val="18"/>
          <w:lang w:val="es-MX"/>
        </w:rPr>
        <w:t xml:space="preserve"> </w:t>
      </w:r>
      <w:r w:rsidRPr="00BD4AA3">
        <w:rPr>
          <w:szCs w:val="18"/>
          <w:lang w:val="es-MX"/>
        </w:rPr>
        <w:t>podrá</w:t>
      </w:r>
      <w:r>
        <w:rPr>
          <w:szCs w:val="18"/>
          <w:lang w:val="es-MX"/>
        </w:rPr>
        <w:t xml:space="preserve"> </w:t>
      </w:r>
      <w:r w:rsidRPr="00BD4AA3">
        <w:rPr>
          <w:szCs w:val="18"/>
          <w:lang w:val="es-MX"/>
        </w:rPr>
        <w:t>subsanarlas.</w:t>
      </w:r>
      <w:r>
        <w:rPr>
          <w:szCs w:val="18"/>
          <w:lang w:val="es-MX"/>
        </w:rPr>
        <w:t xml:space="preserve"> </w:t>
      </w:r>
      <w:r w:rsidRPr="00BD4AA3">
        <w:rPr>
          <w:szCs w:val="18"/>
          <w:lang w:val="es-MX"/>
        </w:rPr>
        <w:t>En</w:t>
      </w:r>
      <w:r>
        <w:rPr>
          <w:szCs w:val="18"/>
          <w:lang w:val="es-MX"/>
        </w:rPr>
        <w:t xml:space="preserve"> </w:t>
      </w:r>
      <w:r w:rsidRPr="00BD4AA3">
        <w:rPr>
          <w:szCs w:val="18"/>
          <w:lang w:val="es-MX"/>
        </w:rPr>
        <w:t>todo</w:t>
      </w:r>
      <w:r>
        <w:rPr>
          <w:szCs w:val="18"/>
          <w:lang w:val="es-MX"/>
        </w:rPr>
        <w:t xml:space="preserve"> </w:t>
      </w:r>
      <w:r w:rsidRPr="00BD4AA3">
        <w:rPr>
          <w:szCs w:val="18"/>
          <w:lang w:val="es-MX"/>
        </w:rPr>
        <w:t>momento</w:t>
      </w:r>
      <w:r>
        <w:rPr>
          <w:szCs w:val="18"/>
          <w:lang w:val="es-MX"/>
        </w:rPr>
        <w:t xml:space="preserve"> </w:t>
      </w:r>
      <w:r w:rsidRPr="00BD4AA3">
        <w:rPr>
          <w:szCs w:val="18"/>
          <w:lang w:val="es-MX"/>
        </w:rPr>
        <w:t>se</w:t>
      </w:r>
      <w:r>
        <w:rPr>
          <w:szCs w:val="18"/>
          <w:lang w:val="es-MX"/>
        </w:rPr>
        <w:t xml:space="preserve"> </w:t>
      </w:r>
      <w:r w:rsidRPr="00BD4AA3">
        <w:rPr>
          <w:szCs w:val="18"/>
          <w:lang w:val="es-MX"/>
        </w:rPr>
        <w:t>fomentará</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como</w:t>
      </w:r>
      <w:r>
        <w:rPr>
          <w:szCs w:val="18"/>
          <w:lang w:val="es-MX"/>
        </w:rPr>
        <w:t xml:space="preserve"> </w:t>
      </w:r>
      <w:r w:rsidRPr="00BD4AA3">
        <w:rPr>
          <w:szCs w:val="18"/>
          <w:lang w:val="es-MX"/>
        </w:rPr>
        <w:t>la</w:t>
      </w:r>
      <w:r>
        <w:rPr>
          <w:szCs w:val="18"/>
          <w:lang w:val="es-MX"/>
        </w:rPr>
        <w:t xml:space="preserve"> </w:t>
      </w:r>
      <w:r w:rsidRPr="00BD4AA3">
        <w:rPr>
          <w:szCs w:val="18"/>
          <w:lang w:val="es-MX"/>
        </w:rPr>
        <w:t>vía</w:t>
      </w:r>
      <w:r>
        <w:rPr>
          <w:szCs w:val="18"/>
          <w:lang w:val="es-MX"/>
        </w:rPr>
        <w:t xml:space="preserve"> </w:t>
      </w:r>
      <w:r w:rsidRPr="00BD4AA3">
        <w:rPr>
          <w:szCs w:val="18"/>
          <w:lang w:val="es-MX"/>
        </w:rPr>
        <w:t>privilegiada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solución</w:t>
      </w:r>
      <w:r>
        <w:rPr>
          <w:szCs w:val="18"/>
          <w:lang w:val="es-MX"/>
        </w:rPr>
        <w:t xml:space="preserve"> </w:t>
      </w:r>
      <w:r w:rsidRPr="00BD4AA3">
        <w:rPr>
          <w:szCs w:val="18"/>
          <w:lang w:val="es-MX"/>
        </w:rPr>
        <w:t>del</w:t>
      </w:r>
      <w:r>
        <w:rPr>
          <w:szCs w:val="18"/>
          <w:lang w:val="es-MX"/>
        </w:rPr>
        <w:t xml:space="preserve"> </w:t>
      </w:r>
      <w:r w:rsidRPr="00BD4AA3">
        <w:rPr>
          <w:szCs w:val="18"/>
          <w:lang w:val="es-MX"/>
        </w:rPr>
        <w:t>conflicto.</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874.-</w:t>
      </w:r>
      <w:r>
        <w:rPr>
          <w:b/>
          <w:szCs w:val="18"/>
          <w:lang w:val="es-MX"/>
        </w:rPr>
        <w:t xml:space="preserve"> </w:t>
      </w:r>
      <w:r w:rsidRPr="00BD4AA3">
        <w:rPr>
          <w:szCs w:val="18"/>
          <w:lang w:val="es-MX"/>
        </w:rPr>
        <w:t>La</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notificación</w:t>
      </w:r>
      <w:r>
        <w:rPr>
          <w:szCs w:val="18"/>
          <w:lang w:val="es-MX"/>
        </w:rPr>
        <w:t xml:space="preserve"> </w:t>
      </w:r>
      <w:r w:rsidRPr="00BD4AA3">
        <w:rPr>
          <w:szCs w:val="18"/>
          <w:lang w:val="es-MX"/>
        </w:rPr>
        <w:t>de</w:t>
      </w:r>
      <w:r>
        <w:rPr>
          <w:szCs w:val="18"/>
          <w:lang w:val="es-MX"/>
        </w:rPr>
        <w:t xml:space="preserve"> </w:t>
      </w:r>
      <w:r w:rsidRPr="00BD4AA3">
        <w:rPr>
          <w:szCs w:val="18"/>
          <w:lang w:val="es-MX"/>
        </w:rPr>
        <w:t>alguno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demandados,</w:t>
      </w:r>
      <w:r>
        <w:rPr>
          <w:szCs w:val="18"/>
          <w:lang w:val="es-MX"/>
        </w:rPr>
        <w:t xml:space="preserve"> </w:t>
      </w:r>
      <w:r w:rsidRPr="00BD4AA3">
        <w:rPr>
          <w:szCs w:val="18"/>
          <w:lang w:val="es-MX"/>
        </w:rPr>
        <w:t>obliga</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b/>
          <w:szCs w:val="18"/>
          <w:lang w:val="es-MX"/>
        </w:rPr>
        <w:t xml:space="preserve"> </w:t>
      </w:r>
      <w:r w:rsidRPr="00BD4AA3">
        <w:rPr>
          <w:szCs w:val="18"/>
          <w:lang w:val="es-MX"/>
        </w:rPr>
        <w:t>a</w:t>
      </w:r>
      <w:r>
        <w:rPr>
          <w:szCs w:val="18"/>
          <w:lang w:val="es-MX"/>
        </w:rPr>
        <w:t xml:space="preserve"> </w:t>
      </w:r>
      <w:r w:rsidRPr="00BD4AA3">
        <w:rPr>
          <w:szCs w:val="18"/>
          <w:lang w:val="es-MX"/>
        </w:rPr>
        <w:t>señalar</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nuevo</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concurran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o</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se</w:t>
      </w:r>
      <w:r>
        <w:rPr>
          <w:szCs w:val="18"/>
          <w:lang w:val="es-MX"/>
        </w:rPr>
        <w:t xml:space="preserve"> </w:t>
      </w:r>
      <w:r w:rsidRPr="00BD4AA3">
        <w:rPr>
          <w:szCs w:val="18"/>
          <w:lang w:val="es-MX"/>
        </w:rPr>
        <w:t>desista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acciones</w:t>
      </w:r>
      <w:r>
        <w:rPr>
          <w:szCs w:val="18"/>
          <w:lang w:val="es-MX"/>
        </w:rPr>
        <w:t xml:space="preserve"> </w:t>
      </w:r>
      <w:r w:rsidRPr="00BD4AA3">
        <w:rPr>
          <w:szCs w:val="18"/>
          <w:lang w:val="es-MX"/>
        </w:rPr>
        <w:t>intentadas</w:t>
      </w:r>
      <w:r>
        <w:rPr>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demandados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hayan</w:t>
      </w:r>
      <w:r>
        <w:rPr>
          <w:szCs w:val="18"/>
          <w:lang w:val="es-MX"/>
        </w:rPr>
        <w:t xml:space="preserve"> </w:t>
      </w:r>
      <w:r w:rsidRPr="00BD4AA3">
        <w:rPr>
          <w:szCs w:val="18"/>
          <w:lang w:val="es-MX"/>
        </w:rPr>
        <w:t>sido</w:t>
      </w:r>
      <w:r>
        <w:rPr>
          <w:szCs w:val="18"/>
          <w:lang w:val="es-MX"/>
        </w:rPr>
        <w:t xml:space="preserve"> </w:t>
      </w:r>
      <w:r w:rsidRPr="00BD4AA3">
        <w:rPr>
          <w:szCs w:val="18"/>
          <w:lang w:val="es-MX"/>
        </w:rPr>
        <w:t>notificados.</w:t>
      </w:r>
    </w:p>
    <w:p w:rsidR="006E471C" w:rsidRPr="00BD4AA3" w:rsidRDefault="006E471C" w:rsidP="006E471C">
      <w:pPr>
        <w:pStyle w:val="Texto"/>
        <w:spacing w:line="238" w:lineRule="exact"/>
        <w:rPr>
          <w:szCs w:val="18"/>
          <w:lang w:val="es-MX"/>
        </w:rPr>
      </w:pP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que</w:t>
      </w:r>
      <w:r>
        <w:rPr>
          <w:szCs w:val="18"/>
          <w:lang w:val="es-MX"/>
        </w:rPr>
        <w:t xml:space="preserve"> </w:t>
      </w:r>
      <w:r w:rsidRPr="00BD4AA3">
        <w:rPr>
          <w:szCs w:val="18"/>
          <w:lang w:val="es-MX"/>
        </w:rPr>
        <w:t>comparecieren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quedarán</w:t>
      </w:r>
      <w:r>
        <w:rPr>
          <w:szCs w:val="18"/>
          <w:lang w:val="es-MX"/>
        </w:rPr>
        <w:t xml:space="preserve"> </w:t>
      </w:r>
      <w:r w:rsidRPr="00BD4AA3">
        <w:rPr>
          <w:szCs w:val="18"/>
          <w:lang w:val="es-MX"/>
        </w:rPr>
        <w:t>notificadas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nueva</w:t>
      </w:r>
      <w:r>
        <w:rPr>
          <w:szCs w:val="18"/>
          <w:lang w:val="es-MX"/>
        </w:rPr>
        <w:t xml:space="preserve"> </w:t>
      </w:r>
      <w:r w:rsidRPr="00BD4AA3">
        <w:rPr>
          <w:szCs w:val="18"/>
          <w:lang w:val="es-MX"/>
        </w:rPr>
        <w:t>fecha</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celebración,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fueron</w:t>
      </w:r>
      <w:r>
        <w:rPr>
          <w:szCs w:val="18"/>
          <w:lang w:val="es-MX"/>
        </w:rPr>
        <w:t xml:space="preserve"> </w:t>
      </w:r>
      <w:r w:rsidRPr="00BD4AA3">
        <w:rPr>
          <w:szCs w:val="18"/>
          <w:lang w:val="es-MX"/>
        </w:rPr>
        <w:t>notificadas</w:t>
      </w:r>
      <w:r>
        <w:rPr>
          <w:szCs w:val="18"/>
          <w:lang w:val="es-MX"/>
        </w:rPr>
        <w:t xml:space="preserve"> </w:t>
      </w:r>
      <w:r w:rsidRPr="00BD4AA3">
        <w:rPr>
          <w:szCs w:val="18"/>
          <w:lang w:val="es-MX"/>
        </w:rPr>
        <w:t>y</w:t>
      </w:r>
      <w:r>
        <w:rPr>
          <w:szCs w:val="18"/>
          <w:lang w:val="es-MX"/>
        </w:rPr>
        <w:t xml:space="preserve"> </w:t>
      </w:r>
      <w:r w:rsidRPr="00BD4AA3">
        <w:rPr>
          <w:szCs w:val="18"/>
          <w:lang w:val="es-MX"/>
        </w:rPr>
        <w:t>no</w:t>
      </w:r>
      <w:r>
        <w:rPr>
          <w:szCs w:val="18"/>
          <w:lang w:val="es-MX"/>
        </w:rPr>
        <w:t xml:space="preserve"> </w:t>
      </w:r>
      <w:r w:rsidRPr="00BD4AA3">
        <w:rPr>
          <w:szCs w:val="18"/>
          <w:lang w:val="es-MX"/>
        </w:rPr>
        <w:t>concurrieron,</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notificará</w:t>
      </w:r>
      <w:r>
        <w:rPr>
          <w:szCs w:val="18"/>
          <w:lang w:val="es-MX"/>
        </w:rPr>
        <w:t xml:space="preserve"> </w:t>
      </w:r>
      <w:r w:rsidRPr="00BD4AA3">
        <w:rPr>
          <w:szCs w:val="18"/>
          <w:lang w:val="es-MX"/>
        </w:rPr>
        <w:t>por</w:t>
      </w:r>
      <w:r>
        <w:rPr>
          <w:szCs w:val="18"/>
          <w:lang w:val="es-MX"/>
        </w:rPr>
        <w:t xml:space="preserve"> </w:t>
      </w:r>
      <w:r w:rsidRPr="00BD4AA3">
        <w:rPr>
          <w:szCs w:val="18"/>
          <w:lang w:val="es-MX"/>
        </w:rPr>
        <w:t>boletín</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estrados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fueron</w:t>
      </w:r>
      <w:r>
        <w:rPr>
          <w:szCs w:val="18"/>
          <w:lang w:val="es-MX"/>
        </w:rPr>
        <w:t xml:space="preserve"> </w:t>
      </w:r>
      <w:r w:rsidRPr="00BD4AA3">
        <w:rPr>
          <w:szCs w:val="18"/>
          <w:lang w:val="es-MX"/>
        </w:rPr>
        <w:t>notificadas</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hará</w:t>
      </w:r>
      <w:r>
        <w:rPr>
          <w:szCs w:val="18"/>
          <w:lang w:val="es-MX"/>
        </w:rPr>
        <w:t xml:space="preserve"> </w:t>
      </w:r>
      <w:r w:rsidRPr="00BD4AA3">
        <w:rPr>
          <w:szCs w:val="18"/>
          <w:lang w:val="es-MX"/>
        </w:rPr>
        <w:t>personalmente.</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875.-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876.-</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b/>
          <w:szCs w:val="18"/>
          <w:lang w:val="es-MX"/>
        </w:rPr>
      </w:pPr>
      <w:r w:rsidRPr="00BD4AA3">
        <w:rPr>
          <w:b/>
          <w:szCs w:val="18"/>
          <w:lang w:val="es-MX"/>
        </w:rPr>
        <w:t>Artículo</w:t>
      </w:r>
      <w:r>
        <w:rPr>
          <w:b/>
          <w:szCs w:val="18"/>
          <w:lang w:val="es-MX"/>
        </w:rPr>
        <w:t xml:space="preserve"> </w:t>
      </w:r>
      <w:r w:rsidRPr="00BD4AA3">
        <w:rPr>
          <w:b/>
          <w:szCs w:val="18"/>
          <w:lang w:val="es-MX"/>
        </w:rPr>
        <w:t>878.-</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879</w:t>
      </w:r>
      <w:r w:rsidRPr="00BD4AA3">
        <w:rPr>
          <w:szCs w:val="18"/>
          <w:lang w:val="es-MX"/>
        </w:rPr>
        <w:t>.-</w:t>
      </w:r>
      <w:r>
        <w:rPr>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880</w:t>
      </w:r>
      <w:r w:rsidRPr="00BD4AA3">
        <w:rPr>
          <w:szCs w:val="18"/>
          <w:lang w:val="es-MX"/>
        </w:rPr>
        <w:t>.-</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881.-</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883.-</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884.-</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885.-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886</w:t>
      </w:r>
      <w:r w:rsidRPr="00BD4AA3">
        <w:rPr>
          <w:szCs w:val="18"/>
          <w:lang w:val="es-MX"/>
        </w:rPr>
        <w:t>.-</w:t>
      </w:r>
      <w:r>
        <w:rPr>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887.-</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b/>
          <w:szCs w:val="18"/>
          <w:lang w:val="es-MX"/>
        </w:rPr>
      </w:pPr>
      <w:r w:rsidRPr="00BD4AA3">
        <w:rPr>
          <w:b/>
          <w:szCs w:val="18"/>
          <w:lang w:val="es-MX"/>
        </w:rPr>
        <w:t>Artículo</w:t>
      </w:r>
      <w:r>
        <w:rPr>
          <w:b/>
          <w:szCs w:val="18"/>
          <w:lang w:val="es-MX"/>
        </w:rPr>
        <w:t xml:space="preserve"> </w:t>
      </w:r>
      <w:r w:rsidRPr="00BD4AA3">
        <w:rPr>
          <w:b/>
          <w:szCs w:val="18"/>
          <w:lang w:val="es-MX"/>
        </w:rPr>
        <w:t>888.-</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889.-</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890-</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891.-</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8" w:lineRule="exact"/>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XVIII</w:t>
      </w:r>
    </w:p>
    <w:p w:rsidR="006E471C" w:rsidRPr="00BD4AA3" w:rsidRDefault="006E471C" w:rsidP="006E471C">
      <w:pPr>
        <w:pStyle w:val="Texto"/>
        <w:spacing w:line="238" w:lineRule="exact"/>
        <w:ind w:firstLine="0"/>
        <w:jc w:val="center"/>
        <w:rPr>
          <w:b/>
          <w:szCs w:val="18"/>
          <w:lang w:val="es-MX"/>
        </w:rPr>
      </w:pPr>
      <w:r w:rsidRPr="00BD4AA3">
        <w:rPr>
          <w:b/>
          <w:szCs w:val="18"/>
          <w:lang w:val="es-MX"/>
        </w:rPr>
        <w:t>Del</w:t>
      </w:r>
      <w:r>
        <w:rPr>
          <w:b/>
          <w:szCs w:val="18"/>
          <w:lang w:val="es-MX"/>
        </w:rPr>
        <w:t xml:space="preserve"> </w:t>
      </w:r>
      <w:r w:rsidRPr="00BD4AA3">
        <w:rPr>
          <w:b/>
          <w:szCs w:val="18"/>
          <w:lang w:val="es-MX"/>
        </w:rPr>
        <w:t>Procedimiento</w:t>
      </w:r>
      <w:r>
        <w:rPr>
          <w:b/>
          <w:szCs w:val="18"/>
          <w:lang w:val="es-MX"/>
        </w:rPr>
        <w:t xml:space="preserve"> </w:t>
      </w:r>
      <w:r w:rsidRPr="00BD4AA3">
        <w:rPr>
          <w:b/>
          <w:szCs w:val="18"/>
          <w:lang w:val="es-MX"/>
        </w:rPr>
        <w:t>Especial</w:t>
      </w:r>
    </w:p>
    <w:p w:rsidR="006E471C"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892.-</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r>
        <w:rPr>
          <w:szCs w:val="18"/>
          <w:lang w:val="es-MX"/>
        </w:rPr>
        <w:t xml:space="preserve"> </w:t>
      </w:r>
      <w:r w:rsidRPr="00BD4AA3">
        <w:rPr>
          <w:szCs w:val="18"/>
          <w:lang w:val="es-MX"/>
        </w:rPr>
        <w:t>rigen</w:t>
      </w:r>
      <w:r>
        <w:rPr>
          <w:szCs w:val="18"/>
          <w:lang w:val="es-MX"/>
        </w:rPr>
        <w:t xml:space="preserve"> </w:t>
      </w:r>
      <w:r w:rsidRPr="00BD4AA3">
        <w:rPr>
          <w:szCs w:val="18"/>
          <w:lang w:val="es-MX"/>
        </w:rPr>
        <w:t>la</w:t>
      </w:r>
      <w:r>
        <w:rPr>
          <w:szCs w:val="18"/>
          <w:lang w:val="es-MX"/>
        </w:rPr>
        <w:t xml:space="preserve"> </w:t>
      </w:r>
      <w:r w:rsidRPr="00BD4AA3">
        <w:rPr>
          <w:szCs w:val="18"/>
          <w:lang w:val="es-MX"/>
        </w:rPr>
        <w:t>tramitación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susciten</w:t>
      </w:r>
      <w:r>
        <w:rPr>
          <w:szCs w:val="18"/>
          <w:lang w:val="es-MX"/>
        </w:rPr>
        <w:t xml:space="preserve"> </w:t>
      </w:r>
      <w:r w:rsidRPr="00BD4AA3">
        <w:rPr>
          <w:szCs w:val="18"/>
          <w:lang w:val="es-MX"/>
        </w:rPr>
        <w:t>con</w:t>
      </w:r>
      <w:r>
        <w:rPr>
          <w:szCs w:val="18"/>
          <w:lang w:val="es-MX"/>
        </w:rPr>
        <w:t xml:space="preserve"> </w:t>
      </w:r>
      <w:r w:rsidRPr="00BD4AA3">
        <w:rPr>
          <w:szCs w:val="18"/>
          <w:lang w:val="es-MX"/>
        </w:rPr>
        <w:t>motivo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aplicación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5o.</w:t>
      </w:r>
      <w:r>
        <w:rPr>
          <w:szCs w:val="18"/>
          <w:lang w:val="es-MX"/>
        </w:rPr>
        <w:t xml:space="preserve"> </w:t>
      </w:r>
      <w:r w:rsidRPr="00BD4AA3">
        <w:rPr>
          <w:szCs w:val="18"/>
          <w:lang w:val="es-MX"/>
        </w:rPr>
        <w:t>fracción</w:t>
      </w:r>
      <w:r>
        <w:rPr>
          <w:szCs w:val="18"/>
          <w:lang w:val="es-MX"/>
        </w:rPr>
        <w:t xml:space="preserve"> </w:t>
      </w:r>
      <w:r w:rsidRPr="00BD4AA3">
        <w:rPr>
          <w:szCs w:val="18"/>
          <w:lang w:val="es-MX"/>
        </w:rPr>
        <w:t>III;</w:t>
      </w:r>
      <w:r>
        <w:rPr>
          <w:szCs w:val="18"/>
          <w:lang w:val="es-MX"/>
        </w:rPr>
        <w:t xml:space="preserve"> </w:t>
      </w:r>
      <w:r w:rsidRPr="00BD4AA3">
        <w:rPr>
          <w:szCs w:val="18"/>
          <w:lang w:val="es-MX"/>
        </w:rPr>
        <w:t>28,</w:t>
      </w:r>
      <w:r>
        <w:rPr>
          <w:szCs w:val="18"/>
          <w:lang w:val="es-MX"/>
        </w:rPr>
        <w:t xml:space="preserve"> </w:t>
      </w:r>
      <w:r w:rsidRPr="00BD4AA3">
        <w:rPr>
          <w:szCs w:val="18"/>
          <w:lang w:val="es-MX"/>
        </w:rPr>
        <w:t>fracción</w:t>
      </w:r>
      <w:r>
        <w:rPr>
          <w:szCs w:val="18"/>
          <w:lang w:val="es-MX"/>
        </w:rPr>
        <w:t xml:space="preserve"> </w:t>
      </w:r>
      <w:r w:rsidRPr="00BD4AA3">
        <w:rPr>
          <w:szCs w:val="18"/>
          <w:lang w:val="es-MX"/>
        </w:rPr>
        <w:t>III;</w:t>
      </w:r>
      <w:r>
        <w:rPr>
          <w:szCs w:val="18"/>
          <w:lang w:val="es-MX"/>
        </w:rPr>
        <w:t xml:space="preserve"> </w:t>
      </w:r>
      <w:r w:rsidRPr="00BD4AA3">
        <w:rPr>
          <w:szCs w:val="18"/>
          <w:lang w:val="es-MX"/>
        </w:rPr>
        <w:t>151;</w:t>
      </w:r>
      <w:r>
        <w:rPr>
          <w:szCs w:val="18"/>
          <w:lang w:val="es-MX"/>
        </w:rPr>
        <w:t xml:space="preserve"> </w:t>
      </w:r>
      <w:r w:rsidRPr="00BD4AA3">
        <w:rPr>
          <w:szCs w:val="18"/>
          <w:lang w:val="es-MX"/>
        </w:rPr>
        <w:t>153-X;</w:t>
      </w:r>
      <w:r>
        <w:rPr>
          <w:szCs w:val="18"/>
          <w:lang w:val="es-MX"/>
        </w:rPr>
        <w:t xml:space="preserve"> </w:t>
      </w:r>
      <w:r w:rsidRPr="00BD4AA3">
        <w:rPr>
          <w:szCs w:val="18"/>
          <w:lang w:val="es-MX"/>
        </w:rPr>
        <w:t>158;</w:t>
      </w:r>
      <w:r>
        <w:rPr>
          <w:szCs w:val="18"/>
          <w:lang w:val="es-MX"/>
        </w:rPr>
        <w:t xml:space="preserve"> </w:t>
      </w:r>
      <w:r w:rsidRPr="00BD4AA3">
        <w:rPr>
          <w:szCs w:val="18"/>
          <w:lang w:val="es-MX"/>
        </w:rPr>
        <w:t>162;</w:t>
      </w:r>
      <w:r>
        <w:rPr>
          <w:szCs w:val="18"/>
          <w:lang w:val="es-MX"/>
        </w:rPr>
        <w:t xml:space="preserve"> </w:t>
      </w:r>
      <w:r w:rsidRPr="00BD4AA3">
        <w:rPr>
          <w:szCs w:val="18"/>
          <w:lang w:val="es-MX"/>
        </w:rPr>
        <w:t>204,</w:t>
      </w:r>
      <w:r>
        <w:rPr>
          <w:szCs w:val="18"/>
          <w:lang w:val="es-MX"/>
        </w:rPr>
        <w:t xml:space="preserve"> </w:t>
      </w:r>
      <w:r w:rsidRPr="00BD4AA3">
        <w:rPr>
          <w:szCs w:val="18"/>
          <w:lang w:val="es-MX"/>
        </w:rPr>
        <w:t>fracción</w:t>
      </w:r>
      <w:r>
        <w:rPr>
          <w:szCs w:val="18"/>
          <w:lang w:val="es-MX"/>
        </w:rPr>
        <w:t xml:space="preserve"> </w:t>
      </w:r>
      <w:r w:rsidRPr="00BD4AA3">
        <w:rPr>
          <w:szCs w:val="18"/>
          <w:lang w:val="es-MX"/>
        </w:rPr>
        <w:t>IX;</w:t>
      </w:r>
      <w:r>
        <w:rPr>
          <w:szCs w:val="18"/>
          <w:lang w:val="es-MX"/>
        </w:rPr>
        <w:t xml:space="preserve"> </w:t>
      </w:r>
      <w:r w:rsidRPr="00BD4AA3">
        <w:rPr>
          <w:szCs w:val="18"/>
          <w:lang w:val="es-MX"/>
        </w:rPr>
        <w:t>209,</w:t>
      </w:r>
      <w:r>
        <w:rPr>
          <w:szCs w:val="18"/>
          <w:lang w:val="es-MX"/>
        </w:rPr>
        <w:t xml:space="preserve"> </w:t>
      </w:r>
      <w:r w:rsidRPr="00BD4AA3">
        <w:rPr>
          <w:szCs w:val="18"/>
          <w:lang w:val="es-MX"/>
        </w:rPr>
        <w:t>fracción</w:t>
      </w:r>
      <w:r>
        <w:rPr>
          <w:szCs w:val="18"/>
          <w:lang w:val="es-MX"/>
        </w:rPr>
        <w:t xml:space="preserve"> </w:t>
      </w:r>
      <w:r w:rsidRPr="00BD4AA3">
        <w:rPr>
          <w:szCs w:val="18"/>
          <w:lang w:val="es-MX"/>
        </w:rPr>
        <w:t>V;</w:t>
      </w:r>
      <w:r>
        <w:rPr>
          <w:szCs w:val="18"/>
          <w:lang w:val="es-MX"/>
        </w:rPr>
        <w:t xml:space="preserve"> </w:t>
      </w:r>
      <w:r w:rsidRPr="00BD4AA3">
        <w:rPr>
          <w:szCs w:val="18"/>
          <w:lang w:val="es-MX"/>
        </w:rPr>
        <w:t>210;</w:t>
      </w:r>
      <w:r>
        <w:rPr>
          <w:szCs w:val="18"/>
          <w:lang w:val="es-MX"/>
        </w:rPr>
        <w:t xml:space="preserve"> </w:t>
      </w:r>
      <w:r w:rsidRPr="00BD4AA3">
        <w:rPr>
          <w:szCs w:val="18"/>
          <w:lang w:val="es-MX"/>
        </w:rPr>
        <w:t>236,</w:t>
      </w:r>
      <w:r>
        <w:rPr>
          <w:szCs w:val="18"/>
          <w:lang w:val="es-MX"/>
        </w:rPr>
        <w:t xml:space="preserve"> </w:t>
      </w:r>
      <w:r w:rsidRPr="00BD4AA3">
        <w:rPr>
          <w:szCs w:val="18"/>
          <w:lang w:val="es-MX"/>
        </w:rPr>
        <w:t>fracciones</w:t>
      </w:r>
      <w:r>
        <w:rPr>
          <w:szCs w:val="18"/>
          <w:lang w:val="es-MX"/>
        </w:rPr>
        <w:t xml:space="preserve"> </w:t>
      </w:r>
      <w:r w:rsidRPr="00BD4AA3">
        <w:rPr>
          <w:szCs w:val="18"/>
          <w:lang w:val="es-MX"/>
        </w:rPr>
        <w:t>II</w:t>
      </w:r>
      <w:r>
        <w:rPr>
          <w:szCs w:val="18"/>
          <w:lang w:val="es-MX"/>
        </w:rPr>
        <w:t xml:space="preserve"> </w:t>
      </w:r>
      <w:r w:rsidRPr="00BD4AA3">
        <w:rPr>
          <w:szCs w:val="18"/>
          <w:lang w:val="es-MX"/>
        </w:rPr>
        <w:t>y</w:t>
      </w:r>
      <w:r>
        <w:rPr>
          <w:szCs w:val="18"/>
          <w:lang w:val="es-MX"/>
        </w:rPr>
        <w:t xml:space="preserve"> </w:t>
      </w:r>
      <w:r w:rsidRPr="00BD4AA3">
        <w:rPr>
          <w:szCs w:val="18"/>
          <w:lang w:val="es-MX"/>
        </w:rPr>
        <w:t>III,</w:t>
      </w:r>
      <w:r>
        <w:rPr>
          <w:szCs w:val="18"/>
          <w:lang w:val="es-MX"/>
        </w:rPr>
        <w:t xml:space="preserve"> </w:t>
      </w:r>
      <w:r w:rsidRPr="00BD4AA3">
        <w:rPr>
          <w:szCs w:val="18"/>
          <w:lang w:val="es-MX"/>
        </w:rPr>
        <w:t>484,</w:t>
      </w:r>
      <w:r>
        <w:rPr>
          <w:szCs w:val="18"/>
          <w:lang w:val="es-MX"/>
        </w:rPr>
        <w:t xml:space="preserve"> </w:t>
      </w:r>
      <w:r w:rsidRPr="00BD4AA3">
        <w:rPr>
          <w:szCs w:val="18"/>
          <w:lang w:val="es-MX"/>
        </w:rPr>
        <w:t>503</w:t>
      </w:r>
      <w:r>
        <w:rPr>
          <w:szCs w:val="18"/>
          <w:lang w:val="es-MX"/>
        </w:rPr>
        <w:t xml:space="preserve"> </w:t>
      </w:r>
      <w:r w:rsidRPr="00BD4AA3">
        <w:rPr>
          <w:szCs w:val="18"/>
          <w:lang w:val="es-MX"/>
        </w:rPr>
        <w:t>y</w:t>
      </w:r>
      <w:r>
        <w:rPr>
          <w:szCs w:val="18"/>
          <w:lang w:val="es-MX"/>
        </w:rPr>
        <w:t xml:space="preserve"> </w:t>
      </w:r>
      <w:r w:rsidRPr="00BD4AA3">
        <w:rPr>
          <w:szCs w:val="18"/>
          <w:lang w:val="es-MX"/>
        </w:rPr>
        <w:t>505</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que</w:t>
      </w:r>
      <w:r>
        <w:rPr>
          <w:szCs w:val="18"/>
          <w:lang w:val="es-MX"/>
        </w:rPr>
        <w:t xml:space="preserve"> </w:t>
      </w:r>
      <w:r w:rsidRPr="00BD4AA3">
        <w:rPr>
          <w:szCs w:val="18"/>
          <w:lang w:val="es-MX"/>
        </w:rPr>
        <w:t>tengan</w:t>
      </w:r>
      <w:r>
        <w:rPr>
          <w:szCs w:val="18"/>
          <w:lang w:val="es-MX"/>
        </w:rPr>
        <w:t xml:space="preserve"> </w:t>
      </w:r>
      <w:r w:rsidRPr="00BD4AA3">
        <w:rPr>
          <w:szCs w:val="18"/>
          <w:lang w:val="es-MX"/>
        </w:rPr>
        <w:t>por</w:t>
      </w:r>
      <w:r>
        <w:rPr>
          <w:szCs w:val="18"/>
          <w:lang w:val="es-MX"/>
        </w:rPr>
        <w:t xml:space="preserve"> </w:t>
      </w:r>
      <w:r w:rsidRPr="00BD4AA3">
        <w:rPr>
          <w:szCs w:val="18"/>
          <w:lang w:val="es-MX"/>
        </w:rPr>
        <w:t>objeto</w:t>
      </w:r>
      <w:r>
        <w:rPr>
          <w:szCs w:val="18"/>
          <w:lang w:val="es-MX"/>
        </w:rPr>
        <w:t xml:space="preserve"> </w:t>
      </w:r>
      <w:r w:rsidRPr="00BD4AA3">
        <w:rPr>
          <w:szCs w:val="18"/>
          <w:lang w:val="es-MX"/>
        </w:rPr>
        <w:t>el</w:t>
      </w:r>
      <w:r>
        <w:rPr>
          <w:szCs w:val="18"/>
          <w:lang w:val="es-MX"/>
        </w:rPr>
        <w:t xml:space="preserve"> </w:t>
      </w:r>
      <w:r w:rsidRPr="00BD4AA3">
        <w:rPr>
          <w:szCs w:val="18"/>
          <w:lang w:val="es-MX"/>
        </w:rPr>
        <w:t>cobro</w:t>
      </w:r>
      <w:r>
        <w:rPr>
          <w:szCs w:val="18"/>
          <w:lang w:val="es-MX"/>
        </w:rPr>
        <w:t xml:space="preserve"> </w:t>
      </w:r>
      <w:r w:rsidRPr="00BD4AA3">
        <w:rPr>
          <w:szCs w:val="18"/>
          <w:lang w:val="es-MX"/>
        </w:rPr>
        <w:t>de</w:t>
      </w:r>
      <w:r>
        <w:rPr>
          <w:szCs w:val="18"/>
          <w:lang w:val="es-MX"/>
        </w:rPr>
        <w:t xml:space="preserve"> </w:t>
      </w:r>
      <w:r w:rsidRPr="00BD4AA3">
        <w:rPr>
          <w:szCs w:val="18"/>
          <w:lang w:val="es-MX"/>
        </w:rPr>
        <w:t>prestaciones</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excedan</w:t>
      </w:r>
      <w:r>
        <w:rPr>
          <w:szCs w:val="18"/>
          <w:lang w:val="es-MX"/>
        </w:rPr>
        <w:t xml:space="preserve"> </w:t>
      </w:r>
      <w:r w:rsidRPr="00BD4AA3">
        <w:rPr>
          <w:szCs w:val="18"/>
          <w:lang w:val="es-MX"/>
        </w:rPr>
        <w:t>del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meses</w:t>
      </w:r>
      <w:r>
        <w:rPr>
          <w:szCs w:val="18"/>
          <w:lang w:val="es-MX"/>
        </w:rPr>
        <w:t xml:space="preserve"> </w:t>
      </w:r>
      <w:r w:rsidRPr="00BD4AA3">
        <w:rPr>
          <w:szCs w:val="18"/>
          <w:lang w:val="es-MX"/>
        </w:rPr>
        <w:t>de</w:t>
      </w:r>
      <w:r>
        <w:rPr>
          <w:szCs w:val="18"/>
          <w:lang w:val="es-MX"/>
        </w:rPr>
        <w:t xml:space="preserve"> </w:t>
      </w:r>
      <w:r w:rsidRPr="00BD4AA3">
        <w:rPr>
          <w:szCs w:val="18"/>
          <w:lang w:val="es-MX"/>
        </w:rPr>
        <w:t>salarios,</w:t>
      </w:r>
      <w:r>
        <w:rPr>
          <w:szCs w:val="18"/>
          <w:lang w:val="es-MX"/>
        </w:rPr>
        <w:t xml:space="preserve"> </w:t>
      </w:r>
      <w:r w:rsidRPr="00BD4AA3">
        <w:rPr>
          <w:szCs w:val="18"/>
          <w:lang w:val="es-MX"/>
        </w:rPr>
        <w:t>la</w:t>
      </w:r>
      <w:r>
        <w:rPr>
          <w:szCs w:val="18"/>
          <w:lang w:val="es-MX"/>
        </w:rPr>
        <w:t xml:space="preserve"> </w:t>
      </w:r>
      <w:r w:rsidRPr="00BD4AA3">
        <w:rPr>
          <w:szCs w:val="18"/>
          <w:lang w:val="es-MX"/>
        </w:rPr>
        <w:t>designación</w:t>
      </w:r>
      <w:r>
        <w:rPr>
          <w:szCs w:val="18"/>
          <w:lang w:val="es-MX"/>
        </w:rPr>
        <w:t xml:space="preserve"> </w:t>
      </w:r>
      <w:r w:rsidRPr="00BD4AA3">
        <w:rPr>
          <w:szCs w:val="18"/>
          <w:lang w:val="es-MX"/>
        </w:rPr>
        <w:t>de</w:t>
      </w:r>
      <w:r>
        <w:rPr>
          <w:szCs w:val="18"/>
          <w:lang w:val="es-MX"/>
        </w:rPr>
        <w:t xml:space="preserve"> </w:t>
      </w:r>
      <w:r w:rsidRPr="00BD4AA3">
        <w:rPr>
          <w:szCs w:val="18"/>
          <w:lang w:val="es-MX"/>
        </w:rPr>
        <w:t>beneficiarios</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fallecido,</w:t>
      </w:r>
      <w:r>
        <w:rPr>
          <w:szCs w:val="18"/>
          <w:lang w:val="es-MX"/>
        </w:rPr>
        <w:t xml:space="preserve"> </w:t>
      </w:r>
      <w:r w:rsidRPr="00BD4AA3">
        <w:rPr>
          <w:szCs w:val="18"/>
          <w:lang w:val="es-MX"/>
        </w:rPr>
        <w:t>con</w:t>
      </w:r>
      <w:r>
        <w:rPr>
          <w:szCs w:val="18"/>
          <w:lang w:val="es-MX"/>
        </w:rPr>
        <w:t xml:space="preserve"> </w:t>
      </w:r>
      <w:r w:rsidRPr="00BD4AA3">
        <w:rPr>
          <w:szCs w:val="18"/>
          <w:lang w:val="es-MX"/>
        </w:rPr>
        <w:t>independencia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causa</w:t>
      </w:r>
      <w:r>
        <w:rPr>
          <w:szCs w:val="18"/>
          <w:lang w:val="es-MX"/>
        </w:rPr>
        <w:t xml:space="preserve"> </w:t>
      </w:r>
      <w:r w:rsidRPr="00BD4AA3">
        <w:rPr>
          <w:szCs w:val="18"/>
          <w:lang w:val="es-MX"/>
        </w:rPr>
        <w:t>del</w:t>
      </w:r>
      <w:r>
        <w:rPr>
          <w:szCs w:val="18"/>
          <w:lang w:val="es-MX"/>
        </w:rPr>
        <w:t xml:space="preserve"> </w:t>
      </w:r>
      <w:r w:rsidRPr="00BD4AA3">
        <w:rPr>
          <w:szCs w:val="18"/>
          <w:lang w:val="es-MX"/>
        </w:rPr>
        <w:t>deceso,</w:t>
      </w:r>
      <w:r>
        <w:rPr>
          <w:szCs w:val="18"/>
          <w:lang w:val="es-MX"/>
        </w:rPr>
        <w:t xml:space="preserve"> </w:t>
      </w:r>
      <w:r w:rsidRPr="00BD4AA3">
        <w:rPr>
          <w:szCs w:val="18"/>
          <w:lang w:val="es-MX"/>
        </w:rPr>
        <w:t>o</w:t>
      </w:r>
      <w:r>
        <w:rPr>
          <w:szCs w:val="18"/>
          <w:lang w:val="es-MX"/>
        </w:rPr>
        <w:t xml:space="preserve"> </w:t>
      </w:r>
      <w:r w:rsidRPr="00BD4AA3">
        <w:rPr>
          <w:szCs w:val="18"/>
          <w:lang w:val="es-MX"/>
        </w:rPr>
        <w:t>desaparecido</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acto</w:t>
      </w:r>
      <w:r>
        <w:rPr>
          <w:szCs w:val="18"/>
          <w:lang w:val="es-MX"/>
        </w:rPr>
        <w:t xml:space="preserve"> </w:t>
      </w:r>
      <w:r w:rsidRPr="00BD4AA3">
        <w:rPr>
          <w:szCs w:val="18"/>
          <w:lang w:val="es-MX"/>
        </w:rPr>
        <w:t>delincuencial,</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p>
    <w:p w:rsidR="006E471C"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893.-</w:t>
      </w:r>
      <w:r>
        <w:rPr>
          <w:b/>
          <w:szCs w:val="18"/>
          <w:lang w:val="es-MX"/>
        </w:rPr>
        <w:t xml:space="preserve"> </w:t>
      </w:r>
      <w:r w:rsidRPr="00BD4AA3">
        <w:rPr>
          <w:szCs w:val="18"/>
          <w:lang w:val="es-MX"/>
        </w:rPr>
        <w:t>Los</w:t>
      </w:r>
      <w:r>
        <w:rPr>
          <w:szCs w:val="18"/>
          <w:lang w:val="es-MX"/>
        </w:rPr>
        <w:t xml:space="preserve"> </w:t>
      </w:r>
      <w:r w:rsidRPr="00BD4AA3">
        <w:rPr>
          <w:szCs w:val="18"/>
          <w:lang w:val="es-MX"/>
        </w:rPr>
        <w:t>escritos</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contestación</w:t>
      </w:r>
      <w:r>
        <w:rPr>
          <w:szCs w:val="18"/>
          <w:lang w:val="es-MX"/>
        </w:rPr>
        <w:t xml:space="preserve"> </w:t>
      </w:r>
      <w:r w:rsidRPr="00BD4AA3">
        <w:rPr>
          <w:szCs w:val="18"/>
          <w:lang w:val="es-MX"/>
        </w:rPr>
        <w:t>deberán</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872</w:t>
      </w:r>
      <w:r>
        <w:rPr>
          <w:szCs w:val="18"/>
          <w:lang w:val="es-MX"/>
        </w:rPr>
        <w:t xml:space="preserve"> </w:t>
      </w:r>
      <w:r w:rsidRPr="00BD4AA3">
        <w:rPr>
          <w:szCs w:val="18"/>
          <w:lang w:val="es-MX"/>
        </w:rPr>
        <w:t>y</w:t>
      </w:r>
      <w:r>
        <w:rPr>
          <w:szCs w:val="18"/>
          <w:lang w:val="es-MX"/>
        </w:rPr>
        <w:t xml:space="preserve"> </w:t>
      </w:r>
      <w:r w:rsidRPr="00BD4AA3">
        <w:rPr>
          <w:szCs w:val="18"/>
          <w:lang w:val="es-MX"/>
        </w:rPr>
        <w:t>873-A</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aplicable.</w:t>
      </w:r>
    </w:p>
    <w:p w:rsidR="006E471C" w:rsidRDefault="006E471C" w:rsidP="006E471C">
      <w:pPr>
        <w:pStyle w:val="Texto"/>
        <w:spacing w:line="238" w:lineRule="exact"/>
        <w:rPr>
          <w:szCs w:val="18"/>
          <w:lang w:val="es-MX"/>
        </w:rPr>
      </w:pP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admita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y</w:t>
      </w:r>
      <w:r>
        <w:rPr>
          <w:szCs w:val="18"/>
          <w:lang w:val="es-MX"/>
        </w:rPr>
        <w:t xml:space="preserve"> </w:t>
      </w:r>
      <w:r w:rsidRPr="00BD4AA3">
        <w:rPr>
          <w:szCs w:val="18"/>
          <w:lang w:val="es-MX"/>
        </w:rPr>
        <w:t>copias</w:t>
      </w:r>
      <w:r>
        <w:rPr>
          <w:szCs w:val="18"/>
          <w:lang w:val="es-MX"/>
        </w:rPr>
        <w:t xml:space="preserve"> </w:t>
      </w:r>
      <w:r w:rsidRPr="00BD4AA3">
        <w:rPr>
          <w:szCs w:val="18"/>
          <w:lang w:val="es-MX"/>
        </w:rPr>
        <w:t>requeridas,</w:t>
      </w:r>
      <w:r>
        <w:rPr>
          <w:szCs w:val="18"/>
          <w:lang w:val="es-MX"/>
        </w:rPr>
        <w:t xml:space="preserve"> </w:t>
      </w:r>
      <w:r w:rsidRPr="00BD4AA3">
        <w:rPr>
          <w:szCs w:val="18"/>
          <w:lang w:val="es-MX"/>
        </w:rPr>
        <w:t>se</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al</w:t>
      </w:r>
      <w:r>
        <w:rPr>
          <w:szCs w:val="18"/>
          <w:lang w:val="es-MX"/>
        </w:rPr>
        <w:t xml:space="preserve"> </w:t>
      </w:r>
      <w:r w:rsidRPr="00BD4AA3">
        <w:rPr>
          <w:szCs w:val="18"/>
          <w:lang w:val="es-MX"/>
        </w:rPr>
        <w:t>demandado,</w:t>
      </w:r>
      <w:r>
        <w:rPr>
          <w:szCs w:val="18"/>
          <w:lang w:val="es-MX"/>
        </w:rPr>
        <w:t xml:space="preserve"> </w:t>
      </w:r>
      <w:r w:rsidRPr="00BD4AA3">
        <w:rPr>
          <w:szCs w:val="18"/>
          <w:lang w:val="es-MX"/>
        </w:rPr>
        <w:t>quien</w:t>
      </w:r>
      <w:r>
        <w:rPr>
          <w:szCs w:val="18"/>
          <w:lang w:val="es-MX"/>
        </w:rPr>
        <w:t xml:space="preserve"> </w:t>
      </w:r>
      <w:r w:rsidRPr="00BD4AA3">
        <w:rPr>
          <w:szCs w:val="18"/>
          <w:lang w:val="es-MX"/>
        </w:rPr>
        <w:t>deberá</w:t>
      </w:r>
      <w:r>
        <w:rPr>
          <w:szCs w:val="18"/>
          <w:lang w:val="es-MX"/>
        </w:rPr>
        <w:t xml:space="preserve"> </w:t>
      </w:r>
      <w:r w:rsidRPr="00BD4AA3">
        <w:rPr>
          <w:szCs w:val="18"/>
          <w:lang w:val="es-MX"/>
        </w:rPr>
        <w:t>contestarla</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pudiendo</w:t>
      </w:r>
      <w:r>
        <w:rPr>
          <w:szCs w:val="18"/>
          <w:lang w:val="es-MX"/>
        </w:rPr>
        <w:t xml:space="preserve"> </w:t>
      </w:r>
      <w:r w:rsidRPr="00BD4AA3">
        <w:rPr>
          <w:szCs w:val="18"/>
          <w:lang w:val="es-MX"/>
        </w:rPr>
        <w:t>objetar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del</w:t>
      </w:r>
      <w:r>
        <w:rPr>
          <w:szCs w:val="18"/>
          <w:lang w:val="es-MX"/>
        </w:rPr>
        <w:t xml:space="preserve"> </w:t>
      </w:r>
      <w:r w:rsidRPr="00BD4AA3">
        <w:rPr>
          <w:szCs w:val="18"/>
          <w:lang w:val="es-MX"/>
        </w:rPr>
        <w:t>actor,</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apercibimiento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hacerlo</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tendrán</w:t>
      </w:r>
      <w:r>
        <w:rPr>
          <w:szCs w:val="18"/>
          <w:lang w:val="es-MX"/>
        </w:rPr>
        <w:t xml:space="preserve"> </w:t>
      </w:r>
      <w:r w:rsidRPr="00BD4AA3">
        <w:rPr>
          <w:szCs w:val="18"/>
          <w:lang w:val="es-MX"/>
        </w:rPr>
        <w:t>por</w:t>
      </w:r>
      <w:r>
        <w:rPr>
          <w:szCs w:val="18"/>
          <w:lang w:val="es-MX"/>
        </w:rPr>
        <w:t xml:space="preserve"> </w:t>
      </w:r>
      <w:r w:rsidRPr="00BD4AA3">
        <w:rPr>
          <w:szCs w:val="18"/>
          <w:lang w:val="es-MX"/>
        </w:rPr>
        <w:t>admitidas</w:t>
      </w:r>
      <w:r>
        <w:rPr>
          <w:szCs w:val="18"/>
          <w:lang w:val="es-MX"/>
        </w:rPr>
        <w:t xml:space="preserve"> </w:t>
      </w:r>
      <w:r w:rsidRPr="00BD4AA3">
        <w:rPr>
          <w:szCs w:val="18"/>
          <w:lang w:val="es-MX"/>
        </w:rPr>
        <w:t>las</w:t>
      </w:r>
      <w:r>
        <w:rPr>
          <w:szCs w:val="18"/>
          <w:lang w:val="es-MX"/>
        </w:rPr>
        <w:t xml:space="preserve"> </w:t>
      </w:r>
      <w:r w:rsidRPr="00BD4AA3">
        <w:rPr>
          <w:szCs w:val="18"/>
          <w:lang w:val="es-MX"/>
        </w:rPr>
        <w:t>peticiones</w:t>
      </w:r>
      <w:r>
        <w:rPr>
          <w:szCs w:val="18"/>
          <w:lang w:val="es-MX"/>
        </w:rPr>
        <w:t xml:space="preserve"> </w:t>
      </w:r>
      <w:r w:rsidRPr="00BD4AA3">
        <w:rPr>
          <w:szCs w:val="18"/>
          <w:lang w:val="es-MX"/>
        </w:rPr>
        <w:t>del</w:t>
      </w:r>
      <w:r>
        <w:rPr>
          <w:szCs w:val="18"/>
          <w:lang w:val="es-MX"/>
        </w:rPr>
        <w:t xml:space="preserve"> </w:t>
      </w:r>
      <w:r w:rsidRPr="00BD4AA3">
        <w:rPr>
          <w:szCs w:val="18"/>
          <w:lang w:val="es-MX"/>
        </w:rPr>
        <w:t>actor.</w:t>
      </w:r>
    </w:p>
    <w:p w:rsidR="006E471C" w:rsidRDefault="006E471C" w:rsidP="006E471C">
      <w:pPr>
        <w:pStyle w:val="Texto"/>
        <w:spacing w:line="238" w:lineRule="exact"/>
        <w:rPr>
          <w:szCs w:val="18"/>
          <w:lang w:val="es-MX"/>
        </w:rPr>
      </w:pPr>
      <w:r w:rsidRPr="00BD4AA3">
        <w:rPr>
          <w:szCs w:val="18"/>
          <w:lang w:val="es-MX"/>
        </w:rPr>
        <w:t>Con</w:t>
      </w:r>
      <w:r>
        <w:rPr>
          <w:szCs w:val="18"/>
          <w:lang w:val="es-MX"/>
        </w:rPr>
        <w:t xml:space="preserve"> </w:t>
      </w:r>
      <w:r w:rsidRPr="00BD4AA3">
        <w:rPr>
          <w:szCs w:val="18"/>
          <w:lang w:val="es-MX"/>
        </w:rPr>
        <w:t>copia</w:t>
      </w:r>
      <w:r>
        <w:rPr>
          <w:szCs w:val="18"/>
          <w:lang w:val="es-MX"/>
        </w:rPr>
        <w:t xml:space="preserve"> </w:t>
      </w:r>
      <w:r w:rsidRPr="00BD4AA3">
        <w:rPr>
          <w:szCs w:val="18"/>
          <w:lang w:val="es-MX"/>
        </w:rPr>
        <w:t>del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contestación</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anexos</w:t>
      </w:r>
      <w:r>
        <w:rPr>
          <w:szCs w:val="18"/>
          <w:lang w:val="es-MX"/>
        </w:rPr>
        <w:t xml:space="preserve"> </w:t>
      </w:r>
      <w:r w:rsidRPr="00BD4AA3">
        <w:rPr>
          <w:szCs w:val="18"/>
          <w:lang w:val="es-MX"/>
        </w:rPr>
        <w:t>se</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formule</w:t>
      </w:r>
      <w:r>
        <w:rPr>
          <w:szCs w:val="18"/>
          <w:lang w:val="es-MX"/>
        </w:rPr>
        <w:t xml:space="preserve"> </w:t>
      </w:r>
      <w:r w:rsidRPr="00BD4AA3">
        <w:rPr>
          <w:szCs w:val="18"/>
          <w:lang w:val="es-MX"/>
        </w:rPr>
        <w:t>réplica</w:t>
      </w:r>
      <w:r>
        <w:rPr>
          <w:szCs w:val="18"/>
          <w:lang w:val="es-MX"/>
        </w:rPr>
        <w:t xml:space="preserve"> </w:t>
      </w:r>
      <w:r w:rsidRPr="00BD4AA3">
        <w:rPr>
          <w:szCs w:val="18"/>
          <w:lang w:val="es-MX"/>
        </w:rPr>
        <w:t>y</w:t>
      </w:r>
      <w:r>
        <w:rPr>
          <w:szCs w:val="18"/>
          <w:lang w:val="es-MX"/>
        </w:rPr>
        <w:t xml:space="preserve"> </w:t>
      </w:r>
      <w:r w:rsidRPr="00BD4AA3">
        <w:rPr>
          <w:szCs w:val="18"/>
          <w:lang w:val="es-MX"/>
        </w:rPr>
        <w:t>objete</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contraria.</w:t>
      </w:r>
      <w:r>
        <w:rPr>
          <w:szCs w:val="18"/>
          <w:lang w:val="es-MX"/>
        </w:rPr>
        <w:t xml:space="preserve"> </w:t>
      </w:r>
      <w:r w:rsidRPr="00BD4AA3">
        <w:rPr>
          <w:szCs w:val="18"/>
          <w:lang w:val="es-MX"/>
        </w:rPr>
        <w:t>Desahogada</w:t>
      </w:r>
      <w:r>
        <w:rPr>
          <w:szCs w:val="18"/>
          <w:lang w:val="es-MX"/>
        </w:rPr>
        <w:t xml:space="preserve"> </w:t>
      </w:r>
      <w:r w:rsidRPr="00BD4AA3">
        <w:rPr>
          <w:szCs w:val="18"/>
          <w:lang w:val="es-MX"/>
        </w:rPr>
        <w:t>ésta,</w:t>
      </w:r>
      <w:r>
        <w:rPr>
          <w:szCs w:val="18"/>
          <w:lang w:val="es-MX"/>
        </w:rPr>
        <w:t xml:space="preserve"> </w:t>
      </w:r>
      <w:r w:rsidRPr="00BD4AA3">
        <w:rPr>
          <w:szCs w:val="18"/>
          <w:lang w:val="es-MX"/>
        </w:rPr>
        <w:t>se</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al</w:t>
      </w:r>
      <w:r>
        <w:rPr>
          <w:szCs w:val="18"/>
          <w:lang w:val="es-MX"/>
        </w:rPr>
        <w:t xml:space="preserve"> </w:t>
      </w:r>
      <w:r w:rsidRPr="00BD4AA3">
        <w:rPr>
          <w:szCs w:val="18"/>
          <w:lang w:val="es-MX"/>
        </w:rPr>
        <w:t>demandado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plazo</w:t>
      </w:r>
      <w:r>
        <w:rPr>
          <w:szCs w:val="18"/>
          <w:lang w:val="es-MX"/>
        </w:rPr>
        <w:t xml:space="preserve"> </w:t>
      </w:r>
      <w:r w:rsidRPr="00BD4AA3">
        <w:rPr>
          <w:szCs w:val="18"/>
          <w:lang w:val="es-MX"/>
        </w:rPr>
        <w:t>realice</w:t>
      </w:r>
      <w:r>
        <w:rPr>
          <w:szCs w:val="18"/>
          <w:lang w:val="es-MX"/>
        </w:rPr>
        <w:t xml:space="preserve"> </w:t>
      </w:r>
      <w:r w:rsidRPr="00BD4AA3">
        <w:rPr>
          <w:szCs w:val="18"/>
          <w:lang w:val="es-MX"/>
        </w:rPr>
        <w:t>su</w:t>
      </w:r>
      <w:r>
        <w:rPr>
          <w:szCs w:val="18"/>
          <w:lang w:val="es-MX"/>
        </w:rPr>
        <w:t xml:space="preserve"> </w:t>
      </w:r>
      <w:r w:rsidRPr="00BD4AA3">
        <w:rPr>
          <w:szCs w:val="18"/>
          <w:lang w:val="es-MX"/>
        </w:rPr>
        <w:t>contrarréplica.</w:t>
      </w:r>
    </w:p>
    <w:p w:rsidR="006E471C" w:rsidRDefault="006E471C" w:rsidP="006E471C">
      <w:pPr>
        <w:pStyle w:val="Texto"/>
        <w:spacing w:line="238" w:lineRule="exact"/>
        <w:rPr>
          <w:szCs w:val="18"/>
          <w:lang w:val="es-MX"/>
        </w:rPr>
      </w:pPr>
      <w:r w:rsidRPr="00BD4AA3">
        <w:rPr>
          <w:szCs w:val="18"/>
          <w:lang w:val="es-MX"/>
        </w:rPr>
        <w:t>En</w:t>
      </w:r>
      <w:r>
        <w:rPr>
          <w:szCs w:val="18"/>
          <w:lang w:val="es-MX"/>
        </w:rPr>
        <w:t xml:space="preserve"> </w:t>
      </w:r>
      <w:r w:rsidRPr="00BD4AA3">
        <w:rPr>
          <w:szCs w:val="18"/>
          <w:lang w:val="es-MX"/>
        </w:rPr>
        <w:t>estos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se</w:t>
      </w:r>
      <w:r>
        <w:rPr>
          <w:szCs w:val="18"/>
          <w:lang w:val="es-MX"/>
        </w:rPr>
        <w:t xml:space="preserve"> </w:t>
      </w:r>
      <w:r w:rsidRPr="00BD4AA3">
        <w:rPr>
          <w:szCs w:val="18"/>
          <w:lang w:val="es-MX"/>
        </w:rPr>
        <w:t>privilegiará</w:t>
      </w:r>
      <w:r>
        <w:rPr>
          <w:szCs w:val="18"/>
          <w:lang w:val="es-MX"/>
        </w:rPr>
        <w:t xml:space="preserve"> </w:t>
      </w:r>
      <w:r w:rsidRPr="00BD4AA3">
        <w:rPr>
          <w:szCs w:val="18"/>
          <w:lang w:val="es-MX"/>
        </w:rPr>
        <w:t>la</w:t>
      </w:r>
      <w:r>
        <w:rPr>
          <w:szCs w:val="18"/>
          <w:lang w:val="es-MX"/>
        </w:rPr>
        <w:t xml:space="preserve"> </w:t>
      </w:r>
      <w:r w:rsidRPr="00BD4AA3">
        <w:rPr>
          <w:szCs w:val="18"/>
          <w:lang w:val="es-MX"/>
        </w:rPr>
        <w:t>substanciación</w:t>
      </w:r>
      <w:r>
        <w:rPr>
          <w:szCs w:val="18"/>
          <w:lang w:val="es-MX"/>
        </w:rPr>
        <w:t xml:space="preserve"> </w:t>
      </w:r>
      <w:r w:rsidRPr="00BD4AA3">
        <w:rPr>
          <w:szCs w:val="18"/>
          <w:lang w:val="es-MX"/>
        </w:rPr>
        <w:t>en</w:t>
      </w:r>
      <w:r>
        <w:rPr>
          <w:szCs w:val="18"/>
          <w:lang w:val="es-MX"/>
        </w:rPr>
        <w:t xml:space="preserve"> </w:t>
      </w:r>
      <w:r w:rsidRPr="00BD4AA3">
        <w:rPr>
          <w:szCs w:val="18"/>
          <w:lang w:val="es-MX"/>
        </w:rPr>
        <w:t>línea,</w:t>
      </w:r>
      <w:r>
        <w:rPr>
          <w:szCs w:val="18"/>
          <w:lang w:val="es-MX"/>
        </w:rPr>
        <w:t xml:space="preserve"> </w:t>
      </w:r>
      <w:r w:rsidRPr="00BD4AA3">
        <w:rPr>
          <w:szCs w:val="18"/>
          <w:lang w:val="es-MX"/>
        </w:rPr>
        <w:t>salvo</w:t>
      </w:r>
      <w:r>
        <w:rPr>
          <w:szCs w:val="18"/>
          <w:lang w:val="es-MX"/>
        </w:rPr>
        <w:t xml:space="preserve"> </w:t>
      </w:r>
      <w:r w:rsidRPr="00BD4AA3">
        <w:rPr>
          <w:szCs w:val="18"/>
          <w:lang w:val="es-MX"/>
        </w:rPr>
        <w:t>la</w:t>
      </w:r>
      <w:r>
        <w:rPr>
          <w:szCs w:val="18"/>
          <w:lang w:val="es-MX"/>
        </w:rPr>
        <w:t xml:space="preserve"> </w:t>
      </w:r>
      <w:r w:rsidRPr="00BD4AA3">
        <w:rPr>
          <w:szCs w:val="18"/>
          <w:lang w:val="es-MX"/>
        </w:rPr>
        <w:t>imposibilidad</w:t>
      </w:r>
      <w:r>
        <w:rPr>
          <w:szCs w:val="18"/>
          <w:lang w:val="es-MX"/>
        </w:rPr>
        <w:t xml:space="preserve"> </w:t>
      </w:r>
      <w:r w:rsidRPr="00BD4AA3">
        <w:rPr>
          <w:szCs w:val="18"/>
          <w:lang w:val="es-MX"/>
        </w:rPr>
        <w:t>material</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y</w:t>
      </w:r>
      <w:r>
        <w:rPr>
          <w:szCs w:val="18"/>
          <w:lang w:val="es-MX"/>
        </w:rPr>
        <w:t xml:space="preserve"> </w:t>
      </w:r>
      <w:r w:rsidRPr="00BD4AA3">
        <w:rPr>
          <w:szCs w:val="18"/>
          <w:lang w:val="es-MX"/>
        </w:rPr>
        <w:t>sin</w:t>
      </w:r>
      <w:r>
        <w:rPr>
          <w:szCs w:val="18"/>
          <w:lang w:val="es-MX"/>
        </w:rPr>
        <w:t xml:space="preserve"> </w:t>
      </w:r>
      <w:r w:rsidRPr="00BD4AA3">
        <w:rPr>
          <w:szCs w:val="18"/>
          <w:lang w:val="es-MX"/>
        </w:rPr>
        <w:t>detrimento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asegurados</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beneficiarios.</w:t>
      </w:r>
    </w:p>
    <w:p w:rsidR="006E471C"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894.-</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formulada</w:t>
      </w:r>
      <w:r>
        <w:rPr>
          <w:szCs w:val="18"/>
          <w:lang w:val="es-MX"/>
        </w:rPr>
        <w:t xml:space="preserve"> </w:t>
      </w:r>
      <w:r w:rsidRPr="00BD4AA3">
        <w:rPr>
          <w:szCs w:val="18"/>
          <w:lang w:val="es-MX"/>
        </w:rPr>
        <w:t>la</w:t>
      </w:r>
      <w:r>
        <w:rPr>
          <w:szCs w:val="18"/>
          <w:lang w:val="es-MX"/>
        </w:rPr>
        <w:t xml:space="preserve"> </w:t>
      </w:r>
      <w:r w:rsidRPr="00BD4AA3">
        <w:rPr>
          <w:szCs w:val="18"/>
          <w:lang w:val="es-MX"/>
        </w:rPr>
        <w:t>réplica</w:t>
      </w:r>
      <w:r>
        <w:rPr>
          <w:szCs w:val="18"/>
          <w:lang w:val="es-MX"/>
        </w:rPr>
        <w:t xml:space="preserve"> </w:t>
      </w:r>
      <w:r w:rsidRPr="00BD4AA3">
        <w:rPr>
          <w:szCs w:val="18"/>
          <w:lang w:val="es-MX"/>
        </w:rPr>
        <w:t>y</w:t>
      </w:r>
      <w:r>
        <w:rPr>
          <w:szCs w:val="18"/>
          <w:lang w:val="es-MX"/>
        </w:rPr>
        <w:t xml:space="preserve"> </w:t>
      </w:r>
      <w:r w:rsidRPr="00BD4AA3">
        <w:rPr>
          <w:szCs w:val="18"/>
          <w:lang w:val="es-MX"/>
        </w:rPr>
        <w:t>contrarréplica</w:t>
      </w:r>
      <w:r>
        <w:rPr>
          <w:szCs w:val="18"/>
          <w:lang w:val="es-MX"/>
        </w:rPr>
        <w:t xml:space="preserve"> </w:t>
      </w:r>
      <w:r w:rsidRPr="00BD4AA3">
        <w:rPr>
          <w:szCs w:val="18"/>
          <w:lang w:val="es-MX"/>
        </w:rPr>
        <w:t>o</w:t>
      </w:r>
      <w:r>
        <w:rPr>
          <w:szCs w:val="18"/>
          <w:lang w:val="es-MX"/>
        </w:rPr>
        <w:t xml:space="preserve"> </w:t>
      </w:r>
      <w:r w:rsidRPr="00BD4AA3">
        <w:rPr>
          <w:szCs w:val="18"/>
          <w:lang w:val="es-MX"/>
        </w:rPr>
        <w:t>transcurridos</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dictará</w:t>
      </w:r>
      <w:r>
        <w:rPr>
          <w:szCs w:val="18"/>
          <w:lang w:val="es-MX"/>
        </w:rPr>
        <w:t xml:space="preserve"> </w:t>
      </w:r>
      <w:r w:rsidRPr="00BD4AA3">
        <w:rPr>
          <w:szCs w:val="18"/>
          <w:lang w:val="es-MX"/>
        </w:rPr>
        <w:t>el</w:t>
      </w:r>
      <w:r>
        <w:rPr>
          <w:szCs w:val="18"/>
          <w:lang w:val="es-MX"/>
        </w:rPr>
        <w:t xml:space="preserve"> </w:t>
      </w:r>
      <w:r w:rsidRPr="00BD4AA3">
        <w:rPr>
          <w:szCs w:val="18"/>
          <w:lang w:val="es-MX"/>
        </w:rPr>
        <w:t>auto</w:t>
      </w:r>
      <w:r>
        <w:rPr>
          <w:szCs w:val="18"/>
          <w:lang w:val="es-MX"/>
        </w:rPr>
        <w:t xml:space="preserve"> </w:t>
      </w:r>
      <w:r w:rsidRPr="00BD4AA3">
        <w:rPr>
          <w:szCs w:val="18"/>
          <w:lang w:val="es-MX"/>
        </w:rPr>
        <w:t>de</w:t>
      </w:r>
      <w:r>
        <w:rPr>
          <w:szCs w:val="18"/>
          <w:lang w:val="es-MX"/>
        </w:rPr>
        <w:t xml:space="preserve"> </w:t>
      </w:r>
      <w:r w:rsidRPr="00BD4AA3">
        <w:rPr>
          <w:szCs w:val="18"/>
          <w:lang w:val="es-MX"/>
        </w:rPr>
        <w:t>depuración,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ocupará</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aspectos</w:t>
      </w:r>
      <w:r>
        <w:rPr>
          <w:szCs w:val="18"/>
          <w:lang w:val="es-MX"/>
        </w:rPr>
        <w:t xml:space="preserve"> </w:t>
      </w:r>
      <w:r w:rsidRPr="00BD4AA3">
        <w:rPr>
          <w:szCs w:val="18"/>
          <w:lang w:val="es-MX"/>
        </w:rPr>
        <w:t>que</w:t>
      </w:r>
      <w:r>
        <w:rPr>
          <w:szCs w:val="18"/>
          <w:lang w:val="es-MX"/>
        </w:rPr>
        <w:t xml:space="preserve"> </w:t>
      </w:r>
      <w:r w:rsidRPr="00BD4AA3">
        <w:rPr>
          <w:szCs w:val="18"/>
          <w:lang w:val="es-MX"/>
        </w:rPr>
        <w:t>son</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873-E</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Esta</w:t>
      </w:r>
      <w:r>
        <w:rPr>
          <w:szCs w:val="18"/>
          <w:lang w:val="es-MX"/>
        </w:rPr>
        <w:t xml:space="preserve"> </w:t>
      </w:r>
      <w:r w:rsidRPr="00BD4AA3">
        <w:rPr>
          <w:szCs w:val="18"/>
          <w:lang w:val="es-MX"/>
        </w:rPr>
        <w:t>actuación</w:t>
      </w:r>
      <w:r>
        <w:rPr>
          <w:szCs w:val="18"/>
          <w:lang w:val="es-MX"/>
        </w:rPr>
        <w:t xml:space="preserve"> </w:t>
      </w:r>
      <w:r w:rsidRPr="00BD4AA3">
        <w:rPr>
          <w:szCs w:val="18"/>
          <w:lang w:val="es-MX"/>
        </w:rPr>
        <w:t>se</w:t>
      </w:r>
      <w:r>
        <w:rPr>
          <w:szCs w:val="18"/>
          <w:lang w:val="es-MX"/>
        </w:rPr>
        <w:t xml:space="preserve"> </w:t>
      </w:r>
      <w:r w:rsidRPr="00BD4AA3">
        <w:rPr>
          <w:szCs w:val="18"/>
          <w:lang w:val="es-MX"/>
        </w:rPr>
        <w:t>emitirá</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fuera</w:t>
      </w:r>
      <w:r>
        <w:rPr>
          <w:szCs w:val="18"/>
          <w:lang w:val="es-MX"/>
        </w:rPr>
        <w:t xml:space="preserve"> </w:t>
      </w:r>
      <w:r w:rsidRPr="00BD4AA3">
        <w:rPr>
          <w:szCs w:val="18"/>
          <w:lang w:val="es-MX"/>
        </w:rPr>
        <w:t>de</w:t>
      </w:r>
      <w:r>
        <w:rPr>
          <w:szCs w:val="18"/>
          <w:lang w:val="es-MX"/>
        </w:rPr>
        <w:t xml:space="preserve"> </w:t>
      </w:r>
      <w:r w:rsidRPr="00BD4AA3">
        <w:rPr>
          <w:szCs w:val="18"/>
          <w:lang w:val="es-MX"/>
        </w:rPr>
        <w:t>audiencia,</w:t>
      </w:r>
      <w:r>
        <w:rPr>
          <w:szCs w:val="18"/>
          <w:lang w:val="es-MX"/>
        </w:rPr>
        <w:t xml:space="preserve"> </w:t>
      </w:r>
      <w:r w:rsidRPr="00BD4AA3">
        <w:rPr>
          <w:szCs w:val="18"/>
          <w:lang w:val="es-MX"/>
        </w:rPr>
        <w:t>y</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delegarse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secretario</w:t>
      </w:r>
      <w:r>
        <w:rPr>
          <w:szCs w:val="18"/>
          <w:lang w:val="es-MX"/>
        </w:rPr>
        <w:t xml:space="preserve"> </w:t>
      </w:r>
      <w:r w:rsidRPr="00BD4AA3">
        <w:rPr>
          <w:szCs w:val="18"/>
          <w:lang w:val="es-MX"/>
        </w:rPr>
        <w:t>instructor.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emplear</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videoconferencia</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formular</w:t>
      </w:r>
      <w:r>
        <w:rPr>
          <w:szCs w:val="18"/>
          <w:lang w:val="es-MX"/>
        </w:rPr>
        <w:t xml:space="preserve"> </w:t>
      </w:r>
      <w:r w:rsidRPr="00BD4AA3">
        <w:rPr>
          <w:szCs w:val="18"/>
          <w:lang w:val="es-MX"/>
        </w:rPr>
        <w:t>las</w:t>
      </w:r>
      <w:r>
        <w:rPr>
          <w:szCs w:val="18"/>
          <w:lang w:val="es-MX"/>
        </w:rPr>
        <w:t xml:space="preserve"> </w:t>
      </w:r>
      <w:r w:rsidRPr="00BD4AA3">
        <w:rPr>
          <w:szCs w:val="18"/>
          <w:lang w:val="es-MX"/>
        </w:rPr>
        <w:t>prevenciones</w:t>
      </w:r>
      <w:r>
        <w:rPr>
          <w:szCs w:val="18"/>
          <w:lang w:val="es-MX"/>
        </w:rPr>
        <w:t xml:space="preserve"> </w:t>
      </w:r>
      <w:r w:rsidRPr="00BD4AA3">
        <w:rPr>
          <w:szCs w:val="18"/>
          <w:lang w:val="es-MX"/>
        </w:rPr>
        <w:t>y</w:t>
      </w:r>
      <w:r>
        <w:rPr>
          <w:szCs w:val="18"/>
          <w:lang w:val="es-MX"/>
        </w:rPr>
        <w:t xml:space="preserve"> </w:t>
      </w:r>
      <w:r w:rsidRPr="00BD4AA3">
        <w:rPr>
          <w:szCs w:val="18"/>
          <w:lang w:val="es-MX"/>
        </w:rPr>
        <w:t>aclaraciones</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emitir</w:t>
      </w:r>
      <w:r>
        <w:rPr>
          <w:szCs w:val="18"/>
          <w:lang w:val="es-MX"/>
        </w:rPr>
        <w:t xml:space="preserve"> </w:t>
      </w:r>
      <w:r w:rsidRPr="00BD4AA3">
        <w:rPr>
          <w:szCs w:val="18"/>
          <w:lang w:val="es-MX"/>
        </w:rPr>
        <w:t>el</w:t>
      </w:r>
      <w:r>
        <w:rPr>
          <w:szCs w:val="18"/>
          <w:lang w:val="es-MX"/>
        </w:rPr>
        <w:t xml:space="preserve"> </w:t>
      </w:r>
      <w:r w:rsidRPr="00BD4AA3">
        <w:rPr>
          <w:szCs w:val="18"/>
          <w:lang w:val="es-MX"/>
        </w:rPr>
        <w:t>auto</w:t>
      </w:r>
      <w:r>
        <w:rPr>
          <w:szCs w:val="18"/>
          <w:lang w:val="es-MX"/>
        </w:rPr>
        <w:t xml:space="preserve"> </w:t>
      </w:r>
      <w:r w:rsidRPr="00BD4AA3">
        <w:rPr>
          <w:szCs w:val="18"/>
          <w:lang w:val="es-MX"/>
        </w:rPr>
        <w:t>de</w:t>
      </w:r>
      <w:r>
        <w:rPr>
          <w:szCs w:val="18"/>
          <w:lang w:val="es-MX"/>
        </w:rPr>
        <w:t xml:space="preserve"> </w:t>
      </w:r>
      <w:r w:rsidRPr="00BD4AA3">
        <w:rPr>
          <w:szCs w:val="18"/>
          <w:lang w:val="es-MX"/>
        </w:rPr>
        <w:t>depuración.</w:t>
      </w:r>
    </w:p>
    <w:p w:rsidR="006E471C" w:rsidRDefault="006E471C" w:rsidP="006E471C">
      <w:pPr>
        <w:pStyle w:val="Texto"/>
        <w:spacing w:line="227" w:lineRule="exact"/>
        <w:rPr>
          <w:szCs w:val="18"/>
          <w:lang w:val="es-MX"/>
        </w:rPr>
      </w:pP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asunto</w:t>
      </w:r>
      <w:r>
        <w:rPr>
          <w:szCs w:val="18"/>
          <w:lang w:val="es-MX"/>
        </w:rPr>
        <w:t xml:space="preserve"> </w:t>
      </w:r>
      <w:r w:rsidRPr="00BD4AA3">
        <w:rPr>
          <w:szCs w:val="18"/>
          <w:lang w:val="es-MX"/>
        </w:rPr>
        <w:t>así</w:t>
      </w:r>
      <w:r>
        <w:rPr>
          <w:szCs w:val="18"/>
          <w:lang w:val="es-MX"/>
        </w:rPr>
        <w:t xml:space="preserve"> </w:t>
      </w:r>
      <w:r w:rsidRPr="00BD4AA3">
        <w:rPr>
          <w:szCs w:val="18"/>
          <w:lang w:val="es-MX"/>
        </w:rPr>
        <w:t>lo</w:t>
      </w:r>
      <w:r>
        <w:rPr>
          <w:szCs w:val="18"/>
          <w:lang w:val="es-MX"/>
        </w:rPr>
        <w:t xml:space="preserve"> </w:t>
      </w:r>
      <w:r w:rsidRPr="00BD4AA3">
        <w:rPr>
          <w:szCs w:val="18"/>
          <w:lang w:val="es-MX"/>
        </w:rPr>
        <w:t>requiera</w:t>
      </w:r>
      <w:r>
        <w:rPr>
          <w:szCs w:val="18"/>
          <w:lang w:val="es-MX"/>
        </w:rPr>
        <w:t xml:space="preserve"> </w:t>
      </w:r>
      <w:r w:rsidRPr="00BD4AA3">
        <w:rPr>
          <w:szCs w:val="18"/>
          <w:lang w:val="es-MX"/>
        </w:rPr>
        <w:t>debido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complejidad</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puntos</w:t>
      </w:r>
      <w:r>
        <w:rPr>
          <w:szCs w:val="18"/>
          <w:lang w:val="es-MX"/>
        </w:rPr>
        <w:t xml:space="preserve"> </w:t>
      </w:r>
      <w:r w:rsidRPr="00BD4AA3">
        <w:rPr>
          <w:szCs w:val="18"/>
          <w:lang w:val="es-MX"/>
        </w:rPr>
        <w:t>controvertidos,</w:t>
      </w:r>
      <w:r>
        <w:rPr>
          <w:szCs w:val="18"/>
          <w:lang w:val="es-MX"/>
        </w:rPr>
        <w:t xml:space="preserve"> </w:t>
      </w:r>
      <w:r w:rsidRPr="00BD4AA3">
        <w:rPr>
          <w:szCs w:val="18"/>
          <w:lang w:val="es-MX"/>
        </w:rPr>
        <w:t>las</w:t>
      </w:r>
      <w:r>
        <w:rPr>
          <w:szCs w:val="18"/>
          <w:lang w:val="es-MX"/>
        </w:rPr>
        <w:t xml:space="preserve"> </w:t>
      </w:r>
      <w:r w:rsidRPr="00BD4AA3">
        <w:rPr>
          <w:szCs w:val="18"/>
          <w:lang w:val="es-MX"/>
        </w:rPr>
        <w:t>excepciones</w:t>
      </w:r>
      <w:r>
        <w:rPr>
          <w:szCs w:val="18"/>
          <w:lang w:val="es-MX"/>
        </w:rPr>
        <w:t xml:space="preserve"> </w:t>
      </w:r>
      <w:r w:rsidRPr="00BD4AA3">
        <w:rPr>
          <w:szCs w:val="18"/>
          <w:lang w:val="es-MX"/>
        </w:rPr>
        <w:t>propuestas</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preparación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citará</w:t>
      </w:r>
      <w:r>
        <w:rPr>
          <w:szCs w:val="18"/>
          <w:lang w:val="es-MX"/>
        </w:rPr>
        <w:t xml:space="preserve"> </w:t>
      </w:r>
      <w:r w:rsidRPr="00BD4AA3">
        <w:rPr>
          <w:szCs w:val="18"/>
          <w:lang w:val="es-MX"/>
        </w:rPr>
        <w:t>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concluyan</w:t>
      </w:r>
      <w:r>
        <w:rPr>
          <w:szCs w:val="18"/>
          <w:lang w:val="es-MX"/>
        </w:rPr>
        <w:t xml:space="preserve"> </w:t>
      </w:r>
      <w:r w:rsidRPr="00BD4AA3">
        <w:rPr>
          <w:szCs w:val="18"/>
          <w:lang w:val="es-MX"/>
        </w:rPr>
        <w:t>los</w:t>
      </w:r>
      <w:r>
        <w:rPr>
          <w:szCs w:val="18"/>
          <w:lang w:val="es-MX"/>
        </w:rPr>
        <w:t xml:space="preserve"> </w:t>
      </w:r>
      <w:r w:rsidRPr="00BD4AA3">
        <w:rPr>
          <w:szCs w:val="18"/>
          <w:lang w:val="es-MX"/>
        </w:rPr>
        <w:t>plazos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réplica</w:t>
      </w:r>
      <w:r>
        <w:rPr>
          <w:szCs w:val="18"/>
          <w:lang w:val="es-MX"/>
        </w:rPr>
        <w:t xml:space="preserve"> </w:t>
      </w:r>
      <w:r w:rsidRPr="00BD4AA3">
        <w:rPr>
          <w:szCs w:val="18"/>
          <w:lang w:val="es-MX"/>
        </w:rPr>
        <w:t>y</w:t>
      </w:r>
      <w:r>
        <w:rPr>
          <w:szCs w:val="18"/>
          <w:lang w:val="es-MX"/>
        </w:rPr>
        <w:t xml:space="preserve"> </w:t>
      </w:r>
      <w:r w:rsidRPr="00BD4AA3">
        <w:rPr>
          <w:szCs w:val="18"/>
          <w:lang w:val="es-MX"/>
        </w:rPr>
        <w:t>contrarréplica.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se</w:t>
      </w:r>
      <w:r>
        <w:rPr>
          <w:szCs w:val="18"/>
          <w:lang w:val="es-MX"/>
        </w:rPr>
        <w:t xml:space="preserve"> </w:t>
      </w:r>
      <w:r w:rsidRPr="00BD4AA3">
        <w:rPr>
          <w:szCs w:val="18"/>
          <w:lang w:val="es-MX"/>
        </w:rPr>
        <w:t>desahogará</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873-F.</w:t>
      </w:r>
    </w:p>
    <w:p w:rsidR="006E471C" w:rsidRPr="00BD4AA3" w:rsidRDefault="006E471C" w:rsidP="006E471C">
      <w:pPr>
        <w:pStyle w:val="Texto"/>
        <w:spacing w:line="227" w:lineRule="exact"/>
        <w:rPr>
          <w:szCs w:val="18"/>
          <w:lang w:val="es-MX"/>
        </w:rPr>
      </w:pP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controversia</w:t>
      </w:r>
      <w:r>
        <w:rPr>
          <w:szCs w:val="18"/>
          <w:lang w:val="es-MX"/>
        </w:rPr>
        <w:t xml:space="preserve"> </w:t>
      </w:r>
      <w:r w:rsidRPr="00BD4AA3">
        <w:rPr>
          <w:szCs w:val="18"/>
          <w:lang w:val="es-MX"/>
        </w:rPr>
        <w:t>se</w:t>
      </w:r>
      <w:r>
        <w:rPr>
          <w:szCs w:val="18"/>
          <w:lang w:val="es-MX"/>
        </w:rPr>
        <w:t xml:space="preserve"> </w:t>
      </w:r>
      <w:r w:rsidRPr="00BD4AA3">
        <w:rPr>
          <w:szCs w:val="18"/>
          <w:lang w:val="es-MX"/>
        </w:rPr>
        <w:t>reduzca</w:t>
      </w:r>
      <w:r>
        <w:rPr>
          <w:szCs w:val="18"/>
          <w:lang w:val="es-MX"/>
        </w:rPr>
        <w:t xml:space="preserve"> </w:t>
      </w:r>
      <w:r w:rsidRPr="00BD4AA3">
        <w:rPr>
          <w:szCs w:val="18"/>
          <w:lang w:val="es-MX"/>
        </w:rPr>
        <w:t>a</w:t>
      </w:r>
      <w:r>
        <w:rPr>
          <w:szCs w:val="18"/>
          <w:lang w:val="es-MX"/>
        </w:rPr>
        <w:t xml:space="preserve"> </w:t>
      </w:r>
      <w:r w:rsidRPr="00BD4AA3">
        <w:rPr>
          <w:szCs w:val="18"/>
          <w:lang w:val="es-MX"/>
        </w:rPr>
        <w:t>puntos</w:t>
      </w:r>
      <w:r>
        <w:rPr>
          <w:szCs w:val="18"/>
          <w:lang w:val="es-MX"/>
        </w:rPr>
        <w:t xml:space="preserve"> </w:t>
      </w:r>
      <w:r w:rsidRPr="00BD4AA3">
        <w:rPr>
          <w:szCs w:val="18"/>
          <w:lang w:val="es-MX"/>
        </w:rPr>
        <w:t>de</w:t>
      </w:r>
      <w:r>
        <w:rPr>
          <w:szCs w:val="18"/>
          <w:lang w:val="es-MX"/>
        </w:rPr>
        <w:t xml:space="preserve"> </w:t>
      </w:r>
      <w:r w:rsidRPr="00BD4AA3">
        <w:rPr>
          <w:szCs w:val="18"/>
          <w:lang w:val="es-MX"/>
        </w:rPr>
        <w:t>derecho,</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única</w:t>
      </w:r>
      <w:r>
        <w:rPr>
          <w:szCs w:val="18"/>
          <w:lang w:val="es-MX"/>
        </w:rPr>
        <w:t xml:space="preserve"> </w:t>
      </w:r>
      <w:r w:rsidRPr="00BD4AA3">
        <w:rPr>
          <w:szCs w:val="18"/>
          <w:lang w:val="es-MX"/>
        </w:rPr>
        <w:t>prueba</w:t>
      </w:r>
      <w:r>
        <w:rPr>
          <w:szCs w:val="18"/>
          <w:lang w:val="es-MX"/>
        </w:rPr>
        <w:t xml:space="preserve"> </w:t>
      </w:r>
      <w:r w:rsidRPr="00BD4AA3">
        <w:rPr>
          <w:szCs w:val="18"/>
          <w:lang w:val="es-MX"/>
        </w:rPr>
        <w:t>que</w:t>
      </w:r>
      <w:r>
        <w:rPr>
          <w:szCs w:val="18"/>
          <w:lang w:val="es-MX"/>
        </w:rPr>
        <w:t xml:space="preserve"> </w:t>
      </w:r>
      <w:r w:rsidRPr="00BD4AA3">
        <w:rPr>
          <w:szCs w:val="18"/>
          <w:lang w:val="es-MX"/>
        </w:rPr>
        <w:t>resulte</w:t>
      </w:r>
      <w:r>
        <w:rPr>
          <w:szCs w:val="18"/>
          <w:lang w:val="es-MX"/>
        </w:rPr>
        <w:t xml:space="preserve"> </w:t>
      </w:r>
      <w:r w:rsidRPr="00BD4AA3">
        <w:rPr>
          <w:szCs w:val="18"/>
          <w:lang w:val="es-MX"/>
        </w:rPr>
        <w:t>admitida</w:t>
      </w:r>
      <w:r>
        <w:rPr>
          <w:szCs w:val="18"/>
          <w:lang w:val="es-MX"/>
        </w:rPr>
        <w:t xml:space="preserve"> </w:t>
      </w:r>
      <w:r w:rsidRPr="00BD4AA3">
        <w:rPr>
          <w:szCs w:val="18"/>
          <w:lang w:val="es-MX"/>
        </w:rPr>
        <w:t>sea</w:t>
      </w:r>
      <w:r>
        <w:rPr>
          <w:szCs w:val="18"/>
          <w:lang w:val="es-MX"/>
        </w:rPr>
        <w:t xml:space="preserve"> </w:t>
      </w:r>
      <w:r w:rsidRPr="00BD4AA3">
        <w:rPr>
          <w:szCs w:val="18"/>
          <w:lang w:val="es-MX"/>
        </w:rPr>
        <w:t>la</w:t>
      </w:r>
      <w:r>
        <w:rPr>
          <w:szCs w:val="18"/>
          <w:lang w:val="es-MX"/>
        </w:rPr>
        <w:t xml:space="preserve"> </w:t>
      </w:r>
      <w:r w:rsidRPr="00BD4AA3">
        <w:rPr>
          <w:szCs w:val="18"/>
          <w:lang w:val="es-MX"/>
        </w:rPr>
        <w:t>documental,</w:t>
      </w:r>
      <w:r>
        <w:rPr>
          <w:szCs w:val="18"/>
          <w:lang w:val="es-MX"/>
        </w:rPr>
        <w:t xml:space="preserve"> </w:t>
      </w:r>
      <w:r w:rsidRPr="00BD4AA3">
        <w:rPr>
          <w:szCs w:val="18"/>
          <w:lang w:val="es-MX"/>
        </w:rPr>
        <w:t>y</w:t>
      </w:r>
      <w:r>
        <w:rPr>
          <w:szCs w:val="18"/>
          <w:lang w:val="es-MX"/>
        </w:rPr>
        <w:t xml:space="preserve"> </w:t>
      </w:r>
      <w:r w:rsidRPr="00BD4AA3">
        <w:rPr>
          <w:szCs w:val="18"/>
          <w:lang w:val="es-MX"/>
        </w:rPr>
        <w:t>ésta</w:t>
      </w:r>
      <w:r>
        <w:rPr>
          <w:szCs w:val="18"/>
          <w:lang w:val="es-MX"/>
        </w:rPr>
        <w:t xml:space="preserve"> </w:t>
      </w:r>
      <w:r w:rsidRPr="00BD4AA3">
        <w:rPr>
          <w:szCs w:val="18"/>
          <w:lang w:val="es-MX"/>
        </w:rPr>
        <w:t>ya</w:t>
      </w:r>
      <w:r>
        <w:rPr>
          <w:szCs w:val="18"/>
          <w:lang w:val="es-MX"/>
        </w:rPr>
        <w:t xml:space="preserve"> </w:t>
      </w:r>
      <w:r w:rsidRPr="00BD4AA3">
        <w:rPr>
          <w:szCs w:val="18"/>
          <w:lang w:val="es-MX"/>
        </w:rPr>
        <w:t>se</w:t>
      </w:r>
      <w:r>
        <w:rPr>
          <w:szCs w:val="18"/>
          <w:lang w:val="es-MX"/>
        </w:rPr>
        <w:t xml:space="preserve"> </w:t>
      </w:r>
      <w:r w:rsidRPr="00BD4AA3">
        <w:rPr>
          <w:szCs w:val="18"/>
          <w:lang w:val="es-MX"/>
        </w:rPr>
        <w:t>hubiera</w:t>
      </w:r>
      <w:r>
        <w:rPr>
          <w:szCs w:val="18"/>
          <w:lang w:val="es-MX"/>
        </w:rPr>
        <w:t xml:space="preserve"> </w:t>
      </w:r>
      <w:r w:rsidRPr="00BD4AA3">
        <w:rPr>
          <w:szCs w:val="18"/>
          <w:lang w:val="es-MX"/>
        </w:rPr>
        <w:t>exhibido</w:t>
      </w:r>
      <w:r>
        <w:rPr>
          <w:szCs w:val="18"/>
          <w:lang w:val="es-MX"/>
        </w:rPr>
        <w:t xml:space="preserve"> </w:t>
      </w:r>
      <w:r w:rsidRPr="00BD4AA3">
        <w:rPr>
          <w:szCs w:val="18"/>
          <w:lang w:val="es-MX"/>
        </w:rPr>
        <w:t>sin</w:t>
      </w:r>
      <w:r>
        <w:rPr>
          <w:szCs w:val="18"/>
          <w:lang w:val="es-MX"/>
        </w:rPr>
        <w:t xml:space="preserve"> </w:t>
      </w:r>
      <w:r w:rsidRPr="00BD4AA3">
        <w:rPr>
          <w:szCs w:val="18"/>
          <w:lang w:val="es-MX"/>
        </w:rPr>
        <w:t>ser</w:t>
      </w:r>
      <w:r>
        <w:rPr>
          <w:szCs w:val="18"/>
          <w:lang w:val="es-MX"/>
        </w:rPr>
        <w:t xml:space="preserve"> </w:t>
      </w:r>
      <w:r w:rsidRPr="00BD4AA3">
        <w:rPr>
          <w:szCs w:val="18"/>
          <w:lang w:val="es-MX"/>
        </w:rPr>
        <w:t>objetada,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otorgará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de</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para</w:t>
      </w:r>
      <w:r>
        <w:rPr>
          <w:szCs w:val="18"/>
          <w:lang w:val="es-MX"/>
        </w:rPr>
        <w:t xml:space="preserve"> </w:t>
      </w:r>
      <w:r w:rsidRPr="00BD4AA3">
        <w:rPr>
          <w:szCs w:val="18"/>
          <w:lang w:val="es-MX"/>
        </w:rPr>
        <w:t>formular</w:t>
      </w:r>
      <w:r>
        <w:rPr>
          <w:szCs w:val="18"/>
          <w:lang w:val="es-MX"/>
        </w:rPr>
        <w:t xml:space="preserve"> </w:t>
      </w:r>
      <w:r w:rsidRPr="00BD4AA3">
        <w:rPr>
          <w:szCs w:val="18"/>
          <w:lang w:val="es-MX"/>
        </w:rPr>
        <w:t>alegatos</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y</w:t>
      </w:r>
      <w:r>
        <w:rPr>
          <w:szCs w:val="18"/>
          <w:lang w:val="es-MX"/>
        </w:rPr>
        <w:t xml:space="preserve"> </w:t>
      </w:r>
      <w:r w:rsidRPr="00BD4AA3">
        <w:rPr>
          <w:szCs w:val="18"/>
          <w:lang w:val="es-MX"/>
        </w:rPr>
        <w:t>vencido</w:t>
      </w:r>
      <w:r>
        <w:rPr>
          <w:szCs w:val="18"/>
          <w:lang w:val="es-MX"/>
        </w:rPr>
        <w:t xml:space="preserve"> </w:t>
      </w:r>
      <w:r w:rsidRPr="00BD4AA3">
        <w:rPr>
          <w:szCs w:val="18"/>
          <w:lang w:val="es-MX"/>
        </w:rPr>
        <w:t>éste</w:t>
      </w:r>
      <w:r>
        <w:rPr>
          <w:szCs w:val="18"/>
          <w:lang w:val="es-MX"/>
        </w:rPr>
        <w:t xml:space="preserve"> </w:t>
      </w:r>
      <w:r w:rsidRPr="00BD4AA3">
        <w:rPr>
          <w:szCs w:val="18"/>
          <w:lang w:val="es-MX"/>
        </w:rPr>
        <w:t>dictará</w:t>
      </w:r>
      <w:r>
        <w:rPr>
          <w:szCs w:val="18"/>
          <w:lang w:val="es-MX"/>
        </w:rPr>
        <w:t xml:space="preserve"> </w:t>
      </w:r>
      <w:r w:rsidRPr="00BD4AA3">
        <w:rPr>
          <w:szCs w:val="18"/>
          <w:lang w:val="es-MX"/>
        </w:rPr>
        <w:t>sentencia,</w:t>
      </w:r>
      <w:r>
        <w:rPr>
          <w:szCs w:val="18"/>
          <w:lang w:val="es-MX"/>
        </w:rPr>
        <w:t xml:space="preserve"> </w:t>
      </w:r>
      <w:r w:rsidRPr="00BD4AA3">
        <w:rPr>
          <w:szCs w:val="18"/>
          <w:lang w:val="es-MX"/>
        </w:rPr>
        <w:t>sin</w:t>
      </w:r>
      <w:r>
        <w:rPr>
          <w:szCs w:val="18"/>
          <w:lang w:val="es-MX"/>
        </w:rPr>
        <w:t xml:space="preserve"> </w:t>
      </w:r>
      <w:r w:rsidRPr="00BD4AA3">
        <w:rPr>
          <w:szCs w:val="18"/>
          <w:lang w:val="es-MX"/>
        </w:rPr>
        <w:t>previa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p>
    <w:p w:rsidR="006E471C"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895.-</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se</w:t>
      </w:r>
      <w:r>
        <w:rPr>
          <w:szCs w:val="18"/>
          <w:lang w:val="es-MX"/>
        </w:rPr>
        <w:t xml:space="preserve"> </w:t>
      </w:r>
      <w:r w:rsidRPr="00BD4AA3">
        <w:rPr>
          <w:szCs w:val="18"/>
          <w:lang w:val="es-MX"/>
        </w:rPr>
        <w:t>desahogará</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previstos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ordinario.</w:t>
      </w:r>
    </w:p>
    <w:p w:rsidR="006E471C" w:rsidRPr="00BD4AA3" w:rsidRDefault="006E471C" w:rsidP="006E471C">
      <w:pPr>
        <w:pStyle w:val="Texto"/>
        <w:spacing w:line="227" w:lineRule="exact"/>
        <w:rPr>
          <w:szCs w:val="18"/>
          <w:lang w:val="es-MX"/>
        </w:rPr>
      </w:pP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especiales</w:t>
      </w:r>
      <w:r>
        <w:rPr>
          <w:szCs w:val="18"/>
          <w:lang w:val="es-MX"/>
        </w:rPr>
        <w:t xml:space="preserve"> </w:t>
      </w:r>
      <w:r w:rsidRPr="00BD4AA3">
        <w:rPr>
          <w:szCs w:val="18"/>
          <w:lang w:val="es-MX"/>
        </w:rPr>
        <w:t>se</w:t>
      </w:r>
      <w:r>
        <w:rPr>
          <w:szCs w:val="18"/>
          <w:lang w:val="es-MX"/>
        </w:rPr>
        <w:t xml:space="preserve"> </w:t>
      </w:r>
      <w:r w:rsidRPr="00BD4AA3">
        <w:rPr>
          <w:szCs w:val="18"/>
          <w:lang w:val="es-MX"/>
        </w:rPr>
        <w:t>observarán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capítulos</w:t>
      </w:r>
      <w:r>
        <w:rPr>
          <w:szCs w:val="18"/>
          <w:lang w:val="es-MX"/>
        </w:rPr>
        <w:t xml:space="preserve"> </w:t>
      </w:r>
      <w:r w:rsidRPr="00BD4AA3">
        <w:rPr>
          <w:szCs w:val="18"/>
          <w:lang w:val="es-MX"/>
        </w:rPr>
        <w:t>XII</w:t>
      </w:r>
      <w:r>
        <w:rPr>
          <w:szCs w:val="18"/>
          <w:lang w:val="es-MX"/>
        </w:rPr>
        <w:t xml:space="preserve"> </w:t>
      </w:r>
      <w:r w:rsidRPr="00BD4AA3">
        <w:rPr>
          <w:szCs w:val="18"/>
          <w:lang w:val="es-MX"/>
        </w:rPr>
        <w:t>y</w:t>
      </w:r>
      <w:r>
        <w:rPr>
          <w:szCs w:val="18"/>
          <w:lang w:val="es-MX"/>
        </w:rPr>
        <w:t xml:space="preserve"> </w:t>
      </w:r>
      <w:r w:rsidRPr="00BD4AA3">
        <w:rPr>
          <w:szCs w:val="18"/>
          <w:lang w:val="es-MX"/>
        </w:rPr>
        <w:t>XVII</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Título,</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aplicables.</w:t>
      </w:r>
    </w:p>
    <w:p w:rsidR="006E471C" w:rsidRPr="00BD4AA3" w:rsidRDefault="006E471C" w:rsidP="006E471C">
      <w:pPr>
        <w:pStyle w:val="Texto"/>
        <w:spacing w:line="227" w:lineRule="exact"/>
        <w:rPr>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szCs w:val="18"/>
          <w:lang w:val="es-MX"/>
        </w:rPr>
        <w:t>Se</w:t>
      </w:r>
      <w:r>
        <w:rPr>
          <w:szCs w:val="18"/>
          <w:lang w:val="es-MX"/>
        </w:rPr>
        <w:t xml:space="preserve"> </w:t>
      </w:r>
      <w:r w:rsidRPr="00BD4AA3">
        <w:rPr>
          <w:szCs w:val="18"/>
          <w:lang w:val="es-MX"/>
        </w:rPr>
        <w:t>derogan.</w:t>
      </w:r>
    </w:p>
    <w:p w:rsidR="006E471C"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896.-</w:t>
      </w:r>
      <w:r>
        <w:rPr>
          <w:szCs w:val="18"/>
          <w:lang w:val="es-MX"/>
        </w:rPr>
        <w:t xml:space="preserve"> </w:t>
      </w:r>
      <w:r w:rsidRPr="00BD4AA3">
        <w:rPr>
          <w:szCs w:val="18"/>
          <w:lang w:val="es-MX"/>
        </w:rPr>
        <w:t>Para</w:t>
      </w:r>
      <w:r>
        <w:rPr>
          <w:szCs w:val="18"/>
          <w:lang w:val="es-MX"/>
        </w:rPr>
        <w:t xml:space="preserve"> </w:t>
      </w:r>
      <w:r w:rsidRPr="00BD4AA3">
        <w:rPr>
          <w:szCs w:val="18"/>
          <w:lang w:val="es-MX"/>
        </w:rPr>
        <w:t>aplicación</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503</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Federal</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iniciará</w:t>
      </w:r>
      <w:r>
        <w:rPr>
          <w:szCs w:val="18"/>
          <w:lang w:val="es-MX"/>
        </w:rPr>
        <w:t xml:space="preserve"> </w:t>
      </w:r>
      <w:r w:rsidRPr="00BD4AA3">
        <w:rPr>
          <w:szCs w:val="18"/>
          <w:lang w:val="es-MX"/>
        </w:rPr>
        <w:t>las</w:t>
      </w:r>
      <w:r>
        <w:rPr>
          <w:szCs w:val="18"/>
          <w:lang w:val="es-MX"/>
        </w:rPr>
        <w:t xml:space="preserve"> </w:t>
      </w:r>
      <w:r w:rsidRPr="00BD4AA3">
        <w:rPr>
          <w:szCs w:val="18"/>
          <w:lang w:val="es-MX"/>
        </w:rPr>
        <w:t>investigaciones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ese</w:t>
      </w:r>
      <w:r>
        <w:rPr>
          <w:szCs w:val="18"/>
          <w:lang w:val="es-MX"/>
        </w:rPr>
        <w:t xml:space="preserve"> </w:t>
      </w:r>
      <w:r w:rsidRPr="00BD4AA3">
        <w:rPr>
          <w:szCs w:val="18"/>
          <w:lang w:val="es-MX"/>
        </w:rPr>
        <w:t>precepto;</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solicitará</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le</w:t>
      </w:r>
      <w:r>
        <w:rPr>
          <w:szCs w:val="18"/>
          <w:lang w:val="es-MX"/>
        </w:rPr>
        <w:t xml:space="preserve"> </w:t>
      </w:r>
      <w:r w:rsidRPr="00BD4AA3">
        <w:rPr>
          <w:szCs w:val="18"/>
          <w:lang w:val="es-MX"/>
        </w:rPr>
        <w:t>proporcione</w:t>
      </w:r>
      <w:r>
        <w:rPr>
          <w:szCs w:val="18"/>
          <w:lang w:val="es-MX"/>
        </w:rPr>
        <w:t xml:space="preserve"> </w:t>
      </w:r>
      <w:r w:rsidRPr="00BD4AA3">
        <w:rPr>
          <w:szCs w:val="18"/>
          <w:lang w:val="es-MX"/>
        </w:rPr>
        <w:t>los</w:t>
      </w:r>
      <w:r>
        <w:rPr>
          <w:szCs w:val="18"/>
          <w:lang w:val="es-MX"/>
        </w:rPr>
        <w:t xml:space="preserve"> </w:t>
      </w:r>
      <w:r w:rsidRPr="00BD4AA3">
        <w:rPr>
          <w:szCs w:val="18"/>
          <w:lang w:val="es-MX"/>
        </w:rPr>
        <w:t>nombres</w:t>
      </w:r>
      <w:r>
        <w:rPr>
          <w:szCs w:val="18"/>
          <w:lang w:val="es-MX"/>
        </w:rPr>
        <w:t xml:space="preserve"> </w:t>
      </w:r>
      <w:r w:rsidRPr="00BD4AA3">
        <w:rPr>
          <w:szCs w:val="18"/>
          <w:lang w:val="es-MX"/>
        </w:rPr>
        <w:t>y</w:t>
      </w:r>
      <w:r>
        <w:rPr>
          <w:szCs w:val="18"/>
          <w:lang w:val="es-MX"/>
        </w:rPr>
        <w:t xml:space="preserve"> </w:t>
      </w:r>
      <w:r w:rsidRPr="00BD4AA3">
        <w:rPr>
          <w:szCs w:val="18"/>
          <w:lang w:val="es-MX"/>
        </w:rPr>
        <w:t>domicilios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beneficiarios</w:t>
      </w:r>
      <w:r>
        <w:rPr>
          <w:szCs w:val="18"/>
          <w:lang w:val="es-MX"/>
        </w:rPr>
        <w:t xml:space="preserve"> </w:t>
      </w:r>
      <w:r w:rsidRPr="00BD4AA3">
        <w:rPr>
          <w:szCs w:val="18"/>
          <w:lang w:val="es-MX"/>
        </w:rPr>
        <w:t>registrados</w:t>
      </w:r>
      <w:r>
        <w:rPr>
          <w:szCs w:val="18"/>
          <w:lang w:val="es-MX"/>
        </w:rPr>
        <w:t xml:space="preserve"> </w:t>
      </w:r>
      <w:r w:rsidRPr="00BD4AA3">
        <w:rPr>
          <w:szCs w:val="18"/>
          <w:lang w:val="es-MX"/>
        </w:rPr>
        <w:t>ante</w:t>
      </w:r>
      <w:r>
        <w:rPr>
          <w:szCs w:val="18"/>
          <w:lang w:val="es-MX"/>
        </w:rPr>
        <w:t xml:space="preserve"> </w:t>
      </w:r>
      <w:r w:rsidRPr="00BD4AA3">
        <w:rPr>
          <w:szCs w:val="18"/>
          <w:lang w:val="es-MX"/>
        </w:rPr>
        <w:t>él</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oficiales;</w:t>
      </w:r>
      <w:r>
        <w:rPr>
          <w:szCs w:val="18"/>
          <w:lang w:val="es-MX"/>
        </w:rPr>
        <w:t xml:space="preserve"> </w:t>
      </w:r>
      <w:r w:rsidRPr="00BD4AA3">
        <w:rPr>
          <w:szCs w:val="18"/>
          <w:lang w:val="es-MX"/>
        </w:rPr>
        <w:t>podrá</w:t>
      </w:r>
      <w:r>
        <w:rPr>
          <w:szCs w:val="18"/>
          <w:lang w:val="es-MX"/>
        </w:rPr>
        <w:t xml:space="preserve"> </w:t>
      </w:r>
      <w:r w:rsidRPr="00BD4AA3">
        <w:rPr>
          <w:szCs w:val="18"/>
          <w:lang w:val="es-MX"/>
        </w:rPr>
        <w:t>además</w:t>
      </w:r>
      <w:r>
        <w:rPr>
          <w:szCs w:val="18"/>
          <w:lang w:val="es-MX"/>
        </w:rPr>
        <w:t xml:space="preserve"> </w:t>
      </w:r>
      <w:r w:rsidRPr="00BD4AA3">
        <w:rPr>
          <w:szCs w:val="18"/>
          <w:lang w:val="es-MX"/>
        </w:rPr>
        <w:t>ordenar</w:t>
      </w:r>
      <w:r>
        <w:rPr>
          <w:szCs w:val="18"/>
          <w:lang w:val="es-MX"/>
        </w:rPr>
        <w:t xml:space="preserve"> </w:t>
      </w:r>
      <w:r w:rsidRPr="00BD4AA3">
        <w:rPr>
          <w:szCs w:val="18"/>
          <w:lang w:val="es-MX"/>
        </w:rPr>
        <w:t>la</w:t>
      </w:r>
      <w:r>
        <w:rPr>
          <w:szCs w:val="18"/>
          <w:lang w:val="es-MX"/>
        </w:rPr>
        <w:t xml:space="preserve"> </w:t>
      </w:r>
      <w:r w:rsidRPr="00BD4AA3">
        <w:rPr>
          <w:szCs w:val="18"/>
          <w:lang w:val="es-MX"/>
        </w:rPr>
        <w:t>práctica</w:t>
      </w:r>
      <w:r>
        <w:rPr>
          <w:szCs w:val="18"/>
          <w:lang w:val="es-MX"/>
        </w:rPr>
        <w:t xml:space="preserve"> </w:t>
      </w:r>
      <w:r w:rsidRPr="00BD4AA3">
        <w:rPr>
          <w:szCs w:val="18"/>
          <w:lang w:val="es-MX"/>
        </w:rPr>
        <w:t>de</w:t>
      </w:r>
      <w:r>
        <w:rPr>
          <w:szCs w:val="18"/>
          <w:lang w:val="es-MX"/>
        </w:rPr>
        <w:t xml:space="preserve"> </w:t>
      </w:r>
      <w:r w:rsidRPr="00BD4AA3">
        <w:rPr>
          <w:szCs w:val="18"/>
          <w:lang w:val="es-MX"/>
        </w:rPr>
        <w:t>cualquier</w:t>
      </w:r>
      <w:r>
        <w:rPr>
          <w:szCs w:val="18"/>
          <w:lang w:val="es-MX"/>
        </w:rPr>
        <w:t xml:space="preserve"> </w:t>
      </w:r>
      <w:r w:rsidRPr="00BD4AA3">
        <w:rPr>
          <w:szCs w:val="18"/>
          <w:lang w:val="es-MX"/>
        </w:rPr>
        <w:t>diligencia,</w:t>
      </w:r>
      <w:r>
        <w:rPr>
          <w:szCs w:val="18"/>
          <w:lang w:val="es-MX"/>
        </w:rPr>
        <w:t xml:space="preserve"> </w:t>
      </w:r>
      <w:r w:rsidRPr="00BD4AA3">
        <w:rPr>
          <w:szCs w:val="18"/>
          <w:lang w:val="es-MX"/>
        </w:rPr>
        <w:t>o</w:t>
      </w:r>
      <w:r>
        <w:rPr>
          <w:szCs w:val="18"/>
          <w:lang w:val="es-MX"/>
        </w:rPr>
        <w:t xml:space="preserve"> </w:t>
      </w:r>
      <w:r w:rsidRPr="00BD4AA3">
        <w:rPr>
          <w:szCs w:val="18"/>
          <w:lang w:val="es-MX"/>
        </w:rPr>
        <w:t>emplear</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comunicación</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pertinentes,</w:t>
      </w:r>
      <w:r>
        <w:rPr>
          <w:szCs w:val="18"/>
          <w:lang w:val="es-MX"/>
        </w:rPr>
        <w:t xml:space="preserve"> </w:t>
      </w:r>
      <w:r w:rsidRPr="00BD4AA3">
        <w:rPr>
          <w:szCs w:val="18"/>
          <w:lang w:val="es-MX"/>
        </w:rPr>
        <w:t>para</w:t>
      </w:r>
      <w:r>
        <w:rPr>
          <w:szCs w:val="18"/>
          <w:lang w:val="es-MX"/>
        </w:rPr>
        <w:t xml:space="preserve"> </w:t>
      </w:r>
      <w:r w:rsidRPr="00BD4AA3">
        <w:rPr>
          <w:szCs w:val="18"/>
          <w:lang w:val="es-MX"/>
        </w:rPr>
        <w:t>convocar</w:t>
      </w:r>
      <w:r>
        <w:rPr>
          <w:szCs w:val="18"/>
          <w:lang w:val="es-MX"/>
        </w:rPr>
        <w:t xml:space="preserve"> </w:t>
      </w:r>
      <w:r w:rsidRPr="00BD4AA3">
        <w:rPr>
          <w:szCs w:val="18"/>
          <w:lang w:val="es-MX"/>
        </w:rPr>
        <w:t>a</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dependían</w:t>
      </w:r>
      <w:r>
        <w:rPr>
          <w:szCs w:val="18"/>
          <w:lang w:val="es-MX"/>
        </w:rPr>
        <w:t xml:space="preserve"> </w:t>
      </w:r>
      <w:r w:rsidRPr="00BD4AA3">
        <w:rPr>
          <w:szCs w:val="18"/>
          <w:lang w:val="es-MX"/>
        </w:rPr>
        <w:t>económicamente</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fallecido</w:t>
      </w:r>
      <w:r>
        <w:rPr>
          <w:szCs w:val="18"/>
          <w:lang w:val="es-MX"/>
        </w:rPr>
        <w:t xml:space="preserve"> </w:t>
      </w:r>
      <w:r w:rsidRPr="00BD4AA3">
        <w:rPr>
          <w:szCs w:val="18"/>
          <w:lang w:val="es-MX"/>
        </w:rPr>
        <w:t>a</w:t>
      </w:r>
      <w:r>
        <w:rPr>
          <w:szCs w:val="18"/>
          <w:lang w:val="es-MX"/>
        </w:rPr>
        <w:t xml:space="preserve"> </w:t>
      </w:r>
      <w:r w:rsidRPr="00BD4AA3">
        <w:rPr>
          <w:szCs w:val="18"/>
          <w:lang w:val="es-MX"/>
        </w:rPr>
        <w:t>ejercer</w:t>
      </w:r>
      <w:r>
        <w:rPr>
          <w:szCs w:val="18"/>
          <w:lang w:val="es-MX"/>
        </w:rPr>
        <w:t xml:space="preserve"> </w:t>
      </w:r>
      <w:r w:rsidRPr="00BD4AA3">
        <w:rPr>
          <w:szCs w:val="18"/>
          <w:lang w:val="es-MX"/>
        </w:rPr>
        <w:t>sus</w:t>
      </w:r>
      <w:r>
        <w:rPr>
          <w:szCs w:val="18"/>
          <w:lang w:val="es-MX"/>
        </w:rPr>
        <w:t xml:space="preserve"> </w:t>
      </w:r>
      <w:r w:rsidRPr="00BD4AA3">
        <w:rPr>
          <w:szCs w:val="18"/>
          <w:lang w:val="es-MX"/>
        </w:rPr>
        <w:t>derechos</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Default="006E471C" w:rsidP="006E471C">
      <w:pPr>
        <w:pStyle w:val="Texto"/>
        <w:spacing w:line="227" w:lineRule="exact"/>
        <w:rPr>
          <w:szCs w:val="18"/>
          <w:lang w:val="es-MX"/>
        </w:rPr>
      </w:pPr>
      <w:r w:rsidRPr="00BD4AA3">
        <w:rPr>
          <w:szCs w:val="18"/>
          <w:lang w:val="es-MX"/>
        </w:rPr>
        <w:t>De</w:t>
      </w:r>
      <w:r>
        <w:rPr>
          <w:szCs w:val="18"/>
          <w:lang w:val="es-MX"/>
        </w:rPr>
        <w:t xml:space="preserve"> </w:t>
      </w:r>
      <w:r w:rsidRPr="00BD4AA3">
        <w:rPr>
          <w:szCs w:val="18"/>
          <w:lang w:val="es-MX"/>
        </w:rPr>
        <w:t>existir</w:t>
      </w:r>
      <w:r>
        <w:rPr>
          <w:szCs w:val="18"/>
          <w:lang w:val="es-MX"/>
        </w:rPr>
        <w:t xml:space="preserve"> </w:t>
      </w:r>
      <w:r w:rsidRPr="00BD4AA3">
        <w:rPr>
          <w:szCs w:val="18"/>
          <w:lang w:val="es-MX"/>
        </w:rPr>
        <w:t>controversia</w:t>
      </w:r>
      <w:r>
        <w:rPr>
          <w:szCs w:val="18"/>
          <w:lang w:val="es-MX"/>
        </w:rPr>
        <w:t xml:space="preserve"> </w:t>
      </w:r>
      <w:r w:rsidRPr="00BD4AA3">
        <w:rPr>
          <w:szCs w:val="18"/>
          <w:lang w:val="es-MX"/>
        </w:rPr>
        <w:t>entre</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citará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p>
    <w:p w:rsidR="006E471C" w:rsidRDefault="006E471C" w:rsidP="006E471C">
      <w:pPr>
        <w:pStyle w:val="Texto"/>
        <w:spacing w:line="227"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dictará</w:t>
      </w:r>
      <w:r>
        <w:rPr>
          <w:szCs w:val="18"/>
          <w:lang w:val="es-MX"/>
        </w:rPr>
        <w:t xml:space="preserve"> </w:t>
      </w:r>
      <w:r w:rsidRPr="00BD4AA3">
        <w:rPr>
          <w:szCs w:val="18"/>
          <w:lang w:val="es-MX"/>
        </w:rPr>
        <w:t>su</w:t>
      </w:r>
      <w:r>
        <w:rPr>
          <w:szCs w:val="18"/>
          <w:lang w:val="es-MX"/>
        </w:rPr>
        <w:t xml:space="preserve"> </w:t>
      </w:r>
      <w:r w:rsidRPr="00BD4AA3">
        <w:rPr>
          <w:szCs w:val="18"/>
          <w:lang w:val="es-MX"/>
        </w:rPr>
        <w:t>resolución</w:t>
      </w:r>
      <w:r>
        <w:rPr>
          <w:szCs w:val="18"/>
          <w:lang w:val="es-MX"/>
        </w:rPr>
        <w:t xml:space="preserve"> </w:t>
      </w:r>
      <w:r w:rsidRPr="00BD4AA3">
        <w:rPr>
          <w:szCs w:val="18"/>
          <w:lang w:val="es-MX"/>
        </w:rPr>
        <w:t>tomando</w:t>
      </w:r>
      <w:r>
        <w:rPr>
          <w:szCs w:val="18"/>
          <w:lang w:val="es-MX"/>
        </w:rPr>
        <w:t xml:space="preserve"> </w:t>
      </w:r>
      <w:r w:rsidRPr="00BD4AA3">
        <w:rPr>
          <w:szCs w:val="18"/>
          <w:lang w:val="es-MX"/>
        </w:rPr>
        <w:t>en</w:t>
      </w:r>
      <w:r>
        <w:rPr>
          <w:szCs w:val="18"/>
          <w:lang w:val="es-MX"/>
        </w:rPr>
        <w:t xml:space="preserve"> </w:t>
      </w:r>
      <w:r w:rsidRPr="00BD4AA3">
        <w:rPr>
          <w:szCs w:val="18"/>
          <w:lang w:val="es-MX"/>
        </w:rPr>
        <w:t>cuenta</w:t>
      </w:r>
      <w:r>
        <w:rPr>
          <w:szCs w:val="18"/>
          <w:lang w:val="es-MX"/>
        </w:rPr>
        <w:t xml:space="preserve"> </w:t>
      </w:r>
      <w:r w:rsidRPr="00BD4AA3">
        <w:rPr>
          <w:szCs w:val="18"/>
          <w:lang w:val="es-MX"/>
        </w:rPr>
        <w:t>los</w:t>
      </w:r>
      <w:r>
        <w:rPr>
          <w:szCs w:val="18"/>
          <w:lang w:val="es-MX"/>
        </w:rPr>
        <w:t xml:space="preserve"> </w:t>
      </w:r>
      <w:r w:rsidRPr="00BD4AA3">
        <w:rPr>
          <w:szCs w:val="18"/>
          <w:lang w:val="es-MX"/>
        </w:rPr>
        <w:t>alegatos</w:t>
      </w:r>
      <w:r>
        <w:rPr>
          <w:szCs w:val="18"/>
          <w:lang w:val="es-MX"/>
        </w:rPr>
        <w:t xml:space="preserve"> </w:t>
      </w:r>
      <w:r w:rsidRPr="00BD4AA3">
        <w:rPr>
          <w:szCs w:val="18"/>
          <w:lang w:val="es-MX"/>
        </w:rPr>
        <w:t>y</w:t>
      </w:r>
      <w:r>
        <w:rPr>
          <w:szCs w:val="18"/>
          <w:lang w:val="es-MX"/>
        </w:rPr>
        <w:t xml:space="preserve"> </w:t>
      </w:r>
      <w:r w:rsidRPr="00BD4AA3">
        <w:rPr>
          <w:szCs w:val="18"/>
          <w:lang w:val="es-MX"/>
        </w:rPr>
        <w:t>pruebas</w:t>
      </w:r>
      <w:r>
        <w:rPr>
          <w:szCs w:val="18"/>
          <w:lang w:val="es-MX"/>
        </w:rPr>
        <w:t xml:space="preserve"> </w:t>
      </w:r>
      <w:r w:rsidRPr="00BD4AA3">
        <w:rPr>
          <w:szCs w:val="18"/>
          <w:lang w:val="es-MX"/>
        </w:rPr>
        <w:t>aportadas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ejercitaron</w:t>
      </w:r>
      <w:r>
        <w:rPr>
          <w:szCs w:val="18"/>
          <w:lang w:val="es-MX"/>
        </w:rPr>
        <w:t xml:space="preserve"> </w:t>
      </w:r>
      <w:r w:rsidRPr="00BD4AA3">
        <w:rPr>
          <w:szCs w:val="18"/>
          <w:lang w:val="es-MX"/>
        </w:rPr>
        <w:t>derechos</w:t>
      </w:r>
      <w:r>
        <w:rPr>
          <w:szCs w:val="18"/>
          <w:lang w:val="es-MX"/>
        </w:rPr>
        <w:t xml:space="preserve"> </w:t>
      </w:r>
      <w:r w:rsidRPr="00BD4AA3">
        <w:rPr>
          <w:szCs w:val="18"/>
          <w:lang w:val="es-MX"/>
        </w:rPr>
        <w:t>derivados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prestaciones</w:t>
      </w:r>
      <w:r>
        <w:rPr>
          <w:szCs w:val="18"/>
          <w:lang w:val="es-MX"/>
        </w:rPr>
        <w:t xml:space="preserve"> </w:t>
      </w:r>
      <w:r w:rsidRPr="00BD4AA3">
        <w:rPr>
          <w:szCs w:val="18"/>
          <w:lang w:val="es-MX"/>
        </w:rPr>
        <w:t>que</w:t>
      </w:r>
      <w:r>
        <w:rPr>
          <w:szCs w:val="18"/>
          <w:lang w:val="es-MX"/>
        </w:rPr>
        <w:t xml:space="preserve"> </w:t>
      </w:r>
      <w:r w:rsidRPr="00BD4AA3">
        <w:rPr>
          <w:szCs w:val="18"/>
          <w:lang w:val="es-MX"/>
        </w:rPr>
        <w:t>generó</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fallecido.</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897.-</w:t>
      </w:r>
      <w:r>
        <w:rPr>
          <w:szCs w:val="18"/>
          <w:lang w:val="es-MX"/>
        </w:rPr>
        <w:t xml:space="preserve"> </w:t>
      </w:r>
      <w:r w:rsidRPr="00BD4AA3">
        <w:rPr>
          <w:szCs w:val="18"/>
          <w:lang w:val="es-MX"/>
        </w:rPr>
        <w:t>La</w:t>
      </w:r>
      <w:r>
        <w:rPr>
          <w:szCs w:val="18"/>
          <w:lang w:val="es-MX"/>
        </w:rPr>
        <w:t xml:space="preserve"> </w:t>
      </w:r>
      <w:r w:rsidRPr="00BD4AA3">
        <w:rPr>
          <w:szCs w:val="18"/>
          <w:lang w:val="es-MX"/>
        </w:rPr>
        <w:t>tramitación</w:t>
      </w:r>
      <w:r>
        <w:rPr>
          <w:szCs w:val="18"/>
          <w:lang w:val="es-MX"/>
        </w:rPr>
        <w:t xml:space="preserve"> </w:t>
      </w:r>
      <w:r w:rsidRPr="00BD4AA3">
        <w:rPr>
          <w:szCs w:val="18"/>
          <w:lang w:val="es-MX"/>
        </w:rPr>
        <w:t>y</w:t>
      </w:r>
      <w:r>
        <w:rPr>
          <w:szCs w:val="18"/>
          <w:lang w:val="es-MX"/>
        </w:rPr>
        <w:t xml:space="preserve"> </w:t>
      </w:r>
      <w:r w:rsidRPr="00BD4AA3">
        <w:rPr>
          <w:szCs w:val="18"/>
          <w:lang w:val="es-MX"/>
        </w:rPr>
        <w:t>resolución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colectivos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389;</w:t>
      </w:r>
      <w:r>
        <w:rPr>
          <w:szCs w:val="18"/>
          <w:lang w:val="es-MX"/>
        </w:rPr>
        <w:t xml:space="preserve"> </w:t>
      </w:r>
      <w:r w:rsidRPr="00BD4AA3">
        <w:rPr>
          <w:szCs w:val="18"/>
          <w:lang w:val="es-MX"/>
        </w:rPr>
        <w:t>418;</w:t>
      </w:r>
      <w:r>
        <w:rPr>
          <w:szCs w:val="18"/>
          <w:lang w:val="es-MX"/>
        </w:rPr>
        <w:t xml:space="preserve"> </w:t>
      </w:r>
      <w:r w:rsidRPr="00BD4AA3">
        <w:rPr>
          <w:szCs w:val="18"/>
          <w:lang w:val="es-MX"/>
        </w:rPr>
        <w:t>424,</w:t>
      </w:r>
      <w:r>
        <w:rPr>
          <w:szCs w:val="18"/>
          <w:lang w:val="es-MX"/>
        </w:rPr>
        <w:t xml:space="preserve"> </w:t>
      </w:r>
      <w:r w:rsidRPr="00BD4AA3">
        <w:rPr>
          <w:szCs w:val="18"/>
          <w:lang w:val="es-MX"/>
        </w:rPr>
        <w:t>fracción</w:t>
      </w:r>
      <w:r>
        <w:rPr>
          <w:szCs w:val="18"/>
          <w:lang w:val="es-MX"/>
        </w:rPr>
        <w:t xml:space="preserve"> </w:t>
      </w:r>
      <w:r w:rsidRPr="00BD4AA3">
        <w:rPr>
          <w:szCs w:val="18"/>
          <w:lang w:val="es-MX"/>
        </w:rPr>
        <w:t>IV;</w:t>
      </w:r>
      <w:r>
        <w:rPr>
          <w:szCs w:val="18"/>
          <w:lang w:val="es-MX"/>
        </w:rPr>
        <w:t xml:space="preserve"> </w:t>
      </w:r>
      <w:r w:rsidRPr="00BD4AA3">
        <w:rPr>
          <w:szCs w:val="18"/>
          <w:lang w:val="es-MX"/>
        </w:rPr>
        <w:t>427,</w:t>
      </w:r>
      <w:r>
        <w:rPr>
          <w:szCs w:val="18"/>
          <w:lang w:val="es-MX"/>
        </w:rPr>
        <w:t xml:space="preserve"> </w:t>
      </w:r>
      <w:r w:rsidRPr="00BD4AA3">
        <w:rPr>
          <w:szCs w:val="18"/>
          <w:lang w:val="es-MX"/>
        </w:rPr>
        <w:t>fracciones</w:t>
      </w:r>
      <w:r>
        <w:rPr>
          <w:szCs w:val="18"/>
          <w:lang w:val="es-MX"/>
        </w:rPr>
        <w:t xml:space="preserve"> </w:t>
      </w:r>
      <w:r w:rsidRPr="00BD4AA3">
        <w:rPr>
          <w:szCs w:val="18"/>
          <w:lang w:val="es-MX"/>
        </w:rPr>
        <w:t>I,</w:t>
      </w:r>
      <w:r>
        <w:rPr>
          <w:szCs w:val="18"/>
          <w:lang w:val="es-MX"/>
        </w:rPr>
        <w:t xml:space="preserve"> </w:t>
      </w:r>
      <w:r w:rsidRPr="00BD4AA3">
        <w:rPr>
          <w:szCs w:val="18"/>
          <w:lang w:val="es-MX"/>
        </w:rPr>
        <w:t>II</w:t>
      </w:r>
      <w:r>
        <w:rPr>
          <w:szCs w:val="18"/>
          <w:lang w:val="es-MX"/>
        </w:rPr>
        <w:t xml:space="preserve"> </w:t>
      </w:r>
      <w:r w:rsidRPr="00BD4AA3">
        <w:rPr>
          <w:szCs w:val="18"/>
          <w:lang w:val="es-MX"/>
        </w:rPr>
        <w:t>y</w:t>
      </w:r>
      <w:r>
        <w:rPr>
          <w:szCs w:val="18"/>
          <w:lang w:val="es-MX"/>
        </w:rPr>
        <w:t xml:space="preserve"> </w:t>
      </w:r>
      <w:r w:rsidRPr="00BD4AA3">
        <w:rPr>
          <w:szCs w:val="18"/>
          <w:lang w:val="es-MX"/>
        </w:rPr>
        <w:t>VI;</w:t>
      </w:r>
      <w:r>
        <w:rPr>
          <w:szCs w:val="18"/>
          <w:lang w:val="es-MX"/>
        </w:rPr>
        <w:t xml:space="preserve"> </w:t>
      </w:r>
      <w:r w:rsidRPr="00BD4AA3">
        <w:rPr>
          <w:szCs w:val="18"/>
          <w:lang w:val="es-MX"/>
        </w:rPr>
        <w:t>434,</w:t>
      </w:r>
      <w:r>
        <w:rPr>
          <w:szCs w:val="18"/>
          <w:lang w:val="es-MX"/>
        </w:rPr>
        <w:t xml:space="preserve"> </w:t>
      </w:r>
      <w:r w:rsidRPr="00BD4AA3">
        <w:rPr>
          <w:szCs w:val="18"/>
          <w:lang w:val="es-MX"/>
        </w:rPr>
        <w:t>fracciones</w:t>
      </w:r>
      <w:r>
        <w:rPr>
          <w:szCs w:val="18"/>
          <w:lang w:val="es-MX"/>
        </w:rPr>
        <w:t xml:space="preserve"> </w:t>
      </w:r>
      <w:r w:rsidRPr="00BD4AA3">
        <w:rPr>
          <w:szCs w:val="18"/>
          <w:lang w:val="es-MX"/>
        </w:rPr>
        <w:t>I,</w:t>
      </w:r>
      <w:r>
        <w:rPr>
          <w:szCs w:val="18"/>
          <w:lang w:val="es-MX"/>
        </w:rPr>
        <w:t xml:space="preserve"> </w:t>
      </w:r>
      <w:r w:rsidRPr="00BD4AA3">
        <w:rPr>
          <w:szCs w:val="18"/>
          <w:lang w:val="es-MX"/>
        </w:rPr>
        <w:t>III</w:t>
      </w:r>
      <w:r>
        <w:rPr>
          <w:szCs w:val="18"/>
          <w:lang w:val="es-MX"/>
        </w:rPr>
        <w:t xml:space="preserve"> </w:t>
      </w:r>
      <w:r w:rsidRPr="00BD4AA3">
        <w:rPr>
          <w:szCs w:val="18"/>
          <w:lang w:val="es-MX"/>
        </w:rPr>
        <w:t>y</w:t>
      </w:r>
      <w:r>
        <w:rPr>
          <w:szCs w:val="18"/>
          <w:lang w:val="es-MX"/>
        </w:rPr>
        <w:t xml:space="preserve"> </w:t>
      </w:r>
      <w:r w:rsidRPr="00BD4AA3">
        <w:rPr>
          <w:szCs w:val="18"/>
          <w:lang w:val="es-MX"/>
        </w:rPr>
        <w:t>V;</w:t>
      </w:r>
      <w:r>
        <w:rPr>
          <w:szCs w:val="18"/>
          <w:lang w:val="es-MX"/>
        </w:rPr>
        <w:t xml:space="preserve"> </w:t>
      </w:r>
      <w:r w:rsidRPr="00BD4AA3">
        <w:rPr>
          <w:szCs w:val="18"/>
          <w:lang w:val="es-MX"/>
        </w:rPr>
        <w:t>y</w:t>
      </w:r>
      <w:r>
        <w:rPr>
          <w:szCs w:val="18"/>
          <w:lang w:val="es-MX"/>
        </w:rPr>
        <w:t xml:space="preserve"> </w:t>
      </w:r>
      <w:r w:rsidRPr="00BD4AA3">
        <w:rPr>
          <w:szCs w:val="18"/>
          <w:lang w:val="es-MX"/>
        </w:rPr>
        <w:t>439,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violaciones</w:t>
      </w:r>
      <w:r>
        <w:rPr>
          <w:szCs w:val="18"/>
          <w:lang w:val="es-MX"/>
        </w:rPr>
        <w:t xml:space="preserve"> </w:t>
      </w:r>
      <w:r w:rsidRPr="00BD4AA3">
        <w:rPr>
          <w:szCs w:val="18"/>
          <w:lang w:val="es-MX"/>
        </w:rPr>
        <w:t>a</w:t>
      </w:r>
      <w:r>
        <w:rPr>
          <w:szCs w:val="18"/>
          <w:lang w:val="es-MX"/>
        </w:rPr>
        <w:t xml:space="preserve"> </w:t>
      </w:r>
      <w:r w:rsidRPr="00BD4AA3">
        <w:rPr>
          <w:szCs w:val="18"/>
          <w:lang w:val="es-MX"/>
        </w:rPr>
        <w:t>derechos</w:t>
      </w:r>
      <w:r>
        <w:rPr>
          <w:szCs w:val="18"/>
          <w:lang w:val="es-MX"/>
        </w:rPr>
        <w:t xml:space="preserve"> </w:t>
      </w:r>
      <w:r w:rsidRPr="00BD4AA3">
        <w:rPr>
          <w:szCs w:val="18"/>
          <w:lang w:val="es-MX"/>
        </w:rPr>
        <w:t>fundamentales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colectiva</w:t>
      </w:r>
      <w:r>
        <w:rPr>
          <w:szCs w:val="18"/>
          <w:lang w:val="es-MX"/>
        </w:rPr>
        <w:t xml:space="preserve"> </w:t>
      </w:r>
      <w:r w:rsidRPr="00BD4AA3">
        <w:rPr>
          <w:szCs w:val="18"/>
          <w:lang w:val="es-MX"/>
        </w:rPr>
        <w:t>que</w:t>
      </w:r>
      <w:r>
        <w:rPr>
          <w:szCs w:val="18"/>
          <w:lang w:val="es-MX"/>
        </w:rPr>
        <w:t xml:space="preserve"> </w:t>
      </w:r>
      <w:r w:rsidRPr="00BD4AA3">
        <w:rPr>
          <w:szCs w:val="18"/>
          <w:lang w:val="es-MX"/>
        </w:rPr>
        <w:t>atenten</w:t>
      </w:r>
      <w:r>
        <w:rPr>
          <w:szCs w:val="18"/>
          <w:lang w:val="es-MX"/>
        </w:rPr>
        <w:t xml:space="preserve"> </w:t>
      </w:r>
      <w:r w:rsidRPr="00BD4AA3">
        <w:rPr>
          <w:szCs w:val="18"/>
          <w:lang w:val="es-MX"/>
        </w:rPr>
        <w:t>contra</w:t>
      </w:r>
      <w:r>
        <w:rPr>
          <w:szCs w:val="18"/>
          <w:lang w:val="es-MX"/>
        </w:rPr>
        <w:t xml:space="preserve"> </w:t>
      </w:r>
      <w:r w:rsidRPr="00BD4AA3">
        <w:rPr>
          <w:szCs w:val="18"/>
          <w:lang w:val="es-MX"/>
        </w:rPr>
        <w:t>la</w:t>
      </w:r>
      <w:r>
        <w:rPr>
          <w:szCs w:val="18"/>
          <w:lang w:val="es-MX"/>
        </w:rPr>
        <w:t xml:space="preserve"> </w:t>
      </w:r>
      <w:r w:rsidRPr="00BD4AA3">
        <w:rPr>
          <w:szCs w:val="18"/>
          <w:lang w:val="es-MX"/>
        </w:rPr>
        <w:t>libertad</w:t>
      </w:r>
      <w:r>
        <w:rPr>
          <w:szCs w:val="18"/>
          <w:lang w:val="es-MX"/>
        </w:rPr>
        <w:t xml:space="preserve"> </w:t>
      </w:r>
      <w:r w:rsidRPr="00BD4AA3">
        <w:rPr>
          <w:szCs w:val="18"/>
          <w:lang w:val="es-MX"/>
        </w:rPr>
        <w:t>de</w:t>
      </w:r>
      <w:r>
        <w:rPr>
          <w:szCs w:val="18"/>
          <w:lang w:val="es-MX"/>
        </w:rPr>
        <w:t xml:space="preserve"> </w:t>
      </w:r>
      <w:r w:rsidRPr="00BD4AA3">
        <w:rPr>
          <w:szCs w:val="18"/>
          <w:lang w:val="es-MX"/>
        </w:rPr>
        <w:t>asociación,</w:t>
      </w:r>
      <w:r>
        <w:rPr>
          <w:szCs w:val="18"/>
          <w:lang w:val="es-MX"/>
        </w:rPr>
        <w:t xml:space="preserve"> </w:t>
      </w:r>
      <w:r w:rsidRPr="00BD4AA3">
        <w:rPr>
          <w:szCs w:val="18"/>
          <w:lang w:val="es-MX"/>
        </w:rPr>
        <w:t>libertad</w:t>
      </w:r>
      <w:r>
        <w:rPr>
          <w:szCs w:val="18"/>
          <w:lang w:val="es-MX"/>
        </w:rPr>
        <w:t xml:space="preserve"> </w:t>
      </w:r>
      <w:r w:rsidRPr="00BD4AA3">
        <w:rPr>
          <w:szCs w:val="18"/>
          <w:lang w:val="es-MX"/>
        </w:rPr>
        <w:t>sindical,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negociación</w:t>
      </w:r>
      <w:r>
        <w:rPr>
          <w:szCs w:val="18"/>
          <w:lang w:val="es-MX"/>
        </w:rPr>
        <w:t xml:space="preserve"> </w:t>
      </w:r>
      <w:r w:rsidRPr="00BD4AA3">
        <w:rPr>
          <w:szCs w:val="18"/>
          <w:lang w:val="es-MX"/>
        </w:rPr>
        <w:t>colectiva,</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impugnen</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directivas</w:t>
      </w:r>
      <w:r>
        <w:rPr>
          <w:szCs w:val="18"/>
          <w:lang w:val="es-MX"/>
        </w:rPr>
        <w:t xml:space="preserve"> </w:t>
      </w:r>
      <w:r w:rsidRPr="00BD4AA3">
        <w:rPr>
          <w:szCs w:val="18"/>
          <w:lang w:val="es-MX"/>
        </w:rPr>
        <w:t>sindicales,</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sanciones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que</w:t>
      </w:r>
      <w:r>
        <w:rPr>
          <w:szCs w:val="18"/>
          <w:lang w:val="es-MX"/>
        </w:rPr>
        <w:t xml:space="preserve"> </w:t>
      </w:r>
      <w:r w:rsidRPr="00BD4AA3">
        <w:rPr>
          <w:szCs w:val="18"/>
          <w:lang w:val="es-MX"/>
        </w:rPr>
        <w:t>limiten</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votar</w:t>
      </w:r>
      <w:r>
        <w:rPr>
          <w:szCs w:val="18"/>
          <w:lang w:val="es-MX"/>
        </w:rPr>
        <w:t xml:space="preserve"> </w:t>
      </w:r>
      <w:r w:rsidRPr="00BD4AA3">
        <w:rPr>
          <w:szCs w:val="18"/>
          <w:lang w:val="es-MX"/>
        </w:rPr>
        <w:t>y</w:t>
      </w:r>
      <w:r>
        <w:rPr>
          <w:szCs w:val="18"/>
          <w:lang w:val="es-MX"/>
        </w:rPr>
        <w:t xml:space="preserve"> </w:t>
      </w:r>
      <w:r w:rsidRPr="00BD4AA3">
        <w:rPr>
          <w:szCs w:val="18"/>
          <w:lang w:val="es-MX"/>
        </w:rPr>
        <w:t>ser</w:t>
      </w:r>
      <w:r>
        <w:rPr>
          <w:szCs w:val="18"/>
          <w:lang w:val="es-MX"/>
        </w:rPr>
        <w:t xml:space="preserve"> </w:t>
      </w:r>
      <w:r w:rsidRPr="00BD4AA3">
        <w:rPr>
          <w:szCs w:val="18"/>
          <w:lang w:val="es-MX"/>
        </w:rPr>
        <w:t>votado,</w:t>
      </w:r>
      <w:r>
        <w:rPr>
          <w:szCs w:val="18"/>
          <w:lang w:val="es-MX"/>
        </w:rPr>
        <w:t xml:space="preserve"> </w:t>
      </w:r>
      <w:r w:rsidRPr="00BD4AA3">
        <w:rPr>
          <w:szCs w:val="18"/>
          <w:lang w:val="es-MX"/>
        </w:rPr>
        <w:t>se</w:t>
      </w:r>
      <w:r>
        <w:rPr>
          <w:szCs w:val="18"/>
          <w:lang w:val="es-MX"/>
        </w:rPr>
        <w:t xml:space="preserve"> </w:t>
      </w:r>
      <w:r w:rsidRPr="00BD4AA3">
        <w:rPr>
          <w:szCs w:val="18"/>
          <w:lang w:val="es-MX"/>
        </w:rPr>
        <w:t>resolverán</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r>
        <w:rPr>
          <w:szCs w:val="18"/>
          <w:lang w:val="es-MX"/>
        </w:rPr>
        <w:t xml:space="preserve"> </w:t>
      </w:r>
      <w:r w:rsidRPr="00BD4AA3">
        <w:rPr>
          <w:szCs w:val="18"/>
          <w:lang w:val="es-MX"/>
        </w:rPr>
        <w:t>Colectivo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897-A</w:t>
      </w:r>
      <w:r>
        <w:rPr>
          <w:szCs w:val="18"/>
          <w:lang w:val="es-MX"/>
        </w:rPr>
        <w:t xml:space="preserve"> </w:t>
      </w:r>
      <w:r w:rsidRPr="00BD4AA3">
        <w:rPr>
          <w:szCs w:val="18"/>
          <w:lang w:val="es-MX"/>
        </w:rPr>
        <w:t>al</w:t>
      </w:r>
      <w:r>
        <w:rPr>
          <w:szCs w:val="18"/>
          <w:lang w:val="es-MX"/>
        </w:rPr>
        <w:t xml:space="preserve"> </w:t>
      </w:r>
      <w:r w:rsidRPr="00BD4AA3">
        <w:rPr>
          <w:szCs w:val="18"/>
          <w:lang w:val="es-MX"/>
        </w:rPr>
        <w:t>897-G</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897-A.-</w:t>
      </w:r>
      <w:r>
        <w:rPr>
          <w:szCs w:val="18"/>
          <w:lang w:val="es-MX"/>
        </w:rPr>
        <w:t xml:space="preserve"> </w:t>
      </w:r>
      <w:r w:rsidRPr="00BD4AA3">
        <w:rPr>
          <w:szCs w:val="18"/>
          <w:lang w:val="es-MX"/>
        </w:rPr>
        <w:t>Los</w:t>
      </w:r>
      <w:r>
        <w:rPr>
          <w:szCs w:val="18"/>
          <w:lang w:val="es-MX"/>
        </w:rPr>
        <w:t xml:space="preserve"> </w:t>
      </w:r>
      <w:r w:rsidRPr="00BD4AA3">
        <w:rPr>
          <w:szCs w:val="18"/>
          <w:lang w:val="es-MX"/>
        </w:rPr>
        <w:t>escritos</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contestación</w:t>
      </w:r>
      <w:r>
        <w:rPr>
          <w:szCs w:val="18"/>
          <w:lang w:val="es-MX"/>
        </w:rPr>
        <w:t xml:space="preserve"> </w:t>
      </w:r>
      <w:r w:rsidRPr="00BD4AA3">
        <w:rPr>
          <w:szCs w:val="18"/>
          <w:lang w:val="es-MX"/>
        </w:rPr>
        <w:t>se</w:t>
      </w:r>
      <w:r>
        <w:rPr>
          <w:szCs w:val="18"/>
          <w:lang w:val="es-MX"/>
        </w:rPr>
        <w:t xml:space="preserve"> </w:t>
      </w:r>
      <w:r w:rsidRPr="00BD4AA3">
        <w:rPr>
          <w:szCs w:val="18"/>
          <w:lang w:val="es-MX"/>
        </w:rPr>
        <w:t>presentarán</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r>
        <w:rPr>
          <w:szCs w:val="18"/>
          <w:lang w:val="es-MX"/>
        </w:rPr>
        <w:t xml:space="preserve"> </w:t>
      </w:r>
      <w:r w:rsidRPr="00BD4AA3">
        <w:rPr>
          <w:szCs w:val="18"/>
          <w:lang w:val="es-MX"/>
        </w:rPr>
        <w:t>y</w:t>
      </w:r>
      <w:r>
        <w:rPr>
          <w:szCs w:val="18"/>
          <w:lang w:val="es-MX"/>
        </w:rPr>
        <w:t xml:space="preserve"> </w:t>
      </w:r>
      <w:r w:rsidRPr="00BD4AA3">
        <w:rPr>
          <w:szCs w:val="18"/>
          <w:lang w:val="es-MX"/>
        </w:rPr>
        <w:t>deberán</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872</w:t>
      </w:r>
      <w:r>
        <w:rPr>
          <w:szCs w:val="18"/>
          <w:lang w:val="es-MX"/>
        </w:rPr>
        <w:t xml:space="preserve"> </w:t>
      </w:r>
      <w:r w:rsidRPr="00BD4AA3">
        <w:rPr>
          <w:szCs w:val="18"/>
          <w:lang w:val="es-MX"/>
        </w:rPr>
        <w:t>y</w:t>
      </w:r>
      <w:r>
        <w:rPr>
          <w:szCs w:val="18"/>
          <w:lang w:val="es-MX"/>
        </w:rPr>
        <w:t xml:space="preserve"> </w:t>
      </w:r>
      <w:r w:rsidRPr="00BD4AA3">
        <w:rPr>
          <w:szCs w:val="18"/>
          <w:lang w:val="es-MX"/>
        </w:rPr>
        <w:t>873-A</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aplicable.</w:t>
      </w:r>
    </w:p>
    <w:p w:rsidR="006E471C" w:rsidRDefault="006E471C" w:rsidP="006E471C">
      <w:pPr>
        <w:pStyle w:val="Texto"/>
        <w:spacing w:line="227" w:lineRule="exact"/>
        <w:rPr>
          <w:szCs w:val="18"/>
          <w:lang w:val="es-MX"/>
        </w:rPr>
      </w:pP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entre</w:t>
      </w:r>
      <w:r>
        <w:rPr>
          <w:szCs w:val="18"/>
          <w:lang w:val="es-MX"/>
        </w:rPr>
        <w:t xml:space="preserve"> </w:t>
      </w:r>
      <w:r w:rsidRPr="00BD4AA3">
        <w:rPr>
          <w:szCs w:val="18"/>
          <w:lang w:val="es-MX"/>
        </w:rPr>
        <w:t>sindicatos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389</w:t>
      </w:r>
      <w:r>
        <w:rPr>
          <w:szCs w:val="18"/>
          <w:lang w:val="es-MX"/>
        </w:rPr>
        <w:t xml:space="preserve"> </w:t>
      </w:r>
      <w:r w:rsidRPr="00BD4AA3">
        <w:rPr>
          <w:szCs w:val="18"/>
          <w:lang w:val="es-MX"/>
        </w:rPr>
        <w:t>y</w:t>
      </w:r>
      <w:r>
        <w:rPr>
          <w:szCs w:val="18"/>
          <w:lang w:val="es-MX"/>
        </w:rPr>
        <w:t xml:space="preserve"> </w:t>
      </w:r>
      <w:r w:rsidRPr="00BD4AA3">
        <w:rPr>
          <w:szCs w:val="18"/>
          <w:lang w:val="es-MX"/>
        </w:rPr>
        <w:t>418</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resolverán</w:t>
      </w:r>
      <w:r>
        <w:rPr>
          <w:szCs w:val="18"/>
          <w:lang w:val="es-MX"/>
        </w:rPr>
        <w:t xml:space="preserve"> </w:t>
      </w:r>
      <w:r w:rsidRPr="00BD4AA3">
        <w:rPr>
          <w:szCs w:val="18"/>
          <w:lang w:val="es-MX"/>
        </w:rPr>
        <w:t>únicamente</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quienes</w:t>
      </w:r>
      <w:r>
        <w:rPr>
          <w:szCs w:val="18"/>
          <w:lang w:val="es-MX"/>
        </w:rPr>
        <w:t xml:space="preserve"> </w:t>
      </w:r>
      <w:r w:rsidRPr="00BD4AA3">
        <w:rPr>
          <w:szCs w:val="18"/>
          <w:lang w:val="es-MX"/>
        </w:rPr>
        <w:t>manifestarán</w:t>
      </w:r>
      <w:r>
        <w:rPr>
          <w:szCs w:val="18"/>
          <w:lang w:val="es-MX"/>
        </w:rPr>
        <w:t xml:space="preserve"> </w:t>
      </w:r>
      <w:r w:rsidRPr="00BD4AA3">
        <w:rPr>
          <w:szCs w:val="18"/>
          <w:lang w:val="es-MX"/>
        </w:rPr>
        <w:t>su</w:t>
      </w:r>
      <w:r>
        <w:rPr>
          <w:szCs w:val="18"/>
          <w:lang w:val="es-MX"/>
        </w:rPr>
        <w:t xml:space="preserve"> </w:t>
      </w:r>
      <w:r w:rsidRPr="00BD4AA3">
        <w:rPr>
          <w:szCs w:val="18"/>
          <w:lang w:val="es-MX"/>
        </w:rPr>
        <w:t>voluntad</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del</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puede</w:t>
      </w:r>
      <w:r>
        <w:rPr>
          <w:szCs w:val="18"/>
          <w:lang w:val="es-MX"/>
        </w:rPr>
        <w:t xml:space="preserve"> </w:t>
      </w:r>
      <w:r w:rsidRPr="00BD4AA3">
        <w:rPr>
          <w:szCs w:val="18"/>
          <w:lang w:val="es-MX"/>
        </w:rPr>
        <w:t>ser</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negociación</w:t>
      </w:r>
      <w:r>
        <w:rPr>
          <w:szCs w:val="18"/>
          <w:lang w:val="es-MX"/>
        </w:rPr>
        <w:t xml:space="preserve"> </w:t>
      </w:r>
      <w:r w:rsidRPr="00BD4AA3">
        <w:rPr>
          <w:szCs w:val="18"/>
          <w:lang w:val="es-MX"/>
        </w:rPr>
        <w:t>al</w:t>
      </w:r>
      <w:r>
        <w:rPr>
          <w:szCs w:val="18"/>
          <w:lang w:val="es-MX"/>
        </w:rPr>
        <w:t xml:space="preserve"> </w:t>
      </w:r>
      <w:r w:rsidRPr="00BD4AA3">
        <w:rPr>
          <w:szCs w:val="18"/>
          <w:lang w:val="es-MX"/>
        </w:rPr>
        <w:t>ser</w:t>
      </w:r>
      <w:r>
        <w:rPr>
          <w:szCs w:val="18"/>
          <w:lang w:val="es-MX"/>
        </w:rPr>
        <w:t xml:space="preserve"> </w:t>
      </w:r>
      <w:r w:rsidRPr="00BD4AA3">
        <w:rPr>
          <w:szCs w:val="18"/>
          <w:lang w:val="es-MX"/>
        </w:rPr>
        <w:t>elementos</w:t>
      </w:r>
      <w:r>
        <w:rPr>
          <w:szCs w:val="18"/>
          <w:lang w:val="es-MX"/>
        </w:rPr>
        <w:t xml:space="preserve"> </w:t>
      </w:r>
      <w:r w:rsidRPr="00BD4AA3">
        <w:rPr>
          <w:szCs w:val="18"/>
          <w:lang w:val="es-MX"/>
        </w:rPr>
        <w:t>esenciales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democracia</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humanos</w:t>
      </w:r>
      <w:r>
        <w:rPr>
          <w:szCs w:val="18"/>
          <w:lang w:val="es-MX"/>
        </w:rPr>
        <w:t xml:space="preserve"> </w:t>
      </w:r>
      <w:r w:rsidRPr="00BD4AA3">
        <w:rPr>
          <w:szCs w:val="18"/>
          <w:lang w:val="es-MX"/>
        </w:rPr>
        <w:t>vinculados</w:t>
      </w:r>
      <w:r>
        <w:rPr>
          <w:szCs w:val="18"/>
          <w:lang w:val="es-MX"/>
        </w:rPr>
        <w:t xml:space="preserve"> </w:t>
      </w:r>
      <w:r w:rsidRPr="00BD4AA3">
        <w:rPr>
          <w:szCs w:val="18"/>
          <w:lang w:val="es-MX"/>
        </w:rPr>
        <w:t>a</w:t>
      </w:r>
      <w:r>
        <w:rPr>
          <w:szCs w:val="18"/>
          <w:lang w:val="es-MX"/>
        </w:rPr>
        <w:t xml:space="preserve"> </w:t>
      </w:r>
      <w:r w:rsidRPr="00BD4AA3">
        <w:rPr>
          <w:szCs w:val="18"/>
          <w:lang w:val="es-MX"/>
        </w:rPr>
        <w:t>ésta.</w:t>
      </w:r>
      <w:r>
        <w:rPr>
          <w:szCs w:val="18"/>
          <w:lang w:val="es-MX"/>
        </w:rPr>
        <w:t xml:space="preserve"> </w:t>
      </w:r>
      <w:r w:rsidRPr="00BD4AA3">
        <w:rPr>
          <w:szCs w:val="18"/>
          <w:lang w:val="es-MX"/>
        </w:rPr>
        <w:t>En</w:t>
      </w:r>
      <w:r>
        <w:rPr>
          <w:szCs w:val="18"/>
          <w:lang w:val="es-MX"/>
        </w:rPr>
        <w:t xml:space="preserve"> </w:t>
      </w:r>
      <w:r w:rsidRPr="00BD4AA3">
        <w:rPr>
          <w:szCs w:val="18"/>
          <w:lang w:val="es-MX"/>
        </w:rPr>
        <w:t>estos</w:t>
      </w:r>
      <w:r>
        <w:rPr>
          <w:szCs w:val="18"/>
          <w:lang w:val="es-MX"/>
        </w:rPr>
        <w:t xml:space="preserve"> </w:t>
      </w:r>
      <w:r w:rsidRPr="00BD4AA3">
        <w:rPr>
          <w:szCs w:val="18"/>
          <w:lang w:val="es-MX"/>
        </w:rPr>
        <w:t>casos</w:t>
      </w:r>
      <w:r>
        <w:rPr>
          <w:szCs w:val="18"/>
          <w:lang w:val="es-MX"/>
        </w:rPr>
        <w:t xml:space="preserve"> </w:t>
      </w:r>
      <w:r w:rsidRPr="00BD4AA3">
        <w:rPr>
          <w:szCs w:val="18"/>
          <w:lang w:val="es-MX"/>
        </w:rPr>
        <w:t>y</w:t>
      </w:r>
      <w:r>
        <w:rPr>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violaciones</w:t>
      </w:r>
      <w:r>
        <w:rPr>
          <w:szCs w:val="18"/>
          <w:lang w:val="es-MX"/>
        </w:rPr>
        <w:t xml:space="preserve"> </w:t>
      </w:r>
      <w:r w:rsidRPr="00BD4AA3">
        <w:rPr>
          <w:szCs w:val="18"/>
          <w:lang w:val="es-MX"/>
        </w:rPr>
        <w:t>a</w:t>
      </w:r>
      <w:r>
        <w:rPr>
          <w:szCs w:val="18"/>
          <w:lang w:val="es-MX"/>
        </w:rPr>
        <w:t xml:space="preserve"> </w:t>
      </w:r>
      <w:r w:rsidRPr="00BD4AA3">
        <w:rPr>
          <w:szCs w:val="18"/>
          <w:lang w:val="es-MX"/>
        </w:rPr>
        <w:t>derechos</w:t>
      </w:r>
      <w:r>
        <w:rPr>
          <w:szCs w:val="18"/>
          <w:lang w:val="es-MX"/>
        </w:rPr>
        <w:t xml:space="preserve"> </w:t>
      </w:r>
      <w:r w:rsidRPr="00BD4AA3">
        <w:rPr>
          <w:szCs w:val="18"/>
          <w:lang w:val="es-MX"/>
        </w:rPr>
        <w:t>fundamentales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colectiva</w:t>
      </w:r>
      <w:r>
        <w:rPr>
          <w:szCs w:val="18"/>
          <w:lang w:val="es-MX"/>
        </w:rPr>
        <w:t xml:space="preserve"> </w:t>
      </w:r>
      <w:r w:rsidRPr="00BD4AA3">
        <w:rPr>
          <w:szCs w:val="18"/>
          <w:lang w:val="es-MX"/>
        </w:rPr>
        <w:t>que</w:t>
      </w:r>
      <w:r>
        <w:rPr>
          <w:szCs w:val="18"/>
          <w:lang w:val="es-MX"/>
        </w:rPr>
        <w:t xml:space="preserve"> </w:t>
      </w:r>
      <w:r w:rsidRPr="00BD4AA3">
        <w:rPr>
          <w:szCs w:val="18"/>
          <w:lang w:val="es-MX"/>
        </w:rPr>
        <w:t>atenten</w:t>
      </w:r>
      <w:r>
        <w:rPr>
          <w:szCs w:val="18"/>
          <w:lang w:val="es-MX"/>
        </w:rPr>
        <w:t xml:space="preserve"> </w:t>
      </w:r>
      <w:r w:rsidRPr="00BD4AA3">
        <w:rPr>
          <w:szCs w:val="18"/>
          <w:lang w:val="es-MX"/>
        </w:rPr>
        <w:t>contra</w:t>
      </w:r>
      <w:r>
        <w:rPr>
          <w:szCs w:val="18"/>
          <w:lang w:val="es-MX"/>
        </w:rPr>
        <w:t xml:space="preserve"> </w:t>
      </w:r>
      <w:r w:rsidRPr="00BD4AA3">
        <w:rPr>
          <w:szCs w:val="18"/>
          <w:lang w:val="es-MX"/>
        </w:rPr>
        <w:t>la</w:t>
      </w:r>
      <w:r>
        <w:rPr>
          <w:szCs w:val="18"/>
          <w:lang w:val="es-MX"/>
        </w:rPr>
        <w:t xml:space="preserve"> </w:t>
      </w:r>
      <w:r w:rsidRPr="00BD4AA3">
        <w:rPr>
          <w:szCs w:val="18"/>
          <w:lang w:val="es-MX"/>
        </w:rPr>
        <w:t>libertad</w:t>
      </w:r>
      <w:r>
        <w:rPr>
          <w:szCs w:val="18"/>
          <w:lang w:val="es-MX"/>
        </w:rPr>
        <w:t xml:space="preserve"> </w:t>
      </w:r>
      <w:r w:rsidRPr="00BD4AA3">
        <w:rPr>
          <w:szCs w:val="18"/>
          <w:lang w:val="es-MX"/>
        </w:rPr>
        <w:t>de</w:t>
      </w:r>
      <w:r>
        <w:rPr>
          <w:szCs w:val="18"/>
          <w:lang w:val="es-MX"/>
        </w:rPr>
        <w:t xml:space="preserve"> </w:t>
      </w:r>
      <w:r w:rsidRPr="00BD4AA3">
        <w:rPr>
          <w:szCs w:val="18"/>
          <w:lang w:val="es-MX"/>
        </w:rPr>
        <w:t>asociación,</w:t>
      </w:r>
      <w:r>
        <w:rPr>
          <w:szCs w:val="18"/>
          <w:lang w:val="es-MX"/>
        </w:rPr>
        <w:t xml:space="preserve"> </w:t>
      </w:r>
      <w:r w:rsidRPr="00BD4AA3">
        <w:rPr>
          <w:szCs w:val="18"/>
          <w:lang w:val="es-MX"/>
        </w:rPr>
        <w:t>libertad</w:t>
      </w:r>
      <w:r>
        <w:rPr>
          <w:szCs w:val="18"/>
          <w:lang w:val="es-MX"/>
        </w:rPr>
        <w:t xml:space="preserve"> </w:t>
      </w:r>
      <w:r w:rsidRPr="00BD4AA3">
        <w:rPr>
          <w:szCs w:val="18"/>
          <w:lang w:val="es-MX"/>
        </w:rPr>
        <w:t>sindical</w:t>
      </w:r>
      <w:r>
        <w:rPr>
          <w:szCs w:val="18"/>
          <w:lang w:val="es-MX"/>
        </w:rPr>
        <w:t xml:space="preserve"> </w:t>
      </w:r>
      <w:r w:rsidRPr="00BD4AA3">
        <w:rPr>
          <w:szCs w:val="18"/>
          <w:lang w:val="es-MX"/>
        </w:rPr>
        <w:t>o</w:t>
      </w:r>
      <w:r>
        <w:rPr>
          <w:szCs w:val="18"/>
          <w:lang w:val="es-MX"/>
        </w:rPr>
        <w:t xml:space="preserve"> </w:t>
      </w:r>
      <w:r w:rsidRPr="00BD4AA3">
        <w:rPr>
          <w:szCs w:val="18"/>
          <w:lang w:val="es-MX"/>
        </w:rPr>
        <w:t>al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negociación</w:t>
      </w:r>
      <w:r>
        <w:rPr>
          <w:szCs w:val="18"/>
          <w:lang w:val="es-MX"/>
        </w:rPr>
        <w:t xml:space="preserve"> </w:t>
      </w:r>
      <w:r w:rsidRPr="00BD4AA3">
        <w:rPr>
          <w:szCs w:val="18"/>
          <w:lang w:val="es-MX"/>
        </w:rPr>
        <w:t>colectiva,</w:t>
      </w:r>
      <w:r>
        <w:rPr>
          <w:szCs w:val="18"/>
          <w:lang w:val="es-MX"/>
        </w:rPr>
        <w:t xml:space="preserve"> </w:t>
      </w:r>
      <w:r w:rsidRPr="00BD4AA3">
        <w:rPr>
          <w:szCs w:val="18"/>
          <w:lang w:val="es-MX"/>
        </w:rPr>
        <w:t>o</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impugnen</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directivas</w:t>
      </w:r>
      <w:r>
        <w:rPr>
          <w:szCs w:val="18"/>
          <w:lang w:val="es-MX"/>
        </w:rPr>
        <w:t xml:space="preserve"> </w:t>
      </w:r>
      <w:r w:rsidRPr="00BD4AA3">
        <w:rPr>
          <w:szCs w:val="18"/>
          <w:lang w:val="es-MX"/>
        </w:rPr>
        <w:t>sindicales,</w:t>
      </w:r>
      <w:r>
        <w:rPr>
          <w:szCs w:val="18"/>
          <w:lang w:val="es-MX"/>
        </w:rPr>
        <w:t xml:space="preserve"> </w:t>
      </w:r>
      <w:r w:rsidRPr="00BD4AA3">
        <w:rPr>
          <w:szCs w:val="18"/>
          <w:lang w:val="es-MX"/>
        </w:rPr>
        <w:t>para</w:t>
      </w:r>
      <w:r>
        <w:rPr>
          <w:szCs w:val="18"/>
          <w:lang w:val="es-MX"/>
        </w:rPr>
        <w:t xml:space="preserve"> </w:t>
      </w:r>
      <w:r w:rsidRPr="00BD4AA3">
        <w:rPr>
          <w:szCs w:val="18"/>
          <w:lang w:val="es-MX"/>
        </w:rPr>
        <w:t>promover</w:t>
      </w:r>
      <w:r>
        <w:rPr>
          <w:szCs w:val="18"/>
          <w:lang w:val="es-MX"/>
        </w:rPr>
        <w:t xml:space="preserve"> </w:t>
      </w:r>
      <w:r w:rsidRPr="00BD4AA3">
        <w:rPr>
          <w:szCs w:val="18"/>
          <w:lang w:val="es-MX"/>
        </w:rPr>
        <w:t>el</w:t>
      </w:r>
      <w:r>
        <w:rPr>
          <w:szCs w:val="18"/>
          <w:lang w:val="es-MX"/>
        </w:rPr>
        <w:t xml:space="preserve"> </w:t>
      </w:r>
      <w:r w:rsidRPr="00BD4AA3">
        <w:rPr>
          <w:szCs w:val="18"/>
          <w:lang w:val="es-MX"/>
        </w:rPr>
        <w:t>juicio</w:t>
      </w:r>
      <w:r>
        <w:rPr>
          <w:szCs w:val="18"/>
          <w:lang w:val="es-MX"/>
        </w:rPr>
        <w:t xml:space="preserve"> </w:t>
      </w:r>
      <w:r w:rsidRPr="00BD4AA3">
        <w:rPr>
          <w:szCs w:val="18"/>
          <w:lang w:val="es-MX"/>
        </w:rPr>
        <w:t>no</w:t>
      </w:r>
      <w:r>
        <w:rPr>
          <w:szCs w:val="18"/>
          <w:lang w:val="es-MX"/>
        </w:rPr>
        <w:t xml:space="preserve"> </w:t>
      </w:r>
      <w:r w:rsidRPr="00BD4AA3">
        <w:rPr>
          <w:szCs w:val="18"/>
          <w:lang w:val="es-MX"/>
        </w:rPr>
        <w:t>será</w:t>
      </w:r>
      <w:r>
        <w:rPr>
          <w:szCs w:val="18"/>
          <w:lang w:val="es-MX"/>
        </w:rPr>
        <w:t xml:space="preserve"> </w:t>
      </w:r>
      <w:r w:rsidRPr="00BD4AA3">
        <w:rPr>
          <w:szCs w:val="18"/>
          <w:lang w:val="es-MX"/>
        </w:rPr>
        <w:t>necesario</w:t>
      </w:r>
      <w:r>
        <w:rPr>
          <w:szCs w:val="18"/>
          <w:lang w:val="es-MX"/>
        </w:rPr>
        <w:t xml:space="preserve"> </w:t>
      </w:r>
      <w:r w:rsidRPr="00BD4AA3">
        <w:rPr>
          <w:szCs w:val="18"/>
          <w:lang w:val="es-MX"/>
        </w:rPr>
        <w:t>acudir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prejudicial</w:t>
      </w:r>
      <w:r>
        <w:rPr>
          <w:szCs w:val="18"/>
          <w:lang w:val="es-MX"/>
        </w:rPr>
        <w:t xml:space="preserve"> </w:t>
      </w:r>
      <w:r w:rsidRPr="00BD4AA3">
        <w:rPr>
          <w:szCs w:val="18"/>
          <w:lang w:val="es-MX"/>
        </w:rPr>
        <w:t>ni</w:t>
      </w:r>
      <w:r>
        <w:rPr>
          <w:szCs w:val="18"/>
          <w:lang w:val="es-MX"/>
        </w:rPr>
        <w:t xml:space="preserve"> </w:t>
      </w:r>
      <w:r w:rsidRPr="00BD4AA3">
        <w:rPr>
          <w:szCs w:val="18"/>
          <w:lang w:val="es-MX"/>
        </w:rPr>
        <w:t>exhibir</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correspondiente.</w:t>
      </w:r>
    </w:p>
    <w:p w:rsidR="006E471C" w:rsidRPr="00BD4AA3" w:rsidRDefault="006E471C" w:rsidP="006E471C">
      <w:pPr>
        <w:pStyle w:val="Texto"/>
        <w:spacing w:line="227" w:lineRule="exact"/>
        <w:rPr>
          <w:szCs w:val="18"/>
          <w:lang w:val="es-MX"/>
        </w:rPr>
      </w:pPr>
      <w:r w:rsidRPr="00BD4AA3">
        <w:rPr>
          <w:szCs w:val="18"/>
          <w:lang w:val="es-MX"/>
        </w:rPr>
        <w:t>No</w:t>
      </w:r>
      <w:r>
        <w:rPr>
          <w:szCs w:val="18"/>
          <w:lang w:val="es-MX"/>
        </w:rPr>
        <w:t xml:space="preserve"> </w:t>
      </w:r>
      <w:r w:rsidRPr="00BD4AA3">
        <w:rPr>
          <w:szCs w:val="18"/>
          <w:lang w:val="es-MX"/>
        </w:rPr>
        <w:t>podrán</w:t>
      </w:r>
      <w:r>
        <w:rPr>
          <w:szCs w:val="18"/>
          <w:lang w:val="es-MX"/>
        </w:rPr>
        <w:t xml:space="preserve"> </w:t>
      </w:r>
      <w:r w:rsidRPr="00BD4AA3">
        <w:rPr>
          <w:szCs w:val="18"/>
          <w:lang w:val="es-MX"/>
        </w:rPr>
        <w:t>acumularse</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vía</w:t>
      </w:r>
      <w:r>
        <w:rPr>
          <w:szCs w:val="18"/>
          <w:lang w:val="es-MX"/>
        </w:rPr>
        <w:t xml:space="preserve"> </w:t>
      </w:r>
      <w:r w:rsidRPr="00BD4AA3">
        <w:rPr>
          <w:szCs w:val="18"/>
          <w:lang w:val="es-MX"/>
        </w:rPr>
        <w:t>pretensiones</w:t>
      </w:r>
      <w:r>
        <w:rPr>
          <w:szCs w:val="18"/>
          <w:lang w:val="es-MX"/>
        </w:rPr>
        <w:t xml:space="preserve"> </w:t>
      </w:r>
      <w:r w:rsidRPr="00BD4AA3">
        <w:rPr>
          <w:szCs w:val="18"/>
          <w:lang w:val="es-MX"/>
        </w:rPr>
        <w:t>ajenas</w:t>
      </w:r>
      <w:r>
        <w:rPr>
          <w:szCs w:val="18"/>
          <w:lang w:val="es-MX"/>
        </w:rPr>
        <w:t xml:space="preserve"> </w:t>
      </w:r>
      <w:r w:rsidRPr="00BD4AA3">
        <w:rPr>
          <w:szCs w:val="18"/>
          <w:lang w:val="es-MX"/>
        </w:rPr>
        <w:t>al</w:t>
      </w:r>
      <w:r>
        <w:rPr>
          <w:szCs w:val="18"/>
          <w:lang w:val="es-MX"/>
        </w:rPr>
        <w:t xml:space="preserve"> </w:t>
      </w:r>
      <w:r w:rsidRPr="00BD4AA3">
        <w:rPr>
          <w:szCs w:val="18"/>
          <w:lang w:val="es-MX"/>
        </w:rPr>
        <w:t>propósito</w:t>
      </w:r>
      <w:r>
        <w:rPr>
          <w:szCs w:val="18"/>
          <w:lang w:val="es-MX"/>
        </w:rPr>
        <w:t xml:space="preserve"> </w:t>
      </w:r>
      <w:r w:rsidRPr="00BD4AA3">
        <w:rPr>
          <w:szCs w:val="18"/>
          <w:lang w:val="es-MX"/>
        </w:rPr>
        <w:t>de</w:t>
      </w:r>
      <w:r>
        <w:rPr>
          <w:szCs w:val="18"/>
          <w:lang w:val="es-MX"/>
        </w:rPr>
        <w:t xml:space="preserve"> </w:t>
      </w:r>
      <w:r w:rsidRPr="00BD4AA3">
        <w:rPr>
          <w:szCs w:val="18"/>
          <w:lang w:val="es-MX"/>
        </w:rPr>
        <w:t>ésta;</w:t>
      </w:r>
      <w:r>
        <w:rPr>
          <w:szCs w:val="18"/>
          <w:lang w:val="es-MX"/>
        </w:rPr>
        <w:t xml:space="preserve"> </w:t>
      </w:r>
      <w:r w:rsidRPr="00BD4AA3">
        <w:rPr>
          <w:szCs w:val="18"/>
          <w:lang w:val="es-MX"/>
        </w:rPr>
        <w:t>de</w:t>
      </w:r>
      <w:r>
        <w:rPr>
          <w:szCs w:val="18"/>
          <w:lang w:val="es-MX"/>
        </w:rPr>
        <w:t xml:space="preserve"> </w:t>
      </w:r>
      <w:r w:rsidRPr="00BD4AA3">
        <w:rPr>
          <w:szCs w:val="18"/>
          <w:lang w:val="es-MX"/>
        </w:rPr>
        <w:t>reclamarse,</w:t>
      </w:r>
      <w:r>
        <w:rPr>
          <w:szCs w:val="18"/>
          <w:lang w:val="es-MX"/>
        </w:rPr>
        <w:t xml:space="preserve"> </w:t>
      </w:r>
      <w:r w:rsidRPr="00BD4AA3">
        <w:rPr>
          <w:szCs w:val="18"/>
          <w:lang w:val="es-MX"/>
        </w:rPr>
        <w:t>se</w:t>
      </w:r>
      <w:r>
        <w:rPr>
          <w:szCs w:val="18"/>
          <w:lang w:val="es-MX"/>
        </w:rPr>
        <w:t xml:space="preserve"> </w:t>
      </w:r>
      <w:r w:rsidRPr="00BD4AA3">
        <w:rPr>
          <w:szCs w:val="18"/>
          <w:lang w:val="es-MX"/>
        </w:rPr>
        <w:t>dejarán</w:t>
      </w:r>
      <w:r>
        <w:rPr>
          <w:szCs w:val="18"/>
          <w:lang w:val="es-MX"/>
        </w:rPr>
        <w:t xml:space="preserve"> </w:t>
      </w:r>
      <w:r w:rsidRPr="00BD4AA3">
        <w:rPr>
          <w:szCs w:val="18"/>
          <w:lang w:val="es-MX"/>
        </w:rPr>
        <w:t>a</w:t>
      </w:r>
      <w:r>
        <w:rPr>
          <w:szCs w:val="18"/>
          <w:lang w:val="es-MX"/>
        </w:rPr>
        <w:t xml:space="preserve"> </w:t>
      </w:r>
      <w:r w:rsidRPr="00BD4AA3">
        <w:rPr>
          <w:szCs w:val="18"/>
          <w:lang w:val="es-MX"/>
        </w:rPr>
        <w:t>salvo</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ejerzan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vía</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p>
    <w:p w:rsidR="006E471C" w:rsidRPr="00BD4AA3" w:rsidRDefault="006E471C" w:rsidP="006E471C">
      <w:pPr>
        <w:pStyle w:val="Texto"/>
        <w:spacing w:line="227" w:lineRule="exact"/>
        <w:rPr>
          <w:szCs w:val="18"/>
          <w:lang w:val="es-MX"/>
        </w:rPr>
      </w:pPr>
      <w:r w:rsidRPr="00BD4AA3">
        <w:rPr>
          <w:b/>
          <w:szCs w:val="18"/>
          <w:lang w:val="es-MX"/>
        </w:rPr>
        <w:t>Artículo</w:t>
      </w:r>
      <w:r>
        <w:rPr>
          <w:b/>
          <w:szCs w:val="18"/>
          <w:lang w:val="es-MX"/>
        </w:rPr>
        <w:t xml:space="preserve"> </w:t>
      </w:r>
      <w:r w:rsidRPr="00BD4AA3">
        <w:rPr>
          <w:b/>
          <w:szCs w:val="18"/>
          <w:lang w:val="es-MX"/>
        </w:rPr>
        <w:t>897-B.-</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admita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y</w:t>
      </w:r>
      <w:r>
        <w:rPr>
          <w:szCs w:val="18"/>
          <w:lang w:val="es-MX"/>
        </w:rPr>
        <w:t xml:space="preserve"> </w:t>
      </w:r>
      <w:r w:rsidRPr="00BD4AA3">
        <w:rPr>
          <w:szCs w:val="18"/>
          <w:lang w:val="es-MX"/>
        </w:rPr>
        <w:t>copias</w:t>
      </w:r>
      <w:r>
        <w:rPr>
          <w:szCs w:val="18"/>
          <w:lang w:val="es-MX"/>
        </w:rPr>
        <w:t xml:space="preserve"> </w:t>
      </w:r>
      <w:r w:rsidRPr="00BD4AA3">
        <w:rPr>
          <w:szCs w:val="18"/>
          <w:lang w:val="es-MX"/>
        </w:rPr>
        <w:t>requeridas,</w:t>
      </w:r>
      <w:r>
        <w:rPr>
          <w:szCs w:val="18"/>
          <w:lang w:val="es-MX"/>
        </w:rPr>
        <w:t xml:space="preserve"> </w:t>
      </w:r>
      <w:r w:rsidRPr="00BD4AA3">
        <w:rPr>
          <w:szCs w:val="18"/>
          <w:lang w:val="es-MX"/>
        </w:rPr>
        <w:t>se</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al</w:t>
      </w:r>
      <w:r>
        <w:rPr>
          <w:szCs w:val="18"/>
          <w:lang w:val="es-MX"/>
        </w:rPr>
        <w:t xml:space="preserve"> </w:t>
      </w:r>
      <w:r w:rsidRPr="00BD4AA3">
        <w:rPr>
          <w:szCs w:val="18"/>
          <w:lang w:val="es-MX"/>
        </w:rPr>
        <w:t>demandado,</w:t>
      </w:r>
      <w:r>
        <w:rPr>
          <w:szCs w:val="18"/>
          <w:lang w:val="es-MX"/>
        </w:rPr>
        <w:t xml:space="preserve"> </w:t>
      </w:r>
      <w:r w:rsidRPr="00BD4AA3">
        <w:rPr>
          <w:szCs w:val="18"/>
          <w:lang w:val="es-MX"/>
        </w:rPr>
        <w:t>quien</w:t>
      </w:r>
      <w:r>
        <w:rPr>
          <w:szCs w:val="18"/>
          <w:lang w:val="es-MX"/>
        </w:rPr>
        <w:t xml:space="preserve"> </w:t>
      </w:r>
      <w:r w:rsidRPr="00BD4AA3">
        <w:rPr>
          <w:szCs w:val="18"/>
          <w:lang w:val="es-MX"/>
        </w:rPr>
        <w:t>deberá</w:t>
      </w:r>
      <w:r>
        <w:rPr>
          <w:szCs w:val="18"/>
          <w:lang w:val="es-MX"/>
        </w:rPr>
        <w:t xml:space="preserve"> </w:t>
      </w:r>
      <w:r w:rsidRPr="00BD4AA3">
        <w:rPr>
          <w:szCs w:val="18"/>
          <w:lang w:val="es-MX"/>
        </w:rPr>
        <w:t>contestarla</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cubriendo</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873-A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t>objetando</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del</w:t>
      </w:r>
      <w:r>
        <w:rPr>
          <w:szCs w:val="18"/>
          <w:lang w:val="es-MX"/>
        </w:rPr>
        <w:t xml:space="preserve"> </w:t>
      </w:r>
      <w:r w:rsidRPr="00BD4AA3">
        <w:rPr>
          <w:szCs w:val="18"/>
          <w:lang w:val="es-MX"/>
        </w:rPr>
        <w:t>actor,</w:t>
      </w:r>
      <w:r>
        <w:rPr>
          <w:szCs w:val="18"/>
          <w:lang w:val="es-MX"/>
        </w:rPr>
        <w:t xml:space="preserve"> </w:t>
      </w:r>
      <w:r w:rsidRPr="00BD4AA3">
        <w:rPr>
          <w:szCs w:val="18"/>
          <w:lang w:val="es-MX"/>
        </w:rPr>
        <w:t>apercibido</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hacerlo</w:t>
      </w:r>
      <w:r>
        <w:rPr>
          <w:szCs w:val="18"/>
          <w:lang w:val="es-MX"/>
        </w:rPr>
        <w:t xml:space="preserve"> </w:t>
      </w:r>
      <w:r w:rsidRPr="00BD4AA3">
        <w:rPr>
          <w:szCs w:val="18"/>
          <w:lang w:val="es-MX"/>
        </w:rPr>
        <w:t>se</w:t>
      </w:r>
      <w:r>
        <w:rPr>
          <w:szCs w:val="18"/>
          <w:lang w:val="es-MX"/>
        </w:rPr>
        <w:t xml:space="preserve"> </w:t>
      </w:r>
      <w:r w:rsidRPr="00BD4AA3">
        <w:rPr>
          <w:szCs w:val="18"/>
          <w:lang w:val="es-MX"/>
        </w:rPr>
        <w:t>estará</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dicho</w:t>
      </w:r>
      <w:r>
        <w:rPr>
          <w:szCs w:val="18"/>
          <w:lang w:val="es-MX"/>
        </w:rPr>
        <w:t xml:space="preserve"> </w:t>
      </w:r>
      <w:r w:rsidRPr="00BD4AA3">
        <w:rPr>
          <w:szCs w:val="18"/>
          <w:lang w:val="es-MX"/>
        </w:rPr>
        <w:t>precepto</w:t>
      </w:r>
      <w:r>
        <w:rPr>
          <w:szCs w:val="18"/>
          <w:lang w:val="es-MX"/>
        </w:rPr>
        <w:t xml:space="preserve"> </w:t>
      </w:r>
      <w:r w:rsidRPr="00BD4AA3">
        <w:rPr>
          <w:szCs w:val="18"/>
          <w:lang w:val="es-MX"/>
        </w:rPr>
        <w:t>legal.</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de</w:t>
      </w:r>
      <w:r>
        <w:rPr>
          <w:szCs w:val="18"/>
          <w:lang w:val="es-MX"/>
        </w:rPr>
        <w:t xml:space="preserve"> </w:t>
      </w:r>
      <w:r w:rsidRPr="00BD4AA3">
        <w:rPr>
          <w:szCs w:val="18"/>
          <w:lang w:val="es-MX"/>
        </w:rPr>
        <w:t>titularidad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contratación</w:t>
      </w:r>
      <w:r>
        <w:rPr>
          <w:szCs w:val="18"/>
          <w:lang w:val="es-MX"/>
        </w:rPr>
        <w:t xml:space="preserve"> </w:t>
      </w:r>
      <w:r w:rsidRPr="00BD4AA3">
        <w:rPr>
          <w:szCs w:val="18"/>
          <w:lang w:val="es-MX"/>
        </w:rPr>
        <w:t>colectiva,</w:t>
      </w:r>
      <w:r>
        <w:rPr>
          <w:szCs w:val="18"/>
          <w:lang w:val="es-MX"/>
        </w:rPr>
        <w:t xml:space="preserve"> </w:t>
      </w:r>
      <w:r w:rsidRPr="00BD4AA3">
        <w:rPr>
          <w:szCs w:val="18"/>
          <w:lang w:val="es-MX"/>
        </w:rPr>
        <w:t>el</w:t>
      </w:r>
      <w:r>
        <w:rPr>
          <w:szCs w:val="18"/>
          <w:lang w:val="es-MX"/>
        </w:rPr>
        <w:t xml:space="preserve"> </w:t>
      </w:r>
      <w:r w:rsidRPr="00BD4AA3">
        <w:rPr>
          <w:szCs w:val="18"/>
          <w:lang w:val="es-MX"/>
        </w:rPr>
        <w:t>allanamiento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no</w:t>
      </w:r>
      <w:r>
        <w:rPr>
          <w:szCs w:val="18"/>
          <w:lang w:val="es-MX"/>
        </w:rPr>
        <w:t xml:space="preserve"> </w:t>
      </w:r>
      <w:r w:rsidRPr="00BD4AA3">
        <w:rPr>
          <w:szCs w:val="18"/>
          <w:lang w:val="es-MX"/>
        </w:rPr>
        <w:t>impedirá</w:t>
      </w:r>
      <w:r>
        <w:rPr>
          <w:szCs w:val="18"/>
          <w:lang w:val="es-MX"/>
        </w:rPr>
        <w:t xml:space="preserve"> </w:t>
      </w:r>
      <w:r w:rsidRPr="00BD4AA3">
        <w:rPr>
          <w:szCs w:val="18"/>
          <w:lang w:val="es-MX"/>
        </w:rPr>
        <w:t>la</w:t>
      </w:r>
      <w:r>
        <w:rPr>
          <w:szCs w:val="18"/>
          <w:lang w:val="es-MX"/>
        </w:rPr>
        <w:t xml:space="preserve"> </w:t>
      </w:r>
      <w:r w:rsidRPr="00BD4AA3">
        <w:rPr>
          <w:szCs w:val="18"/>
          <w:lang w:val="es-MX"/>
        </w:rPr>
        <w:t>continuación</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p>
    <w:p w:rsidR="006E471C" w:rsidRPr="00BD4AA3" w:rsidRDefault="006E471C" w:rsidP="006E471C">
      <w:pPr>
        <w:pStyle w:val="Texto"/>
        <w:spacing w:line="238" w:lineRule="exact"/>
        <w:rPr>
          <w:szCs w:val="18"/>
          <w:lang w:val="es-MX"/>
        </w:rPr>
      </w:pPr>
      <w:r w:rsidRPr="00BD4AA3">
        <w:rPr>
          <w:szCs w:val="18"/>
          <w:lang w:val="es-MX"/>
        </w:rPr>
        <w:t>Con</w:t>
      </w:r>
      <w:r>
        <w:rPr>
          <w:szCs w:val="18"/>
          <w:lang w:val="es-MX"/>
        </w:rPr>
        <w:t xml:space="preserve"> </w:t>
      </w:r>
      <w:r w:rsidRPr="00BD4AA3">
        <w:rPr>
          <w:szCs w:val="18"/>
          <w:lang w:val="es-MX"/>
        </w:rPr>
        <w:t>copia</w:t>
      </w:r>
      <w:r>
        <w:rPr>
          <w:szCs w:val="18"/>
          <w:lang w:val="es-MX"/>
        </w:rPr>
        <w:t xml:space="preserve"> </w:t>
      </w:r>
      <w:r w:rsidRPr="00BD4AA3">
        <w:rPr>
          <w:szCs w:val="18"/>
          <w:lang w:val="es-MX"/>
        </w:rPr>
        <w:t>del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contestación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sus</w:t>
      </w:r>
      <w:r>
        <w:rPr>
          <w:szCs w:val="18"/>
          <w:lang w:val="es-MX"/>
        </w:rPr>
        <w:t xml:space="preserve"> </w:t>
      </w:r>
      <w:r w:rsidRPr="00BD4AA3">
        <w:rPr>
          <w:szCs w:val="18"/>
          <w:lang w:val="es-MX"/>
        </w:rPr>
        <w:t>anexos</w:t>
      </w:r>
      <w:r>
        <w:rPr>
          <w:szCs w:val="18"/>
          <w:lang w:val="es-MX"/>
        </w:rPr>
        <w:t xml:space="preserve"> </w:t>
      </w:r>
      <w:r w:rsidRPr="00BD4AA3">
        <w:rPr>
          <w:szCs w:val="18"/>
          <w:lang w:val="es-MX"/>
        </w:rPr>
        <w:t>se</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formule</w:t>
      </w:r>
      <w:r>
        <w:rPr>
          <w:szCs w:val="18"/>
          <w:lang w:val="es-MX"/>
        </w:rPr>
        <w:t xml:space="preserve"> </w:t>
      </w:r>
      <w:r w:rsidRPr="00BD4AA3">
        <w:rPr>
          <w:szCs w:val="18"/>
          <w:lang w:val="es-MX"/>
        </w:rPr>
        <w:t>réplica</w:t>
      </w:r>
      <w:r>
        <w:rPr>
          <w:szCs w:val="18"/>
          <w:lang w:val="es-MX"/>
        </w:rPr>
        <w:t xml:space="preserve"> </w:t>
      </w:r>
      <w:r w:rsidRPr="00BD4AA3">
        <w:rPr>
          <w:szCs w:val="18"/>
          <w:lang w:val="es-MX"/>
        </w:rPr>
        <w:t>y</w:t>
      </w:r>
      <w:r>
        <w:rPr>
          <w:szCs w:val="18"/>
          <w:lang w:val="es-MX"/>
        </w:rPr>
        <w:t xml:space="preserve"> </w:t>
      </w:r>
      <w:r w:rsidRPr="00BD4AA3">
        <w:rPr>
          <w:szCs w:val="18"/>
          <w:lang w:val="es-MX"/>
        </w:rPr>
        <w:t>objete</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contraria.</w:t>
      </w:r>
      <w:r>
        <w:rPr>
          <w:szCs w:val="18"/>
          <w:lang w:val="es-MX"/>
        </w:rPr>
        <w:t xml:space="preserve"> </w:t>
      </w:r>
      <w:r w:rsidRPr="00BD4AA3">
        <w:rPr>
          <w:szCs w:val="18"/>
          <w:lang w:val="es-MX"/>
        </w:rPr>
        <w:t>Desahogada</w:t>
      </w:r>
      <w:r>
        <w:rPr>
          <w:szCs w:val="18"/>
          <w:lang w:val="es-MX"/>
        </w:rPr>
        <w:t xml:space="preserve"> </w:t>
      </w:r>
      <w:r w:rsidRPr="00BD4AA3">
        <w:rPr>
          <w:szCs w:val="18"/>
          <w:lang w:val="es-MX"/>
        </w:rPr>
        <w:t>ésta,</w:t>
      </w:r>
      <w:r>
        <w:rPr>
          <w:szCs w:val="18"/>
          <w:lang w:val="es-MX"/>
        </w:rPr>
        <w:t xml:space="preserve"> </w:t>
      </w:r>
      <w:r w:rsidRPr="00BD4AA3">
        <w:rPr>
          <w:szCs w:val="18"/>
          <w:lang w:val="es-MX"/>
        </w:rPr>
        <w:t>se</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demandada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plazo</w:t>
      </w:r>
      <w:r>
        <w:rPr>
          <w:szCs w:val="18"/>
          <w:lang w:val="es-MX"/>
        </w:rPr>
        <w:t xml:space="preserve"> </w:t>
      </w:r>
      <w:r w:rsidRPr="00BD4AA3">
        <w:rPr>
          <w:szCs w:val="18"/>
          <w:lang w:val="es-MX"/>
        </w:rPr>
        <w:t>realice</w:t>
      </w:r>
      <w:r>
        <w:rPr>
          <w:szCs w:val="18"/>
          <w:lang w:val="es-MX"/>
        </w:rPr>
        <w:t xml:space="preserve"> </w:t>
      </w:r>
      <w:r w:rsidRPr="00BD4AA3">
        <w:rPr>
          <w:szCs w:val="18"/>
          <w:lang w:val="es-MX"/>
        </w:rPr>
        <w:t>su</w:t>
      </w:r>
      <w:r>
        <w:rPr>
          <w:szCs w:val="18"/>
          <w:lang w:val="es-MX"/>
        </w:rPr>
        <w:t xml:space="preserve"> </w:t>
      </w:r>
      <w:r w:rsidRPr="00BD4AA3">
        <w:rPr>
          <w:szCs w:val="18"/>
          <w:lang w:val="es-MX"/>
        </w:rPr>
        <w:t>contrarréplica.</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formulada</w:t>
      </w:r>
      <w:r>
        <w:rPr>
          <w:szCs w:val="18"/>
          <w:lang w:val="es-MX"/>
        </w:rPr>
        <w:t xml:space="preserve"> </w:t>
      </w:r>
      <w:r w:rsidRPr="00BD4AA3">
        <w:rPr>
          <w:szCs w:val="18"/>
          <w:lang w:val="es-MX"/>
        </w:rPr>
        <w:t>la</w:t>
      </w:r>
      <w:r>
        <w:rPr>
          <w:szCs w:val="18"/>
          <w:lang w:val="es-MX"/>
        </w:rPr>
        <w:t xml:space="preserve"> </w:t>
      </w:r>
      <w:r w:rsidRPr="00BD4AA3">
        <w:rPr>
          <w:szCs w:val="18"/>
          <w:lang w:val="es-MX"/>
        </w:rPr>
        <w:t>réplica</w:t>
      </w:r>
      <w:r>
        <w:rPr>
          <w:szCs w:val="18"/>
          <w:lang w:val="es-MX"/>
        </w:rPr>
        <w:t xml:space="preserve"> </w:t>
      </w:r>
      <w:r w:rsidRPr="00BD4AA3">
        <w:rPr>
          <w:szCs w:val="18"/>
          <w:lang w:val="es-MX"/>
        </w:rPr>
        <w:t>y</w:t>
      </w:r>
      <w:r>
        <w:rPr>
          <w:szCs w:val="18"/>
          <w:lang w:val="es-MX"/>
        </w:rPr>
        <w:t xml:space="preserve"> </w:t>
      </w:r>
      <w:r w:rsidRPr="00BD4AA3">
        <w:rPr>
          <w:szCs w:val="18"/>
          <w:lang w:val="es-MX"/>
        </w:rPr>
        <w:t>contrarréplica</w:t>
      </w:r>
      <w:r>
        <w:rPr>
          <w:szCs w:val="18"/>
          <w:lang w:val="es-MX"/>
        </w:rPr>
        <w:t xml:space="preserve"> </w:t>
      </w:r>
      <w:r w:rsidRPr="00BD4AA3">
        <w:rPr>
          <w:szCs w:val="18"/>
          <w:lang w:val="es-MX"/>
        </w:rPr>
        <w:t>o</w:t>
      </w:r>
      <w:r>
        <w:rPr>
          <w:szCs w:val="18"/>
          <w:lang w:val="es-MX"/>
        </w:rPr>
        <w:t xml:space="preserve"> </w:t>
      </w:r>
      <w:r w:rsidRPr="00BD4AA3">
        <w:rPr>
          <w:szCs w:val="18"/>
          <w:lang w:val="es-MX"/>
        </w:rPr>
        <w:t>transcurridos</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se</w:t>
      </w:r>
      <w:r>
        <w:rPr>
          <w:szCs w:val="18"/>
          <w:lang w:val="es-MX"/>
        </w:rPr>
        <w:t xml:space="preserve"> </w:t>
      </w:r>
      <w:r w:rsidRPr="00BD4AA3">
        <w:rPr>
          <w:szCs w:val="18"/>
          <w:lang w:val="es-MX"/>
        </w:rPr>
        <w:t>dictará</w:t>
      </w:r>
      <w:r>
        <w:rPr>
          <w:szCs w:val="18"/>
          <w:lang w:val="es-MX"/>
        </w:rPr>
        <w:t xml:space="preserve"> </w:t>
      </w:r>
      <w:r w:rsidRPr="00BD4AA3">
        <w:rPr>
          <w:szCs w:val="18"/>
          <w:lang w:val="es-MX"/>
        </w:rPr>
        <w:t>auto</w:t>
      </w:r>
      <w:r>
        <w:rPr>
          <w:szCs w:val="18"/>
          <w:lang w:val="es-MX"/>
        </w:rPr>
        <w:t xml:space="preserve"> </w:t>
      </w:r>
      <w:r w:rsidRPr="00BD4AA3">
        <w:rPr>
          <w:szCs w:val="18"/>
          <w:lang w:val="es-MX"/>
        </w:rPr>
        <w:t>que</w:t>
      </w:r>
      <w:r>
        <w:rPr>
          <w:szCs w:val="18"/>
          <w:lang w:val="es-MX"/>
        </w:rPr>
        <w:t xml:space="preserve"> </w:t>
      </w:r>
      <w:r w:rsidRPr="00BD4AA3">
        <w:rPr>
          <w:szCs w:val="18"/>
          <w:lang w:val="es-MX"/>
        </w:rPr>
        <w:t>fije</w:t>
      </w:r>
      <w:r>
        <w:rPr>
          <w:szCs w:val="18"/>
          <w:lang w:val="es-MX"/>
        </w:rPr>
        <w:t xml:space="preserve"> </w:t>
      </w:r>
      <w:r w:rsidRPr="00BD4AA3">
        <w:rPr>
          <w:szCs w:val="18"/>
          <w:lang w:val="es-MX"/>
        </w:rPr>
        <w:t>fecha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deberá</w:t>
      </w:r>
      <w:r>
        <w:rPr>
          <w:szCs w:val="18"/>
          <w:lang w:val="es-MX"/>
        </w:rPr>
        <w:t xml:space="preserve"> </w:t>
      </w:r>
      <w:r w:rsidRPr="00BD4AA3">
        <w:rPr>
          <w:szCs w:val="18"/>
          <w:lang w:val="es-MX"/>
        </w:rPr>
        <w:t>efectuarse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salvo</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897-F</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8" w:lineRule="exact"/>
        <w:rPr>
          <w:szCs w:val="18"/>
          <w:lang w:val="es-MX"/>
        </w:rPr>
      </w:pP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auto</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depurará</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resolverá</w:t>
      </w:r>
      <w:r>
        <w:rPr>
          <w:szCs w:val="18"/>
          <w:lang w:val="es-MX"/>
        </w:rPr>
        <w:t xml:space="preserve"> </w:t>
      </w:r>
      <w:r w:rsidRPr="00BD4AA3">
        <w:rPr>
          <w:szCs w:val="18"/>
          <w:lang w:val="es-MX"/>
        </w:rPr>
        <w:t>las</w:t>
      </w:r>
      <w:r>
        <w:rPr>
          <w:szCs w:val="18"/>
          <w:lang w:val="es-MX"/>
        </w:rPr>
        <w:t xml:space="preserve"> </w:t>
      </w:r>
      <w:r w:rsidRPr="00BD4AA3">
        <w:rPr>
          <w:szCs w:val="18"/>
          <w:lang w:val="es-MX"/>
        </w:rPr>
        <w:t>excepciones</w:t>
      </w:r>
      <w:r>
        <w:rPr>
          <w:szCs w:val="18"/>
          <w:lang w:val="es-MX"/>
        </w:rPr>
        <w:t xml:space="preserve"> </w:t>
      </w:r>
      <w:r w:rsidRPr="00BD4AA3">
        <w:rPr>
          <w:szCs w:val="18"/>
          <w:lang w:val="es-MX"/>
        </w:rPr>
        <w:t>procesales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hubieren</w:t>
      </w:r>
      <w:r>
        <w:rPr>
          <w:szCs w:val="18"/>
          <w:lang w:val="es-MX"/>
        </w:rPr>
        <w:t xml:space="preserve"> </w:t>
      </w:r>
      <w:r w:rsidRPr="00BD4AA3">
        <w:rPr>
          <w:szCs w:val="18"/>
          <w:lang w:val="es-MX"/>
        </w:rPr>
        <w:t>opuesto;</w:t>
      </w:r>
      <w:r>
        <w:rPr>
          <w:szCs w:val="18"/>
          <w:lang w:val="es-MX"/>
        </w:rPr>
        <w:t xml:space="preserve"> </w:t>
      </w:r>
      <w:r w:rsidRPr="00BD4AA3">
        <w:rPr>
          <w:szCs w:val="18"/>
          <w:lang w:val="es-MX"/>
        </w:rPr>
        <w:t>asimismo,</w:t>
      </w:r>
      <w:r>
        <w:rPr>
          <w:szCs w:val="18"/>
          <w:lang w:val="es-MX"/>
        </w:rPr>
        <w:t xml:space="preserve"> </w:t>
      </w:r>
      <w:r w:rsidRPr="00BD4AA3">
        <w:rPr>
          <w:szCs w:val="18"/>
          <w:lang w:val="es-MX"/>
        </w:rPr>
        <w:t>admitirá</w:t>
      </w:r>
      <w:r>
        <w:rPr>
          <w:szCs w:val="18"/>
          <w:lang w:val="es-MX"/>
        </w:rPr>
        <w:t xml:space="preserve"> </w:t>
      </w:r>
      <w:r w:rsidRPr="00BD4AA3">
        <w:rPr>
          <w:szCs w:val="18"/>
          <w:lang w:val="es-MX"/>
        </w:rPr>
        <w:t>o</w:t>
      </w:r>
      <w:r>
        <w:rPr>
          <w:szCs w:val="18"/>
          <w:lang w:val="es-MX"/>
        </w:rPr>
        <w:t xml:space="preserve"> </w:t>
      </w:r>
      <w:r w:rsidRPr="00BD4AA3">
        <w:rPr>
          <w:szCs w:val="18"/>
          <w:lang w:val="es-MX"/>
        </w:rPr>
        <w:t>desechará</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según</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También</w:t>
      </w:r>
      <w:r>
        <w:rPr>
          <w:szCs w:val="18"/>
          <w:lang w:val="es-MX"/>
        </w:rPr>
        <w:t xml:space="preserve"> </w:t>
      </w:r>
      <w:r w:rsidRPr="00BD4AA3">
        <w:rPr>
          <w:szCs w:val="18"/>
          <w:lang w:val="es-MX"/>
        </w:rPr>
        <w:t>fijará</w:t>
      </w:r>
      <w:r>
        <w:rPr>
          <w:szCs w:val="18"/>
          <w:lang w:val="es-MX"/>
        </w:rPr>
        <w:t xml:space="preserve"> </w:t>
      </w:r>
      <w:r w:rsidRPr="00BD4AA3">
        <w:rPr>
          <w:szCs w:val="18"/>
          <w:lang w:val="es-MX"/>
        </w:rPr>
        <w:t>la</w:t>
      </w:r>
      <w:r>
        <w:rPr>
          <w:szCs w:val="18"/>
          <w:lang w:val="es-MX"/>
        </w:rPr>
        <w:t xml:space="preserve"> </w:t>
      </w:r>
      <w:r w:rsidRPr="00BD4AA3">
        <w:rPr>
          <w:szCs w:val="18"/>
          <w:lang w:val="es-MX"/>
        </w:rPr>
        <w:t>forma</w:t>
      </w:r>
      <w:r>
        <w:rPr>
          <w:szCs w:val="18"/>
          <w:lang w:val="es-MX"/>
        </w:rPr>
        <w:t xml:space="preserve"> </w:t>
      </w:r>
      <w:r w:rsidRPr="00BD4AA3">
        <w:rPr>
          <w:szCs w:val="18"/>
          <w:lang w:val="es-MX"/>
        </w:rPr>
        <w:t>de</w:t>
      </w:r>
      <w:r>
        <w:rPr>
          <w:szCs w:val="18"/>
          <w:lang w:val="es-MX"/>
        </w:rPr>
        <w:t xml:space="preserve"> </w:t>
      </w:r>
      <w:r w:rsidRPr="00BD4AA3">
        <w:rPr>
          <w:szCs w:val="18"/>
          <w:lang w:val="es-MX"/>
        </w:rPr>
        <w:t>preparación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y</w:t>
      </w:r>
      <w:r>
        <w:rPr>
          <w:szCs w:val="18"/>
          <w:lang w:val="es-MX"/>
        </w:rPr>
        <w:t xml:space="preserve"> </w:t>
      </w:r>
      <w:r w:rsidRPr="00BD4AA3">
        <w:rPr>
          <w:szCs w:val="18"/>
          <w:lang w:val="es-MX"/>
        </w:rPr>
        <w:t>ordenará</w:t>
      </w:r>
      <w:r>
        <w:rPr>
          <w:szCs w:val="18"/>
          <w:lang w:val="es-MX"/>
        </w:rPr>
        <w:t xml:space="preserve"> </w:t>
      </w:r>
      <w:r w:rsidRPr="00BD4AA3">
        <w:rPr>
          <w:szCs w:val="18"/>
          <w:lang w:val="es-MX"/>
        </w:rPr>
        <w:t>la</w:t>
      </w:r>
      <w:r>
        <w:rPr>
          <w:szCs w:val="18"/>
          <w:lang w:val="es-MX"/>
        </w:rPr>
        <w:t xml:space="preserve"> </w:t>
      </w:r>
      <w:r w:rsidRPr="00BD4AA3">
        <w:rPr>
          <w:szCs w:val="18"/>
          <w:lang w:val="es-MX"/>
        </w:rPr>
        <w:t>expedición</w:t>
      </w:r>
      <w:r>
        <w:rPr>
          <w:szCs w:val="18"/>
          <w:lang w:val="es-MX"/>
        </w:rPr>
        <w:t xml:space="preserve"> </w:t>
      </w:r>
      <w:r w:rsidRPr="00BD4AA3">
        <w:rPr>
          <w:szCs w:val="18"/>
          <w:lang w:val="es-MX"/>
        </w:rPr>
        <w:t>de</w:t>
      </w:r>
      <w:r>
        <w:rPr>
          <w:szCs w:val="18"/>
          <w:lang w:val="es-MX"/>
        </w:rPr>
        <w:t xml:space="preserve"> </w:t>
      </w:r>
      <w:r w:rsidRPr="00BD4AA3">
        <w:rPr>
          <w:szCs w:val="18"/>
          <w:lang w:val="es-MX"/>
        </w:rPr>
        <w:t>oficios</w:t>
      </w:r>
      <w:r>
        <w:rPr>
          <w:szCs w:val="18"/>
          <w:lang w:val="es-MX"/>
        </w:rPr>
        <w:t xml:space="preserve"> </w:t>
      </w:r>
      <w:r w:rsidRPr="00BD4AA3">
        <w:rPr>
          <w:szCs w:val="18"/>
          <w:lang w:val="es-MX"/>
        </w:rPr>
        <w:t>o</w:t>
      </w:r>
      <w:r>
        <w:rPr>
          <w:szCs w:val="18"/>
          <w:lang w:val="es-MX"/>
        </w:rPr>
        <w:t xml:space="preserve"> </w:t>
      </w:r>
      <w:r w:rsidRPr="00BD4AA3">
        <w:rPr>
          <w:szCs w:val="18"/>
          <w:lang w:val="es-MX"/>
        </w:rPr>
        <w:t>citaciones</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correspondan</w:t>
      </w:r>
      <w:r>
        <w:rPr>
          <w:szCs w:val="18"/>
          <w:lang w:val="es-MX"/>
        </w:rPr>
        <w:t xml:space="preserve"> </w:t>
      </w:r>
      <w:r w:rsidRPr="00BD4AA3">
        <w:rPr>
          <w:szCs w:val="18"/>
          <w:lang w:val="es-MX"/>
        </w:rPr>
        <w:t>conforme</w:t>
      </w:r>
      <w:r>
        <w:rPr>
          <w:szCs w:val="18"/>
          <w:lang w:val="es-MX"/>
        </w:rPr>
        <w:t xml:space="preserve"> </w:t>
      </w:r>
      <w:r w:rsidRPr="00BD4AA3">
        <w:rPr>
          <w:szCs w:val="18"/>
          <w:lang w:val="es-MX"/>
        </w:rPr>
        <w:t>lo</w:t>
      </w:r>
      <w:r>
        <w:rPr>
          <w:szCs w:val="18"/>
          <w:lang w:val="es-MX"/>
        </w:rPr>
        <w:t xml:space="preserve"> </w:t>
      </w:r>
      <w:r w:rsidRPr="00BD4AA3">
        <w:rPr>
          <w:szCs w:val="18"/>
          <w:lang w:val="es-MX"/>
        </w:rPr>
        <w:t>establece</w:t>
      </w:r>
      <w:r>
        <w:rPr>
          <w:szCs w:val="18"/>
          <w:lang w:val="es-MX"/>
        </w:rPr>
        <w:t xml:space="preserve"> </w:t>
      </w:r>
      <w:r w:rsidRPr="00BD4AA3">
        <w:rPr>
          <w:szCs w:val="18"/>
          <w:lang w:val="es-MX"/>
        </w:rPr>
        <w:t>el</w:t>
      </w:r>
      <w:r>
        <w:rPr>
          <w:szCs w:val="18"/>
          <w:lang w:val="es-MX"/>
        </w:rPr>
        <w:t xml:space="preserve"> </w:t>
      </w:r>
      <w:r w:rsidRPr="00BD4AA3">
        <w:rPr>
          <w:szCs w:val="18"/>
          <w:lang w:val="es-MX"/>
        </w:rPr>
        <w:t>capítulo</w:t>
      </w:r>
      <w:r>
        <w:rPr>
          <w:szCs w:val="18"/>
          <w:lang w:val="es-MX"/>
        </w:rPr>
        <w:t xml:space="preserve"> </w:t>
      </w:r>
      <w:r w:rsidRPr="00BD4AA3">
        <w:rPr>
          <w:szCs w:val="18"/>
          <w:lang w:val="es-MX"/>
        </w:rPr>
        <w:t>XII</w:t>
      </w:r>
      <w:r>
        <w:rPr>
          <w:szCs w:val="18"/>
          <w:lang w:val="es-MX"/>
        </w:rPr>
        <w:t xml:space="preserve"> </w:t>
      </w:r>
      <w:r w:rsidRPr="00BD4AA3">
        <w:rPr>
          <w:szCs w:val="18"/>
          <w:lang w:val="es-MX"/>
        </w:rPr>
        <w:t>del</w:t>
      </w:r>
      <w:r>
        <w:rPr>
          <w:szCs w:val="18"/>
          <w:lang w:val="es-MX"/>
        </w:rPr>
        <w:t xml:space="preserve"> </w:t>
      </w:r>
      <w:r w:rsidRPr="00BD4AA3">
        <w:rPr>
          <w:szCs w:val="18"/>
          <w:lang w:val="es-MX"/>
        </w:rPr>
        <w:t>Título</w:t>
      </w:r>
      <w:r>
        <w:rPr>
          <w:szCs w:val="18"/>
          <w:lang w:val="es-MX"/>
        </w:rPr>
        <w:t xml:space="preserve"> </w:t>
      </w:r>
      <w:r w:rsidRPr="00BD4AA3">
        <w:rPr>
          <w:szCs w:val="18"/>
          <w:lang w:val="es-MX"/>
        </w:rPr>
        <w:t>Catorce</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897-C.-</w:t>
      </w:r>
      <w:r>
        <w:rPr>
          <w:b/>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se</w:t>
      </w:r>
      <w:r>
        <w:rPr>
          <w:szCs w:val="18"/>
          <w:lang w:val="es-MX"/>
        </w:rPr>
        <w:t xml:space="preserve"> </w:t>
      </w:r>
      <w:r w:rsidRPr="00BD4AA3">
        <w:rPr>
          <w:szCs w:val="18"/>
          <w:lang w:val="es-MX"/>
        </w:rPr>
        <w:t>desarrollará</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siguiente</w:t>
      </w:r>
      <w:r>
        <w:rPr>
          <w:szCs w:val="18"/>
          <w:lang w:val="es-MX"/>
        </w:rPr>
        <w:t xml:space="preserve"> </w:t>
      </w:r>
      <w:r w:rsidRPr="00BD4AA3">
        <w:rPr>
          <w:szCs w:val="18"/>
          <w:lang w:val="es-MX"/>
        </w:rPr>
        <w:t>manera:</w:t>
      </w:r>
    </w:p>
    <w:p w:rsidR="006E471C" w:rsidRPr="00BD4AA3" w:rsidRDefault="006E471C" w:rsidP="006E471C">
      <w:pPr>
        <w:pStyle w:val="Texto"/>
        <w:spacing w:line="238" w:lineRule="exact"/>
        <w:ind w:left="1080" w:hanging="360"/>
        <w:rPr>
          <w:szCs w:val="18"/>
          <w:lang w:val="es-MX"/>
        </w:rPr>
      </w:pPr>
      <w:r w:rsidRPr="00BD4AA3">
        <w:rPr>
          <w:b/>
          <w:lang w:val="es-MX"/>
        </w:rPr>
        <w:t>I.</w:t>
      </w:r>
      <w:r w:rsidRPr="00BD4AA3">
        <w:rPr>
          <w:b/>
          <w:lang w:val="es-MX"/>
        </w:rPr>
        <w:tab/>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abrirá</w:t>
      </w:r>
      <w:r>
        <w:rPr>
          <w:szCs w:val="18"/>
          <w:lang w:val="es-MX"/>
        </w:rPr>
        <w:t xml:space="preserve"> </w:t>
      </w:r>
      <w:r w:rsidRPr="00BD4AA3">
        <w:rPr>
          <w:szCs w:val="18"/>
          <w:lang w:val="es-MX"/>
        </w:rPr>
        <w:t>la</w:t>
      </w:r>
      <w:r>
        <w:rPr>
          <w:szCs w:val="18"/>
          <w:lang w:val="es-MX"/>
        </w:rPr>
        <w:t xml:space="preserve"> </w:t>
      </w:r>
      <w:r w:rsidRPr="00BD4AA3">
        <w:rPr>
          <w:szCs w:val="18"/>
          <w:lang w:val="es-MX"/>
        </w:rPr>
        <w:t>fase</w:t>
      </w:r>
      <w:r>
        <w:rPr>
          <w:szCs w:val="18"/>
          <w:lang w:val="es-MX"/>
        </w:rPr>
        <w:t xml:space="preserve"> </w:t>
      </w:r>
      <w:r w:rsidRPr="00BD4AA3">
        <w:rPr>
          <w:szCs w:val="18"/>
          <w:lang w:val="es-MX"/>
        </w:rPr>
        <w:t>de</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pruebas;</w:t>
      </w:r>
    </w:p>
    <w:p w:rsidR="006E471C" w:rsidRPr="00BD4AA3" w:rsidRDefault="006E471C" w:rsidP="006E471C">
      <w:pPr>
        <w:pStyle w:val="Texto"/>
        <w:spacing w:line="238" w:lineRule="exact"/>
        <w:ind w:left="1080" w:hanging="360"/>
        <w:rPr>
          <w:szCs w:val="18"/>
          <w:lang w:val="es-MX"/>
        </w:rPr>
      </w:pPr>
      <w:r w:rsidRPr="00BD4AA3">
        <w:rPr>
          <w:b/>
          <w:lang w:val="es-MX"/>
        </w:rPr>
        <w:t>II.</w:t>
      </w:r>
      <w:r w:rsidRPr="00BD4AA3">
        <w:rPr>
          <w:b/>
          <w:lang w:val="es-MX"/>
        </w:rPr>
        <w:tab/>
      </w:r>
      <w:r w:rsidRPr="00BD4AA3">
        <w:rPr>
          <w:szCs w:val="18"/>
          <w:lang w:val="es-MX"/>
        </w:rPr>
        <w:t>Se</w:t>
      </w:r>
      <w:r>
        <w:rPr>
          <w:szCs w:val="18"/>
          <w:lang w:val="es-MX"/>
        </w:rPr>
        <w:t xml:space="preserve"> </w:t>
      </w:r>
      <w:r w:rsidRPr="00BD4AA3">
        <w:rPr>
          <w:szCs w:val="18"/>
          <w:lang w:val="es-MX"/>
        </w:rPr>
        <w:t>desahogarán</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admitidas</w:t>
      </w:r>
      <w:r>
        <w:rPr>
          <w:szCs w:val="18"/>
          <w:lang w:val="es-MX"/>
        </w:rPr>
        <w:t xml:space="preserve"> </w:t>
      </w:r>
      <w:r w:rsidRPr="00BD4AA3">
        <w:rPr>
          <w:szCs w:val="18"/>
          <w:lang w:val="es-MX"/>
        </w:rPr>
        <w:t>y</w:t>
      </w:r>
      <w:r>
        <w:rPr>
          <w:szCs w:val="18"/>
          <w:lang w:val="es-MX"/>
        </w:rPr>
        <w:t xml:space="preserve"> </w:t>
      </w:r>
      <w:r w:rsidRPr="00BD4AA3">
        <w:rPr>
          <w:szCs w:val="18"/>
          <w:lang w:val="es-MX"/>
        </w:rPr>
        <w:t>preparadas.</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suspenderá</w:t>
      </w:r>
      <w:r>
        <w:rPr>
          <w:szCs w:val="18"/>
          <w:lang w:val="es-MX"/>
        </w:rPr>
        <w:t xml:space="preserve"> </w:t>
      </w:r>
      <w:r w:rsidRPr="00BD4AA3">
        <w:rPr>
          <w:szCs w:val="18"/>
          <w:lang w:val="es-MX"/>
        </w:rPr>
        <w:t>ni</w:t>
      </w:r>
      <w:r>
        <w:rPr>
          <w:szCs w:val="18"/>
          <w:lang w:val="es-MX"/>
        </w:rPr>
        <w:t xml:space="preserve"> </w:t>
      </w:r>
      <w:r w:rsidRPr="00BD4AA3">
        <w:rPr>
          <w:szCs w:val="18"/>
          <w:lang w:val="es-MX"/>
        </w:rPr>
        <w:t>diferirá</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caso</w:t>
      </w:r>
      <w:r>
        <w:rPr>
          <w:szCs w:val="18"/>
          <w:lang w:val="es-MX"/>
        </w:rPr>
        <w:t xml:space="preserve"> </w:t>
      </w:r>
      <w:r w:rsidRPr="00BD4AA3">
        <w:rPr>
          <w:szCs w:val="18"/>
          <w:lang w:val="es-MX"/>
        </w:rPr>
        <w:t>por</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preparación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admitidas,</w:t>
      </w:r>
      <w:r>
        <w:rPr>
          <w:szCs w:val="18"/>
          <w:lang w:val="es-MX"/>
        </w:rPr>
        <w:t xml:space="preserve"> </w:t>
      </w:r>
      <w:r w:rsidRPr="00BD4AA3">
        <w:rPr>
          <w:szCs w:val="18"/>
          <w:lang w:val="es-MX"/>
        </w:rPr>
        <w:t>salvo</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w:t>
      </w:r>
      <w:r>
        <w:rPr>
          <w:szCs w:val="18"/>
          <w:lang w:val="es-MX"/>
        </w:rPr>
        <w:t xml:space="preserve"> </w:t>
      </w:r>
      <w:r w:rsidRPr="00BD4AA3">
        <w:rPr>
          <w:szCs w:val="18"/>
          <w:lang w:val="es-MX"/>
        </w:rPr>
        <w:t>recuento</w:t>
      </w:r>
      <w:r>
        <w:rPr>
          <w:szCs w:val="18"/>
          <w:lang w:val="es-MX"/>
        </w:rPr>
        <w:t xml:space="preserve"> </w:t>
      </w:r>
      <w:r w:rsidRPr="00BD4AA3">
        <w:rPr>
          <w:szCs w:val="18"/>
          <w:lang w:val="es-MX"/>
        </w:rPr>
        <w:t>se</w:t>
      </w:r>
      <w:r>
        <w:rPr>
          <w:szCs w:val="18"/>
          <w:lang w:val="es-MX"/>
        </w:rPr>
        <w:t xml:space="preserve"> </w:t>
      </w:r>
      <w:r w:rsidRPr="00BD4AA3">
        <w:rPr>
          <w:szCs w:val="18"/>
          <w:lang w:val="es-MX"/>
        </w:rPr>
        <w:t>señalará</w:t>
      </w:r>
      <w:r>
        <w:rPr>
          <w:szCs w:val="18"/>
          <w:lang w:val="es-MX"/>
        </w:rPr>
        <w:t xml:space="preserve"> </w:t>
      </w:r>
      <w:r w:rsidRPr="00BD4AA3">
        <w:rPr>
          <w:szCs w:val="18"/>
          <w:lang w:val="es-MX"/>
        </w:rPr>
        <w:t>día,</w:t>
      </w:r>
      <w:r>
        <w:rPr>
          <w:szCs w:val="18"/>
          <w:lang w:val="es-MX"/>
        </w:rPr>
        <w:t xml:space="preserve"> </w:t>
      </w:r>
      <w:r w:rsidRPr="00BD4AA3">
        <w:rPr>
          <w:szCs w:val="18"/>
          <w:lang w:val="es-MX"/>
        </w:rPr>
        <w:t>hora</w:t>
      </w:r>
      <w:r>
        <w:rPr>
          <w:szCs w:val="18"/>
          <w:lang w:val="es-MX"/>
        </w:rPr>
        <w:t xml:space="preserve"> </w:t>
      </w:r>
      <w:r w:rsidRPr="00BD4AA3">
        <w:rPr>
          <w:szCs w:val="18"/>
          <w:lang w:val="es-MX"/>
        </w:rPr>
        <w:t>y</w:t>
      </w:r>
      <w:r>
        <w:rPr>
          <w:szCs w:val="18"/>
          <w:lang w:val="es-MX"/>
        </w:rPr>
        <w:t xml:space="preserve"> </w:t>
      </w:r>
      <w:r w:rsidRPr="00BD4AA3">
        <w:rPr>
          <w:szCs w:val="18"/>
          <w:lang w:val="es-MX"/>
        </w:rPr>
        <w:t>lugar</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realización,</w:t>
      </w:r>
      <w:r>
        <w:rPr>
          <w:szCs w:val="18"/>
          <w:lang w:val="es-MX"/>
        </w:rPr>
        <w:t xml:space="preserve"> </w:t>
      </w:r>
      <w:r w:rsidRPr="00BD4AA3">
        <w:rPr>
          <w:szCs w:val="18"/>
          <w:lang w:val="es-MX"/>
        </w:rPr>
        <w:t>y</w:t>
      </w:r>
    </w:p>
    <w:p w:rsidR="006E471C" w:rsidRPr="00BD4AA3" w:rsidRDefault="006E471C" w:rsidP="006E471C">
      <w:pPr>
        <w:pStyle w:val="Texto"/>
        <w:spacing w:line="238" w:lineRule="exact"/>
        <w:ind w:left="1080" w:hanging="360"/>
        <w:rPr>
          <w:szCs w:val="18"/>
          <w:lang w:val="es-MX"/>
        </w:rPr>
      </w:pPr>
      <w:r w:rsidRPr="00BD4AA3">
        <w:rPr>
          <w:b/>
          <w:lang w:val="es-MX"/>
        </w:rPr>
        <w:t>III.</w:t>
      </w:r>
      <w:r w:rsidRPr="00BD4AA3">
        <w:rPr>
          <w:b/>
          <w:lang w:val="es-MX"/>
        </w:rPr>
        <w:tab/>
      </w:r>
      <w:r w:rsidRPr="00BD4AA3">
        <w:rPr>
          <w:szCs w:val="18"/>
          <w:lang w:val="es-MX"/>
        </w:rPr>
        <w:t>Desahogadas</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formularán</w:t>
      </w:r>
      <w:r>
        <w:rPr>
          <w:szCs w:val="18"/>
          <w:lang w:val="es-MX"/>
        </w:rPr>
        <w:t xml:space="preserve"> </w:t>
      </w:r>
      <w:r w:rsidRPr="00BD4AA3">
        <w:rPr>
          <w:szCs w:val="18"/>
          <w:lang w:val="es-MX"/>
        </w:rPr>
        <w:t>alegatos</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oral;</w:t>
      </w:r>
      <w:r>
        <w:rPr>
          <w:szCs w:val="18"/>
          <w:lang w:val="es-MX"/>
        </w:rPr>
        <w:t xml:space="preserve"> </w:t>
      </w:r>
      <w:r w:rsidRPr="00BD4AA3">
        <w:rPr>
          <w:szCs w:val="18"/>
          <w:lang w:val="es-MX"/>
        </w:rPr>
        <w:t>acto</w:t>
      </w:r>
      <w:r>
        <w:rPr>
          <w:szCs w:val="18"/>
          <w:lang w:val="es-MX"/>
        </w:rPr>
        <w:t xml:space="preserve"> </w:t>
      </w:r>
      <w:r w:rsidRPr="00BD4AA3">
        <w:rPr>
          <w:szCs w:val="18"/>
          <w:lang w:val="es-MX"/>
        </w:rPr>
        <w:t>seguido</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declarará</w:t>
      </w:r>
      <w:r>
        <w:rPr>
          <w:szCs w:val="18"/>
          <w:lang w:val="es-MX"/>
        </w:rPr>
        <w:t xml:space="preserve"> </w:t>
      </w:r>
      <w:r w:rsidRPr="00BD4AA3">
        <w:rPr>
          <w:szCs w:val="18"/>
          <w:lang w:val="es-MX"/>
        </w:rPr>
        <w:t>cerrada</w:t>
      </w:r>
      <w:r>
        <w:rPr>
          <w:szCs w:val="18"/>
          <w:lang w:val="es-MX"/>
        </w:rPr>
        <w:t xml:space="preserve"> </w:t>
      </w:r>
      <w:r w:rsidRPr="00BD4AA3">
        <w:rPr>
          <w:szCs w:val="18"/>
          <w:lang w:val="es-MX"/>
        </w:rPr>
        <w:t>la</w:t>
      </w:r>
      <w:r>
        <w:rPr>
          <w:szCs w:val="18"/>
          <w:lang w:val="es-MX"/>
        </w:rPr>
        <w:t xml:space="preserve"> </w:t>
      </w:r>
      <w:r w:rsidRPr="00BD4AA3">
        <w:rPr>
          <w:szCs w:val="18"/>
          <w:lang w:val="es-MX"/>
        </w:rPr>
        <w:t>etapa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y</w:t>
      </w:r>
      <w:r>
        <w:rPr>
          <w:szCs w:val="18"/>
          <w:lang w:val="es-MX"/>
        </w:rPr>
        <w:t xml:space="preserve"> </w:t>
      </w:r>
      <w:r w:rsidRPr="00BD4AA3">
        <w:rPr>
          <w:szCs w:val="18"/>
          <w:lang w:val="es-MX"/>
        </w:rPr>
        <w:t>suspenderá</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citando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para</w:t>
      </w:r>
      <w:r>
        <w:rPr>
          <w:szCs w:val="18"/>
          <w:lang w:val="es-MX"/>
        </w:rPr>
        <w:t xml:space="preserve"> </w:t>
      </w:r>
      <w:r w:rsidRPr="00BD4AA3">
        <w:rPr>
          <w:szCs w:val="18"/>
          <w:lang w:val="es-MX"/>
        </w:rPr>
        <w:t>oír</w:t>
      </w:r>
      <w:r>
        <w:rPr>
          <w:szCs w:val="18"/>
          <w:lang w:val="es-MX"/>
        </w:rPr>
        <w:t xml:space="preserve"> </w:t>
      </w:r>
      <w:r w:rsidRPr="00BD4AA3">
        <w:rPr>
          <w:szCs w:val="18"/>
          <w:lang w:val="es-MX"/>
        </w:rPr>
        <w:t>sentencia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posteriores.</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897-D.-</w:t>
      </w:r>
      <w:r>
        <w:rPr>
          <w:b/>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dictará</w:t>
      </w:r>
      <w:r>
        <w:rPr>
          <w:szCs w:val="18"/>
          <w:lang w:val="es-MX"/>
        </w:rPr>
        <w:t xml:space="preserve"> </w:t>
      </w:r>
      <w:r w:rsidRPr="00BD4AA3">
        <w:rPr>
          <w:szCs w:val="18"/>
          <w:lang w:val="es-MX"/>
        </w:rPr>
        <w:t>su</w:t>
      </w:r>
      <w:r>
        <w:rPr>
          <w:szCs w:val="18"/>
          <w:lang w:val="es-MX"/>
        </w:rPr>
        <w:t xml:space="preserve"> </w:t>
      </w:r>
      <w:r w:rsidRPr="00BD4AA3">
        <w:rPr>
          <w:szCs w:val="18"/>
          <w:lang w:val="es-MX"/>
        </w:rPr>
        <w:t>resolución</w:t>
      </w:r>
      <w:r>
        <w:rPr>
          <w:szCs w:val="18"/>
          <w:lang w:val="es-MX"/>
        </w:rPr>
        <w:t xml:space="preserve"> </w:t>
      </w:r>
      <w:r w:rsidRPr="00BD4AA3">
        <w:rPr>
          <w:szCs w:val="18"/>
          <w:lang w:val="es-MX"/>
        </w:rPr>
        <w:t>tomando</w:t>
      </w:r>
      <w:r>
        <w:rPr>
          <w:szCs w:val="18"/>
          <w:lang w:val="es-MX"/>
        </w:rPr>
        <w:t xml:space="preserve"> </w:t>
      </w:r>
      <w:r w:rsidRPr="00BD4AA3">
        <w:rPr>
          <w:szCs w:val="18"/>
          <w:lang w:val="es-MX"/>
        </w:rPr>
        <w:t>en</w:t>
      </w:r>
      <w:r>
        <w:rPr>
          <w:szCs w:val="18"/>
          <w:lang w:val="es-MX"/>
        </w:rPr>
        <w:t xml:space="preserve"> </w:t>
      </w:r>
      <w:r w:rsidRPr="00BD4AA3">
        <w:rPr>
          <w:szCs w:val="18"/>
          <w:lang w:val="es-MX"/>
        </w:rPr>
        <w:t>cuenta</w:t>
      </w:r>
      <w:r>
        <w:rPr>
          <w:szCs w:val="18"/>
          <w:lang w:val="es-MX"/>
        </w:rPr>
        <w:t xml:space="preserve"> </w:t>
      </w:r>
      <w:r w:rsidRPr="00BD4AA3">
        <w:rPr>
          <w:szCs w:val="18"/>
          <w:lang w:val="es-MX"/>
        </w:rPr>
        <w:t>los</w:t>
      </w:r>
      <w:r>
        <w:rPr>
          <w:szCs w:val="18"/>
          <w:lang w:val="es-MX"/>
        </w:rPr>
        <w:t xml:space="preserve"> </w:t>
      </w:r>
      <w:r w:rsidRPr="00BD4AA3">
        <w:rPr>
          <w:szCs w:val="18"/>
          <w:lang w:val="es-MX"/>
        </w:rPr>
        <w:t>alegatos</w:t>
      </w:r>
      <w:r>
        <w:rPr>
          <w:szCs w:val="18"/>
          <w:lang w:val="es-MX"/>
        </w:rPr>
        <w:t xml:space="preserve"> </w:t>
      </w:r>
      <w:r w:rsidRPr="00BD4AA3">
        <w:rPr>
          <w:szCs w:val="18"/>
          <w:lang w:val="es-MX"/>
        </w:rPr>
        <w:t>y</w:t>
      </w:r>
      <w:r>
        <w:rPr>
          <w:szCs w:val="18"/>
          <w:lang w:val="es-MX"/>
        </w:rPr>
        <w:t xml:space="preserve"> </w:t>
      </w:r>
      <w:r w:rsidRPr="00BD4AA3">
        <w:rPr>
          <w:szCs w:val="18"/>
          <w:lang w:val="es-MX"/>
        </w:rPr>
        <w:t>pruebas</w:t>
      </w:r>
      <w:r>
        <w:rPr>
          <w:szCs w:val="18"/>
          <w:lang w:val="es-MX"/>
        </w:rPr>
        <w:t xml:space="preserve"> </w:t>
      </w:r>
      <w:r w:rsidRPr="00BD4AA3">
        <w:rPr>
          <w:szCs w:val="18"/>
          <w:lang w:val="es-MX"/>
        </w:rPr>
        <w:t>aportadas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897-E.-</w:t>
      </w:r>
      <w:r>
        <w:rPr>
          <w:b/>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sesión</w:t>
      </w:r>
      <w:r>
        <w:rPr>
          <w:szCs w:val="18"/>
          <w:lang w:val="es-MX"/>
        </w:rPr>
        <w:t xml:space="preserve"> </w:t>
      </w:r>
      <w:r w:rsidRPr="00BD4AA3">
        <w:rPr>
          <w:szCs w:val="18"/>
          <w:lang w:val="es-MX"/>
        </w:rPr>
        <w:t>de</w:t>
      </w:r>
      <w:r>
        <w:rPr>
          <w:szCs w:val="18"/>
          <w:lang w:val="es-MX"/>
        </w:rPr>
        <w:t xml:space="preserve"> </w:t>
      </w:r>
      <w:r w:rsidRPr="00BD4AA3">
        <w:rPr>
          <w:szCs w:val="18"/>
          <w:lang w:val="es-MX"/>
        </w:rPr>
        <w:t>lectura</w:t>
      </w:r>
      <w:r>
        <w:rPr>
          <w:szCs w:val="18"/>
          <w:lang w:val="es-MX"/>
        </w:rPr>
        <w:t xml:space="preserve"> </w:t>
      </w:r>
      <w:r w:rsidRPr="00BD4AA3">
        <w:rPr>
          <w:szCs w:val="18"/>
          <w:lang w:val="es-MX"/>
        </w:rPr>
        <w:t>de</w:t>
      </w:r>
      <w:r>
        <w:rPr>
          <w:szCs w:val="18"/>
          <w:lang w:val="es-MX"/>
        </w:rPr>
        <w:t xml:space="preserve"> </w:t>
      </w:r>
      <w:r w:rsidRPr="00BD4AA3">
        <w:rPr>
          <w:szCs w:val="18"/>
          <w:lang w:val="es-MX"/>
        </w:rPr>
        <w:t>sentencia</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expondrá</w:t>
      </w:r>
      <w:r>
        <w:rPr>
          <w:szCs w:val="18"/>
          <w:lang w:val="es-MX"/>
        </w:rPr>
        <w:t xml:space="preserve"> </w:t>
      </w:r>
      <w:r w:rsidRPr="00BD4AA3">
        <w:rPr>
          <w:szCs w:val="18"/>
          <w:lang w:val="es-MX"/>
        </w:rPr>
        <w:t>oralmente</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forma</w:t>
      </w:r>
      <w:r>
        <w:rPr>
          <w:szCs w:val="18"/>
          <w:lang w:val="es-MX"/>
        </w:rPr>
        <w:t xml:space="preserve"> </w:t>
      </w:r>
      <w:r w:rsidRPr="00BD4AA3">
        <w:rPr>
          <w:szCs w:val="18"/>
          <w:lang w:val="es-MX"/>
        </w:rPr>
        <w:t>breve</w:t>
      </w:r>
      <w:r>
        <w:rPr>
          <w:szCs w:val="18"/>
          <w:lang w:val="es-MX"/>
        </w:rPr>
        <w:t xml:space="preserve"> </w:t>
      </w:r>
      <w:r w:rsidRPr="00BD4AA3">
        <w:rPr>
          <w:szCs w:val="18"/>
          <w:lang w:val="es-MX"/>
        </w:rPr>
        <w:t>las</w:t>
      </w:r>
      <w:r>
        <w:rPr>
          <w:szCs w:val="18"/>
          <w:lang w:val="es-MX"/>
        </w:rPr>
        <w:t xml:space="preserve"> </w:t>
      </w:r>
      <w:r w:rsidRPr="00BD4AA3">
        <w:rPr>
          <w:szCs w:val="18"/>
          <w:lang w:val="es-MX"/>
        </w:rPr>
        <w:t>consideraciones</w:t>
      </w:r>
      <w:r>
        <w:rPr>
          <w:szCs w:val="18"/>
          <w:lang w:val="es-MX"/>
        </w:rPr>
        <w:t xml:space="preserve"> </w:t>
      </w:r>
      <w:r w:rsidRPr="00BD4AA3">
        <w:rPr>
          <w:szCs w:val="18"/>
          <w:lang w:val="es-MX"/>
        </w:rPr>
        <w:t>y</w:t>
      </w:r>
      <w:r>
        <w:rPr>
          <w:szCs w:val="18"/>
          <w:lang w:val="es-MX"/>
        </w:rPr>
        <w:t xml:space="preserve"> </w:t>
      </w:r>
      <w:r w:rsidRPr="00BD4AA3">
        <w:rPr>
          <w:szCs w:val="18"/>
          <w:lang w:val="es-MX"/>
        </w:rPr>
        <w:t>motivos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resolución;</w:t>
      </w:r>
      <w:r>
        <w:rPr>
          <w:szCs w:val="18"/>
          <w:lang w:val="es-MX"/>
        </w:rPr>
        <w:t xml:space="preserve"> </w:t>
      </w:r>
      <w:r w:rsidRPr="00BD4AA3">
        <w:rPr>
          <w:szCs w:val="18"/>
          <w:lang w:val="es-MX"/>
        </w:rPr>
        <w:t>leerá</w:t>
      </w:r>
      <w:r>
        <w:rPr>
          <w:szCs w:val="18"/>
          <w:lang w:val="es-MX"/>
        </w:rPr>
        <w:t xml:space="preserve"> </w:t>
      </w:r>
      <w:r w:rsidRPr="00BD4AA3">
        <w:rPr>
          <w:szCs w:val="18"/>
          <w:lang w:val="es-MX"/>
        </w:rPr>
        <w:t>únicamente</w:t>
      </w:r>
      <w:r>
        <w:rPr>
          <w:szCs w:val="18"/>
          <w:lang w:val="es-MX"/>
        </w:rPr>
        <w:t xml:space="preserve"> </w:t>
      </w:r>
      <w:r w:rsidRPr="00BD4AA3">
        <w:rPr>
          <w:szCs w:val="18"/>
          <w:lang w:val="es-MX"/>
        </w:rPr>
        <w:t>los</w:t>
      </w:r>
      <w:r>
        <w:rPr>
          <w:szCs w:val="18"/>
          <w:lang w:val="es-MX"/>
        </w:rPr>
        <w:t xml:space="preserve"> </w:t>
      </w:r>
      <w:r w:rsidRPr="00BD4AA3">
        <w:rPr>
          <w:szCs w:val="18"/>
          <w:lang w:val="es-MX"/>
        </w:rPr>
        <w:t>puntos</w:t>
      </w:r>
      <w:r>
        <w:rPr>
          <w:szCs w:val="18"/>
          <w:lang w:val="es-MX"/>
        </w:rPr>
        <w:t xml:space="preserve"> </w:t>
      </w:r>
      <w:r w:rsidRPr="00BD4AA3">
        <w:rPr>
          <w:szCs w:val="18"/>
          <w:lang w:val="es-MX"/>
        </w:rPr>
        <w:t>resolutivos,</w:t>
      </w:r>
      <w:r>
        <w:rPr>
          <w:szCs w:val="18"/>
          <w:lang w:val="es-MX"/>
        </w:rPr>
        <w:t xml:space="preserve"> </w:t>
      </w:r>
      <w:r w:rsidRPr="00BD4AA3">
        <w:rPr>
          <w:szCs w:val="18"/>
          <w:lang w:val="es-MX"/>
        </w:rPr>
        <w:t>dejando</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y</w:t>
      </w:r>
      <w:r>
        <w:rPr>
          <w:szCs w:val="18"/>
          <w:lang w:val="es-MX"/>
        </w:rPr>
        <w:t xml:space="preserve"> </w:t>
      </w:r>
      <w:r w:rsidRPr="00BD4AA3">
        <w:rPr>
          <w:szCs w:val="18"/>
          <w:lang w:val="es-MX"/>
        </w:rPr>
        <w:t>cerrará</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pondrá</w:t>
      </w:r>
      <w:r>
        <w:rPr>
          <w:szCs w:val="18"/>
          <w:lang w:val="es-MX"/>
        </w:rPr>
        <w:t xml:space="preserve"> </w:t>
      </w:r>
      <w:r w:rsidRPr="00BD4AA3">
        <w:rPr>
          <w:szCs w:val="18"/>
          <w:lang w:val="es-MX"/>
        </w:rPr>
        <w:t>fin</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p>
    <w:p w:rsidR="006E471C" w:rsidRPr="00BD4AA3" w:rsidRDefault="006E471C" w:rsidP="006E471C">
      <w:pPr>
        <w:pStyle w:val="Texto"/>
        <w:spacing w:line="238" w:lineRule="exact"/>
        <w:rPr>
          <w:szCs w:val="18"/>
          <w:lang w:val="es-MX"/>
        </w:rPr>
      </w:pPr>
      <w:r w:rsidRPr="00BD4AA3">
        <w:rPr>
          <w:szCs w:val="18"/>
          <w:lang w:val="es-MX"/>
        </w:rPr>
        <w:t>Contra</w:t>
      </w:r>
      <w:r>
        <w:rPr>
          <w:szCs w:val="18"/>
          <w:lang w:val="es-MX"/>
        </w:rPr>
        <w:t xml:space="preserve"> </w:t>
      </w:r>
      <w:r w:rsidRPr="00BD4AA3">
        <w:rPr>
          <w:szCs w:val="18"/>
          <w:lang w:val="es-MX"/>
        </w:rPr>
        <w:t>las</w:t>
      </w:r>
      <w:r>
        <w:rPr>
          <w:szCs w:val="18"/>
          <w:lang w:val="es-MX"/>
        </w:rPr>
        <w:t xml:space="preserve"> </w:t>
      </w:r>
      <w:r w:rsidRPr="00BD4AA3">
        <w:rPr>
          <w:szCs w:val="18"/>
          <w:lang w:val="es-MX"/>
        </w:rPr>
        <w:t>resoluciones</w:t>
      </w:r>
      <w:r>
        <w:rPr>
          <w:szCs w:val="18"/>
          <w:lang w:val="es-MX"/>
        </w:rPr>
        <w:t xml:space="preserve"> </w:t>
      </w:r>
      <w:r w:rsidRPr="00BD4AA3">
        <w:rPr>
          <w:szCs w:val="18"/>
          <w:lang w:val="es-MX"/>
        </w:rPr>
        <w:t>pronunciadas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especial</w:t>
      </w:r>
      <w:r>
        <w:rPr>
          <w:szCs w:val="18"/>
          <w:lang w:val="es-MX"/>
        </w:rPr>
        <w:t xml:space="preserve"> </w:t>
      </w:r>
      <w:r w:rsidRPr="00BD4AA3">
        <w:rPr>
          <w:szCs w:val="18"/>
          <w:lang w:val="es-MX"/>
        </w:rPr>
        <w:t>colectivo</w:t>
      </w:r>
      <w:r>
        <w:rPr>
          <w:szCs w:val="18"/>
          <w:lang w:val="es-MX"/>
        </w:rPr>
        <w:t xml:space="preserve"> </w:t>
      </w:r>
      <w:r w:rsidRPr="00BD4AA3">
        <w:rPr>
          <w:szCs w:val="18"/>
          <w:lang w:val="es-MX"/>
        </w:rPr>
        <w:t>no</w:t>
      </w:r>
      <w:r>
        <w:rPr>
          <w:szCs w:val="18"/>
          <w:lang w:val="es-MX"/>
        </w:rPr>
        <w:t xml:space="preserve"> </w:t>
      </w:r>
      <w:r w:rsidRPr="00BD4AA3">
        <w:rPr>
          <w:szCs w:val="18"/>
          <w:lang w:val="es-MX"/>
        </w:rPr>
        <w:t>procederá</w:t>
      </w:r>
      <w:r>
        <w:rPr>
          <w:szCs w:val="18"/>
          <w:lang w:val="es-MX"/>
        </w:rPr>
        <w:t xml:space="preserve"> </w:t>
      </w:r>
      <w:r w:rsidRPr="00BD4AA3">
        <w:rPr>
          <w:szCs w:val="18"/>
          <w:lang w:val="es-MX"/>
        </w:rPr>
        <w:t>recurso</w:t>
      </w:r>
      <w:r>
        <w:rPr>
          <w:szCs w:val="18"/>
          <w:lang w:val="es-MX"/>
        </w:rPr>
        <w:t xml:space="preserve"> </w:t>
      </w:r>
      <w:r w:rsidRPr="00BD4AA3">
        <w:rPr>
          <w:szCs w:val="18"/>
          <w:lang w:val="es-MX"/>
        </w:rPr>
        <w:t>alguno.</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de</w:t>
      </w:r>
      <w:r>
        <w:rPr>
          <w:szCs w:val="18"/>
          <w:lang w:val="es-MX"/>
        </w:rPr>
        <w:t xml:space="preserve"> </w:t>
      </w:r>
      <w:r w:rsidRPr="00BD4AA3">
        <w:rPr>
          <w:szCs w:val="18"/>
          <w:lang w:val="es-MX"/>
        </w:rPr>
        <w:t>oficio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se</w:t>
      </w:r>
      <w:r>
        <w:rPr>
          <w:szCs w:val="18"/>
          <w:lang w:val="es-MX"/>
        </w:rPr>
        <w:t xml:space="preserve"> </w:t>
      </w:r>
      <w:r w:rsidRPr="00BD4AA3">
        <w:rPr>
          <w:szCs w:val="18"/>
          <w:lang w:val="es-MX"/>
        </w:rPr>
        <w:t>podrán</w:t>
      </w:r>
      <w:r>
        <w:rPr>
          <w:szCs w:val="18"/>
          <w:lang w:val="es-MX"/>
        </w:rPr>
        <w:t xml:space="preserve"> </w:t>
      </w:r>
      <w:r w:rsidRPr="00BD4AA3">
        <w:rPr>
          <w:szCs w:val="18"/>
          <w:lang w:val="es-MX"/>
        </w:rPr>
        <w:t>subsanar</w:t>
      </w:r>
      <w:r>
        <w:rPr>
          <w:szCs w:val="18"/>
          <w:lang w:val="es-MX"/>
        </w:rPr>
        <w:t xml:space="preserve"> </w:t>
      </w:r>
      <w:r w:rsidRPr="00BD4AA3">
        <w:rPr>
          <w:szCs w:val="18"/>
          <w:lang w:val="es-MX"/>
        </w:rPr>
        <w:t>las</w:t>
      </w:r>
      <w:r>
        <w:rPr>
          <w:szCs w:val="18"/>
          <w:lang w:val="es-MX"/>
        </w:rPr>
        <w:t xml:space="preserve"> </w:t>
      </w:r>
      <w:r w:rsidRPr="00BD4AA3">
        <w:rPr>
          <w:szCs w:val="18"/>
          <w:lang w:val="es-MX"/>
        </w:rPr>
        <w:t>omisiones</w:t>
      </w:r>
      <w:r>
        <w:rPr>
          <w:szCs w:val="18"/>
          <w:lang w:val="es-MX"/>
        </w:rPr>
        <w:t xml:space="preserve"> </w:t>
      </w:r>
      <w:r w:rsidRPr="00BD4AA3">
        <w:rPr>
          <w:szCs w:val="18"/>
          <w:lang w:val="es-MX"/>
        </w:rPr>
        <w:t>o</w:t>
      </w:r>
      <w:r>
        <w:rPr>
          <w:szCs w:val="18"/>
          <w:lang w:val="es-MX"/>
        </w:rPr>
        <w:t xml:space="preserve"> </w:t>
      </w:r>
      <w:r w:rsidRPr="00BD4AA3">
        <w:rPr>
          <w:szCs w:val="18"/>
          <w:lang w:val="es-MX"/>
        </w:rPr>
        <w:t>irregularidades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adviertan</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solo</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regularizar</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p>
    <w:p w:rsidR="006E471C" w:rsidRDefault="006E471C" w:rsidP="006E471C">
      <w:pPr>
        <w:pStyle w:val="Texto"/>
        <w:spacing w:line="238" w:lineRule="exact"/>
        <w:rPr>
          <w:szCs w:val="18"/>
          <w:lang w:val="es-MX"/>
        </w:rPr>
      </w:pPr>
      <w:r w:rsidRPr="00BD4AA3">
        <w:rPr>
          <w:b/>
          <w:szCs w:val="18"/>
          <w:lang w:val="es-MX"/>
        </w:rPr>
        <w:t>Artículo</w:t>
      </w:r>
      <w:r>
        <w:rPr>
          <w:b/>
          <w:szCs w:val="18"/>
          <w:lang w:val="es-MX"/>
        </w:rPr>
        <w:t xml:space="preserve"> </w:t>
      </w:r>
      <w:r w:rsidRPr="00BD4AA3">
        <w:rPr>
          <w:b/>
          <w:szCs w:val="18"/>
          <w:lang w:val="es-MX"/>
        </w:rPr>
        <w:t>897-F.-</w:t>
      </w:r>
      <w:r>
        <w:rPr>
          <w:b/>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ofrece</w:t>
      </w:r>
      <w:r>
        <w:rPr>
          <w:szCs w:val="18"/>
          <w:lang w:val="es-MX"/>
        </w:rPr>
        <w:t xml:space="preserve"> </w:t>
      </w:r>
      <w:r w:rsidRPr="00BD4AA3">
        <w:rPr>
          <w:szCs w:val="18"/>
          <w:lang w:val="es-MX"/>
        </w:rPr>
        <w:t>el</w:t>
      </w:r>
      <w:r>
        <w:rPr>
          <w:szCs w:val="18"/>
          <w:lang w:val="es-MX"/>
        </w:rPr>
        <w:t xml:space="preserve"> </w:t>
      </w:r>
      <w:r w:rsidRPr="00BD4AA3">
        <w:rPr>
          <w:szCs w:val="18"/>
          <w:lang w:val="es-MX"/>
        </w:rPr>
        <w:t>recuento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para</w:t>
      </w:r>
      <w:r>
        <w:rPr>
          <w:szCs w:val="18"/>
          <w:lang w:val="es-MX"/>
        </w:rPr>
        <w:t xml:space="preserve"> </w:t>
      </w:r>
      <w:r w:rsidRPr="00BD4AA3">
        <w:rPr>
          <w:szCs w:val="18"/>
          <w:lang w:val="es-MX"/>
        </w:rPr>
        <w:t>preparar</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llevar</w:t>
      </w:r>
      <w:r>
        <w:rPr>
          <w:szCs w:val="18"/>
          <w:lang w:val="es-MX"/>
        </w:rPr>
        <w:t xml:space="preserve">á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diligencias:</w:t>
      </w:r>
    </w:p>
    <w:p w:rsidR="006E471C" w:rsidRDefault="006E471C" w:rsidP="006E471C">
      <w:pPr>
        <w:pStyle w:val="Texto"/>
        <w:spacing w:line="238"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Con</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definir</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tienen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votar,</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dos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recepción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requerirá:</w:t>
      </w:r>
    </w:p>
    <w:p w:rsidR="006E471C" w:rsidRPr="00BD4AA3" w:rsidRDefault="006E471C" w:rsidP="006E471C">
      <w:pPr>
        <w:pStyle w:val="Texto"/>
        <w:spacing w:line="238" w:lineRule="exact"/>
        <w:ind w:left="1080" w:firstLine="0"/>
        <w:rPr>
          <w:szCs w:val="18"/>
          <w:lang w:val="es-MX"/>
        </w:rPr>
      </w:pPr>
      <w:r w:rsidRPr="00BD4AA3">
        <w:rPr>
          <w:b/>
          <w:szCs w:val="18"/>
          <w:lang w:val="es-MX"/>
        </w:rPr>
        <w:t>a)</w:t>
      </w:r>
      <w:r>
        <w:rPr>
          <w:b/>
          <w:szCs w:val="18"/>
          <w:lang w:val="es-MX"/>
        </w:rPr>
        <w:t xml:space="preserve"> </w:t>
      </w:r>
      <w:r w:rsidRPr="00BD4AA3">
        <w:rPr>
          <w:szCs w:val="18"/>
          <w:lang w:val="es-MX"/>
        </w:rPr>
        <w:t>Al</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o</w:t>
      </w:r>
      <w:r>
        <w:rPr>
          <w:szCs w:val="18"/>
          <w:lang w:val="es-MX"/>
        </w:rPr>
        <w:t xml:space="preserve"> </w:t>
      </w:r>
      <w:r w:rsidRPr="00BD4AA3">
        <w:rPr>
          <w:szCs w:val="18"/>
          <w:lang w:val="es-MX"/>
        </w:rPr>
        <w:t>institución</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homologa,</w:t>
      </w:r>
      <w:r>
        <w:rPr>
          <w:szCs w:val="18"/>
          <w:lang w:val="es-MX"/>
        </w:rPr>
        <w:t xml:space="preserve"> </w:t>
      </w:r>
      <w:r w:rsidRPr="00BD4AA3">
        <w:rPr>
          <w:szCs w:val="18"/>
          <w:lang w:val="es-MX"/>
        </w:rPr>
        <w:t>Servicio</w:t>
      </w:r>
      <w:r>
        <w:rPr>
          <w:szCs w:val="18"/>
          <w:lang w:val="es-MX"/>
        </w:rPr>
        <w:t xml:space="preserve"> </w:t>
      </w:r>
      <w:r w:rsidRPr="00BD4AA3">
        <w:rPr>
          <w:szCs w:val="18"/>
          <w:lang w:val="es-MX"/>
        </w:rPr>
        <w:t>de</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Tributaria,</w:t>
      </w:r>
      <w:r>
        <w:rPr>
          <w:szCs w:val="18"/>
          <w:lang w:val="es-MX"/>
        </w:rPr>
        <w:t xml:space="preserve"> </w:t>
      </w:r>
      <w:r w:rsidRPr="00BD4AA3">
        <w:rPr>
          <w:szCs w:val="18"/>
          <w:lang w:val="es-MX"/>
        </w:rPr>
        <w:t>Instituto</w:t>
      </w:r>
      <w:r>
        <w:rPr>
          <w:szCs w:val="18"/>
          <w:lang w:val="es-MX"/>
        </w:rPr>
        <w:t xml:space="preserve"> </w:t>
      </w:r>
      <w:r w:rsidRPr="00BD4AA3">
        <w:rPr>
          <w:szCs w:val="18"/>
          <w:lang w:val="es-MX"/>
        </w:rPr>
        <w:t>del</w:t>
      </w:r>
      <w:r>
        <w:rPr>
          <w:szCs w:val="18"/>
          <w:lang w:val="es-MX"/>
        </w:rPr>
        <w:t xml:space="preserve"> </w:t>
      </w:r>
      <w:r w:rsidRPr="00BD4AA3">
        <w:rPr>
          <w:szCs w:val="18"/>
          <w:lang w:val="es-MX"/>
        </w:rPr>
        <w:t>Fondo</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Vivienda</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autoridades</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naturaleza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actividad</w:t>
      </w:r>
      <w:r>
        <w:rPr>
          <w:szCs w:val="18"/>
          <w:lang w:val="es-MX"/>
        </w:rPr>
        <w:t xml:space="preserve"> </w:t>
      </w:r>
      <w:r w:rsidRPr="00BD4AA3">
        <w:rPr>
          <w:szCs w:val="18"/>
          <w:lang w:val="es-MX"/>
        </w:rPr>
        <w:t>puedan</w:t>
      </w:r>
      <w:r>
        <w:rPr>
          <w:szCs w:val="18"/>
          <w:lang w:val="es-MX"/>
        </w:rPr>
        <w:t xml:space="preserve"> </w:t>
      </w:r>
      <w:r w:rsidRPr="00BD4AA3">
        <w:rPr>
          <w:szCs w:val="18"/>
          <w:lang w:val="es-MX"/>
        </w:rPr>
        <w:t>tener</w:t>
      </w:r>
      <w:r>
        <w:rPr>
          <w:szCs w:val="18"/>
          <w:lang w:val="es-MX"/>
        </w:rPr>
        <w:t xml:space="preserve"> </w:t>
      </w:r>
      <w:r w:rsidRPr="00BD4AA3">
        <w:rPr>
          <w:szCs w:val="18"/>
          <w:lang w:val="es-MX"/>
        </w:rPr>
        <w:t>información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necesaria</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elaborar</w:t>
      </w:r>
      <w:r>
        <w:rPr>
          <w:szCs w:val="18"/>
          <w:lang w:val="es-MX"/>
        </w:rPr>
        <w:t xml:space="preserve"> </w:t>
      </w:r>
      <w:r w:rsidRPr="00BD4AA3">
        <w:rPr>
          <w:szCs w:val="18"/>
          <w:lang w:val="es-MX"/>
        </w:rPr>
        <w:t>el</w:t>
      </w:r>
      <w:r>
        <w:rPr>
          <w:szCs w:val="18"/>
          <w:lang w:val="es-MX"/>
        </w:rPr>
        <w:t xml:space="preserve"> </w:t>
      </w:r>
      <w:r w:rsidRPr="00BD4AA3">
        <w:rPr>
          <w:szCs w:val="18"/>
          <w:lang w:val="es-MX"/>
        </w:rPr>
        <w:t>padrón</w:t>
      </w:r>
      <w:r>
        <w:rPr>
          <w:szCs w:val="18"/>
          <w:lang w:val="es-MX"/>
        </w:rPr>
        <w:t xml:space="preserve"> </w:t>
      </w:r>
      <w:r w:rsidRPr="00BD4AA3">
        <w:rPr>
          <w:szCs w:val="18"/>
          <w:lang w:val="es-MX"/>
        </w:rPr>
        <w:t>que</w:t>
      </w:r>
      <w:r>
        <w:rPr>
          <w:szCs w:val="18"/>
          <w:lang w:val="es-MX"/>
        </w:rPr>
        <w:t xml:space="preserve"> servirá </w:t>
      </w:r>
      <w:r w:rsidRPr="00BD4AA3">
        <w:rPr>
          <w:szCs w:val="18"/>
          <w:lang w:val="es-MX"/>
        </w:rPr>
        <w:t>de</w:t>
      </w:r>
      <w:r>
        <w:rPr>
          <w:szCs w:val="18"/>
          <w:lang w:val="es-MX"/>
        </w:rPr>
        <w:t xml:space="preserve"> </w:t>
      </w:r>
      <w:r w:rsidRPr="00BD4AA3">
        <w:rPr>
          <w:szCs w:val="18"/>
          <w:lang w:val="es-MX"/>
        </w:rPr>
        <w:t>base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w:t>
      </w:r>
      <w:r>
        <w:rPr>
          <w:szCs w:val="18"/>
          <w:lang w:val="es-MX"/>
        </w:rPr>
        <w:t xml:space="preserve"> </w:t>
      </w:r>
      <w:r w:rsidRPr="00BD4AA3">
        <w:rPr>
          <w:szCs w:val="18"/>
          <w:lang w:val="es-MX"/>
        </w:rPr>
        <w:t>recuento;</w:t>
      </w:r>
      <w:r>
        <w:rPr>
          <w:szCs w:val="18"/>
          <w:lang w:val="es-MX"/>
        </w:rPr>
        <w:t xml:space="preserve"> </w:t>
      </w:r>
      <w:r w:rsidRPr="00BD4AA3">
        <w:rPr>
          <w:szCs w:val="18"/>
          <w:lang w:val="es-MX"/>
        </w:rPr>
        <w:t>esta</w:t>
      </w:r>
      <w:r>
        <w:rPr>
          <w:szCs w:val="18"/>
          <w:lang w:val="es-MX"/>
        </w:rPr>
        <w:t xml:space="preserve"> </w:t>
      </w:r>
      <w:r w:rsidRPr="00BD4AA3">
        <w:rPr>
          <w:szCs w:val="18"/>
          <w:lang w:val="es-MX"/>
        </w:rPr>
        <w:t>información</w:t>
      </w:r>
      <w:r>
        <w:rPr>
          <w:szCs w:val="18"/>
          <w:lang w:val="es-MX"/>
        </w:rPr>
        <w:t xml:space="preserve"> </w:t>
      </w:r>
      <w:r w:rsidRPr="00BD4AA3">
        <w:rPr>
          <w:szCs w:val="18"/>
          <w:lang w:val="es-MX"/>
        </w:rPr>
        <w:t>abarcará</w:t>
      </w:r>
      <w:r>
        <w:rPr>
          <w:szCs w:val="18"/>
          <w:lang w:val="es-MX"/>
        </w:rPr>
        <w:t xml:space="preserve"> </w:t>
      </w:r>
      <w:r w:rsidRPr="00BD4AA3">
        <w:rPr>
          <w:szCs w:val="18"/>
          <w:lang w:val="es-MX"/>
        </w:rPr>
        <w:t>el</w:t>
      </w:r>
      <w:r>
        <w:rPr>
          <w:szCs w:val="18"/>
          <w:lang w:val="es-MX"/>
        </w:rPr>
        <w:t xml:space="preserve"> </w:t>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meses</w:t>
      </w:r>
      <w:r>
        <w:rPr>
          <w:szCs w:val="18"/>
          <w:lang w:val="es-MX"/>
        </w:rPr>
        <w:t xml:space="preserve"> </w:t>
      </w:r>
      <w:r w:rsidRPr="00BD4AA3">
        <w:rPr>
          <w:szCs w:val="18"/>
          <w:lang w:val="es-MX"/>
        </w:rPr>
        <w:t>de</w:t>
      </w:r>
      <w:r>
        <w:rPr>
          <w:szCs w:val="18"/>
          <w:lang w:val="es-MX"/>
        </w:rPr>
        <w:t xml:space="preserve"> </w:t>
      </w:r>
      <w:r w:rsidRPr="00BD4AA3">
        <w:rPr>
          <w:szCs w:val="18"/>
          <w:lang w:val="es-MX"/>
        </w:rPr>
        <w:t>anticipación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p>
    <w:p w:rsidR="006E471C" w:rsidRDefault="006E471C" w:rsidP="006E471C">
      <w:pPr>
        <w:pStyle w:val="Texto"/>
        <w:spacing w:line="238" w:lineRule="exact"/>
        <w:ind w:left="1080" w:firstLine="0"/>
        <w:rPr>
          <w:szCs w:val="18"/>
          <w:lang w:val="es-MX"/>
        </w:rPr>
      </w:pPr>
      <w:r w:rsidRPr="000D17B7">
        <w:rPr>
          <w:b/>
          <w:szCs w:val="18"/>
          <w:lang w:val="es-MX"/>
        </w:rPr>
        <w:t xml:space="preserve">b)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bajo</w:t>
      </w:r>
      <w:r>
        <w:rPr>
          <w:szCs w:val="18"/>
          <w:lang w:val="es-MX"/>
        </w:rPr>
        <w:t xml:space="preserve"> </w:t>
      </w:r>
      <w:r w:rsidRPr="00BD4AA3">
        <w:rPr>
          <w:szCs w:val="18"/>
          <w:lang w:val="es-MX"/>
        </w:rPr>
        <w:t>protesta</w:t>
      </w:r>
      <w:r>
        <w:rPr>
          <w:szCs w:val="18"/>
          <w:lang w:val="es-MX"/>
        </w:rPr>
        <w:t xml:space="preserve"> </w:t>
      </w:r>
      <w:r w:rsidRPr="00BD4AA3">
        <w:rPr>
          <w:szCs w:val="18"/>
          <w:lang w:val="es-MX"/>
        </w:rPr>
        <w:t>de</w:t>
      </w:r>
      <w:r>
        <w:rPr>
          <w:szCs w:val="18"/>
          <w:lang w:val="es-MX"/>
        </w:rPr>
        <w:t xml:space="preserve"> </w:t>
      </w:r>
      <w:r w:rsidRPr="00BD4AA3">
        <w:rPr>
          <w:szCs w:val="18"/>
          <w:lang w:val="es-MX"/>
        </w:rPr>
        <w:t>decir</w:t>
      </w:r>
      <w:r>
        <w:rPr>
          <w:szCs w:val="18"/>
          <w:lang w:val="es-MX"/>
        </w:rPr>
        <w:t xml:space="preserve"> </w:t>
      </w:r>
      <w:r w:rsidRPr="00BD4AA3">
        <w:rPr>
          <w:szCs w:val="18"/>
          <w:lang w:val="es-MX"/>
        </w:rPr>
        <w:t>verdad,</w:t>
      </w:r>
      <w:r>
        <w:rPr>
          <w:szCs w:val="18"/>
          <w:lang w:val="es-MX"/>
        </w:rPr>
        <w:t xml:space="preserve"> </w:t>
      </w:r>
      <w:r w:rsidRPr="00BD4AA3">
        <w:rPr>
          <w:szCs w:val="18"/>
          <w:lang w:val="es-MX"/>
        </w:rPr>
        <w:t>informe</w:t>
      </w:r>
      <w:r>
        <w:rPr>
          <w:szCs w:val="18"/>
          <w:lang w:val="es-MX"/>
        </w:rPr>
        <w:t xml:space="preserve"> </w:t>
      </w:r>
      <w:r w:rsidRPr="00BD4AA3">
        <w:rPr>
          <w:szCs w:val="18"/>
          <w:lang w:val="es-MX"/>
        </w:rPr>
        <w:t>el</w:t>
      </w:r>
      <w:r>
        <w:rPr>
          <w:szCs w:val="18"/>
          <w:lang w:val="es-MX"/>
        </w:rPr>
        <w:t xml:space="preserve"> </w:t>
      </w:r>
      <w:r w:rsidRPr="00BD4AA3">
        <w:rPr>
          <w:szCs w:val="18"/>
          <w:lang w:val="es-MX"/>
        </w:rPr>
        <w:t>nombre</w:t>
      </w:r>
      <w:r>
        <w:rPr>
          <w:szCs w:val="18"/>
          <w:lang w:val="es-MX"/>
        </w:rPr>
        <w:t xml:space="preserve"> </w:t>
      </w:r>
      <w:r w:rsidRPr="00BD4AA3">
        <w:rPr>
          <w:szCs w:val="18"/>
          <w:lang w:val="es-MX"/>
        </w:rPr>
        <w:t>de</w:t>
      </w:r>
      <w:r>
        <w:rPr>
          <w:szCs w:val="18"/>
          <w:lang w:val="es-MX"/>
        </w:rPr>
        <w:t xml:space="preserve"> </w:t>
      </w:r>
      <w:r w:rsidRPr="00BD4AA3">
        <w:rPr>
          <w:szCs w:val="18"/>
          <w:lang w:val="es-MX"/>
        </w:rPr>
        <w:t>todos</w:t>
      </w:r>
      <w:r>
        <w:rPr>
          <w:szCs w:val="18"/>
          <w:lang w:val="es-MX"/>
        </w:rPr>
        <w:t xml:space="preserve"> </w:t>
      </w:r>
      <w:r w:rsidRPr="00BD4AA3">
        <w:rPr>
          <w:szCs w:val="18"/>
          <w:lang w:val="es-MX"/>
        </w:rPr>
        <w:t>sus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distinguiendo</w:t>
      </w:r>
      <w:r>
        <w:rPr>
          <w:szCs w:val="18"/>
          <w:lang w:val="es-MX"/>
        </w:rPr>
        <w:t xml:space="preserve"> </w:t>
      </w:r>
      <w:r w:rsidRPr="00BD4AA3">
        <w:rPr>
          <w:szCs w:val="18"/>
          <w:lang w:val="es-MX"/>
        </w:rPr>
        <w:t>los</w:t>
      </w:r>
      <w:r>
        <w:rPr>
          <w:szCs w:val="18"/>
          <w:lang w:val="es-MX"/>
        </w:rPr>
        <w:t xml:space="preserve"> </w:t>
      </w:r>
      <w:r w:rsidRPr="00BD4AA3">
        <w:rPr>
          <w:szCs w:val="18"/>
          <w:lang w:val="es-MX"/>
        </w:rPr>
        <w:t>de</w:t>
      </w:r>
      <w:r>
        <w:rPr>
          <w:szCs w:val="18"/>
          <w:lang w:val="es-MX"/>
        </w:rPr>
        <w:t xml:space="preserve"> </w:t>
      </w:r>
      <w:r w:rsidRPr="00BD4AA3">
        <w:rPr>
          <w:szCs w:val="18"/>
          <w:lang w:val="es-MX"/>
        </w:rPr>
        <w:t>confianza,</w:t>
      </w:r>
      <w:r>
        <w:rPr>
          <w:szCs w:val="18"/>
          <w:lang w:val="es-MX"/>
        </w:rPr>
        <w:t xml:space="preserve"> </w:t>
      </w:r>
      <w:r w:rsidRPr="00BD4AA3">
        <w:rPr>
          <w:szCs w:val="18"/>
          <w:lang w:val="es-MX"/>
        </w:rPr>
        <w:t>los</w:t>
      </w:r>
      <w:r>
        <w:rPr>
          <w:szCs w:val="18"/>
          <w:lang w:val="es-MX"/>
        </w:rPr>
        <w:t xml:space="preserve"> </w:t>
      </w:r>
      <w:r w:rsidRPr="00BD4AA3">
        <w:rPr>
          <w:szCs w:val="18"/>
          <w:lang w:val="es-MX"/>
        </w:rPr>
        <w:t>sindicalizables</w:t>
      </w:r>
      <w:r>
        <w:rPr>
          <w:szCs w:val="18"/>
          <w:lang w:val="es-MX"/>
        </w:rPr>
        <w:t xml:space="preserve"> </w:t>
      </w:r>
      <w:r w:rsidRPr="00BD4AA3">
        <w:rPr>
          <w:szCs w:val="18"/>
          <w:lang w:val="es-MX"/>
        </w:rPr>
        <w:t>y</w:t>
      </w:r>
      <w:r>
        <w:rPr>
          <w:szCs w:val="18"/>
          <w:lang w:val="es-MX"/>
        </w:rPr>
        <w:t xml:space="preserve"> </w:t>
      </w:r>
      <w:r w:rsidRPr="00BD4AA3">
        <w:rPr>
          <w:szCs w:val="18"/>
          <w:lang w:val="es-MX"/>
        </w:rPr>
        <w:t>sindicalizados,</w:t>
      </w:r>
      <w:r>
        <w:rPr>
          <w:szCs w:val="18"/>
          <w:lang w:val="es-MX"/>
        </w:rPr>
        <w:t xml:space="preserve"> </w:t>
      </w: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precisar</w:t>
      </w:r>
      <w:r>
        <w:rPr>
          <w:szCs w:val="18"/>
          <w:lang w:val="es-MX"/>
        </w:rPr>
        <w:t xml:space="preserve"> </w:t>
      </w:r>
      <w:r w:rsidRPr="00BD4AA3">
        <w:rPr>
          <w:szCs w:val="18"/>
          <w:lang w:val="es-MX"/>
        </w:rPr>
        <w:t>puesto,</w:t>
      </w:r>
      <w:r>
        <w:rPr>
          <w:szCs w:val="18"/>
          <w:lang w:val="es-MX"/>
        </w:rPr>
        <w:t xml:space="preserve"> </w:t>
      </w:r>
      <w:r w:rsidRPr="00BD4AA3">
        <w:rPr>
          <w:szCs w:val="18"/>
          <w:lang w:val="es-MX"/>
        </w:rPr>
        <w:t>salario</w:t>
      </w:r>
      <w:r>
        <w:rPr>
          <w:szCs w:val="18"/>
          <w:lang w:val="es-MX"/>
        </w:rPr>
        <w:t xml:space="preserve"> </w:t>
      </w:r>
      <w:r w:rsidRPr="00BD4AA3">
        <w:rPr>
          <w:szCs w:val="18"/>
          <w:lang w:val="es-MX"/>
        </w:rPr>
        <w:t>y</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ingreso.</w:t>
      </w:r>
      <w:r>
        <w:rPr>
          <w:szCs w:val="18"/>
          <w:lang w:val="es-MX"/>
        </w:rPr>
        <w:t xml:space="preserve"> </w:t>
      </w:r>
      <w:r w:rsidRPr="00BD4AA3">
        <w:rPr>
          <w:szCs w:val="18"/>
          <w:lang w:val="es-MX"/>
        </w:rPr>
        <w:t>Asimismo,</w:t>
      </w:r>
      <w:r>
        <w:rPr>
          <w:szCs w:val="18"/>
          <w:lang w:val="es-MX"/>
        </w:rPr>
        <w:t xml:space="preserve"> </w:t>
      </w:r>
      <w:r w:rsidRPr="00BD4AA3">
        <w:rPr>
          <w:szCs w:val="18"/>
          <w:lang w:val="es-MX"/>
        </w:rPr>
        <w:t>señalar</w:t>
      </w:r>
      <w:r>
        <w:rPr>
          <w:szCs w:val="18"/>
          <w:lang w:val="es-MX"/>
        </w:rPr>
        <w:t xml:space="preserve">á </w:t>
      </w:r>
      <w:r w:rsidRPr="00BD4AA3">
        <w:rPr>
          <w:szCs w:val="18"/>
          <w:lang w:val="es-MX"/>
        </w:rPr>
        <w:t>los</w:t>
      </w:r>
      <w:r>
        <w:rPr>
          <w:szCs w:val="18"/>
          <w:lang w:val="es-MX"/>
        </w:rPr>
        <w:t xml:space="preserve"> </w:t>
      </w:r>
      <w:r w:rsidRPr="00BD4AA3">
        <w:rPr>
          <w:szCs w:val="18"/>
          <w:lang w:val="es-MX"/>
        </w:rPr>
        <w:t>nombres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hayan</w:t>
      </w:r>
      <w:r>
        <w:rPr>
          <w:szCs w:val="18"/>
          <w:lang w:val="es-MX"/>
        </w:rPr>
        <w:t xml:space="preserve"> </w:t>
      </w:r>
      <w:r w:rsidRPr="00BD4AA3">
        <w:rPr>
          <w:szCs w:val="18"/>
          <w:lang w:val="es-MX"/>
        </w:rPr>
        <w:t>ingresado</w:t>
      </w:r>
      <w:r>
        <w:rPr>
          <w:szCs w:val="18"/>
          <w:lang w:val="es-MX"/>
        </w:rPr>
        <w:t xml:space="preserve"> </w:t>
      </w:r>
      <w:r w:rsidRPr="00BD4AA3">
        <w:rPr>
          <w:szCs w:val="18"/>
          <w:lang w:val="es-MX"/>
        </w:rPr>
        <w:t>a</w:t>
      </w:r>
      <w:r>
        <w:rPr>
          <w:szCs w:val="18"/>
          <w:lang w:val="es-MX"/>
        </w:rPr>
        <w:t xml:space="preserve"> </w:t>
      </w:r>
      <w:r w:rsidRPr="00BD4AA3">
        <w:rPr>
          <w:szCs w:val="18"/>
          <w:lang w:val="es-MX"/>
        </w:rPr>
        <w:t>laborar,</w:t>
      </w:r>
      <w:r>
        <w:rPr>
          <w:szCs w:val="18"/>
          <w:lang w:val="es-MX"/>
        </w:rPr>
        <w:t xml:space="preserve"> </w:t>
      </w:r>
      <w:r w:rsidRPr="00BD4AA3">
        <w:rPr>
          <w:szCs w:val="18"/>
          <w:lang w:val="es-MX"/>
        </w:rPr>
        <w:t>hayan</w:t>
      </w:r>
      <w:r>
        <w:rPr>
          <w:szCs w:val="18"/>
          <w:lang w:val="es-MX"/>
        </w:rPr>
        <w:t xml:space="preserve"> </w:t>
      </w:r>
      <w:r w:rsidRPr="00BD4AA3">
        <w:rPr>
          <w:szCs w:val="18"/>
          <w:lang w:val="es-MX"/>
        </w:rPr>
        <w:t>sido</w:t>
      </w:r>
      <w:r>
        <w:rPr>
          <w:szCs w:val="18"/>
          <w:lang w:val="es-MX"/>
        </w:rPr>
        <w:t xml:space="preserve"> </w:t>
      </w:r>
      <w:r w:rsidRPr="00BD4AA3">
        <w:rPr>
          <w:szCs w:val="18"/>
          <w:lang w:val="es-MX"/>
        </w:rPr>
        <w:t>despedidos</w:t>
      </w:r>
      <w:r>
        <w:rPr>
          <w:szCs w:val="18"/>
          <w:lang w:val="es-MX"/>
        </w:rPr>
        <w:t xml:space="preserve"> </w:t>
      </w:r>
      <w:r w:rsidRPr="00BD4AA3">
        <w:rPr>
          <w:szCs w:val="18"/>
          <w:lang w:val="es-MX"/>
        </w:rPr>
        <w:t>o</w:t>
      </w:r>
      <w:r>
        <w:rPr>
          <w:szCs w:val="18"/>
          <w:lang w:val="es-MX"/>
        </w:rPr>
        <w:t xml:space="preserve"> </w:t>
      </w:r>
      <w:r w:rsidRPr="00BD4AA3">
        <w:rPr>
          <w:szCs w:val="18"/>
          <w:lang w:val="es-MX"/>
        </w:rPr>
        <w:t>dejado</w:t>
      </w:r>
      <w:r>
        <w:rPr>
          <w:szCs w:val="18"/>
          <w:lang w:val="es-MX"/>
        </w:rPr>
        <w:t xml:space="preserve"> </w:t>
      </w:r>
      <w:r w:rsidRPr="00BD4AA3">
        <w:rPr>
          <w:szCs w:val="18"/>
          <w:lang w:val="es-MX"/>
        </w:rPr>
        <w:t>de</w:t>
      </w:r>
      <w:r>
        <w:rPr>
          <w:szCs w:val="18"/>
          <w:lang w:val="es-MX"/>
        </w:rPr>
        <w:t xml:space="preserve"> </w:t>
      </w:r>
      <w:r w:rsidRPr="00BD4AA3">
        <w:rPr>
          <w:szCs w:val="18"/>
          <w:lang w:val="es-MX"/>
        </w:rPr>
        <w:t>prestar</w:t>
      </w:r>
      <w:r>
        <w:rPr>
          <w:szCs w:val="18"/>
          <w:lang w:val="es-MX"/>
        </w:rPr>
        <w:t xml:space="preserve"> </w:t>
      </w:r>
      <w:r w:rsidRPr="00BD4AA3">
        <w:rPr>
          <w:szCs w:val="18"/>
          <w:lang w:val="es-MX"/>
        </w:rPr>
        <w:t>sus</w:t>
      </w:r>
      <w:r>
        <w:rPr>
          <w:szCs w:val="18"/>
          <w:lang w:val="es-MX"/>
        </w:rPr>
        <w:t xml:space="preserve"> </w:t>
      </w:r>
      <w:r w:rsidRPr="00BD4AA3">
        <w:rPr>
          <w:szCs w:val="18"/>
          <w:lang w:val="es-MX"/>
        </w:rPr>
        <w:t>servicios</w:t>
      </w:r>
      <w:r>
        <w:rPr>
          <w:szCs w:val="18"/>
          <w:lang w:val="es-MX"/>
        </w:rPr>
        <w:t xml:space="preserve"> </w:t>
      </w:r>
      <w:r w:rsidRPr="00BD4AA3">
        <w:rPr>
          <w:szCs w:val="18"/>
          <w:lang w:val="es-MX"/>
        </w:rPr>
        <w:t>con</w:t>
      </w:r>
      <w:r>
        <w:rPr>
          <w:szCs w:val="18"/>
          <w:lang w:val="es-MX"/>
        </w:rPr>
        <w:t xml:space="preserve"> </w:t>
      </w:r>
      <w:r w:rsidRPr="00BD4AA3">
        <w:rPr>
          <w:szCs w:val="18"/>
          <w:lang w:val="es-MX"/>
        </w:rPr>
        <w:t>tres</w:t>
      </w:r>
      <w:r>
        <w:rPr>
          <w:szCs w:val="18"/>
          <w:lang w:val="es-MX"/>
        </w:rPr>
        <w:t xml:space="preserve"> </w:t>
      </w:r>
      <w:r w:rsidRPr="00BD4AA3">
        <w:rPr>
          <w:szCs w:val="18"/>
          <w:lang w:val="es-MX"/>
        </w:rPr>
        <w:t>meses</w:t>
      </w:r>
      <w:r>
        <w:rPr>
          <w:szCs w:val="18"/>
          <w:lang w:val="es-MX"/>
        </w:rPr>
        <w:t xml:space="preserve"> </w:t>
      </w:r>
      <w:r w:rsidRPr="00BD4AA3">
        <w:rPr>
          <w:szCs w:val="18"/>
          <w:lang w:val="es-MX"/>
        </w:rPr>
        <w:t>de</w:t>
      </w:r>
      <w:r>
        <w:rPr>
          <w:szCs w:val="18"/>
          <w:lang w:val="es-MX"/>
        </w:rPr>
        <w:t xml:space="preserve"> </w:t>
      </w:r>
      <w:r w:rsidRPr="00BD4AA3">
        <w:rPr>
          <w:szCs w:val="18"/>
          <w:lang w:val="es-MX"/>
        </w:rPr>
        <w:t>anterioridad</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y</w:t>
      </w:r>
      <w:r>
        <w:rPr>
          <w:szCs w:val="18"/>
          <w:lang w:val="es-MX"/>
        </w:rPr>
        <w:t xml:space="preserve"> </w:t>
      </w:r>
      <w:r w:rsidRPr="00BD4AA3">
        <w:rPr>
          <w:szCs w:val="18"/>
          <w:lang w:val="es-MX"/>
        </w:rPr>
        <w:t>anexará</w:t>
      </w:r>
      <w:r>
        <w:rPr>
          <w:szCs w:val="18"/>
          <w:lang w:val="es-MX"/>
        </w:rPr>
        <w:t xml:space="preserve"> </w:t>
      </w:r>
      <w:r w:rsidRPr="00BD4AA3">
        <w:rPr>
          <w:szCs w:val="18"/>
          <w:lang w:val="es-MX"/>
        </w:rPr>
        <w:t>un</w:t>
      </w:r>
      <w:r>
        <w:rPr>
          <w:szCs w:val="18"/>
          <w:lang w:val="es-MX"/>
        </w:rPr>
        <w:t xml:space="preserve"> </w:t>
      </w:r>
      <w:r w:rsidRPr="00BD4AA3">
        <w:rPr>
          <w:szCs w:val="18"/>
          <w:lang w:val="es-MX"/>
        </w:rPr>
        <w:t>ejemplar</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38" w:lineRule="exact"/>
        <w:ind w:left="1080" w:firstLine="0"/>
        <w:rPr>
          <w:szCs w:val="18"/>
          <w:lang w:val="es-MX"/>
        </w:rPr>
      </w:pPr>
      <w:r w:rsidRPr="000D17B7">
        <w:rPr>
          <w:b/>
          <w:szCs w:val="18"/>
          <w:lang w:val="es-MX"/>
        </w:rPr>
        <w:t xml:space="preserve">c)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la</w:t>
      </w:r>
      <w:r>
        <w:rPr>
          <w:szCs w:val="18"/>
          <w:lang w:val="es-MX"/>
        </w:rPr>
        <w:t xml:space="preserve"> </w:t>
      </w:r>
      <w:r w:rsidRPr="00BD4AA3">
        <w:rPr>
          <w:szCs w:val="18"/>
          <w:lang w:val="es-MX"/>
        </w:rPr>
        <w:t>documentación</w:t>
      </w:r>
      <w:r>
        <w:rPr>
          <w:szCs w:val="18"/>
          <w:lang w:val="es-MX"/>
        </w:rPr>
        <w:t xml:space="preserve"> </w:t>
      </w:r>
      <w:r w:rsidRPr="00BD4AA3">
        <w:rPr>
          <w:szCs w:val="18"/>
          <w:lang w:val="es-MX"/>
        </w:rPr>
        <w:t>e</w:t>
      </w:r>
      <w:r>
        <w:rPr>
          <w:szCs w:val="18"/>
          <w:lang w:val="es-MX"/>
        </w:rPr>
        <w:t xml:space="preserve"> </w:t>
      </w:r>
      <w:r w:rsidRPr="00BD4AA3">
        <w:rPr>
          <w:szCs w:val="18"/>
          <w:lang w:val="es-MX"/>
        </w:rPr>
        <w:t>información</w:t>
      </w:r>
      <w:r>
        <w:rPr>
          <w:szCs w:val="18"/>
          <w:lang w:val="es-MX"/>
        </w:rPr>
        <w:t xml:space="preserve"> </w:t>
      </w:r>
      <w:r w:rsidRPr="00BD4AA3">
        <w:rPr>
          <w:szCs w:val="18"/>
          <w:lang w:val="es-MX"/>
        </w:rPr>
        <w:t>relativa</w:t>
      </w:r>
      <w:r>
        <w:rPr>
          <w:szCs w:val="18"/>
          <w:lang w:val="es-MX"/>
        </w:rPr>
        <w:t xml:space="preserve"> </w:t>
      </w:r>
      <w:r w:rsidRPr="00BD4AA3">
        <w:rPr>
          <w:szCs w:val="18"/>
          <w:lang w:val="es-MX"/>
        </w:rPr>
        <w:t>al</w:t>
      </w:r>
      <w:r>
        <w:rPr>
          <w:szCs w:val="18"/>
          <w:lang w:val="es-MX"/>
        </w:rPr>
        <w:t xml:space="preserve"> </w:t>
      </w:r>
      <w:r w:rsidRPr="00BD4AA3">
        <w:rPr>
          <w:szCs w:val="18"/>
          <w:lang w:val="es-MX"/>
        </w:rPr>
        <w:t>registro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contrato-ley,</w:t>
      </w:r>
      <w:r>
        <w:rPr>
          <w:szCs w:val="18"/>
          <w:lang w:val="es-MX"/>
        </w:rPr>
        <w:t xml:space="preserve"> </w:t>
      </w:r>
      <w:r w:rsidRPr="00BD4AA3">
        <w:rPr>
          <w:szCs w:val="18"/>
          <w:lang w:val="es-MX"/>
        </w:rPr>
        <w:t>tabuladores,</w:t>
      </w:r>
      <w:r>
        <w:rPr>
          <w:szCs w:val="18"/>
          <w:lang w:val="es-MX"/>
        </w:rPr>
        <w:t xml:space="preserve"> </w:t>
      </w:r>
      <w:r w:rsidRPr="00BD4AA3">
        <w:rPr>
          <w:szCs w:val="18"/>
          <w:lang w:val="es-MX"/>
        </w:rPr>
        <w:t>padrones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afiliados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contendientes</w:t>
      </w:r>
      <w:r>
        <w:rPr>
          <w:szCs w:val="18"/>
          <w:lang w:val="es-MX"/>
        </w:rPr>
        <w:t xml:space="preserve"> </w:t>
      </w:r>
      <w:r w:rsidRPr="00BD4AA3">
        <w:rPr>
          <w:szCs w:val="18"/>
          <w:lang w:val="es-MX"/>
        </w:rPr>
        <w:t>y</w:t>
      </w:r>
      <w:r>
        <w:rPr>
          <w:szCs w:val="18"/>
          <w:lang w:val="es-MX"/>
        </w:rPr>
        <w:t xml:space="preserve"> </w:t>
      </w:r>
      <w:r w:rsidRPr="00BD4AA3">
        <w:rPr>
          <w:szCs w:val="18"/>
          <w:lang w:val="es-MX"/>
        </w:rPr>
        <w:t>toda</w:t>
      </w:r>
      <w:r>
        <w:rPr>
          <w:szCs w:val="18"/>
          <w:lang w:val="es-MX"/>
        </w:rPr>
        <w:t xml:space="preserve"> </w:t>
      </w:r>
      <w:r w:rsidRPr="00BD4AA3">
        <w:rPr>
          <w:szCs w:val="18"/>
          <w:lang w:val="es-MX"/>
        </w:rPr>
        <w:t>aquella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que</w:t>
      </w:r>
      <w:r>
        <w:rPr>
          <w:szCs w:val="18"/>
          <w:lang w:val="es-MX"/>
        </w:rPr>
        <w:t xml:space="preserve"> </w:t>
      </w:r>
      <w:r w:rsidRPr="00BD4AA3">
        <w:rPr>
          <w:szCs w:val="18"/>
          <w:lang w:val="es-MX"/>
        </w:rPr>
        <w:t>posea.</w:t>
      </w:r>
    </w:p>
    <w:p w:rsidR="006E471C" w:rsidRDefault="006E471C" w:rsidP="006E471C">
      <w:pPr>
        <w:pStyle w:val="Texto"/>
        <w:spacing w:line="238" w:lineRule="exact"/>
        <w:ind w:left="720" w:firstLine="0"/>
        <w:rPr>
          <w:szCs w:val="18"/>
          <w:lang w:val="es-MX"/>
        </w:rPr>
      </w:pPr>
      <w:r w:rsidRPr="00BD4AA3">
        <w:rPr>
          <w:szCs w:val="18"/>
          <w:lang w:val="es-MX"/>
        </w:rPr>
        <w:t>Esta</w:t>
      </w:r>
      <w:r>
        <w:rPr>
          <w:szCs w:val="18"/>
          <w:lang w:val="es-MX"/>
        </w:rPr>
        <w:t xml:space="preserve"> </w:t>
      </w:r>
      <w:r w:rsidRPr="00BD4AA3">
        <w:rPr>
          <w:szCs w:val="18"/>
          <w:lang w:val="es-MX"/>
        </w:rPr>
        <w:t>información</w:t>
      </w:r>
      <w:r>
        <w:rPr>
          <w:szCs w:val="18"/>
          <w:lang w:val="es-MX"/>
        </w:rPr>
        <w:t xml:space="preserve"> </w:t>
      </w:r>
      <w:r w:rsidRPr="00BD4AA3">
        <w:rPr>
          <w:szCs w:val="18"/>
          <w:lang w:val="es-MX"/>
        </w:rPr>
        <w:t>deberá</w:t>
      </w:r>
      <w:r>
        <w:rPr>
          <w:szCs w:val="18"/>
          <w:lang w:val="es-MX"/>
        </w:rPr>
        <w:t xml:space="preserve"> </w:t>
      </w:r>
      <w:r w:rsidRPr="00BD4AA3">
        <w:rPr>
          <w:szCs w:val="18"/>
          <w:lang w:val="es-MX"/>
        </w:rPr>
        <w:t>ser</w:t>
      </w:r>
      <w:r>
        <w:rPr>
          <w:szCs w:val="18"/>
          <w:lang w:val="es-MX"/>
        </w:rPr>
        <w:t xml:space="preserve"> </w:t>
      </w:r>
      <w:r w:rsidRPr="00BD4AA3">
        <w:rPr>
          <w:szCs w:val="18"/>
          <w:lang w:val="es-MX"/>
        </w:rPr>
        <w:t>entregada</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plazo</w:t>
      </w:r>
      <w:r>
        <w:rPr>
          <w:szCs w:val="18"/>
          <w:lang w:val="es-MX"/>
        </w:rPr>
        <w:t xml:space="preserve"> </w:t>
      </w:r>
      <w:r w:rsidRPr="00BD4AA3">
        <w:rPr>
          <w:szCs w:val="18"/>
          <w:lang w:val="es-MX"/>
        </w:rPr>
        <w:t>de</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Con</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plazo</w:t>
      </w:r>
      <w:r>
        <w:rPr>
          <w:szCs w:val="18"/>
          <w:lang w:val="es-MX"/>
        </w:rPr>
        <w:t xml:space="preserve"> </w:t>
      </w:r>
      <w:r w:rsidRPr="00BD4AA3">
        <w:rPr>
          <w:szCs w:val="18"/>
          <w:lang w:val="es-MX"/>
        </w:rPr>
        <w:t>de</w:t>
      </w:r>
      <w:r>
        <w:rPr>
          <w:szCs w:val="18"/>
          <w:lang w:val="es-MX"/>
        </w:rPr>
        <w:t xml:space="preserve"> </w:t>
      </w:r>
      <w:r w:rsidRPr="00BD4AA3">
        <w:rPr>
          <w:szCs w:val="18"/>
          <w:lang w:val="es-MX"/>
        </w:rPr>
        <w:t>siete</w:t>
      </w:r>
      <w:r>
        <w:rPr>
          <w:szCs w:val="18"/>
          <w:lang w:val="es-MX"/>
        </w:rPr>
        <w:t xml:space="preserve"> </w:t>
      </w:r>
      <w:r w:rsidRPr="00BD4AA3">
        <w:rPr>
          <w:szCs w:val="18"/>
          <w:lang w:val="es-MX"/>
        </w:rPr>
        <w:t>días</w:t>
      </w:r>
      <w:r>
        <w:rPr>
          <w:szCs w:val="18"/>
          <w:lang w:val="es-MX"/>
        </w:rPr>
        <w:t xml:space="preserve"> </w:t>
      </w:r>
      <w:r w:rsidRPr="00BD4AA3">
        <w:rPr>
          <w:szCs w:val="18"/>
          <w:lang w:val="es-MX"/>
        </w:rPr>
        <w:t>formulen</w:t>
      </w:r>
      <w:r>
        <w:rPr>
          <w:szCs w:val="18"/>
          <w:lang w:val="es-MX"/>
        </w:rPr>
        <w:t xml:space="preserve"> </w:t>
      </w:r>
      <w:r w:rsidRPr="00BD4AA3">
        <w:rPr>
          <w:szCs w:val="18"/>
          <w:lang w:val="es-MX"/>
        </w:rPr>
        <w:t>objeciones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informes</w:t>
      </w:r>
      <w:r>
        <w:rPr>
          <w:szCs w:val="18"/>
          <w:lang w:val="es-MX"/>
        </w:rPr>
        <w:t xml:space="preserve"> </w:t>
      </w:r>
      <w:r w:rsidRPr="00BD4AA3">
        <w:rPr>
          <w:szCs w:val="18"/>
          <w:lang w:val="es-MX"/>
        </w:rPr>
        <w:t>recibidos</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listados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ofrezcan,</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dispongan</w:t>
      </w:r>
      <w:r>
        <w:rPr>
          <w:szCs w:val="18"/>
          <w:lang w:val="es-MX"/>
        </w:rPr>
        <w:t xml:space="preserve"> </w:t>
      </w:r>
      <w:r w:rsidRPr="00BD4AA3">
        <w:rPr>
          <w:szCs w:val="18"/>
          <w:lang w:val="es-MX"/>
        </w:rPr>
        <w:t>para</w:t>
      </w:r>
      <w:r>
        <w:rPr>
          <w:szCs w:val="18"/>
          <w:lang w:val="es-MX"/>
        </w:rPr>
        <w:t xml:space="preserve"> </w:t>
      </w:r>
      <w:r w:rsidRPr="00BD4AA3">
        <w:rPr>
          <w:szCs w:val="18"/>
          <w:lang w:val="es-MX"/>
        </w:rPr>
        <w:t>sustentar</w:t>
      </w:r>
      <w:r>
        <w:rPr>
          <w:szCs w:val="18"/>
          <w:lang w:val="es-MX"/>
        </w:rPr>
        <w:t xml:space="preserve"> </w:t>
      </w:r>
      <w:r w:rsidRPr="00BD4AA3">
        <w:rPr>
          <w:szCs w:val="18"/>
          <w:lang w:val="es-MX"/>
        </w:rPr>
        <w:t>sus</w:t>
      </w:r>
      <w:r>
        <w:rPr>
          <w:szCs w:val="18"/>
          <w:lang w:val="es-MX"/>
        </w:rPr>
        <w:t xml:space="preserve"> </w:t>
      </w:r>
      <w:r w:rsidRPr="00BD4AA3">
        <w:rPr>
          <w:szCs w:val="18"/>
          <w:lang w:val="es-MX"/>
        </w:rPr>
        <w:t>objeciones;</w:t>
      </w:r>
    </w:p>
    <w:p w:rsidR="006E471C" w:rsidRDefault="006E471C" w:rsidP="006E471C">
      <w:pPr>
        <w:pStyle w:val="Texto"/>
        <w:spacing w:line="240" w:lineRule="exact"/>
        <w:ind w:left="720" w:firstLine="0"/>
        <w:rPr>
          <w:szCs w:val="18"/>
          <w:lang w:val="es-MX"/>
        </w:rPr>
      </w:pPr>
      <w:r w:rsidRPr="00BD4AA3">
        <w:rPr>
          <w:b/>
          <w:szCs w:val="18"/>
          <w:lang w:val="es-MX"/>
        </w:rPr>
        <w:t>II.</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recibidas</w:t>
      </w:r>
      <w:r>
        <w:rPr>
          <w:szCs w:val="18"/>
          <w:lang w:val="es-MX"/>
        </w:rPr>
        <w:t xml:space="preserve"> </w:t>
      </w:r>
      <w:r w:rsidRPr="00BD4AA3">
        <w:rPr>
          <w:szCs w:val="18"/>
          <w:lang w:val="es-MX"/>
        </w:rPr>
        <w:t>las</w:t>
      </w:r>
      <w:r>
        <w:rPr>
          <w:szCs w:val="18"/>
          <w:lang w:val="es-MX"/>
        </w:rPr>
        <w:t xml:space="preserve"> </w:t>
      </w:r>
      <w:r w:rsidRPr="00BD4AA3">
        <w:rPr>
          <w:szCs w:val="18"/>
          <w:lang w:val="es-MX"/>
        </w:rPr>
        <w:t>objeciones</w:t>
      </w:r>
      <w:r>
        <w:rPr>
          <w:szCs w:val="18"/>
          <w:lang w:val="es-MX"/>
        </w:rPr>
        <w:t xml:space="preserve"> </w:t>
      </w:r>
      <w:r w:rsidRPr="00BD4AA3">
        <w:rPr>
          <w:szCs w:val="18"/>
          <w:lang w:val="es-MX"/>
        </w:rPr>
        <w:t>o</w:t>
      </w:r>
      <w:r>
        <w:rPr>
          <w:szCs w:val="18"/>
          <w:lang w:val="es-MX"/>
        </w:rPr>
        <w:t xml:space="preserve"> </w:t>
      </w:r>
      <w:r w:rsidRPr="00BD4AA3">
        <w:rPr>
          <w:szCs w:val="18"/>
          <w:lang w:val="es-MX"/>
        </w:rPr>
        <w:t>transcurrido</w:t>
      </w:r>
      <w:r>
        <w:rPr>
          <w:szCs w:val="18"/>
          <w:lang w:val="es-MX"/>
        </w:rPr>
        <w:t xml:space="preserve"> </w:t>
      </w:r>
      <w:r w:rsidRPr="00BD4AA3">
        <w:rPr>
          <w:szCs w:val="18"/>
          <w:lang w:val="es-MX"/>
        </w:rPr>
        <w:t>el</w:t>
      </w:r>
      <w:r>
        <w:rPr>
          <w:szCs w:val="18"/>
          <w:lang w:val="es-MX"/>
        </w:rPr>
        <w:t xml:space="preserve"> </w:t>
      </w:r>
      <w:r w:rsidRPr="00BD4AA3">
        <w:rPr>
          <w:szCs w:val="18"/>
          <w:lang w:val="es-MX"/>
        </w:rPr>
        <w:t>plazo</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citará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incidental</w:t>
      </w:r>
      <w:r>
        <w:rPr>
          <w:szCs w:val="18"/>
          <w:lang w:val="es-MX"/>
        </w:rPr>
        <w:t xml:space="preserve"> </w:t>
      </w:r>
      <w:r w:rsidRPr="00BD4AA3">
        <w:rPr>
          <w:szCs w:val="18"/>
          <w:lang w:val="es-MX"/>
        </w:rPr>
        <w:t>de</w:t>
      </w:r>
      <w:r>
        <w:rPr>
          <w:szCs w:val="18"/>
          <w:lang w:val="es-MX"/>
        </w:rPr>
        <w:t xml:space="preserve"> </w:t>
      </w:r>
      <w:r w:rsidRPr="00BD4AA3">
        <w:rPr>
          <w:szCs w:val="18"/>
          <w:lang w:val="es-MX"/>
        </w:rPr>
        <w:t>objeciones</w:t>
      </w:r>
      <w:r>
        <w:rPr>
          <w:szCs w:val="18"/>
          <w:lang w:val="es-MX"/>
        </w:rPr>
        <w:t xml:space="preserve"> </w:t>
      </w:r>
      <w:r w:rsidRPr="00BD4AA3">
        <w:rPr>
          <w:szCs w:val="18"/>
          <w:lang w:val="es-MX"/>
        </w:rPr>
        <w:t>y</w:t>
      </w:r>
      <w:r>
        <w:rPr>
          <w:szCs w:val="18"/>
          <w:lang w:val="es-MX"/>
        </w:rPr>
        <w:t xml:space="preserve"> </w:t>
      </w:r>
      <w:r w:rsidRPr="00BD4AA3">
        <w:rPr>
          <w:szCs w:val="18"/>
          <w:lang w:val="es-MX"/>
        </w:rPr>
        <w:t>preparación</w:t>
      </w:r>
      <w:r>
        <w:rPr>
          <w:szCs w:val="18"/>
          <w:lang w:val="es-MX"/>
        </w:rPr>
        <w:t xml:space="preserve"> </w:t>
      </w:r>
      <w:r w:rsidRPr="00BD4AA3">
        <w:rPr>
          <w:szCs w:val="18"/>
          <w:lang w:val="es-MX"/>
        </w:rPr>
        <w:t>al</w:t>
      </w:r>
      <w:r>
        <w:rPr>
          <w:szCs w:val="18"/>
          <w:lang w:val="es-MX"/>
        </w:rPr>
        <w:t xml:space="preserve"> </w:t>
      </w:r>
      <w:r w:rsidRPr="00BD4AA3">
        <w:rPr>
          <w:szCs w:val="18"/>
          <w:lang w:val="es-MX"/>
        </w:rPr>
        <w:t>recuento.</w:t>
      </w:r>
      <w:r>
        <w:rPr>
          <w:szCs w:val="18"/>
          <w:lang w:val="es-MX"/>
        </w:rPr>
        <w:t xml:space="preserve"> </w:t>
      </w:r>
      <w:r w:rsidRPr="00BD4AA3">
        <w:rPr>
          <w:szCs w:val="18"/>
          <w:lang w:val="es-MX"/>
        </w:rPr>
        <w:t>En</w:t>
      </w:r>
      <w:r>
        <w:rPr>
          <w:szCs w:val="18"/>
          <w:lang w:val="es-MX"/>
        </w:rPr>
        <w:t xml:space="preserve"> </w:t>
      </w:r>
      <w:r w:rsidRPr="00BD4AA3">
        <w:rPr>
          <w:szCs w:val="18"/>
          <w:lang w:val="es-MX"/>
        </w:rPr>
        <w:t>dicha</w:t>
      </w:r>
      <w:r>
        <w:rPr>
          <w:szCs w:val="18"/>
          <w:lang w:val="es-MX"/>
        </w:rPr>
        <w:t xml:space="preserve"> </w:t>
      </w:r>
      <w:r w:rsidRPr="00BD4AA3">
        <w:rPr>
          <w:szCs w:val="18"/>
          <w:lang w:val="es-MX"/>
        </w:rPr>
        <w:t>audiencia</w:t>
      </w:r>
      <w:r>
        <w:rPr>
          <w:szCs w:val="18"/>
          <w:lang w:val="es-MX"/>
        </w:rPr>
        <w:t xml:space="preserve"> </w:t>
      </w:r>
      <w:r w:rsidRPr="00BD4AA3">
        <w:rPr>
          <w:szCs w:val="18"/>
          <w:lang w:val="es-MX"/>
        </w:rPr>
        <w:t>incidental</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acordará</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admisión</w:t>
      </w:r>
      <w:r>
        <w:rPr>
          <w:szCs w:val="18"/>
          <w:lang w:val="es-MX"/>
        </w:rPr>
        <w:t xml:space="preserve"> </w:t>
      </w:r>
      <w:r w:rsidRPr="00BD4AA3">
        <w:rPr>
          <w:szCs w:val="18"/>
          <w:lang w:val="es-MX"/>
        </w:rPr>
        <w:t>y</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documentales</w:t>
      </w:r>
      <w:r>
        <w:rPr>
          <w:szCs w:val="18"/>
          <w:lang w:val="es-MX"/>
        </w:rPr>
        <w:t xml:space="preserve"> </w:t>
      </w:r>
      <w:r w:rsidRPr="00BD4AA3">
        <w:rPr>
          <w:szCs w:val="18"/>
          <w:lang w:val="es-MX"/>
        </w:rPr>
        <w:t>que</w:t>
      </w:r>
      <w:r>
        <w:rPr>
          <w:szCs w:val="18"/>
          <w:lang w:val="es-MX"/>
        </w:rPr>
        <w:t xml:space="preserve"> </w:t>
      </w:r>
      <w:r w:rsidRPr="00BD4AA3">
        <w:rPr>
          <w:szCs w:val="18"/>
          <w:lang w:val="es-MX"/>
        </w:rPr>
        <w:t>hubieran</w:t>
      </w:r>
      <w:r>
        <w:rPr>
          <w:szCs w:val="18"/>
          <w:lang w:val="es-MX"/>
        </w:rPr>
        <w:t xml:space="preserve"> </w:t>
      </w:r>
      <w:r w:rsidRPr="00BD4AA3">
        <w:rPr>
          <w:szCs w:val="18"/>
          <w:lang w:val="es-MX"/>
        </w:rPr>
        <w:t>ofrecido</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Default="006E471C" w:rsidP="006E471C">
      <w:pPr>
        <w:pStyle w:val="Texto"/>
        <w:spacing w:line="240" w:lineRule="exact"/>
        <w:ind w:left="720" w:firstLine="0"/>
        <w:rPr>
          <w:szCs w:val="18"/>
          <w:lang w:val="es-MX"/>
        </w:rPr>
      </w:pP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desahogadas</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documentales,</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siete</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color w:val="FF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dicte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acuerdo</w:t>
      </w:r>
      <w:r>
        <w:rPr>
          <w:color w:val="000000"/>
          <w:szCs w:val="18"/>
          <w:lang w:val="es-MX"/>
        </w:rPr>
        <w:t xml:space="preserve"> </w:t>
      </w:r>
      <w:r w:rsidRPr="00BD4AA3">
        <w:rPr>
          <w:color w:val="000000"/>
          <w:szCs w:val="18"/>
          <w:lang w:val="es-MX"/>
        </w:rPr>
        <w:t>respectivo</w:t>
      </w:r>
      <w:r w:rsidRPr="00BD4AA3">
        <w:rPr>
          <w:szCs w:val="18"/>
          <w:lang w:val="es-MX"/>
        </w:rPr>
        <w:t>,</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elaborar</w:t>
      </w:r>
      <w:r>
        <w:rPr>
          <w:szCs w:val="18"/>
          <w:lang w:val="es-MX"/>
        </w:rPr>
        <w:t xml:space="preserve">á </w:t>
      </w:r>
      <w:r w:rsidRPr="00BD4AA3">
        <w:rPr>
          <w:szCs w:val="18"/>
          <w:lang w:val="es-MX"/>
        </w:rPr>
        <w:t>el</w:t>
      </w:r>
      <w:r>
        <w:rPr>
          <w:szCs w:val="18"/>
          <w:lang w:val="es-MX"/>
        </w:rPr>
        <w:t xml:space="preserve"> </w:t>
      </w:r>
      <w:r w:rsidRPr="00BD4AA3">
        <w:rPr>
          <w:szCs w:val="18"/>
          <w:lang w:val="es-MX"/>
        </w:rPr>
        <w:t>padrón</w:t>
      </w:r>
      <w:r>
        <w:rPr>
          <w:szCs w:val="18"/>
          <w:lang w:val="es-MX"/>
        </w:rPr>
        <w:t xml:space="preserve"> </w:t>
      </w:r>
      <w:r w:rsidRPr="00BD4AA3">
        <w:rPr>
          <w:szCs w:val="18"/>
          <w:lang w:val="es-MX"/>
        </w:rPr>
        <w:t>que</w:t>
      </w:r>
      <w:r>
        <w:rPr>
          <w:szCs w:val="18"/>
          <w:lang w:val="es-MX"/>
        </w:rPr>
        <w:t xml:space="preserve"> </w:t>
      </w:r>
      <w:r w:rsidRPr="00BD4AA3">
        <w:rPr>
          <w:szCs w:val="18"/>
          <w:lang w:val="es-MX"/>
        </w:rPr>
        <w:t>servir</w:t>
      </w:r>
      <w:r>
        <w:rPr>
          <w:szCs w:val="18"/>
          <w:lang w:val="es-MX"/>
        </w:rPr>
        <w:t xml:space="preserve">á </w:t>
      </w:r>
      <w:r w:rsidRPr="00BD4AA3">
        <w:rPr>
          <w:szCs w:val="18"/>
          <w:lang w:val="es-MX"/>
        </w:rPr>
        <w:t>de</w:t>
      </w:r>
      <w:r>
        <w:rPr>
          <w:szCs w:val="18"/>
          <w:lang w:val="es-MX"/>
        </w:rPr>
        <w:t xml:space="preserve"> </w:t>
      </w:r>
      <w:r w:rsidRPr="00BD4AA3">
        <w:rPr>
          <w:szCs w:val="18"/>
          <w:lang w:val="es-MX"/>
        </w:rPr>
        <w:t>base</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recuento,</w:t>
      </w:r>
      <w:r>
        <w:rPr>
          <w:szCs w:val="18"/>
          <w:lang w:val="es-MX"/>
        </w:rPr>
        <w:t xml:space="preserve"> </w:t>
      </w:r>
      <w:r w:rsidRPr="00BD4AA3">
        <w:rPr>
          <w:szCs w:val="18"/>
          <w:lang w:val="es-MX"/>
        </w:rPr>
        <w:t>y</w:t>
      </w:r>
      <w:r>
        <w:rPr>
          <w:szCs w:val="18"/>
          <w:lang w:val="es-MX"/>
        </w:rPr>
        <w:t xml:space="preserve"> </w:t>
      </w:r>
      <w:r w:rsidRPr="00BD4AA3">
        <w:rPr>
          <w:szCs w:val="18"/>
          <w:lang w:val="es-MX"/>
        </w:rPr>
        <w:t>señalará</w:t>
      </w:r>
      <w:r>
        <w:rPr>
          <w:szCs w:val="18"/>
          <w:lang w:val="es-MX"/>
        </w:rPr>
        <w:t xml:space="preserve"> </w:t>
      </w:r>
      <w:r w:rsidRPr="00BD4AA3">
        <w:rPr>
          <w:szCs w:val="18"/>
          <w:lang w:val="es-MX"/>
        </w:rPr>
        <w:t>lugar,</w:t>
      </w:r>
      <w:r>
        <w:rPr>
          <w:szCs w:val="18"/>
          <w:lang w:val="es-MX"/>
        </w:rPr>
        <w:t xml:space="preserve"> </w:t>
      </w:r>
      <w:r w:rsidRPr="00BD4AA3">
        <w:rPr>
          <w:szCs w:val="18"/>
          <w:lang w:val="es-MX"/>
        </w:rPr>
        <w:t>fecha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condiciones</w:t>
      </w:r>
      <w:r>
        <w:rPr>
          <w:szCs w:val="18"/>
          <w:lang w:val="es-MX"/>
        </w:rPr>
        <w:t xml:space="preserve"> </w:t>
      </w:r>
      <w:r w:rsidRPr="00BD4AA3">
        <w:rPr>
          <w:szCs w:val="18"/>
          <w:lang w:val="es-MX"/>
        </w:rPr>
        <w:t>bajo</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desahogará</w:t>
      </w:r>
      <w:r>
        <w:rPr>
          <w:szCs w:val="18"/>
          <w:lang w:val="es-MX"/>
        </w:rPr>
        <w:t xml:space="preserve"> </w:t>
      </w:r>
      <w:r w:rsidRPr="00BD4AA3">
        <w:rPr>
          <w:szCs w:val="18"/>
          <w:lang w:val="es-MX"/>
        </w:rPr>
        <w:t>el</w:t>
      </w:r>
      <w:r>
        <w:rPr>
          <w:szCs w:val="18"/>
          <w:lang w:val="es-MX"/>
        </w:rPr>
        <w:t xml:space="preserve"> </w:t>
      </w:r>
      <w:r w:rsidRPr="00BD4AA3">
        <w:rPr>
          <w:szCs w:val="18"/>
          <w:lang w:val="es-MX"/>
        </w:rPr>
        <w:t>recuento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Bis,</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incisos</w:t>
      </w:r>
      <w:r>
        <w:rPr>
          <w:szCs w:val="18"/>
          <w:lang w:val="es-MX"/>
        </w:rPr>
        <w:t xml:space="preserve"> </w:t>
      </w:r>
      <w:r w:rsidRPr="00BD4AA3">
        <w:rPr>
          <w:szCs w:val="18"/>
          <w:lang w:val="es-MX"/>
        </w:rPr>
        <w:t>c)</w:t>
      </w:r>
      <w:r>
        <w:rPr>
          <w:szCs w:val="18"/>
          <w:lang w:val="es-MX"/>
        </w:rPr>
        <w:t xml:space="preserve"> </w:t>
      </w:r>
      <w:r w:rsidRPr="00BD4AA3">
        <w:rPr>
          <w:szCs w:val="18"/>
          <w:lang w:val="es-MX"/>
        </w:rPr>
        <w:t>a</w:t>
      </w:r>
      <w:r>
        <w:rPr>
          <w:szCs w:val="18"/>
          <w:lang w:val="es-MX"/>
        </w:rPr>
        <w:t xml:space="preserve"> </w:t>
      </w:r>
      <w:r w:rsidRPr="00BD4AA3">
        <w:rPr>
          <w:szCs w:val="18"/>
          <w:lang w:val="es-MX"/>
        </w:rPr>
        <w:t>j),</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presente</w:t>
      </w:r>
      <w:r>
        <w:rPr>
          <w:szCs w:val="18"/>
          <w:lang w:val="es-MX"/>
        </w:rPr>
        <w:t xml:space="preserve"> </w:t>
      </w:r>
      <w:r w:rsidRPr="00BD4AA3">
        <w:rPr>
          <w:szCs w:val="18"/>
          <w:lang w:val="es-MX"/>
        </w:rPr>
        <w:t>Ley,</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modalidades</w:t>
      </w:r>
      <w:r>
        <w:rPr>
          <w:szCs w:val="18"/>
          <w:lang w:val="es-MX"/>
        </w:rPr>
        <w:t xml:space="preserve"> </w:t>
      </w:r>
      <w:r w:rsidRPr="00BD4AA3">
        <w:rPr>
          <w:szCs w:val="18"/>
          <w:lang w:val="es-MX"/>
        </w:rPr>
        <w:t>contempladas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artículo;</w:t>
      </w:r>
      <w:r>
        <w:rPr>
          <w:szCs w:val="18"/>
          <w:lang w:val="es-MX"/>
        </w:rPr>
        <w:t xml:space="preserve"> </w:t>
      </w:r>
      <w:r w:rsidRPr="00BD4AA3">
        <w:rPr>
          <w:szCs w:val="18"/>
          <w:lang w:val="es-MX"/>
        </w:rPr>
        <w:t>en</w:t>
      </w:r>
      <w:r>
        <w:rPr>
          <w:szCs w:val="18"/>
          <w:lang w:val="es-MX"/>
        </w:rPr>
        <w:t xml:space="preserve"> </w:t>
      </w:r>
      <w:r w:rsidRPr="00BD4AA3">
        <w:rPr>
          <w:szCs w:val="18"/>
          <w:lang w:val="es-MX"/>
        </w:rPr>
        <w:t>dicho</w:t>
      </w:r>
      <w:r>
        <w:rPr>
          <w:szCs w:val="18"/>
          <w:lang w:val="es-MX"/>
        </w:rPr>
        <w:t xml:space="preserve"> </w:t>
      </w:r>
      <w:r w:rsidRPr="00BD4AA3">
        <w:rPr>
          <w:szCs w:val="18"/>
          <w:lang w:val="es-MX"/>
        </w:rPr>
        <w:t>acuerdo</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facultará</w:t>
      </w:r>
      <w:r>
        <w:rPr>
          <w:szCs w:val="18"/>
          <w:lang w:val="es-MX"/>
        </w:rPr>
        <w:t xml:space="preserve"> </w:t>
      </w:r>
      <w:r w:rsidRPr="00BD4AA3">
        <w:rPr>
          <w:szCs w:val="18"/>
          <w:lang w:val="es-MX"/>
        </w:rPr>
        <w:t>a</w:t>
      </w:r>
      <w:r>
        <w:rPr>
          <w:szCs w:val="18"/>
          <w:lang w:val="es-MX"/>
        </w:rPr>
        <w:t xml:space="preserve"> </w:t>
      </w:r>
      <w:r w:rsidRPr="00BD4AA3">
        <w:rPr>
          <w:szCs w:val="18"/>
          <w:lang w:val="es-MX"/>
        </w:rPr>
        <w:t>él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funcionarios</w:t>
      </w:r>
      <w:r>
        <w:rPr>
          <w:szCs w:val="18"/>
          <w:lang w:val="es-MX"/>
        </w:rPr>
        <w:t xml:space="preserve"> </w:t>
      </w:r>
      <w:r w:rsidRPr="00BD4AA3">
        <w:rPr>
          <w:szCs w:val="18"/>
          <w:lang w:val="es-MX"/>
        </w:rPr>
        <w:t>o</w:t>
      </w:r>
      <w:r>
        <w:rPr>
          <w:szCs w:val="18"/>
          <w:lang w:val="es-MX"/>
        </w:rPr>
        <w:t xml:space="preserve"> </w:t>
      </w:r>
      <w:r w:rsidRPr="00BD4AA3">
        <w:rPr>
          <w:szCs w:val="18"/>
          <w:lang w:val="es-MX"/>
        </w:rPr>
        <w:t>personal</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llevar</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del</w:t>
      </w:r>
      <w:r>
        <w:rPr>
          <w:szCs w:val="18"/>
          <w:lang w:val="es-MX"/>
        </w:rPr>
        <w:t xml:space="preserve"> </w:t>
      </w:r>
      <w:r w:rsidRPr="00BD4AA3">
        <w:rPr>
          <w:szCs w:val="18"/>
          <w:lang w:val="es-MX"/>
        </w:rPr>
        <w:t>recuento.</w:t>
      </w:r>
    </w:p>
    <w:p w:rsidR="006E471C" w:rsidRPr="00BD4AA3" w:rsidRDefault="006E471C" w:rsidP="006E471C">
      <w:pPr>
        <w:pStyle w:val="Texto"/>
        <w:spacing w:line="240" w:lineRule="exact"/>
        <w:ind w:left="720" w:firstLine="0"/>
        <w:rPr>
          <w:szCs w:val="18"/>
          <w:lang w:val="es-MX"/>
        </w:rPr>
      </w:pP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garantizará</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recuento</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y</w:t>
      </w:r>
      <w:r>
        <w:rPr>
          <w:szCs w:val="18"/>
          <w:lang w:val="es-MX"/>
        </w:rPr>
        <w:t xml:space="preserve"> </w:t>
      </w:r>
      <w:r w:rsidRPr="00BD4AA3">
        <w:rPr>
          <w:szCs w:val="18"/>
          <w:lang w:val="es-MX"/>
        </w:rPr>
        <w:t>plazos</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objeciones</w:t>
      </w:r>
      <w:r>
        <w:rPr>
          <w:szCs w:val="18"/>
          <w:lang w:val="es-MX"/>
        </w:rPr>
        <w:t xml:space="preserve"> </w:t>
      </w:r>
      <w:r w:rsidRPr="00BD4AA3">
        <w:rPr>
          <w:szCs w:val="18"/>
          <w:lang w:val="es-MX"/>
        </w:rPr>
        <w:t>presentadas</w:t>
      </w:r>
      <w:r>
        <w:rPr>
          <w:szCs w:val="18"/>
          <w:lang w:val="es-MX"/>
        </w:rPr>
        <w:t xml:space="preserve"> </w:t>
      </w:r>
      <w:r w:rsidRPr="00BD4AA3">
        <w:rPr>
          <w:szCs w:val="18"/>
          <w:lang w:val="es-MX"/>
        </w:rPr>
        <w:t>no</w:t>
      </w:r>
      <w:r>
        <w:rPr>
          <w:szCs w:val="18"/>
          <w:lang w:val="es-MX"/>
        </w:rPr>
        <w:t xml:space="preserve"> </w:t>
      </w:r>
      <w:r w:rsidRPr="00BD4AA3">
        <w:rPr>
          <w:szCs w:val="18"/>
          <w:lang w:val="es-MX"/>
        </w:rPr>
        <w:t>impliquen</w:t>
      </w:r>
      <w:r>
        <w:rPr>
          <w:szCs w:val="18"/>
          <w:lang w:val="es-MX"/>
        </w:rPr>
        <w:t xml:space="preserve"> </w:t>
      </w:r>
      <w:r w:rsidRPr="00BD4AA3">
        <w:rPr>
          <w:szCs w:val="18"/>
          <w:lang w:val="es-MX"/>
        </w:rPr>
        <w:t>la</w:t>
      </w:r>
      <w:r>
        <w:rPr>
          <w:szCs w:val="18"/>
          <w:lang w:val="es-MX"/>
        </w:rPr>
        <w:t xml:space="preserve"> </w:t>
      </w:r>
      <w:r w:rsidRPr="00BD4AA3">
        <w:rPr>
          <w:szCs w:val="18"/>
          <w:lang w:val="es-MX"/>
        </w:rPr>
        <w:t>dilación</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p>
    <w:p w:rsidR="006E471C" w:rsidRPr="00BD4AA3" w:rsidRDefault="006E471C" w:rsidP="006E471C">
      <w:pPr>
        <w:pStyle w:val="Texto"/>
        <w:spacing w:line="240"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padrón</w:t>
      </w:r>
      <w:r>
        <w:rPr>
          <w:szCs w:val="18"/>
          <w:lang w:val="es-MX"/>
        </w:rPr>
        <w:t xml:space="preserve"> </w:t>
      </w:r>
      <w:r w:rsidRPr="00BD4AA3">
        <w:rPr>
          <w:szCs w:val="18"/>
          <w:lang w:val="es-MX"/>
        </w:rPr>
        <w:t>autorizado</w:t>
      </w:r>
      <w:r>
        <w:rPr>
          <w:szCs w:val="18"/>
          <w:lang w:val="es-MX"/>
        </w:rPr>
        <w:t xml:space="preserve"> </w:t>
      </w:r>
      <w:r w:rsidRPr="00BD4AA3">
        <w:rPr>
          <w:szCs w:val="18"/>
          <w:lang w:val="es-MX"/>
        </w:rPr>
        <w:t>y</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acuerdo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ordena</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del</w:t>
      </w:r>
      <w:r>
        <w:rPr>
          <w:szCs w:val="18"/>
          <w:lang w:val="es-MX"/>
        </w:rPr>
        <w:t xml:space="preserve"> </w:t>
      </w:r>
      <w:r w:rsidRPr="00BD4AA3">
        <w:rPr>
          <w:szCs w:val="18"/>
          <w:lang w:val="es-MX"/>
        </w:rPr>
        <w:t>recuento,</w:t>
      </w:r>
      <w:r>
        <w:rPr>
          <w:szCs w:val="18"/>
          <w:lang w:val="es-MX"/>
        </w:rPr>
        <w:t xml:space="preserve"> </w:t>
      </w:r>
      <w:r w:rsidRPr="00BD4AA3">
        <w:rPr>
          <w:szCs w:val="18"/>
          <w:lang w:val="es-MX"/>
        </w:rPr>
        <w:t>y</w:t>
      </w:r>
    </w:p>
    <w:p w:rsidR="006E471C" w:rsidRPr="00BD4AA3" w:rsidRDefault="006E471C" w:rsidP="006E471C">
      <w:pPr>
        <w:pStyle w:val="Texto"/>
        <w:spacing w:line="240"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Desahogado</w:t>
      </w:r>
      <w:r>
        <w:rPr>
          <w:szCs w:val="18"/>
          <w:lang w:val="es-MX"/>
        </w:rPr>
        <w:t xml:space="preserve"> </w:t>
      </w:r>
      <w:r w:rsidRPr="00BD4AA3">
        <w:rPr>
          <w:szCs w:val="18"/>
          <w:lang w:val="es-MX"/>
        </w:rPr>
        <w:t>el</w:t>
      </w:r>
      <w:r>
        <w:rPr>
          <w:szCs w:val="18"/>
          <w:lang w:val="es-MX"/>
        </w:rPr>
        <w:t xml:space="preserve"> </w:t>
      </w:r>
      <w:r w:rsidRPr="00BD4AA3">
        <w:rPr>
          <w:szCs w:val="18"/>
          <w:lang w:val="es-MX"/>
        </w:rPr>
        <w:t>recuento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citará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prevista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897-C</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deberá</w:t>
      </w:r>
      <w:r>
        <w:rPr>
          <w:szCs w:val="18"/>
          <w:lang w:val="es-MX"/>
        </w:rPr>
        <w:t xml:space="preserve"> </w:t>
      </w:r>
      <w:r w:rsidRPr="00BD4AA3">
        <w:rPr>
          <w:szCs w:val="18"/>
          <w:lang w:val="es-MX"/>
        </w:rPr>
        <w:t>celebrarse</w:t>
      </w:r>
      <w:r>
        <w:rPr>
          <w:szCs w:val="18"/>
          <w:lang w:val="es-MX"/>
        </w:rPr>
        <w:t xml:space="preserve"> </w:t>
      </w:r>
      <w:r w:rsidRPr="00BD4AA3">
        <w:rPr>
          <w:szCs w:val="18"/>
          <w:lang w:val="es-MX"/>
        </w:rPr>
        <w:t>a</w:t>
      </w:r>
      <w:r>
        <w:rPr>
          <w:szCs w:val="18"/>
          <w:lang w:val="es-MX"/>
        </w:rPr>
        <w:t xml:space="preserve"> </w:t>
      </w:r>
      <w:r w:rsidRPr="00BD4AA3">
        <w:rPr>
          <w:szCs w:val="18"/>
          <w:lang w:val="es-MX"/>
        </w:rPr>
        <w:t>más</w:t>
      </w:r>
      <w:r>
        <w:rPr>
          <w:szCs w:val="18"/>
          <w:lang w:val="es-MX"/>
        </w:rPr>
        <w:t xml:space="preserve"> </w:t>
      </w:r>
      <w:r w:rsidRPr="00BD4AA3">
        <w:rPr>
          <w:szCs w:val="18"/>
          <w:lang w:val="es-MX"/>
        </w:rPr>
        <w:t>tardar</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p>
    <w:p w:rsidR="006E471C"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897-G.-</w:t>
      </w:r>
      <w:r>
        <w:rPr>
          <w:b/>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conflictos</w:t>
      </w:r>
      <w:r>
        <w:rPr>
          <w:szCs w:val="18"/>
          <w:lang w:val="es-MX"/>
        </w:rPr>
        <w:t xml:space="preserve"> </w:t>
      </w:r>
      <w:r w:rsidRPr="00BD4AA3">
        <w:rPr>
          <w:szCs w:val="18"/>
          <w:lang w:val="es-MX"/>
        </w:rPr>
        <w:t>entre</w:t>
      </w:r>
      <w:r>
        <w:rPr>
          <w:szCs w:val="18"/>
          <w:lang w:val="es-MX"/>
        </w:rPr>
        <w:t xml:space="preserve"> </w:t>
      </w:r>
      <w:r w:rsidRPr="00BD4AA3">
        <w:rPr>
          <w:szCs w:val="18"/>
          <w:lang w:val="es-MX"/>
        </w:rPr>
        <w:t>sindicatos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389</w:t>
      </w:r>
      <w:r>
        <w:rPr>
          <w:szCs w:val="18"/>
          <w:lang w:val="es-MX"/>
        </w:rPr>
        <w:t xml:space="preserve"> </w:t>
      </w:r>
      <w:r w:rsidRPr="00BD4AA3">
        <w:rPr>
          <w:szCs w:val="18"/>
          <w:lang w:val="es-MX"/>
        </w:rPr>
        <w:t>y</w:t>
      </w:r>
      <w:r>
        <w:rPr>
          <w:szCs w:val="18"/>
          <w:lang w:val="es-MX"/>
        </w:rPr>
        <w:t xml:space="preserve"> </w:t>
      </w:r>
      <w:r w:rsidRPr="00BD4AA3">
        <w:rPr>
          <w:szCs w:val="18"/>
          <w:lang w:val="es-MX"/>
        </w:rPr>
        <w:t>418</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si</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desarrollo</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se</w:t>
      </w:r>
      <w:r>
        <w:rPr>
          <w:szCs w:val="18"/>
          <w:lang w:val="es-MX"/>
        </w:rPr>
        <w:t xml:space="preserve"> </w:t>
      </w:r>
      <w:r w:rsidRPr="00BD4AA3">
        <w:rPr>
          <w:szCs w:val="18"/>
          <w:lang w:val="es-MX"/>
        </w:rPr>
        <w:t>advierte</w:t>
      </w:r>
      <w:r>
        <w:rPr>
          <w:szCs w:val="18"/>
          <w:lang w:val="es-MX"/>
        </w:rPr>
        <w:t xml:space="preserve"> </w:t>
      </w:r>
      <w:r w:rsidRPr="00BD4AA3">
        <w:rPr>
          <w:szCs w:val="18"/>
          <w:lang w:val="es-MX"/>
        </w:rPr>
        <w:t>la</w:t>
      </w:r>
      <w:r>
        <w:rPr>
          <w:szCs w:val="18"/>
          <w:lang w:val="es-MX"/>
        </w:rPr>
        <w:t xml:space="preserve"> </w:t>
      </w:r>
      <w:r w:rsidRPr="00BD4AA3">
        <w:rPr>
          <w:szCs w:val="18"/>
          <w:lang w:val="es-MX"/>
        </w:rPr>
        <w:t>injerencia</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a</w:t>
      </w:r>
      <w:r>
        <w:rPr>
          <w:szCs w:val="18"/>
          <w:lang w:val="es-MX"/>
        </w:rPr>
        <w:t xml:space="preserve"> </w:t>
      </w:r>
      <w:r w:rsidRPr="00BD4AA3">
        <w:rPr>
          <w:szCs w:val="18"/>
          <w:lang w:val="es-MX"/>
        </w:rPr>
        <w:t>favor</w:t>
      </w:r>
      <w:r>
        <w:rPr>
          <w:szCs w:val="18"/>
          <w:lang w:val="es-MX"/>
        </w:rPr>
        <w:t xml:space="preserve"> </w:t>
      </w:r>
      <w:r w:rsidRPr="00BD4AA3">
        <w:rPr>
          <w:szCs w:val="18"/>
          <w:lang w:val="es-MX"/>
        </w:rPr>
        <w:t>de</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contendientes</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de</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violencia</w:t>
      </w:r>
      <w:r>
        <w:rPr>
          <w:szCs w:val="18"/>
          <w:lang w:val="es-MX"/>
        </w:rPr>
        <w:t xml:space="preserve"> </w:t>
      </w:r>
      <w:r w:rsidRPr="00BD4AA3">
        <w:rPr>
          <w:szCs w:val="18"/>
          <w:lang w:val="es-MX"/>
        </w:rPr>
        <w:t>por</w:t>
      </w:r>
      <w:r>
        <w:rPr>
          <w:szCs w:val="18"/>
          <w:lang w:val="es-MX"/>
        </w:rPr>
        <w:t xml:space="preserve"> </w:t>
      </w:r>
      <w:r w:rsidRPr="00BD4AA3">
        <w:rPr>
          <w:szCs w:val="18"/>
          <w:lang w:val="es-MX"/>
        </w:rPr>
        <w:t>algunas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tomará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ejercicio</w:t>
      </w:r>
      <w:r>
        <w:rPr>
          <w:szCs w:val="18"/>
          <w:lang w:val="es-MX"/>
        </w:rPr>
        <w:t xml:space="preserve"> </w:t>
      </w:r>
      <w:r w:rsidRPr="00BD4AA3">
        <w:rPr>
          <w:szCs w:val="18"/>
          <w:lang w:val="es-MX"/>
        </w:rPr>
        <w:t>del</w:t>
      </w:r>
      <w:r>
        <w:rPr>
          <w:szCs w:val="18"/>
          <w:lang w:val="es-MX"/>
        </w:rPr>
        <w:t xml:space="preserve"> </w:t>
      </w:r>
      <w:r w:rsidRPr="00BD4AA3">
        <w:rPr>
          <w:szCs w:val="18"/>
          <w:lang w:val="es-MX"/>
        </w:rPr>
        <w:t>voto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con</w:t>
      </w:r>
      <w:r>
        <w:rPr>
          <w:szCs w:val="18"/>
          <w:lang w:val="es-MX"/>
        </w:rPr>
        <w:t xml:space="preserve"> </w:t>
      </w:r>
      <w:r w:rsidRPr="00BD4AA3">
        <w:rPr>
          <w:szCs w:val="18"/>
          <w:lang w:val="es-MX"/>
        </w:rPr>
        <w:t>plena</w:t>
      </w:r>
      <w:r>
        <w:rPr>
          <w:szCs w:val="18"/>
          <w:lang w:val="es-MX"/>
        </w:rPr>
        <w:t xml:space="preserve"> </w:t>
      </w:r>
      <w:r w:rsidRPr="00BD4AA3">
        <w:rPr>
          <w:szCs w:val="18"/>
          <w:lang w:val="es-MX"/>
        </w:rPr>
        <w:t>libertad</w:t>
      </w:r>
      <w:r>
        <w:rPr>
          <w:szCs w:val="18"/>
          <w:lang w:val="es-MX"/>
        </w:rPr>
        <w:t xml:space="preserve"> </w:t>
      </w:r>
      <w:r w:rsidRPr="00BD4AA3">
        <w:rPr>
          <w:szCs w:val="18"/>
          <w:lang w:val="es-MX"/>
        </w:rPr>
        <w:t>y</w:t>
      </w:r>
      <w:r>
        <w:rPr>
          <w:szCs w:val="18"/>
          <w:lang w:val="es-MX"/>
        </w:rPr>
        <w:t xml:space="preserve"> </w:t>
      </w:r>
      <w:r w:rsidRPr="00BD4AA3">
        <w:rPr>
          <w:szCs w:val="18"/>
          <w:lang w:val="es-MX"/>
        </w:rPr>
        <w:t>seguridad,</w:t>
      </w:r>
      <w:r>
        <w:rPr>
          <w:szCs w:val="18"/>
          <w:lang w:val="es-MX"/>
        </w:rPr>
        <w:t xml:space="preserve"> </w:t>
      </w:r>
      <w:r w:rsidRPr="00BD4AA3">
        <w:rPr>
          <w:szCs w:val="18"/>
          <w:lang w:val="es-MX"/>
        </w:rPr>
        <w:t>con</w:t>
      </w:r>
      <w:r>
        <w:rPr>
          <w:szCs w:val="18"/>
          <w:lang w:val="es-MX"/>
        </w:rPr>
        <w:t xml:space="preserve"> </w:t>
      </w:r>
      <w:r w:rsidRPr="00BD4AA3">
        <w:rPr>
          <w:szCs w:val="18"/>
          <w:lang w:val="es-MX"/>
        </w:rPr>
        <w:t>independencia</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vista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penales</w:t>
      </w:r>
      <w:r>
        <w:rPr>
          <w:szCs w:val="18"/>
          <w:lang w:val="es-MX"/>
        </w:rPr>
        <w:t xml:space="preserve"> </w:t>
      </w:r>
      <w:r w:rsidRPr="00BD4AA3">
        <w:rPr>
          <w:szCs w:val="18"/>
          <w:lang w:val="es-MX"/>
        </w:rPr>
        <w:t>y</w:t>
      </w:r>
      <w:r>
        <w:rPr>
          <w:szCs w:val="18"/>
          <w:lang w:val="es-MX"/>
        </w:rPr>
        <w:t xml:space="preserve"> </w:t>
      </w:r>
      <w:r w:rsidRPr="00BD4AA3">
        <w:rPr>
          <w:szCs w:val="18"/>
          <w:lang w:val="es-MX"/>
        </w:rPr>
        <w:t>administrativas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sanción.</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898.-</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899.-</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899-A.-</w:t>
      </w:r>
      <w:r>
        <w:rPr>
          <w:b/>
          <w:szCs w:val="18"/>
          <w:lang w:val="es-MX"/>
        </w:rPr>
        <w:t xml:space="preserve"> </w:t>
      </w:r>
      <w:r w:rsidRPr="00BD4AA3">
        <w:rPr>
          <w:b/>
          <w:szCs w:val="18"/>
          <w:lang w:val="es-MX"/>
        </w:rPr>
        <w:t>…</w:t>
      </w:r>
    </w:p>
    <w:p w:rsidR="006E471C" w:rsidRDefault="006E471C" w:rsidP="006E471C">
      <w:pPr>
        <w:pStyle w:val="Texto"/>
        <w:spacing w:line="240" w:lineRule="exact"/>
        <w:rPr>
          <w:szCs w:val="18"/>
          <w:lang w:val="es-MX"/>
        </w:rPr>
      </w:pPr>
      <w:r w:rsidRPr="00BD4AA3">
        <w:rPr>
          <w:szCs w:val="18"/>
          <w:lang w:val="es-MX"/>
        </w:rPr>
        <w:t>La</w:t>
      </w:r>
      <w:r>
        <w:rPr>
          <w:szCs w:val="18"/>
          <w:lang w:val="es-MX"/>
        </w:rPr>
        <w:t xml:space="preserve"> </w:t>
      </w:r>
      <w:r w:rsidRPr="00BD4AA3">
        <w:rPr>
          <w:szCs w:val="18"/>
          <w:lang w:val="es-MX"/>
        </w:rPr>
        <w:t>competencia</w:t>
      </w:r>
      <w:r>
        <w:rPr>
          <w:szCs w:val="18"/>
          <w:lang w:val="es-MX"/>
        </w:rPr>
        <w:t xml:space="preserve"> </w:t>
      </w:r>
      <w:r w:rsidRPr="00BD4AA3">
        <w:rPr>
          <w:szCs w:val="18"/>
          <w:lang w:val="es-MX"/>
        </w:rPr>
        <w:t>para</w:t>
      </w:r>
      <w:r>
        <w:rPr>
          <w:szCs w:val="18"/>
          <w:lang w:val="es-MX"/>
        </w:rPr>
        <w:t xml:space="preserve"> </w:t>
      </w:r>
      <w:r w:rsidRPr="00BD4AA3">
        <w:rPr>
          <w:szCs w:val="18"/>
          <w:lang w:val="es-MX"/>
        </w:rPr>
        <w:t>conocer</w:t>
      </w:r>
      <w:r>
        <w:rPr>
          <w:szCs w:val="18"/>
          <w:lang w:val="es-MX"/>
        </w:rPr>
        <w:t xml:space="preserve"> </w:t>
      </w:r>
      <w:r w:rsidRPr="00BD4AA3">
        <w:rPr>
          <w:szCs w:val="18"/>
          <w:lang w:val="es-MX"/>
        </w:rPr>
        <w:t>de</w:t>
      </w:r>
      <w:r>
        <w:rPr>
          <w:szCs w:val="18"/>
          <w:lang w:val="es-MX"/>
        </w:rPr>
        <w:t xml:space="preserve"> </w:t>
      </w:r>
      <w:r w:rsidRPr="00BD4AA3">
        <w:rPr>
          <w:szCs w:val="18"/>
          <w:lang w:val="es-MX"/>
        </w:rPr>
        <w:t>estos</w:t>
      </w:r>
      <w:r>
        <w:rPr>
          <w:szCs w:val="18"/>
          <w:lang w:val="es-MX"/>
        </w:rPr>
        <w:t xml:space="preserve"> </w:t>
      </w:r>
      <w:r w:rsidRPr="00BD4AA3">
        <w:rPr>
          <w:szCs w:val="18"/>
          <w:lang w:val="es-MX"/>
        </w:rPr>
        <w:t>conflictos,</w:t>
      </w:r>
      <w:r>
        <w:rPr>
          <w:szCs w:val="18"/>
          <w:lang w:val="es-MX"/>
        </w:rPr>
        <w:t xml:space="preserve"> </w:t>
      </w:r>
      <w:r w:rsidRPr="00BD4AA3">
        <w:rPr>
          <w:szCs w:val="18"/>
          <w:lang w:val="es-MX"/>
        </w:rPr>
        <w:t>por</w:t>
      </w:r>
      <w:r>
        <w:rPr>
          <w:szCs w:val="18"/>
          <w:lang w:val="es-MX"/>
        </w:rPr>
        <w:t xml:space="preserve"> </w:t>
      </w:r>
      <w:r w:rsidRPr="00BD4AA3">
        <w:rPr>
          <w:szCs w:val="18"/>
          <w:lang w:val="es-MX"/>
        </w:rPr>
        <w:t>razón</w:t>
      </w:r>
      <w:r>
        <w:rPr>
          <w:szCs w:val="18"/>
          <w:lang w:val="es-MX"/>
        </w:rPr>
        <w:t xml:space="preserve"> </w:t>
      </w:r>
      <w:r w:rsidRPr="00BD4AA3">
        <w:rPr>
          <w:szCs w:val="18"/>
          <w:lang w:val="es-MX"/>
        </w:rPr>
        <w:t>de</w:t>
      </w:r>
      <w:r>
        <w:rPr>
          <w:szCs w:val="18"/>
          <w:lang w:val="es-MX"/>
        </w:rPr>
        <w:t xml:space="preserve"> </w:t>
      </w:r>
      <w:r w:rsidRPr="00BD4AA3">
        <w:rPr>
          <w:szCs w:val="18"/>
          <w:lang w:val="es-MX"/>
        </w:rPr>
        <w:t>territorio</w:t>
      </w:r>
      <w:r>
        <w:rPr>
          <w:szCs w:val="18"/>
          <w:lang w:val="es-MX"/>
        </w:rPr>
        <w:t xml:space="preserve"> </w:t>
      </w:r>
      <w:r w:rsidRPr="00BD4AA3">
        <w:rPr>
          <w:szCs w:val="18"/>
          <w:lang w:val="es-MX"/>
        </w:rPr>
        <w:t>corresponderá</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la</w:t>
      </w:r>
      <w:r>
        <w:rPr>
          <w:szCs w:val="18"/>
          <w:lang w:val="es-MX"/>
        </w:rPr>
        <w:t xml:space="preserve"> </w:t>
      </w:r>
      <w:r w:rsidRPr="00BD4AA3">
        <w:rPr>
          <w:szCs w:val="18"/>
          <w:lang w:val="es-MX"/>
        </w:rPr>
        <w:t>clínica</w:t>
      </w:r>
      <w:r>
        <w:rPr>
          <w:szCs w:val="18"/>
          <w:lang w:val="es-MX"/>
        </w:rPr>
        <w:t xml:space="preserve"> </w:t>
      </w:r>
      <w:r w:rsidRPr="00BD4AA3">
        <w:rPr>
          <w:szCs w:val="18"/>
          <w:lang w:val="es-MX"/>
        </w:rPr>
        <w:t>del</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adscritos</w:t>
      </w:r>
      <w:r>
        <w:rPr>
          <w:szCs w:val="18"/>
          <w:lang w:val="es-MX"/>
        </w:rPr>
        <w:t xml:space="preserve"> </w:t>
      </w:r>
      <w:r w:rsidRPr="00BD4AA3">
        <w:rPr>
          <w:szCs w:val="18"/>
          <w:lang w:val="es-MX"/>
        </w:rPr>
        <w:t>los</w:t>
      </w:r>
      <w:r>
        <w:rPr>
          <w:szCs w:val="18"/>
          <w:lang w:val="es-MX"/>
        </w:rPr>
        <w:t xml:space="preserve"> </w:t>
      </w:r>
      <w:r w:rsidRPr="00BD4AA3">
        <w:rPr>
          <w:szCs w:val="18"/>
          <w:lang w:val="es-MX"/>
        </w:rPr>
        <w:t>asegurados</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beneficiarios.</w:t>
      </w:r>
    </w:p>
    <w:p w:rsidR="006E471C" w:rsidRPr="00BD4AA3" w:rsidRDefault="006E471C" w:rsidP="006E471C">
      <w:pPr>
        <w:pStyle w:val="Texto"/>
        <w:spacing w:line="240" w:lineRule="exact"/>
        <w:rPr>
          <w:szCs w:val="18"/>
          <w:lang w:val="es-MX"/>
        </w:rPr>
      </w:pP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demanden</w:t>
      </w:r>
      <w:r>
        <w:rPr>
          <w:szCs w:val="18"/>
          <w:lang w:val="es-MX"/>
        </w:rPr>
        <w:t xml:space="preserve"> </w:t>
      </w:r>
      <w:r w:rsidRPr="00BD4AA3">
        <w:rPr>
          <w:szCs w:val="18"/>
          <w:lang w:val="es-MX"/>
        </w:rPr>
        <w:t>únicamente</w:t>
      </w:r>
      <w:r>
        <w:rPr>
          <w:szCs w:val="18"/>
          <w:lang w:val="es-MX"/>
        </w:rPr>
        <w:t xml:space="preserve"> </w:t>
      </w:r>
      <w:r w:rsidRPr="00BD4AA3">
        <w:rPr>
          <w:szCs w:val="18"/>
          <w:lang w:val="es-MX"/>
        </w:rPr>
        <w:t>prestaciones</w:t>
      </w:r>
      <w:r>
        <w:rPr>
          <w:szCs w:val="18"/>
          <w:lang w:val="es-MX"/>
        </w:rPr>
        <w:t xml:space="preserve"> </w:t>
      </w:r>
      <w:r w:rsidRPr="00BD4AA3">
        <w:rPr>
          <w:szCs w:val="18"/>
          <w:lang w:val="es-MX"/>
        </w:rPr>
        <w:t>relacionadas</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devolución</w:t>
      </w:r>
      <w:r>
        <w:rPr>
          <w:szCs w:val="18"/>
          <w:lang w:val="es-MX"/>
        </w:rPr>
        <w:t xml:space="preserve"> </w:t>
      </w:r>
      <w:r w:rsidRPr="00BD4AA3">
        <w:rPr>
          <w:szCs w:val="18"/>
          <w:lang w:val="es-MX"/>
        </w:rPr>
        <w:t>de</w:t>
      </w:r>
      <w:r>
        <w:rPr>
          <w:szCs w:val="18"/>
          <w:lang w:val="es-MX"/>
        </w:rPr>
        <w:t xml:space="preserve"> </w:t>
      </w:r>
      <w:r w:rsidRPr="00BD4AA3">
        <w:rPr>
          <w:szCs w:val="18"/>
          <w:lang w:val="es-MX"/>
        </w:rPr>
        <w:t>fondos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retiro</w:t>
      </w:r>
      <w:r>
        <w:rPr>
          <w:szCs w:val="18"/>
          <w:lang w:val="es-MX"/>
        </w:rPr>
        <w:t xml:space="preserve"> </w:t>
      </w:r>
      <w:r w:rsidRPr="00BD4AA3">
        <w:rPr>
          <w:szCs w:val="18"/>
          <w:lang w:val="es-MX"/>
        </w:rPr>
        <w:t>y</w:t>
      </w:r>
      <w:r>
        <w:rPr>
          <w:szCs w:val="18"/>
          <w:lang w:val="es-MX"/>
        </w:rPr>
        <w:t xml:space="preserve"> </w:t>
      </w:r>
      <w:r w:rsidRPr="00BD4AA3">
        <w:rPr>
          <w:szCs w:val="18"/>
          <w:lang w:val="es-MX"/>
        </w:rPr>
        <w:t>vivienda,</w:t>
      </w:r>
      <w:r>
        <w:rPr>
          <w:szCs w:val="18"/>
          <w:lang w:val="es-MX"/>
        </w:rPr>
        <w:t xml:space="preserve"> </w:t>
      </w:r>
      <w:r w:rsidRPr="00BD4AA3">
        <w:rPr>
          <w:szCs w:val="18"/>
          <w:lang w:val="es-MX"/>
        </w:rPr>
        <w:t>corresponderá</w:t>
      </w:r>
      <w:r>
        <w:rPr>
          <w:szCs w:val="18"/>
          <w:lang w:val="es-MX"/>
        </w:rPr>
        <w:t xml:space="preserve"> </w:t>
      </w:r>
      <w:r w:rsidRPr="00BD4AA3">
        <w:rPr>
          <w:szCs w:val="18"/>
          <w:lang w:val="es-MX"/>
        </w:rPr>
        <w:t>la</w:t>
      </w:r>
      <w:r>
        <w:rPr>
          <w:szCs w:val="18"/>
          <w:lang w:val="es-MX"/>
        </w:rPr>
        <w:t xml:space="preserve"> </w:t>
      </w:r>
      <w:r w:rsidRPr="00BD4AA3">
        <w:rPr>
          <w:szCs w:val="18"/>
          <w:lang w:val="es-MX"/>
        </w:rPr>
        <w:t>competencia</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donde</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el</w:t>
      </w:r>
      <w:r>
        <w:rPr>
          <w:szCs w:val="18"/>
          <w:lang w:val="es-MX"/>
        </w:rPr>
        <w:t xml:space="preserve"> </w:t>
      </w:r>
      <w:r w:rsidRPr="00BD4AA3">
        <w:rPr>
          <w:szCs w:val="18"/>
          <w:lang w:val="es-MX"/>
        </w:rPr>
        <w:t>último</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del</w:t>
      </w:r>
      <w:r>
        <w:rPr>
          <w:szCs w:val="18"/>
          <w:lang w:val="es-MX"/>
        </w:rPr>
        <w:t xml:space="preserve"> </w:t>
      </w:r>
      <w:r w:rsidRPr="00BD4AA3">
        <w:rPr>
          <w:szCs w:val="18"/>
          <w:lang w:val="es-MX"/>
        </w:rPr>
        <w:t>derechohabiente.</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899-E.-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se</w:t>
      </w:r>
      <w:r>
        <w:rPr>
          <w:szCs w:val="18"/>
          <w:lang w:val="es-MX"/>
        </w:rPr>
        <w:t xml:space="preserve"> </w:t>
      </w:r>
      <w:r w:rsidRPr="00BD4AA3">
        <w:rPr>
          <w:szCs w:val="18"/>
          <w:lang w:val="es-MX"/>
        </w:rPr>
        <w:t>observará</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sección</w:t>
      </w:r>
      <w:r>
        <w:rPr>
          <w:szCs w:val="18"/>
          <w:lang w:val="es-MX"/>
        </w:rPr>
        <w:t xml:space="preserve"> </w:t>
      </w:r>
      <w:r w:rsidRPr="00BD4AA3">
        <w:rPr>
          <w:szCs w:val="18"/>
          <w:lang w:val="es-MX"/>
        </w:rPr>
        <w:t>primera</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demanden</w:t>
      </w:r>
      <w:r>
        <w:rPr>
          <w:szCs w:val="18"/>
          <w:lang w:val="es-MX"/>
        </w:rPr>
        <w:t xml:space="preserve"> </w:t>
      </w:r>
      <w:r w:rsidRPr="00BD4AA3">
        <w:rPr>
          <w:szCs w:val="18"/>
          <w:lang w:val="es-MX"/>
        </w:rPr>
        <w:t>prestaciones</w:t>
      </w:r>
      <w:r>
        <w:rPr>
          <w:szCs w:val="18"/>
          <w:lang w:val="es-MX"/>
        </w:rPr>
        <w:t xml:space="preserve"> </w:t>
      </w:r>
      <w:r w:rsidRPr="00BD4AA3">
        <w:rPr>
          <w:szCs w:val="18"/>
          <w:lang w:val="es-MX"/>
        </w:rPr>
        <w:t>derivadas</w:t>
      </w:r>
      <w:r>
        <w:rPr>
          <w:szCs w:val="18"/>
          <w:lang w:val="es-MX"/>
        </w:rPr>
        <w:t xml:space="preserve"> </w:t>
      </w:r>
      <w:r w:rsidRPr="00BD4AA3">
        <w:rPr>
          <w:szCs w:val="18"/>
          <w:lang w:val="es-MX"/>
        </w:rPr>
        <w:t>de</w:t>
      </w:r>
      <w:r>
        <w:rPr>
          <w:szCs w:val="18"/>
          <w:lang w:val="es-MX"/>
        </w:rPr>
        <w:t xml:space="preserve"> </w:t>
      </w:r>
      <w:r w:rsidRPr="00BD4AA3">
        <w:rPr>
          <w:szCs w:val="18"/>
          <w:lang w:val="es-MX"/>
        </w:rPr>
        <w:t>riesgos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enfermedades</w:t>
      </w:r>
      <w:r>
        <w:rPr>
          <w:szCs w:val="18"/>
          <w:lang w:val="es-MX"/>
        </w:rPr>
        <w:t xml:space="preserve"> </w:t>
      </w:r>
      <w:r w:rsidRPr="00BD4AA3">
        <w:rPr>
          <w:szCs w:val="18"/>
          <w:lang w:val="es-MX"/>
        </w:rPr>
        <w:t>generales,</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se</w:t>
      </w:r>
      <w:r>
        <w:rPr>
          <w:szCs w:val="18"/>
          <w:lang w:val="es-MX"/>
        </w:rPr>
        <w:t xml:space="preserve"> </w:t>
      </w:r>
      <w:r w:rsidRPr="00BD4AA3">
        <w:rPr>
          <w:szCs w:val="18"/>
          <w:lang w:val="es-MX"/>
        </w:rPr>
        <w:t>sujetará</w:t>
      </w:r>
      <w:r>
        <w:rPr>
          <w:szCs w:val="18"/>
          <w:lang w:val="es-MX"/>
        </w:rPr>
        <w:t xml:space="preserve"> </w:t>
      </w:r>
      <w:r w:rsidRPr="00BD4AA3">
        <w:rPr>
          <w:szCs w:val="18"/>
          <w:lang w:val="es-MX"/>
        </w:rPr>
        <w:t>además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reglas:</w:t>
      </w:r>
    </w:p>
    <w:p w:rsidR="006E471C" w:rsidRDefault="006E471C" w:rsidP="006E471C">
      <w:pPr>
        <w:pStyle w:val="Texto"/>
        <w:spacing w:line="240" w:lineRule="exact"/>
        <w:rPr>
          <w:szCs w:val="18"/>
          <w:lang w:val="es-MX"/>
        </w:rPr>
      </w:pPr>
      <w:r w:rsidRPr="00BD4AA3">
        <w:rPr>
          <w:szCs w:val="18"/>
          <w:lang w:val="es-MX"/>
        </w:rPr>
        <w:t>Cuando</w:t>
      </w:r>
      <w:r>
        <w:rPr>
          <w:szCs w:val="18"/>
          <w:lang w:val="es-MX"/>
        </w:rPr>
        <w:t xml:space="preserve"> </w:t>
      </w:r>
      <w:r w:rsidRPr="00BD4AA3">
        <w:rPr>
          <w:szCs w:val="18"/>
          <w:lang w:val="es-MX"/>
        </w:rPr>
        <w:t>lo</w:t>
      </w:r>
      <w:r>
        <w:rPr>
          <w:szCs w:val="18"/>
          <w:lang w:val="es-MX"/>
        </w:rPr>
        <w:t xml:space="preserve"> </w:t>
      </w:r>
      <w:r w:rsidRPr="00BD4AA3">
        <w:rPr>
          <w:szCs w:val="18"/>
          <w:lang w:val="es-MX"/>
        </w:rPr>
        <w:t>planteado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exija</w:t>
      </w:r>
      <w:r>
        <w:rPr>
          <w:szCs w:val="18"/>
          <w:lang w:val="es-MX"/>
        </w:rPr>
        <w:t xml:space="preserve"> </w:t>
      </w:r>
      <w:r w:rsidRPr="00BD4AA3">
        <w:rPr>
          <w:szCs w:val="18"/>
          <w:lang w:val="es-MX"/>
        </w:rPr>
        <w:t>la</w:t>
      </w:r>
      <w:r>
        <w:rPr>
          <w:szCs w:val="18"/>
          <w:lang w:val="es-MX"/>
        </w:rPr>
        <w:t xml:space="preserve"> </w:t>
      </w:r>
      <w:r w:rsidRPr="00BD4AA3">
        <w:rPr>
          <w:szCs w:val="18"/>
          <w:lang w:val="es-MX"/>
        </w:rPr>
        <w:t>designación</w:t>
      </w:r>
      <w:r>
        <w:rPr>
          <w:szCs w:val="18"/>
          <w:lang w:val="es-MX"/>
        </w:rPr>
        <w:t xml:space="preserve"> </w:t>
      </w:r>
      <w:r w:rsidRPr="00BD4AA3">
        <w:rPr>
          <w:szCs w:val="18"/>
          <w:lang w:val="es-MX"/>
        </w:rPr>
        <w:t>de</w:t>
      </w:r>
      <w:r>
        <w:rPr>
          <w:szCs w:val="18"/>
          <w:lang w:val="es-MX"/>
        </w:rPr>
        <w:t xml:space="preserve"> </w:t>
      </w:r>
      <w:r w:rsidRPr="00BD4AA3">
        <w:rPr>
          <w:szCs w:val="18"/>
          <w:lang w:val="es-MX"/>
        </w:rPr>
        <w:t>peritos,</w:t>
      </w:r>
      <w:r>
        <w:rPr>
          <w:szCs w:val="18"/>
          <w:lang w:val="es-MX"/>
        </w:rPr>
        <w:t xml:space="preserve"> </w:t>
      </w:r>
      <w:r w:rsidRPr="00BD4AA3">
        <w:rPr>
          <w:szCs w:val="18"/>
          <w:lang w:val="es-MX"/>
        </w:rPr>
        <w:t>deberá</w:t>
      </w:r>
      <w:r>
        <w:rPr>
          <w:szCs w:val="18"/>
          <w:lang w:val="es-MX"/>
        </w:rPr>
        <w:t xml:space="preserve"> </w:t>
      </w:r>
      <w:r w:rsidRPr="00BD4AA3">
        <w:rPr>
          <w:szCs w:val="18"/>
          <w:lang w:val="es-MX"/>
        </w:rPr>
        <w:t>citarse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preliminar,</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auto</w:t>
      </w:r>
      <w:r>
        <w:rPr>
          <w:szCs w:val="18"/>
          <w:lang w:val="es-MX"/>
        </w:rPr>
        <w:t xml:space="preserve"> </w:t>
      </w:r>
      <w:r w:rsidRPr="00BD4AA3">
        <w:rPr>
          <w:szCs w:val="18"/>
          <w:lang w:val="es-MX"/>
        </w:rPr>
        <w:t>de</w:t>
      </w:r>
      <w:r>
        <w:rPr>
          <w:szCs w:val="18"/>
          <w:lang w:val="es-MX"/>
        </w:rPr>
        <w:t xml:space="preserve"> </w:t>
      </w:r>
      <w:r w:rsidRPr="00BD4AA3">
        <w:rPr>
          <w:szCs w:val="18"/>
          <w:lang w:val="es-MX"/>
        </w:rPr>
        <w:t>citación</w:t>
      </w:r>
      <w:r>
        <w:rPr>
          <w:szCs w:val="18"/>
          <w:lang w:val="es-MX"/>
        </w:rPr>
        <w:t xml:space="preserve"> </w:t>
      </w:r>
      <w:r w:rsidRPr="00BD4AA3">
        <w:rPr>
          <w:szCs w:val="18"/>
          <w:lang w:val="es-MX"/>
        </w:rPr>
        <w:t>se</w:t>
      </w:r>
      <w:r>
        <w:rPr>
          <w:szCs w:val="18"/>
          <w:lang w:val="es-MX"/>
        </w:rPr>
        <w:t xml:space="preserve"> </w:t>
      </w:r>
      <w:r w:rsidRPr="00BD4AA3">
        <w:rPr>
          <w:szCs w:val="18"/>
          <w:lang w:val="es-MX"/>
        </w:rPr>
        <w:t>designará</w:t>
      </w:r>
      <w:r>
        <w:rPr>
          <w:szCs w:val="18"/>
          <w:lang w:val="es-MX"/>
        </w:rPr>
        <w:t xml:space="preserve"> </w:t>
      </w:r>
      <w:r w:rsidRPr="00BD4AA3">
        <w:rPr>
          <w:szCs w:val="18"/>
          <w:lang w:val="es-MX"/>
        </w:rPr>
        <w:t>al</w:t>
      </w:r>
      <w:r>
        <w:rPr>
          <w:szCs w:val="18"/>
          <w:lang w:val="es-MX"/>
        </w:rPr>
        <w:t xml:space="preserve"> </w:t>
      </w:r>
      <w:r w:rsidRPr="00BD4AA3">
        <w:rPr>
          <w:szCs w:val="18"/>
          <w:lang w:val="es-MX"/>
        </w:rPr>
        <w:t>perito</w:t>
      </w:r>
      <w:r>
        <w:rPr>
          <w:szCs w:val="18"/>
          <w:lang w:val="es-MX"/>
        </w:rPr>
        <w:t xml:space="preserve"> </w:t>
      </w:r>
      <w:r w:rsidRPr="00BD4AA3">
        <w:rPr>
          <w:szCs w:val="18"/>
          <w:lang w:val="es-MX"/>
        </w:rPr>
        <w:t>o</w:t>
      </w:r>
      <w:r>
        <w:rPr>
          <w:szCs w:val="18"/>
          <w:lang w:val="es-MX"/>
        </w:rPr>
        <w:t xml:space="preserve"> </w:t>
      </w:r>
      <w:r w:rsidRPr="00BD4AA3">
        <w:rPr>
          <w:szCs w:val="18"/>
          <w:lang w:val="es-MX"/>
        </w:rPr>
        <w:t>peritos</w:t>
      </w:r>
      <w:r>
        <w:rPr>
          <w:szCs w:val="18"/>
          <w:lang w:val="es-MX"/>
        </w:rPr>
        <w:t xml:space="preserve"> </w:t>
      </w:r>
      <w:r w:rsidRPr="00BD4AA3">
        <w:rPr>
          <w:szCs w:val="18"/>
          <w:lang w:val="es-MX"/>
        </w:rPr>
        <w:t>médicos</w:t>
      </w:r>
      <w:r>
        <w:rPr>
          <w:szCs w:val="18"/>
          <w:lang w:val="es-MX"/>
        </w:rPr>
        <w:t xml:space="preserve"> </w:t>
      </w:r>
      <w:r w:rsidRPr="00BD4AA3">
        <w:rPr>
          <w:szCs w:val="18"/>
          <w:lang w:val="es-MX"/>
        </w:rPr>
        <w:t>oficiales</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necesarios,</w:t>
      </w:r>
      <w:r>
        <w:rPr>
          <w:szCs w:val="18"/>
          <w:lang w:val="es-MX"/>
        </w:rPr>
        <w:t xml:space="preserve"> </w:t>
      </w: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puedan</w:t>
      </w:r>
      <w:r>
        <w:rPr>
          <w:szCs w:val="18"/>
          <w:lang w:val="es-MX"/>
        </w:rPr>
        <w:t xml:space="preserve"> </w:t>
      </w:r>
      <w:r w:rsidRPr="00BD4AA3">
        <w:rPr>
          <w:szCs w:val="18"/>
          <w:lang w:val="es-MX"/>
        </w:rPr>
        <w:t>acompañarse</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asesor</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auxilie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del</w:t>
      </w:r>
      <w:r>
        <w:rPr>
          <w:szCs w:val="18"/>
          <w:lang w:val="es-MX"/>
        </w:rPr>
        <w:t xml:space="preserve"> </w:t>
      </w:r>
      <w:r w:rsidRPr="00BD4AA3">
        <w:rPr>
          <w:szCs w:val="18"/>
          <w:lang w:val="es-MX"/>
        </w:rPr>
        <w:t>interrogatorio.</w:t>
      </w:r>
    </w:p>
    <w:p w:rsidR="006E471C" w:rsidRPr="00BD4AA3" w:rsidRDefault="006E471C" w:rsidP="006E471C">
      <w:pPr>
        <w:pStyle w:val="Texto"/>
        <w:spacing w:line="240" w:lineRule="exact"/>
        <w:rPr>
          <w:szCs w:val="18"/>
          <w:lang w:val="es-MX"/>
        </w:rPr>
      </w:pPr>
      <w:r w:rsidRPr="00BD4AA3">
        <w:rPr>
          <w:szCs w:val="18"/>
          <w:lang w:val="es-MX"/>
        </w:rPr>
        <w:t>Los</w:t>
      </w:r>
      <w:r>
        <w:rPr>
          <w:szCs w:val="18"/>
          <w:lang w:val="es-MX"/>
        </w:rPr>
        <w:t xml:space="preserve"> </w:t>
      </w:r>
      <w:r w:rsidRPr="00BD4AA3">
        <w:rPr>
          <w:szCs w:val="18"/>
          <w:lang w:val="es-MX"/>
        </w:rPr>
        <w:t>dictámenes</w:t>
      </w:r>
      <w:r>
        <w:rPr>
          <w:szCs w:val="18"/>
          <w:lang w:val="es-MX"/>
        </w:rPr>
        <w:t xml:space="preserve"> </w:t>
      </w:r>
      <w:r w:rsidRPr="00BD4AA3">
        <w:rPr>
          <w:szCs w:val="18"/>
          <w:lang w:val="es-MX"/>
        </w:rPr>
        <w:t>deberán</w:t>
      </w:r>
      <w:r>
        <w:rPr>
          <w:szCs w:val="18"/>
          <w:lang w:val="es-MX"/>
        </w:rPr>
        <w:t xml:space="preserve"> </w:t>
      </w:r>
      <w:r w:rsidRPr="00BD4AA3">
        <w:rPr>
          <w:szCs w:val="18"/>
          <w:lang w:val="es-MX"/>
        </w:rPr>
        <w:t>contener:</w:t>
      </w:r>
    </w:p>
    <w:p w:rsidR="006E471C" w:rsidRPr="00BD4AA3" w:rsidRDefault="006E471C" w:rsidP="006E471C">
      <w:pPr>
        <w:pStyle w:val="Texto"/>
        <w:spacing w:line="24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VI.</w:t>
      </w:r>
      <w:r>
        <w:rPr>
          <w:b/>
          <w:szCs w:val="18"/>
          <w:lang w:val="es-MX"/>
        </w:rPr>
        <w:t xml:space="preserve"> </w:t>
      </w:r>
      <w:r w:rsidRPr="00BD4AA3">
        <w:rPr>
          <w:b/>
          <w:szCs w:val="18"/>
          <w:lang w:val="es-MX"/>
        </w:rPr>
        <w:t>…</w:t>
      </w:r>
    </w:p>
    <w:p w:rsidR="006E471C" w:rsidRPr="00BD4AA3" w:rsidRDefault="006E471C" w:rsidP="006E471C">
      <w:pPr>
        <w:pStyle w:val="Texto"/>
        <w:spacing w:line="240"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tomar</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conducentes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médicos</w:t>
      </w:r>
      <w:r>
        <w:rPr>
          <w:szCs w:val="18"/>
          <w:lang w:val="es-MX"/>
        </w:rPr>
        <w:t xml:space="preserve"> </w:t>
      </w:r>
      <w:r w:rsidRPr="00BD4AA3">
        <w:rPr>
          <w:szCs w:val="18"/>
          <w:lang w:val="es-MX"/>
        </w:rPr>
        <w:t>oficiales</w:t>
      </w:r>
      <w:r>
        <w:rPr>
          <w:szCs w:val="18"/>
          <w:lang w:val="es-MX"/>
        </w:rPr>
        <w:t xml:space="preserve"> </w:t>
      </w:r>
      <w:r w:rsidRPr="00BD4AA3">
        <w:rPr>
          <w:szCs w:val="18"/>
          <w:lang w:val="es-MX"/>
        </w:rPr>
        <w:t>designados</w:t>
      </w:r>
      <w:r>
        <w:rPr>
          <w:szCs w:val="18"/>
          <w:lang w:val="es-MX"/>
        </w:rPr>
        <w:t xml:space="preserve"> </w:t>
      </w:r>
      <w:r w:rsidRPr="00BD4AA3">
        <w:rPr>
          <w:szCs w:val="18"/>
          <w:lang w:val="es-MX"/>
        </w:rPr>
        <w:t>acepten</w:t>
      </w:r>
      <w:r>
        <w:rPr>
          <w:szCs w:val="18"/>
          <w:lang w:val="es-MX"/>
        </w:rPr>
        <w:t xml:space="preserve"> </w:t>
      </w:r>
      <w:r w:rsidRPr="00BD4AA3">
        <w:rPr>
          <w:szCs w:val="18"/>
          <w:lang w:val="es-MX"/>
        </w:rPr>
        <w:t>y</w:t>
      </w:r>
      <w:r>
        <w:rPr>
          <w:szCs w:val="18"/>
          <w:lang w:val="es-MX"/>
        </w:rPr>
        <w:t xml:space="preserve"> </w:t>
      </w:r>
      <w:r w:rsidRPr="00BD4AA3">
        <w:rPr>
          <w:szCs w:val="18"/>
          <w:lang w:val="es-MX"/>
        </w:rPr>
        <w:t>protesten</w:t>
      </w:r>
      <w:r>
        <w:rPr>
          <w:szCs w:val="18"/>
          <w:lang w:val="es-MX"/>
        </w:rPr>
        <w:t xml:space="preserve"> </w:t>
      </w:r>
      <w:r w:rsidRPr="00BD4AA3">
        <w:rPr>
          <w:szCs w:val="18"/>
          <w:lang w:val="es-MX"/>
        </w:rPr>
        <w:t>el</w:t>
      </w:r>
      <w:r>
        <w:rPr>
          <w:szCs w:val="18"/>
          <w:lang w:val="es-MX"/>
        </w:rPr>
        <w:t xml:space="preserve"> </w:t>
      </w:r>
      <w:r w:rsidRPr="00BD4AA3">
        <w:rPr>
          <w:szCs w:val="18"/>
          <w:lang w:val="es-MX"/>
        </w:rPr>
        <w:t>cargo</w:t>
      </w:r>
      <w:r>
        <w:rPr>
          <w:szCs w:val="18"/>
          <w:lang w:val="es-MX"/>
        </w:rPr>
        <w:t xml:space="preserve"> </w:t>
      </w:r>
      <w:r w:rsidRPr="00BD4AA3">
        <w:rPr>
          <w:szCs w:val="18"/>
          <w:lang w:val="es-MX"/>
        </w:rPr>
        <w:t>conferido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preparatoria,</w:t>
      </w:r>
      <w:r>
        <w:rPr>
          <w:szCs w:val="18"/>
          <w:lang w:val="es-MX"/>
        </w:rPr>
        <w:t xml:space="preserve"> </w:t>
      </w:r>
      <w:r w:rsidRPr="00BD4AA3">
        <w:rPr>
          <w:szCs w:val="18"/>
          <w:lang w:val="es-MX"/>
        </w:rPr>
        <w:t>quienes</w:t>
      </w:r>
      <w:r>
        <w:rPr>
          <w:szCs w:val="18"/>
          <w:lang w:val="es-MX"/>
        </w:rPr>
        <w:t xml:space="preserve"> </w:t>
      </w:r>
      <w:r w:rsidRPr="00BD4AA3">
        <w:rPr>
          <w:szCs w:val="18"/>
          <w:lang w:val="es-MX"/>
        </w:rPr>
        <w:t>deberán</w:t>
      </w:r>
      <w:r>
        <w:rPr>
          <w:szCs w:val="18"/>
          <w:lang w:val="es-MX"/>
        </w:rPr>
        <w:t xml:space="preserve"> </w:t>
      </w:r>
      <w:r w:rsidRPr="00BD4AA3">
        <w:rPr>
          <w:szCs w:val="18"/>
          <w:lang w:val="es-MX"/>
        </w:rPr>
        <w:t>señalar</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justificada,</w:t>
      </w:r>
      <w:r>
        <w:rPr>
          <w:szCs w:val="18"/>
          <w:lang w:val="es-MX"/>
        </w:rPr>
        <w:t xml:space="preserve"> </w:t>
      </w:r>
      <w:r w:rsidRPr="00BD4AA3">
        <w:rPr>
          <w:szCs w:val="18"/>
          <w:lang w:val="es-MX"/>
        </w:rPr>
        <w:t>los</w:t>
      </w:r>
      <w:r>
        <w:rPr>
          <w:szCs w:val="18"/>
          <w:lang w:val="es-MX"/>
        </w:rPr>
        <w:t xml:space="preserve"> </w:t>
      </w:r>
      <w:r w:rsidRPr="00BD4AA3">
        <w:rPr>
          <w:szCs w:val="18"/>
          <w:lang w:val="es-MX"/>
        </w:rPr>
        <w:t>requerimientos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emisión</w:t>
      </w:r>
      <w:r>
        <w:rPr>
          <w:szCs w:val="18"/>
          <w:lang w:val="es-MX"/>
        </w:rPr>
        <w:t xml:space="preserve"> </w:t>
      </w:r>
      <w:r w:rsidRPr="00BD4AA3">
        <w:rPr>
          <w:szCs w:val="18"/>
          <w:lang w:val="es-MX"/>
        </w:rPr>
        <w:t>del</w:t>
      </w:r>
      <w:r>
        <w:rPr>
          <w:szCs w:val="18"/>
          <w:lang w:val="es-MX"/>
        </w:rPr>
        <w:t xml:space="preserve"> </w:t>
      </w:r>
      <w:r w:rsidRPr="00BD4AA3">
        <w:rPr>
          <w:szCs w:val="18"/>
          <w:lang w:val="es-MX"/>
        </w:rPr>
        <w:t>dictamen</w:t>
      </w:r>
      <w:r>
        <w:rPr>
          <w:szCs w:val="18"/>
          <w:lang w:val="es-MX"/>
        </w:rPr>
        <w:t xml:space="preserve"> </w:t>
      </w:r>
      <w:r w:rsidRPr="00BD4AA3">
        <w:rPr>
          <w:szCs w:val="18"/>
          <w:lang w:val="es-MX"/>
        </w:rPr>
        <w:t>pericial</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determinación</w:t>
      </w:r>
      <w:r>
        <w:rPr>
          <w:szCs w:val="18"/>
          <w:lang w:val="es-MX"/>
        </w:rPr>
        <w:t xml:space="preserve"> </w:t>
      </w:r>
      <w:r w:rsidRPr="00BD4AA3">
        <w:rPr>
          <w:szCs w:val="18"/>
          <w:lang w:val="es-MX"/>
        </w:rPr>
        <w:t>del</w:t>
      </w:r>
      <w:r>
        <w:rPr>
          <w:szCs w:val="18"/>
          <w:lang w:val="es-MX"/>
        </w:rPr>
        <w:t xml:space="preserve"> </w:t>
      </w:r>
      <w:r w:rsidRPr="00BD4AA3">
        <w:rPr>
          <w:szCs w:val="18"/>
          <w:lang w:val="es-MX"/>
        </w:rPr>
        <w:t>nexo</w:t>
      </w:r>
      <w:r>
        <w:rPr>
          <w:szCs w:val="18"/>
          <w:lang w:val="es-MX"/>
        </w:rPr>
        <w:t xml:space="preserve"> </w:t>
      </w:r>
      <w:r w:rsidRPr="00BD4AA3">
        <w:rPr>
          <w:szCs w:val="18"/>
          <w:lang w:val="es-MX"/>
        </w:rPr>
        <w:t>causal,</w:t>
      </w:r>
      <w:r>
        <w:rPr>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riesgos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Default="006E471C" w:rsidP="006E471C">
      <w:pPr>
        <w:pStyle w:val="Texto"/>
        <w:spacing w:line="240"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notificará</w:t>
      </w:r>
      <w:r>
        <w:rPr>
          <w:szCs w:val="18"/>
          <w:lang w:val="es-MX"/>
        </w:rPr>
        <w:t xml:space="preserve"> </w:t>
      </w:r>
      <w:r w:rsidRPr="00BD4AA3">
        <w:rPr>
          <w:szCs w:val="18"/>
          <w:lang w:val="es-MX"/>
        </w:rPr>
        <w:t>al</w:t>
      </w:r>
      <w:r>
        <w:rPr>
          <w:szCs w:val="18"/>
          <w:lang w:val="es-MX"/>
        </w:rPr>
        <w:t xml:space="preserve"> </w:t>
      </w:r>
      <w:r w:rsidRPr="00BD4AA3">
        <w:rPr>
          <w:szCs w:val="18"/>
          <w:lang w:val="es-MX"/>
        </w:rPr>
        <w:t>perito</w:t>
      </w:r>
      <w:r>
        <w:rPr>
          <w:szCs w:val="18"/>
          <w:lang w:val="es-MX"/>
        </w:rPr>
        <w:t xml:space="preserve"> </w:t>
      </w:r>
      <w:r w:rsidRPr="00BD4AA3">
        <w:rPr>
          <w:szCs w:val="18"/>
          <w:lang w:val="es-MX"/>
        </w:rPr>
        <w:t>o</w:t>
      </w:r>
      <w:r>
        <w:rPr>
          <w:szCs w:val="18"/>
          <w:lang w:val="es-MX"/>
        </w:rPr>
        <w:t xml:space="preserve"> </w:t>
      </w:r>
      <w:r w:rsidRPr="00BD4AA3">
        <w:rPr>
          <w:szCs w:val="18"/>
          <w:lang w:val="es-MX"/>
        </w:rPr>
        <w:t>peritos</w:t>
      </w:r>
      <w:r>
        <w:rPr>
          <w:szCs w:val="18"/>
          <w:lang w:val="es-MX"/>
        </w:rPr>
        <w:t xml:space="preserve"> </w:t>
      </w:r>
      <w:r w:rsidRPr="00BD4AA3">
        <w:rPr>
          <w:szCs w:val="18"/>
          <w:lang w:val="es-MX"/>
        </w:rPr>
        <w:t>oficiales</w:t>
      </w:r>
      <w:r>
        <w:rPr>
          <w:b/>
          <w:szCs w:val="18"/>
          <w:lang w:val="es-MX"/>
        </w:rPr>
        <w:t xml:space="preserve"> </w:t>
      </w:r>
      <w:r w:rsidRPr="00BD4AA3">
        <w:rPr>
          <w:szCs w:val="18"/>
          <w:lang w:val="es-MX"/>
        </w:rPr>
        <w:t>y</w:t>
      </w:r>
      <w:r>
        <w:rPr>
          <w:szCs w:val="18"/>
          <w:lang w:val="es-MX"/>
        </w:rPr>
        <w:t xml:space="preserve"> </w:t>
      </w:r>
      <w:r w:rsidRPr="00BD4AA3">
        <w:rPr>
          <w:szCs w:val="18"/>
          <w:lang w:val="es-MX"/>
        </w:rPr>
        <w:t>dictará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que</w:t>
      </w:r>
      <w:r>
        <w:rPr>
          <w:szCs w:val="18"/>
          <w:lang w:val="es-MX"/>
        </w:rPr>
        <w:t xml:space="preserve"> </w:t>
      </w:r>
      <w:r w:rsidRPr="00BD4AA3">
        <w:rPr>
          <w:szCs w:val="18"/>
          <w:lang w:val="es-MX"/>
        </w:rPr>
        <w:t>considere</w:t>
      </w:r>
      <w:r>
        <w:rPr>
          <w:szCs w:val="18"/>
          <w:lang w:val="es-MX"/>
        </w:rPr>
        <w:t xml:space="preserve"> </w:t>
      </w:r>
      <w:r w:rsidRPr="00BD4AA3">
        <w:rPr>
          <w:szCs w:val="18"/>
          <w:lang w:val="es-MX"/>
        </w:rPr>
        <w:t>pertinentes</w:t>
      </w:r>
      <w:r>
        <w:rPr>
          <w:szCs w:val="18"/>
          <w:lang w:val="es-MX"/>
        </w:rPr>
        <w:t xml:space="preserve"> </w:t>
      </w:r>
      <w:r w:rsidRPr="00BD4AA3">
        <w:rPr>
          <w:szCs w:val="18"/>
          <w:lang w:val="es-MX"/>
        </w:rPr>
        <w:t>para</w:t>
      </w:r>
      <w:r>
        <w:rPr>
          <w:szCs w:val="18"/>
          <w:lang w:val="es-MX"/>
        </w:rPr>
        <w:t xml:space="preserve"> </w:t>
      </w:r>
      <w:r w:rsidRPr="00BD4AA3">
        <w:rPr>
          <w:szCs w:val="18"/>
          <w:lang w:val="es-MX"/>
        </w:rPr>
        <w:t>agilizar</w:t>
      </w:r>
      <w:r>
        <w:rPr>
          <w:szCs w:val="18"/>
          <w:lang w:val="es-MX"/>
        </w:rPr>
        <w:t xml:space="preserve"> </w:t>
      </w:r>
      <w:r w:rsidRPr="00BD4AA3">
        <w:rPr>
          <w:szCs w:val="18"/>
          <w:lang w:val="es-MX"/>
        </w:rPr>
        <w:t>la</w:t>
      </w:r>
      <w:r>
        <w:rPr>
          <w:szCs w:val="18"/>
          <w:lang w:val="es-MX"/>
        </w:rPr>
        <w:t xml:space="preserve"> </w:t>
      </w:r>
      <w:r w:rsidRPr="00BD4AA3">
        <w:rPr>
          <w:szCs w:val="18"/>
          <w:lang w:val="es-MX"/>
        </w:rPr>
        <w:t>emisión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dictámenes</w:t>
      </w:r>
      <w:r>
        <w:rPr>
          <w:szCs w:val="18"/>
          <w:lang w:val="es-MX"/>
        </w:rPr>
        <w:t xml:space="preserve"> </w:t>
      </w:r>
      <w:r w:rsidRPr="00BD4AA3">
        <w:rPr>
          <w:szCs w:val="18"/>
          <w:lang w:val="es-MX"/>
        </w:rPr>
        <w:t>periciales</w:t>
      </w:r>
      <w:r>
        <w:rPr>
          <w:szCs w:val="18"/>
          <w:lang w:val="es-MX"/>
        </w:rPr>
        <w:t xml:space="preserve"> </w:t>
      </w:r>
      <w:r w:rsidRPr="00BD4AA3">
        <w:rPr>
          <w:szCs w:val="18"/>
          <w:lang w:val="es-MX"/>
        </w:rPr>
        <w:t>y</w:t>
      </w:r>
      <w:r>
        <w:rPr>
          <w:szCs w:val="18"/>
          <w:lang w:val="es-MX"/>
        </w:rPr>
        <w:t xml:space="preserve"> </w:t>
      </w:r>
      <w:r w:rsidRPr="00BD4AA3">
        <w:rPr>
          <w:szCs w:val="18"/>
          <w:lang w:val="es-MX"/>
        </w:rPr>
        <w:t>requerirá</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presente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realización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estudios</w:t>
      </w:r>
      <w:r>
        <w:rPr>
          <w:szCs w:val="18"/>
          <w:lang w:val="es-MX"/>
        </w:rPr>
        <w:t xml:space="preserve"> </w:t>
      </w:r>
      <w:r w:rsidRPr="00BD4AA3">
        <w:rPr>
          <w:szCs w:val="18"/>
          <w:lang w:val="es-MX"/>
        </w:rPr>
        <w:t>médicos</w:t>
      </w:r>
      <w:r>
        <w:rPr>
          <w:szCs w:val="18"/>
          <w:lang w:val="es-MX"/>
        </w:rPr>
        <w:t xml:space="preserve"> </w:t>
      </w:r>
      <w:r w:rsidRPr="00BD4AA3">
        <w:rPr>
          <w:szCs w:val="18"/>
          <w:lang w:val="es-MX"/>
        </w:rPr>
        <w:t>o</w:t>
      </w:r>
      <w:r>
        <w:rPr>
          <w:szCs w:val="18"/>
          <w:lang w:val="es-MX"/>
        </w:rPr>
        <w:t xml:space="preserve"> </w:t>
      </w:r>
      <w:r w:rsidRPr="00BD4AA3">
        <w:rPr>
          <w:szCs w:val="18"/>
          <w:lang w:val="es-MX"/>
        </w:rPr>
        <w:t>diligencias</w:t>
      </w:r>
      <w:r>
        <w:rPr>
          <w:szCs w:val="18"/>
          <w:lang w:val="es-MX"/>
        </w:rPr>
        <w:t xml:space="preserve"> </w:t>
      </w:r>
      <w:r w:rsidRPr="00BD4AA3">
        <w:rPr>
          <w:szCs w:val="18"/>
          <w:lang w:val="es-MX"/>
        </w:rPr>
        <w:t>que</w:t>
      </w:r>
      <w:r>
        <w:rPr>
          <w:szCs w:val="18"/>
          <w:lang w:val="es-MX"/>
        </w:rPr>
        <w:t xml:space="preserve"> </w:t>
      </w:r>
      <w:r w:rsidRPr="00BD4AA3">
        <w:rPr>
          <w:szCs w:val="18"/>
          <w:lang w:val="es-MX"/>
        </w:rPr>
        <w:t>requieran</w:t>
      </w:r>
      <w:r>
        <w:rPr>
          <w:szCs w:val="18"/>
          <w:lang w:val="es-MX"/>
        </w:rPr>
        <w:t xml:space="preserve"> </w:t>
      </w:r>
      <w:r w:rsidRPr="00BD4AA3">
        <w:rPr>
          <w:szCs w:val="18"/>
          <w:lang w:val="es-MX"/>
        </w:rPr>
        <w:t>el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p>
    <w:p w:rsidR="006E471C" w:rsidRPr="00BD4AA3" w:rsidRDefault="006E471C" w:rsidP="006E471C">
      <w:pPr>
        <w:pStyle w:val="Texto"/>
        <w:spacing w:line="232" w:lineRule="exact"/>
        <w:rPr>
          <w:szCs w:val="18"/>
          <w:lang w:val="es-MX"/>
        </w:rPr>
      </w:pP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treinta</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preparatoria,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señalará</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recibirán</w:t>
      </w:r>
      <w:r>
        <w:rPr>
          <w:szCs w:val="18"/>
          <w:lang w:val="es-MX"/>
        </w:rPr>
        <w:t xml:space="preserve"> </w:t>
      </w:r>
      <w:r w:rsidRPr="00BD4AA3">
        <w:rPr>
          <w:szCs w:val="18"/>
          <w:lang w:val="es-MX"/>
        </w:rPr>
        <w:t>el</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dictámenes</w:t>
      </w:r>
      <w:r>
        <w:rPr>
          <w:szCs w:val="18"/>
          <w:lang w:val="es-MX"/>
        </w:rPr>
        <w:t xml:space="preserve"> </w:t>
      </w:r>
      <w:r w:rsidRPr="00BD4AA3">
        <w:rPr>
          <w:szCs w:val="18"/>
          <w:lang w:val="es-MX"/>
        </w:rPr>
        <w:t>periciales</w:t>
      </w:r>
      <w:r>
        <w:rPr>
          <w:szCs w:val="18"/>
          <w:lang w:val="es-MX"/>
        </w:rPr>
        <w:t xml:space="preserve"> </w:t>
      </w:r>
      <w:r w:rsidRPr="00BD4AA3">
        <w:rPr>
          <w:szCs w:val="18"/>
          <w:lang w:val="es-MX"/>
        </w:rPr>
        <w:t>con</w:t>
      </w:r>
      <w:r>
        <w:rPr>
          <w:szCs w:val="18"/>
          <w:lang w:val="es-MX"/>
        </w:rPr>
        <w:t xml:space="preserve"> </w:t>
      </w:r>
      <w:r w:rsidRPr="00BD4AA3">
        <w:rPr>
          <w:szCs w:val="18"/>
          <w:lang w:val="es-MX"/>
        </w:rPr>
        <w:t>citación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apercibimiento</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comparecer,</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perdido</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para</w:t>
      </w:r>
      <w:r>
        <w:rPr>
          <w:szCs w:val="18"/>
          <w:lang w:val="es-MX"/>
        </w:rPr>
        <w:t xml:space="preserve"> </w:t>
      </w:r>
      <w:r w:rsidRPr="00BD4AA3">
        <w:rPr>
          <w:szCs w:val="18"/>
          <w:lang w:val="es-MX"/>
        </w:rPr>
        <w:t>formular</w:t>
      </w:r>
      <w:r>
        <w:rPr>
          <w:szCs w:val="18"/>
          <w:lang w:val="es-MX"/>
        </w:rPr>
        <w:t xml:space="preserve"> </w:t>
      </w:r>
      <w:r w:rsidRPr="00BD4AA3">
        <w:rPr>
          <w:szCs w:val="18"/>
          <w:lang w:val="es-MX"/>
        </w:rPr>
        <w:t>repreguntas</w:t>
      </w:r>
      <w:r>
        <w:rPr>
          <w:szCs w:val="18"/>
          <w:lang w:val="es-MX"/>
        </w:rPr>
        <w:t xml:space="preserve"> </w:t>
      </w:r>
      <w:r w:rsidRPr="00BD4AA3">
        <w:rPr>
          <w:szCs w:val="18"/>
          <w:lang w:val="es-MX"/>
        </w:rPr>
        <w:t>u</w:t>
      </w:r>
      <w:r>
        <w:rPr>
          <w:szCs w:val="18"/>
          <w:lang w:val="es-MX"/>
        </w:rPr>
        <w:t xml:space="preserve"> </w:t>
      </w:r>
      <w:r w:rsidRPr="00BD4AA3">
        <w:rPr>
          <w:szCs w:val="18"/>
          <w:lang w:val="es-MX"/>
        </w:rPr>
        <w:t>observaciones.</w:t>
      </w:r>
    </w:p>
    <w:p w:rsidR="006E471C" w:rsidRPr="00BD4AA3" w:rsidRDefault="006E471C" w:rsidP="006E471C">
      <w:pPr>
        <w:pStyle w:val="Texto"/>
        <w:spacing w:line="232" w:lineRule="exact"/>
        <w:rPr>
          <w:szCs w:val="18"/>
          <w:lang w:val="es-MX"/>
        </w:rPr>
      </w:pP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r>
        <w:rPr>
          <w:szCs w:val="18"/>
          <w:lang w:val="es-MX"/>
        </w:rPr>
        <w:t xml:space="preserve"> </w:t>
      </w:r>
      <w:r w:rsidRPr="00BD4AA3">
        <w:rPr>
          <w:szCs w:val="18"/>
          <w:lang w:val="es-MX"/>
        </w:rPr>
        <w:t>no</w:t>
      </w:r>
      <w:r>
        <w:rPr>
          <w:szCs w:val="18"/>
          <w:lang w:val="es-MX"/>
        </w:rPr>
        <w:t xml:space="preserve"> </w:t>
      </w:r>
      <w:r w:rsidRPr="00BD4AA3">
        <w:rPr>
          <w:szCs w:val="18"/>
          <w:lang w:val="es-MX"/>
        </w:rPr>
        <w:t>acude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ordenadas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si</w:t>
      </w:r>
      <w:r>
        <w:rPr>
          <w:szCs w:val="18"/>
          <w:lang w:val="es-MX"/>
        </w:rPr>
        <w:t xml:space="preserve"> </w:t>
      </w:r>
      <w:r w:rsidRPr="00BD4AA3">
        <w:rPr>
          <w:szCs w:val="18"/>
          <w:lang w:val="es-MX"/>
        </w:rPr>
        <w:t>abandona</w:t>
      </w:r>
      <w:r>
        <w:rPr>
          <w:szCs w:val="18"/>
          <w:lang w:val="es-MX"/>
        </w:rPr>
        <w:t xml:space="preserve"> </w:t>
      </w:r>
      <w:r w:rsidRPr="00BD4AA3">
        <w:rPr>
          <w:szCs w:val="18"/>
          <w:lang w:val="es-MX"/>
        </w:rPr>
        <w:t>los</w:t>
      </w:r>
      <w:r>
        <w:rPr>
          <w:szCs w:val="18"/>
          <w:lang w:val="es-MX"/>
        </w:rPr>
        <w:t xml:space="preserve"> </w:t>
      </w:r>
      <w:r w:rsidRPr="00BD4AA3">
        <w:rPr>
          <w:szCs w:val="18"/>
          <w:lang w:val="es-MX"/>
        </w:rPr>
        <w:t>estudios</w:t>
      </w:r>
      <w:r>
        <w:rPr>
          <w:szCs w:val="18"/>
          <w:lang w:val="es-MX"/>
        </w:rPr>
        <w:t xml:space="preserve"> </w:t>
      </w:r>
      <w:r w:rsidRPr="00BD4AA3">
        <w:rPr>
          <w:szCs w:val="18"/>
          <w:lang w:val="es-MX"/>
        </w:rPr>
        <w:t>médicos</w:t>
      </w:r>
      <w:r>
        <w:rPr>
          <w:szCs w:val="18"/>
          <w:lang w:val="es-MX"/>
        </w:rPr>
        <w:t xml:space="preserve"> </w:t>
      </w:r>
      <w:r w:rsidRPr="00BD4AA3">
        <w:rPr>
          <w:szCs w:val="18"/>
          <w:lang w:val="es-MX"/>
        </w:rPr>
        <w:t>o</w:t>
      </w:r>
      <w:r>
        <w:rPr>
          <w:szCs w:val="18"/>
          <w:lang w:val="es-MX"/>
        </w:rPr>
        <w:t xml:space="preserve"> </w:t>
      </w:r>
      <w:r w:rsidRPr="00BD4AA3">
        <w:rPr>
          <w:szCs w:val="18"/>
          <w:lang w:val="es-MX"/>
        </w:rPr>
        <w:t>diligencias</w:t>
      </w:r>
      <w:r>
        <w:rPr>
          <w:szCs w:val="18"/>
          <w:lang w:val="es-MX"/>
        </w:rPr>
        <w:t xml:space="preserve"> </w:t>
      </w:r>
      <w:r w:rsidRPr="00BD4AA3">
        <w:rPr>
          <w:szCs w:val="18"/>
          <w:lang w:val="es-MX"/>
        </w:rPr>
        <w:t>ordenadas,</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constar</w:t>
      </w:r>
      <w:r>
        <w:rPr>
          <w:szCs w:val="18"/>
          <w:lang w:val="es-MX"/>
        </w:rPr>
        <w:t xml:space="preserve"> </w:t>
      </w:r>
      <w:r w:rsidRPr="00BD4AA3">
        <w:rPr>
          <w:szCs w:val="18"/>
          <w:lang w:val="es-MX"/>
        </w:rPr>
        <w:t>la</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interés,</w:t>
      </w:r>
      <w:r>
        <w:rPr>
          <w:szCs w:val="18"/>
          <w:lang w:val="es-MX"/>
        </w:rPr>
        <w:t xml:space="preserve"> </w:t>
      </w:r>
      <w:r w:rsidRPr="00BD4AA3">
        <w:rPr>
          <w:szCs w:val="18"/>
          <w:lang w:val="es-MX"/>
        </w:rPr>
        <w:t>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decrete</w:t>
      </w:r>
      <w:r>
        <w:rPr>
          <w:szCs w:val="18"/>
          <w:lang w:val="es-MX"/>
        </w:rPr>
        <w:t xml:space="preserve"> </w:t>
      </w:r>
      <w:r w:rsidRPr="00BD4AA3">
        <w:rPr>
          <w:szCs w:val="18"/>
          <w:lang w:val="es-MX"/>
        </w:rPr>
        <w:t>la</w:t>
      </w:r>
      <w:r>
        <w:rPr>
          <w:szCs w:val="18"/>
          <w:lang w:val="es-MX"/>
        </w:rPr>
        <w:t xml:space="preserve"> </w:t>
      </w:r>
      <w:r w:rsidRPr="00BD4AA3">
        <w:rPr>
          <w:szCs w:val="18"/>
          <w:lang w:val="es-MX"/>
        </w:rPr>
        <w:t>deserción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salvo</w:t>
      </w:r>
      <w:r>
        <w:rPr>
          <w:szCs w:val="18"/>
          <w:lang w:val="es-MX"/>
        </w:rPr>
        <w:t xml:space="preserve"> </w:t>
      </w:r>
      <w:r w:rsidRPr="00BD4AA3">
        <w:rPr>
          <w:szCs w:val="18"/>
          <w:lang w:val="es-MX"/>
        </w:rPr>
        <w:t>las</w:t>
      </w:r>
      <w:r>
        <w:rPr>
          <w:szCs w:val="18"/>
          <w:lang w:val="es-MX"/>
        </w:rPr>
        <w:t xml:space="preserve"> </w:t>
      </w:r>
      <w:r w:rsidRPr="00BD4AA3">
        <w:rPr>
          <w:szCs w:val="18"/>
          <w:lang w:val="es-MX"/>
        </w:rPr>
        <w:t>causas</w:t>
      </w:r>
      <w:r>
        <w:rPr>
          <w:szCs w:val="18"/>
          <w:lang w:val="es-MX"/>
        </w:rPr>
        <w:t xml:space="preserve"> </w:t>
      </w:r>
      <w:r w:rsidRPr="00BD4AA3">
        <w:rPr>
          <w:szCs w:val="18"/>
          <w:lang w:val="es-MX"/>
        </w:rPr>
        <w:t>justificadas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785</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2"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aplicar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de</w:t>
      </w:r>
      <w:r>
        <w:rPr>
          <w:szCs w:val="18"/>
          <w:lang w:val="es-MX"/>
        </w:rPr>
        <w:t xml:space="preserve"> </w:t>
      </w:r>
      <w:r w:rsidRPr="00BD4AA3">
        <w:rPr>
          <w:szCs w:val="18"/>
          <w:lang w:val="es-MX"/>
        </w:rPr>
        <w:t>apremio</w:t>
      </w:r>
      <w:r>
        <w:rPr>
          <w:szCs w:val="18"/>
          <w:lang w:val="es-MX"/>
        </w:rPr>
        <w:t xml:space="preserve"> </w:t>
      </w:r>
      <w:r w:rsidRPr="00BD4AA3">
        <w:rPr>
          <w:szCs w:val="18"/>
          <w:lang w:val="es-MX"/>
        </w:rPr>
        <w:t>que</w:t>
      </w:r>
      <w:r>
        <w:rPr>
          <w:szCs w:val="18"/>
          <w:lang w:val="es-MX"/>
        </w:rPr>
        <w:t xml:space="preserve"> </w:t>
      </w:r>
      <w:r w:rsidRPr="00BD4AA3">
        <w:rPr>
          <w:szCs w:val="18"/>
          <w:lang w:val="es-MX"/>
        </w:rPr>
        <w:t>establece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para</w:t>
      </w:r>
      <w:r>
        <w:rPr>
          <w:szCs w:val="18"/>
          <w:lang w:val="es-MX"/>
        </w:rPr>
        <w:t xml:space="preserve"> </w:t>
      </w:r>
      <w:r w:rsidRPr="00BD4AA3">
        <w:rPr>
          <w:szCs w:val="18"/>
          <w:lang w:val="es-MX"/>
        </w:rPr>
        <w:t>garantizar</w:t>
      </w:r>
      <w:r>
        <w:rPr>
          <w:szCs w:val="18"/>
          <w:lang w:val="es-MX"/>
        </w:rPr>
        <w:t xml:space="preserve"> </w:t>
      </w:r>
      <w:r w:rsidRPr="00BD4AA3">
        <w:rPr>
          <w:szCs w:val="18"/>
          <w:lang w:val="es-MX"/>
        </w:rPr>
        <w:t>la</w:t>
      </w:r>
      <w:r>
        <w:rPr>
          <w:szCs w:val="18"/>
          <w:lang w:val="es-MX"/>
        </w:rPr>
        <w:t xml:space="preserve"> </w:t>
      </w:r>
      <w:r w:rsidRPr="00BD4AA3">
        <w:rPr>
          <w:szCs w:val="18"/>
          <w:lang w:val="es-MX"/>
        </w:rPr>
        <w:t>emisión</w:t>
      </w:r>
      <w:r>
        <w:rPr>
          <w:szCs w:val="18"/>
          <w:lang w:val="es-MX"/>
        </w:rPr>
        <w:t xml:space="preserve"> </w:t>
      </w:r>
      <w:r w:rsidRPr="00BD4AA3">
        <w:rPr>
          <w:szCs w:val="18"/>
          <w:lang w:val="es-MX"/>
        </w:rPr>
        <w:t>oportuna</w:t>
      </w:r>
      <w:r>
        <w:rPr>
          <w:szCs w:val="18"/>
          <w:lang w:val="es-MX"/>
        </w:rPr>
        <w:t xml:space="preserve"> </w:t>
      </w:r>
      <w:r w:rsidRPr="00BD4AA3">
        <w:rPr>
          <w:szCs w:val="18"/>
          <w:lang w:val="es-MX"/>
        </w:rPr>
        <w:t>del</w:t>
      </w:r>
      <w:r>
        <w:rPr>
          <w:szCs w:val="18"/>
          <w:lang w:val="es-MX"/>
        </w:rPr>
        <w:t xml:space="preserve"> </w:t>
      </w:r>
      <w:r w:rsidRPr="00BD4AA3">
        <w:rPr>
          <w:szCs w:val="18"/>
          <w:lang w:val="es-MX"/>
        </w:rPr>
        <w:t>dictamen.</w:t>
      </w:r>
    </w:p>
    <w:p w:rsidR="006E471C" w:rsidRPr="00BD4AA3" w:rsidRDefault="006E471C" w:rsidP="006E471C">
      <w:pPr>
        <w:pStyle w:val="Texto"/>
        <w:spacing w:line="232" w:lineRule="exact"/>
        <w:rPr>
          <w:szCs w:val="18"/>
          <w:lang w:val="es-MX"/>
        </w:rPr>
      </w:pP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pericial</w:t>
      </w:r>
      <w:r>
        <w:rPr>
          <w:szCs w:val="18"/>
          <w:lang w:val="es-MX"/>
        </w:rPr>
        <w:t xml:space="preserve"> </w:t>
      </w:r>
      <w:r w:rsidRPr="00BD4AA3">
        <w:rPr>
          <w:szCs w:val="18"/>
          <w:lang w:val="es-MX"/>
        </w:rPr>
        <w:t>médica,</w:t>
      </w:r>
      <w:r>
        <w:rPr>
          <w:szCs w:val="18"/>
          <w:lang w:val="es-MX"/>
        </w:rPr>
        <w:t xml:space="preserve"> </w:t>
      </w:r>
      <w:r w:rsidRPr="00BD4AA3">
        <w:rPr>
          <w:szCs w:val="18"/>
          <w:lang w:val="es-MX"/>
        </w:rPr>
        <w:t>por</w:t>
      </w:r>
      <w:r>
        <w:rPr>
          <w:szCs w:val="18"/>
          <w:lang w:val="es-MX"/>
        </w:rPr>
        <w:t xml:space="preserve"> </w:t>
      </w:r>
      <w:r w:rsidRPr="00BD4AA3">
        <w:rPr>
          <w:szCs w:val="18"/>
          <w:lang w:val="es-MX"/>
        </w:rPr>
        <w:t>sí</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través</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especialista</w:t>
      </w:r>
      <w:r>
        <w:rPr>
          <w:szCs w:val="18"/>
          <w:lang w:val="es-MX"/>
        </w:rPr>
        <w:t xml:space="preserve"> </w:t>
      </w:r>
      <w:r w:rsidRPr="00BD4AA3">
        <w:rPr>
          <w:szCs w:val="18"/>
          <w:lang w:val="es-MX"/>
        </w:rPr>
        <w:t>en</w:t>
      </w:r>
      <w:r>
        <w:rPr>
          <w:szCs w:val="18"/>
          <w:lang w:val="es-MX"/>
        </w:rPr>
        <w:t xml:space="preserve"> </w:t>
      </w:r>
      <w:r w:rsidRPr="00BD4AA3">
        <w:rPr>
          <w:szCs w:val="18"/>
          <w:lang w:val="es-MX"/>
        </w:rPr>
        <w:t>medicina,</w:t>
      </w:r>
      <w:r>
        <w:rPr>
          <w:szCs w:val="18"/>
          <w:lang w:val="es-MX"/>
        </w:rPr>
        <w:t xml:space="preserve"> </w:t>
      </w:r>
      <w:r w:rsidRPr="00BD4AA3">
        <w:rPr>
          <w:szCs w:val="18"/>
          <w:lang w:val="es-MX"/>
        </w:rPr>
        <w:t>podrán</w:t>
      </w:r>
      <w:r>
        <w:rPr>
          <w:szCs w:val="18"/>
          <w:lang w:val="es-MX"/>
        </w:rPr>
        <w:t xml:space="preserve"> </w:t>
      </w:r>
      <w:r w:rsidRPr="00BD4AA3">
        <w:rPr>
          <w:szCs w:val="18"/>
          <w:lang w:val="es-MX"/>
        </w:rPr>
        <w:t>formular</w:t>
      </w:r>
      <w:r>
        <w:rPr>
          <w:szCs w:val="18"/>
          <w:lang w:val="es-MX"/>
        </w:rPr>
        <w:t xml:space="preserve"> </w:t>
      </w:r>
      <w:r w:rsidRPr="00BD4AA3">
        <w:rPr>
          <w:szCs w:val="18"/>
          <w:lang w:val="es-MX"/>
        </w:rPr>
        <w:t>las</w:t>
      </w:r>
      <w:r>
        <w:rPr>
          <w:szCs w:val="18"/>
          <w:lang w:val="es-MX"/>
        </w:rPr>
        <w:t xml:space="preserve"> </w:t>
      </w:r>
      <w:r w:rsidRPr="00BD4AA3">
        <w:rPr>
          <w:szCs w:val="18"/>
          <w:lang w:val="es-MX"/>
        </w:rPr>
        <w:t>observaciones</w:t>
      </w:r>
      <w:r>
        <w:rPr>
          <w:szCs w:val="18"/>
          <w:lang w:val="es-MX"/>
        </w:rPr>
        <w:t xml:space="preserve"> </w:t>
      </w:r>
      <w:r w:rsidRPr="00BD4AA3">
        <w:rPr>
          <w:szCs w:val="18"/>
          <w:lang w:val="es-MX"/>
        </w:rPr>
        <w:t>o</w:t>
      </w:r>
      <w:r>
        <w:rPr>
          <w:szCs w:val="18"/>
          <w:lang w:val="es-MX"/>
        </w:rPr>
        <w:t xml:space="preserve"> </w:t>
      </w:r>
      <w:r w:rsidRPr="00BD4AA3">
        <w:rPr>
          <w:szCs w:val="18"/>
          <w:lang w:val="es-MX"/>
        </w:rPr>
        <w:t>preguntas</w:t>
      </w:r>
      <w:r>
        <w:rPr>
          <w:szCs w:val="18"/>
          <w:lang w:val="es-MX"/>
        </w:rPr>
        <w:t xml:space="preserve"> </w:t>
      </w:r>
      <w:r w:rsidRPr="00BD4AA3">
        <w:rPr>
          <w:szCs w:val="18"/>
          <w:lang w:val="es-MX"/>
        </w:rPr>
        <w:t>que</w:t>
      </w:r>
      <w:r>
        <w:rPr>
          <w:szCs w:val="18"/>
          <w:lang w:val="es-MX"/>
        </w:rPr>
        <w:t xml:space="preserve"> </w:t>
      </w:r>
      <w:r w:rsidRPr="00BD4AA3">
        <w:rPr>
          <w:szCs w:val="18"/>
          <w:lang w:val="es-MX"/>
        </w:rPr>
        <w:t>juzguen</w:t>
      </w:r>
      <w:r>
        <w:rPr>
          <w:szCs w:val="18"/>
          <w:lang w:val="es-MX"/>
        </w:rPr>
        <w:t xml:space="preserve"> </w:t>
      </w:r>
      <w:r w:rsidRPr="00BD4AA3">
        <w:rPr>
          <w:szCs w:val="18"/>
          <w:lang w:val="es-MX"/>
        </w:rPr>
        <w:t>convenientes</w:t>
      </w:r>
      <w:r>
        <w:rPr>
          <w:szCs w:val="18"/>
          <w:lang w:val="es-MX"/>
        </w:rPr>
        <w:t xml:space="preserve"> </w:t>
      </w:r>
      <w:r w:rsidRPr="00BD4AA3">
        <w:rPr>
          <w:szCs w:val="18"/>
          <w:lang w:val="es-MX"/>
        </w:rPr>
        <w:t>en</w:t>
      </w:r>
      <w:r>
        <w:rPr>
          <w:szCs w:val="18"/>
          <w:lang w:val="es-MX"/>
        </w:rPr>
        <w:t xml:space="preserve"> </w:t>
      </w:r>
      <w:r w:rsidRPr="00BD4AA3">
        <w:rPr>
          <w:szCs w:val="18"/>
          <w:lang w:val="es-MX"/>
        </w:rPr>
        <w:t>relación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consideraciones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conclusiones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pericial</w:t>
      </w:r>
      <w:r>
        <w:rPr>
          <w:szCs w:val="18"/>
          <w:lang w:val="es-MX"/>
        </w:rPr>
        <w:t xml:space="preserve"> </w:t>
      </w:r>
      <w:r w:rsidRPr="00BD4AA3">
        <w:rPr>
          <w:szCs w:val="18"/>
          <w:lang w:val="es-MX"/>
        </w:rPr>
        <w:t>médica.</w:t>
      </w:r>
    </w:p>
    <w:p w:rsidR="006E471C" w:rsidRPr="00BD4AA3" w:rsidRDefault="006E471C" w:rsidP="006E471C">
      <w:pPr>
        <w:pStyle w:val="Texto"/>
        <w:spacing w:line="232"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formular</w:t>
      </w:r>
      <w:r>
        <w:rPr>
          <w:szCs w:val="18"/>
          <w:lang w:val="es-MX"/>
        </w:rPr>
        <w:t xml:space="preserve"> </w:t>
      </w:r>
      <w:r w:rsidRPr="00BD4AA3">
        <w:rPr>
          <w:szCs w:val="18"/>
          <w:lang w:val="es-MX"/>
        </w:rPr>
        <w:t>preguntas</w:t>
      </w:r>
      <w:r>
        <w:rPr>
          <w:szCs w:val="18"/>
          <w:lang w:val="es-MX"/>
        </w:rPr>
        <w:t xml:space="preserve"> </w:t>
      </w:r>
      <w:r w:rsidRPr="00BD4AA3">
        <w:rPr>
          <w:szCs w:val="18"/>
          <w:lang w:val="es-MX"/>
        </w:rPr>
        <w:t>al</w:t>
      </w:r>
      <w:r>
        <w:rPr>
          <w:szCs w:val="18"/>
          <w:lang w:val="es-MX"/>
        </w:rPr>
        <w:t xml:space="preserve"> </w:t>
      </w:r>
      <w:r w:rsidRPr="00BD4AA3">
        <w:rPr>
          <w:szCs w:val="18"/>
          <w:lang w:val="es-MX"/>
        </w:rPr>
        <w:t>perito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que</w:t>
      </w:r>
      <w:r>
        <w:rPr>
          <w:szCs w:val="18"/>
          <w:lang w:val="es-MX"/>
        </w:rPr>
        <w:t xml:space="preserve"> </w:t>
      </w:r>
      <w:r w:rsidRPr="00BD4AA3">
        <w:rPr>
          <w:szCs w:val="18"/>
          <w:lang w:val="es-MX"/>
        </w:rPr>
        <w:t>comparezcan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p>
    <w:p w:rsidR="006E471C" w:rsidRPr="00BD4AA3" w:rsidRDefault="006E471C" w:rsidP="006E471C">
      <w:pPr>
        <w:pStyle w:val="Texto"/>
        <w:spacing w:line="232"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determinará</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acreditó</w:t>
      </w:r>
      <w:r>
        <w:rPr>
          <w:szCs w:val="18"/>
          <w:lang w:val="es-MX"/>
        </w:rPr>
        <w:t xml:space="preserve"> </w:t>
      </w:r>
      <w:r w:rsidRPr="00BD4AA3">
        <w:rPr>
          <w:szCs w:val="18"/>
          <w:lang w:val="es-MX"/>
        </w:rPr>
        <w:t>el</w:t>
      </w:r>
      <w:r>
        <w:rPr>
          <w:szCs w:val="18"/>
          <w:lang w:val="es-MX"/>
        </w:rPr>
        <w:t xml:space="preserve"> </w:t>
      </w:r>
      <w:r w:rsidRPr="00BD4AA3">
        <w:rPr>
          <w:szCs w:val="18"/>
          <w:lang w:val="es-MX"/>
        </w:rPr>
        <w:t>nexo</w:t>
      </w:r>
      <w:r>
        <w:rPr>
          <w:szCs w:val="18"/>
          <w:lang w:val="es-MX"/>
        </w:rPr>
        <w:t xml:space="preserve"> </w:t>
      </w:r>
      <w:r w:rsidRPr="00BD4AA3">
        <w:rPr>
          <w:szCs w:val="18"/>
          <w:lang w:val="es-MX"/>
        </w:rPr>
        <w:t>causal</w:t>
      </w:r>
      <w:r>
        <w:rPr>
          <w:szCs w:val="18"/>
          <w:lang w:val="es-MX"/>
        </w:rPr>
        <w:t xml:space="preserve"> </w:t>
      </w:r>
      <w:r w:rsidRPr="00BD4AA3">
        <w:rPr>
          <w:szCs w:val="18"/>
          <w:lang w:val="es-MX"/>
        </w:rPr>
        <w:t>entre</w:t>
      </w:r>
      <w:r>
        <w:rPr>
          <w:szCs w:val="18"/>
          <w:lang w:val="es-MX"/>
        </w:rPr>
        <w:t xml:space="preserve"> </w:t>
      </w:r>
      <w:r w:rsidRPr="00BD4AA3">
        <w:rPr>
          <w:szCs w:val="18"/>
          <w:lang w:val="es-MX"/>
        </w:rPr>
        <w:t>la</w:t>
      </w:r>
      <w:r>
        <w:rPr>
          <w:szCs w:val="18"/>
          <w:lang w:val="es-MX"/>
        </w:rPr>
        <w:t xml:space="preserve"> </w:t>
      </w:r>
      <w:r w:rsidRPr="00BD4AA3">
        <w:rPr>
          <w:szCs w:val="18"/>
          <w:lang w:val="es-MX"/>
        </w:rPr>
        <w:t>actividad</w:t>
      </w:r>
      <w:r>
        <w:rPr>
          <w:szCs w:val="18"/>
          <w:lang w:val="es-MX"/>
        </w:rPr>
        <w:t xml:space="preserve"> </w:t>
      </w:r>
      <w:r w:rsidRPr="00BD4AA3">
        <w:rPr>
          <w:szCs w:val="18"/>
          <w:lang w:val="es-MX"/>
        </w:rPr>
        <w:t>específica</w:t>
      </w:r>
      <w:r>
        <w:rPr>
          <w:szCs w:val="18"/>
          <w:lang w:val="es-MX"/>
        </w:rPr>
        <w:t xml:space="preserve"> </w:t>
      </w:r>
      <w:r w:rsidRPr="00BD4AA3">
        <w:rPr>
          <w:szCs w:val="18"/>
          <w:lang w:val="es-MX"/>
        </w:rPr>
        <w:t>desarrollada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medio</w:t>
      </w:r>
      <w:r>
        <w:rPr>
          <w:szCs w:val="18"/>
          <w:lang w:val="es-MX"/>
        </w:rPr>
        <w:t xml:space="preserve"> </w:t>
      </w:r>
      <w:r w:rsidRPr="00BD4AA3">
        <w:rPr>
          <w:szCs w:val="18"/>
          <w:lang w:val="es-MX"/>
        </w:rPr>
        <w:t>ambiente</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señalado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demanda,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el</w:t>
      </w:r>
      <w:r>
        <w:rPr>
          <w:szCs w:val="18"/>
          <w:lang w:val="es-MX"/>
        </w:rPr>
        <w:t xml:space="preserve"> </w:t>
      </w:r>
      <w:r w:rsidRPr="00BD4AA3">
        <w:rPr>
          <w:szCs w:val="18"/>
          <w:lang w:val="es-MX"/>
        </w:rPr>
        <w:t>origen</w:t>
      </w:r>
      <w:r>
        <w:rPr>
          <w:szCs w:val="18"/>
          <w:lang w:val="es-MX"/>
        </w:rPr>
        <w:t xml:space="preserve"> </w:t>
      </w:r>
      <w:r w:rsidRPr="00BD4AA3">
        <w:rPr>
          <w:szCs w:val="18"/>
          <w:lang w:val="es-MX"/>
        </w:rPr>
        <w:t>profesional</w:t>
      </w:r>
      <w:r>
        <w:rPr>
          <w:szCs w:val="18"/>
          <w:lang w:val="es-MX"/>
        </w:rPr>
        <w:t xml:space="preserve"> </w:t>
      </w:r>
      <w:r w:rsidRPr="00BD4AA3">
        <w:rPr>
          <w:szCs w:val="18"/>
          <w:lang w:val="es-MX"/>
        </w:rPr>
        <w:t>del</w:t>
      </w:r>
      <w:r>
        <w:rPr>
          <w:szCs w:val="18"/>
          <w:lang w:val="es-MX"/>
        </w:rPr>
        <w:t xml:space="preserve"> </w:t>
      </w:r>
      <w:r w:rsidRPr="00BD4AA3">
        <w:rPr>
          <w:szCs w:val="18"/>
          <w:lang w:val="es-MX"/>
        </w:rPr>
        <w:t>presunto</w:t>
      </w:r>
      <w:r>
        <w:rPr>
          <w:szCs w:val="18"/>
          <w:lang w:val="es-MX"/>
        </w:rPr>
        <w:t xml:space="preserve"> </w:t>
      </w:r>
      <w:r w:rsidRPr="00BD4AA3">
        <w:rPr>
          <w:szCs w:val="18"/>
          <w:lang w:val="es-MX"/>
        </w:rPr>
        <w:t>riesgo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para</w:t>
      </w:r>
      <w:r>
        <w:rPr>
          <w:szCs w:val="18"/>
          <w:lang w:val="es-MX"/>
        </w:rPr>
        <w:t xml:space="preserve"> </w:t>
      </w:r>
      <w:r w:rsidRPr="00BD4AA3">
        <w:rPr>
          <w:szCs w:val="18"/>
          <w:lang w:val="es-MX"/>
        </w:rPr>
        <w:t>calificarlo</w:t>
      </w:r>
      <w:r>
        <w:rPr>
          <w:szCs w:val="18"/>
          <w:lang w:val="es-MX"/>
        </w:rPr>
        <w:t xml:space="preserve"> </w:t>
      </w:r>
      <w:r w:rsidRPr="00BD4AA3">
        <w:rPr>
          <w:szCs w:val="18"/>
          <w:lang w:val="es-MX"/>
        </w:rPr>
        <w:t>como</w:t>
      </w:r>
      <w:r>
        <w:rPr>
          <w:szCs w:val="18"/>
          <w:lang w:val="es-MX"/>
        </w:rPr>
        <w:t xml:space="preserve"> </w:t>
      </w:r>
      <w:r w:rsidRPr="00BD4AA3">
        <w:rPr>
          <w:szCs w:val="18"/>
          <w:lang w:val="es-MX"/>
        </w:rPr>
        <w:t>tal.</w:t>
      </w:r>
    </w:p>
    <w:p w:rsidR="006E471C" w:rsidRPr="00BD4AA3" w:rsidRDefault="006E471C" w:rsidP="006E471C">
      <w:pPr>
        <w:pStyle w:val="Texto"/>
        <w:spacing w:line="232"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requerir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públicas</w:t>
      </w:r>
      <w:r>
        <w:rPr>
          <w:szCs w:val="18"/>
          <w:lang w:val="es-MX"/>
        </w:rPr>
        <w:t xml:space="preserve"> </w:t>
      </w:r>
      <w:r w:rsidRPr="00BD4AA3">
        <w:rPr>
          <w:szCs w:val="18"/>
          <w:lang w:val="es-MX"/>
        </w:rPr>
        <w:t>y</w:t>
      </w:r>
      <w:r>
        <w:rPr>
          <w:szCs w:val="18"/>
          <w:lang w:val="es-MX"/>
        </w:rPr>
        <w:t xml:space="preserve"> </w:t>
      </w:r>
      <w:r w:rsidRPr="00BD4AA3">
        <w:rPr>
          <w:szCs w:val="18"/>
          <w:lang w:val="es-MX"/>
        </w:rPr>
        <w:t>organismos</w:t>
      </w:r>
      <w:r>
        <w:rPr>
          <w:szCs w:val="18"/>
          <w:lang w:val="es-MX"/>
        </w:rPr>
        <w:t xml:space="preserve"> </w:t>
      </w:r>
      <w:r w:rsidRPr="00BD4AA3">
        <w:rPr>
          <w:szCs w:val="18"/>
          <w:lang w:val="es-MX"/>
        </w:rPr>
        <w:t>descentralizados,</w:t>
      </w:r>
      <w:r>
        <w:rPr>
          <w:szCs w:val="18"/>
          <w:lang w:val="es-MX"/>
        </w:rPr>
        <w:t xml:space="preserve"> </w:t>
      </w: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que</w:t>
      </w:r>
      <w:r>
        <w:rPr>
          <w:szCs w:val="18"/>
          <w:lang w:val="es-MX"/>
        </w:rPr>
        <w:t xml:space="preserve"> </w:t>
      </w:r>
      <w:r w:rsidRPr="00BD4AA3">
        <w:rPr>
          <w:szCs w:val="18"/>
          <w:lang w:val="es-MX"/>
        </w:rPr>
        <w:t>posean</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contribuya</w:t>
      </w:r>
      <w:r>
        <w:rPr>
          <w:szCs w:val="18"/>
          <w:lang w:val="es-MX"/>
        </w:rPr>
        <w:t xml:space="preserve"> </w:t>
      </w:r>
      <w:r w:rsidRPr="00BD4AA3">
        <w:rPr>
          <w:szCs w:val="18"/>
          <w:lang w:val="es-MX"/>
        </w:rPr>
        <w:t>al</w:t>
      </w:r>
      <w:r>
        <w:rPr>
          <w:szCs w:val="18"/>
          <w:lang w:val="es-MX"/>
        </w:rPr>
        <w:t xml:space="preserve"> </w:t>
      </w:r>
      <w:r w:rsidRPr="00BD4AA3">
        <w:rPr>
          <w:szCs w:val="18"/>
          <w:lang w:val="es-MX"/>
        </w:rPr>
        <w:t>esclarecimiento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también</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estudios</w:t>
      </w:r>
      <w:r>
        <w:rPr>
          <w:szCs w:val="18"/>
          <w:lang w:val="es-MX"/>
        </w:rPr>
        <w:t xml:space="preserve"> </w:t>
      </w:r>
      <w:r w:rsidRPr="00BD4AA3">
        <w:rPr>
          <w:szCs w:val="18"/>
          <w:lang w:val="es-MX"/>
        </w:rPr>
        <w:t>médicos</w:t>
      </w:r>
      <w:r>
        <w:rPr>
          <w:szCs w:val="18"/>
          <w:lang w:val="es-MX"/>
        </w:rPr>
        <w:t xml:space="preserve"> </w:t>
      </w:r>
      <w:r w:rsidRPr="00BD4AA3">
        <w:rPr>
          <w:szCs w:val="18"/>
          <w:lang w:val="es-MX"/>
        </w:rPr>
        <w:t>de</w:t>
      </w:r>
      <w:r>
        <w:rPr>
          <w:szCs w:val="18"/>
          <w:lang w:val="es-MX"/>
        </w:rPr>
        <w:t xml:space="preserve"> </w:t>
      </w:r>
      <w:r w:rsidRPr="00BD4AA3">
        <w:rPr>
          <w:szCs w:val="18"/>
          <w:lang w:val="es-MX"/>
        </w:rPr>
        <w:t>instituciones</w:t>
      </w:r>
      <w:r>
        <w:rPr>
          <w:szCs w:val="18"/>
          <w:lang w:val="es-MX"/>
        </w:rPr>
        <w:t xml:space="preserve"> </w:t>
      </w:r>
      <w:r w:rsidRPr="00BD4AA3">
        <w:rPr>
          <w:szCs w:val="18"/>
          <w:lang w:val="es-MX"/>
        </w:rPr>
        <w:t>de</w:t>
      </w:r>
      <w:r>
        <w:rPr>
          <w:szCs w:val="18"/>
          <w:lang w:val="es-MX"/>
        </w:rPr>
        <w:t xml:space="preserve"> </w:t>
      </w:r>
      <w:r w:rsidRPr="00BD4AA3">
        <w:rPr>
          <w:szCs w:val="18"/>
          <w:lang w:val="es-MX"/>
        </w:rPr>
        <w:t>salud</w:t>
      </w:r>
      <w:r>
        <w:rPr>
          <w:szCs w:val="18"/>
          <w:lang w:val="es-MX"/>
        </w:rPr>
        <w:t xml:space="preserve"> </w:t>
      </w:r>
      <w:r w:rsidRPr="00BD4AA3">
        <w:rPr>
          <w:szCs w:val="18"/>
          <w:lang w:val="es-MX"/>
        </w:rPr>
        <w:t>públicas</w:t>
      </w:r>
      <w:r>
        <w:rPr>
          <w:szCs w:val="18"/>
          <w:lang w:val="es-MX"/>
        </w:rPr>
        <w:t xml:space="preserve"> </w:t>
      </w:r>
      <w:r w:rsidRPr="00BD4AA3">
        <w:rPr>
          <w:szCs w:val="18"/>
          <w:lang w:val="es-MX"/>
        </w:rPr>
        <w:t>o</w:t>
      </w:r>
      <w:r>
        <w:rPr>
          <w:szCs w:val="18"/>
          <w:lang w:val="es-MX"/>
        </w:rPr>
        <w:t xml:space="preserve"> </w:t>
      </w:r>
      <w:r w:rsidRPr="00BD4AA3">
        <w:rPr>
          <w:szCs w:val="18"/>
          <w:lang w:val="es-MX"/>
        </w:rPr>
        <w:t>privadas;</w:t>
      </w:r>
      <w:r>
        <w:rPr>
          <w:szCs w:val="18"/>
          <w:lang w:val="es-MX"/>
        </w:rPr>
        <w:t xml:space="preserve"> </w:t>
      </w:r>
      <w:r w:rsidRPr="00BD4AA3">
        <w:rPr>
          <w:szCs w:val="18"/>
          <w:lang w:val="es-MX"/>
        </w:rPr>
        <w:t>practicar</w:t>
      </w:r>
      <w:r>
        <w:rPr>
          <w:szCs w:val="18"/>
          <w:lang w:val="es-MX"/>
        </w:rPr>
        <w:t xml:space="preserve"> </w:t>
      </w:r>
      <w:r w:rsidRPr="00BD4AA3">
        <w:rPr>
          <w:szCs w:val="18"/>
          <w:lang w:val="es-MX"/>
        </w:rPr>
        <w:t>toda</w:t>
      </w:r>
      <w:r>
        <w:rPr>
          <w:szCs w:val="18"/>
          <w:lang w:val="es-MX"/>
        </w:rPr>
        <w:t xml:space="preserve"> </w:t>
      </w:r>
      <w:r w:rsidRPr="00BD4AA3">
        <w:rPr>
          <w:szCs w:val="18"/>
          <w:lang w:val="es-MX"/>
        </w:rPr>
        <w:t>clase</w:t>
      </w:r>
      <w:r>
        <w:rPr>
          <w:szCs w:val="18"/>
          <w:lang w:val="es-MX"/>
        </w:rPr>
        <w:t xml:space="preserve"> </w:t>
      </w:r>
      <w:r w:rsidRPr="00BD4AA3">
        <w:rPr>
          <w:szCs w:val="18"/>
          <w:lang w:val="es-MX"/>
        </w:rPr>
        <w:t>de</w:t>
      </w:r>
      <w:r>
        <w:rPr>
          <w:szCs w:val="18"/>
          <w:lang w:val="es-MX"/>
        </w:rPr>
        <w:t xml:space="preserve"> </w:t>
      </w:r>
      <w:r w:rsidRPr="00BD4AA3">
        <w:rPr>
          <w:szCs w:val="18"/>
          <w:lang w:val="es-MX"/>
        </w:rPr>
        <w:t>consultas</w:t>
      </w:r>
      <w:r>
        <w:rPr>
          <w:szCs w:val="18"/>
          <w:lang w:val="es-MX"/>
        </w:rPr>
        <w:t xml:space="preserve"> </w:t>
      </w:r>
      <w:r w:rsidRPr="00BD4AA3">
        <w:rPr>
          <w:szCs w:val="18"/>
          <w:lang w:val="es-MX"/>
        </w:rPr>
        <w:t>e</w:t>
      </w:r>
      <w:r>
        <w:rPr>
          <w:szCs w:val="18"/>
          <w:lang w:val="es-MX"/>
        </w:rPr>
        <w:t xml:space="preserve"> </w:t>
      </w:r>
      <w:r w:rsidRPr="00BD4AA3">
        <w:rPr>
          <w:szCs w:val="18"/>
          <w:lang w:val="es-MX"/>
        </w:rPr>
        <w:t>inspecciones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empresas</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haya</w:t>
      </w:r>
      <w:r>
        <w:rPr>
          <w:szCs w:val="18"/>
          <w:lang w:val="es-MX"/>
        </w:rPr>
        <w:t xml:space="preserve"> </w:t>
      </w:r>
      <w:r w:rsidRPr="00BD4AA3">
        <w:rPr>
          <w:szCs w:val="18"/>
          <w:lang w:val="es-MX"/>
        </w:rPr>
        <w:t>laborado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ser</w:t>
      </w:r>
      <w:r>
        <w:rPr>
          <w:szCs w:val="18"/>
          <w:lang w:val="es-MX"/>
        </w:rPr>
        <w:t xml:space="preserve"> </w:t>
      </w:r>
      <w:r w:rsidRPr="00BD4AA3">
        <w:rPr>
          <w:szCs w:val="18"/>
          <w:lang w:val="es-MX"/>
        </w:rPr>
        <w:t>necesario,</w:t>
      </w:r>
      <w:r>
        <w:rPr>
          <w:szCs w:val="18"/>
          <w:lang w:val="es-MX"/>
        </w:rPr>
        <w:t xml:space="preserve"> </w:t>
      </w:r>
      <w:r w:rsidRPr="00BD4AA3">
        <w:rPr>
          <w:szCs w:val="18"/>
          <w:lang w:val="es-MX"/>
        </w:rPr>
        <w:t>se</w:t>
      </w:r>
      <w:r>
        <w:rPr>
          <w:szCs w:val="18"/>
          <w:lang w:val="es-MX"/>
        </w:rPr>
        <w:t xml:space="preserve"> </w:t>
      </w:r>
      <w:r w:rsidRPr="00BD4AA3">
        <w:rPr>
          <w:szCs w:val="18"/>
          <w:lang w:val="es-MX"/>
        </w:rPr>
        <w:t>auxiliará</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opinión</w:t>
      </w:r>
      <w:r>
        <w:rPr>
          <w:szCs w:val="18"/>
          <w:lang w:val="es-MX"/>
        </w:rPr>
        <w:t xml:space="preserve"> </w:t>
      </w:r>
      <w:r w:rsidRPr="00BD4AA3">
        <w:rPr>
          <w:szCs w:val="18"/>
          <w:lang w:val="es-MX"/>
        </w:rPr>
        <w:t>de</w:t>
      </w:r>
      <w:r>
        <w:rPr>
          <w:szCs w:val="18"/>
          <w:lang w:val="es-MX"/>
        </w:rPr>
        <w:t xml:space="preserve"> </w:t>
      </w:r>
      <w:r w:rsidRPr="00BD4AA3">
        <w:rPr>
          <w:szCs w:val="18"/>
          <w:lang w:val="es-MX"/>
        </w:rPr>
        <w:t>peritos</w:t>
      </w:r>
      <w:r>
        <w:rPr>
          <w:szCs w:val="18"/>
          <w:lang w:val="es-MX"/>
        </w:rPr>
        <w:t xml:space="preserve"> </w:t>
      </w:r>
      <w:r w:rsidRPr="00BD4AA3">
        <w:rPr>
          <w:szCs w:val="18"/>
          <w:lang w:val="es-MX"/>
        </w:rPr>
        <w:t>en</w:t>
      </w:r>
      <w:r>
        <w:rPr>
          <w:szCs w:val="18"/>
          <w:lang w:val="es-MX"/>
        </w:rPr>
        <w:t xml:space="preserve"> </w:t>
      </w:r>
      <w:r w:rsidRPr="00BD4AA3">
        <w:rPr>
          <w:szCs w:val="18"/>
          <w:lang w:val="es-MX"/>
        </w:rPr>
        <w:t>otras</w:t>
      </w:r>
      <w:r>
        <w:rPr>
          <w:szCs w:val="18"/>
          <w:lang w:val="es-MX"/>
        </w:rPr>
        <w:t xml:space="preserve"> </w:t>
      </w:r>
      <w:r w:rsidRPr="00BD4AA3">
        <w:rPr>
          <w:szCs w:val="18"/>
          <w:lang w:val="es-MX"/>
        </w:rPr>
        <w:t>materias.</w:t>
      </w:r>
    </w:p>
    <w:p w:rsidR="006E471C" w:rsidRDefault="006E471C" w:rsidP="006E471C">
      <w:pPr>
        <w:pStyle w:val="Texto"/>
        <w:spacing w:line="232" w:lineRule="exact"/>
        <w:rPr>
          <w:szCs w:val="18"/>
          <w:lang w:val="es-MX"/>
        </w:rPr>
      </w:pPr>
      <w:r w:rsidRPr="00BD4AA3">
        <w:rPr>
          <w:szCs w:val="18"/>
          <w:lang w:val="es-MX"/>
        </w:rPr>
        <w:t>Las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deberán</w:t>
      </w:r>
      <w:r>
        <w:rPr>
          <w:szCs w:val="18"/>
          <w:lang w:val="es-MX"/>
        </w:rPr>
        <w:t xml:space="preserve"> </w:t>
      </w:r>
      <w:r w:rsidRPr="00BD4AA3">
        <w:rPr>
          <w:szCs w:val="18"/>
          <w:lang w:val="es-MX"/>
        </w:rPr>
        <w:t>poner</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una</w:t>
      </w:r>
      <w:r>
        <w:rPr>
          <w:szCs w:val="18"/>
          <w:lang w:val="es-MX"/>
        </w:rPr>
        <w:t xml:space="preserve"> </w:t>
      </w:r>
      <w:r w:rsidRPr="00BD4AA3">
        <w:rPr>
          <w:szCs w:val="18"/>
          <w:lang w:val="es-MX"/>
        </w:rPr>
        <w:t>plataforma</w:t>
      </w:r>
      <w:r>
        <w:rPr>
          <w:szCs w:val="18"/>
          <w:lang w:val="es-MX"/>
        </w:rPr>
        <w:t xml:space="preserve"> </w:t>
      </w:r>
      <w:r w:rsidRPr="00BD4AA3">
        <w:rPr>
          <w:szCs w:val="18"/>
          <w:lang w:val="es-MX"/>
        </w:rPr>
        <w:t>informática</w:t>
      </w:r>
      <w:r>
        <w:rPr>
          <w:szCs w:val="18"/>
          <w:lang w:val="es-MX"/>
        </w:rPr>
        <w:t xml:space="preserve"> </w:t>
      </w:r>
      <w:r w:rsidRPr="00BD4AA3">
        <w:rPr>
          <w:szCs w:val="18"/>
          <w:lang w:val="es-MX"/>
        </w:rPr>
        <w:t>que</w:t>
      </w:r>
      <w:r>
        <w:rPr>
          <w:szCs w:val="18"/>
          <w:lang w:val="es-MX"/>
        </w:rPr>
        <w:t xml:space="preserve"> </w:t>
      </w:r>
      <w:r w:rsidRPr="00BD4AA3">
        <w:rPr>
          <w:szCs w:val="18"/>
          <w:lang w:val="es-MX"/>
        </w:rPr>
        <w:t>permita</w:t>
      </w:r>
      <w:r>
        <w:rPr>
          <w:szCs w:val="18"/>
          <w:lang w:val="es-MX"/>
        </w:rPr>
        <w:t xml:space="preserve"> </w:t>
      </w:r>
      <w:r w:rsidRPr="00BD4AA3">
        <w:rPr>
          <w:szCs w:val="18"/>
          <w:lang w:val="es-MX"/>
        </w:rPr>
        <w:t>el</w:t>
      </w:r>
      <w:r>
        <w:rPr>
          <w:szCs w:val="18"/>
          <w:lang w:val="es-MX"/>
        </w:rPr>
        <w:t xml:space="preserve"> </w:t>
      </w:r>
      <w:r w:rsidRPr="00BD4AA3">
        <w:rPr>
          <w:szCs w:val="18"/>
          <w:lang w:val="es-MX"/>
        </w:rPr>
        <w:t>acceso</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bases</w:t>
      </w:r>
      <w:r>
        <w:rPr>
          <w:szCs w:val="18"/>
          <w:lang w:val="es-MX"/>
        </w:rPr>
        <w:t xml:space="preserve"> </w:t>
      </w:r>
      <w:r w:rsidRPr="00BD4AA3">
        <w:rPr>
          <w:szCs w:val="18"/>
          <w:lang w:val="es-MX"/>
        </w:rPr>
        <w:t>de</w:t>
      </w:r>
      <w:r>
        <w:rPr>
          <w:szCs w:val="18"/>
          <w:lang w:val="es-MX"/>
        </w:rPr>
        <w:t xml:space="preserve"> </w:t>
      </w:r>
      <w:r w:rsidRPr="00BD4AA3">
        <w:rPr>
          <w:szCs w:val="18"/>
          <w:lang w:val="es-MX"/>
        </w:rPr>
        <w:t>datos</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esté</w:t>
      </w:r>
      <w:r>
        <w:rPr>
          <w:szCs w:val="18"/>
          <w:lang w:val="es-MX"/>
        </w:rPr>
        <w:t xml:space="preserve"> </w:t>
      </w:r>
      <w:r w:rsidRPr="00BD4AA3">
        <w:rPr>
          <w:szCs w:val="18"/>
          <w:lang w:val="es-MX"/>
        </w:rPr>
        <w:t>en</w:t>
      </w:r>
      <w:r>
        <w:rPr>
          <w:szCs w:val="18"/>
          <w:lang w:val="es-MX"/>
        </w:rPr>
        <w:t xml:space="preserve"> </w:t>
      </w:r>
      <w:r w:rsidRPr="00BD4AA3">
        <w:rPr>
          <w:szCs w:val="18"/>
          <w:lang w:val="es-MX"/>
        </w:rPr>
        <w:t>condiciones</w:t>
      </w:r>
      <w:r>
        <w:rPr>
          <w:szCs w:val="18"/>
          <w:lang w:val="es-MX"/>
        </w:rPr>
        <w:t xml:space="preserve"> </w:t>
      </w:r>
      <w:r w:rsidRPr="00BD4AA3">
        <w:rPr>
          <w:szCs w:val="18"/>
          <w:lang w:val="es-MX"/>
        </w:rPr>
        <w:t>de</w:t>
      </w:r>
      <w:r>
        <w:rPr>
          <w:szCs w:val="18"/>
          <w:lang w:val="es-MX"/>
        </w:rPr>
        <w:t xml:space="preserve"> </w:t>
      </w:r>
      <w:r w:rsidRPr="00BD4AA3">
        <w:rPr>
          <w:szCs w:val="18"/>
          <w:lang w:val="es-MX"/>
        </w:rPr>
        <w:t>esclarecer</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controvertidos.</w:t>
      </w:r>
    </w:p>
    <w:p w:rsidR="006E471C" w:rsidRPr="00BD4AA3" w:rsidRDefault="006E471C" w:rsidP="006E471C">
      <w:pPr>
        <w:pStyle w:val="Texto"/>
        <w:spacing w:line="232" w:lineRule="exact"/>
        <w:rPr>
          <w:szCs w:val="18"/>
          <w:lang w:val="es-MX"/>
        </w:rPr>
      </w:pP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podrán</w:t>
      </w:r>
      <w:r>
        <w:rPr>
          <w:szCs w:val="18"/>
          <w:lang w:val="es-MX"/>
        </w:rPr>
        <w:t xml:space="preserve"> </w:t>
      </w:r>
      <w:r w:rsidRPr="00BD4AA3">
        <w:rPr>
          <w:szCs w:val="18"/>
          <w:lang w:val="es-MX"/>
        </w:rPr>
        <w:t>convenir</w:t>
      </w:r>
      <w:r>
        <w:rPr>
          <w:szCs w:val="18"/>
          <w:lang w:val="es-MX"/>
        </w:rPr>
        <w:t xml:space="preserve"> </w:t>
      </w:r>
      <w:r w:rsidRPr="00BD4AA3">
        <w:rPr>
          <w:szCs w:val="18"/>
          <w:lang w:val="es-MX"/>
        </w:rPr>
        <w:t>las</w:t>
      </w:r>
      <w:r>
        <w:rPr>
          <w:szCs w:val="18"/>
          <w:lang w:val="es-MX"/>
        </w:rPr>
        <w:t xml:space="preserve"> </w:t>
      </w:r>
      <w:r w:rsidRPr="00BD4AA3">
        <w:rPr>
          <w:szCs w:val="18"/>
          <w:lang w:val="es-MX"/>
        </w:rPr>
        <w:t>modalidades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cumplimiento.</w:t>
      </w:r>
    </w:p>
    <w:p w:rsidR="006E471C" w:rsidRPr="00BD4AA3" w:rsidRDefault="006E471C" w:rsidP="006E471C">
      <w:pPr>
        <w:pStyle w:val="Texto"/>
        <w:spacing w:line="232" w:lineRule="exact"/>
        <w:rPr>
          <w:szCs w:val="18"/>
          <w:lang w:val="es-MX"/>
        </w:rPr>
      </w:pP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pericial</w:t>
      </w:r>
      <w:r>
        <w:rPr>
          <w:szCs w:val="18"/>
          <w:lang w:val="es-MX"/>
        </w:rPr>
        <w:t xml:space="preserve"> </w:t>
      </w:r>
      <w:r w:rsidRPr="00BD4AA3">
        <w:rPr>
          <w:szCs w:val="18"/>
          <w:lang w:val="es-MX"/>
        </w:rPr>
        <w:t>médica,</w:t>
      </w:r>
      <w:r>
        <w:rPr>
          <w:szCs w:val="18"/>
          <w:lang w:val="es-MX"/>
        </w:rPr>
        <w:t xml:space="preserve"> </w:t>
      </w:r>
      <w:r w:rsidRPr="00BD4AA3">
        <w:rPr>
          <w:szCs w:val="18"/>
          <w:lang w:val="es-MX"/>
        </w:rPr>
        <w:t>se</w:t>
      </w:r>
      <w:r>
        <w:rPr>
          <w:szCs w:val="18"/>
          <w:lang w:val="es-MX"/>
        </w:rPr>
        <w:t xml:space="preserve"> </w:t>
      </w:r>
      <w:r w:rsidRPr="00BD4AA3">
        <w:rPr>
          <w:szCs w:val="18"/>
          <w:lang w:val="es-MX"/>
        </w:rPr>
        <w:t>estará</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822,</w:t>
      </w:r>
      <w:r>
        <w:rPr>
          <w:szCs w:val="18"/>
          <w:lang w:val="es-MX"/>
        </w:rPr>
        <w:t xml:space="preserve"> </w:t>
      </w:r>
      <w:r w:rsidRPr="00BD4AA3">
        <w:rPr>
          <w:szCs w:val="18"/>
          <w:lang w:val="es-MX"/>
        </w:rPr>
        <w:t>823,</w:t>
      </w:r>
      <w:r>
        <w:rPr>
          <w:szCs w:val="18"/>
          <w:lang w:val="es-MX"/>
        </w:rPr>
        <w:t xml:space="preserve"> </w:t>
      </w:r>
      <w:r w:rsidRPr="00BD4AA3">
        <w:rPr>
          <w:szCs w:val="18"/>
          <w:lang w:val="es-MX"/>
        </w:rPr>
        <w:t>824,</w:t>
      </w:r>
      <w:r>
        <w:rPr>
          <w:szCs w:val="18"/>
          <w:lang w:val="es-MX"/>
        </w:rPr>
        <w:t xml:space="preserve"> </w:t>
      </w:r>
      <w:r w:rsidRPr="00BD4AA3">
        <w:rPr>
          <w:szCs w:val="18"/>
          <w:lang w:val="es-MX"/>
        </w:rPr>
        <w:t>824</w:t>
      </w:r>
      <w:r>
        <w:rPr>
          <w:szCs w:val="18"/>
          <w:lang w:val="es-MX"/>
        </w:rPr>
        <w:t xml:space="preserve"> </w:t>
      </w:r>
      <w:r w:rsidRPr="00BD4AA3">
        <w:rPr>
          <w:szCs w:val="18"/>
          <w:lang w:val="es-MX"/>
        </w:rPr>
        <w:t>Bis,</w:t>
      </w:r>
      <w:r>
        <w:rPr>
          <w:szCs w:val="18"/>
          <w:lang w:val="es-MX"/>
        </w:rPr>
        <w:t xml:space="preserve"> </w:t>
      </w:r>
      <w:r w:rsidRPr="00BD4AA3">
        <w:rPr>
          <w:szCs w:val="18"/>
          <w:lang w:val="es-MX"/>
        </w:rPr>
        <w:t>825</w:t>
      </w:r>
      <w:r>
        <w:rPr>
          <w:szCs w:val="18"/>
          <w:lang w:val="es-MX"/>
        </w:rPr>
        <w:t xml:space="preserve"> </w:t>
      </w:r>
      <w:r w:rsidRPr="00BD4AA3">
        <w:rPr>
          <w:szCs w:val="18"/>
          <w:lang w:val="es-MX"/>
        </w:rPr>
        <w:t>y</w:t>
      </w:r>
      <w:r>
        <w:rPr>
          <w:szCs w:val="18"/>
          <w:lang w:val="es-MX"/>
        </w:rPr>
        <w:t xml:space="preserve"> </w:t>
      </w:r>
      <w:r w:rsidRPr="00BD4AA3">
        <w:rPr>
          <w:szCs w:val="18"/>
          <w:lang w:val="es-MX"/>
        </w:rPr>
        <w:t>826</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oponga</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899-F.</w:t>
      </w:r>
      <w:r w:rsidRPr="00BD4AA3">
        <w:rPr>
          <w:szCs w:val="18"/>
          <w:lang w:val="es-MX"/>
        </w:rPr>
        <w:t>-</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médicos</w:t>
      </w:r>
      <w:r>
        <w:rPr>
          <w:szCs w:val="18"/>
          <w:lang w:val="es-MX"/>
        </w:rPr>
        <w:t xml:space="preserve"> </w:t>
      </w:r>
      <w:r w:rsidRPr="00BD4AA3">
        <w:rPr>
          <w:szCs w:val="18"/>
          <w:lang w:val="es-MX"/>
        </w:rPr>
        <w:t>que</w:t>
      </w:r>
      <w:r>
        <w:rPr>
          <w:szCs w:val="18"/>
          <w:lang w:val="es-MX"/>
        </w:rPr>
        <w:t xml:space="preserve"> </w:t>
      </w:r>
      <w:r w:rsidRPr="00BD4AA3">
        <w:rPr>
          <w:szCs w:val="18"/>
          <w:lang w:val="es-MX"/>
        </w:rPr>
        <w:t>intervengan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vinculados</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calificación</w:t>
      </w:r>
      <w:r>
        <w:rPr>
          <w:szCs w:val="18"/>
          <w:lang w:val="es-MX"/>
        </w:rPr>
        <w:t xml:space="preserve"> </w:t>
      </w:r>
      <w:r w:rsidRPr="00BD4AA3">
        <w:rPr>
          <w:szCs w:val="18"/>
          <w:lang w:val="es-MX"/>
        </w:rPr>
        <w:t>y</w:t>
      </w:r>
      <w:r>
        <w:rPr>
          <w:szCs w:val="18"/>
          <w:lang w:val="es-MX"/>
        </w:rPr>
        <w:t xml:space="preserve"> </w:t>
      </w:r>
      <w:r w:rsidRPr="00BD4AA3">
        <w:rPr>
          <w:szCs w:val="18"/>
          <w:lang w:val="es-MX"/>
        </w:rPr>
        <w:t>valuación</w:t>
      </w:r>
      <w:r>
        <w:rPr>
          <w:szCs w:val="18"/>
          <w:lang w:val="es-MX"/>
        </w:rPr>
        <w:t xml:space="preserve"> </w:t>
      </w:r>
      <w:r w:rsidRPr="00BD4AA3">
        <w:rPr>
          <w:szCs w:val="18"/>
          <w:lang w:val="es-MX"/>
        </w:rPr>
        <w:t>de</w:t>
      </w:r>
      <w:r>
        <w:rPr>
          <w:szCs w:val="18"/>
          <w:lang w:val="es-MX"/>
        </w:rPr>
        <w:t xml:space="preserve"> </w:t>
      </w:r>
      <w:r w:rsidRPr="00BD4AA3">
        <w:rPr>
          <w:szCs w:val="18"/>
          <w:lang w:val="es-MX"/>
        </w:rPr>
        <w:t>riesgos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enfermedades</w:t>
      </w:r>
      <w:r>
        <w:rPr>
          <w:szCs w:val="18"/>
          <w:lang w:val="es-MX"/>
        </w:rPr>
        <w:t xml:space="preserve"> </w:t>
      </w:r>
      <w:r w:rsidRPr="00BD4AA3">
        <w:rPr>
          <w:szCs w:val="18"/>
          <w:lang w:val="es-MX"/>
        </w:rPr>
        <w:t>generales,</w:t>
      </w:r>
      <w:r>
        <w:rPr>
          <w:szCs w:val="18"/>
          <w:lang w:val="es-MX"/>
        </w:rPr>
        <w:t xml:space="preserve"> </w:t>
      </w:r>
      <w:r w:rsidRPr="00BD4AA3">
        <w:rPr>
          <w:szCs w:val="18"/>
          <w:lang w:val="es-MX"/>
        </w:rPr>
        <w:t>deberán</w:t>
      </w:r>
      <w:r>
        <w:rPr>
          <w:szCs w:val="18"/>
          <w:lang w:val="es-MX"/>
        </w:rPr>
        <w:t xml:space="preserve"> </w:t>
      </w:r>
      <w:r w:rsidRPr="00BD4AA3">
        <w:rPr>
          <w:szCs w:val="18"/>
          <w:lang w:val="es-MX"/>
        </w:rPr>
        <w:t>estar</w:t>
      </w:r>
      <w:r>
        <w:rPr>
          <w:szCs w:val="18"/>
          <w:lang w:val="es-MX"/>
        </w:rPr>
        <w:t xml:space="preserve"> </w:t>
      </w:r>
      <w:r w:rsidRPr="00BD4AA3">
        <w:rPr>
          <w:szCs w:val="18"/>
          <w:lang w:val="es-MX"/>
        </w:rPr>
        <w:t>inscritos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federal</w:t>
      </w:r>
      <w:r>
        <w:rPr>
          <w:szCs w:val="18"/>
          <w:lang w:val="es-MX"/>
        </w:rPr>
        <w:t xml:space="preserve"> </w:t>
      </w:r>
      <w:r w:rsidRPr="00BD4AA3">
        <w:rPr>
          <w:szCs w:val="18"/>
          <w:lang w:val="es-MX"/>
        </w:rPr>
        <w:t>como</w:t>
      </w:r>
      <w:r>
        <w:rPr>
          <w:szCs w:val="18"/>
          <w:lang w:val="es-MX"/>
        </w:rPr>
        <w:t xml:space="preserve"> </w:t>
      </w:r>
      <w:r w:rsidRPr="00BD4AA3">
        <w:rPr>
          <w:szCs w:val="18"/>
          <w:lang w:val="es-MX"/>
        </w:rPr>
        <w:t>peritos</w:t>
      </w:r>
      <w:r>
        <w:rPr>
          <w:szCs w:val="18"/>
          <w:lang w:val="es-MX"/>
        </w:rPr>
        <w:t xml:space="preserve"> </w:t>
      </w:r>
      <w:r w:rsidRPr="00BD4AA3">
        <w:rPr>
          <w:szCs w:val="18"/>
          <w:lang w:val="es-MX"/>
        </w:rPr>
        <w:t>oficiales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899-G.</w:t>
      </w:r>
    </w:p>
    <w:p w:rsidR="006E471C" w:rsidRPr="00BD4AA3" w:rsidRDefault="006E471C" w:rsidP="006E471C">
      <w:pPr>
        <w:pStyle w:val="Texto"/>
        <w:spacing w:line="232" w:lineRule="exact"/>
        <w:rPr>
          <w:b/>
          <w:szCs w:val="18"/>
          <w:lang w:val="es-MX"/>
        </w:rPr>
      </w:pPr>
      <w:r w:rsidRPr="00BD4AA3">
        <w:rPr>
          <w:b/>
          <w:szCs w:val="18"/>
          <w:lang w:val="es-MX"/>
        </w:rPr>
        <w:t>…</w:t>
      </w:r>
    </w:p>
    <w:p w:rsidR="006E471C" w:rsidRPr="00BD4AA3" w:rsidRDefault="006E471C" w:rsidP="006E471C">
      <w:pPr>
        <w:pStyle w:val="Texto"/>
        <w:spacing w:line="232"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line="232" w:lineRule="exact"/>
        <w:rPr>
          <w:szCs w:val="18"/>
          <w:lang w:val="es-MX"/>
        </w:rPr>
      </w:pPr>
      <w:r w:rsidRPr="00BD4AA3">
        <w:rPr>
          <w:szCs w:val="18"/>
          <w:lang w:val="es-MX"/>
        </w:rPr>
        <w:t>Si</w:t>
      </w:r>
      <w:r>
        <w:rPr>
          <w:szCs w:val="18"/>
          <w:lang w:val="es-MX"/>
        </w:rPr>
        <w:t xml:space="preserve"> </w:t>
      </w:r>
      <w:r w:rsidRPr="00BD4AA3">
        <w:rPr>
          <w:szCs w:val="18"/>
          <w:lang w:val="es-MX"/>
        </w:rPr>
        <w:t>durante</w:t>
      </w:r>
      <w:r>
        <w:rPr>
          <w:szCs w:val="18"/>
          <w:lang w:val="es-MX"/>
        </w:rPr>
        <w:t xml:space="preserve"> </w:t>
      </w:r>
      <w:r w:rsidRPr="00BD4AA3">
        <w:rPr>
          <w:szCs w:val="18"/>
          <w:lang w:val="es-MX"/>
        </w:rPr>
        <w:t>el</w:t>
      </w:r>
      <w:r>
        <w:rPr>
          <w:szCs w:val="18"/>
          <w:lang w:val="es-MX"/>
        </w:rPr>
        <w:t xml:space="preserve"> </w:t>
      </w:r>
      <w:r w:rsidRPr="00BD4AA3">
        <w:rPr>
          <w:szCs w:val="18"/>
          <w:lang w:val="es-MX"/>
        </w:rPr>
        <w:t>lapso</w:t>
      </w:r>
      <w:r>
        <w:rPr>
          <w:szCs w:val="18"/>
          <w:lang w:val="es-MX"/>
        </w:rPr>
        <w:t xml:space="preserve"> </w:t>
      </w:r>
      <w:r w:rsidRPr="00BD4AA3">
        <w:rPr>
          <w:szCs w:val="18"/>
          <w:lang w:val="es-MX"/>
        </w:rPr>
        <w:t>de</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alguno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médicos</w:t>
      </w:r>
      <w:r>
        <w:rPr>
          <w:szCs w:val="18"/>
          <w:lang w:val="es-MX"/>
        </w:rPr>
        <w:t xml:space="preserve"> </w:t>
      </w:r>
      <w:r w:rsidRPr="00BD4AA3">
        <w:rPr>
          <w:szCs w:val="18"/>
          <w:lang w:val="es-MX"/>
        </w:rPr>
        <w:t>incumple</w:t>
      </w:r>
      <w:r>
        <w:rPr>
          <w:szCs w:val="18"/>
          <w:lang w:val="es-MX"/>
        </w:rPr>
        <w:t xml:space="preserve"> </w:t>
      </w:r>
      <w:r w:rsidRPr="00BD4AA3">
        <w:rPr>
          <w:szCs w:val="18"/>
          <w:lang w:val="es-MX"/>
        </w:rPr>
        <w:t>en</w:t>
      </w:r>
      <w:r>
        <w:rPr>
          <w:szCs w:val="18"/>
          <w:lang w:val="es-MX"/>
        </w:rPr>
        <w:t xml:space="preserve"> </w:t>
      </w:r>
      <w:r w:rsidRPr="00BD4AA3">
        <w:rPr>
          <w:szCs w:val="18"/>
          <w:lang w:val="es-MX"/>
        </w:rPr>
        <w:t>más</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ocasiones,</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presentación</w:t>
      </w:r>
      <w:r>
        <w:rPr>
          <w:szCs w:val="18"/>
          <w:lang w:val="es-MX"/>
        </w:rPr>
        <w:t xml:space="preserve"> </w:t>
      </w:r>
      <w:r w:rsidRPr="00BD4AA3">
        <w:rPr>
          <w:szCs w:val="18"/>
          <w:lang w:val="es-MX"/>
        </w:rPr>
        <w:t>oportuna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dictámenes</w:t>
      </w:r>
      <w:r>
        <w:rPr>
          <w:szCs w:val="18"/>
          <w:lang w:val="es-MX"/>
        </w:rPr>
        <w:t xml:space="preserve"> </w:t>
      </w:r>
      <w:r w:rsidRPr="00BD4AA3">
        <w:rPr>
          <w:szCs w:val="18"/>
          <w:lang w:val="es-MX"/>
        </w:rPr>
        <w:t>médicos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sean</w:t>
      </w:r>
      <w:r>
        <w:rPr>
          <w:szCs w:val="18"/>
          <w:lang w:val="es-MX"/>
        </w:rPr>
        <w:t xml:space="preserve"> </w:t>
      </w:r>
      <w:r w:rsidRPr="00BD4AA3">
        <w:rPr>
          <w:szCs w:val="18"/>
          <w:lang w:val="es-MX"/>
        </w:rPr>
        <w:t>requeridos,</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medie</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será</w:t>
      </w:r>
      <w:r>
        <w:rPr>
          <w:szCs w:val="18"/>
          <w:lang w:val="es-MX"/>
        </w:rPr>
        <w:t xml:space="preserve"> </w:t>
      </w:r>
      <w:r w:rsidRPr="00BD4AA3">
        <w:rPr>
          <w:szCs w:val="18"/>
          <w:lang w:val="es-MX"/>
        </w:rPr>
        <w:t>dado</w:t>
      </w:r>
      <w:r>
        <w:rPr>
          <w:szCs w:val="18"/>
          <w:lang w:val="es-MX"/>
        </w:rPr>
        <w:t xml:space="preserve"> </w:t>
      </w:r>
      <w:r w:rsidRPr="00BD4AA3">
        <w:rPr>
          <w:szCs w:val="18"/>
          <w:lang w:val="es-MX"/>
        </w:rPr>
        <w:t>de</w:t>
      </w:r>
      <w:r>
        <w:rPr>
          <w:szCs w:val="18"/>
          <w:lang w:val="es-MX"/>
        </w:rPr>
        <w:t xml:space="preserve"> </w:t>
      </w:r>
      <w:r w:rsidRPr="00BD4AA3">
        <w:rPr>
          <w:szCs w:val="18"/>
          <w:lang w:val="es-MX"/>
        </w:rPr>
        <w:t>baja</w:t>
      </w:r>
      <w:r>
        <w:rPr>
          <w:szCs w:val="18"/>
          <w:lang w:val="es-MX"/>
        </w:rPr>
        <w:t xml:space="preserve"> </w:t>
      </w:r>
      <w:r w:rsidRPr="00BD4AA3">
        <w:rPr>
          <w:szCs w:val="18"/>
          <w:lang w:val="es-MX"/>
        </w:rPr>
        <w:t>del</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peritos</w:t>
      </w:r>
      <w:r>
        <w:rPr>
          <w:szCs w:val="18"/>
          <w:lang w:val="es-MX"/>
        </w:rPr>
        <w:t xml:space="preserve"> </w:t>
      </w:r>
      <w:r w:rsidRPr="00BD4AA3">
        <w:rPr>
          <w:szCs w:val="18"/>
          <w:lang w:val="es-MX"/>
        </w:rPr>
        <w:t>médicos</w:t>
      </w:r>
      <w:r>
        <w:rPr>
          <w:szCs w:val="18"/>
          <w:lang w:val="es-MX"/>
        </w:rPr>
        <w:t xml:space="preserve"> </w:t>
      </w:r>
      <w:r w:rsidRPr="00BD4AA3">
        <w:rPr>
          <w:szCs w:val="18"/>
          <w:lang w:val="es-MX"/>
        </w:rPr>
        <w:t>y</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reingresar</w:t>
      </w:r>
      <w:r>
        <w:rPr>
          <w:szCs w:val="18"/>
          <w:lang w:val="es-MX"/>
        </w:rPr>
        <w:t xml:space="preserve"> </w:t>
      </w:r>
      <w:r w:rsidRPr="00BD4AA3">
        <w:rPr>
          <w:szCs w:val="18"/>
          <w:lang w:val="es-MX"/>
        </w:rPr>
        <w:t>sino</w:t>
      </w:r>
      <w:r>
        <w:rPr>
          <w:szCs w:val="18"/>
          <w:lang w:val="es-MX"/>
        </w:rPr>
        <w:t xml:space="preserve"> </w:t>
      </w:r>
      <w:r w:rsidRPr="00BD4AA3">
        <w:rPr>
          <w:szCs w:val="18"/>
          <w:lang w:val="es-MX"/>
        </w:rPr>
        <w:t>transcurridos</w:t>
      </w:r>
      <w:r>
        <w:rPr>
          <w:szCs w:val="18"/>
          <w:lang w:val="es-MX"/>
        </w:rPr>
        <w:t xml:space="preserve"> </w:t>
      </w:r>
      <w:r w:rsidRPr="00BD4AA3">
        <w:rPr>
          <w:szCs w:val="18"/>
          <w:lang w:val="es-MX"/>
        </w:rPr>
        <w:t>dos</w:t>
      </w:r>
      <w:r>
        <w:rPr>
          <w:szCs w:val="18"/>
          <w:lang w:val="es-MX"/>
        </w:rPr>
        <w:t xml:space="preserve"> </w:t>
      </w:r>
      <w:r w:rsidRPr="00BD4AA3">
        <w:rPr>
          <w:szCs w:val="18"/>
          <w:lang w:val="es-MX"/>
        </w:rPr>
        <w:t>años,</w:t>
      </w:r>
      <w:r>
        <w:rPr>
          <w:szCs w:val="18"/>
          <w:lang w:val="es-MX"/>
        </w:rPr>
        <w:t xml:space="preserve"> </w:t>
      </w:r>
      <w:r w:rsidRPr="00BD4AA3">
        <w:rPr>
          <w:szCs w:val="18"/>
          <w:lang w:val="es-MX"/>
        </w:rPr>
        <w:t>contados</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baja.</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899-G.-</w:t>
      </w:r>
      <w:r>
        <w:rPr>
          <w:szCs w:val="18"/>
          <w:lang w:val="es-MX"/>
        </w:rPr>
        <w:t xml:space="preserve"> </w:t>
      </w:r>
      <w:r w:rsidRPr="00BD4AA3">
        <w:rPr>
          <w:szCs w:val="18"/>
          <w:lang w:val="es-MX"/>
        </w:rPr>
        <w:t>El</w:t>
      </w:r>
      <w:r>
        <w:rPr>
          <w:szCs w:val="18"/>
          <w:lang w:val="es-MX"/>
        </w:rPr>
        <w:t xml:space="preserve"> </w:t>
      </w:r>
      <w:r w:rsidRPr="00BD4AA3">
        <w:rPr>
          <w:szCs w:val="18"/>
          <w:lang w:val="es-MX"/>
        </w:rPr>
        <w:t>Consejo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Judicatura</w:t>
      </w:r>
      <w:r>
        <w:rPr>
          <w:szCs w:val="18"/>
          <w:lang w:val="es-MX"/>
        </w:rPr>
        <w:t xml:space="preserve"> </w:t>
      </w:r>
      <w:r w:rsidRPr="00BD4AA3">
        <w:rPr>
          <w:szCs w:val="18"/>
          <w:lang w:val="es-MX"/>
        </w:rPr>
        <w:t>Federal</w:t>
      </w:r>
      <w:r>
        <w:rPr>
          <w:szCs w:val="18"/>
          <w:lang w:val="es-MX"/>
        </w:rPr>
        <w:t xml:space="preserve"> </w:t>
      </w:r>
      <w:r w:rsidRPr="00BD4AA3">
        <w:rPr>
          <w:szCs w:val="18"/>
          <w:lang w:val="es-MX"/>
        </w:rPr>
        <w:t>integrará</w:t>
      </w:r>
      <w:r>
        <w:rPr>
          <w:szCs w:val="18"/>
          <w:lang w:val="es-MX"/>
        </w:rPr>
        <w:t xml:space="preserve"> </w:t>
      </w:r>
      <w:r w:rsidRPr="00BD4AA3">
        <w:rPr>
          <w:szCs w:val="18"/>
          <w:lang w:val="es-MX"/>
        </w:rPr>
        <w:t>un</w:t>
      </w:r>
      <w:r>
        <w:rPr>
          <w:szCs w:val="18"/>
          <w:lang w:val="es-MX"/>
        </w:rPr>
        <w:t xml:space="preserve"> </w:t>
      </w:r>
      <w:r w:rsidRPr="00BD4AA3">
        <w:rPr>
          <w:szCs w:val="18"/>
          <w:lang w:val="es-MX"/>
        </w:rPr>
        <w:t>cuerpo</w:t>
      </w:r>
      <w:r>
        <w:rPr>
          <w:szCs w:val="18"/>
          <w:lang w:val="es-MX"/>
        </w:rPr>
        <w:t xml:space="preserve"> </w:t>
      </w:r>
      <w:r w:rsidRPr="00BD4AA3">
        <w:rPr>
          <w:szCs w:val="18"/>
          <w:lang w:val="es-MX"/>
        </w:rPr>
        <w:t>de</w:t>
      </w:r>
      <w:r>
        <w:rPr>
          <w:szCs w:val="18"/>
          <w:lang w:val="es-MX"/>
        </w:rPr>
        <w:t xml:space="preserve"> </w:t>
      </w:r>
      <w:r w:rsidRPr="00BD4AA3">
        <w:rPr>
          <w:szCs w:val="18"/>
          <w:lang w:val="es-MX"/>
        </w:rPr>
        <w:t>peritos</w:t>
      </w:r>
      <w:r>
        <w:rPr>
          <w:szCs w:val="18"/>
          <w:lang w:val="es-MX"/>
        </w:rPr>
        <w:t xml:space="preserve"> </w:t>
      </w:r>
      <w:r w:rsidRPr="00BD4AA3">
        <w:rPr>
          <w:szCs w:val="18"/>
          <w:lang w:val="es-MX"/>
        </w:rPr>
        <w:t>médicos</w:t>
      </w:r>
      <w:r>
        <w:rPr>
          <w:szCs w:val="18"/>
          <w:lang w:val="es-MX"/>
        </w:rPr>
        <w:t xml:space="preserve"> </w:t>
      </w:r>
      <w:r w:rsidRPr="00BD4AA3">
        <w:rPr>
          <w:szCs w:val="18"/>
          <w:lang w:val="es-MX"/>
        </w:rPr>
        <w:t>oficiales</w:t>
      </w:r>
      <w:r>
        <w:rPr>
          <w:szCs w:val="18"/>
          <w:lang w:val="es-MX"/>
        </w:rPr>
        <w:t xml:space="preserve"> </w:t>
      </w:r>
      <w:r w:rsidRPr="00BD4AA3">
        <w:rPr>
          <w:szCs w:val="18"/>
          <w:lang w:val="es-MX"/>
        </w:rPr>
        <w:t>especializados</w:t>
      </w:r>
      <w:r>
        <w:rPr>
          <w:szCs w:val="18"/>
          <w:lang w:val="es-MX"/>
        </w:rPr>
        <w:t xml:space="preserve"> </w:t>
      </w:r>
      <w:r w:rsidRPr="00BD4AA3">
        <w:rPr>
          <w:szCs w:val="18"/>
          <w:lang w:val="es-MX"/>
        </w:rPr>
        <w:t>en</w:t>
      </w:r>
      <w:r>
        <w:rPr>
          <w:szCs w:val="18"/>
          <w:lang w:val="es-MX"/>
        </w:rPr>
        <w:t xml:space="preserve"> </w:t>
      </w:r>
      <w:r w:rsidRPr="00BD4AA3">
        <w:rPr>
          <w:szCs w:val="18"/>
          <w:lang w:val="es-MX"/>
        </w:rPr>
        <w:t>medicina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áreas</w:t>
      </w:r>
      <w:r>
        <w:rPr>
          <w:szCs w:val="18"/>
          <w:lang w:val="es-MX"/>
        </w:rPr>
        <w:t xml:space="preserve"> </w:t>
      </w:r>
      <w:r w:rsidRPr="00BD4AA3">
        <w:rPr>
          <w:szCs w:val="18"/>
          <w:lang w:val="es-MX"/>
        </w:rPr>
        <w:t>afines</w:t>
      </w:r>
      <w:r>
        <w:rPr>
          <w:szCs w:val="18"/>
          <w:lang w:val="es-MX"/>
        </w:rPr>
        <w:t xml:space="preserve"> </w:t>
      </w:r>
      <w:r w:rsidRPr="00BD4AA3">
        <w:rPr>
          <w:szCs w:val="18"/>
          <w:lang w:val="es-MX"/>
        </w:rPr>
        <w:t>que</w:t>
      </w:r>
      <w:r>
        <w:rPr>
          <w:szCs w:val="18"/>
          <w:lang w:val="es-MX"/>
        </w:rPr>
        <w:t xml:space="preserve"> </w:t>
      </w:r>
      <w:r w:rsidRPr="00BD4AA3">
        <w:rPr>
          <w:szCs w:val="18"/>
          <w:lang w:val="es-MX"/>
        </w:rPr>
        <w:t>estarán</w:t>
      </w:r>
      <w:r>
        <w:rPr>
          <w:szCs w:val="18"/>
          <w:lang w:val="es-MX"/>
        </w:rPr>
        <w:t xml:space="preserve"> </w:t>
      </w:r>
      <w:r w:rsidRPr="00BD4AA3">
        <w:rPr>
          <w:szCs w:val="18"/>
          <w:lang w:val="es-MX"/>
        </w:rPr>
        <w:t>adscritos</w:t>
      </w:r>
      <w:r>
        <w:rPr>
          <w:szCs w:val="18"/>
          <w:lang w:val="es-MX"/>
        </w:rPr>
        <w:t xml:space="preserve"> </w:t>
      </w:r>
      <w:r w:rsidRPr="00BD4AA3">
        <w:rPr>
          <w:szCs w:val="18"/>
          <w:lang w:val="es-MX"/>
        </w:rPr>
        <w:t>al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carga</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nivel</w:t>
      </w:r>
      <w:r>
        <w:rPr>
          <w:szCs w:val="18"/>
          <w:lang w:val="es-MX"/>
        </w:rPr>
        <w:t xml:space="preserve"> </w:t>
      </w:r>
      <w:r w:rsidRPr="00BD4AA3">
        <w:rPr>
          <w:szCs w:val="18"/>
          <w:lang w:val="es-MX"/>
        </w:rPr>
        <w:t>de</w:t>
      </w:r>
      <w:r>
        <w:rPr>
          <w:szCs w:val="18"/>
          <w:lang w:val="es-MX"/>
        </w:rPr>
        <w:t xml:space="preserve"> </w:t>
      </w:r>
      <w:r w:rsidRPr="00BD4AA3">
        <w:rPr>
          <w:szCs w:val="18"/>
          <w:lang w:val="es-MX"/>
        </w:rPr>
        <w:t>especialización</w:t>
      </w:r>
      <w:r>
        <w:rPr>
          <w:szCs w:val="18"/>
          <w:lang w:val="es-MX"/>
        </w:rPr>
        <w:t xml:space="preserve"> </w:t>
      </w:r>
      <w:r w:rsidRPr="00BD4AA3">
        <w:rPr>
          <w:szCs w:val="18"/>
          <w:lang w:val="es-MX"/>
        </w:rPr>
        <w:t>así</w:t>
      </w:r>
      <w:r>
        <w:rPr>
          <w:szCs w:val="18"/>
          <w:lang w:val="es-MX"/>
        </w:rPr>
        <w:t xml:space="preserve"> </w:t>
      </w:r>
      <w:r w:rsidRPr="00BD4AA3">
        <w:rPr>
          <w:szCs w:val="18"/>
          <w:lang w:val="es-MX"/>
        </w:rPr>
        <w:t>lo</w:t>
      </w:r>
      <w:r>
        <w:rPr>
          <w:szCs w:val="18"/>
          <w:lang w:val="es-MX"/>
        </w:rPr>
        <w:t xml:space="preserve"> </w:t>
      </w:r>
      <w:r w:rsidRPr="00BD4AA3">
        <w:rPr>
          <w:szCs w:val="18"/>
          <w:lang w:val="es-MX"/>
        </w:rPr>
        <w:t>requiera,</w:t>
      </w:r>
      <w:r>
        <w:rPr>
          <w:szCs w:val="18"/>
          <w:lang w:val="es-MX"/>
        </w:rPr>
        <w:t xml:space="preserve"> </w:t>
      </w:r>
      <w:r w:rsidRPr="00BD4AA3">
        <w:rPr>
          <w:szCs w:val="18"/>
          <w:lang w:val="es-MX"/>
        </w:rPr>
        <w:t>las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públicas</w:t>
      </w:r>
      <w:r>
        <w:rPr>
          <w:szCs w:val="18"/>
          <w:lang w:val="es-MX"/>
        </w:rPr>
        <w:t xml:space="preserve"> </w:t>
      </w:r>
      <w:r w:rsidRPr="00BD4AA3">
        <w:rPr>
          <w:szCs w:val="18"/>
          <w:lang w:val="es-MX"/>
        </w:rPr>
        <w:t>que</w:t>
      </w:r>
      <w:r>
        <w:rPr>
          <w:szCs w:val="18"/>
          <w:lang w:val="es-MX"/>
        </w:rPr>
        <w:t xml:space="preserve"> </w:t>
      </w:r>
      <w:r w:rsidRPr="00BD4AA3">
        <w:rPr>
          <w:szCs w:val="18"/>
          <w:lang w:val="es-MX"/>
        </w:rPr>
        <w:t>presten</w:t>
      </w:r>
      <w:r>
        <w:rPr>
          <w:szCs w:val="18"/>
          <w:lang w:val="es-MX"/>
        </w:rPr>
        <w:t xml:space="preserve"> </w:t>
      </w:r>
      <w:r w:rsidRPr="00BD4AA3">
        <w:rPr>
          <w:szCs w:val="18"/>
          <w:lang w:val="es-MX"/>
        </w:rPr>
        <w:t>servicios</w:t>
      </w:r>
      <w:r>
        <w:rPr>
          <w:szCs w:val="18"/>
          <w:lang w:val="es-MX"/>
        </w:rPr>
        <w:t xml:space="preserve"> </w:t>
      </w:r>
      <w:r w:rsidRPr="00BD4AA3">
        <w:rPr>
          <w:szCs w:val="18"/>
          <w:lang w:val="es-MX"/>
        </w:rPr>
        <w:t>de</w:t>
      </w:r>
      <w:r>
        <w:rPr>
          <w:szCs w:val="18"/>
          <w:lang w:val="es-MX"/>
        </w:rPr>
        <w:t xml:space="preserve"> </w:t>
      </w:r>
      <w:r w:rsidRPr="00BD4AA3">
        <w:rPr>
          <w:szCs w:val="18"/>
          <w:lang w:val="es-MX"/>
        </w:rPr>
        <w:t>salud,</w:t>
      </w:r>
      <w:r>
        <w:rPr>
          <w:szCs w:val="18"/>
          <w:lang w:val="es-MX"/>
        </w:rPr>
        <w:t xml:space="preserve"> </w:t>
      </w:r>
      <w:r w:rsidRPr="00BD4AA3">
        <w:rPr>
          <w:szCs w:val="18"/>
          <w:lang w:val="es-MX"/>
        </w:rPr>
        <w:t>deberán</w:t>
      </w:r>
      <w:r>
        <w:rPr>
          <w:szCs w:val="18"/>
          <w:lang w:val="es-MX"/>
        </w:rPr>
        <w:t xml:space="preserve"> </w:t>
      </w:r>
      <w:r w:rsidRPr="00BD4AA3">
        <w:rPr>
          <w:szCs w:val="18"/>
          <w:lang w:val="es-MX"/>
        </w:rPr>
        <w:t>designar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médicos</w:t>
      </w:r>
      <w:r>
        <w:rPr>
          <w:szCs w:val="18"/>
          <w:lang w:val="es-MX"/>
        </w:rPr>
        <w:t xml:space="preserve"> </w:t>
      </w:r>
      <w:r w:rsidRPr="00BD4AA3">
        <w:rPr>
          <w:szCs w:val="18"/>
          <w:lang w:val="es-MX"/>
        </w:rPr>
        <w:t>que</w:t>
      </w:r>
      <w:r>
        <w:rPr>
          <w:szCs w:val="18"/>
          <w:lang w:val="es-MX"/>
        </w:rPr>
        <w:t xml:space="preserve"> </w:t>
      </w:r>
      <w:r w:rsidRPr="00BD4AA3">
        <w:rPr>
          <w:szCs w:val="18"/>
          <w:lang w:val="es-MX"/>
        </w:rPr>
        <w:t>les</w:t>
      </w:r>
      <w:r>
        <w:rPr>
          <w:szCs w:val="18"/>
          <w:lang w:val="es-MX"/>
        </w:rPr>
        <w:t xml:space="preserve"> </w:t>
      </w:r>
      <w:r w:rsidRPr="00BD4AA3">
        <w:rPr>
          <w:szCs w:val="18"/>
          <w:lang w:val="es-MX"/>
        </w:rPr>
        <w:t>sean</w:t>
      </w:r>
      <w:r>
        <w:rPr>
          <w:szCs w:val="18"/>
          <w:lang w:val="es-MX"/>
        </w:rPr>
        <w:t xml:space="preserve"> </w:t>
      </w:r>
      <w:r w:rsidRPr="00BD4AA3">
        <w:rPr>
          <w:szCs w:val="18"/>
          <w:lang w:val="es-MX"/>
        </w:rPr>
        <w:t>solicitados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Reglamento</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garantizando</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médico</w:t>
      </w:r>
      <w:r>
        <w:rPr>
          <w:szCs w:val="18"/>
          <w:lang w:val="es-MX"/>
        </w:rPr>
        <w:t xml:space="preserve"> </w:t>
      </w:r>
      <w:r w:rsidRPr="00BD4AA3">
        <w:rPr>
          <w:szCs w:val="18"/>
          <w:lang w:val="es-MX"/>
        </w:rPr>
        <w:t>designado</w:t>
      </w:r>
      <w:r>
        <w:rPr>
          <w:szCs w:val="18"/>
          <w:lang w:val="es-MX"/>
        </w:rPr>
        <w:t xml:space="preserve"> </w:t>
      </w:r>
      <w:r w:rsidRPr="00BD4AA3">
        <w:rPr>
          <w:szCs w:val="18"/>
          <w:lang w:val="es-MX"/>
        </w:rPr>
        <w:t>no</w:t>
      </w:r>
      <w:r>
        <w:rPr>
          <w:szCs w:val="18"/>
          <w:lang w:val="es-MX"/>
        </w:rPr>
        <w:t xml:space="preserve"> </w:t>
      </w:r>
      <w:r w:rsidRPr="00BD4AA3">
        <w:rPr>
          <w:szCs w:val="18"/>
          <w:lang w:val="es-MX"/>
        </w:rPr>
        <w:t>tenga</w:t>
      </w:r>
      <w:r>
        <w:rPr>
          <w:szCs w:val="18"/>
          <w:lang w:val="es-MX"/>
        </w:rPr>
        <w:t xml:space="preserve"> </w:t>
      </w:r>
      <w:r w:rsidRPr="00BD4AA3">
        <w:rPr>
          <w:szCs w:val="18"/>
          <w:lang w:val="es-MX"/>
        </w:rPr>
        <w:t>conflicto</w:t>
      </w:r>
      <w:r>
        <w:rPr>
          <w:szCs w:val="18"/>
          <w:lang w:val="es-MX"/>
        </w:rPr>
        <w:t xml:space="preserve"> </w:t>
      </w:r>
      <w:r w:rsidRPr="00BD4AA3">
        <w:rPr>
          <w:szCs w:val="18"/>
          <w:lang w:val="es-MX"/>
        </w:rPr>
        <w:t>de</w:t>
      </w:r>
      <w:r>
        <w:rPr>
          <w:szCs w:val="18"/>
          <w:lang w:val="es-MX"/>
        </w:rPr>
        <w:t xml:space="preserve"> </w:t>
      </w:r>
      <w:r w:rsidRPr="00BD4AA3">
        <w:rPr>
          <w:szCs w:val="18"/>
          <w:lang w:val="es-MX"/>
        </w:rPr>
        <w:t>intereses.</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901.-</w:t>
      </w:r>
      <w:r>
        <w:rPr>
          <w:b/>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tramitación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b/>
          <w:szCs w:val="18"/>
          <w:lang w:val="es-MX"/>
        </w:rPr>
        <w:t xml:space="preserve"> </w:t>
      </w:r>
      <w:r w:rsidRPr="00BD4AA3">
        <w:rPr>
          <w:szCs w:val="18"/>
          <w:lang w:val="es-MX"/>
        </w:rPr>
        <w:t>deberán</w:t>
      </w:r>
      <w:r>
        <w:rPr>
          <w:szCs w:val="18"/>
          <w:lang w:val="es-MX"/>
        </w:rPr>
        <w:t xml:space="preserve"> </w:t>
      </w:r>
      <w:r w:rsidRPr="00BD4AA3">
        <w:rPr>
          <w:szCs w:val="18"/>
          <w:lang w:val="es-MX"/>
        </w:rPr>
        <w:t>procurar,</w:t>
      </w:r>
      <w:r>
        <w:rPr>
          <w:szCs w:val="18"/>
          <w:lang w:val="es-MX"/>
        </w:rPr>
        <w:t xml:space="preserve"> </w:t>
      </w:r>
      <w:r w:rsidRPr="00BD4AA3">
        <w:rPr>
          <w:szCs w:val="18"/>
          <w:lang w:val="es-MX"/>
        </w:rPr>
        <w:t>ante</w:t>
      </w:r>
      <w:r>
        <w:rPr>
          <w:szCs w:val="18"/>
          <w:lang w:val="es-MX"/>
        </w:rPr>
        <w:t xml:space="preserve"> </w:t>
      </w:r>
      <w:r w:rsidRPr="00BD4AA3">
        <w:rPr>
          <w:szCs w:val="18"/>
          <w:lang w:val="es-MX"/>
        </w:rPr>
        <w:t>todo,</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lleguen</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convenio.</w:t>
      </w:r>
      <w:r>
        <w:rPr>
          <w:szCs w:val="18"/>
          <w:lang w:val="es-MX"/>
        </w:rPr>
        <w:t xml:space="preserve"> </w:t>
      </w:r>
      <w:r w:rsidRPr="00BD4AA3">
        <w:rPr>
          <w:szCs w:val="18"/>
          <w:lang w:val="es-MX"/>
        </w:rPr>
        <w:t>A</w:t>
      </w:r>
      <w:r>
        <w:rPr>
          <w:szCs w:val="18"/>
          <w:lang w:val="es-MX"/>
        </w:rPr>
        <w:t xml:space="preserve"> </w:t>
      </w:r>
      <w:r w:rsidRPr="00BD4AA3">
        <w:rPr>
          <w:szCs w:val="18"/>
          <w:lang w:val="es-MX"/>
        </w:rPr>
        <w:t>este</w:t>
      </w:r>
      <w:r>
        <w:rPr>
          <w:szCs w:val="18"/>
          <w:lang w:val="es-MX"/>
        </w:rPr>
        <w:t xml:space="preserve"> </w:t>
      </w:r>
      <w:r w:rsidRPr="00BD4AA3">
        <w:rPr>
          <w:szCs w:val="18"/>
          <w:lang w:val="es-MX"/>
        </w:rPr>
        <w:t>fin,</w:t>
      </w:r>
      <w:r>
        <w:rPr>
          <w:szCs w:val="18"/>
          <w:lang w:val="es-MX"/>
        </w:rPr>
        <w:t xml:space="preserve"> </w:t>
      </w:r>
      <w:r w:rsidRPr="00BD4AA3">
        <w:rPr>
          <w:szCs w:val="18"/>
          <w:lang w:val="es-MX"/>
        </w:rPr>
        <w:t>podrán</w:t>
      </w:r>
      <w:r>
        <w:rPr>
          <w:szCs w:val="18"/>
          <w:lang w:val="es-MX"/>
        </w:rPr>
        <w:t xml:space="preserve"> </w:t>
      </w:r>
      <w:r w:rsidRPr="00BD4AA3">
        <w:rPr>
          <w:szCs w:val="18"/>
          <w:lang w:val="es-MX"/>
        </w:rPr>
        <w:t>intentar</w:t>
      </w:r>
      <w:r>
        <w:rPr>
          <w:szCs w:val="18"/>
          <w:lang w:val="es-MX"/>
        </w:rPr>
        <w:t xml:space="preserve"> </w:t>
      </w:r>
      <w:r w:rsidRPr="00BD4AA3">
        <w:rPr>
          <w:szCs w:val="18"/>
          <w:lang w:val="es-MX"/>
        </w:rPr>
        <w:t>la</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en</w:t>
      </w:r>
      <w:r>
        <w:rPr>
          <w:szCs w:val="18"/>
          <w:lang w:val="es-MX"/>
        </w:rPr>
        <w:t xml:space="preserve"> </w:t>
      </w:r>
      <w:r w:rsidRPr="00BD4AA3">
        <w:rPr>
          <w:szCs w:val="18"/>
          <w:lang w:val="es-MX"/>
        </w:rPr>
        <w:t>cualquier</w:t>
      </w:r>
      <w:r>
        <w:rPr>
          <w:szCs w:val="18"/>
          <w:lang w:val="es-MX"/>
        </w:rPr>
        <w:t xml:space="preserve"> </w:t>
      </w:r>
      <w:r w:rsidRPr="00BD4AA3">
        <w:rPr>
          <w:szCs w:val="18"/>
          <w:lang w:val="es-MX"/>
        </w:rPr>
        <w:t>estado</w:t>
      </w:r>
      <w:r>
        <w:rPr>
          <w:szCs w:val="18"/>
          <w:lang w:val="es-MX"/>
        </w:rPr>
        <w:t xml:space="preserve"> </w:t>
      </w:r>
      <w:r w:rsidRPr="00BD4AA3">
        <w:rPr>
          <w:szCs w:val="18"/>
          <w:lang w:val="es-MX"/>
        </w:rPr>
        <w:t>del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dictado</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que</w:t>
      </w:r>
      <w:r>
        <w:rPr>
          <w:szCs w:val="18"/>
          <w:lang w:val="es-MX"/>
        </w:rPr>
        <w:t xml:space="preserve"> </w:t>
      </w:r>
      <w:r w:rsidRPr="00BD4AA3">
        <w:rPr>
          <w:szCs w:val="18"/>
          <w:lang w:val="es-MX"/>
        </w:rPr>
        <w:t>ponga</w:t>
      </w:r>
      <w:r>
        <w:rPr>
          <w:szCs w:val="18"/>
          <w:lang w:val="es-MX"/>
        </w:rPr>
        <w:t xml:space="preserve"> </w:t>
      </w:r>
      <w:r w:rsidRPr="00BD4AA3">
        <w:rPr>
          <w:szCs w:val="18"/>
          <w:lang w:val="es-MX"/>
        </w:rPr>
        <w:t>fin</w:t>
      </w:r>
      <w:r>
        <w:rPr>
          <w:szCs w:val="18"/>
          <w:lang w:val="es-MX"/>
        </w:rPr>
        <w:t xml:space="preserve"> </w:t>
      </w:r>
      <w:r w:rsidRPr="00BD4AA3">
        <w:rPr>
          <w:szCs w:val="18"/>
          <w:lang w:val="es-MX"/>
        </w:rPr>
        <w:t>al</w:t>
      </w:r>
      <w:r>
        <w:rPr>
          <w:szCs w:val="18"/>
          <w:lang w:val="es-MX"/>
        </w:rPr>
        <w:t xml:space="preserve"> </w:t>
      </w:r>
      <w:r w:rsidRPr="00BD4AA3">
        <w:rPr>
          <w:szCs w:val="18"/>
          <w:lang w:val="es-MX"/>
        </w:rPr>
        <w:t>conflicto.</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902.-</w:t>
      </w:r>
      <w:r>
        <w:rPr>
          <w:b/>
          <w:szCs w:val="18"/>
          <w:lang w:val="es-MX"/>
        </w:rPr>
        <w:t xml:space="preserve"> </w:t>
      </w:r>
      <w:r w:rsidRPr="00BD4AA3">
        <w:rPr>
          <w:szCs w:val="18"/>
          <w:lang w:val="es-MX"/>
        </w:rPr>
        <w:t>El</w:t>
      </w:r>
      <w:r>
        <w:rPr>
          <w:szCs w:val="18"/>
          <w:lang w:val="es-MX"/>
        </w:rPr>
        <w:t xml:space="preserve"> </w:t>
      </w:r>
      <w:r w:rsidRPr="00BD4AA3">
        <w:rPr>
          <w:szCs w:val="18"/>
          <w:lang w:val="es-MX"/>
        </w:rPr>
        <w:t>ejercicio</w:t>
      </w:r>
      <w:r>
        <w:rPr>
          <w:szCs w:val="18"/>
          <w:lang w:val="es-MX"/>
        </w:rPr>
        <w:t xml:space="preserve"> </w:t>
      </w:r>
      <w:r w:rsidRPr="00BD4AA3">
        <w:rPr>
          <w:szCs w:val="18"/>
          <w:lang w:val="es-MX"/>
        </w:rPr>
        <w:t>del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r>
        <w:rPr>
          <w:szCs w:val="18"/>
          <w:lang w:val="es-MX"/>
        </w:rPr>
        <w:t xml:space="preserve"> </w:t>
      </w:r>
      <w:r w:rsidRPr="00BD4AA3">
        <w:rPr>
          <w:szCs w:val="18"/>
          <w:lang w:val="es-MX"/>
        </w:rPr>
        <w:t>suspende</w:t>
      </w:r>
      <w:r>
        <w:rPr>
          <w:szCs w:val="18"/>
          <w:lang w:val="es-MX"/>
        </w:rPr>
        <w:t xml:space="preserve"> </w:t>
      </w:r>
      <w:r w:rsidRPr="00BD4AA3">
        <w:rPr>
          <w:szCs w:val="18"/>
          <w:lang w:val="es-MX"/>
        </w:rPr>
        <w:t>la</w:t>
      </w:r>
      <w:r>
        <w:rPr>
          <w:szCs w:val="18"/>
          <w:lang w:val="es-MX"/>
        </w:rPr>
        <w:t xml:space="preserve"> </w:t>
      </w:r>
      <w:r w:rsidRPr="00BD4AA3">
        <w:rPr>
          <w:szCs w:val="18"/>
          <w:lang w:val="es-MX"/>
        </w:rPr>
        <w:t>tramitación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naturaleza</w:t>
      </w:r>
      <w:r>
        <w:rPr>
          <w:szCs w:val="18"/>
          <w:lang w:val="es-MX"/>
        </w:rPr>
        <w:t xml:space="preserve"> </w:t>
      </w:r>
      <w:r w:rsidRPr="00BD4AA3">
        <w:rPr>
          <w:szCs w:val="18"/>
          <w:lang w:val="es-MX"/>
        </w:rPr>
        <w:t>económica,</w:t>
      </w:r>
      <w:r>
        <w:rPr>
          <w:szCs w:val="18"/>
          <w:lang w:val="es-MX"/>
        </w:rPr>
        <w:t xml:space="preserve"> </w:t>
      </w:r>
      <w:r w:rsidRPr="00BD4AA3">
        <w:rPr>
          <w:szCs w:val="18"/>
          <w:lang w:val="es-MX"/>
        </w:rPr>
        <w:t>pendientes</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solicitudes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presenten,</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manifiesten</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estar</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en</w:t>
      </w:r>
      <w:r>
        <w:rPr>
          <w:szCs w:val="18"/>
          <w:lang w:val="es-MX"/>
        </w:rPr>
        <w:t xml:space="preserve"> </w:t>
      </w:r>
      <w:r w:rsidRPr="00BD4AA3">
        <w:rPr>
          <w:szCs w:val="18"/>
          <w:lang w:val="es-MX"/>
        </w:rPr>
        <w:t>someter</w:t>
      </w:r>
      <w:r>
        <w:rPr>
          <w:szCs w:val="18"/>
          <w:lang w:val="es-MX"/>
        </w:rPr>
        <w:t xml:space="preserve"> </w:t>
      </w:r>
      <w:r w:rsidRPr="00BD4AA3">
        <w:rPr>
          <w:szCs w:val="18"/>
          <w:lang w:val="es-MX"/>
        </w:rPr>
        <w:t>el</w:t>
      </w:r>
      <w:r>
        <w:rPr>
          <w:szCs w:val="18"/>
          <w:lang w:val="es-MX"/>
        </w:rPr>
        <w:t xml:space="preserve"> </w:t>
      </w:r>
      <w:r w:rsidRPr="00BD4AA3">
        <w:rPr>
          <w:szCs w:val="18"/>
          <w:lang w:val="es-MX"/>
        </w:rPr>
        <w:t>conflicto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decisión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p>
    <w:p w:rsidR="006E471C" w:rsidRPr="00BD4AA3" w:rsidRDefault="006E471C" w:rsidP="006E471C">
      <w:pPr>
        <w:pStyle w:val="Texto"/>
        <w:spacing w:line="232" w:lineRule="exact"/>
        <w:rPr>
          <w:szCs w:val="18"/>
          <w:lang w:val="es-MX"/>
        </w:rPr>
      </w:pPr>
      <w:r w:rsidRPr="00BD4AA3">
        <w:rPr>
          <w:szCs w:val="18"/>
          <w:lang w:val="es-MX"/>
        </w:rPr>
        <w:t>No</w:t>
      </w:r>
      <w:r>
        <w:rPr>
          <w:szCs w:val="18"/>
          <w:lang w:val="es-MX"/>
        </w:rPr>
        <w:t xml:space="preserve"> </w:t>
      </w:r>
      <w:r w:rsidRPr="00BD4AA3">
        <w:rPr>
          <w:szCs w:val="18"/>
          <w:lang w:val="es-MX"/>
        </w:rPr>
        <w:t>es</w:t>
      </w:r>
      <w:r>
        <w:rPr>
          <w:szCs w:val="18"/>
          <w:lang w:val="es-MX"/>
        </w:rPr>
        <w:t xml:space="preserve"> </w:t>
      </w:r>
      <w:r w:rsidRPr="00BD4AA3">
        <w:rPr>
          <w:szCs w:val="18"/>
          <w:lang w:val="es-MX"/>
        </w:rPr>
        <w:t>aplicable</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tenga</w:t>
      </w:r>
      <w:r>
        <w:rPr>
          <w:szCs w:val="18"/>
          <w:lang w:val="es-MX"/>
        </w:rPr>
        <w:t xml:space="preserve"> </w:t>
      </w:r>
      <w:r w:rsidRPr="00BD4AA3">
        <w:rPr>
          <w:szCs w:val="18"/>
          <w:lang w:val="es-MX"/>
        </w:rPr>
        <w:t>por</w:t>
      </w:r>
      <w:r>
        <w:rPr>
          <w:szCs w:val="18"/>
          <w:lang w:val="es-MX"/>
        </w:rPr>
        <w:t xml:space="preserve"> </w:t>
      </w:r>
      <w:r w:rsidRPr="00BD4AA3">
        <w:rPr>
          <w:szCs w:val="18"/>
          <w:lang w:val="es-MX"/>
        </w:rPr>
        <w:t>objeto</w:t>
      </w:r>
      <w:r>
        <w:rPr>
          <w:szCs w:val="18"/>
          <w:lang w:val="es-MX"/>
        </w:rPr>
        <w:t xml:space="preserve"> </w:t>
      </w:r>
      <w:r w:rsidRPr="00BD4AA3">
        <w:rPr>
          <w:szCs w:val="18"/>
          <w:lang w:val="es-MX"/>
        </w:rPr>
        <w:t>lo</w:t>
      </w:r>
      <w:r>
        <w:rPr>
          <w:szCs w:val="18"/>
          <w:lang w:val="es-MX"/>
        </w:rPr>
        <w:t xml:space="preserve"> </w:t>
      </w:r>
      <w:r w:rsidRPr="00BD4AA3">
        <w:rPr>
          <w:szCs w:val="18"/>
          <w:lang w:val="es-MX"/>
        </w:rPr>
        <w:t>señalado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450,</w:t>
      </w:r>
      <w:r>
        <w:rPr>
          <w:szCs w:val="18"/>
          <w:lang w:val="es-MX"/>
        </w:rPr>
        <w:t xml:space="preserve"> </w:t>
      </w:r>
      <w:r w:rsidRPr="00BD4AA3">
        <w:rPr>
          <w:szCs w:val="18"/>
          <w:lang w:val="es-MX"/>
        </w:rPr>
        <w:t>fracción</w:t>
      </w:r>
      <w:r>
        <w:rPr>
          <w:szCs w:val="18"/>
          <w:lang w:val="es-MX"/>
        </w:rPr>
        <w:t xml:space="preserve"> </w:t>
      </w:r>
      <w:r w:rsidRPr="00BD4AA3">
        <w:rPr>
          <w:szCs w:val="18"/>
          <w:lang w:val="es-MX"/>
        </w:rPr>
        <w:t>VI.</w:t>
      </w:r>
    </w:p>
    <w:p w:rsidR="006E471C"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905.-</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inmediatamente</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recibir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ordenará</w:t>
      </w:r>
      <w:r>
        <w:rPr>
          <w:szCs w:val="18"/>
          <w:lang w:val="es-MX"/>
        </w:rPr>
        <w:t xml:space="preserve"> </w:t>
      </w:r>
      <w:r w:rsidRPr="00BD4AA3">
        <w:rPr>
          <w:szCs w:val="18"/>
          <w:lang w:val="es-MX"/>
        </w:rPr>
        <w:t>emplazar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demandada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conteste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p>
    <w:p w:rsidR="006E471C" w:rsidRDefault="006E471C" w:rsidP="006E471C">
      <w:pPr>
        <w:pStyle w:val="Texto"/>
        <w:spacing w:line="239" w:lineRule="exact"/>
        <w:rPr>
          <w:szCs w:val="18"/>
          <w:lang w:val="es-MX"/>
        </w:rPr>
      </w:pP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contestación</w:t>
      </w:r>
      <w:r>
        <w:rPr>
          <w:szCs w:val="18"/>
          <w:lang w:val="es-MX"/>
        </w:rPr>
        <w:t xml:space="preserve"> </w:t>
      </w:r>
      <w:r w:rsidRPr="00BD4AA3">
        <w:rPr>
          <w:szCs w:val="18"/>
          <w:lang w:val="es-MX"/>
        </w:rPr>
        <w:t>deberá</w:t>
      </w:r>
      <w:r>
        <w:rPr>
          <w:szCs w:val="18"/>
          <w:lang w:val="es-MX"/>
        </w:rPr>
        <w:t xml:space="preserve"> </w:t>
      </w:r>
      <w:r w:rsidRPr="00BD4AA3">
        <w:rPr>
          <w:szCs w:val="18"/>
          <w:lang w:val="es-MX"/>
        </w:rPr>
        <w:t>reunir</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requisitos</w:t>
      </w:r>
      <w:r>
        <w:rPr>
          <w:szCs w:val="18"/>
          <w:lang w:val="es-MX"/>
        </w:rPr>
        <w:t xml:space="preserve"> </w:t>
      </w:r>
      <w:r w:rsidRPr="00BD4AA3">
        <w:rPr>
          <w:szCs w:val="18"/>
          <w:lang w:val="es-MX"/>
        </w:rPr>
        <w:t>exigidos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incluyendo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la</w:t>
      </w:r>
      <w:r>
        <w:rPr>
          <w:szCs w:val="18"/>
          <w:lang w:val="es-MX"/>
        </w:rPr>
        <w:t xml:space="preserve"> </w:t>
      </w:r>
      <w:r w:rsidRPr="00BD4AA3">
        <w:rPr>
          <w:szCs w:val="18"/>
          <w:lang w:val="es-MX"/>
        </w:rPr>
        <w:t>objeción</w:t>
      </w:r>
      <w:r>
        <w:rPr>
          <w:szCs w:val="18"/>
          <w:lang w:val="es-MX"/>
        </w:rPr>
        <w:t xml:space="preserve"> </w:t>
      </w:r>
      <w:r w:rsidRPr="00BD4AA3">
        <w:rPr>
          <w:szCs w:val="18"/>
          <w:lang w:val="es-MX"/>
        </w:rPr>
        <w:t>de</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contraparte,</w:t>
      </w:r>
      <w:r>
        <w:rPr>
          <w:szCs w:val="18"/>
          <w:lang w:val="es-MX"/>
        </w:rPr>
        <w:t xml:space="preserve"> </w:t>
      </w:r>
      <w:r w:rsidRPr="00BD4AA3">
        <w:rPr>
          <w:szCs w:val="18"/>
          <w:lang w:val="es-MX"/>
        </w:rPr>
        <w:t>las</w:t>
      </w:r>
      <w:r>
        <w:rPr>
          <w:szCs w:val="18"/>
          <w:lang w:val="es-MX"/>
        </w:rPr>
        <w:t xml:space="preserve"> </w:t>
      </w:r>
      <w:r w:rsidRPr="00BD4AA3">
        <w:rPr>
          <w:szCs w:val="18"/>
          <w:lang w:val="es-MX"/>
        </w:rPr>
        <w:t>excepciones</w:t>
      </w:r>
      <w:r>
        <w:rPr>
          <w:szCs w:val="18"/>
          <w:lang w:val="es-MX"/>
        </w:rPr>
        <w:t xml:space="preserve"> </w:t>
      </w:r>
      <w:r w:rsidRPr="00BD4AA3">
        <w:rPr>
          <w:szCs w:val="18"/>
          <w:lang w:val="es-MX"/>
        </w:rPr>
        <w:t>procesales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con</w:t>
      </w:r>
      <w:r>
        <w:rPr>
          <w:szCs w:val="18"/>
          <w:lang w:val="es-MX"/>
        </w:rPr>
        <w:t xml:space="preserve"> </w:t>
      </w:r>
      <w:r w:rsidRPr="00BD4AA3">
        <w:rPr>
          <w:szCs w:val="18"/>
          <w:lang w:val="es-MX"/>
        </w:rPr>
        <w:t>que</w:t>
      </w:r>
      <w:r>
        <w:rPr>
          <w:szCs w:val="18"/>
          <w:lang w:val="es-MX"/>
        </w:rPr>
        <w:t xml:space="preserve"> </w:t>
      </w:r>
      <w:r w:rsidRPr="00BD4AA3">
        <w:rPr>
          <w:szCs w:val="18"/>
          <w:lang w:val="es-MX"/>
        </w:rPr>
        <w:t>éstas</w:t>
      </w:r>
      <w:r>
        <w:rPr>
          <w:szCs w:val="18"/>
          <w:lang w:val="es-MX"/>
        </w:rPr>
        <w:t xml:space="preserve"> </w:t>
      </w:r>
      <w:r w:rsidRPr="00BD4AA3">
        <w:rPr>
          <w:szCs w:val="18"/>
          <w:lang w:val="es-MX"/>
        </w:rPr>
        <w:t>se</w:t>
      </w:r>
      <w:r>
        <w:rPr>
          <w:szCs w:val="18"/>
          <w:lang w:val="es-MX"/>
        </w:rPr>
        <w:t xml:space="preserve"> </w:t>
      </w:r>
      <w:r w:rsidRPr="00BD4AA3">
        <w:rPr>
          <w:szCs w:val="18"/>
          <w:lang w:val="es-MX"/>
        </w:rPr>
        <w:t>acrediten.</w:t>
      </w:r>
    </w:p>
    <w:p w:rsidR="006E471C" w:rsidRDefault="006E471C" w:rsidP="006E471C">
      <w:pPr>
        <w:pStyle w:val="Texto"/>
        <w:spacing w:line="239" w:lineRule="exact"/>
        <w:rPr>
          <w:szCs w:val="18"/>
          <w:lang w:val="es-MX"/>
        </w:rPr>
      </w:pP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contestación</w:t>
      </w:r>
      <w:r>
        <w:rPr>
          <w:szCs w:val="18"/>
          <w:lang w:val="es-MX"/>
        </w:rPr>
        <w:t xml:space="preserve"> </w:t>
      </w:r>
      <w:r w:rsidRPr="00BD4AA3">
        <w:rPr>
          <w:szCs w:val="18"/>
          <w:lang w:val="es-MX"/>
        </w:rPr>
        <w:t>se</w:t>
      </w:r>
      <w:r>
        <w:rPr>
          <w:szCs w:val="18"/>
          <w:lang w:val="es-MX"/>
        </w:rPr>
        <w:t xml:space="preserve"> </w:t>
      </w:r>
      <w:r w:rsidRPr="00BD4AA3">
        <w:rPr>
          <w:szCs w:val="18"/>
          <w:lang w:val="es-MX"/>
        </w:rPr>
        <w:t>dará</w:t>
      </w:r>
      <w:r>
        <w:rPr>
          <w:szCs w:val="18"/>
          <w:lang w:val="es-MX"/>
        </w:rPr>
        <w:t xml:space="preserve"> </w:t>
      </w:r>
      <w:r w:rsidRPr="00BD4AA3">
        <w:rPr>
          <w:szCs w:val="18"/>
          <w:lang w:val="es-MX"/>
        </w:rPr>
        <w:t>vista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actora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manifieste</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objete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demandada.</w:t>
      </w:r>
      <w:r>
        <w:rPr>
          <w:szCs w:val="18"/>
          <w:lang w:val="es-MX"/>
        </w:rPr>
        <w:t xml:space="preserve"> </w:t>
      </w:r>
      <w:r w:rsidRPr="00BD4AA3">
        <w:rPr>
          <w:szCs w:val="18"/>
          <w:lang w:val="es-MX"/>
        </w:rPr>
        <w:t>De</w:t>
      </w:r>
      <w:r>
        <w:rPr>
          <w:szCs w:val="18"/>
          <w:lang w:val="es-MX"/>
        </w:rPr>
        <w:t xml:space="preserve"> </w:t>
      </w:r>
      <w:r w:rsidRPr="00BD4AA3">
        <w:rPr>
          <w:szCs w:val="18"/>
          <w:lang w:val="es-MX"/>
        </w:rPr>
        <w:t>objetar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deberá</w:t>
      </w:r>
      <w:r>
        <w:rPr>
          <w:szCs w:val="18"/>
          <w:lang w:val="es-MX"/>
        </w:rPr>
        <w:t xml:space="preserve"> </w:t>
      </w:r>
      <w:r w:rsidRPr="00BD4AA3">
        <w:rPr>
          <w:szCs w:val="18"/>
          <w:lang w:val="es-MX"/>
        </w:rPr>
        <w:t>ofrecer</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probatorios</w:t>
      </w:r>
      <w:r>
        <w:rPr>
          <w:szCs w:val="18"/>
          <w:lang w:val="es-MX"/>
        </w:rPr>
        <w:t xml:space="preserve"> </w:t>
      </w:r>
      <w:r w:rsidRPr="00BD4AA3">
        <w:rPr>
          <w:szCs w:val="18"/>
          <w:lang w:val="es-MX"/>
        </w:rPr>
        <w:t>conducentes.</w:t>
      </w:r>
    </w:p>
    <w:p w:rsidR="006E471C" w:rsidRDefault="006E471C" w:rsidP="006E471C">
      <w:pPr>
        <w:pStyle w:val="Texto"/>
        <w:spacing w:line="239" w:lineRule="exact"/>
        <w:rPr>
          <w:szCs w:val="18"/>
          <w:lang w:val="es-MX"/>
        </w:rPr>
      </w:pPr>
      <w:r w:rsidRPr="00BD4AA3">
        <w:rPr>
          <w:szCs w:val="18"/>
          <w:lang w:val="es-MX"/>
        </w:rPr>
        <w:t>Desahogada</w:t>
      </w:r>
      <w:r>
        <w:rPr>
          <w:szCs w:val="18"/>
          <w:lang w:val="es-MX"/>
        </w:rPr>
        <w:t xml:space="preserve"> </w:t>
      </w:r>
      <w:r w:rsidRPr="00BD4AA3">
        <w:rPr>
          <w:szCs w:val="18"/>
          <w:lang w:val="es-MX"/>
        </w:rPr>
        <w:t>la</w:t>
      </w:r>
      <w:r>
        <w:rPr>
          <w:szCs w:val="18"/>
          <w:lang w:val="es-MX"/>
        </w:rPr>
        <w:t xml:space="preserve"> </w:t>
      </w:r>
      <w:r w:rsidRPr="00BD4AA3">
        <w:rPr>
          <w:szCs w:val="18"/>
          <w:lang w:val="es-MX"/>
        </w:rPr>
        <w:t>vista</w:t>
      </w:r>
      <w:r>
        <w:rPr>
          <w:szCs w:val="18"/>
          <w:lang w:val="es-MX"/>
        </w:rPr>
        <w:t xml:space="preserve"> </w:t>
      </w:r>
      <w:r w:rsidRPr="00BD4AA3">
        <w:rPr>
          <w:szCs w:val="18"/>
          <w:lang w:val="es-MX"/>
        </w:rPr>
        <w:t>o</w:t>
      </w:r>
      <w:r>
        <w:rPr>
          <w:szCs w:val="18"/>
          <w:lang w:val="es-MX"/>
        </w:rPr>
        <w:t xml:space="preserve"> </w:t>
      </w:r>
      <w:r w:rsidRPr="00BD4AA3">
        <w:rPr>
          <w:szCs w:val="18"/>
          <w:lang w:val="es-MX"/>
        </w:rPr>
        <w:t>transcurrido</w:t>
      </w:r>
      <w:r>
        <w:rPr>
          <w:szCs w:val="18"/>
          <w:lang w:val="es-MX"/>
        </w:rPr>
        <w:t xml:space="preserve"> </w:t>
      </w:r>
      <w:r w:rsidRPr="00BD4AA3">
        <w:rPr>
          <w:szCs w:val="18"/>
          <w:lang w:val="es-MX"/>
        </w:rPr>
        <w:t>el</w:t>
      </w:r>
      <w:r>
        <w:rPr>
          <w:szCs w:val="18"/>
          <w:lang w:val="es-MX"/>
        </w:rPr>
        <w:t xml:space="preserve"> </w:t>
      </w:r>
      <w:r w:rsidRPr="00BD4AA3">
        <w:rPr>
          <w:szCs w:val="18"/>
          <w:lang w:val="es-MX"/>
        </w:rPr>
        <w:t>plazo</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citar</w:t>
      </w:r>
      <w:r>
        <w:rPr>
          <w:szCs w:val="18"/>
          <w:lang w:val="es-MX"/>
        </w:rPr>
        <w:t xml:space="preserve">á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efectuarse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veinticinco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p>
    <w:p w:rsidR="006E471C" w:rsidRDefault="006E471C" w:rsidP="006E471C">
      <w:pPr>
        <w:pStyle w:val="Texto"/>
        <w:spacing w:line="239" w:lineRule="exact"/>
        <w:rPr>
          <w:szCs w:val="18"/>
          <w:lang w:val="es-MX"/>
        </w:rPr>
      </w:pP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auto</w:t>
      </w:r>
      <w:r>
        <w:rPr>
          <w:szCs w:val="18"/>
          <w:lang w:val="es-MX"/>
        </w:rPr>
        <w:t xml:space="preserve"> </w:t>
      </w:r>
      <w:r w:rsidRPr="00BD4AA3">
        <w:rPr>
          <w:szCs w:val="18"/>
          <w:lang w:val="es-MX"/>
        </w:rPr>
        <w:t>que</w:t>
      </w:r>
      <w:r>
        <w:rPr>
          <w:szCs w:val="18"/>
          <w:lang w:val="es-MX"/>
        </w:rPr>
        <w:t xml:space="preserve"> </w:t>
      </w:r>
      <w:r w:rsidRPr="00BD4AA3">
        <w:rPr>
          <w:szCs w:val="18"/>
          <w:lang w:val="es-MX"/>
        </w:rPr>
        <w:t>señale</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audiencia,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w:t>
      </w:r>
      <w:r>
        <w:rPr>
          <w:szCs w:val="18"/>
          <w:lang w:val="es-MX"/>
        </w:rPr>
        <w:t xml:space="preserve"> </w:t>
      </w:r>
      <w:r w:rsidRPr="00BD4AA3">
        <w:rPr>
          <w:szCs w:val="18"/>
          <w:lang w:val="es-MX"/>
        </w:rPr>
        <w:t>pronunciará</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admisión</w:t>
      </w:r>
      <w:r>
        <w:rPr>
          <w:szCs w:val="18"/>
          <w:lang w:val="es-MX"/>
        </w:rPr>
        <w:t xml:space="preserve"> </w:t>
      </w:r>
      <w:r w:rsidRPr="00BD4AA3">
        <w:rPr>
          <w:szCs w:val="18"/>
          <w:lang w:val="es-MX"/>
        </w:rPr>
        <w:t>de</w:t>
      </w:r>
      <w:r>
        <w:rPr>
          <w:szCs w:val="18"/>
          <w:lang w:val="es-MX"/>
        </w:rPr>
        <w:t xml:space="preserve"> </w:t>
      </w:r>
      <w:r w:rsidRPr="00BD4AA3">
        <w:rPr>
          <w:szCs w:val="18"/>
          <w:lang w:val="es-MX"/>
        </w:rPr>
        <w:t>pruebas</w:t>
      </w:r>
      <w:r>
        <w:rPr>
          <w:szCs w:val="18"/>
          <w:lang w:val="es-MX"/>
        </w:rPr>
        <w:t xml:space="preserve"> </w:t>
      </w:r>
      <w:r w:rsidRPr="00BD4AA3">
        <w:rPr>
          <w:szCs w:val="18"/>
          <w:lang w:val="es-MX"/>
        </w:rPr>
        <w:t>ofrecidas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ordenando</w:t>
      </w:r>
      <w:r>
        <w:rPr>
          <w:szCs w:val="18"/>
          <w:lang w:val="es-MX"/>
        </w:rPr>
        <w:t xml:space="preserve"> </w:t>
      </w:r>
      <w:r w:rsidRPr="00BD4AA3">
        <w:rPr>
          <w:szCs w:val="18"/>
          <w:lang w:val="es-MX"/>
        </w:rPr>
        <w:t>su</w:t>
      </w:r>
      <w:r>
        <w:rPr>
          <w:szCs w:val="18"/>
          <w:lang w:val="es-MX"/>
        </w:rPr>
        <w:t xml:space="preserve"> </w:t>
      </w:r>
      <w:r w:rsidRPr="00BD4AA3">
        <w:rPr>
          <w:szCs w:val="18"/>
          <w:lang w:val="es-MX"/>
        </w:rPr>
        <w:t>desahogo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dicha</w:t>
      </w:r>
      <w:r>
        <w:rPr>
          <w:szCs w:val="18"/>
          <w:lang w:val="es-MX"/>
        </w:rPr>
        <w:t xml:space="preserve"> </w:t>
      </w:r>
      <w:r w:rsidRPr="00BD4AA3">
        <w:rPr>
          <w:szCs w:val="18"/>
          <w:lang w:val="es-MX"/>
        </w:rPr>
        <w:t>audiencia.</w:t>
      </w:r>
    </w:p>
    <w:p w:rsidR="006E471C" w:rsidRDefault="006E471C" w:rsidP="006E471C">
      <w:pPr>
        <w:pStyle w:val="Texto"/>
        <w:spacing w:line="239" w:lineRule="exact"/>
        <w:rPr>
          <w:szCs w:val="18"/>
          <w:lang w:val="es-MX"/>
        </w:rPr>
      </w:pP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pericial</w:t>
      </w:r>
      <w:r>
        <w:rPr>
          <w:szCs w:val="18"/>
          <w:lang w:val="es-MX"/>
        </w:rPr>
        <w:t xml:space="preserve"> </w:t>
      </w:r>
      <w:r w:rsidRPr="00BD4AA3">
        <w:rPr>
          <w:szCs w:val="18"/>
          <w:lang w:val="es-MX"/>
        </w:rPr>
        <w:t>se</w:t>
      </w:r>
      <w:r>
        <w:rPr>
          <w:szCs w:val="18"/>
          <w:lang w:val="es-MX"/>
        </w:rPr>
        <w:t xml:space="preserve"> </w:t>
      </w:r>
      <w:r w:rsidRPr="00BD4AA3">
        <w:rPr>
          <w:szCs w:val="18"/>
          <w:lang w:val="es-MX"/>
        </w:rPr>
        <w:t>rendirá</w:t>
      </w:r>
      <w:r>
        <w:rPr>
          <w:szCs w:val="18"/>
          <w:lang w:val="es-MX"/>
        </w:rPr>
        <w:t xml:space="preserve"> </w:t>
      </w:r>
      <w:r w:rsidRPr="00BD4AA3">
        <w:rPr>
          <w:szCs w:val="18"/>
          <w:lang w:val="es-MX"/>
        </w:rPr>
        <w:t>por</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peritos</w:t>
      </w:r>
      <w:r>
        <w:rPr>
          <w:szCs w:val="18"/>
          <w:lang w:val="es-MX"/>
        </w:rPr>
        <w:t xml:space="preserve"> </w:t>
      </w:r>
      <w:r w:rsidRPr="00BD4AA3">
        <w:rPr>
          <w:szCs w:val="18"/>
          <w:lang w:val="es-MX"/>
        </w:rPr>
        <w:t>oficiales,</w:t>
      </w:r>
      <w:r>
        <w:rPr>
          <w:szCs w:val="18"/>
          <w:lang w:val="es-MX"/>
        </w:rPr>
        <w:t xml:space="preserve"> </w:t>
      </w:r>
      <w:r w:rsidRPr="00BD4AA3">
        <w:rPr>
          <w:szCs w:val="18"/>
          <w:lang w:val="es-MX"/>
        </w:rPr>
        <w:t>quienes</w:t>
      </w:r>
      <w:r>
        <w:rPr>
          <w:szCs w:val="18"/>
          <w:lang w:val="es-MX"/>
        </w:rPr>
        <w:t xml:space="preserve"> </w:t>
      </w:r>
      <w:r w:rsidRPr="00BD4AA3">
        <w:rPr>
          <w:szCs w:val="18"/>
          <w:lang w:val="es-MX"/>
        </w:rPr>
        <w:t>deberán</w:t>
      </w:r>
      <w:r>
        <w:rPr>
          <w:szCs w:val="18"/>
          <w:lang w:val="es-MX"/>
        </w:rPr>
        <w:t xml:space="preserve"> </w:t>
      </w:r>
      <w:r w:rsidRPr="00BD4AA3">
        <w:rPr>
          <w:szCs w:val="18"/>
          <w:lang w:val="es-MX"/>
        </w:rPr>
        <w:t>aceptar</w:t>
      </w:r>
      <w:r>
        <w:rPr>
          <w:szCs w:val="18"/>
          <w:lang w:val="es-MX"/>
        </w:rPr>
        <w:t xml:space="preserve"> </w:t>
      </w:r>
      <w:r w:rsidRPr="00BD4AA3">
        <w:rPr>
          <w:szCs w:val="18"/>
          <w:lang w:val="es-MX"/>
        </w:rPr>
        <w:t>el</w:t>
      </w:r>
      <w:r>
        <w:rPr>
          <w:szCs w:val="18"/>
          <w:lang w:val="es-MX"/>
        </w:rPr>
        <w:t xml:space="preserve"> </w:t>
      </w:r>
      <w:r w:rsidRPr="00BD4AA3">
        <w:rPr>
          <w:szCs w:val="18"/>
          <w:lang w:val="es-MX"/>
        </w:rPr>
        <w:t>cargo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designación.</w:t>
      </w:r>
    </w:p>
    <w:p w:rsidR="006E471C" w:rsidRDefault="006E471C" w:rsidP="006E471C">
      <w:pPr>
        <w:pStyle w:val="Texto"/>
        <w:spacing w:line="239" w:lineRule="exact"/>
        <w:rPr>
          <w:strike/>
          <w:szCs w:val="18"/>
          <w:lang w:val="es-MX"/>
        </w:rPr>
      </w:pPr>
      <w:r w:rsidRPr="00BD4AA3">
        <w:rPr>
          <w:szCs w:val="18"/>
          <w:lang w:val="es-MX"/>
        </w:rPr>
        <w:t>El</w:t>
      </w:r>
      <w:r>
        <w:rPr>
          <w:szCs w:val="18"/>
          <w:lang w:val="es-MX"/>
        </w:rPr>
        <w:t xml:space="preserve"> </w:t>
      </w:r>
      <w:r w:rsidRPr="00BD4AA3">
        <w:rPr>
          <w:szCs w:val="18"/>
          <w:lang w:val="es-MX"/>
        </w:rPr>
        <w:t>dictamen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oficiales</w:t>
      </w:r>
      <w:r>
        <w:rPr>
          <w:szCs w:val="18"/>
          <w:lang w:val="es-MX"/>
        </w:rPr>
        <w:t xml:space="preserve"> </w:t>
      </w:r>
      <w:r w:rsidRPr="00BD4AA3">
        <w:rPr>
          <w:szCs w:val="18"/>
          <w:lang w:val="es-MX"/>
        </w:rPr>
        <w:t>deberá</w:t>
      </w:r>
      <w:r>
        <w:rPr>
          <w:szCs w:val="18"/>
          <w:lang w:val="es-MX"/>
        </w:rPr>
        <w:t xml:space="preserve"> </w:t>
      </w:r>
      <w:r w:rsidRPr="00BD4AA3">
        <w:rPr>
          <w:szCs w:val="18"/>
          <w:lang w:val="es-MX"/>
        </w:rPr>
        <w:t>presentarse</w:t>
      </w:r>
      <w:r>
        <w:rPr>
          <w:szCs w:val="18"/>
          <w:lang w:val="es-MX"/>
        </w:rPr>
        <w:t xml:space="preserve"> </w:t>
      </w:r>
      <w:r w:rsidRPr="00BD4AA3">
        <w:rPr>
          <w:szCs w:val="18"/>
          <w:lang w:val="es-MX"/>
        </w:rPr>
        <w:t>con</w:t>
      </w:r>
      <w:r>
        <w:rPr>
          <w:szCs w:val="18"/>
          <w:lang w:val="es-MX"/>
        </w:rPr>
        <w:t xml:space="preserve"> </w:t>
      </w:r>
      <w:r w:rsidRPr="00BD4AA3">
        <w:rPr>
          <w:szCs w:val="18"/>
          <w:lang w:val="es-MX"/>
        </w:rPr>
        <w:t>al</w:t>
      </w:r>
      <w:r>
        <w:rPr>
          <w:szCs w:val="18"/>
          <w:lang w:val="es-MX"/>
        </w:rPr>
        <w:t xml:space="preserve"> </w:t>
      </w:r>
      <w:r w:rsidRPr="00BD4AA3">
        <w:rPr>
          <w:szCs w:val="18"/>
          <w:lang w:val="es-MX"/>
        </w:rPr>
        <w:t>menos</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de</w:t>
      </w:r>
      <w:r>
        <w:rPr>
          <w:szCs w:val="18"/>
          <w:lang w:val="es-MX"/>
        </w:rPr>
        <w:t xml:space="preserve"> </w:t>
      </w:r>
      <w:r w:rsidRPr="00BD4AA3">
        <w:rPr>
          <w:szCs w:val="18"/>
          <w:lang w:val="es-MX"/>
        </w:rPr>
        <w:t>anticipación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audiencia</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corra</w:t>
      </w:r>
      <w:r>
        <w:rPr>
          <w:szCs w:val="18"/>
          <w:lang w:val="es-MX"/>
        </w:rPr>
        <w:t xml:space="preserve"> </w:t>
      </w:r>
      <w:r w:rsidRPr="00BD4AA3">
        <w:rPr>
          <w:szCs w:val="18"/>
          <w:lang w:val="es-MX"/>
        </w:rPr>
        <w:t>traslado</w:t>
      </w:r>
      <w:r>
        <w:rPr>
          <w:szCs w:val="18"/>
          <w:lang w:val="es-MX"/>
        </w:rPr>
        <w:t xml:space="preserve"> </w:t>
      </w:r>
      <w:r w:rsidRPr="00BD4AA3">
        <w:rPr>
          <w:szCs w:val="18"/>
          <w:lang w:val="es-MX"/>
        </w:rPr>
        <w:t>con</w:t>
      </w:r>
      <w:r>
        <w:rPr>
          <w:szCs w:val="18"/>
          <w:lang w:val="es-MX"/>
        </w:rPr>
        <w:t xml:space="preserve"> </w:t>
      </w:r>
      <w:r w:rsidRPr="00BD4AA3">
        <w:rPr>
          <w:szCs w:val="18"/>
          <w:lang w:val="es-MX"/>
        </w:rPr>
        <w:t>copia</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éstas</w:t>
      </w:r>
      <w:r>
        <w:rPr>
          <w:szCs w:val="18"/>
          <w:lang w:val="es-MX"/>
        </w:rPr>
        <w:t xml:space="preserve"> </w:t>
      </w:r>
      <w:r w:rsidRPr="00BD4AA3">
        <w:rPr>
          <w:szCs w:val="18"/>
          <w:lang w:val="es-MX"/>
        </w:rPr>
        <w:t>puedan</w:t>
      </w:r>
      <w:r>
        <w:rPr>
          <w:szCs w:val="18"/>
          <w:lang w:val="es-MX"/>
        </w:rPr>
        <w:t xml:space="preserve"> </w:t>
      </w:r>
      <w:r w:rsidRPr="00BD4AA3">
        <w:rPr>
          <w:szCs w:val="18"/>
          <w:lang w:val="es-MX"/>
        </w:rPr>
        <w:t>realizar</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las</w:t>
      </w:r>
      <w:r>
        <w:rPr>
          <w:szCs w:val="18"/>
          <w:lang w:val="es-MX"/>
        </w:rPr>
        <w:t xml:space="preserve"> </w:t>
      </w:r>
      <w:r w:rsidRPr="00BD4AA3">
        <w:rPr>
          <w:szCs w:val="18"/>
          <w:lang w:val="es-MX"/>
        </w:rPr>
        <w:t>objeciones</w:t>
      </w:r>
      <w:r>
        <w:rPr>
          <w:szCs w:val="18"/>
          <w:lang w:val="es-MX"/>
        </w:rPr>
        <w:t xml:space="preserve"> </w:t>
      </w:r>
      <w:r w:rsidRPr="00BD4AA3">
        <w:rPr>
          <w:szCs w:val="18"/>
          <w:lang w:val="es-MX"/>
        </w:rPr>
        <w:t>y</w:t>
      </w:r>
      <w:r>
        <w:rPr>
          <w:szCs w:val="18"/>
          <w:lang w:val="es-MX"/>
        </w:rPr>
        <w:t xml:space="preserve"> </w:t>
      </w:r>
      <w:r w:rsidRPr="00BD4AA3">
        <w:rPr>
          <w:szCs w:val="18"/>
          <w:lang w:val="es-MX"/>
        </w:rPr>
        <w:t>alegatos</w:t>
      </w:r>
      <w:r>
        <w:rPr>
          <w:szCs w:val="18"/>
          <w:lang w:val="es-MX"/>
        </w:rPr>
        <w:t xml:space="preserve"> </w:t>
      </w:r>
      <w:r w:rsidRPr="00BD4AA3">
        <w:rPr>
          <w:szCs w:val="18"/>
          <w:lang w:val="es-MX"/>
        </w:rPr>
        <w:t>que</w:t>
      </w:r>
      <w:r>
        <w:rPr>
          <w:szCs w:val="18"/>
          <w:lang w:val="es-MX"/>
        </w:rPr>
        <w:t xml:space="preserve"> </w:t>
      </w:r>
      <w:r w:rsidRPr="00BD4AA3">
        <w:rPr>
          <w:szCs w:val="18"/>
          <w:lang w:val="es-MX"/>
        </w:rPr>
        <w:t>estimen</w:t>
      </w:r>
      <w:r>
        <w:rPr>
          <w:szCs w:val="18"/>
          <w:lang w:val="es-MX"/>
        </w:rPr>
        <w:t xml:space="preserve"> </w:t>
      </w:r>
      <w:r w:rsidRPr="00BD4AA3">
        <w:rPr>
          <w:szCs w:val="18"/>
          <w:lang w:val="es-MX"/>
        </w:rPr>
        <w:t>convenientes,</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deberán</w:t>
      </w:r>
      <w:r>
        <w:rPr>
          <w:szCs w:val="18"/>
          <w:lang w:val="es-MX"/>
        </w:rPr>
        <w:t xml:space="preserve"> </w:t>
      </w:r>
      <w:r w:rsidRPr="00BD4AA3">
        <w:rPr>
          <w:szCs w:val="18"/>
          <w:lang w:val="es-MX"/>
        </w:rPr>
        <w:t>hacer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plazo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recepción.</w:t>
      </w:r>
      <w:r>
        <w:rPr>
          <w:szCs w:val="18"/>
          <w:lang w:val="es-MX"/>
        </w:rPr>
        <w:t xml:space="preserve"> </w:t>
      </w:r>
      <w:r w:rsidRPr="00BD4AA3">
        <w:rPr>
          <w:szCs w:val="18"/>
          <w:lang w:val="es-MX"/>
        </w:rPr>
        <w:t>Cada</w:t>
      </w:r>
      <w:r>
        <w:rPr>
          <w:szCs w:val="18"/>
          <w:lang w:val="es-MX"/>
        </w:rPr>
        <w:t xml:space="preserve"> </w:t>
      </w:r>
      <w:r w:rsidRPr="00BD4AA3">
        <w:rPr>
          <w:szCs w:val="18"/>
          <w:lang w:val="es-MX"/>
        </w:rPr>
        <w:t>parte</w:t>
      </w:r>
      <w:r>
        <w:rPr>
          <w:szCs w:val="18"/>
          <w:lang w:val="es-MX"/>
        </w:rPr>
        <w:t xml:space="preserve"> </w:t>
      </w:r>
      <w:r w:rsidRPr="00BD4AA3">
        <w:rPr>
          <w:szCs w:val="18"/>
          <w:lang w:val="es-MX"/>
        </w:rPr>
        <w:t>podrá</w:t>
      </w:r>
      <w:r>
        <w:rPr>
          <w:szCs w:val="18"/>
          <w:lang w:val="es-MX"/>
        </w:rPr>
        <w:t xml:space="preserve"> </w:t>
      </w:r>
      <w:r w:rsidRPr="00BD4AA3">
        <w:rPr>
          <w:szCs w:val="18"/>
          <w:lang w:val="es-MX"/>
        </w:rPr>
        <w:t>designar</w:t>
      </w:r>
      <w:r>
        <w:rPr>
          <w:szCs w:val="18"/>
          <w:lang w:val="es-MX"/>
        </w:rPr>
        <w:t xml:space="preserve"> </w:t>
      </w:r>
      <w:r w:rsidRPr="00BD4AA3">
        <w:rPr>
          <w:szCs w:val="18"/>
          <w:lang w:val="es-MX"/>
        </w:rPr>
        <w:t>uno</w:t>
      </w:r>
      <w:r>
        <w:rPr>
          <w:szCs w:val="18"/>
          <w:lang w:val="es-MX"/>
        </w:rPr>
        <w:t xml:space="preserve"> </w:t>
      </w:r>
      <w:r w:rsidRPr="00BD4AA3">
        <w:rPr>
          <w:szCs w:val="18"/>
          <w:lang w:val="es-MX"/>
        </w:rPr>
        <w:t>o</w:t>
      </w:r>
      <w:r>
        <w:rPr>
          <w:szCs w:val="18"/>
          <w:lang w:val="es-MX"/>
        </w:rPr>
        <w:t xml:space="preserve"> </w:t>
      </w:r>
      <w:r w:rsidRPr="00BD4AA3">
        <w:rPr>
          <w:szCs w:val="18"/>
          <w:lang w:val="es-MX"/>
        </w:rPr>
        <w:t>más</w:t>
      </w:r>
      <w:r>
        <w:rPr>
          <w:szCs w:val="18"/>
          <w:lang w:val="es-MX"/>
        </w:rPr>
        <w:t xml:space="preserve"> </w:t>
      </w:r>
      <w:r w:rsidRPr="00BD4AA3">
        <w:rPr>
          <w:szCs w:val="18"/>
          <w:lang w:val="es-MX"/>
        </w:rPr>
        <w:t>peritos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asocien</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nombrados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rindan</w:t>
      </w:r>
      <w:r>
        <w:rPr>
          <w:szCs w:val="18"/>
          <w:lang w:val="es-MX"/>
        </w:rPr>
        <w:t xml:space="preserve"> </w:t>
      </w:r>
      <w:r w:rsidRPr="00BD4AA3">
        <w:rPr>
          <w:szCs w:val="18"/>
          <w:lang w:val="es-MX"/>
        </w:rPr>
        <w:t>su</w:t>
      </w:r>
      <w:r>
        <w:rPr>
          <w:szCs w:val="18"/>
          <w:lang w:val="es-MX"/>
        </w:rPr>
        <w:t xml:space="preserve"> </w:t>
      </w:r>
      <w:r w:rsidRPr="00BD4AA3">
        <w:rPr>
          <w:szCs w:val="18"/>
          <w:lang w:val="es-MX"/>
        </w:rPr>
        <w:t>dictamen</w:t>
      </w:r>
      <w:r>
        <w:rPr>
          <w:szCs w:val="18"/>
          <w:lang w:val="es-MX"/>
        </w:rPr>
        <w:t xml:space="preserve"> </w:t>
      </w:r>
      <w:r w:rsidRPr="00BD4AA3">
        <w:rPr>
          <w:szCs w:val="18"/>
          <w:lang w:val="es-MX"/>
        </w:rPr>
        <w:t>por</w:t>
      </w:r>
      <w:r>
        <w:rPr>
          <w:szCs w:val="18"/>
          <w:lang w:val="es-MX"/>
        </w:rPr>
        <w:t xml:space="preserve"> </w:t>
      </w:r>
      <w:r w:rsidRPr="00BD4AA3">
        <w:rPr>
          <w:szCs w:val="18"/>
          <w:lang w:val="es-MX"/>
        </w:rPr>
        <w:t>separado.</w:t>
      </w:r>
    </w:p>
    <w:p w:rsidR="006E471C" w:rsidRDefault="006E471C" w:rsidP="006E471C">
      <w:pPr>
        <w:pStyle w:val="Texto"/>
        <w:spacing w:line="239" w:lineRule="exact"/>
        <w:rPr>
          <w:szCs w:val="18"/>
          <w:lang w:val="es-MX"/>
        </w:rPr>
      </w:pP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podrán</w:t>
      </w:r>
      <w:r>
        <w:rPr>
          <w:szCs w:val="18"/>
          <w:lang w:val="es-MX"/>
        </w:rPr>
        <w:t xml:space="preserve"> </w:t>
      </w:r>
      <w:r w:rsidRPr="00BD4AA3">
        <w:rPr>
          <w:szCs w:val="18"/>
          <w:lang w:val="es-MX"/>
        </w:rPr>
        <w:t>designar</w:t>
      </w:r>
      <w:r>
        <w:rPr>
          <w:szCs w:val="18"/>
          <w:lang w:val="es-MX"/>
        </w:rPr>
        <w:t xml:space="preserve"> </w:t>
      </w:r>
      <w:r w:rsidRPr="00BD4AA3">
        <w:rPr>
          <w:szCs w:val="18"/>
          <w:lang w:val="es-MX"/>
        </w:rPr>
        <w:t>dos</w:t>
      </w:r>
      <w:r>
        <w:rPr>
          <w:szCs w:val="18"/>
          <w:lang w:val="es-MX"/>
        </w:rPr>
        <w:t xml:space="preserve"> </w:t>
      </w:r>
      <w:r w:rsidRPr="00BD4AA3">
        <w:rPr>
          <w:szCs w:val="18"/>
          <w:lang w:val="es-MX"/>
        </w:rPr>
        <w:t>comisiones</w:t>
      </w:r>
      <w:r>
        <w:rPr>
          <w:szCs w:val="18"/>
          <w:lang w:val="es-MX"/>
        </w:rPr>
        <w:t xml:space="preserve"> </w:t>
      </w:r>
      <w:r w:rsidRPr="00BD4AA3">
        <w:rPr>
          <w:szCs w:val="18"/>
          <w:lang w:val="es-MX"/>
        </w:rPr>
        <w:t>integradas</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determine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acompañen</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y</w:t>
      </w:r>
      <w:r>
        <w:rPr>
          <w:szCs w:val="18"/>
          <w:lang w:val="es-MX"/>
        </w:rPr>
        <w:t xml:space="preserve"> </w:t>
      </w:r>
      <w:r w:rsidRPr="00BD4AA3">
        <w:rPr>
          <w:szCs w:val="18"/>
          <w:lang w:val="es-MX"/>
        </w:rPr>
        <w:t>les</w:t>
      </w:r>
      <w:r>
        <w:rPr>
          <w:szCs w:val="18"/>
          <w:lang w:val="es-MX"/>
        </w:rPr>
        <w:t xml:space="preserve"> </w:t>
      </w:r>
      <w:r w:rsidRPr="00BD4AA3">
        <w:rPr>
          <w:szCs w:val="18"/>
          <w:lang w:val="es-MX"/>
        </w:rPr>
        <w:t>indiquen</w:t>
      </w:r>
      <w:r>
        <w:rPr>
          <w:szCs w:val="18"/>
          <w:lang w:val="es-MX"/>
        </w:rPr>
        <w:t xml:space="preserve"> </w:t>
      </w:r>
      <w:r w:rsidRPr="00BD4AA3">
        <w:rPr>
          <w:szCs w:val="18"/>
          <w:lang w:val="es-MX"/>
        </w:rPr>
        <w:t>las</w:t>
      </w:r>
      <w:r>
        <w:rPr>
          <w:szCs w:val="18"/>
          <w:lang w:val="es-MX"/>
        </w:rPr>
        <w:t xml:space="preserve"> </w:t>
      </w:r>
      <w:r w:rsidRPr="00BD4AA3">
        <w:rPr>
          <w:szCs w:val="18"/>
          <w:lang w:val="es-MX"/>
        </w:rPr>
        <w:t>observaciones</w:t>
      </w:r>
      <w:r>
        <w:rPr>
          <w:szCs w:val="18"/>
          <w:lang w:val="es-MX"/>
        </w:rPr>
        <w:t xml:space="preserve"> </w:t>
      </w:r>
      <w:r w:rsidRPr="00BD4AA3">
        <w:rPr>
          <w:szCs w:val="18"/>
          <w:lang w:val="es-MX"/>
        </w:rPr>
        <w:t>y</w:t>
      </w:r>
      <w:r>
        <w:rPr>
          <w:szCs w:val="18"/>
          <w:lang w:val="es-MX"/>
        </w:rPr>
        <w:t xml:space="preserve"> </w:t>
      </w:r>
      <w:r w:rsidRPr="00BD4AA3">
        <w:rPr>
          <w:szCs w:val="18"/>
          <w:lang w:val="es-MX"/>
        </w:rPr>
        <w:t>sugerencias</w:t>
      </w:r>
      <w:r>
        <w:rPr>
          <w:szCs w:val="18"/>
          <w:lang w:val="es-MX"/>
        </w:rPr>
        <w:t xml:space="preserve"> </w:t>
      </w:r>
      <w:r w:rsidRPr="00BD4AA3">
        <w:rPr>
          <w:szCs w:val="18"/>
          <w:lang w:val="es-MX"/>
        </w:rPr>
        <w:t>que</w:t>
      </w:r>
      <w:r>
        <w:rPr>
          <w:szCs w:val="18"/>
          <w:lang w:val="es-MX"/>
        </w:rPr>
        <w:t xml:space="preserve"> </w:t>
      </w:r>
      <w:r w:rsidRPr="00BD4AA3">
        <w:rPr>
          <w:szCs w:val="18"/>
          <w:lang w:val="es-MX"/>
        </w:rPr>
        <w:t>juzguen</w:t>
      </w:r>
      <w:r>
        <w:rPr>
          <w:szCs w:val="18"/>
          <w:lang w:val="es-MX"/>
        </w:rPr>
        <w:t xml:space="preserve"> </w:t>
      </w:r>
      <w:r w:rsidRPr="00BD4AA3">
        <w:rPr>
          <w:szCs w:val="18"/>
          <w:lang w:val="es-MX"/>
        </w:rPr>
        <w:t>conveniente.</w:t>
      </w:r>
    </w:p>
    <w:p w:rsidR="006E471C" w:rsidRPr="00BD4AA3" w:rsidRDefault="006E471C" w:rsidP="006E471C">
      <w:pPr>
        <w:pStyle w:val="Texto"/>
        <w:spacing w:line="239" w:lineRule="exact"/>
        <w:rPr>
          <w:b/>
          <w:szCs w:val="18"/>
          <w:lang w:val="es-MX"/>
        </w:rPr>
      </w:pPr>
      <w:r w:rsidRPr="00BD4AA3">
        <w:rPr>
          <w:b/>
          <w:szCs w:val="18"/>
          <w:lang w:val="es-MX"/>
        </w:rPr>
        <w:t>Artículo</w:t>
      </w:r>
      <w:r>
        <w:rPr>
          <w:b/>
          <w:szCs w:val="18"/>
          <w:lang w:val="es-MX"/>
        </w:rPr>
        <w:t xml:space="preserve"> </w:t>
      </w:r>
      <w:r w:rsidRPr="00BD4AA3">
        <w:rPr>
          <w:b/>
          <w:szCs w:val="18"/>
          <w:lang w:val="es-MX"/>
        </w:rPr>
        <w:t>906.-</w:t>
      </w:r>
      <w:r>
        <w:rPr>
          <w:b/>
          <w:szCs w:val="18"/>
          <w:lang w:val="es-MX"/>
        </w:rPr>
        <w:t xml:space="preserve"> </w:t>
      </w:r>
      <w:r w:rsidRPr="00BD4AA3">
        <w:rPr>
          <w:b/>
          <w:szCs w:val="18"/>
          <w:lang w:val="es-MX"/>
        </w:rPr>
        <w:t>…</w:t>
      </w:r>
    </w:p>
    <w:p w:rsidR="006E471C" w:rsidRPr="00BD4AA3" w:rsidRDefault="006E471C" w:rsidP="006E471C">
      <w:pPr>
        <w:pStyle w:val="Texto"/>
        <w:spacing w:line="239"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39"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Si</w:t>
      </w:r>
      <w:r>
        <w:rPr>
          <w:szCs w:val="18"/>
          <w:lang w:val="es-MX"/>
        </w:rPr>
        <w:t xml:space="preserve"> </w:t>
      </w:r>
      <w:r w:rsidRPr="00BD4AA3">
        <w:rPr>
          <w:szCs w:val="18"/>
          <w:lang w:val="es-MX"/>
        </w:rPr>
        <w:t>concurren</w:t>
      </w:r>
      <w:r>
        <w:rPr>
          <w:szCs w:val="18"/>
          <w:lang w:val="es-MX"/>
        </w:rPr>
        <w:t xml:space="preserve"> </w:t>
      </w:r>
      <w:r w:rsidRPr="00BD4AA3">
        <w:rPr>
          <w:szCs w:val="18"/>
          <w:lang w:val="es-MX"/>
        </w:rPr>
        <w:t>las</w:t>
      </w:r>
      <w:r>
        <w:rPr>
          <w:szCs w:val="18"/>
          <w:lang w:val="es-MX"/>
        </w:rPr>
        <w:t xml:space="preserve"> </w:t>
      </w:r>
      <w:r w:rsidRPr="00BD4AA3">
        <w:rPr>
          <w:szCs w:val="18"/>
          <w:lang w:val="es-MX"/>
        </w:rPr>
        <w:t>dos</w:t>
      </w:r>
      <w:r>
        <w:rPr>
          <w:szCs w:val="18"/>
          <w:lang w:val="es-MX"/>
        </w:rPr>
        <w:t xml:space="preserve"> </w:t>
      </w:r>
      <w:r w:rsidRPr="00BD4AA3">
        <w:rPr>
          <w:szCs w:val="18"/>
          <w:lang w:val="es-MX"/>
        </w:rPr>
        <w:t>partes,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oír</w:t>
      </w:r>
      <w:r>
        <w:rPr>
          <w:szCs w:val="18"/>
          <w:lang w:val="es-MX"/>
        </w:rPr>
        <w:t xml:space="preserve"> </w:t>
      </w:r>
      <w:r w:rsidRPr="00BD4AA3">
        <w:rPr>
          <w:szCs w:val="18"/>
          <w:lang w:val="es-MX"/>
        </w:rPr>
        <w:t>sus</w:t>
      </w:r>
      <w:r>
        <w:rPr>
          <w:szCs w:val="18"/>
          <w:lang w:val="es-MX"/>
        </w:rPr>
        <w:t xml:space="preserve"> </w:t>
      </w:r>
      <w:r w:rsidRPr="00BD4AA3">
        <w:rPr>
          <w:szCs w:val="18"/>
          <w:lang w:val="es-MX"/>
        </w:rPr>
        <w:t>alegaciones,</w:t>
      </w:r>
      <w:r>
        <w:rPr>
          <w:szCs w:val="18"/>
          <w:lang w:val="es-MX"/>
        </w:rPr>
        <w:t xml:space="preserve"> </w:t>
      </w:r>
      <w:r w:rsidRPr="00BD4AA3">
        <w:rPr>
          <w:szCs w:val="18"/>
          <w:lang w:val="es-MX"/>
        </w:rPr>
        <w:t>las</w:t>
      </w:r>
      <w:r>
        <w:rPr>
          <w:szCs w:val="18"/>
          <w:lang w:val="es-MX"/>
        </w:rPr>
        <w:t xml:space="preserve"> </w:t>
      </w:r>
      <w:r w:rsidRPr="00BD4AA3">
        <w:rPr>
          <w:szCs w:val="18"/>
          <w:lang w:val="es-MX"/>
        </w:rPr>
        <w:t>exhortará</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procuren</w:t>
      </w:r>
      <w:r>
        <w:rPr>
          <w:szCs w:val="18"/>
          <w:lang w:val="es-MX"/>
        </w:rPr>
        <w:t xml:space="preserve"> </w:t>
      </w:r>
      <w:r w:rsidRPr="00BD4AA3">
        <w:rPr>
          <w:szCs w:val="18"/>
          <w:lang w:val="es-MX"/>
        </w:rPr>
        <w:t>un</w:t>
      </w:r>
      <w:r>
        <w:rPr>
          <w:szCs w:val="18"/>
          <w:lang w:val="es-MX"/>
        </w:rPr>
        <w:t xml:space="preserve"> </w:t>
      </w:r>
      <w:r w:rsidRPr="00BD4AA3">
        <w:rPr>
          <w:szCs w:val="18"/>
          <w:lang w:val="es-MX"/>
        </w:rPr>
        <w:t>arreglo</w:t>
      </w:r>
      <w:r>
        <w:rPr>
          <w:szCs w:val="18"/>
          <w:lang w:val="es-MX"/>
        </w:rPr>
        <w:t xml:space="preserve"> </w:t>
      </w:r>
      <w:r w:rsidRPr="00BD4AA3">
        <w:rPr>
          <w:szCs w:val="18"/>
          <w:lang w:val="es-MX"/>
        </w:rPr>
        <w:t>conciliatorio.</w:t>
      </w:r>
      <w:r>
        <w:rPr>
          <w:szCs w:val="18"/>
          <w:lang w:val="es-MX"/>
        </w:rPr>
        <w:t xml:space="preserve"> </w:t>
      </w:r>
      <w:r w:rsidRPr="00BD4AA3">
        <w:rPr>
          <w:szCs w:val="18"/>
          <w:lang w:val="es-MX"/>
        </w:rPr>
        <w:t>Los</w:t>
      </w:r>
      <w:r>
        <w:rPr>
          <w:szCs w:val="18"/>
          <w:lang w:val="es-MX"/>
        </w:rPr>
        <w:t xml:space="preserve"> </w:t>
      </w:r>
      <w:r w:rsidRPr="00BD4AA3">
        <w:rPr>
          <w:szCs w:val="18"/>
          <w:lang w:val="es-MX"/>
        </w:rPr>
        <w:t>miembros</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podrán</w:t>
      </w:r>
      <w:r>
        <w:rPr>
          <w:szCs w:val="18"/>
          <w:lang w:val="es-MX"/>
        </w:rPr>
        <w:t xml:space="preserve"> </w:t>
      </w:r>
      <w:r w:rsidRPr="00BD4AA3">
        <w:rPr>
          <w:szCs w:val="18"/>
          <w:lang w:val="es-MX"/>
        </w:rPr>
        <w:t>hacer</w:t>
      </w:r>
      <w:r>
        <w:rPr>
          <w:szCs w:val="18"/>
          <w:lang w:val="es-MX"/>
        </w:rPr>
        <w:t xml:space="preserve"> </w:t>
      </w:r>
      <w:r w:rsidRPr="00BD4AA3">
        <w:rPr>
          <w:szCs w:val="18"/>
          <w:lang w:val="es-MX"/>
        </w:rPr>
        <w:t>las</w:t>
      </w:r>
      <w:r>
        <w:rPr>
          <w:szCs w:val="18"/>
          <w:lang w:val="es-MX"/>
        </w:rPr>
        <w:t xml:space="preserve"> </w:t>
      </w:r>
      <w:r w:rsidRPr="00BD4AA3">
        <w:rPr>
          <w:szCs w:val="18"/>
          <w:lang w:val="es-MX"/>
        </w:rPr>
        <w:t>sugestiones</w:t>
      </w:r>
      <w:r>
        <w:rPr>
          <w:szCs w:val="18"/>
          <w:lang w:val="es-MX"/>
        </w:rPr>
        <w:t xml:space="preserve"> </w:t>
      </w:r>
      <w:r w:rsidRPr="00BD4AA3">
        <w:rPr>
          <w:szCs w:val="18"/>
          <w:lang w:val="es-MX"/>
        </w:rPr>
        <w:t>que</w:t>
      </w:r>
      <w:r>
        <w:rPr>
          <w:szCs w:val="18"/>
          <w:lang w:val="es-MX"/>
        </w:rPr>
        <w:t xml:space="preserve"> </w:t>
      </w:r>
      <w:r w:rsidRPr="00BD4AA3">
        <w:rPr>
          <w:szCs w:val="18"/>
          <w:lang w:val="es-MX"/>
        </w:rPr>
        <w:t>juzguen</w:t>
      </w:r>
      <w:r>
        <w:rPr>
          <w:szCs w:val="18"/>
          <w:lang w:val="es-MX"/>
        </w:rPr>
        <w:t xml:space="preserve"> </w:t>
      </w:r>
      <w:r w:rsidRPr="00BD4AA3">
        <w:rPr>
          <w:szCs w:val="18"/>
          <w:lang w:val="es-MX"/>
        </w:rPr>
        <w:t>convenientes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arreglo</w:t>
      </w:r>
      <w:r>
        <w:rPr>
          <w:szCs w:val="18"/>
          <w:lang w:val="es-MX"/>
        </w:rPr>
        <w:t xml:space="preserve"> </w:t>
      </w:r>
      <w:r w:rsidRPr="00BD4AA3">
        <w:rPr>
          <w:szCs w:val="18"/>
          <w:lang w:val="es-MX"/>
        </w:rPr>
        <w:t>del</w:t>
      </w:r>
      <w:r>
        <w:rPr>
          <w:szCs w:val="18"/>
          <w:lang w:val="es-MX"/>
        </w:rPr>
        <w:t xml:space="preserve"> </w:t>
      </w:r>
      <w:r w:rsidRPr="00BD4AA3">
        <w:rPr>
          <w:szCs w:val="18"/>
          <w:lang w:val="es-MX"/>
        </w:rPr>
        <w:t>conflicto;</w:t>
      </w:r>
    </w:p>
    <w:p w:rsidR="006E471C" w:rsidRPr="00BD4AA3" w:rsidRDefault="006E471C" w:rsidP="006E471C">
      <w:pPr>
        <w:pStyle w:val="Texto"/>
        <w:spacing w:line="239" w:lineRule="exact"/>
        <w:ind w:left="720" w:firstLine="0"/>
        <w:rPr>
          <w:szCs w:val="18"/>
          <w:lang w:val="es-MX"/>
        </w:rPr>
      </w:pPr>
      <w:r w:rsidRPr="00BD4AA3">
        <w:rPr>
          <w:b/>
          <w:szCs w:val="18"/>
          <w:lang w:val="es-MX"/>
        </w:rPr>
        <w:t>IV.</w:t>
      </w:r>
      <w:r>
        <w:rPr>
          <w:szCs w:val="18"/>
          <w:lang w:val="es-MX"/>
        </w:rPr>
        <w:t xml:space="preserve"> </w:t>
      </w:r>
      <w:r w:rsidRPr="00BD4AA3">
        <w:rPr>
          <w:szCs w:val="18"/>
          <w:lang w:val="es-MX"/>
        </w:rPr>
        <w:t>Si</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llegan</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convenio,</w:t>
      </w:r>
      <w:r>
        <w:rPr>
          <w:szCs w:val="18"/>
          <w:lang w:val="es-MX"/>
        </w:rPr>
        <w:t xml:space="preserve"> </w:t>
      </w:r>
      <w:r w:rsidRPr="00BD4AA3">
        <w:rPr>
          <w:szCs w:val="18"/>
          <w:lang w:val="es-MX"/>
        </w:rPr>
        <w:t>se</w:t>
      </w:r>
      <w:r>
        <w:rPr>
          <w:szCs w:val="18"/>
          <w:lang w:val="es-MX"/>
        </w:rPr>
        <w:t xml:space="preserve"> </w:t>
      </w:r>
      <w:r w:rsidRPr="00BD4AA3">
        <w:rPr>
          <w:szCs w:val="18"/>
          <w:lang w:val="es-MX"/>
        </w:rPr>
        <w:t>dará</w:t>
      </w:r>
      <w:r>
        <w:rPr>
          <w:szCs w:val="18"/>
          <w:lang w:val="es-MX"/>
        </w:rPr>
        <w:t xml:space="preserve"> </w:t>
      </w:r>
      <w:r w:rsidRPr="00BD4AA3">
        <w:rPr>
          <w:szCs w:val="18"/>
          <w:lang w:val="es-MX"/>
        </w:rPr>
        <w:t>por</w:t>
      </w:r>
      <w:r>
        <w:rPr>
          <w:szCs w:val="18"/>
          <w:lang w:val="es-MX"/>
        </w:rPr>
        <w:t xml:space="preserve"> </w:t>
      </w:r>
      <w:r w:rsidRPr="00BD4AA3">
        <w:rPr>
          <w:szCs w:val="18"/>
          <w:lang w:val="es-MX"/>
        </w:rPr>
        <w:t>terminado</w:t>
      </w:r>
      <w:r>
        <w:rPr>
          <w:szCs w:val="18"/>
          <w:lang w:val="es-MX"/>
        </w:rPr>
        <w:t xml:space="preserve"> </w:t>
      </w:r>
      <w:r w:rsidRPr="00BD4AA3">
        <w:rPr>
          <w:szCs w:val="18"/>
          <w:lang w:val="es-MX"/>
        </w:rPr>
        <w:t>el</w:t>
      </w:r>
      <w:r>
        <w:rPr>
          <w:szCs w:val="18"/>
          <w:lang w:val="es-MX"/>
        </w:rPr>
        <w:t xml:space="preserve"> </w:t>
      </w:r>
      <w:r w:rsidRPr="00BD4AA3">
        <w:rPr>
          <w:szCs w:val="18"/>
          <w:lang w:val="es-MX"/>
        </w:rPr>
        <w:t>conflicto.</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aprobado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producirá</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jurídicos</w:t>
      </w:r>
      <w:r>
        <w:rPr>
          <w:szCs w:val="18"/>
          <w:lang w:val="es-MX"/>
        </w:rPr>
        <w:t xml:space="preserve"> </w:t>
      </w:r>
      <w:r w:rsidRPr="00BD4AA3">
        <w:rPr>
          <w:szCs w:val="18"/>
          <w:lang w:val="es-MX"/>
        </w:rPr>
        <w:t>inherentes</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sentencia;</w:t>
      </w:r>
    </w:p>
    <w:p w:rsidR="006E471C" w:rsidRPr="00BD4AA3" w:rsidRDefault="006E471C" w:rsidP="006E471C">
      <w:pPr>
        <w:pStyle w:val="Texto"/>
        <w:spacing w:line="239" w:lineRule="exact"/>
        <w:ind w:left="720" w:firstLine="0"/>
        <w:rPr>
          <w:b/>
          <w:szCs w:val="18"/>
          <w:lang w:val="es-MX"/>
        </w:rPr>
      </w:pP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line="239" w:lineRule="exact"/>
        <w:ind w:left="720" w:firstLine="0"/>
        <w:rPr>
          <w:b/>
          <w:szCs w:val="18"/>
          <w:lang w:val="es-MX"/>
        </w:rPr>
      </w:pPr>
      <w:r w:rsidRPr="00BD4AA3">
        <w:rPr>
          <w:b/>
          <w:szCs w:val="18"/>
          <w:lang w:val="es-MX"/>
        </w:rPr>
        <w:t>VI.</w:t>
      </w:r>
      <w:r>
        <w:rPr>
          <w:szCs w:val="18"/>
          <w:lang w:val="es-MX"/>
        </w:rPr>
        <w:t xml:space="preserve"> </w:t>
      </w:r>
      <w:r w:rsidRPr="00BD4AA3">
        <w:rPr>
          <w:szCs w:val="18"/>
          <w:lang w:val="es-MX"/>
        </w:rPr>
        <w:t>Concluidas</w:t>
      </w:r>
      <w:r>
        <w:rPr>
          <w:szCs w:val="18"/>
          <w:lang w:val="es-MX"/>
        </w:rPr>
        <w:t xml:space="preserve"> </w:t>
      </w:r>
      <w:r w:rsidRPr="00BD4AA3">
        <w:rPr>
          <w:szCs w:val="18"/>
          <w:lang w:val="es-MX"/>
        </w:rPr>
        <w:t>las</w:t>
      </w:r>
      <w:r>
        <w:rPr>
          <w:szCs w:val="18"/>
          <w:lang w:val="es-MX"/>
        </w:rPr>
        <w:t xml:space="preserve"> </w:t>
      </w:r>
      <w:r w:rsidRPr="00BD4AA3">
        <w:rPr>
          <w:szCs w:val="18"/>
          <w:lang w:val="es-MX"/>
        </w:rPr>
        <w:t>exposiciones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formuladas</w:t>
      </w:r>
      <w:r>
        <w:rPr>
          <w:szCs w:val="18"/>
          <w:lang w:val="es-MX"/>
        </w:rPr>
        <w:t xml:space="preserve"> </w:t>
      </w:r>
      <w:r w:rsidRPr="00BD4AA3">
        <w:rPr>
          <w:szCs w:val="18"/>
          <w:lang w:val="es-MX"/>
        </w:rPr>
        <w:t>sus</w:t>
      </w:r>
      <w:r>
        <w:rPr>
          <w:szCs w:val="18"/>
          <w:lang w:val="es-MX"/>
        </w:rPr>
        <w:t xml:space="preserve"> </w:t>
      </w:r>
      <w:r w:rsidRPr="00BD4AA3">
        <w:rPr>
          <w:szCs w:val="18"/>
          <w:lang w:val="es-MX"/>
        </w:rPr>
        <w:t>peticiones,</w:t>
      </w:r>
      <w:r>
        <w:rPr>
          <w:szCs w:val="18"/>
          <w:lang w:val="es-MX"/>
        </w:rPr>
        <w:t xml:space="preserve"> </w:t>
      </w:r>
      <w:r w:rsidRPr="00BD4AA3">
        <w:rPr>
          <w:szCs w:val="18"/>
          <w:lang w:val="es-MX"/>
        </w:rPr>
        <w:t>se</w:t>
      </w:r>
      <w:r>
        <w:rPr>
          <w:szCs w:val="18"/>
          <w:lang w:val="es-MX"/>
        </w:rPr>
        <w:t xml:space="preserve"> </w:t>
      </w:r>
      <w:r w:rsidRPr="00BD4AA3">
        <w:rPr>
          <w:szCs w:val="18"/>
          <w:lang w:val="es-MX"/>
        </w:rPr>
        <w:t>procederá</w:t>
      </w:r>
      <w:r>
        <w:rPr>
          <w:szCs w:val="18"/>
          <w:lang w:val="es-MX"/>
        </w:rPr>
        <w:t xml:space="preserve"> </w:t>
      </w:r>
      <w:r w:rsidRPr="00BD4AA3">
        <w:rPr>
          <w:szCs w:val="18"/>
          <w:lang w:val="es-MX"/>
        </w:rPr>
        <w:t>a</w:t>
      </w:r>
      <w:r>
        <w:rPr>
          <w:szCs w:val="18"/>
          <w:lang w:val="es-MX"/>
        </w:rPr>
        <w:t xml:space="preserve"> </w:t>
      </w:r>
      <w:r w:rsidRPr="00BD4AA3">
        <w:rPr>
          <w:szCs w:val="18"/>
          <w:lang w:val="es-MX"/>
        </w:rPr>
        <w:t>desahogar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admitidas,</w:t>
      </w:r>
      <w:r>
        <w:rPr>
          <w:szCs w:val="18"/>
          <w:lang w:val="es-MX"/>
        </w:rPr>
        <w:t xml:space="preserve"> </w:t>
      </w:r>
      <w:r w:rsidRPr="00BD4AA3">
        <w:rPr>
          <w:szCs w:val="18"/>
          <w:lang w:val="es-MX"/>
        </w:rPr>
        <w:t>y</w:t>
      </w:r>
    </w:p>
    <w:p w:rsidR="006E471C" w:rsidRDefault="006E471C" w:rsidP="006E471C">
      <w:pPr>
        <w:pStyle w:val="Texto"/>
        <w:spacing w:line="239" w:lineRule="exact"/>
        <w:ind w:left="720" w:firstLine="0"/>
        <w:rPr>
          <w:szCs w:val="18"/>
          <w:lang w:val="es-MX"/>
        </w:rPr>
      </w:pPr>
      <w:r w:rsidRPr="00BD4AA3">
        <w:rPr>
          <w:b/>
          <w:szCs w:val="18"/>
          <w:lang w:val="es-MX"/>
        </w:rPr>
        <w:t>VII.</w:t>
      </w:r>
      <w:r>
        <w:rPr>
          <w:b/>
          <w:szCs w:val="18"/>
          <w:lang w:val="es-MX"/>
        </w:rPr>
        <w:t xml:space="preserve"> </w:t>
      </w:r>
      <w:r w:rsidRPr="00BD4AA3">
        <w:rPr>
          <w:szCs w:val="18"/>
          <w:lang w:val="es-MX"/>
        </w:rPr>
        <w:t>Desahogadas</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se</w:t>
      </w:r>
      <w:r>
        <w:rPr>
          <w:szCs w:val="18"/>
          <w:lang w:val="es-MX"/>
        </w:rPr>
        <w:t xml:space="preserve"> </w:t>
      </w:r>
      <w:r w:rsidRPr="00BD4AA3">
        <w:rPr>
          <w:szCs w:val="18"/>
          <w:lang w:val="es-MX"/>
        </w:rPr>
        <w:t>concederá</w:t>
      </w:r>
      <w:r>
        <w:rPr>
          <w:szCs w:val="18"/>
          <w:lang w:val="es-MX"/>
        </w:rPr>
        <w:t xml:space="preserve"> </w:t>
      </w:r>
      <w:r w:rsidRPr="00BD4AA3">
        <w:rPr>
          <w:szCs w:val="18"/>
          <w:lang w:val="es-MX"/>
        </w:rPr>
        <w:t>el</w:t>
      </w:r>
      <w:r>
        <w:rPr>
          <w:szCs w:val="18"/>
          <w:lang w:val="es-MX"/>
        </w:rPr>
        <w:t xml:space="preserve"> </w:t>
      </w:r>
      <w:r w:rsidRPr="00BD4AA3">
        <w:rPr>
          <w:szCs w:val="18"/>
          <w:lang w:val="es-MX"/>
        </w:rPr>
        <w:t>uso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voz</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para</w:t>
      </w:r>
      <w:r>
        <w:rPr>
          <w:szCs w:val="18"/>
          <w:lang w:val="es-MX"/>
        </w:rPr>
        <w:t xml:space="preserve"> </w:t>
      </w:r>
      <w:r w:rsidRPr="00BD4AA3">
        <w:rPr>
          <w:szCs w:val="18"/>
          <w:lang w:val="es-MX"/>
        </w:rPr>
        <w:t>formular</w:t>
      </w:r>
      <w:r>
        <w:rPr>
          <w:szCs w:val="18"/>
          <w:lang w:val="es-MX"/>
        </w:rPr>
        <w:t xml:space="preserve"> </w:t>
      </w:r>
      <w:r w:rsidRPr="00BD4AA3">
        <w:rPr>
          <w:szCs w:val="18"/>
          <w:lang w:val="es-MX"/>
        </w:rPr>
        <w:t>alegatos</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breve</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declararán</w:t>
      </w:r>
      <w:r>
        <w:rPr>
          <w:szCs w:val="18"/>
          <w:lang w:val="es-MX"/>
        </w:rPr>
        <w:t xml:space="preserve"> </w:t>
      </w:r>
      <w:r w:rsidRPr="00BD4AA3">
        <w:rPr>
          <w:szCs w:val="18"/>
          <w:lang w:val="es-MX"/>
        </w:rPr>
        <w:t>vistos</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r>
        <w:rPr>
          <w:szCs w:val="18"/>
          <w:lang w:val="es-MX"/>
        </w:rPr>
        <w:t xml:space="preserve"> </w:t>
      </w:r>
      <w:r w:rsidRPr="00BD4AA3">
        <w:rPr>
          <w:szCs w:val="18"/>
          <w:lang w:val="es-MX"/>
        </w:rPr>
        <w:t>para</w:t>
      </w:r>
      <w:r>
        <w:rPr>
          <w:szCs w:val="18"/>
          <w:lang w:val="es-MX"/>
        </w:rPr>
        <w:t xml:space="preserve"> </w:t>
      </w:r>
      <w:r w:rsidRPr="00BD4AA3">
        <w:rPr>
          <w:szCs w:val="18"/>
          <w:lang w:val="es-MX"/>
        </w:rPr>
        <w:t>sentencia.</w:t>
      </w:r>
    </w:p>
    <w:p w:rsidR="006E471C" w:rsidRPr="00BD4AA3" w:rsidRDefault="006E471C" w:rsidP="006E471C">
      <w:pPr>
        <w:pStyle w:val="Texto"/>
        <w:spacing w:line="239" w:lineRule="exact"/>
        <w:ind w:left="720" w:firstLine="0"/>
        <w:rPr>
          <w:szCs w:val="18"/>
          <w:lang w:val="es-MX"/>
        </w:rPr>
      </w:pPr>
      <w:r w:rsidRPr="00BD4AA3">
        <w:rPr>
          <w:b/>
          <w:szCs w:val="18"/>
          <w:lang w:val="es-MX"/>
        </w:rPr>
        <w:t>VIII.</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907.-</w:t>
      </w:r>
      <w:r>
        <w:rPr>
          <w:b/>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designados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deberán</w:t>
      </w:r>
      <w:r>
        <w:rPr>
          <w:szCs w:val="18"/>
          <w:lang w:val="es-MX"/>
        </w:rPr>
        <w:t xml:space="preserve"> </w:t>
      </w:r>
      <w:r w:rsidRPr="00BD4AA3">
        <w:rPr>
          <w:szCs w:val="18"/>
          <w:lang w:val="es-MX"/>
        </w:rPr>
        <w:t>satisfacer</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siguientes:</w:t>
      </w:r>
    </w:p>
    <w:p w:rsidR="006E471C" w:rsidRPr="00BD4AA3" w:rsidRDefault="006E471C" w:rsidP="006E471C">
      <w:pPr>
        <w:pStyle w:val="Texto"/>
        <w:spacing w:line="239"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908.-</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909.-</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auxilio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podrá</w:t>
      </w:r>
      <w:r>
        <w:rPr>
          <w:szCs w:val="18"/>
          <w:lang w:val="es-MX"/>
        </w:rPr>
        <w:t xml:space="preserve"> </w:t>
      </w:r>
      <w:r w:rsidRPr="00BD4AA3">
        <w:rPr>
          <w:szCs w:val="18"/>
          <w:lang w:val="es-MX"/>
        </w:rPr>
        <w:t>actuar</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mayor</w:t>
      </w:r>
      <w:r>
        <w:rPr>
          <w:szCs w:val="18"/>
          <w:lang w:val="es-MX"/>
        </w:rPr>
        <w:t xml:space="preserve"> </w:t>
      </w:r>
      <w:r w:rsidRPr="00BD4AA3">
        <w:rPr>
          <w:szCs w:val="18"/>
          <w:lang w:val="es-MX"/>
        </w:rPr>
        <w:t>amplitud</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nombrados,</w:t>
      </w:r>
      <w:r>
        <w:rPr>
          <w:szCs w:val="18"/>
          <w:lang w:val="es-MX"/>
        </w:rPr>
        <w:t xml:space="preserve"> </w:t>
      </w:r>
      <w:r w:rsidRPr="00BD4AA3">
        <w:rPr>
          <w:szCs w:val="18"/>
          <w:lang w:val="es-MX"/>
        </w:rPr>
        <w:t>realicen</w:t>
      </w:r>
      <w:r>
        <w:rPr>
          <w:szCs w:val="18"/>
          <w:lang w:val="es-MX"/>
        </w:rPr>
        <w:t xml:space="preserve"> </w:t>
      </w:r>
      <w:r w:rsidRPr="00BD4AA3">
        <w:rPr>
          <w:szCs w:val="18"/>
          <w:lang w:val="es-MX"/>
        </w:rPr>
        <w:t>las</w:t>
      </w:r>
      <w:r>
        <w:rPr>
          <w:szCs w:val="18"/>
          <w:lang w:val="es-MX"/>
        </w:rPr>
        <w:t xml:space="preserve"> </w:t>
      </w:r>
      <w:r w:rsidRPr="00BD4AA3">
        <w:rPr>
          <w:szCs w:val="18"/>
          <w:lang w:val="es-MX"/>
        </w:rPr>
        <w:t>investigaciones</w:t>
      </w:r>
      <w:r>
        <w:rPr>
          <w:szCs w:val="18"/>
          <w:lang w:val="es-MX"/>
        </w:rPr>
        <w:t xml:space="preserve"> </w:t>
      </w:r>
      <w:r w:rsidRPr="00BD4AA3">
        <w:rPr>
          <w:szCs w:val="18"/>
          <w:lang w:val="es-MX"/>
        </w:rPr>
        <w:t>y</w:t>
      </w:r>
      <w:r>
        <w:rPr>
          <w:szCs w:val="18"/>
          <w:lang w:val="es-MX"/>
        </w:rPr>
        <w:t xml:space="preserve"> </w:t>
      </w:r>
      <w:r w:rsidRPr="00BD4AA3">
        <w:rPr>
          <w:szCs w:val="18"/>
          <w:lang w:val="es-MX"/>
        </w:rPr>
        <w:t>estudios</w:t>
      </w:r>
      <w:r>
        <w:rPr>
          <w:szCs w:val="18"/>
          <w:lang w:val="es-MX"/>
        </w:rPr>
        <w:t xml:space="preserve"> </w:t>
      </w:r>
      <w:r w:rsidRPr="00BD4AA3">
        <w:rPr>
          <w:szCs w:val="18"/>
          <w:lang w:val="es-MX"/>
        </w:rPr>
        <w:t>que</w:t>
      </w:r>
      <w:r>
        <w:rPr>
          <w:szCs w:val="18"/>
          <w:lang w:val="es-MX"/>
        </w:rPr>
        <w:t xml:space="preserve"> </w:t>
      </w:r>
      <w:r w:rsidRPr="00BD4AA3">
        <w:rPr>
          <w:szCs w:val="18"/>
          <w:lang w:val="es-MX"/>
        </w:rPr>
        <w:t>juzguen</w:t>
      </w:r>
      <w:r>
        <w:rPr>
          <w:szCs w:val="18"/>
          <w:lang w:val="es-MX"/>
        </w:rPr>
        <w:t xml:space="preserve"> </w:t>
      </w:r>
      <w:r w:rsidRPr="00BD4AA3">
        <w:rPr>
          <w:szCs w:val="18"/>
          <w:lang w:val="es-MX"/>
        </w:rPr>
        <w:t>conveniente,</w:t>
      </w:r>
      <w:r>
        <w:rPr>
          <w:szCs w:val="18"/>
          <w:lang w:val="es-MX"/>
        </w:rPr>
        <w:t xml:space="preserve"> </w:t>
      </w:r>
      <w:r w:rsidRPr="00BD4AA3">
        <w:rPr>
          <w:szCs w:val="18"/>
          <w:lang w:val="es-MX"/>
        </w:rPr>
        <w:t>y</w:t>
      </w:r>
      <w:r>
        <w:rPr>
          <w:szCs w:val="18"/>
          <w:lang w:val="es-MX"/>
        </w:rPr>
        <w:t xml:space="preserve"> </w:t>
      </w:r>
      <w:r w:rsidRPr="00BD4AA3">
        <w:rPr>
          <w:szCs w:val="18"/>
          <w:lang w:val="es-MX"/>
        </w:rPr>
        <w:t>podrán</w:t>
      </w:r>
      <w:r>
        <w:rPr>
          <w:szCs w:val="18"/>
          <w:lang w:val="es-MX"/>
        </w:rPr>
        <w:t xml:space="preserve"> </w:t>
      </w:r>
      <w:r w:rsidRPr="00BD4AA3">
        <w:rPr>
          <w:szCs w:val="18"/>
          <w:lang w:val="es-MX"/>
        </w:rPr>
        <w:t>actuar</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mayor</w:t>
      </w:r>
      <w:r>
        <w:rPr>
          <w:szCs w:val="18"/>
          <w:lang w:val="es-MX"/>
        </w:rPr>
        <w:t xml:space="preserve"> </w:t>
      </w:r>
      <w:r w:rsidRPr="00BD4AA3">
        <w:rPr>
          <w:szCs w:val="18"/>
          <w:lang w:val="es-MX"/>
        </w:rPr>
        <w:t>amplitud,</w:t>
      </w:r>
      <w:r>
        <w:rPr>
          <w:szCs w:val="18"/>
          <w:lang w:val="es-MX"/>
        </w:rPr>
        <w:t xml:space="preserve"> </w:t>
      </w:r>
      <w:r w:rsidRPr="00BD4AA3">
        <w:rPr>
          <w:szCs w:val="18"/>
          <w:lang w:val="es-MX"/>
        </w:rPr>
        <w:t>teniendo,</w:t>
      </w:r>
      <w:r>
        <w:rPr>
          <w:szCs w:val="18"/>
          <w:lang w:val="es-MX"/>
        </w:rPr>
        <w:t xml:space="preserve"> </w:t>
      </w: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inherentes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desempeño,</w:t>
      </w:r>
      <w:r>
        <w:rPr>
          <w:szCs w:val="18"/>
          <w:lang w:val="es-MX"/>
        </w:rPr>
        <w:t xml:space="preserve"> </w:t>
      </w:r>
      <w:r w:rsidRPr="00BD4AA3">
        <w:rPr>
          <w:szCs w:val="18"/>
          <w:lang w:val="es-MX"/>
        </w:rPr>
        <w:t>las</w:t>
      </w:r>
      <w:r>
        <w:rPr>
          <w:szCs w:val="18"/>
          <w:lang w:val="es-MX"/>
        </w:rPr>
        <w:t xml:space="preserve"> </w:t>
      </w:r>
      <w:r w:rsidRPr="00BD4AA3">
        <w:rPr>
          <w:szCs w:val="18"/>
          <w:lang w:val="es-MX"/>
        </w:rPr>
        <w:t>facultades</w:t>
      </w:r>
      <w:r>
        <w:rPr>
          <w:szCs w:val="18"/>
          <w:lang w:val="es-MX"/>
        </w:rPr>
        <w:t xml:space="preserve"> </w:t>
      </w:r>
      <w:r w:rsidRPr="00BD4AA3">
        <w:rPr>
          <w:szCs w:val="18"/>
          <w:lang w:val="es-MX"/>
        </w:rPr>
        <w:t>siguientes:</w:t>
      </w:r>
    </w:p>
    <w:p w:rsidR="006E471C" w:rsidRPr="00BD4AA3" w:rsidRDefault="006E471C" w:rsidP="006E471C">
      <w:pPr>
        <w:pStyle w:val="Texto"/>
        <w:spacing w:line="239"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Default="006E471C" w:rsidP="006E471C">
      <w:pPr>
        <w:pStyle w:val="Texto"/>
        <w:spacing w:line="239" w:lineRule="exact"/>
        <w:rPr>
          <w:szCs w:val="18"/>
          <w:lang w:val="es-MX"/>
        </w:rPr>
      </w:pPr>
      <w:r w:rsidRPr="00BD4AA3">
        <w:rPr>
          <w:b/>
          <w:szCs w:val="18"/>
          <w:lang w:val="es-MX"/>
        </w:rPr>
        <w:t>Artículo</w:t>
      </w:r>
      <w:r>
        <w:rPr>
          <w:b/>
          <w:szCs w:val="18"/>
          <w:lang w:val="es-MX"/>
        </w:rPr>
        <w:t xml:space="preserve"> </w:t>
      </w:r>
      <w:r w:rsidRPr="00BD4AA3">
        <w:rPr>
          <w:b/>
          <w:szCs w:val="18"/>
          <w:lang w:val="es-MX"/>
        </w:rPr>
        <w:t>912.-</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formulen</w:t>
      </w:r>
      <w:r>
        <w:rPr>
          <w:szCs w:val="18"/>
          <w:lang w:val="es-MX"/>
        </w:rPr>
        <w:t xml:space="preserve"> </w:t>
      </w:r>
      <w:r w:rsidRPr="00BD4AA3">
        <w:rPr>
          <w:szCs w:val="18"/>
          <w:lang w:val="es-MX"/>
        </w:rPr>
        <w:t>objeciones</w:t>
      </w:r>
      <w:r>
        <w:rPr>
          <w:szCs w:val="18"/>
          <w:lang w:val="es-MX"/>
        </w:rPr>
        <w:t xml:space="preserve"> </w:t>
      </w:r>
      <w:r w:rsidRPr="00BD4AA3">
        <w:rPr>
          <w:szCs w:val="18"/>
          <w:lang w:val="es-MX"/>
        </w:rPr>
        <w:t>al</w:t>
      </w:r>
      <w:r>
        <w:rPr>
          <w:szCs w:val="18"/>
          <w:lang w:val="es-MX"/>
        </w:rPr>
        <w:t xml:space="preserve"> </w:t>
      </w:r>
      <w:r w:rsidRPr="00BD4AA3">
        <w:rPr>
          <w:szCs w:val="18"/>
          <w:lang w:val="es-MX"/>
        </w:rPr>
        <w:t>dictamen</w:t>
      </w:r>
      <w:r>
        <w:rPr>
          <w:szCs w:val="18"/>
          <w:lang w:val="es-MX"/>
        </w:rPr>
        <w:t xml:space="preserve"> </w:t>
      </w:r>
      <w:r w:rsidRPr="00BD4AA3">
        <w:rPr>
          <w:szCs w:val="18"/>
          <w:lang w:val="es-MX"/>
        </w:rPr>
        <w:t>pericial</w:t>
      </w:r>
      <w:r>
        <w:rPr>
          <w:szCs w:val="18"/>
          <w:lang w:val="es-MX"/>
        </w:rPr>
        <w:t xml:space="preserve"> </w:t>
      </w:r>
      <w:r w:rsidRPr="00BD4AA3">
        <w:rPr>
          <w:szCs w:val="18"/>
          <w:lang w:val="es-MX"/>
        </w:rPr>
        <w:t>oficial,</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citará</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incidental</w:t>
      </w:r>
      <w:r>
        <w:rPr>
          <w:szCs w:val="18"/>
          <w:lang w:val="es-MX"/>
        </w:rPr>
        <w:t xml:space="preserve"> </w:t>
      </w:r>
      <w:r w:rsidRPr="00BD4AA3">
        <w:rPr>
          <w:szCs w:val="18"/>
          <w:lang w:val="es-MX"/>
        </w:rPr>
        <w:t>de</w:t>
      </w:r>
      <w:r>
        <w:rPr>
          <w:szCs w:val="18"/>
          <w:lang w:val="es-MX"/>
        </w:rPr>
        <w:t xml:space="preserve"> </w:t>
      </w:r>
      <w:r w:rsidRPr="00BD4AA3">
        <w:rPr>
          <w:szCs w:val="18"/>
          <w:lang w:val="es-MX"/>
        </w:rPr>
        <w:t>objeciones</w:t>
      </w:r>
      <w:r>
        <w:rPr>
          <w:szCs w:val="18"/>
          <w:lang w:val="es-MX"/>
        </w:rPr>
        <w:t xml:space="preserve"> </w:t>
      </w:r>
      <w:r w:rsidRPr="00BD4AA3">
        <w:rPr>
          <w:szCs w:val="18"/>
          <w:lang w:val="es-MX"/>
        </w:rPr>
        <w:t>al</w:t>
      </w:r>
      <w:r>
        <w:rPr>
          <w:szCs w:val="18"/>
          <w:lang w:val="es-MX"/>
        </w:rPr>
        <w:t xml:space="preserve"> </w:t>
      </w:r>
      <w:r w:rsidRPr="00BD4AA3">
        <w:rPr>
          <w:szCs w:val="18"/>
          <w:lang w:val="es-MX"/>
        </w:rPr>
        <w:t>peritaje</w:t>
      </w:r>
      <w:r>
        <w:rPr>
          <w:szCs w:val="18"/>
          <w:lang w:val="es-MX"/>
        </w:rPr>
        <w:t xml:space="preserve"> </w:t>
      </w:r>
      <w:r w:rsidRPr="00BD4AA3">
        <w:rPr>
          <w:szCs w:val="18"/>
          <w:lang w:val="es-MX"/>
        </w:rPr>
        <w:t>oficial</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reciba</w:t>
      </w:r>
      <w:r>
        <w:rPr>
          <w:szCs w:val="18"/>
          <w:lang w:val="es-MX"/>
        </w:rPr>
        <w:t xml:space="preserve"> </w:t>
      </w:r>
      <w:r w:rsidRPr="00BD4AA3">
        <w:rPr>
          <w:szCs w:val="18"/>
          <w:lang w:val="es-MX"/>
        </w:rPr>
        <w:t>dichas</w:t>
      </w:r>
      <w:r>
        <w:rPr>
          <w:szCs w:val="18"/>
          <w:lang w:val="es-MX"/>
        </w:rPr>
        <w:t xml:space="preserve"> </w:t>
      </w:r>
      <w:r w:rsidRPr="00BD4AA3">
        <w:rPr>
          <w:szCs w:val="18"/>
          <w:lang w:val="es-MX"/>
        </w:rPr>
        <w:t>objeciones.</w:t>
      </w:r>
      <w:r>
        <w:rPr>
          <w:szCs w:val="18"/>
          <w:lang w:val="es-MX"/>
        </w:rPr>
        <w:t xml:space="preserve"> </w:t>
      </w:r>
      <w:r w:rsidRPr="00BD4AA3">
        <w:rPr>
          <w:szCs w:val="18"/>
          <w:lang w:val="es-MX"/>
        </w:rPr>
        <w:t>A</w:t>
      </w:r>
      <w:r>
        <w:rPr>
          <w:szCs w:val="18"/>
          <w:lang w:val="es-MX"/>
        </w:rPr>
        <w:t xml:space="preserve"> </w:t>
      </w:r>
      <w:r w:rsidRPr="00BD4AA3">
        <w:rPr>
          <w:szCs w:val="18"/>
          <w:lang w:val="es-MX"/>
        </w:rPr>
        <w:t>esta</w:t>
      </w:r>
      <w:r>
        <w:rPr>
          <w:szCs w:val="18"/>
          <w:lang w:val="es-MX"/>
        </w:rPr>
        <w:t xml:space="preserve"> </w:t>
      </w:r>
      <w:r w:rsidRPr="00BD4AA3">
        <w:rPr>
          <w:szCs w:val="18"/>
          <w:lang w:val="es-MX"/>
        </w:rPr>
        <w:t>audiencia</w:t>
      </w:r>
      <w:r>
        <w:rPr>
          <w:szCs w:val="18"/>
          <w:lang w:val="es-MX"/>
        </w:rPr>
        <w:t xml:space="preserve"> </w:t>
      </w:r>
      <w:r w:rsidRPr="00BD4AA3">
        <w:rPr>
          <w:szCs w:val="18"/>
          <w:lang w:val="es-MX"/>
        </w:rPr>
        <w:t>deberán</w:t>
      </w:r>
      <w:r>
        <w:rPr>
          <w:szCs w:val="18"/>
          <w:lang w:val="es-MX"/>
        </w:rPr>
        <w:t xml:space="preserve"> </w:t>
      </w:r>
      <w:r w:rsidRPr="00BD4AA3">
        <w:rPr>
          <w:szCs w:val="18"/>
          <w:lang w:val="es-MX"/>
        </w:rPr>
        <w:t>concurrir</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para</w:t>
      </w:r>
      <w:r>
        <w:rPr>
          <w:szCs w:val="18"/>
          <w:lang w:val="es-MX"/>
        </w:rPr>
        <w:t xml:space="preserve"> </w:t>
      </w:r>
      <w:r w:rsidRPr="00BD4AA3">
        <w:rPr>
          <w:szCs w:val="18"/>
          <w:lang w:val="es-MX"/>
        </w:rPr>
        <w:t>contestar</w:t>
      </w:r>
      <w:r>
        <w:rPr>
          <w:szCs w:val="18"/>
          <w:lang w:val="es-MX"/>
        </w:rPr>
        <w:t xml:space="preserve"> </w:t>
      </w:r>
      <w:r w:rsidRPr="00BD4AA3">
        <w:rPr>
          <w:szCs w:val="18"/>
          <w:lang w:val="es-MX"/>
        </w:rPr>
        <w:t>las</w:t>
      </w:r>
      <w:r>
        <w:rPr>
          <w:szCs w:val="18"/>
          <w:lang w:val="es-MX"/>
        </w:rPr>
        <w:t xml:space="preserve"> </w:t>
      </w:r>
      <w:r w:rsidRPr="00BD4AA3">
        <w:rPr>
          <w:szCs w:val="18"/>
          <w:lang w:val="es-MX"/>
        </w:rPr>
        <w:t>preguntas</w:t>
      </w:r>
      <w:r>
        <w:rPr>
          <w:szCs w:val="18"/>
          <w:lang w:val="es-MX"/>
        </w:rPr>
        <w:t xml:space="preserve"> </w:t>
      </w:r>
      <w:r w:rsidRPr="00BD4AA3">
        <w:rPr>
          <w:szCs w:val="18"/>
          <w:lang w:val="es-MX"/>
        </w:rPr>
        <w:t>que</w:t>
      </w:r>
      <w:r>
        <w:rPr>
          <w:szCs w:val="18"/>
          <w:lang w:val="es-MX"/>
        </w:rPr>
        <w:t xml:space="preserve"> </w:t>
      </w:r>
      <w:r w:rsidRPr="00BD4AA3">
        <w:rPr>
          <w:szCs w:val="18"/>
          <w:lang w:val="es-MX"/>
        </w:rPr>
        <w:t>les</w:t>
      </w:r>
      <w:r>
        <w:rPr>
          <w:szCs w:val="18"/>
          <w:lang w:val="es-MX"/>
        </w:rPr>
        <w:t xml:space="preserve"> </w:t>
      </w:r>
      <w:r w:rsidRPr="00BD4AA3">
        <w:rPr>
          <w:szCs w:val="18"/>
          <w:lang w:val="es-MX"/>
        </w:rPr>
        <w:t>formulen</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relación</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peritajes</w:t>
      </w:r>
      <w:r>
        <w:rPr>
          <w:szCs w:val="18"/>
          <w:lang w:val="es-MX"/>
        </w:rPr>
        <w:t xml:space="preserve"> </w:t>
      </w:r>
      <w:r w:rsidRPr="00BD4AA3">
        <w:rPr>
          <w:szCs w:val="18"/>
          <w:lang w:val="es-MX"/>
        </w:rPr>
        <w:t>que</w:t>
      </w:r>
      <w:r>
        <w:rPr>
          <w:szCs w:val="18"/>
          <w:lang w:val="es-MX"/>
        </w:rPr>
        <w:t xml:space="preserve"> </w:t>
      </w:r>
      <w:r w:rsidRPr="00BD4AA3">
        <w:rPr>
          <w:szCs w:val="18"/>
          <w:lang w:val="es-MX"/>
        </w:rPr>
        <w:t>rindieron,</w:t>
      </w:r>
      <w:r>
        <w:rPr>
          <w:szCs w:val="18"/>
          <w:lang w:val="es-MX"/>
        </w:rPr>
        <w:t xml:space="preserve"> </w:t>
      </w:r>
      <w:r w:rsidRPr="00BD4AA3">
        <w:rPr>
          <w:szCs w:val="18"/>
          <w:lang w:val="es-MX"/>
        </w:rPr>
        <w:t>se</w:t>
      </w:r>
      <w:r>
        <w:rPr>
          <w:szCs w:val="18"/>
          <w:lang w:val="es-MX"/>
        </w:rPr>
        <w:t xml:space="preserve"> </w:t>
      </w:r>
      <w:r w:rsidRPr="00BD4AA3">
        <w:rPr>
          <w:szCs w:val="18"/>
          <w:lang w:val="es-MX"/>
        </w:rPr>
        <w:t>podrán</w:t>
      </w:r>
      <w:r>
        <w:rPr>
          <w:szCs w:val="18"/>
          <w:lang w:val="es-MX"/>
        </w:rPr>
        <w:t xml:space="preserve"> </w:t>
      </w:r>
      <w:r w:rsidRPr="00BD4AA3">
        <w:rPr>
          <w:szCs w:val="18"/>
          <w:lang w:val="es-MX"/>
        </w:rPr>
        <w:t>ofrecer</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tengan</w:t>
      </w:r>
      <w:r>
        <w:rPr>
          <w:szCs w:val="18"/>
          <w:lang w:val="es-MX"/>
        </w:rPr>
        <w:t xml:space="preserve"> </w:t>
      </w:r>
      <w:r w:rsidRPr="00BD4AA3">
        <w:rPr>
          <w:szCs w:val="18"/>
          <w:lang w:val="es-MX"/>
        </w:rPr>
        <w:t>por</w:t>
      </w:r>
      <w:r>
        <w:rPr>
          <w:szCs w:val="18"/>
          <w:lang w:val="es-MX"/>
        </w:rPr>
        <w:t xml:space="preserve"> </w:t>
      </w:r>
      <w:r w:rsidRPr="00BD4AA3">
        <w:rPr>
          <w:szCs w:val="18"/>
          <w:lang w:val="es-MX"/>
        </w:rPr>
        <w:t>objeto</w:t>
      </w:r>
      <w:r>
        <w:rPr>
          <w:szCs w:val="18"/>
          <w:lang w:val="es-MX"/>
        </w:rPr>
        <w:t xml:space="preserve"> </w:t>
      </w:r>
      <w:r w:rsidRPr="00BD4AA3">
        <w:rPr>
          <w:szCs w:val="18"/>
          <w:lang w:val="es-MX"/>
        </w:rPr>
        <w:t>comprobar</w:t>
      </w:r>
      <w:r>
        <w:rPr>
          <w:szCs w:val="18"/>
          <w:lang w:val="es-MX"/>
        </w:rPr>
        <w:t xml:space="preserve"> </w:t>
      </w:r>
      <w:r w:rsidRPr="00BD4AA3">
        <w:rPr>
          <w:szCs w:val="18"/>
          <w:lang w:val="es-MX"/>
        </w:rPr>
        <w:t>la</w:t>
      </w:r>
      <w:r>
        <w:rPr>
          <w:szCs w:val="18"/>
          <w:lang w:val="es-MX"/>
        </w:rPr>
        <w:t xml:space="preserve"> </w:t>
      </w:r>
      <w:r w:rsidRPr="00BD4AA3">
        <w:rPr>
          <w:szCs w:val="18"/>
          <w:lang w:val="es-MX"/>
        </w:rPr>
        <w:t>falsedad</w:t>
      </w:r>
      <w:r>
        <w:rPr>
          <w:szCs w:val="18"/>
          <w:lang w:val="es-MX"/>
        </w:rPr>
        <w:t xml:space="preserve"> </w:t>
      </w:r>
      <w:r w:rsidRPr="00BD4AA3">
        <w:rPr>
          <w:szCs w:val="18"/>
          <w:lang w:val="es-MX"/>
        </w:rPr>
        <w:t>o</w:t>
      </w:r>
      <w:r>
        <w:rPr>
          <w:szCs w:val="18"/>
          <w:lang w:val="es-MX"/>
        </w:rPr>
        <w:t xml:space="preserve"> </w:t>
      </w:r>
      <w:r w:rsidRPr="00BD4AA3">
        <w:rPr>
          <w:szCs w:val="18"/>
          <w:lang w:val="es-MX"/>
        </w:rPr>
        <w:t>inconsistencia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hechos</w:t>
      </w:r>
      <w:r>
        <w:rPr>
          <w:szCs w:val="18"/>
          <w:lang w:val="es-MX"/>
        </w:rPr>
        <w:t xml:space="preserve"> </w:t>
      </w:r>
      <w:r w:rsidRPr="00BD4AA3">
        <w:rPr>
          <w:szCs w:val="18"/>
          <w:lang w:val="es-MX"/>
        </w:rPr>
        <w:t>y</w:t>
      </w:r>
      <w:r>
        <w:rPr>
          <w:szCs w:val="18"/>
          <w:lang w:val="es-MX"/>
        </w:rPr>
        <w:t xml:space="preserve"> </w:t>
      </w:r>
      <w:r w:rsidRPr="00BD4AA3">
        <w:rPr>
          <w:szCs w:val="18"/>
          <w:lang w:val="es-MX"/>
        </w:rPr>
        <w:t>consideraciones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dictamen.</w:t>
      </w:r>
    </w:p>
    <w:p w:rsidR="006E471C" w:rsidRDefault="006E471C" w:rsidP="006E471C">
      <w:pPr>
        <w:pStyle w:val="Texto"/>
        <w:spacing w:line="250" w:lineRule="exact"/>
        <w:rPr>
          <w:szCs w:val="18"/>
          <w:lang w:val="es-MX"/>
        </w:rPr>
      </w:pPr>
      <w:r w:rsidRPr="00BD4AA3">
        <w:rPr>
          <w:szCs w:val="18"/>
          <w:lang w:val="es-MX"/>
        </w:rPr>
        <w:t>Atendiendo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naturaleza</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tipo</w:t>
      </w:r>
      <w:r>
        <w:rPr>
          <w:szCs w:val="18"/>
          <w:lang w:val="es-MX"/>
        </w:rPr>
        <w:t xml:space="preserve"> </w:t>
      </w:r>
      <w:r w:rsidRPr="00BD4AA3">
        <w:rPr>
          <w:szCs w:val="18"/>
          <w:lang w:val="es-MX"/>
        </w:rPr>
        <w:t>de</w:t>
      </w:r>
      <w:r>
        <w:rPr>
          <w:szCs w:val="18"/>
          <w:lang w:val="es-MX"/>
        </w:rPr>
        <w:t xml:space="preserve"> </w:t>
      </w:r>
      <w:r w:rsidRPr="00BD4AA3">
        <w:rPr>
          <w:szCs w:val="18"/>
          <w:lang w:val="es-MX"/>
        </w:rPr>
        <w:t>juicios,</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en</w:t>
      </w:r>
      <w:r>
        <w:rPr>
          <w:szCs w:val="18"/>
          <w:lang w:val="es-MX"/>
        </w:rPr>
        <w:t xml:space="preserve"> </w:t>
      </w:r>
      <w:r w:rsidRPr="00BD4AA3">
        <w:rPr>
          <w:szCs w:val="18"/>
          <w:lang w:val="es-MX"/>
        </w:rPr>
        <w:t>cuestión</w:t>
      </w:r>
      <w:r>
        <w:rPr>
          <w:szCs w:val="18"/>
          <w:lang w:val="es-MX"/>
        </w:rPr>
        <w:t xml:space="preserve"> </w:t>
      </w:r>
      <w:r w:rsidRPr="00BD4AA3">
        <w:rPr>
          <w:szCs w:val="18"/>
          <w:lang w:val="es-MX"/>
        </w:rPr>
        <w:t>deberá</w:t>
      </w:r>
      <w:r>
        <w:rPr>
          <w:szCs w:val="18"/>
          <w:lang w:val="es-MX"/>
        </w:rPr>
        <w:t xml:space="preserve"> </w:t>
      </w:r>
      <w:r w:rsidRPr="00BD4AA3">
        <w:rPr>
          <w:szCs w:val="18"/>
          <w:lang w:val="es-MX"/>
        </w:rPr>
        <w:t>prorrogarse</w:t>
      </w:r>
      <w:r>
        <w:rPr>
          <w:szCs w:val="18"/>
          <w:lang w:val="es-MX"/>
        </w:rPr>
        <w:t xml:space="preserve"> </w:t>
      </w:r>
      <w:r w:rsidRPr="00BD4AA3">
        <w:rPr>
          <w:szCs w:val="18"/>
          <w:lang w:val="es-MX"/>
        </w:rPr>
        <w:t>el</w:t>
      </w:r>
      <w:r>
        <w:rPr>
          <w:szCs w:val="18"/>
          <w:lang w:val="es-MX"/>
        </w:rPr>
        <w:t xml:space="preserve"> </w:t>
      </w:r>
      <w:r w:rsidRPr="00BD4AA3">
        <w:rPr>
          <w:szCs w:val="18"/>
          <w:lang w:val="es-MX"/>
        </w:rPr>
        <w:t>tiempo</w:t>
      </w:r>
      <w:r>
        <w:rPr>
          <w:szCs w:val="18"/>
          <w:lang w:val="es-MX"/>
        </w:rPr>
        <w:t xml:space="preserve"> </w:t>
      </w:r>
      <w:r w:rsidRPr="00BD4AA3">
        <w:rPr>
          <w:szCs w:val="18"/>
          <w:lang w:val="es-MX"/>
        </w:rPr>
        <w:t>necesario</w:t>
      </w:r>
      <w:r>
        <w:rPr>
          <w:szCs w:val="18"/>
          <w:lang w:val="es-MX"/>
        </w:rPr>
        <w:t xml:space="preserve"> </w:t>
      </w:r>
      <w:r w:rsidRPr="00BD4AA3">
        <w:rPr>
          <w:szCs w:val="18"/>
          <w:lang w:val="es-MX"/>
        </w:rPr>
        <w:t>para</w:t>
      </w:r>
      <w:r>
        <w:rPr>
          <w:szCs w:val="18"/>
          <w:lang w:val="es-MX"/>
        </w:rPr>
        <w:t xml:space="preserve"> </w:t>
      </w:r>
      <w:r w:rsidRPr="00BD4AA3">
        <w:rPr>
          <w:szCs w:val="18"/>
          <w:lang w:val="es-MX"/>
        </w:rPr>
        <w:t>dar</w:t>
      </w:r>
      <w:r>
        <w:rPr>
          <w:szCs w:val="18"/>
          <w:lang w:val="es-MX"/>
        </w:rPr>
        <w:t xml:space="preserve"> </w:t>
      </w:r>
      <w:r w:rsidRPr="00BD4AA3">
        <w:rPr>
          <w:szCs w:val="18"/>
          <w:lang w:val="es-MX"/>
        </w:rPr>
        <w:t>oportunidad</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w:t>
      </w:r>
      <w:r>
        <w:rPr>
          <w:szCs w:val="18"/>
          <w:lang w:val="es-MX"/>
        </w:rPr>
        <w:t xml:space="preserve"> </w:t>
      </w:r>
      <w:r w:rsidRPr="00BD4AA3">
        <w:rPr>
          <w:szCs w:val="18"/>
          <w:lang w:val="es-MX"/>
        </w:rPr>
        <w:t>interrogar</w:t>
      </w:r>
      <w:r>
        <w:rPr>
          <w:szCs w:val="18"/>
          <w:lang w:val="es-MX"/>
        </w:rPr>
        <w:t xml:space="preserve"> </w:t>
      </w:r>
      <w:r w:rsidRPr="00BD4AA3">
        <w:rPr>
          <w:szCs w:val="18"/>
          <w:lang w:val="es-MX"/>
        </w:rPr>
        <w:t>exhaustivamente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y</w:t>
      </w:r>
      <w:r>
        <w:rPr>
          <w:szCs w:val="18"/>
          <w:lang w:val="es-MX"/>
        </w:rPr>
        <w:t xml:space="preserve"> </w:t>
      </w:r>
      <w:r w:rsidRPr="00BD4AA3">
        <w:rPr>
          <w:szCs w:val="18"/>
          <w:lang w:val="es-MX"/>
        </w:rPr>
        <w:t>desahogar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ofrezcan</w:t>
      </w:r>
      <w:r>
        <w:rPr>
          <w:szCs w:val="18"/>
          <w:lang w:val="es-MX"/>
        </w:rPr>
        <w:t xml:space="preserve"> </w:t>
      </w:r>
      <w:r w:rsidRPr="00BD4AA3">
        <w:rPr>
          <w:szCs w:val="18"/>
          <w:lang w:val="es-MX"/>
        </w:rPr>
        <w:t>para</w:t>
      </w:r>
      <w:r>
        <w:rPr>
          <w:szCs w:val="18"/>
          <w:lang w:val="es-MX"/>
        </w:rPr>
        <w:t xml:space="preserve"> </w:t>
      </w:r>
      <w:r w:rsidRPr="00BD4AA3">
        <w:rPr>
          <w:szCs w:val="18"/>
          <w:lang w:val="es-MX"/>
        </w:rPr>
        <w:t>acreditar</w:t>
      </w:r>
      <w:r>
        <w:rPr>
          <w:szCs w:val="18"/>
          <w:lang w:val="es-MX"/>
        </w:rPr>
        <w:t xml:space="preserve"> </w:t>
      </w:r>
      <w:r w:rsidRPr="00BD4AA3">
        <w:rPr>
          <w:szCs w:val="18"/>
          <w:lang w:val="es-MX"/>
        </w:rPr>
        <w:t>sus</w:t>
      </w:r>
      <w:r>
        <w:rPr>
          <w:szCs w:val="18"/>
          <w:lang w:val="es-MX"/>
        </w:rPr>
        <w:t xml:space="preserve"> </w:t>
      </w:r>
      <w:r w:rsidRPr="00BD4AA3">
        <w:rPr>
          <w:szCs w:val="18"/>
          <w:lang w:val="es-MX"/>
        </w:rPr>
        <w:t>objeciones.</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913.-</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tiene</w:t>
      </w:r>
      <w:r>
        <w:rPr>
          <w:szCs w:val="18"/>
          <w:lang w:val="es-MX"/>
        </w:rPr>
        <w:t xml:space="preserve"> </w:t>
      </w:r>
      <w:r w:rsidRPr="00BD4AA3">
        <w:rPr>
          <w:szCs w:val="18"/>
          <w:lang w:val="es-MX"/>
        </w:rPr>
        <w:t>las</w:t>
      </w:r>
      <w:r>
        <w:rPr>
          <w:szCs w:val="18"/>
          <w:lang w:val="es-MX"/>
        </w:rPr>
        <w:t xml:space="preserve"> </w:t>
      </w:r>
      <w:r w:rsidRPr="00BD4AA3">
        <w:rPr>
          <w:szCs w:val="18"/>
          <w:lang w:val="es-MX"/>
        </w:rPr>
        <w:t>más</w:t>
      </w:r>
      <w:r>
        <w:rPr>
          <w:szCs w:val="18"/>
          <w:lang w:val="es-MX"/>
        </w:rPr>
        <w:t xml:space="preserve"> </w:t>
      </w:r>
      <w:r w:rsidRPr="00BD4AA3">
        <w:rPr>
          <w:szCs w:val="18"/>
          <w:lang w:val="es-MX"/>
        </w:rPr>
        <w:t>amplias</w:t>
      </w:r>
      <w:r>
        <w:rPr>
          <w:szCs w:val="18"/>
          <w:lang w:val="es-MX"/>
        </w:rPr>
        <w:t xml:space="preserve"> </w:t>
      </w:r>
      <w:r w:rsidRPr="00BD4AA3">
        <w:rPr>
          <w:szCs w:val="18"/>
          <w:lang w:val="es-MX"/>
        </w:rPr>
        <w:t>facultades</w:t>
      </w:r>
      <w:r>
        <w:rPr>
          <w:szCs w:val="18"/>
          <w:lang w:val="es-MX"/>
        </w:rPr>
        <w:t xml:space="preserve"> </w:t>
      </w:r>
      <w:r w:rsidRPr="00BD4AA3">
        <w:rPr>
          <w:szCs w:val="18"/>
          <w:lang w:val="es-MX"/>
        </w:rPr>
        <w:t>para</w:t>
      </w:r>
      <w:r>
        <w:rPr>
          <w:szCs w:val="18"/>
          <w:lang w:val="es-MX"/>
        </w:rPr>
        <w:t xml:space="preserve"> </w:t>
      </w:r>
      <w:r w:rsidRPr="00BD4AA3">
        <w:rPr>
          <w:szCs w:val="18"/>
          <w:lang w:val="es-MX"/>
        </w:rPr>
        <w:t>practicar</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que</w:t>
      </w:r>
      <w:r>
        <w:rPr>
          <w:szCs w:val="18"/>
          <w:lang w:val="es-MX"/>
        </w:rPr>
        <w:t xml:space="preserve"> </w:t>
      </w:r>
      <w:r w:rsidRPr="00BD4AA3">
        <w:rPr>
          <w:szCs w:val="18"/>
          <w:lang w:val="es-MX"/>
        </w:rPr>
        <w:t>juzgue</w:t>
      </w:r>
      <w:r>
        <w:rPr>
          <w:szCs w:val="18"/>
          <w:lang w:val="es-MX"/>
        </w:rPr>
        <w:t xml:space="preserve"> </w:t>
      </w:r>
      <w:r w:rsidRPr="00BD4AA3">
        <w:rPr>
          <w:szCs w:val="18"/>
          <w:lang w:val="es-MX"/>
        </w:rPr>
        <w:t>convenientes,</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completar,</w:t>
      </w:r>
      <w:r>
        <w:rPr>
          <w:szCs w:val="18"/>
          <w:lang w:val="es-MX"/>
        </w:rPr>
        <w:t xml:space="preserve"> </w:t>
      </w:r>
      <w:r w:rsidRPr="00BD4AA3">
        <w:rPr>
          <w:szCs w:val="18"/>
          <w:lang w:val="es-MX"/>
        </w:rPr>
        <w:t>aclarar</w:t>
      </w:r>
      <w:r>
        <w:rPr>
          <w:szCs w:val="18"/>
          <w:lang w:val="es-MX"/>
        </w:rPr>
        <w:t xml:space="preserve"> </w:t>
      </w:r>
      <w:r w:rsidRPr="00BD4AA3">
        <w:rPr>
          <w:szCs w:val="18"/>
          <w:lang w:val="es-MX"/>
        </w:rPr>
        <w:t>o</w:t>
      </w:r>
      <w:r>
        <w:rPr>
          <w:szCs w:val="18"/>
          <w:lang w:val="es-MX"/>
        </w:rPr>
        <w:t xml:space="preserve"> </w:t>
      </w:r>
      <w:r w:rsidRPr="00BD4AA3">
        <w:rPr>
          <w:szCs w:val="18"/>
          <w:lang w:val="es-MX"/>
        </w:rPr>
        <w:t>precisar</w:t>
      </w:r>
      <w:r>
        <w:rPr>
          <w:szCs w:val="18"/>
          <w:lang w:val="es-MX"/>
        </w:rPr>
        <w:t xml:space="preserve"> </w:t>
      </w:r>
      <w:r w:rsidRPr="00BD4AA3">
        <w:rPr>
          <w:szCs w:val="18"/>
          <w:lang w:val="es-MX"/>
        </w:rPr>
        <w:t>las</w:t>
      </w:r>
      <w:r>
        <w:rPr>
          <w:szCs w:val="18"/>
          <w:lang w:val="es-MX"/>
        </w:rPr>
        <w:t xml:space="preserve"> </w:t>
      </w:r>
      <w:r w:rsidRPr="00BD4AA3">
        <w:rPr>
          <w:szCs w:val="18"/>
          <w:lang w:val="es-MX"/>
        </w:rPr>
        <w:t>cuestiones</w:t>
      </w:r>
      <w:r>
        <w:rPr>
          <w:szCs w:val="18"/>
          <w:lang w:val="es-MX"/>
        </w:rPr>
        <w:t xml:space="preserve"> </w:t>
      </w:r>
      <w:r w:rsidRPr="00BD4AA3">
        <w:rPr>
          <w:szCs w:val="18"/>
          <w:lang w:val="es-MX"/>
        </w:rPr>
        <w:t>analizadas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para</w:t>
      </w:r>
      <w:r>
        <w:rPr>
          <w:szCs w:val="18"/>
          <w:lang w:val="es-MX"/>
        </w:rPr>
        <w:t xml:space="preserve"> </w:t>
      </w:r>
      <w:r w:rsidRPr="00BD4AA3">
        <w:rPr>
          <w:szCs w:val="18"/>
          <w:lang w:val="es-MX"/>
        </w:rPr>
        <w:t>solicitar</w:t>
      </w:r>
      <w:r>
        <w:rPr>
          <w:szCs w:val="18"/>
          <w:lang w:val="es-MX"/>
        </w:rPr>
        <w:t xml:space="preserve"> </w:t>
      </w:r>
      <w:r w:rsidRPr="00BD4AA3">
        <w:rPr>
          <w:szCs w:val="18"/>
          <w:lang w:val="es-MX"/>
        </w:rPr>
        <w:t>nuevos</w:t>
      </w:r>
      <w:r>
        <w:rPr>
          <w:szCs w:val="18"/>
          <w:lang w:val="es-MX"/>
        </w:rPr>
        <w:t xml:space="preserve"> </w:t>
      </w:r>
      <w:r w:rsidRPr="00BD4AA3">
        <w:rPr>
          <w:szCs w:val="18"/>
          <w:lang w:val="es-MX"/>
        </w:rPr>
        <w:t>informes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y</w:t>
      </w:r>
      <w:r>
        <w:rPr>
          <w:szCs w:val="18"/>
          <w:lang w:val="es-MX"/>
        </w:rPr>
        <w:t xml:space="preserve"> </w:t>
      </w:r>
      <w:r w:rsidRPr="00BD4AA3">
        <w:rPr>
          <w:szCs w:val="18"/>
          <w:lang w:val="es-MX"/>
        </w:rPr>
        <w:t>particulares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909,</w:t>
      </w:r>
      <w:r>
        <w:rPr>
          <w:szCs w:val="18"/>
          <w:lang w:val="es-MX"/>
        </w:rPr>
        <w:t xml:space="preserve"> </w:t>
      </w:r>
      <w:r w:rsidRPr="00BD4AA3">
        <w:rPr>
          <w:szCs w:val="18"/>
          <w:lang w:val="es-MX"/>
        </w:rPr>
        <w:t>fracción</w:t>
      </w:r>
      <w:r>
        <w:rPr>
          <w:szCs w:val="18"/>
          <w:lang w:val="es-MX"/>
        </w:rPr>
        <w:t xml:space="preserve"> </w:t>
      </w:r>
      <w:r w:rsidRPr="00BD4AA3">
        <w:rPr>
          <w:szCs w:val="18"/>
          <w:lang w:val="es-MX"/>
        </w:rPr>
        <w:t>I</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r>
        <w:rPr>
          <w:szCs w:val="18"/>
          <w:lang w:val="es-MX"/>
        </w:rPr>
        <w:t xml:space="preserve"> </w:t>
      </w:r>
      <w:r w:rsidRPr="00BD4AA3">
        <w:rPr>
          <w:szCs w:val="18"/>
          <w:lang w:val="es-MX"/>
        </w:rPr>
        <w:t>interrogar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peritos</w:t>
      </w:r>
      <w:r>
        <w:rPr>
          <w:szCs w:val="18"/>
          <w:lang w:val="es-MX"/>
        </w:rPr>
        <w:t xml:space="preserve"> </w:t>
      </w:r>
      <w:r w:rsidRPr="00BD4AA3">
        <w:rPr>
          <w:szCs w:val="18"/>
          <w:lang w:val="es-MX"/>
        </w:rPr>
        <w:t>o</w:t>
      </w:r>
      <w:r>
        <w:rPr>
          <w:szCs w:val="18"/>
          <w:lang w:val="es-MX"/>
        </w:rPr>
        <w:t xml:space="preserve"> </w:t>
      </w:r>
      <w:r w:rsidRPr="00BD4AA3">
        <w:rPr>
          <w:szCs w:val="18"/>
          <w:lang w:val="es-MX"/>
        </w:rPr>
        <w:t>pedirles</w:t>
      </w:r>
      <w:r>
        <w:rPr>
          <w:szCs w:val="18"/>
          <w:lang w:val="es-MX"/>
        </w:rPr>
        <w:t xml:space="preserve"> </w:t>
      </w:r>
      <w:r w:rsidRPr="00BD4AA3">
        <w:rPr>
          <w:szCs w:val="18"/>
          <w:lang w:val="es-MX"/>
        </w:rPr>
        <w:t>algún</w:t>
      </w:r>
      <w:r>
        <w:rPr>
          <w:szCs w:val="18"/>
          <w:lang w:val="es-MX"/>
        </w:rPr>
        <w:t xml:space="preserve"> </w:t>
      </w:r>
      <w:r w:rsidRPr="00BD4AA3">
        <w:rPr>
          <w:szCs w:val="18"/>
          <w:lang w:val="es-MX"/>
        </w:rPr>
        <w:t>dictamen</w:t>
      </w:r>
      <w:r>
        <w:rPr>
          <w:szCs w:val="18"/>
          <w:lang w:val="es-MX"/>
        </w:rPr>
        <w:t xml:space="preserve"> </w:t>
      </w:r>
      <w:r w:rsidRPr="00BD4AA3">
        <w:rPr>
          <w:szCs w:val="18"/>
          <w:lang w:val="es-MX"/>
        </w:rPr>
        <w:t>complementario</w:t>
      </w:r>
      <w:r>
        <w:rPr>
          <w:szCs w:val="18"/>
          <w:lang w:val="es-MX"/>
        </w:rPr>
        <w:t xml:space="preserve"> </w:t>
      </w:r>
      <w:r w:rsidRPr="00BD4AA3">
        <w:rPr>
          <w:szCs w:val="18"/>
          <w:lang w:val="es-MX"/>
        </w:rPr>
        <w:t>o</w:t>
      </w:r>
      <w:r>
        <w:rPr>
          <w:szCs w:val="18"/>
          <w:lang w:val="es-MX"/>
        </w:rPr>
        <w:t xml:space="preserve"> </w:t>
      </w:r>
      <w:r w:rsidRPr="00BD4AA3">
        <w:rPr>
          <w:szCs w:val="18"/>
          <w:lang w:val="es-MX"/>
        </w:rPr>
        <w:t>designar</w:t>
      </w:r>
      <w:r>
        <w:rPr>
          <w:szCs w:val="18"/>
          <w:lang w:val="es-MX"/>
        </w:rPr>
        <w:t xml:space="preserve"> </w:t>
      </w:r>
      <w:r w:rsidRPr="00BD4AA3">
        <w:rPr>
          <w:szCs w:val="18"/>
          <w:lang w:val="es-MX"/>
        </w:rPr>
        <w:t>comisiones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practiquen</w:t>
      </w:r>
      <w:r>
        <w:rPr>
          <w:szCs w:val="18"/>
          <w:lang w:val="es-MX"/>
        </w:rPr>
        <w:t xml:space="preserve"> </w:t>
      </w:r>
      <w:r w:rsidRPr="00BD4AA3">
        <w:rPr>
          <w:szCs w:val="18"/>
          <w:lang w:val="es-MX"/>
        </w:rPr>
        <w:t>o</w:t>
      </w:r>
      <w:r>
        <w:rPr>
          <w:szCs w:val="18"/>
          <w:lang w:val="es-MX"/>
        </w:rPr>
        <w:t xml:space="preserve"> </w:t>
      </w:r>
      <w:r w:rsidRPr="00BD4AA3">
        <w:rPr>
          <w:szCs w:val="18"/>
          <w:lang w:val="es-MX"/>
        </w:rPr>
        <w:t>realicen</w:t>
      </w:r>
      <w:r>
        <w:rPr>
          <w:szCs w:val="18"/>
          <w:lang w:val="es-MX"/>
        </w:rPr>
        <w:t xml:space="preserve"> </w:t>
      </w:r>
      <w:r w:rsidRPr="00BD4AA3">
        <w:rPr>
          <w:szCs w:val="18"/>
          <w:lang w:val="es-MX"/>
        </w:rPr>
        <w:t>investigaciones</w:t>
      </w:r>
      <w:r>
        <w:rPr>
          <w:szCs w:val="18"/>
          <w:lang w:val="es-MX"/>
        </w:rPr>
        <w:t xml:space="preserve"> </w:t>
      </w:r>
      <w:r w:rsidRPr="00BD4AA3">
        <w:rPr>
          <w:szCs w:val="18"/>
          <w:lang w:val="es-MX"/>
        </w:rPr>
        <w:t>o</w:t>
      </w:r>
      <w:r>
        <w:rPr>
          <w:szCs w:val="18"/>
          <w:lang w:val="es-MX"/>
        </w:rPr>
        <w:t xml:space="preserve"> </w:t>
      </w:r>
      <w:r w:rsidRPr="00BD4AA3">
        <w:rPr>
          <w:szCs w:val="18"/>
          <w:lang w:val="es-MX"/>
        </w:rPr>
        <w:t>estudios</w:t>
      </w:r>
      <w:r>
        <w:rPr>
          <w:szCs w:val="18"/>
          <w:lang w:val="es-MX"/>
        </w:rPr>
        <w:t xml:space="preserve"> </w:t>
      </w:r>
      <w:r w:rsidRPr="00BD4AA3">
        <w:rPr>
          <w:szCs w:val="18"/>
          <w:lang w:val="es-MX"/>
        </w:rPr>
        <w:t>especiales.</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915.-</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916.-</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declare</w:t>
      </w:r>
      <w:r>
        <w:rPr>
          <w:szCs w:val="18"/>
          <w:lang w:val="es-MX"/>
        </w:rPr>
        <w:t xml:space="preserve"> </w:t>
      </w:r>
      <w:r w:rsidRPr="00BD4AA3">
        <w:rPr>
          <w:szCs w:val="18"/>
          <w:lang w:val="es-MX"/>
        </w:rPr>
        <w:t>cerrada</w:t>
      </w:r>
      <w:r>
        <w:rPr>
          <w:szCs w:val="18"/>
          <w:lang w:val="es-MX"/>
        </w:rPr>
        <w:t xml:space="preserve"> </w:t>
      </w:r>
      <w:r w:rsidRPr="00BD4AA3">
        <w:rPr>
          <w:szCs w:val="18"/>
          <w:lang w:val="es-MX"/>
        </w:rPr>
        <w:t>la</w:t>
      </w:r>
      <w:r>
        <w:rPr>
          <w:szCs w:val="18"/>
          <w:lang w:val="es-MX"/>
        </w:rPr>
        <w:t xml:space="preserve"> </w:t>
      </w:r>
      <w:r w:rsidRPr="00BD4AA3">
        <w:rPr>
          <w:szCs w:val="18"/>
          <w:lang w:val="es-MX"/>
        </w:rPr>
        <w:t>instrucción,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dictará</w:t>
      </w:r>
      <w:r>
        <w:rPr>
          <w:szCs w:val="18"/>
          <w:lang w:val="es-MX"/>
        </w:rPr>
        <w:t xml:space="preserve"> </w:t>
      </w:r>
      <w:r w:rsidRPr="00BD4AA3">
        <w:rPr>
          <w:szCs w:val="18"/>
          <w:lang w:val="es-MX"/>
        </w:rPr>
        <w:t>sentencia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treinta</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contener:</w:t>
      </w:r>
    </w:p>
    <w:p w:rsidR="006E471C" w:rsidRPr="00BD4AA3" w:rsidRDefault="006E471C" w:rsidP="006E471C">
      <w:pPr>
        <w:pStyle w:val="Texto"/>
        <w:spacing w:line="25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50"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Una</w:t>
      </w:r>
      <w:r>
        <w:rPr>
          <w:szCs w:val="18"/>
          <w:lang w:val="es-MX"/>
        </w:rPr>
        <w:t xml:space="preserve"> </w:t>
      </w:r>
      <w:r w:rsidRPr="00BD4AA3">
        <w:rPr>
          <w:szCs w:val="18"/>
          <w:lang w:val="es-MX"/>
        </w:rPr>
        <w:t>enumeración</w:t>
      </w:r>
      <w:r>
        <w:rPr>
          <w:szCs w:val="18"/>
          <w:lang w:val="es-MX"/>
        </w:rPr>
        <w:t xml:space="preserve"> </w:t>
      </w:r>
      <w:r w:rsidRPr="00BD4AA3">
        <w:rPr>
          <w:szCs w:val="18"/>
          <w:lang w:val="es-MX"/>
        </w:rPr>
        <w:t>y</w:t>
      </w:r>
      <w:r>
        <w:rPr>
          <w:szCs w:val="18"/>
          <w:lang w:val="es-MX"/>
        </w:rPr>
        <w:t xml:space="preserve"> </w:t>
      </w:r>
      <w:r w:rsidRPr="00BD4AA3">
        <w:rPr>
          <w:szCs w:val="18"/>
          <w:lang w:val="es-MX"/>
        </w:rPr>
        <w:t>apreciación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practicadas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50" w:lineRule="exact"/>
        <w:ind w:left="720" w:firstLine="0"/>
        <w:rPr>
          <w:b/>
          <w:szCs w:val="18"/>
          <w:lang w:val="es-MX"/>
        </w:rPr>
      </w:pPr>
      <w:r w:rsidRPr="00BD4AA3">
        <w:rPr>
          <w:b/>
          <w:szCs w:val="18"/>
          <w:lang w:val="es-MX"/>
        </w:rPr>
        <w:t>IV.</w:t>
      </w:r>
      <w:r>
        <w:rPr>
          <w:b/>
          <w:szCs w:val="18"/>
          <w:lang w:val="es-MX"/>
        </w:rPr>
        <w:t xml:space="preserve"> </w:t>
      </w:r>
      <w:r w:rsidRPr="00BD4AA3">
        <w:rPr>
          <w:szCs w:val="18"/>
          <w:lang w:val="es-MX"/>
        </w:rPr>
        <w:t>y</w:t>
      </w:r>
      <w:r>
        <w:rPr>
          <w:b/>
          <w:szCs w:val="18"/>
          <w:lang w:val="es-MX"/>
        </w:rPr>
        <w:t xml:space="preserve"> </w:t>
      </w: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917.-</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918.-</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919.-</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conseguir</w:t>
      </w:r>
      <w:r>
        <w:rPr>
          <w:szCs w:val="18"/>
          <w:lang w:val="es-MX"/>
        </w:rPr>
        <w:t xml:space="preserve"> </w:t>
      </w:r>
      <w:r w:rsidRPr="00BD4AA3">
        <w:rPr>
          <w:szCs w:val="18"/>
          <w:lang w:val="es-MX"/>
        </w:rPr>
        <w:t>el</w:t>
      </w:r>
      <w:r>
        <w:rPr>
          <w:szCs w:val="18"/>
          <w:lang w:val="es-MX"/>
        </w:rPr>
        <w:t xml:space="preserve"> </w:t>
      </w:r>
      <w:r w:rsidRPr="00BD4AA3">
        <w:rPr>
          <w:szCs w:val="18"/>
          <w:lang w:val="es-MX"/>
        </w:rPr>
        <w:t>equilibrio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justicia</w:t>
      </w:r>
      <w:r>
        <w:rPr>
          <w:szCs w:val="18"/>
          <w:lang w:val="es-MX"/>
        </w:rPr>
        <w:t xml:space="preserve"> </w:t>
      </w:r>
      <w:r w:rsidRPr="00BD4AA3">
        <w:rPr>
          <w:szCs w:val="18"/>
          <w:lang w:val="es-MX"/>
        </w:rPr>
        <w:t>social</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relaciones</w:t>
      </w:r>
      <w:r>
        <w:rPr>
          <w:szCs w:val="18"/>
          <w:lang w:val="es-MX"/>
        </w:rPr>
        <w:t xml:space="preserve"> </w:t>
      </w:r>
      <w:r w:rsidRPr="00BD4AA3">
        <w:rPr>
          <w:szCs w:val="18"/>
          <w:lang w:val="es-MX"/>
        </w:rPr>
        <w:t>entre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patrones,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resolución</w:t>
      </w:r>
      <w:r>
        <w:rPr>
          <w:szCs w:val="18"/>
          <w:lang w:val="es-MX"/>
        </w:rPr>
        <w:t xml:space="preserve"> </w:t>
      </w:r>
      <w:r w:rsidRPr="00BD4AA3">
        <w:rPr>
          <w:szCs w:val="18"/>
          <w:lang w:val="es-MX"/>
        </w:rPr>
        <w:t>podrá</w:t>
      </w:r>
      <w:r>
        <w:rPr>
          <w:szCs w:val="18"/>
          <w:lang w:val="es-MX"/>
        </w:rPr>
        <w:t xml:space="preserve"> </w:t>
      </w:r>
      <w:r w:rsidRPr="00BD4AA3">
        <w:rPr>
          <w:szCs w:val="18"/>
          <w:lang w:val="es-MX"/>
        </w:rPr>
        <w:t>aumentar</w:t>
      </w:r>
      <w:r>
        <w:rPr>
          <w:szCs w:val="18"/>
          <w:lang w:val="es-MX"/>
        </w:rPr>
        <w:t xml:space="preserve"> </w:t>
      </w:r>
      <w:r w:rsidRPr="00BD4AA3">
        <w:rPr>
          <w:szCs w:val="18"/>
          <w:lang w:val="es-MX"/>
        </w:rPr>
        <w:t>o</w:t>
      </w:r>
      <w:r>
        <w:rPr>
          <w:szCs w:val="18"/>
          <w:lang w:val="es-MX"/>
        </w:rPr>
        <w:t xml:space="preserve"> </w:t>
      </w:r>
      <w:r w:rsidRPr="00BD4AA3">
        <w:rPr>
          <w:szCs w:val="18"/>
          <w:lang w:val="es-MX"/>
        </w:rPr>
        <w:t>disminuir</w:t>
      </w:r>
      <w:r>
        <w:rPr>
          <w:szCs w:val="18"/>
          <w:lang w:val="es-MX"/>
        </w:rPr>
        <w:t xml:space="preserve"> </w:t>
      </w:r>
      <w:r w:rsidRPr="00BD4AA3">
        <w:rPr>
          <w:szCs w:val="18"/>
          <w:lang w:val="es-MX"/>
        </w:rPr>
        <w:t>el</w:t>
      </w:r>
      <w:r>
        <w:rPr>
          <w:szCs w:val="18"/>
          <w:lang w:val="es-MX"/>
        </w:rPr>
        <w:t xml:space="preserve"> </w:t>
      </w:r>
      <w:r w:rsidRPr="00BD4AA3">
        <w:rPr>
          <w:szCs w:val="18"/>
          <w:lang w:val="es-MX"/>
        </w:rPr>
        <w:t>personal,</w:t>
      </w:r>
      <w:r>
        <w:rPr>
          <w:szCs w:val="18"/>
          <w:lang w:val="es-MX"/>
        </w:rPr>
        <w:t xml:space="preserve"> </w:t>
      </w:r>
      <w:r w:rsidRPr="00BD4AA3">
        <w:rPr>
          <w:szCs w:val="18"/>
          <w:lang w:val="es-MX"/>
        </w:rPr>
        <w:t>la</w:t>
      </w:r>
      <w:r>
        <w:rPr>
          <w:szCs w:val="18"/>
          <w:lang w:val="es-MX"/>
        </w:rPr>
        <w:t xml:space="preserve"> </w:t>
      </w:r>
      <w:r w:rsidRPr="00BD4AA3">
        <w:rPr>
          <w:szCs w:val="18"/>
          <w:lang w:val="es-MX"/>
        </w:rPr>
        <w:t>jornada,</w:t>
      </w:r>
      <w:r>
        <w:rPr>
          <w:szCs w:val="18"/>
          <w:lang w:val="es-MX"/>
        </w:rPr>
        <w:t xml:space="preserve"> </w:t>
      </w:r>
      <w:r w:rsidRPr="00BD4AA3">
        <w:rPr>
          <w:szCs w:val="18"/>
          <w:lang w:val="es-MX"/>
        </w:rPr>
        <w:t>la</w:t>
      </w:r>
      <w:r>
        <w:rPr>
          <w:szCs w:val="18"/>
          <w:lang w:val="es-MX"/>
        </w:rPr>
        <w:t xml:space="preserve"> </w:t>
      </w:r>
      <w:r w:rsidRPr="00BD4AA3">
        <w:rPr>
          <w:szCs w:val="18"/>
          <w:lang w:val="es-MX"/>
        </w:rPr>
        <w:t>semana</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general,</w:t>
      </w:r>
      <w:r>
        <w:rPr>
          <w:szCs w:val="18"/>
          <w:lang w:val="es-MX"/>
        </w:rPr>
        <w:t xml:space="preserve"> </w:t>
      </w:r>
      <w:r w:rsidRPr="00BD4AA3">
        <w:rPr>
          <w:szCs w:val="18"/>
          <w:lang w:val="es-MX"/>
        </w:rPr>
        <w:t>modificar</w:t>
      </w:r>
      <w:r>
        <w:rPr>
          <w:szCs w:val="18"/>
          <w:lang w:val="es-MX"/>
        </w:rPr>
        <w:t xml:space="preserve"> </w:t>
      </w:r>
      <w:r w:rsidRPr="00BD4AA3">
        <w:rPr>
          <w:szCs w:val="18"/>
          <w:lang w:val="es-MX"/>
        </w:rPr>
        <w:t>las</w:t>
      </w:r>
      <w:r>
        <w:rPr>
          <w:szCs w:val="18"/>
          <w:lang w:val="es-MX"/>
        </w:rPr>
        <w:t xml:space="preserve"> </w:t>
      </w:r>
      <w:r w:rsidRPr="00BD4AA3">
        <w:rPr>
          <w:szCs w:val="18"/>
          <w:lang w:val="es-MX"/>
        </w:rPr>
        <w:t>condiciones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caso</w:t>
      </w:r>
      <w:r>
        <w:rPr>
          <w:szCs w:val="18"/>
          <w:lang w:val="es-MX"/>
        </w:rPr>
        <w:t xml:space="preserve"> </w:t>
      </w:r>
      <w:r w:rsidRPr="00BD4AA3">
        <w:rPr>
          <w:szCs w:val="18"/>
          <w:lang w:val="es-MX"/>
        </w:rPr>
        <w:t>pueda</w:t>
      </w:r>
      <w:r>
        <w:rPr>
          <w:szCs w:val="18"/>
          <w:lang w:val="es-MX"/>
        </w:rPr>
        <w:t xml:space="preserve"> </w:t>
      </w:r>
      <w:r w:rsidRPr="00BD4AA3">
        <w:rPr>
          <w:szCs w:val="18"/>
          <w:lang w:val="es-MX"/>
        </w:rPr>
        <w:t>reducir</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mínimos</w:t>
      </w:r>
      <w:r>
        <w:rPr>
          <w:szCs w:val="18"/>
          <w:lang w:val="es-MX"/>
        </w:rPr>
        <w:t xml:space="preserve"> </w:t>
      </w:r>
      <w:r w:rsidRPr="00BD4AA3">
        <w:rPr>
          <w:szCs w:val="18"/>
          <w:lang w:val="es-MX"/>
        </w:rPr>
        <w:t>consignados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leyes.</w:t>
      </w:r>
    </w:p>
    <w:p w:rsidR="006E471C" w:rsidRPr="00BD4AA3" w:rsidRDefault="006E471C" w:rsidP="006E471C">
      <w:pPr>
        <w:pStyle w:val="Texto"/>
        <w:spacing w:line="250" w:lineRule="exact"/>
        <w:rPr>
          <w:szCs w:val="18"/>
          <w:lang w:val="es-MX"/>
        </w:rPr>
      </w:pPr>
      <w:r w:rsidRPr="00BD4AA3">
        <w:rPr>
          <w:b/>
          <w:szCs w:val="18"/>
          <w:lang w:val="es-MX"/>
        </w:rPr>
        <w:t>Artículo</w:t>
      </w:r>
      <w:r>
        <w:rPr>
          <w:b/>
          <w:szCs w:val="18"/>
          <w:lang w:val="es-MX"/>
        </w:rPr>
        <w:t xml:space="preserve"> </w:t>
      </w:r>
      <w:r w:rsidRPr="00BD4AA3">
        <w:rPr>
          <w:b/>
          <w:szCs w:val="18"/>
          <w:lang w:val="es-MX"/>
        </w:rPr>
        <w:t>920.-</w:t>
      </w:r>
      <w:r>
        <w:rPr>
          <w:b/>
          <w:szCs w:val="18"/>
          <w:lang w:val="es-MX"/>
        </w:rPr>
        <w:t xml:space="preserve"> </w:t>
      </w:r>
      <w:r w:rsidRPr="00BD4AA3">
        <w:rPr>
          <w:b/>
          <w:szCs w:val="18"/>
          <w:lang w:val="es-MX"/>
        </w:rPr>
        <w:t>…</w:t>
      </w:r>
    </w:p>
    <w:p w:rsidR="006E471C" w:rsidRPr="00BD4AA3" w:rsidRDefault="006E471C" w:rsidP="006E471C">
      <w:pPr>
        <w:pStyle w:val="Texto"/>
        <w:spacing w:line="250" w:lineRule="exact"/>
        <w:ind w:left="1080" w:hanging="360"/>
        <w:rPr>
          <w:b/>
          <w:szCs w:val="18"/>
          <w:lang w:val="es-MX"/>
        </w:rPr>
      </w:pPr>
      <w:r w:rsidRPr="00BD4AA3">
        <w:rPr>
          <w:b/>
          <w:szCs w:val="18"/>
          <w:lang w:val="es-MX"/>
        </w:rPr>
        <w:t>I.</w:t>
      </w:r>
      <w:r w:rsidRPr="00BD4AA3">
        <w:rPr>
          <w:b/>
          <w:szCs w:val="18"/>
          <w:lang w:val="es-MX"/>
        </w:rPr>
        <w:tab/>
        <w:t>…</w:t>
      </w:r>
    </w:p>
    <w:p w:rsidR="006E471C" w:rsidRPr="00BD4AA3" w:rsidRDefault="006E471C" w:rsidP="006E471C">
      <w:pPr>
        <w:pStyle w:val="Texto"/>
        <w:spacing w:line="250" w:lineRule="exact"/>
        <w:ind w:left="1080" w:hanging="360"/>
        <w:rPr>
          <w:b/>
          <w:szCs w:val="18"/>
          <w:lang w:val="es-MX"/>
        </w:rPr>
      </w:pPr>
      <w:r w:rsidRPr="00BD4AA3">
        <w:rPr>
          <w:b/>
          <w:szCs w:val="18"/>
          <w:lang w:val="es-MX"/>
        </w:rPr>
        <w:t>II.</w:t>
      </w:r>
      <w:r w:rsidRPr="00BD4AA3">
        <w:rPr>
          <w:szCs w:val="18"/>
          <w:lang w:val="es-MX"/>
        </w:rPr>
        <w:tab/>
        <w:t>Se</w:t>
      </w:r>
      <w:r>
        <w:rPr>
          <w:szCs w:val="18"/>
          <w:lang w:val="es-MX"/>
        </w:rPr>
        <w:t xml:space="preserve"> </w:t>
      </w:r>
      <w:r w:rsidRPr="00BD4AA3">
        <w:rPr>
          <w:szCs w:val="18"/>
          <w:lang w:val="es-MX"/>
        </w:rPr>
        <w:t>presentará</w:t>
      </w:r>
      <w:r>
        <w:rPr>
          <w:szCs w:val="18"/>
          <w:lang w:val="es-MX"/>
        </w:rPr>
        <w:t xml:space="preserve"> </w:t>
      </w:r>
      <w:r w:rsidRPr="00BD4AA3">
        <w:rPr>
          <w:szCs w:val="18"/>
          <w:lang w:val="es-MX"/>
        </w:rPr>
        <w:t>por</w:t>
      </w:r>
      <w:r>
        <w:rPr>
          <w:szCs w:val="18"/>
          <w:lang w:val="es-MX"/>
        </w:rPr>
        <w:t xml:space="preserve"> </w:t>
      </w:r>
      <w:r w:rsidRPr="00BD4AA3">
        <w:rPr>
          <w:szCs w:val="18"/>
          <w:lang w:val="es-MX"/>
        </w:rPr>
        <w:t>duplicado</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están</w:t>
      </w:r>
      <w:r>
        <w:rPr>
          <w:szCs w:val="18"/>
          <w:lang w:val="es-MX"/>
        </w:rPr>
        <w:t xml:space="preserve"> </w:t>
      </w:r>
      <w:r w:rsidRPr="00BD4AA3">
        <w:rPr>
          <w:szCs w:val="18"/>
          <w:lang w:val="es-MX"/>
        </w:rPr>
        <w:t>ubicados</w:t>
      </w:r>
      <w:r>
        <w:rPr>
          <w:szCs w:val="18"/>
          <w:lang w:val="es-MX"/>
        </w:rPr>
        <w:t xml:space="preserve"> </w:t>
      </w:r>
      <w:r w:rsidRPr="00BD4AA3">
        <w:rPr>
          <w:szCs w:val="18"/>
          <w:lang w:val="es-MX"/>
        </w:rPr>
        <w:t>en</w:t>
      </w:r>
      <w:r>
        <w:rPr>
          <w:szCs w:val="18"/>
          <w:lang w:val="es-MX"/>
        </w:rPr>
        <w:t xml:space="preserve"> </w:t>
      </w:r>
      <w:r w:rsidRPr="00BD4AA3">
        <w:rPr>
          <w:szCs w:val="18"/>
          <w:lang w:val="es-MX"/>
        </w:rPr>
        <w:t>lugar</w:t>
      </w:r>
      <w:r>
        <w:rPr>
          <w:szCs w:val="18"/>
          <w:lang w:val="es-MX"/>
        </w:rPr>
        <w:t xml:space="preserve"> </w:t>
      </w:r>
      <w:r w:rsidRPr="00BD4AA3">
        <w:rPr>
          <w:szCs w:val="18"/>
          <w:lang w:val="es-MX"/>
        </w:rPr>
        <w:t>distinto</w:t>
      </w:r>
      <w:r>
        <w:rPr>
          <w:szCs w:val="18"/>
          <w:lang w:val="es-MX"/>
        </w:rPr>
        <w:t xml:space="preserve"> </w:t>
      </w:r>
      <w:r w:rsidRPr="00BD4AA3">
        <w:rPr>
          <w:szCs w:val="18"/>
          <w:lang w:val="es-MX"/>
        </w:rPr>
        <w:t>al</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resida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podrá</w:t>
      </w:r>
      <w:r>
        <w:rPr>
          <w:szCs w:val="18"/>
          <w:lang w:val="es-MX"/>
        </w:rPr>
        <w:t xml:space="preserve"> </w:t>
      </w:r>
      <w:r w:rsidRPr="00BD4AA3">
        <w:rPr>
          <w:szCs w:val="18"/>
          <w:lang w:val="es-MX"/>
        </w:rPr>
        <w:t>presentarse</w:t>
      </w:r>
      <w:r>
        <w:rPr>
          <w:szCs w:val="18"/>
          <w:lang w:val="es-MX"/>
        </w:rPr>
        <w:t xml:space="preserve"> </w:t>
      </w:r>
      <w:r w:rsidRPr="00BD4AA3">
        <w:rPr>
          <w:szCs w:val="18"/>
          <w:lang w:val="es-MX"/>
        </w:rPr>
        <w:t>al</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más</w:t>
      </w:r>
      <w:r>
        <w:rPr>
          <w:szCs w:val="18"/>
          <w:lang w:val="es-MX"/>
        </w:rPr>
        <w:t xml:space="preserve"> </w:t>
      </w:r>
      <w:r w:rsidRPr="00BD4AA3">
        <w:rPr>
          <w:szCs w:val="18"/>
          <w:lang w:val="es-MX"/>
        </w:rPr>
        <w:t>próximo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política</w:t>
      </w:r>
      <w:r>
        <w:rPr>
          <w:szCs w:val="18"/>
          <w:lang w:val="es-MX"/>
        </w:rPr>
        <w:t xml:space="preserve"> </w:t>
      </w:r>
      <w:r w:rsidRPr="00BD4AA3">
        <w:rPr>
          <w:szCs w:val="18"/>
          <w:lang w:val="es-MX"/>
        </w:rPr>
        <w:t>de</w:t>
      </w:r>
      <w:r>
        <w:rPr>
          <w:szCs w:val="18"/>
          <w:lang w:val="es-MX"/>
        </w:rPr>
        <w:t xml:space="preserve"> </w:t>
      </w:r>
      <w:r w:rsidRPr="00BD4AA3">
        <w:rPr>
          <w:szCs w:val="18"/>
          <w:lang w:val="es-MX"/>
        </w:rPr>
        <w:t>mayor</w:t>
      </w:r>
      <w:r>
        <w:rPr>
          <w:szCs w:val="18"/>
          <w:lang w:val="es-MX"/>
        </w:rPr>
        <w:t xml:space="preserve"> </w:t>
      </w:r>
      <w:r w:rsidRPr="00BD4AA3">
        <w:rPr>
          <w:szCs w:val="18"/>
          <w:lang w:val="es-MX"/>
        </w:rPr>
        <w:t>jerarquía</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ubicación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El</w:t>
      </w:r>
      <w:r>
        <w:rPr>
          <w:szCs w:val="18"/>
          <w:lang w:val="es-MX"/>
        </w:rPr>
        <w:t xml:space="preserve"> </w:t>
      </w:r>
      <w:r w:rsidRPr="00BD4AA3">
        <w:rPr>
          <w:szCs w:val="18"/>
          <w:lang w:val="es-MX"/>
        </w:rPr>
        <w:t>órgano</w:t>
      </w:r>
      <w:r>
        <w:rPr>
          <w:szCs w:val="18"/>
          <w:lang w:val="es-MX"/>
        </w:rPr>
        <w:t xml:space="preserve"> </w:t>
      </w:r>
      <w:r w:rsidRPr="00BD4AA3">
        <w:rPr>
          <w:szCs w:val="18"/>
          <w:lang w:val="es-MX"/>
        </w:rPr>
        <w:t>o</w:t>
      </w:r>
      <w:r>
        <w:rPr>
          <w:szCs w:val="18"/>
          <w:lang w:val="es-MX"/>
        </w:rPr>
        <w:t xml:space="preserve"> </w:t>
      </w:r>
      <w:r w:rsidRPr="00BD4AA3">
        <w:rPr>
          <w:szCs w:val="18"/>
          <w:lang w:val="es-MX"/>
        </w:rPr>
        <w:t>autoridad</w:t>
      </w:r>
      <w:r>
        <w:rPr>
          <w:szCs w:val="18"/>
          <w:lang w:val="es-MX"/>
        </w:rPr>
        <w:t xml:space="preserve"> </w:t>
      </w:r>
      <w:r w:rsidRPr="00BD4AA3">
        <w:rPr>
          <w:szCs w:val="18"/>
          <w:lang w:val="es-MX"/>
        </w:rPr>
        <w:t>que</w:t>
      </w:r>
      <w:r>
        <w:rPr>
          <w:szCs w:val="18"/>
          <w:lang w:val="es-MX"/>
        </w:rPr>
        <w:t xml:space="preserve"> </w:t>
      </w:r>
      <w:r w:rsidRPr="00BD4AA3">
        <w:rPr>
          <w:szCs w:val="18"/>
          <w:lang w:val="es-MX"/>
        </w:rPr>
        <w:t>haga</w:t>
      </w:r>
      <w:r>
        <w:rPr>
          <w:szCs w:val="18"/>
          <w:lang w:val="es-MX"/>
        </w:rPr>
        <w:t xml:space="preserve"> </w:t>
      </w:r>
      <w:r w:rsidRPr="00BD4AA3">
        <w:rPr>
          <w:szCs w:val="18"/>
          <w:lang w:val="es-MX"/>
        </w:rPr>
        <w:t>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remitirá</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r>
        <w:rPr>
          <w:szCs w:val="18"/>
          <w:lang w:val="es-MX"/>
        </w:rPr>
        <w:t xml:space="preserve"> </w:t>
      </w:r>
      <w:r w:rsidRPr="00BD4AA3">
        <w:rPr>
          <w:szCs w:val="18"/>
          <w:lang w:val="es-MX"/>
        </w:rPr>
        <w:t>y</w:t>
      </w:r>
      <w:r>
        <w:rPr>
          <w:szCs w:val="18"/>
          <w:lang w:val="es-MX"/>
        </w:rPr>
        <w:t xml:space="preserve"> </w:t>
      </w:r>
      <w:r w:rsidRPr="00BD4AA3">
        <w:rPr>
          <w:szCs w:val="18"/>
          <w:lang w:val="es-MX"/>
        </w:rPr>
        <w:t>le</w:t>
      </w:r>
      <w:r>
        <w:rPr>
          <w:szCs w:val="18"/>
          <w:lang w:val="es-MX"/>
        </w:rPr>
        <w:t xml:space="preserve"> </w:t>
      </w:r>
      <w:r w:rsidRPr="00BD4AA3">
        <w:rPr>
          <w:szCs w:val="18"/>
          <w:lang w:val="es-MX"/>
        </w:rPr>
        <w:t>avisará</w:t>
      </w:r>
      <w:r>
        <w:rPr>
          <w:szCs w:val="18"/>
          <w:lang w:val="es-MX"/>
        </w:rPr>
        <w:t xml:space="preserve"> </w:t>
      </w:r>
      <w:r w:rsidRPr="00BD4AA3">
        <w:rPr>
          <w:szCs w:val="18"/>
          <w:lang w:val="es-MX"/>
        </w:rPr>
        <w:t>telefónicamente,</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cualquier</w:t>
      </w:r>
      <w:r>
        <w:rPr>
          <w:szCs w:val="18"/>
          <w:lang w:val="es-MX"/>
        </w:rPr>
        <w:t xml:space="preserve"> </w:t>
      </w:r>
      <w:r w:rsidRPr="00BD4AA3">
        <w:rPr>
          <w:szCs w:val="18"/>
          <w:lang w:val="es-MX"/>
        </w:rPr>
        <w:t>medio</w:t>
      </w:r>
      <w:r>
        <w:rPr>
          <w:szCs w:val="18"/>
          <w:lang w:val="es-MX"/>
        </w:rPr>
        <w:t xml:space="preserve"> </w:t>
      </w:r>
      <w:r w:rsidRPr="00BD4AA3">
        <w:rPr>
          <w:szCs w:val="18"/>
          <w:lang w:val="es-MX"/>
        </w:rPr>
        <w:t>electrónico;</w:t>
      </w:r>
    </w:p>
    <w:p w:rsidR="006E471C" w:rsidRPr="00BD4AA3" w:rsidRDefault="006E471C" w:rsidP="006E471C">
      <w:pPr>
        <w:pStyle w:val="Texto"/>
        <w:spacing w:line="250" w:lineRule="exact"/>
        <w:ind w:left="1080" w:hanging="360"/>
        <w:rPr>
          <w:b/>
          <w:szCs w:val="18"/>
          <w:lang w:val="es-MX"/>
        </w:rPr>
      </w:pPr>
      <w:r w:rsidRPr="00BD4AA3">
        <w:rPr>
          <w:b/>
          <w:szCs w:val="18"/>
          <w:lang w:val="es-MX"/>
        </w:rPr>
        <w:t>III.</w:t>
      </w:r>
      <w:r w:rsidRPr="00BD4AA3">
        <w:rPr>
          <w:b/>
          <w:szCs w:val="18"/>
          <w:lang w:val="es-MX"/>
        </w:rPr>
        <w:tab/>
        <w:t>…</w:t>
      </w:r>
    </w:p>
    <w:p w:rsidR="006E471C" w:rsidRPr="00BD4AA3" w:rsidRDefault="006E471C" w:rsidP="006E471C">
      <w:pPr>
        <w:pStyle w:val="Texto"/>
        <w:spacing w:line="250" w:lineRule="exact"/>
        <w:ind w:left="1080" w:hanging="360"/>
        <w:rPr>
          <w:szCs w:val="18"/>
          <w:lang w:val="es-MX"/>
        </w:rPr>
      </w:pPr>
      <w:r w:rsidRPr="00BD4AA3">
        <w:rPr>
          <w:b/>
          <w:szCs w:val="18"/>
          <w:lang w:val="es-MX"/>
        </w:rPr>
        <w:t>IV.</w:t>
      </w:r>
      <w:r w:rsidRPr="00BD4AA3">
        <w:rPr>
          <w:b/>
          <w:szCs w:val="18"/>
          <w:lang w:val="es-MX"/>
        </w:rPr>
        <w:tab/>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r>
        <w:rPr>
          <w:szCs w:val="18"/>
          <w:lang w:val="es-MX"/>
        </w:rPr>
        <w:t xml:space="preserve"> </w:t>
      </w:r>
      <w:r w:rsidRPr="00BD4AA3">
        <w:rPr>
          <w:szCs w:val="18"/>
          <w:lang w:val="es-MX"/>
        </w:rPr>
        <w:t>tenga</w:t>
      </w:r>
      <w:r>
        <w:rPr>
          <w:szCs w:val="18"/>
          <w:lang w:val="es-MX"/>
        </w:rPr>
        <w:t xml:space="preserve"> </w:t>
      </w:r>
      <w:r w:rsidRPr="00BD4AA3">
        <w:rPr>
          <w:szCs w:val="18"/>
          <w:lang w:val="es-MX"/>
        </w:rPr>
        <w:t>por</w:t>
      </w:r>
      <w:r>
        <w:rPr>
          <w:szCs w:val="18"/>
          <w:lang w:val="es-MX"/>
        </w:rPr>
        <w:t xml:space="preserve"> </w:t>
      </w:r>
      <w:r w:rsidRPr="00BD4AA3">
        <w:rPr>
          <w:szCs w:val="18"/>
          <w:lang w:val="es-MX"/>
        </w:rPr>
        <w:t>objeto</w:t>
      </w:r>
      <w:r>
        <w:rPr>
          <w:szCs w:val="18"/>
          <w:lang w:val="es-MX"/>
        </w:rPr>
        <w:t xml:space="preserve"> </w:t>
      </w:r>
      <w:r w:rsidRPr="00BD4AA3">
        <w:rPr>
          <w:szCs w:val="18"/>
          <w:lang w:val="es-MX"/>
        </w:rPr>
        <w:t>obtener</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o</w:t>
      </w:r>
      <w:r>
        <w:rPr>
          <w:szCs w:val="18"/>
          <w:lang w:val="es-MX"/>
        </w:rPr>
        <w:t xml:space="preserve"> </w:t>
      </w:r>
      <w:r w:rsidRPr="00BD4AA3">
        <w:rPr>
          <w:szCs w:val="18"/>
          <w:lang w:val="es-MX"/>
        </w:rPr>
        <w:t>patrones</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450,</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deberá</w:t>
      </w:r>
      <w:r>
        <w:rPr>
          <w:szCs w:val="18"/>
          <w:lang w:val="es-MX"/>
        </w:rPr>
        <w:t xml:space="preserve"> </w:t>
      </w:r>
      <w:r w:rsidRPr="00BD4AA3">
        <w:rPr>
          <w:szCs w:val="18"/>
          <w:lang w:val="es-MX"/>
        </w:rPr>
        <w:t>anexar</w:t>
      </w:r>
      <w:r>
        <w:rPr>
          <w:szCs w:val="18"/>
          <w:lang w:val="es-MX"/>
        </w:rPr>
        <w:t xml:space="preserve"> </w:t>
      </w:r>
      <w:r w:rsidRPr="00BD4AA3">
        <w:rPr>
          <w:szCs w:val="18"/>
          <w:lang w:val="es-MX"/>
        </w:rPr>
        <w:t>al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huelga</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expedida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Bis;</w:t>
      </w:r>
    </w:p>
    <w:p w:rsidR="006E471C" w:rsidRPr="00BD4AA3" w:rsidRDefault="006E471C" w:rsidP="006E471C">
      <w:pPr>
        <w:pStyle w:val="Texto"/>
        <w:spacing w:line="250" w:lineRule="exact"/>
        <w:ind w:left="1080" w:hanging="360"/>
        <w:rPr>
          <w:szCs w:val="18"/>
          <w:lang w:val="es-MX"/>
        </w:rPr>
      </w:pPr>
      <w:r w:rsidRPr="00BD4AA3">
        <w:rPr>
          <w:b/>
          <w:szCs w:val="18"/>
          <w:lang w:val="es-MX"/>
        </w:rPr>
        <w:t>V.</w:t>
      </w:r>
      <w:r w:rsidRPr="00BD4AA3">
        <w:rPr>
          <w:b/>
          <w:szCs w:val="18"/>
          <w:lang w:val="es-MX"/>
        </w:rPr>
        <w:tab/>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r>
        <w:rPr>
          <w:szCs w:val="18"/>
          <w:lang w:val="es-MX"/>
        </w:rPr>
        <w:t xml:space="preserve"> </w:t>
      </w:r>
      <w:r w:rsidRPr="00BD4AA3">
        <w:rPr>
          <w:szCs w:val="18"/>
          <w:lang w:val="es-MX"/>
        </w:rPr>
        <w:t>tenga</w:t>
      </w:r>
      <w:r>
        <w:rPr>
          <w:szCs w:val="18"/>
          <w:lang w:val="es-MX"/>
        </w:rPr>
        <w:t xml:space="preserve"> </w:t>
      </w:r>
      <w:r w:rsidRPr="00BD4AA3">
        <w:rPr>
          <w:szCs w:val="18"/>
          <w:lang w:val="es-MX"/>
        </w:rPr>
        <w:t>por</w:t>
      </w:r>
      <w:r>
        <w:rPr>
          <w:szCs w:val="18"/>
          <w:lang w:val="es-MX"/>
        </w:rPr>
        <w:t xml:space="preserve"> </w:t>
      </w:r>
      <w:r w:rsidRPr="00BD4AA3">
        <w:rPr>
          <w:szCs w:val="18"/>
          <w:lang w:val="es-MX"/>
        </w:rPr>
        <w:t>objeto</w:t>
      </w:r>
      <w:r>
        <w:rPr>
          <w:szCs w:val="18"/>
          <w:lang w:val="es-MX"/>
        </w:rPr>
        <w:t xml:space="preserve"> </w:t>
      </w:r>
      <w:r w:rsidRPr="00BD4AA3">
        <w:rPr>
          <w:szCs w:val="18"/>
          <w:lang w:val="es-MX"/>
        </w:rPr>
        <w:t>obtener</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o</w:t>
      </w:r>
      <w:r>
        <w:rPr>
          <w:szCs w:val="18"/>
          <w:lang w:val="es-MX"/>
        </w:rPr>
        <w:t xml:space="preserve"> </w:t>
      </w:r>
      <w:r w:rsidRPr="00BD4AA3">
        <w:rPr>
          <w:szCs w:val="18"/>
          <w:lang w:val="es-MX"/>
        </w:rPr>
        <w:t>patrones</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contrato-ley</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450</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deberá</w:t>
      </w:r>
      <w:r>
        <w:rPr>
          <w:szCs w:val="18"/>
          <w:lang w:val="es-MX"/>
        </w:rPr>
        <w:t xml:space="preserve"> </w:t>
      </w:r>
      <w:r w:rsidRPr="00BD4AA3">
        <w:rPr>
          <w:szCs w:val="18"/>
          <w:lang w:val="es-MX"/>
        </w:rPr>
        <w:t>anexar</w:t>
      </w:r>
      <w:r>
        <w:rPr>
          <w:szCs w:val="18"/>
          <w:lang w:val="es-MX"/>
        </w:rPr>
        <w:t xml:space="preserve"> </w:t>
      </w:r>
      <w:r w:rsidRPr="00BD4AA3">
        <w:rPr>
          <w:szCs w:val="18"/>
          <w:lang w:val="es-MX"/>
        </w:rPr>
        <w:t>al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huelga</w:t>
      </w:r>
      <w:r>
        <w:rPr>
          <w:szCs w:val="18"/>
          <w:lang w:val="es-MX"/>
        </w:rPr>
        <w:t xml:space="preserve"> </w:t>
      </w:r>
      <w:r w:rsidRPr="00BD4AA3">
        <w:rPr>
          <w:szCs w:val="18"/>
          <w:lang w:val="es-MX"/>
        </w:rPr>
        <w:t>la</w:t>
      </w:r>
      <w:r>
        <w:rPr>
          <w:szCs w:val="18"/>
          <w:lang w:val="es-MX"/>
        </w:rPr>
        <w:t xml:space="preserve"> </w:t>
      </w:r>
      <w:r w:rsidRPr="00BD4AA3">
        <w:rPr>
          <w:szCs w:val="18"/>
          <w:lang w:val="es-MX"/>
        </w:rPr>
        <w:t>Constancia</w:t>
      </w:r>
      <w:r>
        <w:rPr>
          <w:szCs w:val="18"/>
          <w:lang w:val="es-MX"/>
        </w:rPr>
        <w:t xml:space="preserve"> </w:t>
      </w:r>
      <w:r w:rsidRPr="00BD4AA3">
        <w:rPr>
          <w:szCs w:val="18"/>
          <w:lang w:val="es-MX"/>
        </w:rPr>
        <w:t>de</w:t>
      </w:r>
      <w:r>
        <w:rPr>
          <w:szCs w:val="18"/>
          <w:lang w:val="es-MX"/>
        </w:rPr>
        <w:t xml:space="preserve"> </w:t>
      </w:r>
      <w:r w:rsidRPr="00BD4AA3">
        <w:rPr>
          <w:szCs w:val="18"/>
          <w:lang w:val="es-MX"/>
        </w:rPr>
        <w:t>Representatividad,</w:t>
      </w:r>
      <w:r>
        <w:rPr>
          <w:szCs w:val="18"/>
          <w:lang w:val="es-MX"/>
        </w:rPr>
        <w:t xml:space="preserve"> </w:t>
      </w:r>
      <w:r w:rsidRPr="00BD4AA3">
        <w:rPr>
          <w:szCs w:val="18"/>
          <w:lang w:val="es-MX"/>
        </w:rPr>
        <w:t>expedida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deberá</w:t>
      </w:r>
      <w:r>
        <w:rPr>
          <w:szCs w:val="18"/>
          <w:lang w:val="es-MX"/>
        </w:rPr>
        <w:t xml:space="preserve"> </w:t>
      </w:r>
      <w:r w:rsidRPr="00BD4AA3">
        <w:rPr>
          <w:szCs w:val="18"/>
          <w:lang w:val="es-MX"/>
        </w:rPr>
        <w:t>de</w:t>
      </w:r>
      <w:r>
        <w:rPr>
          <w:szCs w:val="18"/>
          <w:lang w:val="es-MX"/>
        </w:rPr>
        <w:t xml:space="preserve"> </w:t>
      </w:r>
      <w:r w:rsidRPr="00BD4AA3">
        <w:rPr>
          <w:szCs w:val="18"/>
          <w:lang w:val="es-MX"/>
        </w:rPr>
        <w:t>mencionarse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tiene</w:t>
      </w:r>
      <w:r>
        <w:rPr>
          <w:szCs w:val="18"/>
          <w:lang w:val="es-MX"/>
        </w:rPr>
        <w:t xml:space="preserve"> </w:t>
      </w:r>
      <w:r w:rsidRPr="00BD4AA3">
        <w:rPr>
          <w:szCs w:val="18"/>
          <w:lang w:val="es-MX"/>
        </w:rPr>
        <w:t>celebrado</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señalando</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o</w:t>
      </w:r>
      <w:r>
        <w:rPr>
          <w:szCs w:val="18"/>
          <w:lang w:val="es-MX"/>
        </w:rPr>
        <w:t xml:space="preserve"> </w:t>
      </w:r>
      <w:r w:rsidRPr="00BD4AA3">
        <w:rPr>
          <w:szCs w:val="18"/>
          <w:lang w:val="es-MX"/>
        </w:rPr>
        <w:t>folio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registro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y</w:t>
      </w:r>
    </w:p>
    <w:p w:rsidR="006E471C" w:rsidRPr="00BD4AA3" w:rsidRDefault="006E471C" w:rsidP="006E471C">
      <w:pPr>
        <w:pStyle w:val="Texto"/>
        <w:spacing w:line="250" w:lineRule="exact"/>
        <w:ind w:left="1080" w:hanging="360"/>
        <w:rPr>
          <w:szCs w:val="18"/>
          <w:lang w:val="es-MX"/>
        </w:rPr>
      </w:pPr>
      <w:r w:rsidRPr="00BD4AA3">
        <w:rPr>
          <w:b/>
          <w:szCs w:val="18"/>
          <w:lang w:val="es-MX"/>
        </w:rPr>
        <w:t>VI.</w:t>
      </w:r>
      <w:r>
        <w:rPr>
          <w:b/>
          <w:szCs w:val="18"/>
          <w:lang w:val="es-MX"/>
        </w:rPr>
        <w:tab/>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r>
        <w:rPr>
          <w:szCs w:val="18"/>
          <w:lang w:val="es-MX"/>
        </w:rPr>
        <w:t xml:space="preserve"> </w:t>
      </w:r>
      <w:r w:rsidRPr="00BD4AA3">
        <w:rPr>
          <w:szCs w:val="18"/>
          <w:lang w:val="es-MX"/>
        </w:rPr>
        <w:t>tenga</w:t>
      </w:r>
      <w:r>
        <w:rPr>
          <w:szCs w:val="18"/>
          <w:lang w:val="es-MX"/>
        </w:rPr>
        <w:t xml:space="preserve"> </w:t>
      </w:r>
      <w:r w:rsidRPr="00BD4AA3">
        <w:rPr>
          <w:szCs w:val="18"/>
          <w:lang w:val="es-MX"/>
        </w:rPr>
        <w:t>por</w:t>
      </w:r>
      <w:r>
        <w:rPr>
          <w:szCs w:val="18"/>
          <w:lang w:val="es-MX"/>
        </w:rPr>
        <w:t xml:space="preserve"> </w:t>
      </w:r>
      <w:r w:rsidRPr="00BD4AA3">
        <w:rPr>
          <w:szCs w:val="18"/>
          <w:lang w:val="es-MX"/>
        </w:rPr>
        <w:t>objeto</w:t>
      </w:r>
      <w:r>
        <w:rPr>
          <w:szCs w:val="18"/>
          <w:lang w:val="es-MX"/>
        </w:rPr>
        <w:t xml:space="preserve"> </w:t>
      </w:r>
      <w:r w:rsidRPr="00BD4AA3">
        <w:rPr>
          <w:szCs w:val="18"/>
          <w:lang w:val="es-MX"/>
        </w:rPr>
        <w:t>los</w:t>
      </w:r>
      <w:r>
        <w:rPr>
          <w:szCs w:val="18"/>
          <w:lang w:val="es-MX"/>
        </w:rPr>
        <w:t xml:space="preserve"> </w:t>
      </w:r>
      <w:r w:rsidRPr="00BD4AA3">
        <w:rPr>
          <w:szCs w:val="18"/>
          <w:lang w:val="es-MX"/>
        </w:rPr>
        <w:t>contemplados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w:t>
      </w:r>
      <w:r>
        <w:rPr>
          <w:szCs w:val="18"/>
          <w:lang w:val="es-MX"/>
        </w:rPr>
        <w:t xml:space="preserve"> </w:t>
      </w:r>
      <w:r w:rsidRPr="00BD4AA3">
        <w:rPr>
          <w:szCs w:val="18"/>
          <w:lang w:val="es-MX"/>
        </w:rPr>
        <w:t>IV,</w:t>
      </w:r>
      <w:r>
        <w:rPr>
          <w:szCs w:val="18"/>
          <w:lang w:val="es-MX"/>
        </w:rPr>
        <w:t xml:space="preserve"> </w:t>
      </w:r>
      <w:r w:rsidRPr="00BD4AA3">
        <w:rPr>
          <w:szCs w:val="18"/>
          <w:lang w:val="es-MX"/>
        </w:rPr>
        <w:t>V,</w:t>
      </w:r>
      <w:r>
        <w:rPr>
          <w:szCs w:val="18"/>
          <w:lang w:val="es-MX"/>
        </w:rPr>
        <w:t xml:space="preserve"> </w:t>
      </w:r>
      <w:r w:rsidRPr="00BD4AA3">
        <w:rPr>
          <w:szCs w:val="18"/>
          <w:lang w:val="es-MX"/>
        </w:rPr>
        <w:t>VI</w:t>
      </w:r>
      <w:r>
        <w:rPr>
          <w:szCs w:val="18"/>
          <w:lang w:val="es-MX"/>
        </w:rPr>
        <w:t xml:space="preserve"> </w:t>
      </w:r>
      <w:r w:rsidRPr="00BD4AA3">
        <w:rPr>
          <w:szCs w:val="18"/>
          <w:lang w:val="es-MX"/>
        </w:rPr>
        <w:t>o</w:t>
      </w:r>
      <w:r>
        <w:rPr>
          <w:szCs w:val="18"/>
          <w:lang w:val="es-MX"/>
        </w:rPr>
        <w:t xml:space="preserve"> </w:t>
      </w:r>
      <w:r w:rsidRPr="00BD4AA3">
        <w:rPr>
          <w:szCs w:val="18"/>
          <w:lang w:val="es-MX"/>
        </w:rPr>
        <w:t>VII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450</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el</w:t>
      </w:r>
      <w:r>
        <w:rPr>
          <w:szCs w:val="18"/>
          <w:lang w:val="es-MX"/>
        </w:rPr>
        <w:t xml:space="preserve"> </w:t>
      </w:r>
      <w:r w:rsidRPr="00BD4AA3">
        <w:rPr>
          <w:szCs w:val="18"/>
          <w:lang w:val="es-MX"/>
        </w:rPr>
        <w:t>previsto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w:t>
      </w:r>
      <w:r>
        <w:rPr>
          <w:szCs w:val="18"/>
          <w:lang w:val="es-MX"/>
        </w:rPr>
        <w:t xml:space="preserve"> </w:t>
      </w:r>
      <w:r w:rsidRPr="00BD4AA3">
        <w:rPr>
          <w:szCs w:val="18"/>
          <w:lang w:val="es-MX"/>
        </w:rPr>
        <w:t>dicho</w:t>
      </w:r>
      <w:r>
        <w:rPr>
          <w:szCs w:val="18"/>
          <w:lang w:val="es-MX"/>
        </w:rPr>
        <w:t xml:space="preserve"> </w:t>
      </w:r>
      <w:r w:rsidRPr="00BD4AA3">
        <w:rPr>
          <w:szCs w:val="18"/>
          <w:lang w:val="es-MX"/>
        </w:rPr>
        <w:t>artículo</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revisión</w:t>
      </w:r>
      <w:r>
        <w:rPr>
          <w:szCs w:val="18"/>
          <w:lang w:val="es-MX"/>
        </w:rPr>
        <w:t xml:space="preserve"> </w:t>
      </w:r>
      <w:r w:rsidRPr="00BD4AA3">
        <w:rPr>
          <w:szCs w:val="18"/>
          <w:lang w:val="es-MX"/>
        </w:rPr>
        <w:t>contractual,</w:t>
      </w:r>
      <w:r>
        <w:rPr>
          <w:szCs w:val="18"/>
          <w:lang w:val="es-MX"/>
        </w:rPr>
        <w:t xml:space="preserve"> </w:t>
      </w:r>
      <w:r w:rsidRPr="00BD4AA3">
        <w:rPr>
          <w:szCs w:val="18"/>
          <w:lang w:val="es-MX"/>
        </w:rPr>
        <w:t>para</w:t>
      </w:r>
      <w:r>
        <w:rPr>
          <w:szCs w:val="18"/>
          <w:lang w:val="es-MX"/>
        </w:rPr>
        <w:t xml:space="preserve"> </w:t>
      </w:r>
      <w:r w:rsidRPr="00BD4AA3">
        <w:rPr>
          <w:szCs w:val="18"/>
          <w:lang w:val="es-MX"/>
        </w:rPr>
        <w:t>acreditar</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emplazante</w:t>
      </w:r>
      <w:r>
        <w:rPr>
          <w:szCs w:val="18"/>
          <w:lang w:val="es-MX"/>
        </w:rPr>
        <w:t xml:space="preserve"> </w:t>
      </w:r>
      <w:r w:rsidRPr="00BD4AA3">
        <w:rPr>
          <w:szCs w:val="18"/>
          <w:lang w:val="es-MX"/>
        </w:rPr>
        <w:t>es</w:t>
      </w:r>
      <w:r>
        <w:rPr>
          <w:szCs w:val="18"/>
          <w:lang w:val="es-MX"/>
        </w:rPr>
        <w:t xml:space="preserve"> </w:t>
      </w: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administrador</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deberá</w:t>
      </w:r>
      <w:r>
        <w:rPr>
          <w:szCs w:val="18"/>
          <w:lang w:val="es-MX"/>
        </w:rPr>
        <w:t xml:space="preserve"> </w:t>
      </w:r>
      <w:r w:rsidRPr="00BD4AA3">
        <w:rPr>
          <w:szCs w:val="18"/>
          <w:lang w:val="es-MX"/>
        </w:rPr>
        <w:t>anexar</w:t>
      </w:r>
      <w:r>
        <w:rPr>
          <w:szCs w:val="18"/>
          <w:lang w:val="es-MX"/>
        </w:rPr>
        <w:t xml:space="preserve"> </w:t>
      </w:r>
      <w:r w:rsidRPr="00BD4AA3">
        <w:rPr>
          <w:szCs w:val="18"/>
          <w:lang w:val="es-MX"/>
        </w:rPr>
        <w:t>al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huelga</w:t>
      </w:r>
      <w:r>
        <w:rPr>
          <w:szCs w:val="18"/>
          <w:lang w:val="es-MX"/>
        </w:rPr>
        <w:t xml:space="preserve"> </w:t>
      </w:r>
      <w:r w:rsidRPr="00BD4AA3">
        <w:rPr>
          <w:szCs w:val="18"/>
          <w:lang w:val="es-MX"/>
        </w:rPr>
        <w:t>el</w:t>
      </w:r>
      <w:r>
        <w:rPr>
          <w:szCs w:val="18"/>
          <w:lang w:val="es-MX"/>
        </w:rPr>
        <w:t xml:space="preserve"> </w:t>
      </w:r>
      <w:r w:rsidRPr="00BD4AA3">
        <w:rPr>
          <w:szCs w:val="18"/>
          <w:lang w:val="es-MX"/>
        </w:rPr>
        <w:t>Certificado</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expedido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acuse</w:t>
      </w:r>
      <w:r>
        <w:rPr>
          <w:szCs w:val="18"/>
          <w:lang w:val="es-MX"/>
        </w:rPr>
        <w:t xml:space="preserve"> </w:t>
      </w:r>
      <w:r w:rsidRPr="00BD4AA3">
        <w:rPr>
          <w:szCs w:val="18"/>
          <w:lang w:val="es-MX"/>
        </w:rPr>
        <w:t>de</w:t>
      </w:r>
      <w:r>
        <w:rPr>
          <w:szCs w:val="18"/>
          <w:lang w:val="es-MX"/>
        </w:rPr>
        <w:t xml:space="preserve"> </w:t>
      </w:r>
      <w:r w:rsidRPr="00BD4AA3">
        <w:rPr>
          <w:szCs w:val="18"/>
          <w:lang w:val="es-MX"/>
        </w:rPr>
        <w:t>recibo</w:t>
      </w:r>
      <w:r>
        <w:rPr>
          <w:szCs w:val="18"/>
          <w:lang w:val="es-MX"/>
        </w:rPr>
        <w:t xml:space="preserve"> </w:t>
      </w:r>
      <w:r w:rsidRPr="00BD4AA3">
        <w:rPr>
          <w:szCs w:val="18"/>
          <w:lang w:val="es-MX"/>
        </w:rPr>
        <w:t>del</w:t>
      </w:r>
      <w:r>
        <w:rPr>
          <w:szCs w:val="18"/>
          <w:lang w:val="es-MX"/>
        </w:rPr>
        <w:t xml:space="preserve"> </w:t>
      </w:r>
      <w:r w:rsidRPr="00BD4AA3">
        <w:rPr>
          <w:szCs w:val="18"/>
          <w:lang w:val="es-MX"/>
        </w:rPr>
        <w:t>escrito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solicitó</w:t>
      </w:r>
      <w:r>
        <w:rPr>
          <w:szCs w:val="18"/>
          <w:lang w:val="es-MX"/>
        </w:rPr>
        <w:t xml:space="preserve"> </w:t>
      </w:r>
      <w:r w:rsidRPr="00BD4AA3">
        <w:rPr>
          <w:szCs w:val="18"/>
          <w:lang w:val="es-MX"/>
        </w:rPr>
        <w:t>dicho</w:t>
      </w:r>
      <w:r>
        <w:rPr>
          <w:szCs w:val="18"/>
          <w:lang w:val="es-MX"/>
        </w:rPr>
        <w:t xml:space="preserve"> </w:t>
      </w:r>
      <w:r w:rsidRPr="00BD4AA3">
        <w:rPr>
          <w:szCs w:val="18"/>
          <w:lang w:val="es-MX"/>
        </w:rPr>
        <w:t>Certificado.</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921.-</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mencionadas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más</w:t>
      </w:r>
      <w:r>
        <w:rPr>
          <w:szCs w:val="18"/>
          <w:lang w:val="es-MX"/>
        </w:rPr>
        <w:t xml:space="preserve"> </w:t>
      </w:r>
      <w:r w:rsidRPr="00BD4AA3">
        <w:rPr>
          <w:szCs w:val="18"/>
          <w:lang w:val="es-MX"/>
        </w:rPr>
        <w:t>estricta</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harán</w:t>
      </w:r>
      <w:r>
        <w:rPr>
          <w:szCs w:val="18"/>
          <w:lang w:val="es-MX"/>
        </w:rPr>
        <w:t xml:space="preserve"> </w:t>
      </w:r>
      <w:r w:rsidRPr="00BD4AA3">
        <w:rPr>
          <w:szCs w:val="18"/>
          <w:lang w:val="es-MX"/>
        </w:rPr>
        <w:t>llegar</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la</w:t>
      </w:r>
      <w:r>
        <w:rPr>
          <w:szCs w:val="18"/>
          <w:lang w:val="es-MX"/>
        </w:rPr>
        <w:t xml:space="preserve"> </w:t>
      </w:r>
      <w:r w:rsidRPr="00BD4AA3">
        <w:rPr>
          <w:szCs w:val="18"/>
          <w:lang w:val="es-MX"/>
        </w:rPr>
        <w:t>copia</w:t>
      </w:r>
      <w:r>
        <w:rPr>
          <w:szCs w:val="18"/>
          <w:lang w:val="es-MX"/>
        </w:rPr>
        <w:t xml:space="preserve"> </w:t>
      </w:r>
      <w:r w:rsidRPr="00BD4AA3">
        <w:rPr>
          <w:szCs w:val="18"/>
          <w:lang w:val="es-MX"/>
        </w:rPr>
        <w:t>del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emplazamiento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cuarenta</w:t>
      </w:r>
      <w:r>
        <w:rPr>
          <w:szCs w:val="18"/>
          <w:lang w:val="es-MX"/>
        </w:rPr>
        <w:t xml:space="preserve"> </w:t>
      </w:r>
      <w:r w:rsidRPr="00BD4AA3">
        <w:rPr>
          <w:szCs w:val="18"/>
          <w:lang w:val="es-MX"/>
        </w:rPr>
        <w:t>y</w:t>
      </w:r>
      <w:r>
        <w:rPr>
          <w:szCs w:val="18"/>
          <w:lang w:val="es-MX"/>
        </w:rPr>
        <w:t xml:space="preserve"> </w:t>
      </w:r>
      <w:r w:rsidRPr="00BD4AA3">
        <w:rPr>
          <w:szCs w:val="18"/>
          <w:lang w:val="es-MX"/>
        </w:rPr>
        <w:t>ocho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recibo.</w:t>
      </w:r>
    </w:p>
    <w:p w:rsidR="006E471C" w:rsidRPr="00BD4AA3" w:rsidRDefault="006E471C" w:rsidP="006E471C">
      <w:pPr>
        <w:pStyle w:val="Texto"/>
        <w:spacing w:line="236" w:lineRule="exact"/>
        <w:rPr>
          <w:b/>
          <w:szCs w:val="18"/>
          <w:lang w:val="es-MX"/>
        </w:rPr>
      </w:pPr>
      <w:r w:rsidRPr="00BD4AA3">
        <w:rPr>
          <w:b/>
          <w:szCs w:val="18"/>
          <w:lang w:val="es-MX"/>
        </w:rPr>
        <w:t>…</w:t>
      </w:r>
    </w:p>
    <w:p w:rsidR="006E471C" w:rsidRPr="00BD4AA3" w:rsidRDefault="006E471C" w:rsidP="006E471C">
      <w:pPr>
        <w:pStyle w:val="Texto"/>
        <w:spacing w:line="236" w:lineRule="exact"/>
        <w:rPr>
          <w:szCs w:val="18"/>
          <w:lang w:val="es-MX"/>
        </w:rPr>
      </w:pP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cuarenta</w:t>
      </w:r>
      <w:r>
        <w:rPr>
          <w:szCs w:val="18"/>
          <w:lang w:val="es-MX"/>
        </w:rPr>
        <w:t xml:space="preserve"> </w:t>
      </w:r>
      <w:r w:rsidRPr="00BD4AA3">
        <w:rPr>
          <w:szCs w:val="18"/>
          <w:lang w:val="es-MX"/>
        </w:rPr>
        <w:t>y</w:t>
      </w:r>
      <w:r>
        <w:rPr>
          <w:szCs w:val="18"/>
          <w:lang w:val="es-MX"/>
        </w:rPr>
        <w:t xml:space="preserve"> </w:t>
      </w:r>
      <w:r w:rsidRPr="00BD4AA3">
        <w:rPr>
          <w:szCs w:val="18"/>
          <w:lang w:val="es-MX"/>
        </w:rPr>
        <w:t>ocho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sea</w:t>
      </w:r>
      <w:r>
        <w:rPr>
          <w:szCs w:val="18"/>
          <w:lang w:val="es-MX"/>
        </w:rPr>
        <w:t xml:space="preserve"> </w:t>
      </w:r>
      <w:r w:rsidRPr="00BD4AA3">
        <w:rPr>
          <w:szCs w:val="18"/>
          <w:lang w:val="es-MX"/>
        </w:rPr>
        <w:t>solicitado,</w:t>
      </w:r>
      <w:r>
        <w:rPr>
          <w:szCs w:val="18"/>
          <w:lang w:val="es-MX"/>
        </w:rPr>
        <w:t xml:space="preserve"> </w:t>
      </w:r>
      <w:r w:rsidRPr="00BD4AA3">
        <w:rPr>
          <w:szCs w:val="18"/>
          <w:lang w:val="es-MX"/>
        </w:rPr>
        <w:t>expedirán</w:t>
      </w:r>
      <w:r>
        <w:rPr>
          <w:szCs w:val="18"/>
          <w:lang w:val="es-MX"/>
        </w:rPr>
        <w:t xml:space="preserve"> </w:t>
      </w:r>
      <w:r w:rsidRPr="00BD4AA3">
        <w:rPr>
          <w:szCs w:val="18"/>
          <w:lang w:val="es-MX"/>
        </w:rPr>
        <w:t>la</w:t>
      </w:r>
      <w:r>
        <w:rPr>
          <w:szCs w:val="18"/>
          <w:lang w:val="es-MX"/>
        </w:rPr>
        <w:t xml:space="preserve"> </w:t>
      </w:r>
      <w:r w:rsidRPr="00BD4AA3">
        <w:rPr>
          <w:szCs w:val="18"/>
          <w:lang w:val="es-MX"/>
        </w:rPr>
        <w:t>certificación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o</w:t>
      </w:r>
      <w:r>
        <w:rPr>
          <w:szCs w:val="18"/>
          <w:lang w:val="es-MX"/>
        </w:rPr>
        <w:t xml:space="preserve"> </w:t>
      </w:r>
      <w:r w:rsidRPr="00BD4AA3">
        <w:rPr>
          <w:szCs w:val="18"/>
          <w:lang w:val="es-MX"/>
        </w:rPr>
        <w:t>no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huelga</w:t>
      </w:r>
      <w:r>
        <w:rPr>
          <w:szCs w:val="18"/>
          <w:lang w:val="es-MX"/>
        </w:rPr>
        <w:t xml:space="preserve"> </w:t>
      </w:r>
      <w:r w:rsidRPr="00BD4AA3">
        <w:rPr>
          <w:szCs w:val="18"/>
          <w:lang w:val="es-MX"/>
        </w:rPr>
        <w:t>promovido</w:t>
      </w:r>
      <w:r>
        <w:rPr>
          <w:szCs w:val="18"/>
          <w:lang w:val="es-MX"/>
        </w:rPr>
        <w:t xml:space="preserve"> </w:t>
      </w:r>
      <w:r w:rsidRPr="00BD4AA3">
        <w:rPr>
          <w:szCs w:val="18"/>
          <w:lang w:val="es-MX"/>
        </w:rPr>
        <w:t>contra</w:t>
      </w:r>
      <w:r>
        <w:rPr>
          <w:szCs w:val="18"/>
          <w:lang w:val="es-MX"/>
        </w:rPr>
        <w:t xml:space="preserve"> </w:t>
      </w:r>
      <w:r w:rsidRPr="00BD4AA3">
        <w:rPr>
          <w:szCs w:val="18"/>
          <w:lang w:val="es-MX"/>
        </w:rPr>
        <w:t>un</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921</w:t>
      </w:r>
      <w:r>
        <w:rPr>
          <w:b/>
          <w:szCs w:val="18"/>
          <w:lang w:val="es-MX"/>
        </w:rPr>
        <w:t xml:space="preserve"> </w:t>
      </w:r>
      <w:r w:rsidRPr="00BD4AA3">
        <w:rPr>
          <w:b/>
          <w:szCs w:val="18"/>
          <w:lang w:val="es-MX"/>
        </w:rPr>
        <w:t>Bis.-</w:t>
      </w:r>
      <w:r>
        <w:rPr>
          <w:b/>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presentado</w:t>
      </w:r>
      <w:r>
        <w:rPr>
          <w:szCs w:val="18"/>
          <w:lang w:val="es-MX"/>
        </w:rPr>
        <w:t xml:space="preserve"> </w:t>
      </w:r>
      <w:r w:rsidRPr="00BD4AA3">
        <w:rPr>
          <w:szCs w:val="18"/>
          <w:lang w:val="es-MX"/>
        </w:rPr>
        <w:t>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huelga,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mencionadas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920</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notificarán</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competente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intervenga</w:t>
      </w:r>
      <w:r>
        <w:rPr>
          <w:szCs w:val="18"/>
          <w:lang w:val="es-MX"/>
        </w:rPr>
        <w:t xml:space="preserve"> </w:t>
      </w:r>
      <w:r w:rsidRPr="00BD4AA3">
        <w:rPr>
          <w:szCs w:val="18"/>
          <w:lang w:val="es-MX"/>
        </w:rPr>
        <w:t>durante</w:t>
      </w:r>
      <w:r>
        <w:rPr>
          <w:szCs w:val="18"/>
          <w:lang w:val="es-MX"/>
        </w:rPr>
        <w:t xml:space="preserve"> </w:t>
      </w:r>
      <w:r w:rsidRPr="00BD4AA3">
        <w:rPr>
          <w:szCs w:val="18"/>
          <w:lang w:val="es-MX"/>
        </w:rPr>
        <w:t>el</w:t>
      </w:r>
      <w:r>
        <w:rPr>
          <w:szCs w:val="18"/>
          <w:lang w:val="es-MX"/>
        </w:rPr>
        <w:t xml:space="preserve"> </w:t>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prehuelga</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avenir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éste</w:t>
      </w:r>
      <w:r>
        <w:rPr>
          <w:szCs w:val="18"/>
          <w:lang w:val="es-MX"/>
        </w:rPr>
        <w:t xml:space="preserve"> </w:t>
      </w:r>
      <w:r w:rsidRPr="00BD4AA3">
        <w:rPr>
          <w:szCs w:val="18"/>
          <w:lang w:val="es-MX"/>
        </w:rPr>
        <w:t>tendrá</w:t>
      </w:r>
      <w:r>
        <w:rPr>
          <w:szCs w:val="18"/>
          <w:lang w:val="es-MX"/>
        </w:rPr>
        <w:t xml:space="preserve"> </w:t>
      </w:r>
      <w:r w:rsidRPr="00BD4AA3">
        <w:rPr>
          <w:szCs w:val="18"/>
          <w:lang w:val="es-MX"/>
        </w:rPr>
        <w:t>facultad</w:t>
      </w:r>
      <w:r>
        <w:rPr>
          <w:szCs w:val="18"/>
          <w:lang w:val="es-MX"/>
        </w:rPr>
        <w:t xml:space="preserve"> </w:t>
      </w:r>
      <w:r w:rsidRPr="00BD4AA3">
        <w:rPr>
          <w:szCs w:val="18"/>
          <w:lang w:val="es-MX"/>
        </w:rPr>
        <w:t>de</w:t>
      </w:r>
      <w:r>
        <w:rPr>
          <w:szCs w:val="18"/>
          <w:lang w:val="es-MX"/>
        </w:rPr>
        <w:t xml:space="preserve"> </w:t>
      </w:r>
      <w:r w:rsidRPr="00BD4AA3">
        <w:rPr>
          <w:szCs w:val="18"/>
          <w:lang w:val="es-MX"/>
        </w:rPr>
        <w:t>citarlas</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prehuelga</w:t>
      </w:r>
      <w:r>
        <w:rPr>
          <w:szCs w:val="18"/>
          <w:lang w:val="es-MX"/>
        </w:rPr>
        <w:t xml:space="preserve"> </w:t>
      </w:r>
      <w:r w:rsidRPr="00BD4AA3">
        <w:rPr>
          <w:szCs w:val="18"/>
          <w:lang w:val="es-MX"/>
        </w:rPr>
        <w:t>para</w:t>
      </w:r>
      <w:r>
        <w:rPr>
          <w:szCs w:val="18"/>
          <w:lang w:val="es-MX"/>
        </w:rPr>
        <w:t xml:space="preserve"> </w:t>
      </w:r>
      <w:r w:rsidRPr="00BD4AA3">
        <w:rPr>
          <w:szCs w:val="18"/>
          <w:lang w:val="es-MX"/>
        </w:rPr>
        <w:t>negociar</w:t>
      </w:r>
      <w:r>
        <w:rPr>
          <w:szCs w:val="18"/>
          <w:lang w:val="es-MX"/>
        </w:rPr>
        <w:t xml:space="preserve"> </w:t>
      </w:r>
      <w:r w:rsidRPr="00BD4AA3">
        <w:rPr>
          <w:szCs w:val="18"/>
          <w:lang w:val="es-MX"/>
        </w:rPr>
        <w:t>y</w:t>
      </w:r>
      <w:r>
        <w:rPr>
          <w:szCs w:val="18"/>
          <w:lang w:val="es-MX"/>
        </w:rPr>
        <w:t xml:space="preserve"> </w:t>
      </w:r>
      <w:r w:rsidRPr="00BD4AA3">
        <w:rPr>
          <w:szCs w:val="18"/>
          <w:lang w:val="es-MX"/>
        </w:rPr>
        <w:t>celebrar</w:t>
      </w:r>
      <w:r>
        <w:rPr>
          <w:szCs w:val="18"/>
          <w:lang w:val="es-MX"/>
        </w:rPr>
        <w:t xml:space="preserve"> </w:t>
      </w:r>
      <w:r w:rsidRPr="00BD4AA3">
        <w:rPr>
          <w:szCs w:val="18"/>
          <w:lang w:val="es-MX"/>
        </w:rPr>
        <w:t>pláticas</w:t>
      </w:r>
      <w:r>
        <w:rPr>
          <w:szCs w:val="18"/>
          <w:lang w:val="es-MX"/>
        </w:rPr>
        <w:t xml:space="preserve"> </w:t>
      </w:r>
      <w:r w:rsidRPr="00BD4AA3">
        <w:rPr>
          <w:szCs w:val="18"/>
          <w:lang w:val="es-MX"/>
        </w:rPr>
        <w:t>conciliatorias.</w:t>
      </w:r>
      <w:r>
        <w:rPr>
          <w:szCs w:val="18"/>
          <w:lang w:val="es-MX"/>
        </w:rPr>
        <w:t xml:space="preserve"> </w:t>
      </w:r>
      <w:r w:rsidRPr="00BD4AA3">
        <w:rPr>
          <w:szCs w:val="18"/>
          <w:lang w:val="es-MX"/>
        </w:rPr>
        <w:t>Para</w:t>
      </w:r>
      <w:r>
        <w:rPr>
          <w:szCs w:val="18"/>
          <w:lang w:val="es-MX"/>
        </w:rPr>
        <w:t xml:space="preserve"> </w:t>
      </w:r>
      <w:r w:rsidRPr="00BD4AA3">
        <w:rPr>
          <w:szCs w:val="18"/>
          <w:lang w:val="es-MX"/>
        </w:rPr>
        <w:t>este</w:t>
      </w:r>
      <w:r>
        <w:rPr>
          <w:szCs w:val="18"/>
          <w:lang w:val="es-MX"/>
        </w:rPr>
        <w:t xml:space="preserve"> </w:t>
      </w:r>
      <w:r w:rsidRPr="00BD4AA3">
        <w:rPr>
          <w:szCs w:val="18"/>
          <w:lang w:val="es-MX"/>
        </w:rPr>
        <w:t>propósito,</w:t>
      </w:r>
      <w:r>
        <w:rPr>
          <w:szCs w:val="18"/>
          <w:lang w:val="es-MX"/>
        </w:rPr>
        <w:t xml:space="preserve"> </w:t>
      </w:r>
      <w:r w:rsidRPr="00BD4AA3">
        <w:rPr>
          <w:szCs w:val="18"/>
          <w:lang w:val="es-MX"/>
        </w:rPr>
        <w:t>podrán</w:t>
      </w:r>
      <w:r>
        <w:rPr>
          <w:szCs w:val="18"/>
          <w:lang w:val="es-MX"/>
        </w:rPr>
        <w:t xml:space="preserve"> </w:t>
      </w:r>
      <w:r w:rsidRPr="00BD4AA3">
        <w:rPr>
          <w:szCs w:val="18"/>
          <w:lang w:val="es-MX"/>
        </w:rPr>
        <w:t>asignar</w:t>
      </w:r>
      <w:r>
        <w:rPr>
          <w:szCs w:val="18"/>
          <w:lang w:val="es-MX"/>
        </w:rPr>
        <w:t xml:space="preserve"> </w:t>
      </w:r>
      <w:r w:rsidRPr="00BD4AA3">
        <w:rPr>
          <w:szCs w:val="18"/>
          <w:lang w:val="es-MX"/>
        </w:rPr>
        <w:t>conciliadores</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922.-</w:t>
      </w:r>
      <w:r>
        <w:rPr>
          <w:b/>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cuarenta</w:t>
      </w:r>
      <w:r>
        <w:rPr>
          <w:szCs w:val="18"/>
          <w:lang w:val="es-MX"/>
        </w:rPr>
        <w:t xml:space="preserve"> </w:t>
      </w:r>
      <w:r w:rsidRPr="00BD4AA3">
        <w:rPr>
          <w:szCs w:val="18"/>
          <w:lang w:val="es-MX"/>
        </w:rPr>
        <w:t>y</w:t>
      </w:r>
      <w:r>
        <w:rPr>
          <w:szCs w:val="18"/>
          <w:lang w:val="es-MX"/>
        </w:rPr>
        <w:t xml:space="preserve"> </w:t>
      </w:r>
      <w:r w:rsidRPr="00BD4AA3">
        <w:rPr>
          <w:szCs w:val="18"/>
          <w:lang w:val="es-MX"/>
        </w:rPr>
        <w:t>ocho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deberá</w:t>
      </w:r>
      <w:r>
        <w:rPr>
          <w:szCs w:val="18"/>
          <w:lang w:val="es-MX"/>
        </w:rPr>
        <w:t xml:space="preserve"> </w:t>
      </w:r>
      <w:r w:rsidRPr="00BD4AA3">
        <w:rPr>
          <w:szCs w:val="18"/>
          <w:lang w:val="es-MX"/>
        </w:rPr>
        <w:t>presentar</w:t>
      </w:r>
      <w:r>
        <w:rPr>
          <w:szCs w:val="18"/>
          <w:lang w:val="es-MX"/>
        </w:rPr>
        <w:t xml:space="preserve"> </w:t>
      </w:r>
      <w:r w:rsidRPr="00BD4AA3">
        <w:rPr>
          <w:szCs w:val="18"/>
          <w:lang w:val="es-MX"/>
        </w:rPr>
        <w:t>su</w:t>
      </w:r>
      <w:r>
        <w:rPr>
          <w:szCs w:val="18"/>
          <w:lang w:val="es-MX"/>
        </w:rPr>
        <w:t xml:space="preserve"> </w:t>
      </w:r>
      <w:r w:rsidRPr="00BD4AA3">
        <w:rPr>
          <w:szCs w:val="18"/>
          <w:lang w:val="es-MX"/>
        </w:rPr>
        <w:t>contestación</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923.-</w:t>
      </w:r>
      <w:r>
        <w:rPr>
          <w:b/>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dará</w:t>
      </w:r>
      <w:r>
        <w:rPr>
          <w:szCs w:val="18"/>
          <w:lang w:val="es-MX"/>
        </w:rPr>
        <w:t xml:space="preserve"> </w:t>
      </w:r>
      <w:r w:rsidRPr="00BD4AA3">
        <w:rPr>
          <w:szCs w:val="18"/>
          <w:lang w:val="es-MX"/>
        </w:rPr>
        <w:t>trámite</w:t>
      </w:r>
      <w:r>
        <w:rPr>
          <w:szCs w:val="18"/>
          <w:lang w:val="es-MX"/>
        </w:rPr>
        <w:t xml:space="preserve"> </w:t>
      </w:r>
      <w:r w:rsidRPr="00BD4AA3">
        <w:rPr>
          <w:szCs w:val="18"/>
          <w:lang w:val="es-MX"/>
        </w:rPr>
        <w:t>al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emplazamiento</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r>
        <w:rPr>
          <w:szCs w:val="18"/>
          <w:lang w:val="es-MX"/>
        </w:rPr>
        <w:t xml:space="preserve"> </w:t>
      </w:r>
      <w:r w:rsidRPr="00BD4AA3">
        <w:rPr>
          <w:szCs w:val="18"/>
          <w:lang w:val="es-MX"/>
        </w:rPr>
        <w:t>cuando</w:t>
      </w:r>
      <w:r>
        <w:rPr>
          <w:szCs w:val="18"/>
          <w:lang w:val="es-MX"/>
        </w:rPr>
        <w:t xml:space="preserve"> </w:t>
      </w:r>
      <w:r w:rsidRPr="00BD4AA3">
        <w:rPr>
          <w:szCs w:val="18"/>
          <w:lang w:val="es-MX"/>
        </w:rPr>
        <w:t>éste</w:t>
      </w:r>
      <w:r>
        <w:rPr>
          <w:szCs w:val="18"/>
          <w:lang w:val="es-MX"/>
        </w:rPr>
        <w:t xml:space="preserve"> </w:t>
      </w:r>
      <w:r w:rsidRPr="00BD4AA3">
        <w:rPr>
          <w:szCs w:val="18"/>
          <w:lang w:val="es-MX"/>
        </w:rPr>
        <w:t>no</w:t>
      </w:r>
      <w:r>
        <w:rPr>
          <w:szCs w:val="18"/>
          <w:lang w:val="es-MX"/>
        </w:rPr>
        <w:t xml:space="preserve"> </w:t>
      </w:r>
      <w:r w:rsidRPr="00BD4AA3">
        <w:rPr>
          <w:szCs w:val="18"/>
          <w:lang w:val="es-MX"/>
        </w:rPr>
        <w:t>sea</w:t>
      </w:r>
      <w:r>
        <w:rPr>
          <w:szCs w:val="18"/>
          <w:lang w:val="es-MX"/>
        </w:rPr>
        <w:t xml:space="preserve"> </w:t>
      </w:r>
      <w:r w:rsidRPr="00BD4AA3">
        <w:rPr>
          <w:szCs w:val="18"/>
          <w:lang w:val="es-MX"/>
        </w:rPr>
        <w:t>formulado</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920</w:t>
      </w:r>
      <w:r>
        <w:rPr>
          <w:szCs w:val="18"/>
          <w:lang w:val="es-MX"/>
        </w:rPr>
        <w:t xml:space="preserve"> </w:t>
      </w:r>
      <w:r w:rsidRPr="00BD4AA3">
        <w:rPr>
          <w:szCs w:val="18"/>
          <w:lang w:val="es-MX"/>
        </w:rPr>
        <w:t>o</w:t>
      </w:r>
      <w:r>
        <w:rPr>
          <w:szCs w:val="18"/>
          <w:lang w:val="es-MX"/>
        </w:rPr>
        <w:t xml:space="preserve"> </w:t>
      </w:r>
      <w:r w:rsidRPr="00BD4AA3">
        <w:rPr>
          <w:szCs w:val="18"/>
          <w:lang w:val="es-MX"/>
        </w:rPr>
        <w:t>sea</w:t>
      </w:r>
      <w:r>
        <w:rPr>
          <w:szCs w:val="18"/>
          <w:lang w:val="es-MX"/>
        </w:rPr>
        <w:t xml:space="preserve"> </w:t>
      </w:r>
      <w:r w:rsidRPr="00BD4AA3">
        <w:rPr>
          <w:szCs w:val="18"/>
          <w:lang w:val="es-MX"/>
        </w:rPr>
        <w:t>presentado</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sindicato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titular</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administrador</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ley,</w:t>
      </w:r>
      <w:r>
        <w:rPr>
          <w:szCs w:val="18"/>
          <w:lang w:val="es-MX"/>
        </w:rPr>
        <w:t xml:space="preserve"> </w:t>
      </w:r>
      <w:r w:rsidRPr="00BD4AA3">
        <w:rPr>
          <w:szCs w:val="18"/>
          <w:lang w:val="es-MX"/>
        </w:rPr>
        <w:t>o</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pretenda</w:t>
      </w:r>
      <w:r>
        <w:rPr>
          <w:szCs w:val="18"/>
          <w:lang w:val="es-MX"/>
        </w:rPr>
        <w:t xml:space="preserve"> </w:t>
      </w:r>
      <w:r w:rsidRPr="00BD4AA3">
        <w:rPr>
          <w:szCs w:val="18"/>
          <w:lang w:val="es-MX"/>
        </w:rPr>
        <w:t>exigir</w:t>
      </w:r>
      <w:r>
        <w:rPr>
          <w:szCs w:val="18"/>
          <w:lang w:val="es-MX"/>
        </w:rPr>
        <w:t xml:space="preserve"> </w:t>
      </w:r>
      <w:r w:rsidRPr="00BD4AA3">
        <w:rPr>
          <w:szCs w:val="18"/>
          <w:lang w:val="es-MX"/>
        </w:rPr>
        <w:t>la</w:t>
      </w:r>
      <w:r>
        <w:rPr>
          <w:szCs w:val="18"/>
          <w:lang w:val="es-MX"/>
        </w:rPr>
        <w:t xml:space="preserve"> </w:t>
      </w:r>
      <w:r w:rsidRPr="00BD4AA3">
        <w:rPr>
          <w:szCs w:val="18"/>
          <w:lang w:val="es-MX"/>
        </w:rPr>
        <w:t>firma</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existir</w:t>
      </w:r>
      <w:r>
        <w:rPr>
          <w:szCs w:val="18"/>
          <w:lang w:val="es-MX"/>
        </w:rPr>
        <w:t xml:space="preserve"> </w:t>
      </w:r>
      <w:r w:rsidRPr="00BD4AA3">
        <w:rPr>
          <w:szCs w:val="18"/>
          <w:lang w:val="es-MX"/>
        </w:rPr>
        <w:t>ya</w:t>
      </w:r>
      <w:r>
        <w:rPr>
          <w:szCs w:val="18"/>
          <w:lang w:val="es-MX"/>
        </w:rPr>
        <w:t xml:space="preserve"> </w:t>
      </w:r>
      <w:r w:rsidRPr="00BD4AA3">
        <w:rPr>
          <w:szCs w:val="18"/>
          <w:lang w:val="es-MX"/>
        </w:rPr>
        <w:t>uno</w:t>
      </w:r>
      <w:r>
        <w:rPr>
          <w:szCs w:val="18"/>
          <w:lang w:val="es-MX"/>
        </w:rPr>
        <w:t xml:space="preserve"> </w:t>
      </w:r>
      <w:r w:rsidRPr="00BD4AA3">
        <w:rPr>
          <w:szCs w:val="18"/>
          <w:lang w:val="es-MX"/>
        </w:rPr>
        <w:t>depositado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dicho</w:t>
      </w:r>
      <w:r>
        <w:rPr>
          <w:szCs w:val="18"/>
          <w:lang w:val="es-MX"/>
        </w:rPr>
        <w:t xml:space="preserve"> </w:t>
      </w:r>
      <w:r w:rsidRPr="00BD4AA3">
        <w:rPr>
          <w:szCs w:val="18"/>
          <w:lang w:val="es-MX"/>
        </w:rPr>
        <w:t>contrato</w:t>
      </w:r>
      <w:r>
        <w:rPr>
          <w:szCs w:val="18"/>
          <w:lang w:val="es-MX"/>
        </w:rPr>
        <w:t xml:space="preserve"> </w:t>
      </w:r>
      <w:r w:rsidRPr="00BD4AA3">
        <w:rPr>
          <w:szCs w:val="18"/>
          <w:lang w:val="es-MX"/>
        </w:rPr>
        <w:t>no</w:t>
      </w:r>
      <w:r>
        <w:rPr>
          <w:szCs w:val="18"/>
          <w:lang w:val="es-MX"/>
        </w:rPr>
        <w:t xml:space="preserve"> </w:t>
      </w:r>
      <w:r w:rsidRPr="00BD4AA3">
        <w:rPr>
          <w:szCs w:val="18"/>
          <w:lang w:val="es-MX"/>
        </w:rPr>
        <w:t>haya</w:t>
      </w:r>
      <w:r>
        <w:rPr>
          <w:szCs w:val="18"/>
          <w:lang w:val="es-MX"/>
        </w:rPr>
        <w:t xml:space="preserve"> </w:t>
      </w:r>
      <w:r w:rsidRPr="00BD4AA3">
        <w:rPr>
          <w:szCs w:val="18"/>
          <w:lang w:val="es-MX"/>
        </w:rPr>
        <w:t>sido</w:t>
      </w:r>
      <w:r>
        <w:rPr>
          <w:szCs w:val="18"/>
          <w:lang w:val="es-MX"/>
        </w:rPr>
        <w:t xml:space="preserve"> </w:t>
      </w:r>
      <w:r w:rsidRPr="00BD4AA3">
        <w:rPr>
          <w:szCs w:val="18"/>
          <w:lang w:val="es-MX"/>
        </w:rPr>
        <w:t>revisado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últimos</w:t>
      </w:r>
      <w:r>
        <w:rPr>
          <w:szCs w:val="18"/>
          <w:lang w:val="es-MX"/>
        </w:rPr>
        <w:t xml:space="preserve"> </w:t>
      </w:r>
      <w:r w:rsidRPr="00BD4AA3">
        <w:rPr>
          <w:szCs w:val="18"/>
          <w:lang w:val="es-MX"/>
        </w:rPr>
        <w:t>cuatro</w:t>
      </w:r>
      <w:r>
        <w:rPr>
          <w:szCs w:val="18"/>
          <w:lang w:val="es-MX"/>
        </w:rPr>
        <w:t xml:space="preserve"> </w:t>
      </w:r>
      <w:r w:rsidRPr="00BD4AA3">
        <w:rPr>
          <w:szCs w:val="18"/>
          <w:lang w:val="es-MX"/>
        </w:rPr>
        <w:t>años.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iniciar</w:t>
      </w:r>
      <w:r>
        <w:rPr>
          <w:szCs w:val="18"/>
          <w:lang w:val="es-MX"/>
        </w:rPr>
        <w:t xml:space="preserve"> </w:t>
      </w:r>
      <w:r w:rsidRPr="00BD4AA3">
        <w:rPr>
          <w:szCs w:val="18"/>
          <w:lang w:val="es-MX"/>
        </w:rPr>
        <w:t>el</w:t>
      </w:r>
      <w:r>
        <w:rPr>
          <w:szCs w:val="18"/>
          <w:lang w:val="es-MX"/>
        </w:rPr>
        <w:t xml:space="preserve"> </w:t>
      </w:r>
      <w:r w:rsidRPr="00BD4AA3">
        <w:rPr>
          <w:szCs w:val="18"/>
          <w:lang w:val="es-MX"/>
        </w:rPr>
        <w:t>trámite</w:t>
      </w:r>
      <w:r>
        <w:rPr>
          <w:szCs w:val="18"/>
          <w:lang w:val="es-MX"/>
        </w:rPr>
        <w:t xml:space="preserve"> </w:t>
      </w:r>
      <w:r w:rsidRPr="00BD4AA3">
        <w:rPr>
          <w:szCs w:val="18"/>
          <w:lang w:val="es-MX"/>
        </w:rPr>
        <w:t>de</w:t>
      </w:r>
      <w:r>
        <w:rPr>
          <w:szCs w:val="18"/>
          <w:lang w:val="es-MX"/>
        </w:rPr>
        <w:t xml:space="preserve"> </w:t>
      </w:r>
      <w:r w:rsidRPr="00BD4AA3">
        <w:rPr>
          <w:szCs w:val="18"/>
          <w:lang w:val="es-MX"/>
        </w:rPr>
        <w:t>cualquier</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w:t>
      </w:r>
      <w:r>
        <w:rPr>
          <w:szCs w:val="18"/>
          <w:lang w:val="es-MX"/>
        </w:rPr>
        <w:t xml:space="preserve"> </w:t>
      </w:r>
      <w:r w:rsidRPr="00BD4AA3">
        <w:rPr>
          <w:szCs w:val="18"/>
          <w:lang w:val="es-MX"/>
        </w:rPr>
        <w:t>huelga,</w:t>
      </w:r>
      <w:r>
        <w:rPr>
          <w:szCs w:val="18"/>
          <w:lang w:val="es-MX"/>
        </w:rPr>
        <w:t xml:space="preserve"> </w:t>
      </w:r>
      <w:r w:rsidRPr="00BD4AA3">
        <w:rPr>
          <w:szCs w:val="18"/>
          <w:lang w:val="es-MX"/>
        </w:rPr>
        <w:t>deberá</w:t>
      </w:r>
      <w:r>
        <w:rPr>
          <w:szCs w:val="18"/>
          <w:lang w:val="es-MX"/>
        </w:rPr>
        <w:t xml:space="preserve"> </w:t>
      </w:r>
      <w:r w:rsidRPr="00BD4AA3">
        <w:rPr>
          <w:szCs w:val="18"/>
          <w:lang w:val="es-MX"/>
        </w:rPr>
        <w:t>cerciorarse</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y</w:t>
      </w:r>
      <w:r>
        <w:rPr>
          <w:szCs w:val="18"/>
          <w:lang w:val="es-MX"/>
        </w:rPr>
        <w:t xml:space="preserve"> </w:t>
      </w:r>
      <w:r w:rsidRPr="00BD4AA3">
        <w:rPr>
          <w:szCs w:val="18"/>
          <w:lang w:val="es-MX"/>
        </w:rPr>
        <w:t>notificarle</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al</w:t>
      </w:r>
      <w:r>
        <w:rPr>
          <w:szCs w:val="18"/>
          <w:lang w:val="es-MX"/>
        </w:rPr>
        <w:t xml:space="preserve"> </w:t>
      </w:r>
      <w:r w:rsidRPr="00BD4AA3">
        <w:rPr>
          <w:szCs w:val="18"/>
          <w:lang w:val="es-MX"/>
        </w:rPr>
        <w:t>promovente.</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926.-</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citará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celebrará</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prehuelga,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podrá</w:t>
      </w:r>
      <w:r>
        <w:rPr>
          <w:szCs w:val="18"/>
          <w:lang w:val="es-MX"/>
        </w:rPr>
        <w:t xml:space="preserve"> </w:t>
      </w:r>
      <w:r w:rsidRPr="00BD4AA3">
        <w:rPr>
          <w:szCs w:val="18"/>
          <w:lang w:val="es-MX"/>
        </w:rPr>
        <w:t>intervenir</w:t>
      </w:r>
      <w:r>
        <w:rPr>
          <w:szCs w:val="18"/>
          <w:lang w:val="es-MX"/>
        </w:rPr>
        <w:t xml:space="preserve"> </w:t>
      </w:r>
      <w:r w:rsidRPr="00BD4AA3">
        <w:rPr>
          <w:szCs w:val="18"/>
          <w:lang w:val="es-MX"/>
        </w:rPr>
        <w:t>el</w:t>
      </w:r>
      <w:r>
        <w:rPr>
          <w:szCs w:val="18"/>
          <w:lang w:val="es-MX"/>
        </w:rPr>
        <w:t xml:space="preserve"> </w:t>
      </w:r>
      <w:r w:rsidRPr="00BD4AA3">
        <w:rPr>
          <w:szCs w:val="18"/>
          <w:lang w:val="es-MX"/>
        </w:rPr>
        <w:t>conciliador</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competente</w:t>
      </w:r>
      <w:r>
        <w:rPr>
          <w:szCs w:val="18"/>
          <w:lang w:val="es-MX"/>
        </w:rPr>
        <w:t xml:space="preserve"> </w:t>
      </w:r>
      <w:r w:rsidRPr="00BD4AA3">
        <w:rPr>
          <w:szCs w:val="18"/>
          <w:lang w:val="es-MX"/>
        </w:rPr>
        <w:t>para</w:t>
      </w:r>
      <w:r>
        <w:rPr>
          <w:szCs w:val="18"/>
          <w:lang w:val="es-MX"/>
        </w:rPr>
        <w:t xml:space="preserve"> </w:t>
      </w:r>
      <w:r w:rsidRPr="00BD4AA3">
        <w:rPr>
          <w:szCs w:val="18"/>
          <w:lang w:val="es-MX"/>
        </w:rPr>
        <w:t>procurar</w:t>
      </w:r>
      <w:r>
        <w:rPr>
          <w:szCs w:val="18"/>
          <w:lang w:val="es-MX"/>
        </w:rPr>
        <w:t xml:space="preserve"> </w:t>
      </w:r>
      <w:r w:rsidRPr="00BD4AA3">
        <w:rPr>
          <w:szCs w:val="18"/>
          <w:lang w:val="es-MX"/>
        </w:rPr>
        <w:t>avenirlas.</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audiencia</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declaración</w:t>
      </w:r>
      <w:r>
        <w:rPr>
          <w:szCs w:val="18"/>
          <w:lang w:val="es-MX"/>
        </w:rPr>
        <w:t xml:space="preserve"> </w:t>
      </w:r>
      <w:r w:rsidRPr="00BD4AA3">
        <w:rPr>
          <w:szCs w:val="18"/>
          <w:lang w:val="es-MX"/>
        </w:rPr>
        <w:t>alguna</w:t>
      </w:r>
      <w:r>
        <w:rPr>
          <w:szCs w:val="18"/>
          <w:lang w:val="es-MX"/>
        </w:rPr>
        <w:t xml:space="preserve"> </w:t>
      </w:r>
      <w:r w:rsidRPr="00BD4AA3">
        <w:rPr>
          <w:szCs w:val="18"/>
          <w:lang w:val="es-MX"/>
        </w:rPr>
        <w:t>que</w:t>
      </w:r>
      <w:r>
        <w:rPr>
          <w:szCs w:val="18"/>
          <w:lang w:val="es-MX"/>
        </w:rPr>
        <w:t xml:space="preserve"> </w:t>
      </w:r>
      <w:r w:rsidRPr="00BD4AA3">
        <w:rPr>
          <w:szCs w:val="18"/>
          <w:lang w:val="es-MX"/>
        </w:rPr>
        <w:t>prejuzgue</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o</w:t>
      </w:r>
      <w:r>
        <w:rPr>
          <w:szCs w:val="18"/>
          <w:lang w:val="es-MX"/>
        </w:rPr>
        <w:t xml:space="preserve"> </w:t>
      </w:r>
      <w:r w:rsidRPr="00BD4AA3">
        <w:rPr>
          <w:szCs w:val="18"/>
          <w:lang w:val="es-MX"/>
        </w:rPr>
        <w:t>inexistencia,</w:t>
      </w:r>
      <w:r>
        <w:rPr>
          <w:szCs w:val="18"/>
          <w:lang w:val="es-MX"/>
        </w:rPr>
        <w:t xml:space="preserve"> </w:t>
      </w:r>
      <w:r w:rsidRPr="00BD4AA3">
        <w:rPr>
          <w:szCs w:val="18"/>
          <w:lang w:val="es-MX"/>
        </w:rPr>
        <w:t>justificación</w:t>
      </w:r>
      <w:r>
        <w:rPr>
          <w:szCs w:val="18"/>
          <w:lang w:val="es-MX"/>
        </w:rPr>
        <w:t xml:space="preserve"> </w:t>
      </w:r>
      <w:r w:rsidRPr="00BD4AA3">
        <w:rPr>
          <w:szCs w:val="18"/>
          <w:lang w:val="es-MX"/>
        </w:rPr>
        <w:t>o</w:t>
      </w:r>
      <w:r>
        <w:rPr>
          <w:szCs w:val="18"/>
          <w:lang w:val="es-MX"/>
        </w:rPr>
        <w:t xml:space="preserve"> </w:t>
      </w:r>
      <w:r w:rsidRPr="00BD4AA3">
        <w:rPr>
          <w:szCs w:val="18"/>
          <w:lang w:val="es-MX"/>
        </w:rPr>
        <w:t>injustificación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Esta</w:t>
      </w:r>
      <w:r>
        <w:rPr>
          <w:szCs w:val="18"/>
          <w:lang w:val="es-MX"/>
        </w:rPr>
        <w:t xml:space="preserve"> </w:t>
      </w:r>
      <w:r w:rsidRPr="00BD4AA3">
        <w:rPr>
          <w:szCs w:val="18"/>
          <w:lang w:val="es-MX"/>
        </w:rPr>
        <w:t>audiencia</w:t>
      </w:r>
      <w:r>
        <w:rPr>
          <w:szCs w:val="18"/>
          <w:lang w:val="es-MX"/>
        </w:rPr>
        <w:t xml:space="preserve"> </w:t>
      </w:r>
      <w:r w:rsidRPr="00BD4AA3">
        <w:rPr>
          <w:szCs w:val="18"/>
          <w:lang w:val="es-MX"/>
        </w:rPr>
        <w:t>podrá</w:t>
      </w:r>
      <w:r>
        <w:rPr>
          <w:szCs w:val="18"/>
          <w:lang w:val="es-MX"/>
        </w:rPr>
        <w:t xml:space="preserve"> </w:t>
      </w:r>
      <w:r w:rsidRPr="00BD4AA3">
        <w:rPr>
          <w:szCs w:val="18"/>
          <w:lang w:val="es-MX"/>
        </w:rPr>
        <w:t>ser</w:t>
      </w:r>
      <w:r>
        <w:rPr>
          <w:szCs w:val="18"/>
          <w:lang w:val="es-MX"/>
        </w:rPr>
        <w:t xml:space="preserve"> </w:t>
      </w:r>
      <w:r w:rsidRPr="00BD4AA3">
        <w:rPr>
          <w:szCs w:val="18"/>
          <w:lang w:val="es-MX"/>
        </w:rPr>
        <w:t>diferida</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ambas</w:t>
      </w:r>
      <w:r>
        <w:rPr>
          <w:szCs w:val="18"/>
          <w:lang w:val="es-MX"/>
        </w:rPr>
        <w:t xml:space="preserve"> </w:t>
      </w:r>
      <w:r w:rsidRPr="00BD4AA3">
        <w:rPr>
          <w:szCs w:val="18"/>
          <w:lang w:val="es-MX"/>
        </w:rPr>
        <w:t>partes.</w:t>
      </w:r>
    </w:p>
    <w:p w:rsidR="006E471C" w:rsidRPr="00BD4AA3" w:rsidRDefault="006E471C" w:rsidP="006E471C">
      <w:pPr>
        <w:pStyle w:val="Texto"/>
        <w:spacing w:line="236" w:lineRule="exact"/>
        <w:rPr>
          <w:szCs w:val="18"/>
          <w:lang w:val="es-MX"/>
        </w:rPr>
      </w:pPr>
      <w:r w:rsidRPr="00BD4AA3">
        <w:rPr>
          <w:b/>
          <w:szCs w:val="18"/>
          <w:lang w:val="es-MX"/>
        </w:rPr>
        <w:t>Artículo</w:t>
      </w:r>
      <w:r>
        <w:rPr>
          <w:b/>
          <w:szCs w:val="18"/>
          <w:lang w:val="es-MX"/>
        </w:rPr>
        <w:t xml:space="preserve"> </w:t>
      </w:r>
      <w:r w:rsidRPr="00BD4AA3">
        <w:rPr>
          <w:b/>
          <w:szCs w:val="18"/>
          <w:lang w:val="es-MX"/>
        </w:rPr>
        <w:t>927.-</w:t>
      </w:r>
      <w:r>
        <w:rPr>
          <w:szCs w:val="18"/>
          <w:lang w:val="es-MX"/>
        </w:rPr>
        <w:t xml:space="preserve"> </w:t>
      </w:r>
      <w:r w:rsidRPr="00BD4AA3">
        <w:rPr>
          <w:b/>
          <w:szCs w:val="18"/>
          <w:lang w:val="es-MX"/>
        </w:rPr>
        <w:t>…</w:t>
      </w:r>
    </w:p>
    <w:p w:rsidR="006E471C" w:rsidRPr="00BD4AA3" w:rsidRDefault="006E471C" w:rsidP="006E471C">
      <w:pPr>
        <w:pStyle w:val="Texto"/>
        <w:spacing w:line="236" w:lineRule="exact"/>
        <w:ind w:left="1080" w:hanging="360"/>
        <w:rPr>
          <w:szCs w:val="18"/>
          <w:lang w:val="es-MX"/>
        </w:rPr>
      </w:pPr>
      <w:r w:rsidRPr="00BD4AA3">
        <w:rPr>
          <w:b/>
          <w:szCs w:val="18"/>
          <w:lang w:val="es-MX"/>
        </w:rPr>
        <w:t>I.</w:t>
      </w:r>
      <w:r w:rsidRPr="00BD4AA3">
        <w:rPr>
          <w:szCs w:val="18"/>
          <w:lang w:val="es-MX"/>
        </w:rPr>
        <w:tab/>
        <w:t>Si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opuso</w:t>
      </w:r>
      <w:r>
        <w:rPr>
          <w:szCs w:val="18"/>
          <w:lang w:val="es-MX"/>
        </w:rPr>
        <w:t xml:space="preserve"> </w:t>
      </w:r>
      <w:r w:rsidRPr="00BD4AA3">
        <w:rPr>
          <w:szCs w:val="18"/>
          <w:lang w:val="es-MX"/>
        </w:rPr>
        <w:t>la</w:t>
      </w:r>
      <w:r>
        <w:rPr>
          <w:szCs w:val="18"/>
          <w:lang w:val="es-MX"/>
        </w:rPr>
        <w:t xml:space="preserve"> </w:t>
      </w:r>
      <w:r w:rsidRPr="00BD4AA3">
        <w:rPr>
          <w:szCs w:val="18"/>
          <w:lang w:val="es-MX"/>
        </w:rPr>
        <w:t>excepción</w:t>
      </w:r>
      <w:r>
        <w:rPr>
          <w:szCs w:val="18"/>
          <w:lang w:val="es-MX"/>
        </w:rPr>
        <w:t xml:space="preserve"> </w:t>
      </w:r>
      <w:r w:rsidRPr="00BD4AA3">
        <w:rPr>
          <w:szCs w:val="18"/>
          <w:lang w:val="es-MX"/>
        </w:rPr>
        <w:t>de</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personalidad</w:t>
      </w:r>
      <w:r>
        <w:rPr>
          <w:szCs w:val="18"/>
          <w:lang w:val="es-MX"/>
        </w:rPr>
        <w:t xml:space="preserve"> </w:t>
      </w:r>
      <w:r w:rsidRPr="00BD4AA3">
        <w:rPr>
          <w:szCs w:val="18"/>
          <w:lang w:val="es-MX"/>
        </w:rPr>
        <w:t>al</w:t>
      </w:r>
      <w:r>
        <w:rPr>
          <w:szCs w:val="18"/>
          <w:lang w:val="es-MX"/>
        </w:rPr>
        <w:t xml:space="preserve"> </w:t>
      </w:r>
      <w:r w:rsidRPr="00BD4AA3">
        <w:rPr>
          <w:szCs w:val="18"/>
          <w:lang w:val="es-MX"/>
        </w:rPr>
        <w:t>contestar</w:t>
      </w:r>
      <w:r>
        <w:rPr>
          <w:szCs w:val="18"/>
          <w:lang w:val="es-MX"/>
        </w:rPr>
        <w:t xml:space="preserve"> </w:t>
      </w:r>
      <w:r w:rsidRPr="00BD4AA3">
        <w:rPr>
          <w:szCs w:val="18"/>
          <w:lang w:val="es-MX"/>
        </w:rPr>
        <w:t>el</w:t>
      </w:r>
      <w:r>
        <w:rPr>
          <w:szCs w:val="18"/>
          <w:lang w:val="es-MX"/>
        </w:rPr>
        <w:t xml:space="preserve"> </w:t>
      </w:r>
      <w:r w:rsidRPr="00BD4AA3">
        <w:rPr>
          <w:szCs w:val="18"/>
          <w:lang w:val="es-MX"/>
        </w:rPr>
        <w:t>pliego</w:t>
      </w:r>
      <w:r>
        <w:rPr>
          <w:szCs w:val="18"/>
          <w:lang w:val="es-MX"/>
        </w:rPr>
        <w:t xml:space="preserve"> </w:t>
      </w:r>
      <w:r w:rsidRPr="00BD4AA3">
        <w:rPr>
          <w:szCs w:val="18"/>
          <w:lang w:val="es-MX"/>
        </w:rPr>
        <w:t>de</w:t>
      </w:r>
      <w:r>
        <w:rPr>
          <w:szCs w:val="18"/>
          <w:lang w:val="es-MX"/>
        </w:rPr>
        <w:t xml:space="preserve"> </w:t>
      </w:r>
      <w:r w:rsidRPr="00BD4AA3">
        <w:rPr>
          <w:szCs w:val="18"/>
          <w:lang w:val="es-MX"/>
        </w:rPr>
        <w:t>peticiones,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resolverá</w:t>
      </w:r>
      <w:r>
        <w:rPr>
          <w:szCs w:val="18"/>
          <w:lang w:val="es-MX"/>
        </w:rPr>
        <w:t xml:space="preserve"> </w:t>
      </w:r>
      <w:r w:rsidRPr="00BD4AA3">
        <w:rPr>
          <w:szCs w:val="18"/>
          <w:lang w:val="es-MX"/>
        </w:rPr>
        <w:t>previamente</w:t>
      </w:r>
      <w:r>
        <w:rPr>
          <w:szCs w:val="18"/>
          <w:lang w:val="es-MX"/>
        </w:rPr>
        <w:t xml:space="preserve"> </w:t>
      </w:r>
      <w:r w:rsidRPr="00BD4AA3">
        <w:rPr>
          <w:szCs w:val="18"/>
          <w:lang w:val="es-MX"/>
        </w:rPr>
        <w:t>esta</w:t>
      </w:r>
      <w:r>
        <w:rPr>
          <w:szCs w:val="18"/>
          <w:lang w:val="es-MX"/>
        </w:rPr>
        <w:t xml:space="preserve"> </w:t>
      </w:r>
      <w:r w:rsidRPr="00BD4AA3">
        <w:rPr>
          <w:szCs w:val="18"/>
          <w:lang w:val="es-MX"/>
        </w:rPr>
        <w:t>situación</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declararla</w:t>
      </w:r>
      <w:r>
        <w:rPr>
          <w:szCs w:val="18"/>
          <w:lang w:val="es-MX"/>
        </w:rPr>
        <w:t xml:space="preserve"> </w:t>
      </w:r>
      <w:r w:rsidRPr="00BD4AA3">
        <w:rPr>
          <w:szCs w:val="18"/>
          <w:lang w:val="es-MX"/>
        </w:rPr>
        <w:t>infundada,</w:t>
      </w:r>
      <w:r>
        <w:rPr>
          <w:szCs w:val="18"/>
          <w:lang w:val="es-MX"/>
        </w:rPr>
        <w:t xml:space="preserve"> </w:t>
      </w:r>
      <w:r w:rsidRPr="00BD4AA3">
        <w:rPr>
          <w:szCs w:val="18"/>
          <w:lang w:val="es-MX"/>
        </w:rPr>
        <w:t>se</w:t>
      </w:r>
      <w:r>
        <w:rPr>
          <w:szCs w:val="18"/>
          <w:lang w:val="es-MX"/>
        </w:rPr>
        <w:t xml:space="preserve"> </w:t>
      </w:r>
      <w:r w:rsidRPr="00BD4AA3">
        <w:rPr>
          <w:szCs w:val="18"/>
          <w:lang w:val="es-MX"/>
        </w:rPr>
        <w:t>continuará</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p>
    <w:p w:rsidR="006E471C" w:rsidRPr="00BD4AA3" w:rsidRDefault="006E471C" w:rsidP="006E471C">
      <w:pPr>
        <w:pStyle w:val="Texto"/>
        <w:spacing w:line="236" w:lineRule="exact"/>
        <w:ind w:left="1080" w:hanging="360"/>
        <w:rPr>
          <w:b/>
          <w:szCs w:val="18"/>
          <w:lang w:val="es-MX"/>
        </w:rPr>
      </w:pPr>
      <w:r w:rsidRPr="00BD4AA3">
        <w:rPr>
          <w:b/>
          <w:szCs w:val="18"/>
          <w:lang w:val="es-MX"/>
        </w:rPr>
        <w:t>II.</w:t>
      </w:r>
      <w:r w:rsidRPr="00BD4AA3">
        <w:rPr>
          <w:b/>
          <w:szCs w:val="18"/>
          <w:lang w:val="es-MX"/>
        </w:rPr>
        <w:tab/>
        <w:t>…</w:t>
      </w:r>
    </w:p>
    <w:p w:rsidR="006E471C" w:rsidRPr="00BD4AA3" w:rsidRDefault="006E471C" w:rsidP="006E471C">
      <w:pPr>
        <w:pStyle w:val="Texto"/>
        <w:spacing w:line="236" w:lineRule="exact"/>
        <w:ind w:left="1080" w:hanging="360"/>
        <w:rPr>
          <w:szCs w:val="18"/>
          <w:lang w:val="es-MX"/>
        </w:rPr>
      </w:pPr>
      <w:r w:rsidRPr="00BD4AA3">
        <w:rPr>
          <w:b/>
          <w:szCs w:val="18"/>
          <w:lang w:val="es-MX"/>
        </w:rPr>
        <w:t>III.</w:t>
      </w:r>
      <w:r>
        <w:rPr>
          <w:b/>
          <w:szCs w:val="18"/>
          <w:lang w:val="es-MX"/>
        </w:rPr>
        <w:tab/>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emplear</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apremio</w:t>
      </w:r>
      <w:r>
        <w:rPr>
          <w:szCs w:val="18"/>
          <w:lang w:val="es-MX"/>
        </w:rPr>
        <w:t xml:space="preserve"> </w:t>
      </w:r>
      <w:r w:rsidRPr="00BD4AA3">
        <w:rPr>
          <w:szCs w:val="18"/>
          <w:lang w:val="es-MX"/>
        </w:rPr>
        <w:t>para</w:t>
      </w:r>
      <w:r>
        <w:rPr>
          <w:szCs w:val="18"/>
          <w:lang w:val="es-MX"/>
        </w:rPr>
        <w:t xml:space="preserve"> </w:t>
      </w:r>
      <w:r w:rsidRPr="00BD4AA3">
        <w:rPr>
          <w:szCs w:val="18"/>
          <w:lang w:val="es-MX"/>
        </w:rPr>
        <w:t>obligar</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concurra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p>
    <w:p w:rsidR="006E471C" w:rsidRPr="00BD4AA3" w:rsidRDefault="006E471C" w:rsidP="006E471C">
      <w:pPr>
        <w:pStyle w:val="Texto"/>
        <w:spacing w:line="236" w:lineRule="exact"/>
        <w:ind w:left="1080" w:hanging="360"/>
        <w:rPr>
          <w:b/>
          <w:szCs w:val="18"/>
          <w:lang w:val="es-MX"/>
        </w:rPr>
      </w:pPr>
      <w:r w:rsidRPr="00BD4AA3">
        <w:rPr>
          <w:b/>
          <w:lang w:val="es-MX"/>
        </w:rPr>
        <w:t>IV.</w:t>
      </w:r>
      <w:r w:rsidRPr="00BD4AA3">
        <w:rPr>
          <w:b/>
          <w:lang w:val="es-MX"/>
        </w:rPr>
        <w:tab/>
      </w:r>
      <w:r w:rsidRPr="00BD4AA3">
        <w:rPr>
          <w:b/>
          <w:szCs w:val="18"/>
          <w:lang w:val="es-MX"/>
        </w:rPr>
        <w:t>…</w:t>
      </w:r>
    </w:p>
    <w:p w:rsidR="006E471C" w:rsidRPr="00BD4AA3" w:rsidRDefault="006E471C" w:rsidP="006E471C">
      <w:pPr>
        <w:pStyle w:val="Texto"/>
        <w:spacing w:line="236" w:lineRule="exact"/>
        <w:ind w:left="1080" w:hanging="360"/>
        <w:rPr>
          <w:szCs w:val="18"/>
          <w:lang w:val="es-MX"/>
        </w:rPr>
      </w:pPr>
      <w:r w:rsidRPr="00BD4AA3">
        <w:rPr>
          <w:b/>
          <w:lang w:val="es-MX"/>
        </w:rPr>
        <w:t>V.</w:t>
      </w:r>
      <w:r w:rsidRPr="00BD4AA3">
        <w:rPr>
          <w:b/>
          <w:lang w:val="es-MX"/>
        </w:rPr>
        <w:tab/>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emplazado</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del</w:t>
      </w:r>
      <w:r>
        <w:rPr>
          <w:szCs w:val="18"/>
          <w:lang w:val="es-MX"/>
        </w:rPr>
        <w:t xml:space="preserve"> </w:t>
      </w:r>
      <w:r w:rsidRPr="00BD4AA3">
        <w:rPr>
          <w:szCs w:val="18"/>
          <w:lang w:val="es-MX"/>
        </w:rPr>
        <w:t>sindicato</w:t>
      </w:r>
      <w:r>
        <w:rPr>
          <w:szCs w:val="18"/>
          <w:lang w:val="es-MX"/>
        </w:rPr>
        <w:t xml:space="preserve"> </w:t>
      </w:r>
      <w:r w:rsidRPr="00BD4AA3">
        <w:rPr>
          <w:szCs w:val="18"/>
          <w:lang w:val="es-MX"/>
        </w:rPr>
        <w:t>se</w:t>
      </w:r>
      <w:r>
        <w:rPr>
          <w:szCs w:val="18"/>
          <w:lang w:val="es-MX"/>
        </w:rPr>
        <w:t xml:space="preserve"> </w:t>
      </w:r>
      <w:r w:rsidRPr="00BD4AA3">
        <w:rPr>
          <w:szCs w:val="18"/>
          <w:lang w:val="es-MX"/>
        </w:rPr>
        <w:t>podrá</w:t>
      </w:r>
      <w:r>
        <w:rPr>
          <w:szCs w:val="18"/>
          <w:lang w:val="es-MX"/>
        </w:rPr>
        <w:t xml:space="preserve"> </w:t>
      </w:r>
      <w:r w:rsidRPr="00BD4AA3">
        <w:rPr>
          <w:szCs w:val="18"/>
          <w:lang w:val="es-MX"/>
        </w:rPr>
        <w:t>prorrogar</w:t>
      </w:r>
      <w:r>
        <w:rPr>
          <w:szCs w:val="18"/>
          <w:lang w:val="es-MX"/>
        </w:rPr>
        <w:t xml:space="preserve"> </w:t>
      </w:r>
      <w:r w:rsidRPr="00BD4AA3">
        <w:rPr>
          <w:szCs w:val="18"/>
          <w:lang w:val="es-MX"/>
        </w:rPr>
        <w:t>o</w:t>
      </w:r>
      <w:r>
        <w:rPr>
          <w:szCs w:val="18"/>
          <w:lang w:val="es-MX"/>
        </w:rPr>
        <w:t xml:space="preserve"> </w:t>
      </w:r>
      <w:r w:rsidRPr="00BD4AA3">
        <w:rPr>
          <w:szCs w:val="18"/>
          <w:lang w:val="es-MX"/>
        </w:rPr>
        <w:t>ampliar</w:t>
      </w:r>
      <w:r>
        <w:rPr>
          <w:szCs w:val="18"/>
          <w:lang w:val="es-MX"/>
        </w:rPr>
        <w:t xml:space="preserve"> </w:t>
      </w:r>
      <w:r w:rsidRPr="00BD4AA3">
        <w:rPr>
          <w:szCs w:val="18"/>
          <w:lang w:val="es-MX"/>
        </w:rPr>
        <w:t>el</w:t>
      </w:r>
      <w:r>
        <w:rPr>
          <w:szCs w:val="18"/>
          <w:lang w:val="es-MX"/>
        </w:rPr>
        <w:t xml:space="preserve"> </w:t>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prehuelga</w:t>
      </w:r>
      <w:r>
        <w:rPr>
          <w:szCs w:val="18"/>
          <w:lang w:val="es-MX"/>
        </w:rPr>
        <w:t xml:space="preserve"> </w:t>
      </w:r>
      <w:r w:rsidRPr="00BD4AA3">
        <w:rPr>
          <w:szCs w:val="18"/>
          <w:lang w:val="es-MX"/>
        </w:rPr>
        <w:t>por</w:t>
      </w:r>
      <w:r>
        <w:rPr>
          <w:szCs w:val="18"/>
          <w:lang w:val="es-MX"/>
        </w:rPr>
        <w:t xml:space="preserve"> </w:t>
      </w:r>
      <w:r w:rsidRPr="00BD4AA3">
        <w:rPr>
          <w:szCs w:val="18"/>
          <w:lang w:val="es-MX"/>
        </w:rPr>
        <w:t>una</w:t>
      </w:r>
      <w:r>
        <w:rPr>
          <w:szCs w:val="18"/>
          <w:lang w:val="es-MX"/>
        </w:rPr>
        <w:t xml:space="preserve"> </w:t>
      </w:r>
      <w:r w:rsidRPr="00BD4AA3">
        <w:rPr>
          <w:szCs w:val="18"/>
          <w:lang w:val="es-MX"/>
        </w:rPr>
        <w:t>sola</w:t>
      </w:r>
      <w:r>
        <w:rPr>
          <w:szCs w:val="18"/>
          <w:lang w:val="es-MX"/>
        </w:rPr>
        <w:t xml:space="preserve"> </w:t>
      </w:r>
      <w:r w:rsidRPr="00BD4AA3">
        <w:rPr>
          <w:szCs w:val="18"/>
          <w:lang w:val="es-MX"/>
        </w:rPr>
        <w:t>ocasión</w:t>
      </w:r>
      <w:r>
        <w:rPr>
          <w:szCs w:val="18"/>
          <w:lang w:val="es-MX"/>
        </w:rPr>
        <w:t xml:space="preserve"> </w:t>
      </w:r>
      <w:r w:rsidRPr="00BD4AA3">
        <w:rPr>
          <w:szCs w:val="18"/>
          <w:lang w:val="es-MX"/>
        </w:rPr>
        <w:t>hasta</w:t>
      </w:r>
      <w:r>
        <w:rPr>
          <w:szCs w:val="18"/>
          <w:lang w:val="es-MX"/>
        </w:rPr>
        <w:t xml:space="preserve"> </w:t>
      </w:r>
      <w:r w:rsidRPr="00BD4AA3">
        <w:rPr>
          <w:szCs w:val="18"/>
          <w:lang w:val="es-MX"/>
        </w:rPr>
        <w:t>por</w:t>
      </w:r>
      <w:r>
        <w:rPr>
          <w:szCs w:val="18"/>
          <w:lang w:val="es-MX"/>
        </w:rPr>
        <w:t xml:space="preserve"> </w:t>
      </w:r>
      <w:r w:rsidRPr="00BD4AA3">
        <w:rPr>
          <w:szCs w:val="18"/>
          <w:lang w:val="es-MX"/>
        </w:rPr>
        <w:t>treinta</w:t>
      </w:r>
      <w:r>
        <w:rPr>
          <w:szCs w:val="18"/>
          <w:lang w:val="es-MX"/>
        </w:rPr>
        <w:t xml:space="preserve"> </w:t>
      </w:r>
      <w:r w:rsidRPr="00BD4AA3">
        <w:rPr>
          <w:szCs w:val="18"/>
          <w:lang w:val="es-MX"/>
        </w:rPr>
        <w:t>días.</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empresas</w:t>
      </w:r>
      <w:r>
        <w:rPr>
          <w:szCs w:val="18"/>
          <w:lang w:val="es-MX"/>
        </w:rPr>
        <w:t xml:space="preserve"> </w:t>
      </w:r>
      <w:r w:rsidRPr="00BD4AA3">
        <w:rPr>
          <w:szCs w:val="18"/>
          <w:lang w:val="es-MX"/>
        </w:rPr>
        <w:t>o</w:t>
      </w:r>
      <w:r>
        <w:rPr>
          <w:szCs w:val="18"/>
          <w:lang w:val="es-MX"/>
        </w:rPr>
        <w:t xml:space="preserve"> </w:t>
      </w:r>
      <w:r w:rsidRPr="00BD4AA3">
        <w:rPr>
          <w:szCs w:val="18"/>
          <w:lang w:val="es-MX"/>
        </w:rPr>
        <w:t>instituciones</w:t>
      </w:r>
      <w:r>
        <w:rPr>
          <w:szCs w:val="18"/>
          <w:lang w:val="es-MX"/>
        </w:rPr>
        <w:t xml:space="preserve"> </w:t>
      </w:r>
      <w:r w:rsidRPr="00BD4AA3">
        <w:rPr>
          <w:szCs w:val="18"/>
          <w:lang w:val="es-MX"/>
        </w:rPr>
        <w:t>que</w:t>
      </w:r>
      <w:r>
        <w:rPr>
          <w:szCs w:val="18"/>
          <w:lang w:val="es-MX"/>
        </w:rPr>
        <w:t xml:space="preserve"> </w:t>
      </w:r>
      <w:r w:rsidRPr="00BD4AA3">
        <w:rPr>
          <w:szCs w:val="18"/>
          <w:lang w:val="es-MX"/>
        </w:rPr>
        <w:t>dependan</w:t>
      </w:r>
      <w:r>
        <w:rPr>
          <w:szCs w:val="18"/>
          <w:lang w:val="es-MX"/>
        </w:rPr>
        <w:t xml:space="preserve"> </w:t>
      </w:r>
      <w:r w:rsidRPr="00BD4AA3">
        <w:rPr>
          <w:szCs w:val="18"/>
          <w:lang w:val="es-MX"/>
        </w:rPr>
        <w:t>de</w:t>
      </w:r>
      <w:r>
        <w:rPr>
          <w:szCs w:val="18"/>
          <w:lang w:val="es-MX"/>
        </w:rPr>
        <w:t xml:space="preserve"> </w:t>
      </w:r>
      <w:r w:rsidRPr="00BD4AA3">
        <w:rPr>
          <w:szCs w:val="18"/>
          <w:lang w:val="es-MX"/>
        </w:rPr>
        <w:t>recursos</w:t>
      </w:r>
      <w:r>
        <w:rPr>
          <w:szCs w:val="18"/>
          <w:lang w:val="es-MX"/>
        </w:rPr>
        <w:t xml:space="preserve"> </w:t>
      </w:r>
      <w:r w:rsidRPr="00BD4AA3">
        <w:rPr>
          <w:szCs w:val="18"/>
          <w:lang w:val="es-MX"/>
        </w:rPr>
        <w:t>públicos,</w:t>
      </w:r>
      <w:r>
        <w:rPr>
          <w:szCs w:val="18"/>
          <w:lang w:val="es-MX"/>
        </w:rPr>
        <w:t xml:space="preserve"> </w:t>
      </w:r>
      <w:r w:rsidRPr="00BD4AA3">
        <w:rPr>
          <w:szCs w:val="18"/>
          <w:lang w:val="es-MX"/>
        </w:rPr>
        <w:t>se</w:t>
      </w:r>
      <w:r>
        <w:rPr>
          <w:szCs w:val="18"/>
          <w:lang w:val="es-MX"/>
        </w:rPr>
        <w:t xml:space="preserve"> </w:t>
      </w:r>
      <w:r w:rsidRPr="00BD4AA3">
        <w:rPr>
          <w:szCs w:val="18"/>
          <w:lang w:val="es-MX"/>
        </w:rPr>
        <w:t>podrá</w:t>
      </w:r>
      <w:r>
        <w:rPr>
          <w:szCs w:val="18"/>
          <w:lang w:val="es-MX"/>
        </w:rPr>
        <w:t xml:space="preserve"> </w:t>
      </w:r>
      <w:r w:rsidRPr="00BD4AA3">
        <w:rPr>
          <w:szCs w:val="18"/>
          <w:lang w:val="es-MX"/>
        </w:rPr>
        <w:t>prorrogar</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mayor.</w:t>
      </w:r>
      <w:r>
        <w:rPr>
          <w:szCs w:val="18"/>
          <w:lang w:val="es-MX"/>
        </w:rPr>
        <w:t xml:space="preserve"> </w:t>
      </w:r>
      <w:r w:rsidRPr="00BD4AA3">
        <w:rPr>
          <w:szCs w:val="18"/>
          <w:lang w:val="es-MX"/>
        </w:rPr>
        <w:t>Asimismo,</w:t>
      </w:r>
      <w:r>
        <w:rPr>
          <w:szCs w:val="18"/>
          <w:lang w:val="es-MX"/>
        </w:rPr>
        <w:t xml:space="preserve"> </w:t>
      </w:r>
      <w:r w:rsidRPr="00BD4AA3">
        <w:rPr>
          <w:szCs w:val="18"/>
          <w:lang w:val="es-MX"/>
        </w:rPr>
        <w:t>podrán</w:t>
      </w:r>
      <w:r>
        <w:rPr>
          <w:szCs w:val="18"/>
          <w:lang w:val="es-MX"/>
        </w:rPr>
        <w:t xml:space="preserve"> </w:t>
      </w:r>
      <w:r w:rsidRPr="00BD4AA3">
        <w:rPr>
          <w:szCs w:val="18"/>
          <w:lang w:val="es-MX"/>
        </w:rPr>
        <w:t>admitirse</w:t>
      </w:r>
      <w:r>
        <w:rPr>
          <w:szCs w:val="18"/>
          <w:lang w:val="es-MX"/>
        </w:rPr>
        <w:t xml:space="preserve"> </w:t>
      </w:r>
      <w:r w:rsidRPr="00BD4AA3">
        <w:rPr>
          <w:szCs w:val="18"/>
          <w:lang w:val="es-MX"/>
        </w:rPr>
        <w:t>prórrogas</w:t>
      </w:r>
      <w:r>
        <w:rPr>
          <w:szCs w:val="18"/>
          <w:lang w:val="es-MX"/>
        </w:rPr>
        <w:t xml:space="preserve"> </w:t>
      </w:r>
      <w:r w:rsidRPr="00BD4AA3">
        <w:rPr>
          <w:szCs w:val="18"/>
          <w:lang w:val="es-MX"/>
        </w:rPr>
        <w:t>adicionales</w:t>
      </w:r>
      <w:r>
        <w:rPr>
          <w:szCs w:val="18"/>
          <w:lang w:val="es-MX"/>
        </w:rPr>
        <w:t xml:space="preserve"> </w:t>
      </w:r>
      <w:r w:rsidRPr="00BD4AA3">
        <w:rPr>
          <w:szCs w:val="18"/>
          <w:lang w:val="es-MX"/>
        </w:rPr>
        <w:t>cuando</w:t>
      </w:r>
      <w:r>
        <w:rPr>
          <w:szCs w:val="18"/>
          <w:lang w:val="es-MX"/>
        </w:rPr>
        <w:t xml:space="preserve"> </w:t>
      </w:r>
      <w:r w:rsidRPr="00BD4AA3">
        <w:rPr>
          <w:szCs w:val="18"/>
          <w:lang w:val="es-MX"/>
        </w:rPr>
        <w:t>a</w:t>
      </w:r>
      <w:r>
        <w:rPr>
          <w:szCs w:val="18"/>
          <w:lang w:val="es-MX"/>
        </w:rPr>
        <w:t xml:space="preserve"> </w:t>
      </w:r>
      <w:r w:rsidRPr="00BD4AA3">
        <w:rPr>
          <w:szCs w:val="18"/>
          <w:lang w:val="es-MX"/>
        </w:rPr>
        <w:t>criterio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exista</w:t>
      </w:r>
      <w:r>
        <w:rPr>
          <w:szCs w:val="18"/>
          <w:lang w:val="es-MX"/>
        </w:rPr>
        <w:t xml:space="preserve"> </w:t>
      </w:r>
      <w:r w:rsidRPr="00BD4AA3">
        <w:rPr>
          <w:szCs w:val="18"/>
          <w:lang w:val="es-MX"/>
        </w:rPr>
        <w:t>causa</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justifique.</w:t>
      </w:r>
    </w:p>
    <w:p w:rsidR="006E471C" w:rsidRDefault="006E471C" w:rsidP="006E471C">
      <w:pPr>
        <w:pStyle w:val="Texto"/>
        <w:spacing w:line="236" w:lineRule="exact"/>
        <w:ind w:left="1080" w:hanging="360"/>
        <w:rPr>
          <w:szCs w:val="18"/>
          <w:lang w:val="es-MX"/>
        </w:rPr>
      </w:pPr>
      <w:r>
        <w:rPr>
          <w:szCs w:val="18"/>
          <w:lang w:val="es-MX"/>
        </w:rPr>
        <w:tab/>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inicial</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convenio</w:t>
      </w:r>
      <w:r>
        <w:rPr>
          <w:szCs w:val="18"/>
          <w:lang w:val="es-MX"/>
        </w:rPr>
        <w:t xml:space="preserve"> </w:t>
      </w:r>
      <w:r w:rsidRPr="00BD4AA3">
        <w:rPr>
          <w:szCs w:val="18"/>
          <w:lang w:val="es-MX"/>
        </w:rPr>
        <w:t>de</w:t>
      </w:r>
      <w:r>
        <w:rPr>
          <w:szCs w:val="18"/>
          <w:lang w:val="es-MX"/>
        </w:rPr>
        <w:t xml:space="preserve"> </w:t>
      </w:r>
      <w:r w:rsidRPr="00BD4AA3">
        <w:rPr>
          <w:szCs w:val="18"/>
          <w:lang w:val="es-MX"/>
        </w:rPr>
        <w:t>revisión</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no</w:t>
      </w:r>
      <w:r>
        <w:rPr>
          <w:szCs w:val="18"/>
          <w:lang w:val="es-MX"/>
        </w:rPr>
        <w:t xml:space="preserve"> </w:t>
      </w:r>
      <w:r w:rsidRPr="00BD4AA3">
        <w:rPr>
          <w:szCs w:val="18"/>
          <w:lang w:val="es-MX"/>
        </w:rPr>
        <w:t>sea</w:t>
      </w:r>
      <w:r>
        <w:rPr>
          <w:szCs w:val="18"/>
          <w:lang w:val="es-MX"/>
        </w:rPr>
        <w:t xml:space="preserve"> </w:t>
      </w:r>
      <w:r w:rsidRPr="00BD4AA3">
        <w:rPr>
          <w:szCs w:val="18"/>
          <w:lang w:val="es-MX"/>
        </w:rPr>
        <w:t>aprobado</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previsto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Ter,</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podrá</w:t>
      </w:r>
      <w:r>
        <w:rPr>
          <w:szCs w:val="18"/>
          <w:lang w:val="es-MX"/>
        </w:rPr>
        <w:t xml:space="preserve"> </w:t>
      </w:r>
      <w:r w:rsidRPr="00BD4AA3">
        <w:rPr>
          <w:szCs w:val="18"/>
          <w:lang w:val="es-MX"/>
        </w:rPr>
        <w:t>prorrogar</w:t>
      </w:r>
      <w:r>
        <w:rPr>
          <w:szCs w:val="18"/>
          <w:lang w:val="es-MX"/>
        </w:rPr>
        <w:t xml:space="preserve"> </w:t>
      </w:r>
      <w:r w:rsidRPr="00BD4AA3">
        <w:rPr>
          <w:szCs w:val="18"/>
          <w:lang w:val="es-MX"/>
        </w:rPr>
        <w:t>el</w:t>
      </w:r>
      <w:r>
        <w:rPr>
          <w:szCs w:val="18"/>
          <w:lang w:val="es-MX"/>
        </w:rPr>
        <w:t xml:space="preserve"> </w:t>
      </w:r>
      <w:r w:rsidRPr="00BD4AA3">
        <w:rPr>
          <w:szCs w:val="18"/>
          <w:lang w:val="es-MX"/>
        </w:rPr>
        <w:t>periodo</w:t>
      </w:r>
      <w:r>
        <w:rPr>
          <w:szCs w:val="18"/>
          <w:lang w:val="es-MX"/>
        </w:rPr>
        <w:t xml:space="preserve"> </w:t>
      </w:r>
      <w:r w:rsidRPr="00BD4AA3">
        <w:rPr>
          <w:szCs w:val="18"/>
          <w:lang w:val="es-MX"/>
        </w:rPr>
        <w:t>de</w:t>
      </w:r>
      <w:r>
        <w:rPr>
          <w:szCs w:val="18"/>
          <w:lang w:val="es-MX"/>
        </w:rPr>
        <w:t xml:space="preserve"> </w:t>
      </w:r>
      <w:r w:rsidRPr="00BD4AA3">
        <w:rPr>
          <w:szCs w:val="18"/>
          <w:lang w:val="es-MX"/>
        </w:rPr>
        <w:t>prehuelga</w:t>
      </w:r>
      <w:r>
        <w:rPr>
          <w:szCs w:val="18"/>
          <w:lang w:val="es-MX"/>
        </w:rPr>
        <w:t xml:space="preserve"> </w:t>
      </w:r>
      <w:r w:rsidRPr="00BD4AA3">
        <w:rPr>
          <w:szCs w:val="18"/>
          <w:lang w:val="es-MX"/>
        </w:rPr>
        <w:t>hasta</w:t>
      </w:r>
      <w:r>
        <w:rPr>
          <w:szCs w:val="18"/>
          <w:lang w:val="es-MX"/>
        </w:rPr>
        <w:t xml:space="preserve"> </w:t>
      </w:r>
      <w:r w:rsidRPr="00BD4AA3">
        <w:rPr>
          <w:szCs w:val="18"/>
          <w:lang w:val="es-MX"/>
        </w:rPr>
        <w:t>por</w:t>
      </w:r>
      <w:r>
        <w:rPr>
          <w:szCs w:val="18"/>
          <w:lang w:val="es-MX"/>
        </w:rPr>
        <w:t xml:space="preserve"> </w:t>
      </w:r>
      <w:r w:rsidRPr="00BD4AA3">
        <w:rPr>
          <w:szCs w:val="18"/>
          <w:lang w:val="es-MX"/>
        </w:rPr>
        <w:t>quince</w:t>
      </w:r>
      <w:r>
        <w:rPr>
          <w:szCs w:val="18"/>
          <w:lang w:val="es-MX"/>
        </w:rPr>
        <w:t xml:space="preserve"> </w:t>
      </w:r>
      <w:r w:rsidRPr="00BD4AA3">
        <w:rPr>
          <w:szCs w:val="18"/>
          <w:lang w:val="es-MX"/>
        </w:rPr>
        <w:t>días.</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cuando</w:t>
      </w:r>
      <w:r>
        <w:rPr>
          <w:szCs w:val="18"/>
          <w:lang w:val="es-MX"/>
        </w:rPr>
        <w:t xml:space="preserve"> </w:t>
      </w:r>
      <w:r w:rsidRPr="00BD4AA3">
        <w:rPr>
          <w:szCs w:val="18"/>
          <w:lang w:val="es-MX"/>
        </w:rPr>
        <w:t>las</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así</w:t>
      </w:r>
      <w:r>
        <w:rPr>
          <w:szCs w:val="18"/>
          <w:lang w:val="es-MX"/>
        </w:rPr>
        <w:t xml:space="preserve"> </w:t>
      </w:r>
      <w:r w:rsidRPr="00BD4AA3">
        <w:rPr>
          <w:szCs w:val="18"/>
          <w:lang w:val="es-MX"/>
        </w:rPr>
        <w:t>lo</w:t>
      </w:r>
      <w:r>
        <w:rPr>
          <w:szCs w:val="18"/>
          <w:lang w:val="es-MX"/>
        </w:rPr>
        <w:t xml:space="preserve"> </w:t>
      </w:r>
      <w:r w:rsidRPr="00BD4AA3">
        <w:rPr>
          <w:szCs w:val="18"/>
          <w:lang w:val="es-MX"/>
        </w:rPr>
        <w:t>ameriten,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autorizar</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prórroga</w:t>
      </w:r>
      <w:r>
        <w:rPr>
          <w:szCs w:val="18"/>
          <w:lang w:val="es-MX"/>
        </w:rPr>
        <w:t xml:space="preserve"> </w:t>
      </w:r>
      <w:r w:rsidRPr="00BD4AA3">
        <w:rPr>
          <w:szCs w:val="18"/>
          <w:lang w:val="es-MX"/>
        </w:rPr>
        <w:t>se</w:t>
      </w:r>
      <w:r>
        <w:rPr>
          <w:szCs w:val="18"/>
          <w:lang w:val="es-MX"/>
        </w:rPr>
        <w:t xml:space="preserve"> </w:t>
      </w:r>
      <w:r w:rsidRPr="00BD4AA3">
        <w:rPr>
          <w:szCs w:val="18"/>
          <w:lang w:val="es-MX"/>
        </w:rPr>
        <w:t>extienda</w:t>
      </w:r>
      <w:r>
        <w:rPr>
          <w:szCs w:val="18"/>
          <w:lang w:val="es-MX"/>
        </w:rPr>
        <w:t xml:space="preserve"> </w:t>
      </w:r>
      <w:r w:rsidRPr="00BD4AA3">
        <w:rPr>
          <w:szCs w:val="18"/>
          <w:lang w:val="es-MX"/>
        </w:rPr>
        <w:t>hasta</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máximo</w:t>
      </w:r>
      <w:r>
        <w:rPr>
          <w:szCs w:val="18"/>
          <w:lang w:val="es-MX"/>
        </w:rPr>
        <w:t xml:space="preserve"> </w:t>
      </w:r>
      <w:r w:rsidRPr="00BD4AA3">
        <w:rPr>
          <w:szCs w:val="18"/>
          <w:lang w:val="es-MX"/>
        </w:rPr>
        <w:t>de</w:t>
      </w:r>
      <w:r>
        <w:rPr>
          <w:szCs w:val="18"/>
          <w:lang w:val="es-MX"/>
        </w:rPr>
        <w:t xml:space="preserve"> </w:t>
      </w:r>
      <w:r w:rsidRPr="00BD4AA3">
        <w:rPr>
          <w:szCs w:val="18"/>
          <w:lang w:val="es-MX"/>
        </w:rPr>
        <w:t>treinta</w:t>
      </w:r>
      <w:r>
        <w:rPr>
          <w:szCs w:val="18"/>
          <w:lang w:val="es-MX"/>
        </w:rPr>
        <w:t xml:space="preserve"> </w:t>
      </w:r>
      <w:r w:rsidRPr="00BD4AA3">
        <w:rPr>
          <w:szCs w:val="18"/>
          <w:lang w:val="es-MX"/>
        </w:rPr>
        <w:t>días,</w:t>
      </w:r>
      <w:r>
        <w:rPr>
          <w:szCs w:val="18"/>
          <w:lang w:val="es-MX"/>
        </w:rPr>
        <w:t xml:space="preserve"> </w:t>
      </w:r>
      <w:r w:rsidRPr="00BD4AA3">
        <w:rPr>
          <w:szCs w:val="18"/>
          <w:lang w:val="es-MX"/>
        </w:rPr>
        <w:t>siempre</w:t>
      </w:r>
      <w:r>
        <w:rPr>
          <w:szCs w:val="18"/>
          <w:lang w:val="es-MX"/>
        </w:rPr>
        <w:t xml:space="preserve"> </w:t>
      </w:r>
      <w:r w:rsidRPr="00BD4AA3">
        <w:rPr>
          <w:szCs w:val="18"/>
          <w:lang w:val="es-MX"/>
        </w:rPr>
        <w:t>y</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sindicato</w:t>
      </w:r>
      <w:r>
        <w:rPr>
          <w:szCs w:val="18"/>
          <w:lang w:val="es-MX"/>
        </w:rPr>
        <w:t xml:space="preserve"> </w:t>
      </w:r>
      <w:r w:rsidRPr="00BD4AA3">
        <w:rPr>
          <w:szCs w:val="18"/>
          <w:lang w:val="es-MX"/>
        </w:rPr>
        <w:t>así</w:t>
      </w:r>
      <w:r>
        <w:rPr>
          <w:szCs w:val="18"/>
          <w:lang w:val="es-MX"/>
        </w:rPr>
        <w:t xml:space="preserve"> </w:t>
      </w:r>
      <w:r w:rsidRPr="00BD4AA3">
        <w:rPr>
          <w:szCs w:val="18"/>
          <w:lang w:val="es-MX"/>
        </w:rPr>
        <w:t>lo</w:t>
      </w:r>
      <w:r>
        <w:rPr>
          <w:szCs w:val="18"/>
          <w:lang w:val="es-MX"/>
        </w:rPr>
        <w:t xml:space="preserve"> </w:t>
      </w:r>
      <w:r w:rsidRPr="00BD4AA3">
        <w:rPr>
          <w:szCs w:val="18"/>
          <w:lang w:val="es-MX"/>
        </w:rPr>
        <w:t>solicite</w:t>
      </w:r>
      <w:r>
        <w:rPr>
          <w:szCs w:val="18"/>
          <w:lang w:val="es-MX"/>
        </w:rPr>
        <w:t xml:space="preserve"> </w:t>
      </w:r>
      <w:r w:rsidRPr="00BD4AA3">
        <w:rPr>
          <w:szCs w:val="18"/>
          <w:lang w:val="es-MX"/>
        </w:rPr>
        <w:t>y</w:t>
      </w:r>
      <w:r>
        <w:rPr>
          <w:szCs w:val="18"/>
          <w:lang w:val="es-MX"/>
        </w:rPr>
        <w:t xml:space="preserve"> </w:t>
      </w:r>
      <w:r w:rsidRPr="00BD4AA3">
        <w:rPr>
          <w:szCs w:val="18"/>
          <w:lang w:val="es-MX"/>
        </w:rPr>
        <w:t>justifique</w:t>
      </w:r>
      <w:r>
        <w:rPr>
          <w:szCs w:val="18"/>
          <w:lang w:val="es-MX"/>
        </w:rPr>
        <w:t xml:space="preserve"> </w:t>
      </w:r>
      <w:r w:rsidRPr="00BD4AA3">
        <w:rPr>
          <w:szCs w:val="18"/>
          <w:lang w:val="es-MX"/>
        </w:rPr>
        <w:t>al</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promoverla.</w:t>
      </w:r>
    </w:p>
    <w:p w:rsidR="006E471C" w:rsidRPr="00BD4AA3" w:rsidRDefault="006E471C" w:rsidP="006E471C">
      <w:pPr>
        <w:pStyle w:val="Texto"/>
        <w:spacing w:line="236" w:lineRule="exact"/>
        <w:ind w:left="1080" w:hanging="360"/>
        <w:rPr>
          <w:szCs w:val="18"/>
          <w:lang w:val="es-MX"/>
        </w:rPr>
      </w:pPr>
      <w:r>
        <w:rPr>
          <w:szCs w:val="18"/>
          <w:lang w:val="es-MX"/>
        </w:rPr>
        <w:tab/>
      </w:r>
      <w:r w:rsidRPr="00BD4AA3">
        <w:rPr>
          <w:szCs w:val="18"/>
          <w:lang w:val="es-MX"/>
        </w:rPr>
        <w:t>Con</w:t>
      </w:r>
      <w:r>
        <w:rPr>
          <w:szCs w:val="18"/>
          <w:lang w:val="es-MX"/>
        </w:rPr>
        <w:t xml:space="preserve"> </w:t>
      </w:r>
      <w:r w:rsidRPr="00BD4AA3">
        <w:rPr>
          <w:szCs w:val="18"/>
          <w:lang w:val="es-MX"/>
        </w:rPr>
        <w:t>independencia</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w:t>
      </w:r>
      <w:r>
        <w:rPr>
          <w:szCs w:val="18"/>
          <w:lang w:val="es-MX"/>
        </w:rPr>
        <w:t xml:space="preserve"> </w:t>
      </w:r>
      <w:r w:rsidRPr="00BD4AA3">
        <w:rPr>
          <w:szCs w:val="18"/>
          <w:lang w:val="es-MX"/>
        </w:rPr>
        <w:t>común</w:t>
      </w:r>
      <w:r>
        <w:rPr>
          <w:szCs w:val="18"/>
          <w:lang w:val="es-MX"/>
        </w:rPr>
        <w:t xml:space="preserve"> </w:t>
      </w:r>
      <w:r w:rsidRPr="00BD4AA3">
        <w:rPr>
          <w:szCs w:val="18"/>
          <w:lang w:val="es-MX"/>
        </w:rPr>
        <w:t>acuerdo</w:t>
      </w:r>
      <w:r>
        <w:rPr>
          <w:szCs w:val="18"/>
          <w:lang w:val="es-MX"/>
        </w:rPr>
        <w:t xml:space="preserve"> </w:t>
      </w:r>
      <w:r w:rsidRPr="00BD4AA3">
        <w:rPr>
          <w:szCs w:val="18"/>
          <w:lang w:val="es-MX"/>
        </w:rPr>
        <w:t>podrán</w:t>
      </w:r>
      <w:r>
        <w:rPr>
          <w:szCs w:val="18"/>
          <w:lang w:val="es-MX"/>
        </w:rPr>
        <w:t xml:space="preserve"> </w:t>
      </w:r>
      <w:r w:rsidRPr="00BD4AA3">
        <w:rPr>
          <w:szCs w:val="18"/>
          <w:lang w:val="es-MX"/>
        </w:rPr>
        <w:t>prorrogar</w:t>
      </w:r>
      <w:r>
        <w:rPr>
          <w:szCs w:val="18"/>
          <w:lang w:val="es-MX"/>
        </w:rPr>
        <w:t xml:space="preserve"> </w:t>
      </w:r>
      <w:r w:rsidRPr="00BD4AA3">
        <w:rPr>
          <w:szCs w:val="18"/>
          <w:lang w:val="es-MX"/>
        </w:rPr>
        <w:t>o</w:t>
      </w:r>
      <w:r>
        <w:rPr>
          <w:szCs w:val="18"/>
          <w:lang w:val="es-MX"/>
        </w:rPr>
        <w:t xml:space="preserve"> </w:t>
      </w:r>
      <w:r w:rsidRPr="00BD4AA3">
        <w:rPr>
          <w:szCs w:val="18"/>
          <w:lang w:val="es-MX"/>
        </w:rPr>
        <w:t>ampliar</w:t>
      </w:r>
      <w:r>
        <w:rPr>
          <w:szCs w:val="18"/>
          <w:lang w:val="es-MX"/>
        </w:rPr>
        <w:t xml:space="preserve"> </w:t>
      </w:r>
      <w:r w:rsidRPr="00BD4AA3">
        <w:rPr>
          <w:szCs w:val="18"/>
          <w:lang w:val="es-MX"/>
        </w:rPr>
        <w:t>el</w:t>
      </w:r>
      <w:r>
        <w:rPr>
          <w:szCs w:val="18"/>
          <w:lang w:val="es-MX"/>
        </w:rPr>
        <w:t xml:space="preserve"> </w:t>
      </w:r>
      <w:r w:rsidRPr="00BD4AA3">
        <w:rPr>
          <w:szCs w:val="18"/>
          <w:lang w:val="es-MX"/>
        </w:rPr>
        <w:t>período</w:t>
      </w:r>
      <w:r>
        <w:rPr>
          <w:szCs w:val="18"/>
          <w:lang w:val="es-MX"/>
        </w:rPr>
        <w:t xml:space="preserve"> </w:t>
      </w:r>
      <w:r w:rsidRPr="00BD4AA3">
        <w:rPr>
          <w:szCs w:val="18"/>
          <w:lang w:val="es-MX"/>
        </w:rPr>
        <w:t>de</w:t>
      </w:r>
      <w:r>
        <w:rPr>
          <w:szCs w:val="18"/>
          <w:lang w:val="es-MX"/>
        </w:rPr>
        <w:t xml:space="preserve"> </w:t>
      </w:r>
      <w:r w:rsidRPr="00BD4AA3">
        <w:rPr>
          <w:szCs w:val="18"/>
          <w:lang w:val="es-MX"/>
        </w:rPr>
        <w:t>prehuelga</w:t>
      </w:r>
      <w:r>
        <w:rPr>
          <w:szCs w:val="18"/>
          <w:lang w:val="es-MX"/>
        </w:rPr>
        <w:t xml:space="preserve"> </w:t>
      </w:r>
      <w:r w:rsidRPr="00BD4AA3">
        <w:rPr>
          <w:szCs w:val="18"/>
          <w:lang w:val="es-MX"/>
        </w:rPr>
        <w:t>con</w:t>
      </w:r>
      <w:r>
        <w:rPr>
          <w:szCs w:val="18"/>
          <w:lang w:val="es-MX"/>
        </w:rPr>
        <w:t xml:space="preserve"> </w:t>
      </w:r>
      <w:r w:rsidRPr="00BD4AA3">
        <w:rPr>
          <w:szCs w:val="18"/>
          <w:lang w:val="es-MX"/>
        </w:rPr>
        <w:t>objeto</w:t>
      </w:r>
      <w:r>
        <w:rPr>
          <w:szCs w:val="18"/>
          <w:lang w:val="es-MX"/>
        </w:rPr>
        <w:t xml:space="preserve"> </w:t>
      </w:r>
      <w:r w:rsidRPr="00BD4AA3">
        <w:rPr>
          <w:szCs w:val="18"/>
          <w:lang w:val="es-MX"/>
        </w:rPr>
        <w:t>de</w:t>
      </w:r>
      <w:r>
        <w:rPr>
          <w:szCs w:val="18"/>
          <w:lang w:val="es-MX"/>
        </w:rPr>
        <w:t xml:space="preserve"> </w:t>
      </w:r>
      <w:r w:rsidRPr="00BD4AA3">
        <w:rPr>
          <w:szCs w:val="18"/>
          <w:lang w:val="es-MX"/>
        </w:rPr>
        <w:t>llegar</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acuerdo</w:t>
      </w:r>
      <w:r>
        <w:rPr>
          <w:szCs w:val="18"/>
          <w:lang w:val="es-MX"/>
        </w:rPr>
        <w:t xml:space="preserve"> </w:t>
      </w:r>
      <w:r w:rsidRPr="00BD4AA3">
        <w:rPr>
          <w:szCs w:val="18"/>
          <w:lang w:val="es-MX"/>
        </w:rPr>
        <w:t>conciliatorio;</w:t>
      </w:r>
      <w:r>
        <w:rPr>
          <w:szCs w:val="18"/>
          <w:lang w:val="es-MX"/>
        </w:rPr>
        <w:t xml:space="preserve"> </w:t>
      </w:r>
      <w:r w:rsidRPr="00BD4AA3">
        <w:rPr>
          <w:szCs w:val="18"/>
          <w:lang w:val="es-MX"/>
        </w:rPr>
        <w:t>no</w:t>
      </w:r>
      <w:r>
        <w:rPr>
          <w:szCs w:val="18"/>
          <w:lang w:val="es-MX"/>
        </w:rPr>
        <w:t xml:space="preserve"> </w:t>
      </w:r>
      <w:r w:rsidRPr="00BD4AA3">
        <w:rPr>
          <w:szCs w:val="18"/>
          <w:lang w:val="es-MX"/>
        </w:rPr>
        <w:t>obstante,</w:t>
      </w:r>
      <w:r>
        <w:rPr>
          <w:szCs w:val="18"/>
          <w:lang w:val="es-MX"/>
        </w:rPr>
        <w:t xml:space="preserve"> </w:t>
      </w:r>
      <w:r w:rsidRPr="00BD4AA3">
        <w:rPr>
          <w:szCs w:val="18"/>
          <w:lang w:val="es-MX"/>
        </w:rPr>
        <w:t>la</w:t>
      </w:r>
      <w:r>
        <w:rPr>
          <w:szCs w:val="18"/>
          <w:lang w:val="es-MX"/>
        </w:rPr>
        <w:t xml:space="preserve"> </w:t>
      </w:r>
      <w:r w:rsidRPr="00BD4AA3">
        <w:rPr>
          <w:szCs w:val="18"/>
          <w:lang w:val="es-MX"/>
        </w:rPr>
        <w:t>prórroga</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tener</w:t>
      </w:r>
      <w:r>
        <w:rPr>
          <w:szCs w:val="18"/>
          <w:lang w:val="es-MX"/>
        </w:rPr>
        <w:t xml:space="preserve"> </w:t>
      </w:r>
      <w:r w:rsidRPr="00BD4AA3">
        <w:rPr>
          <w:szCs w:val="18"/>
          <w:lang w:val="es-MX"/>
        </w:rPr>
        <w:t>una</w:t>
      </w:r>
      <w:r>
        <w:rPr>
          <w:szCs w:val="18"/>
          <w:lang w:val="es-MX"/>
        </w:rPr>
        <w:t xml:space="preserve"> </w:t>
      </w:r>
      <w:r w:rsidRPr="00BD4AA3">
        <w:rPr>
          <w:szCs w:val="18"/>
          <w:lang w:val="es-MX"/>
        </w:rPr>
        <w:t>duración</w:t>
      </w:r>
      <w:r>
        <w:rPr>
          <w:szCs w:val="18"/>
          <w:lang w:val="es-MX"/>
        </w:rPr>
        <w:t xml:space="preserve"> </w:t>
      </w:r>
      <w:r w:rsidRPr="00BD4AA3">
        <w:rPr>
          <w:szCs w:val="18"/>
          <w:lang w:val="es-MX"/>
        </w:rPr>
        <w:t>que</w:t>
      </w:r>
      <w:r>
        <w:rPr>
          <w:szCs w:val="18"/>
          <w:lang w:val="es-MX"/>
        </w:rPr>
        <w:t xml:space="preserve"> </w:t>
      </w:r>
      <w:r w:rsidRPr="00BD4AA3">
        <w:rPr>
          <w:szCs w:val="18"/>
          <w:lang w:val="es-MX"/>
        </w:rPr>
        <w:t>afecte</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terceros.</w:t>
      </w:r>
    </w:p>
    <w:p w:rsidR="006E471C" w:rsidRPr="00BD4AA3" w:rsidRDefault="006E471C" w:rsidP="006E471C">
      <w:pPr>
        <w:pStyle w:val="Texto"/>
        <w:spacing w:line="236" w:lineRule="exact"/>
        <w:rPr>
          <w:szCs w:val="18"/>
          <w:lang w:val="es-MX"/>
        </w:rPr>
      </w:pP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emplazamientos</w:t>
      </w:r>
      <w:r>
        <w:rPr>
          <w:szCs w:val="18"/>
          <w:lang w:val="es-MX"/>
        </w:rPr>
        <w:t xml:space="preserve"> </w:t>
      </w:r>
      <w:r w:rsidRPr="00BD4AA3">
        <w:rPr>
          <w:szCs w:val="18"/>
          <w:lang w:val="es-MX"/>
        </w:rPr>
        <w:t>a</w:t>
      </w:r>
      <w:r>
        <w:rPr>
          <w:szCs w:val="18"/>
          <w:lang w:val="es-MX"/>
        </w:rPr>
        <w:t xml:space="preserve"> </w:t>
      </w:r>
      <w:r w:rsidRPr="00BD4AA3">
        <w:rPr>
          <w:szCs w:val="18"/>
          <w:lang w:val="es-MX"/>
        </w:rPr>
        <w:t>huelga</w:t>
      </w:r>
      <w:r>
        <w:rPr>
          <w:szCs w:val="18"/>
          <w:lang w:val="es-MX"/>
        </w:rPr>
        <w:t xml:space="preserve"> </w:t>
      </w:r>
      <w:r w:rsidRPr="00BD4AA3">
        <w:rPr>
          <w:szCs w:val="18"/>
          <w:lang w:val="es-MX"/>
        </w:rPr>
        <w:t>por</w:t>
      </w:r>
      <w:r>
        <w:rPr>
          <w:szCs w:val="18"/>
          <w:lang w:val="es-MX"/>
        </w:rPr>
        <w:t xml:space="preserve"> </w:t>
      </w:r>
      <w:r w:rsidRPr="00BD4AA3">
        <w:rPr>
          <w:szCs w:val="18"/>
          <w:lang w:val="es-MX"/>
        </w:rPr>
        <w:t>firma</w:t>
      </w:r>
      <w:r>
        <w:rPr>
          <w:szCs w:val="18"/>
          <w:lang w:val="es-MX"/>
        </w:rPr>
        <w:t xml:space="preserve"> </w:t>
      </w:r>
      <w:r w:rsidRPr="00BD4AA3">
        <w:rPr>
          <w:szCs w:val="18"/>
          <w:lang w:val="es-MX"/>
        </w:rPr>
        <w:t>de</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por</w:t>
      </w:r>
      <w:r>
        <w:rPr>
          <w:szCs w:val="18"/>
          <w:lang w:val="es-MX"/>
        </w:rPr>
        <w:t xml:space="preserve"> </w:t>
      </w:r>
      <w:r w:rsidRPr="00BD4AA3">
        <w:rPr>
          <w:szCs w:val="18"/>
          <w:lang w:val="es-MX"/>
        </w:rPr>
        <w:t>obra</w:t>
      </w:r>
      <w:r>
        <w:rPr>
          <w:szCs w:val="18"/>
          <w:lang w:val="es-MX"/>
        </w:rPr>
        <w:t xml:space="preserve"> </w:t>
      </w:r>
      <w:r w:rsidRPr="00BD4AA3">
        <w:rPr>
          <w:szCs w:val="18"/>
          <w:lang w:val="es-MX"/>
        </w:rPr>
        <w:t>determinada,</w:t>
      </w:r>
      <w:r>
        <w:rPr>
          <w:szCs w:val="18"/>
          <w:lang w:val="es-MX"/>
        </w:rPr>
        <w:t xml:space="preserve"> </w:t>
      </w:r>
      <w:r w:rsidRPr="00BD4AA3">
        <w:rPr>
          <w:szCs w:val="18"/>
          <w:lang w:val="es-MX"/>
        </w:rPr>
        <w:t>el</w:t>
      </w:r>
      <w:r>
        <w:rPr>
          <w:szCs w:val="18"/>
          <w:lang w:val="es-MX"/>
        </w:rPr>
        <w:t xml:space="preserve"> </w:t>
      </w:r>
      <w:r w:rsidRPr="00BD4AA3">
        <w:rPr>
          <w:szCs w:val="18"/>
          <w:lang w:val="es-MX"/>
        </w:rPr>
        <w:t>periodo</w:t>
      </w:r>
      <w:r>
        <w:rPr>
          <w:szCs w:val="18"/>
          <w:lang w:val="es-MX"/>
        </w:rPr>
        <w:t xml:space="preserve"> </w:t>
      </w:r>
      <w:r w:rsidRPr="00BD4AA3">
        <w:rPr>
          <w:szCs w:val="18"/>
          <w:lang w:val="es-MX"/>
        </w:rPr>
        <w:t>de</w:t>
      </w:r>
      <w:r>
        <w:rPr>
          <w:szCs w:val="18"/>
          <w:lang w:val="es-MX"/>
        </w:rPr>
        <w:t xml:space="preserve"> </w:t>
      </w:r>
      <w:r w:rsidRPr="00BD4AA3">
        <w:rPr>
          <w:szCs w:val="18"/>
          <w:lang w:val="es-MX"/>
        </w:rPr>
        <w:t>prehuelga</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exceder</w:t>
      </w:r>
      <w:r>
        <w:rPr>
          <w:szCs w:val="18"/>
          <w:lang w:val="es-MX"/>
        </w:rPr>
        <w:t xml:space="preserve"> </w:t>
      </w:r>
      <w:r w:rsidRPr="00BD4AA3">
        <w:rPr>
          <w:szCs w:val="18"/>
          <w:lang w:val="es-MX"/>
        </w:rPr>
        <w:t>del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duración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obra.</w:t>
      </w:r>
    </w:p>
    <w:p w:rsidR="006E471C" w:rsidRPr="00BD4AA3" w:rsidRDefault="006E471C" w:rsidP="006E471C">
      <w:pPr>
        <w:pStyle w:val="Texto"/>
        <w:spacing w:line="252" w:lineRule="exact"/>
        <w:rPr>
          <w:szCs w:val="18"/>
          <w:lang w:val="es-MX"/>
        </w:rPr>
      </w:pPr>
      <w:r w:rsidRPr="00BD4AA3">
        <w:rPr>
          <w:b/>
          <w:szCs w:val="18"/>
          <w:lang w:val="es-MX"/>
        </w:rPr>
        <w:t>Artículo</w:t>
      </w:r>
      <w:r>
        <w:rPr>
          <w:b/>
          <w:szCs w:val="18"/>
          <w:lang w:val="es-MX"/>
        </w:rPr>
        <w:t xml:space="preserve"> </w:t>
      </w:r>
      <w:r w:rsidRPr="00BD4AA3">
        <w:rPr>
          <w:b/>
          <w:szCs w:val="18"/>
          <w:lang w:val="es-MX"/>
        </w:rPr>
        <w:t>928.-</w:t>
      </w:r>
      <w:r>
        <w:rPr>
          <w:szCs w:val="18"/>
          <w:lang w:val="es-MX"/>
        </w:rPr>
        <w:t xml:space="preserve"> </w:t>
      </w:r>
      <w:r w:rsidRPr="00BD4AA3">
        <w:rPr>
          <w:b/>
          <w:szCs w:val="18"/>
          <w:lang w:val="es-MX"/>
        </w:rPr>
        <w:t>…</w:t>
      </w:r>
    </w:p>
    <w:p w:rsidR="006E471C" w:rsidRPr="00BD4AA3" w:rsidRDefault="006E471C" w:rsidP="006E471C">
      <w:pPr>
        <w:pStyle w:val="Texto"/>
        <w:spacing w:line="252" w:lineRule="exact"/>
        <w:ind w:left="720" w:firstLine="0"/>
        <w:rPr>
          <w:szCs w:val="18"/>
          <w:lang w:val="es-MX"/>
        </w:rPr>
      </w:pPr>
      <w:r w:rsidRPr="00BD4AA3">
        <w:rPr>
          <w:b/>
          <w:szCs w:val="18"/>
          <w:lang w:val="es-MX"/>
        </w:rPr>
        <w:t>I.</w:t>
      </w:r>
      <w:r>
        <w:rPr>
          <w:b/>
          <w:szCs w:val="18"/>
          <w:lang w:val="es-MX"/>
        </w:rPr>
        <w:t xml:space="preserve"> </w:t>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52" w:lineRule="exact"/>
        <w:ind w:left="720" w:firstLine="0"/>
        <w:rPr>
          <w:b/>
          <w:szCs w:val="18"/>
          <w:lang w:val="es-MX"/>
        </w:rPr>
      </w:pP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line="252" w:lineRule="exact"/>
        <w:ind w:left="720" w:firstLine="0"/>
        <w:rPr>
          <w:b/>
          <w:szCs w:val="18"/>
          <w:lang w:val="es-MX"/>
        </w:rPr>
      </w:pPr>
      <w:r w:rsidRPr="00BD4AA3">
        <w:rPr>
          <w:b/>
          <w:szCs w:val="18"/>
          <w:lang w:val="es-MX"/>
        </w:rPr>
        <w:t>III.</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días</w:t>
      </w:r>
      <w:r>
        <w:rPr>
          <w:szCs w:val="18"/>
          <w:lang w:val="es-MX"/>
        </w:rPr>
        <w:t xml:space="preserve"> </w:t>
      </w:r>
      <w:r w:rsidRPr="00BD4AA3">
        <w:rPr>
          <w:szCs w:val="18"/>
          <w:lang w:val="es-MX"/>
        </w:rPr>
        <w:t>y</w:t>
      </w:r>
      <w:r>
        <w:rPr>
          <w:szCs w:val="18"/>
          <w:lang w:val="es-MX"/>
        </w:rPr>
        <w:t xml:space="preserve"> </w:t>
      </w:r>
      <w:r w:rsidRPr="00BD4AA3">
        <w:rPr>
          <w:szCs w:val="18"/>
          <w:lang w:val="es-MX"/>
        </w:rPr>
        <w:t>horas</w:t>
      </w:r>
      <w:r>
        <w:rPr>
          <w:szCs w:val="18"/>
          <w:lang w:val="es-MX"/>
        </w:rPr>
        <w:t xml:space="preserve"> </w:t>
      </w:r>
      <w:r w:rsidRPr="00BD4AA3">
        <w:rPr>
          <w:szCs w:val="18"/>
          <w:lang w:val="es-MX"/>
        </w:rPr>
        <w:t>serán</w:t>
      </w:r>
      <w:r>
        <w:rPr>
          <w:szCs w:val="18"/>
          <w:lang w:val="es-MX"/>
        </w:rPr>
        <w:t xml:space="preserve"> </w:t>
      </w:r>
      <w:r w:rsidRPr="00BD4AA3">
        <w:rPr>
          <w:szCs w:val="18"/>
          <w:lang w:val="es-MX"/>
        </w:rPr>
        <w:t>hábiles.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tendrá</w:t>
      </w:r>
      <w:r>
        <w:rPr>
          <w:szCs w:val="18"/>
          <w:lang w:val="es-MX"/>
        </w:rPr>
        <w:t xml:space="preserve"> </w:t>
      </w:r>
      <w:r w:rsidRPr="00BD4AA3">
        <w:rPr>
          <w:szCs w:val="18"/>
          <w:lang w:val="es-MX"/>
        </w:rPr>
        <w:t>guardias</w:t>
      </w:r>
      <w:r>
        <w:rPr>
          <w:szCs w:val="18"/>
          <w:lang w:val="es-MX"/>
        </w:rPr>
        <w:t xml:space="preserve"> </w:t>
      </w:r>
      <w:r w:rsidRPr="00BD4AA3">
        <w:rPr>
          <w:szCs w:val="18"/>
          <w:lang w:val="es-MX"/>
        </w:rPr>
        <w:t>permanentes</w:t>
      </w:r>
      <w:r>
        <w:rPr>
          <w:szCs w:val="18"/>
          <w:lang w:val="es-MX"/>
        </w:rPr>
        <w:t xml:space="preserve"> </w:t>
      </w:r>
      <w:r w:rsidRPr="00BD4AA3">
        <w:rPr>
          <w:szCs w:val="18"/>
          <w:lang w:val="es-MX"/>
        </w:rPr>
        <w:t>para</w:t>
      </w:r>
      <w:r>
        <w:rPr>
          <w:szCs w:val="18"/>
          <w:lang w:val="es-MX"/>
        </w:rPr>
        <w:t xml:space="preserve"> </w:t>
      </w:r>
      <w:r w:rsidRPr="00BD4AA3">
        <w:rPr>
          <w:szCs w:val="18"/>
          <w:lang w:val="es-MX"/>
        </w:rPr>
        <w:t>tal</w:t>
      </w:r>
      <w:r>
        <w:rPr>
          <w:szCs w:val="18"/>
          <w:lang w:val="es-MX"/>
        </w:rPr>
        <w:t xml:space="preserve"> </w:t>
      </w:r>
      <w:r w:rsidRPr="00BD4AA3">
        <w:rPr>
          <w:szCs w:val="18"/>
          <w:lang w:val="es-MX"/>
        </w:rPr>
        <w:t>efecto;</w:t>
      </w:r>
    </w:p>
    <w:p w:rsidR="006E471C" w:rsidRPr="00BD4AA3" w:rsidRDefault="006E471C" w:rsidP="006E471C">
      <w:pPr>
        <w:pStyle w:val="Texto"/>
        <w:spacing w:line="252" w:lineRule="exact"/>
        <w:ind w:left="720" w:firstLine="0"/>
        <w:rPr>
          <w:szCs w:val="18"/>
          <w:lang w:val="es-MX"/>
        </w:rPr>
      </w:pPr>
      <w:r w:rsidRPr="00BD4AA3">
        <w:rPr>
          <w:b/>
          <w:szCs w:val="18"/>
          <w:lang w:val="es-MX"/>
        </w:rPr>
        <w:t>IV.</w:t>
      </w:r>
      <w:r>
        <w:rPr>
          <w:szCs w:val="18"/>
          <w:lang w:val="es-MX"/>
        </w:rPr>
        <w:t xml:space="preserve"> </w:t>
      </w:r>
      <w:r w:rsidRPr="00BD4AA3">
        <w:rPr>
          <w:szCs w:val="18"/>
          <w:lang w:val="es-MX"/>
        </w:rPr>
        <w:t>No</w:t>
      </w:r>
      <w:r>
        <w:rPr>
          <w:szCs w:val="18"/>
          <w:lang w:val="es-MX"/>
        </w:rPr>
        <w:t xml:space="preserve"> </w:t>
      </w:r>
      <w:r w:rsidRPr="00BD4AA3">
        <w:rPr>
          <w:szCs w:val="18"/>
          <w:lang w:val="es-MX"/>
        </w:rPr>
        <w:t>serán</w:t>
      </w:r>
      <w:r>
        <w:rPr>
          <w:szCs w:val="18"/>
          <w:lang w:val="es-MX"/>
        </w:rPr>
        <w:t xml:space="preserve"> </w:t>
      </w:r>
      <w:r w:rsidRPr="00BD4AA3">
        <w:rPr>
          <w:szCs w:val="18"/>
          <w:lang w:val="es-MX"/>
        </w:rPr>
        <w:t>denunciables</w:t>
      </w:r>
      <w:r>
        <w:rPr>
          <w:szCs w:val="18"/>
          <w:lang w:val="es-MX"/>
        </w:rPr>
        <w:t xml:space="preserve"> </w:t>
      </w:r>
      <w:r w:rsidRPr="00BD4AA3">
        <w:rPr>
          <w:szCs w:val="18"/>
          <w:lang w:val="es-MX"/>
        </w:rPr>
        <w:t>tanto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como</w:t>
      </w:r>
      <w:r>
        <w:rPr>
          <w:szCs w:val="18"/>
          <w:lang w:val="es-MX"/>
        </w:rPr>
        <w:t xml:space="preserve"> </w:t>
      </w:r>
      <w:r w:rsidRPr="00BD4AA3">
        <w:rPr>
          <w:szCs w:val="18"/>
          <w:lang w:val="es-MX"/>
        </w:rPr>
        <w:t>el</w:t>
      </w:r>
      <w:r>
        <w:rPr>
          <w:szCs w:val="18"/>
          <w:lang w:val="es-MX"/>
        </w:rPr>
        <w:t xml:space="preserve"> </w:t>
      </w:r>
      <w:r w:rsidRPr="00BD4AA3">
        <w:rPr>
          <w:szCs w:val="18"/>
          <w:lang w:val="es-MX"/>
        </w:rPr>
        <w:t>conciliador</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ni</w:t>
      </w:r>
      <w:r>
        <w:rPr>
          <w:szCs w:val="18"/>
          <w:lang w:val="es-MX"/>
        </w:rPr>
        <w:t xml:space="preserve"> </w:t>
      </w:r>
      <w:r w:rsidRPr="00BD4AA3">
        <w:rPr>
          <w:szCs w:val="18"/>
          <w:lang w:val="es-MX"/>
        </w:rPr>
        <w:t>se</w:t>
      </w:r>
      <w:r>
        <w:rPr>
          <w:szCs w:val="18"/>
          <w:lang w:val="es-MX"/>
        </w:rPr>
        <w:t xml:space="preserve"> </w:t>
      </w:r>
      <w:r w:rsidRPr="00BD4AA3">
        <w:rPr>
          <w:szCs w:val="18"/>
          <w:lang w:val="es-MX"/>
        </w:rPr>
        <w:t>admitirán</w:t>
      </w:r>
      <w:r>
        <w:rPr>
          <w:szCs w:val="18"/>
          <w:lang w:val="es-MX"/>
        </w:rPr>
        <w:t xml:space="preserve"> </w:t>
      </w:r>
      <w:r w:rsidRPr="00BD4AA3">
        <w:rPr>
          <w:szCs w:val="18"/>
          <w:lang w:val="es-MX"/>
        </w:rPr>
        <w:t>más</w:t>
      </w:r>
      <w:r>
        <w:rPr>
          <w:szCs w:val="18"/>
          <w:lang w:val="es-MX"/>
        </w:rPr>
        <w:t xml:space="preserve"> </w:t>
      </w:r>
      <w:r w:rsidRPr="00BD4AA3">
        <w:rPr>
          <w:szCs w:val="18"/>
          <w:lang w:val="es-MX"/>
        </w:rPr>
        <w:t>incidentes</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w:t>
      </w:r>
      <w:r>
        <w:rPr>
          <w:szCs w:val="18"/>
          <w:lang w:val="es-MX"/>
        </w:rPr>
        <w:t xml:space="preserve"> </w:t>
      </w:r>
      <w:r w:rsidRPr="00BD4AA3">
        <w:rPr>
          <w:szCs w:val="18"/>
          <w:lang w:val="es-MX"/>
        </w:rPr>
        <w:t>falta</w:t>
      </w:r>
      <w:r>
        <w:rPr>
          <w:szCs w:val="18"/>
          <w:lang w:val="es-MX"/>
        </w:rPr>
        <w:t xml:space="preserve"> </w:t>
      </w:r>
      <w:r w:rsidRPr="00BD4AA3">
        <w:rPr>
          <w:szCs w:val="18"/>
          <w:lang w:val="es-MX"/>
        </w:rPr>
        <w:t>de</w:t>
      </w:r>
      <w:r>
        <w:rPr>
          <w:szCs w:val="18"/>
          <w:lang w:val="es-MX"/>
        </w:rPr>
        <w:t xml:space="preserve"> </w:t>
      </w:r>
      <w:r w:rsidRPr="00BD4AA3">
        <w:rPr>
          <w:szCs w:val="18"/>
          <w:lang w:val="es-MX"/>
        </w:rPr>
        <w:t>personalidad,</w:t>
      </w:r>
      <w:r>
        <w:rPr>
          <w:szCs w:val="18"/>
          <w:lang w:val="es-MX"/>
        </w:rPr>
        <w:t xml:space="preserve"> </w:t>
      </w:r>
      <w:r w:rsidRPr="00BD4AA3">
        <w:rPr>
          <w:szCs w:val="18"/>
          <w:lang w:val="es-MX"/>
        </w:rPr>
        <w:t>que</w:t>
      </w:r>
      <w:r>
        <w:rPr>
          <w:szCs w:val="18"/>
          <w:lang w:val="es-MX"/>
        </w:rPr>
        <w:t xml:space="preserve"> </w:t>
      </w:r>
      <w:r w:rsidRPr="00BD4AA3">
        <w:rPr>
          <w:szCs w:val="18"/>
          <w:lang w:val="es-MX"/>
        </w:rPr>
        <w:t>podrá</w:t>
      </w:r>
      <w:r>
        <w:rPr>
          <w:szCs w:val="18"/>
          <w:lang w:val="es-MX"/>
        </w:rPr>
        <w:t xml:space="preserve"> </w:t>
      </w:r>
      <w:r w:rsidRPr="00BD4AA3">
        <w:rPr>
          <w:szCs w:val="18"/>
          <w:lang w:val="es-MX"/>
        </w:rPr>
        <w:t>promoverse,</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contestación</w:t>
      </w:r>
      <w:r>
        <w:rPr>
          <w:szCs w:val="18"/>
          <w:lang w:val="es-MX"/>
        </w:rPr>
        <w:t xml:space="preserve"> </w:t>
      </w:r>
      <w:r w:rsidRPr="00BD4AA3">
        <w:rPr>
          <w:szCs w:val="18"/>
          <w:lang w:val="es-MX"/>
        </w:rPr>
        <w:t>al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y</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cuarenta</w:t>
      </w:r>
      <w:r>
        <w:rPr>
          <w:szCs w:val="18"/>
          <w:lang w:val="es-MX"/>
        </w:rPr>
        <w:t xml:space="preserve"> </w:t>
      </w:r>
      <w:r w:rsidRPr="00BD4AA3">
        <w:rPr>
          <w:szCs w:val="18"/>
          <w:lang w:val="es-MX"/>
        </w:rPr>
        <w:t>y</w:t>
      </w:r>
      <w:r>
        <w:rPr>
          <w:szCs w:val="18"/>
          <w:lang w:val="es-MX"/>
        </w:rPr>
        <w:t xml:space="preserve"> </w:t>
      </w:r>
      <w:r w:rsidRPr="00BD4AA3">
        <w:rPr>
          <w:szCs w:val="18"/>
          <w:lang w:val="es-MX"/>
        </w:rPr>
        <w:t>ocho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tengan</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primera</w:t>
      </w:r>
      <w:r>
        <w:rPr>
          <w:szCs w:val="18"/>
          <w:lang w:val="es-MX"/>
        </w:rPr>
        <w:t xml:space="preserve"> </w:t>
      </w:r>
      <w:r w:rsidRPr="00BD4AA3">
        <w:rPr>
          <w:szCs w:val="18"/>
          <w:lang w:val="es-MX"/>
        </w:rPr>
        <w:t>promoción</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promoción,</w:t>
      </w:r>
      <w:r>
        <w:rPr>
          <w:szCs w:val="18"/>
          <w:lang w:val="es-MX"/>
        </w:rPr>
        <w:t xml:space="preserve"> </w:t>
      </w:r>
      <w:r w:rsidRPr="00BD4AA3">
        <w:rPr>
          <w:szCs w:val="18"/>
          <w:lang w:val="es-MX"/>
        </w:rPr>
        <w:t>con</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dictará</w:t>
      </w:r>
      <w:r>
        <w:rPr>
          <w:szCs w:val="18"/>
          <w:lang w:val="es-MX"/>
        </w:rPr>
        <w:t xml:space="preserve"> </w:t>
      </w:r>
      <w:r w:rsidRPr="00BD4AA3">
        <w:rPr>
          <w:szCs w:val="18"/>
          <w:lang w:val="es-MX"/>
        </w:rPr>
        <w:t>resolución,</w:t>
      </w:r>
      <w:r>
        <w:rPr>
          <w:szCs w:val="18"/>
          <w:lang w:val="es-MX"/>
        </w:rPr>
        <w:t xml:space="preserve"> </w:t>
      </w:r>
      <w:r w:rsidRPr="00BD4AA3">
        <w:rPr>
          <w:szCs w:val="18"/>
          <w:lang w:val="es-MX"/>
        </w:rPr>
        <w:t>y</w:t>
      </w:r>
    </w:p>
    <w:p w:rsidR="006E471C" w:rsidRPr="00BD4AA3" w:rsidRDefault="006E471C" w:rsidP="006E471C">
      <w:pPr>
        <w:pStyle w:val="Texto"/>
        <w:spacing w:line="252" w:lineRule="exact"/>
        <w:ind w:left="720" w:firstLine="0"/>
        <w:rPr>
          <w:szCs w:val="18"/>
          <w:lang w:val="es-MX"/>
        </w:rPr>
      </w:pPr>
      <w:r w:rsidRPr="00BD4AA3">
        <w:rPr>
          <w:b/>
          <w:szCs w:val="18"/>
          <w:lang w:val="es-MX"/>
        </w:rPr>
        <w:t>V.</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promoverse</w:t>
      </w:r>
      <w:r>
        <w:rPr>
          <w:szCs w:val="18"/>
          <w:lang w:val="es-MX"/>
        </w:rPr>
        <w:t xml:space="preserve"> </w:t>
      </w:r>
      <w:r w:rsidRPr="00BD4AA3">
        <w:rPr>
          <w:szCs w:val="18"/>
          <w:lang w:val="es-MX"/>
        </w:rPr>
        <w:t>cuestión</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competencia.</w:t>
      </w:r>
      <w:r>
        <w:rPr>
          <w:szCs w:val="18"/>
          <w:lang w:val="es-MX"/>
        </w:rPr>
        <w:t xml:space="preserve"> </w:t>
      </w:r>
      <w:r w:rsidRPr="00BD4AA3">
        <w:rPr>
          <w:szCs w:val="18"/>
          <w:lang w:val="es-MX"/>
        </w:rPr>
        <w:t>Si</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hecho</w:t>
      </w:r>
      <w:r>
        <w:rPr>
          <w:szCs w:val="18"/>
          <w:lang w:val="es-MX"/>
        </w:rPr>
        <w:t xml:space="preserve"> </w:t>
      </w:r>
      <w:r w:rsidRPr="00BD4AA3">
        <w:rPr>
          <w:szCs w:val="18"/>
          <w:lang w:val="es-MX"/>
        </w:rPr>
        <w:t>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observa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asunto</w:t>
      </w:r>
      <w:r>
        <w:rPr>
          <w:szCs w:val="18"/>
          <w:lang w:val="es-MX"/>
        </w:rPr>
        <w:t xml:space="preserve"> </w:t>
      </w:r>
      <w:r w:rsidRPr="00BD4AA3">
        <w:rPr>
          <w:szCs w:val="18"/>
          <w:lang w:val="es-MX"/>
        </w:rPr>
        <w:t>no</w:t>
      </w:r>
      <w:r>
        <w:rPr>
          <w:szCs w:val="18"/>
          <w:lang w:val="es-MX"/>
        </w:rPr>
        <w:t xml:space="preserve"> </w:t>
      </w:r>
      <w:r w:rsidRPr="00BD4AA3">
        <w:rPr>
          <w:szCs w:val="18"/>
          <w:lang w:val="es-MX"/>
        </w:rPr>
        <w:t>es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competencia,</w:t>
      </w:r>
      <w:r>
        <w:rPr>
          <w:szCs w:val="18"/>
          <w:lang w:val="es-MX"/>
        </w:rPr>
        <w:t xml:space="preserve"> </w:t>
      </w:r>
      <w:r w:rsidRPr="00BD4AA3">
        <w:rPr>
          <w:szCs w:val="18"/>
          <w:lang w:val="es-MX"/>
        </w:rPr>
        <w:t>hará</w:t>
      </w:r>
      <w:r>
        <w:rPr>
          <w:szCs w:val="18"/>
          <w:lang w:val="es-MX"/>
        </w:rPr>
        <w:t xml:space="preserve"> </w:t>
      </w:r>
      <w:r w:rsidRPr="00BD4AA3">
        <w:rPr>
          <w:szCs w:val="18"/>
          <w:lang w:val="es-MX"/>
        </w:rPr>
        <w:t>la</w:t>
      </w:r>
      <w:r>
        <w:rPr>
          <w:szCs w:val="18"/>
          <w:lang w:val="es-MX"/>
        </w:rPr>
        <w:t xml:space="preserve"> </w:t>
      </w:r>
      <w:r w:rsidRPr="00BD4AA3">
        <w:rPr>
          <w:szCs w:val="18"/>
          <w:lang w:val="es-MX"/>
        </w:rPr>
        <w:t>declaratoria</w:t>
      </w:r>
      <w:r>
        <w:rPr>
          <w:szCs w:val="18"/>
          <w:lang w:val="es-MX"/>
        </w:rPr>
        <w:t xml:space="preserve"> </w:t>
      </w:r>
      <w:r w:rsidRPr="00BD4AA3">
        <w:rPr>
          <w:szCs w:val="18"/>
          <w:lang w:val="es-MX"/>
        </w:rPr>
        <w:t>correspondiente.</w:t>
      </w:r>
    </w:p>
    <w:p w:rsidR="006E471C" w:rsidRPr="00BD4AA3" w:rsidRDefault="006E471C" w:rsidP="006E471C">
      <w:pPr>
        <w:pStyle w:val="Texto"/>
        <w:spacing w:line="252" w:lineRule="exact"/>
        <w:rPr>
          <w:szCs w:val="18"/>
          <w:lang w:val="es-MX"/>
        </w:rPr>
      </w:pP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dispondrán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para</w:t>
      </w:r>
      <w:r>
        <w:rPr>
          <w:szCs w:val="18"/>
          <w:lang w:val="es-MX"/>
        </w:rPr>
        <w:t xml:space="preserve"> </w:t>
      </w:r>
      <w:r w:rsidRPr="00BD4AA3">
        <w:rPr>
          <w:szCs w:val="18"/>
          <w:lang w:val="es-MX"/>
        </w:rPr>
        <w:t>designar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que</w:t>
      </w:r>
      <w:r>
        <w:rPr>
          <w:szCs w:val="18"/>
          <w:lang w:val="es-MX"/>
        </w:rPr>
        <w:t xml:space="preserve"> </w:t>
      </w:r>
      <w:r w:rsidRPr="00BD4AA3">
        <w:rPr>
          <w:szCs w:val="18"/>
          <w:lang w:val="es-MX"/>
        </w:rPr>
        <w:t>consideren</w:t>
      </w:r>
      <w:r>
        <w:rPr>
          <w:szCs w:val="18"/>
          <w:lang w:val="es-MX"/>
        </w:rPr>
        <w:t xml:space="preserve"> </w:t>
      </w:r>
      <w:r w:rsidRPr="00BD4AA3">
        <w:rPr>
          <w:szCs w:val="18"/>
          <w:lang w:val="es-MX"/>
        </w:rPr>
        <w:t>competente,</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remita</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Las</w:t>
      </w:r>
      <w:r>
        <w:rPr>
          <w:szCs w:val="18"/>
          <w:lang w:val="es-MX"/>
        </w:rPr>
        <w:t xml:space="preserve"> </w:t>
      </w:r>
      <w:r w:rsidRPr="00BD4AA3">
        <w:rPr>
          <w:szCs w:val="18"/>
          <w:lang w:val="es-MX"/>
        </w:rPr>
        <w:t>actuaciones</w:t>
      </w:r>
      <w:r>
        <w:rPr>
          <w:szCs w:val="18"/>
          <w:lang w:val="es-MX"/>
        </w:rPr>
        <w:t xml:space="preserve"> </w:t>
      </w:r>
      <w:r w:rsidRPr="00BD4AA3">
        <w:rPr>
          <w:szCs w:val="18"/>
          <w:lang w:val="es-MX"/>
        </w:rPr>
        <w:t>conservarán</w:t>
      </w:r>
      <w:r>
        <w:rPr>
          <w:szCs w:val="18"/>
          <w:lang w:val="es-MX"/>
        </w:rPr>
        <w:t xml:space="preserve"> </w:t>
      </w:r>
      <w:r w:rsidRPr="00BD4AA3">
        <w:rPr>
          <w:szCs w:val="18"/>
          <w:lang w:val="es-MX"/>
        </w:rPr>
        <w:t>su</w:t>
      </w:r>
      <w:r>
        <w:rPr>
          <w:szCs w:val="18"/>
          <w:lang w:val="es-MX"/>
        </w:rPr>
        <w:t xml:space="preserve"> </w:t>
      </w:r>
      <w:r w:rsidRPr="00BD4AA3">
        <w:rPr>
          <w:szCs w:val="18"/>
          <w:lang w:val="es-MX"/>
        </w:rPr>
        <w:t>validez,</w:t>
      </w:r>
      <w:r>
        <w:rPr>
          <w:szCs w:val="18"/>
          <w:lang w:val="es-MX"/>
        </w:rPr>
        <w:t xml:space="preserve"> </w:t>
      </w:r>
      <w:r w:rsidRPr="00BD4AA3">
        <w:rPr>
          <w:szCs w:val="18"/>
          <w:lang w:val="es-MX"/>
        </w:rPr>
        <w:t>pero</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labores</w:t>
      </w:r>
      <w:r>
        <w:rPr>
          <w:szCs w:val="18"/>
          <w:lang w:val="es-MX"/>
        </w:rPr>
        <w:t xml:space="preserve"> </w:t>
      </w:r>
      <w:r w:rsidRPr="00BD4AA3">
        <w:rPr>
          <w:szCs w:val="18"/>
          <w:lang w:val="es-MX"/>
        </w:rPr>
        <w:t>correrá</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designado</w:t>
      </w:r>
      <w:r>
        <w:rPr>
          <w:szCs w:val="18"/>
          <w:lang w:val="es-MX"/>
        </w:rPr>
        <w:t xml:space="preserve"> </w:t>
      </w:r>
      <w:r w:rsidRPr="00BD4AA3">
        <w:rPr>
          <w:szCs w:val="18"/>
          <w:lang w:val="es-MX"/>
        </w:rPr>
        <w:t>competente</w:t>
      </w:r>
      <w:r>
        <w:rPr>
          <w:szCs w:val="18"/>
          <w:lang w:val="es-MX"/>
        </w:rPr>
        <w:t xml:space="preserve"> </w:t>
      </w:r>
      <w:r w:rsidRPr="00BD4AA3">
        <w:rPr>
          <w:szCs w:val="18"/>
          <w:lang w:val="es-MX"/>
        </w:rPr>
        <w:t>notifique</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haber</w:t>
      </w:r>
      <w:r>
        <w:rPr>
          <w:szCs w:val="18"/>
          <w:lang w:val="es-MX"/>
        </w:rPr>
        <w:t xml:space="preserve"> </w:t>
      </w:r>
      <w:r w:rsidRPr="00BD4AA3">
        <w:rPr>
          <w:szCs w:val="18"/>
          <w:lang w:val="es-MX"/>
        </w:rPr>
        <w:t>recibido</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saber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de</w:t>
      </w:r>
      <w:r>
        <w:rPr>
          <w:szCs w:val="18"/>
          <w:lang w:val="es-MX"/>
        </w:rPr>
        <w:t xml:space="preserve"> </w:t>
      </w:r>
      <w:r w:rsidRPr="00BD4AA3">
        <w:rPr>
          <w:szCs w:val="18"/>
          <w:lang w:val="es-MX"/>
        </w:rPr>
        <w:t>incompetencia.</w:t>
      </w:r>
    </w:p>
    <w:p w:rsidR="006E471C" w:rsidRPr="00BD4AA3" w:rsidRDefault="006E471C" w:rsidP="006E471C">
      <w:pPr>
        <w:pStyle w:val="Texto"/>
        <w:spacing w:line="252" w:lineRule="exact"/>
        <w:rPr>
          <w:szCs w:val="18"/>
          <w:lang w:val="es-MX"/>
        </w:rPr>
      </w:pPr>
      <w:r w:rsidRPr="00BD4AA3">
        <w:rPr>
          <w:b/>
          <w:szCs w:val="18"/>
          <w:lang w:val="es-MX"/>
        </w:rPr>
        <w:t>Artículo</w:t>
      </w:r>
      <w:r>
        <w:rPr>
          <w:b/>
          <w:szCs w:val="18"/>
          <w:lang w:val="es-MX"/>
        </w:rPr>
        <w:t xml:space="preserve"> </w:t>
      </w:r>
      <w:r w:rsidRPr="00BD4AA3">
        <w:rPr>
          <w:b/>
          <w:szCs w:val="18"/>
          <w:lang w:val="es-MX"/>
        </w:rPr>
        <w:t>929.-</w:t>
      </w:r>
      <w:r>
        <w:rPr>
          <w:b/>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afectado,</w:t>
      </w:r>
      <w:r>
        <w:rPr>
          <w:szCs w:val="18"/>
          <w:lang w:val="es-MX"/>
        </w:rPr>
        <w:t xml:space="preserve"> </w:t>
      </w:r>
      <w:r w:rsidRPr="00BD4AA3">
        <w:rPr>
          <w:szCs w:val="18"/>
          <w:lang w:val="es-MX"/>
        </w:rPr>
        <w:t>o</w:t>
      </w:r>
      <w:r>
        <w:rPr>
          <w:szCs w:val="18"/>
          <w:lang w:val="es-MX"/>
        </w:rPr>
        <w:t xml:space="preserve"> </w:t>
      </w:r>
      <w:r w:rsidRPr="00BD4AA3">
        <w:rPr>
          <w:szCs w:val="18"/>
          <w:lang w:val="es-MX"/>
        </w:rPr>
        <w:t>terceros</w:t>
      </w:r>
      <w:r>
        <w:rPr>
          <w:szCs w:val="18"/>
          <w:lang w:val="es-MX"/>
        </w:rPr>
        <w:t xml:space="preserve"> </w:t>
      </w:r>
      <w:r w:rsidRPr="00BD4AA3">
        <w:rPr>
          <w:szCs w:val="18"/>
          <w:lang w:val="es-MX"/>
        </w:rPr>
        <w:t>interesados,</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setenta</w:t>
      </w:r>
      <w:r>
        <w:rPr>
          <w:szCs w:val="18"/>
          <w:lang w:val="es-MX"/>
        </w:rPr>
        <w:t xml:space="preserve"> </w:t>
      </w:r>
      <w:r w:rsidRPr="00BD4AA3">
        <w:rPr>
          <w:szCs w:val="18"/>
          <w:lang w:val="es-MX"/>
        </w:rPr>
        <w:t>y</w:t>
      </w:r>
      <w:r>
        <w:rPr>
          <w:szCs w:val="18"/>
          <w:lang w:val="es-MX"/>
        </w:rPr>
        <w:t xml:space="preserve"> </w:t>
      </w:r>
      <w:r w:rsidRPr="00BD4AA3">
        <w:rPr>
          <w:szCs w:val="18"/>
          <w:lang w:val="es-MX"/>
        </w:rPr>
        <w:t>dos</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declare</w:t>
      </w:r>
      <w:r>
        <w:rPr>
          <w:szCs w:val="18"/>
          <w:lang w:val="es-MX"/>
        </w:rPr>
        <w:t xml:space="preserve"> </w:t>
      </w:r>
      <w:r w:rsidRPr="00BD4AA3">
        <w:rPr>
          <w:szCs w:val="18"/>
          <w:lang w:val="es-MX"/>
        </w:rPr>
        <w:t>la</w:t>
      </w:r>
      <w:r>
        <w:rPr>
          <w:szCs w:val="18"/>
          <w:lang w:val="es-MX"/>
        </w:rPr>
        <w:t xml:space="preserve"> </w:t>
      </w:r>
      <w:r w:rsidRPr="00BD4AA3">
        <w:rPr>
          <w:szCs w:val="18"/>
          <w:lang w:val="es-MX"/>
        </w:rPr>
        <w:t>inexistencia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causas</w:t>
      </w:r>
      <w:r>
        <w:rPr>
          <w:szCs w:val="18"/>
          <w:lang w:val="es-MX"/>
        </w:rPr>
        <w:t xml:space="preserve"> </w:t>
      </w:r>
      <w:r w:rsidRPr="00BD4AA3">
        <w:rPr>
          <w:szCs w:val="18"/>
          <w:lang w:val="es-MX"/>
        </w:rPr>
        <w:t>señaladas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459</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no</w:t>
      </w:r>
      <w:r>
        <w:rPr>
          <w:szCs w:val="18"/>
          <w:lang w:val="es-MX"/>
        </w:rPr>
        <w:t xml:space="preserve"> </w:t>
      </w:r>
      <w:r w:rsidRPr="00BD4AA3">
        <w:rPr>
          <w:szCs w:val="18"/>
          <w:lang w:val="es-MX"/>
        </w:rPr>
        <w:t>haber</w:t>
      </w:r>
      <w:r>
        <w:rPr>
          <w:szCs w:val="18"/>
          <w:lang w:val="es-MX"/>
        </w:rPr>
        <w:t xml:space="preserve"> </w:t>
      </w:r>
      <w:r w:rsidRPr="00BD4AA3">
        <w:rPr>
          <w:szCs w:val="18"/>
          <w:lang w:val="es-MX"/>
        </w:rPr>
        <w:t>cumplido</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920</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52" w:lineRule="exact"/>
        <w:rPr>
          <w:szCs w:val="18"/>
          <w:lang w:val="es-MX"/>
        </w:rPr>
      </w:pP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solicita</w:t>
      </w:r>
      <w:r>
        <w:rPr>
          <w:szCs w:val="18"/>
          <w:lang w:val="es-MX"/>
        </w:rPr>
        <w:t xml:space="preserve"> </w:t>
      </w:r>
      <w:r w:rsidRPr="00BD4AA3">
        <w:rPr>
          <w:szCs w:val="18"/>
          <w:lang w:val="es-MX"/>
        </w:rPr>
        <w:t>la</w:t>
      </w:r>
      <w:r>
        <w:rPr>
          <w:szCs w:val="18"/>
          <w:lang w:val="es-MX"/>
        </w:rPr>
        <w:t xml:space="preserve"> </w:t>
      </w:r>
      <w:r w:rsidRPr="00BD4AA3">
        <w:rPr>
          <w:szCs w:val="18"/>
          <w:lang w:val="es-MX"/>
        </w:rPr>
        <w:t>declaración</w:t>
      </w:r>
      <w:r>
        <w:rPr>
          <w:szCs w:val="18"/>
          <w:lang w:val="es-MX"/>
        </w:rPr>
        <w:t xml:space="preserve"> </w:t>
      </w:r>
      <w:r w:rsidRPr="00BD4AA3">
        <w:rPr>
          <w:szCs w:val="18"/>
          <w:lang w:val="es-MX"/>
        </w:rPr>
        <w:t>de</w:t>
      </w:r>
      <w:r>
        <w:rPr>
          <w:szCs w:val="18"/>
          <w:lang w:val="es-MX"/>
        </w:rPr>
        <w:t xml:space="preserve"> </w:t>
      </w:r>
      <w:r w:rsidRPr="00BD4AA3">
        <w:rPr>
          <w:szCs w:val="18"/>
          <w:lang w:val="es-MX"/>
        </w:rPr>
        <w:t>inexistencia,</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será</w:t>
      </w:r>
      <w:r>
        <w:rPr>
          <w:szCs w:val="18"/>
          <w:lang w:val="es-MX"/>
        </w:rPr>
        <w:t xml:space="preserve"> </w:t>
      </w:r>
      <w:r w:rsidRPr="00BD4AA3">
        <w:rPr>
          <w:szCs w:val="18"/>
          <w:lang w:val="es-MX"/>
        </w:rPr>
        <w:t>considerada</w:t>
      </w:r>
      <w:r>
        <w:rPr>
          <w:szCs w:val="18"/>
          <w:lang w:val="es-MX"/>
        </w:rPr>
        <w:t xml:space="preserve"> </w:t>
      </w:r>
      <w:r w:rsidRPr="00BD4AA3">
        <w:rPr>
          <w:szCs w:val="18"/>
          <w:lang w:val="es-MX"/>
        </w:rPr>
        <w:t>existente</w:t>
      </w:r>
      <w:r>
        <w:rPr>
          <w:szCs w:val="18"/>
          <w:lang w:val="es-MX"/>
        </w:rPr>
        <w:t xml:space="preserve"> </w:t>
      </w:r>
      <w:r w:rsidRPr="00BD4AA3">
        <w:rPr>
          <w:szCs w:val="18"/>
          <w:lang w:val="es-MX"/>
        </w:rPr>
        <w:t>para</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legales,</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hará</w:t>
      </w:r>
      <w:r>
        <w:rPr>
          <w:szCs w:val="18"/>
          <w:lang w:val="es-MX"/>
        </w:rPr>
        <w:t xml:space="preserve"> </w:t>
      </w:r>
      <w:r w:rsidRPr="00BD4AA3">
        <w:rPr>
          <w:szCs w:val="18"/>
          <w:lang w:val="es-MX"/>
        </w:rPr>
        <w:t>la</w:t>
      </w:r>
      <w:r>
        <w:rPr>
          <w:szCs w:val="18"/>
          <w:lang w:val="es-MX"/>
        </w:rPr>
        <w:t xml:space="preserve"> </w:t>
      </w:r>
      <w:r w:rsidRPr="00BD4AA3">
        <w:rPr>
          <w:szCs w:val="18"/>
          <w:lang w:val="es-MX"/>
        </w:rPr>
        <w:t>declaratoria</w:t>
      </w:r>
      <w:r>
        <w:rPr>
          <w:szCs w:val="18"/>
          <w:lang w:val="es-MX"/>
        </w:rPr>
        <w:t xml:space="preserve"> </w:t>
      </w:r>
      <w:r w:rsidRPr="00BD4AA3">
        <w:rPr>
          <w:szCs w:val="18"/>
          <w:lang w:val="es-MX"/>
        </w:rPr>
        <w:t>correspondiente.</w:t>
      </w:r>
    </w:p>
    <w:p w:rsidR="006E471C" w:rsidRPr="00BD4AA3" w:rsidRDefault="006E471C" w:rsidP="006E471C">
      <w:pPr>
        <w:pStyle w:val="Texto"/>
        <w:spacing w:line="252" w:lineRule="exact"/>
        <w:rPr>
          <w:szCs w:val="18"/>
          <w:lang w:val="es-MX"/>
        </w:rPr>
      </w:pPr>
      <w:r w:rsidRPr="00BD4AA3">
        <w:rPr>
          <w:b/>
          <w:szCs w:val="18"/>
          <w:lang w:val="es-MX"/>
        </w:rPr>
        <w:t>Artículo</w:t>
      </w:r>
      <w:r>
        <w:rPr>
          <w:b/>
          <w:szCs w:val="18"/>
          <w:lang w:val="es-MX"/>
        </w:rPr>
        <w:t xml:space="preserve"> </w:t>
      </w:r>
      <w:r w:rsidRPr="00BD4AA3">
        <w:rPr>
          <w:b/>
          <w:szCs w:val="18"/>
          <w:lang w:val="es-MX"/>
        </w:rPr>
        <w:t>930.-</w:t>
      </w:r>
      <w:r>
        <w:rPr>
          <w:b/>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declaración</w:t>
      </w:r>
      <w:r>
        <w:rPr>
          <w:szCs w:val="18"/>
          <w:lang w:val="es-MX"/>
        </w:rPr>
        <w:t xml:space="preserve"> </w:t>
      </w:r>
      <w:r w:rsidRPr="00BD4AA3">
        <w:rPr>
          <w:szCs w:val="18"/>
          <w:lang w:val="es-MX"/>
        </w:rPr>
        <w:t>de</w:t>
      </w:r>
      <w:r>
        <w:rPr>
          <w:szCs w:val="18"/>
          <w:lang w:val="es-MX"/>
        </w:rPr>
        <w:t xml:space="preserve"> </w:t>
      </w:r>
      <w:r w:rsidRPr="00BD4AA3">
        <w:rPr>
          <w:szCs w:val="18"/>
          <w:lang w:val="es-MX"/>
        </w:rPr>
        <w:t>inexistencia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se</w:t>
      </w:r>
      <w:r>
        <w:rPr>
          <w:szCs w:val="18"/>
          <w:lang w:val="es-MX"/>
        </w:rPr>
        <w:t xml:space="preserve"> </w:t>
      </w:r>
      <w:r w:rsidRPr="00BD4AA3">
        <w:rPr>
          <w:szCs w:val="18"/>
          <w:lang w:val="es-MX"/>
        </w:rPr>
        <w:t>observarán</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siguientes:</w:t>
      </w:r>
    </w:p>
    <w:p w:rsidR="006E471C" w:rsidRPr="00BD4AA3" w:rsidRDefault="006E471C" w:rsidP="006E471C">
      <w:pPr>
        <w:pStyle w:val="Texto"/>
        <w:spacing w:line="252" w:lineRule="exact"/>
        <w:ind w:left="1080" w:hanging="360"/>
        <w:rPr>
          <w:szCs w:val="18"/>
          <w:lang w:val="es-MX"/>
        </w:rPr>
      </w:pPr>
      <w:r w:rsidRPr="00BD4AA3">
        <w:rPr>
          <w:b/>
          <w:szCs w:val="18"/>
          <w:lang w:val="es-MX"/>
        </w:rPr>
        <w:t>I.</w:t>
      </w:r>
      <w:r>
        <w:rPr>
          <w:szCs w:val="18"/>
          <w:lang w:val="es-MX"/>
        </w:rPr>
        <w:tab/>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declare</w:t>
      </w:r>
      <w:r>
        <w:rPr>
          <w:szCs w:val="18"/>
          <w:lang w:val="es-MX"/>
        </w:rPr>
        <w:t xml:space="preserve"> </w:t>
      </w:r>
      <w:r w:rsidRPr="00BD4AA3">
        <w:rPr>
          <w:szCs w:val="18"/>
          <w:lang w:val="es-MX"/>
        </w:rPr>
        <w:t>la</w:t>
      </w:r>
      <w:r>
        <w:rPr>
          <w:szCs w:val="18"/>
          <w:lang w:val="es-MX"/>
        </w:rPr>
        <w:t xml:space="preserve"> </w:t>
      </w:r>
      <w:r w:rsidRPr="00BD4AA3">
        <w:rPr>
          <w:szCs w:val="18"/>
          <w:lang w:val="es-MX"/>
        </w:rPr>
        <w:t>inexistencia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se</w:t>
      </w:r>
      <w:r>
        <w:rPr>
          <w:szCs w:val="18"/>
          <w:lang w:val="es-MX"/>
        </w:rPr>
        <w:t xml:space="preserve"> </w:t>
      </w:r>
      <w:r w:rsidRPr="00BD4AA3">
        <w:rPr>
          <w:szCs w:val="18"/>
          <w:lang w:val="es-MX"/>
        </w:rPr>
        <w:t>presentará</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acompañada</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copia</w:t>
      </w:r>
      <w:r>
        <w:rPr>
          <w:szCs w:val="18"/>
          <w:lang w:val="es-MX"/>
        </w:rPr>
        <w:t xml:space="preserve"> </w:t>
      </w:r>
      <w:r w:rsidRPr="00BD4AA3">
        <w:rPr>
          <w:szCs w:val="18"/>
          <w:lang w:val="es-MX"/>
        </w:rPr>
        <w:t>para</w:t>
      </w:r>
      <w:r>
        <w:rPr>
          <w:szCs w:val="18"/>
          <w:lang w:val="es-MX"/>
        </w:rPr>
        <w:t xml:space="preserve"> </w:t>
      </w:r>
      <w:r w:rsidRPr="00BD4AA3">
        <w:rPr>
          <w:szCs w:val="18"/>
          <w:lang w:val="es-MX"/>
        </w:rPr>
        <w:t>cada</w:t>
      </w:r>
      <w:r>
        <w:rPr>
          <w:szCs w:val="18"/>
          <w:lang w:val="es-MX"/>
        </w:rPr>
        <w:t xml:space="preserve"> </w:t>
      </w:r>
      <w:r w:rsidRPr="00BD4AA3">
        <w:rPr>
          <w:szCs w:val="18"/>
          <w:lang w:val="es-MX"/>
        </w:rPr>
        <w:t>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emplazados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o</w:t>
      </w:r>
      <w:r>
        <w:rPr>
          <w:szCs w:val="18"/>
          <w:lang w:val="es-MX"/>
        </w:rPr>
        <w:t xml:space="preserve"> </w:t>
      </w:r>
      <w:r w:rsidRPr="00BD4AA3">
        <w:rPr>
          <w:szCs w:val="18"/>
          <w:lang w:val="es-MX"/>
        </w:rPr>
        <w:t>coalición</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emplazantes.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se</w:t>
      </w:r>
      <w:r>
        <w:rPr>
          <w:szCs w:val="18"/>
          <w:lang w:val="es-MX"/>
        </w:rPr>
        <w:t xml:space="preserve"> </w:t>
      </w:r>
      <w:r w:rsidRPr="00BD4AA3">
        <w:rPr>
          <w:szCs w:val="18"/>
          <w:lang w:val="es-MX"/>
        </w:rPr>
        <w:t>indicarán</w:t>
      </w:r>
      <w:r>
        <w:rPr>
          <w:szCs w:val="18"/>
          <w:lang w:val="es-MX"/>
        </w:rPr>
        <w:t xml:space="preserve"> </w:t>
      </w:r>
      <w:r w:rsidRPr="00BD4AA3">
        <w:rPr>
          <w:szCs w:val="18"/>
          <w:lang w:val="es-MX"/>
        </w:rPr>
        <w:t>las</w:t>
      </w:r>
      <w:r>
        <w:rPr>
          <w:szCs w:val="18"/>
          <w:lang w:val="es-MX"/>
        </w:rPr>
        <w:t xml:space="preserve"> </w:t>
      </w:r>
      <w:r w:rsidRPr="00BD4AA3">
        <w:rPr>
          <w:szCs w:val="18"/>
          <w:lang w:val="es-MX"/>
        </w:rPr>
        <w:t>causas</w:t>
      </w:r>
      <w:r>
        <w:rPr>
          <w:szCs w:val="18"/>
          <w:lang w:val="es-MX"/>
        </w:rPr>
        <w:t xml:space="preserve"> </w:t>
      </w:r>
      <w:r w:rsidRPr="00BD4AA3">
        <w:rPr>
          <w:szCs w:val="18"/>
          <w:lang w:val="es-MX"/>
        </w:rPr>
        <w:t>y</w:t>
      </w:r>
      <w:r>
        <w:rPr>
          <w:szCs w:val="18"/>
          <w:lang w:val="es-MX"/>
        </w:rPr>
        <w:t xml:space="preserve"> </w:t>
      </w:r>
      <w:r w:rsidRPr="00BD4AA3">
        <w:rPr>
          <w:szCs w:val="18"/>
          <w:lang w:val="es-MX"/>
        </w:rPr>
        <w:t>fundamentos</w:t>
      </w:r>
      <w:r>
        <w:rPr>
          <w:szCs w:val="18"/>
          <w:lang w:val="es-MX"/>
        </w:rPr>
        <w:t xml:space="preserve"> </w:t>
      </w:r>
      <w:r w:rsidRPr="00BD4AA3">
        <w:rPr>
          <w:szCs w:val="18"/>
          <w:lang w:val="es-MX"/>
        </w:rPr>
        <w:t>legales</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No</w:t>
      </w:r>
      <w:r>
        <w:rPr>
          <w:szCs w:val="18"/>
          <w:lang w:val="es-MX"/>
        </w:rPr>
        <w:t xml:space="preserve"> </w:t>
      </w:r>
      <w:r w:rsidRPr="00BD4AA3">
        <w:rPr>
          <w:szCs w:val="18"/>
          <w:lang w:val="es-MX"/>
        </w:rPr>
        <w:t>podrán</w:t>
      </w:r>
      <w:r>
        <w:rPr>
          <w:szCs w:val="18"/>
          <w:lang w:val="es-MX"/>
        </w:rPr>
        <w:t xml:space="preserve"> </w:t>
      </w:r>
      <w:r w:rsidRPr="00BD4AA3">
        <w:rPr>
          <w:szCs w:val="18"/>
          <w:lang w:val="es-MX"/>
        </w:rPr>
        <w:t>aducirse</w:t>
      </w:r>
      <w:r>
        <w:rPr>
          <w:szCs w:val="18"/>
          <w:lang w:val="es-MX"/>
        </w:rPr>
        <w:t xml:space="preserve"> </w:t>
      </w:r>
      <w:r w:rsidRPr="00BD4AA3">
        <w:rPr>
          <w:szCs w:val="18"/>
          <w:lang w:val="es-MX"/>
        </w:rPr>
        <w:t>posteriormente</w:t>
      </w:r>
      <w:r>
        <w:rPr>
          <w:szCs w:val="18"/>
          <w:lang w:val="es-MX"/>
        </w:rPr>
        <w:t xml:space="preserve"> </w:t>
      </w:r>
      <w:r w:rsidRPr="00BD4AA3">
        <w:rPr>
          <w:szCs w:val="18"/>
          <w:lang w:val="es-MX"/>
        </w:rPr>
        <w:t>causas</w:t>
      </w:r>
      <w:r>
        <w:rPr>
          <w:szCs w:val="18"/>
          <w:lang w:val="es-MX"/>
        </w:rPr>
        <w:t xml:space="preserve"> </w:t>
      </w:r>
      <w:r w:rsidRPr="00BD4AA3">
        <w:rPr>
          <w:szCs w:val="18"/>
          <w:lang w:val="es-MX"/>
        </w:rPr>
        <w:t>distintas</w:t>
      </w:r>
      <w:r>
        <w:rPr>
          <w:szCs w:val="18"/>
          <w:lang w:val="es-MX"/>
        </w:rPr>
        <w:t xml:space="preserve"> </w:t>
      </w:r>
      <w:r w:rsidRPr="00BD4AA3">
        <w:rPr>
          <w:szCs w:val="18"/>
          <w:lang w:val="es-MX"/>
        </w:rPr>
        <w:t>de</w:t>
      </w:r>
      <w:r>
        <w:rPr>
          <w:szCs w:val="18"/>
          <w:lang w:val="es-MX"/>
        </w:rPr>
        <w:t xml:space="preserve"> </w:t>
      </w:r>
      <w:r w:rsidRPr="00BD4AA3">
        <w:rPr>
          <w:szCs w:val="18"/>
          <w:lang w:val="es-MX"/>
        </w:rPr>
        <w:t>inexistencia.</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inexistencia</w:t>
      </w:r>
      <w:r>
        <w:rPr>
          <w:szCs w:val="18"/>
          <w:lang w:val="es-MX"/>
        </w:rPr>
        <w:t xml:space="preserve"> </w:t>
      </w:r>
      <w:r w:rsidRPr="00BD4AA3">
        <w:rPr>
          <w:szCs w:val="18"/>
          <w:lang w:val="es-MX"/>
        </w:rPr>
        <w:t>se</w:t>
      </w:r>
      <w:r>
        <w:rPr>
          <w:szCs w:val="18"/>
          <w:lang w:val="es-MX"/>
        </w:rPr>
        <w:t xml:space="preserve"> </w:t>
      </w:r>
      <w:r w:rsidRPr="00BD4AA3">
        <w:rPr>
          <w:szCs w:val="18"/>
          <w:lang w:val="es-MX"/>
        </w:rPr>
        <w:t>haga</w:t>
      </w:r>
      <w:r>
        <w:rPr>
          <w:szCs w:val="18"/>
          <w:lang w:val="es-MX"/>
        </w:rPr>
        <w:t xml:space="preserve"> </w:t>
      </w:r>
      <w:r w:rsidRPr="00BD4AA3">
        <w:rPr>
          <w:szCs w:val="18"/>
          <w:lang w:val="es-MX"/>
        </w:rPr>
        <w:t>valer</w:t>
      </w:r>
      <w:r>
        <w:rPr>
          <w:szCs w:val="18"/>
          <w:lang w:val="es-MX"/>
        </w:rPr>
        <w:t xml:space="preserve"> </w:t>
      </w:r>
      <w:r w:rsidRPr="00BD4AA3">
        <w:rPr>
          <w:szCs w:val="18"/>
          <w:lang w:val="es-MX"/>
        </w:rPr>
        <w:t>la</w:t>
      </w:r>
      <w:r>
        <w:rPr>
          <w:szCs w:val="18"/>
          <w:lang w:val="es-MX"/>
        </w:rPr>
        <w:t xml:space="preserve"> </w:t>
      </w:r>
      <w:r w:rsidRPr="00BD4AA3">
        <w:rPr>
          <w:szCs w:val="18"/>
          <w:lang w:val="es-MX"/>
        </w:rPr>
        <w:t>hipótesis</w:t>
      </w:r>
      <w:r>
        <w:rPr>
          <w:szCs w:val="18"/>
          <w:lang w:val="es-MX"/>
        </w:rPr>
        <w:t xml:space="preserve"> </w:t>
      </w:r>
      <w:r w:rsidRPr="00BD4AA3">
        <w:rPr>
          <w:szCs w:val="18"/>
          <w:lang w:val="es-MX"/>
        </w:rPr>
        <w:t>señalada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459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deberá</w:t>
      </w:r>
      <w:r>
        <w:rPr>
          <w:szCs w:val="18"/>
          <w:lang w:val="es-MX"/>
        </w:rPr>
        <w:t xml:space="preserve"> </w:t>
      </w:r>
      <w:r w:rsidRPr="00BD4AA3">
        <w:rPr>
          <w:szCs w:val="18"/>
          <w:lang w:val="es-MX"/>
        </w:rPr>
        <w:t>ofrecerse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w:t>
      </w:r>
      <w:r>
        <w:rPr>
          <w:szCs w:val="18"/>
          <w:lang w:val="es-MX"/>
        </w:rPr>
        <w:t xml:space="preserve"> </w:t>
      </w:r>
      <w:r w:rsidRPr="00BD4AA3">
        <w:rPr>
          <w:szCs w:val="18"/>
          <w:lang w:val="es-MX"/>
        </w:rPr>
        <w:t>recuento</w:t>
      </w:r>
      <w:r>
        <w:rPr>
          <w:szCs w:val="18"/>
          <w:lang w:val="es-MX"/>
        </w:rPr>
        <w:t xml:space="preserve"> </w:t>
      </w:r>
      <w:r w:rsidRPr="00BD4AA3">
        <w:rPr>
          <w:szCs w:val="18"/>
          <w:lang w:val="es-MX"/>
        </w:rPr>
        <w:t>observando</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artículo</w:t>
      </w:r>
      <w:r>
        <w:rPr>
          <w:szCs w:val="18"/>
          <w:lang w:val="es-MX"/>
        </w:rPr>
        <w:t xml:space="preserve"> </w:t>
      </w:r>
      <w:r w:rsidRPr="00BD4AA3">
        <w:rPr>
          <w:szCs w:val="18"/>
          <w:lang w:val="es-MX"/>
        </w:rPr>
        <w:t>931;</w:t>
      </w:r>
    </w:p>
    <w:p w:rsidR="006E471C" w:rsidRDefault="006E471C" w:rsidP="006E471C">
      <w:pPr>
        <w:pStyle w:val="Texto"/>
        <w:spacing w:line="252" w:lineRule="exact"/>
        <w:ind w:left="1080" w:hanging="360"/>
        <w:rPr>
          <w:szCs w:val="18"/>
          <w:lang w:val="es-MX"/>
        </w:rPr>
      </w:pPr>
      <w:r w:rsidRPr="00BD4AA3">
        <w:rPr>
          <w:b/>
          <w:szCs w:val="18"/>
          <w:lang w:val="es-MX"/>
        </w:rPr>
        <w:t>II.</w:t>
      </w:r>
      <w:r>
        <w:rPr>
          <w:szCs w:val="18"/>
          <w:lang w:val="es-MX"/>
        </w:rPr>
        <w:tab/>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con</w:t>
      </w:r>
      <w:r>
        <w:rPr>
          <w:szCs w:val="18"/>
          <w:lang w:val="es-MX"/>
        </w:rPr>
        <w:t xml:space="preserve"> </w:t>
      </w:r>
      <w:r w:rsidRPr="00BD4AA3">
        <w:rPr>
          <w:szCs w:val="18"/>
          <w:lang w:val="es-MX"/>
        </w:rPr>
        <w:t>sus</w:t>
      </w:r>
      <w:r>
        <w:rPr>
          <w:szCs w:val="18"/>
          <w:lang w:val="es-MX"/>
        </w:rPr>
        <w:t xml:space="preserve"> </w:t>
      </w:r>
      <w:r w:rsidRPr="00BD4AA3">
        <w:rPr>
          <w:szCs w:val="18"/>
          <w:lang w:val="es-MX"/>
        </w:rPr>
        <w:t>anexos</w:t>
      </w:r>
      <w:r>
        <w:rPr>
          <w:szCs w:val="18"/>
          <w:lang w:val="es-MX"/>
        </w:rPr>
        <w:t xml:space="preserve"> </w:t>
      </w:r>
      <w:r w:rsidRPr="00BD4AA3">
        <w:rPr>
          <w:szCs w:val="18"/>
          <w:lang w:val="es-MX"/>
        </w:rPr>
        <w:t>y</w:t>
      </w:r>
      <w:r>
        <w:rPr>
          <w:szCs w:val="18"/>
          <w:lang w:val="es-MX"/>
        </w:rPr>
        <w:t xml:space="preserve"> </w:t>
      </w:r>
      <w:r w:rsidRPr="00BD4AA3">
        <w:rPr>
          <w:szCs w:val="18"/>
          <w:lang w:val="es-MX"/>
        </w:rPr>
        <w:t>oirá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calificación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que</w:t>
      </w:r>
      <w:r>
        <w:rPr>
          <w:szCs w:val="18"/>
          <w:lang w:val="es-MX"/>
        </w:rPr>
        <w:t xml:space="preserve"> </w:t>
      </w:r>
      <w:r w:rsidRPr="00BD4AA3">
        <w:rPr>
          <w:szCs w:val="18"/>
          <w:lang w:val="es-MX"/>
        </w:rPr>
        <w:t>será</w:t>
      </w:r>
      <w:r>
        <w:rPr>
          <w:szCs w:val="18"/>
          <w:lang w:val="es-MX"/>
        </w:rPr>
        <w:t xml:space="preserve"> </w:t>
      </w:r>
      <w:r w:rsidRPr="00BD4AA3">
        <w:rPr>
          <w:szCs w:val="18"/>
          <w:lang w:val="es-MX"/>
        </w:rPr>
        <w:t>también</w:t>
      </w:r>
      <w:r>
        <w:rPr>
          <w:szCs w:val="18"/>
          <w:lang w:val="es-MX"/>
        </w:rPr>
        <w:t xml:space="preserve"> </w:t>
      </w:r>
      <w:r w:rsidRPr="00BD4AA3">
        <w:rPr>
          <w:szCs w:val="18"/>
          <w:lang w:val="es-MX"/>
        </w:rPr>
        <w:t>de</w:t>
      </w:r>
      <w:r>
        <w:rPr>
          <w:szCs w:val="18"/>
          <w:lang w:val="es-MX"/>
        </w:rPr>
        <w:t xml:space="preserve"> </w:t>
      </w:r>
      <w:r w:rsidRPr="00BD4AA3">
        <w:rPr>
          <w:szCs w:val="18"/>
          <w:lang w:val="es-MX"/>
        </w:rPr>
        <w:t>ofrecimiento</w:t>
      </w:r>
      <w:r>
        <w:rPr>
          <w:szCs w:val="18"/>
          <w:lang w:val="es-MX"/>
        </w:rPr>
        <w:t xml:space="preserve"> </w:t>
      </w:r>
      <w:r w:rsidRPr="00BD4AA3">
        <w:rPr>
          <w:szCs w:val="18"/>
          <w:lang w:val="es-MX"/>
        </w:rPr>
        <w:t>y</w:t>
      </w:r>
      <w:r>
        <w:rPr>
          <w:szCs w:val="18"/>
          <w:lang w:val="es-MX"/>
        </w:rPr>
        <w:t xml:space="preserve"> </w:t>
      </w:r>
      <w:r w:rsidRPr="00BD4AA3">
        <w:rPr>
          <w:szCs w:val="18"/>
          <w:lang w:val="es-MX"/>
        </w:rPr>
        <w:t>recepción</w:t>
      </w:r>
      <w:r>
        <w:rPr>
          <w:szCs w:val="18"/>
          <w:lang w:val="es-MX"/>
        </w:rPr>
        <w:t xml:space="preserve"> </w:t>
      </w:r>
      <w:r w:rsidRPr="00BD4AA3">
        <w:rPr>
          <w:szCs w:val="18"/>
          <w:lang w:val="es-MX"/>
        </w:rPr>
        <w:t>de</w:t>
      </w:r>
      <w:r>
        <w:rPr>
          <w:szCs w:val="18"/>
          <w:lang w:val="es-MX"/>
        </w:rPr>
        <w:t xml:space="preserve"> </w:t>
      </w:r>
      <w:r w:rsidRPr="00BD4AA3">
        <w:rPr>
          <w:szCs w:val="18"/>
          <w:lang w:val="es-MX"/>
        </w:rPr>
        <w:t>pruebas,</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deberá</w:t>
      </w:r>
      <w:r>
        <w:rPr>
          <w:szCs w:val="18"/>
          <w:lang w:val="es-MX"/>
        </w:rPr>
        <w:t xml:space="preserve"> </w:t>
      </w:r>
      <w:r w:rsidRPr="00BD4AA3">
        <w:rPr>
          <w:szCs w:val="18"/>
          <w:lang w:val="es-MX"/>
        </w:rPr>
        <w:t>celebrarse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no</w:t>
      </w:r>
      <w:r>
        <w:rPr>
          <w:szCs w:val="18"/>
          <w:lang w:val="es-MX"/>
        </w:rPr>
        <w:t xml:space="preserve"> </w:t>
      </w:r>
      <w:r w:rsidRPr="00BD4AA3">
        <w:rPr>
          <w:szCs w:val="18"/>
          <w:lang w:val="es-MX"/>
        </w:rPr>
        <w:t>mayor</w:t>
      </w:r>
      <w:r>
        <w:rPr>
          <w:szCs w:val="18"/>
          <w:lang w:val="es-MX"/>
        </w:rPr>
        <w:t xml:space="preserve"> </w:t>
      </w:r>
      <w:r w:rsidRPr="00BD4AA3">
        <w:rPr>
          <w:szCs w:val="18"/>
          <w:lang w:val="es-MX"/>
        </w:rPr>
        <w:t>de</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y</w:t>
      </w:r>
      <w:r>
        <w:rPr>
          <w:szCs w:val="18"/>
          <w:lang w:val="es-MX"/>
        </w:rPr>
        <w:t xml:space="preserve"> </w:t>
      </w:r>
      <w:r w:rsidRPr="00BD4AA3">
        <w:rPr>
          <w:szCs w:val="18"/>
          <w:lang w:val="es-MX"/>
        </w:rPr>
        <w:t>ser</w:t>
      </w:r>
      <w:r>
        <w:rPr>
          <w:szCs w:val="18"/>
          <w:lang w:val="es-MX"/>
        </w:rPr>
        <w:t xml:space="preserve"> </w:t>
      </w:r>
      <w:r w:rsidRPr="00BD4AA3">
        <w:rPr>
          <w:szCs w:val="18"/>
          <w:lang w:val="es-MX"/>
        </w:rPr>
        <w:t>notificada</w:t>
      </w:r>
      <w:r>
        <w:rPr>
          <w:szCs w:val="18"/>
          <w:lang w:val="es-MX"/>
        </w:rPr>
        <w:t xml:space="preserve"> </w:t>
      </w:r>
      <w:r w:rsidRPr="00BD4AA3">
        <w:rPr>
          <w:szCs w:val="18"/>
          <w:lang w:val="es-MX"/>
        </w:rPr>
        <w:t>con</w:t>
      </w:r>
      <w:r>
        <w:rPr>
          <w:szCs w:val="18"/>
          <w:lang w:val="es-MX"/>
        </w:rPr>
        <w:t xml:space="preserve"> </w:t>
      </w:r>
      <w:r w:rsidRPr="00BD4AA3">
        <w:rPr>
          <w:szCs w:val="18"/>
          <w:lang w:val="es-MX"/>
        </w:rPr>
        <w:t>anticipación</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celebración;</w:t>
      </w:r>
    </w:p>
    <w:p w:rsidR="006E471C" w:rsidRPr="00BD4AA3" w:rsidRDefault="006E471C" w:rsidP="006E471C">
      <w:pPr>
        <w:pStyle w:val="Texto"/>
        <w:spacing w:line="252" w:lineRule="exact"/>
        <w:ind w:left="1080" w:hanging="360"/>
        <w:rPr>
          <w:szCs w:val="18"/>
          <w:lang w:val="es-MX"/>
        </w:rPr>
      </w:pPr>
      <w:r w:rsidRPr="00BD4AA3">
        <w:rPr>
          <w:b/>
          <w:szCs w:val="18"/>
          <w:lang w:val="es-MX"/>
        </w:rPr>
        <w:t>III.</w:t>
      </w:r>
      <w:r>
        <w:rPr>
          <w:szCs w:val="18"/>
          <w:lang w:val="es-MX"/>
        </w:rPr>
        <w:tab/>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deberán</w:t>
      </w:r>
      <w:r>
        <w:rPr>
          <w:szCs w:val="18"/>
          <w:lang w:val="es-MX"/>
        </w:rPr>
        <w:t xml:space="preserve"> </w:t>
      </w:r>
      <w:r w:rsidRPr="00BD4AA3">
        <w:rPr>
          <w:szCs w:val="18"/>
          <w:lang w:val="es-MX"/>
        </w:rPr>
        <w:t>referirse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causas</w:t>
      </w:r>
      <w:r>
        <w:rPr>
          <w:szCs w:val="18"/>
          <w:lang w:val="es-MX"/>
        </w:rPr>
        <w:t xml:space="preserve"> </w:t>
      </w:r>
      <w:r w:rsidRPr="00BD4AA3">
        <w:rPr>
          <w:szCs w:val="18"/>
          <w:lang w:val="es-MX"/>
        </w:rPr>
        <w:t>de</w:t>
      </w:r>
      <w:r>
        <w:rPr>
          <w:szCs w:val="18"/>
          <w:lang w:val="es-MX"/>
        </w:rPr>
        <w:t xml:space="preserve"> </w:t>
      </w:r>
      <w:r w:rsidRPr="00BD4AA3">
        <w:rPr>
          <w:szCs w:val="18"/>
          <w:lang w:val="es-MX"/>
        </w:rPr>
        <w:t>inexistencia</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mencionada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w:t>
      </w:r>
      <w:r>
        <w:rPr>
          <w:szCs w:val="18"/>
          <w:lang w:val="es-MX"/>
        </w:rPr>
        <w:t xml:space="preserve"> </w:t>
      </w:r>
      <w:r w:rsidRPr="00BD4AA3">
        <w:rPr>
          <w:szCs w:val="18"/>
          <w:lang w:val="es-MX"/>
        </w:rPr>
        <w:t>y</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se</w:t>
      </w:r>
      <w:r>
        <w:rPr>
          <w:szCs w:val="18"/>
          <w:lang w:val="es-MX"/>
        </w:rPr>
        <w:t xml:space="preserve"> </w:t>
      </w:r>
      <w:r w:rsidRPr="00BD4AA3">
        <w:rPr>
          <w:szCs w:val="18"/>
          <w:lang w:val="es-MX"/>
        </w:rPr>
        <w:t>hubiere</w:t>
      </w:r>
      <w:r>
        <w:rPr>
          <w:szCs w:val="18"/>
          <w:lang w:val="es-MX"/>
        </w:rPr>
        <w:t xml:space="preserve"> </w:t>
      </w:r>
      <w:r w:rsidRPr="00BD4AA3">
        <w:rPr>
          <w:szCs w:val="18"/>
          <w:lang w:val="es-MX"/>
        </w:rPr>
        <w:t>presentado</w:t>
      </w:r>
      <w:r>
        <w:rPr>
          <w:szCs w:val="18"/>
          <w:lang w:val="es-MX"/>
        </w:rPr>
        <w:t xml:space="preserve"> </w:t>
      </w:r>
      <w:r w:rsidRPr="00BD4AA3">
        <w:rPr>
          <w:szCs w:val="18"/>
          <w:lang w:val="es-MX"/>
        </w:rPr>
        <w:t>por</w:t>
      </w:r>
      <w:r>
        <w:rPr>
          <w:szCs w:val="18"/>
          <w:lang w:val="es-MX"/>
        </w:rPr>
        <w:t xml:space="preserve"> </w:t>
      </w:r>
      <w:r w:rsidRPr="00BD4AA3">
        <w:rPr>
          <w:szCs w:val="18"/>
          <w:lang w:val="es-MX"/>
        </w:rPr>
        <w:t>terceros,</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además</w:t>
      </w:r>
      <w:r>
        <w:rPr>
          <w:szCs w:val="18"/>
          <w:lang w:val="es-MX"/>
        </w:rPr>
        <w:t xml:space="preserve"> </w:t>
      </w:r>
      <w:r w:rsidRPr="00BD4AA3">
        <w:rPr>
          <w:szCs w:val="18"/>
          <w:lang w:val="es-MX"/>
        </w:rPr>
        <w:t>tiendan</w:t>
      </w:r>
      <w:r>
        <w:rPr>
          <w:szCs w:val="18"/>
          <w:lang w:val="es-MX"/>
        </w:rPr>
        <w:t xml:space="preserve"> </w:t>
      </w:r>
      <w:r w:rsidRPr="00BD4AA3">
        <w:rPr>
          <w:szCs w:val="18"/>
          <w:lang w:val="es-MX"/>
        </w:rPr>
        <w:t>a</w:t>
      </w:r>
      <w:r>
        <w:rPr>
          <w:szCs w:val="18"/>
          <w:lang w:val="es-MX"/>
        </w:rPr>
        <w:t xml:space="preserve"> </w:t>
      </w:r>
      <w:r w:rsidRPr="00BD4AA3">
        <w:rPr>
          <w:szCs w:val="18"/>
          <w:lang w:val="es-MX"/>
        </w:rPr>
        <w:t>comprobar</w:t>
      </w:r>
      <w:r>
        <w:rPr>
          <w:szCs w:val="18"/>
          <w:lang w:val="es-MX"/>
        </w:rPr>
        <w:t xml:space="preserve"> </w:t>
      </w:r>
      <w:r w:rsidRPr="00BD4AA3">
        <w:rPr>
          <w:szCs w:val="18"/>
          <w:lang w:val="es-MX"/>
        </w:rPr>
        <w:t>su</w:t>
      </w:r>
      <w:r>
        <w:rPr>
          <w:szCs w:val="18"/>
          <w:lang w:val="es-MX"/>
        </w:rPr>
        <w:t xml:space="preserve"> </w:t>
      </w:r>
      <w:r w:rsidRPr="00BD4AA3">
        <w:rPr>
          <w:szCs w:val="18"/>
          <w:lang w:val="es-MX"/>
        </w:rPr>
        <w:t>interés.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aceptará</w:t>
      </w:r>
      <w:r>
        <w:rPr>
          <w:szCs w:val="18"/>
          <w:lang w:val="es-MX"/>
        </w:rPr>
        <w:t xml:space="preserve"> </w:t>
      </w:r>
      <w:r w:rsidRPr="00BD4AA3">
        <w:rPr>
          <w:szCs w:val="18"/>
          <w:lang w:val="es-MX"/>
        </w:rPr>
        <w:t>únicamente</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satisfagan</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señalados;</w:t>
      </w:r>
    </w:p>
    <w:p w:rsidR="006E471C" w:rsidRPr="00BD4AA3" w:rsidRDefault="006E471C" w:rsidP="006E471C">
      <w:pPr>
        <w:pStyle w:val="Texto"/>
        <w:spacing w:line="252" w:lineRule="exact"/>
        <w:ind w:left="1080" w:hanging="360"/>
        <w:rPr>
          <w:szCs w:val="18"/>
          <w:lang w:val="es-MX"/>
        </w:rPr>
      </w:pPr>
      <w:r w:rsidRPr="00BD4AA3">
        <w:rPr>
          <w:b/>
          <w:szCs w:val="18"/>
          <w:lang w:val="es-MX"/>
        </w:rPr>
        <w:t>IV.</w:t>
      </w:r>
      <w:r>
        <w:rPr>
          <w:szCs w:val="18"/>
          <w:lang w:val="es-MX"/>
        </w:rPr>
        <w:tab/>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se</w:t>
      </w:r>
      <w:r>
        <w:rPr>
          <w:szCs w:val="18"/>
          <w:lang w:val="es-MX"/>
        </w:rPr>
        <w:t xml:space="preserve"> </w:t>
      </w:r>
      <w:r w:rsidRPr="00BD4AA3">
        <w:rPr>
          <w:szCs w:val="18"/>
          <w:lang w:val="es-MX"/>
        </w:rPr>
        <w:t>rendirán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calificación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salvo</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931</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Sólo</w:t>
      </w:r>
      <w:r>
        <w:rPr>
          <w:szCs w:val="18"/>
          <w:lang w:val="es-MX"/>
        </w:rPr>
        <w:t xml:space="preserve"> </w:t>
      </w:r>
      <w:r w:rsidRPr="00BD4AA3">
        <w:rPr>
          <w:szCs w:val="18"/>
          <w:lang w:val="es-MX"/>
        </w:rPr>
        <w:t>en</w:t>
      </w:r>
      <w:r>
        <w:rPr>
          <w:szCs w:val="18"/>
          <w:lang w:val="es-MX"/>
        </w:rPr>
        <w:t xml:space="preserve"> </w:t>
      </w:r>
      <w:r w:rsidRPr="00BD4AA3">
        <w:rPr>
          <w:szCs w:val="18"/>
          <w:lang w:val="es-MX"/>
        </w:rPr>
        <w:t>casos</w:t>
      </w:r>
      <w:r>
        <w:rPr>
          <w:szCs w:val="18"/>
          <w:lang w:val="es-MX"/>
        </w:rPr>
        <w:t xml:space="preserve"> </w:t>
      </w:r>
      <w:r w:rsidRPr="00BD4AA3">
        <w:rPr>
          <w:szCs w:val="18"/>
          <w:lang w:val="es-MX"/>
        </w:rPr>
        <w:t>excepcionales</w:t>
      </w:r>
      <w:r>
        <w:rPr>
          <w:szCs w:val="18"/>
          <w:lang w:val="es-MX"/>
        </w:rPr>
        <w:t xml:space="preserve"> </w:t>
      </w:r>
      <w:r w:rsidRPr="00BD4AA3">
        <w:rPr>
          <w:szCs w:val="18"/>
          <w:lang w:val="es-MX"/>
        </w:rPr>
        <w:t>podrá</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diferir</w:t>
      </w:r>
      <w:r>
        <w:rPr>
          <w:szCs w:val="18"/>
          <w:lang w:val="es-MX"/>
        </w:rPr>
        <w:t xml:space="preserve"> </w:t>
      </w:r>
      <w:r w:rsidRPr="00BD4AA3">
        <w:rPr>
          <w:szCs w:val="18"/>
          <w:lang w:val="es-MX"/>
        </w:rPr>
        <w:t>la</w:t>
      </w:r>
      <w:r>
        <w:rPr>
          <w:szCs w:val="18"/>
          <w:lang w:val="es-MX"/>
        </w:rPr>
        <w:t xml:space="preserve"> </w:t>
      </w:r>
      <w:r w:rsidRPr="00BD4AA3">
        <w:rPr>
          <w:szCs w:val="18"/>
          <w:lang w:val="es-MX"/>
        </w:rPr>
        <w:t>recepción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naturaleza</w:t>
      </w:r>
      <w:r>
        <w:rPr>
          <w:szCs w:val="18"/>
          <w:lang w:val="es-MX"/>
        </w:rPr>
        <w:t xml:space="preserve"> </w:t>
      </w:r>
      <w:r w:rsidRPr="00BD4AA3">
        <w:rPr>
          <w:szCs w:val="18"/>
          <w:lang w:val="es-MX"/>
        </w:rPr>
        <w:t>no</w:t>
      </w:r>
      <w:r>
        <w:rPr>
          <w:szCs w:val="18"/>
          <w:lang w:val="es-MX"/>
        </w:rPr>
        <w:t xml:space="preserve"> </w:t>
      </w:r>
      <w:r w:rsidRPr="00BD4AA3">
        <w:rPr>
          <w:szCs w:val="18"/>
          <w:lang w:val="es-MX"/>
        </w:rPr>
        <w:t>puedan</w:t>
      </w:r>
      <w:r>
        <w:rPr>
          <w:szCs w:val="18"/>
          <w:lang w:val="es-MX"/>
        </w:rPr>
        <w:t xml:space="preserve"> </w:t>
      </w:r>
      <w:r w:rsidRPr="00BD4AA3">
        <w:rPr>
          <w:szCs w:val="18"/>
          <w:lang w:val="es-MX"/>
        </w:rPr>
        <w:t>desahogarse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calificación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y</w:t>
      </w:r>
    </w:p>
    <w:p w:rsidR="006E471C" w:rsidRPr="00BD4AA3" w:rsidRDefault="006E471C" w:rsidP="006E471C">
      <w:pPr>
        <w:pStyle w:val="Texto"/>
        <w:spacing w:line="252" w:lineRule="exact"/>
        <w:ind w:left="1080" w:hanging="360"/>
        <w:rPr>
          <w:szCs w:val="18"/>
          <w:lang w:val="es-MX"/>
        </w:rPr>
      </w:pPr>
      <w:r w:rsidRPr="00BD4AA3">
        <w:rPr>
          <w:b/>
          <w:szCs w:val="18"/>
          <w:lang w:val="es-MX"/>
        </w:rPr>
        <w:t>V.</w:t>
      </w:r>
      <w:r>
        <w:rPr>
          <w:szCs w:val="18"/>
          <w:lang w:val="es-MX"/>
        </w:rPr>
        <w:tab/>
      </w:r>
      <w:r w:rsidRPr="00BD4AA3">
        <w:rPr>
          <w:szCs w:val="18"/>
          <w:lang w:val="es-MX"/>
        </w:rPr>
        <w:t>Concluida</w:t>
      </w:r>
      <w:r>
        <w:rPr>
          <w:szCs w:val="18"/>
          <w:lang w:val="es-MX"/>
        </w:rPr>
        <w:t xml:space="preserve"> </w:t>
      </w:r>
      <w:r w:rsidRPr="00BD4AA3">
        <w:rPr>
          <w:szCs w:val="18"/>
          <w:lang w:val="es-MX"/>
        </w:rPr>
        <w:t>la</w:t>
      </w:r>
      <w:r>
        <w:rPr>
          <w:szCs w:val="18"/>
          <w:lang w:val="es-MX"/>
        </w:rPr>
        <w:t xml:space="preserve"> </w:t>
      </w:r>
      <w:r w:rsidRPr="00BD4AA3">
        <w:rPr>
          <w:szCs w:val="18"/>
          <w:lang w:val="es-MX"/>
        </w:rPr>
        <w:t>recepción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resolverá</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o</w:t>
      </w:r>
      <w:r>
        <w:rPr>
          <w:szCs w:val="18"/>
          <w:lang w:val="es-MX"/>
        </w:rPr>
        <w:t xml:space="preserve"> </w:t>
      </w:r>
      <w:r w:rsidRPr="00BD4AA3">
        <w:rPr>
          <w:szCs w:val="18"/>
          <w:lang w:val="es-MX"/>
        </w:rPr>
        <w:t>inexistencia</w:t>
      </w:r>
      <w:r>
        <w:rPr>
          <w:szCs w:val="18"/>
          <w:lang w:val="es-MX"/>
        </w:rPr>
        <w:t xml:space="preserve"> </w:t>
      </w:r>
      <w:r w:rsidRPr="00BD4AA3">
        <w:rPr>
          <w:szCs w:val="18"/>
          <w:lang w:val="es-MX"/>
        </w:rPr>
        <w:t>del</w:t>
      </w:r>
      <w:r>
        <w:rPr>
          <w:szCs w:val="18"/>
          <w:lang w:val="es-MX"/>
        </w:rPr>
        <w:t xml:space="preserve"> </w:t>
      </w:r>
      <w:r w:rsidRPr="00BD4AA3">
        <w:rPr>
          <w:szCs w:val="18"/>
          <w:lang w:val="es-MX"/>
        </w:rPr>
        <w:t>estado</w:t>
      </w:r>
      <w:r>
        <w:rPr>
          <w:szCs w:val="18"/>
          <w:lang w:val="es-MX"/>
        </w:rPr>
        <w:t xml:space="preserve"> </w:t>
      </w:r>
      <w:r w:rsidRPr="00BD4AA3">
        <w:rPr>
          <w:szCs w:val="18"/>
          <w:lang w:val="es-MX"/>
        </w:rPr>
        <w:t>legal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p>
    <w:p w:rsidR="006E471C" w:rsidRPr="00BD4AA3" w:rsidRDefault="006E471C" w:rsidP="006E471C">
      <w:pPr>
        <w:pStyle w:val="Texto"/>
        <w:spacing w:line="252" w:lineRule="exact"/>
        <w:ind w:left="1080" w:hanging="360"/>
        <w:rPr>
          <w:szCs w:val="18"/>
          <w:lang w:val="es-MX"/>
        </w:rPr>
      </w:pPr>
      <w:r w:rsidRPr="00BD4AA3">
        <w:rPr>
          <w:b/>
          <w:szCs w:val="18"/>
          <w:lang w:val="es-MX"/>
        </w:rPr>
        <w:t>VI.</w:t>
      </w:r>
      <w:r>
        <w:rPr>
          <w:szCs w:val="18"/>
          <w:lang w:val="es-MX"/>
        </w:rPr>
        <w:tab/>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3" w:lineRule="exact"/>
        <w:rPr>
          <w:szCs w:val="18"/>
          <w:lang w:val="es-MX"/>
        </w:rPr>
      </w:pPr>
      <w:r w:rsidRPr="00BD4AA3">
        <w:rPr>
          <w:b/>
          <w:szCs w:val="18"/>
          <w:lang w:val="es-MX"/>
        </w:rPr>
        <w:t>Artículo</w:t>
      </w:r>
      <w:r>
        <w:rPr>
          <w:b/>
          <w:szCs w:val="18"/>
          <w:lang w:val="es-MX"/>
        </w:rPr>
        <w:t xml:space="preserve"> </w:t>
      </w:r>
      <w:r w:rsidRPr="00BD4AA3">
        <w:rPr>
          <w:b/>
          <w:szCs w:val="18"/>
          <w:lang w:val="es-MX"/>
        </w:rPr>
        <w:t>931.-</w:t>
      </w:r>
      <w:r>
        <w:rPr>
          <w:b/>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ofrece</w:t>
      </w:r>
      <w:r>
        <w:rPr>
          <w:szCs w:val="18"/>
          <w:lang w:val="es-MX"/>
        </w:rPr>
        <w:t xml:space="preserve"> </w:t>
      </w:r>
      <w:r w:rsidRPr="00BD4AA3">
        <w:rPr>
          <w:szCs w:val="18"/>
          <w:lang w:val="es-MX"/>
        </w:rPr>
        <w:t>como</w:t>
      </w:r>
      <w:r>
        <w:rPr>
          <w:szCs w:val="18"/>
          <w:lang w:val="es-MX"/>
        </w:rPr>
        <w:t xml:space="preserve"> </w:t>
      </w:r>
      <w:r w:rsidRPr="00BD4AA3">
        <w:rPr>
          <w:szCs w:val="18"/>
          <w:lang w:val="es-MX"/>
        </w:rPr>
        <w:t>prueba</w:t>
      </w:r>
      <w:r>
        <w:rPr>
          <w:szCs w:val="18"/>
          <w:lang w:val="es-MX"/>
        </w:rPr>
        <w:t xml:space="preserve"> </w:t>
      </w:r>
      <w:r w:rsidRPr="00BD4AA3">
        <w:rPr>
          <w:szCs w:val="18"/>
          <w:lang w:val="es-MX"/>
        </w:rPr>
        <w:t>el</w:t>
      </w:r>
      <w:r>
        <w:rPr>
          <w:szCs w:val="18"/>
          <w:lang w:val="es-MX"/>
        </w:rPr>
        <w:t xml:space="preserve"> </w:t>
      </w:r>
      <w:r w:rsidRPr="00BD4AA3">
        <w:rPr>
          <w:szCs w:val="18"/>
          <w:lang w:val="es-MX"/>
        </w:rPr>
        <w:t>recuento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observarán</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siguientes:</w:t>
      </w:r>
    </w:p>
    <w:p w:rsidR="006E471C" w:rsidRDefault="006E471C" w:rsidP="006E471C">
      <w:pPr>
        <w:pStyle w:val="Texto"/>
        <w:spacing w:line="233" w:lineRule="exact"/>
        <w:ind w:left="1080" w:hanging="360"/>
        <w:rPr>
          <w:szCs w:val="18"/>
          <w:lang w:val="es-MX"/>
        </w:rPr>
      </w:pPr>
      <w:r w:rsidRPr="00BD4AA3">
        <w:rPr>
          <w:b/>
          <w:szCs w:val="18"/>
          <w:lang w:val="es-MX"/>
        </w:rPr>
        <w:t>I.</w:t>
      </w:r>
      <w:r>
        <w:rPr>
          <w:szCs w:val="18"/>
          <w:lang w:val="es-MX"/>
        </w:rPr>
        <w:tab/>
      </w:r>
      <w:r w:rsidRPr="00BD4AA3">
        <w:rPr>
          <w:szCs w:val="18"/>
          <w:lang w:val="es-MX"/>
        </w:rPr>
        <w:t>Se</w:t>
      </w:r>
      <w:r>
        <w:rPr>
          <w:szCs w:val="18"/>
          <w:lang w:val="es-MX"/>
        </w:rPr>
        <w:t xml:space="preserve"> </w:t>
      </w:r>
      <w:r w:rsidRPr="00BD4AA3">
        <w:rPr>
          <w:szCs w:val="18"/>
          <w:lang w:val="es-MX"/>
        </w:rPr>
        <w:t>deroga.</w:t>
      </w:r>
    </w:p>
    <w:p w:rsidR="006E471C" w:rsidRPr="00BD4AA3" w:rsidRDefault="006E471C" w:rsidP="006E471C">
      <w:pPr>
        <w:pStyle w:val="Texto"/>
        <w:spacing w:line="233" w:lineRule="exact"/>
        <w:ind w:left="720" w:firstLine="0"/>
        <w:rPr>
          <w:b/>
          <w:szCs w:val="18"/>
          <w:lang w:val="es-MX"/>
        </w:rPr>
      </w:pPr>
      <w:r w:rsidRPr="00BD4AA3">
        <w:rPr>
          <w:b/>
          <w:szCs w:val="18"/>
          <w:lang w:val="es-MX"/>
        </w:rPr>
        <w:t>II.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33" w:lineRule="exact"/>
        <w:ind w:left="1080" w:hanging="360"/>
        <w:rPr>
          <w:szCs w:val="18"/>
          <w:lang w:val="es-MX"/>
        </w:rPr>
      </w:pPr>
      <w:r w:rsidRPr="00BD4AA3">
        <w:rPr>
          <w:b/>
          <w:szCs w:val="18"/>
          <w:lang w:val="es-MX"/>
        </w:rPr>
        <w:t>V.</w:t>
      </w:r>
      <w:r>
        <w:rPr>
          <w:szCs w:val="18"/>
          <w:lang w:val="es-MX"/>
        </w:rPr>
        <w:tab/>
      </w:r>
      <w:r w:rsidRPr="00BD4AA3">
        <w:rPr>
          <w:szCs w:val="18"/>
          <w:lang w:val="es-MX"/>
        </w:rPr>
        <w:t>El</w:t>
      </w:r>
      <w:r>
        <w:rPr>
          <w:szCs w:val="18"/>
          <w:lang w:val="es-MX"/>
        </w:rPr>
        <w:t xml:space="preserve"> </w:t>
      </w:r>
      <w:r w:rsidRPr="00BD4AA3">
        <w:rPr>
          <w:szCs w:val="18"/>
          <w:lang w:val="es-MX"/>
        </w:rPr>
        <w:t>ofrecimiento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w:t>
      </w:r>
      <w:r>
        <w:rPr>
          <w:szCs w:val="18"/>
          <w:lang w:val="es-MX"/>
        </w:rPr>
        <w:t xml:space="preserve"> </w:t>
      </w:r>
      <w:r w:rsidRPr="00BD4AA3">
        <w:rPr>
          <w:szCs w:val="18"/>
          <w:lang w:val="es-MX"/>
        </w:rPr>
        <w:t>recuento</w:t>
      </w:r>
      <w:r>
        <w:rPr>
          <w:szCs w:val="18"/>
          <w:lang w:val="es-MX"/>
        </w:rPr>
        <w:t xml:space="preserve"> </w:t>
      </w:r>
      <w:r w:rsidRPr="00BD4AA3">
        <w:rPr>
          <w:szCs w:val="18"/>
          <w:lang w:val="es-MX"/>
        </w:rPr>
        <w:t>debe</w:t>
      </w:r>
      <w:r>
        <w:rPr>
          <w:szCs w:val="18"/>
          <w:lang w:val="es-MX"/>
        </w:rPr>
        <w:t xml:space="preserve"> </w:t>
      </w:r>
      <w:r w:rsidRPr="00BD4AA3">
        <w:rPr>
          <w:szCs w:val="18"/>
          <w:lang w:val="es-MX"/>
        </w:rPr>
        <w:t>hacerse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inexistencia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contemplado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930</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acompañará</w:t>
      </w:r>
      <w:r>
        <w:rPr>
          <w:szCs w:val="18"/>
          <w:lang w:val="es-MX"/>
        </w:rPr>
        <w:t xml:space="preserve"> </w:t>
      </w:r>
      <w:r w:rsidRPr="00BD4AA3">
        <w:rPr>
          <w:szCs w:val="18"/>
          <w:lang w:val="es-MX"/>
        </w:rPr>
        <w:t>el</w:t>
      </w:r>
      <w:r>
        <w:rPr>
          <w:szCs w:val="18"/>
          <w:lang w:val="es-MX"/>
        </w:rPr>
        <w:t xml:space="preserve"> </w:t>
      </w:r>
      <w:r w:rsidRPr="00BD4AA3">
        <w:rPr>
          <w:szCs w:val="18"/>
          <w:lang w:val="es-MX"/>
        </w:rPr>
        <w:t>listado</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nombres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serán</w:t>
      </w:r>
      <w:r>
        <w:rPr>
          <w:szCs w:val="18"/>
          <w:lang w:val="es-MX"/>
        </w:rPr>
        <w:t xml:space="preserve"> </w:t>
      </w:r>
      <w:r w:rsidRPr="00BD4AA3">
        <w:rPr>
          <w:szCs w:val="18"/>
          <w:lang w:val="es-MX"/>
        </w:rPr>
        <w:t>consultados,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corra</w:t>
      </w:r>
      <w:r>
        <w:rPr>
          <w:szCs w:val="18"/>
          <w:lang w:val="es-MX"/>
        </w:rPr>
        <w:t xml:space="preserve"> </w:t>
      </w:r>
      <w:r w:rsidRPr="00BD4AA3">
        <w:rPr>
          <w:szCs w:val="18"/>
          <w:lang w:val="es-MX"/>
        </w:rPr>
        <w:t>traslado</w:t>
      </w:r>
      <w:r>
        <w:rPr>
          <w:szCs w:val="18"/>
          <w:lang w:val="es-MX"/>
        </w:rPr>
        <w:t xml:space="preserve"> </w:t>
      </w:r>
      <w:r w:rsidRPr="00BD4AA3">
        <w:rPr>
          <w:szCs w:val="18"/>
          <w:lang w:val="es-MX"/>
        </w:rPr>
        <w:t>con</w:t>
      </w:r>
      <w:r>
        <w:rPr>
          <w:szCs w:val="18"/>
          <w:lang w:val="es-MX"/>
        </w:rPr>
        <w:t xml:space="preserve"> </w:t>
      </w:r>
      <w:r w:rsidRPr="00BD4AA3">
        <w:rPr>
          <w:szCs w:val="18"/>
          <w:lang w:val="es-MX"/>
        </w:rPr>
        <w:t>éste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contraria;</w:t>
      </w:r>
    </w:p>
    <w:p w:rsidR="006E471C" w:rsidRPr="00BD4AA3" w:rsidRDefault="006E471C" w:rsidP="006E471C">
      <w:pPr>
        <w:pStyle w:val="Texto"/>
        <w:spacing w:line="233" w:lineRule="exact"/>
        <w:ind w:left="1080" w:hanging="360"/>
        <w:rPr>
          <w:szCs w:val="18"/>
          <w:lang w:val="es-MX"/>
        </w:rPr>
      </w:pPr>
      <w:r w:rsidRPr="00BD4AA3">
        <w:rPr>
          <w:b/>
          <w:szCs w:val="18"/>
          <w:lang w:val="es-MX"/>
        </w:rPr>
        <w:t>VI.</w:t>
      </w:r>
      <w:r w:rsidRPr="00BD4AA3">
        <w:rPr>
          <w:b/>
          <w:szCs w:val="18"/>
          <w:lang w:val="es-MX"/>
        </w:rPr>
        <w:tab/>
      </w:r>
      <w:r w:rsidRPr="00BD4AA3">
        <w:rPr>
          <w:szCs w:val="18"/>
          <w:lang w:val="es-MX"/>
        </w:rPr>
        <w:t>La</w:t>
      </w:r>
      <w:r>
        <w:rPr>
          <w:szCs w:val="18"/>
          <w:lang w:val="es-MX"/>
        </w:rPr>
        <w:t xml:space="preserve"> </w:t>
      </w:r>
      <w:r w:rsidRPr="00BD4AA3">
        <w:rPr>
          <w:szCs w:val="18"/>
          <w:lang w:val="es-MX"/>
        </w:rPr>
        <w:t>contraparte</w:t>
      </w:r>
      <w:r>
        <w:rPr>
          <w:szCs w:val="18"/>
          <w:lang w:val="es-MX"/>
        </w:rPr>
        <w:t xml:space="preserve"> </w:t>
      </w:r>
      <w:r w:rsidRPr="00BD4AA3">
        <w:rPr>
          <w:szCs w:val="18"/>
          <w:lang w:val="es-MX"/>
        </w:rPr>
        <w:t>de</w:t>
      </w:r>
      <w:r>
        <w:rPr>
          <w:szCs w:val="18"/>
          <w:lang w:val="es-MX"/>
        </w:rPr>
        <w:t xml:space="preserve"> </w:t>
      </w:r>
      <w:r w:rsidRPr="00BD4AA3">
        <w:rPr>
          <w:szCs w:val="18"/>
          <w:lang w:val="es-MX"/>
        </w:rPr>
        <w:t>quien</w:t>
      </w:r>
      <w:r>
        <w:rPr>
          <w:szCs w:val="18"/>
          <w:lang w:val="es-MX"/>
        </w:rPr>
        <w:t xml:space="preserve"> </w:t>
      </w:r>
      <w:r w:rsidRPr="00BD4AA3">
        <w:rPr>
          <w:szCs w:val="18"/>
          <w:lang w:val="es-MX"/>
        </w:rPr>
        <w:t>solicitó</w:t>
      </w:r>
      <w:r>
        <w:rPr>
          <w:szCs w:val="18"/>
          <w:lang w:val="es-MX"/>
        </w:rPr>
        <w:t xml:space="preserve"> </w:t>
      </w:r>
      <w:r w:rsidRPr="00BD4AA3">
        <w:rPr>
          <w:szCs w:val="18"/>
          <w:lang w:val="es-MX"/>
        </w:rPr>
        <w:t>la</w:t>
      </w:r>
      <w:r>
        <w:rPr>
          <w:szCs w:val="18"/>
          <w:lang w:val="es-MX"/>
        </w:rPr>
        <w:t xml:space="preserve"> </w:t>
      </w:r>
      <w:r w:rsidRPr="00BD4AA3">
        <w:rPr>
          <w:szCs w:val="18"/>
          <w:lang w:val="es-MX"/>
        </w:rPr>
        <w:t>inexistencia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al</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hacer</w:t>
      </w:r>
      <w:r>
        <w:rPr>
          <w:szCs w:val="18"/>
          <w:lang w:val="es-MX"/>
        </w:rPr>
        <w:t xml:space="preserve"> </w:t>
      </w:r>
      <w:r w:rsidRPr="00BD4AA3">
        <w:rPr>
          <w:szCs w:val="18"/>
          <w:lang w:val="es-MX"/>
        </w:rPr>
        <w:t>sus</w:t>
      </w:r>
      <w:r>
        <w:rPr>
          <w:szCs w:val="18"/>
          <w:lang w:val="es-MX"/>
        </w:rPr>
        <w:t xml:space="preserve"> </w:t>
      </w:r>
      <w:r w:rsidRPr="00BD4AA3">
        <w:rPr>
          <w:szCs w:val="18"/>
          <w:lang w:val="es-MX"/>
        </w:rPr>
        <w:t>manifestaciones</w:t>
      </w:r>
      <w:r>
        <w:rPr>
          <w:szCs w:val="18"/>
          <w:lang w:val="es-MX"/>
        </w:rPr>
        <w:t xml:space="preserve"> </w:t>
      </w:r>
      <w:r w:rsidRPr="00BD4AA3">
        <w:rPr>
          <w:szCs w:val="18"/>
          <w:lang w:val="es-MX"/>
        </w:rPr>
        <w:t>sobre</w:t>
      </w:r>
      <w:r>
        <w:rPr>
          <w:szCs w:val="18"/>
          <w:lang w:val="es-MX"/>
        </w:rPr>
        <w:t xml:space="preserve"> </w:t>
      </w:r>
      <w:r w:rsidRPr="00BD4AA3">
        <w:rPr>
          <w:szCs w:val="18"/>
          <w:lang w:val="es-MX"/>
        </w:rPr>
        <w:t>las</w:t>
      </w:r>
      <w:r>
        <w:rPr>
          <w:szCs w:val="18"/>
          <w:lang w:val="es-MX"/>
        </w:rPr>
        <w:t xml:space="preserve"> </w:t>
      </w:r>
      <w:r w:rsidRPr="00BD4AA3">
        <w:rPr>
          <w:szCs w:val="18"/>
          <w:lang w:val="es-MX"/>
        </w:rPr>
        <w:t>causales</w:t>
      </w:r>
      <w:r>
        <w:rPr>
          <w:szCs w:val="18"/>
          <w:lang w:val="es-MX"/>
        </w:rPr>
        <w:t xml:space="preserve"> </w:t>
      </w:r>
      <w:r w:rsidRPr="00BD4AA3">
        <w:rPr>
          <w:szCs w:val="18"/>
          <w:lang w:val="es-MX"/>
        </w:rPr>
        <w:t>de</w:t>
      </w:r>
      <w:r>
        <w:rPr>
          <w:szCs w:val="18"/>
          <w:lang w:val="es-MX"/>
        </w:rPr>
        <w:t xml:space="preserve"> </w:t>
      </w:r>
      <w:r w:rsidRPr="00BD4AA3">
        <w:rPr>
          <w:szCs w:val="18"/>
          <w:lang w:val="es-MX"/>
        </w:rPr>
        <w:t>inexistencia,</w:t>
      </w:r>
      <w:r>
        <w:rPr>
          <w:szCs w:val="18"/>
          <w:lang w:val="es-MX"/>
        </w:rPr>
        <w:t xml:space="preserve"> </w:t>
      </w:r>
      <w:r w:rsidRPr="00BD4AA3">
        <w:rPr>
          <w:szCs w:val="18"/>
          <w:lang w:val="es-MX"/>
        </w:rPr>
        <w:t>exhibirá</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calificación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el</w:t>
      </w:r>
      <w:r>
        <w:rPr>
          <w:szCs w:val="18"/>
          <w:lang w:val="es-MX"/>
        </w:rPr>
        <w:t xml:space="preserve"> </w:t>
      </w:r>
      <w:r w:rsidRPr="00BD4AA3">
        <w:rPr>
          <w:szCs w:val="18"/>
          <w:lang w:val="es-MX"/>
        </w:rPr>
        <w:t>listado</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nombres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opinión</w:t>
      </w:r>
      <w:r>
        <w:rPr>
          <w:szCs w:val="18"/>
          <w:lang w:val="es-MX"/>
        </w:rPr>
        <w:t xml:space="preserve"> </w:t>
      </w:r>
      <w:r w:rsidRPr="00BD4AA3">
        <w:rPr>
          <w:szCs w:val="18"/>
          <w:lang w:val="es-MX"/>
        </w:rPr>
        <w:t>tienen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participar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recuento.</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calificación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será</w:t>
      </w:r>
      <w:r>
        <w:rPr>
          <w:szCs w:val="18"/>
          <w:lang w:val="es-MX"/>
        </w:rPr>
        <w:t xml:space="preserve"> </w:t>
      </w:r>
      <w:r w:rsidRPr="00BD4AA3">
        <w:rPr>
          <w:szCs w:val="18"/>
          <w:lang w:val="es-MX"/>
        </w:rPr>
        <w:t>diferida</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fracción</w:t>
      </w:r>
      <w:r>
        <w:rPr>
          <w:szCs w:val="18"/>
          <w:lang w:val="es-MX"/>
        </w:rPr>
        <w:t xml:space="preserve"> </w:t>
      </w:r>
      <w:r w:rsidRPr="00BD4AA3">
        <w:rPr>
          <w:szCs w:val="18"/>
          <w:lang w:val="es-MX"/>
        </w:rPr>
        <w:t>IV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930</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preparar</w:t>
      </w:r>
      <w:r>
        <w:rPr>
          <w:szCs w:val="18"/>
          <w:lang w:val="es-MX"/>
        </w:rPr>
        <w:t xml:space="preserve"> </w:t>
      </w:r>
      <w:r w:rsidRPr="00BD4AA3">
        <w:rPr>
          <w:szCs w:val="18"/>
          <w:lang w:val="es-MX"/>
        </w:rPr>
        <w:t>y</w:t>
      </w:r>
      <w:r>
        <w:rPr>
          <w:szCs w:val="18"/>
          <w:lang w:val="es-MX"/>
        </w:rPr>
        <w:t xml:space="preserve"> </w:t>
      </w:r>
      <w:r w:rsidRPr="00BD4AA3">
        <w:rPr>
          <w:szCs w:val="18"/>
          <w:lang w:val="es-MX"/>
        </w:rPr>
        <w:t>desahogar</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de</w:t>
      </w:r>
      <w:r>
        <w:rPr>
          <w:szCs w:val="18"/>
          <w:lang w:val="es-MX"/>
        </w:rPr>
        <w:t xml:space="preserve"> </w:t>
      </w:r>
      <w:r w:rsidRPr="00BD4AA3">
        <w:rPr>
          <w:szCs w:val="18"/>
          <w:lang w:val="es-MX"/>
        </w:rPr>
        <w:t>recuento</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p>
    <w:p w:rsidR="006E471C" w:rsidRDefault="006E471C" w:rsidP="006E471C">
      <w:pPr>
        <w:pStyle w:val="Texto"/>
        <w:spacing w:line="233" w:lineRule="exact"/>
        <w:ind w:left="1080" w:hanging="360"/>
        <w:rPr>
          <w:szCs w:val="18"/>
          <w:lang w:val="es-MX"/>
        </w:rPr>
      </w:pPr>
      <w:r w:rsidRPr="00BD4AA3">
        <w:rPr>
          <w:b/>
          <w:szCs w:val="18"/>
          <w:lang w:val="es-MX"/>
        </w:rPr>
        <w:t>VII.</w:t>
      </w:r>
      <w:r w:rsidRPr="00BD4AA3">
        <w:rPr>
          <w:b/>
          <w:szCs w:val="18"/>
          <w:lang w:val="es-MX"/>
        </w:rPr>
        <w:tab/>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listados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ofrecidos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elementos</w:t>
      </w:r>
      <w:r>
        <w:rPr>
          <w:szCs w:val="18"/>
          <w:lang w:val="es-MX"/>
        </w:rPr>
        <w:t xml:space="preserve"> </w:t>
      </w:r>
      <w:r w:rsidRPr="00BD4AA3">
        <w:rPr>
          <w:szCs w:val="18"/>
          <w:lang w:val="es-MX"/>
        </w:rPr>
        <w:t>recabados</w:t>
      </w:r>
      <w:r>
        <w:rPr>
          <w:szCs w:val="18"/>
          <w:lang w:val="es-MX"/>
        </w:rPr>
        <w:t xml:space="preserve"> </w:t>
      </w:r>
      <w:r w:rsidRPr="00BD4AA3">
        <w:rPr>
          <w:szCs w:val="18"/>
          <w:lang w:val="es-MX"/>
        </w:rPr>
        <w:t>se</w:t>
      </w:r>
      <w:r>
        <w:rPr>
          <w:szCs w:val="18"/>
          <w:lang w:val="es-MX"/>
        </w:rPr>
        <w:t xml:space="preserve"> </w:t>
      </w:r>
      <w:r w:rsidRPr="00BD4AA3">
        <w:rPr>
          <w:szCs w:val="18"/>
          <w:lang w:val="es-MX"/>
        </w:rPr>
        <w:t>advierta</w:t>
      </w:r>
      <w:r>
        <w:rPr>
          <w:szCs w:val="18"/>
          <w:lang w:val="es-MX"/>
        </w:rPr>
        <w:t xml:space="preserve"> </w:t>
      </w:r>
      <w:r w:rsidRPr="00BD4AA3">
        <w:rPr>
          <w:szCs w:val="18"/>
          <w:lang w:val="es-MX"/>
        </w:rPr>
        <w:t>que</w:t>
      </w:r>
      <w:r>
        <w:rPr>
          <w:szCs w:val="18"/>
          <w:lang w:val="es-MX"/>
        </w:rPr>
        <w:t xml:space="preserve"> </w:t>
      </w:r>
      <w:r w:rsidRPr="00BD4AA3">
        <w:rPr>
          <w:szCs w:val="18"/>
          <w:lang w:val="es-MX"/>
        </w:rPr>
        <w:t>existe</w:t>
      </w:r>
      <w:r>
        <w:rPr>
          <w:szCs w:val="18"/>
          <w:lang w:val="es-MX"/>
        </w:rPr>
        <w:t xml:space="preserve"> </w:t>
      </w:r>
      <w:r w:rsidRPr="00BD4AA3">
        <w:rPr>
          <w:szCs w:val="18"/>
          <w:lang w:val="es-MX"/>
        </w:rPr>
        <w:t>coincidencia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convengan</w:t>
      </w:r>
      <w:r>
        <w:rPr>
          <w:szCs w:val="18"/>
          <w:lang w:val="es-MX"/>
        </w:rPr>
        <w:t xml:space="preserve"> </w:t>
      </w:r>
      <w:r w:rsidRPr="00BD4AA3">
        <w:rPr>
          <w:szCs w:val="18"/>
          <w:lang w:val="es-MX"/>
        </w:rPr>
        <w:t>en</w:t>
      </w:r>
      <w:r>
        <w:rPr>
          <w:szCs w:val="18"/>
          <w:lang w:val="es-MX"/>
        </w:rPr>
        <w:t xml:space="preserve"> </w:t>
      </w:r>
      <w:r w:rsidRPr="00BD4AA3">
        <w:rPr>
          <w:szCs w:val="18"/>
          <w:lang w:val="es-MX"/>
        </w:rPr>
        <w:t>elaborar</w:t>
      </w:r>
      <w:r>
        <w:rPr>
          <w:szCs w:val="18"/>
          <w:lang w:val="es-MX"/>
        </w:rPr>
        <w:t xml:space="preserve"> </w:t>
      </w:r>
      <w:r w:rsidRPr="00BD4AA3">
        <w:rPr>
          <w:szCs w:val="18"/>
          <w:lang w:val="es-MX"/>
        </w:rPr>
        <w:t>uno</w:t>
      </w:r>
      <w:r>
        <w:rPr>
          <w:szCs w:val="18"/>
          <w:lang w:val="es-MX"/>
        </w:rPr>
        <w:t xml:space="preserve"> </w:t>
      </w:r>
      <w:r w:rsidRPr="00BD4AA3">
        <w:rPr>
          <w:szCs w:val="18"/>
          <w:lang w:val="es-MX"/>
        </w:rPr>
        <w:t>sólo,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lo</w:t>
      </w:r>
      <w:r>
        <w:rPr>
          <w:szCs w:val="18"/>
          <w:lang w:val="es-MX"/>
        </w:rPr>
        <w:t xml:space="preserve"> </w:t>
      </w:r>
      <w:r w:rsidRPr="00BD4AA3">
        <w:rPr>
          <w:szCs w:val="18"/>
          <w:lang w:val="es-MX"/>
        </w:rPr>
        <w:t>tomará</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sirva</w:t>
      </w:r>
      <w:r>
        <w:rPr>
          <w:szCs w:val="18"/>
          <w:lang w:val="es-MX"/>
        </w:rPr>
        <w:t xml:space="preserve"> </w:t>
      </w:r>
      <w:r w:rsidRPr="00BD4AA3">
        <w:rPr>
          <w:szCs w:val="18"/>
          <w:lang w:val="es-MX"/>
        </w:rPr>
        <w:t>de</w:t>
      </w:r>
      <w:r>
        <w:rPr>
          <w:szCs w:val="18"/>
          <w:lang w:val="es-MX"/>
        </w:rPr>
        <w:t xml:space="preserve"> </w:t>
      </w:r>
      <w:r w:rsidRPr="00BD4AA3">
        <w:rPr>
          <w:szCs w:val="18"/>
          <w:lang w:val="es-MX"/>
        </w:rPr>
        <w:t>padrón.</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existir</w:t>
      </w:r>
      <w:r>
        <w:rPr>
          <w:szCs w:val="18"/>
          <w:lang w:val="es-MX"/>
        </w:rPr>
        <w:t xml:space="preserve"> </w:t>
      </w:r>
      <w:r w:rsidRPr="00BD4AA3">
        <w:rPr>
          <w:szCs w:val="18"/>
          <w:lang w:val="es-MX"/>
        </w:rPr>
        <w:t>diferencias</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listados,</w:t>
      </w:r>
      <w:r>
        <w:rPr>
          <w:szCs w:val="18"/>
          <w:lang w:val="es-MX"/>
        </w:rPr>
        <w:t xml:space="preserve"> </w:t>
      </w:r>
      <w:r w:rsidRPr="00BD4AA3">
        <w:rPr>
          <w:szCs w:val="18"/>
          <w:lang w:val="es-MX"/>
        </w:rPr>
        <w:t>se</w:t>
      </w:r>
      <w:r>
        <w:rPr>
          <w:szCs w:val="18"/>
          <w:lang w:val="es-MX"/>
        </w:rPr>
        <w:t xml:space="preserve"> </w:t>
      </w:r>
      <w:r w:rsidRPr="00BD4AA3">
        <w:rPr>
          <w:szCs w:val="18"/>
          <w:lang w:val="es-MX"/>
        </w:rPr>
        <w:t>dará</w:t>
      </w:r>
      <w:r>
        <w:rPr>
          <w:szCs w:val="18"/>
          <w:lang w:val="es-MX"/>
        </w:rPr>
        <w:t xml:space="preserve"> </w:t>
      </w:r>
      <w:r w:rsidRPr="00BD4AA3">
        <w:rPr>
          <w:szCs w:val="18"/>
          <w:lang w:val="es-MX"/>
        </w:rPr>
        <w:t>vista</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calificación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hagan</w:t>
      </w:r>
      <w:r>
        <w:rPr>
          <w:szCs w:val="18"/>
          <w:lang w:val="es-MX"/>
        </w:rPr>
        <w:t xml:space="preserve"> </w:t>
      </w:r>
      <w:r w:rsidRPr="00BD4AA3">
        <w:rPr>
          <w:szCs w:val="18"/>
          <w:lang w:val="es-MX"/>
        </w:rPr>
        <w:t>las</w:t>
      </w:r>
      <w:r>
        <w:rPr>
          <w:szCs w:val="18"/>
          <w:lang w:val="es-MX"/>
        </w:rPr>
        <w:t xml:space="preserve"> </w:t>
      </w:r>
      <w:r w:rsidRPr="00BD4AA3">
        <w:rPr>
          <w:szCs w:val="18"/>
          <w:lang w:val="es-MX"/>
        </w:rPr>
        <w:t>objeciones</w:t>
      </w:r>
      <w:r>
        <w:rPr>
          <w:szCs w:val="18"/>
          <w:lang w:val="es-MX"/>
        </w:rPr>
        <w:t xml:space="preserve"> </w:t>
      </w:r>
      <w:r w:rsidRPr="00BD4AA3">
        <w:rPr>
          <w:szCs w:val="18"/>
          <w:lang w:val="es-MX"/>
        </w:rPr>
        <w:t>al</w:t>
      </w:r>
      <w:r>
        <w:rPr>
          <w:szCs w:val="18"/>
          <w:lang w:val="es-MX"/>
        </w:rPr>
        <w:t xml:space="preserve"> </w:t>
      </w:r>
      <w:r w:rsidRPr="00BD4AA3">
        <w:rPr>
          <w:szCs w:val="18"/>
          <w:lang w:val="es-MX"/>
        </w:rPr>
        <w:t>listado</w:t>
      </w:r>
      <w:r>
        <w:rPr>
          <w:szCs w:val="18"/>
          <w:lang w:val="es-MX"/>
        </w:rPr>
        <w:t xml:space="preserve"> </w:t>
      </w:r>
      <w:r w:rsidRPr="00BD4AA3">
        <w:rPr>
          <w:szCs w:val="18"/>
          <w:lang w:val="es-MX"/>
        </w:rPr>
        <w:t>presentado</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contraria,</w:t>
      </w:r>
      <w:r>
        <w:rPr>
          <w:szCs w:val="18"/>
          <w:lang w:val="es-MX"/>
        </w:rPr>
        <w:t xml:space="preserve"> </w:t>
      </w:r>
      <w:r w:rsidRPr="00BD4AA3">
        <w:rPr>
          <w:szCs w:val="18"/>
          <w:lang w:val="es-MX"/>
        </w:rPr>
        <w:t>en</w:t>
      </w:r>
      <w:r>
        <w:rPr>
          <w:szCs w:val="18"/>
          <w:lang w:val="es-MX"/>
        </w:rPr>
        <w:t xml:space="preserve"> </w:t>
      </w:r>
      <w:r w:rsidRPr="00BD4AA3">
        <w:rPr>
          <w:szCs w:val="18"/>
          <w:lang w:val="es-MX"/>
        </w:rPr>
        <w:t>cuyo</w:t>
      </w:r>
      <w:r>
        <w:rPr>
          <w:szCs w:val="18"/>
          <w:lang w:val="es-MX"/>
        </w:rPr>
        <w:t xml:space="preserve"> </w:t>
      </w:r>
      <w:r w:rsidRPr="00BD4AA3">
        <w:rPr>
          <w:szCs w:val="18"/>
          <w:lang w:val="es-MX"/>
        </w:rPr>
        <w:t>caso</w:t>
      </w:r>
      <w:r>
        <w:rPr>
          <w:szCs w:val="18"/>
          <w:lang w:val="es-MX"/>
        </w:rPr>
        <w:t xml:space="preserve"> </w:t>
      </w:r>
      <w:r w:rsidRPr="00BD4AA3">
        <w:rPr>
          <w:szCs w:val="18"/>
          <w:lang w:val="es-MX"/>
        </w:rPr>
        <w:t>se</w:t>
      </w:r>
      <w:r>
        <w:rPr>
          <w:szCs w:val="18"/>
          <w:lang w:val="es-MX"/>
        </w:rPr>
        <w:t xml:space="preserve"> </w:t>
      </w:r>
      <w:r w:rsidRPr="00BD4AA3">
        <w:rPr>
          <w:szCs w:val="18"/>
          <w:lang w:val="es-MX"/>
        </w:rPr>
        <w:t>abrirá</w:t>
      </w:r>
      <w:r>
        <w:rPr>
          <w:szCs w:val="18"/>
          <w:lang w:val="es-MX"/>
        </w:rPr>
        <w:t xml:space="preserve"> </w:t>
      </w:r>
      <w:r w:rsidRPr="00BD4AA3">
        <w:rPr>
          <w:szCs w:val="18"/>
          <w:lang w:val="es-MX"/>
        </w:rPr>
        <w:t>un</w:t>
      </w:r>
      <w:r>
        <w:rPr>
          <w:szCs w:val="18"/>
          <w:lang w:val="es-MX"/>
        </w:rPr>
        <w:t xml:space="preserve"> </w:t>
      </w:r>
      <w:r w:rsidRPr="00BD4AA3">
        <w:rPr>
          <w:szCs w:val="18"/>
          <w:lang w:val="es-MX"/>
        </w:rPr>
        <w:t>incidente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deberán</w:t>
      </w:r>
      <w:r>
        <w:rPr>
          <w:szCs w:val="18"/>
          <w:lang w:val="es-MX"/>
        </w:rPr>
        <w:t xml:space="preserve"> </w:t>
      </w:r>
      <w:r w:rsidRPr="00BD4AA3">
        <w:rPr>
          <w:szCs w:val="18"/>
          <w:lang w:val="es-MX"/>
        </w:rPr>
        <w:t>ofrecer</w:t>
      </w:r>
      <w:r>
        <w:rPr>
          <w:szCs w:val="18"/>
          <w:lang w:val="es-MX"/>
        </w:rPr>
        <w:t xml:space="preserve"> </w:t>
      </w:r>
      <w:r w:rsidRPr="00BD4AA3">
        <w:rPr>
          <w:szCs w:val="18"/>
          <w:lang w:val="es-MX"/>
        </w:rPr>
        <w:t>y</w:t>
      </w:r>
      <w:r>
        <w:rPr>
          <w:szCs w:val="18"/>
          <w:lang w:val="es-MX"/>
        </w:rPr>
        <w:t xml:space="preserve"> </w:t>
      </w:r>
      <w:r w:rsidRPr="00BD4AA3">
        <w:rPr>
          <w:szCs w:val="18"/>
          <w:lang w:val="es-MX"/>
        </w:rPr>
        <w:t>rendir</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relacionadas</w:t>
      </w:r>
      <w:r>
        <w:rPr>
          <w:szCs w:val="18"/>
          <w:lang w:val="es-MX"/>
        </w:rPr>
        <w:t xml:space="preserve"> </w:t>
      </w:r>
      <w:r w:rsidRPr="00BD4AA3">
        <w:rPr>
          <w:szCs w:val="18"/>
          <w:lang w:val="es-MX"/>
        </w:rPr>
        <w:t>con</w:t>
      </w:r>
      <w:r>
        <w:rPr>
          <w:szCs w:val="18"/>
          <w:lang w:val="es-MX"/>
        </w:rPr>
        <w:t xml:space="preserve"> </w:t>
      </w:r>
      <w:r w:rsidRPr="00BD4AA3">
        <w:rPr>
          <w:szCs w:val="18"/>
          <w:lang w:val="es-MX"/>
        </w:rPr>
        <w:t>sus</w:t>
      </w:r>
      <w:r>
        <w:rPr>
          <w:szCs w:val="18"/>
          <w:lang w:val="es-MX"/>
        </w:rPr>
        <w:t xml:space="preserve"> </w:t>
      </w:r>
      <w:r w:rsidRPr="00BD4AA3">
        <w:rPr>
          <w:szCs w:val="18"/>
          <w:lang w:val="es-MX"/>
        </w:rPr>
        <w:t>objeciones,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sustanciará</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setenta</w:t>
      </w:r>
      <w:r>
        <w:rPr>
          <w:szCs w:val="18"/>
          <w:lang w:val="es-MX"/>
        </w:rPr>
        <w:t xml:space="preserve"> </w:t>
      </w:r>
      <w:r w:rsidRPr="00BD4AA3">
        <w:rPr>
          <w:szCs w:val="18"/>
          <w:lang w:val="es-MX"/>
        </w:rPr>
        <w:t>y</w:t>
      </w:r>
      <w:r>
        <w:rPr>
          <w:szCs w:val="18"/>
          <w:lang w:val="es-MX"/>
        </w:rPr>
        <w:t xml:space="preserve"> </w:t>
      </w:r>
      <w:r w:rsidRPr="00BD4AA3">
        <w:rPr>
          <w:szCs w:val="18"/>
          <w:lang w:val="es-MX"/>
        </w:rPr>
        <w:t>dos</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desahogadas</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ofrecidas</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elaborará</w:t>
      </w:r>
      <w:r>
        <w:rPr>
          <w:szCs w:val="18"/>
          <w:lang w:val="es-MX"/>
        </w:rPr>
        <w:t xml:space="preserve"> </w:t>
      </w:r>
      <w:r w:rsidRPr="00BD4AA3">
        <w:rPr>
          <w:szCs w:val="18"/>
          <w:lang w:val="es-MX"/>
        </w:rPr>
        <w:t>el</w:t>
      </w:r>
      <w:r>
        <w:rPr>
          <w:szCs w:val="18"/>
          <w:lang w:val="es-MX"/>
        </w:rPr>
        <w:t xml:space="preserve"> </w:t>
      </w:r>
      <w:r w:rsidRPr="00BD4AA3">
        <w:rPr>
          <w:szCs w:val="18"/>
          <w:lang w:val="es-MX"/>
        </w:rPr>
        <w:t>padrón</w:t>
      </w:r>
      <w:r>
        <w:rPr>
          <w:szCs w:val="18"/>
          <w:lang w:val="es-MX"/>
        </w:rPr>
        <w:t xml:space="preserve"> </w:t>
      </w:r>
      <w:r w:rsidRPr="00BD4AA3">
        <w:rPr>
          <w:szCs w:val="18"/>
          <w:lang w:val="es-MX"/>
        </w:rPr>
        <w:t>que</w:t>
      </w:r>
      <w:r>
        <w:rPr>
          <w:szCs w:val="18"/>
          <w:lang w:val="es-MX"/>
        </w:rPr>
        <w:t xml:space="preserve"> </w:t>
      </w:r>
      <w:r w:rsidRPr="00BD4AA3">
        <w:rPr>
          <w:szCs w:val="18"/>
          <w:lang w:val="es-MX"/>
        </w:rPr>
        <w:t>servirá</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recuento;</w:t>
      </w:r>
    </w:p>
    <w:p w:rsidR="006E471C" w:rsidRDefault="006E471C" w:rsidP="006E471C">
      <w:pPr>
        <w:pStyle w:val="Texto"/>
        <w:spacing w:line="233" w:lineRule="exact"/>
        <w:ind w:left="1080" w:hanging="360"/>
        <w:rPr>
          <w:szCs w:val="18"/>
          <w:lang w:val="es-MX"/>
        </w:rPr>
      </w:pPr>
      <w:r w:rsidRPr="00BD4AA3">
        <w:rPr>
          <w:b/>
          <w:szCs w:val="18"/>
          <w:lang w:val="es-MX"/>
        </w:rPr>
        <w:t>VIII.</w:t>
      </w:r>
      <w:r>
        <w:rPr>
          <w:b/>
          <w:szCs w:val="18"/>
          <w:lang w:val="es-MX"/>
        </w:rPr>
        <w:tab/>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señalará</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efectuarse</w:t>
      </w:r>
      <w:r>
        <w:rPr>
          <w:szCs w:val="18"/>
          <w:lang w:val="es-MX"/>
        </w:rPr>
        <w:t xml:space="preserve"> </w:t>
      </w:r>
      <w:r w:rsidRPr="00BD4AA3">
        <w:rPr>
          <w:szCs w:val="18"/>
          <w:lang w:val="es-MX"/>
        </w:rPr>
        <w:t>el</w:t>
      </w:r>
      <w:r>
        <w:rPr>
          <w:szCs w:val="18"/>
          <w:lang w:val="es-MX"/>
        </w:rPr>
        <w:t xml:space="preserve"> </w:t>
      </w:r>
      <w:r w:rsidRPr="00BD4AA3">
        <w:rPr>
          <w:szCs w:val="18"/>
          <w:lang w:val="es-MX"/>
        </w:rPr>
        <w:t>recuento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deberá</w:t>
      </w:r>
      <w:r>
        <w:rPr>
          <w:szCs w:val="18"/>
          <w:lang w:val="es-MX"/>
        </w:rPr>
        <w:t xml:space="preserve"> </w:t>
      </w:r>
      <w:r w:rsidRPr="00BD4AA3">
        <w:rPr>
          <w:szCs w:val="18"/>
          <w:lang w:val="es-MX"/>
        </w:rPr>
        <w:t>llevarse</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no</w:t>
      </w:r>
      <w:r>
        <w:rPr>
          <w:szCs w:val="18"/>
          <w:lang w:val="es-MX"/>
        </w:rPr>
        <w:t xml:space="preserve"> </w:t>
      </w:r>
      <w:r w:rsidRPr="00BD4AA3">
        <w:rPr>
          <w:szCs w:val="18"/>
          <w:lang w:val="es-MX"/>
        </w:rPr>
        <w:t>mayor</w:t>
      </w:r>
      <w:r>
        <w:rPr>
          <w:szCs w:val="18"/>
          <w:lang w:val="es-MX"/>
        </w:rPr>
        <w:t xml:space="preserve"> </w:t>
      </w:r>
      <w:r w:rsidRPr="00BD4AA3">
        <w:rPr>
          <w:szCs w:val="18"/>
          <w:lang w:val="es-MX"/>
        </w:rPr>
        <w:t>a</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este</w:t>
      </w:r>
      <w:r>
        <w:rPr>
          <w:szCs w:val="18"/>
          <w:lang w:val="es-MX"/>
        </w:rPr>
        <w:t xml:space="preserve"> </w:t>
      </w:r>
      <w:r w:rsidRPr="00BD4AA3">
        <w:rPr>
          <w:szCs w:val="18"/>
          <w:lang w:val="es-MX"/>
        </w:rPr>
        <w:t>plazo</w:t>
      </w:r>
      <w:r>
        <w:rPr>
          <w:szCs w:val="18"/>
          <w:lang w:val="es-MX"/>
        </w:rPr>
        <w:t xml:space="preserve"> </w:t>
      </w:r>
      <w:r w:rsidRPr="00BD4AA3">
        <w:rPr>
          <w:szCs w:val="18"/>
          <w:lang w:val="es-MX"/>
        </w:rPr>
        <w:t>podrá</w:t>
      </w:r>
      <w:r>
        <w:rPr>
          <w:szCs w:val="18"/>
          <w:lang w:val="es-MX"/>
        </w:rPr>
        <w:t xml:space="preserve"> </w:t>
      </w:r>
      <w:r w:rsidRPr="00BD4AA3">
        <w:rPr>
          <w:szCs w:val="18"/>
          <w:lang w:val="es-MX"/>
        </w:rPr>
        <w:t>prorrogarse</w:t>
      </w:r>
      <w:r>
        <w:rPr>
          <w:szCs w:val="18"/>
          <w:lang w:val="es-MX"/>
        </w:rPr>
        <w:t xml:space="preserve"> </w:t>
      </w:r>
      <w:r w:rsidRPr="00BD4AA3">
        <w:rPr>
          <w:szCs w:val="18"/>
          <w:lang w:val="es-MX"/>
        </w:rPr>
        <w:t>por</w:t>
      </w:r>
      <w:r>
        <w:rPr>
          <w:szCs w:val="18"/>
          <w:lang w:val="es-MX"/>
        </w:rPr>
        <w:t xml:space="preserve"> </w:t>
      </w:r>
      <w:r w:rsidRPr="00BD4AA3">
        <w:rPr>
          <w:szCs w:val="18"/>
          <w:lang w:val="es-MX"/>
        </w:rPr>
        <w:t>un</w:t>
      </w:r>
      <w:r>
        <w:rPr>
          <w:szCs w:val="18"/>
          <w:lang w:val="es-MX"/>
        </w:rPr>
        <w:t xml:space="preserve"> </w:t>
      </w:r>
      <w:r w:rsidRPr="00BD4AA3">
        <w:rPr>
          <w:szCs w:val="18"/>
          <w:lang w:val="es-MX"/>
        </w:rPr>
        <w:t>período</w:t>
      </w:r>
      <w:r>
        <w:rPr>
          <w:szCs w:val="18"/>
          <w:lang w:val="es-MX"/>
        </w:rPr>
        <w:t xml:space="preserve"> </w:t>
      </w:r>
      <w:r w:rsidRPr="00BD4AA3">
        <w:rPr>
          <w:szCs w:val="18"/>
          <w:lang w:val="es-MX"/>
        </w:rPr>
        <w:t>igual</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juicio</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exista</w:t>
      </w:r>
      <w:r>
        <w:rPr>
          <w:szCs w:val="18"/>
          <w:lang w:val="es-MX"/>
        </w:rPr>
        <w:t xml:space="preserve"> </w:t>
      </w:r>
      <w:r w:rsidRPr="00BD4AA3">
        <w:rPr>
          <w:szCs w:val="18"/>
          <w:lang w:val="es-MX"/>
        </w:rPr>
        <w:t>imposibilidad</w:t>
      </w:r>
      <w:r>
        <w:rPr>
          <w:szCs w:val="18"/>
          <w:lang w:val="es-MX"/>
        </w:rPr>
        <w:t xml:space="preserve"> </w:t>
      </w:r>
      <w:r w:rsidRPr="00BD4AA3">
        <w:rPr>
          <w:szCs w:val="18"/>
          <w:lang w:val="es-MX"/>
        </w:rPr>
        <w:t>material</w:t>
      </w:r>
      <w:r>
        <w:rPr>
          <w:szCs w:val="18"/>
          <w:lang w:val="es-MX"/>
        </w:rPr>
        <w:t xml:space="preserve"> </w:t>
      </w:r>
      <w:r w:rsidRPr="00BD4AA3">
        <w:rPr>
          <w:szCs w:val="18"/>
          <w:lang w:val="es-MX"/>
        </w:rPr>
        <w:t>de</w:t>
      </w:r>
      <w:r>
        <w:rPr>
          <w:szCs w:val="18"/>
          <w:lang w:val="es-MX"/>
        </w:rPr>
        <w:t xml:space="preserve"> </w:t>
      </w:r>
      <w:r w:rsidRPr="00BD4AA3">
        <w:rPr>
          <w:szCs w:val="18"/>
          <w:lang w:val="es-MX"/>
        </w:rPr>
        <w:t>realizar</w:t>
      </w:r>
      <w:r>
        <w:rPr>
          <w:szCs w:val="18"/>
          <w:lang w:val="es-MX"/>
        </w:rPr>
        <w:t xml:space="preserve"> </w:t>
      </w:r>
      <w:r w:rsidRPr="00BD4AA3">
        <w:rPr>
          <w:szCs w:val="18"/>
          <w:lang w:val="es-MX"/>
        </w:rPr>
        <w:t>el</w:t>
      </w:r>
      <w:r>
        <w:rPr>
          <w:szCs w:val="18"/>
          <w:lang w:val="es-MX"/>
        </w:rPr>
        <w:t xml:space="preserve"> </w:t>
      </w:r>
      <w:r w:rsidRPr="00BD4AA3">
        <w:rPr>
          <w:szCs w:val="18"/>
          <w:lang w:val="es-MX"/>
        </w:rPr>
        <w:t>recuento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dicho</w:t>
      </w:r>
      <w:r>
        <w:rPr>
          <w:szCs w:val="18"/>
          <w:lang w:val="es-MX"/>
        </w:rPr>
        <w:t xml:space="preserve"> </w:t>
      </w:r>
      <w:r w:rsidRPr="00BD4AA3">
        <w:rPr>
          <w:szCs w:val="18"/>
          <w:lang w:val="es-MX"/>
        </w:rPr>
        <w:t>plazo.</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realizará</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presencia</w:t>
      </w:r>
      <w:r>
        <w:rPr>
          <w:szCs w:val="18"/>
          <w:lang w:val="es-MX"/>
        </w:rPr>
        <w:t xml:space="preserve"> </w:t>
      </w:r>
      <w:r w:rsidRPr="00BD4AA3">
        <w:rPr>
          <w:szCs w:val="18"/>
          <w:lang w:val="es-MX"/>
        </w:rPr>
        <w:t>del</w:t>
      </w:r>
      <w:r>
        <w:rPr>
          <w:szCs w:val="18"/>
          <w:lang w:val="es-MX"/>
        </w:rPr>
        <w:t xml:space="preserve"> </w:t>
      </w:r>
      <w:r w:rsidRPr="00BD4AA3">
        <w:rPr>
          <w:szCs w:val="18"/>
          <w:lang w:val="es-MX"/>
        </w:rPr>
        <w:t>juez</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funcionarios</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designe;</w:t>
      </w:r>
    </w:p>
    <w:p w:rsidR="006E471C" w:rsidRDefault="006E471C" w:rsidP="006E471C">
      <w:pPr>
        <w:pStyle w:val="Texto"/>
        <w:spacing w:line="233" w:lineRule="exact"/>
        <w:ind w:left="1080" w:hanging="360"/>
        <w:rPr>
          <w:szCs w:val="18"/>
          <w:lang w:val="es-MX"/>
        </w:rPr>
      </w:pPr>
      <w:r w:rsidRPr="00BD4AA3">
        <w:rPr>
          <w:b/>
          <w:szCs w:val="18"/>
          <w:lang w:val="es-MX"/>
        </w:rPr>
        <w:t>IX.</w:t>
      </w:r>
      <w:r>
        <w:rPr>
          <w:b/>
          <w:szCs w:val="18"/>
          <w:lang w:val="es-MX"/>
        </w:rPr>
        <w:tab/>
      </w:r>
      <w:r w:rsidRPr="00BD4AA3">
        <w:rPr>
          <w:szCs w:val="18"/>
          <w:lang w:val="es-MX"/>
        </w:rPr>
        <w:t>El</w:t>
      </w:r>
      <w:r>
        <w:rPr>
          <w:szCs w:val="18"/>
          <w:lang w:val="es-MX"/>
        </w:rPr>
        <w:t xml:space="preserve"> </w:t>
      </w:r>
      <w:r w:rsidRPr="00BD4AA3">
        <w:rPr>
          <w:szCs w:val="18"/>
          <w:lang w:val="es-MX"/>
        </w:rPr>
        <w:t>desahogo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prueba</w:t>
      </w:r>
      <w:r>
        <w:rPr>
          <w:szCs w:val="18"/>
          <w:lang w:val="es-MX"/>
        </w:rPr>
        <w:t xml:space="preserve"> </w:t>
      </w:r>
      <w:r w:rsidRPr="00BD4AA3">
        <w:rPr>
          <w:szCs w:val="18"/>
          <w:lang w:val="es-MX"/>
        </w:rPr>
        <w:t>se</w:t>
      </w:r>
      <w:r>
        <w:rPr>
          <w:szCs w:val="18"/>
          <w:lang w:val="es-MX"/>
        </w:rPr>
        <w:t xml:space="preserve"> </w:t>
      </w:r>
      <w:r w:rsidRPr="00BD4AA3">
        <w:rPr>
          <w:szCs w:val="18"/>
          <w:lang w:val="es-MX"/>
        </w:rPr>
        <w:t>efectuará</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ordenado,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o</w:t>
      </w:r>
      <w:r>
        <w:rPr>
          <w:szCs w:val="18"/>
          <w:lang w:val="es-MX"/>
        </w:rPr>
        <w:t xml:space="preserve"> </w:t>
      </w:r>
      <w:r w:rsidRPr="00BD4AA3">
        <w:rPr>
          <w:szCs w:val="18"/>
          <w:lang w:val="es-MX"/>
        </w:rPr>
        <w:t>lugares</w:t>
      </w:r>
      <w:r>
        <w:rPr>
          <w:szCs w:val="18"/>
          <w:lang w:val="es-MX"/>
        </w:rPr>
        <w:t xml:space="preserve"> </w:t>
      </w:r>
      <w:r w:rsidRPr="00BD4AA3">
        <w:rPr>
          <w:szCs w:val="18"/>
          <w:lang w:val="es-MX"/>
        </w:rPr>
        <w:t>señalados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w:t>
      </w:r>
      <w:r>
        <w:rPr>
          <w:szCs w:val="18"/>
          <w:lang w:val="es-MX"/>
        </w:rPr>
        <w:t xml:space="preserve"> </w:t>
      </w:r>
      <w:r w:rsidRPr="00BD4AA3">
        <w:rPr>
          <w:szCs w:val="18"/>
          <w:lang w:val="es-MX"/>
        </w:rPr>
        <w:t>iniciará</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presencia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que</w:t>
      </w:r>
      <w:r>
        <w:rPr>
          <w:szCs w:val="18"/>
          <w:lang w:val="es-MX"/>
        </w:rPr>
        <w:t xml:space="preserve"> </w:t>
      </w:r>
      <w:r w:rsidRPr="00BD4AA3">
        <w:rPr>
          <w:szCs w:val="18"/>
          <w:lang w:val="es-MX"/>
        </w:rPr>
        <w:t>asistan</w:t>
      </w:r>
      <w:r>
        <w:rPr>
          <w:szCs w:val="18"/>
          <w:lang w:val="es-MX"/>
        </w:rPr>
        <w:t xml:space="preserve"> </w:t>
      </w:r>
      <w:r w:rsidRPr="00BD4AA3">
        <w:rPr>
          <w:szCs w:val="18"/>
          <w:lang w:val="es-MX"/>
        </w:rPr>
        <w:t>y,</w:t>
      </w:r>
      <w:r>
        <w:rPr>
          <w:szCs w:val="18"/>
          <w:lang w:val="es-MX"/>
        </w:rPr>
        <w:t xml:space="preserve"> </w:t>
      </w:r>
      <w:r w:rsidRPr="00BD4AA3">
        <w:rPr>
          <w:szCs w:val="18"/>
          <w:lang w:val="es-MX"/>
        </w:rPr>
        <w:t>previo</w:t>
      </w:r>
      <w:r>
        <w:rPr>
          <w:szCs w:val="18"/>
          <w:lang w:val="es-MX"/>
        </w:rPr>
        <w:t xml:space="preserve"> </w:t>
      </w:r>
      <w:r w:rsidRPr="00BD4AA3">
        <w:rPr>
          <w:szCs w:val="18"/>
          <w:lang w:val="es-MX"/>
        </w:rPr>
        <w:t>al</w:t>
      </w:r>
      <w:r>
        <w:rPr>
          <w:szCs w:val="18"/>
          <w:lang w:val="es-MX"/>
        </w:rPr>
        <w:t xml:space="preserve"> </w:t>
      </w:r>
      <w:r w:rsidRPr="00BD4AA3">
        <w:rPr>
          <w:szCs w:val="18"/>
          <w:lang w:val="es-MX"/>
        </w:rPr>
        <w:t>ingreso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funcionarios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designen</w:t>
      </w:r>
      <w:r>
        <w:rPr>
          <w:szCs w:val="18"/>
          <w:lang w:val="es-MX"/>
        </w:rPr>
        <w:t xml:space="preserve"> </w:t>
      </w:r>
      <w:r w:rsidRPr="00BD4AA3">
        <w:rPr>
          <w:szCs w:val="18"/>
          <w:lang w:val="es-MX"/>
        </w:rPr>
        <w:t>instalarán</w:t>
      </w:r>
      <w:r>
        <w:rPr>
          <w:szCs w:val="18"/>
          <w:lang w:val="es-MX"/>
        </w:rPr>
        <w:t xml:space="preserve"> </w:t>
      </w:r>
      <w:r w:rsidRPr="00BD4AA3">
        <w:rPr>
          <w:szCs w:val="18"/>
          <w:lang w:val="es-MX"/>
        </w:rPr>
        <w:t>la</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mamparas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cruce</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boletas</w:t>
      </w:r>
      <w:r>
        <w:rPr>
          <w:szCs w:val="18"/>
          <w:lang w:val="es-MX"/>
        </w:rPr>
        <w:t xml:space="preserve"> </w:t>
      </w:r>
      <w:r w:rsidRPr="00BD4AA3">
        <w:rPr>
          <w:szCs w:val="18"/>
          <w:lang w:val="es-MX"/>
        </w:rPr>
        <w:t>en</w:t>
      </w:r>
      <w:r>
        <w:rPr>
          <w:szCs w:val="18"/>
          <w:lang w:val="es-MX"/>
        </w:rPr>
        <w:t xml:space="preserve"> </w:t>
      </w:r>
      <w:r w:rsidRPr="00BD4AA3">
        <w:rPr>
          <w:szCs w:val="18"/>
          <w:lang w:val="es-MX"/>
        </w:rPr>
        <w:t>secreto</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urna</w:t>
      </w:r>
      <w:r>
        <w:rPr>
          <w:szCs w:val="18"/>
          <w:lang w:val="es-MX"/>
        </w:rPr>
        <w:t xml:space="preserve"> </w:t>
      </w:r>
      <w:r w:rsidRPr="00BD4AA3">
        <w:rPr>
          <w:szCs w:val="18"/>
          <w:lang w:val="es-MX"/>
        </w:rPr>
        <w:t>o</w:t>
      </w:r>
      <w:r>
        <w:rPr>
          <w:szCs w:val="18"/>
          <w:lang w:val="es-MX"/>
        </w:rPr>
        <w:t xml:space="preserve"> </w:t>
      </w:r>
      <w:r w:rsidRPr="00BD4AA3">
        <w:rPr>
          <w:szCs w:val="18"/>
          <w:lang w:val="es-MX"/>
        </w:rPr>
        <w:t>urnas</w:t>
      </w:r>
      <w:r>
        <w:rPr>
          <w:szCs w:val="18"/>
          <w:lang w:val="es-MX"/>
        </w:rPr>
        <w:t xml:space="preserve"> </w:t>
      </w:r>
      <w:r w:rsidRPr="00BD4AA3">
        <w:rPr>
          <w:szCs w:val="18"/>
          <w:lang w:val="es-MX"/>
        </w:rPr>
        <w:t>transparentes</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depósito,</w:t>
      </w:r>
      <w:r>
        <w:rPr>
          <w:szCs w:val="18"/>
          <w:lang w:val="es-MX"/>
        </w:rPr>
        <w:t xml:space="preserve"> </w:t>
      </w:r>
      <w:r w:rsidRPr="00BD4AA3">
        <w:rPr>
          <w:szCs w:val="18"/>
          <w:lang w:val="es-MX"/>
        </w:rPr>
        <w:t>verificando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encuentran</w:t>
      </w:r>
      <w:r>
        <w:rPr>
          <w:szCs w:val="18"/>
          <w:lang w:val="es-MX"/>
        </w:rPr>
        <w:t xml:space="preserve"> </w:t>
      </w:r>
      <w:r w:rsidRPr="00BD4AA3">
        <w:rPr>
          <w:szCs w:val="18"/>
          <w:lang w:val="es-MX"/>
        </w:rPr>
        <w:t>vacías</w:t>
      </w:r>
      <w:r>
        <w:rPr>
          <w:szCs w:val="18"/>
          <w:lang w:val="es-MX"/>
        </w:rPr>
        <w:t xml:space="preserve"> </w:t>
      </w:r>
      <w:r w:rsidRPr="00BD4AA3">
        <w:rPr>
          <w:szCs w:val="18"/>
          <w:lang w:val="es-MX"/>
        </w:rPr>
        <w:t>y</w:t>
      </w:r>
      <w:r>
        <w:rPr>
          <w:szCs w:val="18"/>
          <w:lang w:val="es-MX"/>
        </w:rPr>
        <w:t xml:space="preserve"> </w:t>
      </w:r>
      <w:r w:rsidRPr="00BD4AA3">
        <w:rPr>
          <w:szCs w:val="18"/>
          <w:lang w:val="es-MX"/>
        </w:rPr>
        <w:t>sin</w:t>
      </w:r>
      <w:r>
        <w:rPr>
          <w:szCs w:val="18"/>
          <w:lang w:val="es-MX"/>
        </w:rPr>
        <w:t xml:space="preserve"> </w:t>
      </w:r>
      <w:r w:rsidRPr="00BD4AA3">
        <w:rPr>
          <w:szCs w:val="18"/>
          <w:lang w:val="es-MX"/>
        </w:rPr>
        <w:t>leyenda</w:t>
      </w:r>
      <w:r>
        <w:rPr>
          <w:szCs w:val="18"/>
          <w:lang w:val="es-MX"/>
        </w:rPr>
        <w:t xml:space="preserve"> </w:t>
      </w:r>
      <w:r w:rsidRPr="00BD4AA3">
        <w:rPr>
          <w:szCs w:val="18"/>
          <w:lang w:val="es-MX"/>
        </w:rPr>
        <w:t>alguna.</w:t>
      </w:r>
      <w:r>
        <w:rPr>
          <w:szCs w:val="18"/>
          <w:lang w:val="es-MX"/>
        </w:rPr>
        <w:t xml:space="preserve"> </w:t>
      </w:r>
      <w:r w:rsidRPr="00BD4AA3">
        <w:rPr>
          <w:szCs w:val="18"/>
          <w:lang w:val="es-MX"/>
        </w:rPr>
        <w:t>Acto</w:t>
      </w:r>
      <w:r>
        <w:rPr>
          <w:szCs w:val="18"/>
          <w:lang w:val="es-MX"/>
        </w:rPr>
        <w:t xml:space="preserve"> </w:t>
      </w:r>
      <w:r w:rsidRPr="00BD4AA3">
        <w:rPr>
          <w:szCs w:val="18"/>
          <w:lang w:val="es-MX"/>
        </w:rPr>
        <w:t>seguido,</w:t>
      </w:r>
      <w:r>
        <w:rPr>
          <w:szCs w:val="18"/>
          <w:lang w:val="es-MX"/>
        </w:rPr>
        <w:t xml:space="preserve"> </w:t>
      </w:r>
      <w:r w:rsidRPr="00BD4AA3">
        <w:rPr>
          <w:szCs w:val="18"/>
          <w:lang w:val="es-MX"/>
        </w:rPr>
        <w:t>previa</w:t>
      </w:r>
      <w:r>
        <w:rPr>
          <w:szCs w:val="18"/>
          <w:lang w:val="es-MX"/>
        </w:rPr>
        <w:t xml:space="preserve"> </w:t>
      </w:r>
      <w:r w:rsidRPr="00BD4AA3">
        <w:rPr>
          <w:szCs w:val="18"/>
          <w:lang w:val="es-MX"/>
        </w:rPr>
        <w:t>identificación,</w:t>
      </w:r>
      <w:r>
        <w:rPr>
          <w:szCs w:val="18"/>
          <w:lang w:val="es-MX"/>
        </w:rPr>
        <w:t xml:space="preserve"> </w:t>
      </w:r>
      <w:r w:rsidRPr="00BD4AA3">
        <w:rPr>
          <w:szCs w:val="18"/>
          <w:lang w:val="es-MX"/>
        </w:rPr>
        <w:t>con</w:t>
      </w:r>
      <w:r>
        <w:rPr>
          <w:szCs w:val="18"/>
          <w:lang w:val="es-MX"/>
        </w:rPr>
        <w:t xml:space="preserve"> </w:t>
      </w:r>
      <w:r w:rsidRPr="00BD4AA3">
        <w:rPr>
          <w:szCs w:val="18"/>
          <w:lang w:val="es-MX"/>
        </w:rPr>
        <w:t>documento</w:t>
      </w:r>
      <w:r>
        <w:rPr>
          <w:szCs w:val="18"/>
          <w:lang w:val="es-MX"/>
        </w:rPr>
        <w:t xml:space="preserve"> </w:t>
      </w:r>
      <w:r w:rsidRPr="00BD4AA3">
        <w:rPr>
          <w:szCs w:val="18"/>
          <w:lang w:val="es-MX"/>
        </w:rPr>
        <w:t>oficial,</w:t>
      </w:r>
      <w:r>
        <w:rPr>
          <w:szCs w:val="18"/>
          <w:lang w:val="es-MX"/>
        </w:rPr>
        <w:t xml:space="preserve"> </w:t>
      </w:r>
      <w:r w:rsidRPr="00BD4AA3">
        <w:rPr>
          <w:szCs w:val="18"/>
          <w:lang w:val="es-MX"/>
        </w:rPr>
        <w:t>se</w:t>
      </w:r>
      <w:r>
        <w:rPr>
          <w:szCs w:val="18"/>
          <w:lang w:val="es-MX"/>
        </w:rPr>
        <w:t xml:space="preserve"> </w:t>
      </w:r>
      <w:r w:rsidRPr="00BD4AA3">
        <w:rPr>
          <w:szCs w:val="18"/>
          <w:lang w:val="es-MX"/>
        </w:rPr>
        <w:t>procederá</w:t>
      </w:r>
      <w:r>
        <w:rPr>
          <w:szCs w:val="18"/>
          <w:lang w:val="es-MX"/>
        </w:rPr>
        <w:t xml:space="preserve"> </w:t>
      </w:r>
      <w:r w:rsidRPr="00BD4AA3">
        <w:rPr>
          <w:szCs w:val="18"/>
          <w:lang w:val="es-MX"/>
        </w:rPr>
        <w:t>al</w:t>
      </w:r>
      <w:r>
        <w:rPr>
          <w:szCs w:val="18"/>
          <w:lang w:val="es-MX"/>
        </w:rPr>
        <w:t xml:space="preserve"> </w:t>
      </w:r>
      <w:r w:rsidRPr="00BD4AA3">
        <w:rPr>
          <w:szCs w:val="18"/>
          <w:lang w:val="es-MX"/>
        </w:rPr>
        <w:t>ingreso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con</w:t>
      </w:r>
      <w:r>
        <w:rPr>
          <w:szCs w:val="18"/>
          <w:lang w:val="es-MX"/>
        </w:rPr>
        <w:t xml:space="preserve"> </w:t>
      </w:r>
      <w:r w:rsidRPr="00BD4AA3">
        <w:rPr>
          <w:szCs w:val="18"/>
          <w:lang w:val="es-MX"/>
        </w:rPr>
        <w:t>derecho</w:t>
      </w:r>
      <w:r>
        <w:rPr>
          <w:szCs w:val="18"/>
          <w:lang w:val="es-MX"/>
        </w:rPr>
        <w:t xml:space="preserve"> </w:t>
      </w:r>
      <w:r w:rsidRPr="00BD4AA3">
        <w:rPr>
          <w:szCs w:val="18"/>
          <w:lang w:val="es-MX"/>
        </w:rPr>
        <w:t>a</w:t>
      </w:r>
      <w:r>
        <w:rPr>
          <w:szCs w:val="18"/>
          <w:lang w:val="es-MX"/>
        </w:rPr>
        <w:t xml:space="preserve"> </w:t>
      </w:r>
      <w:r w:rsidRPr="00BD4AA3">
        <w:rPr>
          <w:szCs w:val="18"/>
          <w:lang w:val="es-MX"/>
        </w:rPr>
        <w:t>voto</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dotará</w:t>
      </w:r>
      <w:r>
        <w:rPr>
          <w:szCs w:val="18"/>
          <w:lang w:val="es-MX"/>
        </w:rPr>
        <w:t xml:space="preserve"> </w:t>
      </w:r>
      <w:r w:rsidRPr="00BD4AA3">
        <w:rPr>
          <w:szCs w:val="18"/>
          <w:lang w:val="es-MX"/>
        </w:rPr>
        <w:t>a</w:t>
      </w:r>
      <w:r>
        <w:rPr>
          <w:szCs w:val="18"/>
          <w:lang w:val="es-MX"/>
        </w:rPr>
        <w:t xml:space="preserve"> </w:t>
      </w:r>
      <w:r w:rsidRPr="00BD4AA3">
        <w:rPr>
          <w:szCs w:val="18"/>
          <w:lang w:val="es-MX"/>
        </w:rPr>
        <w:t>cada</w:t>
      </w:r>
      <w:r>
        <w:rPr>
          <w:szCs w:val="18"/>
          <w:lang w:val="es-MX"/>
        </w:rPr>
        <w:t xml:space="preserve"> </w:t>
      </w:r>
      <w:r w:rsidRPr="00BD4AA3">
        <w:rPr>
          <w:szCs w:val="18"/>
          <w:lang w:val="es-MX"/>
        </w:rPr>
        <w:t>uno</w:t>
      </w:r>
      <w:r>
        <w:rPr>
          <w:szCs w:val="18"/>
          <w:lang w:val="es-MX"/>
        </w:rPr>
        <w:t xml:space="preserve"> </w:t>
      </w:r>
      <w:r w:rsidRPr="00BD4AA3">
        <w:rPr>
          <w:szCs w:val="18"/>
          <w:lang w:val="es-MX"/>
        </w:rPr>
        <w:t>con</w:t>
      </w:r>
      <w:r>
        <w:rPr>
          <w:szCs w:val="18"/>
          <w:lang w:val="es-MX"/>
        </w:rPr>
        <w:t xml:space="preserve"> </w:t>
      </w:r>
      <w:r w:rsidRPr="00BD4AA3">
        <w:rPr>
          <w:szCs w:val="18"/>
          <w:lang w:val="es-MX"/>
        </w:rPr>
        <w:t>su</w:t>
      </w:r>
      <w:r>
        <w:rPr>
          <w:szCs w:val="18"/>
          <w:lang w:val="es-MX"/>
        </w:rPr>
        <w:t xml:space="preserve"> </w:t>
      </w:r>
      <w:r w:rsidRPr="00BD4AA3">
        <w:rPr>
          <w:szCs w:val="18"/>
          <w:lang w:val="es-MX"/>
        </w:rPr>
        <w:t>boleta</w:t>
      </w:r>
      <w:r>
        <w:rPr>
          <w:szCs w:val="18"/>
          <w:lang w:val="es-MX"/>
        </w:rPr>
        <w:t xml:space="preserve"> </w:t>
      </w:r>
      <w:r w:rsidRPr="00BD4AA3">
        <w:rPr>
          <w:szCs w:val="18"/>
          <w:lang w:val="es-MX"/>
        </w:rPr>
        <w:t>para</w:t>
      </w:r>
      <w:r>
        <w:rPr>
          <w:szCs w:val="18"/>
          <w:lang w:val="es-MX"/>
        </w:rPr>
        <w:t xml:space="preserve"> </w:t>
      </w:r>
      <w:r w:rsidRPr="00BD4AA3">
        <w:rPr>
          <w:szCs w:val="18"/>
          <w:lang w:val="es-MX"/>
        </w:rPr>
        <w:t>ejercerlo;</w:t>
      </w:r>
    </w:p>
    <w:p w:rsidR="006E471C" w:rsidRDefault="006E471C" w:rsidP="006E471C">
      <w:pPr>
        <w:pStyle w:val="Texto"/>
        <w:spacing w:line="233" w:lineRule="exact"/>
        <w:ind w:left="1080" w:hanging="360"/>
        <w:rPr>
          <w:szCs w:val="18"/>
          <w:lang w:val="es-MX"/>
        </w:rPr>
      </w:pPr>
      <w:r w:rsidRPr="00BD4AA3">
        <w:rPr>
          <w:b/>
          <w:szCs w:val="18"/>
          <w:lang w:val="es-MX"/>
        </w:rPr>
        <w:t>X.</w:t>
      </w:r>
      <w:r>
        <w:rPr>
          <w:b/>
          <w:szCs w:val="18"/>
          <w:lang w:val="es-MX"/>
        </w:rPr>
        <w:tab/>
      </w:r>
      <w:r w:rsidRPr="00BD4AA3">
        <w:rPr>
          <w:szCs w:val="18"/>
          <w:lang w:val="es-MX"/>
        </w:rPr>
        <w:t>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asegurar</w:t>
      </w:r>
      <w:r>
        <w:rPr>
          <w:szCs w:val="18"/>
          <w:lang w:val="es-MX"/>
        </w:rPr>
        <w:t xml:space="preserve"> </w:t>
      </w:r>
      <w:r w:rsidRPr="00BD4AA3">
        <w:rPr>
          <w:szCs w:val="18"/>
          <w:lang w:val="es-MX"/>
        </w:rPr>
        <w:t>la</w:t>
      </w:r>
      <w:r>
        <w:rPr>
          <w:szCs w:val="18"/>
          <w:lang w:val="es-MX"/>
        </w:rPr>
        <w:t xml:space="preserve"> </w:t>
      </w:r>
      <w:r w:rsidRPr="00BD4AA3">
        <w:rPr>
          <w:szCs w:val="18"/>
          <w:lang w:val="es-MX"/>
        </w:rPr>
        <w:t>secrecía</w:t>
      </w:r>
      <w:r>
        <w:rPr>
          <w:szCs w:val="18"/>
          <w:lang w:val="es-MX"/>
        </w:rPr>
        <w:t xml:space="preserve"> </w:t>
      </w:r>
      <w:r w:rsidRPr="00BD4AA3">
        <w:rPr>
          <w:szCs w:val="18"/>
          <w:lang w:val="es-MX"/>
        </w:rPr>
        <w:t>del</w:t>
      </w:r>
      <w:r>
        <w:rPr>
          <w:szCs w:val="18"/>
          <w:lang w:val="es-MX"/>
        </w:rPr>
        <w:t xml:space="preserve"> </w:t>
      </w:r>
      <w:r w:rsidRPr="00BD4AA3">
        <w:rPr>
          <w:szCs w:val="18"/>
          <w:lang w:val="es-MX"/>
        </w:rPr>
        <w:t>voto,</w:t>
      </w:r>
      <w:r>
        <w:rPr>
          <w:szCs w:val="18"/>
          <w:lang w:val="es-MX"/>
        </w:rPr>
        <w:t xml:space="preserve"> </w:t>
      </w:r>
      <w:r w:rsidRPr="00BD4AA3">
        <w:rPr>
          <w:szCs w:val="18"/>
          <w:lang w:val="es-MX"/>
        </w:rPr>
        <w:t>no</w:t>
      </w:r>
      <w:r>
        <w:rPr>
          <w:szCs w:val="18"/>
          <w:lang w:val="es-MX"/>
        </w:rPr>
        <w:t xml:space="preserve"> </w:t>
      </w:r>
      <w:r w:rsidRPr="00BD4AA3">
        <w:rPr>
          <w:szCs w:val="18"/>
          <w:lang w:val="es-MX"/>
        </w:rPr>
        <w:t>deberá</w:t>
      </w:r>
      <w:r>
        <w:rPr>
          <w:szCs w:val="18"/>
          <w:lang w:val="es-MX"/>
        </w:rPr>
        <w:t xml:space="preserve"> </w:t>
      </w:r>
      <w:r w:rsidRPr="00BD4AA3">
        <w:rPr>
          <w:szCs w:val="18"/>
          <w:lang w:val="es-MX"/>
        </w:rPr>
        <w:t>aparecer</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boletas</w:t>
      </w:r>
      <w:r>
        <w:rPr>
          <w:szCs w:val="18"/>
          <w:lang w:val="es-MX"/>
        </w:rPr>
        <w:t xml:space="preserve"> </w:t>
      </w:r>
      <w:r w:rsidRPr="00BD4AA3">
        <w:rPr>
          <w:szCs w:val="18"/>
          <w:lang w:val="es-MX"/>
        </w:rPr>
        <w:t>ni</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listado</w:t>
      </w:r>
      <w:r>
        <w:rPr>
          <w:szCs w:val="18"/>
          <w:lang w:val="es-MX"/>
        </w:rPr>
        <w:t xml:space="preserve"> </w:t>
      </w:r>
      <w:r w:rsidRPr="00BD4AA3">
        <w:rPr>
          <w:szCs w:val="18"/>
          <w:lang w:val="es-MX"/>
        </w:rPr>
        <w:t>señal</w:t>
      </w:r>
      <w:r>
        <w:rPr>
          <w:szCs w:val="18"/>
          <w:lang w:val="es-MX"/>
        </w:rPr>
        <w:t xml:space="preserve"> </w:t>
      </w:r>
      <w:r w:rsidRPr="00BD4AA3">
        <w:rPr>
          <w:szCs w:val="18"/>
          <w:lang w:val="es-MX"/>
        </w:rPr>
        <w:t>o</w:t>
      </w:r>
      <w:r>
        <w:rPr>
          <w:szCs w:val="18"/>
          <w:lang w:val="es-MX"/>
        </w:rPr>
        <w:t xml:space="preserve"> </w:t>
      </w:r>
      <w:r w:rsidRPr="00BD4AA3">
        <w:rPr>
          <w:szCs w:val="18"/>
          <w:lang w:val="es-MX"/>
        </w:rPr>
        <w:t>dato</w:t>
      </w:r>
      <w:r>
        <w:rPr>
          <w:szCs w:val="18"/>
          <w:lang w:val="es-MX"/>
        </w:rPr>
        <w:t xml:space="preserve"> </w:t>
      </w:r>
      <w:r w:rsidRPr="00BD4AA3">
        <w:rPr>
          <w:szCs w:val="18"/>
          <w:lang w:val="es-MX"/>
        </w:rPr>
        <w:t>que</w:t>
      </w:r>
      <w:r>
        <w:rPr>
          <w:szCs w:val="18"/>
          <w:lang w:val="es-MX"/>
        </w:rPr>
        <w:t xml:space="preserve"> </w:t>
      </w:r>
      <w:r w:rsidRPr="00BD4AA3">
        <w:rPr>
          <w:szCs w:val="18"/>
          <w:lang w:val="es-MX"/>
        </w:rPr>
        <w:t>permita</w:t>
      </w:r>
      <w:r>
        <w:rPr>
          <w:szCs w:val="18"/>
          <w:lang w:val="es-MX"/>
        </w:rPr>
        <w:t xml:space="preserve"> </w:t>
      </w:r>
      <w:r w:rsidRPr="00BD4AA3">
        <w:rPr>
          <w:szCs w:val="18"/>
          <w:lang w:val="es-MX"/>
        </w:rPr>
        <w:t>identificar</w:t>
      </w:r>
      <w:r>
        <w:rPr>
          <w:szCs w:val="18"/>
          <w:lang w:val="es-MX"/>
        </w:rPr>
        <w:t xml:space="preserve"> </w:t>
      </w:r>
      <w:r w:rsidRPr="00BD4AA3">
        <w:rPr>
          <w:szCs w:val="18"/>
          <w:lang w:val="es-MX"/>
        </w:rPr>
        <w:t>el</w:t>
      </w:r>
      <w:r>
        <w:rPr>
          <w:szCs w:val="18"/>
          <w:lang w:val="es-MX"/>
        </w:rPr>
        <w:t xml:space="preserve"> </w:t>
      </w:r>
      <w:r w:rsidRPr="00BD4AA3">
        <w:rPr>
          <w:szCs w:val="18"/>
          <w:lang w:val="es-MX"/>
        </w:rPr>
        <w:t>folio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boleta</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fue</w:t>
      </w:r>
      <w:r>
        <w:rPr>
          <w:szCs w:val="18"/>
          <w:lang w:val="es-MX"/>
        </w:rPr>
        <w:t xml:space="preserve"> </w:t>
      </w:r>
      <w:r w:rsidRPr="00BD4AA3">
        <w:rPr>
          <w:szCs w:val="18"/>
          <w:lang w:val="es-MX"/>
        </w:rPr>
        <w:t>entregada</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dicha</w:t>
      </w:r>
      <w:r>
        <w:rPr>
          <w:szCs w:val="18"/>
          <w:lang w:val="es-MX"/>
        </w:rPr>
        <w:t xml:space="preserve"> </w:t>
      </w:r>
      <w:r w:rsidRPr="00BD4AA3">
        <w:rPr>
          <w:szCs w:val="18"/>
          <w:lang w:val="es-MX"/>
        </w:rPr>
        <w:t>boleta</w:t>
      </w:r>
      <w:r>
        <w:rPr>
          <w:szCs w:val="18"/>
          <w:lang w:val="es-MX"/>
        </w:rPr>
        <w:t xml:space="preserve"> </w:t>
      </w:r>
      <w:r w:rsidRPr="00BD4AA3">
        <w:rPr>
          <w:szCs w:val="18"/>
          <w:lang w:val="es-MX"/>
        </w:rPr>
        <w:t>contendrá</w:t>
      </w:r>
      <w:r>
        <w:rPr>
          <w:szCs w:val="18"/>
          <w:lang w:val="es-MX"/>
        </w:rPr>
        <w:t xml:space="preserve"> </w:t>
      </w:r>
      <w:r w:rsidRPr="00BD4AA3">
        <w:rPr>
          <w:szCs w:val="18"/>
          <w:lang w:val="es-MX"/>
        </w:rPr>
        <w:t>dos</w:t>
      </w:r>
      <w:r>
        <w:rPr>
          <w:szCs w:val="18"/>
          <w:lang w:val="es-MX"/>
        </w:rPr>
        <w:t xml:space="preserve"> </w:t>
      </w:r>
      <w:r w:rsidRPr="00BD4AA3">
        <w:rPr>
          <w:szCs w:val="18"/>
          <w:lang w:val="es-MX"/>
        </w:rPr>
        <w:t>recuadros,</w:t>
      </w:r>
      <w:r>
        <w:rPr>
          <w:szCs w:val="18"/>
          <w:lang w:val="es-MX"/>
        </w:rPr>
        <w:t xml:space="preserve"> </w:t>
      </w:r>
      <w:r w:rsidRPr="00BD4AA3">
        <w:rPr>
          <w:szCs w:val="18"/>
          <w:lang w:val="es-MX"/>
        </w:rPr>
        <w:t>uno</w:t>
      </w:r>
      <w:r>
        <w:rPr>
          <w:szCs w:val="18"/>
          <w:lang w:val="es-MX"/>
        </w:rPr>
        <w:t xml:space="preserve"> </w:t>
      </w:r>
      <w:r w:rsidRPr="00BD4AA3">
        <w:rPr>
          <w:szCs w:val="18"/>
          <w:lang w:val="es-MX"/>
        </w:rPr>
        <w:t>a</w:t>
      </w:r>
      <w:r>
        <w:rPr>
          <w:szCs w:val="18"/>
          <w:lang w:val="es-MX"/>
        </w:rPr>
        <w:t xml:space="preserve"> </w:t>
      </w:r>
      <w:r w:rsidRPr="00BD4AA3">
        <w:rPr>
          <w:szCs w:val="18"/>
          <w:lang w:val="es-MX"/>
        </w:rPr>
        <w:t>favor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otro</w:t>
      </w:r>
      <w:r>
        <w:rPr>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Cada</w:t>
      </w:r>
      <w:r>
        <w:rPr>
          <w:szCs w:val="18"/>
          <w:lang w:val="es-MX"/>
        </w:rPr>
        <w:t xml:space="preserve"> </w:t>
      </w:r>
      <w:r w:rsidRPr="00BD4AA3">
        <w:rPr>
          <w:szCs w:val="18"/>
          <w:lang w:val="es-MX"/>
        </w:rPr>
        <w:t>trabajador</w:t>
      </w:r>
      <w:r>
        <w:rPr>
          <w:szCs w:val="18"/>
          <w:lang w:val="es-MX"/>
        </w:rPr>
        <w:t xml:space="preserve"> </w:t>
      </w:r>
      <w:r w:rsidRPr="00BD4AA3">
        <w:rPr>
          <w:szCs w:val="18"/>
          <w:lang w:val="es-MX"/>
        </w:rPr>
        <w:t>deberá</w:t>
      </w:r>
      <w:r>
        <w:rPr>
          <w:szCs w:val="18"/>
          <w:lang w:val="es-MX"/>
        </w:rPr>
        <w:t xml:space="preserve"> </w:t>
      </w:r>
      <w:r w:rsidRPr="00BD4AA3">
        <w:rPr>
          <w:szCs w:val="18"/>
          <w:lang w:val="es-MX"/>
        </w:rPr>
        <w:t>marcar</w:t>
      </w:r>
      <w:r>
        <w:rPr>
          <w:szCs w:val="18"/>
          <w:lang w:val="es-MX"/>
        </w:rPr>
        <w:t xml:space="preserve"> </w:t>
      </w:r>
      <w:r w:rsidRPr="00BD4AA3">
        <w:rPr>
          <w:szCs w:val="18"/>
          <w:lang w:val="es-MX"/>
        </w:rPr>
        <w:t>su</w:t>
      </w:r>
      <w:r>
        <w:rPr>
          <w:szCs w:val="18"/>
          <w:lang w:val="es-MX"/>
        </w:rPr>
        <w:t xml:space="preserve"> </w:t>
      </w:r>
      <w:r w:rsidRPr="00BD4AA3">
        <w:rPr>
          <w:szCs w:val="18"/>
          <w:lang w:val="es-MX"/>
        </w:rPr>
        <w:t>boleta,</w:t>
      </w:r>
      <w:r>
        <w:rPr>
          <w:szCs w:val="18"/>
          <w:lang w:val="es-MX"/>
        </w:rPr>
        <w:t xml:space="preserve"> </w:t>
      </w:r>
      <w:r w:rsidRPr="00BD4AA3">
        <w:rPr>
          <w:szCs w:val="18"/>
          <w:lang w:val="es-MX"/>
        </w:rPr>
        <w:t>doblarla</w:t>
      </w:r>
      <w:r>
        <w:rPr>
          <w:szCs w:val="18"/>
          <w:lang w:val="es-MX"/>
        </w:rPr>
        <w:t xml:space="preserve"> </w:t>
      </w:r>
      <w:r w:rsidRPr="00BD4AA3">
        <w:rPr>
          <w:szCs w:val="18"/>
          <w:lang w:val="es-MX"/>
        </w:rPr>
        <w:t>y</w:t>
      </w:r>
      <w:r>
        <w:rPr>
          <w:szCs w:val="18"/>
          <w:lang w:val="es-MX"/>
        </w:rPr>
        <w:t xml:space="preserve"> </w:t>
      </w:r>
      <w:r w:rsidRPr="00BD4AA3">
        <w:rPr>
          <w:szCs w:val="18"/>
          <w:lang w:val="es-MX"/>
        </w:rPr>
        <w:t>depositarla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urna,</w:t>
      </w:r>
      <w:r>
        <w:rPr>
          <w:szCs w:val="18"/>
          <w:lang w:val="es-MX"/>
        </w:rPr>
        <w:t xml:space="preserve"> </w:t>
      </w:r>
      <w:r w:rsidRPr="00BD4AA3">
        <w:rPr>
          <w:szCs w:val="18"/>
          <w:lang w:val="es-MX"/>
        </w:rPr>
        <w:t>retirándose</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votación.</w:t>
      </w:r>
      <w:r>
        <w:rPr>
          <w:szCs w:val="18"/>
          <w:lang w:val="es-MX"/>
        </w:rPr>
        <w:t xml:space="preserve"> </w:t>
      </w:r>
      <w:r w:rsidRPr="00BD4AA3">
        <w:rPr>
          <w:szCs w:val="18"/>
          <w:lang w:val="es-MX"/>
        </w:rPr>
        <w:t>Terminada</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funcionarios</w:t>
      </w:r>
      <w:r>
        <w:rPr>
          <w:szCs w:val="18"/>
          <w:lang w:val="es-MX"/>
        </w:rPr>
        <w:t xml:space="preserve"> </w:t>
      </w:r>
      <w:r w:rsidRPr="00BD4AA3">
        <w:rPr>
          <w:szCs w:val="18"/>
          <w:lang w:val="es-MX"/>
        </w:rPr>
        <w:t>designados</w:t>
      </w:r>
      <w:r>
        <w:rPr>
          <w:szCs w:val="18"/>
          <w:lang w:val="es-MX"/>
        </w:rPr>
        <w:t xml:space="preserve"> </w:t>
      </w:r>
      <w:r w:rsidRPr="00BD4AA3">
        <w:rPr>
          <w:szCs w:val="18"/>
          <w:lang w:val="es-MX"/>
        </w:rPr>
        <w:t>procederán</w:t>
      </w:r>
      <w:r>
        <w:rPr>
          <w:szCs w:val="18"/>
          <w:lang w:val="es-MX"/>
        </w:rPr>
        <w:t xml:space="preserve"> </w:t>
      </w:r>
      <w:r w:rsidRPr="00BD4AA3">
        <w:rPr>
          <w:szCs w:val="18"/>
          <w:lang w:val="es-MX"/>
        </w:rPr>
        <w:t>a</w:t>
      </w:r>
      <w:r>
        <w:rPr>
          <w:szCs w:val="18"/>
          <w:lang w:val="es-MX"/>
        </w:rPr>
        <w:t xml:space="preserve"> </w:t>
      </w:r>
      <w:r w:rsidRPr="00BD4AA3">
        <w:rPr>
          <w:szCs w:val="18"/>
          <w:lang w:val="es-MX"/>
        </w:rPr>
        <w:t>practicar</w:t>
      </w:r>
      <w:r>
        <w:rPr>
          <w:szCs w:val="18"/>
          <w:lang w:val="es-MX"/>
        </w:rPr>
        <w:t xml:space="preserve"> </w:t>
      </w:r>
      <w:r w:rsidRPr="00BD4AA3">
        <w:rPr>
          <w:szCs w:val="18"/>
          <w:lang w:val="es-MX"/>
        </w:rPr>
        <w:t>el</w:t>
      </w:r>
      <w:r>
        <w:rPr>
          <w:szCs w:val="18"/>
          <w:lang w:val="es-MX"/>
        </w:rPr>
        <w:t xml:space="preserve"> </w:t>
      </w:r>
      <w:r w:rsidRPr="00BD4AA3">
        <w:rPr>
          <w:szCs w:val="18"/>
          <w:lang w:val="es-MX"/>
        </w:rPr>
        <w:t>escrutinio,</w:t>
      </w:r>
      <w:r>
        <w:rPr>
          <w:szCs w:val="18"/>
          <w:lang w:val="es-MX"/>
        </w:rPr>
        <w:t xml:space="preserve"> </w:t>
      </w:r>
      <w:r w:rsidRPr="00BD4AA3">
        <w:rPr>
          <w:szCs w:val="18"/>
          <w:lang w:val="es-MX"/>
        </w:rPr>
        <w:t>abriendo</w:t>
      </w:r>
      <w:r>
        <w:rPr>
          <w:szCs w:val="18"/>
          <w:lang w:val="es-MX"/>
        </w:rPr>
        <w:t xml:space="preserve"> </w:t>
      </w:r>
      <w:r w:rsidRPr="00BD4AA3">
        <w:rPr>
          <w:szCs w:val="18"/>
          <w:lang w:val="es-MX"/>
        </w:rPr>
        <w:t>sucesivamente</w:t>
      </w:r>
      <w:r>
        <w:rPr>
          <w:szCs w:val="18"/>
          <w:lang w:val="es-MX"/>
        </w:rPr>
        <w:t xml:space="preserve"> </w:t>
      </w:r>
      <w:r w:rsidRPr="00BD4AA3">
        <w:rPr>
          <w:szCs w:val="18"/>
          <w:lang w:val="es-MX"/>
        </w:rPr>
        <w:t>las</w:t>
      </w:r>
      <w:r>
        <w:rPr>
          <w:szCs w:val="18"/>
          <w:lang w:val="es-MX"/>
        </w:rPr>
        <w:t xml:space="preserve"> </w:t>
      </w:r>
      <w:r w:rsidRPr="00BD4AA3">
        <w:rPr>
          <w:szCs w:val="18"/>
          <w:lang w:val="es-MX"/>
        </w:rPr>
        <w:t>urnas,</w:t>
      </w:r>
      <w:r>
        <w:rPr>
          <w:szCs w:val="18"/>
          <w:lang w:val="es-MX"/>
        </w:rPr>
        <w:t xml:space="preserve"> </w:t>
      </w:r>
      <w:r w:rsidRPr="00BD4AA3">
        <w:rPr>
          <w:szCs w:val="18"/>
          <w:lang w:val="es-MX"/>
        </w:rPr>
        <w:t>extrayendo</w:t>
      </w:r>
      <w:r>
        <w:rPr>
          <w:szCs w:val="18"/>
          <w:lang w:val="es-MX"/>
        </w:rPr>
        <w:t xml:space="preserve"> </w:t>
      </w:r>
      <w:r w:rsidRPr="00BD4AA3">
        <w:rPr>
          <w:szCs w:val="18"/>
          <w:lang w:val="es-MX"/>
        </w:rPr>
        <w:t>una</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las</w:t>
      </w:r>
      <w:r>
        <w:rPr>
          <w:szCs w:val="18"/>
          <w:lang w:val="es-MX"/>
        </w:rPr>
        <w:t xml:space="preserve"> </w:t>
      </w:r>
      <w:r w:rsidRPr="00BD4AA3">
        <w:rPr>
          <w:szCs w:val="18"/>
          <w:lang w:val="es-MX"/>
        </w:rPr>
        <w:t>boletas</w:t>
      </w:r>
      <w:r>
        <w:rPr>
          <w:szCs w:val="18"/>
          <w:lang w:val="es-MX"/>
        </w:rPr>
        <w:t xml:space="preserve"> </w:t>
      </w:r>
      <w:r w:rsidRPr="00BD4AA3">
        <w:rPr>
          <w:szCs w:val="18"/>
          <w:lang w:val="es-MX"/>
        </w:rPr>
        <w:t>de</w:t>
      </w:r>
      <w:r>
        <w:rPr>
          <w:szCs w:val="18"/>
          <w:lang w:val="es-MX"/>
        </w:rPr>
        <w:t xml:space="preserve"> </w:t>
      </w:r>
      <w:r w:rsidRPr="00BD4AA3">
        <w:rPr>
          <w:szCs w:val="18"/>
          <w:lang w:val="es-MX"/>
        </w:rPr>
        <w:t>votación</w:t>
      </w:r>
      <w:r>
        <w:rPr>
          <w:szCs w:val="18"/>
          <w:lang w:val="es-MX"/>
        </w:rPr>
        <w:t xml:space="preserve"> </w:t>
      </w:r>
      <w:r w:rsidRPr="00BD4AA3">
        <w:rPr>
          <w:szCs w:val="18"/>
          <w:lang w:val="es-MX"/>
        </w:rPr>
        <w:t>y</w:t>
      </w:r>
      <w:r>
        <w:rPr>
          <w:szCs w:val="18"/>
          <w:lang w:val="es-MX"/>
        </w:rPr>
        <w:t xml:space="preserve"> </w:t>
      </w:r>
      <w:r w:rsidRPr="00BD4AA3">
        <w:rPr>
          <w:szCs w:val="18"/>
          <w:lang w:val="es-MX"/>
        </w:rPr>
        <w:t>examinándolas</w:t>
      </w:r>
      <w:r>
        <w:rPr>
          <w:szCs w:val="18"/>
          <w:lang w:val="es-MX"/>
        </w:rPr>
        <w:t xml:space="preserve"> </w:t>
      </w:r>
      <w:r w:rsidRPr="00BD4AA3">
        <w:rPr>
          <w:szCs w:val="18"/>
          <w:lang w:val="es-MX"/>
        </w:rPr>
        <w:t>para</w:t>
      </w:r>
      <w:r>
        <w:rPr>
          <w:szCs w:val="18"/>
          <w:lang w:val="es-MX"/>
        </w:rPr>
        <w:t xml:space="preserve"> </w:t>
      </w:r>
      <w:r w:rsidRPr="00BD4AA3">
        <w:rPr>
          <w:szCs w:val="18"/>
          <w:lang w:val="es-MX"/>
        </w:rPr>
        <w:t>corroborar</w:t>
      </w:r>
      <w:r>
        <w:rPr>
          <w:szCs w:val="18"/>
          <w:lang w:val="es-MX"/>
        </w:rPr>
        <w:t xml:space="preserve"> </w:t>
      </w:r>
      <w:r w:rsidRPr="00BD4AA3">
        <w:rPr>
          <w:szCs w:val="18"/>
          <w:lang w:val="es-MX"/>
        </w:rPr>
        <w:t>su</w:t>
      </w:r>
      <w:r>
        <w:rPr>
          <w:szCs w:val="18"/>
          <w:lang w:val="es-MX"/>
        </w:rPr>
        <w:t xml:space="preserve"> </w:t>
      </w:r>
      <w:r w:rsidRPr="00BD4AA3">
        <w:rPr>
          <w:szCs w:val="18"/>
          <w:lang w:val="es-MX"/>
        </w:rPr>
        <w:t>autenticidad</w:t>
      </w:r>
      <w:r>
        <w:rPr>
          <w:szCs w:val="18"/>
          <w:lang w:val="es-MX"/>
        </w:rPr>
        <w:t xml:space="preserve"> </w:t>
      </w:r>
      <w:r w:rsidRPr="00BD4AA3">
        <w:rPr>
          <w:szCs w:val="18"/>
          <w:lang w:val="es-MX"/>
        </w:rPr>
        <w:t>y</w:t>
      </w:r>
      <w:r>
        <w:rPr>
          <w:szCs w:val="18"/>
          <w:lang w:val="es-MX"/>
        </w:rPr>
        <w:t xml:space="preserve"> </w:t>
      </w:r>
      <w:r w:rsidRPr="00BD4AA3">
        <w:rPr>
          <w:szCs w:val="18"/>
          <w:lang w:val="es-MX"/>
        </w:rPr>
        <w:t>exhibiéndolas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vista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observadores</w:t>
      </w:r>
      <w:r>
        <w:rPr>
          <w:szCs w:val="18"/>
          <w:lang w:val="es-MX"/>
        </w:rPr>
        <w:t xml:space="preserve"> </w:t>
      </w:r>
      <w:r w:rsidRPr="00BD4AA3">
        <w:rPr>
          <w:szCs w:val="18"/>
          <w:lang w:val="es-MX"/>
        </w:rPr>
        <w:t>autorizados</w:t>
      </w:r>
      <w:r>
        <w:rPr>
          <w:szCs w:val="18"/>
          <w:lang w:val="es-MX"/>
        </w:rPr>
        <w:t xml:space="preserve"> </w:t>
      </w:r>
      <w:r w:rsidRPr="00BD4AA3">
        <w:rPr>
          <w:szCs w:val="18"/>
          <w:lang w:val="es-MX"/>
        </w:rPr>
        <w:t>asistentes;</w:t>
      </w:r>
      <w:r>
        <w:rPr>
          <w:szCs w:val="18"/>
          <w:lang w:val="es-MX"/>
        </w:rPr>
        <w:t xml:space="preserve"> </w:t>
      </w:r>
      <w:r w:rsidRPr="00BD4AA3">
        <w:rPr>
          <w:szCs w:val="18"/>
          <w:lang w:val="es-MX"/>
        </w:rPr>
        <w:t>las</w:t>
      </w:r>
      <w:r>
        <w:rPr>
          <w:szCs w:val="18"/>
          <w:lang w:val="es-MX"/>
        </w:rPr>
        <w:t xml:space="preserve"> </w:t>
      </w:r>
      <w:r w:rsidRPr="00BD4AA3">
        <w:rPr>
          <w:szCs w:val="18"/>
          <w:lang w:val="es-MX"/>
        </w:rPr>
        <w:t>boletas</w:t>
      </w:r>
      <w:r>
        <w:rPr>
          <w:szCs w:val="18"/>
          <w:lang w:val="es-MX"/>
        </w:rPr>
        <w:t xml:space="preserve"> </w:t>
      </w:r>
      <w:r w:rsidRPr="00BD4AA3">
        <w:rPr>
          <w:szCs w:val="18"/>
          <w:lang w:val="es-MX"/>
        </w:rPr>
        <w:t>no</w:t>
      </w:r>
      <w:r>
        <w:rPr>
          <w:szCs w:val="18"/>
          <w:lang w:val="es-MX"/>
        </w:rPr>
        <w:t xml:space="preserve"> </w:t>
      </w:r>
      <w:r w:rsidRPr="00BD4AA3">
        <w:rPr>
          <w:szCs w:val="18"/>
          <w:lang w:val="es-MX"/>
        </w:rPr>
        <w:t>cruzadas</w:t>
      </w:r>
      <w:r>
        <w:rPr>
          <w:szCs w:val="18"/>
          <w:lang w:val="es-MX"/>
        </w:rPr>
        <w:t xml:space="preserve"> </w:t>
      </w:r>
      <w:r w:rsidRPr="00BD4AA3">
        <w:rPr>
          <w:szCs w:val="18"/>
          <w:lang w:val="es-MX"/>
        </w:rPr>
        <w:t>o</w:t>
      </w:r>
      <w:r>
        <w:rPr>
          <w:szCs w:val="18"/>
          <w:lang w:val="es-MX"/>
        </w:rPr>
        <w:t xml:space="preserve"> </w:t>
      </w:r>
      <w:r w:rsidRPr="00BD4AA3">
        <w:rPr>
          <w:szCs w:val="18"/>
          <w:lang w:val="es-MX"/>
        </w:rPr>
        <w:t>marcadas</w:t>
      </w:r>
      <w:r>
        <w:rPr>
          <w:szCs w:val="18"/>
          <w:lang w:val="es-MX"/>
        </w:rPr>
        <w:t xml:space="preserve"> </w:t>
      </w:r>
      <w:r w:rsidRPr="00BD4AA3">
        <w:rPr>
          <w:szCs w:val="18"/>
          <w:lang w:val="es-MX"/>
        </w:rPr>
        <w:t>en</w:t>
      </w:r>
      <w:r>
        <w:rPr>
          <w:szCs w:val="18"/>
          <w:lang w:val="es-MX"/>
        </w:rPr>
        <w:t xml:space="preserve"> </w:t>
      </w:r>
      <w:r w:rsidRPr="00BD4AA3">
        <w:rPr>
          <w:szCs w:val="18"/>
          <w:lang w:val="es-MX"/>
        </w:rPr>
        <w:t>más</w:t>
      </w:r>
      <w:r>
        <w:rPr>
          <w:szCs w:val="18"/>
          <w:lang w:val="es-MX"/>
        </w:rPr>
        <w:t xml:space="preserve"> </w:t>
      </w:r>
      <w:r w:rsidRPr="00BD4AA3">
        <w:rPr>
          <w:szCs w:val="18"/>
          <w:lang w:val="es-MX"/>
        </w:rPr>
        <w:t>de</w:t>
      </w:r>
      <w:r>
        <w:rPr>
          <w:szCs w:val="18"/>
          <w:lang w:val="es-MX"/>
        </w:rPr>
        <w:t xml:space="preserve"> </w:t>
      </w:r>
      <w:r w:rsidRPr="00BD4AA3">
        <w:rPr>
          <w:szCs w:val="18"/>
          <w:lang w:val="es-MX"/>
        </w:rPr>
        <w:t>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recuadros</w:t>
      </w:r>
      <w:r>
        <w:rPr>
          <w:szCs w:val="18"/>
          <w:lang w:val="es-MX"/>
        </w:rPr>
        <w:t xml:space="preserve"> </w:t>
      </w:r>
      <w:r w:rsidRPr="00BD4AA3">
        <w:rPr>
          <w:szCs w:val="18"/>
          <w:lang w:val="es-MX"/>
        </w:rPr>
        <w:t>o</w:t>
      </w:r>
      <w:r>
        <w:rPr>
          <w:szCs w:val="18"/>
          <w:lang w:val="es-MX"/>
        </w:rPr>
        <w:t xml:space="preserve"> </w:t>
      </w:r>
      <w:r w:rsidRPr="00BD4AA3">
        <w:rPr>
          <w:szCs w:val="18"/>
          <w:lang w:val="es-MX"/>
        </w:rPr>
        <w:t>falsas,</w:t>
      </w:r>
      <w:r>
        <w:rPr>
          <w:szCs w:val="18"/>
          <w:lang w:val="es-MX"/>
        </w:rPr>
        <w:t xml:space="preserve"> </w:t>
      </w:r>
      <w:r w:rsidRPr="00BD4AA3">
        <w:rPr>
          <w:szCs w:val="18"/>
          <w:lang w:val="es-MX"/>
        </w:rPr>
        <w:t>serán</w:t>
      </w:r>
      <w:r>
        <w:rPr>
          <w:szCs w:val="18"/>
          <w:lang w:val="es-MX"/>
        </w:rPr>
        <w:t xml:space="preserve"> </w:t>
      </w:r>
      <w:r w:rsidRPr="00BD4AA3">
        <w:rPr>
          <w:szCs w:val="18"/>
          <w:lang w:val="es-MX"/>
        </w:rPr>
        <w:t>nulas;</w:t>
      </w:r>
    </w:p>
    <w:p w:rsidR="006E471C" w:rsidRDefault="006E471C" w:rsidP="006E471C">
      <w:pPr>
        <w:pStyle w:val="Texto"/>
        <w:spacing w:line="233" w:lineRule="exact"/>
        <w:ind w:left="1080" w:hanging="360"/>
        <w:rPr>
          <w:szCs w:val="18"/>
          <w:lang w:val="es-MX"/>
        </w:rPr>
      </w:pPr>
      <w:r w:rsidRPr="00BD4AA3">
        <w:rPr>
          <w:b/>
          <w:szCs w:val="18"/>
          <w:lang w:val="es-MX"/>
        </w:rPr>
        <w:t>XI.</w:t>
      </w:r>
      <w:r>
        <w:rPr>
          <w:b/>
          <w:szCs w:val="18"/>
          <w:lang w:val="es-MX"/>
        </w:rPr>
        <w:tab/>
      </w:r>
      <w:r w:rsidRPr="00BD4AA3">
        <w:rPr>
          <w:szCs w:val="18"/>
          <w:lang w:val="es-MX"/>
        </w:rPr>
        <w:t>Terminado</w:t>
      </w:r>
      <w:r>
        <w:rPr>
          <w:szCs w:val="18"/>
          <w:lang w:val="es-MX"/>
        </w:rPr>
        <w:t xml:space="preserve"> </w:t>
      </w:r>
      <w:r w:rsidRPr="00BD4AA3">
        <w:rPr>
          <w:szCs w:val="18"/>
          <w:lang w:val="es-MX"/>
        </w:rPr>
        <w:t>el</w:t>
      </w:r>
      <w:r>
        <w:rPr>
          <w:szCs w:val="18"/>
          <w:lang w:val="es-MX"/>
        </w:rPr>
        <w:t xml:space="preserve"> </w:t>
      </w:r>
      <w:r w:rsidRPr="00BD4AA3">
        <w:rPr>
          <w:szCs w:val="18"/>
          <w:lang w:val="es-MX"/>
        </w:rPr>
        <w:t>escrutinio,</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funcionarios</w:t>
      </w:r>
      <w:r>
        <w:rPr>
          <w:szCs w:val="18"/>
          <w:lang w:val="es-MX"/>
        </w:rPr>
        <w:t xml:space="preserve"> </w:t>
      </w:r>
      <w:r w:rsidRPr="00BD4AA3">
        <w:rPr>
          <w:szCs w:val="18"/>
          <w:lang w:val="es-MX"/>
        </w:rPr>
        <w:t>designados</w:t>
      </w:r>
      <w:r>
        <w:rPr>
          <w:szCs w:val="18"/>
          <w:lang w:val="es-MX"/>
        </w:rPr>
        <w:t xml:space="preserve"> </w:t>
      </w:r>
      <w:r w:rsidRPr="00BD4AA3">
        <w:rPr>
          <w:szCs w:val="18"/>
          <w:lang w:val="es-MX"/>
        </w:rPr>
        <w:t>procederán</w:t>
      </w:r>
      <w:r>
        <w:rPr>
          <w:szCs w:val="18"/>
          <w:lang w:val="es-MX"/>
        </w:rPr>
        <w:t xml:space="preserve"> </w:t>
      </w:r>
      <w:r w:rsidRPr="00BD4AA3">
        <w:rPr>
          <w:szCs w:val="18"/>
          <w:lang w:val="es-MX"/>
        </w:rPr>
        <w:t>al</w:t>
      </w:r>
      <w:r>
        <w:rPr>
          <w:szCs w:val="18"/>
          <w:lang w:val="es-MX"/>
        </w:rPr>
        <w:t xml:space="preserve"> </w:t>
      </w:r>
      <w:r w:rsidRPr="00BD4AA3">
        <w:rPr>
          <w:szCs w:val="18"/>
          <w:lang w:val="es-MX"/>
        </w:rPr>
        <w:t>recuento</w:t>
      </w:r>
      <w:r>
        <w:rPr>
          <w:szCs w:val="18"/>
          <w:lang w:val="es-MX"/>
        </w:rPr>
        <w:t xml:space="preserve"> </w:t>
      </w:r>
      <w:r w:rsidRPr="00BD4AA3">
        <w:rPr>
          <w:szCs w:val="18"/>
          <w:lang w:val="es-MX"/>
        </w:rPr>
        <w:t>de</w:t>
      </w:r>
      <w:r>
        <w:rPr>
          <w:szCs w:val="18"/>
          <w:lang w:val="es-MX"/>
        </w:rPr>
        <w:t xml:space="preserve"> </w:t>
      </w:r>
      <w:r w:rsidRPr="00BD4AA3">
        <w:rPr>
          <w:szCs w:val="18"/>
          <w:lang w:val="es-MX"/>
        </w:rPr>
        <w:t>votos</w:t>
      </w:r>
      <w:r>
        <w:rPr>
          <w:szCs w:val="18"/>
          <w:lang w:val="es-MX"/>
        </w:rPr>
        <w:t xml:space="preserve"> </w:t>
      </w:r>
      <w:r w:rsidRPr="00BD4AA3">
        <w:rPr>
          <w:szCs w:val="18"/>
          <w:lang w:val="es-MX"/>
        </w:rPr>
        <w:t>y</w:t>
      </w:r>
      <w:r>
        <w:rPr>
          <w:szCs w:val="18"/>
          <w:lang w:val="es-MX"/>
        </w:rPr>
        <w:t xml:space="preserve"> </w:t>
      </w:r>
      <w:r w:rsidRPr="00BD4AA3">
        <w:rPr>
          <w:szCs w:val="18"/>
          <w:lang w:val="es-MX"/>
        </w:rPr>
        <w:t>anunciarán</w:t>
      </w:r>
      <w:r>
        <w:rPr>
          <w:szCs w:val="18"/>
          <w:lang w:val="es-MX"/>
        </w:rPr>
        <w:t xml:space="preserve"> </w:t>
      </w:r>
      <w:r w:rsidRPr="00BD4AA3">
        <w:rPr>
          <w:szCs w:val="18"/>
          <w:lang w:val="es-MX"/>
        </w:rPr>
        <w:t>en</w:t>
      </w:r>
      <w:r>
        <w:rPr>
          <w:szCs w:val="18"/>
          <w:lang w:val="es-MX"/>
        </w:rPr>
        <w:t xml:space="preserve"> </w:t>
      </w:r>
      <w:r w:rsidRPr="00BD4AA3">
        <w:rPr>
          <w:szCs w:val="18"/>
          <w:lang w:val="es-MX"/>
        </w:rPr>
        <w:t>voz</w:t>
      </w:r>
      <w:r>
        <w:rPr>
          <w:szCs w:val="18"/>
          <w:lang w:val="es-MX"/>
        </w:rPr>
        <w:t xml:space="preserve"> </w:t>
      </w:r>
      <w:r w:rsidRPr="00BD4AA3">
        <w:rPr>
          <w:szCs w:val="18"/>
          <w:lang w:val="es-MX"/>
        </w:rPr>
        <w:t>alta</w:t>
      </w:r>
      <w:r>
        <w:rPr>
          <w:szCs w:val="18"/>
          <w:lang w:val="es-MX"/>
        </w:rPr>
        <w:t xml:space="preserve"> </w:t>
      </w:r>
      <w:r w:rsidRPr="00BD4AA3">
        <w:rPr>
          <w:szCs w:val="18"/>
          <w:lang w:val="es-MX"/>
        </w:rPr>
        <w:t>el</w:t>
      </w:r>
      <w:r>
        <w:rPr>
          <w:szCs w:val="18"/>
          <w:lang w:val="es-MX"/>
        </w:rPr>
        <w:t xml:space="preserve"> </w:t>
      </w:r>
      <w:r w:rsidRPr="00BD4AA3">
        <w:rPr>
          <w:szCs w:val="18"/>
          <w:lang w:val="es-MX"/>
        </w:rPr>
        <w:t>resultado.</w:t>
      </w:r>
      <w:r>
        <w:rPr>
          <w:szCs w:val="18"/>
          <w:lang w:val="es-MX"/>
        </w:rPr>
        <w:t xml:space="preserve"> </w:t>
      </w:r>
      <w:r w:rsidRPr="00BD4AA3">
        <w:rPr>
          <w:szCs w:val="18"/>
          <w:lang w:val="es-MX"/>
        </w:rPr>
        <w:t>Terminada</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se</w:t>
      </w:r>
      <w:r>
        <w:rPr>
          <w:szCs w:val="18"/>
          <w:lang w:val="es-MX"/>
        </w:rPr>
        <w:t xml:space="preserve"> </w:t>
      </w:r>
      <w:r w:rsidRPr="00BD4AA3">
        <w:rPr>
          <w:szCs w:val="18"/>
          <w:lang w:val="es-MX"/>
        </w:rPr>
        <w:t>levantará</w:t>
      </w:r>
      <w:r>
        <w:rPr>
          <w:szCs w:val="18"/>
          <w:lang w:val="es-MX"/>
        </w:rPr>
        <w:t xml:space="preserve"> </w:t>
      </w:r>
      <w:r w:rsidRPr="00BD4AA3">
        <w:rPr>
          <w:szCs w:val="18"/>
          <w:lang w:val="es-MX"/>
        </w:rPr>
        <w:t>acta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e</w:t>
      </w:r>
      <w:r>
        <w:rPr>
          <w:szCs w:val="18"/>
          <w:lang w:val="es-MX"/>
        </w:rPr>
        <w:t xml:space="preserve"> </w:t>
      </w:r>
      <w:r w:rsidRPr="00BD4AA3">
        <w:rPr>
          <w:szCs w:val="18"/>
          <w:lang w:val="es-MX"/>
        </w:rPr>
        <w:t>invitará</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que</w:t>
      </w:r>
      <w:r>
        <w:rPr>
          <w:szCs w:val="18"/>
          <w:lang w:val="es-MX"/>
        </w:rPr>
        <w:t xml:space="preserve"> </w:t>
      </w:r>
      <w:r w:rsidRPr="00BD4AA3">
        <w:rPr>
          <w:szCs w:val="18"/>
          <w:lang w:val="es-MX"/>
        </w:rPr>
        <w:t>deseen</w:t>
      </w:r>
      <w:r>
        <w:rPr>
          <w:szCs w:val="18"/>
          <w:lang w:val="es-MX"/>
        </w:rPr>
        <w:t xml:space="preserve"> </w:t>
      </w:r>
      <w:r w:rsidRPr="00BD4AA3">
        <w:rPr>
          <w:szCs w:val="18"/>
          <w:lang w:val="es-MX"/>
        </w:rPr>
        <w:t>hacerlo,</w:t>
      </w:r>
      <w:r>
        <w:rPr>
          <w:szCs w:val="18"/>
          <w:lang w:val="es-MX"/>
        </w:rPr>
        <w:t xml:space="preserve"> </w:t>
      </w:r>
      <w:r w:rsidRPr="00BD4AA3">
        <w:rPr>
          <w:szCs w:val="18"/>
          <w:lang w:val="es-MX"/>
        </w:rPr>
        <w:t>a</w:t>
      </w:r>
      <w:r>
        <w:rPr>
          <w:szCs w:val="18"/>
          <w:lang w:val="es-MX"/>
        </w:rPr>
        <w:t xml:space="preserve"> </w:t>
      </w:r>
      <w:r w:rsidRPr="00BD4AA3">
        <w:rPr>
          <w:szCs w:val="18"/>
          <w:lang w:val="es-MX"/>
        </w:rPr>
        <w:t>suscribirla,</w:t>
      </w:r>
      <w:r>
        <w:rPr>
          <w:szCs w:val="18"/>
          <w:lang w:val="es-MX"/>
        </w:rPr>
        <w:t xml:space="preserve"> </w:t>
      </w:r>
      <w:r w:rsidRPr="00BD4AA3">
        <w:rPr>
          <w:szCs w:val="18"/>
          <w:lang w:val="es-MX"/>
        </w:rPr>
        <w:t>y</w:t>
      </w:r>
    </w:p>
    <w:p w:rsidR="006E471C" w:rsidRPr="00BD4AA3" w:rsidRDefault="006E471C" w:rsidP="006E471C">
      <w:pPr>
        <w:pStyle w:val="Texto"/>
        <w:spacing w:line="233" w:lineRule="exact"/>
        <w:ind w:left="1080" w:hanging="360"/>
        <w:rPr>
          <w:szCs w:val="18"/>
          <w:lang w:val="es-MX"/>
        </w:rPr>
      </w:pPr>
      <w:r w:rsidRPr="00BD4AA3">
        <w:rPr>
          <w:b/>
          <w:szCs w:val="18"/>
          <w:lang w:val="es-MX"/>
        </w:rPr>
        <w:t>XII.</w:t>
      </w:r>
      <w:r>
        <w:rPr>
          <w:b/>
          <w:szCs w:val="18"/>
          <w:lang w:val="es-MX"/>
        </w:rPr>
        <w:tab/>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susciten</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presión</w:t>
      </w:r>
      <w:r>
        <w:rPr>
          <w:szCs w:val="18"/>
          <w:lang w:val="es-MX"/>
        </w:rPr>
        <w:t xml:space="preserve"> </w:t>
      </w:r>
      <w:r w:rsidRPr="00BD4AA3">
        <w:rPr>
          <w:szCs w:val="18"/>
          <w:lang w:val="es-MX"/>
        </w:rPr>
        <w:t>o</w:t>
      </w:r>
      <w:r>
        <w:rPr>
          <w:szCs w:val="18"/>
          <w:lang w:val="es-MX"/>
        </w:rPr>
        <w:t xml:space="preserve"> </w:t>
      </w:r>
      <w:r w:rsidRPr="00BD4AA3">
        <w:rPr>
          <w:szCs w:val="18"/>
          <w:lang w:val="es-MX"/>
        </w:rPr>
        <w:t>intimidación</w:t>
      </w:r>
      <w:r>
        <w:rPr>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tiendan</w:t>
      </w:r>
      <w:r>
        <w:rPr>
          <w:szCs w:val="18"/>
          <w:lang w:val="es-MX"/>
        </w:rPr>
        <w:t xml:space="preserve"> </w:t>
      </w:r>
      <w:r w:rsidRPr="00BD4AA3">
        <w:rPr>
          <w:szCs w:val="18"/>
          <w:lang w:val="es-MX"/>
        </w:rPr>
        <w:t>a</w:t>
      </w:r>
      <w:r>
        <w:rPr>
          <w:szCs w:val="18"/>
          <w:lang w:val="es-MX"/>
        </w:rPr>
        <w:t xml:space="preserve"> </w:t>
      </w:r>
      <w:r w:rsidRPr="00BD4AA3">
        <w:rPr>
          <w:szCs w:val="18"/>
          <w:lang w:val="es-MX"/>
        </w:rPr>
        <w:t>violentar</w:t>
      </w:r>
      <w:r>
        <w:rPr>
          <w:szCs w:val="18"/>
          <w:lang w:val="es-MX"/>
        </w:rPr>
        <w:t xml:space="preserve"> </w:t>
      </w:r>
      <w:r w:rsidRPr="00BD4AA3">
        <w:rPr>
          <w:szCs w:val="18"/>
          <w:lang w:val="es-MX"/>
        </w:rPr>
        <w:t>o</w:t>
      </w:r>
      <w:r>
        <w:rPr>
          <w:szCs w:val="18"/>
          <w:lang w:val="es-MX"/>
        </w:rPr>
        <w:t xml:space="preserve"> </w:t>
      </w:r>
      <w:r w:rsidRPr="00BD4AA3">
        <w:rPr>
          <w:szCs w:val="18"/>
          <w:lang w:val="es-MX"/>
        </w:rPr>
        <w:t>impedir</w:t>
      </w:r>
      <w:r>
        <w:rPr>
          <w:szCs w:val="18"/>
          <w:lang w:val="es-MX"/>
        </w:rPr>
        <w:t xml:space="preserve"> </w:t>
      </w:r>
      <w:r w:rsidRPr="00BD4AA3">
        <w:rPr>
          <w:szCs w:val="18"/>
          <w:lang w:val="es-MX"/>
        </w:rPr>
        <w:t>su</w:t>
      </w:r>
      <w:r>
        <w:rPr>
          <w:szCs w:val="18"/>
          <w:lang w:val="es-MX"/>
        </w:rPr>
        <w:t xml:space="preserve"> </w:t>
      </w:r>
      <w:r w:rsidRPr="00BD4AA3">
        <w:rPr>
          <w:szCs w:val="18"/>
          <w:lang w:val="es-MX"/>
        </w:rPr>
        <w:t>libertad</w:t>
      </w:r>
      <w:r>
        <w:rPr>
          <w:szCs w:val="18"/>
          <w:lang w:val="es-MX"/>
        </w:rPr>
        <w:t xml:space="preserve"> </w:t>
      </w:r>
      <w:r w:rsidRPr="00BD4AA3">
        <w:rPr>
          <w:szCs w:val="18"/>
          <w:lang w:val="es-MX"/>
        </w:rPr>
        <w:t>de</w:t>
      </w:r>
      <w:r>
        <w:rPr>
          <w:szCs w:val="18"/>
          <w:lang w:val="es-MX"/>
        </w:rPr>
        <w:t xml:space="preserve"> </w:t>
      </w:r>
      <w:r w:rsidRPr="00BD4AA3">
        <w:rPr>
          <w:szCs w:val="18"/>
          <w:lang w:val="es-MX"/>
        </w:rPr>
        <w:t>voto</w:t>
      </w:r>
      <w:r>
        <w:rPr>
          <w:szCs w:val="18"/>
          <w:lang w:val="es-MX"/>
        </w:rPr>
        <w:t xml:space="preserve"> </w:t>
      </w:r>
      <w:r w:rsidRPr="00BD4AA3">
        <w:rPr>
          <w:szCs w:val="18"/>
          <w:lang w:val="es-MX"/>
        </w:rPr>
        <w:t>u</w:t>
      </w:r>
      <w:r>
        <w:rPr>
          <w:szCs w:val="18"/>
          <w:lang w:val="es-MX"/>
        </w:rPr>
        <w:t xml:space="preserve"> </w:t>
      </w:r>
      <w:r w:rsidRPr="00BD4AA3">
        <w:rPr>
          <w:szCs w:val="18"/>
          <w:lang w:val="es-MX"/>
        </w:rPr>
        <w:t>obstaculizar</w:t>
      </w:r>
      <w:r>
        <w:rPr>
          <w:szCs w:val="18"/>
          <w:lang w:val="es-MX"/>
        </w:rPr>
        <w:t xml:space="preserve"> </w:t>
      </w:r>
      <w:r w:rsidRPr="00BD4AA3">
        <w:rPr>
          <w:szCs w:val="18"/>
          <w:lang w:val="es-MX"/>
        </w:rPr>
        <w:t>su</w:t>
      </w:r>
      <w:r>
        <w:rPr>
          <w:szCs w:val="18"/>
          <w:lang w:val="es-MX"/>
        </w:rPr>
        <w:t xml:space="preserve"> </w:t>
      </w:r>
      <w:r w:rsidRPr="00BD4AA3">
        <w:rPr>
          <w:szCs w:val="18"/>
          <w:lang w:val="es-MX"/>
        </w:rPr>
        <w:t>ingreso</w:t>
      </w:r>
      <w:r>
        <w:rPr>
          <w:szCs w:val="18"/>
          <w:lang w:val="es-MX"/>
        </w:rPr>
        <w:t xml:space="preserve"> </w:t>
      </w:r>
      <w:r w:rsidRPr="00BD4AA3">
        <w:rPr>
          <w:szCs w:val="18"/>
          <w:lang w:val="es-MX"/>
        </w:rPr>
        <w:t>al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funcionarios</w:t>
      </w:r>
      <w:r>
        <w:rPr>
          <w:szCs w:val="18"/>
          <w:lang w:val="es-MX"/>
        </w:rPr>
        <w:t xml:space="preserve"> </w:t>
      </w:r>
      <w:r w:rsidRPr="00BD4AA3">
        <w:rPr>
          <w:szCs w:val="18"/>
          <w:lang w:val="es-MX"/>
        </w:rPr>
        <w:t>designados</w:t>
      </w:r>
      <w:r>
        <w:rPr>
          <w:szCs w:val="18"/>
          <w:lang w:val="es-MX"/>
        </w:rPr>
        <w:t xml:space="preserve"> </w:t>
      </w:r>
      <w:r w:rsidRPr="00BD4AA3">
        <w:rPr>
          <w:szCs w:val="18"/>
          <w:lang w:val="es-MX"/>
        </w:rPr>
        <w:t>solicitarán</w:t>
      </w:r>
      <w:r>
        <w:rPr>
          <w:szCs w:val="18"/>
          <w:lang w:val="es-MX"/>
        </w:rPr>
        <w:t xml:space="preserve"> </w:t>
      </w:r>
      <w:r w:rsidRPr="00BD4AA3">
        <w:rPr>
          <w:szCs w:val="18"/>
          <w:lang w:val="es-MX"/>
        </w:rPr>
        <w:t>el</w:t>
      </w:r>
      <w:r>
        <w:rPr>
          <w:szCs w:val="18"/>
          <w:lang w:val="es-MX"/>
        </w:rPr>
        <w:t xml:space="preserve"> </w:t>
      </w:r>
      <w:r w:rsidRPr="00BD4AA3">
        <w:rPr>
          <w:szCs w:val="18"/>
          <w:lang w:val="es-MX"/>
        </w:rPr>
        <w:t>auxilio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fuerza</w:t>
      </w:r>
      <w:r>
        <w:rPr>
          <w:szCs w:val="18"/>
          <w:lang w:val="es-MX"/>
        </w:rPr>
        <w:t xml:space="preserve"> </w:t>
      </w:r>
      <w:r w:rsidRPr="00BD4AA3">
        <w:rPr>
          <w:szCs w:val="18"/>
          <w:lang w:val="es-MX"/>
        </w:rPr>
        <w:t>pública</w:t>
      </w:r>
      <w:r>
        <w:rPr>
          <w:szCs w:val="18"/>
          <w:lang w:val="es-MX"/>
        </w:rPr>
        <w:t xml:space="preserve"> </w:t>
      </w:r>
      <w:r w:rsidRPr="00BD4AA3">
        <w:rPr>
          <w:szCs w:val="18"/>
          <w:lang w:val="es-MX"/>
        </w:rPr>
        <w:t>y</w:t>
      </w:r>
      <w:r>
        <w:rPr>
          <w:szCs w:val="18"/>
          <w:lang w:val="es-MX"/>
        </w:rPr>
        <w:t xml:space="preserve"> </w:t>
      </w:r>
      <w:r w:rsidRPr="00BD4AA3">
        <w:rPr>
          <w:szCs w:val="18"/>
          <w:lang w:val="es-MX"/>
        </w:rPr>
        <w:t>proveerán</w:t>
      </w:r>
      <w:r>
        <w:rPr>
          <w:szCs w:val="18"/>
          <w:lang w:val="es-MX"/>
        </w:rPr>
        <w:t xml:space="preserve"> </w:t>
      </w:r>
      <w:r w:rsidRPr="00BD4AA3">
        <w:rPr>
          <w:szCs w:val="18"/>
          <w:lang w:val="es-MX"/>
        </w:rPr>
        <w:t>lo</w:t>
      </w:r>
      <w:r>
        <w:rPr>
          <w:szCs w:val="18"/>
          <w:lang w:val="es-MX"/>
        </w:rPr>
        <w:t xml:space="preserve"> </w:t>
      </w:r>
      <w:r w:rsidRPr="00BD4AA3">
        <w:rPr>
          <w:szCs w:val="18"/>
          <w:lang w:val="es-MX"/>
        </w:rPr>
        <w:t>conducente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recuento</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condiciones</w:t>
      </w:r>
      <w:r>
        <w:rPr>
          <w:szCs w:val="18"/>
          <w:lang w:val="es-MX"/>
        </w:rPr>
        <w:t xml:space="preserve"> </w:t>
      </w:r>
      <w:r w:rsidRPr="00BD4AA3">
        <w:rPr>
          <w:szCs w:val="18"/>
          <w:lang w:val="es-MX"/>
        </w:rPr>
        <w:t>que</w:t>
      </w:r>
      <w:r>
        <w:rPr>
          <w:szCs w:val="18"/>
          <w:lang w:val="es-MX"/>
        </w:rPr>
        <w:t xml:space="preserve"> </w:t>
      </w:r>
      <w:r w:rsidRPr="00BD4AA3">
        <w:rPr>
          <w:szCs w:val="18"/>
          <w:lang w:val="es-MX"/>
        </w:rPr>
        <w:t>establece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presumirse</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algún</w:t>
      </w:r>
      <w:r>
        <w:rPr>
          <w:szCs w:val="18"/>
          <w:lang w:val="es-MX"/>
        </w:rPr>
        <w:t xml:space="preserve"> </w:t>
      </w:r>
      <w:r w:rsidRPr="00BD4AA3">
        <w:rPr>
          <w:szCs w:val="18"/>
          <w:lang w:val="es-MX"/>
        </w:rPr>
        <w:t>ilícito</w:t>
      </w:r>
      <w:r>
        <w:rPr>
          <w:szCs w:val="18"/>
          <w:lang w:val="es-MX"/>
        </w:rPr>
        <w:t xml:space="preserve"> </w:t>
      </w:r>
      <w:r w:rsidRPr="00BD4AA3">
        <w:rPr>
          <w:szCs w:val="18"/>
          <w:lang w:val="es-MX"/>
        </w:rPr>
        <w:t>penal</w:t>
      </w:r>
      <w:r>
        <w:rPr>
          <w:szCs w:val="18"/>
          <w:lang w:val="es-MX"/>
        </w:rPr>
        <w:t xml:space="preserve"> </w:t>
      </w:r>
      <w:r w:rsidRPr="00BD4AA3">
        <w:rPr>
          <w:szCs w:val="18"/>
          <w:lang w:val="es-MX"/>
        </w:rPr>
        <w:t>deberá</w:t>
      </w:r>
      <w:r>
        <w:rPr>
          <w:szCs w:val="18"/>
          <w:lang w:val="es-MX"/>
        </w:rPr>
        <w:t xml:space="preserve"> </w:t>
      </w:r>
      <w:r w:rsidRPr="00BD4AA3">
        <w:rPr>
          <w:szCs w:val="18"/>
          <w:lang w:val="es-MX"/>
        </w:rPr>
        <w:t>presentarse</w:t>
      </w:r>
      <w:r>
        <w:rPr>
          <w:szCs w:val="18"/>
          <w:lang w:val="es-MX"/>
        </w:rPr>
        <w:t xml:space="preserve"> </w:t>
      </w:r>
      <w:r w:rsidRPr="00BD4AA3">
        <w:rPr>
          <w:szCs w:val="18"/>
          <w:lang w:val="es-MX"/>
        </w:rPr>
        <w:t>la</w:t>
      </w:r>
      <w:r>
        <w:rPr>
          <w:szCs w:val="18"/>
          <w:lang w:val="es-MX"/>
        </w:rPr>
        <w:t xml:space="preserve"> </w:t>
      </w:r>
      <w:r w:rsidRPr="00BD4AA3">
        <w:rPr>
          <w:szCs w:val="18"/>
          <w:lang w:val="es-MX"/>
        </w:rPr>
        <w:t>denuncia</w:t>
      </w:r>
      <w:r>
        <w:rPr>
          <w:szCs w:val="18"/>
          <w:lang w:val="es-MX"/>
        </w:rPr>
        <w:t xml:space="preserve"> </w:t>
      </w:r>
      <w:r w:rsidRPr="00BD4AA3">
        <w:rPr>
          <w:szCs w:val="18"/>
          <w:lang w:val="es-MX"/>
        </w:rPr>
        <w:t>de</w:t>
      </w:r>
      <w:r>
        <w:rPr>
          <w:szCs w:val="18"/>
          <w:lang w:val="es-MX"/>
        </w:rPr>
        <w:t xml:space="preserve"> </w:t>
      </w:r>
      <w:r w:rsidRPr="00BD4AA3">
        <w:rPr>
          <w:szCs w:val="18"/>
          <w:lang w:val="es-MX"/>
        </w:rPr>
        <w:t>hechos</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competente.</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932.-</w:t>
      </w:r>
      <w:r>
        <w:rPr>
          <w:b/>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declara</w:t>
      </w:r>
      <w:r>
        <w:rPr>
          <w:szCs w:val="18"/>
          <w:lang w:val="es-MX"/>
        </w:rPr>
        <w:t xml:space="preserve"> </w:t>
      </w:r>
      <w:r w:rsidRPr="00BD4AA3">
        <w:rPr>
          <w:szCs w:val="18"/>
          <w:lang w:val="es-MX"/>
        </w:rPr>
        <w:t>la</w:t>
      </w:r>
      <w:r>
        <w:rPr>
          <w:szCs w:val="18"/>
          <w:lang w:val="es-MX"/>
        </w:rPr>
        <w:t xml:space="preserve"> </w:t>
      </w:r>
      <w:r w:rsidRPr="00BD4AA3">
        <w:rPr>
          <w:szCs w:val="18"/>
          <w:lang w:val="es-MX"/>
        </w:rPr>
        <w:t>inexistencia</w:t>
      </w:r>
      <w:r>
        <w:rPr>
          <w:szCs w:val="18"/>
          <w:lang w:val="es-MX"/>
        </w:rPr>
        <w:t xml:space="preserve"> </w:t>
      </w:r>
      <w:r w:rsidRPr="00BD4AA3">
        <w:rPr>
          <w:szCs w:val="18"/>
          <w:lang w:val="es-MX"/>
        </w:rPr>
        <w:t>legal</w:t>
      </w:r>
      <w:r>
        <w:rPr>
          <w:szCs w:val="18"/>
          <w:lang w:val="es-MX"/>
        </w:rPr>
        <w:t xml:space="preserve"> </w:t>
      </w:r>
      <w:r w:rsidRPr="00BD4AA3">
        <w:rPr>
          <w:szCs w:val="18"/>
          <w:lang w:val="es-MX"/>
        </w:rPr>
        <w:t>del</w:t>
      </w:r>
      <w:r>
        <w:rPr>
          <w:szCs w:val="18"/>
          <w:lang w:val="es-MX"/>
        </w:rPr>
        <w:t xml:space="preserve"> </w:t>
      </w:r>
      <w:r w:rsidRPr="00BD4AA3">
        <w:rPr>
          <w:szCs w:val="18"/>
          <w:lang w:val="es-MX"/>
        </w:rPr>
        <w:t>estado</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p>
    <w:p w:rsidR="006E471C" w:rsidRPr="00BD4AA3" w:rsidRDefault="006E471C" w:rsidP="006E471C">
      <w:pPr>
        <w:pStyle w:val="Texto"/>
        <w:spacing w:line="232"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934.-</w:t>
      </w:r>
      <w:r>
        <w:rPr>
          <w:b/>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declara</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es</w:t>
      </w:r>
      <w:r>
        <w:rPr>
          <w:szCs w:val="18"/>
          <w:lang w:val="es-MX"/>
        </w:rPr>
        <w:t xml:space="preserve"> </w:t>
      </w:r>
      <w:r w:rsidRPr="00BD4AA3">
        <w:rPr>
          <w:szCs w:val="18"/>
          <w:lang w:val="es-MX"/>
        </w:rPr>
        <w:t>ilícita,</w:t>
      </w:r>
      <w:r>
        <w:rPr>
          <w:szCs w:val="18"/>
          <w:lang w:val="es-MX"/>
        </w:rPr>
        <w:t xml:space="preserve"> </w:t>
      </w:r>
      <w:r w:rsidRPr="00BD4AA3">
        <w:rPr>
          <w:szCs w:val="18"/>
          <w:lang w:val="es-MX"/>
        </w:rPr>
        <w:t>se</w:t>
      </w:r>
      <w:r>
        <w:rPr>
          <w:szCs w:val="18"/>
          <w:lang w:val="es-MX"/>
        </w:rPr>
        <w:t xml:space="preserve"> </w:t>
      </w:r>
      <w:r w:rsidRPr="00BD4AA3">
        <w:rPr>
          <w:szCs w:val="18"/>
          <w:lang w:val="es-MX"/>
        </w:rPr>
        <w:t>darán</w:t>
      </w:r>
      <w:r>
        <w:rPr>
          <w:szCs w:val="18"/>
          <w:lang w:val="es-MX"/>
        </w:rPr>
        <w:t xml:space="preserve"> </w:t>
      </w:r>
      <w:r w:rsidRPr="00BD4AA3">
        <w:rPr>
          <w:szCs w:val="18"/>
          <w:lang w:val="es-MX"/>
        </w:rPr>
        <w:t>por</w:t>
      </w:r>
      <w:r>
        <w:rPr>
          <w:szCs w:val="18"/>
          <w:lang w:val="es-MX"/>
        </w:rPr>
        <w:t xml:space="preserve"> </w:t>
      </w:r>
      <w:r w:rsidRPr="00BD4AA3">
        <w:rPr>
          <w:szCs w:val="18"/>
          <w:lang w:val="es-MX"/>
        </w:rPr>
        <w:t>terminadas</w:t>
      </w:r>
      <w:r>
        <w:rPr>
          <w:szCs w:val="18"/>
          <w:lang w:val="es-MX"/>
        </w:rPr>
        <w:t xml:space="preserve"> </w:t>
      </w:r>
      <w:r w:rsidRPr="00BD4AA3">
        <w:rPr>
          <w:szCs w:val="18"/>
          <w:lang w:val="es-MX"/>
        </w:rPr>
        <w:t>las</w:t>
      </w:r>
      <w:r>
        <w:rPr>
          <w:szCs w:val="18"/>
          <w:lang w:val="es-MX"/>
        </w:rPr>
        <w:t xml:space="preserve"> </w:t>
      </w:r>
      <w:r w:rsidRPr="00BD4AA3">
        <w:rPr>
          <w:szCs w:val="18"/>
          <w:lang w:val="es-MX"/>
        </w:rPr>
        <w:t>relaciones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huelguistas.</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935.-</w:t>
      </w:r>
      <w:r>
        <w:rPr>
          <w:b/>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trabajos,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con</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fijará</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indispensable</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deberá</w:t>
      </w:r>
      <w:r>
        <w:rPr>
          <w:szCs w:val="18"/>
          <w:lang w:val="es-MX"/>
        </w:rPr>
        <w:t xml:space="preserve"> </w:t>
      </w:r>
      <w:r w:rsidRPr="00BD4AA3">
        <w:rPr>
          <w:szCs w:val="18"/>
          <w:lang w:val="es-MX"/>
        </w:rPr>
        <w:t>continuar</w:t>
      </w:r>
      <w:r>
        <w:rPr>
          <w:szCs w:val="18"/>
          <w:lang w:val="es-MX"/>
        </w:rPr>
        <w:t xml:space="preserve"> </w:t>
      </w:r>
      <w:r w:rsidRPr="00BD4AA3">
        <w:rPr>
          <w:szCs w:val="18"/>
          <w:lang w:val="es-MX"/>
        </w:rPr>
        <w:t>trabajando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sigan</w:t>
      </w:r>
      <w:r>
        <w:rPr>
          <w:szCs w:val="18"/>
          <w:lang w:val="es-MX"/>
        </w:rPr>
        <w:t xml:space="preserve"> </w:t>
      </w:r>
      <w:r w:rsidRPr="00BD4AA3">
        <w:rPr>
          <w:szCs w:val="18"/>
          <w:lang w:val="es-MX"/>
        </w:rPr>
        <w:t>ejecutándose</w:t>
      </w:r>
      <w:r>
        <w:rPr>
          <w:szCs w:val="18"/>
          <w:lang w:val="es-MX"/>
        </w:rPr>
        <w:t xml:space="preserve"> </w:t>
      </w:r>
      <w:r w:rsidRPr="00BD4AA3">
        <w:rPr>
          <w:szCs w:val="18"/>
          <w:lang w:val="es-MX"/>
        </w:rPr>
        <w:t>las</w:t>
      </w:r>
      <w:r>
        <w:rPr>
          <w:szCs w:val="18"/>
          <w:lang w:val="es-MX"/>
        </w:rPr>
        <w:t xml:space="preserve"> </w:t>
      </w:r>
      <w:r w:rsidRPr="00BD4AA3">
        <w:rPr>
          <w:szCs w:val="18"/>
          <w:lang w:val="es-MX"/>
        </w:rPr>
        <w:t>labores,</w:t>
      </w:r>
      <w:r>
        <w:rPr>
          <w:szCs w:val="18"/>
          <w:lang w:val="es-MX"/>
        </w:rPr>
        <w:t xml:space="preserve"> </w:t>
      </w:r>
      <w:r w:rsidRPr="00BD4AA3">
        <w:rPr>
          <w:szCs w:val="18"/>
          <w:lang w:val="es-MX"/>
        </w:rPr>
        <w:t>cuya</w:t>
      </w:r>
      <w:r>
        <w:rPr>
          <w:szCs w:val="18"/>
          <w:lang w:val="es-MX"/>
        </w:rPr>
        <w:t xml:space="preserve"> </w:t>
      </w:r>
      <w:r w:rsidRPr="00BD4AA3">
        <w:rPr>
          <w:szCs w:val="18"/>
          <w:lang w:val="es-MX"/>
        </w:rPr>
        <w:t>suspensión</w:t>
      </w:r>
      <w:r>
        <w:rPr>
          <w:szCs w:val="18"/>
          <w:lang w:val="es-MX"/>
        </w:rPr>
        <w:t xml:space="preserve"> </w:t>
      </w:r>
      <w:r w:rsidRPr="00BD4AA3">
        <w:rPr>
          <w:szCs w:val="18"/>
          <w:lang w:val="es-MX"/>
        </w:rPr>
        <w:t>perjudique</w:t>
      </w:r>
      <w:r>
        <w:rPr>
          <w:szCs w:val="18"/>
          <w:lang w:val="es-MX"/>
        </w:rPr>
        <w:t xml:space="preserve"> </w:t>
      </w:r>
      <w:r w:rsidRPr="00BD4AA3">
        <w:rPr>
          <w:szCs w:val="18"/>
          <w:lang w:val="es-MX"/>
        </w:rPr>
        <w:t>gravemente</w:t>
      </w:r>
      <w:r>
        <w:rPr>
          <w:szCs w:val="18"/>
          <w:lang w:val="es-MX"/>
        </w:rPr>
        <w:t xml:space="preserve"> </w:t>
      </w:r>
      <w:r w:rsidRPr="00BD4AA3">
        <w:rPr>
          <w:szCs w:val="18"/>
          <w:lang w:val="es-MX"/>
        </w:rPr>
        <w:t>la</w:t>
      </w:r>
      <w:r>
        <w:rPr>
          <w:szCs w:val="18"/>
          <w:lang w:val="es-MX"/>
        </w:rPr>
        <w:t xml:space="preserve"> </w:t>
      </w:r>
      <w:r w:rsidRPr="00BD4AA3">
        <w:rPr>
          <w:szCs w:val="18"/>
          <w:lang w:val="es-MX"/>
        </w:rPr>
        <w:t>seguridad</w:t>
      </w:r>
      <w:r>
        <w:rPr>
          <w:szCs w:val="18"/>
          <w:lang w:val="es-MX"/>
        </w:rPr>
        <w:t xml:space="preserve"> </w:t>
      </w:r>
      <w:r w:rsidRPr="00BD4AA3">
        <w:rPr>
          <w:szCs w:val="18"/>
          <w:lang w:val="es-MX"/>
        </w:rPr>
        <w:t>y</w:t>
      </w:r>
      <w:r>
        <w:rPr>
          <w:szCs w:val="18"/>
          <w:lang w:val="es-MX"/>
        </w:rPr>
        <w:t xml:space="preserve"> </w:t>
      </w:r>
      <w:r w:rsidRPr="00BD4AA3">
        <w:rPr>
          <w:szCs w:val="18"/>
          <w:lang w:val="es-MX"/>
        </w:rPr>
        <w:t>conservación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locales,</w:t>
      </w:r>
      <w:r>
        <w:rPr>
          <w:szCs w:val="18"/>
          <w:lang w:val="es-MX"/>
        </w:rPr>
        <w:t xml:space="preserve"> </w:t>
      </w:r>
      <w:r w:rsidRPr="00BD4AA3">
        <w:rPr>
          <w:szCs w:val="18"/>
          <w:lang w:val="es-MX"/>
        </w:rPr>
        <w:t>maquinaria</w:t>
      </w:r>
      <w:r>
        <w:rPr>
          <w:szCs w:val="18"/>
          <w:lang w:val="es-MX"/>
        </w:rPr>
        <w:t xml:space="preserve"> </w:t>
      </w:r>
      <w:r w:rsidRPr="00BD4AA3">
        <w:rPr>
          <w:szCs w:val="18"/>
          <w:lang w:val="es-MX"/>
        </w:rPr>
        <w:t>y</w:t>
      </w:r>
      <w:r>
        <w:rPr>
          <w:szCs w:val="18"/>
          <w:lang w:val="es-MX"/>
        </w:rPr>
        <w:t xml:space="preserve"> </w:t>
      </w:r>
      <w:r w:rsidRPr="00BD4AA3">
        <w:rPr>
          <w:szCs w:val="18"/>
          <w:lang w:val="es-MX"/>
        </w:rPr>
        <w:t>materias</w:t>
      </w:r>
      <w:r>
        <w:rPr>
          <w:szCs w:val="18"/>
          <w:lang w:val="es-MX"/>
        </w:rPr>
        <w:t xml:space="preserve"> </w:t>
      </w:r>
      <w:r w:rsidRPr="00BD4AA3">
        <w:rPr>
          <w:szCs w:val="18"/>
          <w:lang w:val="es-MX"/>
        </w:rPr>
        <w:t>primas</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reanudación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trabajos.</w:t>
      </w:r>
      <w:r>
        <w:rPr>
          <w:szCs w:val="18"/>
          <w:lang w:val="es-MX"/>
        </w:rPr>
        <w:t xml:space="preserve"> </w:t>
      </w:r>
      <w:r w:rsidRPr="00BD4AA3">
        <w:rPr>
          <w:szCs w:val="18"/>
          <w:lang w:val="es-MX"/>
        </w:rPr>
        <w:t>Para</w:t>
      </w:r>
      <w:r>
        <w:rPr>
          <w:szCs w:val="18"/>
          <w:lang w:val="es-MX"/>
        </w:rPr>
        <w:t xml:space="preserve"> </w:t>
      </w:r>
      <w:r w:rsidRPr="00BD4AA3">
        <w:rPr>
          <w:szCs w:val="18"/>
          <w:lang w:val="es-MX"/>
        </w:rPr>
        <w:t>este</w:t>
      </w:r>
      <w:r>
        <w:rPr>
          <w:szCs w:val="18"/>
          <w:lang w:val="es-MX"/>
        </w:rPr>
        <w:t xml:space="preserve"> </w:t>
      </w:r>
      <w:r w:rsidRPr="00BD4AA3">
        <w:rPr>
          <w:szCs w:val="18"/>
          <w:lang w:val="es-MX"/>
        </w:rPr>
        <w:t>efecto,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ordenar</w:t>
      </w:r>
      <w:r>
        <w:rPr>
          <w:szCs w:val="18"/>
          <w:lang w:val="es-MX"/>
        </w:rPr>
        <w:t xml:space="preserve"> </w:t>
      </w:r>
      <w:r w:rsidRPr="00BD4AA3">
        <w:rPr>
          <w:szCs w:val="18"/>
          <w:lang w:val="es-MX"/>
        </w:rPr>
        <w:t>la</w:t>
      </w:r>
      <w:r>
        <w:rPr>
          <w:szCs w:val="18"/>
          <w:lang w:val="es-MX"/>
        </w:rPr>
        <w:t xml:space="preserve"> </w:t>
      </w:r>
      <w:r w:rsidRPr="00BD4AA3">
        <w:rPr>
          <w:szCs w:val="18"/>
          <w:lang w:val="es-MX"/>
        </w:rPr>
        <w:t>práctica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diligencias</w:t>
      </w:r>
      <w:r>
        <w:rPr>
          <w:szCs w:val="18"/>
          <w:lang w:val="es-MX"/>
        </w:rPr>
        <w:t xml:space="preserve"> </w:t>
      </w:r>
      <w:r w:rsidRPr="00BD4AA3">
        <w:rPr>
          <w:szCs w:val="18"/>
          <w:lang w:val="es-MX"/>
        </w:rPr>
        <w:t>que</w:t>
      </w:r>
      <w:r>
        <w:rPr>
          <w:szCs w:val="18"/>
          <w:lang w:val="es-MX"/>
        </w:rPr>
        <w:t xml:space="preserve"> </w:t>
      </w:r>
      <w:r w:rsidRPr="00BD4AA3">
        <w:rPr>
          <w:szCs w:val="18"/>
          <w:lang w:val="es-MX"/>
        </w:rPr>
        <w:t>juzgue</w:t>
      </w:r>
      <w:r>
        <w:rPr>
          <w:szCs w:val="18"/>
          <w:lang w:val="es-MX"/>
        </w:rPr>
        <w:t xml:space="preserve"> </w:t>
      </w:r>
      <w:r w:rsidRPr="00BD4AA3">
        <w:rPr>
          <w:szCs w:val="18"/>
          <w:lang w:val="es-MX"/>
        </w:rPr>
        <w:t>conveniente.</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936.-</w:t>
      </w:r>
      <w:r>
        <w:rPr>
          <w:b/>
          <w:szCs w:val="18"/>
          <w:lang w:val="es-MX"/>
        </w:rPr>
        <w:t xml:space="preserve"> </w:t>
      </w:r>
      <w:r w:rsidRPr="00BD4AA3">
        <w:rPr>
          <w:szCs w:val="18"/>
          <w:lang w:val="es-MX"/>
        </w:rPr>
        <w:t>Si</w:t>
      </w:r>
      <w:r>
        <w:rPr>
          <w:szCs w:val="18"/>
          <w:lang w:val="es-MX"/>
        </w:rPr>
        <w:t xml:space="preserve"> </w:t>
      </w:r>
      <w:r w:rsidRPr="00BD4AA3">
        <w:rPr>
          <w:szCs w:val="18"/>
          <w:lang w:val="es-MX"/>
        </w:rPr>
        <w:t>los</w:t>
      </w:r>
      <w:r>
        <w:rPr>
          <w:szCs w:val="18"/>
          <w:lang w:val="es-MX"/>
        </w:rPr>
        <w:t xml:space="preserve"> </w:t>
      </w:r>
      <w:r w:rsidRPr="00BD4AA3">
        <w:rPr>
          <w:szCs w:val="18"/>
          <w:lang w:val="es-MX"/>
        </w:rPr>
        <w:t>huelguistas</w:t>
      </w:r>
      <w:r>
        <w:rPr>
          <w:szCs w:val="18"/>
          <w:lang w:val="es-MX"/>
        </w:rPr>
        <w:t xml:space="preserve"> </w:t>
      </w:r>
      <w:r w:rsidRPr="00BD4AA3">
        <w:rPr>
          <w:szCs w:val="18"/>
          <w:lang w:val="es-MX"/>
        </w:rPr>
        <w:t>se</w:t>
      </w:r>
      <w:r>
        <w:rPr>
          <w:szCs w:val="18"/>
          <w:lang w:val="es-MX"/>
        </w:rPr>
        <w:t xml:space="preserve"> </w:t>
      </w:r>
      <w:r w:rsidRPr="00BD4AA3">
        <w:rPr>
          <w:szCs w:val="18"/>
          <w:lang w:val="es-MX"/>
        </w:rPr>
        <w:t>niegan</w:t>
      </w:r>
      <w:r>
        <w:rPr>
          <w:szCs w:val="18"/>
          <w:lang w:val="es-MX"/>
        </w:rPr>
        <w:t xml:space="preserve"> </w:t>
      </w:r>
      <w:r w:rsidRPr="00BD4AA3">
        <w:rPr>
          <w:szCs w:val="18"/>
          <w:lang w:val="es-MX"/>
        </w:rPr>
        <w:t>a</w:t>
      </w:r>
      <w:r>
        <w:rPr>
          <w:szCs w:val="18"/>
          <w:lang w:val="es-MX"/>
        </w:rPr>
        <w:t xml:space="preserve"> </w:t>
      </w:r>
      <w:r w:rsidRPr="00BD4AA3">
        <w:rPr>
          <w:szCs w:val="18"/>
          <w:lang w:val="es-MX"/>
        </w:rPr>
        <w:t>prestar</w:t>
      </w:r>
      <w:r>
        <w:rPr>
          <w:szCs w:val="18"/>
          <w:lang w:val="es-MX"/>
        </w:rPr>
        <w:t xml:space="preserve"> </w:t>
      </w:r>
      <w:r w:rsidRPr="00BD4AA3">
        <w:rPr>
          <w:szCs w:val="18"/>
          <w:lang w:val="es-MX"/>
        </w:rPr>
        <w:t>los</w:t>
      </w:r>
      <w:r>
        <w:rPr>
          <w:szCs w:val="18"/>
          <w:lang w:val="es-MX"/>
        </w:rPr>
        <w:t xml:space="preserve"> </w:t>
      </w:r>
      <w:r w:rsidRPr="00BD4AA3">
        <w:rPr>
          <w:szCs w:val="18"/>
          <w:lang w:val="es-MX"/>
        </w:rPr>
        <w:t>servicios</w:t>
      </w:r>
      <w:r>
        <w:rPr>
          <w:szCs w:val="18"/>
          <w:lang w:val="es-MX"/>
        </w:rPr>
        <w:t xml:space="preserve"> </w:t>
      </w:r>
      <w:r w:rsidRPr="00BD4AA3">
        <w:rPr>
          <w:szCs w:val="18"/>
          <w:lang w:val="es-MX"/>
        </w:rPr>
        <w:t>mencionados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466</w:t>
      </w:r>
      <w:r>
        <w:rPr>
          <w:szCs w:val="18"/>
          <w:lang w:val="es-MX"/>
        </w:rPr>
        <w:t xml:space="preserve"> </w:t>
      </w:r>
      <w:r w:rsidRPr="00BD4AA3">
        <w:rPr>
          <w:szCs w:val="18"/>
          <w:lang w:val="es-MX"/>
        </w:rPr>
        <w:t>y</w:t>
      </w:r>
      <w:r>
        <w:rPr>
          <w:szCs w:val="18"/>
          <w:lang w:val="es-MX"/>
        </w:rPr>
        <w:t xml:space="preserve"> </w:t>
      </w:r>
      <w:r w:rsidRPr="00BD4AA3">
        <w:rPr>
          <w:szCs w:val="18"/>
          <w:lang w:val="es-MX"/>
        </w:rPr>
        <w:t>935</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podrá</w:t>
      </w:r>
      <w:r>
        <w:rPr>
          <w:szCs w:val="18"/>
          <w:lang w:val="es-MX"/>
        </w:rPr>
        <w:t xml:space="preserve"> </w:t>
      </w:r>
      <w:r w:rsidRPr="00BD4AA3">
        <w:rPr>
          <w:szCs w:val="18"/>
          <w:lang w:val="es-MX"/>
        </w:rPr>
        <w:t>utilizar</w:t>
      </w:r>
      <w:r>
        <w:rPr>
          <w:szCs w:val="18"/>
          <w:lang w:val="es-MX"/>
        </w:rPr>
        <w:t xml:space="preserve"> </w:t>
      </w:r>
      <w:r w:rsidRPr="00BD4AA3">
        <w:rPr>
          <w:szCs w:val="18"/>
          <w:lang w:val="es-MX"/>
        </w:rPr>
        <w:t>otros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necesario,</w:t>
      </w:r>
      <w:r>
        <w:rPr>
          <w:szCs w:val="18"/>
          <w:lang w:val="es-MX"/>
        </w:rPr>
        <w:t xml:space="preserve"> </w:t>
      </w:r>
      <w:r w:rsidRPr="00BD4AA3">
        <w:rPr>
          <w:szCs w:val="18"/>
          <w:lang w:val="es-MX"/>
        </w:rPr>
        <w:t>solicitará</w:t>
      </w:r>
      <w:r>
        <w:rPr>
          <w:szCs w:val="18"/>
          <w:lang w:val="es-MX"/>
        </w:rPr>
        <w:t xml:space="preserve"> </w:t>
      </w:r>
      <w:r w:rsidRPr="00BD4AA3">
        <w:rPr>
          <w:szCs w:val="18"/>
          <w:lang w:val="es-MX"/>
        </w:rPr>
        <w:t>el</w:t>
      </w:r>
      <w:r>
        <w:rPr>
          <w:szCs w:val="18"/>
          <w:lang w:val="es-MX"/>
        </w:rPr>
        <w:t xml:space="preserve"> </w:t>
      </w:r>
      <w:r w:rsidRPr="00BD4AA3">
        <w:rPr>
          <w:szCs w:val="18"/>
          <w:lang w:val="es-MX"/>
        </w:rPr>
        <w:t>auxilio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fuerza</w:t>
      </w:r>
      <w:r>
        <w:rPr>
          <w:szCs w:val="18"/>
          <w:lang w:val="es-MX"/>
        </w:rPr>
        <w:t xml:space="preserve"> </w:t>
      </w:r>
      <w:r w:rsidRPr="00BD4AA3">
        <w:rPr>
          <w:szCs w:val="18"/>
          <w:lang w:val="es-MX"/>
        </w:rPr>
        <w:t>pública,</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prestarse</w:t>
      </w:r>
      <w:r>
        <w:rPr>
          <w:szCs w:val="18"/>
          <w:lang w:val="es-MX"/>
        </w:rPr>
        <w:t xml:space="preserve"> </w:t>
      </w:r>
      <w:r w:rsidRPr="00BD4AA3">
        <w:rPr>
          <w:szCs w:val="18"/>
          <w:lang w:val="es-MX"/>
        </w:rPr>
        <w:t>dichos</w:t>
      </w:r>
      <w:r>
        <w:rPr>
          <w:szCs w:val="18"/>
          <w:lang w:val="es-MX"/>
        </w:rPr>
        <w:t xml:space="preserve"> </w:t>
      </w:r>
      <w:r w:rsidRPr="00BD4AA3">
        <w:rPr>
          <w:szCs w:val="18"/>
          <w:lang w:val="es-MX"/>
        </w:rPr>
        <w:t>servicios.</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937.-</w:t>
      </w:r>
      <w:r>
        <w:rPr>
          <w:b/>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conflicto</w:t>
      </w:r>
      <w:r>
        <w:rPr>
          <w:szCs w:val="18"/>
          <w:lang w:val="es-MX"/>
        </w:rPr>
        <w:t xml:space="preserve"> </w:t>
      </w:r>
      <w:r w:rsidRPr="00BD4AA3">
        <w:rPr>
          <w:szCs w:val="18"/>
          <w:lang w:val="es-MX"/>
        </w:rPr>
        <w:t>motivo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se</w:t>
      </w:r>
      <w:r>
        <w:rPr>
          <w:szCs w:val="18"/>
          <w:lang w:val="es-MX"/>
        </w:rPr>
        <w:t xml:space="preserve"> </w:t>
      </w:r>
      <w:r w:rsidRPr="00BD4AA3">
        <w:rPr>
          <w:szCs w:val="18"/>
          <w:lang w:val="es-MX"/>
        </w:rPr>
        <w:t>somete</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decisión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se</w:t>
      </w:r>
      <w:r>
        <w:rPr>
          <w:szCs w:val="18"/>
          <w:lang w:val="es-MX"/>
        </w:rPr>
        <w:t xml:space="preserve"> </w:t>
      </w:r>
      <w:r w:rsidRPr="00BD4AA3">
        <w:rPr>
          <w:szCs w:val="18"/>
          <w:lang w:val="es-MX"/>
        </w:rPr>
        <w:t>seguirá</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ordinario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para</w:t>
      </w:r>
      <w:r>
        <w:rPr>
          <w:szCs w:val="18"/>
          <w:lang w:val="es-MX"/>
        </w:rPr>
        <w:t xml:space="preserve"> </w:t>
      </w:r>
      <w:r w:rsidRPr="00BD4AA3">
        <w:rPr>
          <w:szCs w:val="18"/>
          <w:lang w:val="es-MX"/>
        </w:rPr>
        <w:t>conflictos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naturaleza</w:t>
      </w:r>
      <w:r>
        <w:rPr>
          <w:szCs w:val="18"/>
          <w:lang w:val="es-MX"/>
        </w:rPr>
        <w:t xml:space="preserve"> </w:t>
      </w:r>
      <w:r w:rsidRPr="00BD4AA3">
        <w:rPr>
          <w:szCs w:val="18"/>
          <w:lang w:val="es-MX"/>
        </w:rPr>
        <w:t>económica,</w:t>
      </w:r>
      <w:r>
        <w:rPr>
          <w:szCs w:val="18"/>
          <w:lang w:val="es-MX"/>
        </w:rPr>
        <w:t xml:space="preserve"> </w:t>
      </w:r>
      <w:r w:rsidRPr="00BD4AA3">
        <w:rPr>
          <w:szCs w:val="18"/>
          <w:lang w:val="es-MX"/>
        </w:rPr>
        <w:t>según</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sólo</w:t>
      </w:r>
      <w:r>
        <w:rPr>
          <w:szCs w:val="18"/>
          <w:lang w:val="es-MX"/>
        </w:rPr>
        <w:t xml:space="preserve"> </w:t>
      </w:r>
      <w:r w:rsidRPr="00BD4AA3">
        <w:rPr>
          <w:szCs w:val="18"/>
          <w:lang w:val="es-MX"/>
        </w:rPr>
        <w:t>podrá</w:t>
      </w:r>
      <w:r>
        <w:rPr>
          <w:szCs w:val="18"/>
          <w:lang w:val="es-MX"/>
        </w:rPr>
        <w:t xml:space="preserve"> </w:t>
      </w:r>
      <w:r w:rsidRPr="00BD4AA3">
        <w:rPr>
          <w:szCs w:val="18"/>
          <w:lang w:val="es-MX"/>
        </w:rPr>
        <w:t>ejercer</w:t>
      </w:r>
      <w:r>
        <w:rPr>
          <w:szCs w:val="18"/>
          <w:lang w:val="es-MX"/>
        </w:rPr>
        <w:t xml:space="preserve"> </w:t>
      </w:r>
      <w:r w:rsidRPr="00BD4AA3">
        <w:rPr>
          <w:szCs w:val="18"/>
          <w:lang w:val="es-MX"/>
        </w:rPr>
        <w:t>este</w:t>
      </w:r>
      <w:r>
        <w:rPr>
          <w:szCs w:val="18"/>
          <w:lang w:val="es-MX"/>
        </w:rPr>
        <w:t xml:space="preserve"> </w:t>
      </w:r>
      <w:r w:rsidRPr="00BD4AA3">
        <w:rPr>
          <w:szCs w:val="18"/>
          <w:lang w:val="es-MX"/>
        </w:rPr>
        <w:t>derecho</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se</w:t>
      </w:r>
      <w:r>
        <w:rPr>
          <w:szCs w:val="18"/>
          <w:lang w:val="es-MX"/>
        </w:rPr>
        <w:t xml:space="preserve"> </w:t>
      </w:r>
      <w:r w:rsidRPr="00BD4AA3">
        <w:rPr>
          <w:szCs w:val="18"/>
          <w:lang w:val="es-MX"/>
        </w:rPr>
        <w:t>extienda</w:t>
      </w:r>
      <w:r>
        <w:rPr>
          <w:szCs w:val="18"/>
          <w:lang w:val="es-MX"/>
        </w:rPr>
        <w:t xml:space="preserve"> </w:t>
      </w:r>
      <w:r w:rsidRPr="00BD4AA3">
        <w:rPr>
          <w:szCs w:val="18"/>
          <w:lang w:val="es-MX"/>
        </w:rPr>
        <w:t>por</w:t>
      </w:r>
      <w:r>
        <w:rPr>
          <w:szCs w:val="18"/>
          <w:lang w:val="es-MX"/>
        </w:rPr>
        <w:t xml:space="preserve"> </w:t>
      </w:r>
      <w:r w:rsidRPr="00BD4AA3">
        <w:rPr>
          <w:szCs w:val="18"/>
          <w:lang w:val="es-MX"/>
        </w:rPr>
        <w:t>más</w:t>
      </w:r>
      <w:r>
        <w:rPr>
          <w:szCs w:val="18"/>
          <w:lang w:val="es-MX"/>
        </w:rPr>
        <w:t xml:space="preserve"> </w:t>
      </w:r>
      <w:r w:rsidRPr="00BD4AA3">
        <w:rPr>
          <w:szCs w:val="18"/>
          <w:lang w:val="es-MX"/>
        </w:rPr>
        <w:t>de</w:t>
      </w:r>
      <w:r>
        <w:rPr>
          <w:szCs w:val="18"/>
          <w:lang w:val="es-MX"/>
        </w:rPr>
        <w:t xml:space="preserve"> </w:t>
      </w:r>
      <w:r w:rsidRPr="00BD4AA3">
        <w:rPr>
          <w:szCs w:val="18"/>
          <w:lang w:val="es-MX"/>
        </w:rPr>
        <w:t>sesenta</w:t>
      </w:r>
      <w:r>
        <w:rPr>
          <w:szCs w:val="18"/>
          <w:lang w:val="es-MX"/>
        </w:rPr>
        <w:t xml:space="preserve"> </w:t>
      </w:r>
      <w:r w:rsidRPr="00BD4AA3">
        <w:rPr>
          <w:szCs w:val="18"/>
          <w:lang w:val="es-MX"/>
        </w:rPr>
        <w:t>días.</w:t>
      </w:r>
    </w:p>
    <w:p w:rsidR="006E471C" w:rsidRPr="00BD4AA3" w:rsidRDefault="006E471C" w:rsidP="006E471C">
      <w:pPr>
        <w:pStyle w:val="Texto"/>
        <w:spacing w:line="232" w:lineRule="exact"/>
        <w:rPr>
          <w:szCs w:val="18"/>
          <w:lang w:val="es-MX"/>
        </w:rPr>
      </w:pP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declara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motivos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son</w:t>
      </w:r>
      <w:r>
        <w:rPr>
          <w:szCs w:val="18"/>
          <w:lang w:val="es-MX"/>
        </w:rPr>
        <w:t xml:space="preserve"> </w:t>
      </w:r>
      <w:r w:rsidRPr="00BD4AA3">
        <w:rPr>
          <w:szCs w:val="18"/>
          <w:lang w:val="es-MX"/>
        </w:rPr>
        <w:t>imputables</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condenará</w:t>
      </w:r>
      <w:r>
        <w:rPr>
          <w:szCs w:val="18"/>
          <w:lang w:val="es-MX"/>
        </w:rPr>
        <w:t xml:space="preserve"> </w:t>
      </w:r>
      <w:r w:rsidRPr="00BD4AA3">
        <w:rPr>
          <w:szCs w:val="18"/>
          <w:lang w:val="es-MX"/>
        </w:rPr>
        <w:t>a</w:t>
      </w:r>
      <w:r>
        <w:rPr>
          <w:szCs w:val="18"/>
          <w:lang w:val="es-MX"/>
        </w:rPr>
        <w:t xml:space="preserve"> </w:t>
      </w:r>
      <w:r w:rsidRPr="00BD4AA3">
        <w:rPr>
          <w:szCs w:val="18"/>
          <w:lang w:val="es-MX"/>
        </w:rPr>
        <w:t>éste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satisfacción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peticiones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en</w:t>
      </w:r>
      <w:r>
        <w:rPr>
          <w:szCs w:val="18"/>
          <w:lang w:val="es-MX"/>
        </w:rPr>
        <w:t xml:space="preserve"> </w:t>
      </w:r>
      <w:r w:rsidRPr="00BD4AA3">
        <w:rPr>
          <w:szCs w:val="18"/>
          <w:lang w:val="es-MX"/>
        </w:rPr>
        <w:t>cuanto</w:t>
      </w:r>
      <w:r>
        <w:rPr>
          <w:szCs w:val="18"/>
          <w:lang w:val="es-MX"/>
        </w:rPr>
        <w:t xml:space="preserve"> </w:t>
      </w:r>
      <w:r w:rsidRPr="00BD4AA3">
        <w:rPr>
          <w:szCs w:val="18"/>
          <w:lang w:val="es-MX"/>
        </w:rPr>
        <w:t>sean</w:t>
      </w:r>
      <w:r>
        <w:rPr>
          <w:szCs w:val="18"/>
          <w:lang w:val="es-MX"/>
        </w:rPr>
        <w:t xml:space="preserve"> </w:t>
      </w:r>
      <w:r w:rsidRPr="00BD4AA3">
        <w:rPr>
          <w:szCs w:val="18"/>
          <w:lang w:val="es-MX"/>
        </w:rPr>
        <w:t>procedentes,</w:t>
      </w:r>
      <w:r>
        <w:rPr>
          <w:szCs w:val="18"/>
          <w:lang w:val="es-MX"/>
        </w:rPr>
        <w:t xml:space="preserve"> </w:t>
      </w:r>
      <w:r w:rsidRPr="00BD4AA3">
        <w:rPr>
          <w:szCs w:val="18"/>
          <w:lang w:val="es-MX"/>
        </w:rPr>
        <w:t>y</w:t>
      </w:r>
      <w:r>
        <w:rPr>
          <w:szCs w:val="18"/>
          <w:lang w:val="es-MX"/>
        </w:rPr>
        <w:t xml:space="preserve"> </w:t>
      </w:r>
      <w:r w:rsidRPr="00BD4AA3">
        <w:rPr>
          <w:szCs w:val="18"/>
          <w:lang w:val="es-MX"/>
        </w:rPr>
        <w:t>al</w:t>
      </w:r>
      <w:r>
        <w:rPr>
          <w:szCs w:val="18"/>
          <w:lang w:val="es-MX"/>
        </w:rPr>
        <w:t xml:space="preserve"> </w:t>
      </w:r>
      <w:r w:rsidRPr="00BD4AA3">
        <w:rPr>
          <w:szCs w:val="18"/>
          <w:lang w:val="es-MX"/>
        </w:rPr>
        <w:t>pago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días</w:t>
      </w:r>
      <w:r>
        <w:rPr>
          <w:szCs w:val="18"/>
          <w:lang w:val="es-MX"/>
        </w:rPr>
        <w:t xml:space="preserve"> </w:t>
      </w:r>
      <w:r w:rsidRPr="00BD4AA3">
        <w:rPr>
          <w:szCs w:val="18"/>
          <w:lang w:val="es-MX"/>
        </w:rPr>
        <w:t>que</w:t>
      </w:r>
      <w:r>
        <w:rPr>
          <w:szCs w:val="18"/>
          <w:lang w:val="es-MX"/>
        </w:rPr>
        <w:t xml:space="preserve"> </w:t>
      </w:r>
      <w:r w:rsidRPr="00BD4AA3">
        <w:rPr>
          <w:szCs w:val="18"/>
          <w:lang w:val="es-MX"/>
        </w:rPr>
        <w:t>hubiese</w:t>
      </w:r>
      <w:r>
        <w:rPr>
          <w:szCs w:val="18"/>
          <w:lang w:val="es-MX"/>
        </w:rPr>
        <w:t xml:space="preserve"> </w:t>
      </w:r>
      <w:r w:rsidRPr="00BD4AA3">
        <w:rPr>
          <w:szCs w:val="18"/>
          <w:lang w:val="es-MX"/>
        </w:rPr>
        <w:t>durado</w:t>
      </w:r>
      <w:r>
        <w:rPr>
          <w:szCs w:val="18"/>
          <w:lang w:val="es-MX"/>
        </w:rPr>
        <w:t xml:space="preserve"> </w:t>
      </w:r>
      <w:r w:rsidRPr="00BD4AA3">
        <w:rPr>
          <w:szCs w:val="18"/>
          <w:lang w:val="es-MX"/>
        </w:rPr>
        <w:t>la</w:t>
      </w:r>
      <w:r>
        <w:rPr>
          <w:szCs w:val="18"/>
          <w:lang w:val="es-MX"/>
        </w:rPr>
        <w:t xml:space="preserve"> </w:t>
      </w:r>
      <w:r w:rsidRPr="00BD4AA3">
        <w:rPr>
          <w:szCs w:val="18"/>
          <w:lang w:val="es-MX"/>
        </w:rPr>
        <w:t>huelga.</w:t>
      </w:r>
      <w:r>
        <w:rPr>
          <w:szCs w:val="18"/>
          <w:lang w:val="es-MX"/>
        </w:rPr>
        <w:t xml:space="preserve"> </w:t>
      </w:r>
      <w:r w:rsidRPr="00BD4AA3">
        <w:rPr>
          <w:szCs w:val="18"/>
          <w:lang w:val="es-MX"/>
        </w:rPr>
        <w:t>En</w:t>
      </w:r>
      <w:r>
        <w:rPr>
          <w:szCs w:val="18"/>
          <w:lang w:val="es-MX"/>
        </w:rPr>
        <w:t xml:space="preserve"> </w:t>
      </w:r>
      <w:r w:rsidRPr="00BD4AA3">
        <w:rPr>
          <w:szCs w:val="18"/>
          <w:lang w:val="es-MX"/>
        </w:rPr>
        <w:t>ningún</w:t>
      </w:r>
      <w:r>
        <w:rPr>
          <w:szCs w:val="18"/>
          <w:lang w:val="es-MX"/>
        </w:rPr>
        <w:t xml:space="preserve"> </w:t>
      </w:r>
      <w:r w:rsidRPr="00BD4AA3">
        <w:rPr>
          <w:szCs w:val="18"/>
          <w:lang w:val="es-MX"/>
        </w:rPr>
        <w:t>caso</w:t>
      </w:r>
      <w:r>
        <w:rPr>
          <w:szCs w:val="18"/>
          <w:lang w:val="es-MX"/>
        </w:rPr>
        <w:t xml:space="preserve"> </w:t>
      </w:r>
      <w:r w:rsidRPr="00BD4AA3">
        <w:rPr>
          <w:szCs w:val="18"/>
          <w:lang w:val="es-MX"/>
        </w:rPr>
        <w:t>será</w:t>
      </w:r>
      <w:r>
        <w:rPr>
          <w:szCs w:val="18"/>
          <w:lang w:val="es-MX"/>
        </w:rPr>
        <w:t xml:space="preserve"> </w:t>
      </w:r>
      <w:r w:rsidRPr="00BD4AA3">
        <w:rPr>
          <w:szCs w:val="18"/>
          <w:lang w:val="es-MX"/>
        </w:rPr>
        <w:t>condenado</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al</w:t>
      </w:r>
      <w:r>
        <w:rPr>
          <w:szCs w:val="18"/>
          <w:lang w:val="es-MX"/>
        </w:rPr>
        <w:t xml:space="preserve"> </w:t>
      </w:r>
      <w:r w:rsidRPr="00BD4AA3">
        <w:rPr>
          <w:szCs w:val="18"/>
          <w:lang w:val="es-MX"/>
        </w:rPr>
        <w:t>pago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salarios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que</w:t>
      </w:r>
      <w:r>
        <w:rPr>
          <w:szCs w:val="18"/>
          <w:lang w:val="es-MX"/>
        </w:rPr>
        <w:t xml:space="preserve"> </w:t>
      </w:r>
      <w:r w:rsidRPr="00BD4AA3">
        <w:rPr>
          <w:szCs w:val="18"/>
          <w:lang w:val="es-MX"/>
        </w:rPr>
        <w:t>hubiesen</w:t>
      </w:r>
      <w:r>
        <w:rPr>
          <w:szCs w:val="18"/>
          <w:lang w:val="es-MX"/>
        </w:rPr>
        <w:t xml:space="preserve"> </w:t>
      </w:r>
      <w:r w:rsidRPr="00BD4AA3">
        <w:rPr>
          <w:szCs w:val="18"/>
          <w:lang w:val="es-MX"/>
        </w:rPr>
        <w:t>declarado</w:t>
      </w:r>
      <w:r>
        <w:rPr>
          <w:szCs w:val="18"/>
          <w:lang w:val="es-MX"/>
        </w:rPr>
        <w:t xml:space="preserve"> </w:t>
      </w:r>
      <w:r w:rsidRPr="00BD4AA3">
        <w:rPr>
          <w:szCs w:val="18"/>
          <w:lang w:val="es-MX"/>
        </w:rPr>
        <w:t>una</w:t>
      </w:r>
      <w:r>
        <w:rPr>
          <w:szCs w:val="18"/>
          <w:lang w:val="es-MX"/>
        </w:rPr>
        <w:t xml:space="preserve"> </w:t>
      </w:r>
      <w:r w:rsidRPr="00BD4AA3">
        <w:rPr>
          <w:szCs w:val="18"/>
          <w:lang w:val="es-MX"/>
        </w:rPr>
        <w:t>huelga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450</w:t>
      </w:r>
      <w:r>
        <w:rPr>
          <w:szCs w:val="18"/>
          <w:lang w:val="es-MX"/>
        </w:rPr>
        <w:t xml:space="preserve"> </w:t>
      </w:r>
      <w:r w:rsidRPr="00BD4AA3">
        <w:rPr>
          <w:szCs w:val="18"/>
          <w:lang w:val="es-MX"/>
        </w:rPr>
        <w:t>fracción</w:t>
      </w:r>
      <w:r>
        <w:rPr>
          <w:szCs w:val="18"/>
          <w:lang w:val="es-MX"/>
        </w:rPr>
        <w:t xml:space="preserve"> </w:t>
      </w:r>
      <w:r w:rsidRPr="00BD4AA3">
        <w:rPr>
          <w:szCs w:val="18"/>
          <w:lang w:val="es-MX"/>
        </w:rPr>
        <w:t>VI</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938.-</w:t>
      </w:r>
      <w:r>
        <w:rPr>
          <w:b/>
          <w:szCs w:val="18"/>
          <w:lang w:val="es-MX"/>
        </w:rPr>
        <w:t xml:space="preserve"> </w:t>
      </w:r>
      <w:r w:rsidRPr="00BD4AA3">
        <w:rPr>
          <w:b/>
          <w:szCs w:val="18"/>
          <w:lang w:val="es-MX"/>
        </w:rPr>
        <w:t>…</w:t>
      </w:r>
    </w:p>
    <w:p w:rsidR="006E471C" w:rsidRPr="00BD4AA3" w:rsidRDefault="006E471C" w:rsidP="006E471C">
      <w:pPr>
        <w:pStyle w:val="Texto"/>
        <w:spacing w:line="232" w:lineRule="exact"/>
        <w:ind w:left="1080" w:hanging="360"/>
        <w:rPr>
          <w:szCs w:val="18"/>
          <w:lang w:val="es-MX"/>
        </w:rPr>
      </w:pPr>
      <w:r w:rsidRPr="00BD4AA3">
        <w:rPr>
          <w:b/>
          <w:szCs w:val="18"/>
          <w:lang w:val="es-MX"/>
        </w:rPr>
        <w:t>I.</w:t>
      </w:r>
      <w:r w:rsidRPr="00BD4AA3">
        <w:rPr>
          <w:szCs w:val="18"/>
          <w:lang w:val="es-MX"/>
        </w:rPr>
        <w:tab/>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emplazamiento</w:t>
      </w:r>
      <w:r>
        <w:rPr>
          <w:szCs w:val="18"/>
          <w:lang w:val="es-MX"/>
        </w:rPr>
        <w:t xml:space="preserve"> </w:t>
      </w:r>
      <w:r w:rsidRPr="00BD4AA3">
        <w:rPr>
          <w:szCs w:val="18"/>
          <w:lang w:val="es-MX"/>
        </w:rPr>
        <w:t>de</w:t>
      </w:r>
      <w:r>
        <w:rPr>
          <w:szCs w:val="18"/>
          <w:lang w:val="es-MX"/>
        </w:rPr>
        <w:t xml:space="preserve"> </w:t>
      </w:r>
      <w:r w:rsidRPr="00BD4AA3">
        <w:rPr>
          <w:szCs w:val="18"/>
          <w:lang w:val="es-MX"/>
        </w:rPr>
        <w:t>huelga</w:t>
      </w:r>
      <w:r>
        <w:rPr>
          <w:szCs w:val="18"/>
          <w:lang w:val="es-MX"/>
        </w:rPr>
        <w:t xml:space="preserve"> </w:t>
      </w:r>
      <w:r w:rsidRPr="00BD4AA3">
        <w:rPr>
          <w:szCs w:val="18"/>
          <w:lang w:val="es-MX"/>
        </w:rPr>
        <w:t>se</w:t>
      </w:r>
      <w:r>
        <w:rPr>
          <w:szCs w:val="18"/>
          <w:lang w:val="es-MX"/>
        </w:rPr>
        <w:t xml:space="preserve"> </w:t>
      </w:r>
      <w:r w:rsidRPr="00BD4AA3">
        <w:rPr>
          <w:szCs w:val="18"/>
          <w:lang w:val="es-MX"/>
        </w:rPr>
        <w:t>presentará</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coaligados,</w:t>
      </w:r>
      <w:r>
        <w:rPr>
          <w:szCs w:val="18"/>
          <w:lang w:val="es-MX"/>
        </w:rPr>
        <w:t xml:space="preserve"> </w:t>
      </w:r>
      <w:r w:rsidRPr="00BD4AA3">
        <w:rPr>
          <w:szCs w:val="18"/>
          <w:lang w:val="es-MX"/>
        </w:rPr>
        <w:t>con</w:t>
      </w:r>
      <w:r>
        <w:rPr>
          <w:szCs w:val="18"/>
          <w:lang w:val="es-MX"/>
        </w:rPr>
        <w:t xml:space="preserve"> </w:t>
      </w:r>
      <w:r w:rsidRPr="00BD4AA3">
        <w:rPr>
          <w:szCs w:val="18"/>
          <w:lang w:val="es-MX"/>
        </w:rPr>
        <w:t>una</w:t>
      </w:r>
      <w:r>
        <w:rPr>
          <w:szCs w:val="18"/>
          <w:lang w:val="es-MX"/>
        </w:rPr>
        <w:t xml:space="preserve"> </w:t>
      </w:r>
      <w:r w:rsidRPr="00BD4AA3">
        <w:rPr>
          <w:szCs w:val="18"/>
          <w:lang w:val="es-MX"/>
        </w:rPr>
        <w:t>copia</w:t>
      </w:r>
      <w:r>
        <w:rPr>
          <w:szCs w:val="18"/>
          <w:lang w:val="es-MX"/>
        </w:rPr>
        <w:t xml:space="preserve"> </w:t>
      </w:r>
      <w:r w:rsidRPr="00BD4AA3">
        <w:rPr>
          <w:szCs w:val="18"/>
          <w:lang w:val="es-MX"/>
        </w:rPr>
        <w:t>para</w:t>
      </w:r>
      <w:r>
        <w:rPr>
          <w:szCs w:val="18"/>
          <w:lang w:val="es-MX"/>
        </w:rPr>
        <w:t xml:space="preserve"> </w:t>
      </w:r>
      <w:r w:rsidRPr="00BD4AA3">
        <w:rPr>
          <w:szCs w:val="18"/>
          <w:lang w:val="es-MX"/>
        </w:rPr>
        <w:t>cada</w:t>
      </w:r>
      <w:r>
        <w:rPr>
          <w:szCs w:val="18"/>
          <w:lang w:val="es-MX"/>
        </w:rPr>
        <w:t xml:space="preserve"> </w:t>
      </w:r>
      <w:r w:rsidRPr="00BD4AA3">
        <w:rPr>
          <w:szCs w:val="18"/>
          <w:lang w:val="es-MX"/>
        </w:rPr>
        <w:t>uno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emplazados,</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empresa</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ante</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mencionadas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920</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32" w:lineRule="exact"/>
        <w:ind w:left="1080" w:hanging="360"/>
        <w:rPr>
          <w:szCs w:val="18"/>
          <w:lang w:val="es-MX"/>
        </w:rPr>
      </w:pPr>
      <w:r w:rsidRPr="00BD4AA3">
        <w:rPr>
          <w:b/>
          <w:szCs w:val="18"/>
          <w:lang w:val="es-MX"/>
        </w:rPr>
        <w:t>II.</w:t>
      </w:r>
      <w:r w:rsidRPr="00BD4AA3">
        <w:rPr>
          <w:szCs w:val="18"/>
          <w:lang w:val="es-MX"/>
        </w:rPr>
        <w:tab/>
        <w:t>En</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emplazamiento</w:t>
      </w:r>
      <w:r>
        <w:rPr>
          <w:szCs w:val="18"/>
          <w:lang w:val="es-MX"/>
        </w:rPr>
        <w:t xml:space="preserve"> </w:t>
      </w:r>
      <w:r w:rsidRPr="00BD4AA3">
        <w:rPr>
          <w:szCs w:val="18"/>
          <w:lang w:val="es-MX"/>
        </w:rPr>
        <w:t>se</w:t>
      </w:r>
      <w:r>
        <w:rPr>
          <w:szCs w:val="18"/>
          <w:lang w:val="es-MX"/>
        </w:rPr>
        <w:t xml:space="preserve"> </w:t>
      </w:r>
      <w:r w:rsidRPr="00BD4AA3">
        <w:rPr>
          <w:szCs w:val="18"/>
          <w:lang w:val="es-MX"/>
        </w:rPr>
        <w:t>señalará</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hora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suspenderán</w:t>
      </w:r>
      <w:r>
        <w:rPr>
          <w:szCs w:val="18"/>
          <w:lang w:val="es-MX"/>
        </w:rPr>
        <w:t xml:space="preserve"> </w:t>
      </w:r>
      <w:r w:rsidRPr="00BD4AA3">
        <w:rPr>
          <w:szCs w:val="18"/>
          <w:lang w:val="es-MX"/>
        </w:rPr>
        <w:t>las</w:t>
      </w:r>
      <w:r>
        <w:rPr>
          <w:szCs w:val="18"/>
          <w:lang w:val="es-MX"/>
        </w:rPr>
        <w:t xml:space="preserve"> </w:t>
      </w:r>
      <w:r w:rsidRPr="00BD4AA3">
        <w:rPr>
          <w:szCs w:val="18"/>
          <w:lang w:val="es-MX"/>
        </w:rPr>
        <w:t>labores,</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ser</w:t>
      </w:r>
      <w:r>
        <w:rPr>
          <w:szCs w:val="18"/>
          <w:lang w:val="es-MX"/>
        </w:rPr>
        <w:t xml:space="preserve"> </w:t>
      </w:r>
      <w:r w:rsidRPr="00BD4AA3">
        <w:rPr>
          <w:szCs w:val="18"/>
          <w:lang w:val="es-MX"/>
        </w:rPr>
        <w:t>treinta</w:t>
      </w:r>
      <w:r>
        <w:rPr>
          <w:szCs w:val="18"/>
          <w:lang w:val="es-MX"/>
        </w:rPr>
        <w:t xml:space="preserve"> </w:t>
      </w:r>
      <w:r w:rsidRPr="00BD4AA3">
        <w:rPr>
          <w:szCs w:val="18"/>
          <w:lang w:val="es-MX"/>
        </w:rPr>
        <w:t>o</w:t>
      </w:r>
      <w:r>
        <w:rPr>
          <w:szCs w:val="18"/>
          <w:lang w:val="es-MX"/>
        </w:rPr>
        <w:t xml:space="preserve"> </w:t>
      </w:r>
      <w:r w:rsidRPr="00BD4AA3">
        <w:rPr>
          <w:szCs w:val="18"/>
          <w:lang w:val="es-MX"/>
        </w:rPr>
        <w:t>más</w:t>
      </w:r>
      <w:r>
        <w:rPr>
          <w:szCs w:val="18"/>
          <w:lang w:val="es-MX"/>
        </w:rPr>
        <w:t xml:space="preserve"> </w:t>
      </w:r>
      <w:r w:rsidRPr="00BD4AA3">
        <w:rPr>
          <w:szCs w:val="18"/>
          <w:lang w:val="es-MX"/>
        </w:rPr>
        <w:t>días</w:t>
      </w:r>
      <w:r>
        <w:rPr>
          <w:szCs w:val="18"/>
          <w:lang w:val="es-MX"/>
        </w:rPr>
        <w:t xml:space="preserve"> </w:t>
      </w:r>
      <w:r w:rsidRPr="00BD4AA3">
        <w:rPr>
          <w:szCs w:val="18"/>
          <w:lang w:val="es-MX"/>
        </w:rPr>
        <w:t>posteriores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presentación</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32" w:lineRule="exact"/>
        <w:ind w:left="1080" w:hanging="360"/>
        <w:rPr>
          <w:szCs w:val="18"/>
          <w:lang w:val="es-MX"/>
        </w:rPr>
      </w:pPr>
      <w:r w:rsidRPr="00BD4AA3">
        <w:rPr>
          <w:b/>
          <w:szCs w:val="18"/>
          <w:lang w:val="es-MX"/>
        </w:rPr>
        <w:t>III.</w:t>
      </w:r>
      <w:r w:rsidRPr="00BD4AA3">
        <w:rPr>
          <w:szCs w:val="18"/>
          <w:lang w:val="es-MX"/>
        </w:rPr>
        <w:tab/>
        <w:t>Si</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se</w:t>
      </w:r>
      <w:r>
        <w:rPr>
          <w:szCs w:val="18"/>
          <w:lang w:val="es-MX"/>
        </w:rPr>
        <w:t xml:space="preserve"> </w:t>
      </w:r>
      <w:r w:rsidRPr="00BD4AA3">
        <w:rPr>
          <w:szCs w:val="18"/>
          <w:lang w:val="es-MX"/>
        </w:rPr>
        <w:t>presenta</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más</w:t>
      </w:r>
      <w:r>
        <w:rPr>
          <w:szCs w:val="18"/>
          <w:lang w:val="es-MX"/>
        </w:rPr>
        <w:t xml:space="preserve"> </w:t>
      </w:r>
      <w:r w:rsidRPr="00BD4AA3">
        <w:rPr>
          <w:szCs w:val="18"/>
          <w:lang w:val="es-MX"/>
        </w:rPr>
        <w:t>estricta</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hará</w:t>
      </w:r>
      <w:r>
        <w:rPr>
          <w:szCs w:val="18"/>
          <w:lang w:val="es-MX"/>
        </w:rPr>
        <w:t xml:space="preserve"> </w:t>
      </w:r>
      <w:r w:rsidRPr="00BD4AA3">
        <w:rPr>
          <w:szCs w:val="18"/>
          <w:lang w:val="es-MX"/>
        </w:rPr>
        <w:t>llegar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la</w:t>
      </w:r>
      <w:r>
        <w:rPr>
          <w:szCs w:val="18"/>
          <w:lang w:val="es-MX"/>
        </w:rPr>
        <w:t xml:space="preserve"> </w:t>
      </w:r>
      <w:r w:rsidRPr="00BD4AA3">
        <w:rPr>
          <w:szCs w:val="18"/>
          <w:lang w:val="es-MX"/>
        </w:rPr>
        <w:t>copia</w:t>
      </w:r>
      <w:r>
        <w:rPr>
          <w:szCs w:val="18"/>
          <w:lang w:val="es-MX"/>
        </w:rPr>
        <w:t xml:space="preserve"> </w:t>
      </w:r>
      <w:r w:rsidRPr="00BD4AA3">
        <w:rPr>
          <w:szCs w:val="18"/>
          <w:lang w:val="es-MX"/>
        </w:rPr>
        <w:t>del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emplazamiento</w:t>
      </w:r>
      <w:r>
        <w:rPr>
          <w:szCs w:val="18"/>
          <w:lang w:val="es-MX"/>
        </w:rPr>
        <w:t xml:space="preserve"> </w:t>
      </w:r>
      <w:r w:rsidRPr="00BD4AA3">
        <w:rPr>
          <w:szCs w:val="18"/>
          <w:lang w:val="es-MX"/>
        </w:rPr>
        <w:t>directamente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recibo,</w:t>
      </w:r>
      <w:r>
        <w:rPr>
          <w:szCs w:val="18"/>
          <w:lang w:val="es-MX"/>
        </w:rPr>
        <w:t xml:space="preserve"> </w:t>
      </w:r>
      <w:r w:rsidRPr="00BD4AA3">
        <w:rPr>
          <w:szCs w:val="18"/>
          <w:lang w:val="es-MX"/>
        </w:rPr>
        <w:t>o</w:t>
      </w:r>
      <w:r>
        <w:rPr>
          <w:szCs w:val="18"/>
          <w:lang w:val="es-MX"/>
        </w:rPr>
        <w:t xml:space="preserve"> </w:t>
      </w:r>
      <w:r w:rsidRPr="00BD4AA3">
        <w:rPr>
          <w:szCs w:val="18"/>
          <w:lang w:val="es-MX"/>
        </w:rPr>
        <w:t>girará</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término</w:t>
      </w:r>
      <w:r>
        <w:rPr>
          <w:szCs w:val="18"/>
          <w:lang w:val="es-MX"/>
        </w:rPr>
        <w:t xml:space="preserve"> </w:t>
      </w:r>
      <w:r w:rsidRPr="00BD4AA3">
        <w:rPr>
          <w:szCs w:val="18"/>
          <w:lang w:val="es-MX"/>
        </w:rPr>
        <w:t>los</w:t>
      </w:r>
      <w:r>
        <w:rPr>
          <w:szCs w:val="18"/>
          <w:lang w:val="es-MX"/>
        </w:rPr>
        <w:t xml:space="preserve"> </w:t>
      </w:r>
      <w:r w:rsidRPr="00BD4AA3">
        <w:rPr>
          <w:szCs w:val="18"/>
          <w:lang w:val="es-MX"/>
        </w:rPr>
        <w:t>exhortos</w:t>
      </w:r>
      <w:r>
        <w:rPr>
          <w:szCs w:val="18"/>
          <w:lang w:val="es-MX"/>
        </w:rPr>
        <w:t xml:space="preserve"> </w:t>
      </w:r>
      <w:r w:rsidRPr="00BD4AA3">
        <w:rPr>
          <w:szCs w:val="18"/>
          <w:lang w:val="es-MX"/>
        </w:rPr>
        <w:t>necesarios,</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desahogarse</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exhortada,</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más</w:t>
      </w:r>
      <w:r>
        <w:rPr>
          <w:szCs w:val="18"/>
          <w:lang w:val="es-MX"/>
        </w:rPr>
        <w:t xml:space="preserve"> </w:t>
      </w:r>
      <w:r w:rsidRPr="00BD4AA3">
        <w:rPr>
          <w:szCs w:val="18"/>
          <w:lang w:val="es-MX"/>
        </w:rPr>
        <w:t>estricta</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recepción.</w:t>
      </w:r>
      <w:r>
        <w:rPr>
          <w:szCs w:val="18"/>
          <w:lang w:val="es-MX"/>
        </w:rPr>
        <w:t xml:space="preserve"> </w:t>
      </w:r>
      <w:r w:rsidRPr="00BD4AA3">
        <w:rPr>
          <w:szCs w:val="18"/>
          <w:lang w:val="es-MX"/>
        </w:rPr>
        <w:t>Desahogados</w:t>
      </w:r>
      <w:r>
        <w:rPr>
          <w:szCs w:val="18"/>
          <w:lang w:val="es-MX"/>
        </w:rPr>
        <w:t xml:space="preserve"> </w:t>
      </w:r>
      <w:r w:rsidRPr="00BD4AA3">
        <w:rPr>
          <w:szCs w:val="18"/>
          <w:lang w:val="es-MX"/>
        </w:rPr>
        <w:t>los</w:t>
      </w:r>
      <w:r>
        <w:rPr>
          <w:szCs w:val="18"/>
          <w:lang w:val="es-MX"/>
        </w:rPr>
        <w:t xml:space="preserve"> </w:t>
      </w:r>
      <w:r w:rsidRPr="00BD4AA3">
        <w:rPr>
          <w:szCs w:val="18"/>
          <w:lang w:val="es-MX"/>
        </w:rPr>
        <w:t>exhortos,</w:t>
      </w:r>
      <w:r>
        <w:rPr>
          <w:szCs w:val="18"/>
          <w:lang w:val="es-MX"/>
        </w:rPr>
        <w:t xml:space="preserve"> </w:t>
      </w:r>
      <w:r w:rsidRPr="00BD4AA3">
        <w:rPr>
          <w:szCs w:val="18"/>
          <w:lang w:val="es-MX"/>
        </w:rPr>
        <w:t>deberán</w:t>
      </w:r>
      <w:r>
        <w:rPr>
          <w:szCs w:val="18"/>
          <w:lang w:val="es-MX"/>
        </w:rPr>
        <w:t xml:space="preserve"> </w:t>
      </w:r>
      <w:r w:rsidRPr="00BD4AA3">
        <w:rPr>
          <w:szCs w:val="18"/>
          <w:lang w:val="es-MX"/>
        </w:rPr>
        <w:t>devolverse</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y</w:t>
      </w:r>
    </w:p>
    <w:p w:rsidR="006E471C" w:rsidRPr="00BD4AA3" w:rsidRDefault="006E471C" w:rsidP="006E471C">
      <w:pPr>
        <w:pStyle w:val="Texto"/>
        <w:spacing w:line="232" w:lineRule="exact"/>
        <w:ind w:left="1080" w:hanging="360"/>
        <w:rPr>
          <w:szCs w:val="18"/>
          <w:lang w:val="es-MX"/>
        </w:rPr>
      </w:pPr>
      <w:r w:rsidRPr="00BD4AA3">
        <w:rPr>
          <w:b/>
          <w:szCs w:val="18"/>
          <w:lang w:val="es-MX"/>
        </w:rPr>
        <w:t>IV.</w:t>
      </w:r>
      <w:r w:rsidRPr="00BD4AA3">
        <w:rPr>
          <w:szCs w:val="18"/>
          <w:lang w:val="es-MX"/>
        </w:rPr>
        <w:tab/>
        <w:t>Si</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se</w:t>
      </w:r>
      <w:r>
        <w:rPr>
          <w:szCs w:val="18"/>
          <w:lang w:val="es-MX"/>
        </w:rPr>
        <w:t xml:space="preserve"> </w:t>
      </w:r>
      <w:r w:rsidRPr="00BD4AA3">
        <w:rPr>
          <w:szCs w:val="18"/>
          <w:lang w:val="es-MX"/>
        </w:rPr>
        <w:t>presenta</w:t>
      </w:r>
      <w:r>
        <w:rPr>
          <w:szCs w:val="18"/>
          <w:lang w:val="es-MX"/>
        </w:rPr>
        <w:t xml:space="preserve"> </w:t>
      </w:r>
      <w:r w:rsidRPr="00BD4AA3">
        <w:rPr>
          <w:szCs w:val="18"/>
          <w:lang w:val="es-MX"/>
        </w:rPr>
        <w:t>ante</w:t>
      </w:r>
      <w:r>
        <w:rPr>
          <w:szCs w:val="18"/>
          <w:lang w:val="es-MX"/>
        </w:rPr>
        <w:t xml:space="preserve"> </w:t>
      </w:r>
      <w:r w:rsidRPr="00BD4AA3">
        <w:rPr>
          <w:szCs w:val="18"/>
          <w:lang w:val="es-MX"/>
        </w:rPr>
        <w:t>las</w:t>
      </w:r>
      <w:r>
        <w:rPr>
          <w:szCs w:val="18"/>
          <w:lang w:val="es-MX"/>
        </w:rPr>
        <w:t xml:space="preserve"> </w:t>
      </w:r>
      <w:r w:rsidRPr="00BD4AA3">
        <w:rPr>
          <w:szCs w:val="18"/>
          <w:lang w:val="es-MX"/>
        </w:rPr>
        <w:t>otras</w:t>
      </w:r>
      <w:r>
        <w:rPr>
          <w:szCs w:val="18"/>
          <w:lang w:val="es-MX"/>
        </w:rPr>
        <w:t xml:space="preserve"> </w:t>
      </w:r>
      <w:r w:rsidRPr="00BD4AA3">
        <w:rPr>
          <w:szCs w:val="18"/>
          <w:lang w:val="es-MX"/>
        </w:rPr>
        <w:t>autoridades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w:t>
      </w:r>
      <w:r>
        <w:rPr>
          <w:szCs w:val="18"/>
          <w:lang w:val="es-MX"/>
        </w:rPr>
        <w:t xml:space="preserve"> </w:t>
      </w:r>
      <w:r w:rsidRPr="00BD4AA3">
        <w:rPr>
          <w:szCs w:val="18"/>
          <w:lang w:val="es-MX"/>
        </w:rPr>
        <w:t>éstas,</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más</w:t>
      </w:r>
      <w:r>
        <w:rPr>
          <w:szCs w:val="18"/>
          <w:lang w:val="es-MX"/>
        </w:rPr>
        <w:t xml:space="preserve"> </w:t>
      </w:r>
      <w:r w:rsidRPr="00BD4AA3">
        <w:rPr>
          <w:szCs w:val="18"/>
          <w:lang w:val="es-MX"/>
        </w:rPr>
        <w:t>estricta</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harán</w:t>
      </w:r>
      <w:r>
        <w:rPr>
          <w:szCs w:val="18"/>
          <w:lang w:val="es-MX"/>
        </w:rPr>
        <w:t xml:space="preserve"> </w:t>
      </w:r>
      <w:r w:rsidRPr="00BD4AA3">
        <w:rPr>
          <w:szCs w:val="18"/>
          <w:lang w:val="es-MX"/>
        </w:rPr>
        <w:t>llegar</w:t>
      </w:r>
      <w:r>
        <w:rPr>
          <w:szCs w:val="18"/>
          <w:lang w:val="es-MX"/>
        </w:rPr>
        <w:t xml:space="preserve"> </w:t>
      </w:r>
      <w:r w:rsidRPr="00BD4AA3">
        <w:rPr>
          <w:szCs w:val="18"/>
          <w:lang w:val="es-MX"/>
        </w:rPr>
        <w:t>directamente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la</w:t>
      </w:r>
      <w:r>
        <w:rPr>
          <w:szCs w:val="18"/>
          <w:lang w:val="es-MX"/>
        </w:rPr>
        <w:t xml:space="preserve"> </w:t>
      </w:r>
      <w:r w:rsidRPr="00BD4AA3">
        <w:rPr>
          <w:szCs w:val="18"/>
          <w:lang w:val="es-MX"/>
        </w:rPr>
        <w:t>copia</w:t>
      </w:r>
      <w:r>
        <w:rPr>
          <w:szCs w:val="18"/>
          <w:lang w:val="es-MX"/>
        </w:rPr>
        <w:t xml:space="preserve"> </w:t>
      </w:r>
      <w:r w:rsidRPr="00BD4AA3">
        <w:rPr>
          <w:szCs w:val="18"/>
          <w:lang w:val="es-MX"/>
        </w:rPr>
        <w:t>del</w:t>
      </w:r>
      <w:r>
        <w:rPr>
          <w:szCs w:val="18"/>
          <w:lang w:val="es-MX"/>
        </w:rPr>
        <w:t xml:space="preserve"> </w:t>
      </w:r>
      <w:r w:rsidRPr="00BD4AA3">
        <w:rPr>
          <w:szCs w:val="18"/>
          <w:lang w:val="es-MX"/>
        </w:rPr>
        <w:t>escrito</w:t>
      </w:r>
      <w:r>
        <w:rPr>
          <w:szCs w:val="18"/>
          <w:lang w:val="es-MX"/>
        </w:rPr>
        <w:t xml:space="preserve"> </w:t>
      </w:r>
      <w:r w:rsidRPr="00BD4AA3">
        <w:rPr>
          <w:szCs w:val="18"/>
          <w:lang w:val="es-MX"/>
        </w:rPr>
        <w:t>de</w:t>
      </w:r>
      <w:r>
        <w:rPr>
          <w:szCs w:val="18"/>
          <w:lang w:val="es-MX"/>
        </w:rPr>
        <w:t xml:space="preserve"> </w:t>
      </w:r>
      <w:r w:rsidRPr="00BD4AA3">
        <w:rPr>
          <w:szCs w:val="18"/>
          <w:lang w:val="es-MX"/>
        </w:rPr>
        <w:t>emplazamiento,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recibo.</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hecho</w:t>
      </w:r>
      <w:r>
        <w:rPr>
          <w:szCs w:val="18"/>
          <w:lang w:val="es-MX"/>
        </w:rPr>
        <w:t xml:space="preserve"> </w:t>
      </w:r>
      <w:r w:rsidRPr="00BD4AA3">
        <w:rPr>
          <w:szCs w:val="18"/>
          <w:lang w:val="es-MX"/>
        </w:rPr>
        <w:t>el</w:t>
      </w:r>
      <w:r>
        <w:rPr>
          <w:szCs w:val="18"/>
          <w:lang w:val="es-MX"/>
        </w:rPr>
        <w:t xml:space="preserve"> </w:t>
      </w:r>
      <w:r w:rsidRPr="00BD4AA3">
        <w:rPr>
          <w:szCs w:val="18"/>
          <w:lang w:val="es-MX"/>
        </w:rPr>
        <w:t>emplazamiento,</w:t>
      </w:r>
      <w:r>
        <w:rPr>
          <w:szCs w:val="18"/>
          <w:lang w:val="es-MX"/>
        </w:rPr>
        <w:t xml:space="preserve"> </w:t>
      </w:r>
      <w:r w:rsidRPr="00BD4AA3">
        <w:rPr>
          <w:szCs w:val="18"/>
          <w:lang w:val="es-MX"/>
        </w:rPr>
        <w:t>remitirán</w:t>
      </w:r>
      <w:r>
        <w:rPr>
          <w:szCs w:val="18"/>
          <w:lang w:val="es-MX"/>
        </w:rPr>
        <w:t xml:space="preserve"> </w:t>
      </w:r>
      <w:r w:rsidRPr="00BD4AA3">
        <w:rPr>
          <w:szCs w:val="18"/>
          <w:lang w:val="es-MX"/>
        </w:rPr>
        <w:t>el</w:t>
      </w:r>
      <w:r>
        <w:rPr>
          <w:szCs w:val="18"/>
          <w:lang w:val="es-MX"/>
        </w:rPr>
        <w:t xml:space="preserve"> </w:t>
      </w:r>
      <w:r w:rsidRPr="00BD4AA3">
        <w:rPr>
          <w:szCs w:val="18"/>
          <w:lang w:val="es-MX"/>
        </w:rPr>
        <w:t>expediente</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b/>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939.-</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Título</w:t>
      </w:r>
      <w:r>
        <w:rPr>
          <w:szCs w:val="18"/>
          <w:lang w:val="es-MX"/>
        </w:rPr>
        <w:t xml:space="preserve"> </w:t>
      </w:r>
      <w:r w:rsidRPr="00BD4AA3">
        <w:rPr>
          <w:szCs w:val="18"/>
          <w:lang w:val="es-MX"/>
        </w:rPr>
        <w:t>rigen</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sentencias</w:t>
      </w:r>
      <w:r>
        <w:rPr>
          <w:szCs w:val="18"/>
          <w:lang w:val="es-MX"/>
        </w:rPr>
        <w:t xml:space="preserve"> </w:t>
      </w:r>
      <w:r w:rsidRPr="00BD4AA3">
        <w:rPr>
          <w:szCs w:val="18"/>
          <w:lang w:val="es-MX"/>
        </w:rPr>
        <w:t>dictadas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Son</w:t>
      </w:r>
      <w:r>
        <w:rPr>
          <w:szCs w:val="18"/>
          <w:lang w:val="es-MX"/>
        </w:rPr>
        <w:t xml:space="preserve"> </w:t>
      </w:r>
      <w:r w:rsidRPr="00BD4AA3">
        <w:rPr>
          <w:szCs w:val="18"/>
          <w:lang w:val="es-MX"/>
        </w:rPr>
        <w:t>también</w:t>
      </w:r>
      <w:r>
        <w:rPr>
          <w:szCs w:val="18"/>
          <w:lang w:val="es-MX"/>
        </w:rPr>
        <w:t xml:space="preserve"> </w:t>
      </w:r>
      <w:r w:rsidRPr="00BD4AA3">
        <w:rPr>
          <w:szCs w:val="18"/>
          <w:lang w:val="es-MX"/>
        </w:rPr>
        <w:t>aplicables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laudos</w:t>
      </w:r>
      <w:r>
        <w:rPr>
          <w:szCs w:val="18"/>
          <w:lang w:val="es-MX"/>
        </w:rPr>
        <w:t xml:space="preserve"> </w:t>
      </w:r>
      <w:r w:rsidRPr="00BD4AA3">
        <w:rPr>
          <w:szCs w:val="18"/>
          <w:lang w:val="es-MX"/>
        </w:rPr>
        <w:t>arbitrales,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resoluciones</w:t>
      </w:r>
      <w:r>
        <w:rPr>
          <w:szCs w:val="18"/>
          <w:lang w:val="es-MX"/>
        </w:rPr>
        <w:t xml:space="preserve"> </w:t>
      </w:r>
      <w:r w:rsidRPr="00BD4AA3">
        <w:rPr>
          <w:szCs w:val="18"/>
          <w:lang w:val="es-MX"/>
        </w:rPr>
        <w:t>dictadas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naturaleza</w:t>
      </w:r>
      <w:r>
        <w:rPr>
          <w:szCs w:val="18"/>
          <w:lang w:val="es-MX"/>
        </w:rPr>
        <w:t xml:space="preserve"> </w:t>
      </w:r>
      <w:r w:rsidRPr="00BD4AA3">
        <w:rPr>
          <w:szCs w:val="18"/>
          <w:lang w:val="es-MX"/>
        </w:rPr>
        <w:t>económica,</w:t>
      </w:r>
      <w:r>
        <w:rPr>
          <w:szCs w:val="18"/>
          <w:lang w:val="es-MX"/>
        </w:rPr>
        <w:t xml:space="preserve"> </w:t>
      </w:r>
      <w:r w:rsidRPr="00BD4AA3">
        <w:rPr>
          <w:szCs w:val="18"/>
          <w:lang w:val="es-MX"/>
        </w:rPr>
        <w:t>y</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convenios</w:t>
      </w:r>
      <w:r>
        <w:rPr>
          <w:szCs w:val="18"/>
          <w:lang w:val="es-MX"/>
        </w:rPr>
        <w:t xml:space="preserve"> </w:t>
      </w:r>
      <w:r w:rsidRPr="00BD4AA3">
        <w:rPr>
          <w:szCs w:val="18"/>
          <w:lang w:val="es-MX"/>
        </w:rPr>
        <w:t>celebrados</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p>
    <w:p w:rsidR="006E471C" w:rsidRPr="00BD4AA3" w:rsidRDefault="006E471C" w:rsidP="006E471C">
      <w:pPr>
        <w:pStyle w:val="Texto"/>
        <w:spacing w:line="232" w:lineRule="exact"/>
        <w:rPr>
          <w:szCs w:val="18"/>
          <w:lang w:val="es-MX"/>
        </w:rPr>
      </w:pP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laudos</w:t>
      </w:r>
      <w:r>
        <w:rPr>
          <w:szCs w:val="18"/>
          <w:lang w:val="es-MX"/>
        </w:rPr>
        <w:t xml:space="preserve"> </w:t>
      </w:r>
      <w:r w:rsidRPr="00BD4AA3">
        <w:rPr>
          <w:szCs w:val="18"/>
          <w:lang w:val="es-MX"/>
        </w:rPr>
        <w:t>arbitrales</w:t>
      </w:r>
      <w:r>
        <w:rPr>
          <w:szCs w:val="18"/>
          <w:lang w:val="es-MX"/>
        </w:rPr>
        <w:t xml:space="preserve"> </w:t>
      </w:r>
      <w:r w:rsidRPr="00BD4AA3">
        <w:rPr>
          <w:szCs w:val="18"/>
          <w:lang w:val="es-MX"/>
        </w:rPr>
        <w:t>y</w:t>
      </w:r>
      <w:r>
        <w:rPr>
          <w:szCs w:val="18"/>
          <w:lang w:val="es-MX"/>
        </w:rPr>
        <w:t xml:space="preserve"> </w:t>
      </w:r>
      <w:r w:rsidRPr="00BD4AA3">
        <w:rPr>
          <w:szCs w:val="18"/>
          <w:lang w:val="es-MX"/>
        </w:rPr>
        <w:t>convenios</w:t>
      </w:r>
      <w:r>
        <w:rPr>
          <w:szCs w:val="18"/>
          <w:lang w:val="es-MX"/>
        </w:rPr>
        <w:t xml:space="preserve"> </w:t>
      </w:r>
      <w:r w:rsidRPr="00BD4AA3">
        <w:rPr>
          <w:szCs w:val="18"/>
          <w:lang w:val="es-MX"/>
        </w:rPr>
        <w:t>celebrados</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hayan</w:t>
      </w:r>
      <w:r>
        <w:rPr>
          <w:szCs w:val="18"/>
          <w:lang w:val="es-MX"/>
        </w:rPr>
        <w:t xml:space="preserve"> </w:t>
      </w:r>
      <w:r w:rsidRPr="00BD4AA3">
        <w:rPr>
          <w:szCs w:val="18"/>
          <w:lang w:val="es-MX"/>
        </w:rPr>
        <w:t>sido</w:t>
      </w:r>
      <w:r>
        <w:rPr>
          <w:szCs w:val="18"/>
          <w:lang w:val="es-MX"/>
        </w:rPr>
        <w:t xml:space="preserve"> </w:t>
      </w:r>
      <w:r w:rsidRPr="00BD4AA3">
        <w:rPr>
          <w:szCs w:val="18"/>
          <w:lang w:val="es-MX"/>
        </w:rPr>
        <w:t>cumplidos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acudirán</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para</w:t>
      </w:r>
      <w:r>
        <w:rPr>
          <w:szCs w:val="18"/>
          <w:lang w:val="es-MX"/>
        </w:rPr>
        <w:t xml:space="preserve"> </w:t>
      </w:r>
      <w:r w:rsidRPr="00BD4AA3">
        <w:rPr>
          <w:szCs w:val="18"/>
          <w:lang w:val="es-MX"/>
        </w:rPr>
        <w:t>solicitar</w:t>
      </w:r>
      <w:r>
        <w:rPr>
          <w:szCs w:val="18"/>
          <w:lang w:val="es-MX"/>
        </w:rPr>
        <w:t xml:space="preserve"> </w:t>
      </w:r>
      <w:r w:rsidRPr="00BD4AA3">
        <w:rPr>
          <w:szCs w:val="18"/>
          <w:lang w:val="es-MX"/>
        </w:rPr>
        <w:t>su</w:t>
      </w:r>
      <w:r>
        <w:rPr>
          <w:szCs w:val="18"/>
          <w:lang w:val="es-MX"/>
        </w:rPr>
        <w:t xml:space="preserve"> </w:t>
      </w:r>
      <w:r w:rsidRPr="00BD4AA3">
        <w:rPr>
          <w:szCs w:val="18"/>
          <w:lang w:val="es-MX"/>
        </w:rPr>
        <w:t>ejecución</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r>
        <w:rPr>
          <w:szCs w:val="18"/>
          <w:lang w:val="es-MX"/>
        </w:rPr>
        <w:t xml:space="preserve"> </w:t>
      </w:r>
      <w:r w:rsidRPr="00BD4AA3">
        <w:rPr>
          <w:szCs w:val="18"/>
          <w:lang w:val="es-MX"/>
        </w:rPr>
        <w:t>dándoles</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tratamiento</w:t>
      </w:r>
      <w:r>
        <w:rPr>
          <w:szCs w:val="18"/>
          <w:lang w:val="es-MX"/>
        </w:rPr>
        <w:t xml:space="preserve"> </w:t>
      </w:r>
      <w:r w:rsidRPr="00BD4AA3">
        <w:rPr>
          <w:szCs w:val="18"/>
          <w:lang w:val="es-MX"/>
        </w:rPr>
        <w:t>que</w:t>
      </w:r>
      <w:r>
        <w:rPr>
          <w:szCs w:val="18"/>
          <w:lang w:val="es-MX"/>
        </w:rPr>
        <w:t xml:space="preserve"> </w:t>
      </w:r>
      <w:r w:rsidRPr="00BD4AA3">
        <w:rPr>
          <w:szCs w:val="18"/>
          <w:lang w:val="es-MX"/>
        </w:rPr>
        <w:t>una</w:t>
      </w:r>
      <w:r>
        <w:rPr>
          <w:szCs w:val="18"/>
          <w:lang w:val="es-MX"/>
        </w:rPr>
        <w:t xml:space="preserve"> </w:t>
      </w:r>
      <w:r w:rsidRPr="00BD4AA3">
        <w:rPr>
          <w:szCs w:val="18"/>
          <w:lang w:val="es-MX"/>
        </w:rPr>
        <w:t>sentencia.</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940</w:t>
      </w:r>
      <w:r w:rsidRPr="0025578E">
        <w:rPr>
          <w:b/>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sentencias</w:t>
      </w:r>
      <w:r>
        <w:rPr>
          <w:szCs w:val="18"/>
          <w:lang w:val="es-MX"/>
        </w:rPr>
        <w:t xml:space="preserve"> </w:t>
      </w:r>
      <w:r w:rsidRPr="00BD4AA3">
        <w:rPr>
          <w:szCs w:val="18"/>
          <w:lang w:val="es-MX"/>
        </w:rPr>
        <w:t>y</w:t>
      </w:r>
      <w:r>
        <w:rPr>
          <w:szCs w:val="18"/>
          <w:lang w:val="es-MX"/>
        </w:rPr>
        <w:t xml:space="preserve"> </w:t>
      </w:r>
      <w:r w:rsidRPr="00BD4AA3">
        <w:rPr>
          <w:szCs w:val="18"/>
          <w:lang w:val="es-MX"/>
        </w:rPr>
        <w:t>convenios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939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corresponde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a</w:t>
      </w:r>
      <w:r>
        <w:rPr>
          <w:szCs w:val="18"/>
          <w:lang w:val="es-MX"/>
        </w:rPr>
        <w:t xml:space="preserve"> </w:t>
      </w:r>
      <w:r w:rsidRPr="00BD4AA3">
        <w:rPr>
          <w:szCs w:val="18"/>
          <w:lang w:val="es-MX"/>
        </w:rPr>
        <w:t>cuyo</w:t>
      </w:r>
      <w:r>
        <w:rPr>
          <w:szCs w:val="18"/>
          <w:lang w:val="es-MX"/>
        </w:rPr>
        <w:t xml:space="preserve"> </w:t>
      </w:r>
      <w:r w:rsidRPr="00BD4AA3">
        <w:rPr>
          <w:szCs w:val="18"/>
          <w:lang w:val="es-MX"/>
        </w:rPr>
        <w:t>fin</w:t>
      </w:r>
      <w:r>
        <w:rPr>
          <w:szCs w:val="18"/>
          <w:lang w:val="es-MX"/>
        </w:rPr>
        <w:t xml:space="preserve"> </w:t>
      </w:r>
      <w:r w:rsidRPr="00BD4AA3">
        <w:rPr>
          <w:szCs w:val="18"/>
          <w:lang w:val="es-MX"/>
        </w:rPr>
        <w:t>dictarán</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sea</w:t>
      </w:r>
      <w:r>
        <w:rPr>
          <w:szCs w:val="18"/>
          <w:lang w:val="es-MX"/>
        </w:rPr>
        <w:t xml:space="preserve"> </w:t>
      </w:r>
      <w:r w:rsidRPr="00BD4AA3">
        <w:rPr>
          <w:szCs w:val="18"/>
          <w:lang w:val="es-MX"/>
        </w:rPr>
        <w:t>pronta</w:t>
      </w:r>
      <w:r>
        <w:rPr>
          <w:szCs w:val="18"/>
          <w:lang w:val="es-MX"/>
        </w:rPr>
        <w:t xml:space="preserve"> </w:t>
      </w:r>
      <w:r w:rsidRPr="00BD4AA3">
        <w:rPr>
          <w:szCs w:val="18"/>
          <w:lang w:val="es-MX"/>
        </w:rPr>
        <w:t>y</w:t>
      </w:r>
      <w:r>
        <w:rPr>
          <w:szCs w:val="18"/>
          <w:lang w:val="es-MX"/>
        </w:rPr>
        <w:t xml:space="preserve"> </w:t>
      </w:r>
      <w:r w:rsidRPr="00BD4AA3">
        <w:rPr>
          <w:szCs w:val="18"/>
          <w:lang w:val="es-MX"/>
        </w:rPr>
        <w:t>expedita.</w:t>
      </w:r>
    </w:p>
    <w:p w:rsidR="006E471C" w:rsidRPr="00BD4AA3" w:rsidRDefault="006E471C" w:rsidP="006E471C">
      <w:pPr>
        <w:pStyle w:val="Texto"/>
        <w:spacing w:line="232" w:lineRule="exact"/>
        <w:rPr>
          <w:szCs w:val="18"/>
          <w:lang w:val="es-MX"/>
        </w:rPr>
      </w:pPr>
      <w:r w:rsidRPr="00BD4AA3">
        <w:rPr>
          <w:b/>
          <w:szCs w:val="18"/>
          <w:lang w:val="es-MX"/>
        </w:rPr>
        <w:t>Artículo</w:t>
      </w:r>
      <w:r>
        <w:rPr>
          <w:b/>
          <w:szCs w:val="18"/>
          <w:lang w:val="es-MX"/>
        </w:rPr>
        <w:t xml:space="preserve"> </w:t>
      </w:r>
      <w:r w:rsidRPr="00BD4AA3">
        <w:rPr>
          <w:b/>
          <w:szCs w:val="18"/>
          <w:lang w:val="es-MX"/>
        </w:rPr>
        <w:t>941</w:t>
      </w:r>
      <w:r w:rsidRPr="0025578E">
        <w:rPr>
          <w:b/>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deba</w:t>
      </w:r>
      <w:r>
        <w:rPr>
          <w:szCs w:val="18"/>
          <w:lang w:val="es-MX"/>
        </w:rPr>
        <w:t xml:space="preserve"> </w:t>
      </w:r>
      <w:r w:rsidRPr="00BD4AA3">
        <w:rPr>
          <w:szCs w:val="18"/>
          <w:lang w:val="es-MX"/>
        </w:rPr>
        <w:t>ser</w:t>
      </w:r>
      <w:r>
        <w:rPr>
          <w:szCs w:val="18"/>
          <w:lang w:val="es-MX"/>
        </w:rPr>
        <w:t xml:space="preserve"> </w:t>
      </w:r>
      <w:r w:rsidRPr="00BD4AA3">
        <w:rPr>
          <w:szCs w:val="18"/>
          <w:lang w:val="es-MX"/>
        </w:rPr>
        <w:t>ejecutada</w:t>
      </w:r>
      <w:r>
        <w:rPr>
          <w:szCs w:val="18"/>
          <w:lang w:val="es-MX"/>
        </w:rPr>
        <w:t xml:space="preserve"> </w:t>
      </w:r>
      <w:r w:rsidRPr="00BD4AA3">
        <w:rPr>
          <w:szCs w:val="18"/>
          <w:lang w:val="es-MX"/>
        </w:rPr>
        <w:t>por</w:t>
      </w:r>
      <w:r>
        <w:rPr>
          <w:szCs w:val="18"/>
          <w:lang w:val="es-MX"/>
        </w:rPr>
        <w:t xml:space="preserve"> </w:t>
      </w:r>
      <w:r w:rsidRPr="00BD4AA3">
        <w:rPr>
          <w:szCs w:val="18"/>
          <w:lang w:val="es-MX"/>
        </w:rPr>
        <w:t>otro</w:t>
      </w:r>
      <w:r>
        <w:rPr>
          <w:szCs w:val="18"/>
          <w:lang w:val="es-MX"/>
        </w:rPr>
        <w:t xml:space="preserve"> </w:t>
      </w:r>
      <w:r w:rsidRPr="00BD4AA3">
        <w:rPr>
          <w:szCs w:val="18"/>
          <w:lang w:val="es-MX"/>
        </w:rPr>
        <w:t>Tribunal</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dirigirá</w:t>
      </w:r>
      <w:r>
        <w:rPr>
          <w:szCs w:val="18"/>
          <w:lang w:val="es-MX"/>
        </w:rPr>
        <w:t xml:space="preserve"> </w:t>
      </w:r>
      <w:r w:rsidRPr="00BD4AA3">
        <w:rPr>
          <w:szCs w:val="18"/>
          <w:lang w:val="es-MX"/>
        </w:rPr>
        <w:t>exhorto</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inserciones</w:t>
      </w:r>
      <w:r>
        <w:rPr>
          <w:szCs w:val="18"/>
          <w:lang w:val="es-MX"/>
        </w:rPr>
        <w:t xml:space="preserve"> </w:t>
      </w:r>
      <w:r w:rsidRPr="00BD4AA3">
        <w:rPr>
          <w:szCs w:val="18"/>
          <w:lang w:val="es-MX"/>
        </w:rPr>
        <w:t>necesarias,</w:t>
      </w:r>
      <w:r>
        <w:rPr>
          <w:szCs w:val="18"/>
          <w:lang w:val="es-MX"/>
        </w:rPr>
        <w:t xml:space="preserve"> </w:t>
      </w:r>
      <w:r w:rsidRPr="00BD4AA3">
        <w:rPr>
          <w:szCs w:val="18"/>
          <w:lang w:val="es-MX"/>
        </w:rPr>
        <w:t>facultándolo</w:t>
      </w:r>
      <w:r>
        <w:rPr>
          <w:szCs w:val="18"/>
          <w:lang w:val="es-MX"/>
        </w:rPr>
        <w:t xml:space="preserve"> </w:t>
      </w:r>
      <w:r w:rsidRPr="00BD4AA3">
        <w:rPr>
          <w:szCs w:val="18"/>
          <w:lang w:val="es-MX"/>
        </w:rPr>
        <w:t>para</w:t>
      </w:r>
      <w:r>
        <w:rPr>
          <w:szCs w:val="18"/>
          <w:lang w:val="es-MX"/>
        </w:rPr>
        <w:t xml:space="preserve"> </w:t>
      </w:r>
      <w:r w:rsidRPr="00BD4AA3">
        <w:rPr>
          <w:szCs w:val="18"/>
          <w:lang w:val="es-MX"/>
        </w:rPr>
        <w:t>hacer</w:t>
      </w:r>
      <w:r>
        <w:rPr>
          <w:szCs w:val="18"/>
          <w:lang w:val="es-MX"/>
        </w:rPr>
        <w:t xml:space="preserve"> </w:t>
      </w:r>
      <w:r w:rsidRPr="00BD4AA3">
        <w:rPr>
          <w:szCs w:val="18"/>
          <w:lang w:val="es-MX"/>
        </w:rPr>
        <w:t>uso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apremio</w:t>
      </w:r>
      <w:r>
        <w:rPr>
          <w:szCs w:val="18"/>
          <w:lang w:val="es-MX"/>
        </w:rPr>
        <w:t xml:space="preserve"> </w:t>
      </w:r>
      <w:r w:rsidRPr="00BD4AA3">
        <w:rPr>
          <w:szCs w:val="18"/>
          <w:lang w:val="es-MX"/>
        </w:rPr>
        <w:t>y</w:t>
      </w:r>
      <w:r>
        <w:rPr>
          <w:szCs w:val="18"/>
          <w:lang w:val="es-MX"/>
        </w:rPr>
        <w:t xml:space="preserve"> </w:t>
      </w:r>
      <w:r w:rsidRPr="00BD4AA3">
        <w:rPr>
          <w:szCs w:val="18"/>
          <w:lang w:val="es-MX"/>
        </w:rPr>
        <w:t>dictar</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conducentes</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oposición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de</w:t>
      </w:r>
      <w:r>
        <w:rPr>
          <w:szCs w:val="18"/>
          <w:lang w:val="es-MX"/>
        </w:rPr>
        <w:t xml:space="preserve"> </w:t>
      </w:r>
      <w:r w:rsidRPr="00BD4AA3">
        <w:rPr>
          <w:szCs w:val="18"/>
          <w:lang w:val="es-MX"/>
        </w:rPr>
        <w:t>ejecución.</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942.-</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exhortado</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conocer</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excepciones</w:t>
      </w:r>
      <w:r>
        <w:rPr>
          <w:szCs w:val="18"/>
          <w:lang w:val="es-MX"/>
        </w:rPr>
        <w:t xml:space="preserve"> </w:t>
      </w:r>
      <w:r w:rsidRPr="00BD4AA3">
        <w:rPr>
          <w:szCs w:val="18"/>
          <w:lang w:val="es-MX"/>
        </w:rPr>
        <w:t>que</w:t>
      </w:r>
      <w:r>
        <w:rPr>
          <w:szCs w:val="18"/>
          <w:lang w:val="es-MX"/>
        </w:rPr>
        <w:t xml:space="preserve"> </w:t>
      </w:r>
      <w:r w:rsidRPr="00BD4AA3">
        <w:rPr>
          <w:szCs w:val="18"/>
          <w:lang w:val="es-MX"/>
        </w:rPr>
        <w:t>opongan</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943.-</w:t>
      </w:r>
      <w:r>
        <w:rPr>
          <w:b/>
          <w:szCs w:val="18"/>
          <w:lang w:val="es-MX"/>
        </w:rPr>
        <w:t xml:space="preserve"> </w:t>
      </w:r>
      <w:r w:rsidRPr="00BD4AA3">
        <w:rPr>
          <w:szCs w:val="18"/>
          <w:lang w:val="es-MX"/>
        </w:rPr>
        <w:t>Si</w:t>
      </w:r>
      <w:r>
        <w:rPr>
          <w:szCs w:val="18"/>
          <w:lang w:val="es-MX"/>
        </w:rPr>
        <w:t xml:space="preserve"> </w:t>
      </w:r>
      <w:r w:rsidRPr="00BD4AA3">
        <w:rPr>
          <w:szCs w:val="18"/>
          <w:lang w:val="es-MX"/>
        </w:rPr>
        <w:t>al</w:t>
      </w:r>
      <w:r>
        <w:rPr>
          <w:szCs w:val="18"/>
          <w:lang w:val="es-MX"/>
        </w:rPr>
        <w:t xml:space="preserve"> </w:t>
      </w:r>
      <w:r w:rsidRPr="00BD4AA3">
        <w:rPr>
          <w:szCs w:val="18"/>
          <w:lang w:val="es-MX"/>
        </w:rPr>
        <w:t>cumplimentar</w:t>
      </w:r>
      <w:r>
        <w:rPr>
          <w:szCs w:val="18"/>
          <w:lang w:val="es-MX"/>
        </w:rPr>
        <w:t xml:space="preserve"> </w:t>
      </w:r>
      <w:r w:rsidRPr="00BD4AA3">
        <w:rPr>
          <w:szCs w:val="18"/>
          <w:lang w:val="es-MX"/>
        </w:rPr>
        <w:t>un</w:t>
      </w:r>
      <w:r>
        <w:rPr>
          <w:szCs w:val="18"/>
          <w:lang w:val="es-MX"/>
        </w:rPr>
        <w:t xml:space="preserve"> </w:t>
      </w:r>
      <w:r w:rsidRPr="00BD4AA3">
        <w:rPr>
          <w:szCs w:val="18"/>
          <w:lang w:val="es-MX"/>
        </w:rPr>
        <w:t>exhorto,</w:t>
      </w:r>
      <w:r>
        <w:rPr>
          <w:szCs w:val="18"/>
          <w:lang w:val="es-MX"/>
        </w:rPr>
        <w:t xml:space="preserve"> </w:t>
      </w:r>
      <w:r w:rsidRPr="00BD4AA3">
        <w:rPr>
          <w:szCs w:val="18"/>
          <w:lang w:val="es-MX"/>
        </w:rPr>
        <w:t>se</w:t>
      </w:r>
      <w:r>
        <w:rPr>
          <w:szCs w:val="18"/>
          <w:lang w:val="es-MX"/>
        </w:rPr>
        <w:t xml:space="preserve"> </w:t>
      </w:r>
      <w:r w:rsidRPr="00BD4AA3">
        <w:rPr>
          <w:szCs w:val="18"/>
          <w:lang w:val="es-MX"/>
        </w:rPr>
        <w:t>opone</w:t>
      </w:r>
      <w:r>
        <w:rPr>
          <w:szCs w:val="18"/>
          <w:lang w:val="es-MX"/>
        </w:rPr>
        <w:t xml:space="preserve"> </w:t>
      </w:r>
      <w:r w:rsidRPr="00BD4AA3">
        <w:rPr>
          <w:szCs w:val="18"/>
          <w:lang w:val="es-MX"/>
        </w:rPr>
        <w:t>algún</w:t>
      </w:r>
      <w:r>
        <w:rPr>
          <w:szCs w:val="18"/>
          <w:lang w:val="es-MX"/>
        </w:rPr>
        <w:t xml:space="preserve"> </w:t>
      </w:r>
      <w:r w:rsidRPr="00BD4AA3">
        <w:rPr>
          <w:szCs w:val="18"/>
          <w:lang w:val="es-MX"/>
        </w:rPr>
        <w:t>tercero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hubiese</w:t>
      </w:r>
      <w:r>
        <w:rPr>
          <w:szCs w:val="18"/>
          <w:lang w:val="es-MX"/>
        </w:rPr>
        <w:t xml:space="preserve"> </w:t>
      </w:r>
      <w:r w:rsidRPr="00BD4AA3">
        <w:rPr>
          <w:szCs w:val="18"/>
          <w:lang w:val="es-MX"/>
        </w:rPr>
        <w:t>sido</w:t>
      </w:r>
      <w:r>
        <w:rPr>
          <w:szCs w:val="18"/>
          <w:lang w:val="es-MX"/>
        </w:rPr>
        <w:t xml:space="preserve"> </w:t>
      </w:r>
      <w:r w:rsidRPr="00BD4AA3">
        <w:rPr>
          <w:szCs w:val="18"/>
          <w:lang w:val="es-MX"/>
        </w:rPr>
        <w:t>oído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exhortante,</w:t>
      </w:r>
      <w:r>
        <w:rPr>
          <w:szCs w:val="18"/>
          <w:lang w:val="es-MX"/>
        </w:rPr>
        <w:t xml:space="preserve"> </w:t>
      </w:r>
      <w:r w:rsidRPr="00BD4AA3">
        <w:rPr>
          <w:szCs w:val="18"/>
          <w:lang w:val="es-MX"/>
        </w:rPr>
        <w:t>se</w:t>
      </w:r>
      <w:r>
        <w:rPr>
          <w:szCs w:val="18"/>
          <w:lang w:val="es-MX"/>
        </w:rPr>
        <w:t xml:space="preserve"> </w:t>
      </w:r>
      <w:r w:rsidRPr="00BD4AA3">
        <w:rPr>
          <w:szCs w:val="18"/>
          <w:lang w:val="es-MX"/>
        </w:rPr>
        <w:t>suspenderá</w:t>
      </w:r>
      <w:r>
        <w:rPr>
          <w:szCs w:val="18"/>
          <w:lang w:val="es-MX"/>
        </w:rPr>
        <w:t xml:space="preserve"> </w:t>
      </w:r>
      <w:r w:rsidRPr="00BD4AA3">
        <w:rPr>
          <w:szCs w:val="18"/>
          <w:lang w:val="es-MX"/>
        </w:rPr>
        <w:t>la</w:t>
      </w:r>
      <w:r>
        <w:rPr>
          <w:szCs w:val="18"/>
          <w:lang w:val="es-MX"/>
        </w:rPr>
        <w:t xml:space="preserve"> </w:t>
      </w:r>
      <w:r w:rsidRPr="00BD4AA3">
        <w:rPr>
          <w:szCs w:val="18"/>
          <w:lang w:val="es-MX"/>
        </w:rPr>
        <w:t>cumplimentación</w:t>
      </w:r>
      <w:r>
        <w:rPr>
          <w:szCs w:val="18"/>
          <w:lang w:val="es-MX"/>
        </w:rPr>
        <w:t xml:space="preserve"> </w:t>
      </w:r>
      <w:r w:rsidRPr="00BD4AA3">
        <w:rPr>
          <w:szCs w:val="18"/>
          <w:lang w:val="es-MX"/>
        </w:rPr>
        <w:t>del</w:t>
      </w:r>
      <w:r>
        <w:rPr>
          <w:szCs w:val="18"/>
          <w:lang w:val="es-MX"/>
        </w:rPr>
        <w:t xml:space="preserve"> </w:t>
      </w:r>
      <w:r w:rsidRPr="00BD4AA3">
        <w:rPr>
          <w:szCs w:val="18"/>
          <w:lang w:val="es-MX"/>
        </w:rPr>
        <w:t>exhorto,</w:t>
      </w:r>
      <w:r>
        <w:rPr>
          <w:szCs w:val="18"/>
          <w:lang w:val="es-MX"/>
        </w:rPr>
        <w:t xml:space="preserve"> </w:t>
      </w:r>
      <w:r w:rsidRPr="00BD4AA3">
        <w:rPr>
          <w:szCs w:val="18"/>
          <w:lang w:val="es-MX"/>
        </w:rPr>
        <w:t>previa</w:t>
      </w:r>
      <w:r>
        <w:rPr>
          <w:szCs w:val="18"/>
          <w:lang w:val="es-MX"/>
        </w:rPr>
        <w:t xml:space="preserve"> </w:t>
      </w:r>
      <w:r w:rsidRPr="00BD4AA3">
        <w:rPr>
          <w:szCs w:val="18"/>
          <w:lang w:val="es-MX"/>
        </w:rPr>
        <w:t>fianza</w:t>
      </w:r>
      <w:r>
        <w:rPr>
          <w:szCs w:val="18"/>
          <w:lang w:val="es-MX"/>
        </w:rPr>
        <w:t xml:space="preserve"> </w:t>
      </w:r>
      <w:r w:rsidRPr="00BD4AA3">
        <w:rPr>
          <w:szCs w:val="18"/>
          <w:lang w:val="es-MX"/>
        </w:rPr>
        <w:t>que</w:t>
      </w:r>
      <w:r>
        <w:rPr>
          <w:szCs w:val="18"/>
          <w:lang w:val="es-MX"/>
        </w:rPr>
        <w:t xml:space="preserve"> </w:t>
      </w:r>
      <w:r w:rsidRPr="00BD4AA3">
        <w:rPr>
          <w:szCs w:val="18"/>
          <w:lang w:val="es-MX"/>
        </w:rPr>
        <w:t>otorgue</w:t>
      </w:r>
      <w:r>
        <w:rPr>
          <w:szCs w:val="18"/>
          <w:lang w:val="es-MX"/>
        </w:rPr>
        <w:t xml:space="preserve"> </w:t>
      </w:r>
      <w:r w:rsidRPr="00BD4AA3">
        <w:rPr>
          <w:szCs w:val="18"/>
          <w:lang w:val="es-MX"/>
        </w:rPr>
        <w:t>para</w:t>
      </w:r>
      <w:r>
        <w:rPr>
          <w:szCs w:val="18"/>
          <w:lang w:val="es-MX"/>
        </w:rPr>
        <w:t xml:space="preserve"> </w:t>
      </w:r>
      <w:r w:rsidRPr="00BD4AA3">
        <w:rPr>
          <w:szCs w:val="18"/>
          <w:lang w:val="es-MX"/>
        </w:rPr>
        <w:t>garantizar</w:t>
      </w:r>
      <w:r>
        <w:rPr>
          <w:szCs w:val="18"/>
          <w:lang w:val="es-MX"/>
        </w:rPr>
        <w:t xml:space="preserve"> </w:t>
      </w:r>
      <w:r w:rsidRPr="00BD4AA3">
        <w:rPr>
          <w:szCs w:val="18"/>
          <w:lang w:val="es-MX"/>
        </w:rPr>
        <w:t>el</w:t>
      </w:r>
      <w:r>
        <w:rPr>
          <w:szCs w:val="18"/>
          <w:lang w:val="es-MX"/>
        </w:rPr>
        <w:t xml:space="preserve"> </w:t>
      </w:r>
      <w:r w:rsidRPr="00BD4AA3">
        <w:rPr>
          <w:szCs w:val="18"/>
          <w:lang w:val="es-MX"/>
        </w:rPr>
        <w:t>monto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cantidad</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despachó</w:t>
      </w:r>
      <w:r>
        <w:rPr>
          <w:szCs w:val="18"/>
          <w:lang w:val="es-MX"/>
        </w:rPr>
        <w:t xml:space="preserve"> </w:t>
      </w:r>
      <w:r w:rsidRPr="00BD4AA3">
        <w:rPr>
          <w:szCs w:val="18"/>
          <w:lang w:val="es-MX"/>
        </w:rPr>
        <w:t>ejecución</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daños</w:t>
      </w:r>
      <w:r>
        <w:rPr>
          <w:szCs w:val="18"/>
          <w:lang w:val="es-MX"/>
        </w:rPr>
        <w:t xml:space="preserve"> </w:t>
      </w:r>
      <w:r w:rsidRPr="00BD4AA3">
        <w:rPr>
          <w:szCs w:val="18"/>
          <w:lang w:val="es-MX"/>
        </w:rPr>
        <w:t>y</w:t>
      </w:r>
      <w:r>
        <w:rPr>
          <w:szCs w:val="18"/>
          <w:lang w:val="es-MX"/>
        </w:rPr>
        <w:t xml:space="preserve"> </w:t>
      </w:r>
      <w:r w:rsidRPr="00BD4AA3">
        <w:rPr>
          <w:szCs w:val="18"/>
          <w:lang w:val="es-MX"/>
        </w:rPr>
        <w:t>perjuicios</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causarse.</w:t>
      </w:r>
      <w:r>
        <w:rPr>
          <w:szCs w:val="18"/>
          <w:lang w:val="es-MX"/>
        </w:rPr>
        <w:t xml:space="preserve"> </w:t>
      </w:r>
      <w:r w:rsidRPr="00BD4AA3">
        <w:rPr>
          <w:szCs w:val="18"/>
          <w:lang w:val="es-MX"/>
        </w:rPr>
        <w:t>Otorgada</w:t>
      </w:r>
      <w:r>
        <w:rPr>
          <w:szCs w:val="18"/>
          <w:lang w:val="es-MX"/>
        </w:rPr>
        <w:t xml:space="preserve"> </w:t>
      </w:r>
      <w:r w:rsidRPr="00BD4AA3">
        <w:rPr>
          <w:szCs w:val="18"/>
          <w:lang w:val="es-MX"/>
        </w:rPr>
        <w:t>la</w:t>
      </w:r>
      <w:r>
        <w:rPr>
          <w:szCs w:val="18"/>
          <w:lang w:val="es-MX"/>
        </w:rPr>
        <w:t xml:space="preserve"> </w:t>
      </w:r>
      <w:r w:rsidRPr="00BD4AA3">
        <w:rPr>
          <w:szCs w:val="18"/>
          <w:lang w:val="es-MX"/>
        </w:rPr>
        <w:t>fianza,</w:t>
      </w:r>
      <w:r>
        <w:rPr>
          <w:szCs w:val="18"/>
          <w:lang w:val="es-MX"/>
        </w:rPr>
        <w:t xml:space="preserve"> </w:t>
      </w:r>
      <w:r w:rsidRPr="00BD4AA3">
        <w:rPr>
          <w:szCs w:val="18"/>
          <w:lang w:val="es-MX"/>
        </w:rPr>
        <w:t>se</w:t>
      </w:r>
      <w:r>
        <w:rPr>
          <w:szCs w:val="18"/>
          <w:lang w:val="es-MX"/>
        </w:rPr>
        <w:t xml:space="preserve"> </w:t>
      </w:r>
      <w:r w:rsidRPr="00BD4AA3">
        <w:rPr>
          <w:szCs w:val="18"/>
          <w:lang w:val="es-MX"/>
        </w:rPr>
        <w:t>devolverá</w:t>
      </w:r>
      <w:r>
        <w:rPr>
          <w:szCs w:val="18"/>
          <w:lang w:val="es-MX"/>
        </w:rPr>
        <w:t xml:space="preserve"> </w:t>
      </w:r>
      <w:r w:rsidRPr="00BD4AA3">
        <w:rPr>
          <w:szCs w:val="18"/>
          <w:lang w:val="es-MX"/>
        </w:rPr>
        <w:t>el</w:t>
      </w:r>
      <w:r>
        <w:rPr>
          <w:szCs w:val="18"/>
          <w:lang w:val="es-MX"/>
        </w:rPr>
        <w:t xml:space="preserve"> </w:t>
      </w:r>
      <w:r w:rsidRPr="00BD4AA3">
        <w:rPr>
          <w:szCs w:val="18"/>
          <w:lang w:val="es-MX"/>
        </w:rPr>
        <w:t>exhorto</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exhortante.</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944.-</w:t>
      </w:r>
      <w:r>
        <w:rPr>
          <w:b/>
          <w:szCs w:val="18"/>
          <w:lang w:val="es-MX"/>
        </w:rPr>
        <w:t xml:space="preserve"> </w:t>
      </w:r>
      <w:r w:rsidRPr="00BD4AA3">
        <w:rPr>
          <w:szCs w:val="18"/>
          <w:lang w:val="es-MX"/>
        </w:rPr>
        <w:t>Los</w:t>
      </w:r>
      <w:r>
        <w:rPr>
          <w:szCs w:val="18"/>
          <w:lang w:val="es-MX"/>
        </w:rPr>
        <w:t xml:space="preserve"> </w:t>
      </w:r>
      <w:r w:rsidRPr="00BD4AA3">
        <w:rPr>
          <w:szCs w:val="18"/>
          <w:lang w:val="es-MX"/>
        </w:rPr>
        <w:t>gastos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originen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sentencias,</w:t>
      </w:r>
      <w:r>
        <w:rPr>
          <w:szCs w:val="18"/>
          <w:lang w:val="es-MX"/>
        </w:rPr>
        <w:t xml:space="preserve"> </w:t>
      </w:r>
      <w:r w:rsidRPr="00BD4AA3">
        <w:rPr>
          <w:szCs w:val="18"/>
          <w:lang w:val="es-MX"/>
        </w:rPr>
        <w:t>serán</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cumpla.</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945</w:t>
      </w:r>
      <w:r w:rsidRPr="00BD4AA3">
        <w:rPr>
          <w:szCs w:val="18"/>
          <w:lang w:val="es-MX"/>
        </w:rPr>
        <w:t>.</w:t>
      </w:r>
      <w:r>
        <w:rPr>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sentencias</w:t>
      </w:r>
      <w:r>
        <w:rPr>
          <w:color w:val="000000"/>
          <w:szCs w:val="18"/>
          <w:lang w:val="es-MX"/>
        </w:rPr>
        <w:t xml:space="preserve"> </w:t>
      </w:r>
      <w:r w:rsidRPr="00BD4AA3">
        <w:rPr>
          <w:color w:val="000000"/>
          <w:szCs w:val="18"/>
          <w:lang w:val="es-MX"/>
        </w:rPr>
        <w:t>deben</w:t>
      </w:r>
      <w:r>
        <w:rPr>
          <w:color w:val="000000"/>
          <w:szCs w:val="18"/>
          <w:lang w:val="es-MX"/>
        </w:rPr>
        <w:t xml:space="preserve"> </w:t>
      </w:r>
      <w:r w:rsidRPr="00BD4AA3">
        <w:rPr>
          <w:color w:val="000000"/>
          <w:szCs w:val="18"/>
          <w:lang w:val="es-MX"/>
        </w:rPr>
        <w:t>cumplirse</w:t>
      </w:r>
      <w:r>
        <w:rPr>
          <w:color w:val="000000"/>
          <w:szCs w:val="18"/>
          <w:lang w:val="es-MX"/>
        </w:rPr>
        <w:t xml:space="preserve"> </w:t>
      </w:r>
      <w:r w:rsidRPr="00BD4AA3">
        <w:rPr>
          <w:color w:val="000000"/>
          <w:szCs w:val="18"/>
          <w:lang w:val="es-MX"/>
        </w:rPr>
        <w:t>dentro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quince</w:t>
      </w:r>
      <w:r>
        <w:rPr>
          <w:color w:val="000000"/>
          <w:szCs w:val="18"/>
          <w:lang w:val="es-MX"/>
        </w:rPr>
        <w:t xml:space="preserve"> </w:t>
      </w:r>
      <w:r w:rsidRPr="00BD4AA3">
        <w:rPr>
          <w:color w:val="000000"/>
          <w:szCs w:val="18"/>
          <w:lang w:val="es-MX"/>
        </w:rPr>
        <w:t>días</w:t>
      </w:r>
      <w:r>
        <w:rPr>
          <w:color w:val="000000"/>
          <w:szCs w:val="18"/>
          <w:lang w:val="es-MX"/>
        </w:rPr>
        <w:t xml:space="preserve"> </w:t>
      </w:r>
      <w:r w:rsidRPr="00BD4AA3">
        <w:rPr>
          <w:color w:val="000000"/>
          <w:szCs w:val="18"/>
          <w:lang w:val="es-MX"/>
        </w:rPr>
        <w:t>siguientes</w:t>
      </w:r>
      <w:r>
        <w:rPr>
          <w:color w:val="000000"/>
          <w:szCs w:val="18"/>
          <w:lang w:val="es-MX"/>
        </w:rPr>
        <w:t xml:space="preserve"> </w:t>
      </w:r>
      <w:r w:rsidRPr="00BD4AA3">
        <w:rPr>
          <w:color w:val="000000"/>
          <w:szCs w:val="18"/>
          <w:lang w:val="es-MX"/>
        </w:rPr>
        <w:t>al</w:t>
      </w:r>
      <w:r>
        <w:rPr>
          <w:color w:val="000000"/>
          <w:szCs w:val="18"/>
          <w:lang w:val="es-MX"/>
        </w:rPr>
        <w:t xml:space="preserve"> </w:t>
      </w:r>
      <w:r w:rsidRPr="00BD4AA3">
        <w:rPr>
          <w:color w:val="000000"/>
          <w:szCs w:val="18"/>
          <w:lang w:val="es-MX"/>
        </w:rPr>
        <w:t>día</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surta</w:t>
      </w:r>
      <w:r>
        <w:rPr>
          <w:color w:val="000000"/>
          <w:szCs w:val="18"/>
          <w:lang w:val="es-MX"/>
        </w:rPr>
        <w:t xml:space="preserve"> </w:t>
      </w:r>
      <w:r w:rsidRPr="00BD4AA3">
        <w:rPr>
          <w:color w:val="000000"/>
          <w:szCs w:val="18"/>
          <w:lang w:val="es-MX"/>
        </w:rPr>
        <w:t>efectos</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notificación.</w:t>
      </w:r>
      <w:r>
        <w:rPr>
          <w:color w:val="000000"/>
          <w:szCs w:val="18"/>
          <w:lang w:val="es-MX"/>
        </w:rPr>
        <w:t xml:space="preserve"> </w:t>
      </w:r>
      <w:r w:rsidRPr="00BD4AA3">
        <w:rPr>
          <w:color w:val="000000"/>
          <w:szCs w:val="18"/>
          <w:lang w:val="es-MX"/>
        </w:rPr>
        <w:t>Vencido</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plazo,</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parte</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obtuvo</w:t>
      </w:r>
      <w:r>
        <w:rPr>
          <w:color w:val="000000"/>
          <w:szCs w:val="18"/>
          <w:lang w:val="es-MX"/>
        </w:rPr>
        <w:t xml:space="preserve"> </w:t>
      </w:r>
      <w:r w:rsidRPr="00BD4AA3">
        <w:rPr>
          <w:color w:val="000000"/>
          <w:szCs w:val="18"/>
          <w:lang w:val="es-MX"/>
        </w:rPr>
        <w:t>sentencia</w:t>
      </w:r>
      <w:r>
        <w:rPr>
          <w:color w:val="000000"/>
          <w:szCs w:val="18"/>
          <w:lang w:val="es-MX"/>
        </w:rPr>
        <w:t xml:space="preserve"> </w:t>
      </w:r>
      <w:r w:rsidRPr="00BD4AA3">
        <w:rPr>
          <w:color w:val="000000"/>
          <w:szCs w:val="18"/>
          <w:lang w:val="es-MX"/>
        </w:rPr>
        <w:t>favorable</w:t>
      </w:r>
      <w:r>
        <w:rPr>
          <w:color w:val="000000"/>
          <w:szCs w:val="18"/>
          <w:lang w:val="es-MX"/>
        </w:rPr>
        <w:t xml:space="preserve"> </w:t>
      </w:r>
      <w:r w:rsidRPr="00BD4AA3">
        <w:rPr>
          <w:color w:val="000000"/>
          <w:szCs w:val="18"/>
          <w:lang w:val="es-MX"/>
        </w:rPr>
        <w:t>podrá</w:t>
      </w:r>
      <w:r>
        <w:rPr>
          <w:color w:val="000000"/>
          <w:szCs w:val="18"/>
          <w:lang w:val="es-MX"/>
        </w:rPr>
        <w:t xml:space="preserve"> </w:t>
      </w:r>
      <w:r w:rsidRPr="00BD4AA3">
        <w:rPr>
          <w:color w:val="000000"/>
          <w:szCs w:val="18"/>
          <w:lang w:val="es-MX"/>
        </w:rPr>
        <w:t>solicitar</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ejecución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ésta</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términos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w:t>
      </w:r>
      <w:r>
        <w:rPr>
          <w:color w:val="000000"/>
          <w:szCs w:val="18"/>
          <w:lang w:val="es-MX"/>
        </w:rPr>
        <w:t xml:space="preserve"> </w:t>
      </w:r>
      <w:r w:rsidRPr="00BD4AA3">
        <w:rPr>
          <w:color w:val="000000"/>
          <w:szCs w:val="18"/>
          <w:lang w:val="es-MX"/>
        </w:rPr>
        <w:t>dispuesto</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950</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esta</w:t>
      </w:r>
      <w:r>
        <w:rPr>
          <w:color w:val="000000"/>
          <w:szCs w:val="18"/>
          <w:lang w:val="es-MX"/>
        </w:rPr>
        <w:t xml:space="preserve"> </w:t>
      </w:r>
      <w:r w:rsidRPr="00BD4AA3">
        <w:rPr>
          <w:color w:val="000000"/>
          <w:szCs w:val="18"/>
          <w:lang w:val="es-MX"/>
        </w:rPr>
        <w:t>Ley.</w:t>
      </w:r>
    </w:p>
    <w:p w:rsidR="006E471C" w:rsidRDefault="006E471C" w:rsidP="006E471C">
      <w:pPr>
        <w:pStyle w:val="Texto"/>
        <w:spacing w:line="240" w:lineRule="exact"/>
        <w:rPr>
          <w:szCs w:val="18"/>
          <w:lang w:val="es-MX"/>
        </w:rPr>
      </w:pP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advierte</w:t>
      </w:r>
      <w:r>
        <w:rPr>
          <w:szCs w:val="18"/>
          <w:lang w:val="es-MX"/>
        </w:rPr>
        <w:t xml:space="preserve"> </w:t>
      </w:r>
      <w:r w:rsidRPr="00BD4AA3">
        <w:rPr>
          <w:szCs w:val="18"/>
          <w:lang w:val="es-MX"/>
        </w:rPr>
        <w:t>que</w:t>
      </w:r>
      <w:r>
        <w:rPr>
          <w:szCs w:val="18"/>
          <w:lang w:val="es-MX"/>
        </w:rPr>
        <w:t xml:space="preserve"> </w:t>
      </w:r>
      <w:r w:rsidRPr="00BD4AA3">
        <w:rPr>
          <w:szCs w:val="18"/>
          <w:lang w:val="es-MX"/>
        </w:rPr>
        <w:t>existe</w:t>
      </w:r>
      <w:r>
        <w:rPr>
          <w:szCs w:val="18"/>
          <w:lang w:val="es-MX"/>
        </w:rPr>
        <w:t xml:space="preserve"> </w:t>
      </w:r>
      <w:r w:rsidRPr="00BD4AA3">
        <w:rPr>
          <w:szCs w:val="18"/>
          <w:lang w:val="es-MX"/>
        </w:rPr>
        <w:t>riesgo</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ejecutar</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o</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realiza</w:t>
      </w:r>
      <w:r>
        <w:rPr>
          <w:szCs w:val="18"/>
          <w:lang w:val="es-MX"/>
        </w:rPr>
        <w:t xml:space="preserve"> </w:t>
      </w:r>
      <w:r w:rsidRPr="00BD4AA3">
        <w:rPr>
          <w:szCs w:val="18"/>
          <w:lang w:val="es-MX"/>
        </w:rPr>
        <w:t>actos</w:t>
      </w:r>
      <w:r>
        <w:rPr>
          <w:szCs w:val="18"/>
          <w:lang w:val="es-MX"/>
        </w:rPr>
        <w:t xml:space="preserve"> </w:t>
      </w:r>
      <w:r w:rsidRPr="00BD4AA3">
        <w:rPr>
          <w:szCs w:val="18"/>
          <w:lang w:val="es-MX"/>
        </w:rPr>
        <w:t>tendientes</w:t>
      </w:r>
      <w:r>
        <w:rPr>
          <w:szCs w:val="18"/>
          <w:lang w:val="es-MX"/>
        </w:rPr>
        <w:t xml:space="preserve"> </w:t>
      </w:r>
      <w:r w:rsidRPr="00BD4AA3">
        <w:rPr>
          <w:szCs w:val="18"/>
          <w:lang w:val="es-MX"/>
        </w:rPr>
        <w:t>al</w:t>
      </w:r>
      <w:r>
        <w:rPr>
          <w:szCs w:val="18"/>
          <w:lang w:val="es-MX"/>
        </w:rPr>
        <w:t xml:space="preserve"> </w:t>
      </w:r>
      <w:r w:rsidRPr="00BD4AA3">
        <w:rPr>
          <w:szCs w:val="18"/>
          <w:lang w:val="es-MX"/>
        </w:rPr>
        <w:t>incumplimiento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tomará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necesarias</w:t>
      </w:r>
      <w:r>
        <w:rPr>
          <w:szCs w:val="18"/>
          <w:lang w:val="es-MX"/>
        </w:rPr>
        <w:t xml:space="preserve"> </w:t>
      </w:r>
      <w:r w:rsidRPr="00BD4AA3">
        <w:rPr>
          <w:szCs w:val="18"/>
          <w:lang w:val="es-MX"/>
        </w:rPr>
        <w:t>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lograr</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eficaz</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Para</w:t>
      </w:r>
      <w:r>
        <w:rPr>
          <w:szCs w:val="18"/>
          <w:lang w:val="es-MX"/>
        </w:rPr>
        <w:t xml:space="preserve"> </w:t>
      </w:r>
      <w:r w:rsidRPr="00BD4AA3">
        <w:rPr>
          <w:szCs w:val="18"/>
          <w:lang w:val="es-MX"/>
        </w:rPr>
        <w:t>ello</w:t>
      </w:r>
      <w:r>
        <w:rPr>
          <w:szCs w:val="18"/>
          <w:lang w:val="es-MX"/>
        </w:rPr>
        <w:t xml:space="preserve"> </w:t>
      </w:r>
      <w:r w:rsidRPr="00BD4AA3">
        <w:rPr>
          <w:szCs w:val="18"/>
          <w:lang w:val="es-MX"/>
        </w:rPr>
        <w:t>podrá</w:t>
      </w:r>
      <w:r>
        <w:rPr>
          <w:szCs w:val="18"/>
          <w:lang w:val="es-MX"/>
        </w:rPr>
        <w:t xml:space="preserve"> </w:t>
      </w:r>
      <w:r w:rsidRPr="00BD4AA3">
        <w:rPr>
          <w:szCs w:val="18"/>
          <w:lang w:val="es-MX"/>
        </w:rPr>
        <w:t>decretar</w:t>
      </w:r>
      <w:r>
        <w:rPr>
          <w:szCs w:val="18"/>
          <w:lang w:val="es-MX"/>
        </w:rPr>
        <w:t xml:space="preserve"> </w:t>
      </w:r>
      <w:r w:rsidRPr="00BD4AA3">
        <w:rPr>
          <w:szCs w:val="18"/>
          <w:lang w:val="es-MX"/>
        </w:rPr>
        <w:t>el</w:t>
      </w:r>
      <w:r>
        <w:rPr>
          <w:szCs w:val="18"/>
          <w:lang w:val="es-MX"/>
        </w:rPr>
        <w:t xml:space="preserve"> </w:t>
      </w:r>
      <w:r w:rsidRPr="00BD4AA3">
        <w:rPr>
          <w:szCs w:val="18"/>
          <w:lang w:val="es-MX"/>
        </w:rPr>
        <w:t>embargo</w:t>
      </w:r>
      <w:r>
        <w:rPr>
          <w:szCs w:val="18"/>
          <w:lang w:val="es-MX"/>
        </w:rPr>
        <w:t xml:space="preserve"> </w:t>
      </w:r>
      <w:r w:rsidRPr="00BD4AA3">
        <w:rPr>
          <w:szCs w:val="18"/>
          <w:lang w:val="es-MX"/>
        </w:rPr>
        <w:t>de</w:t>
      </w:r>
      <w:r>
        <w:rPr>
          <w:szCs w:val="18"/>
          <w:lang w:val="es-MX"/>
        </w:rPr>
        <w:t xml:space="preserve"> </w:t>
      </w:r>
      <w:r w:rsidRPr="00BD4AA3">
        <w:rPr>
          <w:szCs w:val="18"/>
          <w:lang w:val="es-MX"/>
        </w:rPr>
        <w:t>cuentas</w:t>
      </w:r>
      <w:r>
        <w:rPr>
          <w:szCs w:val="18"/>
          <w:lang w:val="es-MX"/>
        </w:rPr>
        <w:t xml:space="preserve"> </w:t>
      </w:r>
      <w:r w:rsidRPr="00BD4AA3">
        <w:rPr>
          <w:szCs w:val="18"/>
          <w:lang w:val="es-MX"/>
        </w:rPr>
        <w:t>bancarias</w:t>
      </w:r>
      <w:r>
        <w:rPr>
          <w:szCs w:val="18"/>
          <w:lang w:val="es-MX"/>
        </w:rPr>
        <w:t xml:space="preserve"> </w:t>
      </w:r>
      <w:r w:rsidRPr="00BD4AA3">
        <w:rPr>
          <w:szCs w:val="18"/>
          <w:lang w:val="es-MX"/>
        </w:rPr>
        <w:t>y/o</w:t>
      </w:r>
      <w:r>
        <w:rPr>
          <w:szCs w:val="18"/>
          <w:lang w:val="es-MX"/>
        </w:rPr>
        <w:t xml:space="preserve"> </w:t>
      </w:r>
      <w:r w:rsidRPr="00BD4AA3">
        <w:rPr>
          <w:szCs w:val="18"/>
          <w:lang w:val="es-MX"/>
        </w:rPr>
        <w:t>bienes</w:t>
      </w:r>
      <w:r>
        <w:rPr>
          <w:szCs w:val="18"/>
          <w:lang w:val="es-MX"/>
        </w:rPr>
        <w:t xml:space="preserve"> </w:t>
      </w:r>
      <w:r w:rsidRPr="00BD4AA3">
        <w:rPr>
          <w:szCs w:val="18"/>
          <w:lang w:val="es-MX"/>
        </w:rPr>
        <w:t>inmuebles,</w:t>
      </w:r>
      <w:r>
        <w:rPr>
          <w:szCs w:val="18"/>
          <w:lang w:val="es-MX"/>
        </w:rPr>
        <w:t xml:space="preserve"> </w:t>
      </w:r>
      <w:r w:rsidRPr="00BD4AA3">
        <w:rPr>
          <w:szCs w:val="18"/>
          <w:lang w:val="es-MX"/>
        </w:rPr>
        <w:t>debiendo</w:t>
      </w:r>
      <w:r>
        <w:rPr>
          <w:szCs w:val="18"/>
          <w:lang w:val="es-MX"/>
        </w:rPr>
        <w:t xml:space="preserve"> </w:t>
      </w:r>
      <w:r w:rsidRPr="00BD4AA3">
        <w:rPr>
          <w:szCs w:val="18"/>
          <w:lang w:val="es-MX"/>
        </w:rPr>
        <w:t>girar</w:t>
      </w:r>
      <w:r>
        <w:rPr>
          <w:szCs w:val="18"/>
          <w:lang w:val="es-MX"/>
        </w:rPr>
        <w:t xml:space="preserve"> </w:t>
      </w:r>
      <w:r w:rsidRPr="00BD4AA3">
        <w:rPr>
          <w:szCs w:val="18"/>
          <w:lang w:val="es-MX"/>
        </w:rPr>
        <w:t>los</w:t>
      </w:r>
      <w:r>
        <w:rPr>
          <w:szCs w:val="18"/>
          <w:lang w:val="es-MX"/>
        </w:rPr>
        <w:t xml:space="preserve"> </w:t>
      </w:r>
      <w:r w:rsidRPr="00BD4AA3">
        <w:rPr>
          <w:szCs w:val="18"/>
          <w:lang w:val="es-MX"/>
        </w:rPr>
        <w:t>oficios</w:t>
      </w:r>
      <w:r>
        <w:rPr>
          <w:szCs w:val="18"/>
          <w:lang w:val="es-MX"/>
        </w:rPr>
        <w:t xml:space="preserve"> </w:t>
      </w:r>
      <w:r w:rsidRPr="00BD4AA3">
        <w:rPr>
          <w:szCs w:val="18"/>
          <w:lang w:val="es-MX"/>
        </w:rPr>
        <w:t>respectivos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competentes.</w:t>
      </w:r>
      <w:r>
        <w:rPr>
          <w:szCs w:val="18"/>
          <w:lang w:val="es-MX"/>
        </w:rPr>
        <w:t xml:space="preserve"> </w:t>
      </w:r>
      <w:r w:rsidRPr="00BD4AA3">
        <w:rPr>
          <w:szCs w:val="18"/>
          <w:lang w:val="es-MX"/>
        </w:rPr>
        <w:t>Asimismo,</w:t>
      </w:r>
      <w:r>
        <w:rPr>
          <w:szCs w:val="18"/>
          <w:lang w:val="es-MX"/>
        </w:rPr>
        <w:t xml:space="preserve"> </w:t>
      </w:r>
      <w:r w:rsidRPr="00BD4AA3">
        <w:rPr>
          <w:szCs w:val="18"/>
          <w:lang w:val="es-MX"/>
        </w:rPr>
        <w:t>deberá</w:t>
      </w:r>
      <w:r>
        <w:rPr>
          <w:szCs w:val="18"/>
          <w:lang w:val="es-MX"/>
        </w:rPr>
        <w:t xml:space="preserve"> </w:t>
      </w:r>
      <w:r w:rsidRPr="00BD4AA3">
        <w:rPr>
          <w:szCs w:val="18"/>
          <w:lang w:val="es-MX"/>
        </w:rPr>
        <w:t>dar</w:t>
      </w:r>
      <w:r>
        <w:rPr>
          <w:szCs w:val="18"/>
          <w:lang w:val="es-MX"/>
        </w:rPr>
        <w:t xml:space="preserve"> </w:t>
      </w:r>
      <w:r w:rsidRPr="00BD4AA3">
        <w:rPr>
          <w:szCs w:val="18"/>
          <w:lang w:val="es-MX"/>
        </w:rPr>
        <w:t>vista</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cumplimenten</w:t>
      </w:r>
      <w:r>
        <w:rPr>
          <w:szCs w:val="18"/>
          <w:lang w:val="es-MX"/>
        </w:rPr>
        <w:t xml:space="preserve"> </w:t>
      </w:r>
      <w:r w:rsidRPr="00BD4AA3">
        <w:rPr>
          <w:szCs w:val="18"/>
          <w:lang w:val="es-MX"/>
        </w:rPr>
        <w:t>las</w:t>
      </w:r>
      <w:r>
        <w:rPr>
          <w:szCs w:val="18"/>
          <w:lang w:val="es-MX"/>
        </w:rPr>
        <w:t xml:space="preserve"> </w:t>
      </w:r>
      <w:r w:rsidRPr="00BD4AA3">
        <w:rPr>
          <w:szCs w:val="18"/>
          <w:lang w:val="es-MX"/>
        </w:rPr>
        <w:t>resoluciones</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respecta</w:t>
      </w:r>
      <w:r>
        <w:rPr>
          <w:szCs w:val="18"/>
          <w:lang w:val="es-MX"/>
        </w:rPr>
        <w:t xml:space="preserve"> </w:t>
      </w:r>
      <w:r w:rsidRPr="00BD4AA3">
        <w:rPr>
          <w:szCs w:val="18"/>
          <w:lang w:val="es-MX"/>
        </w:rPr>
        <w:t>al</w:t>
      </w:r>
      <w:r>
        <w:rPr>
          <w:szCs w:val="18"/>
          <w:lang w:val="es-MX"/>
        </w:rPr>
        <w:t xml:space="preserve"> </w:t>
      </w:r>
      <w:r w:rsidRPr="00BD4AA3">
        <w:rPr>
          <w:szCs w:val="18"/>
          <w:lang w:val="es-MX"/>
        </w:rPr>
        <w:t>pago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cotizaciones</w:t>
      </w:r>
      <w:r>
        <w:rPr>
          <w:szCs w:val="18"/>
          <w:lang w:val="es-MX"/>
        </w:rPr>
        <w:t xml:space="preserve"> </w:t>
      </w:r>
      <w:r w:rsidRPr="00BD4AA3">
        <w:rPr>
          <w:szCs w:val="18"/>
          <w:lang w:val="es-MX"/>
        </w:rPr>
        <w:t>y</w:t>
      </w:r>
      <w:r>
        <w:rPr>
          <w:szCs w:val="18"/>
          <w:lang w:val="es-MX"/>
        </w:rPr>
        <w:t xml:space="preserve"> </w:t>
      </w:r>
      <w:r w:rsidRPr="00BD4AA3">
        <w:rPr>
          <w:szCs w:val="18"/>
          <w:lang w:val="es-MX"/>
        </w:rPr>
        <w:t>aportaciones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contengan</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p>
    <w:p w:rsidR="006E471C" w:rsidRPr="00BD4AA3" w:rsidRDefault="006E471C" w:rsidP="006E471C">
      <w:pPr>
        <w:pStyle w:val="Texto"/>
        <w:spacing w:line="240" w:lineRule="exact"/>
        <w:rPr>
          <w:szCs w:val="18"/>
          <w:lang w:val="es-MX"/>
        </w:rPr>
      </w:pPr>
      <w:r w:rsidRPr="00BD4AA3">
        <w:rPr>
          <w:szCs w:val="18"/>
          <w:lang w:val="es-MX"/>
        </w:rPr>
        <w:t>La</w:t>
      </w:r>
      <w:r>
        <w:rPr>
          <w:szCs w:val="18"/>
          <w:lang w:val="es-MX"/>
        </w:rPr>
        <w:t xml:space="preserve"> </w:t>
      </w:r>
      <w:r w:rsidRPr="00BD4AA3">
        <w:rPr>
          <w:szCs w:val="18"/>
          <w:lang w:val="es-MX"/>
        </w:rPr>
        <w:t>acción</w:t>
      </w:r>
      <w:r>
        <w:rPr>
          <w:szCs w:val="18"/>
          <w:lang w:val="es-MX"/>
        </w:rPr>
        <w:t xml:space="preserve"> </w:t>
      </w:r>
      <w:r w:rsidRPr="00BD4AA3">
        <w:rPr>
          <w:szCs w:val="18"/>
          <w:lang w:val="es-MX"/>
        </w:rPr>
        <w:t>para</w:t>
      </w:r>
      <w:r>
        <w:rPr>
          <w:szCs w:val="18"/>
          <w:lang w:val="es-MX"/>
        </w:rPr>
        <w:t xml:space="preserve"> </w:t>
      </w:r>
      <w:r w:rsidRPr="00BD4AA3">
        <w:rPr>
          <w:szCs w:val="18"/>
          <w:lang w:val="es-MX"/>
        </w:rPr>
        <w:t>solicitar</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sentencias</w:t>
      </w:r>
      <w:r>
        <w:rPr>
          <w:szCs w:val="18"/>
          <w:lang w:val="es-MX"/>
        </w:rPr>
        <w:t xml:space="preserve"> </w:t>
      </w:r>
      <w:r w:rsidRPr="00BD4AA3">
        <w:rPr>
          <w:szCs w:val="18"/>
          <w:lang w:val="es-MX"/>
        </w:rPr>
        <w:t>definitivas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prescribe</w:t>
      </w:r>
      <w:r>
        <w:rPr>
          <w:szCs w:val="18"/>
          <w:lang w:val="es-MX"/>
        </w:rPr>
        <w:t xml:space="preserve"> </w:t>
      </w:r>
      <w:r w:rsidRPr="00BD4AA3">
        <w:rPr>
          <w:szCs w:val="18"/>
          <w:lang w:val="es-MX"/>
        </w:rPr>
        <w:t>en</w:t>
      </w:r>
      <w:r>
        <w:rPr>
          <w:szCs w:val="18"/>
          <w:lang w:val="es-MX"/>
        </w:rPr>
        <w:t xml:space="preserve"> </w:t>
      </w:r>
      <w:r w:rsidRPr="00BD4AA3">
        <w:rPr>
          <w:szCs w:val="18"/>
          <w:lang w:val="es-MX"/>
        </w:rPr>
        <w:t>dos</w:t>
      </w:r>
      <w:r>
        <w:rPr>
          <w:szCs w:val="18"/>
          <w:lang w:val="es-MX"/>
        </w:rPr>
        <w:t xml:space="preserve"> </w:t>
      </w:r>
      <w:r w:rsidRPr="00BD4AA3">
        <w:rPr>
          <w:szCs w:val="18"/>
          <w:lang w:val="es-MX"/>
        </w:rPr>
        <w:t>años</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519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La</w:t>
      </w:r>
      <w:r>
        <w:rPr>
          <w:szCs w:val="18"/>
          <w:lang w:val="es-MX"/>
        </w:rPr>
        <w:t xml:space="preserve"> </w:t>
      </w:r>
      <w:r w:rsidRPr="00BD4AA3">
        <w:rPr>
          <w:szCs w:val="18"/>
          <w:lang w:val="es-MX"/>
        </w:rPr>
        <w:t>prescripción</w:t>
      </w:r>
      <w:r>
        <w:rPr>
          <w:szCs w:val="18"/>
          <w:lang w:val="es-MX"/>
        </w:rPr>
        <w:t xml:space="preserve"> </w:t>
      </w:r>
      <w:r w:rsidRPr="00BD4AA3">
        <w:rPr>
          <w:szCs w:val="18"/>
          <w:lang w:val="es-MX"/>
        </w:rPr>
        <w:t>correrá</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hubiese</w:t>
      </w:r>
      <w:r>
        <w:rPr>
          <w:szCs w:val="18"/>
          <w:lang w:val="es-MX"/>
        </w:rPr>
        <w:t xml:space="preserve"> </w:t>
      </w:r>
      <w:r w:rsidRPr="00BD4AA3">
        <w:rPr>
          <w:szCs w:val="18"/>
          <w:lang w:val="es-MX"/>
        </w:rPr>
        <w:t>notificado</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solo</w:t>
      </w:r>
      <w:r>
        <w:rPr>
          <w:szCs w:val="18"/>
          <w:lang w:val="es-MX"/>
        </w:rPr>
        <w:t xml:space="preserve"> </w:t>
      </w:r>
      <w:r w:rsidRPr="00BD4AA3">
        <w:rPr>
          <w:szCs w:val="18"/>
          <w:lang w:val="es-MX"/>
        </w:rPr>
        <w:t>se</w:t>
      </w:r>
      <w:r>
        <w:rPr>
          <w:szCs w:val="18"/>
          <w:lang w:val="es-MX"/>
        </w:rPr>
        <w:t xml:space="preserve"> </w:t>
      </w:r>
      <w:r w:rsidRPr="00BD4AA3">
        <w:rPr>
          <w:szCs w:val="18"/>
          <w:lang w:val="es-MX"/>
        </w:rPr>
        <w:t>interrumpe</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siguientes</w:t>
      </w:r>
      <w:r>
        <w:rPr>
          <w:szCs w:val="18"/>
          <w:lang w:val="es-MX"/>
        </w:rPr>
        <w:t xml:space="preserve"> </w:t>
      </w:r>
      <w:r w:rsidRPr="00BD4AA3">
        <w:rPr>
          <w:szCs w:val="18"/>
          <w:lang w:val="es-MX"/>
        </w:rPr>
        <w:t>casos:</w:t>
      </w:r>
    </w:p>
    <w:p w:rsidR="006E471C" w:rsidRPr="007863DE" w:rsidRDefault="006E471C" w:rsidP="006E471C">
      <w:pPr>
        <w:pStyle w:val="Texto"/>
        <w:spacing w:line="240" w:lineRule="exact"/>
        <w:ind w:left="1080" w:hanging="360"/>
        <w:rPr>
          <w:szCs w:val="18"/>
          <w:lang w:val="es-MX"/>
        </w:rPr>
      </w:pPr>
      <w:r w:rsidRPr="007863DE">
        <w:rPr>
          <w:szCs w:val="18"/>
          <w:lang w:val="es-MX"/>
        </w:rPr>
        <w:t>a)</w:t>
      </w:r>
      <w:r w:rsidRPr="007863DE">
        <w:rPr>
          <w:szCs w:val="18"/>
          <w:lang w:val="es-MX"/>
        </w:rPr>
        <w:tab/>
        <w:t>Por la presentación de la solicitud de ejecución debidamente requisitada, mediante la cual la parte que obtuvo sentencia favorable, solicite al juez dicte el auto de requerimiento y embargo correspondiente, o bien que abra el Incidente de Liquidación, y</w:t>
      </w:r>
    </w:p>
    <w:p w:rsidR="006E471C" w:rsidRDefault="006E471C" w:rsidP="006E471C">
      <w:pPr>
        <w:pStyle w:val="Texto"/>
        <w:spacing w:line="240" w:lineRule="exact"/>
        <w:ind w:left="1080" w:hanging="360"/>
        <w:rPr>
          <w:szCs w:val="18"/>
          <w:lang w:val="es-MX"/>
        </w:rPr>
      </w:pPr>
      <w:r w:rsidRPr="007863DE">
        <w:rPr>
          <w:szCs w:val="18"/>
          <w:lang w:val="es-MX"/>
        </w:rPr>
        <w:t>b)</w:t>
      </w:r>
      <w:r w:rsidRPr="007863DE">
        <w:rPr>
          <w:szCs w:val="18"/>
          <w:lang w:val="es-MX"/>
        </w:rPr>
        <w:tab/>
        <w:t>Cuando</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interponga</w:t>
      </w:r>
      <w:r>
        <w:rPr>
          <w:szCs w:val="18"/>
          <w:lang w:val="es-MX"/>
        </w:rPr>
        <w:t xml:space="preserve"> </w:t>
      </w:r>
      <w:r w:rsidRPr="00BD4AA3">
        <w:rPr>
          <w:szCs w:val="18"/>
          <w:lang w:val="es-MX"/>
        </w:rPr>
        <w:t>el</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impugnación</w:t>
      </w:r>
      <w:r>
        <w:rPr>
          <w:szCs w:val="18"/>
          <w:lang w:val="es-MX"/>
        </w:rPr>
        <w:t xml:space="preserve"> </w:t>
      </w:r>
      <w:r w:rsidRPr="00BD4AA3">
        <w:rPr>
          <w:szCs w:val="18"/>
          <w:lang w:val="es-MX"/>
        </w:rPr>
        <w:t>correspondiente.</w:t>
      </w:r>
    </w:p>
    <w:p w:rsidR="006E471C" w:rsidRPr="00BD4AA3" w:rsidRDefault="006E471C" w:rsidP="006E471C">
      <w:pPr>
        <w:pStyle w:val="Texto"/>
        <w:spacing w:line="240" w:lineRule="exact"/>
        <w:rPr>
          <w:szCs w:val="18"/>
          <w:lang w:val="es-MX"/>
        </w:rPr>
      </w:pPr>
      <w:r w:rsidRPr="00BD4AA3">
        <w:rPr>
          <w:szCs w:val="18"/>
          <w:lang w:val="es-MX"/>
        </w:rPr>
        <w:t>Independientemente</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pueden</w:t>
      </w:r>
      <w:r>
        <w:rPr>
          <w:szCs w:val="18"/>
          <w:lang w:val="es-MX"/>
        </w:rPr>
        <w:t xml:space="preserve"> </w:t>
      </w:r>
      <w:r w:rsidRPr="00BD4AA3">
        <w:rPr>
          <w:szCs w:val="18"/>
          <w:lang w:val="es-MX"/>
        </w:rPr>
        <w:t>convenir</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modalidades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cumplimiento.</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946.-</w:t>
      </w:r>
      <w:r>
        <w:rPr>
          <w:b/>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deberá</w:t>
      </w:r>
      <w:r>
        <w:rPr>
          <w:szCs w:val="18"/>
          <w:lang w:val="es-MX"/>
        </w:rPr>
        <w:t xml:space="preserve"> </w:t>
      </w:r>
      <w:r w:rsidRPr="00BD4AA3">
        <w:rPr>
          <w:szCs w:val="18"/>
          <w:lang w:val="es-MX"/>
        </w:rPr>
        <w:t>despacharse</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derecho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de</w:t>
      </w:r>
      <w:r>
        <w:rPr>
          <w:szCs w:val="18"/>
          <w:lang w:val="es-MX"/>
        </w:rPr>
        <w:t xml:space="preserve"> </w:t>
      </w:r>
      <w:r w:rsidRPr="00BD4AA3">
        <w:rPr>
          <w:szCs w:val="18"/>
          <w:lang w:val="es-MX"/>
        </w:rPr>
        <w:t>cantidad</w:t>
      </w:r>
      <w:r>
        <w:rPr>
          <w:szCs w:val="18"/>
          <w:lang w:val="es-MX"/>
        </w:rPr>
        <w:t xml:space="preserve"> </w:t>
      </w:r>
      <w:r w:rsidRPr="00BD4AA3">
        <w:rPr>
          <w:szCs w:val="18"/>
          <w:lang w:val="es-MX"/>
        </w:rPr>
        <w:t>líquida,</w:t>
      </w:r>
      <w:r>
        <w:rPr>
          <w:szCs w:val="18"/>
          <w:lang w:val="es-MX"/>
        </w:rPr>
        <w:t xml:space="preserve"> </w:t>
      </w:r>
      <w:r w:rsidRPr="00BD4AA3">
        <w:rPr>
          <w:szCs w:val="18"/>
          <w:lang w:val="es-MX"/>
        </w:rPr>
        <w:t>expresamente</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o</w:t>
      </w:r>
      <w:r>
        <w:rPr>
          <w:szCs w:val="18"/>
          <w:lang w:val="es-MX"/>
        </w:rPr>
        <w:t xml:space="preserve"> </w:t>
      </w:r>
      <w:r w:rsidRPr="00BD4AA3">
        <w:rPr>
          <w:szCs w:val="18"/>
          <w:lang w:val="es-MX"/>
        </w:rPr>
        <w:t>convenio</w:t>
      </w:r>
      <w:r>
        <w:rPr>
          <w:szCs w:val="18"/>
          <w:lang w:val="es-MX"/>
        </w:rPr>
        <w:t xml:space="preserve"> </w:t>
      </w:r>
      <w:r w:rsidRPr="00BD4AA3">
        <w:rPr>
          <w:szCs w:val="18"/>
          <w:lang w:val="es-MX"/>
        </w:rPr>
        <w:t>a</w:t>
      </w:r>
      <w:r>
        <w:rPr>
          <w:szCs w:val="18"/>
          <w:lang w:val="es-MX"/>
        </w:rPr>
        <w:t xml:space="preserve"> </w:t>
      </w:r>
      <w:r w:rsidRPr="00BD4AA3">
        <w:rPr>
          <w:szCs w:val="18"/>
          <w:lang w:val="es-MX"/>
        </w:rPr>
        <w:t>ejecutar,</w:t>
      </w:r>
      <w:r>
        <w:rPr>
          <w:szCs w:val="18"/>
          <w:lang w:val="es-MX"/>
        </w:rPr>
        <w:t xml:space="preserve"> </w:t>
      </w:r>
      <w:r w:rsidRPr="00BD4AA3">
        <w:rPr>
          <w:szCs w:val="18"/>
          <w:lang w:val="es-MX"/>
        </w:rPr>
        <w:t>entendiéndose</w:t>
      </w:r>
      <w:r>
        <w:rPr>
          <w:szCs w:val="18"/>
          <w:lang w:val="es-MX"/>
        </w:rPr>
        <w:t xml:space="preserve"> </w:t>
      </w:r>
      <w:r w:rsidRPr="00BD4AA3">
        <w:rPr>
          <w:szCs w:val="18"/>
          <w:lang w:val="es-MX"/>
        </w:rPr>
        <w:t>por</w:t>
      </w:r>
      <w:r>
        <w:rPr>
          <w:szCs w:val="18"/>
          <w:lang w:val="es-MX"/>
        </w:rPr>
        <w:t xml:space="preserve"> </w:t>
      </w:r>
      <w:r w:rsidRPr="00BD4AA3">
        <w:rPr>
          <w:szCs w:val="18"/>
          <w:lang w:val="es-MX"/>
        </w:rPr>
        <w:t>ésta,</w:t>
      </w:r>
      <w:r>
        <w:rPr>
          <w:szCs w:val="18"/>
          <w:lang w:val="es-MX"/>
        </w:rPr>
        <w:t xml:space="preserve"> </w:t>
      </w:r>
      <w:r w:rsidRPr="00BD4AA3">
        <w:rPr>
          <w:szCs w:val="18"/>
          <w:lang w:val="es-MX"/>
        </w:rPr>
        <w:t>la</w:t>
      </w:r>
      <w:r>
        <w:rPr>
          <w:szCs w:val="18"/>
          <w:lang w:val="es-MX"/>
        </w:rPr>
        <w:t xml:space="preserve"> </w:t>
      </w:r>
      <w:r w:rsidRPr="00BD4AA3">
        <w:rPr>
          <w:szCs w:val="18"/>
          <w:lang w:val="es-MX"/>
        </w:rPr>
        <w:t>cuantificada</w:t>
      </w:r>
      <w:r>
        <w:rPr>
          <w:szCs w:val="18"/>
          <w:lang w:val="es-MX"/>
        </w:rPr>
        <w:t xml:space="preserve"> </w:t>
      </w:r>
      <w:r w:rsidRPr="00BD4AA3">
        <w:rPr>
          <w:szCs w:val="18"/>
          <w:lang w:val="es-MX"/>
        </w:rPr>
        <w:t>en</w:t>
      </w:r>
      <w:r>
        <w:rPr>
          <w:szCs w:val="18"/>
          <w:lang w:val="es-MX"/>
        </w:rPr>
        <w:t xml:space="preserve"> </w:t>
      </w:r>
      <w:r w:rsidRPr="00BD4AA3">
        <w:rPr>
          <w:szCs w:val="18"/>
          <w:lang w:val="es-MX"/>
        </w:rPr>
        <w:t>éstas.</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947.-</w:t>
      </w:r>
      <w:r>
        <w:rPr>
          <w:b/>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se</w:t>
      </w:r>
      <w:r>
        <w:rPr>
          <w:szCs w:val="18"/>
          <w:lang w:val="es-MX"/>
        </w:rPr>
        <w:t xml:space="preserve"> </w:t>
      </w:r>
      <w:r w:rsidRPr="00BD4AA3">
        <w:rPr>
          <w:szCs w:val="18"/>
          <w:lang w:val="es-MX"/>
        </w:rPr>
        <w:t>negare</w:t>
      </w:r>
      <w:r>
        <w:rPr>
          <w:szCs w:val="18"/>
          <w:lang w:val="es-MX"/>
        </w:rPr>
        <w:t xml:space="preserve"> </w:t>
      </w:r>
      <w:r w:rsidRPr="00BD4AA3">
        <w:rPr>
          <w:szCs w:val="18"/>
          <w:lang w:val="es-MX"/>
        </w:rPr>
        <w:t>a</w:t>
      </w:r>
      <w:r>
        <w:rPr>
          <w:szCs w:val="18"/>
          <w:lang w:val="es-MX"/>
        </w:rPr>
        <w:t xml:space="preserve"> </w:t>
      </w:r>
      <w:r w:rsidRPr="00BD4AA3">
        <w:rPr>
          <w:szCs w:val="18"/>
          <w:lang w:val="es-MX"/>
        </w:rPr>
        <w:t>someter</w:t>
      </w:r>
      <w:r>
        <w:rPr>
          <w:szCs w:val="18"/>
          <w:lang w:val="es-MX"/>
        </w:rPr>
        <w:t xml:space="preserve"> </w:t>
      </w:r>
      <w:r w:rsidRPr="00BD4AA3">
        <w:rPr>
          <w:szCs w:val="18"/>
          <w:lang w:val="es-MX"/>
        </w:rPr>
        <w:t>sus</w:t>
      </w:r>
      <w:r>
        <w:rPr>
          <w:szCs w:val="18"/>
          <w:lang w:val="es-MX"/>
        </w:rPr>
        <w:t xml:space="preserve"> </w:t>
      </w:r>
      <w:r w:rsidRPr="00BD4AA3">
        <w:rPr>
          <w:szCs w:val="18"/>
          <w:lang w:val="es-MX"/>
        </w:rPr>
        <w:t>diferencias</w:t>
      </w:r>
      <w:r>
        <w:rPr>
          <w:szCs w:val="18"/>
          <w:lang w:val="es-MX"/>
        </w:rPr>
        <w:t xml:space="preserve"> </w:t>
      </w:r>
      <w:r w:rsidRPr="00BD4AA3">
        <w:rPr>
          <w:szCs w:val="18"/>
          <w:lang w:val="es-MX"/>
        </w:rPr>
        <w:t>al</w:t>
      </w:r>
      <w:r>
        <w:rPr>
          <w:szCs w:val="18"/>
          <w:lang w:val="es-MX"/>
        </w:rPr>
        <w:t xml:space="preserve"> </w:t>
      </w:r>
      <w:r w:rsidRPr="00BD4AA3">
        <w:rPr>
          <w:szCs w:val="18"/>
          <w:lang w:val="es-MX"/>
        </w:rPr>
        <w:t>juicio</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aceptar</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pronunciada,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p>
    <w:p w:rsidR="006E471C" w:rsidRPr="00BD4AA3" w:rsidRDefault="006E471C" w:rsidP="006E471C">
      <w:pPr>
        <w:pStyle w:val="Texto"/>
        <w:spacing w:line="240"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line="240" w:lineRule="exact"/>
        <w:rPr>
          <w:b/>
          <w:szCs w:val="18"/>
          <w:lang w:val="es-MX"/>
        </w:rPr>
      </w:pPr>
      <w:r w:rsidRPr="00BD4AA3">
        <w:rPr>
          <w:b/>
          <w:szCs w:val="18"/>
          <w:lang w:val="es-MX"/>
        </w:rPr>
        <w:t>…</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948.-</w:t>
      </w:r>
      <w:r>
        <w:rPr>
          <w:b/>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negativa</w:t>
      </w:r>
      <w:r>
        <w:rPr>
          <w:szCs w:val="18"/>
          <w:lang w:val="es-MX"/>
        </w:rPr>
        <w:t xml:space="preserve"> </w:t>
      </w:r>
      <w:r w:rsidRPr="00BD4AA3">
        <w:rPr>
          <w:szCs w:val="18"/>
          <w:lang w:val="es-MX"/>
        </w:rPr>
        <w:t>a</w:t>
      </w:r>
      <w:r>
        <w:rPr>
          <w:szCs w:val="18"/>
          <w:lang w:val="es-MX"/>
        </w:rPr>
        <w:t xml:space="preserve"> </w:t>
      </w:r>
      <w:r w:rsidRPr="00BD4AA3">
        <w:rPr>
          <w:szCs w:val="18"/>
          <w:lang w:val="es-MX"/>
        </w:rPr>
        <w:t>aceptar</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pronunciado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fuere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dará</w:t>
      </w:r>
      <w:r>
        <w:rPr>
          <w:szCs w:val="18"/>
          <w:lang w:val="es-MX"/>
        </w:rPr>
        <w:t xml:space="preserve"> </w:t>
      </w:r>
      <w:r w:rsidRPr="00BD4AA3">
        <w:rPr>
          <w:szCs w:val="18"/>
          <w:lang w:val="es-MX"/>
        </w:rPr>
        <w:t>por</w:t>
      </w:r>
      <w:r>
        <w:rPr>
          <w:szCs w:val="18"/>
          <w:lang w:val="es-MX"/>
        </w:rPr>
        <w:t xml:space="preserve"> </w:t>
      </w:r>
      <w:r w:rsidRPr="00BD4AA3">
        <w:rPr>
          <w:szCs w:val="18"/>
          <w:lang w:val="es-MX"/>
        </w:rPr>
        <w:t>terminada</w:t>
      </w:r>
      <w:r>
        <w:rPr>
          <w:szCs w:val="18"/>
          <w:lang w:val="es-MX"/>
        </w:rPr>
        <w:t xml:space="preserve"> </w:t>
      </w:r>
      <w:r w:rsidRPr="00BD4AA3">
        <w:rPr>
          <w:szCs w:val="18"/>
          <w:lang w:val="es-MX"/>
        </w:rPr>
        <w:t>la</w:t>
      </w:r>
      <w:r>
        <w:rPr>
          <w:szCs w:val="18"/>
          <w:lang w:val="es-MX"/>
        </w:rPr>
        <w:t xml:space="preserve"> </w:t>
      </w:r>
      <w:r w:rsidRPr="00BD4AA3">
        <w:rPr>
          <w:szCs w:val="18"/>
          <w:lang w:val="es-MX"/>
        </w:rPr>
        <w:t>relación</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519</w:t>
      </w:r>
      <w:r>
        <w:rPr>
          <w:szCs w:val="18"/>
          <w:lang w:val="es-MX"/>
        </w:rPr>
        <w:t xml:space="preserve"> </w:t>
      </w:r>
      <w:r w:rsidRPr="00BD4AA3">
        <w:rPr>
          <w:szCs w:val="18"/>
          <w:lang w:val="es-MX"/>
        </w:rPr>
        <w:t>fracción</w:t>
      </w:r>
      <w:r>
        <w:rPr>
          <w:szCs w:val="18"/>
          <w:lang w:val="es-MX"/>
        </w:rPr>
        <w:t xml:space="preserve"> </w:t>
      </w:r>
      <w:r w:rsidRPr="00BD4AA3">
        <w:rPr>
          <w:szCs w:val="18"/>
          <w:lang w:val="es-MX"/>
        </w:rPr>
        <w:t>III,</w:t>
      </w:r>
      <w:r>
        <w:rPr>
          <w:szCs w:val="18"/>
          <w:lang w:val="es-MX"/>
        </w:rPr>
        <w:t xml:space="preserve"> </w:t>
      </w:r>
      <w:r w:rsidRPr="00BD4AA3">
        <w:rPr>
          <w:szCs w:val="18"/>
          <w:lang w:val="es-MX"/>
        </w:rPr>
        <w:t>último</w:t>
      </w:r>
      <w:r>
        <w:rPr>
          <w:szCs w:val="18"/>
          <w:lang w:val="es-MX"/>
        </w:rPr>
        <w:t xml:space="preserve"> </w:t>
      </w:r>
      <w:r w:rsidRPr="00BD4AA3">
        <w:rPr>
          <w:szCs w:val="18"/>
          <w:lang w:val="es-MX"/>
        </w:rPr>
        <w:t>párrafo</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949</w:t>
      </w:r>
      <w:r w:rsidRPr="00BD4AA3">
        <w:rPr>
          <w:szCs w:val="18"/>
          <w:lang w:val="es-MX"/>
        </w:rPr>
        <w:t>.-</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sentencia</w:t>
      </w:r>
      <w:r>
        <w:rPr>
          <w:szCs w:val="18"/>
          <w:lang w:val="es-MX"/>
        </w:rPr>
        <w:t xml:space="preserve"> </w:t>
      </w:r>
      <w:r w:rsidRPr="00BD4AA3">
        <w:rPr>
          <w:szCs w:val="18"/>
          <w:lang w:val="es-MX"/>
        </w:rPr>
        <w:t>o</w:t>
      </w:r>
      <w:r>
        <w:rPr>
          <w:szCs w:val="18"/>
          <w:lang w:val="es-MX"/>
        </w:rPr>
        <w:t xml:space="preserve"> </w:t>
      </w:r>
      <w:r w:rsidRPr="00BD4AA3">
        <w:rPr>
          <w:szCs w:val="18"/>
          <w:lang w:val="es-MX"/>
        </w:rPr>
        <w:t>convenio</w:t>
      </w:r>
      <w:r>
        <w:rPr>
          <w:szCs w:val="18"/>
          <w:lang w:val="es-MX"/>
        </w:rPr>
        <w:t xml:space="preserve"> </w:t>
      </w:r>
      <w:r w:rsidRPr="00BD4AA3">
        <w:rPr>
          <w:szCs w:val="18"/>
          <w:lang w:val="es-MX"/>
        </w:rPr>
        <w:t>deba</w:t>
      </w:r>
      <w:r>
        <w:rPr>
          <w:szCs w:val="18"/>
          <w:lang w:val="es-MX"/>
        </w:rPr>
        <w:t xml:space="preserve"> </w:t>
      </w:r>
      <w:r w:rsidRPr="00BD4AA3">
        <w:rPr>
          <w:szCs w:val="18"/>
          <w:lang w:val="es-MX"/>
        </w:rPr>
        <w:t>entregarse</w:t>
      </w:r>
      <w:r>
        <w:rPr>
          <w:szCs w:val="18"/>
          <w:lang w:val="es-MX"/>
        </w:rPr>
        <w:t xml:space="preserve"> </w:t>
      </w:r>
      <w:r w:rsidRPr="00BD4AA3">
        <w:rPr>
          <w:szCs w:val="18"/>
          <w:lang w:val="es-MX"/>
        </w:rPr>
        <w:t>una</w:t>
      </w:r>
      <w:r>
        <w:rPr>
          <w:szCs w:val="18"/>
          <w:lang w:val="es-MX"/>
        </w:rPr>
        <w:t xml:space="preserve"> </w:t>
      </w:r>
      <w:r w:rsidRPr="00BD4AA3">
        <w:rPr>
          <w:szCs w:val="18"/>
          <w:lang w:val="es-MX"/>
        </w:rPr>
        <w:t>suma</w:t>
      </w:r>
      <w:r>
        <w:rPr>
          <w:szCs w:val="18"/>
          <w:lang w:val="es-MX"/>
        </w:rPr>
        <w:t xml:space="preserve"> </w:t>
      </w:r>
      <w:r w:rsidRPr="00BD4AA3">
        <w:rPr>
          <w:szCs w:val="18"/>
          <w:lang w:val="es-MX"/>
        </w:rPr>
        <w:t>de</w:t>
      </w:r>
      <w:r>
        <w:rPr>
          <w:szCs w:val="18"/>
          <w:lang w:val="es-MX"/>
        </w:rPr>
        <w:t xml:space="preserve"> </w:t>
      </w:r>
      <w:r w:rsidRPr="00BD4AA3">
        <w:rPr>
          <w:szCs w:val="18"/>
          <w:lang w:val="es-MX"/>
        </w:rPr>
        <w:t>dinero</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derecho</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cuidará</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otorgue</w:t>
      </w:r>
      <w:r>
        <w:rPr>
          <w:szCs w:val="18"/>
          <w:lang w:val="es-MX"/>
        </w:rPr>
        <w:t xml:space="preserve"> </w:t>
      </w:r>
      <w:r w:rsidRPr="00BD4AA3">
        <w:rPr>
          <w:szCs w:val="18"/>
          <w:lang w:val="es-MX"/>
        </w:rPr>
        <w:t>personalmente.</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sido</w:t>
      </w:r>
      <w:r>
        <w:rPr>
          <w:szCs w:val="18"/>
          <w:lang w:val="es-MX"/>
        </w:rPr>
        <w:t xml:space="preserve"> </w:t>
      </w:r>
      <w:r w:rsidRPr="00BD4AA3">
        <w:rPr>
          <w:szCs w:val="18"/>
          <w:lang w:val="es-MX"/>
        </w:rPr>
        <w:t>condenada</w:t>
      </w:r>
      <w:r>
        <w:rPr>
          <w:szCs w:val="18"/>
          <w:lang w:val="es-MX"/>
        </w:rPr>
        <w:t xml:space="preserve"> </w:t>
      </w:r>
      <w:r w:rsidRPr="00BD4AA3">
        <w:rPr>
          <w:szCs w:val="18"/>
          <w:lang w:val="es-MX"/>
        </w:rPr>
        <w:t>radique</w:t>
      </w:r>
      <w:r>
        <w:rPr>
          <w:szCs w:val="18"/>
          <w:lang w:val="es-MX"/>
        </w:rPr>
        <w:t xml:space="preserve"> </w:t>
      </w:r>
      <w:r w:rsidRPr="00BD4AA3">
        <w:rPr>
          <w:szCs w:val="18"/>
          <w:lang w:val="es-MX"/>
        </w:rPr>
        <w:t>fuera</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residencia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se</w:t>
      </w:r>
      <w:r>
        <w:rPr>
          <w:szCs w:val="18"/>
          <w:lang w:val="es-MX"/>
        </w:rPr>
        <w:t xml:space="preserve"> </w:t>
      </w:r>
      <w:r w:rsidRPr="00BD4AA3">
        <w:rPr>
          <w:szCs w:val="18"/>
          <w:lang w:val="es-MX"/>
        </w:rPr>
        <w:t>girará</w:t>
      </w:r>
      <w:r>
        <w:rPr>
          <w:szCs w:val="18"/>
          <w:lang w:val="es-MX"/>
        </w:rPr>
        <w:t xml:space="preserve"> </w:t>
      </w:r>
      <w:r w:rsidRPr="00BD4AA3">
        <w:rPr>
          <w:szCs w:val="18"/>
          <w:lang w:val="es-MX"/>
        </w:rPr>
        <w:t>exhorto</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o</w:t>
      </w:r>
      <w:r>
        <w:rPr>
          <w:szCs w:val="18"/>
          <w:lang w:val="es-MX"/>
        </w:rPr>
        <w:t xml:space="preserve"> </w:t>
      </w:r>
      <w:r w:rsidRPr="00BD4AA3">
        <w:rPr>
          <w:szCs w:val="18"/>
          <w:lang w:val="es-MX"/>
        </w:rPr>
        <w:t>al</w:t>
      </w:r>
      <w:r>
        <w:rPr>
          <w:szCs w:val="18"/>
          <w:lang w:val="es-MX"/>
        </w:rPr>
        <w:t xml:space="preserve"> </w:t>
      </w:r>
      <w:r w:rsidRPr="00BD4AA3">
        <w:rPr>
          <w:szCs w:val="18"/>
          <w:lang w:val="es-MX"/>
        </w:rPr>
        <w:t>Órgano</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más</w:t>
      </w:r>
      <w:r>
        <w:rPr>
          <w:szCs w:val="18"/>
          <w:lang w:val="es-MX"/>
        </w:rPr>
        <w:t xml:space="preserve"> </w:t>
      </w:r>
      <w:r w:rsidRPr="00BD4AA3">
        <w:rPr>
          <w:szCs w:val="18"/>
          <w:lang w:val="es-MX"/>
        </w:rPr>
        <w:t>próximo</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domicilio</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cumplimente</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o</w:t>
      </w:r>
      <w:r>
        <w:rPr>
          <w:szCs w:val="18"/>
          <w:lang w:val="es-MX"/>
        </w:rPr>
        <w:t xml:space="preserve"> </w:t>
      </w:r>
      <w:r w:rsidRPr="00BD4AA3">
        <w:rPr>
          <w:szCs w:val="18"/>
          <w:lang w:val="es-MX"/>
        </w:rPr>
        <w:t>convenio.</w:t>
      </w:r>
    </w:p>
    <w:p w:rsidR="006E471C" w:rsidRPr="00BD4AA3" w:rsidRDefault="006E471C" w:rsidP="006E471C">
      <w:pPr>
        <w:pStyle w:val="Texto"/>
        <w:spacing w:line="240" w:lineRule="exact"/>
        <w:rPr>
          <w:szCs w:val="18"/>
          <w:lang w:val="es-MX"/>
        </w:rPr>
      </w:pPr>
      <w:r w:rsidRPr="00BD4AA3">
        <w:rPr>
          <w:szCs w:val="18"/>
          <w:lang w:val="es-MX"/>
        </w:rPr>
        <w:t>El</w:t>
      </w:r>
      <w:r>
        <w:rPr>
          <w:szCs w:val="18"/>
          <w:lang w:val="es-MX"/>
        </w:rPr>
        <w:t xml:space="preserve"> </w:t>
      </w:r>
      <w:r w:rsidRPr="00BD4AA3">
        <w:rPr>
          <w:szCs w:val="18"/>
          <w:lang w:val="es-MX"/>
        </w:rPr>
        <w:t>trámite</w:t>
      </w:r>
      <w:r>
        <w:rPr>
          <w:szCs w:val="18"/>
          <w:lang w:val="es-MX"/>
        </w:rPr>
        <w:t xml:space="preserve"> </w:t>
      </w:r>
      <w:r w:rsidRPr="00BD4AA3">
        <w:rPr>
          <w:szCs w:val="18"/>
          <w:lang w:val="es-MX"/>
        </w:rPr>
        <w:t>del</w:t>
      </w:r>
      <w:r>
        <w:rPr>
          <w:szCs w:val="18"/>
          <w:lang w:val="es-MX"/>
        </w:rPr>
        <w:t xml:space="preserve"> </w:t>
      </w:r>
      <w:r w:rsidRPr="00BD4AA3">
        <w:rPr>
          <w:szCs w:val="18"/>
          <w:lang w:val="es-MX"/>
        </w:rPr>
        <w:t>exhorto</w:t>
      </w:r>
      <w:r>
        <w:rPr>
          <w:szCs w:val="18"/>
          <w:lang w:val="es-MX"/>
        </w:rPr>
        <w:t xml:space="preserve"> </w:t>
      </w:r>
      <w:r w:rsidRPr="00BD4AA3">
        <w:rPr>
          <w:szCs w:val="18"/>
          <w:lang w:val="es-MX"/>
        </w:rPr>
        <w:t>de</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sentencia</w:t>
      </w:r>
      <w:r>
        <w:rPr>
          <w:szCs w:val="18"/>
          <w:lang w:val="es-MX"/>
        </w:rPr>
        <w:t xml:space="preserve"> </w:t>
      </w:r>
      <w:r w:rsidRPr="00BD4AA3">
        <w:rPr>
          <w:szCs w:val="18"/>
          <w:lang w:val="es-MX"/>
        </w:rPr>
        <w:t>favorable,</w:t>
      </w:r>
      <w:r>
        <w:rPr>
          <w:szCs w:val="18"/>
          <w:lang w:val="es-MX"/>
        </w:rPr>
        <w:t xml:space="preserve"> </w:t>
      </w:r>
      <w:r w:rsidRPr="00BD4AA3">
        <w:rPr>
          <w:szCs w:val="18"/>
          <w:lang w:val="es-MX"/>
        </w:rPr>
        <w:t>puede</w:t>
      </w:r>
      <w:r>
        <w:rPr>
          <w:szCs w:val="18"/>
          <w:lang w:val="es-MX"/>
        </w:rPr>
        <w:t xml:space="preserve"> </w:t>
      </w:r>
      <w:r w:rsidRPr="00BD4AA3">
        <w:rPr>
          <w:szCs w:val="18"/>
          <w:lang w:val="es-MX"/>
        </w:rPr>
        <w:t>ser</w:t>
      </w:r>
      <w:r>
        <w:rPr>
          <w:szCs w:val="18"/>
          <w:lang w:val="es-MX"/>
        </w:rPr>
        <w:t xml:space="preserve"> </w:t>
      </w:r>
      <w:r w:rsidRPr="00BD4AA3">
        <w:rPr>
          <w:szCs w:val="18"/>
          <w:lang w:val="es-MX"/>
        </w:rPr>
        <w:t>realizado</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w:t>
      </w:r>
      <w:r>
        <w:rPr>
          <w:szCs w:val="18"/>
          <w:lang w:val="es-MX"/>
        </w:rPr>
        <w:t xml:space="preserve"> </w:t>
      </w:r>
      <w:r w:rsidRPr="00BD4AA3">
        <w:rPr>
          <w:szCs w:val="18"/>
          <w:lang w:val="es-MX"/>
        </w:rPr>
        <w:t>apoderado,</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pueda</w:t>
      </w:r>
      <w:r>
        <w:rPr>
          <w:szCs w:val="18"/>
          <w:lang w:val="es-MX"/>
        </w:rPr>
        <w:t xml:space="preserve"> </w:t>
      </w:r>
      <w:r w:rsidRPr="00BD4AA3">
        <w:rPr>
          <w:szCs w:val="18"/>
          <w:lang w:val="es-MX"/>
        </w:rPr>
        <w:t>recibir</w:t>
      </w:r>
      <w:r>
        <w:rPr>
          <w:szCs w:val="18"/>
          <w:lang w:val="es-MX"/>
        </w:rPr>
        <w:t xml:space="preserve"> </w:t>
      </w:r>
      <w:r w:rsidRPr="00BD4AA3">
        <w:rPr>
          <w:szCs w:val="18"/>
          <w:lang w:val="es-MX"/>
        </w:rPr>
        <w:t>cantidad</w:t>
      </w:r>
      <w:r>
        <w:rPr>
          <w:szCs w:val="18"/>
          <w:lang w:val="es-MX"/>
        </w:rPr>
        <w:t xml:space="preserve"> </w:t>
      </w:r>
      <w:r w:rsidRPr="00BD4AA3">
        <w:rPr>
          <w:szCs w:val="18"/>
          <w:lang w:val="es-MX"/>
        </w:rPr>
        <w:t>alguna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condena.</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950.-</w:t>
      </w:r>
      <w:r>
        <w:rPr>
          <w:szCs w:val="18"/>
          <w:lang w:val="es-MX"/>
        </w:rPr>
        <w:t xml:space="preserve"> </w:t>
      </w:r>
      <w:r w:rsidRPr="00BD4AA3">
        <w:rPr>
          <w:szCs w:val="18"/>
          <w:lang w:val="es-MX"/>
        </w:rPr>
        <w:t>Transcurrido</w:t>
      </w:r>
      <w:r>
        <w:rPr>
          <w:szCs w:val="18"/>
          <w:lang w:val="es-MX"/>
        </w:rPr>
        <w:t xml:space="preserve"> </w:t>
      </w:r>
      <w:r w:rsidRPr="00BD4AA3">
        <w:rPr>
          <w:szCs w:val="18"/>
          <w:lang w:val="es-MX"/>
        </w:rPr>
        <w:t>el</w:t>
      </w:r>
      <w:r>
        <w:rPr>
          <w:szCs w:val="18"/>
          <w:lang w:val="es-MX"/>
        </w:rPr>
        <w:t xml:space="preserve"> </w:t>
      </w:r>
      <w:r w:rsidRPr="00BD4AA3">
        <w:rPr>
          <w:szCs w:val="18"/>
          <w:lang w:val="es-MX"/>
        </w:rPr>
        <w:t>término</w:t>
      </w:r>
      <w:r>
        <w:rPr>
          <w:szCs w:val="18"/>
          <w:lang w:val="es-MX"/>
        </w:rPr>
        <w:t xml:space="preserve"> </w:t>
      </w:r>
      <w:r w:rsidRPr="00BD4AA3">
        <w:rPr>
          <w:szCs w:val="18"/>
          <w:lang w:val="es-MX"/>
        </w:rPr>
        <w:t>señalado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945,</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obtuvo,</w:t>
      </w:r>
      <w:r>
        <w:rPr>
          <w:szCs w:val="18"/>
          <w:lang w:val="es-MX"/>
        </w:rPr>
        <w:t xml:space="preserve"> </w:t>
      </w:r>
      <w:r w:rsidRPr="00BD4AA3">
        <w:rPr>
          <w:szCs w:val="18"/>
          <w:lang w:val="es-MX"/>
        </w:rPr>
        <w:t>dictará</w:t>
      </w:r>
      <w:r>
        <w:rPr>
          <w:szCs w:val="18"/>
          <w:lang w:val="es-MX"/>
        </w:rPr>
        <w:t xml:space="preserve"> </w:t>
      </w:r>
      <w:r w:rsidRPr="00BD4AA3">
        <w:rPr>
          <w:szCs w:val="18"/>
          <w:lang w:val="es-MX"/>
        </w:rPr>
        <w:t>auto</w:t>
      </w:r>
      <w:r>
        <w:rPr>
          <w:szCs w:val="18"/>
          <w:lang w:val="es-MX"/>
        </w:rPr>
        <w:t xml:space="preserve"> </w:t>
      </w:r>
      <w:r w:rsidRPr="00BD4AA3">
        <w:rPr>
          <w:szCs w:val="18"/>
          <w:lang w:val="es-MX"/>
        </w:rPr>
        <w:t>de</w:t>
      </w:r>
      <w:r>
        <w:rPr>
          <w:szCs w:val="18"/>
          <w:lang w:val="es-MX"/>
        </w:rPr>
        <w:t xml:space="preserve"> </w:t>
      </w:r>
      <w:r w:rsidRPr="00BD4AA3">
        <w:rPr>
          <w:szCs w:val="18"/>
          <w:lang w:val="es-MX"/>
        </w:rPr>
        <w:t>requerimiento</w:t>
      </w:r>
      <w:r>
        <w:rPr>
          <w:szCs w:val="18"/>
          <w:lang w:val="es-MX"/>
        </w:rPr>
        <w:t xml:space="preserve"> </w:t>
      </w:r>
      <w:r w:rsidRPr="00BD4AA3">
        <w:rPr>
          <w:szCs w:val="18"/>
          <w:lang w:val="es-MX"/>
        </w:rPr>
        <w:t>y</w:t>
      </w:r>
      <w:r>
        <w:rPr>
          <w:szCs w:val="18"/>
          <w:lang w:val="es-MX"/>
        </w:rPr>
        <w:t xml:space="preserve"> </w:t>
      </w:r>
      <w:r w:rsidRPr="00BD4AA3">
        <w:rPr>
          <w:szCs w:val="18"/>
          <w:lang w:val="es-MX"/>
        </w:rPr>
        <w:t>embargo.</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955.-</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embargo</w:t>
      </w:r>
      <w:r>
        <w:rPr>
          <w:szCs w:val="18"/>
          <w:lang w:val="es-MX"/>
        </w:rPr>
        <w:t xml:space="preserve"> </w:t>
      </w:r>
      <w:r w:rsidRPr="00BD4AA3">
        <w:rPr>
          <w:szCs w:val="18"/>
          <w:lang w:val="es-MX"/>
        </w:rPr>
        <w:t>deba</w:t>
      </w:r>
      <w:r>
        <w:rPr>
          <w:szCs w:val="18"/>
          <w:lang w:val="es-MX"/>
        </w:rPr>
        <w:t xml:space="preserve"> </w:t>
      </w:r>
      <w:r w:rsidRPr="00BD4AA3">
        <w:rPr>
          <w:szCs w:val="18"/>
          <w:lang w:val="es-MX"/>
        </w:rPr>
        <w:t>recaer</w:t>
      </w:r>
      <w:r>
        <w:rPr>
          <w:szCs w:val="18"/>
          <w:lang w:val="es-MX"/>
        </w:rPr>
        <w:t xml:space="preserve"> </w:t>
      </w:r>
      <w:r w:rsidRPr="00BD4AA3">
        <w:rPr>
          <w:szCs w:val="18"/>
          <w:lang w:val="es-MX"/>
        </w:rPr>
        <w:t>en</w:t>
      </w:r>
      <w:r>
        <w:rPr>
          <w:szCs w:val="18"/>
          <w:lang w:val="es-MX"/>
        </w:rPr>
        <w:t xml:space="preserve"> </w:t>
      </w:r>
      <w:r w:rsidRPr="00BD4AA3">
        <w:rPr>
          <w:szCs w:val="18"/>
          <w:lang w:val="es-MX"/>
        </w:rPr>
        <w:t>bienes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fuera</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donde</w:t>
      </w:r>
      <w:r>
        <w:rPr>
          <w:szCs w:val="18"/>
          <w:lang w:val="es-MX"/>
        </w:rPr>
        <w:t xml:space="preserve"> </w:t>
      </w:r>
      <w:r w:rsidRPr="00BD4AA3">
        <w:rPr>
          <w:szCs w:val="18"/>
          <w:lang w:val="es-MX"/>
        </w:rPr>
        <w:t>se</w:t>
      </w:r>
      <w:r>
        <w:rPr>
          <w:szCs w:val="18"/>
          <w:lang w:val="es-MX"/>
        </w:rPr>
        <w:t xml:space="preserve"> </w:t>
      </w:r>
      <w:r w:rsidRPr="00BD4AA3">
        <w:rPr>
          <w:szCs w:val="18"/>
          <w:lang w:val="es-MX"/>
        </w:rPr>
        <w:t>practique</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obtuvo</w:t>
      </w:r>
      <w:r>
        <w:rPr>
          <w:szCs w:val="18"/>
          <w:lang w:val="es-MX"/>
        </w:rPr>
        <w:t xml:space="preserve"> </w:t>
      </w:r>
      <w:r w:rsidRPr="00BD4AA3">
        <w:rPr>
          <w:szCs w:val="18"/>
          <w:lang w:val="es-MX"/>
        </w:rPr>
        <w:t>sentencia</w:t>
      </w:r>
      <w:r>
        <w:rPr>
          <w:szCs w:val="18"/>
          <w:lang w:val="es-MX"/>
        </w:rPr>
        <w:t xml:space="preserve"> </w:t>
      </w:r>
      <w:r w:rsidRPr="00BD4AA3">
        <w:rPr>
          <w:szCs w:val="18"/>
          <w:lang w:val="es-MX"/>
        </w:rPr>
        <w:t>favorable,</w:t>
      </w:r>
      <w:r>
        <w:rPr>
          <w:szCs w:val="18"/>
          <w:lang w:val="es-MX"/>
        </w:rPr>
        <w:t xml:space="preserve"> </w:t>
      </w:r>
      <w:r w:rsidRPr="00BD4AA3">
        <w:rPr>
          <w:szCs w:val="18"/>
          <w:lang w:val="es-MX"/>
        </w:rPr>
        <w:t>deberá</w:t>
      </w:r>
      <w:r>
        <w:rPr>
          <w:szCs w:val="18"/>
          <w:lang w:val="es-MX"/>
        </w:rPr>
        <w:t xml:space="preserve"> </w:t>
      </w:r>
      <w:r w:rsidRPr="00BD4AA3">
        <w:rPr>
          <w:szCs w:val="18"/>
          <w:lang w:val="es-MX"/>
        </w:rPr>
        <w:t>manifestar</w:t>
      </w:r>
      <w:r>
        <w:rPr>
          <w:szCs w:val="18"/>
          <w:lang w:val="es-MX"/>
        </w:rPr>
        <w:t xml:space="preserve"> </w:t>
      </w:r>
      <w:r w:rsidRPr="00BD4AA3">
        <w:rPr>
          <w:szCs w:val="18"/>
          <w:lang w:val="es-MX"/>
        </w:rPr>
        <w:t>al</w:t>
      </w:r>
      <w:r>
        <w:rPr>
          <w:szCs w:val="18"/>
          <w:lang w:val="es-MX"/>
        </w:rPr>
        <w:t xml:space="preserve"> </w:t>
      </w:r>
      <w:r w:rsidRPr="00BD4AA3">
        <w:rPr>
          <w:szCs w:val="18"/>
          <w:lang w:val="es-MX"/>
        </w:rPr>
        <w:t>Actuario</w:t>
      </w:r>
      <w:r>
        <w:rPr>
          <w:szCs w:val="18"/>
          <w:lang w:val="es-MX"/>
        </w:rPr>
        <w:t xml:space="preserve"> </w:t>
      </w:r>
      <w:r w:rsidRPr="00BD4AA3">
        <w:rPr>
          <w:szCs w:val="18"/>
          <w:lang w:val="es-MX"/>
        </w:rPr>
        <w:t>el</w:t>
      </w:r>
      <w:r>
        <w:rPr>
          <w:szCs w:val="18"/>
          <w:lang w:val="es-MX"/>
        </w:rPr>
        <w:t xml:space="preserve"> </w:t>
      </w:r>
      <w:r w:rsidRPr="00BD4AA3">
        <w:rPr>
          <w:szCs w:val="18"/>
          <w:lang w:val="es-MX"/>
        </w:rPr>
        <w:t>local</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encuentran</w:t>
      </w:r>
      <w:r>
        <w:rPr>
          <w:szCs w:val="18"/>
          <w:lang w:val="es-MX"/>
        </w:rPr>
        <w:t xml:space="preserve"> </w:t>
      </w:r>
      <w:r w:rsidRPr="00BD4AA3">
        <w:rPr>
          <w:szCs w:val="18"/>
          <w:lang w:val="es-MX"/>
        </w:rPr>
        <w:t>y</w:t>
      </w:r>
      <w:r>
        <w:rPr>
          <w:szCs w:val="18"/>
          <w:lang w:val="es-MX"/>
        </w:rPr>
        <w:t xml:space="preserve"> </w:t>
      </w:r>
      <w:r w:rsidRPr="00BD4AA3">
        <w:rPr>
          <w:szCs w:val="18"/>
          <w:lang w:val="es-MX"/>
        </w:rPr>
        <w:t>previa</w:t>
      </w:r>
      <w:r>
        <w:rPr>
          <w:szCs w:val="18"/>
          <w:lang w:val="es-MX"/>
        </w:rPr>
        <w:t xml:space="preserve"> </w:t>
      </w:r>
      <w:r w:rsidRPr="00BD4AA3">
        <w:rPr>
          <w:szCs w:val="18"/>
          <w:lang w:val="es-MX"/>
        </w:rPr>
        <w:t>identificación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practicará</w:t>
      </w:r>
      <w:r>
        <w:rPr>
          <w:szCs w:val="18"/>
          <w:lang w:val="es-MX"/>
        </w:rPr>
        <w:t xml:space="preserve"> </w:t>
      </w:r>
      <w:r w:rsidRPr="00BD4AA3">
        <w:rPr>
          <w:szCs w:val="18"/>
          <w:lang w:val="es-MX"/>
        </w:rPr>
        <w:t>el</w:t>
      </w:r>
      <w:r>
        <w:rPr>
          <w:szCs w:val="18"/>
          <w:lang w:val="es-MX"/>
        </w:rPr>
        <w:t xml:space="preserve"> </w:t>
      </w:r>
      <w:r w:rsidRPr="00BD4AA3">
        <w:rPr>
          <w:szCs w:val="18"/>
          <w:lang w:val="es-MX"/>
        </w:rPr>
        <w:t>embargo.</w:t>
      </w:r>
    </w:p>
    <w:p w:rsidR="006E471C" w:rsidRPr="00BD4AA3" w:rsidRDefault="006E471C" w:rsidP="006E471C">
      <w:pPr>
        <w:pStyle w:val="Texto"/>
        <w:spacing w:line="240" w:lineRule="exact"/>
        <w:rPr>
          <w:szCs w:val="18"/>
          <w:lang w:val="es-MX"/>
        </w:rPr>
      </w:pPr>
      <w:r w:rsidRPr="00BD4AA3">
        <w:rPr>
          <w:b/>
          <w:szCs w:val="18"/>
          <w:lang w:val="es-MX"/>
        </w:rPr>
        <w:t>Artículo</w:t>
      </w:r>
      <w:r>
        <w:rPr>
          <w:b/>
          <w:szCs w:val="18"/>
          <w:lang w:val="es-MX"/>
        </w:rPr>
        <w:t xml:space="preserve"> </w:t>
      </w:r>
      <w:r w:rsidRPr="00BD4AA3">
        <w:rPr>
          <w:b/>
          <w:szCs w:val="18"/>
          <w:lang w:val="es-MX"/>
        </w:rPr>
        <w:t>956.-</w:t>
      </w:r>
      <w:r>
        <w:rPr>
          <w:b/>
          <w:szCs w:val="18"/>
          <w:lang w:val="es-MX"/>
        </w:rPr>
        <w:t xml:space="preserve"> </w:t>
      </w:r>
      <w:r w:rsidRPr="00BD4AA3">
        <w:rPr>
          <w:szCs w:val="18"/>
          <w:lang w:val="es-MX"/>
        </w:rPr>
        <w:t>Si</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embargados</w:t>
      </w:r>
      <w:r>
        <w:rPr>
          <w:szCs w:val="18"/>
          <w:lang w:val="es-MX"/>
        </w:rPr>
        <w:t xml:space="preserve"> </w:t>
      </w:r>
      <w:r w:rsidRPr="00BD4AA3">
        <w:rPr>
          <w:szCs w:val="18"/>
          <w:lang w:val="es-MX"/>
        </w:rPr>
        <w:t>fuesen</w:t>
      </w:r>
      <w:r>
        <w:rPr>
          <w:szCs w:val="18"/>
          <w:lang w:val="es-MX"/>
        </w:rPr>
        <w:t xml:space="preserve"> </w:t>
      </w:r>
      <w:r w:rsidRPr="00BD4AA3">
        <w:rPr>
          <w:szCs w:val="18"/>
          <w:lang w:val="es-MX"/>
        </w:rPr>
        <w:t>dinero</w:t>
      </w:r>
      <w:r>
        <w:rPr>
          <w:szCs w:val="18"/>
          <w:lang w:val="es-MX"/>
        </w:rPr>
        <w:t xml:space="preserve"> </w:t>
      </w:r>
      <w:r w:rsidRPr="00BD4AA3">
        <w:rPr>
          <w:szCs w:val="18"/>
          <w:lang w:val="es-MX"/>
        </w:rPr>
        <w:t>o</w:t>
      </w:r>
      <w:r>
        <w:rPr>
          <w:szCs w:val="18"/>
          <w:lang w:val="es-MX"/>
        </w:rPr>
        <w:t xml:space="preserve"> </w:t>
      </w:r>
      <w:r w:rsidRPr="00BD4AA3">
        <w:rPr>
          <w:szCs w:val="18"/>
          <w:lang w:val="es-MX"/>
        </w:rPr>
        <w:t>créditos</w:t>
      </w:r>
      <w:r>
        <w:rPr>
          <w:szCs w:val="18"/>
          <w:lang w:val="es-MX"/>
        </w:rPr>
        <w:t xml:space="preserve"> </w:t>
      </w:r>
      <w:r w:rsidRPr="00BD4AA3">
        <w:rPr>
          <w:szCs w:val="18"/>
          <w:lang w:val="es-MX"/>
        </w:rPr>
        <w:t>realizables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acto,</w:t>
      </w:r>
      <w:r>
        <w:rPr>
          <w:szCs w:val="18"/>
          <w:lang w:val="es-MX"/>
        </w:rPr>
        <w:t xml:space="preserve"> </w:t>
      </w:r>
      <w:r w:rsidRPr="00BD4AA3">
        <w:rPr>
          <w:szCs w:val="18"/>
          <w:lang w:val="es-MX"/>
        </w:rPr>
        <w:t>el</w:t>
      </w:r>
      <w:r>
        <w:rPr>
          <w:szCs w:val="18"/>
          <w:lang w:val="es-MX"/>
        </w:rPr>
        <w:t xml:space="preserve"> </w:t>
      </w:r>
      <w:r w:rsidRPr="00BD4AA3">
        <w:rPr>
          <w:szCs w:val="18"/>
          <w:lang w:val="es-MX"/>
        </w:rPr>
        <w:t>Actuario</w:t>
      </w:r>
      <w:r>
        <w:rPr>
          <w:szCs w:val="18"/>
          <w:lang w:val="es-MX"/>
        </w:rPr>
        <w:t xml:space="preserve"> </w:t>
      </w:r>
      <w:r w:rsidRPr="00BD4AA3">
        <w:rPr>
          <w:szCs w:val="18"/>
          <w:lang w:val="es-MX"/>
        </w:rPr>
        <w:t>trabará</w:t>
      </w:r>
      <w:r>
        <w:rPr>
          <w:szCs w:val="18"/>
          <w:lang w:val="es-MX"/>
        </w:rPr>
        <w:t xml:space="preserve"> </w:t>
      </w:r>
      <w:r w:rsidRPr="00BD4AA3">
        <w:rPr>
          <w:szCs w:val="18"/>
          <w:lang w:val="es-MX"/>
        </w:rPr>
        <w:t>embargo</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pondrá</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quien</w:t>
      </w:r>
      <w:r>
        <w:rPr>
          <w:szCs w:val="18"/>
          <w:lang w:val="es-MX"/>
        </w:rPr>
        <w:t xml:space="preserve"> </w:t>
      </w:r>
      <w:r w:rsidRPr="00BD4AA3">
        <w:rPr>
          <w:szCs w:val="18"/>
          <w:lang w:val="es-MX"/>
        </w:rPr>
        <w:t>deberá</w:t>
      </w:r>
      <w:r>
        <w:rPr>
          <w:szCs w:val="18"/>
          <w:lang w:val="es-MX"/>
        </w:rPr>
        <w:t xml:space="preserve"> </w:t>
      </w:r>
      <w:r w:rsidRPr="00BD4AA3">
        <w:rPr>
          <w:szCs w:val="18"/>
          <w:lang w:val="es-MX"/>
        </w:rPr>
        <w:t>resolver</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sobre</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del</w:t>
      </w:r>
      <w:r>
        <w:rPr>
          <w:szCs w:val="18"/>
          <w:lang w:val="es-MX"/>
        </w:rPr>
        <w:t xml:space="preserve"> </w:t>
      </w:r>
      <w:r w:rsidRPr="00BD4AA3">
        <w:rPr>
          <w:szCs w:val="18"/>
          <w:lang w:val="es-MX"/>
        </w:rPr>
        <w:t>actor.</w:t>
      </w:r>
    </w:p>
    <w:p w:rsidR="006E471C" w:rsidRPr="00BD4AA3" w:rsidRDefault="006E471C" w:rsidP="006E471C">
      <w:pPr>
        <w:pStyle w:val="Texto"/>
        <w:spacing w:after="64"/>
        <w:rPr>
          <w:szCs w:val="18"/>
          <w:lang w:val="es-MX"/>
        </w:rPr>
      </w:pPr>
      <w:r w:rsidRPr="00BD4AA3">
        <w:rPr>
          <w:b/>
          <w:szCs w:val="18"/>
          <w:lang w:val="es-MX"/>
        </w:rPr>
        <w:t>Artículo</w:t>
      </w:r>
      <w:r>
        <w:rPr>
          <w:b/>
          <w:szCs w:val="18"/>
          <w:lang w:val="es-MX"/>
        </w:rPr>
        <w:t xml:space="preserve"> </w:t>
      </w:r>
      <w:r w:rsidRPr="00BD4AA3">
        <w:rPr>
          <w:b/>
          <w:szCs w:val="18"/>
          <w:lang w:val="es-MX"/>
        </w:rPr>
        <w:t>957.-</w:t>
      </w:r>
      <w:r>
        <w:rPr>
          <w:szCs w:val="18"/>
          <w:lang w:val="es-MX"/>
        </w:rPr>
        <w:t xml:space="preserve"> </w:t>
      </w:r>
      <w:r w:rsidRPr="00BD4AA3">
        <w:rPr>
          <w:szCs w:val="18"/>
          <w:lang w:val="es-MX"/>
        </w:rPr>
        <w:t>Si</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embargados</w:t>
      </w:r>
      <w:r>
        <w:rPr>
          <w:szCs w:val="18"/>
          <w:lang w:val="es-MX"/>
        </w:rPr>
        <w:t xml:space="preserve"> </w:t>
      </w:r>
      <w:r w:rsidRPr="00BD4AA3">
        <w:rPr>
          <w:szCs w:val="18"/>
          <w:lang w:val="es-MX"/>
        </w:rPr>
        <w:t>son</w:t>
      </w:r>
      <w:r>
        <w:rPr>
          <w:szCs w:val="18"/>
          <w:lang w:val="es-MX"/>
        </w:rPr>
        <w:t xml:space="preserve"> </w:t>
      </w:r>
      <w:r w:rsidRPr="00BD4AA3">
        <w:rPr>
          <w:szCs w:val="18"/>
          <w:lang w:val="es-MX"/>
        </w:rPr>
        <w:t>muebles,</w:t>
      </w:r>
      <w:r>
        <w:rPr>
          <w:szCs w:val="18"/>
          <w:lang w:val="es-MX"/>
        </w:rPr>
        <w:t xml:space="preserve"> </w:t>
      </w:r>
      <w:r w:rsidRPr="00BD4AA3">
        <w:rPr>
          <w:szCs w:val="18"/>
          <w:lang w:val="es-MX"/>
        </w:rPr>
        <w:t>se</w:t>
      </w:r>
      <w:r>
        <w:rPr>
          <w:szCs w:val="18"/>
          <w:lang w:val="es-MX"/>
        </w:rPr>
        <w:t xml:space="preserve"> </w:t>
      </w:r>
      <w:r w:rsidRPr="00BD4AA3">
        <w:rPr>
          <w:szCs w:val="18"/>
          <w:lang w:val="es-MX"/>
        </w:rPr>
        <w:t>pondrán</w:t>
      </w:r>
      <w:r>
        <w:rPr>
          <w:szCs w:val="18"/>
          <w:lang w:val="es-MX"/>
        </w:rPr>
        <w:t xml:space="preserve"> </w:t>
      </w:r>
      <w:r w:rsidRPr="00BD4AA3">
        <w:rPr>
          <w:szCs w:val="18"/>
          <w:lang w:val="es-MX"/>
        </w:rPr>
        <w:t>en</w:t>
      </w:r>
      <w:r>
        <w:rPr>
          <w:szCs w:val="18"/>
          <w:lang w:val="es-MX"/>
        </w:rPr>
        <w:t xml:space="preserve"> </w:t>
      </w:r>
      <w:r w:rsidRPr="00BD4AA3">
        <w:rPr>
          <w:szCs w:val="18"/>
          <w:lang w:val="es-MX"/>
        </w:rPr>
        <w:t>depósito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designe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obtuvo</w:t>
      </w:r>
      <w:r>
        <w:rPr>
          <w:szCs w:val="18"/>
          <w:lang w:val="es-MX"/>
        </w:rPr>
        <w:t xml:space="preserve"> </w:t>
      </w:r>
      <w:r w:rsidRPr="00BD4AA3">
        <w:rPr>
          <w:szCs w:val="18"/>
          <w:lang w:val="es-MX"/>
        </w:rPr>
        <w:t>sentencia</w:t>
      </w:r>
      <w:r>
        <w:rPr>
          <w:szCs w:val="18"/>
          <w:lang w:val="es-MX"/>
        </w:rPr>
        <w:t xml:space="preserve"> </w:t>
      </w:r>
      <w:r w:rsidRPr="00BD4AA3">
        <w:rPr>
          <w:szCs w:val="18"/>
          <w:lang w:val="es-MX"/>
        </w:rPr>
        <w:t>favorable.</w:t>
      </w:r>
      <w:r>
        <w:rPr>
          <w:szCs w:val="18"/>
          <w:lang w:val="es-MX"/>
        </w:rPr>
        <w:t xml:space="preserve"> </w:t>
      </w:r>
      <w:r w:rsidRPr="00BD4AA3">
        <w:rPr>
          <w:szCs w:val="18"/>
          <w:lang w:val="es-MX"/>
        </w:rPr>
        <w:t>El</w:t>
      </w:r>
      <w:r>
        <w:rPr>
          <w:szCs w:val="18"/>
          <w:lang w:val="es-MX"/>
        </w:rPr>
        <w:t xml:space="preserve"> </w:t>
      </w:r>
      <w:r w:rsidRPr="00BD4AA3">
        <w:rPr>
          <w:szCs w:val="18"/>
          <w:lang w:val="es-MX"/>
        </w:rPr>
        <w:t>depositario</w:t>
      </w:r>
      <w:r>
        <w:rPr>
          <w:szCs w:val="18"/>
          <w:lang w:val="es-MX"/>
        </w:rPr>
        <w:t xml:space="preserve"> </w:t>
      </w:r>
      <w:r w:rsidRPr="00BD4AA3">
        <w:rPr>
          <w:szCs w:val="18"/>
          <w:lang w:val="es-MX"/>
        </w:rPr>
        <w:t>deberá</w:t>
      </w:r>
      <w:r>
        <w:rPr>
          <w:szCs w:val="18"/>
          <w:lang w:val="es-MX"/>
        </w:rPr>
        <w:t xml:space="preserve"> </w:t>
      </w:r>
      <w:r w:rsidRPr="00BD4AA3">
        <w:rPr>
          <w:szCs w:val="18"/>
          <w:lang w:val="es-MX"/>
        </w:rPr>
        <w:t>exhibir</w:t>
      </w:r>
      <w:r>
        <w:rPr>
          <w:szCs w:val="18"/>
          <w:lang w:val="es-MX"/>
        </w:rPr>
        <w:t xml:space="preserve"> </w:t>
      </w:r>
      <w:r w:rsidRPr="00BD4AA3">
        <w:rPr>
          <w:szCs w:val="18"/>
          <w:lang w:val="es-MX"/>
        </w:rPr>
        <w:t>identificación</w:t>
      </w:r>
      <w:r>
        <w:rPr>
          <w:szCs w:val="18"/>
          <w:lang w:val="es-MX"/>
        </w:rPr>
        <w:t xml:space="preserve"> </w:t>
      </w:r>
      <w:r w:rsidRPr="00BD4AA3">
        <w:rPr>
          <w:szCs w:val="18"/>
          <w:lang w:val="es-MX"/>
        </w:rPr>
        <w:t>oficial</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agregue</w:t>
      </w:r>
      <w:r>
        <w:rPr>
          <w:szCs w:val="18"/>
          <w:lang w:val="es-MX"/>
        </w:rPr>
        <w:t xml:space="preserve"> </w:t>
      </w:r>
      <w:r w:rsidRPr="00BD4AA3">
        <w:rPr>
          <w:szCs w:val="18"/>
          <w:lang w:val="es-MX"/>
        </w:rPr>
        <w:t>copia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autos,</w:t>
      </w:r>
      <w:r>
        <w:rPr>
          <w:szCs w:val="18"/>
          <w:lang w:val="es-MX"/>
        </w:rPr>
        <w:t xml:space="preserve"> </w:t>
      </w:r>
      <w:r w:rsidRPr="00BD4AA3">
        <w:rPr>
          <w:szCs w:val="18"/>
          <w:lang w:val="es-MX"/>
        </w:rPr>
        <w:t>otorgar</w:t>
      </w:r>
      <w:r>
        <w:rPr>
          <w:szCs w:val="18"/>
          <w:lang w:val="es-MX"/>
        </w:rPr>
        <w:t xml:space="preserve"> </w:t>
      </w:r>
      <w:r w:rsidRPr="00BD4AA3">
        <w:rPr>
          <w:szCs w:val="18"/>
          <w:lang w:val="es-MX"/>
        </w:rPr>
        <w:t>las</w:t>
      </w:r>
      <w:r>
        <w:rPr>
          <w:szCs w:val="18"/>
          <w:lang w:val="es-MX"/>
        </w:rPr>
        <w:t xml:space="preserve"> </w:t>
      </w:r>
      <w:r w:rsidRPr="00BD4AA3">
        <w:rPr>
          <w:szCs w:val="18"/>
          <w:lang w:val="es-MX"/>
        </w:rPr>
        <w:t>generales</w:t>
      </w:r>
      <w:r>
        <w:rPr>
          <w:szCs w:val="18"/>
          <w:lang w:val="es-MX"/>
        </w:rPr>
        <w:t xml:space="preserve"> </w:t>
      </w:r>
      <w:r w:rsidRPr="00BD4AA3">
        <w:rPr>
          <w:szCs w:val="18"/>
          <w:lang w:val="es-MX"/>
        </w:rPr>
        <w:t>exigidas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testigos,</w:t>
      </w:r>
      <w:r>
        <w:rPr>
          <w:szCs w:val="18"/>
          <w:lang w:val="es-MX"/>
        </w:rPr>
        <w:t xml:space="preserve"> </w:t>
      </w:r>
      <w:r w:rsidRPr="00BD4AA3">
        <w:rPr>
          <w:szCs w:val="18"/>
          <w:lang w:val="es-MX"/>
        </w:rPr>
        <w:t>proporcionar</w:t>
      </w:r>
      <w:r>
        <w:rPr>
          <w:szCs w:val="18"/>
          <w:lang w:val="es-MX"/>
        </w:rPr>
        <w:t xml:space="preserve"> </w:t>
      </w:r>
      <w:r w:rsidRPr="00BD4AA3">
        <w:rPr>
          <w:szCs w:val="18"/>
          <w:lang w:val="es-MX"/>
        </w:rPr>
        <w:t>domicilio</w:t>
      </w:r>
      <w:r>
        <w:rPr>
          <w:szCs w:val="18"/>
          <w:lang w:val="es-MX"/>
        </w:rPr>
        <w:t xml:space="preserve"> </w:t>
      </w:r>
      <w:r w:rsidRPr="00BD4AA3">
        <w:rPr>
          <w:szCs w:val="18"/>
          <w:lang w:val="es-MX"/>
        </w:rPr>
        <w:t>de</w:t>
      </w:r>
      <w:r>
        <w:rPr>
          <w:szCs w:val="18"/>
          <w:lang w:val="es-MX"/>
        </w:rPr>
        <w:t xml:space="preserve"> </w:t>
      </w:r>
      <w:r w:rsidRPr="00BD4AA3">
        <w:rPr>
          <w:szCs w:val="18"/>
          <w:lang w:val="es-MX"/>
        </w:rPr>
        <w:t>guarda</w:t>
      </w:r>
      <w:r>
        <w:rPr>
          <w:szCs w:val="18"/>
          <w:lang w:val="es-MX"/>
        </w:rPr>
        <w:t xml:space="preserve"> </w:t>
      </w:r>
      <w:r w:rsidRPr="00BD4AA3">
        <w:rPr>
          <w:szCs w:val="18"/>
          <w:lang w:val="es-MX"/>
        </w:rPr>
        <w:t>y</w:t>
      </w:r>
      <w:r>
        <w:rPr>
          <w:szCs w:val="18"/>
          <w:lang w:val="es-MX"/>
        </w:rPr>
        <w:t xml:space="preserve"> </w:t>
      </w:r>
      <w:r w:rsidRPr="00BD4AA3">
        <w:rPr>
          <w:szCs w:val="18"/>
          <w:lang w:val="es-MX"/>
        </w:rPr>
        <w:t>custodia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quedarán</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embargados</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jurisdicción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protestar</w:t>
      </w:r>
      <w:r>
        <w:rPr>
          <w:szCs w:val="18"/>
          <w:lang w:val="es-MX"/>
        </w:rPr>
        <w:t xml:space="preserve"> </w:t>
      </w:r>
      <w:r w:rsidRPr="00BD4AA3">
        <w:rPr>
          <w:szCs w:val="18"/>
          <w:lang w:val="es-MX"/>
        </w:rPr>
        <w:t>el</w:t>
      </w:r>
      <w:r>
        <w:rPr>
          <w:szCs w:val="18"/>
          <w:lang w:val="es-MX"/>
        </w:rPr>
        <w:t xml:space="preserve"> </w:t>
      </w:r>
      <w:r w:rsidRPr="00BD4AA3">
        <w:rPr>
          <w:szCs w:val="18"/>
          <w:lang w:val="es-MX"/>
        </w:rPr>
        <w:t>fiel</w:t>
      </w:r>
      <w:r>
        <w:rPr>
          <w:szCs w:val="18"/>
          <w:lang w:val="es-MX"/>
        </w:rPr>
        <w:t xml:space="preserve"> </w:t>
      </w:r>
      <w:r w:rsidRPr="00BD4AA3">
        <w:rPr>
          <w:szCs w:val="18"/>
          <w:lang w:val="es-MX"/>
        </w:rPr>
        <w:t>desempeño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cargo</w:t>
      </w:r>
      <w:r>
        <w:rPr>
          <w:szCs w:val="18"/>
          <w:lang w:val="es-MX"/>
        </w:rPr>
        <w:t xml:space="preserve"> </w:t>
      </w:r>
      <w:r w:rsidRPr="00BD4AA3">
        <w:rPr>
          <w:szCs w:val="18"/>
          <w:lang w:val="es-MX"/>
        </w:rPr>
        <w:t>y</w:t>
      </w:r>
      <w:r>
        <w:rPr>
          <w:szCs w:val="18"/>
          <w:lang w:val="es-MX"/>
        </w:rPr>
        <w:t xml:space="preserve"> </w:t>
      </w:r>
      <w:r w:rsidRPr="00BD4AA3">
        <w:rPr>
          <w:szCs w:val="18"/>
          <w:lang w:val="es-MX"/>
        </w:rPr>
        <w:t>manifestarse</w:t>
      </w:r>
      <w:r>
        <w:rPr>
          <w:szCs w:val="18"/>
          <w:lang w:val="es-MX"/>
        </w:rPr>
        <w:t xml:space="preserve"> </w:t>
      </w:r>
      <w:r w:rsidRPr="00BD4AA3">
        <w:rPr>
          <w:szCs w:val="18"/>
          <w:lang w:val="es-MX"/>
        </w:rPr>
        <w:t>sabedor</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penas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incurren</w:t>
      </w:r>
      <w:r>
        <w:rPr>
          <w:szCs w:val="18"/>
          <w:lang w:val="es-MX"/>
        </w:rPr>
        <w:t xml:space="preserve"> </w:t>
      </w:r>
      <w:r w:rsidRPr="00BD4AA3">
        <w:rPr>
          <w:szCs w:val="18"/>
          <w:lang w:val="es-MX"/>
        </w:rPr>
        <w:t>los</w:t>
      </w:r>
      <w:r>
        <w:rPr>
          <w:szCs w:val="18"/>
          <w:lang w:val="es-MX"/>
        </w:rPr>
        <w:t xml:space="preserve"> </w:t>
      </w:r>
      <w:r w:rsidRPr="00BD4AA3">
        <w:rPr>
          <w:szCs w:val="18"/>
          <w:lang w:val="es-MX"/>
        </w:rPr>
        <w:t>depositarios</w:t>
      </w:r>
      <w:r>
        <w:rPr>
          <w:szCs w:val="18"/>
          <w:lang w:val="es-MX"/>
        </w:rPr>
        <w:t xml:space="preserve"> </w:t>
      </w:r>
      <w:r w:rsidRPr="00BD4AA3">
        <w:rPr>
          <w:szCs w:val="18"/>
          <w:lang w:val="es-MX"/>
        </w:rPr>
        <w:t>infieles.</w:t>
      </w:r>
      <w:r>
        <w:rPr>
          <w:b/>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obtuvo</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el</w:t>
      </w:r>
      <w:r>
        <w:rPr>
          <w:szCs w:val="18"/>
          <w:lang w:val="es-MX"/>
        </w:rPr>
        <w:t xml:space="preserve"> </w:t>
      </w:r>
      <w:r w:rsidRPr="00BD4AA3">
        <w:rPr>
          <w:szCs w:val="18"/>
          <w:lang w:val="es-MX"/>
        </w:rPr>
        <w:t>cambio</w:t>
      </w:r>
      <w:r>
        <w:rPr>
          <w:szCs w:val="18"/>
          <w:lang w:val="es-MX"/>
        </w:rPr>
        <w:t xml:space="preserve"> </w:t>
      </w:r>
      <w:r w:rsidRPr="00BD4AA3">
        <w:rPr>
          <w:szCs w:val="18"/>
          <w:lang w:val="es-MX"/>
        </w:rPr>
        <w:t>de</w:t>
      </w:r>
      <w:r>
        <w:rPr>
          <w:szCs w:val="18"/>
          <w:lang w:val="es-MX"/>
        </w:rPr>
        <w:t xml:space="preserve"> </w:t>
      </w:r>
      <w:r w:rsidRPr="00BD4AA3">
        <w:rPr>
          <w:szCs w:val="18"/>
          <w:lang w:val="es-MX"/>
        </w:rPr>
        <w:t>depositario.</w:t>
      </w:r>
    </w:p>
    <w:p w:rsidR="006E471C" w:rsidRPr="00BD4AA3" w:rsidRDefault="006E471C" w:rsidP="006E471C">
      <w:pPr>
        <w:pStyle w:val="Texto"/>
        <w:spacing w:after="64"/>
        <w:rPr>
          <w:szCs w:val="18"/>
          <w:lang w:val="es-MX"/>
        </w:rPr>
      </w:pPr>
      <w:r w:rsidRPr="00BD4AA3">
        <w:rPr>
          <w:b/>
          <w:szCs w:val="18"/>
          <w:lang w:val="es-MX"/>
        </w:rPr>
        <w:t>Artículo</w:t>
      </w:r>
      <w:r>
        <w:rPr>
          <w:b/>
          <w:szCs w:val="18"/>
          <w:lang w:val="es-MX"/>
        </w:rPr>
        <w:t xml:space="preserve"> </w:t>
      </w:r>
      <w:r w:rsidRPr="00BD4AA3">
        <w:rPr>
          <w:b/>
          <w:szCs w:val="18"/>
          <w:lang w:val="es-MX"/>
        </w:rPr>
        <w:t>958.-</w:t>
      </w:r>
      <w:r>
        <w:rPr>
          <w:b/>
          <w:szCs w:val="18"/>
          <w:lang w:val="es-MX"/>
        </w:rPr>
        <w:t xml:space="preserve"> </w:t>
      </w:r>
      <w:r w:rsidRPr="00BD4AA3">
        <w:rPr>
          <w:szCs w:val="18"/>
          <w:lang w:val="es-MX"/>
        </w:rPr>
        <w:t>Si</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embargados</w:t>
      </w:r>
      <w:r>
        <w:rPr>
          <w:szCs w:val="18"/>
          <w:lang w:val="es-MX"/>
        </w:rPr>
        <w:t xml:space="preserve"> </w:t>
      </w:r>
      <w:r w:rsidRPr="00BD4AA3">
        <w:rPr>
          <w:szCs w:val="18"/>
          <w:lang w:val="es-MX"/>
        </w:rPr>
        <w:t>son</w:t>
      </w:r>
      <w:r>
        <w:rPr>
          <w:szCs w:val="18"/>
          <w:lang w:val="es-MX"/>
        </w:rPr>
        <w:t xml:space="preserve"> </w:t>
      </w:r>
      <w:r w:rsidRPr="00BD4AA3">
        <w:rPr>
          <w:szCs w:val="18"/>
          <w:lang w:val="es-MX"/>
        </w:rPr>
        <w:t>cuentas</w:t>
      </w:r>
      <w:r>
        <w:rPr>
          <w:szCs w:val="18"/>
          <w:lang w:val="es-MX"/>
        </w:rPr>
        <w:t xml:space="preserve"> </w:t>
      </w:r>
      <w:r w:rsidRPr="00BD4AA3">
        <w:rPr>
          <w:szCs w:val="18"/>
          <w:lang w:val="es-MX"/>
        </w:rPr>
        <w:t>bancarias,</w:t>
      </w:r>
      <w:r>
        <w:rPr>
          <w:szCs w:val="18"/>
          <w:lang w:val="es-MX"/>
        </w:rPr>
        <w:t xml:space="preserve"> </w:t>
      </w:r>
      <w:r w:rsidRPr="00BD4AA3">
        <w:rPr>
          <w:szCs w:val="18"/>
          <w:lang w:val="es-MX"/>
        </w:rPr>
        <w:t>valores,</w:t>
      </w:r>
      <w:r>
        <w:rPr>
          <w:szCs w:val="18"/>
          <w:lang w:val="es-MX"/>
        </w:rPr>
        <w:t xml:space="preserve"> </w:t>
      </w:r>
      <w:r w:rsidRPr="00BD4AA3">
        <w:rPr>
          <w:szCs w:val="18"/>
          <w:lang w:val="es-MX"/>
        </w:rPr>
        <w:t>créditos,</w:t>
      </w:r>
      <w:r>
        <w:rPr>
          <w:szCs w:val="18"/>
          <w:lang w:val="es-MX"/>
        </w:rPr>
        <w:t xml:space="preserve"> </w:t>
      </w:r>
      <w:r w:rsidRPr="00BD4AA3">
        <w:rPr>
          <w:szCs w:val="18"/>
          <w:lang w:val="es-MX"/>
        </w:rPr>
        <w:t>frutos</w:t>
      </w:r>
      <w:r>
        <w:rPr>
          <w:szCs w:val="18"/>
          <w:lang w:val="es-MX"/>
        </w:rPr>
        <w:t xml:space="preserve"> </w:t>
      </w:r>
      <w:r w:rsidRPr="00BD4AA3">
        <w:rPr>
          <w:szCs w:val="18"/>
          <w:lang w:val="es-MX"/>
        </w:rPr>
        <w:t>o</w:t>
      </w:r>
      <w:r>
        <w:rPr>
          <w:szCs w:val="18"/>
          <w:lang w:val="es-MX"/>
        </w:rPr>
        <w:t xml:space="preserve"> </w:t>
      </w:r>
      <w:r w:rsidRPr="00BD4AA3">
        <w:rPr>
          <w:szCs w:val="18"/>
          <w:lang w:val="es-MX"/>
        </w:rPr>
        <w:t>productos,</w:t>
      </w:r>
      <w:r>
        <w:rPr>
          <w:szCs w:val="18"/>
          <w:lang w:val="es-MX"/>
        </w:rPr>
        <w:t xml:space="preserve"> </w:t>
      </w:r>
      <w:r w:rsidRPr="00BD4AA3">
        <w:rPr>
          <w:szCs w:val="18"/>
          <w:lang w:val="es-MX"/>
        </w:rPr>
        <w:t>se</w:t>
      </w:r>
      <w:r>
        <w:rPr>
          <w:szCs w:val="18"/>
          <w:lang w:val="es-MX"/>
        </w:rPr>
        <w:t xml:space="preserve"> </w:t>
      </w:r>
      <w:r w:rsidRPr="00BD4AA3">
        <w:rPr>
          <w:szCs w:val="18"/>
          <w:lang w:val="es-MX"/>
        </w:rPr>
        <w:t>notificará</w:t>
      </w:r>
      <w:r>
        <w:rPr>
          <w:szCs w:val="18"/>
          <w:lang w:val="es-MX"/>
        </w:rPr>
        <w:t xml:space="preserve"> </w:t>
      </w:r>
      <w:r w:rsidRPr="00BD4AA3">
        <w:rPr>
          <w:szCs w:val="18"/>
          <w:lang w:val="es-MX"/>
        </w:rPr>
        <w:t>al</w:t>
      </w:r>
      <w:r>
        <w:rPr>
          <w:szCs w:val="18"/>
          <w:lang w:val="es-MX"/>
        </w:rPr>
        <w:t xml:space="preserve"> </w:t>
      </w:r>
      <w:r w:rsidRPr="00BD4AA3">
        <w:rPr>
          <w:szCs w:val="18"/>
          <w:lang w:val="es-MX"/>
        </w:rPr>
        <w:t>Banco,</w:t>
      </w:r>
      <w:r>
        <w:rPr>
          <w:szCs w:val="18"/>
          <w:lang w:val="es-MX"/>
        </w:rPr>
        <w:t xml:space="preserve"> </w:t>
      </w:r>
      <w:r w:rsidRPr="00BD4AA3">
        <w:rPr>
          <w:szCs w:val="18"/>
          <w:lang w:val="es-MX"/>
        </w:rPr>
        <w:t>institución</w:t>
      </w:r>
      <w:r>
        <w:rPr>
          <w:szCs w:val="18"/>
          <w:lang w:val="es-MX"/>
        </w:rPr>
        <w:t xml:space="preserve"> </w:t>
      </w:r>
      <w:r w:rsidRPr="00BD4AA3">
        <w:rPr>
          <w:szCs w:val="18"/>
          <w:lang w:val="es-MX"/>
        </w:rPr>
        <w:t>de</w:t>
      </w:r>
      <w:r>
        <w:rPr>
          <w:szCs w:val="18"/>
          <w:lang w:val="es-MX"/>
        </w:rPr>
        <w:t xml:space="preserve"> </w:t>
      </w:r>
      <w:r w:rsidRPr="00BD4AA3">
        <w:rPr>
          <w:szCs w:val="18"/>
          <w:lang w:val="es-MX"/>
        </w:rPr>
        <w:t>valores,</w:t>
      </w:r>
      <w:r>
        <w:rPr>
          <w:szCs w:val="18"/>
          <w:lang w:val="es-MX"/>
        </w:rPr>
        <w:t xml:space="preserve"> </w:t>
      </w:r>
      <w:r w:rsidRPr="00BD4AA3">
        <w:rPr>
          <w:szCs w:val="18"/>
          <w:lang w:val="es-MX"/>
        </w:rPr>
        <w:t>deudor</w:t>
      </w:r>
      <w:r>
        <w:rPr>
          <w:szCs w:val="18"/>
          <w:lang w:val="es-MX"/>
        </w:rPr>
        <w:t xml:space="preserve"> </w:t>
      </w:r>
      <w:r w:rsidRPr="00BD4AA3">
        <w:rPr>
          <w:szCs w:val="18"/>
          <w:lang w:val="es-MX"/>
        </w:rPr>
        <w:t>o</w:t>
      </w:r>
      <w:r>
        <w:rPr>
          <w:szCs w:val="18"/>
          <w:lang w:val="es-MX"/>
        </w:rPr>
        <w:t xml:space="preserve"> </w:t>
      </w:r>
      <w:r w:rsidRPr="00BD4AA3">
        <w:rPr>
          <w:szCs w:val="18"/>
          <w:lang w:val="es-MX"/>
        </w:rPr>
        <w:t>inquilino,</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del</w:t>
      </w:r>
      <w:r>
        <w:rPr>
          <w:szCs w:val="18"/>
          <w:lang w:val="es-MX"/>
        </w:rPr>
        <w:t xml:space="preserve"> </w:t>
      </w:r>
      <w:r w:rsidRPr="00BD4AA3">
        <w:rPr>
          <w:szCs w:val="18"/>
          <w:lang w:val="es-MX"/>
        </w:rPr>
        <w:t>pago</w:t>
      </w:r>
      <w:r>
        <w:rPr>
          <w:szCs w:val="18"/>
          <w:lang w:val="es-MX"/>
        </w:rPr>
        <w:t xml:space="preserve"> </w:t>
      </w:r>
      <w:r w:rsidRPr="00BD4AA3">
        <w:rPr>
          <w:szCs w:val="18"/>
          <w:lang w:val="es-MX"/>
        </w:rPr>
        <w:t>lo</w:t>
      </w:r>
      <w:r>
        <w:rPr>
          <w:szCs w:val="18"/>
          <w:lang w:val="es-MX"/>
        </w:rPr>
        <w:t xml:space="preserve"> </w:t>
      </w:r>
      <w:r w:rsidRPr="00BD4AA3">
        <w:rPr>
          <w:szCs w:val="18"/>
          <w:lang w:val="es-MX"/>
        </w:rPr>
        <w:t>ponga</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apercibido</w:t>
      </w:r>
      <w:r>
        <w:rPr>
          <w:szCs w:val="18"/>
          <w:lang w:val="es-MX"/>
        </w:rPr>
        <w:t xml:space="preserve"> </w:t>
      </w:r>
      <w:r w:rsidRPr="00BD4AA3">
        <w:rPr>
          <w:szCs w:val="18"/>
          <w:lang w:val="es-MX"/>
        </w:rPr>
        <w:t>de</w:t>
      </w:r>
      <w:r>
        <w:rPr>
          <w:szCs w:val="18"/>
          <w:lang w:val="es-MX"/>
        </w:rPr>
        <w:t xml:space="preserve"> </w:t>
      </w:r>
      <w:r w:rsidRPr="00BD4AA3">
        <w:rPr>
          <w:szCs w:val="18"/>
          <w:lang w:val="es-MX"/>
        </w:rPr>
        <w:t>doble</w:t>
      </w:r>
      <w:r>
        <w:rPr>
          <w:szCs w:val="18"/>
          <w:lang w:val="es-MX"/>
        </w:rPr>
        <w:t xml:space="preserve"> </w:t>
      </w:r>
      <w:r w:rsidRPr="00BD4AA3">
        <w:rPr>
          <w:szCs w:val="18"/>
          <w:lang w:val="es-MX"/>
        </w:rPr>
        <w:t>pago</w:t>
      </w:r>
      <w:r>
        <w:rPr>
          <w:szCs w:val="18"/>
          <w:lang w:val="es-MX"/>
        </w:rPr>
        <w:t xml:space="preserve"> </w:t>
      </w:r>
      <w:r w:rsidRPr="00BD4AA3">
        <w:rPr>
          <w:szCs w:val="18"/>
          <w:lang w:val="es-MX"/>
        </w:rPr>
        <w:t>en</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desobediencia.</w:t>
      </w:r>
    </w:p>
    <w:p w:rsidR="006E471C" w:rsidRPr="00BD4AA3" w:rsidRDefault="006E471C" w:rsidP="006E471C">
      <w:pPr>
        <w:pStyle w:val="Texto"/>
        <w:spacing w:after="64"/>
        <w:rPr>
          <w:szCs w:val="18"/>
          <w:lang w:val="es-MX"/>
        </w:rPr>
      </w:pPr>
      <w:r w:rsidRPr="00BD4AA3">
        <w:rPr>
          <w:b/>
          <w:szCs w:val="18"/>
          <w:lang w:val="es-MX"/>
        </w:rPr>
        <w:t>Artículo</w:t>
      </w:r>
      <w:r>
        <w:rPr>
          <w:b/>
          <w:szCs w:val="18"/>
          <w:lang w:val="es-MX"/>
        </w:rPr>
        <w:t xml:space="preserve"> </w:t>
      </w:r>
      <w:r w:rsidRPr="00BD4AA3">
        <w:rPr>
          <w:b/>
          <w:szCs w:val="18"/>
          <w:lang w:val="es-MX"/>
        </w:rPr>
        <w:t>962.-</w:t>
      </w:r>
      <w:r>
        <w:rPr>
          <w:szCs w:val="18"/>
          <w:lang w:val="es-MX"/>
        </w:rPr>
        <w:t xml:space="preserve"> </w:t>
      </w:r>
      <w:r w:rsidRPr="00BD4AA3">
        <w:rPr>
          <w:szCs w:val="18"/>
          <w:lang w:val="es-MX"/>
        </w:rPr>
        <w:t>Si</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embargados</w:t>
      </w:r>
      <w:r>
        <w:rPr>
          <w:szCs w:val="18"/>
          <w:lang w:val="es-MX"/>
        </w:rPr>
        <w:t xml:space="preserve"> </w:t>
      </w:r>
      <w:r w:rsidRPr="00BD4AA3">
        <w:rPr>
          <w:szCs w:val="18"/>
          <w:lang w:val="es-MX"/>
        </w:rPr>
        <w:t>fueren</w:t>
      </w:r>
      <w:r>
        <w:rPr>
          <w:szCs w:val="18"/>
          <w:lang w:val="es-MX"/>
        </w:rPr>
        <w:t xml:space="preserve"> </w:t>
      </w:r>
      <w:r w:rsidRPr="00BD4AA3">
        <w:rPr>
          <w:szCs w:val="18"/>
          <w:lang w:val="es-MX"/>
        </w:rPr>
        <w:t>inmuebles,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bajo</w:t>
      </w:r>
      <w:r>
        <w:rPr>
          <w:szCs w:val="18"/>
          <w:lang w:val="es-MX"/>
        </w:rPr>
        <w:t xml:space="preserve"> </w:t>
      </w:r>
      <w:r w:rsidRPr="00BD4AA3">
        <w:rPr>
          <w:szCs w:val="18"/>
          <w:lang w:val="es-MX"/>
        </w:rPr>
        <w:t>su</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ordenará,</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24</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la</w:t>
      </w:r>
      <w:r>
        <w:rPr>
          <w:szCs w:val="18"/>
          <w:lang w:val="es-MX"/>
        </w:rPr>
        <w:t xml:space="preserve"> </w:t>
      </w:r>
      <w:r w:rsidRPr="00BD4AA3">
        <w:rPr>
          <w:szCs w:val="18"/>
          <w:lang w:val="es-MX"/>
        </w:rPr>
        <w:t>inscripción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Público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Propiedad.</w:t>
      </w:r>
    </w:p>
    <w:p w:rsidR="006E471C" w:rsidRPr="00BD4AA3" w:rsidRDefault="006E471C" w:rsidP="006E471C">
      <w:pPr>
        <w:pStyle w:val="Texto"/>
        <w:spacing w:after="64"/>
        <w:rPr>
          <w:szCs w:val="18"/>
          <w:lang w:val="es-MX"/>
        </w:rPr>
      </w:pPr>
      <w:r w:rsidRPr="00BD4AA3">
        <w:rPr>
          <w:b/>
          <w:szCs w:val="18"/>
          <w:lang w:val="es-MX"/>
        </w:rPr>
        <w:t>Artículo</w:t>
      </w:r>
      <w:r>
        <w:rPr>
          <w:b/>
          <w:szCs w:val="18"/>
          <w:lang w:val="es-MX"/>
        </w:rPr>
        <w:t xml:space="preserve"> </w:t>
      </w:r>
      <w:r w:rsidRPr="00BD4AA3">
        <w:rPr>
          <w:b/>
          <w:szCs w:val="18"/>
          <w:lang w:val="es-MX"/>
        </w:rPr>
        <w:t>963.-</w:t>
      </w:r>
      <w:r>
        <w:rPr>
          <w:b/>
          <w:szCs w:val="18"/>
          <w:lang w:val="es-MX"/>
        </w:rPr>
        <w:t xml:space="preserve"> </w:t>
      </w:r>
      <w:r w:rsidRPr="00BD4AA3">
        <w:rPr>
          <w:b/>
          <w:szCs w:val="18"/>
          <w:lang w:val="es-MX"/>
        </w:rPr>
        <w:t>…</w:t>
      </w:r>
    </w:p>
    <w:p w:rsidR="006E471C" w:rsidRPr="00BD4AA3" w:rsidRDefault="006E471C" w:rsidP="006E471C">
      <w:pPr>
        <w:pStyle w:val="Texto"/>
        <w:spacing w:after="64"/>
        <w:ind w:left="1080" w:hanging="360"/>
        <w:rPr>
          <w:szCs w:val="18"/>
          <w:lang w:val="es-MX"/>
        </w:rPr>
      </w:pPr>
      <w:r w:rsidRPr="00BD4AA3">
        <w:rPr>
          <w:b/>
          <w:szCs w:val="18"/>
          <w:lang w:val="es-MX"/>
        </w:rPr>
        <w:t>I.</w:t>
      </w:r>
      <w:r w:rsidRPr="00BD4AA3">
        <w:rPr>
          <w:szCs w:val="18"/>
          <w:lang w:val="es-MX"/>
        </w:rPr>
        <w:tab/>
        <w:t>Podrá</w:t>
      </w:r>
      <w:r>
        <w:rPr>
          <w:szCs w:val="18"/>
          <w:lang w:val="es-MX"/>
        </w:rPr>
        <w:t xml:space="preserve"> </w:t>
      </w:r>
      <w:r w:rsidRPr="00BD4AA3">
        <w:rPr>
          <w:szCs w:val="18"/>
          <w:lang w:val="es-MX"/>
        </w:rPr>
        <w:t>celebrar</w:t>
      </w:r>
      <w:r>
        <w:rPr>
          <w:szCs w:val="18"/>
          <w:lang w:val="es-MX"/>
        </w:rPr>
        <w:t xml:space="preserve"> </w:t>
      </w:r>
      <w:r w:rsidRPr="00BD4AA3">
        <w:rPr>
          <w:szCs w:val="18"/>
          <w:lang w:val="es-MX"/>
        </w:rPr>
        <w:t>contratos</w:t>
      </w:r>
      <w:r>
        <w:rPr>
          <w:szCs w:val="18"/>
          <w:lang w:val="es-MX"/>
        </w:rPr>
        <w:t xml:space="preserve"> </w:t>
      </w:r>
      <w:r w:rsidRPr="00BD4AA3">
        <w:rPr>
          <w:szCs w:val="18"/>
          <w:lang w:val="es-MX"/>
        </w:rPr>
        <w:t>de</w:t>
      </w:r>
      <w:r>
        <w:rPr>
          <w:szCs w:val="18"/>
          <w:lang w:val="es-MX"/>
        </w:rPr>
        <w:t xml:space="preserve"> </w:t>
      </w:r>
      <w:r w:rsidRPr="00BD4AA3">
        <w:rPr>
          <w:szCs w:val="18"/>
          <w:lang w:val="es-MX"/>
        </w:rPr>
        <w:t>arrendamiento,</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estas</w:t>
      </w:r>
      <w:r>
        <w:rPr>
          <w:szCs w:val="18"/>
          <w:lang w:val="es-MX"/>
        </w:rPr>
        <w:t xml:space="preserve"> </w:t>
      </w:r>
      <w:r w:rsidRPr="00BD4AA3">
        <w:rPr>
          <w:szCs w:val="18"/>
          <w:lang w:val="es-MX"/>
        </w:rPr>
        <w:t>condiciones:</w:t>
      </w:r>
      <w:r>
        <w:rPr>
          <w:szCs w:val="18"/>
          <w:lang w:val="es-MX"/>
        </w:rPr>
        <w:t xml:space="preserve"> </w:t>
      </w:r>
      <w:r w:rsidRPr="00BD4AA3">
        <w:rPr>
          <w:szCs w:val="18"/>
          <w:lang w:val="es-MX"/>
        </w:rPr>
        <w:t>por</w:t>
      </w:r>
      <w:r>
        <w:rPr>
          <w:szCs w:val="18"/>
          <w:lang w:val="es-MX"/>
        </w:rPr>
        <w:t xml:space="preserve"> </w:t>
      </w:r>
      <w:r w:rsidRPr="00BD4AA3">
        <w:rPr>
          <w:szCs w:val="18"/>
          <w:lang w:val="es-MX"/>
        </w:rPr>
        <w:t>tiempo</w:t>
      </w:r>
      <w:r>
        <w:rPr>
          <w:szCs w:val="18"/>
          <w:lang w:val="es-MX"/>
        </w:rPr>
        <w:t xml:space="preserve"> </w:t>
      </w:r>
      <w:r w:rsidRPr="00BD4AA3">
        <w:rPr>
          <w:szCs w:val="18"/>
          <w:lang w:val="es-MX"/>
        </w:rPr>
        <w:t>voluntario</w:t>
      </w:r>
      <w:r>
        <w:rPr>
          <w:szCs w:val="18"/>
          <w:lang w:val="es-MX"/>
        </w:rPr>
        <w:t xml:space="preserve"> </w:t>
      </w:r>
      <w:r w:rsidRPr="00BD4AA3">
        <w:rPr>
          <w:szCs w:val="18"/>
          <w:lang w:val="es-MX"/>
        </w:rPr>
        <w:t>para</w:t>
      </w:r>
      <w:r>
        <w:rPr>
          <w:szCs w:val="18"/>
          <w:lang w:val="es-MX"/>
        </w:rPr>
        <w:t xml:space="preserve"> </w:t>
      </w:r>
      <w:r w:rsidRPr="00BD4AA3">
        <w:rPr>
          <w:szCs w:val="18"/>
          <w:lang w:val="es-MX"/>
        </w:rPr>
        <w:t>ambas</w:t>
      </w:r>
      <w:r>
        <w:rPr>
          <w:szCs w:val="18"/>
          <w:lang w:val="es-MX"/>
        </w:rPr>
        <w:t xml:space="preserve"> </w:t>
      </w:r>
      <w:r w:rsidRPr="00BD4AA3">
        <w:rPr>
          <w:szCs w:val="18"/>
          <w:lang w:val="es-MX"/>
        </w:rPr>
        <w:t>partes;</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renta</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ser</w:t>
      </w:r>
      <w:r>
        <w:rPr>
          <w:szCs w:val="18"/>
          <w:lang w:val="es-MX"/>
        </w:rPr>
        <w:t xml:space="preserve"> </w:t>
      </w:r>
      <w:r w:rsidRPr="00BD4AA3">
        <w:rPr>
          <w:szCs w:val="18"/>
          <w:lang w:val="es-MX"/>
        </w:rPr>
        <w:t>menor</w:t>
      </w:r>
      <w:r>
        <w:rPr>
          <w:szCs w:val="18"/>
          <w:lang w:val="es-MX"/>
        </w:rPr>
        <w:t xml:space="preserve"> </w:t>
      </w:r>
      <w:r w:rsidRPr="00BD4AA3">
        <w:rPr>
          <w:szCs w:val="18"/>
          <w:lang w:val="es-MX"/>
        </w:rPr>
        <w:t>al</w:t>
      </w:r>
      <w:r>
        <w:rPr>
          <w:szCs w:val="18"/>
          <w:lang w:val="es-MX"/>
        </w:rPr>
        <w:t xml:space="preserve"> </w:t>
      </w:r>
      <w:r w:rsidRPr="00BD4AA3">
        <w:rPr>
          <w:szCs w:val="18"/>
          <w:lang w:val="es-MX"/>
        </w:rPr>
        <w:t>fijado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último</w:t>
      </w:r>
      <w:r>
        <w:rPr>
          <w:szCs w:val="18"/>
          <w:lang w:val="es-MX"/>
        </w:rPr>
        <w:t xml:space="preserve"> </w:t>
      </w:r>
      <w:r w:rsidRPr="00BD4AA3">
        <w:rPr>
          <w:szCs w:val="18"/>
          <w:lang w:val="es-MX"/>
        </w:rPr>
        <w:t>contrato;</w:t>
      </w:r>
      <w:r>
        <w:rPr>
          <w:szCs w:val="18"/>
          <w:lang w:val="es-MX"/>
        </w:rPr>
        <w:t xml:space="preserve"> </w:t>
      </w:r>
      <w:r w:rsidRPr="00BD4AA3">
        <w:rPr>
          <w:szCs w:val="18"/>
          <w:lang w:val="es-MX"/>
        </w:rPr>
        <w:t>exigir</w:t>
      </w:r>
      <w:r>
        <w:rPr>
          <w:szCs w:val="18"/>
          <w:lang w:val="es-MX"/>
        </w:rPr>
        <w:t xml:space="preserve"> </w:t>
      </w:r>
      <w:r w:rsidRPr="00BD4AA3">
        <w:rPr>
          <w:szCs w:val="18"/>
          <w:lang w:val="es-MX"/>
        </w:rPr>
        <w:t>al</w:t>
      </w:r>
      <w:r>
        <w:rPr>
          <w:szCs w:val="18"/>
          <w:lang w:val="es-MX"/>
        </w:rPr>
        <w:t xml:space="preserve"> </w:t>
      </w:r>
      <w:r w:rsidRPr="00BD4AA3">
        <w:rPr>
          <w:szCs w:val="18"/>
          <w:lang w:val="es-MX"/>
        </w:rPr>
        <w:t>arrendatario</w:t>
      </w:r>
      <w:r>
        <w:rPr>
          <w:szCs w:val="18"/>
          <w:lang w:val="es-MX"/>
        </w:rPr>
        <w:t xml:space="preserve"> </w:t>
      </w:r>
      <w:r w:rsidRPr="00BD4AA3">
        <w:rPr>
          <w:szCs w:val="18"/>
          <w:lang w:val="es-MX"/>
        </w:rPr>
        <w:t>las</w:t>
      </w:r>
      <w:r>
        <w:rPr>
          <w:szCs w:val="18"/>
          <w:lang w:val="es-MX"/>
        </w:rPr>
        <w:t xml:space="preserve"> </w:t>
      </w:r>
      <w:r w:rsidRPr="00BD4AA3">
        <w:rPr>
          <w:szCs w:val="18"/>
          <w:lang w:val="es-MX"/>
        </w:rPr>
        <w:t>garantías</w:t>
      </w:r>
      <w:r>
        <w:rPr>
          <w:szCs w:val="18"/>
          <w:lang w:val="es-MX"/>
        </w:rPr>
        <w:t xml:space="preserve"> </w:t>
      </w:r>
      <w:r w:rsidRPr="00BD4AA3">
        <w:rPr>
          <w:szCs w:val="18"/>
          <w:lang w:val="es-MX"/>
        </w:rPr>
        <w:t>necesarias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cumplimiento;</w:t>
      </w:r>
      <w:r>
        <w:rPr>
          <w:szCs w:val="18"/>
          <w:lang w:val="es-MX"/>
        </w:rPr>
        <w:t xml:space="preserve"> </w:t>
      </w:r>
      <w:r w:rsidRPr="00BD4AA3">
        <w:rPr>
          <w:szCs w:val="18"/>
          <w:lang w:val="es-MX"/>
        </w:rPr>
        <w:t>y</w:t>
      </w:r>
      <w:r>
        <w:rPr>
          <w:szCs w:val="18"/>
          <w:lang w:val="es-MX"/>
        </w:rPr>
        <w:t xml:space="preserve"> </w:t>
      </w:r>
      <w:r w:rsidRPr="00BD4AA3">
        <w:rPr>
          <w:szCs w:val="18"/>
          <w:lang w:val="es-MX"/>
        </w:rPr>
        <w:t>recabar</w:t>
      </w:r>
      <w:r>
        <w:rPr>
          <w:szCs w:val="18"/>
          <w:lang w:val="es-MX"/>
        </w:rPr>
        <w:t xml:space="preserve"> </w:t>
      </w:r>
      <w:r w:rsidRPr="00BD4AA3">
        <w:rPr>
          <w:szCs w:val="18"/>
          <w:lang w:val="es-MX"/>
        </w:rPr>
        <w:t>en</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la</w:t>
      </w:r>
      <w:r>
        <w:rPr>
          <w:szCs w:val="18"/>
          <w:lang w:val="es-MX"/>
        </w:rPr>
        <w:t xml:space="preserve"> </w:t>
      </w:r>
      <w:r w:rsidRPr="00BD4AA3">
        <w:rPr>
          <w:szCs w:val="18"/>
          <w:lang w:val="es-MX"/>
        </w:rPr>
        <w:t>autorización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p>
    <w:p w:rsidR="006E471C" w:rsidRPr="00BD4AA3" w:rsidRDefault="006E471C" w:rsidP="006E471C">
      <w:pPr>
        <w:pStyle w:val="Texto"/>
        <w:spacing w:after="64"/>
        <w:ind w:left="1080" w:hanging="360"/>
        <w:rPr>
          <w:b/>
          <w:szCs w:val="18"/>
          <w:lang w:val="es-MX"/>
        </w:rPr>
      </w:pPr>
      <w:r w:rsidRPr="00BD4AA3">
        <w:rPr>
          <w:b/>
          <w:szCs w:val="18"/>
          <w:lang w:val="es-MX"/>
        </w:rPr>
        <w:t>II.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after="64"/>
        <w:ind w:left="1080" w:hanging="360"/>
        <w:rPr>
          <w:szCs w:val="18"/>
          <w:lang w:val="es-MX"/>
        </w:rPr>
      </w:pPr>
      <w:r w:rsidRPr="00BD4AA3">
        <w:rPr>
          <w:b/>
          <w:szCs w:val="18"/>
          <w:lang w:val="es-MX"/>
        </w:rPr>
        <w:t>V.</w:t>
      </w:r>
      <w:r w:rsidRPr="00BD4AA3">
        <w:rPr>
          <w:szCs w:val="18"/>
          <w:lang w:val="es-MX"/>
        </w:rPr>
        <w:tab/>
        <w:t>Presentar</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autorización</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los</w:t>
      </w:r>
      <w:r>
        <w:rPr>
          <w:szCs w:val="18"/>
          <w:lang w:val="es-MX"/>
        </w:rPr>
        <w:t xml:space="preserve"> </w:t>
      </w:r>
      <w:r w:rsidRPr="00BD4AA3">
        <w:rPr>
          <w:szCs w:val="18"/>
          <w:lang w:val="es-MX"/>
        </w:rPr>
        <w:t>presupuestos</w:t>
      </w:r>
      <w:r>
        <w:rPr>
          <w:szCs w:val="18"/>
          <w:lang w:val="es-MX"/>
        </w:rPr>
        <w:t xml:space="preserve"> </w:t>
      </w:r>
      <w:r w:rsidRPr="00BD4AA3">
        <w:rPr>
          <w:szCs w:val="18"/>
          <w:lang w:val="es-MX"/>
        </w:rPr>
        <w:t>para</w:t>
      </w:r>
      <w:r>
        <w:rPr>
          <w:szCs w:val="18"/>
          <w:lang w:val="es-MX"/>
        </w:rPr>
        <w:t xml:space="preserve"> </w:t>
      </w:r>
      <w:r w:rsidRPr="00BD4AA3">
        <w:rPr>
          <w:szCs w:val="18"/>
          <w:lang w:val="es-MX"/>
        </w:rPr>
        <w:t>hacer</w:t>
      </w:r>
      <w:r>
        <w:rPr>
          <w:szCs w:val="18"/>
          <w:lang w:val="es-MX"/>
        </w:rPr>
        <w:t xml:space="preserve"> </w:t>
      </w:r>
      <w:r w:rsidRPr="00BD4AA3">
        <w:rPr>
          <w:szCs w:val="18"/>
          <w:lang w:val="es-MX"/>
        </w:rPr>
        <w:t>los</w:t>
      </w:r>
      <w:r>
        <w:rPr>
          <w:szCs w:val="18"/>
          <w:lang w:val="es-MX"/>
        </w:rPr>
        <w:t xml:space="preserve"> </w:t>
      </w:r>
      <w:r w:rsidRPr="00BD4AA3">
        <w:rPr>
          <w:szCs w:val="18"/>
          <w:lang w:val="es-MX"/>
        </w:rPr>
        <w:t>gastos</w:t>
      </w:r>
      <w:r>
        <w:rPr>
          <w:szCs w:val="18"/>
          <w:lang w:val="es-MX"/>
        </w:rPr>
        <w:t xml:space="preserve"> </w:t>
      </w:r>
      <w:r w:rsidRPr="00BD4AA3">
        <w:rPr>
          <w:szCs w:val="18"/>
          <w:lang w:val="es-MX"/>
        </w:rPr>
        <w:t>de</w:t>
      </w:r>
      <w:r>
        <w:rPr>
          <w:szCs w:val="18"/>
          <w:lang w:val="es-MX"/>
        </w:rPr>
        <w:t xml:space="preserve"> </w:t>
      </w:r>
      <w:r w:rsidRPr="00BD4AA3">
        <w:rPr>
          <w:szCs w:val="18"/>
          <w:lang w:val="es-MX"/>
        </w:rPr>
        <w:t>reparación</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construcción;</w:t>
      </w:r>
    </w:p>
    <w:p w:rsidR="006E471C" w:rsidRPr="00BD4AA3" w:rsidRDefault="006E471C" w:rsidP="006E471C">
      <w:pPr>
        <w:pStyle w:val="Texto"/>
        <w:spacing w:after="64"/>
        <w:ind w:left="1080" w:hanging="360"/>
        <w:rPr>
          <w:szCs w:val="18"/>
          <w:lang w:val="es-MX"/>
        </w:rPr>
      </w:pPr>
      <w:r w:rsidRPr="00BD4AA3">
        <w:rPr>
          <w:b/>
          <w:szCs w:val="18"/>
          <w:lang w:val="es-MX"/>
        </w:rPr>
        <w:t>VI.</w:t>
      </w:r>
      <w:r w:rsidRPr="00BD4AA3">
        <w:rPr>
          <w:szCs w:val="18"/>
          <w:lang w:val="es-MX"/>
        </w:rPr>
        <w:tab/>
        <w:t>Pagar,</w:t>
      </w:r>
      <w:r>
        <w:rPr>
          <w:szCs w:val="18"/>
          <w:lang w:val="es-MX"/>
        </w:rPr>
        <w:t xml:space="preserve"> </w:t>
      </w:r>
      <w:r w:rsidRPr="00BD4AA3">
        <w:rPr>
          <w:szCs w:val="18"/>
          <w:lang w:val="es-MX"/>
        </w:rPr>
        <w:t>previa</w:t>
      </w:r>
      <w:r>
        <w:rPr>
          <w:szCs w:val="18"/>
          <w:lang w:val="es-MX"/>
        </w:rPr>
        <w:t xml:space="preserve"> </w:t>
      </w:r>
      <w:r w:rsidRPr="00BD4AA3">
        <w:rPr>
          <w:szCs w:val="18"/>
          <w:lang w:val="es-MX"/>
        </w:rPr>
        <w:t>autorización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los</w:t>
      </w:r>
      <w:r>
        <w:rPr>
          <w:szCs w:val="18"/>
          <w:lang w:val="es-MX"/>
        </w:rPr>
        <w:t xml:space="preserve"> </w:t>
      </w:r>
      <w:r w:rsidRPr="00BD4AA3">
        <w:rPr>
          <w:szCs w:val="18"/>
          <w:lang w:val="es-MX"/>
        </w:rPr>
        <w:t>gravámenes</w:t>
      </w:r>
      <w:r>
        <w:rPr>
          <w:szCs w:val="18"/>
          <w:lang w:val="es-MX"/>
        </w:rPr>
        <w:t xml:space="preserve"> </w:t>
      </w:r>
      <w:r w:rsidRPr="00BD4AA3">
        <w:rPr>
          <w:szCs w:val="18"/>
          <w:lang w:val="es-MX"/>
        </w:rPr>
        <w:t>que</w:t>
      </w:r>
      <w:r>
        <w:rPr>
          <w:szCs w:val="18"/>
          <w:lang w:val="es-MX"/>
        </w:rPr>
        <w:t xml:space="preserve"> </w:t>
      </w:r>
      <w:r w:rsidRPr="00BD4AA3">
        <w:rPr>
          <w:szCs w:val="18"/>
          <w:lang w:val="es-MX"/>
        </w:rPr>
        <w:t>reporta</w:t>
      </w:r>
      <w:r>
        <w:rPr>
          <w:szCs w:val="18"/>
          <w:lang w:val="es-MX"/>
        </w:rPr>
        <w:t xml:space="preserve"> </w:t>
      </w:r>
      <w:r w:rsidRPr="00BD4AA3">
        <w:rPr>
          <w:szCs w:val="18"/>
          <w:lang w:val="es-MX"/>
        </w:rPr>
        <w:t>la</w:t>
      </w:r>
      <w:r>
        <w:rPr>
          <w:szCs w:val="18"/>
          <w:lang w:val="es-MX"/>
        </w:rPr>
        <w:t xml:space="preserve"> </w:t>
      </w:r>
      <w:r w:rsidRPr="00BD4AA3">
        <w:rPr>
          <w:szCs w:val="18"/>
          <w:lang w:val="es-MX"/>
        </w:rPr>
        <w:t>finca,</w:t>
      </w:r>
      <w:r>
        <w:rPr>
          <w:szCs w:val="18"/>
          <w:lang w:val="es-MX"/>
        </w:rPr>
        <w:t xml:space="preserve"> </w:t>
      </w:r>
      <w:r w:rsidRPr="00BD4AA3">
        <w:rPr>
          <w:szCs w:val="18"/>
          <w:lang w:val="es-MX"/>
        </w:rPr>
        <w:t>y</w:t>
      </w:r>
    </w:p>
    <w:p w:rsidR="006E471C" w:rsidRPr="00BD4AA3" w:rsidRDefault="006E471C" w:rsidP="006E471C">
      <w:pPr>
        <w:pStyle w:val="Texto"/>
        <w:spacing w:after="64"/>
        <w:ind w:left="1080" w:hanging="360"/>
        <w:rPr>
          <w:szCs w:val="18"/>
          <w:lang w:val="es-MX"/>
        </w:rPr>
      </w:pPr>
      <w:r w:rsidRPr="00BD4AA3">
        <w:rPr>
          <w:b/>
          <w:szCs w:val="18"/>
          <w:lang w:val="es-MX"/>
        </w:rPr>
        <w:t>VII</w:t>
      </w:r>
      <w:r w:rsidRPr="005D732D">
        <w:rPr>
          <w:b/>
          <w:szCs w:val="18"/>
          <w:lang w:val="es-MX"/>
        </w:rPr>
        <w:t>.</w:t>
      </w:r>
      <w:r>
        <w:rPr>
          <w:szCs w:val="18"/>
          <w:lang w:val="es-MX"/>
        </w:rPr>
        <w:tab/>
      </w:r>
      <w:r w:rsidRPr="00BD4AA3">
        <w:rPr>
          <w:szCs w:val="18"/>
          <w:lang w:val="es-MX"/>
        </w:rPr>
        <w:t>Rendir</w:t>
      </w:r>
      <w:r>
        <w:rPr>
          <w:szCs w:val="18"/>
          <w:lang w:val="es-MX"/>
        </w:rPr>
        <w:t xml:space="preserve"> </w:t>
      </w:r>
      <w:r w:rsidRPr="00BD4AA3">
        <w:rPr>
          <w:szCs w:val="18"/>
          <w:lang w:val="es-MX"/>
        </w:rPr>
        <w:t>cuentas</w:t>
      </w:r>
      <w:r>
        <w:rPr>
          <w:szCs w:val="18"/>
          <w:lang w:val="es-MX"/>
        </w:rPr>
        <w:t xml:space="preserve"> </w:t>
      </w:r>
      <w:r w:rsidRPr="00BD4AA3">
        <w:rPr>
          <w:szCs w:val="18"/>
          <w:lang w:val="es-MX"/>
        </w:rPr>
        <w:t>mensuales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gestión</w:t>
      </w:r>
      <w:r>
        <w:rPr>
          <w:szCs w:val="18"/>
          <w:lang w:val="es-MX"/>
        </w:rPr>
        <w:t xml:space="preserve"> </w:t>
      </w:r>
      <w:r w:rsidRPr="00BD4AA3">
        <w:rPr>
          <w:szCs w:val="18"/>
          <w:lang w:val="es-MX"/>
        </w:rPr>
        <w:t>y</w:t>
      </w:r>
      <w:r>
        <w:rPr>
          <w:szCs w:val="18"/>
          <w:lang w:val="es-MX"/>
        </w:rPr>
        <w:t xml:space="preserve"> </w:t>
      </w:r>
      <w:r w:rsidRPr="00BD4AA3">
        <w:rPr>
          <w:szCs w:val="18"/>
          <w:lang w:val="es-MX"/>
        </w:rPr>
        <w:t>entregar</w:t>
      </w:r>
      <w:r>
        <w:rPr>
          <w:szCs w:val="18"/>
          <w:lang w:val="es-MX"/>
        </w:rPr>
        <w:t xml:space="preserve"> </w:t>
      </w:r>
      <w:r w:rsidRPr="00BD4AA3">
        <w:rPr>
          <w:szCs w:val="18"/>
          <w:lang w:val="es-MX"/>
        </w:rPr>
        <w:t>el</w:t>
      </w:r>
      <w:r>
        <w:rPr>
          <w:szCs w:val="18"/>
          <w:lang w:val="es-MX"/>
        </w:rPr>
        <w:t xml:space="preserve"> </w:t>
      </w:r>
      <w:r w:rsidRPr="00BD4AA3">
        <w:rPr>
          <w:szCs w:val="18"/>
          <w:lang w:val="es-MX"/>
        </w:rPr>
        <w:t>remanente</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billete</w:t>
      </w:r>
      <w:r>
        <w:rPr>
          <w:szCs w:val="18"/>
          <w:lang w:val="es-MX"/>
        </w:rPr>
        <w:t xml:space="preserve"> </w:t>
      </w:r>
      <w:r w:rsidRPr="00BD4AA3">
        <w:rPr>
          <w:szCs w:val="18"/>
          <w:lang w:val="es-MX"/>
        </w:rPr>
        <w:t>de</w:t>
      </w:r>
      <w:r>
        <w:rPr>
          <w:szCs w:val="18"/>
          <w:lang w:val="es-MX"/>
        </w:rPr>
        <w:t xml:space="preserve"> </w:t>
      </w:r>
      <w:r w:rsidRPr="00BD4AA3">
        <w:rPr>
          <w:szCs w:val="18"/>
          <w:lang w:val="es-MX"/>
        </w:rPr>
        <w:t>depósito,</w:t>
      </w:r>
      <w:r>
        <w:rPr>
          <w:szCs w:val="18"/>
          <w:lang w:val="es-MX"/>
        </w:rPr>
        <w:t xml:space="preserve"> </w:t>
      </w:r>
      <w:r w:rsidRPr="00BD4AA3">
        <w:rPr>
          <w:szCs w:val="18"/>
          <w:lang w:val="es-MX"/>
        </w:rPr>
        <w:t>que</w:t>
      </w:r>
      <w:r>
        <w:rPr>
          <w:szCs w:val="18"/>
          <w:lang w:val="es-MX"/>
        </w:rPr>
        <w:t xml:space="preserve"> </w:t>
      </w:r>
      <w:r w:rsidRPr="00BD4AA3">
        <w:rPr>
          <w:szCs w:val="18"/>
          <w:lang w:val="es-MX"/>
        </w:rPr>
        <w:t>pondrá</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p>
    <w:p w:rsidR="006E471C" w:rsidRPr="00BD4AA3" w:rsidRDefault="006E471C" w:rsidP="006E471C">
      <w:pPr>
        <w:pStyle w:val="Texto"/>
        <w:spacing w:after="64"/>
        <w:rPr>
          <w:b/>
          <w:szCs w:val="18"/>
          <w:lang w:val="es-MX"/>
        </w:rPr>
      </w:pPr>
      <w:r w:rsidRPr="00BD4AA3">
        <w:rPr>
          <w:b/>
          <w:szCs w:val="18"/>
          <w:lang w:val="es-MX"/>
        </w:rPr>
        <w:t>…</w:t>
      </w:r>
    </w:p>
    <w:p w:rsidR="006E471C" w:rsidRPr="00BD4AA3" w:rsidRDefault="006E471C" w:rsidP="006E471C">
      <w:pPr>
        <w:pStyle w:val="Texto"/>
        <w:spacing w:after="64"/>
        <w:rPr>
          <w:b/>
          <w:szCs w:val="18"/>
          <w:lang w:val="es-MX"/>
        </w:rPr>
      </w:pPr>
      <w:r w:rsidRPr="00BD4AA3">
        <w:rPr>
          <w:b/>
          <w:szCs w:val="18"/>
          <w:lang w:val="es-MX"/>
        </w:rPr>
        <w:t>Artículo</w:t>
      </w:r>
      <w:r>
        <w:rPr>
          <w:b/>
          <w:szCs w:val="18"/>
          <w:lang w:val="es-MX"/>
        </w:rPr>
        <w:t xml:space="preserve"> </w:t>
      </w:r>
      <w:r w:rsidRPr="00BD4AA3">
        <w:rPr>
          <w:b/>
          <w:szCs w:val="18"/>
          <w:lang w:val="es-MX"/>
        </w:rPr>
        <w:t>964.-</w:t>
      </w:r>
      <w:r>
        <w:rPr>
          <w:szCs w:val="18"/>
          <w:lang w:val="es-MX"/>
        </w:rPr>
        <w:t xml:space="preserve"> </w:t>
      </w:r>
      <w:r w:rsidRPr="00BD4AA3">
        <w:rPr>
          <w:b/>
          <w:szCs w:val="18"/>
          <w:lang w:val="es-MX"/>
        </w:rPr>
        <w:t>…</w:t>
      </w:r>
    </w:p>
    <w:p w:rsidR="006E471C" w:rsidRPr="00BD4AA3" w:rsidRDefault="006E471C" w:rsidP="006E471C">
      <w:pPr>
        <w:pStyle w:val="Texto"/>
        <w:spacing w:after="64"/>
        <w:ind w:left="720" w:firstLine="0"/>
        <w:rPr>
          <w:b/>
          <w:szCs w:val="18"/>
          <w:lang w:val="es-MX"/>
        </w:rPr>
      </w:pPr>
      <w:r w:rsidRPr="00BD4AA3">
        <w:rPr>
          <w:b/>
          <w:szCs w:val="18"/>
          <w:lang w:val="es-MX"/>
        </w:rPr>
        <w:t>I.</w:t>
      </w:r>
      <w:r>
        <w:rPr>
          <w:b/>
          <w:szCs w:val="18"/>
          <w:lang w:val="es-MX"/>
        </w:rPr>
        <w:t xml:space="preserve"> </w:t>
      </w:r>
      <w:r w:rsidRPr="00BD4AA3">
        <w:rPr>
          <w:b/>
          <w:szCs w:val="18"/>
          <w:lang w:val="es-MX"/>
        </w:rPr>
        <w:t>…</w:t>
      </w:r>
    </w:p>
    <w:p w:rsidR="006E471C" w:rsidRPr="00BD4AA3" w:rsidRDefault="006E471C" w:rsidP="006E471C">
      <w:pPr>
        <w:pStyle w:val="Texto"/>
        <w:spacing w:after="64"/>
        <w:ind w:left="720" w:firstLine="0"/>
        <w:rPr>
          <w:szCs w:val="18"/>
          <w:lang w:val="es-MX"/>
        </w:rPr>
      </w:pPr>
      <w:r w:rsidRPr="00BD4AA3">
        <w:rPr>
          <w:b/>
          <w:szCs w:val="18"/>
          <w:lang w:val="es-MX"/>
        </w:rPr>
        <w:t>II.</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depositario</w:t>
      </w:r>
      <w:r>
        <w:rPr>
          <w:szCs w:val="18"/>
          <w:lang w:val="es-MX"/>
        </w:rPr>
        <w:t xml:space="preserve"> </w:t>
      </w:r>
      <w:r w:rsidRPr="00BD4AA3">
        <w:rPr>
          <w:szCs w:val="18"/>
          <w:lang w:val="es-MX"/>
        </w:rPr>
        <w:t>considera</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hace</w:t>
      </w:r>
      <w:r>
        <w:rPr>
          <w:szCs w:val="18"/>
          <w:lang w:val="es-MX"/>
        </w:rPr>
        <w:t xml:space="preserve"> </w:t>
      </w:r>
      <w:r w:rsidRPr="00BD4AA3">
        <w:rPr>
          <w:szCs w:val="18"/>
          <w:lang w:val="es-MX"/>
        </w:rPr>
        <w:t>convenientemente</w:t>
      </w:r>
      <w:r>
        <w:rPr>
          <w:szCs w:val="18"/>
          <w:lang w:val="es-MX"/>
        </w:rPr>
        <w:t xml:space="preserve"> </w:t>
      </w:r>
      <w:r w:rsidRPr="00BD4AA3">
        <w:rPr>
          <w:szCs w:val="18"/>
          <w:lang w:val="es-MX"/>
        </w:rPr>
        <w:t>o</w:t>
      </w:r>
      <w:r>
        <w:rPr>
          <w:szCs w:val="18"/>
          <w:lang w:val="es-MX"/>
        </w:rPr>
        <w:t xml:space="preserve"> </w:t>
      </w:r>
      <w:r w:rsidRPr="00BD4AA3">
        <w:rPr>
          <w:szCs w:val="18"/>
          <w:lang w:val="es-MX"/>
        </w:rPr>
        <w:t>que</w:t>
      </w:r>
      <w:r>
        <w:rPr>
          <w:szCs w:val="18"/>
          <w:lang w:val="es-MX"/>
        </w:rPr>
        <w:t xml:space="preserve"> </w:t>
      </w:r>
      <w:r w:rsidRPr="00BD4AA3">
        <w:rPr>
          <w:szCs w:val="18"/>
          <w:lang w:val="es-MX"/>
        </w:rPr>
        <w:t>pueda</w:t>
      </w:r>
      <w:r>
        <w:rPr>
          <w:szCs w:val="18"/>
          <w:lang w:val="es-MX"/>
        </w:rPr>
        <w:t xml:space="preserve"> </w:t>
      </w:r>
      <w:r w:rsidRPr="00BD4AA3">
        <w:rPr>
          <w:szCs w:val="18"/>
          <w:lang w:val="es-MX"/>
        </w:rPr>
        <w:t>perjudicar</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del</w:t>
      </w:r>
      <w:r>
        <w:rPr>
          <w:szCs w:val="18"/>
          <w:lang w:val="es-MX"/>
        </w:rPr>
        <w:t xml:space="preserve"> </w:t>
      </w:r>
      <w:r w:rsidRPr="00BD4AA3">
        <w:rPr>
          <w:szCs w:val="18"/>
          <w:lang w:val="es-MX"/>
        </w:rPr>
        <w:t>embargante,</w:t>
      </w:r>
      <w:r>
        <w:rPr>
          <w:szCs w:val="18"/>
          <w:lang w:val="es-MX"/>
        </w:rPr>
        <w:t xml:space="preserve"> </w:t>
      </w:r>
      <w:r w:rsidRPr="00BD4AA3">
        <w:rPr>
          <w:szCs w:val="18"/>
          <w:lang w:val="es-MX"/>
        </w:rPr>
        <w:t>lo</w:t>
      </w:r>
      <w:r>
        <w:rPr>
          <w:szCs w:val="18"/>
          <w:lang w:val="es-MX"/>
        </w:rPr>
        <w:t xml:space="preserve"> </w:t>
      </w:r>
      <w:r w:rsidRPr="00BD4AA3">
        <w:rPr>
          <w:szCs w:val="18"/>
          <w:lang w:val="es-MX"/>
        </w:rPr>
        <w:t>pondrá</w:t>
      </w:r>
      <w:r>
        <w:rPr>
          <w:szCs w:val="18"/>
          <w:lang w:val="es-MX"/>
        </w:rPr>
        <w:t xml:space="preserve"> </w:t>
      </w:r>
      <w:r w:rsidRPr="00BD4AA3">
        <w:rPr>
          <w:szCs w:val="18"/>
          <w:lang w:val="es-MX"/>
        </w:rPr>
        <w:t>en</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del</w:t>
      </w:r>
      <w:r>
        <w:rPr>
          <w:szCs w:val="18"/>
          <w:lang w:val="es-MX"/>
        </w:rPr>
        <w:t xml:space="preserve"> </w:t>
      </w:r>
      <w:r w:rsidRPr="00BD4AA3">
        <w:rPr>
          <w:szCs w:val="18"/>
          <w:lang w:val="es-MX"/>
        </w:rPr>
        <w:t>juez,</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oyendo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y</w:t>
      </w:r>
      <w:r>
        <w:rPr>
          <w:szCs w:val="18"/>
          <w:lang w:val="es-MX"/>
        </w:rPr>
        <w:t xml:space="preserve"> </w:t>
      </w:r>
      <w:r w:rsidRPr="00BD4AA3">
        <w:rPr>
          <w:szCs w:val="18"/>
          <w:lang w:val="es-MX"/>
        </w:rPr>
        <w:t>al</w:t>
      </w:r>
      <w:r>
        <w:rPr>
          <w:szCs w:val="18"/>
          <w:lang w:val="es-MX"/>
        </w:rPr>
        <w:t xml:space="preserve"> </w:t>
      </w:r>
      <w:r w:rsidRPr="00BD4AA3">
        <w:rPr>
          <w:szCs w:val="18"/>
          <w:lang w:val="es-MX"/>
        </w:rPr>
        <w:t>interventor</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resuelva</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estime</w:t>
      </w:r>
      <w:r>
        <w:rPr>
          <w:szCs w:val="18"/>
          <w:lang w:val="es-MX"/>
        </w:rPr>
        <w:t xml:space="preserve"> </w:t>
      </w:r>
      <w:r w:rsidRPr="00BD4AA3">
        <w:rPr>
          <w:szCs w:val="18"/>
          <w:lang w:val="es-MX"/>
        </w:rPr>
        <w:t>conveniente,</w:t>
      </w:r>
      <w:r>
        <w:rPr>
          <w:szCs w:val="18"/>
          <w:lang w:val="es-MX"/>
        </w:rPr>
        <w:t xml:space="preserve"> </w:t>
      </w:r>
      <w:r w:rsidRPr="00BD4AA3">
        <w:rPr>
          <w:szCs w:val="18"/>
          <w:lang w:val="es-MX"/>
        </w:rPr>
        <w:t>y</w:t>
      </w:r>
    </w:p>
    <w:p w:rsidR="006E471C" w:rsidRPr="00BD4AA3" w:rsidRDefault="006E471C" w:rsidP="006E471C">
      <w:pPr>
        <w:pStyle w:val="Texto"/>
        <w:spacing w:after="64"/>
        <w:ind w:left="720" w:firstLine="0"/>
        <w:rPr>
          <w:szCs w:val="18"/>
          <w:lang w:val="es-MX"/>
        </w:rPr>
      </w:pPr>
      <w:r w:rsidRPr="00BD4AA3">
        <w:rPr>
          <w:b/>
          <w:szCs w:val="18"/>
          <w:lang w:val="es-MX"/>
        </w:rPr>
        <w:t>III.</w:t>
      </w:r>
      <w:r>
        <w:rPr>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depositario</w:t>
      </w:r>
      <w:r>
        <w:rPr>
          <w:szCs w:val="18"/>
          <w:lang w:val="es-MX"/>
        </w:rPr>
        <w:t xml:space="preserve"> </w:t>
      </w:r>
      <w:r w:rsidRPr="00BD4AA3">
        <w:rPr>
          <w:szCs w:val="18"/>
          <w:lang w:val="es-MX"/>
        </w:rPr>
        <w:t>sea</w:t>
      </w:r>
      <w:r>
        <w:rPr>
          <w:szCs w:val="18"/>
          <w:lang w:val="es-MX"/>
        </w:rPr>
        <w:t xml:space="preserve"> </w:t>
      </w:r>
      <w:r w:rsidRPr="00BD4AA3">
        <w:rPr>
          <w:szCs w:val="18"/>
          <w:lang w:val="es-MX"/>
        </w:rPr>
        <w:t>un</w:t>
      </w:r>
      <w:r>
        <w:rPr>
          <w:szCs w:val="18"/>
          <w:lang w:val="es-MX"/>
        </w:rPr>
        <w:t xml:space="preserve"> </w:t>
      </w:r>
      <w:r w:rsidRPr="00BD4AA3">
        <w:rPr>
          <w:szCs w:val="18"/>
          <w:lang w:val="es-MX"/>
        </w:rPr>
        <w:t>tercero,</w:t>
      </w:r>
      <w:r>
        <w:rPr>
          <w:szCs w:val="18"/>
          <w:lang w:val="es-MX"/>
        </w:rPr>
        <w:t xml:space="preserve"> </w:t>
      </w:r>
      <w:r w:rsidRPr="00BD4AA3">
        <w:rPr>
          <w:szCs w:val="18"/>
          <w:lang w:val="es-MX"/>
        </w:rPr>
        <w:t>otorgará</w:t>
      </w:r>
      <w:r>
        <w:rPr>
          <w:szCs w:val="18"/>
          <w:lang w:val="es-MX"/>
        </w:rPr>
        <w:t xml:space="preserve"> </w:t>
      </w:r>
      <w:r w:rsidRPr="00BD4AA3">
        <w:rPr>
          <w:szCs w:val="18"/>
          <w:lang w:val="es-MX"/>
        </w:rPr>
        <w:t>fianza</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suma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determine</w:t>
      </w:r>
      <w:r>
        <w:rPr>
          <w:szCs w:val="18"/>
          <w:lang w:val="es-MX"/>
        </w:rPr>
        <w:t xml:space="preserve"> </w:t>
      </w:r>
      <w:r w:rsidRPr="00BD4AA3">
        <w:rPr>
          <w:szCs w:val="18"/>
          <w:lang w:val="es-MX"/>
        </w:rPr>
        <w:t>y</w:t>
      </w:r>
      <w:r>
        <w:rPr>
          <w:szCs w:val="18"/>
          <w:lang w:val="es-MX"/>
        </w:rPr>
        <w:t xml:space="preserve"> </w:t>
      </w:r>
      <w:r w:rsidRPr="00BD4AA3">
        <w:rPr>
          <w:szCs w:val="18"/>
          <w:lang w:val="es-MX"/>
        </w:rPr>
        <w:t>rendirá</w:t>
      </w:r>
      <w:r>
        <w:rPr>
          <w:szCs w:val="18"/>
          <w:lang w:val="es-MX"/>
        </w:rPr>
        <w:t xml:space="preserve"> </w:t>
      </w:r>
      <w:r w:rsidRPr="00BD4AA3">
        <w:rPr>
          <w:szCs w:val="18"/>
          <w:lang w:val="es-MX"/>
        </w:rPr>
        <w:t>cuenta</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gestión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y</w:t>
      </w:r>
      <w:r>
        <w:rPr>
          <w:szCs w:val="18"/>
          <w:lang w:val="es-MX"/>
        </w:rPr>
        <w:t xml:space="preserve"> </w:t>
      </w:r>
      <w:r w:rsidRPr="00BD4AA3">
        <w:rPr>
          <w:szCs w:val="18"/>
          <w:lang w:val="es-MX"/>
        </w:rPr>
        <w:t>forma</w:t>
      </w:r>
      <w:r>
        <w:rPr>
          <w:szCs w:val="18"/>
          <w:lang w:val="es-MX"/>
        </w:rPr>
        <w:t xml:space="preserve"> </w:t>
      </w:r>
      <w:r w:rsidRPr="00BD4AA3">
        <w:rPr>
          <w:szCs w:val="18"/>
          <w:lang w:val="es-MX"/>
        </w:rPr>
        <w:t>que</w:t>
      </w:r>
      <w:r>
        <w:rPr>
          <w:szCs w:val="18"/>
          <w:lang w:val="es-MX"/>
        </w:rPr>
        <w:t xml:space="preserve"> </w:t>
      </w:r>
      <w:r w:rsidRPr="00BD4AA3">
        <w:rPr>
          <w:szCs w:val="18"/>
          <w:lang w:val="es-MX"/>
        </w:rPr>
        <w:t>señale</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p>
    <w:p w:rsidR="006E471C" w:rsidRPr="00BD4AA3" w:rsidRDefault="006E471C" w:rsidP="006E471C">
      <w:pPr>
        <w:pStyle w:val="Texto"/>
        <w:spacing w:after="64"/>
        <w:ind w:left="720" w:firstLine="0"/>
        <w:rPr>
          <w:szCs w:val="18"/>
          <w:lang w:val="es-MX"/>
        </w:rPr>
      </w:pPr>
      <w:r w:rsidRPr="00BD4AA3">
        <w:rPr>
          <w:b/>
          <w:szCs w:val="18"/>
          <w:lang w:val="es-MX"/>
        </w:rPr>
        <w:t>IV.</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designado</w:t>
      </w:r>
      <w:r>
        <w:rPr>
          <w:szCs w:val="18"/>
          <w:lang w:val="es-MX"/>
        </w:rPr>
        <w:t xml:space="preserve"> </w:t>
      </w:r>
      <w:r w:rsidRPr="00BD4AA3">
        <w:rPr>
          <w:szCs w:val="18"/>
          <w:lang w:val="es-MX"/>
        </w:rPr>
        <w:t>el</w:t>
      </w:r>
      <w:r>
        <w:rPr>
          <w:szCs w:val="18"/>
          <w:lang w:val="es-MX"/>
        </w:rPr>
        <w:t xml:space="preserve"> </w:t>
      </w:r>
      <w:r w:rsidRPr="00BD4AA3">
        <w:rPr>
          <w:szCs w:val="18"/>
          <w:lang w:val="es-MX"/>
        </w:rPr>
        <w:t>interventor</w:t>
      </w:r>
      <w:r>
        <w:rPr>
          <w:szCs w:val="18"/>
          <w:lang w:val="es-MX"/>
        </w:rPr>
        <w:t xml:space="preserve"> </w:t>
      </w:r>
      <w:r w:rsidRPr="00BD4AA3">
        <w:rPr>
          <w:szCs w:val="18"/>
          <w:lang w:val="es-MX"/>
        </w:rPr>
        <w:t>con</w:t>
      </w:r>
      <w:r>
        <w:rPr>
          <w:szCs w:val="18"/>
          <w:lang w:val="es-MX"/>
        </w:rPr>
        <w:t xml:space="preserve"> </w:t>
      </w:r>
      <w:r w:rsidRPr="00BD4AA3">
        <w:rPr>
          <w:szCs w:val="18"/>
          <w:lang w:val="es-MX"/>
        </w:rPr>
        <w:t>cargo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caja,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comunicará</w:t>
      </w:r>
      <w:r>
        <w:rPr>
          <w:szCs w:val="18"/>
          <w:lang w:val="es-MX"/>
        </w:rPr>
        <w:t xml:space="preserve"> </w:t>
      </w:r>
      <w:r w:rsidRPr="00BD4AA3">
        <w:rPr>
          <w:szCs w:val="18"/>
          <w:lang w:val="es-MX"/>
        </w:rPr>
        <w:t>la</w:t>
      </w:r>
      <w:r>
        <w:rPr>
          <w:szCs w:val="18"/>
          <w:lang w:val="es-MX"/>
        </w:rPr>
        <w:t xml:space="preserve"> </w:t>
      </w:r>
      <w:r w:rsidRPr="00BD4AA3">
        <w:rPr>
          <w:szCs w:val="18"/>
          <w:lang w:val="es-MX"/>
        </w:rPr>
        <w:t>designación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Nacional</w:t>
      </w:r>
      <w:r>
        <w:rPr>
          <w:szCs w:val="18"/>
          <w:lang w:val="es-MX"/>
        </w:rPr>
        <w:t xml:space="preserve"> </w:t>
      </w:r>
      <w:r w:rsidRPr="00BD4AA3">
        <w:rPr>
          <w:szCs w:val="18"/>
          <w:lang w:val="es-MX"/>
        </w:rPr>
        <w:t>Bancaría</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Valores,</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Instituto</w:t>
      </w:r>
      <w:r>
        <w:rPr>
          <w:szCs w:val="18"/>
          <w:lang w:val="es-MX"/>
        </w:rPr>
        <w:t xml:space="preserve"> </w:t>
      </w:r>
      <w:r w:rsidRPr="00BD4AA3">
        <w:rPr>
          <w:szCs w:val="18"/>
          <w:lang w:val="es-MX"/>
        </w:rPr>
        <w:t>del</w:t>
      </w:r>
      <w:r>
        <w:rPr>
          <w:szCs w:val="18"/>
          <w:lang w:val="es-MX"/>
        </w:rPr>
        <w:t xml:space="preserve"> </w:t>
      </w:r>
      <w:r w:rsidRPr="00BD4AA3">
        <w:rPr>
          <w:szCs w:val="18"/>
          <w:lang w:val="es-MX"/>
        </w:rPr>
        <w:t>Fondo</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Vivienda</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u</w:t>
      </w:r>
      <w:r>
        <w:rPr>
          <w:szCs w:val="18"/>
          <w:lang w:val="es-MX"/>
        </w:rPr>
        <w:t xml:space="preserve"> </w:t>
      </w:r>
      <w:r w:rsidRPr="00BD4AA3">
        <w:rPr>
          <w:szCs w:val="18"/>
          <w:lang w:val="es-MX"/>
        </w:rPr>
        <w:t>homólogos,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Administradora</w:t>
      </w:r>
      <w:r>
        <w:rPr>
          <w:szCs w:val="18"/>
          <w:lang w:val="es-MX"/>
        </w:rPr>
        <w:t xml:space="preserve"> </w:t>
      </w:r>
      <w:r w:rsidRPr="00BD4AA3">
        <w:rPr>
          <w:szCs w:val="18"/>
          <w:lang w:val="es-MX"/>
        </w:rPr>
        <w:t>de</w:t>
      </w:r>
      <w:r>
        <w:rPr>
          <w:szCs w:val="18"/>
          <w:lang w:val="es-MX"/>
        </w:rPr>
        <w:t xml:space="preserve"> </w:t>
      </w:r>
      <w:r w:rsidRPr="00BD4AA3">
        <w:rPr>
          <w:szCs w:val="18"/>
          <w:lang w:val="es-MX"/>
        </w:rPr>
        <w:t>Fondos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Retiro</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al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Administración</w:t>
      </w:r>
      <w:r>
        <w:rPr>
          <w:szCs w:val="18"/>
          <w:lang w:val="es-MX"/>
        </w:rPr>
        <w:t xml:space="preserve"> </w:t>
      </w:r>
      <w:r w:rsidRPr="00BD4AA3">
        <w:rPr>
          <w:szCs w:val="18"/>
          <w:lang w:val="es-MX"/>
        </w:rPr>
        <w:t>Tributaria,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deudores</w:t>
      </w:r>
      <w:r>
        <w:rPr>
          <w:szCs w:val="18"/>
          <w:lang w:val="es-MX"/>
        </w:rPr>
        <w:t xml:space="preserve"> </w:t>
      </w:r>
      <w:r w:rsidRPr="00BD4AA3">
        <w:rPr>
          <w:szCs w:val="18"/>
          <w:lang w:val="es-MX"/>
        </w:rPr>
        <w:t>y</w:t>
      </w:r>
      <w:r>
        <w:rPr>
          <w:szCs w:val="18"/>
          <w:lang w:val="es-MX"/>
        </w:rPr>
        <w:t xml:space="preserve"> </w:t>
      </w:r>
      <w:r w:rsidRPr="00BD4AA3">
        <w:rPr>
          <w:szCs w:val="18"/>
          <w:lang w:val="es-MX"/>
        </w:rPr>
        <w:t>acreedores</w:t>
      </w:r>
      <w:r>
        <w:rPr>
          <w:szCs w:val="18"/>
          <w:lang w:val="es-MX"/>
        </w:rPr>
        <w:t xml:space="preserve"> </w:t>
      </w:r>
      <w:r w:rsidRPr="00BD4AA3">
        <w:rPr>
          <w:szCs w:val="18"/>
          <w:lang w:val="es-MX"/>
        </w:rPr>
        <w:t>cuyo</w:t>
      </w:r>
      <w:r>
        <w:rPr>
          <w:szCs w:val="18"/>
          <w:lang w:val="es-MX"/>
        </w:rPr>
        <w:t xml:space="preserve"> </w:t>
      </w:r>
      <w:r w:rsidRPr="00BD4AA3">
        <w:rPr>
          <w:szCs w:val="18"/>
          <w:lang w:val="es-MX"/>
        </w:rPr>
        <w:t>domicilio</w:t>
      </w:r>
      <w:r>
        <w:rPr>
          <w:szCs w:val="18"/>
          <w:lang w:val="es-MX"/>
        </w:rPr>
        <w:t xml:space="preserve"> </w:t>
      </w:r>
      <w:r w:rsidRPr="00BD4AA3">
        <w:rPr>
          <w:szCs w:val="18"/>
          <w:lang w:val="es-MX"/>
        </w:rPr>
        <w:t>proporcione</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embargado,</w:t>
      </w:r>
      <w:r>
        <w:rPr>
          <w:szCs w:val="18"/>
          <w:lang w:val="es-MX"/>
        </w:rPr>
        <w:t xml:space="preserve"> </w:t>
      </w:r>
      <w:r w:rsidRPr="00BD4AA3">
        <w:rPr>
          <w:szCs w:val="18"/>
          <w:lang w:val="es-MX"/>
        </w:rPr>
        <w:t>y</w:t>
      </w:r>
    </w:p>
    <w:p w:rsidR="006E471C" w:rsidRPr="00BD4AA3" w:rsidRDefault="006E471C" w:rsidP="006E471C">
      <w:pPr>
        <w:pStyle w:val="Texto"/>
        <w:spacing w:after="64"/>
        <w:ind w:left="720" w:firstLine="0"/>
        <w:rPr>
          <w:szCs w:val="18"/>
          <w:lang w:val="es-MX"/>
        </w:rPr>
      </w:pPr>
      <w:r w:rsidRPr="00BD4AA3">
        <w:rPr>
          <w:b/>
          <w:szCs w:val="18"/>
          <w:lang w:val="es-MX"/>
        </w:rPr>
        <w:t>V.</w:t>
      </w:r>
      <w:r>
        <w:rPr>
          <w:b/>
          <w:szCs w:val="18"/>
          <w:lang w:val="es-MX"/>
        </w:rPr>
        <w:t xml:space="preserve"> </w:t>
      </w:r>
      <w:r w:rsidRPr="00BD4AA3">
        <w:rPr>
          <w:szCs w:val="18"/>
          <w:lang w:val="es-MX"/>
        </w:rPr>
        <w:t>El</w:t>
      </w:r>
      <w:r>
        <w:rPr>
          <w:szCs w:val="18"/>
          <w:lang w:val="es-MX"/>
        </w:rPr>
        <w:t xml:space="preserve"> </w:t>
      </w:r>
      <w:r w:rsidRPr="00BD4AA3">
        <w:rPr>
          <w:szCs w:val="18"/>
          <w:lang w:val="es-MX"/>
        </w:rPr>
        <w:t>embargado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exhibirá</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documentación</w:t>
      </w:r>
      <w:r>
        <w:rPr>
          <w:szCs w:val="18"/>
          <w:lang w:val="es-MX"/>
        </w:rPr>
        <w:t xml:space="preserve"> </w:t>
      </w:r>
      <w:r w:rsidRPr="00BD4AA3">
        <w:rPr>
          <w:szCs w:val="18"/>
          <w:lang w:val="es-MX"/>
        </w:rPr>
        <w:t>e</w:t>
      </w:r>
      <w:r>
        <w:rPr>
          <w:szCs w:val="18"/>
          <w:lang w:val="es-MX"/>
        </w:rPr>
        <w:t xml:space="preserve"> </w:t>
      </w:r>
      <w:r w:rsidRPr="00BD4AA3">
        <w:rPr>
          <w:szCs w:val="18"/>
          <w:lang w:val="es-MX"/>
        </w:rPr>
        <w:t>información</w:t>
      </w:r>
      <w:r>
        <w:rPr>
          <w:szCs w:val="18"/>
          <w:lang w:val="es-MX"/>
        </w:rPr>
        <w:t xml:space="preserve"> </w:t>
      </w:r>
      <w:r w:rsidRPr="00BD4AA3">
        <w:rPr>
          <w:szCs w:val="18"/>
          <w:lang w:val="es-MX"/>
        </w:rPr>
        <w:t>necesaria</w:t>
      </w:r>
      <w:r>
        <w:rPr>
          <w:szCs w:val="18"/>
          <w:lang w:val="es-MX"/>
        </w:rPr>
        <w:t xml:space="preserve"> </w:t>
      </w:r>
      <w:r w:rsidRPr="00BD4AA3">
        <w:rPr>
          <w:szCs w:val="18"/>
          <w:lang w:val="es-MX"/>
        </w:rPr>
        <w:t>que</w:t>
      </w:r>
      <w:r>
        <w:rPr>
          <w:szCs w:val="18"/>
          <w:lang w:val="es-MX"/>
        </w:rPr>
        <w:t xml:space="preserve"> </w:t>
      </w:r>
      <w:r w:rsidRPr="00BD4AA3">
        <w:rPr>
          <w:szCs w:val="18"/>
          <w:lang w:val="es-MX"/>
        </w:rPr>
        <w:t>deba</w:t>
      </w:r>
      <w:r>
        <w:rPr>
          <w:szCs w:val="18"/>
          <w:lang w:val="es-MX"/>
        </w:rPr>
        <w:t xml:space="preserve"> </w:t>
      </w:r>
      <w:r w:rsidRPr="00BD4AA3">
        <w:rPr>
          <w:szCs w:val="18"/>
          <w:lang w:val="es-MX"/>
        </w:rPr>
        <w:t>ser</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del</w:t>
      </w:r>
      <w:r>
        <w:rPr>
          <w:szCs w:val="18"/>
          <w:lang w:val="es-MX"/>
        </w:rPr>
        <w:t xml:space="preserve"> </w:t>
      </w:r>
      <w:r w:rsidRPr="00BD4AA3">
        <w:rPr>
          <w:szCs w:val="18"/>
          <w:lang w:val="es-MX"/>
        </w:rPr>
        <w:t>interventor</w:t>
      </w:r>
      <w:r>
        <w:rPr>
          <w:szCs w:val="18"/>
          <w:lang w:val="es-MX"/>
        </w:rPr>
        <w:t xml:space="preserve"> </w:t>
      </w:r>
      <w:r w:rsidRPr="00BD4AA3">
        <w:rPr>
          <w:szCs w:val="18"/>
          <w:lang w:val="es-MX"/>
        </w:rPr>
        <w:t>con</w:t>
      </w:r>
      <w:r>
        <w:rPr>
          <w:szCs w:val="18"/>
          <w:lang w:val="es-MX"/>
        </w:rPr>
        <w:t xml:space="preserve"> </w:t>
      </w:r>
      <w:r w:rsidRPr="00BD4AA3">
        <w:rPr>
          <w:szCs w:val="18"/>
          <w:lang w:val="es-MX"/>
        </w:rPr>
        <w:t>cargo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caja.</w:t>
      </w:r>
    </w:p>
    <w:p w:rsidR="006E471C" w:rsidRPr="00BD4AA3" w:rsidRDefault="006E471C" w:rsidP="006E471C">
      <w:pPr>
        <w:pStyle w:val="Texto"/>
        <w:spacing w:after="64"/>
        <w:rPr>
          <w:b/>
          <w:szCs w:val="18"/>
          <w:lang w:val="es-MX"/>
        </w:rPr>
      </w:pPr>
      <w:r w:rsidRPr="00BD4AA3">
        <w:rPr>
          <w:b/>
          <w:szCs w:val="18"/>
          <w:lang w:val="es-MX"/>
        </w:rPr>
        <w:t>Artículo</w:t>
      </w:r>
      <w:r>
        <w:rPr>
          <w:b/>
          <w:szCs w:val="18"/>
          <w:lang w:val="es-MX"/>
        </w:rPr>
        <w:t xml:space="preserve"> </w:t>
      </w:r>
      <w:r w:rsidRPr="00BD4AA3">
        <w:rPr>
          <w:b/>
          <w:szCs w:val="18"/>
          <w:lang w:val="es-MX"/>
        </w:rPr>
        <w:t>965.-</w:t>
      </w:r>
      <w:r>
        <w:rPr>
          <w:b/>
          <w:szCs w:val="18"/>
          <w:lang w:val="es-MX"/>
        </w:rPr>
        <w:t xml:space="preserve"> </w:t>
      </w:r>
      <w:r w:rsidRPr="00BD4AA3">
        <w:rPr>
          <w:b/>
          <w:szCs w:val="18"/>
          <w:lang w:val="es-MX"/>
        </w:rPr>
        <w:t>…</w:t>
      </w:r>
    </w:p>
    <w:p w:rsidR="006E471C" w:rsidRPr="00BD4AA3" w:rsidRDefault="006E471C" w:rsidP="006E471C">
      <w:pPr>
        <w:pStyle w:val="Texto"/>
        <w:spacing w:after="64"/>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after="64"/>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decretar</w:t>
      </w:r>
      <w:r>
        <w:rPr>
          <w:szCs w:val="18"/>
          <w:lang w:val="es-MX"/>
        </w:rPr>
        <w:t xml:space="preserve"> </w:t>
      </w:r>
      <w:r w:rsidRPr="00BD4AA3">
        <w:rPr>
          <w:szCs w:val="18"/>
          <w:lang w:val="es-MX"/>
        </w:rPr>
        <w:t>la</w:t>
      </w:r>
      <w:r>
        <w:rPr>
          <w:szCs w:val="18"/>
          <w:lang w:val="es-MX"/>
        </w:rPr>
        <w:t xml:space="preserve"> </w:t>
      </w:r>
      <w:r w:rsidRPr="00BD4AA3">
        <w:rPr>
          <w:szCs w:val="18"/>
          <w:lang w:val="es-MX"/>
        </w:rPr>
        <w:t>ampliación</w:t>
      </w:r>
      <w:r>
        <w:rPr>
          <w:szCs w:val="18"/>
          <w:lang w:val="es-MX"/>
        </w:rPr>
        <w:t xml:space="preserve"> </w:t>
      </w:r>
      <w:r w:rsidRPr="00BD4AA3">
        <w:rPr>
          <w:szCs w:val="18"/>
          <w:lang w:val="es-MX"/>
        </w:rPr>
        <w:t>si,</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juicio,</w:t>
      </w:r>
      <w:r>
        <w:rPr>
          <w:szCs w:val="18"/>
          <w:lang w:val="es-MX"/>
        </w:rPr>
        <w:t xml:space="preserve"> </w:t>
      </w:r>
      <w:r w:rsidRPr="00BD4AA3">
        <w:rPr>
          <w:szCs w:val="18"/>
          <w:lang w:val="es-MX"/>
        </w:rPr>
        <w:t>concurren</w:t>
      </w:r>
      <w:r>
        <w:rPr>
          <w:szCs w:val="18"/>
          <w:lang w:val="es-MX"/>
        </w:rPr>
        <w:t xml:space="preserve"> </w:t>
      </w:r>
      <w:r w:rsidRPr="00BD4AA3">
        <w:rPr>
          <w:szCs w:val="18"/>
          <w:lang w:val="es-MX"/>
        </w:rPr>
        <w:t>las</w:t>
      </w:r>
      <w:r>
        <w:rPr>
          <w:szCs w:val="18"/>
          <w:lang w:val="es-MX"/>
        </w:rPr>
        <w:t xml:space="preserve"> </w:t>
      </w:r>
      <w:r w:rsidRPr="00BD4AA3">
        <w:rPr>
          <w:szCs w:val="18"/>
          <w:lang w:val="es-MX"/>
        </w:rPr>
        <w:t>circunstancias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anteriores,</w:t>
      </w:r>
      <w:r>
        <w:rPr>
          <w:szCs w:val="18"/>
          <w:lang w:val="es-MX"/>
        </w:rPr>
        <w:t xml:space="preserve"> </w:t>
      </w:r>
      <w:r w:rsidRPr="00BD4AA3">
        <w:rPr>
          <w:szCs w:val="18"/>
          <w:lang w:val="es-MX"/>
        </w:rPr>
        <w:t>sin</w:t>
      </w:r>
      <w:r>
        <w:rPr>
          <w:szCs w:val="18"/>
          <w:lang w:val="es-MX"/>
        </w:rPr>
        <w:t xml:space="preserve"> </w:t>
      </w:r>
      <w:r w:rsidRPr="00BD4AA3">
        <w:rPr>
          <w:szCs w:val="18"/>
          <w:lang w:val="es-MX"/>
        </w:rPr>
        <w:t>ponerlo</w:t>
      </w:r>
      <w:r>
        <w:rPr>
          <w:szCs w:val="18"/>
          <w:lang w:val="es-MX"/>
        </w:rPr>
        <w:t xml:space="preserve"> </w:t>
      </w:r>
      <w:r w:rsidRPr="00BD4AA3">
        <w:rPr>
          <w:szCs w:val="18"/>
          <w:lang w:val="es-MX"/>
        </w:rPr>
        <w:t>en</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del</w:t>
      </w:r>
      <w:r>
        <w:rPr>
          <w:szCs w:val="18"/>
          <w:lang w:val="es-MX"/>
        </w:rPr>
        <w:t xml:space="preserve"> </w:t>
      </w:r>
      <w:r w:rsidRPr="00BD4AA3">
        <w:rPr>
          <w:szCs w:val="18"/>
          <w:lang w:val="es-MX"/>
        </w:rPr>
        <w:t>demandado.</w:t>
      </w:r>
    </w:p>
    <w:p w:rsidR="006E471C" w:rsidRPr="00BD4AA3" w:rsidRDefault="006E471C" w:rsidP="006E471C">
      <w:pPr>
        <w:pStyle w:val="Texto"/>
        <w:spacing w:after="64"/>
        <w:rPr>
          <w:szCs w:val="18"/>
          <w:lang w:val="es-MX"/>
        </w:rPr>
      </w:pPr>
      <w:r w:rsidRPr="00BD4AA3">
        <w:rPr>
          <w:b/>
          <w:szCs w:val="18"/>
          <w:lang w:val="es-MX"/>
        </w:rPr>
        <w:t>Artículo</w:t>
      </w:r>
      <w:r>
        <w:rPr>
          <w:b/>
          <w:szCs w:val="18"/>
          <w:lang w:val="es-MX"/>
        </w:rPr>
        <w:t xml:space="preserve"> </w:t>
      </w:r>
      <w:r w:rsidRPr="00BD4AA3">
        <w:rPr>
          <w:b/>
          <w:szCs w:val="18"/>
          <w:lang w:val="es-MX"/>
        </w:rPr>
        <w:t>966.-</w:t>
      </w:r>
      <w:r>
        <w:rPr>
          <w:b/>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practiquen</w:t>
      </w:r>
      <w:r>
        <w:rPr>
          <w:szCs w:val="18"/>
          <w:lang w:val="es-MX"/>
        </w:rPr>
        <w:t xml:space="preserve"> </w:t>
      </w:r>
      <w:r w:rsidRPr="00BD4AA3">
        <w:rPr>
          <w:szCs w:val="18"/>
          <w:lang w:val="es-MX"/>
        </w:rPr>
        <w:t>varios</w:t>
      </w:r>
      <w:r>
        <w:rPr>
          <w:szCs w:val="18"/>
          <w:lang w:val="es-MX"/>
        </w:rPr>
        <w:t xml:space="preserve"> </w:t>
      </w:r>
      <w:r w:rsidRPr="00BD4AA3">
        <w:rPr>
          <w:szCs w:val="18"/>
          <w:lang w:val="es-MX"/>
        </w:rPr>
        <w:t>embargos</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mismos</w:t>
      </w:r>
      <w:r>
        <w:rPr>
          <w:szCs w:val="18"/>
          <w:lang w:val="es-MX"/>
        </w:rPr>
        <w:t xml:space="preserve"> </w:t>
      </w:r>
      <w:r w:rsidRPr="00BD4AA3">
        <w:rPr>
          <w:szCs w:val="18"/>
          <w:lang w:val="es-MX"/>
        </w:rPr>
        <w:t>bienes,</w:t>
      </w:r>
      <w:r>
        <w:rPr>
          <w:szCs w:val="18"/>
          <w:lang w:val="es-MX"/>
        </w:rPr>
        <w:t xml:space="preserve"> </w:t>
      </w:r>
      <w:r w:rsidRPr="00BD4AA3">
        <w:rPr>
          <w:szCs w:val="18"/>
          <w:lang w:val="es-MX"/>
        </w:rPr>
        <w:t>se</w:t>
      </w:r>
      <w:r>
        <w:rPr>
          <w:szCs w:val="18"/>
          <w:lang w:val="es-MX"/>
        </w:rPr>
        <w:t xml:space="preserve"> </w:t>
      </w:r>
      <w:r w:rsidRPr="00BD4AA3">
        <w:rPr>
          <w:szCs w:val="18"/>
          <w:lang w:val="es-MX"/>
        </w:rPr>
        <w:t>observarán</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siguientes:</w:t>
      </w:r>
    </w:p>
    <w:p w:rsidR="006E471C" w:rsidRPr="00BD4AA3" w:rsidRDefault="006E471C" w:rsidP="006E471C">
      <w:pPr>
        <w:pStyle w:val="Texto"/>
        <w:spacing w:after="64"/>
        <w:ind w:left="1080" w:hanging="360"/>
        <w:rPr>
          <w:b/>
          <w:szCs w:val="18"/>
          <w:lang w:val="es-MX"/>
        </w:rPr>
      </w:pPr>
      <w:r w:rsidRPr="00BD4AA3">
        <w:rPr>
          <w:b/>
          <w:szCs w:val="18"/>
          <w:lang w:val="es-MX"/>
        </w:rPr>
        <w:t>I.</w:t>
      </w:r>
      <w:r w:rsidRPr="00BD4AA3">
        <w:rPr>
          <w:b/>
          <w:szCs w:val="18"/>
          <w:lang w:val="es-MX"/>
        </w:rPr>
        <w:tab/>
        <w:t>…</w:t>
      </w:r>
    </w:p>
    <w:p w:rsidR="006E471C" w:rsidRPr="00BD4AA3" w:rsidRDefault="006E471C" w:rsidP="006E471C">
      <w:pPr>
        <w:pStyle w:val="Texto"/>
        <w:spacing w:after="64"/>
        <w:ind w:left="1080" w:hanging="360"/>
        <w:rPr>
          <w:szCs w:val="18"/>
          <w:lang w:val="es-MX"/>
        </w:rPr>
      </w:pPr>
      <w:r w:rsidRPr="00BD4AA3">
        <w:rPr>
          <w:b/>
          <w:szCs w:val="18"/>
          <w:lang w:val="es-MX"/>
        </w:rPr>
        <w:t>II.</w:t>
      </w:r>
      <w:r w:rsidRPr="00BD4AA3">
        <w:rPr>
          <w:szCs w:val="18"/>
          <w:lang w:val="es-MX"/>
        </w:rPr>
        <w:tab/>
        <w:t>El</w:t>
      </w:r>
      <w:r>
        <w:rPr>
          <w:szCs w:val="18"/>
          <w:lang w:val="es-MX"/>
        </w:rPr>
        <w:t xml:space="preserve"> </w:t>
      </w:r>
      <w:r w:rsidRPr="00BD4AA3">
        <w:rPr>
          <w:szCs w:val="18"/>
          <w:lang w:val="es-MX"/>
        </w:rPr>
        <w:t>embargo</w:t>
      </w:r>
      <w:r>
        <w:rPr>
          <w:szCs w:val="18"/>
          <w:lang w:val="es-MX"/>
        </w:rPr>
        <w:t xml:space="preserve"> </w:t>
      </w:r>
      <w:r w:rsidRPr="00BD4AA3">
        <w:rPr>
          <w:szCs w:val="18"/>
          <w:lang w:val="es-MX"/>
        </w:rPr>
        <w:t>practicado</w:t>
      </w:r>
      <w:r>
        <w:rPr>
          <w:szCs w:val="18"/>
          <w:lang w:val="es-MX"/>
        </w:rPr>
        <w:t xml:space="preserve"> </w:t>
      </w:r>
      <w:r w:rsidRPr="00BD4AA3">
        <w:rPr>
          <w:szCs w:val="18"/>
          <w:lang w:val="es-MX"/>
        </w:rPr>
        <w:t>en</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crédito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aun</w:t>
      </w:r>
      <w:r>
        <w:rPr>
          <w:szCs w:val="18"/>
          <w:lang w:val="es-MX"/>
        </w:rPr>
        <w:t xml:space="preserve"> </w:t>
      </w:r>
      <w:r w:rsidRPr="00BD4AA3">
        <w:rPr>
          <w:szCs w:val="18"/>
          <w:lang w:val="es-MX"/>
        </w:rPr>
        <w:t>cuando</w:t>
      </w:r>
      <w:r>
        <w:rPr>
          <w:szCs w:val="18"/>
          <w:lang w:val="es-MX"/>
        </w:rPr>
        <w:t xml:space="preserve"> </w:t>
      </w:r>
      <w:r w:rsidRPr="00BD4AA3">
        <w:rPr>
          <w:szCs w:val="18"/>
          <w:lang w:val="es-MX"/>
        </w:rPr>
        <w:t>sea</w:t>
      </w:r>
      <w:r>
        <w:rPr>
          <w:szCs w:val="18"/>
          <w:lang w:val="es-MX"/>
        </w:rPr>
        <w:t xml:space="preserve"> </w:t>
      </w:r>
      <w:r w:rsidRPr="00BD4AA3">
        <w:rPr>
          <w:szCs w:val="18"/>
          <w:lang w:val="es-MX"/>
        </w:rPr>
        <w:t>posterior,</w:t>
      </w:r>
      <w:r>
        <w:rPr>
          <w:szCs w:val="18"/>
          <w:lang w:val="es-MX"/>
        </w:rPr>
        <w:t xml:space="preserve"> </w:t>
      </w:r>
      <w:r w:rsidRPr="00BD4AA3">
        <w:rPr>
          <w:szCs w:val="18"/>
          <w:lang w:val="es-MX"/>
        </w:rPr>
        <w:t>es</w:t>
      </w:r>
      <w:r>
        <w:rPr>
          <w:szCs w:val="18"/>
          <w:lang w:val="es-MX"/>
        </w:rPr>
        <w:t xml:space="preserve"> </w:t>
      </w:r>
      <w:r w:rsidRPr="00BD4AA3">
        <w:rPr>
          <w:szCs w:val="18"/>
          <w:lang w:val="es-MX"/>
        </w:rPr>
        <w:t>preferente</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practicados</w:t>
      </w:r>
      <w:r>
        <w:rPr>
          <w:szCs w:val="18"/>
          <w:lang w:val="es-MX"/>
        </w:rPr>
        <w:t xml:space="preserve"> </w:t>
      </w:r>
      <w:r w:rsidRPr="00BD4AA3">
        <w:rPr>
          <w:szCs w:val="18"/>
          <w:lang w:val="es-MX"/>
        </w:rPr>
        <w:t>por</w:t>
      </w:r>
      <w:r>
        <w:rPr>
          <w:szCs w:val="18"/>
          <w:lang w:val="es-MX"/>
        </w:rPr>
        <w:t xml:space="preserve"> </w:t>
      </w:r>
      <w:r w:rsidRPr="00BD4AA3">
        <w:rPr>
          <w:szCs w:val="18"/>
          <w:lang w:val="es-MX"/>
        </w:rPr>
        <w:t>autoridades</w:t>
      </w:r>
      <w:r>
        <w:rPr>
          <w:szCs w:val="18"/>
          <w:lang w:val="es-MX"/>
        </w:rPr>
        <w:t xml:space="preserve"> </w:t>
      </w:r>
      <w:r w:rsidRPr="00BD4AA3">
        <w:rPr>
          <w:szCs w:val="18"/>
          <w:lang w:val="es-MX"/>
        </w:rPr>
        <w:t>distintas</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b/>
          <w:szCs w:val="18"/>
          <w:lang w:val="es-MX"/>
        </w:rPr>
        <w:t xml:space="preserve"> </w:t>
      </w:r>
      <w:r w:rsidRPr="00BD4AA3">
        <w:rPr>
          <w:szCs w:val="18"/>
          <w:lang w:val="es-MX"/>
        </w:rPr>
        <w:t>siempre</w:t>
      </w:r>
      <w:r>
        <w:rPr>
          <w:szCs w:val="18"/>
          <w:lang w:val="es-MX"/>
        </w:rPr>
        <w:t xml:space="preserve"> </w:t>
      </w:r>
      <w:r w:rsidRPr="00BD4AA3">
        <w:rPr>
          <w:szCs w:val="18"/>
          <w:lang w:val="es-MX"/>
        </w:rPr>
        <w:t>que</w:t>
      </w:r>
      <w:r>
        <w:rPr>
          <w:szCs w:val="18"/>
          <w:lang w:val="es-MX"/>
        </w:rPr>
        <w:t xml:space="preserve"> </w:t>
      </w:r>
      <w:r w:rsidRPr="00BD4AA3">
        <w:rPr>
          <w:szCs w:val="18"/>
          <w:lang w:val="es-MX"/>
        </w:rPr>
        <w:t>dicho</w:t>
      </w:r>
      <w:r>
        <w:rPr>
          <w:szCs w:val="18"/>
          <w:lang w:val="es-MX"/>
        </w:rPr>
        <w:t xml:space="preserve"> </w:t>
      </w:r>
      <w:r w:rsidRPr="00BD4AA3">
        <w:rPr>
          <w:szCs w:val="18"/>
          <w:lang w:val="es-MX"/>
        </w:rPr>
        <w:t>embargo</w:t>
      </w:r>
      <w:r>
        <w:rPr>
          <w:szCs w:val="18"/>
          <w:lang w:val="es-MX"/>
        </w:rPr>
        <w:t xml:space="preserve"> </w:t>
      </w:r>
      <w:r w:rsidRPr="00BD4AA3">
        <w:rPr>
          <w:szCs w:val="18"/>
          <w:lang w:val="es-MX"/>
        </w:rPr>
        <w:t>se</w:t>
      </w:r>
      <w:r>
        <w:rPr>
          <w:szCs w:val="18"/>
          <w:lang w:val="es-MX"/>
        </w:rPr>
        <w:t xml:space="preserve"> </w:t>
      </w:r>
      <w:r w:rsidRPr="00BD4AA3">
        <w:rPr>
          <w:szCs w:val="18"/>
          <w:lang w:val="es-MX"/>
        </w:rPr>
        <w:t>practique</w:t>
      </w:r>
      <w:r>
        <w:rPr>
          <w:szCs w:val="18"/>
          <w:lang w:val="es-MX"/>
        </w:rPr>
        <w:t xml:space="preserve"> </w:t>
      </w:r>
      <w:r w:rsidRPr="00BD4AA3">
        <w:rPr>
          <w:szCs w:val="18"/>
          <w:lang w:val="es-MX"/>
        </w:rPr>
        <w:t>antes</w:t>
      </w:r>
      <w:r>
        <w:rPr>
          <w:szCs w:val="18"/>
          <w:lang w:val="es-MX"/>
        </w:rPr>
        <w:t xml:space="preserve"> </w:t>
      </w:r>
      <w:r w:rsidRPr="00BD4AA3">
        <w:rPr>
          <w:szCs w:val="18"/>
          <w:lang w:val="es-MX"/>
        </w:rPr>
        <w:t>que</w:t>
      </w:r>
      <w:r>
        <w:rPr>
          <w:szCs w:val="18"/>
          <w:lang w:val="es-MX"/>
        </w:rPr>
        <w:t xml:space="preserve"> </w:t>
      </w:r>
      <w:r w:rsidRPr="00BD4AA3">
        <w:rPr>
          <w:szCs w:val="18"/>
          <w:lang w:val="es-MX"/>
        </w:rPr>
        <w:t>quede</w:t>
      </w:r>
      <w:r>
        <w:rPr>
          <w:szCs w:val="18"/>
          <w:lang w:val="es-MX"/>
        </w:rPr>
        <w:t xml:space="preserve"> </w:t>
      </w:r>
      <w:r w:rsidRPr="00BD4AA3">
        <w:rPr>
          <w:szCs w:val="18"/>
          <w:lang w:val="es-MX"/>
        </w:rPr>
        <w:t>fincado</w:t>
      </w:r>
      <w:r>
        <w:rPr>
          <w:szCs w:val="18"/>
          <w:lang w:val="es-MX"/>
        </w:rPr>
        <w:t xml:space="preserve"> </w:t>
      </w:r>
      <w:r w:rsidRPr="00BD4AA3">
        <w:rPr>
          <w:szCs w:val="18"/>
          <w:lang w:val="es-MX"/>
        </w:rPr>
        <w:t>el</w:t>
      </w:r>
      <w:r>
        <w:rPr>
          <w:szCs w:val="18"/>
          <w:lang w:val="es-MX"/>
        </w:rPr>
        <w:t xml:space="preserve"> </w:t>
      </w:r>
      <w:r w:rsidRPr="00BD4AA3">
        <w:rPr>
          <w:szCs w:val="18"/>
          <w:lang w:val="es-MX"/>
        </w:rPr>
        <w:t>remate.</w:t>
      </w:r>
    </w:p>
    <w:p w:rsidR="006E471C" w:rsidRPr="00BD4AA3" w:rsidRDefault="006E471C" w:rsidP="006E471C">
      <w:pPr>
        <w:pStyle w:val="Texto"/>
        <w:spacing w:after="64"/>
        <w:ind w:left="1080" w:hanging="360"/>
        <w:rPr>
          <w:szCs w:val="18"/>
          <w:lang w:val="es-MX"/>
        </w:rPr>
      </w:pPr>
      <w:r w:rsidRPr="00BD4AA3">
        <w:rPr>
          <w:szCs w:val="18"/>
          <w:lang w:val="es-MX"/>
        </w:rPr>
        <w:tab/>
        <w:t>Cuando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tenga</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embargo,</w:t>
      </w:r>
      <w:r>
        <w:rPr>
          <w:szCs w:val="18"/>
          <w:lang w:val="es-MX"/>
        </w:rPr>
        <w:t xml:space="preserve"> </w:t>
      </w:r>
      <w:r w:rsidRPr="00BD4AA3">
        <w:rPr>
          <w:szCs w:val="18"/>
          <w:lang w:val="es-MX"/>
        </w:rPr>
        <w:t>hará</w:t>
      </w:r>
      <w:r>
        <w:rPr>
          <w:szCs w:val="18"/>
          <w:lang w:val="es-MX"/>
        </w:rPr>
        <w:t xml:space="preserve"> </w:t>
      </w:r>
      <w:r w:rsidRPr="00BD4AA3">
        <w:rPr>
          <w:szCs w:val="18"/>
          <w:lang w:val="es-MX"/>
        </w:rPr>
        <w:t>saber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practicó,</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embargados</w:t>
      </w:r>
      <w:r>
        <w:rPr>
          <w:szCs w:val="18"/>
          <w:lang w:val="es-MX"/>
        </w:rPr>
        <w:t xml:space="preserve"> </w:t>
      </w:r>
      <w:r w:rsidRPr="00BD4AA3">
        <w:rPr>
          <w:szCs w:val="18"/>
          <w:lang w:val="es-MX"/>
        </w:rPr>
        <w:t>quedan</w:t>
      </w:r>
      <w:r>
        <w:rPr>
          <w:szCs w:val="18"/>
          <w:lang w:val="es-MX"/>
        </w:rPr>
        <w:t xml:space="preserve"> </w:t>
      </w:r>
      <w:r w:rsidRPr="00BD4AA3">
        <w:rPr>
          <w:szCs w:val="18"/>
          <w:lang w:val="es-MX"/>
        </w:rPr>
        <w:t>afectos</w:t>
      </w:r>
      <w:r>
        <w:rPr>
          <w:szCs w:val="18"/>
          <w:lang w:val="es-MX"/>
        </w:rPr>
        <w:t xml:space="preserve"> </w:t>
      </w:r>
      <w:r w:rsidRPr="00BD4AA3">
        <w:rPr>
          <w:szCs w:val="18"/>
          <w:lang w:val="es-MX"/>
        </w:rPr>
        <w:t>al</w:t>
      </w:r>
      <w:r>
        <w:rPr>
          <w:szCs w:val="18"/>
          <w:lang w:val="es-MX"/>
        </w:rPr>
        <w:t xml:space="preserve"> </w:t>
      </w:r>
      <w:r w:rsidRPr="00BD4AA3">
        <w:rPr>
          <w:szCs w:val="18"/>
          <w:lang w:val="es-MX"/>
        </w:rPr>
        <w:t>pago</w:t>
      </w:r>
      <w:r>
        <w:rPr>
          <w:szCs w:val="18"/>
          <w:lang w:val="es-MX"/>
        </w:rPr>
        <w:t xml:space="preserve"> </w:t>
      </w:r>
      <w:r w:rsidRPr="00BD4AA3">
        <w:rPr>
          <w:szCs w:val="18"/>
          <w:lang w:val="es-MX"/>
        </w:rPr>
        <w:t>preferente</w:t>
      </w:r>
      <w:r>
        <w:rPr>
          <w:szCs w:val="18"/>
          <w:lang w:val="es-MX"/>
        </w:rPr>
        <w:t xml:space="preserve"> </w:t>
      </w:r>
      <w:r w:rsidRPr="00BD4AA3">
        <w:rPr>
          <w:szCs w:val="18"/>
          <w:lang w:val="es-MX"/>
        </w:rPr>
        <w:t>del</w:t>
      </w:r>
      <w:r>
        <w:rPr>
          <w:szCs w:val="18"/>
          <w:lang w:val="es-MX"/>
        </w:rPr>
        <w:t xml:space="preserve"> </w:t>
      </w:r>
      <w:r w:rsidRPr="00BD4AA3">
        <w:rPr>
          <w:szCs w:val="18"/>
          <w:lang w:val="es-MX"/>
        </w:rPr>
        <w:t>crédito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continuará</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ejecución</w:t>
      </w:r>
      <w:r>
        <w:rPr>
          <w:szCs w:val="18"/>
          <w:lang w:val="es-MX"/>
        </w:rPr>
        <w:t xml:space="preserve"> </w:t>
      </w:r>
      <w:r w:rsidRPr="00BD4AA3">
        <w:rPr>
          <w:szCs w:val="18"/>
          <w:lang w:val="es-MX"/>
        </w:rPr>
        <w:t>hasta</w:t>
      </w:r>
      <w:r>
        <w:rPr>
          <w:szCs w:val="18"/>
          <w:lang w:val="es-MX"/>
        </w:rPr>
        <w:t xml:space="preserve"> </w:t>
      </w:r>
      <w:r w:rsidRPr="00BD4AA3">
        <w:rPr>
          <w:szCs w:val="18"/>
          <w:lang w:val="es-MX"/>
        </w:rPr>
        <w:t>efectuar</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El</w:t>
      </w:r>
      <w:r>
        <w:rPr>
          <w:szCs w:val="18"/>
          <w:lang w:val="es-MX"/>
        </w:rPr>
        <w:t xml:space="preserve"> </w:t>
      </w:r>
      <w:r w:rsidRPr="00BD4AA3">
        <w:rPr>
          <w:szCs w:val="18"/>
          <w:lang w:val="es-MX"/>
        </w:rPr>
        <w:t>saldo</w:t>
      </w:r>
      <w:r>
        <w:rPr>
          <w:szCs w:val="18"/>
          <w:lang w:val="es-MX"/>
        </w:rPr>
        <w:t xml:space="preserve"> </w:t>
      </w:r>
      <w:r w:rsidRPr="00BD4AA3">
        <w:rPr>
          <w:szCs w:val="18"/>
          <w:lang w:val="es-MX"/>
        </w:rPr>
        <w:t>líquido</w:t>
      </w:r>
      <w:r>
        <w:rPr>
          <w:szCs w:val="18"/>
          <w:lang w:val="es-MX"/>
        </w:rPr>
        <w:t xml:space="preserve"> </w:t>
      </w:r>
      <w:r w:rsidRPr="00BD4AA3">
        <w:rPr>
          <w:szCs w:val="18"/>
          <w:lang w:val="es-MX"/>
        </w:rPr>
        <w:t>que</w:t>
      </w:r>
      <w:r>
        <w:rPr>
          <w:szCs w:val="18"/>
          <w:lang w:val="es-MX"/>
        </w:rPr>
        <w:t xml:space="preserve"> </w:t>
      </w:r>
      <w:r w:rsidRPr="00BD4AA3">
        <w:rPr>
          <w:szCs w:val="18"/>
          <w:lang w:val="es-MX"/>
        </w:rPr>
        <w:t>resulte</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hacer</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se</w:t>
      </w:r>
      <w:r>
        <w:rPr>
          <w:szCs w:val="18"/>
          <w:lang w:val="es-MX"/>
        </w:rPr>
        <w:t xml:space="preserve"> </w:t>
      </w:r>
      <w:r w:rsidRPr="00BD4AA3">
        <w:rPr>
          <w:szCs w:val="18"/>
          <w:lang w:val="es-MX"/>
        </w:rPr>
        <w:t>pondrá</w:t>
      </w:r>
      <w:r>
        <w:rPr>
          <w:szCs w:val="18"/>
          <w:lang w:val="es-MX"/>
        </w:rPr>
        <w:t xml:space="preserve"> </w:t>
      </w:r>
      <w:r w:rsidRPr="00BD4AA3">
        <w:rPr>
          <w:szCs w:val="18"/>
          <w:lang w:val="es-MX"/>
        </w:rPr>
        <w:t>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que</w:t>
      </w:r>
      <w:r>
        <w:rPr>
          <w:szCs w:val="18"/>
          <w:lang w:val="es-MX"/>
        </w:rPr>
        <w:t xml:space="preserve"> </w:t>
      </w:r>
      <w:r w:rsidRPr="00BD4AA3">
        <w:rPr>
          <w:szCs w:val="18"/>
          <w:lang w:val="es-MX"/>
        </w:rPr>
        <w:t>hubiese</w:t>
      </w:r>
      <w:r>
        <w:rPr>
          <w:szCs w:val="18"/>
          <w:lang w:val="es-MX"/>
        </w:rPr>
        <w:t xml:space="preserve"> </w:t>
      </w:r>
      <w:r w:rsidRPr="00BD4AA3">
        <w:rPr>
          <w:szCs w:val="18"/>
          <w:lang w:val="es-MX"/>
        </w:rPr>
        <w:t>practicado</w:t>
      </w:r>
      <w:r>
        <w:rPr>
          <w:szCs w:val="18"/>
          <w:lang w:val="es-MX"/>
        </w:rPr>
        <w:t xml:space="preserve"> </w:t>
      </w:r>
      <w:r w:rsidRPr="00BD4AA3">
        <w:rPr>
          <w:szCs w:val="18"/>
          <w:lang w:val="es-MX"/>
        </w:rPr>
        <w:t>el</w:t>
      </w:r>
      <w:r>
        <w:rPr>
          <w:szCs w:val="18"/>
          <w:lang w:val="es-MX"/>
        </w:rPr>
        <w:t xml:space="preserve"> </w:t>
      </w:r>
      <w:r w:rsidRPr="00BD4AA3">
        <w:rPr>
          <w:szCs w:val="18"/>
          <w:lang w:val="es-MX"/>
        </w:rPr>
        <w:t>embargo.</w:t>
      </w:r>
    </w:p>
    <w:p w:rsidR="006E471C" w:rsidRPr="00BD4AA3" w:rsidRDefault="006E471C" w:rsidP="006E471C">
      <w:pPr>
        <w:pStyle w:val="Texto"/>
        <w:spacing w:after="80"/>
        <w:ind w:left="1080" w:hanging="360"/>
        <w:rPr>
          <w:szCs w:val="18"/>
          <w:lang w:val="es-MX"/>
        </w:rPr>
      </w:pPr>
      <w:r w:rsidRPr="00BD4AA3">
        <w:rPr>
          <w:szCs w:val="18"/>
          <w:lang w:val="es-MX"/>
        </w:rPr>
        <w:tab/>
        <w:t>Las</w:t>
      </w:r>
      <w:r>
        <w:rPr>
          <w:szCs w:val="18"/>
          <w:lang w:val="es-MX"/>
        </w:rPr>
        <w:t xml:space="preserve"> </w:t>
      </w:r>
      <w:r w:rsidRPr="00BD4AA3">
        <w:rPr>
          <w:szCs w:val="18"/>
          <w:lang w:val="es-MX"/>
        </w:rPr>
        <w:t>cuestiones</w:t>
      </w:r>
      <w:r>
        <w:rPr>
          <w:szCs w:val="18"/>
          <w:lang w:val="es-MX"/>
        </w:rPr>
        <w:t xml:space="preserve"> </w:t>
      </w:r>
      <w:r w:rsidRPr="00BD4AA3">
        <w:rPr>
          <w:szCs w:val="18"/>
          <w:lang w:val="es-MX"/>
        </w:rPr>
        <w:t>de</w:t>
      </w:r>
      <w:r>
        <w:rPr>
          <w:szCs w:val="18"/>
          <w:lang w:val="es-MX"/>
        </w:rPr>
        <w:t xml:space="preserve"> </w:t>
      </w:r>
      <w:r w:rsidRPr="00BD4AA3">
        <w:rPr>
          <w:szCs w:val="18"/>
          <w:lang w:val="es-MX"/>
        </w:rPr>
        <w:t>preferencia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susciten,</w:t>
      </w:r>
      <w:r>
        <w:rPr>
          <w:szCs w:val="18"/>
          <w:lang w:val="es-MX"/>
        </w:rPr>
        <w:t xml:space="preserve"> </w:t>
      </w:r>
      <w:r w:rsidRPr="00BD4AA3">
        <w:rPr>
          <w:szCs w:val="18"/>
          <w:lang w:val="es-MX"/>
        </w:rPr>
        <w:t>se</w:t>
      </w:r>
      <w:r>
        <w:rPr>
          <w:szCs w:val="18"/>
          <w:lang w:val="es-MX"/>
        </w:rPr>
        <w:t xml:space="preserve"> </w:t>
      </w:r>
      <w:r w:rsidRPr="00BD4AA3">
        <w:rPr>
          <w:szCs w:val="18"/>
          <w:lang w:val="es-MX"/>
        </w:rPr>
        <w:t>tramitarán</w:t>
      </w:r>
      <w:r>
        <w:rPr>
          <w:szCs w:val="18"/>
          <w:lang w:val="es-MX"/>
        </w:rPr>
        <w:t xml:space="preserve"> </w:t>
      </w:r>
      <w:r w:rsidRPr="00BD4AA3">
        <w:rPr>
          <w:szCs w:val="18"/>
          <w:lang w:val="es-MX"/>
        </w:rPr>
        <w:t>y</w:t>
      </w:r>
      <w:r>
        <w:rPr>
          <w:szCs w:val="18"/>
          <w:lang w:val="es-MX"/>
        </w:rPr>
        <w:t xml:space="preserve"> </w:t>
      </w:r>
      <w:r w:rsidRPr="00BD4AA3">
        <w:rPr>
          <w:szCs w:val="18"/>
          <w:lang w:val="es-MX"/>
        </w:rPr>
        <w:t>resolverán</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conozca</w:t>
      </w:r>
      <w:r>
        <w:rPr>
          <w:szCs w:val="18"/>
          <w:lang w:val="es-MX"/>
        </w:rPr>
        <w:t xml:space="preserve"> </w:t>
      </w:r>
      <w:r w:rsidRPr="00BD4AA3">
        <w:rPr>
          <w:szCs w:val="18"/>
          <w:lang w:val="es-MX"/>
        </w:rPr>
        <w:t>del</w:t>
      </w:r>
      <w:r>
        <w:rPr>
          <w:szCs w:val="18"/>
          <w:lang w:val="es-MX"/>
        </w:rPr>
        <w:t xml:space="preserve"> </w:t>
      </w:r>
      <w:r w:rsidRPr="00BD4AA3">
        <w:rPr>
          <w:szCs w:val="18"/>
          <w:lang w:val="es-MX"/>
        </w:rPr>
        <w:t>negocio,</w:t>
      </w:r>
      <w:r>
        <w:rPr>
          <w:szCs w:val="18"/>
          <w:lang w:val="es-MX"/>
        </w:rPr>
        <w:t xml:space="preserve"> </w:t>
      </w:r>
      <w:r w:rsidRPr="00BD4AA3">
        <w:rPr>
          <w:szCs w:val="18"/>
          <w:lang w:val="es-MX"/>
        </w:rPr>
        <w:t>con</w:t>
      </w:r>
      <w:r>
        <w:rPr>
          <w:szCs w:val="18"/>
          <w:lang w:val="es-MX"/>
        </w:rPr>
        <w:t xml:space="preserve"> </w:t>
      </w:r>
      <w:r w:rsidRPr="00BD4AA3">
        <w:rPr>
          <w:szCs w:val="18"/>
          <w:lang w:val="es-MX"/>
        </w:rPr>
        <w:t>exclusión</w:t>
      </w:r>
      <w:r>
        <w:rPr>
          <w:szCs w:val="18"/>
          <w:lang w:val="es-MX"/>
        </w:rPr>
        <w:t xml:space="preserve"> </w:t>
      </w:r>
      <w:r w:rsidRPr="00BD4AA3">
        <w:rPr>
          <w:szCs w:val="18"/>
          <w:lang w:val="es-MX"/>
        </w:rPr>
        <w:t>de</w:t>
      </w:r>
      <w:r>
        <w:rPr>
          <w:szCs w:val="18"/>
          <w:lang w:val="es-MX"/>
        </w:rPr>
        <w:t xml:space="preserve"> </w:t>
      </w:r>
      <w:r w:rsidRPr="00BD4AA3">
        <w:rPr>
          <w:szCs w:val="18"/>
          <w:lang w:val="es-MX"/>
        </w:rPr>
        <w:t>cualquiera</w:t>
      </w:r>
      <w:r>
        <w:rPr>
          <w:szCs w:val="18"/>
          <w:lang w:val="es-MX"/>
        </w:rPr>
        <w:t xml:space="preserve"> </w:t>
      </w:r>
      <w:r w:rsidRPr="00BD4AA3">
        <w:rPr>
          <w:szCs w:val="18"/>
          <w:lang w:val="es-MX"/>
        </w:rPr>
        <w:t>otra</w:t>
      </w:r>
      <w:r>
        <w:rPr>
          <w:szCs w:val="18"/>
          <w:lang w:val="es-MX"/>
        </w:rPr>
        <w:t xml:space="preserve"> </w:t>
      </w:r>
      <w:r w:rsidRPr="00BD4AA3">
        <w:rPr>
          <w:szCs w:val="18"/>
          <w:lang w:val="es-MX"/>
        </w:rPr>
        <w:t>autoridad,</w:t>
      </w:r>
      <w:r>
        <w:rPr>
          <w:szCs w:val="18"/>
          <w:lang w:val="es-MX"/>
        </w:rPr>
        <w:t xml:space="preserve"> </w:t>
      </w:r>
      <w:r w:rsidRPr="00BD4AA3">
        <w:rPr>
          <w:szCs w:val="18"/>
          <w:lang w:val="es-MX"/>
        </w:rPr>
        <w:t>y</w:t>
      </w:r>
    </w:p>
    <w:p w:rsidR="006E471C" w:rsidRPr="00BD4AA3" w:rsidRDefault="006E471C" w:rsidP="006E471C">
      <w:pPr>
        <w:pStyle w:val="Texto"/>
        <w:spacing w:after="96"/>
        <w:ind w:left="1080" w:hanging="360"/>
        <w:rPr>
          <w:szCs w:val="18"/>
          <w:lang w:val="es-MX"/>
        </w:rPr>
      </w:pPr>
      <w:r w:rsidRPr="00BD4AA3">
        <w:rPr>
          <w:b/>
          <w:szCs w:val="18"/>
          <w:lang w:val="es-MX"/>
        </w:rPr>
        <w:t>III.</w:t>
      </w:r>
      <w:r w:rsidRPr="00BD4AA3">
        <w:rPr>
          <w:szCs w:val="18"/>
          <w:lang w:val="es-MX"/>
        </w:rPr>
        <w:tab/>
        <w:t>El</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reembargado</w:t>
      </w:r>
      <w:r>
        <w:rPr>
          <w:szCs w:val="18"/>
          <w:lang w:val="es-MX"/>
        </w:rPr>
        <w:t xml:space="preserve"> </w:t>
      </w:r>
      <w:r w:rsidRPr="00BD4AA3">
        <w:rPr>
          <w:szCs w:val="18"/>
          <w:lang w:val="es-MX"/>
        </w:rPr>
        <w:t>puede</w:t>
      </w:r>
      <w:r>
        <w:rPr>
          <w:szCs w:val="18"/>
          <w:lang w:val="es-MX"/>
        </w:rPr>
        <w:t xml:space="preserve"> </w:t>
      </w:r>
      <w:r w:rsidRPr="00BD4AA3">
        <w:rPr>
          <w:szCs w:val="18"/>
          <w:lang w:val="es-MX"/>
        </w:rPr>
        <w:t>continuar</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o</w:t>
      </w:r>
      <w:r>
        <w:rPr>
          <w:szCs w:val="18"/>
          <w:lang w:val="es-MX"/>
        </w:rPr>
        <w:t xml:space="preserve"> </w:t>
      </w:r>
      <w:r w:rsidRPr="00BD4AA3">
        <w:rPr>
          <w:szCs w:val="18"/>
          <w:lang w:val="es-MX"/>
        </w:rPr>
        <w:t>convenio,</w:t>
      </w:r>
      <w:r>
        <w:rPr>
          <w:szCs w:val="18"/>
          <w:lang w:val="es-MX"/>
        </w:rPr>
        <w:t xml:space="preserve"> </w:t>
      </w:r>
      <w:r w:rsidRPr="00BD4AA3">
        <w:rPr>
          <w:szCs w:val="18"/>
          <w:lang w:val="es-MX"/>
        </w:rPr>
        <w:t>pero</w:t>
      </w:r>
      <w:r>
        <w:rPr>
          <w:szCs w:val="18"/>
          <w:lang w:val="es-MX"/>
        </w:rPr>
        <w:t xml:space="preserve"> </w:t>
      </w:r>
      <w:r w:rsidRPr="00BD4AA3">
        <w:rPr>
          <w:szCs w:val="18"/>
          <w:lang w:val="es-MX"/>
        </w:rPr>
        <w:t>rematados</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se</w:t>
      </w:r>
      <w:r>
        <w:rPr>
          <w:szCs w:val="18"/>
          <w:lang w:val="es-MX"/>
        </w:rPr>
        <w:t xml:space="preserve"> </w:t>
      </w:r>
      <w:r w:rsidRPr="00BD4AA3">
        <w:rPr>
          <w:szCs w:val="18"/>
          <w:lang w:val="es-MX"/>
        </w:rPr>
        <w:t>pagará</w:t>
      </w:r>
      <w:r>
        <w:rPr>
          <w:szCs w:val="18"/>
          <w:lang w:val="es-MX"/>
        </w:rPr>
        <w:t xml:space="preserve"> </w:t>
      </w:r>
      <w:r w:rsidRPr="00BD4AA3">
        <w:rPr>
          <w:szCs w:val="18"/>
          <w:lang w:val="es-MX"/>
        </w:rPr>
        <w:t>al</w:t>
      </w:r>
      <w:r>
        <w:rPr>
          <w:szCs w:val="18"/>
          <w:lang w:val="es-MX"/>
        </w:rPr>
        <w:t xml:space="preserve"> </w:t>
      </w:r>
      <w:r w:rsidRPr="00BD4AA3">
        <w:rPr>
          <w:szCs w:val="18"/>
          <w:lang w:val="es-MX"/>
        </w:rPr>
        <w:t>primer</w:t>
      </w:r>
      <w:r>
        <w:rPr>
          <w:szCs w:val="18"/>
          <w:lang w:val="es-MX"/>
        </w:rPr>
        <w:t xml:space="preserve"> </w:t>
      </w:r>
      <w:r w:rsidRPr="00BD4AA3">
        <w:rPr>
          <w:szCs w:val="18"/>
          <w:lang w:val="es-MX"/>
        </w:rPr>
        <w:t>embargante</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crédito,</w:t>
      </w:r>
      <w:r>
        <w:rPr>
          <w:szCs w:val="18"/>
          <w:lang w:val="es-MX"/>
        </w:rPr>
        <w:t xml:space="preserve"> </w:t>
      </w:r>
      <w:r w:rsidRPr="00BD4AA3">
        <w:rPr>
          <w:szCs w:val="18"/>
          <w:lang w:val="es-MX"/>
        </w:rPr>
        <w:t>salvo</w:t>
      </w:r>
      <w:r>
        <w:rPr>
          <w:szCs w:val="18"/>
          <w:lang w:val="es-MX"/>
        </w:rPr>
        <w:t xml:space="preserve"> </w:t>
      </w:r>
      <w:r w:rsidRPr="00BD4AA3">
        <w:rPr>
          <w:szCs w:val="18"/>
          <w:lang w:val="es-MX"/>
        </w:rPr>
        <w:t>el</w:t>
      </w:r>
      <w:r>
        <w:rPr>
          <w:szCs w:val="18"/>
          <w:lang w:val="es-MX"/>
        </w:rPr>
        <w:t xml:space="preserve"> </w:t>
      </w:r>
      <w:r w:rsidRPr="00BD4AA3">
        <w:rPr>
          <w:szCs w:val="18"/>
          <w:lang w:val="es-MX"/>
        </w:rPr>
        <w:t>caso</w:t>
      </w:r>
      <w:r>
        <w:rPr>
          <w:szCs w:val="18"/>
          <w:lang w:val="es-MX"/>
        </w:rPr>
        <w:t xml:space="preserve"> </w:t>
      </w:r>
      <w:r w:rsidRPr="00BD4AA3">
        <w:rPr>
          <w:szCs w:val="18"/>
          <w:lang w:val="es-MX"/>
        </w:rPr>
        <w:t>de</w:t>
      </w:r>
      <w:r>
        <w:rPr>
          <w:szCs w:val="18"/>
          <w:lang w:val="es-MX"/>
        </w:rPr>
        <w:t xml:space="preserve"> </w:t>
      </w:r>
      <w:r w:rsidRPr="00BD4AA3">
        <w:rPr>
          <w:szCs w:val="18"/>
          <w:lang w:val="es-MX"/>
        </w:rPr>
        <w:t>preferencia</w:t>
      </w:r>
      <w:r>
        <w:rPr>
          <w:szCs w:val="18"/>
          <w:lang w:val="es-MX"/>
        </w:rPr>
        <w:t xml:space="preserve"> </w:t>
      </w:r>
      <w:r w:rsidRPr="00BD4AA3">
        <w:rPr>
          <w:szCs w:val="18"/>
          <w:lang w:val="es-MX"/>
        </w:rPr>
        <w:t>de</w:t>
      </w:r>
      <w:r>
        <w:rPr>
          <w:szCs w:val="18"/>
          <w:lang w:val="es-MX"/>
        </w:rPr>
        <w:t xml:space="preserve"> </w:t>
      </w:r>
      <w:r w:rsidRPr="00BD4AA3">
        <w:rPr>
          <w:szCs w:val="18"/>
          <w:lang w:val="es-MX"/>
        </w:rPr>
        <w:t>derechos.</w:t>
      </w:r>
    </w:p>
    <w:p w:rsidR="006E471C" w:rsidRDefault="006E471C" w:rsidP="006E471C">
      <w:pPr>
        <w:pStyle w:val="Texto"/>
        <w:spacing w:after="96"/>
        <w:rPr>
          <w:szCs w:val="18"/>
          <w:lang w:val="es-MX"/>
        </w:rPr>
      </w:pPr>
      <w:r w:rsidRPr="00BD4AA3">
        <w:rPr>
          <w:b/>
          <w:szCs w:val="18"/>
          <w:lang w:val="es-MX"/>
        </w:rPr>
        <w:t>Artículo</w:t>
      </w:r>
      <w:r>
        <w:rPr>
          <w:b/>
          <w:szCs w:val="18"/>
          <w:lang w:val="es-MX"/>
        </w:rPr>
        <w:t xml:space="preserve"> </w:t>
      </w:r>
      <w:r w:rsidRPr="00BD4AA3">
        <w:rPr>
          <w:b/>
          <w:szCs w:val="18"/>
          <w:lang w:val="es-MX"/>
        </w:rPr>
        <w:t>966</w:t>
      </w:r>
      <w:r>
        <w:rPr>
          <w:b/>
          <w:szCs w:val="18"/>
          <w:lang w:val="es-MX"/>
        </w:rPr>
        <w:t xml:space="preserve"> </w:t>
      </w:r>
      <w:r w:rsidRPr="00BD4AA3">
        <w:rPr>
          <w:b/>
          <w:szCs w:val="18"/>
          <w:lang w:val="es-MX"/>
        </w:rPr>
        <w:t>Bis.-</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podrá,</w:t>
      </w:r>
      <w:r>
        <w:rPr>
          <w:szCs w:val="18"/>
          <w:lang w:val="es-MX"/>
        </w:rPr>
        <w:t xml:space="preserve"> </w:t>
      </w:r>
      <w:r w:rsidRPr="00BD4AA3">
        <w:rPr>
          <w:szCs w:val="18"/>
          <w:lang w:val="es-MX"/>
        </w:rPr>
        <w:t>a</w:t>
      </w:r>
      <w:r>
        <w:rPr>
          <w:szCs w:val="18"/>
          <w:lang w:val="es-MX"/>
        </w:rPr>
        <w:t xml:space="preserve"> </w:t>
      </w:r>
      <w:r w:rsidRPr="00BD4AA3">
        <w:rPr>
          <w:szCs w:val="18"/>
          <w:lang w:val="es-MX"/>
        </w:rPr>
        <w:t>petición</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solicitar</w:t>
      </w:r>
      <w:r>
        <w:rPr>
          <w:szCs w:val="18"/>
          <w:lang w:val="es-MX"/>
        </w:rPr>
        <w:t xml:space="preserve"> </w:t>
      </w:r>
      <w:r w:rsidRPr="00BD4AA3">
        <w:rPr>
          <w:szCs w:val="18"/>
          <w:lang w:val="es-MX"/>
        </w:rPr>
        <w:t>información</w:t>
      </w:r>
      <w:r>
        <w:rPr>
          <w:szCs w:val="18"/>
          <w:lang w:val="es-MX"/>
        </w:rPr>
        <w:t xml:space="preserve"> </w:t>
      </w:r>
      <w:r w:rsidRPr="00BD4AA3">
        <w:rPr>
          <w:szCs w:val="18"/>
          <w:lang w:val="es-MX"/>
        </w:rPr>
        <w:t>ante</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sobre</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datos</w:t>
      </w:r>
      <w:r>
        <w:rPr>
          <w:szCs w:val="18"/>
          <w:lang w:val="es-MX"/>
        </w:rPr>
        <w:t xml:space="preserve"> </w:t>
      </w:r>
      <w:r w:rsidRPr="00BD4AA3">
        <w:rPr>
          <w:szCs w:val="18"/>
          <w:lang w:val="es-MX"/>
        </w:rPr>
        <w:t>y</w:t>
      </w:r>
      <w:r>
        <w:rPr>
          <w:szCs w:val="18"/>
          <w:lang w:val="es-MX"/>
        </w:rPr>
        <w:t xml:space="preserve"> </w:t>
      </w:r>
      <w:r w:rsidRPr="00BD4AA3">
        <w:rPr>
          <w:szCs w:val="18"/>
          <w:lang w:val="es-MX"/>
        </w:rPr>
        <w:t>bienes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que</w:t>
      </w:r>
      <w:r>
        <w:rPr>
          <w:szCs w:val="18"/>
          <w:lang w:val="es-MX"/>
        </w:rPr>
        <w:t xml:space="preserve"> </w:t>
      </w:r>
      <w:r w:rsidRPr="00BD4AA3">
        <w:rPr>
          <w:szCs w:val="18"/>
          <w:lang w:val="es-MX"/>
        </w:rPr>
        <w:t>resultará</w:t>
      </w:r>
      <w:r>
        <w:rPr>
          <w:szCs w:val="18"/>
          <w:lang w:val="es-MX"/>
        </w:rPr>
        <w:t xml:space="preserve"> </w:t>
      </w:r>
      <w:r w:rsidRPr="00BD4AA3">
        <w:rPr>
          <w:szCs w:val="18"/>
          <w:lang w:val="es-MX"/>
        </w:rPr>
        <w:t>condenada,</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finalidad</w:t>
      </w:r>
      <w:r>
        <w:rPr>
          <w:szCs w:val="18"/>
          <w:lang w:val="es-MX"/>
        </w:rPr>
        <w:t xml:space="preserve"> </w:t>
      </w:r>
      <w:r w:rsidRPr="00BD4AA3">
        <w:rPr>
          <w:szCs w:val="18"/>
          <w:lang w:val="es-MX"/>
        </w:rPr>
        <w:t>de</w:t>
      </w:r>
      <w:r>
        <w:rPr>
          <w:szCs w:val="18"/>
          <w:lang w:val="es-MX"/>
        </w:rPr>
        <w:t xml:space="preserve"> </w:t>
      </w:r>
      <w:r w:rsidRPr="00BD4AA3">
        <w:rPr>
          <w:szCs w:val="18"/>
          <w:lang w:val="es-MX"/>
        </w:rPr>
        <w:t>cumplimentar</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pronta</w:t>
      </w:r>
      <w:r>
        <w:rPr>
          <w:szCs w:val="18"/>
          <w:lang w:val="es-MX"/>
        </w:rPr>
        <w:t xml:space="preserve"> </w:t>
      </w:r>
      <w:r w:rsidRPr="00BD4AA3">
        <w:rPr>
          <w:szCs w:val="18"/>
          <w:lang w:val="es-MX"/>
        </w:rPr>
        <w:t>y</w:t>
      </w:r>
      <w:r>
        <w:rPr>
          <w:szCs w:val="18"/>
          <w:lang w:val="es-MX"/>
        </w:rPr>
        <w:t xml:space="preserve"> </w:t>
      </w:r>
      <w:r w:rsidRPr="00BD4AA3">
        <w:rPr>
          <w:szCs w:val="18"/>
          <w:lang w:val="es-MX"/>
        </w:rPr>
        <w:t>expedita.</w:t>
      </w:r>
      <w:r>
        <w:rPr>
          <w:szCs w:val="18"/>
          <w:lang w:val="es-MX"/>
        </w:rPr>
        <w:t xml:space="preserve"> </w:t>
      </w:r>
      <w:r w:rsidRPr="00BD4AA3">
        <w:rPr>
          <w:szCs w:val="18"/>
          <w:lang w:val="es-MX"/>
        </w:rPr>
        <w:t>Dicha</w:t>
      </w:r>
      <w:r>
        <w:rPr>
          <w:szCs w:val="18"/>
          <w:lang w:val="es-MX"/>
        </w:rPr>
        <w:t xml:space="preserve"> </w:t>
      </w:r>
      <w:r w:rsidRPr="00BD4AA3">
        <w:rPr>
          <w:szCs w:val="18"/>
          <w:lang w:val="es-MX"/>
        </w:rPr>
        <w:t>solicitud</w:t>
      </w:r>
      <w:r>
        <w:rPr>
          <w:szCs w:val="18"/>
          <w:lang w:val="es-MX"/>
        </w:rPr>
        <w:t xml:space="preserve"> </w:t>
      </w:r>
      <w:r w:rsidRPr="00BD4AA3">
        <w:rPr>
          <w:szCs w:val="18"/>
          <w:lang w:val="es-MX"/>
        </w:rPr>
        <w:t>procederá</w:t>
      </w:r>
      <w:r>
        <w:rPr>
          <w:szCs w:val="18"/>
          <w:lang w:val="es-MX"/>
        </w:rPr>
        <w:t xml:space="preserve"> </w:t>
      </w:r>
      <w:r w:rsidRPr="00BD4AA3">
        <w:rPr>
          <w:szCs w:val="18"/>
          <w:lang w:val="es-MX"/>
        </w:rPr>
        <w:t>únicamente</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hubiere</w:t>
      </w:r>
      <w:r>
        <w:rPr>
          <w:szCs w:val="18"/>
          <w:lang w:val="es-MX"/>
        </w:rPr>
        <w:t xml:space="preserve"> </w:t>
      </w:r>
      <w:r w:rsidRPr="00BD4AA3">
        <w:rPr>
          <w:szCs w:val="18"/>
          <w:lang w:val="es-MX"/>
        </w:rPr>
        <w:t>acreditado</w:t>
      </w:r>
      <w:r>
        <w:rPr>
          <w:szCs w:val="18"/>
          <w:lang w:val="es-MX"/>
        </w:rPr>
        <w:t xml:space="preserve"> </w:t>
      </w:r>
      <w:r w:rsidRPr="00BD4AA3">
        <w:rPr>
          <w:szCs w:val="18"/>
          <w:lang w:val="es-MX"/>
        </w:rPr>
        <w:t>la</w:t>
      </w:r>
      <w:r>
        <w:rPr>
          <w:szCs w:val="18"/>
          <w:lang w:val="es-MX"/>
        </w:rPr>
        <w:t xml:space="preserve"> </w:t>
      </w:r>
      <w:r w:rsidRPr="00BD4AA3">
        <w:rPr>
          <w:szCs w:val="18"/>
          <w:lang w:val="es-MX"/>
        </w:rPr>
        <w:t>imposibilidad</w:t>
      </w:r>
      <w:r>
        <w:rPr>
          <w:szCs w:val="18"/>
          <w:lang w:val="es-MX"/>
        </w:rPr>
        <w:t xml:space="preserve"> </w:t>
      </w:r>
      <w:r w:rsidRPr="00BD4AA3">
        <w:rPr>
          <w:szCs w:val="18"/>
          <w:lang w:val="es-MX"/>
        </w:rPr>
        <w:t>de</w:t>
      </w:r>
      <w:r>
        <w:rPr>
          <w:szCs w:val="18"/>
          <w:lang w:val="es-MX"/>
        </w:rPr>
        <w:t xml:space="preserve"> </w:t>
      </w:r>
      <w:r w:rsidRPr="00BD4AA3">
        <w:rPr>
          <w:szCs w:val="18"/>
          <w:lang w:val="es-MX"/>
        </w:rPr>
        <w:t>llevar</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p>
    <w:p w:rsidR="006E471C" w:rsidRDefault="006E471C" w:rsidP="006E471C">
      <w:pPr>
        <w:pStyle w:val="Texto"/>
        <w:spacing w:after="96"/>
        <w:rPr>
          <w:szCs w:val="18"/>
          <w:lang w:val="es-MX"/>
        </w:rPr>
      </w:pP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investigación</w:t>
      </w:r>
      <w:r>
        <w:rPr>
          <w:szCs w:val="18"/>
          <w:lang w:val="es-MX"/>
        </w:rPr>
        <w:t xml:space="preserve"> </w:t>
      </w:r>
      <w:r w:rsidRPr="00BD4AA3">
        <w:rPr>
          <w:szCs w:val="18"/>
          <w:lang w:val="es-MX"/>
        </w:rPr>
        <w:t>de</w:t>
      </w:r>
      <w:r>
        <w:rPr>
          <w:szCs w:val="18"/>
          <w:lang w:val="es-MX"/>
        </w:rPr>
        <w:t xml:space="preserve"> </w:t>
      </w:r>
      <w:r w:rsidRPr="00BD4AA3">
        <w:rPr>
          <w:szCs w:val="18"/>
          <w:lang w:val="es-MX"/>
        </w:rPr>
        <w:t>cuentas</w:t>
      </w:r>
      <w:r>
        <w:rPr>
          <w:szCs w:val="18"/>
          <w:lang w:val="es-MX"/>
        </w:rPr>
        <w:t xml:space="preserve"> </w:t>
      </w:r>
      <w:r w:rsidRPr="00BD4AA3">
        <w:rPr>
          <w:szCs w:val="18"/>
          <w:lang w:val="es-MX"/>
        </w:rPr>
        <w:t>bancarias</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embargo</w:t>
      </w:r>
      <w:r>
        <w:rPr>
          <w:szCs w:val="18"/>
          <w:lang w:val="es-MX"/>
        </w:rPr>
        <w:t xml:space="preserve"> </w:t>
      </w:r>
      <w:r w:rsidRPr="00BD4AA3">
        <w:rPr>
          <w:szCs w:val="18"/>
          <w:lang w:val="es-MX"/>
        </w:rPr>
        <w:t>y</w:t>
      </w:r>
      <w:r>
        <w:rPr>
          <w:szCs w:val="18"/>
          <w:lang w:val="es-MX"/>
        </w:rPr>
        <w:t xml:space="preserve"> </w:t>
      </w:r>
      <w:r w:rsidRPr="00BD4AA3">
        <w:rPr>
          <w:szCs w:val="18"/>
          <w:lang w:val="es-MX"/>
        </w:rPr>
        <w:t>ejecución,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hará</w:t>
      </w:r>
      <w:r>
        <w:rPr>
          <w:szCs w:val="18"/>
          <w:lang w:val="es-MX"/>
        </w:rPr>
        <w:t xml:space="preserve"> </w:t>
      </w:r>
      <w:r w:rsidRPr="00BD4AA3">
        <w:rPr>
          <w:szCs w:val="18"/>
          <w:lang w:val="es-MX"/>
        </w:rPr>
        <w:t>uso</w:t>
      </w:r>
      <w:r>
        <w:rPr>
          <w:szCs w:val="18"/>
          <w:lang w:val="es-MX"/>
        </w:rPr>
        <w:t xml:space="preserve"> </w:t>
      </w:r>
      <w:r w:rsidRPr="00BD4AA3">
        <w:rPr>
          <w:szCs w:val="18"/>
          <w:lang w:val="es-MX"/>
        </w:rPr>
        <w:t>del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Atención</w:t>
      </w:r>
      <w:r>
        <w:rPr>
          <w:szCs w:val="18"/>
          <w:lang w:val="es-MX"/>
        </w:rPr>
        <w:t xml:space="preserve"> </w:t>
      </w:r>
      <w:r w:rsidRPr="00BD4AA3">
        <w:rPr>
          <w:szCs w:val="18"/>
          <w:lang w:val="es-MX"/>
        </w:rPr>
        <w:t>a</w:t>
      </w:r>
      <w:r>
        <w:rPr>
          <w:szCs w:val="18"/>
          <w:lang w:val="es-MX"/>
        </w:rPr>
        <w:t xml:space="preserve"> </w:t>
      </w:r>
      <w:r w:rsidRPr="00BD4AA3">
        <w:rPr>
          <w:szCs w:val="18"/>
          <w:lang w:val="es-MX"/>
        </w:rPr>
        <w:t>Requerimientos</w:t>
      </w:r>
      <w:r>
        <w:rPr>
          <w:szCs w:val="18"/>
          <w:lang w:val="es-MX"/>
        </w:rPr>
        <w:t xml:space="preserve"> </w:t>
      </w:r>
      <w:r w:rsidRPr="00BD4AA3">
        <w:rPr>
          <w:szCs w:val="18"/>
          <w:lang w:val="es-MX"/>
        </w:rPr>
        <w:t>de</w:t>
      </w:r>
      <w:r>
        <w:rPr>
          <w:szCs w:val="18"/>
          <w:lang w:val="es-MX"/>
        </w:rPr>
        <w:t xml:space="preserve"> </w:t>
      </w:r>
      <w:r w:rsidRPr="00BD4AA3">
        <w:rPr>
          <w:szCs w:val="18"/>
          <w:lang w:val="es-MX"/>
        </w:rPr>
        <w:t>Información</w:t>
      </w:r>
      <w:r>
        <w:rPr>
          <w:szCs w:val="18"/>
          <w:lang w:val="es-MX"/>
        </w:rPr>
        <w:t xml:space="preserve"> </w:t>
      </w:r>
      <w:r w:rsidRPr="00BD4AA3">
        <w:rPr>
          <w:szCs w:val="18"/>
          <w:lang w:val="es-MX"/>
        </w:rPr>
        <w:t>de</w:t>
      </w:r>
      <w:r>
        <w:rPr>
          <w:szCs w:val="18"/>
          <w:lang w:val="es-MX"/>
        </w:rPr>
        <w:t xml:space="preserve"> </w:t>
      </w:r>
      <w:r w:rsidRPr="00BD4AA3">
        <w:rPr>
          <w:szCs w:val="18"/>
          <w:lang w:val="es-MX"/>
        </w:rPr>
        <w:t>Autoridad</w:t>
      </w:r>
      <w:r>
        <w:rPr>
          <w:szCs w:val="18"/>
          <w:lang w:val="es-MX"/>
        </w:rPr>
        <w:t xml:space="preserve"> </w:t>
      </w:r>
      <w:r w:rsidRPr="00BD4AA3">
        <w:rPr>
          <w:szCs w:val="18"/>
          <w:lang w:val="es-MX"/>
        </w:rPr>
        <w:t>o</w:t>
      </w:r>
      <w:r>
        <w:rPr>
          <w:szCs w:val="18"/>
          <w:lang w:val="es-MX"/>
        </w:rPr>
        <w:t xml:space="preserve"> </w:t>
      </w:r>
      <w:r w:rsidRPr="00BD4AA3">
        <w:rPr>
          <w:szCs w:val="18"/>
          <w:lang w:val="es-MX"/>
        </w:rPr>
        <w:t>bien</w:t>
      </w:r>
      <w:r>
        <w:rPr>
          <w:szCs w:val="18"/>
          <w:lang w:val="es-MX"/>
        </w:rPr>
        <w:t xml:space="preserve"> </w:t>
      </w:r>
      <w:r w:rsidRPr="00BD4AA3">
        <w:rPr>
          <w:szCs w:val="18"/>
          <w:lang w:val="es-MX"/>
        </w:rPr>
        <w:t>el</w:t>
      </w:r>
      <w:r>
        <w:rPr>
          <w:szCs w:val="18"/>
          <w:lang w:val="es-MX"/>
        </w:rPr>
        <w:t xml:space="preserve"> </w:t>
      </w:r>
      <w:r w:rsidRPr="00BD4AA3">
        <w:rPr>
          <w:szCs w:val="18"/>
          <w:lang w:val="es-MX"/>
        </w:rPr>
        <w:t>instrumento</w:t>
      </w:r>
      <w:r>
        <w:rPr>
          <w:szCs w:val="18"/>
          <w:lang w:val="es-MX"/>
        </w:rPr>
        <w:t xml:space="preserve"> </w:t>
      </w:r>
      <w:r w:rsidRPr="00BD4AA3">
        <w:rPr>
          <w:szCs w:val="18"/>
          <w:lang w:val="es-MX"/>
        </w:rPr>
        <w:t>que</w:t>
      </w:r>
      <w:r>
        <w:rPr>
          <w:szCs w:val="18"/>
          <w:lang w:val="es-MX"/>
        </w:rPr>
        <w:t xml:space="preserve"> </w:t>
      </w:r>
      <w:r w:rsidRPr="00BD4AA3">
        <w:rPr>
          <w:szCs w:val="18"/>
          <w:lang w:val="es-MX"/>
        </w:rPr>
        <w:t>para</w:t>
      </w:r>
      <w:r>
        <w:rPr>
          <w:szCs w:val="18"/>
          <w:lang w:val="es-MX"/>
        </w:rPr>
        <w:t xml:space="preserve"> </w:t>
      </w:r>
      <w:r w:rsidRPr="00BD4AA3">
        <w:rPr>
          <w:szCs w:val="18"/>
          <w:lang w:val="es-MX"/>
        </w:rPr>
        <w:t>tales</w:t>
      </w:r>
      <w:r>
        <w:rPr>
          <w:szCs w:val="18"/>
          <w:lang w:val="es-MX"/>
        </w:rPr>
        <w:t xml:space="preserve"> </w:t>
      </w:r>
      <w:r w:rsidRPr="00BD4AA3">
        <w:rPr>
          <w:szCs w:val="18"/>
          <w:lang w:val="es-MX"/>
        </w:rPr>
        <w:t>efectos</w:t>
      </w:r>
      <w:r>
        <w:rPr>
          <w:szCs w:val="18"/>
          <w:lang w:val="es-MX"/>
        </w:rPr>
        <w:t xml:space="preserve"> </w:t>
      </w:r>
      <w:r w:rsidRPr="00BD4AA3">
        <w:rPr>
          <w:szCs w:val="18"/>
          <w:lang w:val="es-MX"/>
        </w:rPr>
        <w:t>implemente</w:t>
      </w:r>
      <w:r>
        <w:rPr>
          <w:szCs w:val="18"/>
          <w:lang w:val="es-MX"/>
        </w:rPr>
        <w:t xml:space="preserve"> </w:t>
      </w:r>
      <w:r w:rsidRPr="00BD4AA3">
        <w:rPr>
          <w:szCs w:val="18"/>
          <w:lang w:val="es-MX"/>
        </w:rPr>
        <w:t>la</w:t>
      </w:r>
      <w:r>
        <w:rPr>
          <w:szCs w:val="18"/>
          <w:lang w:val="es-MX"/>
        </w:rPr>
        <w:t xml:space="preserve"> </w:t>
      </w:r>
      <w:r w:rsidRPr="00BD4AA3">
        <w:rPr>
          <w:szCs w:val="18"/>
          <w:lang w:val="es-MX"/>
        </w:rPr>
        <w:t>Comisión</w:t>
      </w:r>
      <w:r>
        <w:rPr>
          <w:szCs w:val="18"/>
          <w:lang w:val="es-MX"/>
        </w:rPr>
        <w:t xml:space="preserve"> </w:t>
      </w:r>
      <w:r w:rsidRPr="00BD4AA3">
        <w:rPr>
          <w:szCs w:val="18"/>
          <w:lang w:val="es-MX"/>
        </w:rPr>
        <w:t>Nacional</w:t>
      </w:r>
      <w:r>
        <w:rPr>
          <w:szCs w:val="18"/>
          <w:lang w:val="es-MX"/>
        </w:rPr>
        <w:t xml:space="preserve"> </w:t>
      </w:r>
      <w:r w:rsidRPr="00BD4AA3">
        <w:rPr>
          <w:szCs w:val="18"/>
          <w:lang w:val="es-MX"/>
        </w:rPr>
        <w:t>Bancaria</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Valores,</w:t>
      </w:r>
      <w:r>
        <w:rPr>
          <w:szCs w:val="18"/>
          <w:lang w:val="es-MX"/>
        </w:rPr>
        <w:t xml:space="preserve"> </w:t>
      </w:r>
      <w:r w:rsidRPr="00BD4AA3">
        <w:rPr>
          <w:szCs w:val="18"/>
          <w:lang w:val="es-MX"/>
        </w:rPr>
        <w:t>para</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celebrarán</w:t>
      </w:r>
      <w:r>
        <w:rPr>
          <w:szCs w:val="18"/>
          <w:lang w:val="es-MX"/>
        </w:rPr>
        <w:t xml:space="preserve"> </w:t>
      </w:r>
      <w:r w:rsidRPr="00BD4AA3">
        <w:rPr>
          <w:szCs w:val="18"/>
          <w:lang w:val="es-MX"/>
        </w:rPr>
        <w:t>convenio</w:t>
      </w:r>
      <w:r>
        <w:rPr>
          <w:szCs w:val="18"/>
          <w:lang w:val="es-MX"/>
        </w:rPr>
        <w:t xml:space="preserve"> </w:t>
      </w:r>
      <w:r w:rsidRPr="00BD4AA3">
        <w:rPr>
          <w:szCs w:val="18"/>
          <w:lang w:val="es-MX"/>
        </w:rPr>
        <w:t>con</w:t>
      </w:r>
      <w:r>
        <w:rPr>
          <w:szCs w:val="18"/>
          <w:lang w:val="es-MX"/>
        </w:rPr>
        <w:t xml:space="preserve"> </w:t>
      </w:r>
      <w:r w:rsidRPr="00BD4AA3">
        <w:rPr>
          <w:szCs w:val="18"/>
          <w:lang w:val="es-MX"/>
        </w:rPr>
        <w:t>dicha</w:t>
      </w:r>
      <w:r>
        <w:rPr>
          <w:szCs w:val="18"/>
          <w:lang w:val="es-MX"/>
        </w:rPr>
        <w:t xml:space="preserve"> </w:t>
      </w:r>
      <w:r w:rsidRPr="00BD4AA3">
        <w:rPr>
          <w:szCs w:val="18"/>
          <w:lang w:val="es-MX"/>
        </w:rPr>
        <w:t>Comisión.</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independientemente</w:t>
      </w:r>
      <w:r>
        <w:rPr>
          <w:szCs w:val="18"/>
          <w:lang w:val="es-MX"/>
        </w:rPr>
        <w:t xml:space="preserve"> </w:t>
      </w:r>
      <w:r w:rsidRPr="00BD4AA3">
        <w:rPr>
          <w:szCs w:val="18"/>
          <w:lang w:val="es-MX"/>
        </w:rPr>
        <w:t>de</w:t>
      </w:r>
      <w:r>
        <w:rPr>
          <w:szCs w:val="18"/>
          <w:lang w:val="es-MX"/>
        </w:rPr>
        <w:t xml:space="preserve"> </w:t>
      </w:r>
      <w:r w:rsidRPr="00BD4AA3">
        <w:rPr>
          <w:szCs w:val="18"/>
          <w:lang w:val="es-MX"/>
        </w:rPr>
        <w:t>dar</w:t>
      </w:r>
      <w:r>
        <w:rPr>
          <w:szCs w:val="18"/>
          <w:lang w:val="es-MX"/>
        </w:rPr>
        <w:t xml:space="preserve"> </w:t>
      </w:r>
      <w:r w:rsidRPr="00BD4AA3">
        <w:rPr>
          <w:szCs w:val="18"/>
          <w:lang w:val="es-MX"/>
        </w:rPr>
        <w:t>vista</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hacendarias,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al</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Instituto</w:t>
      </w:r>
      <w:r>
        <w:rPr>
          <w:szCs w:val="18"/>
          <w:lang w:val="es-MX"/>
        </w:rPr>
        <w:t xml:space="preserve"> </w:t>
      </w:r>
      <w:r w:rsidRPr="00BD4AA3">
        <w:rPr>
          <w:szCs w:val="18"/>
          <w:lang w:val="es-MX"/>
        </w:rPr>
        <w:t>del</w:t>
      </w:r>
      <w:r>
        <w:rPr>
          <w:szCs w:val="18"/>
          <w:lang w:val="es-MX"/>
        </w:rPr>
        <w:t xml:space="preserve"> </w:t>
      </w:r>
      <w:r w:rsidRPr="00BD4AA3">
        <w:rPr>
          <w:szCs w:val="18"/>
          <w:lang w:val="es-MX"/>
        </w:rPr>
        <w:t>Fondo</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Vivienda</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instituciones</w:t>
      </w:r>
      <w:r>
        <w:rPr>
          <w:szCs w:val="18"/>
          <w:lang w:val="es-MX"/>
        </w:rPr>
        <w:t xml:space="preserve"> </w:t>
      </w:r>
      <w:r w:rsidRPr="00BD4AA3">
        <w:rPr>
          <w:szCs w:val="18"/>
          <w:lang w:val="es-MX"/>
        </w:rPr>
        <w:t>homólogas,</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llevar</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el</w:t>
      </w:r>
      <w:r>
        <w:rPr>
          <w:szCs w:val="18"/>
          <w:lang w:val="es-MX"/>
        </w:rPr>
        <w:t xml:space="preserve"> </w:t>
      </w:r>
      <w:r w:rsidRPr="00BD4AA3">
        <w:rPr>
          <w:szCs w:val="18"/>
          <w:lang w:val="es-MX"/>
        </w:rPr>
        <w:t>cabal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sentencias</w:t>
      </w:r>
      <w:r>
        <w:rPr>
          <w:szCs w:val="18"/>
          <w:lang w:val="es-MX"/>
        </w:rPr>
        <w:t xml:space="preserve"> </w:t>
      </w:r>
      <w:r w:rsidRPr="00BD4AA3">
        <w:rPr>
          <w:szCs w:val="18"/>
          <w:lang w:val="es-MX"/>
        </w:rPr>
        <w:t>laborales.</w:t>
      </w:r>
    </w:p>
    <w:p w:rsidR="006E471C" w:rsidRPr="00BD4AA3" w:rsidRDefault="006E471C" w:rsidP="006E471C">
      <w:pPr>
        <w:pStyle w:val="Texto"/>
        <w:spacing w:after="96"/>
        <w:rPr>
          <w:szCs w:val="18"/>
          <w:lang w:val="es-MX"/>
        </w:rPr>
      </w:pPr>
      <w:r w:rsidRPr="00BD4AA3">
        <w:rPr>
          <w:szCs w:val="18"/>
          <w:lang w:val="es-MX"/>
        </w:rPr>
        <w:t>Deberá</w:t>
      </w:r>
      <w:r>
        <w:rPr>
          <w:szCs w:val="18"/>
          <w:lang w:val="es-MX"/>
        </w:rPr>
        <w:t xml:space="preserve"> </w:t>
      </w:r>
      <w:r w:rsidRPr="00BD4AA3">
        <w:rPr>
          <w:szCs w:val="18"/>
          <w:lang w:val="es-MX"/>
        </w:rPr>
        <w:t>designar</w:t>
      </w:r>
      <w:r>
        <w:rPr>
          <w:szCs w:val="18"/>
          <w:lang w:val="es-MX"/>
        </w:rPr>
        <w:t xml:space="preserve"> </w:t>
      </w:r>
      <w:r w:rsidRPr="00BD4AA3">
        <w:rPr>
          <w:szCs w:val="18"/>
          <w:lang w:val="es-MX"/>
        </w:rPr>
        <w:t>perito</w:t>
      </w:r>
      <w:r>
        <w:rPr>
          <w:szCs w:val="18"/>
          <w:lang w:val="es-MX"/>
        </w:rPr>
        <w:t xml:space="preserve"> </w:t>
      </w:r>
      <w:r w:rsidRPr="00BD4AA3">
        <w:rPr>
          <w:szCs w:val="18"/>
          <w:lang w:val="es-MX"/>
        </w:rPr>
        <w:t>valuador</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embargados;</w:t>
      </w:r>
      <w:r>
        <w:rPr>
          <w:szCs w:val="18"/>
          <w:lang w:val="es-MX"/>
        </w:rPr>
        <w:t xml:space="preserve"> </w:t>
      </w:r>
      <w:r w:rsidRPr="00BD4AA3">
        <w:rPr>
          <w:szCs w:val="18"/>
          <w:lang w:val="es-MX"/>
        </w:rPr>
        <w:t>cuando</w:t>
      </w:r>
      <w:r>
        <w:rPr>
          <w:szCs w:val="18"/>
          <w:lang w:val="es-MX"/>
        </w:rPr>
        <w:t xml:space="preserve"> </w:t>
      </w:r>
      <w:r w:rsidRPr="00BD4AA3">
        <w:rPr>
          <w:szCs w:val="18"/>
          <w:lang w:val="es-MX"/>
        </w:rPr>
        <w:t>se</w:t>
      </w:r>
      <w:r>
        <w:rPr>
          <w:szCs w:val="18"/>
          <w:lang w:val="es-MX"/>
        </w:rPr>
        <w:t xml:space="preserve"> </w:t>
      </w:r>
      <w:r w:rsidRPr="00BD4AA3">
        <w:rPr>
          <w:szCs w:val="18"/>
          <w:lang w:val="es-MX"/>
        </w:rPr>
        <w:t>trate</w:t>
      </w:r>
      <w:r>
        <w:rPr>
          <w:szCs w:val="18"/>
          <w:lang w:val="es-MX"/>
        </w:rPr>
        <w:t xml:space="preserve"> </w:t>
      </w:r>
      <w:r w:rsidRPr="00BD4AA3">
        <w:rPr>
          <w:szCs w:val="18"/>
          <w:lang w:val="es-MX"/>
        </w:rPr>
        <w:t>de</w:t>
      </w:r>
      <w:r>
        <w:rPr>
          <w:szCs w:val="18"/>
          <w:lang w:val="es-MX"/>
        </w:rPr>
        <w:t xml:space="preserve"> </w:t>
      </w:r>
      <w:r w:rsidRPr="00BD4AA3">
        <w:rPr>
          <w:szCs w:val="18"/>
          <w:lang w:val="es-MX"/>
        </w:rPr>
        <w:t>bienes</w:t>
      </w:r>
      <w:r>
        <w:rPr>
          <w:szCs w:val="18"/>
          <w:lang w:val="es-MX"/>
        </w:rPr>
        <w:t xml:space="preserve"> </w:t>
      </w:r>
      <w:r w:rsidRPr="00BD4AA3">
        <w:rPr>
          <w:szCs w:val="18"/>
          <w:lang w:val="es-MX"/>
        </w:rPr>
        <w:t>inmuebles</w:t>
      </w:r>
      <w:r>
        <w:rPr>
          <w:szCs w:val="18"/>
          <w:lang w:val="es-MX"/>
        </w:rPr>
        <w:t xml:space="preserve"> </w:t>
      </w:r>
      <w:r w:rsidRPr="00BD4AA3">
        <w:rPr>
          <w:szCs w:val="18"/>
          <w:lang w:val="es-MX"/>
        </w:rPr>
        <w:t>ordenar</w:t>
      </w:r>
      <w:r>
        <w:rPr>
          <w:szCs w:val="18"/>
          <w:lang w:val="es-MX"/>
        </w:rPr>
        <w:t xml:space="preserve"> </w:t>
      </w:r>
      <w:r w:rsidRPr="00BD4AA3">
        <w:rPr>
          <w:szCs w:val="18"/>
          <w:lang w:val="es-MX"/>
        </w:rPr>
        <w:t>la</w:t>
      </w:r>
      <w:r>
        <w:rPr>
          <w:szCs w:val="18"/>
          <w:lang w:val="es-MX"/>
        </w:rPr>
        <w:t xml:space="preserve"> </w:t>
      </w:r>
      <w:r w:rsidRPr="00BD4AA3">
        <w:rPr>
          <w:szCs w:val="18"/>
          <w:lang w:val="es-MX"/>
        </w:rPr>
        <w:t>inscripción</w:t>
      </w:r>
      <w:r>
        <w:rPr>
          <w:szCs w:val="18"/>
          <w:lang w:val="es-MX"/>
        </w:rPr>
        <w:t xml:space="preserve"> </w:t>
      </w:r>
      <w:r w:rsidRPr="00BD4AA3">
        <w:rPr>
          <w:szCs w:val="18"/>
          <w:lang w:val="es-MX"/>
        </w:rPr>
        <w:t>del</w:t>
      </w:r>
      <w:r>
        <w:rPr>
          <w:szCs w:val="18"/>
          <w:lang w:val="es-MX"/>
        </w:rPr>
        <w:t xml:space="preserve"> </w:t>
      </w:r>
      <w:r w:rsidRPr="00BD4AA3">
        <w:rPr>
          <w:szCs w:val="18"/>
          <w:lang w:val="es-MX"/>
        </w:rPr>
        <w:t>embargo</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Registro</w:t>
      </w:r>
      <w:r>
        <w:rPr>
          <w:szCs w:val="18"/>
          <w:lang w:val="es-MX"/>
        </w:rPr>
        <w:t xml:space="preserve"> </w:t>
      </w:r>
      <w:r w:rsidRPr="00BD4AA3">
        <w:rPr>
          <w:szCs w:val="18"/>
          <w:lang w:val="es-MX"/>
        </w:rPr>
        <w:t>Público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Propiedad</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p>
    <w:p w:rsidR="006E471C" w:rsidRPr="00BD4AA3" w:rsidRDefault="006E471C" w:rsidP="006E471C">
      <w:pPr>
        <w:pStyle w:val="Texto"/>
        <w:spacing w:after="96"/>
        <w:rPr>
          <w:szCs w:val="18"/>
          <w:lang w:val="es-MX"/>
        </w:rPr>
      </w:pPr>
      <w:r w:rsidRPr="00BD4AA3">
        <w:rPr>
          <w:b/>
          <w:szCs w:val="18"/>
          <w:lang w:val="es-MX"/>
        </w:rPr>
        <w:t>Artículo</w:t>
      </w:r>
      <w:r>
        <w:rPr>
          <w:b/>
          <w:szCs w:val="18"/>
          <w:lang w:val="es-MX"/>
        </w:rPr>
        <w:t xml:space="preserve"> </w:t>
      </w:r>
      <w:r w:rsidRPr="00BD4AA3">
        <w:rPr>
          <w:b/>
          <w:szCs w:val="18"/>
          <w:lang w:val="es-MX"/>
        </w:rPr>
        <w:t>966</w:t>
      </w:r>
      <w:r>
        <w:rPr>
          <w:b/>
          <w:szCs w:val="18"/>
          <w:lang w:val="es-MX"/>
        </w:rPr>
        <w:t xml:space="preserve"> </w:t>
      </w:r>
      <w:r w:rsidRPr="00BD4AA3">
        <w:rPr>
          <w:b/>
          <w:szCs w:val="18"/>
          <w:lang w:val="es-MX"/>
        </w:rPr>
        <w:t>Ter.-</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deberá</w:t>
      </w:r>
      <w:r>
        <w:rPr>
          <w:szCs w:val="18"/>
          <w:lang w:val="es-MX"/>
        </w:rPr>
        <w:t xml:space="preserve"> </w:t>
      </w:r>
      <w:r w:rsidRPr="00BD4AA3">
        <w:rPr>
          <w:szCs w:val="18"/>
          <w:lang w:val="es-MX"/>
        </w:rPr>
        <w:t>dar</w:t>
      </w:r>
      <w:r>
        <w:rPr>
          <w:szCs w:val="18"/>
          <w:lang w:val="es-MX"/>
        </w:rPr>
        <w:t xml:space="preserve"> </w:t>
      </w:r>
      <w:r w:rsidRPr="00BD4AA3">
        <w:rPr>
          <w:szCs w:val="18"/>
          <w:lang w:val="es-MX"/>
        </w:rPr>
        <w:t>vista</w:t>
      </w:r>
      <w:r>
        <w:rPr>
          <w:szCs w:val="18"/>
          <w:lang w:val="es-MX"/>
        </w:rPr>
        <w:t xml:space="preserve"> </w:t>
      </w:r>
      <w:r w:rsidRPr="00BD4AA3">
        <w:rPr>
          <w:szCs w:val="18"/>
          <w:lang w:val="es-MX"/>
        </w:rPr>
        <w:t>al</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con</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condenatoria,</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dicho</w:t>
      </w:r>
      <w:r>
        <w:rPr>
          <w:szCs w:val="18"/>
          <w:lang w:val="es-MX"/>
        </w:rPr>
        <w:t xml:space="preserve"> </w:t>
      </w:r>
      <w:r w:rsidRPr="00BD4AA3">
        <w:rPr>
          <w:szCs w:val="18"/>
          <w:lang w:val="es-MX"/>
        </w:rPr>
        <w:t>organismo</w:t>
      </w:r>
      <w:r>
        <w:rPr>
          <w:szCs w:val="18"/>
          <w:lang w:val="es-MX"/>
        </w:rPr>
        <w:t xml:space="preserve"> </w:t>
      </w:r>
      <w:r w:rsidRPr="00BD4AA3">
        <w:rPr>
          <w:szCs w:val="18"/>
          <w:lang w:val="es-MX"/>
        </w:rPr>
        <w:t>actúe</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atribuciones</w:t>
      </w:r>
      <w:r>
        <w:rPr>
          <w:szCs w:val="18"/>
          <w:lang w:val="es-MX"/>
        </w:rPr>
        <w:t xml:space="preserve"> </w:t>
      </w:r>
      <w:r w:rsidRPr="00BD4AA3">
        <w:rPr>
          <w:szCs w:val="18"/>
          <w:lang w:val="es-MX"/>
        </w:rPr>
        <w:t>haga</w:t>
      </w:r>
      <w:r>
        <w:rPr>
          <w:szCs w:val="18"/>
          <w:lang w:val="es-MX"/>
        </w:rPr>
        <w:t xml:space="preserve"> </w:t>
      </w:r>
      <w:r w:rsidRPr="00BD4AA3">
        <w:rPr>
          <w:szCs w:val="18"/>
          <w:lang w:val="es-MX"/>
        </w:rPr>
        <w:t>cumplir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condenada</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obligaciones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p>
    <w:p w:rsidR="006E471C" w:rsidRPr="00BD4AA3" w:rsidRDefault="006E471C" w:rsidP="006E471C">
      <w:pPr>
        <w:pStyle w:val="Texto"/>
        <w:spacing w:after="96"/>
        <w:rPr>
          <w:szCs w:val="18"/>
          <w:lang w:val="es-MX"/>
        </w:rPr>
      </w:pPr>
      <w:r w:rsidRPr="00BD4AA3">
        <w:rPr>
          <w:b/>
          <w:szCs w:val="18"/>
          <w:lang w:val="es-MX"/>
        </w:rPr>
        <w:t>Artículo</w:t>
      </w:r>
      <w:r>
        <w:rPr>
          <w:b/>
          <w:szCs w:val="18"/>
          <w:lang w:val="es-MX"/>
        </w:rPr>
        <w:t xml:space="preserve"> </w:t>
      </w:r>
      <w:r w:rsidRPr="00BD4AA3">
        <w:rPr>
          <w:b/>
          <w:szCs w:val="18"/>
          <w:lang w:val="es-MX"/>
        </w:rPr>
        <w:t>967.-</w:t>
      </w:r>
      <w:r>
        <w:rPr>
          <w:b/>
          <w:szCs w:val="18"/>
          <w:lang w:val="es-MX"/>
        </w:rPr>
        <w:t xml:space="preserve"> </w:t>
      </w:r>
      <w:r w:rsidRPr="00BD4AA3">
        <w:rPr>
          <w:b/>
          <w:szCs w:val="18"/>
          <w:lang w:val="es-MX"/>
        </w:rPr>
        <w:t>…</w:t>
      </w:r>
    </w:p>
    <w:p w:rsidR="006E471C" w:rsidRPr="00BD4AA3" w:rsidRDefault="006E471C" w:rsidP="006E471C">
      <w:pPr>
        <w:pStyle w:val="Texto"/>
        <w:spacing w:after="96"/>
        <w:rPr>
          <w:szCs w:val="18"/>
          <w:lang w:val="es-MX"/>
        </w:rPr>
      </w:pP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aprobarse</w:t>
      </w:r>
      <w:r>
        <w:rPr>
          <w:szCs w:val="18"/>
          <w:lang w:val="es-MX"/>
        </w:rPr>
        <w:t xml:space="preserve"> </w:t>
      </w:r>
      <w:r w:rsidRPr="00BD4AA3">
        <w:rPr>
          <w:szCs w:val="18"/>
          <w:lang w:val="es-MX"/>
        </w:rPr>
        <w:t>el</w:t>
      </w:r>
      <w:r>
        <w:rPr>
          <w:szCs w:val="18"/>
          <w:lang w:val="es-MX"/>
        </w:rPr>
        <w:t xml:space="preserve"> </w:t>
      </w:r>
      <w:r w:rsidRPr="00BD4AA3">
        <w:rPr>
          <w:szCs w:val="18"/>
          <w:lang w:val="es-MX"/>
        </w:rPr>
        <w:t>remate</w:t>
      </w:r>
      <w:r>
        <w:rPr>
          <w:szCs w:val="18"/>
          <w:lang w:val="es-MX"/>
        </w:rPr>
        <w:t xml:space="preserve"> </w:t>
      </w:r>
      <w:r w:rsidRPr="00BD4AA3">
        <w:rPr>
          <w:szCs w:val="18"/>
          <w:lang w:val="es-MX"/>
        </w:rPr>
        <w:t>o</w:t>
      </w:r>
      <w:r>
        <w:rPr>
          <w:szCs w:val="18"/>
          <w:lang w:val="es-MX"/>
        </w:rPr>
        <w:t xml:space="preserve"> </w:t>
      </w:r>
      <w:r w:rsidRPr="00BD4AA3">
        <w:rPr>
          <w:szCs w:val="18"/>
          <w:lang w:val="es-MX"/>
        </w:rPr>
        <w:t>declararse</w:t>
      </w:r>
      <w:r>
        <w:rPr>
          <w:szCs w:val="18"/>
          <w:lang w:val="es-MX"/>
        </w:rPr>
        <w:t xml:space="preserve"> </w:t>
      </w:r>
      <w:r w:rsidRPr="00BD4AA3">
        <w:rPr>
          <w:szCs w:val="18"/>
          <w:lang w:val="es-MX"/>
        </w:rPr>
        <w:t>la</w:t>
      </w:r>
      <w:r>
        <w:rPr>
          <w:szCs w:val="18"/>
          <w:lang w:val="es-MX"/>
        </w:rPr>
        <w:t xml:space="preserve"> </w:t>
      </w:r>
      <w:r w:rsidRPr="00BD4AA3">
        <w:rPr>
          <w:szCs w:val="18"/>
          <w:lang w:val="es-MX"/>
        </w:rPr>
        <w:t>adjudicación,</w:t>
      </w:r>
      <w:r>
        <w:rPr>
          <w:szCs w:val="18"/>
          <w:lang w:val="es-MX"/>
        </w:rPr>
        <w:t xml:space="preserve"> </w:t>
      </w:r>
      <w:r w:rsidRPr="00BD4AA3">
        <w:rPr>
          <w:szCs w:val="18"/>
          <w:lang w:val="es-MX"/>
        </w:rPr>
        <w:t>podrá</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ejecutada</w:t>
      </w:r>
      <w:r>
        <w:rPr>
          <w:szCs w:val="18"/>
          <w:lang w:val="es-MX"/>
        </w:rPr>
        <w:t xml:space="preserve"> </w:t>
      </w:r>
      <w:r w:rsidRPr="00BD4AA3">
        <w:rPr>
          <w:szCs w:val="18"/>
          <w:lang w:val="es-MX"/>
        </w:rPr>
        <w:t>liberar</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embargados,</w:t>
      </w:r>
      <w:r>
        <w:rPr>
          <w:szCs w:val="18"/>
          <w:lang w:val="es-MX"/>
        </w:rPr>
        <w:t xml:space="preserve"> </w:t>
      </w:r>
      <w:r w:rsidRPr="00BD4AA3">
        <w:rPr>
          <w:szCs w:val="18"/>
          <w:lang w:val="es-MX"/>
        </w:rPr>
        <w:t>pagando</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efectivo</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cantidades</w:t>
      </w:r>
      <w:r>
        <w:rPr>
          <w:szCs w:val="18"/>
          <w:lang w:val="es-MX"/>
        </w:rPr>
        <w:t xml:space="preserve"> </w:t>
      </w:r>
      <w:r w:rsidRPr="00BD4AA3">
        <w:rPr>
          <w:szCs w:val="18"/>
          <w:lang w:val="es-MX"/>
        </w:rPr>
        <w:t>fijadas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gastos</w:t>
      </w:r>
      <w:r>
        <w:rPr>
          <w:szCs w:val="18"/>
          <w:lang w:val="es-MX"/>
        </w:rPr>
        <w:t xml:space="preserve"> </w:t>
      </w:r>
      <w:r w:rsidRPr="00BD4AA3">
        <w:rPr>
          <w:szCs w:val="18"/>
          <w:lang w:val="es-MX"/>
        </w:rPr>
        <w:t>de</w:t>
      </w:r>
      <w:r>
        <w:rPr>
          <w:szCs w:val="18"/>
          <w:lang w:val="es-MX"/>
        </w:rPr>
        <w:t xml:space="preserve"> </w:t>
      </w:r>
      <w:r w:rsidRPr="00BD4AA3">
        <w:rPr>
          <w:szCs w:val="18"/>
          <w:lang w:val="es-MX"/>
        </w:rPr>
        <w:t>ejecución.</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fincarse</w:t>
      </w:r>
      <w:r>
        <w:rPr>
          <w:szCs w:val="18"/>
          <w:lang w:val="es-MX"/>
        </w:rPr>
        <w:t xml:space="preserve"> </w:t>
      </w:r>
      <w:r w:rsidRPr="00BD4AA3">
        <w:rPr>
          <w:szCs w:val="18"/>
          <w:lang w:val="es-MX"/>
        </w:rPr>
        <w:t>el</w:t>
      </w:r>
      <w:r>
        <w:rPr>
          <w:szCs w:val="18"/>
          <w:lang w:val="es-MX"/>
        </w:rPr>
        <w:t xml:space="preserve"> </w:t>
      </w:r>
      <w:r w:rsidRPr="00BD4AA3">
        <w:rPr>
          <w:szCs w:val="18"/>
          <w:lang w:val="es-MX"/>
        </w:rPr>
        <w:t>remate,</w:t>
      </w:r>
      <w:r>
        <w:rPr>
          <w:szCs w:val="18"/>
          <w:lang w:val="es-MX"/>
        </w:rPr>
        <w:t xml:space="preserve"> </w:t>
      </w:r>
      <w:r w:rsidRPr="00BD4AA3">
        <w:rPr>
          <w:szCs w:val="18"/>
          <w:lang w:val="es-MX"/>
        </w:rPr>
        <w:t>la</w:t>
      </w:r>
      <w:r>
        <w:rPr>
          <w:szCs w:val="18"/>
          <w:lang w:val="es-MX"/>
        </w:rPr>
        <w:t xml:space="preserve"> </w:t>
      </w:r>
      <w:r w:rsidRPr="00BD4AA3">
        <w:rPr>
          <w:szCs w:val="18"/>
          <w:lang w:val="es-MX"/>
        </w:rPr>
        <w:t>venta</w:t>
      </w:r>
      <w:r>
        <w:rPr>
          <w:szCs w:val="18"/>
          <w:lang w:val="es-MX"/>
        </w:rPr>
        <w:t xml:space="preserve"> </w:t>
      </w:r>
      <w:r w:rsidRPr="00BD4AA3">
        <w:rPr>
          <w:szCs w:val="18"/>
          <w:lang w:val="es-MX"/>
        </w:rPr>
        <w:t>quedará</w:t>
      </w:r>
      <w:r>
        <w:rPr>
          <w:szCs w:val="18"/>
          <w:lang w:val="es-MX"/>
        </w:rPr>
        <w:t xml:space="preserve"> </w:t>
      </w:r>
      <w:r w:rsidRPr="00BD4AA3">
        <w:rPr>
          <w:szCs w:val="18"/>
          <w:lang w:val="es-MX"/>
        </w:rPr>
        <w:t>irrevocable.</w:t>
      </w:r>
    </w:p>
    <w:p w:rsidR="006E471C" w:rsidRPr="00BD4AA3" w:rsidRDefault="006E471C" w:rsidP="006E471C">
      <w:pPr>
        <w:pStyle w:val="Texto"/>
        <w:spacing w:after="96"/>
        <w:rPr>
          <w:b/>
          <w:szCs w:val="18"/>
          <w:lang w:val="es-MX"/>
        </w:rPr>
      </w:pPr>
      <w:r w:rsidRPr="00BD4AA3">
        <w:rPr>
          <w:b/>
          <w:szCs w:val="18"/>
          <w:lang w:val="es-MX"/>
        </w:rPr>
        <w:t>Artículo</w:t>
      </w:r>
      <w:r>
        <w:rPr>
          <w:b/>
          <w:szCs w:val="18"/>
          <w:lang w:val="es-MX"/>
        </w:rPr>
        <w:t xml:space="preserve"> </w:t>
      </w:r>
      <w:r w:rsidRPr="00BD4AA3">
        <w:rPr>
          <w:b/>
          <w:szCs w:val="18"/>
          <w:lang w:val="es-MX"/>
        </w:rPr>
        <w:t>968.-</w:t>
      </w:r>
      <w:r>
        <w:rPr>
          <w:b/>
          <w:szCs w:val="18"/>
          <w:lang w:val="es-MX"/>
        </w:rPr>
        <w:t xml:space="preserve"> </w:t>
      </w:r>
      <w:r w:rsidRPr="00BD4AA3">
        <w:rPr>
          <w:b/>
          <w:szCs w:val="18"/>
          <w:lang w:val="es-MX"/>
        </w:rPr>
        <w:t>…</w:t>
      </w:r>
    </w:p>
    <w:p w:rsidR="006E471C" w:rsidRPr="00BD4AA3" w:rsidRDefault="006E471C" w:rsidP="006E471C">
      <w:pPr>
        <w:pStyle w:val="Texto"/>
        <w:spacing w:after="96"/>
        <w:rPr>
          <w:szCs w:val="18"/>
          <w:lang w:val="es-MX"/>
        </w:rPr>
      </w:pPr>
      <w:r w:rsidRPr="00BD4AA3">
        <w:rPr>
          <w:b/>
          <w:szCs w:val="18"/>
          <w:lang w:val="es-MX"/>
        </w:rPr>
        <w:t>A.-</w:t>
      </w:r>
      <w:r>
        <w:rPr>
          <w:szCs w:val="18"/>
          <w:lang w:val="es-MX"/>
        </w:rPr>
        <w:t xml:space="preserve"> </w:t>
      </w:r>
      <w:r w:rsidRPr="00BD4AA3">
        <w:rPr>
          <w:b/>
          <w:szCs w:val="18"/>
          <w:lang w:val="es-MX"/>
        </w:rPr>
        <w:t>…</w:t>
      </w:r>
    </w:p>
    <w:p w:rsidR="006E471C" w:rsidRPr="00BD4AA3" w:rsidRDefault="006E471C" w:rsidP="006E471C">
      <w:pPr>
        <w:pStyle w:val="Texto"/>
        <w:spacing w:after="96"/>
        <w:ind w:left="720" w:firstLine="0"/>
        <w:rPr>
          <w:szCs w:val="18"/>
          <w:lang w:val="es-MX"/>
        </w:rPr>
      </w:pPr>
      <w:r w:rsidRPr="00BD4AA3">
        <w:rPr>
          <w:b/>
          <w:szCs w:val="18"/>
          <w:lang w:val="es-MX"/>
        </w:rPr>
        <w:t>l.</w:t>
      </w:r>
      <w:r>
        <w:rPr>
          <w:szCs w:val="18"/>
          <w:lang w:val="es-MX"/>
        </w:rPr>
        <w:t xml:space="preserve"> </w:t>
      </w:r>
      <w:r w:rsidRPr="00BD4AA3">
        <w:rPr>
          <w:szCs w:val="18"/>
          <w:lang w:val="es-MX"/>
        </w:rPr>
        <w:t>Se</w:t>
      </w:r>
      <w:r>
        <w:rPr>
          <w:szCs w:val="18"/>
          <w:lang w:val="es-MX"/>
        </w:rPr>
        <w:t xml:space="preserve"> </w:t>
      </w:r>
      <w:r w:rsidRPr="00BD4AA3">
        <w:rPr>
          <w:szCs w:val="18"/>
          <w:lang w:val="es-MX"/>
        </w:rPr>
        <w:t>efectuará</w:t>
      </w:r>
      <w:r>
        <w:rPr>
          <w:szCs w:val="18"/>
          <w:lang w:val="es-MX"/>
        </w:rPr>
        <w:t xml:space="preserve"> </w:t>
      </w:r>
      <w:r w:rsidRPr="00BD4AA3">
        <w:rPr>
          <w:szCs w:val="18"/>
          <w:lang w:val="es-MX"/>
        </w:rPr>
        <w:t>su</w:t>
      </w:r>
      <w:r>
        <w:rPr>
          <w:szCs w:val="18"/>
          <w:lang w:val="es-MX"/>
        </w:rPr>
        <w:t xml:space="preserve"> </w:t>
      </w:r>
      <w:r w:rsidRPr="00BD4AA3">
        <w:rPr>
          <w:szCs w:val="18"/>
          <w:lang w:val="es-MX"/>
        </w:rPr>
        <w:t>avalúo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designe</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se</w:t>
      </w:r>
      <w:r>
        <w:rPr>
          <w:szCs w:val="18"/>
          <w:lang w:val="es-MX"/>
        </w:rPr>
        <w:t xml:space="preserve"> </w:t>
      </w:r>
      <w:r w:rsidRPr="00BD4AA3">
        <w:rPr>
          <w:szCs w:val="18"/>
          <w:lang w:val="es-MX"/>
        </w:rPr>
        <w:t>percate</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avalúo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es</w:t>
      </w:r>
      <w:r>
        <w:rPr>
          <w:szCs w:val="18"/>
          <w:lang w:val="es-MX"/>
        </w:rPr>
        <w:t xml:space="preserve"> </w:t>
      </w:r>
      <w:r w:rsidRPr="00BD4AA3">
        <w:rPr>
          <w:szCs w:val="18"/>
          <w:lang w:val="es-MX"/>
        </w:rPr>
        <w:t>notoriamente</w:t>
      </w:r>
      <w:r>
        <w:rPr>
          <w:szCs w:val="18"/>
          <w:lang w:val="es-MX"/>
        </w:rPr>
        <w:t xml:space="preserve"> </w:t>
      </w:r>
      <w:r w:rsidRPr="00BD4AA3">
        <w:rPr>
          <w:szCs w:val="18"/>
          <w:lang w:val="es-MX"/>
        </w:rPr>
        <w:t>inferior</w:t>
      </w:r>
      <w:r>
        <w:rPr>
          <w:szCs w:val="18"/>
          <w:lang w:val="es-MX"/>
        </w:rPr>
        <w:t xml:space="preserve"> </w:t>
      </w:r>
      <w:r w:rsidRPr="00BD4AA3">
        <w:rPr>
          <w:szCs w:val="18"/>
          <w:lang w:val="es-MX"/>
        </w:rPr>
        <w:t>o</w:t>
      </w:r>
      <w:r>
        <w:rPr>
          <w:szCs w:val="18"/>
          <w:lang w:val="es-MX"/>
        </w:rPr>
        <w:t xml:space="preserve"> </w:t>
      </w:r>
      <w:r w:rsidRPr="00BD4AA3">
        <w:rPr>
          <w:szCs w:val="18"/>
          <w:lang w:val="es-MX"/>
        </w:rPr>
        <w:t>superior</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valor,</w:t>
      </w:r>
      <w:r>
        <w:rPr>
          <w:szCs w:val="18"/>
          <w:lang w:val="es-MX"/>
        </w:rPr>
        <w:t xml:space="preserve"> </w:t>
      </w:r>
      <w:r w:rsidRPr="00BD4AA3">
        <w:rPr>
          <w:szCs w:val="18"/>
          <w:lang w:val="es-MX"/>
        </w:rPr>
        <w:t>podrá</w:t>
      </w:r>
      <w:r>
        <w:rPr>
          <w:szCs w:val="18"/>
          <w:lang w:val="es-MX"/>
        </w:rPr>
        <w:t xml:space="preserve"> </w:t>
      </w:r>
      <w:r w:rsidRPr="00BD4AA3">
        <w:rPr>
          <w:szCs w:val="18"/>
          <w:lang w:val="es-MX"/>
        </w:rPr>
        <w:t>ordenar</w:t>
      </w:r>
      <w:r>
        <w:rPr>
          <w:szCs w:val="18"/>
          <w:lang w:val="es-MX"/>
        </w:rPr>
        <w:t xml:space="preserve"> </w:t>
      </w:r>
      <w:r w:rsidRPr="00BD4AA3">
        <w:rPr>
          <w:szCs w:val="18"/>
          <w:lang w:val="es-MX"/>
        </w:rPr>
        <w:t>la</w:t>
      </w:r>
      <w:r>
        <w:rPr>
          <w:szCs w:val="18"/>
          <w:lang w:val="es-MX"/>
        </w:rPr>
        <w:t xml:space="preserve"> </w:t>
      </w:r>
      <w:r w:rsidRPr="00BD4AA3">
        <w:rPr>
          <w:szCs w:val="18"/>
          <w:lang w:val="es-MX"/>
        </w:rPr>
        <w:t>práctica</w:t>
      </w:r>
      <w:r>
        <w:rPr>
          <w:szCs w:val="18"/>
          <w:lang w:val="es-MX"/>
        </w:rPr>
        <w:t xml:space="preserve"> </w:t>
      </w:r>
      <w:r w:rsidRPr="00BD4AA3">
        <w:rPr>
          <w:szCs w:val="18"/>
          <w:lang w:val="es-MX"/>
        </w:rPr>
        <w:t>de</w:t>
      </w:r>
      <w:r>
        <w:rPr>
          <w:szCs w:val="18"/>
          <w:lang w:val="es-MX"/>
        </w:rPr>
        <w:t xml:space="preserve"> </w:t>
      </w:r>
      <w:r w:rsidRPr="00BD4AA3">
        <w:rPr>
          <w:szCs w:val="18"/>
          <w:lang w:val="es-MX"/>
        </w:rPr>
        <w:t>otro,</w:t>
      </w:r>
      <w:r>
        <w:rPr>
          <w:szCs w:val="18"/>
          <w:lang w:val="es-MX"/>
        </w:rPr>
        <w:t xml:space="preserve"> </w:t>
      </w:r>
      <w:r w:rsidRPr="00BD4AA3">
        <w:rPr>
          <w:szCs w:val="18"/>
          <w:lang w:val="es-MX"/>
        </w:rPr>
        <w:t>razonando</w:t>
      </w:r>
      <w:r>
        <w:rPr>
          <w:szCs w:val="18"/>
          <w:lang w:val="es-MX"/>
        </w:rPr>
        <w:t xml:space="preserve"> </w:t>
      </w:r>
      <w:r w:rsidRPr="00BD4AA3">
        <w:rPr>
          <w:szCs w:val="18"/>
          <w:lang w:val="es-MX"/>
        </w:rPr>
        <w:t>los</w:t>
      </w:r>
      <w:r>
        <w:rPr>
          <w:szCs w:val="18"/>
          <w:lang w:val="es-MX"/>
        </w:rPr>
        <w:t xml:space="preserve"> </w:t>
      </w:r>
      <w:r w:rsidRPr="00BD4AA3">
        <w:rPr>
          <w:szCs w:val="18"/>
          <w:lang w:val="es-MX"/>
        </w:rPr>
        <w:t>motivos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cuales</w:t>
      </w:r>
      <w:r>
        <w:rPr>
          <w:szCs w:val="18"/>
          <w:lang w:val="es-MX"/>
        </w:rPr>
        <w:t xml:space="preserve"> </w:t>
      </w:r>
      <w:r w:rsidRPr="00BD4AA3">
        <w:rPr>
          <w:szCs w:val="18"/>
          <w:lang w:val="es-MX"/>
        </w:rPr>
        <w:t>considera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avalúo</w:t>
      </w:r>
      <w:r>
        <w:rPr>
          <w:szCs w:val="18"/>
          <w:lang w:val="es-MX"/>
        </w:rPr>
        <w:t xml:space="preserve"> </w:t>
      </w:r>
      <w:r w:rsidRPr="00BD4AA3">
        <w:rPr>
          <w:szCs w:val="18"/>
          <w:lang w:val="es-MX"/>
        </w:rPr>
        <w:t>no</w:t>
      </w:r>
      <w:r>
        <w:rPr>
          <w:szCs w:val="18"/>
          <w:lang w:val="es-MX"/>
        </w:rPr>
        <w:t xml:space="preserve"> </w:t>
      </w:r>
      <w:r w:rsidRPr="00BD4AA3">
        <w:rPr>
          <w:szCs w:val="18"/>
          <w:lang w:val="es-MX"/>
        </w:rPr>
        <w:t>corresponde</w:t>
      </w:r>
      <w:r>
        <w:rPr>
          <w:szCs w:val="18"/>
          <w:lang w:val="es-MX"/>
        </w:rPr>
        <w:t xml:space="preserve"> </w:t>
      </w:r>
      <w:r w:rsidRPr="00BD4AA3">
        <w:rPr>
          <w:szCs w:val="18"/>
          <w:lang w:val="es-MX"/>
        </w:rPr>
        <w:t>al</w:t>
      </w:r>
      <w:r>
        <w:rPr>
          <w:szCs w:val="18"/>
          <w:lang w:val="es-MX"/>
        </w:rPr>
        <w:t xml:space="preserve"> </w:t>
      </w:r>
      <w:r w:rsidRPr="00BD4AA3">
        <w:rPr>
          <w:szCs w:val="18"/>
          <w:lang w:val="es-MX"/>
        </w:rPr>
        <w:t>valor</w:t>
      </w:r>
      <w:r>
        <w:rPr>
          <w:szCs w:val="18"/>
          <w:lang w:val="es-MX"/>
        </w:rPr>
        <w:t xml:space="preserve"> </w:t>
      </w:r>
      <w:r w:rsidRPr="00BD4AA3">
        <w:rPr>
          <w:szCs w:val="18"/>
          <w:lang w:val="es-MX"/>
        </w:rPr>
        <w:t>real</w:t>
      </w:r>
      <w:r>
        <w:rPr>
          <w:szCs w:val="18"/>
          <w:lang w:val="es-MX"/>
        </w:rPr>
        <w:t xml:space="preserve"> </w:t>
      </w:r>
      <w:r w:rsidRPr="00BD4AA3">
        <w:rPr>
          <w:szCs w:val="18"/>
          <w:lang w:val="es-MX"/>
        </w:rPr>
        <w:t>del</w:t>
      </w:r>
      <w:r>
        <w:rPr>
          <w:szCs w:val="18"/>
          <w:lang w:val="es-MX"/>
        </w:rPr>
        <w:t xml:space="preserve"> </w:t>
      </w:r>
      <w:r w:rsidRPr="00BD4AA3">
        <w:rPr>
          <w:szCs w:val="18"/>
          <w:lang w:val="es-MX"/>
        </w:rPr>
        <w:t>bien;</w:t>
      </w:r>
    </w:p>
    <w:p w:rsidR="006E471C" w:rsidRPr="00BD4AA3" w:rsidRDefault="006E471C" w:rsidP="006E471C">
      <w:pPr>
        <w:pStyle w:val="Texto"/>
        <w:spacing w:after="96"/>
        <w:ind w:left="720" w:firstLine="0"/>
        <w:rPr>
          <w:b/>
          <w:szCs w:val="18"/>
          <w:lang w:val="es-MX"/>
        </w:rPr>
      </w:pP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after="96"/>
        <w:ind w:left="720" w:firstLine="0"/>
        <w:rPr>
          <w:szCs w:val="18"/>
          <w:lang w:val="es-MX"/>
        </w:rPr>
      </w:pPr>
      <w:r w:rsidRPr="00BD4AA3">
        <w:rPr>
          <w:b/>
          <w:szCs w:val="18"/>
          <w:lang w:val="es-MX"/>
        </w:rPr>
        <w:t>III.</w:t>
      </w:r>
      <w:r>
        <w:rPr>
          <w:b/>
          <w:szCs w:val="18"/>
          <w:lang w:val="es-MX"/>
        </w:rPr>
        <w:t xml:space="preserve"> </w:t>
      </w:r>
      <w:r w:rsidRPr="00BD4AA3">
        <w:rPr>
          <w:szCs w:val="18"/>
          <w:lang w:val="es-MX"/>
        </w:rPr>
        <w:t>El</w:t>
      </w:r>
      <w:r>
        <w:rPr>
          <w:szCs w:val="18"/>
          <w:lang w:val="es-MX"/>
        </w:rPr>
        <w:t xml:space="preserve"> </w:t>
      </w:r>
      <w:r w:rsidRPr="00BD4AA3">
        <w:rPr>
          <w:szCs w:val="18"/>
          <w:lang w:val="es-MX"/>
        </w:rPr>
        <w:t>remate</w:t>
      </w:r>
      <w:r>
        <w:rPr>
          <w:szCs w:val="18"/>
          <w:lang w:val="es-MX"/>
        </w:rPr>
        <w:t xml:space="preserve"> </w:t>
      </w:r>
      <w:r w:rsidRPr="00BD4AA3">
        <w:rPr>
          <w:szCs w:val="18"/>
          <w:lang w:val="es-MX"/>
        </w:rPr>
        <w:t>se</w:t>
      </w:r>
      <w:r>
        <w:rPr>
          <w:szCs w:val="18"/>
          <w:lang w:val="es-MX"/>
        </w:rPr>
        <w:t xml:space="preserve"> </w:t>
      </w:r>
      <w:r w:rsidRPr="00BD4AA3">
        <w:rPr>
          <w:szCs w:val="18"/>
          <w:lang w:val="es-MX"/>
        </w:rPr>
        <w:t>anunciará</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boletín</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estrados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palacio</w:t>
      </w:r>
      <w:r>
        <w:rPr>
          <w:szCs w:val="18"/>
          <w:lang w:val="es-MX"/>
        </w:rPr>
        <w:t xml:space="preserve"> </w:t>
      </w:r>
      <w:r w:rsidRPr="00BD4AA3">
        <w:rPr>
          <w:szCs w:val="18"/>
          <w:lang w:val="es-MX"/>
        </w:rPr>
        <w:t>municipal</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oficina</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que</w:t>
      </w:r>
      <w:r>
        <w:rPr>
          <w:szCs w:val="18"/>
          <w:lang w:val="es-MX"/>
        </w:rPr>
        <w:t xml:space="preserve"> </w:t>
      </w:r>
      <w:r w:rsidRPr="00BD4AA3">
        <w:rPr>
          <w:szCs w:val="18"/>
          <w:lang w:val="es-MX"/>
        </w:rPr>
        <w:t>designe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podrá</w:t>
      </w:r>
      <w:r>
        <w:rPr>
          <w:szCs w:val="18"/>
          <w:lang w:val="es-MX"/>
        </w:rPr>
        <w:t xml:space="preserve"> </w:t>
      </w:r>
      <w:r w:rsidRPr="00BD4AA3">
        <w:rPr>
          <w:szCs w:val="18"/>
          <w:lang w:val="es-MX"/>
        </w:rPr>
        <w:t>utilizar</w:t>
      </w:r>
      <w:r>
        <w:rPr>
          <w:szCs w:val="18"/>
          <w:lang w:val="es-MX"/>
        </w:rPr>
        <w:t xml:space="preserve"> </w:t>
      </w:r>
      <w:r w:rsidRPr="00BD4AA3">
        <w:rPr>
          <w:szCs w:val="18"/>
          <w:lang w:val="es-MX"/>
        </w:rPr>
        <w:t>algún</w:t>
      </w:r>
      <w:r>
        <w:rPr>
          <w:szCs w:val="18"/>
          <w:lang w:val="es-MX"/>
        </w:rPr>
        <w:t xml:space="preserve"> </w:t>
      </w:r>
      <w:r w:rsidRPr="00BD4AA3">
        <w:rPr>
          <w:szCs w:val="18"/>
          <w:lang w:val="es-MX"/>
        </w:rPr>
        <w:t>otro</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publicidad.</w:t>
      </w:r>
    </w:p>
    <w:p w:rsidR="006E471C" w:rsidRPr="00BD4AA3" w:rsidRDefault="006E471C" w:rsidP="006E471C">
      <w:pPr>
        <w:pStyle w:val="Texto"/>
        <w:spacing w:after="96"/>
        <w:rPr>
          <w:b/>
          <w:szCs w:val="18"/>
          <w:lang w:val="es-MX"/>
        </w:rPr>
      </w:pPr>
      <w:r w:rsidRPr="00BD4AA3">
        <w:rPr>
          <w:b/>
          <w:szCs w:val="18"/>
          <w:lang w:val="es-MX"/>
        </w:rPr>
        <w:t>B.-</w:t>
      </w:r>
      <w:r>
        <w:rPr>
          <w:szCs w:val="18"/>
          <w:lang w:val="es-MX"/>
        </w:rPr>
        <w:t xml:space="preserve"> </w:t>
      </w:r>
      <w:r w:rsidRPr="00BD4AA3">
        <w:rPr>
          <w:b/>
          <w:szCs w:val="18"/>
          <w:lang w:val="es-MX"/>
        </w:rPr>
        <w:t>…</w:t>
      </w:r>
    </w:p>
    <w:p w:rsidR="006E471C" w:rsidRPr="00BD4AA3" w:rsidRDefault="006E471C" w:rsidP="006E471C">
      <w:pPr>
        <w:pStyle w:val="Texto"/>
        <w:spacing w:after="96"/>
        <w:ind w:left="720" w:firstLine="0"/>
        <w:rPr>
          <w:szCs w:val="18"/>
          <w:lang w:val="es-MX"/>
        </w:rPr>
      </w:pPr>
      <w:r w:rsidRPr="00BD4AA3">
        <w:rPr>
          <w:b/>
          <w:szCs w:val="18"/>
          <w:lang w:val="es-MX"/>
        </w:rPr>
        <w:t>l.</w:t>
      </w:r>
      <w:r>
        <w:rPr>
          <w:b/>
          <w:szCs w:val="18"/>
          <w:lang w:val="es-MX"/>
        </w:rPr>
        <w:t xml:space="preserve"> </w:t>
      </w:r>
      <w:r w:rsidRPr="00BD4AA3">
        <w:rPr>
          <w:szCs w:val="18"/>
          <w:lang w:val="es-MX"/>
        </w:rPr>
        <w:t>Se</w:t>
      </w:r>
      <w:r>
        <w:rPr>
          <w:szCs w:val="18"/>
          <w:lang w:val="es-MX"/>
        </w:rPr>
        <w:t xml:space="preserve"> </w:t>
      </w:r>
      <w:r w:rsidRPr="00BD4AA3">
        <w:rPr>
          <w:szCs w:val="18"/>
          <w:lang w:val="es-MX"/>
        </w:rPr>
        <w:t>tomará</w:t>
      </w:r>
      <w:r>
        <w:rPr>
          <w:szCs w:val="18"/>
          <w:lang w:val="es-MX"/>
        </w:rPr>
        <w:t xml:space="preserve"> </w:t>
      </w:r>
      <w:r w:rsidRPr="00BD4AA3">
        <w:rPr>
          <w:szCs w:val="18"/>
          <w:lang w:val="es-MX"/>
        </w:rPr>
        <w:t>como</w:t>
      </w:r>
      <w:r>
        <w:rPr>
          <w:szCs w:val="18"/>
          <w:lang w:val="es-MX"/>
        </w:rPr>
        <w:t xml:space="preserve"> </w:t>
      </w:r>
      <w:r w:rsidRPr="00BD4AA3">
        <w:rPr>
          <w:szCs w:val="18"/>
          <w:lang w:val="es-MX"/>
        </w:rPr>
        <w:t>avalúo</w:t>
      </w:r>
      <w:r>
        <w:rPr>
          <w:szCs w:val="18"/>
          <w:lang w:val="es-MX"/>
        </w:rPr>
        <w:t xml:space="preserve"> </w:t>
      </w:r>
      <w:r w:rsidRPr="00BD4AA3">
        <w:rPr>
          <w:szCs w:val="18"/>
          <w:lang w:val="es-MX"/>
        </w:rPr>
        <w:t>el</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perito</w:t>
      </w:r>
      <w:r>
        <w:rPr>
          <w:szCs w:val="18"/>
          <w:lang w:val="es-MX"/>
        </w:rPr>
        <w:t xml:space="preserve"> </w:t>
      </w:r>
      <w:r w:rsidRPr="00BD4AA3">
        <w:rPr>
          <w:szCs w:val="18"/>
          <w:lang w:val="es-MX"/>
        </w:rPr>
        <w:t>valuador</w:t>
      </w:r>
      <w:r>
        <w:rPr>
          <w:szCs w:val="18"/>
          <w:lang w:val="es-MX"/>
        </w:rPr>
        <w:t xml:space="preserve"> </w:t>
      </w:r>
      <w:r w:rsidRPr="00BD4AA3">
        <w:rPr>
          <w:szCs w:val="18"/>
          <w:lang w:val="es-MX"/>
        </w:rPr>
        <w:t>legalmente</w:t>
      </w:r>
      <w:r>
        <w:rPr>
          <w:szCs w:val="18"/>
          <w:lang w:val="es-MX"/>
        </w:rPr>
        <w:t xml:space="preserve"> </w:t>
      </w:r>
      <w:r w:rsidRPr="00BD4AA3">
        <w:rPr>
          <w:szCs w:val="18"/>
          <w:lang w:val="es-MX"/>
        </w:rPr>
        <w:t>autorizado,</w:t>
      </w:r>
      <w:r>
        <w:rPr>
          <w:szCs w:val="18"/>
          <w:lang w:val="es-MX"/>
        </w:rPr>
        <w:t xml:space="preserve"> </w:t>
      </w:r>
      <w:r w:rsidRPr="00BD4AA3">
        <w:rPr>
          <w:szCs w:val="18"/>
          <w:lang w:val="es-MX"/>
        </w:rPr>
        <w:t>que</w:t>
      </w:r>
      <w:r>
        <w:rPr>
          <w:szCs w:val="18"/>
          <w:lang w:val="es-MX"/>
        </w:rPr>
        <w:t xml:space="preserve"> </w:t>
      </w:r>
      <w:r w:rsidRPr="00BD4AA3">
        <w:rPr>
          <w:szCs w:val="18"/>
          <w:lang w:val="es-MX"/>
        </w:rPr>
        <w:t>será</w:t>
      </w:r>
      <w:r>
        <w:rPr>
          <w:szCs w:val="18"/>
          <w:lang w:val="es-MX"/>
        </w:rPr>
        <w:t xml:space="preserve"> </w:t>
      </w:r>
      <w:r w:rsidRPr="00BD4AA3">
        <w:rPr>
          <w:szCs w:val="18"/>
          <w:lang w:val="es-MX"/>
        </w:rPr>
        <w:t>designado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b/>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se</w:t>
      </w:r>
      <w:r>
        <w:rPr>
          <w:szCs w:val="18"/>
          <w:lang w:val="es-MX"/>
        </w:rPr>
        <w:t xml:space="preserve"> </w:t>
      </w:r>
      <w:r w:rsidRPr="00BD4AA3">
        <w:rPr>
          <w:szCs w:val="18"/>
          <w:lang w:val="es-MX"/>
        </w:rPr>
        <w:t>procederá</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w:t>
      </w:r>
      <w:r>
        <w:rPr>
          <w:b/>
          <w:szCs w:val="18"/>
          <w:lang w:val="es-MX"/>
        </w:rPr>
        <w:t xml:space="preserve"> </w:t>
      </w:r>
      <w:r w:rsidRPr="00BD4AA3">
        <w:rPr>
          <w:szCs w:val="18"/>
          <w:lang w:val="es-MX"/>
        </w:rPr>
        <w:t>del</w:t>
      </w:r>
      <w:r>
        <w:rPr>
          <w:szCs w:val="18"/>
          <w:lang w:val="es-MX"/>
        </w:rPr>
        <w:t xml:space="preserve"> </w:t>
      </w:r>
      <w:r w:rsidRPr="00BD4AA3">
        <w:rPr>
          <w:szCs w:val="18"/>
          <w:lang w:val="es-MX"/>
        </w:rPr>
        <w:t>apartado</w:t>
      </w:r>
      <w:r>
        <w:rPr>
          <w:szCs w:val="18"/>
          <w:lang w:val="es-MX"/>
        </w:rPr>
        <w:t xml:space="preserve"> </w:t>
      </w:r>
      <w:r w:rsidRPr="00BD4AA3">
        <w:rPr>
          <w:szCs w:val="18"/>
          <w:lang w:val="es-MX"/>
        </w:rPr>
        <w:t>A</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p>
    <w:p w:rsidR="006E471C" w:rsidRPr="00BD4AA3" w:rsidRDefault="006E471C" w:rsidP="006E471C">
      <w:pPr>
        <w:pStyle w:val="Texto"/>
        <w:spacing w:after="96"/>
        <w:ind w:left="720" w:firstLine="0"/>
        <w:rPr>
          <w:b/>
          <w:szCs w:val="18"/>
          <w:lang w:val="es-MX"/>
        </w:rPr>
      </w:pP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after="96"/>
        <w:ind w:left="720" w:firstLine="0"/>
        <w:rPr>
          <w:b/>
          <w:szCs w:val="18"/>
          <w:lang w:val="es-MX"/>
        </w:rPr>
      </w:pPr>
      <w:r w:rsidRPr="00BD4AA3">
        <w:rPr>
          <w:b/>
          <w:szCs w:val="18"/>
          <w:lang w:val="es-MX"/>
        </w:rPr>
        <w:t>III.</w:t>
      </w:r>
      <w:r>
        <w:rPr>
          <w:b/>
          <w:szCs w:val="18"/>
          <w:lang w:val="es-MX"/>
        </w:rPr>
        <w:t xml:space="preserve"> </w:t>
      </w:r>
      <w:r w:rsidRPr="00BD4AA3">
        <w:rPr>
          <w:szCs w:val="18"/>
          <w:lang w:val="es-MX"/>
        </w:rPr>
        <w:t>El</w:t>
      </w:r>
      <w:r>
        <w:rPr>
          <w:szCs w:val="18"/>
          <w:lang w:val="es-MX"/>
        </w:rPr>
        <w:t xml:space="preserve"> </w:t>
      </w:r>
      <w:r w:rsidRPr="00BD4AA3">
        <w:rPr>
          <w:szCs w:val="18"/>
          <w:lang w:val="es-MX"/>
        </w:rPr>
        <w:t>proveído</w:t>
      </w:r>
      <w:r>
        <w:rPr>
          <w:szCs w:val="18"/>
          <w:lang w:val="es-MX"/>
        </w:rPr>
        <w:t xml:space="preserve"> </w:t>
      </w:r>
      <w:r w:rsidRPr="00BD4AA3">
        <w:rPr>
          <w:szCs w:val="18"/>
          <w:lang w:val="es-MX"/>
        </w:rPr>
        <w:t>que</w:t>
      </w:r>
      <w:r>
        <w:rPr>
          <w:szCs w:val="18"/>
          <w:lang w:val="es-MX"/>
        </w:rPr>
        <w:t xml:space="preserve"> </w:t>
      </w:r>
      <w:r w:rsidRPr="00BD4AA3">
        <w:rPr>
          <w:szCs w:val="18"/>
          <w:lang w:val="es-MX"/>
        </w:rPr>
        <w:t>ordene</w:t>
      </w:r>
      <w:r>
        <w:rPr>
          <w:szCs w:val="18"/>
          <w:lang w:val="es-MX"/>
        </w:rPr>
        <w:t xml:space="preserve"> </w:t>
      </w:r>
      <w:r w:rsidRPr="00BD4AA3">
        <w:rPr>
          <w:szCs w:val="18"/>
          <w:lang w:val="es-MX"/>
        </w:rPr>
        <w:t>el</w:t>
      </w:r>
      <w:r>
        <w:rPr>
          <w:szCs w:val="18"/>
          <w:lang w:val="es-MX"/>
        </w:rPr>
        <w:t xml:space="preserve"> </w:t>
      </w:r>
      <w:r w:rsidRPr="00BD4AA3">
        <w:rPr>
          <w:szCs w:val="18"/>
          <w:lang w:val="es-MX"/>
        </w:rPr>
        <w:t>remate</w:t>
      </w:r>
      <w:r>
        <w:rPr>
          <w:szCs w:val="18"/>
          <w:lang w:val="es-MX"/>
        </w:rPr>
        <w:t xml:space="preserve"> </w:t>
      </w:r>
      <w:r w:rsidRPr="00BD4AA3">
        <w:rPr>
          <w:szCs w:val="18"/>
          <w:lang w:val="es-MX"/>
        </w:rPr>
        <w:t>se</w:t>
      </w:r>
      <w:r>
        <w:rPr>
          <w:szCs w:val="18"/>
          <w:lang w:val="es-MX"/>
        </w:rPr>
        <w:t xml:space="preserve"> </w:t>
      </w:r>
      <w:r w:rsidRPr="00BD4AA3">
        <w:rPr>
          <w:szCs w:val="18"/>
          <w:lang w:val="es-MX"/>
        </w:rPr>
        <w:t>publicará,</w:t>
      </w:r>
      <w:r>
        <w:rPr>
          <w:szCs w:val="18"/>
          <w:lang w:val="es-MX"/>
        </w:rPr>
        <w:t xml:space="preserve"> </w:t>
      </w:r>
      <w:r w:rsidRPr="00BD4AA3">
        <w:rPr>
          <w:szCs w:val="18"/>
          <w:lang w:val="es-MX"/>
        </w:rPr>
        <w:t>por</w:t>
      </w:r>
      <w:r>
        <w:rPr>
          <w:szCs w:val="18"/>
          <w:lang w:val="es-MX"/>
        </w:rPr>
        <w:t xml:space="preserve"> </w:t>
      </w:r>
      <w:r w:rsidRPr="00BD4AA3">
        <w:rPr>
          <w:szCs w:val="18"/>
          <w:lang w:val="es-MX"/>
        </w:rPr>
        <w:t>una</w:t>
      </w:r>
      <w:r>
        <w:rPr>
          <w:szCs w:val="18"/>
          <w:lang w:val="es-MX"/>
        </w:rPr>
        <w:t xml:space="preserve"> </w:t>
      </w:r>
      <w:r w:rsidRPr="00BD4AA3">
        <w:rPr>
          <w:szCs w:val="18"/>
          <w:lang w:val="es-MX"/>
        </w:rPr>
        <w:t>sola</w:t>
      </w:r>
      <w:r>
        <w:rPr>
          <w:szCs w:val="18"/>
          <w:lang w:val="es-MX"/>
        </w:rPr>
        <w:t xml:space="preserve"> </w:t>
      </w:r>
      <w:r w:rsidRPr="00BD4AA3">
        <w:rPr>
          <w:szCs w:val="18"/>
          <w:lang w:val="es-MX"/>
        </w:rPr>
        <w:t>vez,</w:t>
      </w:r>
      <w:r>
        <w:rPr>
          <w:szCs w:val="18"/>
          <w:lang w:val="es-MX"/>
        </w:rPr>
        <w:t xml:space="preserve"> </w:t>
      </w:r>
      <w:r w:rsidRPr="00BD4AA3">
        <w:rPr>
          <w:szCs w:val="18"/>
          <w:lang w:val="es-MX"/>
        </w:rPr>
        <w:t>con</w:t>
      </w:r>
      <w:r>
        <w:rPr>
          <w:szCs w:val="18"/>
          <w:lang w:val="es-MX"/>
        </w:rPr>
        <w:t xml:space="preserve"> </w:t>
      </w:r>
      <w:r w:rsidRPr="00BD4AA3">
        <w:rPr>
          <w:szCs w:val="18"/>
          <w:lang w:val="es-MX"/>
        </w:rPr>
        <w:t>una</w:t>
      </w:r>
      <w:r>
        <w:rPr>
          <w:szCs w:val="18"/>
          <w:lang w:val="es-MX"/>
        </w:rPr>
        <w:t xml:space="preserve"> </w:t>
      </w:r>
      <w:r w:rsidRPr="00BD4AA3">
        <w:rPr>
          <w:szCs w:val="18"/>
          <w:lang w:val="es-MX"/>
        </w:rPr>
        <w:t>anticipación</w:t>
      </w:r>
      <w:r>
        <w:rPr>
          <w:szCs w:val="18"/>
          <w:lang w:val="es-MX"/>
        </w:rPr>
        <w:t xml:space="preserve"> </w:t>
      </w:r>
      <w:r w:rsidRPr="00BD4AA3">
        <w:rPr>
          <w:szCs w:val="18"/>
          <w:lang w:val="es-MX"/>
        </w:rPr>
        <w:t>de</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del</w:t>
      </w:r>
      <w:r>
        <w:rPr>
          <w:szCs w:val="18"/>
          <w:lang w:val="es-MX"/>
        </w:rPr>
        <w:t xml:space="preserve"> </w:t>
      </w:r>
      <w:r w:rsidRPr="00BD4AA3">
        <w:rPr>
          <w:szCs w:val="18"/>
          <w:lang w:val="es-MX"/>
        </w:rPr>
        <w:t>remate,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boletín</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estrados</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además</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potestativa</w:t>
      </w:r>
      <w:r>
        <w:rPr>
          <w:szCs w:val="18"/>
          <w:lang w:val="es-MX"/>
        </w:rPr>
        <w:t xml:space="preserve"> </w:t>
      </w:r>
      <w:r w:rsidRPr="00BD4AA3">
        <w:rPr>
          <w:szCs w:val="18"/>
          <w:lang w:val="es-MX"/>
        </w:rPr>
        <w:t>utilizará</w:t>
      </w:r>
      <w:r>
        <w:rPr>
          <w:szCs w:val="18"/>
          <w:lang w:val="es-MX"/>
        </w:rPr>
        <w:t xml:space="preserve"> </w:t>
      </w:r>
      <w:r w:rsidRPr="00BD4AA3">
        <w:rPr>
          <w:szCs w:val="18"/>
          <w:lang w:val="es-MX"/>
        </w:rPr>
        <w:t>algún</w:t>
      </w:r>
      <w:r>
        <w:rPr>
          <w:szCs w:val="18"/>
          <w:lang w:val="es-MX"/>
        </w:rPr>
        <w:t xml:space="preserve"> </w:t>
      </w:r>
      <w:r w:rsidRPr="00BD4AA3">
        <w:rPr>
          <w:szCs w:val="18"/>
          <w:lang w:val="es-MX"/>
        </w:rPr>
        <w:t>otro</w:t>
      </w:r>
      <w:r>
        <w:rPr>
          <w:szCs w:val="18"/>
          <w:lang w:val="es-MX"/>
        </w:rPr>
        <w:t xml:space="preserve"> </w:t>
      </w:r>
      <w:r w:rsidRPr="00BD4AA3">
        <w:rPr>
          <w:szCs w:val="18"/>
          <w:lang w:val="es-MX"/>
        </w:rPr>
        <w:t>medio</w:t>
      </w:r>
      <w:r>
        <w:rPr>
          <w:szCs w:val="18"/>
          <w:lang w:val="es-MX"/>
        </w:rPr>
        <w:t xml:space="preserve"> </w:t>
      </w:r>
      <w:r w:rsidRPr="00BD4AA3">
        <w:rPr>
          <w:szCs w:val="18"/>
          <w:lang w:val="es-MX"/>
        </w:rPr>
        <w:t>de</w:t>
      </w:r>
      <w:r>
        <w:rPr>
          <w:szCs w:val="18"/>
          <w:lang w:val="es-MX"/>
        </w:rPr>
        <w:t xml:space="preserve"> </w:t>
      </w:r>
      <w:r w:rsidRPr="00BD4AA3">
        <w:rPr>
          <w:szCs w:val="18"/>
          <w:lang w:val="es-MX"/>
        </w:rPr>
        <w:t>publicidad,</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fijará,</w:t>
      </w:r>
      <w:r>
        <w:rPr>
          <w:szCs w:val="18"/>
          <w:lang w:val="es-MX"/>
        </w:rPr>
        <w:t xml:space="preserve"> </w:t>
      </w:r>
      <w:r w:rsidRPr="00BD4AA3">
        <w:rPr>
          <w:szCs w:val="18"/>
          <w:lang w:val="es-MX"/>
        </w:rPr>
        <w:t>por</w:t>
      </w:r>
      <w:r>
        <w:rPr>
          <w:szCs w:val="18"/>
          <w:lang w:val="es-MX"/>
        </w:rPr>
        <w:t xml:space="preserve"> </w:t>
      </w:r>
      <w:r w:rsidRPr="00BD4AA3">
        <w:rPr>
          <w:szCs w:val="18"/>
          <w:lang w:val="es-MX"/>
        </w:rPr>
        <w:t>una</w:t>
      </w:r>
      <w:r>
        <w:rPr>
          <w:szCs w:val="18"/>
          <w:lang w:val="es-MX"/>
        </w:rPr>
        <w:t xml:space="preserve"> </w:t>
      </w:r>
      <w:r w:rsidRPr="00BD4AA3">
        <w:rPr>
          <w:szCs w:val="18"/>
          <w:lang w:val="es-MX"/>
        </w:rPr>
        <w:t>sola</w:t>
      </w:r>
      <w:r>
        <w:rPr>
          <w:szCs w:val="18"/>
          <w:lang w:val="es-MX"/>
        </w:rPr>
        <w:t xml:space="preserve"> </w:t>
      </w:r>
      <w:r w:rsidRPr="00BD4AA3">
        <w:rPr>
          <w:szCs w:val="18"/>
          <w:lang w:val="es-MX"/>
        </w:rPr>
        <w:t>vez,</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Tesorería</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periódico</w:t>
      </w:r>
      <w:r>
        <w:rPr>
          <w:szCs w:val="18"/>
          <w:lang w:val="es-MX"/>
        </w:rPr>
        <w:t xml:space="preserve"> </w:t>
      </w:r>
      <w:r w:rsidRPr="00BD4AA3">
        <w:rPr>
          <w:szCs w:val="18"/>
          <w:lang w:val="es-MX"/>
        </w:rPr>
        <w:t>de</w:t>
      </w:r>
      <w:r>
        <w:rPr>
          <w:szCs w:val="18"/>
          <w:lang w:val="es-MX"/>
        </w:rPr>
        <w:t xml:space="preserve"> </w:t>
      </w:r>
      <w:r w:rsidRPr="00BD4AA3">
        <w:rPr>
          <w:szCs w:val="18"/>
          <w:lang w:val="es-MX"/>
        </w:rPr>
        <w:t>mayor</w:t>
      </w:r>
      <w:r>
        <w:rPr>
          <w:szCs w:val="18"/>
          <w:lang w:val="es-MX"/>
        </w:rPr>
        <w:t xml:space="preserve"> </w:t>
      </w:r>
      <w:r w:rsidRPr="00BD4AA3">
        <w:rPr>
          <w:szCs w:val="18"/>
          <w:lang w:val="es-MX"/>
        </w:rPr>
        <w:t>circulación</w:t>
      </w:r>
      <w:r>
        <w:rPr>
          <w:szCs w:val="18"/>
          <w:lang w:val="es-MX"/>
        </w:rPr>
        <w:t xml:space="preserve"> </w:t>
      </w:r>
      <w:r w:rsidRPr="00BD4AA3">
        <w:rPr>
          <w:szCs w:val="18"/>
          <w:lang w:val="es-MX"/>
        </w:rPr>
        <w:t>del</w:t>
      </w:r>
      <w:r>
        <w:rPr>
          <w:szCs w:val="18"/>
          <w:lang w:val="es-MX"/>
        </w:rPr>
        <w:t xml:space="preserve"> </w:t>
      </w:r>
      <w:r w:rsidRPr="00BD4AA3">
        <w:rPr>
          <w:szCs w:val="18"/>
          <w:lang w:val="es-MX"/>
        </w:rPr>
        <w:t>lugar</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ubicados</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convocando</w:t>
      </w:r>
      <w:r>
        <w:rPr>
          <w:szCs w:val="18"/>
          <w:lang w:val="es-MX"/>
        </w:rPr>
        <w:t xml:space="preserve"> </w:t>
      </w:r>
      <w:r w:rsidRPr="00BD4AA3">
        <w:rPr>
          <w:szCs w:val="18"/>
          <w:lang w:val="es-MX"/>
        </w:rPr>
        <w:t>postores.</w:t>
      </w:r>
    </w:p>
    <w:p w:rsidR="006E471C" w:rsidRPr="00BD4AA3" w:rsidRDefault="006E471C" w:rsidP="006E471C">
      <w:pPr>
        <w:pStyle w:val="Texto"/>
        <w:spacing w:after="96"/>
        <w:rPr>
          <w:szCs w:val="18"/>
          <w:lang w:val="es-MX"/>
        </w:rPr>
      </w:pPr>
      <w:r w:rsidRPr="00BD4AA3">
        <w:rPr>
          <w:szCs w:val="18"/>
          <w:lang w:val="es-MX"/>
        </w:rPr>
        <w:t>Se</w:t>
      </w:r>
      <w:r>
        <w:rPr>
          <w:szCs w:val="18"/>
          <w:lang w:val="es-MX"/>
        </w:rPr>
        <w:t xml:space="preserve"> </w:t>
      </w:r>
      <w:r w:rsidRPr="00BD4AA3">
        <w:rPr>
          <w:szCs w:val="18"/>
          <w:lang w:val="es-MX"/>
        </w:rPr>
        <w:t>citará</w:t>
      </w:r>
      <w:r>
        <w:rPr>
          <w:szCs w:val="18"/>
          <w:lang w:val="es-MX"/>
        </w:rPr>
        <w:t xml:space="preserve"> </w:t>
      </w:r>
      <w:r w:rsidRPr="00BD4AA3">
        <w:rPr>
          <w:szCs w:val="18"/>
          <w:lang w:val="es-MX"/>
        </w:rPr>
        <w:t>personalmente</w:t>
      </w:r>
      <w:r>
        <w:rPr>
          <w:szCs w:val="18"/>
          <w:lang w:val="es-MX"/>
        </w:rPr>
        <w:t xml:space="preserve"> </w:t>
      </w:r>
      <w:r w:rsidRPr="00BD4AA3">
        <w:rPr>
          <w:szCs w:val="18"/>
          <w:lang w:val="es-MX"/>
        </w:rPr>
        <w:t>con</w:t>
      </w:r>
      <w:r>
        <w:rPr>
          <w:szCs w:val="18"/>
          <w:lang w:val="es-MX"/>
        </w:rPr>
        <w:t xml:space="preserve"> </w:t>
      </w:r>
      <w:r w:rsidRPr="00BD4AA3">
        <w:rPr>
          <w:szCs w:val="18"/>
          <w:lang w:val="es-MX"/>
        </w:rPr>
        <w:t>una</w:t>
      </w:r>
      <w:r>
        <w:rPr>
          <w:szCs w:val="18"/>
          <w:lang w:val="es-MX"/>
        </w:rPr>
        <w:t xml:space="preserve"> </w:t>
      </w:r>
      <w:r w:rsidRPr="00BD4AA3">
        <w:rPr>
          <w:szCs w:val="18"/>
          <w:lang w:val="es-MX"/>
        </w:rPr>
        <w:t>anticipación</w:t>
      </w:r>
      <w:r>
        <w:rPr>
          <w:szCs w:val="18"/>
          <w:lang w:val="es-MX"/>
        </w:rPr>
        <w:t xml:space="preserve"> </w:t>
      </w:r>
      <w:r w:rsidRPr="00BD4AA3">
        <w:rPr>
          <w:szCs w:val="18"/>
          <w:lang w:val="es-MX"/>
        </w:rPr>
        <w:t>de</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acreedores</w:t>
      </w:r>
      <w:r>
        <w:rPr>
          <w:szCs w:val="18"/>
          <w:lang w:val="es-MX"/>
        </w:rPr>
        <w:t xml:space="preserve"> </w:t>
      </w:r>
      <w:r w:rsidRPr="00BD4AA3">
        <w:rPr>
          <w:szCs w:val="18"/>
          <w:lang w:val="es-MX"/>
        </w:rPr>
        <w:t>que</w:t>
      </w:r>
      <w:r>
        <w:rPr>
          <w:szCs w:val="18"/>
          <w:lang w:val="es-MX"/>
        </w:rPr>
        <w:t xml:space="preserve"> </w:t>
      </w:r>
      <w:r w:rsidRPr="00BD4AA3">
        <w:rPr>
          <w:szCs w:val="18"/>
          <w:lang w:val="es-MX"/>
        </w:rPr>
        <w:t>aparezcan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certificado</w:t>
      </w:r>
      <w:r>
        <w:rPr>
          <w:szCs w:val="18"/>
          <w:lang w:val="es-MX"/>
        </w:rPr>
        <w:t xml:space="preserve"> </w:t>
      </w:r>
      <w:r w:rsidRPr="00BD4AA3">
        <w:rPr>
          <w:szCs w:val="18"/>
          <w:lang w:val="es-MX"/>
        </w:rPr>
        <w:t>de</w:t>
      </w:r>
      <w:r>
        <w:rPr>
          <w:szCs w:val="18"/>
          <w:lang w:val="es-MX"/>
        </w:rPr>
        <w:t xml:space="preserve"> </w:t>
      </w:r>
      <w:r w:rsidRPr="00BD4AA3">
        <w:rPr>
          <w:szCs w:val="18"/>
          <w:lang w:val="es-MX"/>
        </w:rPr>
        <w:t>gravámenes,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al</w:t>
      </w:r>
      <w:r>
        <w:rPr>
          <w:szCs w:val="18"/>
          <w:lang w:val="es-MX"/>
        </w:rPr>
        <w:t xml:space="preserve"> </w:t>
      </w:r>
      <w:r w:rsidRPr="00BD4AA3">
        <w:rPr>
          <w:szCs w:val="18"/>
          <w:lang w:val="es-MX"/>
        </w:rPr>
        <w:t>poseedor</w:t>
      </w:r>
      <w:r>
        <w:rPr>
          <w:szCs w:val="18"/>
          <w:lang w:val="es-MX"/>
        </w:rPr>
        <w:t xml:space="preserve"> </w:t>
      </w:r>
      <w:r w:rsidRPr="00BD4AA3">
        <w:rPr>
          <w:szCs w:val="18"/>
          <w:lang w:val="es-MX"/>
        </w:rPr>
        <w:t>del</w:t>
      </w:r>
      <w:r>
        <w:rPr>
          <w:szCs w:val="18"/>
          <w:lang w:val="es-MX"/>
        </w:rPr>
        <w:t xml:space="preserve"> </w:t>
      </w:r>
      <w:r w:rsidRPr="00BD4AA3">
        <w:rPr>
          <w:szCs w:val="18"/>
          <w:lang w:val="es-MX"/>
        </w:rPr>
        <w:t>bien</w:t>
      </w:r>
      <w:r>
        <w:rPr>
          <w:szCs w:val="18"/>
          <w:lang w:val="es-MX"/>
        </w:rPr>
        <w:t xml:space="preserve"> </w:t>
      </w:r>
      <w:r w:rsidRPr="00BD4AA3">
        <w:rPr>
          <w:szCs w:val="18"/>
          <w:lang w:val="es-MX"/>
        </w:rPr>
        <w:t>inmueble,</w:t>
      </w:r>
      <w:r>
        <w:rPr>
          <w:szCs w:val="18"/>
          <w:lang w:val="es-MX"/>
        </w:rPr>
        <w:t xml:space="preserve"> </w:t>
      </w:r>
      <w:r w:rsidRPr="00BD4AA3">
        <w:rPr>
          <w:szCs w:val="18"/>
          <w:lang w:val="es-MX"/>
        </w:rPr>
        <w:t>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hagan</w:t>
      </w:r>
      <w:r>
        <w:rPr>
          <w:szCs w:val="18"/>
          <w:lang w:val="es-MX"/>
        </w:rPr>
        <w:t xml:space="preserve"> </w:t>
      </w:r>
      <w:r w:rsidRPr="00BD4AA3">
        <w:rPr>
          <w:szCs w:val="18"/>
          <w:lang w:val="es-MX"/>
        </w:rPr>
        <w:t>valer</w:t>
      </w:r>
      <w:r>
        <w:rPr>
          <w:szCs w:val="18"/>
          <w:lang w:val="es-MX"/>
        </w:rPr>
        <w:t xml:space="preserve"> </w:t>
      </w:r>
      <w:r w:rsidRPr="00BD4AA3">
        <w:rPr>
          <w:szCs w:val="18"/>
          <w:lang w:val="es-MX"/>
        </w:rPr>
        <w:t>sus</w:t>
      </w:r>
      <w:r>
        <w:rPr>
          <w:szCs w:val="18"/>
          <w:lang w:val="es-MX"/>
        </w:rPr>
        <w:t xml:space="preserve"> </w:t>
      </w:r>
      <w:r w:rsidRPr="00BD4AA3">
        <w:rPr>
          <w:szCs w:val="18"/>
          <w:lang w:val="es-MX"/>
        </w:rPr>
        <w:t>derechos.</w:t>
      </w:r>
    </w:p>
    <w:p w:rsidR="006E471C" w:rsidRPr="00BD4AA3" w:rsidRDefault="006E471C" w:rsidP="006E471C">
      <w:pPr>
        <w:pStyle w:val="Texto"/>
        <w:spacing w:after="96"/>
        <w:rPr>
          <w:szCs w:val="18"/>
          <w:lang w:val="es-MX"/>
        </w:rPr>
      </w:pPr>
      <w:r w:rsidRPr="00BD4AA3">
        <w:rPr>
          <w:b/>
          <w:szCs w:val="18"/>
          <w:lang w:val="es-MX"/>
        </w:rPr>
        <w:t>Artículo</w:t>
      </w:r>
      <w:r>
        <w:rPr>
          <w:b/>
          <w:szCs w:val="18"/>
          <w:lang w:val="es-MX"/>
        </w:rPr>
        <w:t xml:space="preserve"> </w:t>
      </w:r>
      <w:r w:rsidRPr="00BD4AA3">
        <w:rPr>
          <w:b/>
          <w:szCs w:val="18"/>
          <w:lang w:val="es-MX"/>
        </w:rPr>
        <w:t>969.-</w:t>
      </w:r>
      <w:r>
        <w:rPr>
          <w:b/>
          <w:szCs w:val="18"/>
          <w:lang w:val="es-MX"/>
        </w:rPr>
        <w:t xml:space="preserve"> </w:t>
      </w:r>
      <w:r w:rsidRPr="00BD4AA3">
        <w:rPr>
          <w:b/>
          <w:szCs w:val="18"/>
          <w:lang w:val="es-MX"/>
        </w:rPr>
        <w:t>…</w:t>
      </w:r>
    </w:p>
    <w:p w:rsidR="006E471C" w:rsidRPr="00BD4AA3" w:rsidRDefault="006E471C" w:rsidP="006E471C">
      <w:pPr>
        <w:pStyle w:val="Texto"/>
        <w:spacing w:after="96"/>
        <w:ind w:left="720" w:firstLine="0"/>
        <w:rPr>
          <w:szCs w:val="18"/>
          <w:lang w:val="es-MX"/>
        </w:rPr>
      </w:pPr>
      <w:r w:rsidRPr="00BD4AA3">
        <w:rPr>
          <w:b/>
          <w:szCs w:val="18"/>
          <w:lang w:val="es-MX"/>
        </w:rPr>
        <w:t>l.</w:t>
      </w:r>
      <w:r>
        <w:rPr>
          <w:szCs w:val="18"/>
          <w:lang w:val="es-MX"/>
        </w:rPr>
        <w:t xml:space="preserve"> </w:t>
      </w:r>
      <w:r w:rsidRPr="00BD4AA3">
        <w:rPr>
          <w:szCs w:val="18"/>
          <w:lang w:val="es-MX"/>
        </w:rPr>
        <w:t>Se</w:t>
      </w:r>
      <w:r>
        <w:rPr>
          <w:szCs w:val="18"/>
          <w:lang w:val="es-MX"/>
        </w:rPr>
        <w:t xml:space="preserve"> </w:t>
      </w:r>
      <w:r w:rsidRPr="00BD4AA3">
        <w:rPr>
          <w:szCs w:val="18"/>
          <w:lang w:val="es-MX"/>
        </w:rPr>
        <w:t>efectuará</w:t>
      </w:r>
      <w:r>
        <w:rPr>
          <w:szCs w:val="18"/>
          <w:lang w:val="es-MX"/>
        </w:rPr>
        <w:t xml:space="preserve"> </w:t>
      </w:r>
      <w:r w:rsidRPr="00BD4AA3">
        <w:rPr>
          <w:szCs w:val="18"/>
          <w:lang w:val="es-MX"/>
        </w:rPr>
        <w:t>un</w:t>
      </w:r>
      <w:r>
        <w:rPr>
          <w:szCs w:val="18"/>
          <w:lang w:val="es-MX"/>
        </w:rPr>
        <w:t xml:space="preserve"> </w:t>
      </w:r>
      <w:r w:rsidRPr="00BD4AA3">
        <w:rPr>
          <w:szCs w:val="18"/>
          <w:lang w:val="es-MX"/>
        </w:rPr>
        <w:t>avalúo</w:t>
      </w:r>
      <w:r>
        <w:rPr>
          <w:szCs w:val="18"/>
          <w:lang w:val="es-MX"/>
        </w:rPr>
        <w:t xml:space="preserve"> </w:t>
      </w:r>
      <w:r w:rsidRPr="00BD4AA3">
        <w:rPr>
          <w:szCs w:val="18"/>
          <w:lang w:val="es-MX"/>
        </w:rPr>
        <w:t>por</w:t>
      </w:r>
      <w:r>
        <w:rPr>
          <w:szCs w:val="18"/>
          <w:lang w:val="es-MX"/>
        </w:rPr>
        <w:t xml:space="preserve"> </w:t>
      </w:r>
      <w:r w:rsidRPr="00BD4AA3">
        <w:rPr>
          <w:szCs w:val="18"/>
          <w:lang w:val="es-MX"/>
        </w:rPr>
        <w:t>perito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solicitará</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al</w:t>
      </w:r>
      <w:r>
        <w:rPr>
          <w:szCs w:val="18"/>
          <w:lang w:val="es-MX"/>
        </w:rPr>
        <w:t xml:space="preserve"> </w:t>
      </w:r>
      <w:r w:rsidRPr="00BD4AA3">
        <w:rPr>
          <w:szCs w:val="18"/>
          <w:lang w:val="es-MX"/>
        </w:rPr>
        <w:t>Banco</w:t>
      </w:r>
      <w:r>
        <w:rPr>
          <w:szCs w:val="18"/>
          <w:lang w:val="es-MX"/>
        </w:rPr>
        <w:t xml:space="preserve"> </w:t>
      </w:r>
      <w:r w:rsidRPr="00BD4AA3">
        <w:rPr>
          <w:szCs w:val="18"/>
          <w:lang w:val="es-MX"/>
        </w:rPr>
        <w:t>del</w:t>
      </w:r>
      <w:r>
        <w:rPr>
          <w:szCs w:val="18"/>
          <w:lang w:val="es-MX"/>
        </w:rPr>
        <w:t xml:space="preserve"> </w:t>
      </w:r>
      <w:r w:rsidRPr="00BD4AA3">
        <w:rPr>
          <w:szCs w:val="18"/>
          <w:lang w:val="es-MX"/>
        </w:rPr>
        <w:t>Ahorro</w:t>
      </w:r>
      <w:r>
        <w:rPr>
          <w:szCs w:val="18"/>
          <w:lang w:val="es-MX"/>
        </w:rPr>
        <w:t xml:space="preserve"> </w:t>
      </w:r>
      <w:r w:rsidRPr="00BD4AA3">
        <w:rPr>
          <w:szCs w:val="18"/>
          <w:lang w:val="es-MX"/>
        </w:rPr>
        <w:t>Nacional</w:t>
      </w:r>
      <w:r>
        <w:rPr>
          <w:szCs w:val="18"/>
          <w:lang w:val="es-MX"/>
        </w:rPr>
        <w:t xml:space="preserve"> </w:t>
      </w:r>
      <w:r w:rsidRPr="00BD4AA3">
        <w:rPr>
          <w:szCs w:val="18"/>
          <w:lang w:val="es-MX"/>
        </w:rPr>
        <w:t>y</w:t>
      </w:r>
      <w:r>
        <w:rPr>
          <w:szCs w:val="18"/>
          <w:lang w:val="es-MX"/>
        </w:rPr>
        <w:t xml:space="preserve"> </w:t>
      </w:r>
      <w:r w:rsidRPr="00BD4AA3">
        <w:rPr>
          <w:szCs w:val="18"/>
          <w:lang w:val="es-MX"/>
        </w:rPr>
        <w:t>Servicios</w:t>
      </w:r>
      <w:r>
        <w:rPr>
          <w:szCs w:val="18"/>
          <w:lang w:val="es-MX"/>
        </w:rPr>
        <w:t xml:space="preserve"> </w:t>
      </w:r>
      <w:r w:rsidRPr="00BD4AA3">
        <w:rPr>
          <w:szCs w:val="18"/>
          <w:lang w:val="es-MX"/>
        </w:rPr>
        <w:t>Financieros</w:t>
      </w:r>
      <w:r>
        <w:rPr>
          <w:szCs w:val="18"/>
          <w:lang w:val="es-MX"/>
        </w:rPr>
        <w:t xml:space="preserve"> </w:t>
      </w:r>
      <w:r w:rsidRPr="00BD4AA3">
        <w:rPr>
          <w:szCs w:val="18"/>
          <w:lang w:val="es-MX"/>
        </w:rPr>
        <w:t>(BANSEFI)</w:t>
      </w:r>
      <w:r>
        <w:rPr>
          <w:szCs w:val="18"/>
          <w:lang w:val="es-MX"/>
        </w:rPr>
        <w:t xml:space="preserve"> </w:t>
      </w:r>
      <w:r w:rsidRPr="00BD4AA3">
        <w:rPr>
          <w:szCs w:val="18"/>
          <w:lang w:val="es-MX"/>
        </w:rPr>
        <w:t>u</w:t>
      </w:r>
      <w:r>
        <w:rPr>
          <w:szCs w:val="18"/>
          <w:lang w:val="es-MX"/>
        </w:rPr>
        <w:t xml:space="preserve"> homó</w:t>
      </w:r>
      <w:r w:rsidRPr="00BD4AA3">
        <w:rPr>
          <w:szCs w:val="18"/>
          <w:lang w:val="es-MX"/>
        </w:rPr>
        <w:t>logo,</w:t>
      </w:r>
      <w:r>
        <w:rPr>
          <w:szCs w:val="18"/>
          <w:lang w:val="es-MX"/>
        </w:rPr>
        <w:t xml:space="preserve"> </w:t>
      </w:r>
      <w:r w:rsidRPr="00BD4AA3">
        <w:rPr>
          <w:szCs w:val="18"/>
          <w:lang w:val="es-MX"/>
        </w:rPr>
        <w:t>o</w:t>
      </w:r>
      <w:r>
        <w:rPr>
          <w:szCs w:val="18"/>
          <w:lang w:val="es-MX"/>
        </w:rPr>
        <w:t xml:space="preserve"> </w:t>
      </w:r>
      <w:r w:rsidRPr="00BD4AA3">
        <w:rPr>
          <w:szCs w:val="18"/>
          <w:lang w:val="es-MX"/>
        </w:rPr>
        <w:t>alguna</w:t>
      </w:r>
      <w:r>
        <w:rPr>
          <w:szCs w:val="18"/>
          <w:lang w:val="es-MX"/>
        </w:rPr>
        <w:t xml:space="preserve"> </w:t>
      </w:r>
      <w:r w:rsidRPr="00BD4AA3">
        <w:rPr>
          <w:szCs w:val="18"/>
          <w:lang w:val="es-MX"/>
        </w:rPr>
        <w:t>otra</w:t>
      </w:r>
      <w:r>
        <w:rPr>
          <w:szCs w:val="18"/>
          <w:lang w:val="es-MX"/>
        </w:rPr>
        <w:t xml:space="preserve"> </w:t>
      </w:r>
      <w:r w:rsidRPr="00BD4AA3">
        <w:rPr>
          <w:szCs w:val="18"/>
          <w:lang w:val="es-MX"/>
        </w:rPr>
        <w:t>institución</w:t>
      </w:r>
      <w:r>
        <w:rPr>
          <w:szCs w:val="18"/>
          <w:lang w:val="es-MX"/>
        </w:rPr>
        <w:t xml:space="preserve"> </w:t>
      </w:r>
      <w:r w:rsidRPr="00BD4AA3">
        <w:rPr>
          <w:szCs w:val="18"/>
          <w:lang w:val="es-MX"/>
        </w:rPr>
        <w:t>oficial;</w:t>
      </w:r>
    </w:p>
    <w:p w:rsidR="006E471C" w:rsidRPr="00BD4AA3" w:rsidRDefault="006E471C" w:rsidP="006E471C">
      <w:pPr>
        <w:pStyle w:val="Texto"/>
        <w:spacing w:after="96"/>
        <w:ind w:left="720" w:firstLine="0"/>
        <w:rPr>
          <w:szCs w:val="18"/>
          <w:lang w:val="es-MX"/>
        </w:rPr>
      </w:pPr>
      <w:r w:rsidRPr="00BD4AA3">
        <w:rPr>
          <w:b/>
          <w:szCs w:val="18"/>
          <w:lang w:val="es-MX"/>
        </w:rPr>
        <w:t>II.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after="96"/>
        <w:rPr>
          <w:szCs w:val="18"/>
          <w:lang w:val="es-MX"/>
        </w:rPr>
      </w:pPr>
      <w:r w:rsidRPr="00BD4AA3">
        <w:rPr>
          <w:b/>
          <w:szCs w:val="18"/>
          <w:lang w:val="es-MX"/>
        </w:rPr>
        <w:t>Artículo</w:t>
      </w:r>
      <w:r>
        <w:rPr>
          <w:b/>
          <w:szCs w:val="18"/>
          <w:lang w:val="es-MX"/>
        </w:rPr>
        <w:t xml:space="preserve"> </w:t>
      </w:r>
      <w:r w:rsidRPr="00BD4AA3">
        <w:rPr>
          <w:b/>
          <w:szCs w:val="18"/>
          <w:lang w:val="es-MX"/>
        </w:rPr>
        <w:t>970.-</w:t>
      </w:r>
      <w:r>
        <w:rPr>
          <w:b/>
          <w:szCs w:val="18"/>
          <w:lang w:val="es-MX"/>
        </w:rPr>
        <w:t xml:space="preserve"> </w:t>
      </w:r>
      <w:r w:rsidRPr="00BD4AA3">
        <w:rPr>
          <w:szCs w:val="18"/>
          <w:lang w:val="es-MX"/>
        </w:rPr>
        <w:t>Postura</w:t>
      </w:r>
      <w:r>
        <w:rPr>
          <w:szCs w:val="18"/>
          <w:lang w:val="es-MX"/>
        </w:rPr>
        <w:t xml:space="preserve"> </w:t>
      </w:r>
      <w:r w:rsidRPr="00BD4AA3">
        <w:rPr>
          <w:szCs w:val="18"/>
          <w:lang w:val="es-MX"/>
        </w:rPr>
        <w:t>legal</w:t>
      </w:r>
      <w:r>
        <w:rPr>
          <w:szCs w:val="18"/>
          <w:lang w:val="es-MX"/>
        </w:rPr>
        <w:t xml:space="preserve"> </w:t>
      </w:r>
      <w:r w:rsidRPr="00BD4AA3">
        <w:rPr>
          <w:szCs w:val="18"/>
          <w:lang w:val="es-MX"/>
        </w:rPr>
        <w:t>es</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cubre</w:t>
      </w:r>
      <w:r>
        <w:rPr>
          <w:szCs w:val="18"/>
          <w:lang w:val="es-MX"/>
        </w:rPr>
        <w:t xml:space="preserve"> </w:t>
      </w:r>
      <w:r w:rsidRPr="00BD4AA3">
        <w:rPr>
          <w:szCs w:val="18"/>
          <w:lang w:val="es-MX"/>
        </w:rPr>
        <w:t>las</w:t>
      </w:r>
      <w:r>
        <w:rPr>
          <w:szCs w:val="18"/>
          <w:lang w:val="es-MX"/>
        </w:rPr>
        <w:t xml:space="preserve"> </w:t>
      </w:r>
      <w:r w:rsidRPr="00BD4AA3">
        <w:rPr>
          <w:szCs w:val="18"/>
          <w:lang w:val="es-MX"/>
        </w:rPr>
        <w:t>dos</w:t>
      </w:r>
      <w:r>
        <w:rPr>
          <w:szCs w:val="18"/>
          <w:lang w:val="es-MX"/>
        </w:rPr>
        <w:t xml:space="preserve"> </w:t>
      </w:r>
      <w:r w:rsidRPr="00BD4AA3">
        <w:rPr>
          <w:szCs w:val="18"/>
          <w:lang w:val="es-MX"/>
        </w:rPr>
        <w:t>terceras</w:t>
      </w:r>
      <w:r>
        <w:rPr>
          <w:szCs w:val="18"/>
          <w:lang w:val="es-MX"/>
        </w:rPr>
        <w:t xml:space="preserve"> </w:t>
      </w:r>
      <w:r w:rsidRPr="00BD4AA3">
        <w:rPr>
          <w:szCs w:val="18"/>
          <w:lang w:val="es-MX"/>
        </w:rPr>
        <w:t>partes</w:t>
      </w:r>
      <w:r>
        <w:rPr>
          <w:szCs w:val="18"/>
          <w:lang w:val="es-MX"/>
        </w:rPr>
        <w:t xml:space="preserve"> </w:t>
      </w:r>
      <w:r w:rsidRPr="00BD4AA3">
        <w:rPr>
          <w:szCs w:val="18"/>
          <w:lang w:val="es-MX"/>
        </w:rPr>
        <w:t>del</w:t>
      </w:r>
      <w:r>
        <w:rPr>
          <w:szCs w:val="18"/>
          <w:lang w:val="es-MX"/>
        </w:rPr>
        <w:t xml:space="preserve"> </w:t>
      </w:r>
      <w:r w:rsidRPr="00BD4AA3">
        <w:rPr>
          <w:szCs w:val="18"/>
          <w:lang w:val="es-MX"/>
        </w:rPr>
        <w:t>avalúo.</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concurra</w:t>
      </w:r>
      <w:r>
        <w:rPr>
          <w:szCs w:val="18"/>
          <w:lang w:val="es-MX"/>
        </w:rPr>
        <w:t xml:space="preserve"> </w:t>
      </w:r>
      <w:r w:rsidRPr="00BD4AA3">
        <w:rPr>
          <w:szCs w:val="18"/>
          <w:lang w:val="es-MX"/>
        </w:rPr>
        <w:t>como</w:t>
      </w:r>
      <w:r>
        <w:rPr>
          <w:szCs w:val="18"/>
          <w:lang w:val="es-MX"/>
        </w:rPr>
        <w:t xml:space="preserve"> </w:t>
      </w:r>
      <w:r w:rsidRPr="00BD4AA3">
        <w:rPr>
          <w:szCs w:val="18"/>
          <w:lang w:val="es-MX"/>
        </w:rPr>
        <w:t>postor</w:t>
      </w:r>
      <w:r>
        <w:rPr>
          <w:szCs w:val="18"/>
          <w:lang w:val="es-MX"/>
        </w:rPr>
        <w:t xml:space="preserve"> </w:t>
      </w:r>
      <w:r w:rsidRPr="00BD4AA3">
        <w:rPr>
          <w:szCs w:val="18"/>
          <w:lang w:val="es-MX"/>
        </w:rPr>
        <w:t>deberá</w:t>
      </w:r>
      <w:r>
        <w:rPr>
          <w:szCs w:val="18"/>
          <w:lang w:val="es-MX"/>
        </w:rPr>
        <w:t xml:space="preserve"> </w:t>
      </w:r>
      <w:r w:rsidRPr="00BD4AA3">
        <w:rPr>
          <w:szCs w:val="18"/>
          <w:lang w:val="es-MX"/>
        </w:rPr>
        <w:t>presentar</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su</w:t>
      </w:r>
      <w:r>
        <w:rPr>
          <w:szCs w:val="18"/>
          <w:lang w:val="es-MX"/>
        </w:rPr>
        <w:t xml:space="preserve"> </w:t>
      </w:r>
      <w:r w:rsidRPr="00BD4AA3">
        <w:rPr>
          <w:szCs w:val="18"/>
          <w:lang w:val="es-MX"/>
        </w:rPr>
        <w:t>postura</w:t>
      </w:r>
      <w:r>
        <w:rPr>
          <w:szCs w:val="18"/>
          <w:lang w:val="es-MX"/>
        </w:rPr>
        <w:t xml:space="preserve"> </w:t>
      </w:r>
      <w:r w:rsidRPr="00BD4AA3">
        <w:rPr>
          <w:szCs w:val="18"/>
          <w:lang w:val="es-MX"/>
        </w:rPr>
        <w:t>y</w:t>
      </w:r>
      <w:r>
        <w:rPr>
          <w:szCs w:val="18"/>
          <w:lang w:val="es-MX"/>
        </w:rPr>
        <w:t xml:space="preserve"> </w:t>
      </w:r>
      <w:r w:rsidRPr="00BD4AA3">
        <w:rPr>
          <w:szCs w:val="18"/>
          <w:lang w:val="es-MX"/>
        </w:rPr>
        <w:t>exhibir</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billete</w:t>
      </w:r>
      <w:r>
        <w:rPr>
          <w:szCs w:val="18"/>
          <w:lang w:val="es-MX"/>
        </w:rPr>
        <w:t xml:space="preserve"> </w:t>
      </w:r>
      <w:r w:rsidRPr="00BD4AA3">
        <w:rPr>
          <w:szCs w:val="18"/>
          <w:lang w:val="es-MX"/>
        </w:rPr>
        <w:t>de</w:t>
      </w:r>
      <w:r>
        <w:rPr>
          <w:szCs w:val="18"/>
          <w:lang w:val="es-MX"/>
        </w:rPr>
        <w:t xml:space="preserve"> </w:t>
      </w:r>
      <w:r w:rsidRPr="00BD4AA3">
        <w:rPr>
          <w:szCs w:val="18"/>
          <w:lang w:val="es-MX"/>
        </w:rPr>
        <w:t>depósito</w:t>
      </w:r>
      <w:r>
        <w:rPr>
          <w:szCs w:val="18"/>
          <w:lang w:val="es-MX"/>
        </w:rPr>
        <w:t xml:space="preserve"> </w:t>
      </w:r>
      <w:r w:rsidRPr="00BD4AA3">
        <w:rPr>
          <w:szCs w:val="18"/>
          <w:lang w:val="es-MX"/>
        </w:rPr>
        <w:t>de</w:t>
      </w:r>
      <w:r>
        <w:rPr>
          <w:szCs w:val="18"/>
          <w:lang w:val="es-MX"/>
        </w:rPr>
        <w:t xml:space="preserve"> </w:t>
      </w:r>
      <w:r w:rsidRPr="00BD4AA3">
        <w:rPr>
          <w:szCs w:val="18"/>
          <w:lang w:val="es-MX"/>
        </w:rPr>
        <w:t>Banco</w:t>
      </w:r>
      <w:r>
        <w:rPr>
          <w:szCs w:val="18"/>
          <w:lang w:val="es-MX"/>
        </w:rPr>
        <w:t xml:space="preserve"> </w:t>
      </w:r>
      <w:r w:rsidRPr="00BD4AA3">
        <w:rPr>
          <w:szCs w:val="18"/>
          <w:lang w:val="es-MX"/>
        </w:rPr>
        <w:t>del</w:t>
      </w:r>
      <w:r>
        <w:rPr>
          <w:szCs w:val="18"/>
          <w:lang w:val="es-MX"/>
        </w:rPr>
        <w:t xml:space="preserve"> </w:t>
      </w:r>
      <w:r w:rsidRPr="00BD4AA3">
        <w:rPr>
          <w:szCs w:val="18"/>
          <w:lang w:val="es-MX"/>
        </w:rPr>
        <w:t>Ahorro</w:t>
      </w:r>
      <w:r>
        <w:rPr>
          <w:szCs w:val="18"/>
          <w:lang w:val="es-MX"/>
        </w:rPr>
        <w:t xml:space="preserve"> </w:t>
      </w:r>
      <w:r w:rsidRPr="00BD4AA3">
        <w:rPr>
          <w:szCs w:val="18"/>
          <w:lang w:val="es-MX"/>
        </w:rPr>
        <w:t>Nacional</w:t>
      </w:r>
      <w:r>
        <w:rPr>
          <w:szCs w:val="18"/>
          <w:lang w:val="es-MX"/>
        </w:rPr>
        <w:t xml:space="preserve"> </w:t>
      </w:r>
      <w:r w:rsidRPr="00BD4AA3">
        <w:rPr>
          <w:szCs w:val="18"/>
          <w:lang w:val="es-MX"/>
        </w:rPr>
        <w:t>y</w:t>
      </w:r>
      <w:r>
        <w:rPr>
          <w:szCs w:val="18"/>
          <w:lang w:val="es-MX"/>
        </w:rPr>
        <w:t xml:space="preserve"> </w:t>
      </w:r>
      <w:r w:rsidRPr="00BD4AA3">
        <w:rPr>
          <w:szCs w:val="18"/>
          <w:lang w:val="es-MX"/>
        </w:rPr>
        <w:t>Servicios</w:t>
      </w:r>
      <w:r>
        <w:rPr>
          <w:szCs w:val="18"/>
          <w:lang w:val="es-MX"/>
        </w:rPr>
        <w:t xml:space="preserve"> </w:t>
      </w:r>
      <w:r w:rsidRPr="00BD4AA3">
        <w:rPr>
          <w:szCs w:val="18"/>
          <w:lang w:val="es-MX"/>
        </w:rPr>
        <w:t>Financieros</w:t>
      </w:r>
      <w:r>
        <w:rPr>
          <w:szCs w:val="18"/>
          <w:lang w:val="es-MX"/>
        </w:rPr>
        <w:t xml:space="preserve"> </w:t>
      </w:r>
      <w:r w:rsidRPr="00BD4AA3">
        <w:rPr>
          <w:szCs w:val="18"/>
          <w:lang w:val="es-MX"/>
        </w:rPr>
        <w:t>(BANSEFI),</w:t>
      </w:r>
      <w:r>
        <w:rPr>
          <w:szCs w:val="18"/>
          <w:lang w:val="es-MX"/>
        </w:rPr>
        <w:t xml:space="preserve"> </w:t>
      </w:r>
      <w:r w:rsidRPr="00BD4AA3">
        <w:rPr>
          <w:szCs w:val="18"/>
          <w:lang w:val="es-MX"/>
        </w:rPr>
        <w:t>u</w:t>
      </w:r>
      <w:r>
        <w:rPr>
          <w:szCs w:val="18"/>
          <w:lang w:val="es-MX"/>
        </w:rPr>
        <w:t xml:space="preserve"> </w:t>
      </w:r>
      <w:r w:rsidRPr="00BD4AA3">
        <w:rPr>
          <w:szCs w:val="18"/>
          <w:lang w:val="es-MX"/>
        </w:rPr>
        <w:t>homólogo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diez</w:t>
      </w:r>
      <w:r>
        <w:rPr>
          <w:szCs w:val="18"/>
          <w:lang w:val="es-MX"/>
        </w:rPr>
        <w:t xml:space="preserve"> </w:t>
      </w:r>
      <w:r w:rsidRPr="00BD4AA3">
        <w:rPr>
          <w:szCs w:val="18"/>
          <w:lang w:val="es-MX"/>
        </w:rPr>
        <w:t>por</w:t>
      </w:r>
      <w:r>
        <w:rPr>
          <w:szCs w:val="18"/>
          <w:lang w:val="es-MX"/>
        </w:rPr>
        <w:t xml:space="preserve"> </w:t>
      </w:r>
      <w:r w:rsidRPr="00BD4AA3">
        <w:rPr>
          <w:szCs w:val="18"/>
          <w:lang w:val="es-MX"/>
        </w:rPr>
        <w:t>ciento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puja.</w:t>
      </w:r>
    </w:p>
    <w:p w:rsidR="006E471C" w:rsidRDefault="006E471C" w:rsidP="006E471C">
      <w:pPr>
        <w:pStyle w:val="Texto"/>
        <w:spacing w:after="80" w:line="234" w:lineRule="exact"/>
        <w:rPr>
          <w:szCs w:val="18"/>
          <w:lang w:val="es-MX"/>
        </w:rPr>
      </w:pPr>
      <w:r w:rsidRPr="00BD4AA3">
        <w:rPr>
          <w:b/>
          <w:szCs w:val="18"/>
          <w:lang w:val="es-MX"/>
        </w:rPr>
        <w:t>Artículo</w:t>
      </w:r>
      <w:r>
        <w:rPr>
          <w:b/>
          <w:szCs w:val="18"/>
          <w:lang w:val="es-MX"/>
        </w:rPr>
        <w:t xml:space="preserve"> </w:t>
      </w:r>
      <w:r w:rsidRPr="00BD4AA3">
        <w:rPr>
          <w:b/>
          <w:szCs w:val="18"/>
          <w:lang w:val="es-MX"/>
        </w:rPr>
        <w:t>97</w:t>
      </w:r>
      <w:r w:rsidRPr="00834502">
        <w:rPr>
          <w:b/>
          <w:szCs w:val="18"/>
          <w:lang w:val="es-MX"/>
        </w:rPr>
        <w:t>1.-</w:t>
      </w:r>
      <w:r>
        <w:rPr>
          <w:szCs w:val="18"/>
          <w:lang w:val="es-MX"/>
        </w:rPr>
        <w:t xml:space="preserve"> </w:t>
      </w:r>
      <w:r w:rsidRPr="00BD4AA3">
        <w:rPr>
          <w:szCs w:val="18"/>
          <w:lang w:val="es-MX"/>
        </w:rPr>
        <w:t>El</w:t>
      </w:r>
      <w:r>
        <w:rPr>
          <w:szCs w:val="18"/>
          <w:lang w:val="es-MX"/>
        </w:rPr>
        <w:t xml:space="preserve"> </w:t>
      </w:r>
      <w:r w:rsidRPr="00BD4AA3">
        <w:rPr>
          <w:szCs w:val="18"/>
          <w:lang w:val="es-MX"/>
        </w:rPr>
        <w:t>remate</w:t>
      </w:r>
      <w:r>
        <w:rPr>
          <w:szCs w:val="18"/>
          <w:lang w:val="es-MX"/>
        </w:rPr>
        <w:t xml:space="preserve"> </w:t>
      </w:r>
      <w:r w:rsidRPr="00BD4AA3">
        <w:rPr>
          <w:szCs w:val="18"/>
          <w:lang w:val="es-MX"/>
        </w:rPr>
        <w:t>se</w:t>
      </w:r>
      <w:r>
        <w:rPr>
          <w:szCs w:val="18"/>
          <w:lang w:val="es-MX"/>
        </w:rPr>
        <w:t xml:space="preserve"> </w:t>
      </w:r>
      <w:r w:rsidRPr="00BD4AA3">
        <w:rPr>
          <w:szCs w:val="18"/>
          <w:lang w:val="es-MX"/>
        </w:rPr>
        <w:t>efectuará</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siguientes:</w:t>
      </w:r>
    </w:p>
    <w:p w:rsidR="006E471C" w:rsidRPr="00BD4AA3" w:rsidRDefault="006E471C" w:rsidP="006E471C">
      <w:pPr>
        <w:pStyle w:val="Texto"/>
        <w:spacing w:after="80" w:line="234" w:lineRule="exact"/>
        <w:ind w:left="720" w:firstLine="0"/>
        <w:rPr>
          <w:szCs w:val="18"/>
          <w:lang w:val="es-MX"/>
        </w:rPr>
      </w:pPr>
      <w:r w:rsidRPr="00BD4AA3">
        <w:rPr>
          <w:b/>
          <w:szCs w:val="18"/>
          <w:lang w:val="es-MX"/>
        </w:rPr>
        <w:t>l.</w:t>
      </w:r>
      <w:r>
        <w:rPr>
          <w:szCs w:val="18"/>
          <w:lang w:val="es-MX"/>
        </w:rPr>
        <w:t xml:space="preserve"> </w:t>
      </w:r>
      <w:r w:rsidRPr="00BD4AA3">
        <w:rPr>
          <w:szCs w:val="18"/>
          <w:lang w:val="es-MX"/>
        </w:rPr>
        <w:t>El</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señalados</w:t>
      </w:r>
      <w:r>
        <w:rPr>
          <w:szCs w:val="18"/>
          <w:lang w:val="es-MX"/>
        </w:rPr>
        <w:t xml:space="preserve"> </w:t>
      </w:r>
      <w:r w:rsidRPr="00BD4AA3">
        <w:rPr>
          <w:szCs w:val="18"/>
          <w:lang w:val="es-MX"/>
        </w:rPr>
        <w:t>se</w:t>
      </w:r>
      <w:r>
        <w:rPr>
          <w:szCs w:val="18"/>
          <w:lang w:val="es-MX"/>
        </w:rPr>
        <w:t xml:space="preserve"> </w:t>
      </w:r>
      <w:r w:rsidRPr="00BD4AA3">
        <w:rPr>
          <w:szCs w:val="18"/>
          <w:lang w:val="es-MX"/>
        </w:rPr>
        <w:t>llevará</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local</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correspondiente;</w:t>
      </w:r>
    </w:p>
    <w:p w:rsidR="006E471C" w:rsidRPr="00BD4AA3" w:rsidRDefault="006E471C" w:rsidP="006E471C">
      <w:pPr>
        <w:pStyle w:val="Texto"/>
        <w:spacing w:after="80" w:line="234"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Será</w:t>
      </w:r>
      <w:r>
        <w:rPr>
          <w:szCs w:val="18"/>
          <w:lang w:val="es-MX"/>
        </w:rPr>
        <w:t xml:space="preserve"> </w:t>
      </w:r>
      <w:r w:rsidRPr="00BD4AA3">
        <w:rPr>
          <w:szCs w:val="18"/>
          <w:lang w:val="es-MX"/>
        </w:rPr>
        <w:t>llevado</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quien</w:t>
      </w:r>
      <w:r>
        <w:rPr>
          <w:szCs w:val="18"/>
          <w:lang w:val="es-MX"/>
        </w:rPr>
        <w:t xml:space="preserve"> </w:t>
      </w:r>
      <w:r w:rsidRPr="00BD4AA3">
        <w:rPr>
          <w:szCs w:val="18"/>
          <w:lang w:val="es-MX"/>
        </w:rPr>
        <w:t>lo</w:t>
      </w:r>
      <w:r>
        <w:rPr>
          <w:szCs w:val="18"/>
          <w:lang w:val="es-MX"/>
        </w:rPr>
        <w:t xml:space="preserve"> </w:t>
      </w:r>
      <w:r w:rsidRPr="00BD4AA3">
        <w:rPr>
          <w:szCs w:val="18"/>
          <w:lang w:val="es-MX"/>
        </w:rPr>
        <w:t>declarará</w:t>
      </w:r>
      <w:r>
        <w:rPr>
          <w:szCs w:val="18"/>
          <w:lang w:val="es-MX"/>
        </w:rPr>
        <w:t xml:space="preserve"> </w:t>
      </w:r>
      <w:r w:rsidRPr="00BD4AA3">
        <w:rPr>
          <w:szCs w:val="18"/>
          <w:lang w:val="es-MX"/>
        </w:rPr>
        <w:t>abierto;</w:t>
      </w:r>
    </w:p>
    <w:p w:rsidR="006E471C" w:rsidRPr="00BD4AA3" w:rsidRDefault="006E471C" w:rsidP="006E471C">
      <w:pPr>
        <w:pStyle w:val="Texto"/>
        <w:spacing w:after="80" w:line="234" w:lineRule="exact"/>
        <w:ind w:left="720" w:firstLine="0"/>
        <w:rPr>
          <w:szCs w:val="18"/>
          <w:lang w:val="es-MX"/>
        </w:rPr>
      </w:pPr>
      <w:r w:rsidRPr="00BD4AA3">
        <w:rPr>
          <w:b/>
          <w:szCs w:val="18"/>
          <w:lang w:val="es-MX"/>
        </w:rPr>
        <w:t>III.</w:t>
      </w:r>
      <w:r>
        <w:rPr>
          <w:b/>
          <w:szCs w:val="18"/>
          <w:lang w:val="es-MX"/>
        </w:rPr>
        <w:t xml:space="preserve"> </w:t>
      </w:r>
      <w:r w:rsidRPr="00BD4AA3">
        <w:rPr>
          <w:szCs w:val="18"/>
          <w:lang w:val="es-MX"/>
        </w:rPr>
        <w:t>El</w:t>
      </w:r>
      <w:r>
        <w:rPr>
          <w:szCs w:val="18"/>
          <w:lang w:val="es-MX"/>
        </w:rPr>
        <w:t xml:space="preserve"> </w:t>
      </w:r>
      <w:r w:rsidRPr="00BD4AA3">
        <w:rPr>
          <w:szCs w:val="18"/>
          <w:lang w:val="es-MX"/>
        </w:rPr>
        <w:t>juez</w:t>
      </w:r>
      <w:r>
        <w:rPr>
          <w:szCs w:val="18"/>
          <w:lang w:val="es-MX"/>
        </w:rPr>
        <w:t xml:space="preserve"> </w:t>
      </w:r>
      <w:r w:rsidRPr="00BD4AA3">
        <w:rPr>
          <w:szCs w:val="18"/>
          <w:lang w:val="es-MX"/>
        </w:rPr>
        <w:t>concederá</w:t>
      </w:r>
      <w:r>
        <w:rPr>
          <w:szCs w:val="18"/>
          <w:lang w:val="es-MX"/>
        </w:rPr>
        <w:t xml:space="preserve"> </w:t>
      </w:r>
      <w:r w:rsidRPr="00BD4AA3">
        <w:rPr>
          <w:szCs w:val="18"/>
          <w:lang w:val="es-MX"/>
        </w:rPr>
        <w:t>un</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espera,</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podrá</w:t>
      </w:r>
      <w:r>
        <w:rPr>
          <w:szCs w:val="18"/>
          <w:lang w:val="es-MX"/>
        </w:rPr>
        <w:t xml:space="preserve"> </w:t>
      </w:r>
      <w:r w:rsidRPr="00BD4AA3">
        <w:rPr>
          <w:szCs w:val="18"/>
          <w:lang w:val="es-MX"/>
        </w:rPr>
        <w:t>ser</w:t>
      </w:r>
      <w:r>
        <w:rPr>
          <w:szCs w:val="18"/>
          <w:lang w:val="es-MX"/>
        </w:rPr>
        <w:t xml:space="preserve"> </w:t>
      </w:r>
      <w:r w:rsidRPr="00BD4AA3">
        <w:rPr>
          <w:szCs w:val="18"/>
          <w:lang w:val="es-MX"/>
        </w:rPr>
        <w:t>mayor</w:t>
      </w:r>
      <w:r>
        <w:rPr>
          <w:szCs w:val="18"/>
          <w:lang w:val="es-MX"/>
        </w:rPr>
        <w:t xml:space="preserve"> </w:t>
      </w:r>
      <w:r w:rsidRPr="00BD4AA3">
        <w:rPr>
          <w:szCs w:val="18"/>
          <w:lang w:val="es-MX"/>
        </w:rPr>
        <w:t>de</w:t>
      </w:r>
      <w:r>
        <w:rPr>
          <w:szCs w:val="18"/>
          <w:lang w:val="es-MX"/>
        </w:rPr>
        <w:t xml:space="preserve"> </w:t>
      </w:r>
      <w:r w:rsidRPr="00BD4AA3">
        <w:rPr>
          <w:szCs w:val="18"/>
          <w:lang w:val="es-MX"/>
        </w:rPr>
        <w:t>media</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recibir</w:t>
      </w:r>
      <w:r>
        <w:rPr>
          <w:szCs w:val="18"/>
          <w:lang w:val="es-MX"/>
        </w:rPr>
        <w:t xml:space="preserve"> </w:t>
      </w:r>
      <w:r w:rsidRPr="00BD4AA3">
        <w:rPr>
          <w:szCs w:val="18"/>
          <w:lang w:val="es-MX"/>
        </w:rPr>
        <w:t>posturas;</w:t>
      </w:r>
      <w:r>
        <w:rPr>
          <w:szCs w:val="18"/>
          <w:lang w:val="es-MX"/>
        </w:rPr>
        <w:t xml:space="preserve"> </w:t>
      </w:r>
      <w:r w:rsidRPr="00BD4AA3">
        <w:rPr>
          <w:szCs w:val="18"/>
          <w:lang w:val="es-MX"/>
        </w:rPr>
        <w:t>transcurrido</w:t>
      </w:r>
      <w:r>
        <w:rPr>
          <w:szCs w:val="18"/>
          <w:lang w:val="es-MX"/>
        </w:rPr>
        <w:t xml:space="preserve"> </w:t>
      </w:r>
      <w:r w:rsidRPr="00BD4AA3">
        <w:rPr>
          <w:szCs w:val="18"/>
          <w:lang w:val="es-MX"/>
        </w:rPr>
        <w:t>éste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admitirán</w:t>
      </w:r>
      <w:r>
        <w:rPr>
          <w:szCs w:val="18"/>
          <w:lang w:val="es-MX"/>
        </w:rPr>
        <w:t xml:space="preserve"> </w:t>
      </w:r>
      <w:r w:rsidRPr="00BD4AA3">
        <w:rPr>
          <w:szCs w:val="18"/>
          <w:lang w:val="es-MX"/>
        </w:rPr>
        <w:t>nuevos</w:t>
      </w:r>
      <w:r>
        <w:rPr>
          <w:szCs w:val="18"/>
          <w:lang w:val="es-MX"/>
        </w:rPr>
        <w:t xml:space="preserve"> </w:t>
      </w:r>
      <w:r w:rsidRPr="00BD4AA3">
        <w:rPr>
          <w:szCs w:val="18"/>
          <w:lang w:val="es-MX"/>
        </w:rPr>
        <w:t>postores</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el</w:t>
      </w:r>
      <w:r>
        <w:rPr>
          <w:szCs w:val="18"/>
          <w:lang w:val="es-MX"/>
        </w:rPr>
        <w:t xml:space="preserve"> </w:t>
      </w:r>
      <w:r w:rsidRPr="00BD4AA3">
        <w:rPr>
          <w:szCs w:val="18"/>
          <w:lang w:val="es-MX"/>
        </w:rPr>
        <w:t>actor</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propio</w:t>
      </w:r>
      <w:r>
        <w:rPr>
          <w:szCs w:val="18"/>
          <w:lang w:val="es-MX"/>
        </w:rPr>
        <w:t xml:space="preserve"> </w:t>
      </w:r>
      <w:r w:rsidRPr="00BD4AA3">
        <w:rPr>
          <w:szCs w:val="18"/>
          <w:lang w:val="es-MX"/>
        </w:rPr>
        <w:t>embargado;</w:t>
      </w:r>
    </w:p>
    <w:p w:rsidR="006E471C" w:rsidRPr="00BD4AA3" w:rsidRDefault="006E471C" w:rsidP="006E471C">
      <w:pPr>
        <w:pStyle w:val="Texto"/>
        <w:spacing w:after="80" w:line="234" w:lineRule="exact"/>
        <w:ind w:left="720" w:firstLine="0"/>
        <w:rPr>
          <w:szCs w:val="18"/>
          <w:lang w:val="es-MX"/>
        </w:rPr>
      </w:pPr>
      <w:r w:rsidRPr="00BD4AA3">
        <w:rPr>
          <w:b/>
          <w:szCs w:val="18"/>
          <w:lang w:val="es-MX"/>
        </w:rPr>
        <w:t>IV.</w:t>
      </w:r>
      <w:r>
        <w:rPr>
          <w:b/>
          <w:szCs w:val="18"/>
          <w:lang w:val="es-MX"/>
        </w:rPr>
        <w:t xml:space="preserve"> </w:t>
      </w:r>
      <w:r w:rsidRPr="00BD4AA3">
        <w:rPr>
          <w:szCs w:val="18"/>
          <w:lang w:val="es-MX"/>
        </w:rPr>
        <w:t>El</w:t>
      </w:r>
      <w:r>
        <w:rPr>
          <w:szCs w:val="18"/>
          <w:lang w:val="es-MX"/>
        </w:rPr>
        <w:t xml:space="preserve"> </w:t>
      </w:r>
      <w:r w:rsidRPr="00BD4AA3">
        <w:rPr>
          <w:szCs w:val="18"/>
          <w:lang w:val="es-MX"/>
        </w:rPr>
        <w:t>juez</w:t>
      </w:r>
      <w:r>
        <w:rPr>
          <w:b/>
          <w:szCs w:val="18"/>
          <w:lang w:val="es-MX"/>
        </w:rPr>
        <w:t xml:space="preserve"> </w:t>
      </w:r>
      <w:r w:rsidRPr="00BD4AA3">
        <w:rPr>
          <w:szCs w:val="18"/>
          <w:lang w:val="es-MX"/>
        </w:rPr>
        <w:t>calificará</w:t>
      </w:r>
      <w:r>
        <w:rPr>
          <w:szCs w:val="18"/>
          <w:lang w:val="es-MX"/>
        </w:rPr>
        <w:t xml:space="preserve"> </w:t>
      </w:r>
      <w:r w:rsidRPr="00BD4AA3">
        <w:rPr>
          <w:szCs w:val="18"/>
          <w:lang w:val="es-MX"/>
        </w:rPr>
        <w:t>las</w:t>
      </w:r>
      <w:r>
        <w:rPr>
          <w:szCs w:val="18"/>
          <w:lang w:val="es-MX"/>
        </w:rPr>
        <w:t xml:space="preserve"> </w:t>
      </w:r>
      <w:r w:rsidRPr="00BD4AA3">
        <w:rPr>
          <w:szCs w:val="18"/>
          <w:lang w:val="es-MX"/>
        </w:rPr>
        <w:t>posturas,</w:t>
      </w:r>
      <w:r>
        <w:rPr>
          <w:szCs w:val="18"/>
          <w:lang w:val="es-MX"/>
        </w:rPr>
        <w:t xml:space="preserve"> </w:t>
      </w:r>
      <w:r w:rsidRPr="00BD4AA3">
        <w:rPr>
          <w:szCs w:val="18"/>
          <w:lang w:val="es-MX"/>
        </w:rPr>
        <w:t>y</w:t>
      </w:r>
      <w:r>
        <w:rPr>
          <w:szCs w:val="18"/>
          <w:lang w:val="es-MX"/>
        </w:rPr>
        <w:t xml:space="preserve"> </w:t>
      </w:r>
      <w:r w:rsidRPr="00BD4AA3">
        <w:rPr>
          <w:szCs w:val="18"/>
          <w:lang w:val="es-MX"/>
        </w:rPr>
        <w:t>concederá</w:t>
      </w:r>
      <w:r>
        <w:rPr>
          <w:szCs w:val="18"/>
          <w:lang w:val="es-MX"/>
        </w:rPr>
        <w:t xml:space="preserve"> </w:t>
      </w:r>
      <w:r w:rsidRPr="00BD4AA3">
        <w:rPr>
          <w:szCs w:val="18"/>
          <w:lang w:val="es-MX"/>
        </w:rPr>
        <w:t>quince</w:t>
      </w:r>
      <w:r>
        <w:rPr>
          <w:szCs w:val="18"/>
          <w:lang w:val="es-MX"/>
        </w:rPr>
        <w:t xml:space="preserve"> </w:t>
      </w:r>
      <w:r w:rsidRPr="00BD4AA3">
        <w:rPr>
          <w:szCs w:val="18"/>
          <w:lang w:val="es-MX"/>
        </w:rPr>
        <w:t>minutos</w:t>
      </w:r>
      <w:r>
        <w:rPr>
          <w:szCs w:val="18"/>
          <w:lang w:val="es-MX"/>
        </w:rPr>
        <w:t xml:space="preserve"> </w:t>
      </w:r>
      <w:r w:rsidRPr="00BD4AA3">
        <w:rPr>
          <w:szCs w:val="18"/>
          <w:lang w:val="es-MX"/>
        </w:rPr>
        <w:t>entre</w:t>
      </w:r>
      <w:r>
        <w:rPr>
          <w:szCs w:val="18"/>
          <w:lang w:val="es-MX"/>
        </w:rPr>
        <w:t xml:space="preserve"> </w:t>
      </w:r>
      <w:r w:rsidRPr="00BD4AA3">
        <w:rPr>
          <w:szCs w:val="18"/>
          <w:lang w:val="es-MX"/>
        </w:rPr>
        <w:t>puja</w:t>
      </w:r>
      <w:r>
        <w:rPr>
          <w:szCs w:val="18"/>
          <w:lang w:val="es-MX"/>
        </w:rPr>
        <w:t xml:space="preserve"> </w:t>
      </w:r>
      <w:r w:rsidRPr="00BD4AA3">
        <w:rPr>
          <w:szCs w:val="18"/>
          <w:lang w:val="es-MX"/>
        </w:rPr>
        <w:t>y</w:t>
      </w:r>
      <w:r>
        <w:rPr>
          <w:szCs w:val="18"/>
          <w:lang w:val="es-MX"/>
        </w:rPr>
        <w:t xml:space="preserve"> </w:t>
      </w:r>
      <w:r w:rsidRPr="00BD4AA3">
        <w:rPr>
          <w:szCs w:val="18"/>
          <w:lang w:val="es-MX"/>
        </w:rPr>
        <w:t>puja;</w:t>
      </w:r>
    </w:p>
    <w:p w:rsidR="006E471C" w:rsidRPr="00BD4AA3" w:rsidRDefault="006E471C" w:rsidP="006E471C">
      <w:pPr>
        <w:pStyle w:val="Texto"/>
        <w:spacing w:after="80" w:line="234" w:lineRule="exact"/>
        <w:ind w:left="720" w:firstLine="0"/>
        <w:rPr>
          <w:b/>
          <w:szCs w:val="18"/>
          <w:lang w:val="es-MX"/>
        </w:rPr>
      </w:pP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after="80" w:line="234" w:lineRule="exact"/>
        <w:ind w:left="720" w:firstLine="0"/>
        <w:rPr>
          <w:szCs w:val="18"/>
          <w:lang w:val="es-MX"/>
        </w:rPr>
      </w:pPr>
      <w:r w:rsidRPr="00BD4AA3">
        <w:rPr>
          <w:b/>
          <w:szCs w:val="18"/>
          <w:lang w:val="es-MX"/>
        </w:rPr>
        <w:t>VI.</w:t>
      </w:r>
      <w:r>
        <w:rPr>
          <w:szCs w:val="18"/>
          <w:lang w:val="es-MX"/>
        </w:rPr>
        <w:t xml:space="preserve"> </w:t>
      </w:r>
      <w:r w:rsidRPr="00BD4AA3">
        <w:rPr>
          <w:szCs w:val="18"/>
          <w:lang w:val="es-MX"/>
        </w:rPr>
        <w:t>El</w:t>
      </w:r>
      <w:r>
        <w:rPr>
          <w:szCs w:val="18"/>
          <w:lang w:val="es-MX"/>
        </w:rPr>
        <w:t xml:space="preserve"> </w:t>
      </w:r>
      <w:r w:rsidRPr="00BD4AA3">
        <w:rPr>
          <w:szCs w:val="18"/>
          <w:lang w:val="es-MX"/>
        </w:rPr>
        <w:t>juez</w:t>
      </w:r>
      <w:r>
        <w:rPr>
          <w:b/>
          <w:szCs w:val="18"/>
          <w:lang w:val="es-MX"/>
        </w:rPr>
        <w:t xml:space="preserve"> </w:t>
      </w:r>
      <w:r w:rsidRPr="00BD4AA3">
        <w:rPr>
          <w:szCs w:val="18"/>
          <w:lang w:val="es-MX"/>
        </w:rPr>
        <w:t>declarará</w:t>
      </w:r>
      <w:r>
        <w:rPr>
          <w:szCs w:val="18"/>
          <w:lang w:val="es-MX"/>
        </w:rPr>
        <w:t xml:space="preserve"> </w:t>
      </w:r>
      <w:r w:rsidRPr="00BD4AA3">
        <w:rPr>
          <w:szCs w:val="18"/>
          <w:lang w:val="es-MX"/>
        </w:rPr>
        <w:t>fincado</w:t>
      </w:r>
      <w:r>
        <w:rPr>
          <w:szCs w:val="18"/>
          <w:lang w:val="es-MX"/>
        </w:rPr>
        <w:t xml:space="preserve"> </w:t>
      </w:r>
      <w:r w:rsidRPr="00BD4AA3">
        <w:rPr>
          <w:szCs w:val="18"/>
          <w:lang w:val="es-MX"/>
        </w:rPr>
        <w:t>el</w:t>
      </w:r>
      <w:r>
        <w:rPr>
          <w:szCs w:val="18"/>
          <w:lang w:val="es-MX"/>
        </w:rPr>
        <w:t xml:space="preserve"> </w:t>
      </w:r>
      <w:r w:rsidRPr="00BD4AA3">
        <w:rPr>
          <w:szCs w:val="18"/>
          <w:lang w:val="es-MX"/>
        </w:rPr>
        <w:t>remate</w:t>
      </w:r>
      <w:r>
        <w:rPr>
          <w:szCs w:val="18"/>
          <w:lang w:val="es-MX"/>
        </w:rPr>
        <w:t xml:space="preserve"> </w:t>
      </w:r>
      <w:r w:rsidRPr="00BD4AA3">
        <w:rPr>
          <w:szCs w:val="18"/>
          <w:lang w:val="es-MX"/>
        </w:rPr>
        <w:t>a</w:t>
      </w:r>
      <w:r>
        <w:rPr>
          <w:szCs w:val="18"/>
          <w:lang w:val="es-MX"/>
        </w:rPr>
        <w:t xml:space="preserve"> </w:t>
      </w:r>
      <w:r w:rsidRPr="00BD4AA3">
        <w:rPr>
          <w:szCs w:val="18"/>
          <w:lang w:val="es-MX"/>
        </w:rPr>
        <w:t>favor</w:t>
      </w:r>
      <w:r>
        <w:rPr>
          <w:szCs w:val="18"/>
          <w:lang w:val="es-MX"/>
        </w:rPr>
        <w:t xml:space="preserve"> </w:t>
      </w:r>
      <w:r w:rsidRPr="00BD4AA3">
        <w:rPr>
          <w:szCs w:val="18"/>
          <w:lang w:val="es-MX"/>
        </w:rPr>
        <w:t>del</w:t>
      </w:r>
      <w:r>
        <w:rPr>
          <w:szCs w:val="18"/>
          <w:lang w:val="es-MX"/>
        </w:rPr>
        <w:t xml:space="preserve"> </w:t>
      </w:r>
      <w:r w:rsidRPr="00BD4AA3">
        <w:rPr>
          <w:szCs w:val="18"/>
          <w:lang w:val="es-MX"/>
        </w:rPr>
        <w:t>mejor</w:t>
      </w:r>
      <w:r>
        <w:rPr>
          <w:szCs w:val="18"/>
          <w:lang w:val="es-MX"/>
        </w:rPr>
        <w:t xml:space="preserve"> </w:t>
      </w:r>
      <w:r w:rsidRPr="00BD4AA3">
        <w:rPr>
          <w:szCs w:val="18"/>
          <w:lang w:val="es-MX"/>
        </w:rPr>
        <w:t>postor.</w:t>
      </w:r>
    </w:p>
    <w:p w:rsidR="006E471C" w:rsidRPr="00BD4AA3" w:rsidRDefault="006E471C" w:rsidP="006E471C">
      <w:pPr>
        <w:pStyle w:val="Texto"/>
        <w:spacing w:after="80" w:line="234" w:lineRule="exact"/>
        <w:rPr>
          <w:szCs w:val="18"/>
          <w:lang w:val="es-MX"/>
        </w:rPr>
      </w:pPr>
      <w:r w:rsidRPr="00BD4AA3">
        <w:rPr>
          <w:b/>
          <w:szCs w:val="18"/>
          <w:lang w:val="es-MX"/>
        </w:rPr>
        <w:t>Artículo</w:t>
      </w:r>
      <w:r>
        <w:rPr>
          <w:b/>
          <w:szCs w:val="18"/>
          <w:lang w:val="es-MX"/>
        </w:rPr>
        <w:t xml:space="preserve"> </w:t>
      </w:r>
      <w:r w:rsidRPr="00BD4AA3">
        <w:rPr>
          <w:b/>
          <w:szCs w:val="18"/>
          <w:lang w:val="es-MX"/>
        </w:rPr>
        <w:t>972.-</w:t>
      </w:r>
      <w:r>
        <w:rPr>
          <w:b/>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de</w:t>
      </w:r>
      <w:r>
        <w:rPr>
          <w:szCs w:val="18"/>
          <w:lang w:val="es-MX"/>
        </w:rPr>
        <w:t xml:space="preserve"> </w:t>
      </w:r>
      <w:r w:rsidRPr="00BD4AA3">
        <w:rPr>
          <w:szCs w:val="18"/>
          <w:lang w:val="es-MX"/>
        </w:rPr>
        <w:t>remate</w:t>
      </w:r>
      <w:r>
        <w:rPr>
          <w:szCs w:val="18"/>
          <w:lang w:val="es-MX"/>
        </w:rPr>
        <w:t xml:space="preserve"> </w:t>
      </w:r>
      <w:r w:rsidRPr="00BD4AA3">
        <w:rPr>
          <w:szCs w:val="18"/>
          <w:lang w:val="es-MX"/>
        </w:rPr>
        <w:t>no</w:t>
      </w:r>
      <w:r>
        <w:rPr>
          <w:szCs w:val="18"/>
          <w:lang w:val="es-MX"/>
        </w:rPr>
        <w:t xml:space="preserve"> </w:t>
      </w:r>
      <w:r w:rsidRPr="00BD4AA3">
        <w:rPr>
          <w:szCs w:val="18"/>
          <w:lang w:val="es-MX"/>
        </w:rPr>
        <w:t>puede</w:t>
      </w:r>
      <w:r>
        <w:rPr>
          <w:szCs w:val="18"/>
          <w:lang w:val="es-MX"/>
        </w:rPr>
        <w:t xml:space="preserve"> </w:t>
      </w:r>
      <w:r w:rsidRPr="00BD4AA3">
        <w:rPr>
          <w:szCs w:val="18"/>
          <w:lang w:val="es-MX"/>
        </w:rPr>
        <w:t>suspenderse.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resolverá</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las</w:t>
      </w:r>
      <w:r>
        <w:rPr>
          <w:szCs w:val="18"/>
          <w:lang w:val="es-MX"/>
        </w:rPr>
        <w:t xml:space="preserve"> </w:t>
      </w:r>
      <w:r w:rsidRPr="00BD4AA3">
        <w:rPr>
          <w:szCs w:val="18"/>
          <w:lang w:val="es-MX"/>
        </w:rPr>
        <w:t>cuestiones</w:t>
      </w:r>
      <w:r>
        <w:rPr>
          <w:szCs w:val="18"/>
          <w:lang w:val="es-MX"/>
        </w:rPr>
        <w:t xml:space="preserve"> </w:t>
      </w:r>
      <w:r w:rsidRPr="00BD4AA3">
        <w:rPr>
          <w:szCs w:val="18"/>
          <w:lang w:val="es-MX"/>
        </w:rPr>
        <w:t>que</w:t>
      </w:r>
      <w:r>
        <w:rPr>
          <w:szCs w:val="18"/>
          <w:lang w:val="es-MX"/>
        </w:rPr>
        <w:t xml:space="preserve"> </w:t>
      </w:r>
      <w:r w:rsidRPr="00BD4AA3">
        <w:rPr>
          <w:szCs w:val="18"/>
          <w:lang w:val="es-MX"/>
        </w:rPr>
        <w:t>planteen</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interesadas.</w:t>
      </w:r>
    </w:p>
    <w:p w:rsidR="006E471C" w:rsidRPr="00BD4AA3" w:rsidRDefault="006E471C" w:rsidP="006E471C">
      <w:pPr>
        <w:pStyle w:val="Texto"/>
        <w:spacing w:after="80" w:line="234" w:lineRule="exact"/>
        <w:rPr>
          <w:szCs w:val="18"/>
          <w:lang w:val="es-MX"/>
        </w:rPr>
      </w:pPr>
      <w:r w:rsidRPr="00BD4AA3">
        <w:rPr>
          <w:b/>
          <w:szCs w:val="18"/>
          <w:lang w:val="es-MX"/>
        </w:rPr>
        <w:t>Artículo</w:t>
      </w:r>
      <w:r>
        <w:rPr>
          <w:b/>
          <w:szCs w:val="18"/>
          <w:lang w:val="es-MX"/>
        </w:rPr>
        <w:t xml:space="preserve"> </w:t>
      </w:r>
      <w:r w:rsidRPr="00BD4AA3">
        <w:rPr>
          <w:b/>
          <w:szCs w:val="18"/>
          <w:lang w:val="es-MX"/>
        </w:rPr>
        <w:t>974.-</w:t>
      </w:r>
      <w:r>
        <w:rPr>
          <w:b/>
          <w:szCs w:val="18"/>
          <w:lang w:val="es-MX"/>
        </w:rPr>
        <w:t xml:space="preserve"> </w:t>
      </w:r>
      <w:r w:rsidRPr="00BD4AA3">
        <w:rPr>
          <w:szCs w:val="18"/>
          <w:lang w:val="es-MX"/>
        </w:rPr>
        <w:t>El</w:t>
      </w:r>
      <w:r>
        <w:rPr>
          <w:szCs w:val="18"/>
          <w:lang w:val="es-MX"/>
        </w:rPr>
        <w:t xml:space="preserve"> </w:t>
      </w:r>
      <w:r w:rsidRPr="00BD4AA3">
        <w:rPr>
          <w:szCs w:val="18"/>
          <w:lang w:val="es-MX"/>
        </w:rPr>
        <w:t>adjudicatario</w:t>
      </w:r>
      <w:r>
        <w:rPr>
          <w:szCs w:val="18"/>
          <w:lang w:val="es-MX"/>
        </w:rPr>
        <w:t xml:space="preserve"> </w:t>
      </w:r>
      <w:r w:rsidRPr="00BD4AA3">
        <w:rPr>
          <w:szCs w:val="18"/>
          <w:lang w:val="es-MX"/>
        </w:rPr>
        <w:t>exhibirá</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total</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postura,</w:t>
      </w:r>
      <w:r>
        <w:rPr>
          <w:szCs w:val="18"/>
          <w:lang w:val="es-MX"/>
        </w:rPr>
        <w:t xml:space="preserve"> </w:t>
      </w:r>
      <w:r w:rsidRPr="00BD4AA3">
        <w:rPr>
          <w:szCs w:val="18"/>
          <w:lang w:val="es-MX"/>
        </w:rPr>
        <w:t>apercibido</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hacerlo,</w:t>
      </w:r>
      <w:r>
        <w:rPr>
          <w:szCs w:val="18"/>
          <w:lang w:val="es-MX"/>
        </w:rPr>
        <w:t xml:space="preserve"> </w:t>
      </w:r>
      <w:r w:rsidRPr="00BD4AA3">
        <w:rPr>
          <w:szCs w:val="18"/>
          <w:lang w:val="es-MX"/>
        </w:rPr>
        <w:t>la</w:t>
      </w:r>
      <w:r>
        <w:rPr>
          <w:szCs w:val="18"/>
          <w:lang w:val="es-MX"/>
        </w:rPr>
        <w:t xml:space="preserve"> </w:t>
      </w:r>
      <w:r w:rsidRPr="00BD4AA3">
        <w:rPr>
          <w:szCs w:val="18"/>
          <w:lang w:val="es-MX"/>
        </w:rPr>
        <w:t>cantidad</w:t>
      </w:r>
      <w:r>
        <w:rPr>
          <w:szCs w:val="18"/>
          <w:lang w:val="es-MX"/>
        </w:rPr>
        <w:t xml:space="preserve"> </w:t>
      </w:r>
      <w:r w:rsidRPr="00BD4AA3">
        <w:rPr>
          <w:szCs w:val="18"/>
          <w:lang w:val="es-MX"/>
        </w:rPr>
        <w:t>exhibida</w:t>
      </w:r>
      <w:r>
        <w:rPr>
          <w:szCs w:val="18"/>
          <w:lang w:val="es-MX"/>
        </w:rPr>
        <w:t xml:space="preserve"> </w:t>
      </w:r>
      <w:r w:rsidRPr="00BD4AA3">
        <w:rPr>
          <w:szCs w:val="18"/>
          <w:lang w:val="es-MX"/>
        </w:rPr>
        <w:t>quedará</w:t>
      </w:r>
      <w:r>
        <w:rPr>
          <w:szCs w:val="18"/>
          <w:lang w:val="es-MX"/>
        </w:rPr>
        <w:t xml:space="preserve"> </w:t>
      </w:r>
      <w:r w:rsidRPr="00BD4AA3">
        <w:rPr>
          <w:szCs w:val="18"/>
          <w:lang w:val="es-MX"/>
        </w:rPr>
        <w:t>en</w:t>
      </w:r>
      <w:r>
        <w:rPr>
          <w:szCs w:val="18"/>
          <w:lang w:val="es-MX"/>
        </w:rPr>
        <w:t xml:space="preserve"> </w:t>
      </w:r>
      <w:r w:rsidRPr="00BD4AA3">
        <w:rPr>
          <w:szCs w:val="18"/>
          <w:lang w:val="es-MX"/>
        </w:rPr>
        <w:t>favor</w:t>
      </w:r>
      <w:r>
        <w:rPr>
          <w:szCs w:val="18"/>
          <w:lang w:val="es-MX"/>
        </w:rPr>
        <w:t xml:space="preserve"> </w:t>
      </w:r>
      <w:r w:rsidRPr="00BD4AA3">
        <w:rPr>
          <w:szCs w:val="18"/>
          <w:lang w:val="es-MX"/>
        </w:rPr>
        <w:t>del</w:t>
      </w:r>
      <w:r>
        <w:rPr>
          <w:szCs w:val="18"/>
          <w:lang w:val="es-MX"/>
        </w:rPr>
        <w:t xml:space="preserve"> </w:t>
      </w:r>
      <w:r w:rsidRPr="00BD4AA3">
        <w:rPr>
          <w:szCs w:val="18"/>
          <w:lang w:val="es-MX"/>
        </w:rPr>
        <w:t>actor;</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señalará</w:t>
      </w:r>
      <w:r>
        <w:rPr>
          <w:szCs w:val="18"/>
          <w:lang w:val="es-MX"/>
        </w:rPr>
        <w:t xml:space="preserve"> </w:t>
      </w:r>
      <w:r w:rsidRPr="00BD4AA3">
        <w:rPr>
          <w:szCs w:val="18"/>
          <w:lang w:val="es-MX"/>
        </w:rPr>
        <w:t>nueva</w:t>
      </w:r>
      <w:r>
        <w:rPr>
          <w:szCs w:val="18"/>
          <w:lang w:val="es-MX"/>
        </w:rPr>
        <w:t xml:space="preserve"> </w:t>
      </w:r>
      <w:r w:rsidRPr="00BD4AA3">
        <w:rPr>
          <w:szCs w:val="18"/>
          <w:lang w:val="es-MX"/>
        </w:rPr>
        <w:t>fecha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celebración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almoneda.</w:t>
      </w:r>
    </w:p>
    <w:p w:rsidR="006E471C" w:rsidRPr="00BD4AA3" w:rsidRDefault="006E471C" w:rsidP="006E471C">
      <w:pPr>
        <w:pStyle w:val="Texto"/>
        <w:spacing w:after="80" w:line="234" w:lineRule="exact"/>
        <w:rPr>
          <w:szCs w:val="18"/>
          <w:lang w:val="es-MX"/>
        </w:rPr>
      </w:pPr>
      <w:r w:rsidRPr="00BD4AA3">
        <w:rPr>
          <w:b/>
          <w:szCs w:val="18"/>
          <w:lang w:val="es-MX"/>
        </w:rPr>
        <w:t>Artículo</w:t>
      </w:r>
      <w:r>
        <w:rPr>
          <w:b/>
          <w:szCs w:val="18"/>
          <w:lang w:val="es-MX"/>
        </w:rPr>
        <w:t xml:space="preserve"> </w:t>
      </w:r>
      <w:r w:rsidRPr="00BD4AA3">
        <w:rPr>
          <w:b/>
          <w:szCs w:val="18"/>
          <w:lang w:val="es-MX"/>
        </w:rPr>
        <w:t>975.-</w:t>
      </w:r>
      <w:r>
        <w:rPr>
          <w:szCs w:val="18"/>
          <w:lang w:val="es-MX"/>
        </w:rPr>
        <w:t xml:space="preserve"> </w:t>
      </w:r>
      <w:r w:rsidRPr="00BD4AA3">
        <w:rPr>
          <w:szCs w:val="18"/>
          <w:lang w:val="es-MX"/>
        </w:rPr>
        <w:t>Exhibido</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total</w:t>
      </w:r>
      <w:r>
        <w:rPr>
          <w:szCs w:val="18"/>
          <w:lang w:val="es-MX"/>
        </w:rPr>
        <w:t xml:space="preserve"> </w:t>
      </w:r>
      <w:r w:rsidRPr="00BD4AA3">
        <w:rPr>
          <w:szCs w:val="18"/>
          <w:lang w:val="es-MX"/>
        </w:rPr>
        <w:t>del</w:t>
      </w:r>
      <w:r>
        <w:rPr>
          <w:szCs w:val="18"/>
          <w:lang w:val="es-MX"/>
        </w:rPr>
        <w:t xml:space="preserve"> </w:t>
      </w:r>
      <w:r w:rsidRPr="00BD4AA3">
        <w:rPr>
          <w:szCs w:val="18"/>
          <w:lang w:val="es-MX"/>
        </w:rPr>
        <w:t>precio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adjudicación,</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declarará</w:t>
      </w:r>
      <w:r>
        <w:rPr>
          <w:szCs w:val="18"/>
          <w:lang w:val="es-MX"/>
        </w:rPr>
        <w:t xml:space="preserve"> </w:t>
      </w:r>
      <w:r w:rsidRPr="00BD4AA3">
        <w:rPr>
          <w:szCs w:val="18"/>
          <w:lang w:val="es-MX"/>
        </w:rPr>
        <w:t>fincado</w:t>
      </w:r>
      <w:r>
        <w:rPr>
          <w:szCs w:val="18"/>
          <w:lang w:val="es-MX"/>
        </w:rPr>
        <w:t xml:space="preserve"> </w:t>
      </w:r>
      <w:r w:rsidRPr="00BD4AA3">
        <w:rPr>
          <w:szCs w:val="18"/>
          <w:lang w:val="es-MX"/>
        </w:rPr>
        <w:t>el</w:t>
      </w:r>
      <w:r>
        <w:rPr>
          <w:szCs w:val="18"/>
          <w:lang w:val="es-MX"/>
        </w:rPr>
        <w:t xml:space="preserve"> </w:t>
      </w:r>
      <w:r w:rsidRPr="00BD4AA3">
        <w:rPr>
          <w:szCs w:val="18"/>
          <w:lang w:val="es-MX"/>
        </w:rPr>
        <w:t>remate</w:t>
      </w:r>
      <w:r>
        <w:rPr>
          <w:szCs w:val="18"/>
          <w:lang w:val="es-MX"/>
        </w:rPr>
        <w:t xml:space="preserve"> </w:t>
      </w:r>
      <w:r w:rsidRPr="00BD4AA3">
        <w:rPr>
          <w:szCs w:val="18"/>
          <w:lang w:val="es-MX"/>
        </w:rPr>
        <w:t>y</w:t>
      </w:r>
      <w:r>
        <w:rPr>
          <w:szCs w:val="18"/>
          <w:lang w:val="es-MX"/>
        </w:rPr>
        <w:t xml:space="preserve"> </w:t>
      </w:r>
      <w:r w:rsidRPr="00BD4AA3">
        <w:rPr>
          <w:szCs w:val="18"/>
          <w:lang w:val="es-MX"/>
        </w:rPr>
        <w:t>se</w:t>
      </w:r>
      <w:r>
        <w:rPr>
          <w:szCs w:val="18"/>
          <w:lang w:val="es-MX"/>
        </w:rPr>
        <w:t xml:space="preserve"> </w:t>
      </w:r>
      <w:r w:rsidRPr="00BD4AA3">
        <w:rPr>
          <w:szCs w:val="18"/>
          <w:lang w:val="es-MX"/>
        </w:rPr>
        <w:t>observará</w:t>
      </w:r>
      <w:r>
        <w:rPr>
          <w:szCs w:val="18"/>
          <w:lang w:val="es-MX"/>
        </w:rPr>
        <w:t xml:space="preserve"> </w:t>
      </w:r>
      <w:r w:rsidRPr="00BD4AA3">
        <w:rPr>
          <w:szCs w:val="18"/>
          <w:lang w:val="es-MX"/>
        </w:rPr>
        <w:t>lo</w:t>
      </w:r>
      <w:r>
        <w:rPr>
          <w:szCs w:val="18"/>
          <w:lang w:val="es-MX"/>
        </w:rPr>
        <w:t xml:space="preserve"> </w:t>
      </w:r>
      <w:r w:rsidRPr="00BD4AA3">
        <w:rPr>
          <w:szCs w:val="18"/>
          <w:lang w:val="es-MX"/>
        </w:rPr>
        <w:t>siguiente:</w:t>
      </w:r>
    </w:p>
    <w:p w:rsidR="006E471C" w:rsidRPr="00BD4AA3" w:rsidRDefault="006E471C" w:rsidP="006E471C">
      <w:pPr>
        <w:pStyle w:val="Texto"/>
        <w:spacing w:after="80" w:line="234" w:lineRule="exact"/>
        <w:ind w:left="1080" w:hanging="360"/>
        <w:rPr>
          <w:b/>
          <w:szCs w:val="18"/>
          <w:lang w:val="es-MX"/>
        </w:rPr>
      </w:pPr>
      <w:r w:rsidRPr="00BD4AA3">
        <w:rPr>
          <w:b/>
          <w:szCs w:val="18"/>
          <w:lang w:val="es-MX"/>
        </w:rPr>
        <w:t>I.</w:t>
      </w:r>
      <w:r>
        <w:rPr>
          <w:b/>
          <w:szCs w:val="18"/>
          <w:lang w:val="es-MX"/>
        </w:rPr>
        <w:tab/>
      </w:r>
      <w:r w:rsidRPr="00BD4AA3">
        <w:rPr>
          <w:b/>
          <w:szCs w:val="18"/>
          <w:lang w:val="es-MX"/>
        </w:rPr>
        <w:t>…</w:t>
      </w:r>
    </w:p>
    <w:p w:rsidR="006E471C" w:rsidRPr="00BD4AA3" w:rsidRDefault="006E471C" w:rsidP="006E471C">
      <w:pPr>
        <w:pStyle w:val="Texto"/>
        <w:spacing w:after="80" w:line="234" w:lineRule="exact"/>
        <w:ind w:left="1080" w:hanging="360"/>
        <w:rPr>
          <w:b/>
          <w:szCs w:val="18"/>
          <w:lang w:val="es-MX"/>
        </w:rPr>
      </w:pPr>
      <w:r w:rsidRPr="00BD4AA3">
        <w:rPr>
          <w:b/>
          <w:szCs w:val="18"/>
          <w:lang w:val="es-MX"/>
        </w:rPr>
        <w:t>II.</w:t>
      </w:r>
      <w:r w:rsidRPr="00BD4AA3">
        <w:rPr>
          <w:b/>
          <w:szCs w:val="18"/>
          <w:lang w:val="es-MX"/>
        </w:rPr>
        <w:tab/>
        <w:t>…</w:t>
      </w:r>
    </w:p>
    <w:p w:rsidR="006E471C" w:rsidRPr="00BD4AA3" w:rsidRDefault="006E471C" w:rsidP="006E471C">
      <w:pPr>
        <w:pStyle w:val="Texto"/>
        <w:spacing w:after="80" w:line="234" w:lineRule="exact"/>
        <w:ind w:left="1440" w:hanging="360"/>
        <w:rPr>
          <w:szCs w:val="18"/>
          <w:lang w:val="es-MX"/>
        </w:rPr>
      </w:pPr>
      <w:r w:rsidRPr="00BD4AA3">
        <w:rPr>
          <w:b/>
          <w:szCs w:val="18"/>
          <w:lang w:val="es-MX"/>
        </w:rPr>
        <w:t>a)</w:t>
      </w:r>
      <w:r w:rsidRPr="00BD4AA3">
        <w:rPr>
          <w:szCs w:val="18"/>
          <w:lang w:val="es-MX"/>
        </w:rPr>
        <w:tab/>
        <w:t>El</w:t>
      </w:r>
      <w:r>
        <w:rPr>
          <w:szCs w:val="18"/>
          <w:lang w:val="es-MX"/>
        </w:rPr>
        <w:t xml:space="preserve"> </w:t>
      </w:r>
      <w:r w:rsidRPr="00BD4AA3">
        <w:rPr>
          <w:szCs w:val="18"/>
          <w:lang w:val="es-MX"/>
        </w:rPr>
        <w:t>anterior</w:t>
      </w:r>
      <w:r>
        <w:rPr>
          <w:szCs w:val="18"/>
          <w:lang w:val="es-MX"/>
        </w:rPr>
        <w:t xml:space="preserve"> </w:t>
      </w:r>
      <w:r w:rsidRPr="00BD4AA3">
        <w:rPr>
          <w:szCs w:val="18"/>
          <w:lang w:val="es-MX"/>
        </w:rPr>
        <w:t>propietario</w:t>
      </w:r>
      <w:r>
        <w:rPr>
          <w:szCs w:val="18"/>
          <w:lang w:val="es-MX"/>
        </w:rPr>
        <w:t xml:space="preserve"> </w:t>
      </w:r>
      <w:r w:rsidRPr="00BD4AA3">
        <w:rPr>
          <w:szCs w:val="18"/>
          <w:lang w:val="es-MX"/>
        </w:rPr>
        <w:t>entregará</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toda</w:t>
      </w:r>
      <w:r>
        <w:rPr>
          <w:szCs w:val="18"/>
          <w:lang w:val="es-MX"/>
        </w:rPr>
        <w:t xml:space="preserve"> </w:t>
      </w:r>
      <w:r w:rsidRPr="00BD4AA3">
        <w:rPr>
          <w:szCs w:val="18"/>
          <w:lang w:val="es-MX"/>
        </w:rPr>
        <w:t>la</w:t>
      </w:r>
      <w:r>
        <w:rPr>
          <w:szCs w:val="18"/>
          <w:lang w:val="es-MX"/>
        </w:rPr>
        <w:t xml:space="preserve"> </w:t>
      </w:r>
      <w:r w:rsidRPr="00BD4AA3">
        <w:rPr>
          <w:szCs w:val="18"/>
          <w:lang w:val="es-MX"/>
        </w:rPr>
        <w:t>documentación</w:t>
      </w:r>
      <w:r>
        <w:rPr>
          <w:szCs w:val="18"/>
          <w:lang w:val="es-MX"/>
        </w:rPr>
        <w:t xml:space="preserve"> </w:t>
      </w:r>
      <w:r w:rsidRPr="00BD4AA3">
        <w:rPr>
          <w:szCs w:val="18"/>
          <w:lang w:val="es-MX"/>
        </w:rPr>
        <w:t>relacionada</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inmueble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remató.</w:t>
      </w:r>
    </w:p>
    <w:p w:rsidR="006E471C" w:rsidRPr="00BD4AA3" w:rsidRDefault="006E471C" w:rsidP="006E471C">
      <w:pPr>
        <w:pStyle w:val="Texto"/>
        <w:spacing w:after="80" w:line="234" w:lineRule="exact"/>
        <w:ind w:left="1440" w:hanging="360"/>
        <w:rPr>
          <w:b/>
          <w:szCs w:val="18"/>
          <w:lang w:val="es-MX"/>
        </w:rPr>
      </w:pPr>
      <w:r w:rsidRPr="00BD4AA3">
        <w:rPr>
          <w:b/>
          <w:szCs w:val="18"/>
          <w:lang w:val="es-MX"/>
        </w:rPr>
        <w:t>b)</w:t>
      </w:r>
      <w:r w:rsidRPr="00BD4AA3">
        <w:rPr>
          <w:b/>
          <w:szCs w:val="18"/>
          <w:lang w:val="es-MX"/>
        </w:rPr>
        <w:tab/>
        <w:t>…</w:t>
      </w:r>
    </w:p>
    <w:p w:rsidR="006E471C" w:rsidRPr="00BD4AA3" w:rsidRDefault="006E471C" w:rsidP="006E471C">
      <w:pPr>
        <w:pStyle w:val="Texto"/>
        <w:spacing w:after="80" w:line="234" w:lineRule="exact"/>
        <w:ind w:left="1440" w:hanging="360"/>
        <w:rPr>
          <w:szCs w:val="18"/>
          <w:lang w:val="es-MX"/>
        </w:rPr>
      </w:pPr>
      <w:r w:rsidRPr="00BD4AA3">
        <w:rPr>
          <w:b/>
          <w:szCs w:val="18"/>
          <w:lang w:val="es-MX"/>
        </w:rPr>
        <w:t>c)</w:t>
      </w:r>
      <w:r w:rsidRPr="00BD4AA3">
        <w:rPr>
          <w:szCs w:val="18"/>
          <w:lang w:val="es-MX"/>
        </w:rPr>
        <w:tab/>
        <w:t>La</w:t>
      </w:r>
      <w:r>
        <w:rPr>
          <w:szCs w:val="18"/>
          <w:lang w:val="es-MX"/>
        </w:rPr>
        <w:t xml:space="preserve"> </w:t>
      </w:r>
      <w:r w:rsidRPr="00BD4AA3">
        <w:rPr>
          <w:szCs w:val="18"/>
          <w:lang w:val="es-MX"/>
        </w:rPr>
        <w:t>escritura</w:t>
      </w:r>
      <w:r>
        <w:rPr>
          <w:szCs w:val="18"/>
          <w:lang w:val="es-MX"/>
        </w:rPr>
        <w:t xml:space="preserve"> </w:t>
      </w:r>
      <w:r w:rsidRPr="00BD4AA3">
        <w:rPr>
          <w:szCs w:val="18"/>
          <w:lang w:val="es-MX"/>
        </w:rPr>
        <w:t>deberá</w:t>
      </w:r>
      <w:r>
        <w:rPr>
          <w:szCs w:val="18"/>
          <w:lang w:val="es-MX"/>
        </w:rPr>
        <w:t xml:space="preserve"> </w:t>
      </w:r>
      <w:r w:rsidRPr="00BD4AA3">
        <w:rPr>
          <w:szCs w:val="18"/>
          <w:lang w:val="es-MX"/>
        </w:rPr>
        <w:t>firmarla</w:t>
      </w:r>
      <w:r>
        <w:rPr>
          <w:szCs w:val="18"/>
          <w:lang w:val="es-MX"/>
        </w:rPr>
        <w:t xml:space="preserve"> </w:t>
      </w:r>
      <w:r w:rsidRPr="00BD4AA3">
        <w:rPr>
          <w:szCs w:val="18"/>
          <w:lang w:val="es-MX"/>
        </w:rPr>
        <w:t>el</w:t>
      </w:r>
      <w:r>
        <w:rPr>
          <w:szCs w:val="18"/>
          <w:lang w:val="es-MX"/>
        </w:rPr>
        <w:t xml:space="preserve"> </w:t>
      </w:r>
      <w:r w:rsidRPr="00BD4AA3">
        <w:rPr>
          <w:szCs w:val="18"/>
          <w:lang w:val="es-MX"/>
        </w:rPr>
        <w:t>anterior</w:t>
      </w:r>
      <w:r>
        <w:rPr>
          <w:szCs w:val="18"/>
          <w:lang w:val="es-MX"/>
        </w:rPr>
        <w:t xml:space="preserve"> </w:t>
      </w:r>
      <w:r w:rsidRPr="00BD4AA3">
        <w:rPr>
          <w:szCs w:val="18"/>
          <w:lang w:val="es-MX"/>
        </w:rPr>
        <w:t>propietario,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haga</w:t>
      </w:r>
      <w:r>
        <w:rPr>
          <w:szCs w:val="18"/>
          <w:lang w:val="es-MX"/>
        </w:rPr>
        <w:t xml:space="preserve"> </w:t>
      </w:r>
      <w:r w:rsidRPr="00BD4AA3">
        <w:rPr>
          <w:szCs w:val="18"/>
          <w:lang w:val="es-MX"/>
        </w:rPr>
        <w:t>el</w:t>
      </w:r>
      <w:r>
        <w:rPr>
          <w:szCs w:val="18"/>
          <w:lang w:val="es-MX"/>
        </w:rPr>
        <w:t xml:space="preserve"> </w:t>
      </w:r>
      <w:r w:rsidRPr="00BD4AA3">
        <w:rPr>
          <w:szCs w:val="18"/>
          <w:lang w:val="es-MX"/>
        </w:rPr>
        <w:t>notario</w:t>
      </w:r>
      <w:r>
        <w:rPr>
          <w:szCs w:val="18"/>
          <w:lang w:val="es-MX"/>
        </w:rPr>
        <w:t xml:space="preserve"> </w:t>
      </w:r>
      <w:r w:rsidRPr="00BD4AA3">
        <w:rPr>
          <w:szCs w:val="18"/>
          <w:lang w:val="es-MX"/>
        </w:rPr>
        <w:t>público</w:t>
      </w:r>
      <w:r>
        <w:rPr>
          <w:szCs w:val="18"/>
          <w:lang w:val="es-MX"/>
        </w:rPr>
        <w:t xml:space="preserve"> </w:t>
      </w:r>
      <w:r w:rsidRPr="00BD4AA3">
        <w:rPr>
          <w:szCs w:val="18"/>
          <w:lang w:val="es-MX"/>
        </w:rPr>
        <w:t>respectivo.</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lo</w:t>
      </w:r>
      <w:r>
        <w:rPr>
          <w:szCs w:val="18"/>
          <w:lang w:val="es-MX"/>
        </w:rPr>
        <w:t xml:space="preserve"> </w:t>
      </w:r>
      <w:r w:rsidRPr="00BD4AA3">
        <w:rPr>
          <w:szCs w:val="18"/>
          <w:lang w:val="es-MX"/>
        </w:rPr>
        <w:t>hace,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lo</w:t>
      </w:r>
      <w:r>
        <w:rPr>
          <w:szCs w:val="18"/>
          <w:lang w:val="es-MX"/>
        </w:rPr>
        <w:t xml:space="preserve"> </w:t>
      </w:r>
      <w:r w:rsidRPr="00BD4AA3">
        <w:rPr>
          <w:szCs w:val="18"/>
          <w:lang w:val="es-MX"/>
        </w:rPr>
        <w:t>hará</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rebeldía,</w:t>
      </w:r>
      <w:r>
        <w:rPr>
          <w:szCs w:val="18"/>
          <w:lang w:val="es-MX"/>
        </w:rPr>
        <w:t xml:space="preserve"> </w:t>
      </w:r>
      <w:r w:rsidRPr="00BD4AA3">
        <w:rPr>
          <w:szCs w:val="18"/>
          <w:lang w:val="es-MX"/>
        </w:rPr>
        <w:t>y</w:t>
      </w:r>
    </w:p>
    <w:p w:rsidR="006E471C" w:rsidRPr="00BD4AA3" w:rsidRDefault="006E471C" w:rsidP="006E471C">
      <w:pPr>
        <w:pStyle w:val="Texto"/>
        <w:spacing w:after="80" w:line="234" w:lineRule="exact"/>
        <w:ind w:left="1080" w:hanging="360"/>
        <w:rPr>
          <w:szCs w:val="18"/>
          <w:lang w:val="es-MX"/>
        </w:rPr>
      </w:pPr>
      <w:r w:rsidRPr="00BD4AA3">
        <w:rPr>
          <w:b/>
          <w:szCs w:val="18"/>
          <w:lang w:val="es-MX"/>
        </w:rPr>
        <w:t>III.</w:t>
      </w:r>
      <w:r w:rsidRPr="00BD4AA3">
        <w:rPr>
          <w:szCs w:val="18"/>
          <w:lang w:val="es-MX"/>
        </w:rPr>
        <w:tab/>
      </w:r>
      <w:r w:rsidRPr="00BD4AA3">
        <w:rPr>
          <w:b/>
          <w:szCs w:val="18"/>
          <w:lang w:val="es-MX"/>
        </w:rPr>
        <w:t>…</w:t>
      </w:r>
    </w:p>
    <w:p w:rsidR="006E471C" w:rsidRPr="00BD4AA3" w:rsidRDefault="006E471C" w:rsidP="006E471C">
      <w:pPr>
        <w:pStyle w:val="Texto"/>
        <w:spacing w:after="80" w:line="234" w:lineRule="exact"/>
        <w:rPr>
          <w:szCs w:val="18"/>
          <w:lang w:val="es-MX"/>
        </w:rPr>
      </w:pPr>
      <w:r w:rsidRPr="00BD4AA3">
        <w:rPr>
          <w:b/>
          <w:szCs w:val="18"/>
          <w:lang w:val="es-MX"/>
        </w:rPr>
        <w:t>Artículo</w:t>
      </w:r>
      <w:r>
        <w:rPr>
          <w:b/>
          <w:szCs w:val="18"/>
          <w:lang w:val="es-MX"/>
        </w:rPr>
        <w:t xml:space="preserve"> </w:t>
      </w:r>
      <w:r w:rsidRPr="00BD4AA3">
        <w:rPr>
          <w:b/>
          <w:szCs w:val="18"/>
          <w:lang w:val="es-MX"/>
        </w:rPr>
        <w:t>977</w:t>
      </w:r>
      <w:r w:rsidRPr="005D732D">
        <w:rPr>
          <w:b/>
          <w:szCs w:val="18"/>
          <w:lang w:val="es-MX"/>
        </w:rPr>
        <w:t>.-</w:t>
      </w:r>
      <w:r>
        <w:rPr>
          <w:szCs w:val="18"/>
          <w:lang w:val="es-MX"/>
        </w:rPr>
        <w:t xml:space="preserve"> </w:t>
      </w:r>
      <w:r w:rsidRPr="00BD4AA3">
        <w:rPr>
          <w:szCs w:val="18"/>
          <w:lang w:val="es-MX"/>
        </w:rPr>
        <w:t>Las</w:t>
      </w:r>
      <w:r>
        <w:rPr>
          <w:szCs w:val="18"/>
          <w:lang w:val="es-MX"/>
        </w:rPr>
        <w:t xml:space="preserve"> </w:t>
      </w:r>
      <w:r w:rsidRPr="00BD4AA3">
        <w:rPr>
          <w:szCs w:val="18"/>
          <w:lang w:val="es-MX"/>
        </w:rPr>
        <w:t>tercerías</w:t>
      </w:r>
      <w:r>
        <w:rPr>
          <w:szCs w:val="18"/>
          <w:lang w:val="es-MX"/>
        </w:rPr>
        <w:t xml:space="preserve"> </w:t>
      </w:r>
      <w:r w:rsidRPr="00BD4AA3">
        <w:rPr>
          <w:szCs w:val="18"/>
          <w:lang w:val="es-MX"/>
        </w:rPr>
        <w:t>se</w:t>
      </w:r>
      <w:r>
        <w:rPr>
          <w:szCs w:val="18"/>
          <w:lang w:val="es-MX"/>
        </w:rPr>
        <w:t xml:space="preserve"> </w:t>
      </w:r>
      <w:r w:rsidRPr="00BD4AA3">
        <w:rPr>
          <w:szCs w:val="18"/>
          <w:lang w:val="es-MX"/>
        </w:rPr>
        <w:t>tramitarán</w:t>
      </w:r>
      <w:r>
        <w:rPr>
          <w:szCs w:val="18"/>
          <w:lang w:val="es-MX"/>
        </w:rPr>
        <w:t xml:space="preserve"> </w:t>
      </w:r>
      <w:r w:rsidRPr="00BD4AA3">
        <w:rPr>
          <w:szCs w:val="18"/>
          <w:lang w:val="es-MX"/>
        </w:rPr>
        <w:t>y</w:t>
      </w:r>
      <w:r>
        <w:rPr>
          <w:szCs w:val="18"/>
          <w:lang w:val="es-MX"/>
        </w:rPr>
        <w:t xml:space="preserve"> </w:t>
      </w:r>
      <w:r w:rsidRPr="00BD4AA3">
        <w:rPr>
          <w:szCs w:val="18"/>
          <w:lang w:val="es-MX"/>
        </w:rPr>
        <w:t>resolverán</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que</w:t>
      </w:r>
      <w:r>
        <w:rPr>
          <w:szCs w:val="18"/>
          <w:lang w:val="es-MX"/>
        </w:rPr>
        <w:t xml:space="preserve"> </w:t>
      </w:r>
      <w:r w:rsidRPr="00BD4AA3">
        <w:rPr>
          <w:szCs w:val="18"/>
          <w:lang w:val="es-MX"/>
        </w:rPr>
        <w:t>conozca</w:t>
      </w:r>
      <w:r>
        <w:rPr>
          <w:szCs w:val="18"/>
          <w:lang w:val="es-MX"/>
        </w:rPr>
        <w:t xml:space="preserve"> </w:t>
      </w:r>
      <w:r w:rsidRPr="00BD4AA3">
        <w:rPr>
          <w:szCs w:val="18"/>
          <w:lang w:val="es-MX"/>
        </w:rPr>
        <w:t>del</w:t>
      </w:r>
      <w:r>
        <w:rPr>
          <w:szCs w:val="18"/>
          <w:lang w:val="es-MX"/>
        </w:rPr>
        <w:t xml:space="preserve"> </w:t>
      </w:r>
      <w:r w:rsidRPr="00BD4AA3">
        <w:rPr>
          <w:szCs w:val="18"/>
          <w:lang w:val="es-MX"/>
        </w:rPr>
        <w:t>juicio</w:t>
      </w:r>
      <w:r>
        <w:rPr>
          <w:szCs w:val="18"/>
          <w:lang w:val="es-MX"/>
        </w:rPr>
        <w:t xml:space="preserve"> </w:t>
      </w:r>
      <w:r w:rsidRPr="00BD4AA3">
        <w:rPr>
          <w:szCs w:val="18"/>
          <w:lang w:val="es-MX"/>
        </w:rPr>
        <w:t>principal,</w:t>
      </w:r>
      <w:r>
        <w:rPr>
          <w:szCs w:val="18"/>
          <w:lang w:val="es-MX"/>
        </w:rPr>
        <w:t xml:space="preserve"> </w:t>
      </w:r>
      <w:r w:rsidRPr="00BD4AA3">
        <w:rPr>
          <w:szCs w:val="18"/>
          <w:lang w:val="es-MX"/>
        </w:rPr>
        <w:t>sustanciándose</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incidental,</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siguientes:</w:t>
      </w:r>
    </w:p>
    <w:p w:rsidR="006E471C" w:rsidRPr="00BD4AA3" w:rsidRDefault="006E471C" w:rsidP="006E471C">
      <w:pPr>
        <w:pStyle w:val="Texto"/>
        <w:spacing w:after="80" w:line="234"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La</w:t>
      </w:r>
      <w:r>
        <w:rPr>
          <w:szCs w:val="18"/>
          <w:lang w:val="es-MX"/>
        </w:rPr>
        <w:t xml:space="preserve"> </w:t>
      </w:r>
      <w:r w:rsidRPr="00BD4AA3">
        <w:rPr>
          <w:szCs w:val="18"/>
          <w:lang w:val="es-MX"/>
        </w:rPr>
        <w:t>tercería</w:t>
      </w:r>
      <w:r>
        <w:rPr>
          <w:szCs w:val="18"/>
          <w:lang w:val="es-MX"/>
        </w:rPr>
        <w:t xml:space="preserve"> </w:t>
      </w:r>
      <w:r w:rsidRPr="00BD4AA3">
        <w:rPr>
          <w:szCs w:val="18"/>
          <w:lang w:val="es-MX"/>
        </w:rPr>
        <w:t>se</w:t>
      </w:r>
      <w:r>
        <w:rPr>
          <w:szCs w:val="18"/>
          <w:lang w:val="es-MX"/>
        </w:rPr>
        <w:t xml:space="preserve"> </w:t>
      </w:r>
      <w:r w:rsidRPr="00BD4AA3">
        <w:rPr>
          <w:szCs w:val="18"/>
          <w:lang w:val="es-MX"/>
        </w:rPr>
        <w:t>interpondrá</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acompañando</w:t>
      </w:r>
      <w:r>
        <w:rPr>
          <w:szCs w:val="18"/>
          <w:lang w:val="es-MX"/>
        </w:rPr>
        <w:t xml:space="preserve"> </w:t>
      </w:r>
      <w:r w:rsidRPr="00BD4AA3">
        <w:rPr>
          <w:szCs w:val="18"/>
          <w:lang w:val="es-MX"/>
        </w:rPr>
        <w:t>el</w:t>
      </w:r>
      <w:r>
        <w:rPr>
          <w:szCs w:val="18"/>
          <w:lang w:val="es-MX"/>
        </w:rPr>
        <w:t xml:space="preserve"> </w:t>
      </w:r>
      <w:r w:rsidRPr="00BD4AA3">
        <w:rPr>
          <w:szCs w:val="18"/>
          <w:lang w:val="es-MX"/>
        </w:rPr>
        <w:t>título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funde</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pertinentes;</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cumplen</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anteriores,</w:t>
      </w:r>
      <w:r>
        <w:rPr>
          <w:szCs w:val="18"/>
          <w:lang w:val="es-MX"/>
        </w:rPr>
        <w:t xml:space="preserve"> </w:t>
      </w:r>
      <w:r w:rsidRPr="00BD4AA3">
        <w:rPr>
          <w:szCs w:val="18"/>
          <w:lang w:val="es-MX"/>
        </w:rPr>
        <w:t>se</w:t>
      </w:r>
      <w:r>
        <w:rPr>
          <w:szCs w:val="18"/>
          <w:lang w:val="es-MX"/>
        </w:rPr>
        <w:t xml:space="preserve"> </w:t>
      </w:r>
      <w:r w:rsidRPr="00BD4AA3">
        <w:rPr>
          <w:szCs w:val="18"/>
          <w:lang w:val="es-MX"/>
        </w:rPr>
        <w:t>desechará</w:t>
      </w:r>
      <w:r>
        <w:rPr>
          <w:szCs w:val="18"/>
          <w:lang w:val="es-MX"/>
        </w:rPr>
        <w:t xml:space="preserve"> </w:t>
      </w:r>
      <w:r w:rsidRPr="00BD4AA3">
        <w:rPr>
          <w:szCs w:val="18"/>
          <w:lang w:val="es-MX"/>
        </w:rPr>
        <w:t>de</w:t>
      </w:r>
      <w:r>
        <w:rPr>
          <w:szCs w:val="18"/>
          <w:lang w:val="es-MX"/>
        </w:rPr>
        <w:t xml:space="preserve"> </w:t>
      </w:r>
      <w:r w:rsidRPr="00BD4AA3">
        <w:rPr>
          <w:szCs w:val="18"/>
          <w:lang w:val="es-MX"/>
        </w:rPr>
        <w:t>plano;</w:t>
      </w:r>
    </w:p>
    <w:p w:rsidR="006E471C" w:rsidRPr="00BD4AA3" w:rsidRDefault="006E471C" w:rsidP="006E471C">
      <w:pPr>
        <w:pStyle w:val="Texto"/>
        <w:spacing w:after="80" w:line="234"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ordenará</w:t>
      </w:r>
      <w:r>
        <w:rPr>
          <w:szCs w:val="18"/>
          <w:lang w:val="es-MX"/>
        </w:rPr>
        <w:t xml:space="preserve"> </w:t>
      </w:r>
      <w:r w:rsidRPr="00BD4AA3">
        <w:rPr>
          <w:szCs w:val="18"/>
          <w:lang w:val="es-MX"/>
        </w:rPr>
        <w:t>se</w:t>
      </w:r>
      <w:r>
        <w:rPr>
          <w:szCs w:val="18"/>
          <w:lang w:val="es-MX"/>
        </w:rPr>
        <w:t xml:space="preserve"> </w:t>
      </w:r>
      <w:r w:rsidRPr="00BD4AA3">
        <w:rPr>
          <w:szCs w:val="18"/>
          <w:lang w:val="es-MX"/>
        </w:rPr>
        <w:t>tramite</w:t>
      </w:r>
      <w:r>
        <w:rPr>
          <w:szCs w:val="18"/>
          <w:lang w:val="es-MX"/>
        </w:rPr>
        <w:t xml:space="preserve"> </w:t>
      </w:r>
      <w:r w:rsidRPr="00BD4AA3">
        <w:rPr>
          <w:szCs w:val="18"/>
          <w:lang w:val="es-MX"/>
        </w:rPr>
        <w:t>la</w:t>
      </w:r>
      <w:r>
        <w:rPr>
          <w:szCs w:val="18"/>
          <w:lang w:val="es-MX"/>
        </w:rPr>
        <w:t xml:space="preserve"> </w:t>
      </w:r>
      <w:r w:rsidRPr="00BD4AA3">
        <w:rPr>
          <w:szCs w:val="18"/>
          <w:lang w:val="es-MX"/>
        </w:rPr>
        <w:t>tercería</w:t>
      </w:r>
      <w:r>
        <w:rPr>
          <w:szCs w:val="18"/>
          <w:lang w:val="es-MX"/>
        </w:rPr>
        <w:t xml:space="preserve"> </w:t>
      </w:r>
      <w:r w:rsidRPr="00BD4AA3">
        <w:rPr>
          <w:szCs w:val="18"/>
          <w:lang w:val="es-MX"/>
        </w:rPr>
        <w:t>por</w:t>
      </w:r>
      <w:r>
        <w:rPr>
          <w:szCs w:val="18"/>
          <w:lang w:val="es-MX"/>
        </w:rPr>
        <w:t xml:space="preserve"> </w:t>
      </w:r>
      <w:r w:rsidRPr="00BD4AA3">
        <w:rPr>
          <w:szCs w:val="18"/>
          <w:lang w:val="es-MX"/>
        </w:rPr>
        <w:t>cuerda</w:t>
      </w:r>
      <w:r>
        <w:rPr>
          <w:szCs w:val="18"/>
          <w:lang w:val="es-MX"/>
        </w:rPr>
        <w:t xml:space="preserve"> </w:t>
      </w:r>
      <w:r w:rsidRPr="00BD4AA3">
        <w:rPr>
          <w:szCs w:val="18"/>
          <w:lang w:val="es-MX"/>
        </w:rPr>
        <w:t>separada</w:t>
      </w:r>
      <w:r>
        <w:rPr>
          <w:szCs w:val="18"/>
          <w:lang w:val="es-MX"/>
        </w:rPr>
        <w:t xml:space="preserve"> </w:t>
      </w:r>
      <w:r w:rsidRPr="00BD4AA3">
        <w:rPr>
          <w:szCs w:val="18"/>
          <w:lang w:val="es-MX"/>
        </w:rPr>
        <w:t>y</w:t>
      </w:r>
      <w:r>
        <w:rPr>
          <w:szCs w:val="18"/>
          <w:lang w:val="es-MX"/>
        </w:rPr>
        <w:t xml:space="preserve"> </w:t>
      </w:r>
      <w:r w:rsidRPr="00BD4AA3">
        <w:rPr>
          <w:szCs w:val="18"/>
          <w:lang w:val="es-MX"/>
        </w:rPr>
        <w:t>citará</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audiencia,</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diez</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oirá</w:t>
      </w:r>
      <w:r>
        <w:rPr>
          <w:szCs w:val="18"/>
          <w:lang w:val="es-MX"/>
        </w:rPr>
        <w:t xml:space="preserve"> </w:t>
      </w:r>
      <w:r w:rsidRPr="00BD4AA3">
        <w:rPr>
          <w:szCs w:val="18"/>
          <w:lang w:val="es-MX"/>
        </w:rPr>
        <w:t>y</w:t>
      </w:r>
      <w:r>
        <w:rPr>
          <w:szCs w:val="18"/>
          <w:lang w:val="es-MX"/>
        </w:rPr>
        <w:t xml:space="preserve"> </w:t>
      </w:r>
      <w:r w:rsidRPr="00BD4AA3">
        <w:rPr>
          <w:szCs w:val="18"/>
          <w:lang w:val="es-MX"/>
        </w:rPr>
        <w:t>después</w:t>
      </w:r>
      <w:r>
        <w:rPr>
          <w:szCs w:val="18"/>
          <w:lang w:val="es-MX"/>
        </w:rPr>
        <w:t xml:space="preserve"> </w:t>
      </w:r>
      <w:r w:rsidRPr="00BD4AA3">
        <w:rPr>
          <w:szCs w:val="18"/>
          <w:lang w:val="es-MX"/>
        </w:rPr>
        <w:t>de</w:t>
      </w:r>
      <w:r>
        <w:rPr>
          <w:szCs w:val="18"/>
          <w:lang w:val="es-MX"/>
        </w:rPr>
        <w:t xml:space="preserve"> </w:t>
      </w:r>
      <w:r w:rsidRPr="00BD4AA3">
        <w:rPr>
          <w:szCs w:val="18"/>
          <w:lang w:val="es-MX"/>
        </w:rPr>
        <w:t>desahogadas</w:t>
      </w:r>
      <w:r>
        <w:rPr>
          <w:szCs w:val="18"/>
          <w:lang w:val="es-MX"/>
        </w:rPr>
        <w:t xml:space="preserve"> </w:t>
      </w:r>
      <w:r w:rsidRPr="00BD4AA3">
        <w:rPr>
          <w:szCs w:val="18"/>
          <w:lang w:val="es-MX"/>
        </w:rPr>
        <w:t>las</w:t>
      </w:r>
      <w:r>
        <w:rPr>
          <w:szCs w:val="18"/>
          <w:lang w:val="es-MX"/>
        </w:rPr>
        <w:t xml:space="preserve"> </w:t>
      </w:r>
      <w:r w:rsidRPr="00BD4AA3">
        <w:rPr>
          <w:szCs w:val="18"/>
          <w:lang w:val="es-MX"/>
        </w:rPr>
        <w:t>pruebas,</w:t>
      </w:r>
      <w:r>
        <w:rPr>
          <w:szCs w:val="18"/>
          <w:lang w:val="es-MX"/>
        </w:rPr>
        <w:t xml:space="preserve"> </w:t>
      </w:r>
      <w:r w:rsidRPr="00BD4AA3">
        <w:rPr>
          <w:szCs w:val="18"/>
          <w:lang w:val="es-MX"/>
        </w:rPr>
        <w:t>dictará</w:t>
      </w:r>
      <w:r>
        <w:rPr>
          <w:szCs w:val="18"/>
          <w:lang w:val="es-MX"/>
        </w:rPr>
        <w:t xml:space="preserve"> </w:t>
      </w:r>
      <w:r w:rsidRPr="00BD4AA3">
        <w:rPr>
          <w:szCs w:val="18"/>
          <w:lang w:val="es-MX"/>
        </w:rPr>
        <w:t>resolución;</w:t>
      </w:r>
    </w:p>
    <w:p w:rsidR="006E471C" w:rsidRPr="00BD4AA3" w:rsidRDefault="006E471C" w:rsidP="006E471C">
      <w:pPr>
        <w:pStyle w:val="Texto"/>
        <w:spacing w:after="80" w:line="234" w:lineRule="exact"/>
        <w:ind w:left="720" w:firstLine="0"/>
        <w:rPr>
          <w:b/>
          <w:szCs w:val="18"/>
          <w:lang w:val="es-MX"/>
        </w:rPr>
      </w:pPr>
      <w:r w:rsidRPr="00BD4AA3">
        <w:rPr>
          <w:b/>
          <w:szCs w:val="18"/>
          <w:lang w:val="es-MX"/>
        </w:rPr>
        <w:t>III.</w:t>
      </w:r>
      <w:r>
        <w:rPr>
          <w:b/>
          <w:szCs w:val="18"/>
          <w:lang w:val="es-MX"/>
        </w:rPr>
        <w:t xml:space="preserve"> </w:t>
      </w:r>
      <w:r w:rsidRPr="00BD4AA3">
        <w:rPr>
          <w:szCs w:val="18"/>
          <w:lang w:val="es-MX"/>
        </w:rPr>
        <w:t>y</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Pr="00BD4AA3" w:rsidRDefault="006E471C" w:rsidP="006E471C">
      <w:pPr>
        <w:pStyle w:val="Texto"/>
        <w:spacing w:after="80" w:line="234" w:lineRule="exact"/>
        <w:ind w:left="720" w:firstLine="0"/>
        <w:rPr>
          <w:szCs w:val="18"/>
          <w:lang w:val="es-MX"/>
        </w:rPr>
      </w:pPr>
      <w:r w:rsidRPr="00BD4AA3">
        <w:rPr>
          <w:b/>
          <w:szCs w:val="18"/>
          <w:lang w:val="es-MX"/>
        </w:rPr>
        <w:t>V.</w:t>
      </w:r>
      <w:r>
        <w:rPr>
          <w:szCs w:val="18"/>
          <w:lang w:val="es-MX"/>
        </w:rPr>
        <w:t xml:space="preserve"> </w:t>
      </w:r>
      <w:r w:rsidRPr="00BD4AA3">
        <w:rPr>
          <w:szCs w:val="18"/>
          <w:lang w:val="es-MX"/>
        </w:rPr>
        <w:t>Si</w:t>
      </w:r>
      <w:r>
        <w:rPr>
          <w:szCs w:val="18"/>
          <w:lang w:val="es-MX"/>
        </w:rPr>
        <w:t xml:space="preserve"> </w:t>
      </w:r>
      <w:r w:rsidRPr="00BD4AA3">
        <w:rPr>
          <w:szCs w:val="18"/>
          <w:lang w:val="es-MX"/>
        </w:rPr>
        <w:t>se</w:t>
      </w:r>
      <w:r>
        <w:rPr>
          <w:szCs w:val="18"/>
          <w:lang w:val="es-MX"/>
        </w:rPr>
        <w:t xml:space="preserve"> </w:t>
      </w:r>
      <w:r w:rsidRPr="00BD4AA3">
        <w:rPr>
          <w:szCs w:val="18"/>
          <w:lang w:val="es-MX"/>
        </w:rPr>
        <w:t>declara</w:t>
      </w:r>
      <w:r>
        <w:rPr>
          <w:szCs w:val="18"/>
          <w:lang w:val="es-MX"/>
        </w:rPr>
        <w:t xml:space="preserve"> </w:t>
      </w:r>
      <w:r w:rsidRPr="00BD4AA3">
        <w:rPr>
          <w:szCs w:val="18"/>
          <w:lang w:val="es-MX"/>
        </w:rPr>
        <w:t>procedente</w:t>
      </w:r>
      <w:r>
        <w:rPr>
          <w:szCs w:val="18"/>
          <w:lang w:val="es-MX"/>
        </w:rPr>
        <w:t xml:space="preserve"> </w:t>
      </w:r>
      <w:r w:rsidRPr="00BD4AA3">
        <w:rPr>
          <w:szCs w:val="18"/>
          <w:lang w:val="es-MX"/>
        </w:rPr>
        <w:t>la</w:t>
      </w:r>
      <w:r>
        <w:rPr>
          <w:szCs w:val="18"/>
          <w:lang w:val="es-MX"/>
        </w:rPr>
        <w:t xml:space="preserve"> </w:t>
      </w:r>
      <w:r w:rsidRPr="00BD4AA3">
        <w:rPr>
          <w:szCs w:val="18"/>
          <w:lang w:val="es-MX"/>
        </w:rPr>
        <w:t>tercería,</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ordenará</w:t>
      </w:r>
      <w:r>
        <w:rPr>
          <w:szCs w:val="18"/>
          <w:lang w:val="es-MX"/>
        </w:rPr>
        <w:t xml:space="preserve"> </w:t>
      </w:r>
      <w:r w:rsidRPr="00BD4AA3">
        <w:rPr>
          <w:szCs w:val="18"/>
          <w:lang w:val="es-MX"/>
        </w:rPr>
        <w:t>el</w:t>
      </w:r>
      <w:r>
        <w:rPr>
          <w:szCs w:val="18"/>
          <w:lang w:val="es-MX"/>
        </w:rPr>
        <w:t xml:space="preserve"> </w:t>
      </w:r>
      <w:r w:rsidRPr="00BD4AA3">
        <w:rPr>
          <w:szCs w:val="18"/>
          <w:lang w:val="es-MX"/>
        </w:rPr>
        <w:t>levantamiento</w:t>
      </w:r>
      <w:r>
        <w:rPr>
          <w:szCs w:val="18"/>
          <w:lang w:val="es-MX"/>
        </w:rPr>
        <w:t xml:space="preserve"> </w:t>
      </w:r>
      <w:r w:rsidRPr="00BD4AA3">
        <w:rPr>
          <w:szCs w:val="18"/>
          <w:lang w:val="es-MX"/>
        </w:rPr>
        <w:t>del</w:t>
      </w:r>
      <w:r>
        <w:rPr>
          <w:szCs w:val="18"/>
          <w:lang w:val="es-MX"/>
        </w:rPr>
        <w:t xml:space="preserve"> </w:t>
      </w:r>
      <w:r w:rsidRPr="00BD4AA3">
        <w:rPr>
          <w:szCs w:val="18"/>
          <w:lang w:val="es-MX"/>
        </w:rPr>
        <w:t>embargo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ordenará</w:t>
      </w:r>
      <w:r>
        <w:rPr>
          <w:szCs w:val="18"/>
          <w:lang w:val="es-MX"/>
        </w:rPr>
        <w:t xml:space="preserve"> </w:t>
      </w:r>
      <w:r w:rsidRPr="00BD4AA3">
        <w:rPr>
          <w:szCs w:val="18"/>
          <w:lang w:val="es-MX"/>
        </w:rPr>
        <w:t>se</w:t>
      </w:r>
      <w:r>
        <w:rPr>
          <w:szCs w:val="18"/>
          <w:lang w:val="es-MX"/>
        </w:rPr>
        <w:t xml:space="preserve"> </w:t>
      </w:r>
      <w:r w:rsidRPr="00BD4AA3">
        <w:rPr>
          <w:szCs w:val="18"/>
          <w:lang w:val="es-MX"/>
        </w:rPr>
        <w:t>pague</w:t>
      </w:r>
      <w:r>
        <w:rPr>
          <w:szCs w:val="18"/>
          <w:lang w:val="es-MX"/>
        </w:rPr>
        <w:t xml:space="preserve"> </w:t>
      </w:r>
      <w:r w:rsidRPr="00BD4AA3">
        <w:rPr>
          <w:szCs w:val="18"/>
          <w:lang w:val="es-MX"/>
        </w:rPr>
        <w:t>el</w:t>
      </w:r>
      <w:r>
        <w:rPr>
          <w:szCs w:val="18"/>
          <w:lang w:val="es-MX"/>
        </w:rPr>
        <w:t xml:space="preserve"> </w:t>
      </w:r>
      <w:r w:rsidRPr="00BD4AA3">
        <w:rPr>
          <w:szCs w:val="18"/>
          <w:lang w:val="es-MX"/>
        </w:rPr>
        <w:t>crédito</w:t>
      </w:r>
      <w:r>
        <w:rPr>
          <w:szCs w:val="18"/>
          <w:lang w:val="es-MX"/>
        </w:rPr>
        <w:t xml:space="preserve"> </w:t>
      </w:r>
      <w:r w:rsidRPr="00BD4AA3">
        <w:rPr>
          <w:szCs w:val="18"/>
          <w:lang w:val="es-MX"/>
        </w:rPr>
        <w:t>declarado</w:t>
      </w:r>
      <w:r>
        <w:rPr>
          <w:szCs w:val="18"/>
          <w:lang w:val="es-MX"/>
        </w:rPr>
        <w:t xml:space="preserve"> </w:t>
      </w:r>
      <w:r w:rsidRPr="00BD4AA3">
        <w:rPr>
          <w:szCs w:val="18"/>
          <w:lang w:val="es-MX"/>
        </w:rPr>
        <w:t>preferente.</w:t>
      </w:r>
    </w:p>
    <w:p w:rsidR="006E471C" w:rsidRPr="00BD4AA3" w:rsidRDefault="006E471C" w:rsidP="006E471C">
      <w:pPr>
        <w:pStyle w:val="Texto"/>
        <w:spacing w:after="80" w:line="234" w:lineRule="exact"/>
        <w:rPr>
          <w:szCs w:val="18"/>
          <w:lang w:val="es-MX"/>
        </w:rPr>
      </w:pPr>
      <w:r w:rsidRPr="00BD4AA3">
        <w:rPr>
          <w:b/>
          <w:szCs w:val="18"/>
          <w:lang w:val="es-MX"/>
        </w:rPr>
        <w:t>Artículo</w:t>
      </w:r>
      <w:r>
        <w:rPr>
          <w:b/>
          <w:szCs w:val="18"/>
          <w:lang w:val="es-MX"/>
        </w:rPr>
        <w:t xml:space="preserve"> </w:t>
      </w:r>
      <w:r w:rsidRPr="00BD4AA3">
        <w:rPr>
          <w:b/>
          <w:szCs w:val="18"/>
          <w:lang w:val="es-MX"/>
        </w:rPr>
        <w:t>978.-</w:t>
      </w:r>
      <w:r>
        <w:rPr>
          <w:szCs w:val="18"/>
          <w:lang w:val="es-MX"/>
        </w:rPr>
        <w:t xml:space="preserve"> </w:t>
      </w:r>
      <w:r w:rsidRPr="00BD4AA3">
        <w:rPr>
          <w:szCs w:val="18"/>
          <w:lang w:val="es-MX"/>
        </w:rPr>
        <w:t>El</w:t>
      </w:r>
      <w:r>
        <w:rPr>
          <w:szCs w:val="18"/>
          <w:lang w:val="es-MX"/>
        </w:rPr>
        <w:t xml:space="preserve"> </w:t>
      </w:r>
      <w:r w:rsidRPr="00BD4AA3">
        <w:rPr>
          <w:szCs w:val="18"/>
          <w:lang w:val="es-MX"/>
        </w:rPr>
        <w:t>tercerista</w:t>
      </w:r>
      <w:r>
        <w:rPr>
          <w:szCs w:val="18"/>
          <w:lang w:val="es-MX"/>
        </w:rPr>
        <w:t xml:space="preserve"> </w:t>
      </w:r>
      <w:r w:rsidRPr="00BD4AA3">
        <w:rPr>
          <w:szCs w:val="18"/>
          <w:lang w:val="es-MX"/>
        </w:rPr>
        <w:t>podrá</w:t>
      </w:r>
      <w:r>
        <w:rPr>
          <w:szCs w:val="18"/>
          <w:lang w:val="es-MX"/>
        </w:rPr>
        <w:t xml:space="preserve"> </w:t>
      </w:r>
      <w:r w:rsidRPr="00BD4AA3">
        <w:rPr>
          <w:szCs w:val="18"/>
          <w:lang w:val="es-MX"/>
        </w:rPr>
        <w:t>presentar</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exhortada</w:t>
      </w:r>
      <w:r>
        <w:rPr>
          <w:szCs w:val="18"/>
          <w:lang w:val="es-MX"/>
        </w:rPr>
        <w:t xml:space="preserve"> </w:t>
      </w:r>
      <w:r w:rsidRPr="00BD4AA3">
        <w:rPr>
          <w:szCs w:val="18"/>
          <w:lang w:val="es-MX"/>
        </w:rPr>
        <w:t>que</w:t>
      </w:r>
      <w:r>
        <w:rPr>
          <w:szCs w:val="18"/>
          <w:lang w:val="es-MX"/>
        </w:rPr>
        <w:t xml:space="preserve"> </w:t>
      </w:r>
      <w:r w:rsidRPr="00BD4AA3">
        <w:rPr>
          <w:szCs w:val="18"/>
          <w:lang w:val="es-MX"/>
        </w:rPr>
        <w:t>practicó</w:t>
      </w:r>
      <w:r>
        <w:rPr>
          <w:szCs w:val="18"/>
          <w:lang w:val="es-MX"/>
        </w:rPr>
        <w:t xml:space="preserve"> </w:t>
      </w:r>
      <w:r w:rsidRPr="00BD4AA3">
        <w:rPr>
          <w:szCs w:val="18"/>
          <w:lang w:val="es-MX"/>
        </w:rPr>
        <w:t>el</w:t>
      </w:r>
      <w:r>
        <w:rPr>
          <w:szCs w:val="18"/>
          <w:lang w:val="es-MX"/>
        </w:rPr>
        <w:t xml:space="preserve"> </w:t>
      </w:r>
      <w:r w:rsidRPr="00BD4AA3">
        <w:rPr>
          <w:szCs w:val="18"/>
          <w:lang w:val="es-MX"/>
        </w:rPr>
        <w:t>embargo,</w:t>
      </w:r>
      <w:r>
        <w:rPr>
          <w:szCs w:val="18"/>
          <w:lang w:val="es-MX"/>
        </w:rPr>
        <w:t xml:space="preserve"> </w:t>
      </w:r>
      <w:r w:rsidRPr="00BD4AA3">
        <w:rPr>
          <w:szCs w:val="18"/>
          <w:lang w:val="es-MX"/>
        </w:rPr>
        <w:t>debiendo</w:t>
      </w:r>
      <w:r>
        <w:rPr>
          <w:szCs w:val="18"/>
          <w:lang w:val="es-MX"/>
        </w:rPr>
        <w:t xml:space="preserve"> </w:t>
      </w:r>
      <w:r w:rsidRPr="00BD4AA3">
        <w:rPr>
          <w:szCs w:val="18"/>
          <w:lang w:val="es-MX"/>
        </w:rPr>
        <w:t>designar</w:t>
      </w:r>
      <w:r>
        <w:rPr>
          <w:szCs w:val="18"/>
          <w:lang w:val="es-MX"/>
        </w:rPr>
        <w:t xml:space="preserve"> </w:t>
      </w:r>
      <w:r w:rsidRPr="00BD4AA3">
        <w:rPr>
          <w:szCs w:val="18"/>
          <w:lang w:val="es-MX"/>
        </w:rPr>
        <w:t>domicilio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lugar</w:t>
      </w:r>
      <w:r>
        <w:rPr>
          <w:szCs w:val="18"/>
          <w:lang w:val="es-MX"/>
        </w:rPr>
        <w:t xml:space="preserve"> </w:t>
      </w:r>
      <w:r w:rsidRPr="00BD4AA3">
        <w:rPr>
          <w:szCs w:val="18"/>
          <w:lang w:val="es-MX"/>
        </w:rPr>
        <w:t>de</w:t>
      </w:r>
      <w:r>
        <w:rPr>
          <w:szCs w:val="18"/>
          <w:lang w:val="es-MX"/>
        </w:rPr>
        <w:t xml:space="preserve"> </w:t>
      </w:r>
      <w:r w:rsidRPr="00BD4AA3">
        <w:rPr>
          <w:szCs w:val="18"/>
          <w:lang w:val="es-MX"/>
        </w:rPr>
        <w:t>residencia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exhortante</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practicó,</w:t>
      </w:r>
      <w:r>
        <w:rPr>
          <w:szCs w:val="18"/>
          <w:lang w:val="es-MX"/>
        </w:rPr>
        <w:t xml:space="preserve"> </w:t>
      </w:r>
      <w:r w:rsidRPr="00BD4AA3">
        <w:rPr>
          <w:szCs w:val="18"/>
          <w:lang w:val="es-MX"/>
        </w:rPr>
        <w:t>o</w:t>
      </w:r>
      <w:r>
        <w:rPr>
          <w:szCs w:val="18"/>
          <w:lang w:val="es-MX"/>
        </w:rPr>
        <w:t xml:space="preserve"> </w:t>
      </w:r>
      <w:r w:rsidRPr="00BD4AA3">
        <w:rPr>
          <w:szCs w:val="18"/>
          <w:lang w:val="es-MX"/>
        </w:rPr>
        <w:t>tuvo</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debiendo</w:t>
      </w:r>
      <w:r>
        <w:rPr>
          <w:szCs w:val="18"/>
          <w:lang w:val="es-MX"/>
        </w:rPr>
        <w:t xml:space="preserve"> </w:t>
      </w:r>
      <w:r w:rsidRPr="00BD4AA3">
        <w:rPr>
          <w:szCs w:val="18"/>
          <w:lang w:val="es-MX"/>
        </w:rPr>
        <w:t>señalar</w:t>
      </w:r>
      <w:r>
        <w:rPr>
          <w:szCs w:val="18"/>
          <w:lang w:val="es-MX"/>
        </w:rPr>
        <w:t xml:space="preserve"> </w:t>
      </w:r>
      <w:r w:rsidRPr="00BD4AA3">
        <w:rPr>
          <w:szCs w:val="18"/>
          <w:lang w:val="es-MX"/>
        </w:rPr>
        <w:t>domicilio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jurisdicción</w:t>
      </w:r>
      <w:r>
        <w:rPr>
          <w:szCs w:val="18"/>
          <w:lang w:val="es-MX"/>
        </w:rPr>
        <w:t xml:space="preserve"> </w:t>
      </w:r>
      <w:r w:rsidRPr="00BD4AA3">
        <w:rPr>
          <w:szCs w:val="18"/>
          <w:lang w:val="es-MX"/>
        </w:rPr>
        <w:t>del</w:t>
      </w:r>
      <w:r>
        <w:rPr>
          <w:szCs w:val="18"/>
          <w:lang w:val="es-MX"/>
        </w:rPr>
        <w:t xml:space="preserve"> </w:t>
      </w:r>
      <w:r w:rsidRPr="00BD4AA3">
        <w:rPr>
          <w:szCs w:val="18"/>
          <w:lang w:val="es-MX"/>
        </w:rPr>
        <w:t>exhortante,</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hace</w:t>
      </w:r>
      <w:r>
        <w:rPr>
          <w:szCs w:val="18"/>
          <w:lang w:val="es-MX"/>
        </w:rPr>
        <w:t xml:space="preserve"> </w:t>
      </w:r>
      <w:r w:rsidRPr="00BD4AA3">
        <w:rPr>
          <w:szCs w:val="18"/>
          <w:lang w:val="es-MX"/>
        </w:rPr>
        <w:t>la</w:t>
      </w:r>
      <w:r>
        <w:rPr>
          <w:szCs w:val="18"/>
          <w:lang w:val="es-MX"/>
        </w:rPr>
        <w:t xml:space="preserve"> </w:t>
      </w:r>
      <w:r w:rsidRPr="00BD4AA3">
        <w:rPr>
          <w:szCs w:val="18"/>
          <w:lang w:val="es-MX"/>
        </w:rPr>
        <w:t>designación,</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notificaciones</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harán</w:t>
      </w:r>
      <w:r>
        <w:rPr>
          <w:szCs w:val="18"/>
          <w:lang w:val="es-MX"/>
        </w:rPr>
        <w:t xml:space="preserve"> </w:t>
      </w:r>
      <w:r w:rsidRPr="00BD4AA3">
        <w:rPr>
          <w:szCs w:val="18"/>
          <w:lang w:val="es-MX"/>
        </w:rPr>
        <w:t>por</w:t>
      </w:r>
      <w:r>
        <w:rPr>
          <w:szCs w:val="18"/>
          <w:lang w:val="es-MX"/>
        </w:rPr>
        <w:t xml:space="preserve"> </w:t>
      </w:r>
      <w:r w:rsidRPr="00BD4AA3">
        <w:rPr>
          <w:szCs w:val="18"/>
          <w:lang w:val="es-MX"/>
        </w:rPr>
        <w:t>boletín</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estrados.</w:t>
      </w:r>
    </w:p>
    <w:p w:rsidR="006E471C" w:rsidRPr="00BD4AA3" w:rsidRDefault="006E471C" w:rsidP="006E471C">
      <w:pPr>
        <w:pStyle w:val="Texto"/>
        <w:spacing w:after="80" w:line="234" w:lineRule="exact"/>
        <w:rPr>
          <w:szCs w:val="18"/>
          <w:lang w:val="es-MX"/>
        </w:rPr>
      </w:pP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exhortada,</w:t>
      </w:r>
      <w:r>
        <w:rPr>
          <w:szCs w:val="18"/>
          <w:lang w:val="es-MX"/>
        </w:rPr>
        <w:t xml:space="preserve"> </w:t>
      </w:r>
      <w:r w:rsidRPr="00BD4AA3">
        <w:rPr>
          <w:szCs w:val="18"/>
          <w:lang w:val="es-MX"/>
        </w:rPr>
        <w:t>al</w:t>
      </w:r>
      <w:r>
        <w:rPr>
          <w:szCs w:val="18"/>
          <w:lang w:val="es-MX"/>
        </w:rPr>
        <w:t xml:space="preserve"> </w:t>
      </w:r>
      <w:r w:rsidRPr="00BD4AA3">
        <w:rPr>
          <w:szCs w:val="18"/>
          <w:lang w:val="es-MX"/>
        </w:rPr>
        <w:t>devolver</w:t>
      </w:r>
      <w:r>
        <w:rPr>
          <w:szCs w:val="18"/>
          <w:lang w:val="es-MX"/>
        </w:rPr>
        <w:t xml:space="preserve"> </w:t>
      </w:r>
      <w:r w:rsidRPr="00BD4AA3">
        <w:rPr>
          <w:szCs w:val="18"/>
          <w:lang w:val="es-MX"/>
        </w:rPr>
        <w:t>el</w:t>
      </w:r>
      <w:r>
        <w:rPr>
          <w:szCs w:val="18"/>
          <w:lang w:val="es-MX"/>
        </w:rPr>
        <w:t xml:space="preserve"> </w:t>
      </w:r>
      <w:r w:rsidRPr="00BD4AA3">
        <w:rPr>
          <w:szCs w:val="18"/>
          <w:lang w:val="es-MX"/>
        </w:rPr>
        <w:t>exhorto,</w:t>
      </w:r>
      <w:r>
        <w:rPr>
          <w:szCs w:val="18"/>
          <w:lang w:val="es-MX"/>
        </w:rPr>
        <w:t xml:space="preserve"> </w:t>
      </w:r>
      <w:r w:rsidRPr="00BD4AA3">
        <w:rPr>
          <w:szCs w:val="18"/>
          <w:lang w:val="es-MX"/>
        </w:rPr>
        <w:t>remitirá</w:t>
      </w:r>
      <w:r>
        <w:rPr>
          <w:szCs w:val="18"/>
          <w:lang w:val="es-MX"/>
        </w:rPr>
        <w:t xml:space="preserve"> </w:t>
      </w:r>
      <w:r w:rsidRPr="00BD4AA3">
        <w:rPr>
          <w:szCs w:val="18"/>
          <w:lang w:val="es-MX"/>
        </w:rPr>
        <w:t>la</w:t>
      </w:r>
      <w:r>
        <w:rPr>
          <w:szCs w:val="18"/>
          <w:lang w:val="es-MX"/>
        </w:rPr>
        <w:t xml:space="preserve"> </w:t>
      </w:r>
      <w:r w:rsidRPr="00BD4AA3">
        <w:rPr>
          <w:szCs w:val="18"/>
          <w:lang w:val="es-MX"/>
        </w:rPr>
        <w:t>demanda</w:t>
      </w:r>
      <w:r>
        <w:rPr>
          <w:szCs w:val="18"/>
          <w:lang w:val="es-MX"/>
        </w:rPr>
        <w:t xml:space="preserve"> </w:t>
      </w:r>
      <w:r w:rsidRPr="00BD4AA3">
        <w:rPr>
          <w:szCs w:val="18"/>
          <w:lang w:val="es-MX"/>
        </w:rPr>
        <w:t>de</w:t>
      </w:r>
      <w:r>
        <w:rPr>
          <w:szCs w:val="18"/>
          <w:lang w:val="es-MX"/>
        </w:rPr>
        <w:t xml:space="preserve"> </w:t>
      </w:r>
      <w:r w:rsidRPr="00BD4AA3">
        <w:rPr>
          <w:szCs w:val="18"/>
          <w:lang w:val="es-MX"/>
        </w:rPr>
        <w:t>tercería,</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término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días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practicado</w:t>
      </w:r>
      <w:r>
        <w:rPr>
          <w:szCs w:val="18"/>
          <w:lang w:val="es-MX"/>
        </w:rPr>
        <w:t xml:space="preserve"> </w:t>
      </w:r>
      <w:r w:rsidRPr="00BD4AA3">
        <w:rPr>
          <w:szCs w:val="18"/>
          <w:lang w:val="es-MX"/>
        </w:rPr>
        <w:t>el</w:t>
      </w:r>
      <w:r>
        <w:rPr>
          <w:szCs w:val="18"/>
          <w:lang w:val="es-MX"/>
        </w:rPr>
        <w:t xml:space="preserve"> </w:t>
      </w:r>
      <w:r w:rsidRPr="00BD4AA3">
        <w:rPr>
          <w:szCs w:val="18"/>
          <w:lang w:val="es-MX"/>
        </w:rPr>
        <w:t>embargo.</w:t>
      </w:r>
    </w:p>
    <w:p w:rsidR="006E471C" w:rsidRPr="00BD4AA3" w:rsidRDefault="006E471C" w:rsidP="006E471C">
      <w:pPr>
        <w:pStyle w:val="Texto"/>
        <w:spacing w:after="80" w:line="234" w:lineRule="exact"/>
        <w:rPr>
          <w:szCs w:val="18"/>
          <w:lang w:val="es-MX"/>
        </w:rPr>
      </w:pPr>
      <w:r w:rsidRPr="00BD4AA3">
        <w:rPr>
          <w:b/>
          <w:szCs w:val="18"/>
          <w:lang w:val="es-MX"/>
        </w:rPr>
        <w:t>Artículo</w:t>
      </w:r>
      <w:r>
        <w:rPr>
          <w:b/>
          <w:szCs w:val="18"/>
          <w:lang w:val="es-MX"/>
        </w:rPr>
        <w:t xml:space="preserve"> </w:t>
      </w:r>
      <w:r w:rsidRPr="00BD4AA3">
        <w:rPr>
          <w:b/>
          <w:szCs w:val="18"/>
          <w:lang w:val="es-MX"/>
        </w:rPr>
        <w:t>979.-</w:t>
      </w:r>
      <w:r>
        <w:rPr>
          <w:szCs w:val="18"/>
          <w:lang w:val="es-MX"/>
        </w:rPr>
        <w:t xml:space="preserve"> </w:t>
      </w:r>
      <w:r w:rsidRPr="00BD4AA3">
        <w:rPr>
          <w:szCs w:val="18"/>
          <w:lang w:val="es-MX"/>
        </w:rPr>
        <w:t>Cuando</w:t>
      </w:r>
      <w:r>
        <w:rPr>
          <w:szCs w:val="18"/>
          <w:lang w:val="es-MX"/>
        </w:rPr>
        <w:t xml:space="preserve"> </w:t>
      </w:r>
      <w:r w:rsidRPr="00BD4AA3">
        <w:rPr>
          <w:szCs w:val="18"/>
          <w:lang w:val="es-MX"/>
        </w:rPr>
        <w:t>exista</w:t>
      </w:r>
      <w:r>
        <w:rPr>
          <w:szCs w:val="18"/>
          <w:lang w:val="es-MX"/>
        </w:rPr>
        <w:t xml:space="preserve"> </w:t>
      </w:r>
      <w:r w:rsidRPr="00BD4AA3">
        <w:rPr>
          <w:szCs w:val="18"/>
          <w:lang w:val="es-MX"/>
        </w:rPr>
        <w:t>un</w:t>
      </w:r>
      <w:r>
        <w:rPr>
          <w:szCs w:val="18"/>
          <w:lang w:val="es-MX"/>
        </w:rPr>
        <w:t xml:space="preserve"> </w:t>
      </w:r>
      <w:r w:rsidRPr="00BD4AA3">
        <w:rPr>
          <w:szCs w:val="18"/>
          <w:lang w:val="es-MX"/>
        </w:rPr>
        <w:t>conflicto</w:t>
      </w:r>
      <w:r>
        <w:rPr>
          <w:szCs w:val="18"/>
          <w:lang w:val="es-MX"/>
        </w:rPr>
        <w:t xml:space="preserve"> </w:t>
      </w:r>
      <w:r w:rsidRPr="00BD4AA3">
        <w:rPr>
          <w:szCs w:val="18"/>
          <w:lang w:val="es-MX"/>
        </w:rPr>
        <w:t>individual</w:t>
      </w:r>
      <w:r>
        <w:rPr>
          <w:szCs w:val="18"/>
          <w:lang w:val="es-MX"/>
        </w:rPr>
        <w:t xml:space="preserve"> </w:t>
      </w:r>
      <w:r w:rsidRPr="00BD4AA3">
        <w:rPr>
          <w:szCs w:val="18"/>
          <w:lang w:val="es-MX"/>
        </w:rPr>
        <w:t>o</w:t>
      </w:r>
      <w:r>
        <w:rPr>
          <w:szCs w:val="18"/>
          <w:lang w:val="es-MX"/>
        </w:rPr>
        <w:t xml:space="preserve"> </w:t>
      </w:r>
      <w:r w:rsidRPr="00BD4AA3">
        <w:rPr>
          <w:szCs w:val="18"/>
          <w:lang w:val="es-MX"/>
        </w:rPr>
        <w:t>colectivo,</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efectos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113,</w:t>
      </w:r>
      <w:r>
        <w:rPr>
          <w:szCs w:val="18"/>
          <w:lang w:val="es-MX"/>
        </w:rPr>
        <w:t xml:space="preserve"> </w:t>
      </w:r>
      <w:r w:rsidRPr="00BD4AA3">
        <w:rPr>
          <w:szCs w:val="18"/>
          <w:lang w:val="es-MX"/>
        </w:rPr>
        <w:t>que</w:t>
      </w:r>
      <w:r>
        <w:rPr>
          <w:szCs w:val="18"/>
          <w:lang w:val="es-MX"/>
        </w:rPr>
        <w:t xml:space="preserve"> </w:t>
      </w:r>
      <w:r w:rsidRPr="00BD4AA3">
        <w:rPr>
          <w:szCs w:val="18"/>
          <w:lang w:val="es-MX"/>
        </w:rPr>
        <w:t>prevenga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jurisdiccional</w:t>
      </w:r>
      <w:r>
        <w:rPr>
          <w:szCs w:val="18"/>
          <w:lang w:val="es-MX"/>
        </w:rPr>
        <w:t xml:space="preserve"> </w:t>
      </w:r>
      <w:r w:rsidRPr="00BD4AA3">
        <w:rPr>
          <w:szCs w:val="18"/>
          <w:lang w:val="es-MX"/>
        </w:rPr>
        <w:t>o</w:t>
      </w:r>
      <w:r>
        <w:rPr>
          <w:szCs w:val="18"/>
          <w:lang w:val="es-MX"/>
        </w:rPr>
        <w:t xml:space="preserve"> </w:t>
      </w:r>
      <w:r w:rsidRPr="00BD4AA3">
        <w:rPr>
          <w:szCs w:val="18"/>
          <w:lang w:val="es-MX"/>
        </w:rPr>
        <w:t>administrativa</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tramiten</w:t>
      </w:r>
      <w:r>
        <w:rPr>
          <w:szCs w:val="18"/>
          <w:lang w:val="es-MX"/>
        </w:rPr>
        <w:t xml:space="preserve"> </w:t>
      </w:r>
      <w:r w:rsidRPr="00BD4AA3">
        <w:rPr>
          <w:szCs w:val="18"/>
          <w:lang w:val="es-MX"/>
        </w:rPr>
        <w:t>juicios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pretendan</w:t>
      </w:r>
      <w:r>
        <w:rPr>
          <w:szCs w:val="18"/>
          <w:lang w:val="es-MX"/>
        </w:rPr>
        <w:t xml:space="preserve"> </w:t>
      </w:r>
      <w:r w:rsidRPr="00BD4AA3">
        <w:rPr>
          <w:szCs w:val="18"/>
          <w:lang w:val="es-MX"/>
        </w:rPr>
        <w:t>hacer</w:t>
      </w:r>
      <w:r>
        <w:rPr>
          <w:szCs w:val="18"/>
          <w:lang w:val="es-MX"/>
        </w:rPr>
        <w:t xml:space="preserve"> </w:t>
      </w:r>
      <w:r w:rsidRPr="00BD4AA3">
        <w:rPr>
          <w:szCs w:val="18"/>
          <w:lang w:val="es-MX"/>
        </w:rPr>
        <w:t>efectivos</w:t>
      </w:r>
      <w:r>
        <w:rPr>
          <w:szCs w:val="18"/>
          <w:lang w:val="es-MX"/>
        </w:rPr>
        <w:t xml:space="preserve"> </w:t>
      </w:r>
      <w:r w:rsidRPr="00BD4AA3">
        <w:rPr>
          <w:szCs w:val="18"/>
          <w:lang w:val="es-MX"/>
        </w:rPr>
        <w:t>créditos</w:t>
      </w:r>
      <w:r>
        <w:rPr>
          <w:szCs w:val="18"/>
          <w:lang w:val="es-MX"/>
        </w:rPr>
        <w:t xml:space="preserve"> </w:t>
      </w:r>
      <w:r w:rsidRPr="00BD4AA3">
        <w:rPr>
          <w:szCs w:val="18"/>
          <w:lang w:val="es-MX"/>
        </w:rPr>
        <w:t>contra</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llevar</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el</w:t>
      </w:r>
      <w:r>
        <w:rPr>
          <w:szCs w:val="18"/>
          <w:lang w:val="es-MX"/>
        </w:rPr>
        <w:t xml:space="preserve"> </w:t>
      </w:r>
      <w:r w:rsidRPr="00BD4AA3">
        <w:rPr>
          <w:szCs w:val="18"/>
          <w:lang w:val="es-MX"/>
        </w:rPr>
        <w:t>remate</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adjudicación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embargados,</w:t>
      </w:r>
      <w:r>
        <w:rPr>
          <w:szCs w:val="18"/>
          <w:lang w:val="es-MX"/>
        </w:rPr>
        <w:t xml:space="preserve"> </w:t>
      </w:r>
      <w:r w:rsidRPr="00BD4AA3">
        <w:rPr>
          <w:szCs w:val="18"/>
          <w:lang w:val="es-MX"/>
        </w:rPr>
        <w:t>les</w:t>
      </w:r>
      <w:r>
        <w:rPr>
          <w:szCs w:val="18"/>
          <w:lang w:val="es-MX"/>
        </w:rPr>
        <w:t xml:space="preserve"> </w:t>
      </w:r>
      <w:r w:rsidRPr="00BD4AA3">
        <w:rPr>
          <w:szCs w:val="18"/>
          <w:lang w:val="es-MX"/>
        </w:rPr>
        <w:t>notifique</w:t>
      </w:r>
      <w:r>
        <w:rPr>
          <w:szCs w:val="18"/>
          <w:lang w:val="es-MX"/>
        </w:rPr>
        <w:t xml:space="preserve"> </w:t>
      </w:r>
      <w:r w:rsidRPr="00BD4AA3">
        <w:rPr>
          <w:szCs w:val="18"/>
          <w:lang w:val="es-MX"/>
        </w:rPr>
        <w:t>para</w:t>
      </w:r>
      <w:r>
        <w:rPr>
          <w:szCs w:val="18"/>
          <w:lang w:val="es-MX"/>
        </w:rPr>
        <w:t xml:space="preserve"> </w:t>
      </w:r>
      <w:r w:rsidRPr="00BD4AA3">
        <w:rPr>
          <w:szCs w:val="18"/>
          <w:lang w:val="es-MX"/>
        </w:rPr>
        <w:t>garantizar</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preferente</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les</w:t>
      </w:r>
      <w:r>
        <w:rPr>
          <w:szCs w:val="18"/>
          <w:lang w:val="es-MX"/>
        </w:rPr>
        <w:t xml:space="preserve"> </w:t>
      </w:r>
      <w:r w:rsidRPr="00BD4AA3">
        <w:rPr>
          <w:szCs w:val="18"/>
          <w:lang w:val="es-MX"/>
        </w:rPr>
        <w:t>concede</w:t>
      </w:r>
      <w:r>
        <w:rPr>
          <w:szCs w:val="18"/>
          <w:lang w:val="es-MX"/>
        </w:rPr>
        <w:t xml:space="preserve"> </w:t>
      </w:r>
      <w:r w:rsidRPr="00BD4AA3">
        <w:rPr>
          <w:szCs w:val="18"/>
          <w:lang w:val="es-MX"/>
        </w:rPr>
        <w:t>en</w:t>
      </w:r>
      <w:r>
        <w:rPr>
          <w:szCs w:val="18"/>
          <w:lang w:val="es-MX"/>
        </w:rPr>
        <w:t xml:space="preserve"> </w:t>
      </w:r>
      <w:r w:rsidRPr="00BD4AA3">
        <w:rPr>
          <w:szCs w:val="18"/>
          <w:lang w:val="es-MX"/>
        </w:rPr>
        <w:t>dicha</w:t>
      </w:r>
      <w:r>
        <w:rPr>
          <w:szCs w:val="18"/>
          <w:lang w:val="es-MX"/>
        </w:rPr>
        <w:t xml:space="preserve"> </w:t>
      </w:r>
      <w:r w:rsidRPr="00BD4AA3">
        <w:rPr>
          <w:szCs w:val="18"/>
          <w:lang w:val="es-MX"/>
        </w:rPr>
        <w:t>disposición,</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tramitada</w:t>
      </w:r>
      <w:r>
        <w:rPr>
          <w:szCs w:val="18"/>
          <w:lang w:val="es-MX"/>
        </w:rPr>
        <w:t xml:space="preserve"> </w:t>
      </w:r>
      <w:r w:rsidRPr="00BD4AA3">
        <w:rPr>
          <w:szCs w:val="18"/>
          <w:lang w:val="es-MX"/>
        </w:rPr>
        <w:t>la</w:t>
      </w:r>
      <w:r>
        <w:rPr>
          <w:szCs w:val="18"/>
          <w:lang w:val="es-MX"/>
        </w:rPr>
        <w:t xml:space="preserve"> </w:t>
      </w:r>
      <w:r w:rsidRPr="00BD4AA3">
        <w:rPr>
          <w:szCs w:val="18"/>
          <w:lang w:val="es-MX"/>
        </w:rPr>
        <w:t>tercería</w:t>
      </w:r>
      <w:r>
        <w:rPr>
          <w:szCs w:val="18"/>
          <w:lang w:val="es-MX"/>
        </w:rPr>
        <w:t xml:space="preserve"> </w:t>
      </w:r>
      <w:r w:rsidRPr="00BD4AA3">
        <w:rPr>
          <w:szCs w:val="18"/>
          <w:lang w:val="es-MX"/>
        </w:rPr>
        <w:t>excluyente</w:t>
      </w:r>
      <w:r>
        <w:rPr>
          <w:szCs w:val="18"/>
          <w:lang w:val="es-MX"/>
        </w:rPr>
        <w:t xml:space="preserve"> </w:t>
      </w:r>
      <w:r w:rsidRPr="00BD4AA3">
        <w:rPr>
          <w:szCs w:val="18"/>
          <w:lang w:val="es-MX"/>
        </w:rPr>
        <w:t>de</w:t>
      </w:r>
      <w:r>
        <w:rPr>
          <w:szCs w:val="18"/>
          <w:lang w:val="es-MX"/>
        </w:rPr>
        <w:t xml:space="preserve"> </w:t>
      </w:r>
      <w:r w:rsidRPr="00BD4AA3">
        <w:rPr>
          <w:szCs w:val="18"/>
          <w:lang w:val="es-MX"/>
        </w:rPr>
        <w:t>preferencia</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y</w:t>
      </w:r>
      <w:r>
        <w:rPr>
          <w:szCs w:val="18"/>
          <w:lang w:val="es-MX"/>
        </w:rPr>
        <w:t xml:space="preserve"> </w:t>
      </w:r>
      <w:r w:rsidRPr="00BD4AA3">
        <w:rPr>
          <w:szCs w:val="18"/>
          <w:lang w:val="es-MX"/>
        </w:rPr>
        <w:t>determinado</w:t>
      </w:r>
      <w:r>
        <w:rPr>
          <w:szCs w:val="18"/>
          <w:lang w:val="es-MX"/>
        </w:rPr>
        <w:t xml:space="preserve"> </w:t>
      </w:r>
      <w:r w:rsidRPr="00BD4AA3">
        <w:rPr>
          <w:szCs w:val="18"/>
          <w:lang w:val="es-MX"/>
        </w:rPr>
        <w:t>el</w:t>
      </w:r>
      <w:r>
        <w:rPr>
          <w:szCs w:val="18"/>
          <w:lang w:val="es-MX"/>
        </w:rPr>
        <w:t xml:space="preserve"> </w:t>
      </w:r>
      <w:r w:rsidRPr="00BD4AA3">
        <w:rPr>
          <w:szCs w:val="18"/>
          <w:lang w:val="es-MX"/>
        </w:rPr>
        <w:t>monto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p>
    <w:p w:rsidR="006E471C" w:rsidRPr="00BD4AA3" w:rsidRDefault="006E471C" w:rsidP="006E471C">
      <w:pPr>
        <w:pStyle w:val="Texto"/>
        <w:spacing w:after="80" w:line="234" w:lineRule="exact"/>
        <w:rPr>
          <w:b/>
          <w:szCs w:val="18"/>
          <w:lang w:val="es-MX"/>
        </w:rPr>
      </w:pPr>
      <w:r w:rsidRPr="00BD4AA3">
        <w:rPr>
          <w:b/>
          <w:szCs w:val="18"/>
          <w:lang w:val="es-MX"/>
        </w:rPr>
        <w:t>…</w:t>
      </w:r>
    </w:p>
    <w:p w:rsidR="006E471C" w:rsidRPr="00BD4AA3" w:rsidRDefault="006E471C" w:rsidP="006E471C">
      <w:pPr>
        <w:pStyle w:val="Texto"/>
        <w:spacing w:after="100" w:line="218" w:lineRule="exact"/>
        <w:rPr>
          <w:szCs w:val="18"/>
          <w:lang w:val="es-MX"/>
        </w:rPr>
      </w:pPr>
      <w:r w:rsidRPr="00BD4AA3">
        <w:rPr>
          <w:b/>
          <w:szCs w:val="18"/>
          <w:lang w:val="es-MX"/>
        </w:rPr>
        <w:t>Artículo</w:t>
      </w:r>
      <w:r>
        <w:rPr>
          <w:b/>
          <w:szCs w:val="18"/>
          <w:lang w:val="es-MX"/>
        </w:rPr>
        <w:t xml:space="preserve"> </w:t>
      </w:r>
      <w:r w:rsidRPr="00BD4AA3">
        <w:rPr>
          <w:b/>
          <w:szCs w:val="18"/>
          <w:lang w:val="es-MX"/>
        </w:rPr>
        <w:t>980.-</w:t>
      </w:r>
      <w:r>
        <w:rPr>
          <w:szCs w:val="18"/>
          <w:lang w:val="es-MX"/>
        </w:rPr>
        <w:t xml:space="preserve"> </w:t>
      </w:r>
      <w:r w:rsidRPr="00BD4AA3">
        <w:rPr>
          <w:b/>
          <w:szCs w:val="18"/>
          <w:lang w:val="es-MX"/>
        </w:rPr>
        <w:t>…</w:t>
      </w:r>
    </w:p>
    <w:p w:rsidR="006E471C" w:rsidRPr="00BD4AA3" w:rsidRDefault="006E471C" w:rsidP="006E471C">
      <w:pPr>
        <w:pStyle w:val="Texto"/>
        <w:spacing w:after="100" w:line="218" w:lineRule="exact"/>
        <w:ind w:left="1080" w:hanging="360"/>
        <w:rPr>
          <w:szCs w:val="18"/>
          <w:lang w:val="es-MX"/>
        </w:rPr>
      </w:pPr>
      <w:r w:rsidRPr="00BD4AA3">
        <w:rPr>
          <w:b/>
          <w:szCs w:val="18"/>
          <w:lang w:val="es-MX"/>
        </w:rPr>
        <w:t>I.</w:t>
      </w:r>
      <w:r>
        <w:rPr>
          <w:b/>
          <w:szCs w:val="18"/>
          <w:lang w:val="es-MX"/>
        </w:rPr>
        <w:tab/>
      </w:r>
      <w:r w:rsidRPr="00BD4AA3">
        <w:rPr>
          <w:szCs w:val="18"/>
          <w:lang w:val="es-MX"/>
        </w:rPr>
        <w:t>La</w:t>
      </w:r>
      <w:r>
        <w:rPr>
          <w:szCs w:val="18"/>
          <w:lang w:val="es-MX"/>
        </w:rPr>
        <w:t xml:space="preserve"> </w:t>
      </w:r>
      <w:r w:rsidRPr="00BD4AA3">
        <w:rPr>
          <w:szCs w:val="18"/>
          <w:lang w:val="es-MX"/>
        </w:rPr>
        <w:t>preferencia</w:t>
      </w:r>
      <w:r>
        <w:rPr>
          <w:szCs w:val="18"/>
          <w:lang w:val="es-MX"/>
        </w:rPr>
        <w:t xml:space="preserve"> </w:t>
      </w:r>
      <w:r w:rsidRPr="00BD4AA3">
        <w:rPr>
          <w:szCs w:val="18"/>
          <w:lang w:val="es-MX"/>
        </w:rPr>
        <w:t>deberá</w:t>
      </w:r>
      <w:r>
        <w:rPr>
          <w:szCs w:val="18"/>
          <w:lang w:val="es-MX"/>
        </w:rPr>
        <w:t xml:space="preserve"> </w:t>
      </w:r>
      <w:r w:rsidRPr="00BD4AA3">
        <w:rPr>
          <w:szCs w:val="18"/>
          <w:lang w:val="es-MX"/>
        </w:rPr>
        <w:t>solicitarse</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tramite</w:t>
      </w:r>
      <w:r>
        <w:rPr>
          <w:szCs w:val="18"/>
          <w:lang w:val="es-MX"/>
        </w:rPr>
        <w:t xml:space="preserve"> </w:t>
      </w:r>
      <w:r w:rsidRPr="00BD4AA3">
        <w:rPr>
          <w:szCs w:val="18"/>
          <w:lang w:val="es-MX"/>
        </w:rPr>
        <w:t>el</w:t>
      </w:r>
      <w:r>
        <w:rPr>
          <w:szCs w:val="18"/>
          <w:lang w:val="es-MX"/>
        </w:rPr>
        <w:t xml:space="preserve"> </w:t>
      </w:r>
      <w:r w:rsidRPr="00BD4AA3">
        <w:rPr>
          <w:szCs w:val="18"/>
          <w:lang w:val="es-MX"/>
        </w:rPr>
        <w:t>conflicto</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sea</w:t>
      </w:r>
      <w:r>
        <w:rPr>
          <w:szCs w:val="18"/>
          <w:lang w:val="es-MX"/>
        </w:rPr>
        <w:t xml:space="preserve"> </w:t>
      </w:r>
      <w:r w:rsidRPr="00BD4AA3">
        <w:rPr>
          <w:szCs w:val="18"/>
          <w:lang w:val="es-MX"/>
        </w:rPr>
        <w:t>parte,</w:t>
      </w:r>
      <w:r>
        <w:rPr>
          <w:szCs w:val="18"/>
          <w:lang w:val="es-MX"/>
        </w:rPr>
        <w:t xml:space="preserve"> </w:t>
      </w:r>
      <w:r w:rsidRPr="00BD4AA3">
        <w:rPr>
          <w:szCs w:val="18"/>
          <w:lang w:val="es-MX"/>
        </w:rPr>
        <w:t>indicando</w:t>
      </w:r>
      <w:r>
        <w:rPr>
          <w:szCs w:val="18"/>
          <w:lang w:val="es-MX"/>
        </w:rPr>
        <w:t xml:space="preserve"> </w:t>
      </w:r>
      <w:r w:rsidRPr="00BD4AA3">
        <w:rPr>
          <w:szCs w:val="18"/>
          <w:lang w:val="es-MX"/>
        </w:rPr>
        <w:t>específicamente</w:t>
      </w:r>
      <w:r>
        <w:rPr>
          <w:szCs w:val="18"/>
          <w:lang w:val="es-MX"/>
        </w:rPr>
        <w:t xml:space="preserve"> </w:t>
      </w:r>
      <w:r w:rsidRPr="00BD4AA3">
        <w:rPr>
          <w:szCs w:val="18"/>
          <w:lang w:val="es-MX"/>
        </w:rPr>
        <w:t>cuáles</w:t>
      </w:r>
      <w:r>
        <w:rPr>
          <w:szCs w:val="18"/>
          <w:lang w:val="es-MX"/>
        </w:rPr>
        <w:t xml:space="preserve"> </w:t>
      </w:r>
      <w:r w:rsidRPr="00BD4AA3">
        <w:rPr>
          <w:szCs w:val="18"/>
          <w:lang w:val="es-MX"/>
        </w:rPr>
        <w:t>son</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ante</w:t>
      </w:r>
      <w:r>
        <w:rPr>
          <w:szCs w:val="18"/>
          <w:lang w:val="es-MX"/>
        </w:rPr>
        <w:t xml:space="preserve"> </w:t>
      </w:r>
      <w:r w:rsidRPr="00BD4AA3">
        <w:rPr>
          <w:szCs w:val="18"/>
          <w:lang w:val="es-MX"/>
        </w:rPr>
        <w:t>quienes</w:t>
      </w:r>
      <w:r>
        <w:rPr>
          <w:szCs w:val="18"/>
          <w:lang w:val="es-MX"/>
        </w:rPr>
        <w:t xml:space="preserve"> </w:t>
      </w:r>
      <w:r w:rsidRPr="00BD4AA3">
        <w:rPr>
          <w:szCs w:val="18"/>
          <w:lang w:val="es-MX"/>
        </w:rPr>
        <w:t>se</w:t>
      </w:r>
      <w:r>
        <w:rPr>
          <w:szCs w:val="18"/>
          <w:lang w:val="es-MX"/>
        </w:rPr>
        <w:t xml:space="preserve"> </w:t>
      </w:r>
      <w:r w:rsidRPr="00BD4AA3">
        <w:rPr>
          <w:szCs w:val="18"/>
          <w:lang w:val="es-MX"/>
        </w:rPr>
        <w:t>sustancian</w:t>
      </w:r>
      <w:r>
        <w:rPr>
          <w:szCs w:val="18"/>
          <w:lang w:val="es-MX"/>
        </w:rPr>
        <w:t xml:space="preserve"> </w:t>
      </w:r>
      <w:r w:rsidRPr="00BD4AA3">
        <w:rPr>
          <w:szCs w:val="18"/>
          <w:lang w:val="es-MX"/>
        </w:rPr>
        <w:t>juicios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que</w:t>
      </w:r>
      <w:r>
        <w:rPr>
          <w:szCs w:val="18"/>
          <w:lang w:val="es-MX"/>
        </w:rPr>
        <w:t xml:space="preserve"> </w:t>
      </w:r>
      <w:r w:rsidRPr="00BD4AA3">
        <w:rPr>
          <w:szCs w:val="18"/>
          <w:lang w:val="es-MX"/>
        </w:rPr>
        <w:t>puedan</w:t>
      </w:r>
      <w:r>
        <w:rPr>
          <w:szCs w:val="18"/>
          <w:lang w:val="es-MX"/>
        </w:rPr>
        <w:t xml:space="preserve"> </w:t>
      </w:r>
      <w:r w:rsidRPr="00BD4AA3">
        <w:rPr>
          <w:szCs w:val="18"/>
          <w:lang w:val="es-MX"/>
        </w:rPr>
        <w:t>adjudicar</w:t>
      </w:r>
      <w:r>
        <w:rPr>
          <w:szCs w:val="18"/>
          <w:lang w:val="es-MX"/>
        </w:rPr>
        <w:t xml:space="preserve"> </w:t>
      </w:r>
      <w:r w:rsidRPr="00BD4AA3">
        <w:rPr>
          <w:szCs w:val="18"/>
          <w:lang w:val="es-MX"/>
        </w:rPr>
        <w:t>o</w:t>
      </w:r>
      <w:r>
        <w:rPr>
          <w:szCs w:val="18"/>
          <w:lang w:val="es-MX"/>
        </w:rPr>
        <w:t xml:space="preserve"> </w:t>
      </w:r>
      <w:r w:rsidRPr="00BD4AA3">
        <w:rPr>
          <w:szCs w:val="18"/>
          <w:lang w:val="es-MX"/>
        </w:rPr>
        <w:t>rematar</w:t>
      </w:r>
      <w:r>
        <w:rPr>
          <w:szCs w:val="18"/>
          <w:lang w:val="es-MX"/>
        </w:rPr>
        <w:t xml:space="preserve"> </w:t>
      </w:r>
      <w:r w:rsidRPr="00BD4AA3">
        <w:rPr>
          <w:szCs w:val="18"/>
          <w:lang w:val="es-MX"/>
        </w:rPr>
        <w:t>bienes</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acompañando</w:t>
      </w:r>
      <w:r>
        <w:rPr>
          <w:szCs w:val="18"/>
          <w:lang w:val="es-MX"/>
        </w:rPr>
        <w:t xml:space="preserve"> </w:t>
      </w:r>
      <w:r w:rsidRPr="00BD4AA3">
        <w:rPr>
          <w:szCs w:val="18"/>
          <w:lang w:val="es-MX"/>
        </w:rPr>
        <w:t>copias</w:t>
      </w:r>
      <w:r>
        <w:rPr>
          <w:szCs w:val="18"/>
          <w:lang w:val="es-MX"/>
        </w:rPr>
        <w:t xml:space="preserve"> </w:t>
      </w:r>
      <w:r w:rsidRPr="00BD4AA3">
        <w:rPr>
          <w:szCs w:val="18"/>
          <w:lang w:val="es-MX"/>
        </w:rPr>
        <w:t>suficientes</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petición,</w:t>
      </w:r>
      <w:r>
        <w:rPr>
          <w:szCs w:val="18"/>
          <w:lang w:val="es-MX"/>
        </w:rPr>
        <w:t xml:space="preserve"> </w:t>
      </w:r>
      <w:r w:rsidRPr="00BD4AA3">
        <w:rPr>
          <w:szCs w:val="18"/>
          <w:lang w:val="es-MX"/>
        </w:rPr>
        <w:t>para</w:t>
      </w:r>
      <w:r>
        <w:rPr>
          <w:szCs w:val="18"/>
          <w:lang w:val="es-MX"/>
        </w:rPr>
        <w:t xml:space="preserve"> </w:t>
      </w:r>
      <w:r w:rsidRPr="00BD4AA3">
        <w:rPr>
          <w:szCs w:val="18"/>
          <w:lang w:val="es-MX"/>
        </w:rPr>
        <w:t>correr</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contendientes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juicios</w:t>
      </w:r>
      <w:r>
        <w:rPr>
          <w:szCs w:val="18"/>
          <w:lang w:val="es-MX"/>
        </w:rPr>
        <w:t xml:space="preserve"> </w:t>
      </w:r>
      <w:r w:rsidRPr="00BD4AA3">
        <w:rPr>
          <w:szCs w:val="18"/>
          <w:lang w:val="es-MX"/>
        </w:rPr>
        <w:t>de</w:t>
      </w:r>
      <w:r>
        <w:rPr>
          <w:szCs w:val="18"/>
          <w:lang w:val="es-MX"/>
        </w:rPr>
        <w:t xml:space="preserve"> </w:t>
      </w:r>
      <w:r w:rsidRPr="00BD4AA3">
        <w:rPr>
          <w:szCs w:val="18"/>
          <w:lang w:val="es-MX"/>
        </w:rPr>
        <w:t>referencia;</w:t>
      </w:r>
    </w:p>
    <w:p w:rsidR="006E471C" w:rsidRPr="00BD4AA3" w:rsidRDefault="006E471C" w:rsidP="006E471C">
      <w:pPr>
        <w:pStyle w:val="Texto"/>
        <w:spacing w:after="100" w:line="218" w:lineRule="exact"/>
        <w:ind w:left="1080" w:hanging="360"/>
        <w:rPr>
          <w:szCs w:val="18"/>
          <w:lang w:val="es-MX"/>
        </w:rPr>
      </w:pPr>
      <w:r w:rsidRPr="00BD4AA3">
        <w:rPr>
          <w:b/>
          <w:szCs w:val="18"/>
          <w:lang w:val="es-MX"/>
        </w:rPr>
        <w:t>II.</w:t>
      </w:r>
      <w:r>
        <w:rPr>
          <w:b/>
          <w:szCs w:val="18"/>
          <w:lang w:val="es-MX"/>
        </w:rPr>
        <w:tab/>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juicio</w:t>
      </w:r>
      <w:r>
        <w:rPr>
          <w:szCs w:val="18"/>
          <w:lang w:val="es-MX"/>
        </w:rPr>
        <w:t xml:space="preserve"> </w:t>
      </w:r>
      <w:r w:rsidRPr="00BD4AA3">
        <w:rPr>
          <w:szCs w:val="18"/>
          <w:lang w:val="es-MX"/>
        </w:rPr>
        <w:t>se</w:t>
      </w:r>
      <w:r>
        <w:rPr>
          <w:szCs w:val="18"/>
          <w:lang w:val="es-MX"/>
        </w:rPr>
        <w:t xml:space="preserve"> </w:t>
      </w:r>
      <w:r w:rsidRPr="00BD4AA3">
        <w:rPr>
          <w:szCs w:val="18"/>
          <w:lang w:val="es-MX"/>
        </w:rPr>
        <w:t>tramita</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judicial,</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prevendrá</w:t>
      </w:r>
      <w:r>
        <w:rPr>
          <w:szCs w:val="18"/>
          <w:lang w:val="es-MX"/>
        </w:rPr>
        <w:t xml:space="preserve"> </w:t>
      </w:r>
      <w:r w:rsidRPr="00BD4AA3">
        <w:rPr>
          <w:szCs w:val="18"/>
          <w:lang w:val="es-MX"/>
        </w:rPr>
        <w:t>haciéndole</w:t>
      </w:r>
      <w:r>
        <w:rPr>
          <w:szCs w:val="18"/>
          <w:lang w:val="es-MX"/>
        </w:rPr>
        <w:t xml:space="preserve"> </w:t>
      </w:r>
      <w:r w:rsidRPr="00BD4AA3">
        <w:rPr>
          <w:szCs w:val="18"/>
          <w:lang w:val="es-MX"/>
        </w:rPr>
        <w:t>saber</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embargados</w:t>
      </w:r>
      <w:r>
        <w:rPr>
          <w:szCs w:val="18"/>
          <w:lang w:val="es-MX"/>
        </w:rPr>
        <w:t xml:space="preserve"> </w:t>
      </w:r>
      <w:r w:rsidRPr="00BD4AA3">
        <w:rPr>
          <w:szCs w:val="18"/>
          <w:lang w:val="es-MX"/>
        </w:rPr>
        <w:t>están</w:t>
      </w:r>
      <w:r>
        <w:rPr>
          <w:szCs w:val="18"/>
          <w:lang w:val="es-MX"/>
        </w:rPr>
        <w:t xml:space="preserve"> </w:t>
      </w:r>
      <w:r w:rsidRPr="00BD4AA3">
        <w:rPr>
          <w:szCs w:val="18"/>
          <w:lang w:val="es-MX"/>
        </w:rPr>
        <w:t>afectos</w:t>
      </w:r>
      <w:r>
        <w:rPr>
          <w:szCs w:val="18"/>
          <w:lang w:val="es-MX"/>
        </w:rPr>
        <w:t xml:space="preserve"> </w:t>
      </w:r>
      <w:r w:rsidRPr="00BD4AA3">
        <w:rPr>
          <w:szCs w:val="18"/>
          <w:lang w:val="es-MX"/>
        </w:rPr>
        <w:t>al</w:t>
      </w:r>
      <w:r>
        <w:rPr>
          <w:szCs w:val="18"/>
          <w:lang w:val="es-MX"/>
        </w:rPr>
        <w:t xml:space="preserve"> </w:t>
      </w:r>
      <w:r w:rsidRPr="00BD4AA3">
        <w:rPr>
          <w:szCs w:val="18"/>
          <w:lang w:val="es-MX"/>
        </w:rPr>
        <w:t>pago</w:t>
      </w:r>
      <w:r>
        <w:rPr>
          <w:szCs w:val="18"/>
          <w:lang w:val="es-MX"/>
        </w:rPr>
        <w:t xml:space="preserve"> </w:t>
      </w:r>
      <w:r w:rsidRPr="00BD4AA3">
        <w:rPr>
          <w:szCs w:val="18"/>
          <w:lang w:val="es-MX"/>
        </w:rPr>
        <w:t>preferente</w:t>
      </w:r>
      <w:r>
        <w:rPr>
          <w:szCs w:val="18"/>
          <w:lang w:val="es-MX"/>
        </w:rPr>
        <w:t xml:space="preserve"> </w:t>
      </w:r>
      <w:r w:rsidRPr="00BD4AA3">
        <w:rPr>
          <w:szCs w:val="18"/>
          <w:lang w:val="es-MX"/>
        </w:rPr>
        <w:t>del</w:t>
      </w:r>
      <w:r>
        <w:rPr>
          <w:szCs w:val="18"/>
          <w:lang w:val="es-MX"/>
        </w:rPr>
        <w:t xml:space="preserve"> </w:t>
      </w:r>
      <w:r w:rsidRPr="00BD4AA3">
        <w:rPr>
          <w:szCs w:val="18"/>
          <w:lang w:val="es-MX"/>
        </w:rPr>
        <w:t>crédito</w:t>
      </w:r>
      <w:r>
        <w:rPr>
          <w:szCs w:val="18"/>
          <w:lang w:val="es-MX"/>
        </w:rPr>
        <w:t xml:space="preserve"> </w:t>
      </w:r>
      <w:r w:rsidRPr="00BD4AA3">
        <w:rPr>
          <w:szCs w:val="18"/>
          <w:lang w:val="es-MX"/>
        </w:rPr>
        <w:t>laboral</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tanto,</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rematar</w:t>
      </w:r>
      <w:r>
        <w:rPr>
          <w:szCs w:val="18"/>
          <w:lang w:val="es-MX"/>
        </w:rPr>
        <w:t xml:space="preserve"> </w:t>
      </w:r>
      <w:r w:rsidRPr="00BD4AA3">
        <w:rPr>
          <w:szCs w:val="18"/>
          <w:lang w:val="es-MX"/>
        </w:rPr>
        <w:t>o</w:t>
      </w:r>
      <w:r>
        <w:rPr>
          <w:szCs w:val="18"/>
          <w:lang w:val="es-MX"/>
        </w:rPr>
        <w:t xml:space="preserve"> </w:t>
      </w:r>
      <w:r w:rsidRPr="00BD4AA3">
        <w:rPr>
          <w:szCs w:val="18"/>
          <w:lang w:val="es-MX"/>
        </w:rPr>
        <w:t>adjudicar</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deberá</w:t>
      </w:r>
      <w:r>
        <w:rPr>
          <w:szCs w:val="18"/>
          <w:lang w:val="es-MX"/>
        </w:rPr>
        <w:t xml:space="preserve"> </w:t>
      </w:r>
      <w:r w:rsidRPr="00BD4AA3">
        <w:rPr>
          <w:szCs w:val="18"/>
          <w:lang w:val="es-MX"/>
        </w:rPr>
        <w:t>notificar</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comparezca</w:t>
      </w:r>
      <w:r>
        <w:rPr>
          <w:szCs w:val="18"/>
          <w:lang w:val="es-MX"/>
        </w:rPr>
        <w:t xml:space="preserve"> </w:t>
      </w:r>
      <w:r w:rsidRPr="00BD4AA3">
        <w:rPr>
          <w:szCs w:val="18"/>
          <w:lang w:val="es-MX"/>
        </w:rPr>
        <w:t>a</w:t>
      </w:r>
      <w:r>
        <w:rPr>
          <w:szCs w:val="18"/>
          <w:lang w:val="es-MX"/>
        </w:rPr>
        <w:t xml:space="preserve"> </w:t>
      </w:r>
      <w:r w:rsidRPr="00BD4AA3">
        <w:rPr>
          <w:szCs w:val="18"/>
          <w:lang w:val="es-MX"/>
        </w:rPr>
        <w:t>deducir</w:t>
      </w:r>
      <w:r>
        <w:rPr>
          <w:szCs w:val="18"/>
          <w:lang w:val="es-MX"/>
        </w:rPr>
        <w:t xml:space="preserve"> </w:t>
      </w:r>
      <w:r w:rsidRPr="00BD4AA3">
        <w:rPr>
          <w:szCs w:val="18"/>
          <w:lang w:val="es-MX"/>
        </w:rPr>
        <w:t>sus</w:t>
      </w:r>
      <w:r>
        <w:rPr>
          <w:szCs w:val="18"/>
          <w:lang w:val="es-MX"/>
        </w:rPr>
        <w:t xml:space="preserve"> </w:t>
      </w:r>
      <w:r w:rsidRPr="00BD4AA3">
        <w:rPr>
          <w:szCs w:val="18"/>
          <w:lang w:val="es-MX"/>
        </w:rPr>
        <w:t>derechos,</w:t>
      </w:r>
      <w:r>
        <w:rPr>
          <w:szCs w:val="18"/>
          <w:lang w:val="es-MX"/>
        </w:rPr>
        <w:t xml:space="preserve"> </w:t>
      </w:r>
      <w:r w:rsidRPr="00BD4AA3">
        <w:rPr>
          <w:szCs w:val="18"/>
          <w:lang w:val="es-MX"/>
        </w:rPr>
        <w:t>y</w:t>
      </w:r>
    </w:p>
    <w:p w:rsidR="006E471C" w:rsidRPr="00BD4AA3" w:rsidRDefault="006E471C" w:rsidP="006E471C">
      <w:pPr>
        <w:pStyle w:val="Texto"/>
        <w:spacing w:after="100" w:line="218" w:lineRule="exact"/>
        <w:ind w:left="1080" w:hanging="360"/>
        <w:rPr>
          <w:szCs w:val="18"/>
          <w:lang w:val="es-MX"/>
        </w:rPr>
      </w:pPr>
      <w:r w:rsidRPr="00BD4AA3">
        <w:rPr>
          <w:b/>
          <w:szCs w:val="18"/>
          <w:lang w:val="es-MX"/>
        </w:rPr>
        <w:t>III.</w:t>
      </w:r>
      <w:r w:rsidRPr="00BD4AA3">
        <w:rPr>
          <w:szCs w:val="18"/>
          <w:lang w:val="es-MX"/>
        </w:rPr>
        <w:tab/>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créditos</w:t>
      </w:r>
      <w:r>
        <w:rPr>
          <w:szCs w:val="18"/>
          <w:lang w:val="es-MX"/>
        </w:rPr>
        <w:t xml:space="preserve"> </w:t>
      </w:r>
      <w:r w:rsidRPr="00BD4AA3">
        <w:rPr>
          <w:szCs w:val="18"/>
          <w:lang w:val="es-MX"/>
        </w:rPr>
        <w:t>fiscales,</w:t>
      </w:r>
      <w:r>
        <w:rPr>
          <w:szCs w:val="18"/>
          <w:lang w:val="es-MX"/>
        </w:rPr>
        <w:t xml:space="preserve"> </w:t>
      </w:r>
      <w:r w:rsidRPr="00BD4AA3">
        <w:rPr>
          <w:szCs w:val="18"/>
          <w:lang w:val="es-MX"/>
        </w:rPr>
        <w:t>cuotas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adeuden</w:t>
      </w:r>
      <w:r>
        <w:rPr>
          <w:szCs w:val="18"/>
          <w:lang w:val="es-MX"/>
        </w:rPr>
        <w:t xml:space="preserve"> </w:t>
      </w:r>
      <w:r w:rsidRPr="00BD4AA3">
        <w:rPr>
          <w:szCs w:val="18"/>
          <w:lang w:val="es-MX"/>
        </w:rPr>
        <w:t>al</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o</w:t>
      </w:r>
      <w:r>
        <w:rPr>
          <w:szCs w:val="18"/>
          <w:lang w:val="es-MX"/>
        </w:rPr>
        <w:t xml:space="preserve"> </w:t>
      </w:r>
      <w:r w:rsidRPr="00BD4AA3">
        <w:rPr>
          <w:szCs w:val="18"/>
          <w:lang w:val="es-MX"/>
        </w:rPr>
        <w:t>aportación</w:t>
      </w:r>
      <w:r>
        <w:rPr>
          <w:szCs w:val="18"/>
          <w:lang w:val="es-MX"/>
        </w:rPr>
        <w:t xml:space="preserve"> </w:t>
      </w:r>
      <w:r w:rsidRPr="00BD4AA3">
        <w:rPr>
          <w:szCs w:val="18"/>
          <w:lang w:val="es-MX"/>
        </w:rPr>
        <w:t>al</w:t>
      </w:r>
      <w:r>
        <w:rPr>
          <w:szCs w:val="18"/>
          <w:lang w:val="es-MX"/>
        </w:rPr>
        <w:t xml:space="preserve"> </w:t>
      </w:r>
      <w:r w:rsidRPr="00BD4AA3">
        <w:rPr>
          <w:szCs w:val="18"/>
          <w:lang w:val="es-MX"/>
        </w:rPr>
        <w:t>Instituto</w:t>
      </w:r>
      <w:r>
        <w:rPr>
          <w:szCs w:val="18"/>
          <w:lang w:val="es-MX"/>
        </w:rPr>
        <w:t xml:space="preserve"> </w:t>
      </w:r>
      <w:r w:rsidRPr="00BD4AA3">
        <w:rPr>
          <w:szCs w:val="18"/>
          <w:lang w:val="es-MX"/>
        </w:rPr>
        <w:t>del</w:t>
      </w:r>
      <w:r>
        <w:rPr>
          <w:szCs w:val="18"/>
          <w:lang w:val="es-MX"/>
        </w:rPr>
        <w:t xml:space="preserve"> </w:t>
      </w:r>
      <w:r w:rsidRPr="00BD4AA3">
        <w:rPr>
          <w:szCs w:val="18"/>
          <w:lang w:val="es-MX"/>
        </w:rPr>
        <w:t>Fondo</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Vivienda</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bastará</w:t>
      </w:r>
      <w:r>
        <w:rPr>
          <w:szCs w:val="18"/>
          <w:lang w:val="es-MX"/>
        </w:rPr>
        <w:t xml:space="preserve"> </w:t>
      </w:r>
      <w:r w:rsidRPr="00BD4AA3">
        <w:rPr>
          <w:szCs w:val="18"/>
          <w:lang w:val="es-MX"/>
        </w:rPr>
        <w:t>con</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remita</w:t>
      </w:r>
      <w:r>
        <w:rPr>
          <w:szCs w:val="18"/>
          <w:lang w:val="es-MX"/>
        </w:rPr>
        <w:t xml:space="preserve"> </w:t>
      </w:r>
      <w:r w:rsidRPr="00BD4AA3">
        <w:rPr>
          <w:szCs w:val="18"/>
          <w:lang w:val="es-MX"/>
        </w:rPr>
        <w:t>oficio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w:t>
      </w:r>
      <w:r>
        <w:rPr>
          <w:szCs w:val="18"/>
          <w:lang w:val="es-MX"/>
        </w:rPr>
        <w:t xml:space="preserve"> </w:t>
      </w:r>
      <w:r w:rsidRPr="00BD4AA3">
        <w:rPr>
          <w:szCs w:val="18"/>
          <w:lang w:val="es-MX"/>
        </w:rPr>
        <w:t>indicándole</w:t>
      </w:r>
      <w:r>
        <w:rPr>
          <w:szCs w:val="18"/>
          <w:lang w:val="es-MX"/>
        </w:rPr>
        <w:t xml:space="preserve"> </w:t>
      </w:r>
      <w:r w:rsidRPr="00BD4AA3">
        <w:rPr>
          <w:szCs w:val="18"/>
          <w:lang w:val="es-MX"/>
        </w:rPr>
        <w:t>la</w:t>
      </w:r>
      <w:r>
        <w:rPr>
          <w:szCs w:val="18"/>
          <w:lang w:val="es-MX"/>
        </w:rPr>
        <w:t xml:space="preserve"> </w:t>
      </w:r>
      <w:r w:rsidRPr="00BD4AA3">
        <w:rPr>
          <w:szCs w:val="18"/>
          <w:lang w:val="es-MX"/>
        </w:rPr>
        <w:t>existencia</w:t>
      </w:r>
      <w:r>
        <w:rPr>
          <w:szCs w:val="18"/>
          <w:lang w:val="es-MX"/>
        </w:rPr>
        <w:t xml:space="preserve"> </w:t>
      </w:r>
      <w:r w:rsidRPr="00BD4AA3">
        <w:rPr>
          <w:szCs w:val="18"/>
          <w:lang w:val="es-MX"/>
        </w:rPr>
        <w:t>de</w:t>
      </w:r>
      <w:r>
        <w:rPr>
          <w:szCs w:val="18"/>
          <w:lang w:val="es-MX"/>
        </w:rPr>
        <w:t xml:space="preserve"> </w:t>
      </w:r>
      <w:r w:rsidRPr="00BD4AA3">
        <w:rPr>
          <w:szCs w:val="18"/>
          <w:lang w:val="es-MX"/>
        </w:rPr>
        <w:t>juicios</w:t>
      </w:r>
      <w:r>
        <w:rPr>
          <w:szCs w:val="18"/>
          <w:lang w:val="es-MX"/>
        </w:rPr>
        <w:t xml:space="preserve"> </w:t>
      </w:r>
      <w:r w:rsidRPr="00BD4AA3">
        <w:rPr>
          <w:szCs w:val="18"/>
          <w:lang w:val="es-MX"/>
        </w:rPr>
        <w:t>laborales,</w:t>
      </w:r>
      <w:r>
        <w:rPr>
          <w:szCs w:val="18"/>
          <w:lang w:val="es-MX"/>
        </w:rPr>
        <w:t xml:space="preserve"> </w:t>
      </w:r>
      <w:r w:rsidRPr="00BD4AA3">
        <w:rPr>
          <w:szCs w:val="18"/>
          <w:lang w:val="es-MX"/>
        </w:rPr>
        <w:t>cuyas</w:t>
      </w:r>
      <w:r>
        <w:rPr>
          <w:szCs w:val="18"/>
          <w:lang w:val="es-MX"/>
        </w:rPr>
        <w:t xml:space="preserve"> </w:t>
      </w:r>
      <w:r w:rsidRPr="00BD4AA3">
        <w:rPr>
          <w:szCs w:val="18"/>
          <w:lang w:val="es-MX"/>
        </w:rPr>
        <w:t>prestaciones</w:t>
      </w:r>
      <w:r>
        <w:rPr>
          <w:szCs w:val="18"/>
          <w:lang w:val="es-MX"/>
        </w:rPr>
        <w:t xml:space="preserve"> </w:t>
      </w:r>
      <w:r w:rsidRPr="00BD4AA3">
        <w:rPr>
          <w:szCs w:val="18"/>
          <w:lang w:val="es-MX"/>
        </w:rPr>
        <w:t>están</w:t>
      </w:r>
      <w:r>
        <w:rPr>
          <w:szCs w:val="18"/>
          <w:lang w:val="es-MX"/>
        </w:rPr>
        <w:t xml:space="preserve"> </w:t>
      </w:r>
      <w:r w:rsidRPr="00BD4AA3">
        <w:rPr>
          <w:szCs w:val="18"/>
          <w:lang w:val="es-MX"/>
        </w:rPr>
        <w:t>pendientes</w:t>
      </w:r>
      <w:r>
        <w:rPr>
          <w:szCs w:val="18"/>
          <w:lang w:val="es-MX"/>
        </w:rPr>
        <w:t xml:space="preserve"> </w:t>
      </w:r>
      <w:r w:rsidRPr="00BD4AA3">
        <w:rPr>
          <w:szCs w:val="18"/>
          <w:lang w:val="es-MX"/>
        </w:rPr>
        <w:t>de</w:t>
      </w:r>
      <w:r>
        <w:rPr>
          <w:szCs w:val="18"/>
          <w:lang w:val="es-MX"/>
        </w:rPr>
        <w:t xml:space="preserve"> </w:t>
      </w:r>
      <w:r w:rsidRPr="00BD4AA3">
        <w:rPr>
          <w:szCs w:val="18"/>
          <w:lang w:val="es-MX"/>
        </w:rPr>
        <w:t>cubrirse,</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antes</w:t>
      </w:r>
      <w:r>
        <w:rPr>
          <w:szCs w:val="18"/>
          <w:lang w:val="es-MX"/>
        </w:rPr>
        <w:t xml:space="preserve"> </w:t>
      </w:r>
      <w:r w:rsidRPr="00BD4AA3">
        <w:rPr>
          <w:szCs w:val="18"/>
          <w:lang w:val="es-MX"/>
        </w:rPr>
        <w:t>de</w:t>
      </w:r>
      <w:r>
        <w:rPr>
          <w:szCs w:val="18"/>
          <w:lang w:val="es-MX"/>
        </w:rPr>
        <w:t xml:space="preserve"> </w:t>
      </w:r>
      <w:r w:rsidRPr="00BD4AA3">
        <w:rPr>
          <w:szCs w:val="18"/>
          <w:lang w:val="es-MX"/>
        </w:rPr>
        <w:t>adjudicar</w:t>
      </w:r>
      <w:r>
        <w:rPr>
          <w:szCs w:val="18"/>
          <w:lang w:val="es-MX"/>
        </w:rPr>
        <w:t xml:space="preserve"> </w:t>
      </w:r>
      <w:r w:rsidRPr="00BD4AA3">
        <w:rPr>
          <w:szCs w:val="18"/>
          <w:lang w:val="es-MX"/>
        </w:rPr>
        <w:t>o</w:t>
      </w:r>
      <w:r>
        <w:rPr>
          <w:szCs w:val="18"/>
          <w:lang w:val="es-MX"/>
        </w:rPr>
        <w:t xml:space="preserve"> </w:t>
      </w:r>
      <w:r w:rsidRPr="00BD4AA3">
        <w:rPr>
          <w:szCs w:val="18"/>
          <w:lang w:val="es-MX"/>
        </w:rPr>
        <w:t>rematar</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se</w:t>
      </w:r>
      <w:r>
        <w:rPr>
          <w:szCs w:val="18"/>
          <w:lang w:val="es-MX"/>
        </w:rPr>
        <w:t xml:space="preserve"> </w:t>
      </w:r>
      <w:r w:rsidRPr="00BD4AA3">
        <w:rPr>
          <w:szCs w:val="18"/>
          <w:lang w:val="es-MX"/>
        </w:rPr>
        <w:t>proceda</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p>
    <w:p w:rsidR="006E471C" w:rsidRPr="00BD4AA3" w:rsidRDefault="006E471C" w:rsidP="006E471C">
      <w:pPr>
        <w:pStyle w:val="Texto"/>
        <w:spacing w:after="100" w:line="218" w:lineRule="exact"/>
        <w:rPr>
          <w:szCs w:val="18"/>
          <w:lang w:val="es-MX"/>
        </w:rPr>
      </w:pPr>
      <w:r w:rsidRPr="00BD4AA3">
        <w:rPr>
          <w:b/>
          <w:szCs w:val="18"/>
          <w:lang w:val="es-MX"/>
        </w:rPr>
        <w:t>Artículo</w:t>
      </w:r>
      <w:r>
        <w:rPr>
          <w:b/>
          <w:szCs w:val="18"/>
          <w:lang w:val="es-MX"/>
        </w:rPr>
        <w:t xml:space="preserve"> </w:t>
      </w:r>
      <w:r w:rsidRPr="00BD4AA3">
        <w:rPr>
          <w:b/>
          <w:szCs w:val="18"/>
          <w:lang w:val="es-MX"/>
        </w:rPr>
        <w:t>981.-</w:t>
      </w:r>
      <w:r>
        <w:rPr>
          <w:szCs w:val="18"/>
          <w:lang w:val="es-MX"/>
        </w:rPr>
        <w:t xml:space="preserve"> </w:t>
      </w:r>
      <w:r w:rsidRPr="00BD4AA3">
        <w:rPr>
          <w:szCs w:val="18"/>
          <w:lang w:val="es-MX"/>
        </w:rPr>
        <w:t>Cuando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juicios</w:t>
      </w:r>
      <w:r>
        <w:rPr>
          <w:szCs w:val="18"/>
          <w:lang w:val="es-MX"/>
        </w:rPr>
        <w:t xml:space="preserve"> </w:t>
      </w:r>
      <w:r w:rsidRPr="00BD4AA3">
        <w:rPr>
          <w:szCs w:val="18"/>
          <w:lang w:val="es-MX"/>
        </w:rPr>
        <w:t>seguidos</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dictado</w:t>
      </w:r>
      <w:r>
        <w:rPr>
          <w:szCs w:val="18"/>
          <w:lang w:val="es-MX"/>
        </w:rPr>
        <w:t xml:space="preserve"> </w:t>
      </w:r>
      <w:r w:rsidRPr="00BD4AA3">
        <w:rPr>
          <w:szCs w:val="18"/>
          <w:lang w:val="es-MX"/>
        </w:rPr>
        <w:t>sentencia</w:t>
      </w:r>
      <w:r>
        <w:rPr>
          <w:szCs w:val="18"/>
          <w:lang w:val="es-MX"/>
        </w:rPr>
        <w:t xml:space="preserve"> </w:t>
      </w:r>
      <w:r w:rsidRPr="00BD4AA3">
        <w:rPr>
          <w:szCs w:val="18"/>
          <w:lang w:val="es-MX"/>
        </w:rPr>
        <w:t>por</w:t>
      </w:r>
      <w:r>
        <w:rPr>
          <w:szCs w:val="18"/>
          <w:lang w:val="es-MX"/>
        </w:rPr>
        <w:t xml:space="preserve"> </w:t>
      </w:r>
      <w:r w:rsidRPr="00BD4AA3">
        <w:rPr>
          <w:szCs w:val="18"/>
          <w:lang w:val="es-MX"/>
        </w:rPr>
        <w:t>cantidad</w:t>
      </w:r>
      <w:r>
        <w:rPr>
          <w:szCs w:val="18"/>
          <w:lang w:val="es-MX"/>
        </w:rPr>
        <w:t xml:space="preserve"> </w:t>
      </w:r>
      <w:r w:rsidRPr="00BD4AA3">
        <w:rPr>
          <w:szCs w:val="18"/>
          <w:lang w:val="es-MX"/>
        </w:rPr>
        <w:t>líquida</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efectuado</w:t>
      </w:r>
      <w:r>
        <w:rPr>
          <w:szCs w:val="18"/>
          <w:lang w:val="es-MX"/>
        </w:rPr>
        <w:t xml:space="preserve"> </w:t>
      </w:r>
      <w:r w:rsidRPr="00BD4AA3">
        <w:rPr>
          <w:szCs w:val="18"/>
          <w:lang w:val="es-MX"/>
        </w:rPr>
        <w:t>la</w:t>
      </w:r>
      <w:r>
        <w:rPr>
          <w:szCs w:val="18"/>
          <w:lang w:val="es-MX"/>
        </w:rPr>
        <w:t xml:space="preserve"> </w:t>
      </w:r>
      <w:r w:rsidRPr="00BD4AA3">
        <w:rPr>
          <w:szCs w:val="18"/>
          <w:lang w:val="es-MX"/>
        </w:rPr>
        <w:t>liquidación</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lo</w:t>
      </w:r>
      <w:r>
        <w:rPr>
          <w:szCs w:val="18"/>
          <w:lang w:val="es-MX"/>
        </w:rPr>
        <w:t xml:space="preserve"> </w:t>
      </w:r>
      <w:r w:rsidRPr="00BD4AA3">
        <w:rPr>
          <w:szCs w:val="18"/>
          <w:lang w:val="es-MX"/>
        </w:rPr>
        <w:t>hará</w:t>
      </w:r>
      <w:r>
        <w:rPr>
          <w:szCs w:val="18"/>
          <w:lang w:val="es-MX"/>
        </w:rPr>
        <w:t xml:space="preserve"> </w:t>
      </w:r>
      <w:r w:rsidRPr="00BD4AA3">
        <w:rPr>
          <w:szCs w:val="18"/>
          <w:lang w:val="es-MX"/>
        </w:rPr>
        <w:t>saber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judicial</w:t>
      </w:r>
      <w:r>
        <w:rPr>
          <w:szCs w:val="18"/>
          <w:lang w:val="es-MX"/>
        </w:rPr>
        <w:t xml:space="preserve"> </w:t>
      </w:r>
      <w:r w:rsidRPr="00BD4AA3">
        <w:rPr>
          <w:szCs w:val="18"/>
          <w:lang w:val="es-MX"/>
        </w:rPr>
        <w:t>o</w:t>
      </w:r>
      <w:r>
        <w:rPr>
          <w:szCs w:val="18"/>
          <w:lang w:val="es-MX"/>
        </w:rPr>
        <w:t xml:space="preserve"> </w:t>
      </w:r>
      <w:r w:rsidRPr="00BD4AA3">
        <w:rPr>
          <w:szCs w:val="18"/>
          <w:lang w:val="es-MX"/>
        </w:rPr>
        <w:t>administrativa</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sido</w:t>
      </w:r>
      <w:r>
        <w:rPr>
          <w:szCs w:val="18"/>
          <w:lang w:val="es-MX"/>
        </w:rPr>
        <w:t xml:space="preserve"> </w:t>
      </w:r>
      <w:r w:rsidRPr="00BD4AA3">
        <w:rPr>
          <w:szCs w:val="18"/>
          <w:lang w:val="es-MX"/>
        </w:rPr>
        <w:t>prevenida,</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980</w:t>
      </w:r>
      <w:r>
        <w:rPr>
          <w:szCs w:val="18"/>
          <w:lang w:val="es-MX"/>
        </w:rPr>
        <w:t xml:space="preserve"> </w:t>
      </w:r>
      <w:r w:rsidRPr="00BD4AA3">
        <w:rPr>
          <w:szCs w:val="18"/>
          <w:lang w:val="es-MX"/>
        </w:rPr>
        <w:t>de</w:t>
      </w:r>
      <w:r>
        <w:rPr>
          <w:szCs w:val="18"/>
          <w:lang w:val="es-MX"/>
        </w:rPr>
        <w:t xml:space="preserve"> </w:t>
      </w:r>
      <w:r w:rsidRPr="00BD4AA3">
        <w:rPr>
          <w:szCs w:val="18"/>
          <w:lang w:val="es-MX"/>
        </w:rPr>
        <w:t>ésta</w:t>
      </w:r>
      <w:r>
        <w:rPr>
          <w:szCs w:val="18"/>
          <w:lang w:val="es-MX"/>
        </w:rPr>
        <w:t xml:space="preserve"> </w:t>
      </w:r>
      <w:r w:rsidRPr="00BD4AA3">
        <w:rPr>
          <w:szCs w:val="18"/>
          <w:lang w:val="es-MX"/>
        </w:rPr>
        <w:t>ley,</w:t>
      </w:r>
      <w:r>
        <w:rPr>
          <w:szCs w:val="18"/>
          <w:lang w:val="es-MX"/>
        </w:rPr>
        <w:t xml:space="preserve"> </w:t>
      </w:r>
      <w:r w:rsidRPr="00BD4AA3">
        <w:rPr>
          <w:szCs w:val="18"/>
          <w:lang w:val="es-MX"/>
        </w:rPr>
        <w:t>remitiéndole</w:t>
      </w:r>
      <w:r>
        <w:rPr>
          <w:szCs w:val="18"/>
          <w:lang w:val="es-MX"/>
        </w:rPr>
        <w:t xml:space="preserve"> </w:t>
      </w:r>
      <w:r w:rsidRPr="00BD4AA3">
        <w:rPr>
          <w:szCs w:val="18"/>
          <w:lang w:val="es-MX"/>
        </w:rPr>
        <w:t>copia</w:t>
      </w:r>
      <w:r>
        <w:rPr>
          <w:szCs w:val="18"/>
          <w:lang w:val="es-MX"/>
        </w:rPr>
        <w:t xml:space="preserve"> </w:t>
      </w:r>
      <w:r w:rsidRPr="00BD4AA3">
        <w:rPr>
          <w:szCs w:val="18"/>
          <w:lang w:val="es-MX"/>
        </w:rPr>
        <w:t>certificada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sentencia,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tercería</w:t>
      </w:r>
      <w:r>
        <w:rPr>
          <w:szCs w:val="18"/>
          <w:lang w:val="es-MX"/>
        </w:rPr>
        <w:t xml:space="preserve"> </w:t>
      </w:r>
      <w:r w:rsidRPr="00BD4AA3">
        <w:rPr>
          <w:szCs w:val="18"/>
          <w:lang w:val="es-MX"/>
        </w:rPr>
        <w:t>preferente</w:t>
      </w:r>
      <w:r>
        <w:rPr>
          <w:szCs w:val="18"/>
          <w:lang w:val="es-MX"/>
        </w:rPr>
        <w:t xml:space="preserve"> </w:t>
      </w:r>
      <w:r w:rsidRPr="00BD4AA3">
        <w:rPr>
          <w:szCs w:val="18"/>
          <w:lang w:val="es-MX"/>
        </w:rPr>
        <w:t>de</w:t>
      </w:r>
      <w:r>
        <w:rPr>
          <w:szCs w:val="18"/>
          <w:lang w:val="es-MX"/>
        </w:rPr>
        <w:t xml:space="preserve"> </w:t>
      </w:r>
      <w:r w:rsidRPr="00BD4AA3">
        <w:rPr>
          <w:szCs w:val="18"/>
          <w:lang w:val="es-MX"/>
        </w:rPr>
        <w:t>crédito</w:t>
      </w:r>
      <w:r>
        <w:rPr>
          <w:szCs w:val="18"/>
          <w:lang w:val="es-MX"/>
        </w:rPr>
        <w:t xml:space="preserve"> </w:t>
      </w:r>
      <w:r w:rsidRPr="00BD4AA3">
        <w:rPr>
          <w:szCs w:val="18"/>
          <w:lang w:val="es-MX"/>
        </w:rPr>
        <w:t>a</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tome</w:t>
      </w:r>
      <w:r>
        <w:rPr>
          <w:szCs w:val="18"/>
          <w:lang w:val="es-MX"/>
        </w:rPr>
        <w:t xml:space="preserve"> </w:t>
      </w:r>
      <w:r w:rsidRPr="00BD4AA3">
        <w:rPr>
          <w:szCs w:val="18"/>
          <w:lang w:val="es-MX"/>
        </w:rPr>
        <w:t>en</w:t>
      </w:r>
      <w:r>
        <w:rPr>
          <w:szCs w:val="18"/>
          <w:lang w:val="es-MX"/>
        </w:rPr>
        <w:t xml:space="preserve"> </w:t>
      </w:r>
      <w:r w:rsidRPr="00BD4AA3">
        <w:rPr>
          <w:szCs w:val="18"/>
          <w:lang w:val="es-MX"/>
        </w:rPr>
        <w:t>cuenta</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al</w:t>
      </w:r>
      <w:r>
        <w:rPr>
          <w:szCs w:val="18"/>
          <w:lang w:val="es-MX"/>
        </w:rPr>
        <w:t xml:space="preserve"> </w:t>
      </w:r>
      <w:r w:rsidRPr="00BD4AA3">
        <w:rPr>
          <w:szCs w:val="18"/>
          <w:lang w:val="es-MX"/>
        </w:rPr>
        <w:t>aplicar</w:t>
      </w:r>
      <w:r>
        <w:rPr>
          <w:szCs w:val="18"/>
          <w:lang w:val="es-MX"/>
        </w:rPr>
        <w:t xml:space="preserve"> </w:t>
      </w:r>
      <w:r w:rsidRPr="00BD4AA3">
        <w:rPr>
          <w:szCs w:val="18"/>
          <w:lang w:val="es-MX"/>
        </w:rPr>
        <w:t>el</w:t>
      </w:r>
      <w:r>
        <w:rPr>
          <w:szCs w:val="18"/>
          <w:lang w:val="es-MX"/>
        </w:rPr>
        <w:t xml:space="preserve"> </w:t>
      </w:r>
      <w:r w:rsidRPr="00BD4AA3">
        <w:rPr>
          <w:szCs w:val="18"/>
          <w:lang w:val="es-MX"/>
        </w:rPr>
        <w:t>producto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bienes</w:t>
      </w:r>
      <w:r>
        <w:rPr>
          <w:szCs w:val="18"/>
          <w:lang w:val="es-MX"/>
        </w:rPr>
        <w:t xml:space="preserve"> </w:t>
      </w:r>
      <w:r w:rsidRPr="00BD4AA3">
        <w:rPr>
          <w:szCs w:val="18"/>
          <w:lang w:val="es-MX"/>
        </w:rPr>
        <w:t>rematados</w:t>
      </w:r>
      <w:r>
        <w:rPr>
          <w:szCs w:val="18"/>
          <w:lang w:val="es-MX"/>
        </w:rPr>
        <w:t xml:space="preserve"> </w:t>
      </w:r>
      <w:r w:rsidRPr="00BD4AA3">
        <w:rPr>
          <w:szCs w:val="18"/>
          <w:lang w:val="es-MX"/>
        </w:rPr>
        <w:t>o</w:t>
      </w:r>
      <w:r>
        <w:rPr>
          <w:szCs w:val="18"/>
          <w:lang w:val="es-MX"/>
        </w:rPr>
        <w:t xml:space="preserve"> </w:t>
      </w:r>
      <w:r w:rsidRPr="00BD4AA3">
        <w:rPr>
          <w:szCs w:val="18"/>
          <w:lang w:val="es-MX"/>
        </w:rPr>
        <w:t>adjudicados.</w:t>
      </w:r>
    </w:p>
    <w:p w:rsidR="006E471C" w:rsidRPr="00BD4AA3" w:rsidRDefault="006E471C" w:rsidP="006E471C">
      <w:pPr>
        <w:pStyle w:val="Texto"/>
        <w:spacing w:after="100" w:line="218" w:lineRule="exact"/>
        <w:rPr>
          <w:szCs w:val="18"/>
          <w:lang w:val="es-MX"/>
        </w:rPr>
      </w:pP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antes</w:t>
      </w:r>
      <w:r>
        <w:rPr>
          <w:szCs w:val="18"/>
          <w:lang w:val="es-MX"/>
        </w:rPr>
        <w:t xml:space="preserve"> </w:t>
      </w:r>
      <w:r w:rsidRPr="00BD4AA3">
        <w:rPr>
          <w:szCs w:val="18"/>
          <w:lang w:val="es-MX"/>
        </w:rPr>
        <w:t>del</w:t>
      </w:r>
      <w:r>
        <w:rPr>
          <w:szCs w:val="18"/>
          <w:lang w:val="es-MX"/>
        </w:rPr>
        <w:t xml:space="preserve"> </w:t>
      </w:r>
      <w:r w:rsidRPr="00BD4AA3">
        <w:rPr>
          <w:szCs w:val="18"/>
          <w:lang w:val="es-MX"/>
        </w:rPr>
        <w:t>remate</w:t>
      </w:r>
      <w:r>
        <w:rPr>
          <w:szCs w:val="18"/>
          <w:lang w:val="es-MX"/>
        </w:rPr>
        <w:t xml:space="preserve"> </w:t>
      </w:r>
      <w:r w:rsidRPr="00BD4AA3">
        <w:rPr>
          <w:szCs w:val="18"/>
          <w:lang w:val="es-MX"/>
        </w:rPr>
        <w:t>hubiese</w:t>
      </w:r>
      <w:r>
        <w:rPr>
          <w:szCs w:val="18"/>
          <w:lang w:val="es-MX"/>
        </w:rPr>
        <w:t xml:space="preserve"> </w:t>
      </w:r>
      <w:r w:rsidRPr="00BD4AA3">
        <w:rPr>
          <w:szCs w:val="18"/>
          <w:lang w:val="es-MX"/>
        </w:rPr>
        <w:t>hecho</w:t>
      </w:r>
      <w:r>
        <w:rPr>
          <w:szCs w:val="18"/>
          <w:lang w:val="es-MX"/>
        </w:rPr>
        <w:t xml:space="preserve"> </w:t>
      </w:r>
      <w:r w:rsidRPr="00BD4AA3">
        <w:rPr>
          <w:szCs w:val="18"/>
          <w:lang w:val="es-MX"/>
        </w:rPr>
        <w:t>pago</w:t>
      </w:r>
      <w:r>
        <w:rPr>
          <w:szCs w:val="18"/>
          <w:lang w:val="es-MX"/>
        </w:rPr>
        <w:t xml:space="preserve"> </w:t>
      </w:r>
      <w:r w:rsidRPr="00BD4AA3">
        <w:rPr>
          <w:szCs w:val="18"/>
          <w:lang w:val="es-MX"/>
        </w:rPr>
        <w:t>para</w:t>
      </w:r>
      <w:r>
        <w:rPr>
          <w:szCs w:val="18"/>
          <w:lang w:val="es-MX"/>
        </w:rPr>
        <w:t xml:space="preserve"> </w:t>
      </w:r>
      <w:r w:rsidRPr="00BD4AA3">
        <w:rPr>
          <w:szCs w:val="18"/>
          <w:lang w:val="es-MX"/>
        </w:rPr>
        <w:t>librar</w:t>
      </w:r>
      <w:r>
        <w:rPr>
          <w:szCs w:val="18"/>
          <w:lang w:val="es-MX"/>
        </w:rPr>
        <w:t xml:space="preserve"> </w:t>
      </w:r>
      <w:r w:rsidRPr="00BD4AA3">
        <w:rPr>
          <w:szCs w:val="18"/>
          <w:lang w:val="es-MX"/>
        </w:rPr>
        <w:t>sus</w:t>
      </w:r>
      <w:r>
        <w:rPr>
          <w:szCs w:val="18"/>
          <w:lang w:val="es-MX"/>
        </w:rPr>
        <w:t xml:space="preserve"> </w:t>
      </w:r>
      <w:r w:rsidRPr="00BD4AA3">
        <w:rPr>
          <w:szCs w:val="18"/>
          <w:lang w:val="es-MX"/>
        </w:rPr>
        <w:t>bienes,</w:t>
      </w:r>
      <w:r>
        <w:rPr>
          <w:szCs w:val="18"/>
          <w:lang w:val="es-MX"/>
        </w:rPr>
        <w:t xml:space="preserve"> </w:t>
      </w:r>
      <w:r w:rsidRPr="00BD4AA3">
        <w:rPr>
          <w:szCs w:val="18"/>
          <w:lang w:val="es-MX"/>
        </w:rPr>
        <w:t>deberá</w:t>
      </w:r>
      <w:r>
        <w:rPr>
          <w:szCs w:val="18"/>
          <w:lang w:val="es-MX"/>
        </w:rPr>
        <w:t xml:space="preserve"> </w:t>
      </w:r>
      <w:r w:rsidRPr="00BD4AA3">
        <w:rPr>
          <w:szCs w:val="18"/>
          <w:lang w:val="es-MX"/>
        </w:rPr>
        <w:t>cubrirse</w:t>
      </w:r>
      <w:r>
        <w:rPr>
          <w:szCs w:val="18"/>
          <w:lang w:val="es-MX"/>
        </w:rPr>
        <w:t xml:space="preserve"> </w:t>
      </w:r>
      <w:r w:rsidRPr="00BD4AA3">
        <w:rPr>
          <w:szCs w:val="18"/>
          <w:lang w:val="es-MX"/>
        </w:rPr>
        <w:t>con</w:t>
      </w:r>
      <w:r>
        <w:rPr>
          <w:szCs w:val="18"/>
          <w:lang w:val="es-MX"/>
        </w:rPr>
        <w:t xml:space="preserve"> </w:t>
      </w:r>
      <w:r w:rsidRPr="00BD4AA3">
        <w:rPr>
          <w:szCs w:val="18"/>
          <w:lang w:val="es-MX"/>
        </w:rPr>
        <w:t>éste</w:t>
      </w:r>
      <w:r>
        <w:rPr>
          <w:szCs w:val="18"/>
          <w:lang w:val="es-MX"/>
        </w:rPr>
        <w:t xml:space="preserve"> </w:t>
      </w:r>
      <w:r w:rsidRPr="00BD4AA3">
        <w:rPr>
          <w:szCs w:val="18"/>
          <w:lang w:val="es-MX"/>
        </w:rPr>
        <w:t>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créditos</w:t>
      </w:r>
      <w:r>
        <w:rPr>
          <w:szCs w:val="18"/>
          <w:lang w:val="es-MX"/>
        </w:rPr>
        <w:t xml:space="preserve"> </w:t>
      </w:r>
      <w:r w:rsidRPr="00BD4AA3">
        <w:rPr>
          <w:szCs w:val="18"/>
          <w:lang w:val="es-MX"/>
        </w:rPr>
        <w:t>laborales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hubiese</w:t>
      </w:r>
      <w:r>
        <w:rPr>
          <w:szCs w:val="18"/>
          <w:lang w:val="es-MX"/>
        </w:rPr>
        <w:t xml:space="preserve"> </w:t>
      </w:r>
      <w:r w:rsidRPr="00BD4AA3">
        <w:rPr>
          <w:szCs w:val="18"/>
          <w:lang w:val="es-MX"/>
        </w:rPr>
        <w:t>hecho</w:t>
      </w:r>
      <w:r>
        <w:rPr>
          <w:szCs w:val="18"/>
          <w:lang w:val="es-MX"/>
        </w:rPr>
        <w:t xml:space="preserve"> </w:t>
      </w:r>
      <w:r w:rsidRPr="00BD4AA3">
        <w:rPr>
          <w:szCs w:val="18"/>
          <w:lang w:val="es-MX"/>
        </w:rPr>
        <w:t>la</w:t>
      </w:r>
      <w:r>
        <w:rPr>
          <w:szCs w:val="18"/>
          <w:lang w:val="es-MX"/>
        </w:rPr>
        <w:t xml:space="preserve"> </w:t>
      </w:r>
      <w:r w:rsidRPr="00BD4AA3">
        <w:rPr>
          <w:szCs w:val="18"/>
          <w:lang w:val="es-MX"/>
        </w:rPr>
        <w:t>prevención.</w:t>
      </w:r>
    </w:p>
    <w:p w:rsidR="006E471C" w:rsidRPr="00BD4AA3" w:rsidRDefault="006E471C" w:rsidP="006E471C">
      <w:pPr>
        <w:pStyle w:val="Texto"/>
        <w:spacing w:after="100" w:line="218" w:lineRule="exact"/>
        <w:rPr>
          <w:szCs w:val="18"/>
          <w:lang w:val="es-MX"/>
        </w:rPr>
      </w:pPr>
      <w:r w:rsidRPr="00BD4AA3">
        <w:rPr>
          <w:b/>
          <w:szCs w:val="18"/>
          <w:lang w:val="es-MX"/>
        </w:rPr>
        <w:t>Artículo</w:t>
      </w:r>
      <w:r>
        <w:rPr>
          <w:b/>
          <w:szCs w:val="18"/>
          <w:lang w:val="es-MX"/>
        </w:rPr>
        <w:t xml:space="preserve"> </w:t>
      </w:r>
      <w:r w:rsidRPr="00BD4AA3">
        <w:rPr>
          <w:b/>
          <w:szCs w:val="18"/>
          <w:lang w:val="es-MX"/>
        </w:rPr>
        <w:t>982.-</w:t>
      </w:r>
      <w:r>
        <w:rPr>
          <w:b/>
          <w:szCs w:val="18"/>
          <w:lang w:val="es-MX"/>
        </w:rPr>
        <w:t xml:space="preserve"> </w:t>
      </w:r>
      <w:r w:rsidRPr="00BD4AA3">
        <w:rPr>
          <w:szCs w:val="18"/>
          <w:lang w:val="es-MX"/>
        </w:rPr>
        <w:t>Se</w:t>
      </w:r>
      <w:r>
        <w:rPr>
          <w:szCs w:val="18"/>
          <w:lang w:val="es-MX"/>
        </w:rPr>
        <w:t xml:space="preserve"> </w:t>
      </w:r>
      <w:r w:rsidRPr="00BD4AA3">
        <w:rPr>
          <w:szCs w:val="18"/>
          <w:lang w:val="es-MX"/>
        </w:rPr>
        <w:t>tramitarán</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r>
        <w:rPr>
          <w:szCs w:val="18"/>
          <w:lang w:val="es-MX"/>
        </w:rPr>
        <w:t xml:space="preserve"> </w:t>
      </w:r>
      <w:r w:rsidRPr="00BD4AA3">
        <w:rPr>
          <w:szCs w:val="18"/>
          <w:lang w:val="es-MX"/>
        </w:rPr>
        <w:t>todos</w:t>
      </w:r>
      <w:r>
        <w:rPr>
          <w:szCs w:val="18"/>
          <w:lang w:val="es-MX"/>
        </w:rPr>
        <w:t xml:space="preserve"> </w:t>
      </w:r>
      <w:r w:rsidRPr="00BD4AA3">
        <w:rPr>
          <w:szCs w:val="18"/>
          <w:lang w:val="es-MX"/>
        </w:rPr>
        <w:t>aquellos</w:t>
      </w:r>
      <w:r>
        <w:rPr>
          <w:szCs w:val="18"/>
          <w:lang w:val="es-MX"/>
        </w:rPr>
        <w:t xml:space="preserve"> </w:t>
      </w:r>
      <w:r w:rsidRPr="00BD4AA3">
        <w:rPr>
          <w:szCs w:val="18"/>
          <w:lang w:val="es-MX"/>
        </w:rPr>
        <w:t>asuntos</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mandato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naturaleza</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solicitud</w:t>
      </w:r>
      <w:r>
        <w:rPr>
          <w:szCs w:val="18"/>
          <w:lang w:val="es-MX"/>
        </w:rPr>
        <w:t xml:space="preserve"> </w:t>
      </w:r>
      <w:r w:rsidRPr="00BD4AA3">
        <w:rPr>
          <w:szCs w:val="18"/>
          <w:lang w:val="es-MX"/>
        </w:rPr>
        <w:t>de</w:t>
      </w:r>
      <w:r>
        <w:rPr>
          <w:szCs w:val="18"/>
          <w:lang w:val="es-MX"/>
        </w:rPr>
        <w:t xml:space="preserve"> </w:t>
      </w:r>
      <w:r w:rsidRPr="00BD4AA3">
        <w:rPr>
          <w:szCs w:val="18"/>
          <w:lang w:val="es-MX"/>
        </w:rPr>
        <w:t>parte</w:t>
      </w:r>
      <w:r>
        <w:rPr>
          <w:szCs w:val="18"/>
          <w:lang w:val="es-MX"/>
        </w:rPr>
        <w:t xml:space="preserve"> </w:t>
      </w:r>
      <w:r w:rsidRPr="00BD4AA3">
        <w:rPr>
          <w:szCs w:val="18"/>
          <w:lang w:val="es-MX"/>
        </w:rPr>
        <w:t>interesada,</w:t>
      </w:r>
      <w:r>
        <w:rPr>
          <w:szCs w:val="18"/>
          <w:lang w:val="es-MX"/>
        </w:rPr>
        <w:t xml:space="preserve"> </w:t>
      </w:r>
      <w:r w:rsidRPr="00BD4AA3">
        <w:rPr>
          <w:szCs w:val="18"/>
          <w:lang w:val="es-MX"/>
        </w:rPr>
        <w:t>requieran</w:t>
      </w:r>
      <w:r>
        <w:rPr>
          <w:szCs w:val="18"/>
          <w:lang w:val="es-MX"/>
        </w:rPr>
        <w:t xml:space="preserve"> </w:t>
      </w:r>
      <w:r w:rsidRPr="00BD4AA3">
        <w:rPr>
          <w:szCs w:val="18"/>
          <w:lang w:val="es-MX"/>
        </w:rPr>
        <w:t>la</w:t>
      </w:r>
      <w:r>
        <w:rPr>
          <w:szCs w:val="18"/>
          <w:lang w:val="es-MX"/>
        </w:rPr>
        <w:t xml:space="preserve"> </w:t>
      </w:r>
      <w:r w:rsidRPr="00BD4AA3">
        <w:rPr>
          <w:szCs w:val="18"/>
          <w:lang w:val="es-MX"/>
        </w:rPr>
        <w:t>intervención</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sin</w:t>
      </w:r>
      <w:r>
        <w:rPr>
          <w:szCs w:val="18"/>
          <w:lang w:val="es-MX"/>
        </w:rPr>
        <w:t xml:space="preserve"> </w:t>
      </w:r>
      <w:r w:rsidRPr="00BD4AA3">
        <w:rPr>
          <w:szCs w:val="18"/>
          <w:lang w:val="es-MX"/>
        </w:rPr>
        <w:t>que</w:t>
      </w:r>
      <w:r>
        <w:rPr>
          <w:szCs w:val="18"/>
          <w:lang w:val="es-MX"/>
        </w:rPr>
        <w:t xml:space="preserve"> </w:t>
      </w:r>
      <w:r w:rsidRPr="00BD4AA3">
        <w:rPr>
          <w:szCs w:val="18"/>
          <w:lang w:val="es-MX"/>
        </w:rPr>
        <w:t>esté</w:t>
      </w:r>
      <w:r>
        <w:rPr>
          <w:szCs w:val="18"/>
          <w:lang w:val="es-MX"/>
        </w:rPr>
        <w:t xml:space="preserve"> </w:t>
      </w:r>
      <w:r w:rsidRPr="00BD4AA3">
        <w:rPr>
          <w:szCs w:val="18"/>
          <w:lang w:val="es-MX"/>
        </w:rPr>
        <w:t>promovido</w:t>
      </w:r>
      <w:r>
        <w:rPr>
          <w:szCs w:val="18"/>
          <w:lang w:val="es-MX"/>
        </w:rPr>
        <w:t xml:space="preserve"> </w:t>
      </w:r>
      <w:r w:rsidRPr="00BD4AA3">
        <w:rPr>
          <w:szCs w:val="18"/>
          <w:lang w:val="es-MX"/>
        </w:rPr>
        <w:t>jurisdiccionalmente</w:t>
      </w:r>
      <w:r>
        <w:rPr>
          <w:szCs w:val="18"/>
          <w:lang w:val="es-MX"/>
        </w:rPr>
        <w:t xml:space="preserve"> </w:t>
      </w:r>
      <w:r w:rsidRPr="00BD4AA3">
        <w:rPr>
          <w:szCs w:val="18"/>
          <w:lang w:val="es-MX"/>
        </w:rPr>
        <w:t>conflicto</w:t>
      </w:r>
      <w:r>
        <w:rPr>
          <w:szCs w:val="18"/>
          <w:lang w:val="es-MX"/>
        </w:rPr>
        <w:t xml:space="preserve"> </w:t>
      </w:r>
      <w:r w:rsidRPr="00BD4AA3">
        <w:rPr>
          <w:szCs w:val="18"/>
          <w:lang w:val="es-MX"/>
        </w:rPr>
        <w:t>alguno</w:t>
      </w:r>
      <w:r>
        <w:rPr>
          <w:szCs w:val="18"/>
          <w:lang w:val="es-MX"/>
        </w:rPr>
        <w:t xml:space="preserve"> </w:t>
      </w:r>
      <w:r w:rsidRPr="00BD4AA3">
        <w:rPr>
          <w:szCs w:val="18"/>
          <w:lang w:val="es-MX"/>
        </w:rPr>
        <w:t>entre</w:t>
      </w:r>
      <w:r>
        <w:rPr>
          <w:szCs w:val="18"/>
          <w:lang w:val="es-MX"/>
        </w:rPr>
        <w:t xml:space="preserve"> </w:t>
      </w:r>
      <w:r w:rsidRPr="00BD4AA3">
        <w:rPr>
          <w:szCs w:val="18"/>
          <w:lang w:val="es-MX"/>
        </w:rPr>
        <w:t>partes</w:t>
      </w:r>
      <w:r>
        <w:rPr>
          <w:szCs w:val="18"/>
          <w:lang w:val="es-MX"/>
        </w:rPr>
        <w:t xml:space="preserve"> </w:t>
      </w:r>
      <w:r w:rsidRPr="00BD4AA3">
        <w:rPr>
          <w:szCs w:val="18"/>
          <w:lang w:val="es-MX"/>
        </w:rPr>
        <w:t>determinadas.</w:t>
      </w:r>
    </w:p>
    <w:p w:rsidR="006E471C" w:rsidRPr="00BD4AA3" w:rsidRDefault="006E471C" w:rsidP="006E471C">
      <w:pPr>
        <w:pStyle w:val="Texto"/>
        <w:spacing w:after="100" w:line="218" w:lineRule="exact"/>
        <w:rPr>
          <w:szCs w:val="18"/>
          <w:lang w:val="es-MX"/>
        </w:rPr>
      </w:pPr>
      <w:r w:rsidRPr="00BD4AA3">
        <w:rPr>
          <w:b/>
          <w:szCs w:val="18"/>
          <w:lang w:val="es-MX"/>
        </w:rPr>
        <w:t>Artículo</w:t>
      </w:r>
      <w:r>
        <w:rPr>
          <w:b/>
          <w:szCs w:val="18"/>
          <w:lang w:val="es-MX"/>
        </w:rPr>
        <w:t xml:space="preserve"> </w:t>
      </w:r>
      <w:r w:rsidRPr="00BD4AA3">
        <w:rPr>
          <w:b/>
          <w:szCs w:val="18"/>
          <w:lang w:val="es-MX"/>
        </w:rPr>
        <w:t>983.-</w:t>
      </w:r>
      <w:r>
        <w:rPr>
          <w:b/>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este</w:t>
      </w:r>
      <w:r>
        <w:rPr>
          <w:szCs w:val="18"/>
          <w:lang w:val="es-MX"/>
        </w:rPr>
        <w:t xml:space="preserve"> </w:t>
      </w:r>
      <w:r w:rsidRPr="00BD4AA3">
        <w:rPr>
          <w:szCs w:val="18"/>
          <w:lang w:val="es-MX"/>
        </w:rPr>
        <w:t>capítulo,</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sindicato</w:t>
      </w:r>
      <w:r>
        <w:rPr>
          <w:szCs w:val="18"/>
          <w:lang w:val="es-MX"/>
        </w:rPr>
        <w:t xml:space="preserve"> </w:t>
      </w:r>
      <w:r w:rsidRPr="00BD4AA3">
        <w:rPr>
          <w:szCs w:val="18"/>
          <w:lang w:val="es-MX"/>
        </w:rPr>
        <w:t>o</w:t>
      </w:r>
      <w:r>
        <w:rPr>
          <w:szCs w:val="18"/>
          <w:lang w:val="es-MX"/>
        </w:rPr>
        <w:t xml:space="preserve"> </w:t>
      </w:r>
      <w:r w:rsidRPr="00BD4AA3">
        <w:rPr>
          <w:szCs w:val="18"/>
          <w:lang w:val="es-MX"/>
        </w:rPr>
        <w:t>patrón</w:t>
      </w:r>
      <w:r>
        <w:rPr>
          <w:szCs w:val="18"/>
          <w:lang w:val="es-MX"/>
        </w:rPr>
        <w:t xml:space="preserve"> </w:t>
      </w:r>
      <w:r w:rsidRPr="00BD4AA3">
        <w:rPr>
          <w:szCs w:val="18"/>
          <w:lang w:val="es-MX"/>
        </w:rPr>
        <w:t>interesado</w:t>
      </w:r>
      <w:r>
        <w:rPr>
          <w:szCs w:val="18"/>
          <w:lang w:val="es-MX"/>
        </w:rPr>
        <w:t xml:space="preserve"> </w:t>
      </w:r>
      <w:r w:rsidRPr="00BD4AA3">
        <w:rPr>
          <w:szCs w:val="18"/>
          <w:lang w:val="es-MX"/>
        </w:rPr>
        <w:t>podrá</w:t>
      </w:r>
      <w:r>
        <w:rPr>
          <w:szCs w:val="18"/>
          <w:lang w:val="es-MX"/>
        </w:rPr>
        <w:t xml:space="preserve"> </w:t>
      </w:r>
      <w:r w:rsidRPr="00BD4AA3">
        <w:rPr>
          <w:szCs w:val="18"/>
          <w:lang w:val="es-MX"/>
        </w:rPr>
        <w:t>concurrir</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r>
        <w:rPr>
          <w:szCs w:val="18"/>
          <w:lang w:val="es-MX"/>
        </w:rPr>
        <w:t xml:space="preserve"> </w:t>
      </w:r>
      <w:r w:rsidRPr="00BD4AA3">
        <w:rPr>
          <w:szCs w:val="18"/>
          <w:lang w:val="es-MX"/>
        </w:rPr>
        <w:t>solicitando</w:t>
      </w:r>
      <w:r>
        <w:rPr>
          <w:szCs w:val="18"/>
          <w:lang w:val="es-MX"/>
        </w:rPr>
        <w:t xml:space="preserve"> </w:t>
      </w:r>
      <w:r w:rsidRPr="00BD4AA3">
        <w:rPr>
          <w:szCs w:val="18"/>
          <w:lang w:val="es-MX"/>
        </w:rPr>
        <w:t>oralmente</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escrito</w:t>
      </w:r>
      <w:r>
        <w:rPr>
          <w:szCs w:val="18"/>
          <w:lang w:val="es-MX"/>
        </w:rPr>
        <w:t xml:space="preserve"> </w:t>
      </w:r>
      <w:r w:rsidRPr="00BD4AA3">
        <w:rPr>
          <w:szCs w:val="18"/>
          <w:lang w:val="es-MX"/>
        </w:rPr>
        <w:t>la</w:t>
      </w:r>
      <w:r>
        <w:rPr>
          <w:szCs w:val="18"/>
          <w:lang w:val="es-MX"/>
        </w:rPr>
        <w:t xml:space="preserve"> </w:t>
      </w:r>
      <w:r w:rsidRPr="00BD4AA3">
        <w:rPr>
          <w:szCs w:val="18"/>
          <w:lang w:val="es-MX"/>
        </w:rPr>
        <w:t>intervención</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y</w:t>
      </w:r>
      <w:r>
        <w:rPr>
          <w:szCs w:val="18"/>
          <w:lang w:val="es-MX"/>
        </w:rPr>
        <w:t xml:space="preserve"> </w:t>
      </w:r>
      <w:r w:rsidRPr="00BD4AA3">
        <w:rPr>
          <w:szCs w:val="18"/>
          <w:lang w:val="es-MX"/>
        </w:rPr>
        <w:t>señalando</w:t>
      </w:r>
      <w:r>
        <w:rPr>
          <w:szCs w:val="18"/>
          <w:lang w:val="es-MX"/>
        </w:rPr>
        <w:t xml:space="preserve"> </w:t>
      </w:r>
      <w:r w:rsidRPr="00BD4AA3">
        <w:rPr>
          <w:szCs w:val="18"/>
          <w:lang w:val="es-MX"/>
        </w:rPr>
        <w:t>expresamente</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cuya</w:t>
      </w:r>
      <w:r>
        <w:rPr>
          <w:szCs w:val="18"/>
          <w:lang w:val="es-MX"/>
        </w:rPr>
        <w:t xml:space="preserve"> </w:t>
      </w:r>
      <w:r w:rsidRPr="00BD4AA3">
        <w:rPr>
          <w:szCs w:val="18"/>
          <w:lang w:val="es-MX"/>
        </w:rPr>
        <w:t>declaración</w:t>
      </w:r>
      <w:r>
        <w:rPr>
          <w:szCs w:val="18"/>
          <w:lang w:val="es-MX"/>
        </w:rPr>
        <w:t xml:space="preserve"> </w:t>
      </w:r>
      <w:r w:rsidRPr="00BD4AA3">
        <w:rPr>
          <w:szCs w:val="18"/>
          <w:lang w:val="es-MX"/>
        </w:rPr>
        <w:t>se</w:t>
      </w:r>
      <w:r>
        <w:rPr>
          <w:szCs w:val="18"/>
          <w:lang w:val="es-MX"/>
        </w:rPr>
        <w:t xml:space="preserve"> </w:t>
      </w:r>
      <w:r w:rsidRPr="00BD4AA3">
        <w:rPr>
          <w:szCs w:val="18"/>
          <w:lang w:val="es-MX"/>
        </w:rPr>
        <w:t>requiere,</w:t>
      </w:r>
      <w:r>
        <w:rPr>
          <w:szCs w:val="18"/>
          <w:lang w:val="es-MX"/>
        </w:rPr>
        <w:t xml:space="preserve"> </w:t>
      </w:r>
      <w:r w:rsidRPr="00BD4AA3">
        <w:rPr>
          <w:szCs w:val="18"/>
          <w:lang w:val="es-MX"/>
        </w:rPr>
        <w:t>la</w:t>
      </w:r>
      <w:r>
        <w:rPr>
          <w:szCs w:val="18"/>
          <w:lang w:val="es-MX"/>
        </w:rPr>
        <w:t xml:space="preserve"> </w:t>
      </w:r>
      <w:r w:rsidRPr="00BD4AA3">
        <w:rPr>
          <w:szCs w:val="18"/>
          <w:lang w:val="es-MX"/>
        </w:rPr>
        <w:t>cosa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pretende</w:t>
      </w:r>
      <w:r>
        <w:rPr>
          <w:szCs w:val="18"/>
          <w:lang w:val="es-MX"/>
        </w:rPr>
        <w:t xml:space="preserve"> </w:t>
      </w:r>
      <w:r w:rsidRPr="00BD4AA3">
        <w:rPr>
          <w:szCs w:val="18"/>
          <w:lang w:val="es-MX"/>
        </w:rPr>
        <w:t>se</w:t>
      </w:r>
      <w:r>
        <w:rPr>
          <w:szCs w:val="18"/>
          <w:lang w:val="es-MX"/>
        </w:rPr>
        <w:t xml:space="preserve"> </w:t>
      </w:r>
      <w:r w:rsidRPr="00BD4AA3">
        <w:rPr>
          <w:szCs w:val="18"/>
          <w:lang w:val="es-MX"/>
        </w:rPr>
        <w:t>exhiba,</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pide</w:t>
      </w:r>
      <w:r>
        <w:rPr>
          <w:szCs w:val="18"/>
          <w:lang w:val="es-MX"/>
        </w:rPr>
        <w:t xml:space="preserve"> </w:t>
      </w:r>
      <w:r w:rsidRPr="00BD4AA3">
        <w:rPr>
          <w:szCs w:val="18"/>
          <w:lang w:val="es-MX"/>
        </w:rPr>
        <w:t>se</w:t>
      </w:r>
      <w:r>
        <w:rPr>
          <w:szCs w:val="18"/>
          <w:lang w:val="es-MX"/>
        </w:rPr>
        <w:t xml:space="preserve"> </w:t>
      </w:r>
      <w:r w:rsidRPr="00BD4AA3">
        <w:rPr>
          <w:szCs w:val="18"/>
          <w:lang w:val="es-MX"/>
        </w:rPr>
        <w:t>lleve</w:t>
      </w:r>
      <w:r>
        <w:rPr>
          <w:szCs w:val="18"/>
          <w:lang w:val="es-MX"/>
        </w:rPr>
        <w:t xml:space="preserve"> </w:t>
      </w:r>
      <w:r w:rsidRPr="00BD4AA3">
        <w:rPr>
          <w:szCs w:val="18"/>
          <w:lang w:val="es-MX"/>
        </w:rPr>
        <w:t>a</w:t>
      </w:r>
      <w:r>
        <w:rPr>
          <w:szCs w:val="18"/>
          <w:lang w:val="es-MX"/>
        </w:rPr>
        <w:t xml:space="preserve"> </w:t>
      </w:r>
      <w:r w:rsidRPr="00BD4AA3">
        <w:rPr>
          <w:szCs w:val="18"/>
          <w:lang w:val="es-MX"/>
        </w:rPr>
        <w:t>cabo.</w:t>
      </w:r>
    </w:p>
    <w:p w:rsidR="006E471C" w:rsidRPr="00BD4AA3" w:rsidRDefault="006E471C" w:rsidP="006E471C">
      <w:pPr>
        <w:pStyle w:val="Texto"/>
        <w:spacing w:after="100" w:line="218" w:lineRule="exact"/>
        <w:rPr>
          <w:szCs w:val="18"/>
          <w:lang w:val="es-MX"/>
        </w:rPr>
      </w:pPr>
      <w:r w:rsidRPr="00BD4AA3">
        <w:rPr>
          <w:szCs w:val="18"/>
          <w:lang w:val="es-MX"/>
        </w:rPr>
        <w:t>El</w:t>
      </w:r>
      <w:r>
        <w:rPr>
          <w:szCs w:val="18"/>
          <w:lang w:val="es-MX"/>
        </w:rPr>
        <w:t xml:space="preserve"> </w:t>
      </w:r>
      <w:r w:rsidRPr="00BD4AA3">
        <w:rPr>
          <w:szCs w:val="18"/>
          <w:lang w:val="es-MX"/>
        </w:rPr>
        <w:t>Tribunal</w:t>
      </w:r>
      <w:r>
        <w:rPr>
          <w:b/>
          <w:szCs w:val="18"/>
          <w:lang w:val="es-MX"/>
        </w:rPr>
        <w:t xml:space="preserve"> </w:t>
      </w:r>
      <w:r w:rsidRPr="00BD4AA3">
        <w:rPr>
          <w:szCs w:val="18"/>
          <w:lang w:val="es-MX"/>
        </w:rPr>
        <w:t>acordará</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veinticuatro</w:t>
      </w:r>
      <w:r>
        <w:rPr>
          <w:szCs w:val="18"/>
          <w:lang w:val="es-MX"/>
        </w:rPr>
        <w:t xml:space="preserve"> </w:t>
      </w:r>
      <w:r w:rsidRPr="00BD4AA3">
        <w:rPr>
          <w:szCs w:val="18"/>
          <w:lang w:val="es-MX"/>
        </w:rPr>
        <w:t>horas</w:t>
      </w:r>
      <w:r>
        <w:rPr>
          <w:szCs w:val="18"/>
          <w:lang w:val="es-MX"/>
        </w:rPr>
        <w:t xml:space="preserve"> </w:t>
      </w:r>
      <w:r w:rsidRPr="00BD4AA3">
        <w:rPr>
          <w:szCs w:val="18"/>
          <w:lang w:val="es-MX"/>
        </w:rPr>
        <w:t>siguientes</w:t>
      </w:r>
      <w:r>
        <w:rPr>
          <w:szCs w:val="18"/>
          <w:lang w:val="es-MX"/>
        </w:rPr>
        <w:t xml:space="preserve"> </w:t>
      </w:r>
      <w:r w:rsidRPr="00BD4AA3">
        <w:rPr>
          <w:szCs w:val="18"/>
          <w:lang w:val="es-MX"/>
        </w:rPr>
        <w:t>sobre</w:t>
      </w:r>
      <w:r>
        <w:rPr>
          <w:szCs w:val="18"/>
          <w:lang w:val="es-MX"/>
        </w:rPr>
        <w:t xml:space="preserve"> </w:t>
      </w:r>
      <w:r w:rsidRPr="00BD4AA3">
        <w:rPr>
          <w:szCs w:val="18"/>
          <w:lang w:val="es-MX"/>
        </w:rPr>
        <w:t>lo</w:t>
      </w:r>
      <w:r>
        <w:rPr>
          <w:szCs w:val="18"/>
          <w:lang w:val="es-MX"/>
        </w:rPr>
        <w:t xml:space="preserve"> </w:t>
      </w:r>
      <w:r w:rsidRPr="00BD4AA3">
        <w:rPr>
          <w:szCs w:val="18"/>
          <w:lang w:val="es-MX"/>
        </w:rPr>
        <w:t>solicitado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señalará</w:t>
      </w:r>
      <w:r>
        <w:rPr>
          <w:szCs w:val="18"/>
          <w:lang w:val="es-MX"/>
        </w:rPr>
        <w:t xml:space="preserve"> </w:t>
      </w:r>
      <w:r w:rsidRPr="00BD4AA3">
        <w:rPr>
          <w:szCs w:val="18"/>
          <w:lang w:val="es-MX"/>
        </w:rPr>
        <w:t>día</w:t>
      </w:r>
      <w:r>
        <w:rPr>
          <w:szCs w:val="18"/>
          <w:lang w:val="es-MX"/>
        </w:rPr>
        <w:t xml:space="preserve"> </w:t>
      </w:r>
      <w:r w:rsidRPr="00BD4AA3">
        <w:rPr>
          <w:szCs w:val="18"/>
          <w:lang w:val="es-MX"/>
        </w:rPr>
        <w:t>y</w:t>
      </w:r>
      <w:r>
        <w:rPr>
          <w:szCs w:val="18"/>
          <w:lang w:val="es-MX"/>
        </w:rPr>
        <w:t xml:space="preserve"> </w:t>
      </w:r>
      <w:r w:rsidRPr="00BD4AA3">
        <w:rPr>
          <w:szCs w:val="18"/>
          <w:lang w:val="es-MX"/>
        </w:rPr>
        <w:t>hora</w:t>
      </w:r>
      <w:r>
        <w:rPr>
          <w:szCs w:val="18"/>
          <w:lang w:val="es-MX"/>
        </w:rPr>
        <w:t xml:space="preserve"> </w:t>
      </w:r>
      <w:r w:rsidRPr="00BD4AA3">
        <w:rPr>
          <w:szCs w:val="18"/>
          <w:lang w:val="es-MX"/>
        </w:rPr>
        <w:t>para</w:t>
      </w:r>
      <w:r>
        <w:rPr>
          <w:szCs w:val="18"/>
          <w:lang w:val="es-MX"/>
        </w:rPr>
        <w:t xml:space="preserve"> </w:t>
      </w:r>
      <w:r w:rsidRPr="00BD4AA3">
        <w:rPr>
          <w:szCs w:val="18"/>
          <w:lang w:val="es-MX"/>
        </w:rPr>
        <w:t>llevar</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la</w:t>
      </w:r>
      <w:r>
        <w:rPr>
          <w:szCs w:val="18"/>
          <w:lang w:val="es-MX"/>
        </w:rPr>
        <w:t xml:space="preserve"> </w:t>
      </w:r>
      <w:r w:rsidRPr="00BD4AA3">
        <w:rPr>
          <w:szCs w:val="18"/>
          <w:lang w:val="es-MX"/>
        </w:rPr>
        <w:t>diligencia</w:t>
      </w:r>
      <w:r>
        <w:rPr>
          <w:szCs w:val="18"/>
          <w:lang w:val="es-MX"/>
        </w:rPr>
        <w:t xml:space="preserve"> </w:t>
      </w:r>
      <w:r w:rsidRPr="00BD4AA3">
        <w:rPr>
          <w:szCs w:val="18"/>
          <w:lang w:val="es-MX"/>
        </w:rPr>
        <w:t>y</w:t>
      </w:r>
      <w:r>
        <w:rPr>
          <w:szCs w:val="18"/>
          <w:lang w:val="es-MX"/>
        </w:rPr>
        <w:t xml:space="preserve"> </w:t>
      </w:r>
      <w:r w:rsidRPr="00BD4AA3">
        <w:rPr>
          <w:szCs w:val="18"/>
          <w:lang w:val="es-MX"/>
        </w:rPr>
        <w:t>ordenará,</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la</w:t>
      </w:r>
      <w:r>
        <w:rPr>
          <w:szCs w:val="18"/>
          <w:lang w:val="es-MX"/>
        </w:rPr>
        <w:t xml:space="preserve"> </w:t>
      </w:r>
      <w:r w:rsidRPr="00BD4AA3">
        <w:rPr>
          <w:szCs w:val="18"/>
          <w:lang w:val="es-MX"/>
        </w:rPr>
        <w:t>citación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cuya</w:t>
      </w:r>
      <w:r>
        <w:rPr>
          <w:szCs w:val="18"/>
          <w:lang w:val="es-MX"/>
        </w:rPr>
        <w:t xml:space="preserve"> </w:t>
      </w:r>
      <w:r w:rsidRPr="00BD4AA3">
        <w:rPr>
          <w:szCs w:val="18"/>
          <w:lang w:val="es-MX"/>
        </w:rPr>
        <w:t>declaración</w:t>
      </w:r>
      <w:r>
        <w:rPr>
          <w:szCs w:val="18"/>
          <w:lang w:val="es-MX"/>
        </w:rPr>
        <w:t xml:space="preserve"> </w:t>
      </w:r>
      <w:r w:rsidRPr="00BD4AA3">
        <w:rPr>
          <w:szCs w:val="18"/>
          <w:lang w:val="es-MX"/>
        </w:rPr>
        <w:t>se</w:t>
      </w:r>
      <w:r>
        <w:rPr>
          <w:szCs w:val="18"/>
          <w:lang w:val="es-MX"/>
        </w:rPr>
        <w:t xml:space="preserve"> </w:t>
      </w:r>
      <w:r w:rsidRPr="00BD4AA3">
        <w:rPr>
          <w:szCs w:val="18"/>
          <w:lang w:val="es-MX"/>
        </w:rPr>
        <w:t>pretende.</w:t>
      </w:r>
    </w:p>
    <w:p w:rsidR="006E471C" w:rsidRPr="00BD4AA3" w:rsidRDefault="006E471C" w:rsidP="006E471C">
      <w:pPr>
        <w:pStyle w:val="Texto"/>
        <w:spacing w:after="100" w:line="218" w:lineRule="exact"/>
        <w:rPr>
          <w:szCs w:val="18"/>
          <w:lang w:val="es-MX"/>
        </w:rPr>
      </w:pPr>
      <w:r w:rsidRPr="00BD4AA3">
        <w:rPr>
          <w:b/>
          <w:szCs w:val="18"/>
          <w:lang w:val="es-MX"/>
        </w:rPr>
        <w:t>Artículo</w:t>
      </w:r>
      <w:r>
        <w:rPr>
          <w:b/>
          <w:szCs w:val="18"/>
          <w:lang w:val="es-MX"/>
        </w:rPr>
        <w:t xml:space="preserve"> </w:t>
      </w:r>
      <w:r w:rsidRPr="00BD4AA3">
        <w:rPr>
          <w:b/>
          <w:szCs w:val="18"/>
          <w:lang w:val="es-MX"/>
        </w:rPr>
        <w:t>984.-</w:t>
      </w:r>
      <w:r>
        <w:rPr>
          <w:b/>
          <w:szCs w:val="18"/>
          <w:lang w:val="es-MX"/>
        </w:rPr>
        <w:t xml:space="preserve"> </w:t>
      </w:r>
      <w:r w:rsidRPr="00BD4AA3">
        <w:rPr>
          <w:szCs w:val="18"/>
          <w:lang w:val="es-MX"/>
        </w:rPr>
        <w:t>Cuando</w:t>
      </w:r>
      <w:r>
        <w:rPr>
          <w:szCs w:val="18"/>
          <w:lang w:val="es-MX"/>
        </w:rPr>
        <w:t xml:space="preserve"> </w:t>
      </w:r>
      <w:r w:rsidRPr="00BD4AA3">
        <w:rPr>
          <w:szCs w:val="18"/>
          <w:lang w:val="es-MX"/>
        </w:rPr>
        <w:t>por</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alguna</w:t>
      </w:r>
      <w:r>
        <w:rPr>
          <w:szCs w:val="18"/>
          <w:lang w:val="es-MX"/>
        </w:rPr>
        <w:t xml:space="preserve"> </w:t>
      </w:r>
      <w:r w:rsidRPr="00BD4AA3">
        <w:rPr>
          <w:szCs w:val="18"/>
          <w:lang w:val="es-MX"/>
        </w:rPr>
        <w:t>autoridad</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acuerdo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partes,</w:t>
      </w:r>
      <w:r>
        <w:rPr>
          <w:szCs w:val="18"/>
          <w:lang w:val="es-MX"/>
        </w:rPr>
        <w:t xml:space="preserve"> </w:t>
      </w:r>
      <w:r w:rsidRPr="00BD4AA3">
        <w:rPr>
          <w:szCs w:val="18"/>
          <w:lang w:val="es-MX"/>
        </w:rPr>
        <w:t>se</w:t>
      </w:r>
      <w:r>
        <w:rPr>
          <w:szCs w:val="18"/>
          <w:lang w:val="es-MX"/>
        </w:rPr>
        <w:t xml:space="preserve"> </w:t>
      </w:r>
      <w:r w:rsidRPr="00BD4AA3">
        <w:rPr>
          <w:szCs w:val="18"/>
          <w:lang w:val="es-MX"/>
        </w:rPr>
        <w:t>tenga</w:t>
      </w:r>
      <w:r>
        <w:rPr>
          <w:szCs w:val="18"/>
          <w:lang w:val="es-MX"/>
        </w:rPr>
        <w:t xml:space="preserve"> </w:t>
      </w:r>
      <w:r w:rsidRPr="00BD4AA3">
        <w:rPr>
          <w:szCs w:val="18"/>
          <w:lang w:val="es-MX"/>
        </w:rPr>
        <w:t>que</w:t>
      </w:r>
      <w:r>
        <w:rPr>
          <w:szCs w:val="18"/>
          <w:lang w:val="es-MX"/>
        </w:rPr>
        <w:t xml:space="preserve"> </w:t>
      </w:r>
      <w:r w:rsidRPr="00BD4AA3">
        <w:rPr>
          <w:szCs w:val="18"/>
          <w:lang w:val="es-MX"/>
        </w:rPr>
        <w:t>otorgar</w:t>
      </w:r>
      <w:r>
        <w:rPr>
          <w:szCs w:val="18"/>
          <w:lang w:val="es-MX"/>
        </w:rPr>
        <w:t xml:space="preserve"> </w:t>
      </w:r>
      <w:r w:rsidRPr="00BD4AA3">
        <w:rPr>
          <w:szCs w:val="18"/>
          <w:lang w:val="es-MX"/>
        </w:rPr>
        <w:t>depósito</w:t>
      </w:r>
      <w:r>
        <w:rPr>
          <w:szCs w:val="18"/>
          <w:lang w:val="es-MX"/>
        </w:rPr>
        <w:t xml:space="preserve"> </w:t>
      </w:r>
      <w:r w:rsidRPr="00BD4AA3">
        <w:rPr>
          <w:szCs w:val="18"/>
          <w:lang w:val="es-MX"/>
        </w:rPr>
        <w:t>o</w:t>
      </w:r>
      <w:r>
        <w:rPr>
          <w:szCs w:val="18"/>
          <w:lang w:val="es-MX"/>
        </w:rPr>
        <w:t xml:space="preserve"> </w:t>
      </w:r>
      <w:r w:rsidRPr="00BD4AA3">
        <w:rPr>
          <w:szCs w:val="18"/>
          <w:lang w:val="es-MX"/>
        </w:rPr>
        <w:t>fianza,</w:t>
      </w:r>
      <w:r>
        <w:rPr>
          <w:szCs w:val="18"/>
          <w:lang w:val="es-MX"/>
        </w:rPr>
        <w:t xml:space="preserve"> </w:t>
      </w:r>
      <w:r w:rsidRPr="00BD4AA3">
        <w:rPr>
          <w:szCs w:val="18"/>
          <w:lang w:val="es-MX"/>
        </w:rPr>
        <w:t>podrá</w:t>
      </w:r>
      <w:r>
        <w:rPr>
          <w:szCs w:val="18"/>
          <w:lang w:val="es-MX"/>
        </w:rPr>
        <w:t xml:space="preserve"> </w:t>
      </w:r>
      <w:r w:rsidRPr="00BD4AA3">
        <w:rPr>
          <w:szCs w:val="18"/>
          <w:lang w:val="es-MX"/>
        </w:rPr>
        <w:t>el</w:t>
      </w:r>
      <w:r>
        <w:rPr>
          <w:szCs w:val="18"/>
          <w:lang w:val="es-MX"/>
        </w:rPr>
        <w:t xml:space="preserve"> </w:t>
      </w:r>
      <w:r w:rsidRPr="00BD4AA3">
        <w:rPr>
          <w:szCs w:val="18"/>
          <w:lang w:val="es-MX"/>
        </w:rPr>
        <w:t>interesado</w:t>
      </w:r>
      <w:r>
        <w:rPr>
          <w:szCs w:val="18"/>
          <w:lang w:val="es-MX"/>
        </w:rPr>
        <w:t xml:space="preserve"> </w:t>
      </w:r>
      <w:r w:rsidRPr="00BD4AA3">
        <w:rPr>
          <w:szCs w:val="18"/>
          <w:lang w:val="es-MX"/>
        </w:rPr>
        <w:t>o</w:t>
      </w:r>
      <w:r>
        <w:rPr>
          <w:szCs w:val="18"/>
          <w:lang w:val="es-MX"/>
        </w:rPr>
        <w:t xml:space="preserve"> </w:t>
      </w:r>
      <w:r w:rsidRPr="00BD4AA3">
        <w:rPr>
          <w:szCs w:val="18"/>
          <w:lang w:val="es-MX"/>
        </w:rPr>
        <w:t>interesados</w:t>
      </w:r>
      <w:r>
        <w:rPr>
          <w:szCs w:val="18"/>
          <w:lang w:val="es-MX"/>
        </w:rPr>
        <w:t xml:space="preserve"> </w:t>
      </w:r>
      <w:r w:rsidRPr="00BD4AA3">
        <w:rPr>
          <w:szCs w:val="18"/>
          <w:lang w:val="es-MX"/>
        </w:rPr>
        <w:t>concurrir</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el</w:t>
      </w:r>
      <w:r>
        <w:rPr>
          <w:szCs w:val="18"/>
          <w:lang w:val="es-MX"/>
        </w:rPr>
        <w:t xml:space="preserve"> </w:t>
      </w:r>
      <w:r w:rsidRPr="00BD4AA3">
        <w:rPr>
          <w:szCs w:val="18"/>
          <w:lang w:val="es-MX"/>
        </w:rPr>
        <w:t>cual</w:t>
      </w:r>
      <w:r>
        <w:rPr>
          <w:szCs w:val="18"/>
          <w:lang w:val="es-MX"/>
        </w:rPr>
        <w:t xml:space="preserve"> </w:t>
      </w:r>
      <w:r w:rsidRPr="00BD4AA3">
        <w:rPr>
          <w:szCs w:val="18"/>
          <w:lang w:val="es-MX"/>
        </w:rPr>
        <w:t>la</w:t>
      </w:r>
      <w:r>
        <w:rPr>
          <w:szCs w:val="18"/>
          <w:lang w:val="es-MX"/>
        </w:rPr>
        <w:t xml:space="preserve"> </w:t>
      </w:r>
      <w:r w:rsidRPr="00BD4AA3">
        <w:rPr>
          <w:szCs w:val="18"/>
          <w:lang w:val="es-MX"/>
        </w:rPr>
        <w:t>recibirá</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lo</w:t>
      </w:r>
      <w:r>
        <w:rPr>
          <w:szCs w:val="18"/>
          <w:lang w:val="es-MX"/>
        </w:rPr>
        <w:t xml:space="preserve"> </w:t>
      </w:r>
      <w:r w:rsidRPr="00BD4AA3">
        <w:rPr>
          <w:szCs w:val="18"/>
          <w:lang w:val="es-MX"/>
        </w:rPr>
        <w:t>comunicará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parte</w:t>
      </w:r>
      <w:r>
        <w:rPr>
          <w:szCs w:val="18"/>
          <w:lang w:val="es-MX"/>
        </w:rPr>
        <w:t xml:space="preserve"> </w:t>
      </w:r>
      <w:r w:rsidRPr="00BD4AA3">
        <w:rPr>
          <w:szCs w:val="18"/>
          <w:lang w:val="es-MX"/>
        </w:rPr>
        <w:t>interesada.</w:t>
      </w:r>
    </w:p>
    <w:p w:rsidR="006E471C" w:rsidRPr="00BD4AA3" w:rsidRDefault="006E471C" w:rsidP="006E471C">
      <w:pPr>
        <w:pStyle w:val="Texto"/>
        <w:spacing w:after="100" w:line="218" w:lineRule="exact"/>
        <w:rPr>
          <w:szCs w:val="18"/>
          <w:lang w:val="es-MX"/>
        </w:rPr>
      </w:pPr>
      <w:r w:rsidRPr="00BD4AA3">
        <w:rPr>
          <w:szCs w:val="18"/>
          <w:lang w:val="es-MX"/>
        </w:rPr>
        <w:t>La</w:t>
      </w:r>
      <w:r>
        <w:rPr>
          <w:szCs w:val="18"/>
          <w:lang w:val="es-MX"/>
        </w:rPr>
        <w:t xml:space="preserve"> </w:t>
      </w:r>
      <w:r w:rsidRPr="00BD4AA3">
        <w:rPr>
          <w:szCs w:val="18"/>
          <w:lang w:val="es-MX"/>
        </w:rPr>
        <w:t>cancelación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fianza</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devolución</w:t>
      </w:r>
      <w:r>
        <w:rPr>
          <w:szCs w:val="18"/>
          <w:lang w:val="es-MX"/>
        </w:rPr>
        <w:t xml:space="preserve"> </w:t>
      </w:r>
      <w:r w:rsidRPr="00BD4AA3">
        <w:rPr>
          <w:szCs w:val="18"/>
          <w:lang w:val="es-MX"/>
        </w:rPr>
        <w:t>del</w:t>
      </w:r>
      <w:r>
        <w:rPr>
          <w:szCs w:val="18"/>
          <w:lang w:val="es-MX"/>
        </w:rPr>
        <w:t xml:space="preserve"> </w:t>
      </w:r>
      <w:r w:rsidRPr="00BD4AA3">
        <w:rPr>
          <w:szCs w:val="18"/>
          <w:lang w:val="es-MX"/>
        </w:rPr>
        <w:t>depósito,</w:t>
      </w:r>
      <w:r>
        <w:rPr>
          <w:szCs w:val="18"/>
          <w:lang w:val="es-MX"/>
        </w:rPr>
        <w:t xml:space="preserve"> </w:t>
      </w:r>
      <w:r w:rsidRPr="00BD4AA3">
        <w:rPr>
          <w:szCs w:val="18"/>
          <w:lang w:val="es-MX"/>
        </w:rPr>
        <w:t>también</w:t>
      </w:r>
      <w:r>
        <w:rPr>
          <w:szCs w:val="18"/>
          <w:lang w:val="es-MX"/>
        </w:rPr>
        <w:t xml:space="preserve"> </w:t>
      </w:r>
      <w:r w:rsidRPr="00BD4AA3">
        <w:rPr>
          <w:szCs w:val="18"/>
          <w:lang w:val="es-MX"/>
        </w:rPr>
        <w:t>podrá</w:t>
      </w:r>
      <w:r>
        <w:rPr>
          <w:szCs w:val="18"/>
          <w:lang w:val="es-MX"/>
        </w:rPr>
        <w:t xml:space="preserve"> </w:t>
      </w:r>
      <w:r w:rsidRPr="00BD4AA3">
        <w:rPr>
          <w:szCs w:val="18"/>
          <w:lang w:val="es-MX"/>
        </w:rPr>
        <w:t>tramitarse</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b/>
          <w:szCs w:val="18"/>
          <w:lang w:val="es-MX"/>
        </w:rPr>
        <w:t xml:space="preserve"> </w:t>
      </w:r>
      <w:r w:rsidRPr="00BD4AA3">
        <w:rPr>
          <w:szCs w:val="18"/>
          <w:lang w:val="es-MX"/>
        </w:rPr>
        <w:t>quien</w:t>
      </w:r>
      <w:r>
        <w:rPr>
          <w:szCs w:val="18"/>
          <w:lang w:val="es-MX"/>
        </w:rPr>
        <w:t xml:space="preserve"> </w:t>
      </w:r>
      <w:r w:rsidRPr="00BD4AA3">
        <w:rPr>
          <w:szCs w:val="18"/>
          <w:lang w:val="es-MX"/>
        </w:rPr>
        <w:t>acordará</w:t>
      </w:r>
      <w:r>
        <w:rPr>
          <w:szCs w:val="18"/>
          <w:lang w:val="es-MX"/>
        </w:rPr>
        <w:t xml:space="preserve"> </w:t>
      </w:r>
      <w:r w:rsidRPr="00BD4AA3">
        <w:rPr>
          <w:szCs w:val="18"/>
          <w:lang w:val="es-MX"/>
        </w:rPr>
        <w:t>de</w:t>
      </w:r>
      <w:r>
        <w:rPr>
          <w:szCs w:val="18"/>
          <w:lang w:val="es-MX"/>
        </w:rPr>
        <w:t xml:space="preserve"> </w:t>
      </w:r>
      <w:r w:rsidRPr="00BD4AA3">
        <w:rPr>
          <w:szCs w:val="18"/>
          <w:lang w:val="es-MX"/>
        </w:rPr>
        <w:t>inmediato</w:t>
      </w:r>
      <w:r>
        <w:rPr>
          <w:szCs w:val="18"/>
          <w:lang w:val="es-MX"/>
        </w:rPr>
        <w:t xml:space="preserve"> </w:t>
      </w:r>
      <w:r w:rsidRPr="00BD4AA3">
        <w:rPr>
          <w:szCs w:val="18"/>
          <w:lang w:val="es-MX"/>
        </w:rPr>
        <w:t>con</w:t>
      </w:r>
      <w:r>
        <w:rPr>
          <w:szCs w:val="18"/>
          <w:lang w:val="es-MX"/>
        </w:rPr>
        <w:t xml:space="preserve"> </w:t>
      </w:r>
      <w:r w:rsidRPr="00BD4AA3">
        <w:rPr>
          <w:szCs w:val="18"/>
          <w:lang w:val="es-MX"/>
        </w:rPr>
        <w:t>citación</w:t>
      </w:r>
      <w:r>
        <w:rPr>
          <w:szCs w:val="18"/>
          <w:lang w:val="es-MX"/>
        </w:rPr>
        <w:t xml:space="preserve"> </w:t>
      </w:r>
      <w:r w:rsidRPr="00BD4AA3">
        <w:rPr>
          <w:szCs w:val="18"/>
          <w:lang w:val="es-MX"/>
        </w:rPr>
        <w:t>del</w:t>
      </w:r>
      <w:r>
        <w:rPr>
          <w:szCs w:val="18"/>
          <w:lang w:val="es-MX"/>
        </w:rPr>
        <w:t xml:space="preserve"> </w:t>
      </w:r>
      <w:r w:rsidRPr="00BD4AA3">
        <w:rPr>
          <w:szCs w:val="18"/>
          <w:lang w:val="es-MX"/>
        </w:rPr>
        <w:t>beneficiario</w:t>
      </w:r>
      <w:r>
        <w:rPr>
          <w:szCs w:val="18"/>
          <w:lang w:val="es-MX"/>
        </w:rPr>
        <w:t xml:space="preserve"> </w:t>
      </w:r>
      <w:r w:rsidRPr="00BD4AA3">
        <w:rPr>
          <w:szCs w:val="18"/>
          <w:lang w:val="es-MX"/>
        </w:rPr>
        <w:t>y</w:t>
      </w:r>
      <w:r>
        <w:rPr>
          <w:szCs w:val="18"/>
          <w:lang w:val="es-MX"/>
        </w:rPr>
        <w:t xml:space="preserve"> </w:t>
      </w:r>
      <w:r w:rsidRPr="00BD4AA3">
        <w:rPr>
          <w:szCs w:val="18"/>
          <w:lang w:val="es-MX"/>
        </w:rPr>
        <w:t>previa</w:t>
      </w:r>
      <w:r>
        <w:rPr>
          <w:szCs w:val="18"/>
          <w:lang w:val="es-MX"/>
        </w:rPr>
        <w:t xml:space="preserve"> </w:t>
      </w:r>
      <w:r w:rsidRPr="00BD4AA3">
        <w:rPr>
          <w:szCs w:val="18"/>
          <w:lang w:val="es-MX"/>
        </w:rPr>
        <w:t>comprobación</w:t>
      </w:r>
      <w:r>
        <w:rPr>
          <w:szCs w:val="18"/>
          <w:lang w:val="es-MX"/>
        </w:rPr>
        <w:t xml:space="preserve"> </w:t>
      </w:r>
      <w:r w:rsidRPr="00BD4AA3">
        <w:rPr>
          <w:szCs w:val="18"/>
          <w:lang w:val="es-MX"/>
        </w:rPr>
        <w:t>de</w:t>
      </w:r>
      <w:r>
        <w:rPr>
          <w:szCs w:val="18"/>
          <w:lang w:val="es-MX"/>
        </w:rPr>
        <w:t xml:space="preserve"> </w:t>
      </w:r>
      <w:r w:rsidRPr="00BD4AA3">
        <w:rPr>
          <w:szCs w:val="18"/>
          <w:lang w:val="es-MX"/>
        </w:rPr>
        <w:t>que</w:t>
      </w:r>
      <w:r>
        <w:rPr>
          <w:szCs w:val="18"/>
          <w:lang w:val="es-MX"/>
        </w:rPr>
        <w:t xml:space="preserve"> </w:t>
      </w:r>
      <w:r w:rsidRPr="00BD4AA3">
        <w:rPr>
          <w:szCs w:val="18"/>
          <w:lang w:val="es-MX"/>
        </w:rPr>
        <w:t>cumplió</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que</w:t>
      </w:r>
      <w:r>
        <w:rPr>
          <w:szCs w:val="18"/>
          <w:lang w:val="es-MX"/>
        </w:rPr>
        <w:t xml:space="preserve"> </w:t>
      </w:r>
      <w:r w:rsidRPr="00BD4AA3">
        <w:rPr>
          <w:szCs w:val="18"/>
          <w:lang w:val="es-MX"/>
        </w:rPr>
        <w:t>garantiza</w:t>
      </w:r>
      <w:r>
        <w:rPr>
          <w:szCs w:val="18"/>
          <w:lang w:val="es-MX"/>
        </w:rPr>
        <w:t xml:space="preserve"> </w:t>
      </w:r>
      <w:r w:rsidRPr="00BD4AA3">
        <w:rPr>
          <w:szCs w:val="18"/>
          <w:lang w:val="es-MX"/>
        </w:rPr>
        <w:t>la</w:t>
      </w:r>
      <w:r>
        <w:rPr>
          <w:szCs w:val="18"/>
          <w:lang w:val="es-MX"/>
        </w:rPr>
        <w:t xml:space="preserve"> </w:t>
      </w:r>
      <w:r w:rsidRPr="00BD4AA3">
        <w:rPr>
          <w:szCs w:val="18"/>
          <w:lang w:val="es-MX"/>
        </w:rPr>
        <w:t>fianza</w:t>
      </w:r>
      <w:r>
        <w:rPr>
          <w:szCs w:val="18"/>
          <w:lang w:val="es-MX"/>
        </w:rPr>
        <w:t xml:space="preserve"> </w:t>
      </w:r>
      <w:r w:rsidRPr="00BD4AA3">
        <w:rPr>
          <w:szCs w:val="18"/>
          <w:lang w:val="es-MX"/>
        </w:rPr>
        <w:t>o</w:t>
      </w:r>
      <w:r>
        <w:rPr>
          <w:szCs w:val="18"/>
          <w:lang w:val="es-MX"/>
        </w:rPr>
        <w:t xml:space="preserve"> </w:t>
      </w:r>
      <w:r w:rsidRPr="00BD4AA3">
        <w:rPr>
          <w:szCs w:val="18"/>
          <w:lang w:val="es-MX"/>
        </w:rPr>
        <w:t>el</w:t>
      </w:r>
      <w:r>
        <w:rPr>
          <w:szCs w:val="18"/>
          <w:lang w:val="es-MX"/>
        </w:rPr>
        <w:t xml:space="preserve"> </w:t>
      </w:r>
      <w:r w:rsidRPr="00BD4AA3">
        <w:rPr>
          <w:szCs w:val="18"/>
          <w:lang w:val="es-MX"/>
        </w:rPr>
        <w:t>depósito,</w:t>
      </w:r>
      <w:r>
        <w:rPr>
          <w:szCs w:val="18"/>
          <w:lang w:val="es-MX"/>
        </w:rPr>
        <w:t xml:space="preserve"> </w:t>
      </w:r>
      <w:r w:rsidRPr="00BD4AA3">
        <w:rPr>
          <w:szCs w:val="18"/>
          <w:lang w:val="es-MX"/>
        </w:rPr>
        <w:t>autorizará</w:t>
      </w:r>
      <w:r>
        <w:rPr>
          <w:szCs w:val="18"/>
          <w:lang w:val="es-MX"/>
        </w:rPr>
        <w:t xml:space="preserve"> </w:t>
      </w:r>
      <w:r w:rsidRPr="00BD4AA3">
        <w:rPr>
          <w:szCs w:val="18"/>
          <w:lang w:val="es-MX"/>
        </w:rPr>
        <w:t>su</w:t>
      </w:r>
      <w:r>
        <w:rPr>
          <w:szCs w:val="18"/>
          <w:lang w:val="es-MX"/>
        </w:rPr>
        <w:t xml:space="preserve"> </w:t>
      </w:r>
      <w:r w:rsidRPr="00BD4AA3">
        <w:rPr>
          <w:szCs w:val="18"/>
          <w:lang w:val="es-MX"/>
        </w:rPr>
        <w:t>cancelación</w:t>
      </w:r>
      <w:r>
        <w:rPr>
          <w:szCs w:val="18"/>
          <w:lang w:val="es-MX"/>
        </w:rPr>
        <w:t xml:space="preserve"> </w:t>
      </w:r>
      <w:r w:rsidRPr="00BD4AA3">
        <w:rPr>
          <w:szCs w:val="18"/>
          <w:lang w:val="es-MX"/>
        </w:rPr>
        <w:t>o</w:t>
      </w:r>
      <w:r>
        <w:rPr>
          <w:szCs w:val="18"/>
          <w:lang w:val="es-MX"/>
        </w:rPr>
        <w:t xml:space="preserve"> </w:t>
      </w:r>
      <w:r w:rsidRPr="00BD4AA3">
        <w:rPr>
          <w:szCs w:val="18"/>
          <w:lang w:val="es-MX"/>
        </w:rPr>
        <w:t>devolución.</w:t>
      </w:r>
    </w:p>
    <w:p w:rsidR="006E471C" w:rsidRPr="00BD4AA3" w:rsidRDefault="006E471C" w:rsidP="006E471C">
      <w:pPr>
        <w:pStyle w:val="Texto"/>
        <w:spacing w:after="100" w:line="218" w:lineRule="exact"/>
        <w:rPr>
          <w:szCs w:val="18"/>
          <w:lang w:val="es-MX"/>
        </w:rPr>
      </w:pPr>
      <w:r w:rsidRPr="00BD4AA3">
        <w:rPr>
          <w:b/>
          <w:szCs w:val="18"/>
          <w:lang w:val="es-MX"/>
        </w:rPr>
        <w:t>Artículo</w:t>
      </w:r>
      <w:r>
        <w:rPr>
          <w:b/>
          <w:szCs w:val="18"/>
          <w:lang w:val="es-MX"/>
        </w:rPr>
        <w:t xml:space="preserve"> </w:t>
      </w:r>
      <w:r w:rsidRPr="00BD4AA3">
        <w:rPr>
          <w:b/>
          <w:szCs w:val="18"/>
          <w:lang w:val="es-MX"/>
        </w:rPr>
        <w:t>985.-</w:t>
      </w:r>
      <w:r>
        <w:rPr>
          <w:szCs w:val="18"/>
          <w:lang w:val="es-MX"/>
        </w:rPr>
        <w:t xml:space="preserve"> </w:t>
      </w:r>
      <w:r w:rsidRPr="00BD4AA3">
        <w:rPr>
          <w:szCs w:val="18"/>
          <w:lang w:val="es-MX"/>
        </w:rPr>
        <w:t>Cuando</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w:t>
      </w:r>
      <w:r>
        <w:rPr>
          <w:szCs w:val="18"/>
          <w:lang w:val="es-MX"/>
        </w:rPr>
        <w:t xml:space="preserve"> </w:t>
      </w:r>
      <w:r w:rsidRPr="00BD4AA3">
        <w:rPr>
          <w:szCs w:val="18"/>
          <w:lang w:val="es-MX"/>
        </w:rPr>
        <w:t>Hacienda</w:t>
      </w:r>
      <w:r>
        <w:rPr>
          <w:szCs w:val="18"/>
          <w:lang w:val="es-MX"/>
        </w:rPr>
        <w:t xml:space="preserve"> </w:t>
      </w:r>
      <w:r w:rsidRPr="00BD4AA3">
        <w:rPr>
          <w:szCs w:val="18"/>
          <w:lang w:val="es-MX"/>
        </w:rPr>
        <w:t>y</w:t>
      </w:r>
      <w:r>
        <w:rPr>
          <w:szCs w:val="18"/>
          <w:lang w:val="es-MX"/>
        </w:rPr>
        <w:t xml:space="preserve"> </w:t>
      </w:r>
      <w:r w:rsidRPr="00BD4AA3">
        <w:rPr>
          <w:szCs w:val="18"/>
          <w:lang w:val="es-MX"/>
        </w:rPr>
        <w:t>Crédito</w:t>
      </w:r>
      <w:r>
        <w:rPr>
          <w:szCs w:val="18"/>
          <w:lang w:val="es-MX"/>
        </w:rPr>
        <w:t xml:space="preserve"> </w:t>
      </w:r>
      <w:r w:rsidRPr="00BD4AA3">
        <w:rPr>
          <w:szCs w:val="18"/>
          <w:lang w:val="es-MX"/>
        </w:rPr>
        <w:t>Público,</w:t>
      </w:r>
      <w:r>
        <w:rPr>
          <w:szCs w:val="18"/>
          <w:lang w:val="es-MX"/>
        </w:rPr>
        <w:t xml:space="preserve"> </w:t>
      </w:r>
      <w:r w:rsidRPr="00BD4AA3">
        <w:rPr>
          <w:szCs w:val="18"/>
          <w:lang w:val="es-MX"/>
        </w:rPr>
        <w:t>sin</w:t>
      </w:r>
      <w:r>
        <w:rPr>
          <w:szCs w:val="18"/>
          <w:lang w:val="es-MX"/>
        </w:rPr>
        <w:t xml:space="preserve"> </w:t>
      </w:r>
      <w:r w:rsidRPr="00BD4AA3">
        <w:rPr>
          <w:szCs w:val="18"/>
          <w:lang w:val="es-MX"/>
        </w:rPr>
        <w:t>haber</w:t>
      </w:r>
      <w:r>
        <w:rPr>
          <w:szCs w:val="18"/>
          <w:lang w:val="es-MX"/>
        </w:rPr>
        <w:t xml:space="preserve"> </w:t>
      </w:r>
      <w:r w:rsidRPr="00BD4AA3">
        <w:rPr>
          <w:szCs w:val="18"/>
          <w:lang w:val="es-MX"/>
        </w:rPr>
        <w:t>mediado</w:t>
      </w:r>
      <w:r>
        <w:rPr>
          <w:szCs w:val="18"/>
          <w:lang w:val="es-MX"/>
        </w:rPr>
        <w:t xml:space="preserve"> </w:t>
      </w:r>
      <w:r w:rsidRPr="00BD4AA3">
        <w:rPr>
          <w:szCs w:val="18"/>
          <w:lang w:val="es-MX"/>
        </w:rPr>
        <w:t>objeción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modifique</w:t>
      </w:r>
      <w:r>
        <w:rPr>
          <w:szCs w:val="18"/>
          <w:lang w:val="es-MX"/>
        </w:rPr>
        <w:t xml:space="preserve"> </w:t>
      </w:r>
      <w:r w:rsidRPr="00BD4AA3">
        <w:rPr>
          <w:szCs w:val="18"/>
          <w:lang w:val="es-MX"/>
        </w:rPr>
        <w:t>el</w:t>
      </w:r>
      <w:r>
        <w:rPr>
          <w:szCs w:val="18"/>
          <w:lang w:val="es-MX"/>
        </w:rPr>
        <w:t xml:space="preserve"> </w:t>
      </w:r>
      <w:r w:rsidRPr="00BD4AA3">
        <w:rPr>
          <w:szCs w:val="18"/>
          <w:lang w:val="es-MX"/>
        </w:rPr>
        <w:t>ingreso</w:t>
      </w:r>
      <w:r>
        <w:rPr>
          <w:szCs w:val="18"/>
          <w:lang w:val="es-MX"/>
        </w:rPr>
        <w:t xml:space="preserve"> </w:t>
      </w:r>
      <w:r w:rsidRPr="00BD4AA3">
        <w:rPr>
          <w:szCs w:val="18"/>
          <w:lang w:val="es-MX"/>
        </w:rPr>
        <w:t>global</w:t>
      </w:r>
      <w:r>
        <w:rPr>
          <w:szCs w:val="18"/>
          <w:lang w:val="es-MX"/>
        </w:rPr>
        <w:t xml:space="preserve"> </w:t>
      </w:r>
      <w:r w:rsidRPr="00BD4AA3">
        <w:rPr>
          <w:szCs w:val="18"/>
          <w:lang w:val="es-MX"/>
        </w:rPr>
        <w:t>gravable</w:t>
      </w:r>
      <w:r>
        <w:rPr>
          <w:szCs w:val="18"/>
          <w:lang w:val="es-MX"/>
        </w:rPr>
        <w:t xml:space="preserve"> </w:t>
      </w:r>
      <w:r w:rsidRPr="00BD4AA3">
        <w:rPr>
          <w:szCs w:val="18"/>
          <w:lang w:val="es-MX"/>
        </w:rPr>
        <w:t>declarado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causante,</w:t>
      </w:r>
      <w:r>
        <w:rPr>
          <w:szCs w:val="18"/>
          <w:lang w:val="es-MX"/>
        </w:rPr>
        <w:t xml:space="preserve"> </w:t>
      </w:r>
      <w:r w:rsidRPr="00BD4AA3">
        <w:rPr>
          <w:szCs w:val="18"/>
          <w:lang w:val="es-MX"/>
        </w:rPr>
        <w:t>y</w:t>
      </w:r>
      <w:r>
        <w:rPr>
          <w:szCs w:val="18"/>
          <w:lang w:val="es-MX"/>
        </w:rPr>
        <w:t xml:space="preserve"> </w:t>
      </w:r>
      <w:r w:rsidRPr="00BD4AA3">
        <w:rPr>
          <w:szCs w:val="18"/>
          <w:lang w:val="es-MX"/>
        </w:rPr>
        <w:t>éste</w:t>
      </w:r>
      <w:r>
        <w:rPr>
          <w:szCs w:val="18"/>
          <w:lang w:val="es-MX"/>
        </w:rPr>
        <w:t xml:space="preserve"> </w:t>
      </w:r>
      <w:r w:rsidRPr="00BD4AA3">
        <w:rPr>
          <w:szCs w:val="18"/>
          <w:lang w:val="es-MX"/>
        </w:rPr>
        <w:t>haya</w:t>
      </w:r>
      <w:r>
        <w:rPr>
          <w:szCs w:val="18"/>
          <w:lang w:val="es-MX"/>
        </w:rPr>
        <w:t xml:space="preserve"> </w:t>
      </w:r>
      <w:r w:rsidRPr="00BD4AA3">
        <w:rPr>
          <w:szCs w:val="18"/>
          <w:lang w:val="es-MX"/>
        </w:rPr>
        <w:t>impugnado</w:t>
      </w:r>
      <w:r>
        <w:rPr>
          <w:szCs w:val="18"/>
          <w:lang w:val="es-MX"/>
        </w:rPr>
        <w:t xml:space="preserve"> </w:t>
      </w:r>
      <w:r w:rsidRPr="00BD4AA3">
        <w:rPr>
          <w:szCs w:val="18"/>
          <w:lang w:val="es-MX"/>
        </w:rPr>
        <w:t>dicha</w:t>
      </w:r>
      <w:r>
        <w:rPr>
          <w:szCs w:val="18"/>
          <w:lang w:val="es-MX"/>
        </w:rPr>
        <w:t xml:space="preserve"> </w:t>
      </w:r>
      <w:r w:rsidRPr="00BD4AA3">
        <w:rPr>
          <w:szCs w:val="18"/>
          <w:lang w:val="es-MX"/>
        </w:rPr>
        <w:t>resolución,</w:t>
      </w:r>
      <w:r>
        <w:rPr>
          <w:szCs w:val="18"/>
          <w:lang w:val="es-MX"/>
        </w:rPr>
        <w:t xml:space="preserve"> </w:t>
      </w:r>
      <w:r w:rsidRPr="00BD4AA3">
        <w:rPr>
          <w:szCs w:val="18"/>
          <w:lang w:val="es-MX"/>
        </w:rPr>
        <w:t>podrá</w:t>
      </w:r>
      <w:r>
        <w:rPr>
          <w:szCs w:val="18"/>
          <w:lang w:val="es-MX"/>
        </w:rPr>
        <w:t xml:space="preserve"> </w:t>
      </w:r>
      <w:r w:rsidRPr="00BD4AA3">
        <w:rPr>
          <w:szCs w:val="18"/>
          <w:lang w:val="es-MX"/>
        </w:rPr>
        <w:t>solicitar</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3</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aquel</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presentado</w:t>
      </w:r>
      <w:r>
        <w:rPr>
          <w:szCs w:val="18"/>
          <w:lang w:val="es-MX"/>
        </w:rPr>
        <w:t xml:space="preserve"> </w:t>
      </w:r>
      <w:r w:rsidRPr="00BD4AA3">
        <w:rPr>
          <w:szCs w:val="18"/>
          <w:lang w:val="es-MX"/>
        </w:rPr>
        <w:t>la</w:t>
      </w:r>
      <w:r>
        <w:rPr>
          <w:szCs w:val="18"/>
          <w:lang w:val="es-MX"/>
        </w:rPr>
        <w:t xml:space="preserve"> </w:t>
      </w:r>
      <w:r w:rsidRPr="00BD4AA3">
        <w:rPr>
          <w:szCs w:val="18"/>
          <w:lang w:val="es-MX"/>
        </w:rPr>
        <w:t>impugnación</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la</w:t>
      </w:r>
      <w:r>
        <w:rPr>
          <w:szCs w:val="18"/>
          <w:lang w:val="es-MX"/>
        </w:rPr>
        <w:t xml:space="preserve"> </w:t>
      </w:r>
      <w:r w:rsidRPr="00BD4AA3">
        <w:rPr>
          <w:szCs w:val="18"/>
          <w:lang w:val="es-MX"/>
        </w:rPr>
        <w:t>suspensión</w:t>
      </w:r>
      <w:r>
        <w:rPr>
          <w:szCs w:val="18"/>
          <w:lang w:val="es-MX"/>
        </w:rPr>
        <w:t xml:space="preserve"> </w:t>
      </w:r>
      <w:r w:rsidRPr="00BD4AA3">
        <w:rPr>
          <w:szCs w:val="18"/>
          <w:lang w:val="es-MX"/>
        </w:rPr>
        <w:t>del</w:t>
      </w:r>
      <w:r>
        <w:rPr>
          <w:szCs w:val="18"/>
          <w:lang w:val="es-MX"/>
        </w:rPr>
        <w:t xml:space="preserve"> </w:t>
      </w:r>
      <w:r w:rsidRPr="00BD4AA3">
        <w:rPr>
          <w:szCs w:val="18"/>
          <w:lang w:val="es-MX"/>
        </w:rPr>
        <w:t>reparto</w:t>
      </w:r>
      <w:r>
        <w:rPr>
          <w:szCs w:val="18"/>
          <w:lang w:val="es-MX"/>
        </w:rPr>
        <w:t xml:space="preserve"> </w:t>
      </w:r>
      <w:r w:rsidRPr="00BD4AA3">
        <w:rPr>
          <w:szCs w:val="18"/>
          <w:lang w:val="es-MX"/>
        </w:rPr>
        <w:t>adicional</w:t>
      </w:r>
      <w:r>
        <w:rPr>
          <w:szCs w:val="18"/>
          <w:lang w:val="es-MX"/>
        </w:rPr>
        <w:t xml:space="preserve"> </w:t>
      </w:r>
      <w:r w:rsidRPr="00BD4AA3">
        <w:rPr>
          <w:szCs w:val="18"/>
          <w:lang w:val="es-MX"/>
        </w:rPr>
        <w:t>de</w:t>
      </w:r>
      <w:r>
        <w:rPr>
          <w:szCs w:val="18"/>
          <w:lang w:val="es-MX"/>
        </w:rPr>
        <w:t xml:space="preserve"> </w:t>
      </w:r>
      <w:r w:rsidRPr="00BD4AA3">
        <w:rPr>
          <w:szCs w:val="18"/>
          <w:lang w:val="es-MX"/>
        </w:rPr>
        <w:t>utilidades</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para</w:t>
      </w:r>
      <w:r>
        <w:rPr>
          <w:szCs w:val="18"/>
          <w:lang w:val="es-MX"/>
        </w:rPr>
        <w:t xml:space="preserve"> </w:t>
      </w:r>
      <w:r w:rsidRPr="00BD4AA3">
        <w:rPr>
          <w:szCs w:val="18"/>
          <w:lang w:val="es-MX"/>
        </w:rPr>
        <w:t>lo</w:t>
      </w:r>
      <w:r>
        <w:rPr>
          <w:szCs w:val="18"/>
          <w:lang w:val="es-MX"/>
        </w:rPr>
        <w:t xml:space="preserve"> </w:t>
      </w:r>
      <w:r w:rsidRPr="00BD4AA3">
        <w:rPr>
          <w:szCs w:val="18"/>
          <w:lang w:val="es-MX"/>
        </w:rPr>
        <w:t>cual</w:t>
      </w:r>
      <w:r>
        <w:rPr>
          <w:szCs w:val="18"/>
          <w:lang w:val="es-MX"/>
        </w:rPr>
        <w:t xml:space="preserve"> </w:t>
      </w:r>
      <w:r w:rsidRPr="00BD4AA3">
        <w:rPr>
          <w:szCs w:val="18"/>
          <w:lang w:val="es-MX"/>
        </w:rPr>
        <w:t>adjuntará:</w:t>
      </w:r>
    </w:p>
    <w:p w:rsidR="006E471C" w:rsidRPr="00BD4AA3" w:rsidRDefault="006E471C" w:rsidP="006E471C">
      <w:pPr>
        <w:pStyle w:val="Texto"/>
        <w:spacing w:after="100" w:line="218"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III.</w:t>
      </w:r>
      <w:r>
        <w:rPr>
          <w:b/>
          <w:szCs w:val="18"/>
          <w:lang w:val="es-MX"/>
        </w:rPr>
        <w:t xml:space="preserve"> </w:t>
      </w:r>
      <w:r w:rsidRPr="00BD4AA3">
        <w:rPr>
          <w:b/>
          <w:szCs w:val="18"/>
          <w:lang w:val="es-MX"/>
        </w:rPr>
        <w:t>…</w:t>
      </w:r>
    </w:p>
    <w:p w:rsidR="006E471C" w:rsidRPr="00BD4AA3" w:rsidRDefault="006E471C" w:rsidP="006E471C">
      <w:pPr>
        <w:pStyle w:val="Texto"/>
        <w:spacing w:after="100" w:line="218" w:lineRule="exact"/>
        <w:rPr>
          <w:szCs w:val="18"/>
          <w:lang w:val="es-MX"/>
        </w:rPr>
      </w:pPr>
      <w:r w:rsidRPr="00BD4AA3">
        <w:rPr>
          <w:b/>
          <w:szCs w:val="18"/>
          <w:lang w:val="es-MX"/>
        </w:rPr>
        <w:t>Artículo</w:t>
      </w:r>
      <w:r>
        <w:rPr>
          <w:b/>
          <w:szCs w:val="18"/>
          <w:lang w:val="es-MX"/>
        </w:rPr>
        <w:t xml:space="preserve"> </w:t>
      </w:r>
      <w:r w:rsidRPr="00BD4AA3">
        <w:rPr>
          <w:b/>
          <w:szCs w:val="18"/>
          <w:lang w:val="es-MX"/>
        </w:rPr>
        <w:t>986.-</w:t>
      </w:r>
      <w:r>
        <w:rPr>
          <w:b/>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al</w:t>
      </w:r>
      <w:r>
        <w:rPr>
          <w:szCs w:val="18"/>
          <w:lang w:val="es-MX"/>
        </w:rPr>
        <w:t xml:space="preserve"> </w:t>
      </w:r>
      <w:r w:rsidRPr="00BD4AA3">
        <w:rPr>
          <w:szCs w:val="18"/>
          <w:lang w:val="es-MX"/>
        </w:rPr>
        <w:t>recibir</w:t>
      </w:r>
      <w:r>
        <w:rPr>
          <w:szCs w:val="18"/>
          <w:lang w:val="es-MX"/>
        </w:rPr>
        <w:t xml:space="preserve"> </w:t>
      </w:r>
      <w:r w:rsidRPr="00BD4AA3">
        <w:rPr>
          <w:szCs w:val="18"/>
          <w:lang w:val="es-MX"/>
        </w:rPr>
        <w:t>el</w:t>
      </w:r>
      <w:r>
        <w:rPr>
          <w:szCs w:val="18"/>
          <w:lang w:val="es-MX"/>
        </w:rPr>
        <w:t xml:space="preserve"> </w:t>
      </w:r>
      <w:r w:rsidRPr="00BD4AA3">
        <w:rPr>
          <w:szCs w:val="18"/>
          <w:lang w:val="es-MX"/>
        </w:rPr>
        <w:t>escrito</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examinará</w:t>
      </w:r>
      <w:r>
        <w:rPr>
          <w:szCs w:val="18"/>
          <w:lang w:val="es-MX"/>
        </w:rPr>
        <w:t xml:space="preserve"> </w:t>
      </w:r>
      <w:r w:rsidRPr="00BD4AA3">
        <w:rPr>
          <w:szCs w:val="18"/>
          <w:lang w:val="es-MX"/>
        </w:rPr>
        <w:t>que</w:t>
      </w:r>
      <w:r>
        <w:rPr>
          <w:szCs w:val="18"/>
          <w:lang w:val="es-MX"/>
        </w:rPr>
        <w:t xml:space="preserve"> </w:t>
      </w:r>
      <w:r w:rsidRPr="00BD4AA3">
        <w:rPr>
          <w:szCs w:val="18"/>
          <w:lang w:val="es-MX"/>
        </w:rPr>
        <w:t>reúna</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r>
        <w:rPr>
          <w:szCs w:val="18"/>
          <w:lang w:val="es-MX"/>
        </w:rPr>
        <w:t xml:space="preserve"> </w:t>
      </w:r>
      <w:r w:rsidRPr="00BD4AA3">
        <w:rPr>
          <w:szCs w:val="18"/>
          <w:lang w:val="es-MX"/>
        </w:rPr>
        <w:t>en</w:t>
      </w:r>
      <w:r>
        <w:rPr>
          <w:szCs w:val="18"/>
          <w:lang w:val="es-MX"/>
        </w:rPr>
        <w:t xml:space="preserve"> </w:t>
      </w:r>
      <w:r w:rsidRPr="00BD4AA3">
        <w:rPr>
          <w:szCs w:val="18"/>
          <w:lang w:val="es-MX"/>
        </w:rPr>
        <w:t>cuyo</w:t>
      </w:r>
      <w:r>
        <w:rPr>
          <w:szCs w:val="18"/>
          <w:lang w:val="es-MX"/>
        </w:rPr>
        <w:t xml:space="preserve"> </w:t>
      </w:r>
      <w:r w:rsidRPr="00BD4AA3">
        <w:rPr>
          <w:szCs w:val="18"/>
          <w:lang w:val="es-MX"/>
        </w:rPr>
        <w:t>caso</w:t>
      </w:r>
      <w:r>
        <w:rPr>
          <w:szCs w:val="18"/>
          <w:lang w:val="es-MX"/>
        </w:rPr>
        <w:t xml:space="preserve"> </w:t>
      </w:r>
      <w:r w:rsidRPr="00BD4AA3">
        <w:rPr>
          <w:szCs w:val="18"/>
          <w:lang w:val="es-MX"/>
        </w:rPr>
        <w:t>inmediatamente</w:t>
      </w:r>
      <w:r>
        <w:rPr>
          <w:szCs w:val="18"/>
          <w:lang w:val="es-MX"/>
        </w:rPr>
        <w:t xml:space="preserve"> </w:t>
      </w:r>
      <w:r w:rsidRPr="00BD4AA3">
        <w:rPr>
          <w:szCs w:val="18"/>
          <w:lang w:val="es-MX"/>
        </w:rPr>
        <w:t>correrá</w:t>
      </w:r>
      <w:r>
        <w:rPr>
          <w:szCs w:val="18"/>
          <w:lang w:val="es-MX"/>
        </w:rPr>
        <w:t xml:space="preserve"> </w:t>
      </w:r>
      <w:r w:rsidRPr="00BD4AA3">
        <w:rPr>
          <w:szCs w:val="18"/>
          <w:lang w:val="es-MX"/>
        </w:rPr>
        <w:t>traslado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3</w:t>
      </w:r>
      <w:r>
        <w:rPr>
          <w:szCs w:val="18"/>
          <w:lang w:val="es-MX"/>
        </w:rPr>
        <w:t xml:space="preserve"> </w:t>
      </w:r>
      <w:r w:rsidRPr="00BD4AA3">
        <w:rPr>
          <w:szCs w:val="18"/>
          <w:lang w:val="es-MX"/>
        </w:rPr>
        <w:t>días</w:t>
      </w:r>
      <w:r>
        <w:rPr>
          <w:szCs w:val="18"/>
          <w:lang w:val="es-MX"/>
        </w:rPr>
        <w:t xml:space="preserve"> </w:t>
      </w:r>
      <w:r w:rsidRPr="00BD4AA3">
        <w:rPr>
          <w:szCs w:val="18"/>
          <w:lang w:val="es-MX"/>
        </w:rPr>
        <w:t>manifiesten</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derecho</w:t>
      </w:r>
      <w:r>
        <w:rPr>
          <w:szCs w:val="18"/>
          <w:lang w:val="es-MX"/>
        </w:rPr>
        <w:t xml:space="preserve"> </w:t>
      </w:r>
      <w:r w:rsidRPr="00BD4AA3">
        <w:rPr>
          <w:szCs w:val="18"/>
          <w:lang w:val="es-MX"/>
        </w:rPr>
        <w:t>convenga;</w:t>
      </w:r>
      <w:r>
        <w:rPr>
          <w:szCs w:val="18"/>
          <w:lang w:val="es-MX"/>
        </w:rPr>
        <w:t xml:space="preserve"> </w:t>
      </w:r>
      <w:r w:rsidRPr="00BD4AA3">
        <w:rPr>
          <w:szCs w:val="18"/>
          <w:lang w:val="es-MX"/>
        </w:rPr>
        <w:t>transcurrido</w:t>
      </w:r>
      <w:r>
        <w:rPr>
          <w:szCs w:val="18"/>
          <w:lang w:val="es-MX"/>
        </w:rPr>
        <w:t xml:space="preserve"> </w:t>
      </w:r>
      <w:r w:rsidRPr="00BD4AA3">
        <w:rPr>
          <w:szCs w:val="18"/>
          <w:lang w:val="es-MX"/>
        </w:rPr>
        <w:t>el</w:t>
      </w:r>
      <w:r>
        <w:rPr>
          <w:szCs w:val="18"/>
          <w:lang w:val="es-MX"/>
        </w:rPr>
        <w:t xml:space="preserve"> </w:t>
      </w:r>
      <w:r w:rsidRPr="00BD4AA3">
        <w:rPr>
          <w:szCs w:val="18"/>
          <w:lang w:val="es-MX"/>
        </w:rPr>
        <w:t>plazo</w:t>
      </w:r>
      <w:r>
        <w:rPr>
          <w:szCs w:val="18"/>
          <w:lang w:val="es-MX"/>
        </w:rPr>
        <w:t xml:space="preserve"> </w:t>
      </w:r>
      <w:r w:rsidRPr="00BD4AA3">
        <w:rPr>
          <w:szCs w:val="18"/>
          <w:lang w:val="es-MX"/>
        </w:rPr>
        <w:t>acordará</w:t>
      </w:r>
      <w:r>
        <w:rPr>
          <w:szCs w:val="18"/>
          <w:lang w:val="es-MX"/>
        </w:rPr>
        <w:t xml:space="preserve"> </w:t>
      </w:r>
      <w:r w:rsidRPr="00BD4AA3">
        <w:rPr>
          <w:szCs w:val="18"/>
          <w:lang w:val="es-MX"/>
        </w:rPr>
        <w:t>lo</w:t>
      </w:r>
      <w:r>
        <w:rPr>
          <w:szCs w:val="18"/>
          <w:lang w:val="es-MX"/>
        </w:rPr>
        <w:t xml:space="preserve"> </w:t>
      </w:r>
      <w:r w:rsidRPr="00BD4AA3">
        <w:rPr>
          <w:szCs w:val="18"/>
          <w:lang w:val="es-MX"/>
        </w:rPr>
        <w:t>conducente.</w:t>
      </w:r>
    </w:p>
    <w:p w:rsidR="006E471C" w:rsidRPr="00BD4AA3" w:rsidRDefault="006E471C" w:rsidP="006E471C">
      <w:pPr>
        <w:pStyle w:val="Texto"/>
        <w:spacing w:after="100" w:line="218" w:lineRule="exact"/>
        <w:rPr>
          <w:szCs w:val="18"/>
          <w:lang w:val="es-MX"/>
        </w:rPr>
      </w:pP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no</w:t>
      </w:r>
      <w:r>
        <w:rPr>
          <w:szCs w:val="18"/>
          <w:lang w:val="es-MX"/>
        </w:rPr>
        <w:t xml:space="preserve"> </w:t>
      </w:r>
      <w:r w:rsidRPr="00BD4AA3">
        <w:rPr>
          <w:szCs w:val="18"/>
          <w:lang w:val="es-MX"/>
        </w:rPr>
        <w:t>reúne</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legales,</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desechará</w:t>
      </w:r>
      <w:r>
        <w:rPr>
          <w:szCs w:val="18"/>
          <w:lang w:val="es-MX"/>
        </w:rPr>
        <w:t xml:space="preserve"> </w:t>
      </w:r>
      <w:r w:rsidRPr="00BD4AA3">
        <w:rPr>
          <w:szCs w:val="18"/>
          <w:lang w:val="es-MX"/>
        </w:rPr>
        <w:t>de</w:t>
      </w:r>
      <w:r>
        <w:rPr>
          <w:szCs w:val="18"/>
          <w:lang w:val="es-MX"/>
        </w:rPr>
        <w:t xml:space="preserve"> </w:t>
      </w:r>
      <w:r w:rsidRPr="00BD4AA3">
        <w:rPr>
          <w:szCs w:val="18"/>
          <w:lang w:val="es-MX"/>
        </w:rPr>
        <w:t>plano.</w:t>
      </w:r>
    </w:p>
    <w:p w:rsidR="006E471C" w:rsidRPr="00BD4AA3" w:rsidRDefault="006E471C" w:rsidP="006E471C">
      <w:pPr>
        <w:pStyle w:val="Texto"/>
        <w:spacing w:after="100" w:line="218" w:lineRule="exact"/>
        <w:rPr>
          <w:szCs w:val="18"/>
          <w:lang w:val="es-MX"/>
        </w:rPr>
      </w:pPr>
      <w:r w:rsidRPr="00BD4AA3">
        <w:rPr>
          <w:b/>
          <w:szCs w:val="18"/>
          <w:lang w:val="es-MX"/>
        </w:rPr>
        <w:t>Artículo</w:t>
      </w:r>
      <w:r>
        <w:rPr>
          <w:b/>
          <w:szCs w:val="18"/>
          <w:lang w:val="es-MX"/>
        </w:rPr>
        <w:t xml:space="preserve"> </w:t>
      </w:r>
      <w:r w:rsidRPr="00BD4AA3">
        <w:rPr>
          <w:b/>
          <w:szCs w:val="18"/>
          <w:lang w:val="es-MX"/>
        </w:rPr>
        <w:t>987.-</w:t>
      </w:r>
      <w:r>
        <w:rPr>
          <w:szCs w:val="18"/>
          <w:lang w:val="es-MX"/>
        </w:rPr>
        <w:t xml:space="preserve"> </w:t>
      </w:r>
      <w:r w:rsidRPr="00BD4AA3">
        <w:rPr>
          <w:szCs w:val="18"/>
          <w:lang w:val="es-MX"/>
        </w:rPr>
        <w:t>Cuando</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patrones</w:t>
      </w:r>
      <w:r>
        <w:rPr>
          <w:szCs w:val="18"/>
          <w:lang w:val="es-MX"/>
        </w:rPr>
        <w:t xml:space="preserve"> </w:t>
      </w:r>
      <w:r w:rsidRPr="00BD4AA3">
        <w:rPr>
          <w:szCs w:val="18"/>
          <w:lang w:val="es-MX"/>
        </w:rPr>
        <w:t>lleguen</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convenio</w:t>
      </w:r>
      <w:r>
        <w:rPr>
          <w:szCs w:val="18"/>
          <w:lang w:val="es-MX"/>
        </w:rPr>
        <w:t xml:space="preserve"> </w:t>
      </w:r>
      <w:r w:rsidRPr="00BD4AA3">
        <w:rPr>
          <w:szCs w:val="18"/>
          <w:lang w:val="es-MX"/>
        </w:rPr>
        <w:t>o</w:t>
      </w:r>
      <w:r>
        <w:rPr>
          <w:szCs w:val="18"/>
          <w:lang w:val="es-MX"/>
        </w:rPr>
        <w:t xml:space="preserve"> </w:t>
      </w:r>
      <w:r w:rsidRPr="00BD4AA3">
        <w:rPr>
          <w:szCs w:val="18"/>
          <w:lang w:val="es-MX"/>
        </w:rPr>
        <w:t>liquidación</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trabajador,</w:t>
      </w:r>
      <w:r>
        <w:rPr>
          <w:szCs w:val="18"/>
          <w:lang w:val="es-MX"/>
        </w:rPr>
        <w:t xml:space="preserve"> </w:t>
      </w:r>
      <w:r w:rsidRPr="00BD4AA3">
        <w:rPr>
          <w:szCs w:val="18"/>
          <w:lang w:val="es-MX"/>
        </w:rPr>
        <w:t>fuera</w:t>
      </w:r>
      <w:r>
        <w:rPr>
          <w:szCs w:val="18"/>
          <w:lang w:val="es-MX"/>
        </w:rPr>
        <w:t xml:space="preserve"> </w:t>
      </w:r>
      <w:r w:rsidRPr="00BD4AA3">
        <w:rPr>
          <w:szCs w:val="18"/>
          <w:lang w:val="es-MX"/>
        </w:rPr>
        <w:t>de</w:t>
      </w:r>
      <w:r>
        <w:rPr>
          <w:szCs w:val="18"/>
          <w:lang w:val="es-MX"/>
        </w:rPr>
        <w:t xml:space="preserve"> </w:t>
      </w:r>
      <w:r w:rsidRPr="00BD4AA3">
        <w:rPr>
          <w:szCs w:val="18"/>
          <w:lang w:val="es-MX"/>
        </w:rPr>
        <w:t>juicio,</w:t>
      </w:r>
      <w:r>
        <w:rPr>
          <w:szCs w:val="18"/>
          <w:lang w:val="es-MX"/>
        </w:rPr>
        <w:t xml:space="preserve"> </w:t>
      </w:r>
      <w:r w:rsidRPr="00BD4AA3">
        <w:rPr>
          <w:szCs w:val="18"/>
          <w:lang w:val="es-MX"/>
        </w:rPr>
        <w:t>podrán</w:t>
      </w:r>
      <w:r>
        <w:rPr>
          <w:szCs w:val="18"/>
          <w:lang w:val="es-MX"/>
        </w:rPr>
        <w:t xml:space="preserve"> </w:t>
      </w:r>
      <w:r w:rsidRPr="00BD4AA3">
        <w:rPr>
          <w:szCs w:val="18"/>
          <w:lang w:val="es-MX"/>
        </w:rPr>
        <w:t>concurrir</w:t>
      </w:r>
      <w:r>
        <w:rPr>
          <w:szCs w:val="18"/>
          <w:lang w:val="es-MX"/>
        </w:rPr>
        <w:t xml:space="preserve"> </w:t>
      </w:r>
      <w:r w:rsidRPr="00BD4AA3">
        <w:rPr>
          <w:szCs w:val="18"/>
          <w:lang w:val="es-MX"/>
        </w:rPr>
        <w:t>ante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solicitando</w:t>
      </w:r>
      <w:r>
        <w:rPr>
          <w:szCs w:val="18"/>
          <w:lang w:val="es-MX"/>
        </w:rPr>
        <w:t xml:space="preserve"> </w:t>
      </w:r>
      <w:r w:rsidRPr="00BD4AA3">
        <w:rPr>
          <w:szCs w:val="18"/>
          <w:lang w:val="es-MX"/>
        </w:rPr>
        <w:t>su</w:t>
      </w:r>
      <w:r>
        <w:rPr>
          <w:szCs w:val="18"/>
          <w:lang w:val="es-MX"/>
        </w:rPr>
        <w:t xml:space="preserve"> </w:t>
      </w:r>
      <w:r w:rsidRPr="00BD4AA3">
        <w:rPr>
          <w:szCs w:val="18"/>
          <w:lang w:val="es-MX"/>
        </w:rPr>
        <w:t>aprobación</w:t>
      </w:r>
      <w:r>
        <w:rPr>
          <w:szCs w:val="18"/>
          <w:lang w:val="es-MX"/>
        </w:rPr>
        <w:t xml:space="preserve"> </w:t>
      </w:r>
      <w:r w:rsidRPr="00BD4AA3">
        <w:rPr>
          <w:szCs w:val="18"/>
          <w:lang w:val="es-MX"/>
        </w:rPr>
        <w:t>y</w:t>
      </w:r>
      <w:r>
        <w:rPr>
          <w:szCs w:val="18"/>
          <w:lang w:val="es-MX"/>
        </w:rPr>
        <w:t xml:space="preserve"> </w:t>
      </w:r>
      <w:r w:rsidRPr="00BD4AA3">
        <w:rPr>
          <w:szCs w:val="18"/>
          <w:lang w:val="es-MX"/>
        </w:rPr>
        <w:t>ratificación,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segundo</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33</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para</w:t>
      </w:r>
      <w:r>
        <w:rPr>
          <w:szCs w:val="18"/>
          <w:lang w:val="es-MX"/>
        </w:rPr>
        <w:t xml:space="preserve"> </w:t>
      </w:r>
      <w:r w:rsidRPr="00BD4AA3">
        <w:rPr>
          <w:szCs w:val="18"/>
          <w:lang w:val="es-MX"/>
        </w:rPr>
        <w:t>cuyo</w:t>
      </w:r>
      <w:r>
        <w:rPr>
          <w:szCs w:val="18"/>
          <w:lang w:val="es-MX"/>
        </w:rPr>
        <w:t xml:space="preserve"> </w:t>
      </w:r>
      <w:r w:rsidRPr="00BD4AA3">
        <w:rPr>
          <w:szCs w:val="18"/>
          <w:lang w:val="es-MX"/>
        </w:rPr>
        <w:t>efecto</w:t>
      </w:r>
      <w:r>
        <w:rPr>
          <w:szCs w:val="18"/>
          <w:lang w:val="es-MX"/>
        </w:rPr>
        <w:t xml:space="preserve"> </w:t>
      </w:r>
      <w:r w:rsidRPr="00BD4AA3">
        <w:rPr>
          <w:szCs w:val="18"/>
          <w:lang w:val="es-MX"/>
        </w:rPr>
        <w:t>se</w:t>
      </w:r>
      <w:r>
        <w:rPr>
          <w:szCs w:val="18"/>
          <w:lang w:val="es-MX"/>
        </w:rPr>
        <w:t xml:space="preserve"> </w:t>
      </w:r>
      <w:r w:rsidRPr="00BD4AA3">
        <w:rPr>
          <w:szCs w:val="18"/>
          <w:lang w:val="es-MX"/>
        </w:rPr>
        <w:t>identificarán</w:t>
      </w:r>
      <w:r>
        <w:rPr>
          <w:szCs w:val="18"/>
          <w:lang w:val="es-MX"/>
        </w:rPr>
        <w:t xml:space="preserve"> </w:t>
      </w:r>
      <w:r w:rsidRPr="00BD4AA3">
        <w:rPr>
          <w:szCs w:val="18"/>
          <w:lang w:val="es-MX"/>
        </w:rPr>
        <w:t>a</w:t>
      </w:r>
      <w:r>
        <w:rPr>
          <w:szCs w:val="18"/>
          <w:lang w:val="es-MX"/>
        </w:rPr>
        <w:t xml:space="preserve"> </w:t>
      </w:r>
      <w:r w:rsidRPr="00BD4AA3">
        <w:rPr>
          <w:szCs w:val="18"/>
          <w:lang w:val="es-MX"/>
        </w:rPr>
        <w:t>satisfacción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p>
    <w:p w:rsidR="006E471C" w:rsidRPr="00BD4AA3" w:rsidRDefault="006E471C" w:rsidP="006E471C">
      <w:pPr>
        <w:pStyle w:val="Texto"/>
        <w:spacing w:after="100" w:line="220" w:lineRule="exact"/>
        <w:rPr>
          <w:b/>
          <w:szCs w:val="18"/>
          <w:lang w:val="es-MX"/>
        </w:rPr>
      </w:pPr>
      <w:r w:rsidRPr="00BD4AA3">
        <w:rPr>
          <w:b/>
          <w:szCs w:val="18"/>
          <w:lang w:val="es-MX"/>
        </w:rPr>
        <w:t>…</w:t>
      </w:r>
    </w:p>
    <w:p w:rsidR="006E471C" w:rsidRPr="00BD4AA3" w:rsidRDefault="006E471C" w:rsidP="006E471C">
      <w:pPr>
        <w:pStyle w:val="Texto"/>
        <w:spacing w:after="80" w:line="219" w:lineRule="exact"/>
        <w:rPr>
          <w:szCs w:val="18"/>
          <w:lang w:val="es-MX"/>
        </w:rPr>
      </w:pPr>
      <w:r w:rsidRPr="00BD4AA3">
        <w:rPr>
          <w:szCs w:val="18"/>
          <w:lang w:val="es-MX"/>
        </w:rPr>
        <w:t>Los</w:t>
      </w:r>
      <w:r>
        <w:rPr>
          <w:szCs w:val="18"/>
          <w:lang w:val="es-MX"/>
        </w:rPr>
        <w:t xml:space="preserve"> </w:t>
      </w:r>
      <w:r w:rsidRPr="00BD4AA3">
        <w:rPr>
          <w:szCs w:val="18"/>
          <w:lang w:val="es-MX"/>
        </w:rPr>
        <w:t>convenios</w:t>
      </w:r>
      <w:r>
        <w:rPr>
          <w:szCs w:val="18"/>
          <w:lang w:val="es-MX"/>
        </w:rPr>
        <w:t xml:space="preserve"> </w:t>
      </w:r>
      <w:r w:rsidRPr="00BD4AA3">
        <w:rPr>
          <w:szCs w:val="18"/>
          <w:lang w:val="es-MX"/>
        </w:rPr>
        <w:t>celebrados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serán</w:t>
      </w:r>
      <w:r>
        <w:rPr>
          <w:szCs w:val="18"/>
          <w:lang w:val="es-MX"/>
        </w:rPr>
        <w:t xml:space="preserve"> </w:t>
      </w:r>
      <w:r w:rsidRPr="00BD4AA3">
        <w:rPr>
          <w:szCs w:val="18"/>
          <w:lang w:val="es-MX"/>
        </w:rPr>
        <w:t>aprobados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competente,</w:t>
      </w:r>
      <w:r>
        <w:rPr>
          <w:szCs w:val="18"/>
          <w:lang w:val="es-MX"/>
        </w:rPr>
        <w:t xml:space="preserve"> </w:t>
      </w:r>
      <w:r w:rsidRPr="00BD4AA3">
        <w:rPr>
          <w:szCs w:val="18"/>
          <w:lang w:val="es-MX"/>
        </w:rPr>
        <w:t>cuando</w:t>
      </w:r>
      <w:r>
        <w:rPr>
          <w:szCs w:val="18"/>
          <w:lang w:val="es-MX"/>
        </w:rPr>
        <w:t xml:space="preserve"> </w:t>
      </w:r>
      <w:r w:rsidRPr="00BD4AA3">
        <w:rPr>
          <w:szCs w:val="18"/>
          <w:lang w:val="es-MX"/>
        </w:rPr>
        <w:t>no</w:t>
      </w:r>
      <w:r>
        <w:rPr>
          <w:szCs w:val="18"/>
          <w:lang w:val="es-MX"/>
        </w:rPr>
        <w:t xml:space="preserve"> </w:t>
      </w:r>
      <w:r w:rsidRPr="00BD4AA3">
        <w:rPr>
          <w:szCs w:val="18"/>
          <w:lang w:val="es-MX"/>
        </w:rPr>
        <w:t>afecten</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tendrán</w:t>
      </w:r>
      <w:r>
        <w:rPr>
          <w:szCs w:val="18"/>
          <w:lang w:val="es-MX"/>
        </w:rPr>
        <w:t xml:space="preserve"> </w:t>
      </w:r>
      <w:r w:rsidRPr="00BD4AA3">
        <w:rPr>
          <w:szCs w:val="18"/>
          <w:lang w:val="es-MX"/>
        </w:rPr>
        <w:t>efectos</w:t>
      </w:r>
      <w:r>
        <w:rPr>
          <w:szCs w:val="18"/>
          <w:lang w:val="es-MX"/>
        </w:rPr>
        <w:t xml:space="preserve"> </w:t>
      </w:r>
      <w:r w:rsidRPr="00BD4AA3">
        <w:rPr>
          <w:szCs w:val="18"/>
          <w:lang w:val="es-MX"/>
        </w:rPr>
        <w:t>definitivos,</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elevarán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categoría</w:t>
      </w:r>
      <w:r>
        <w:rPr>
          <w:szCs w:val="18"/>
          <w:lang w:val="es-MX"/>
        </w:rPr>
        <w:t xml:space="preserve"> </w:t>
      </w:r>
      <w:r w:rsidRPr="00BD4AA3">
        <w:rPr>
          <w:szCs w:val="18"/>
          <w:lang w:val="es-MX"/>
        </w:rPr>
        <w:t>de</w:t>
      </w:r>
      <w:r>
        <w:rPr>
          <w:szCs w:val="18"/>
          <w:lang w:val="es-MX"/>
        </w:rPr>
        <w:t xml:space="preserve"> </w:t>
      </w:r>
      <w:r w:rsidRPr="00BD4AA3">
        <w:rPr>
          <w:szCs w:val="18"/>
          <w:lang w:val="es-MX"/>
        </w:rPr>
        <w:t>sentencia</w:t>
      </w:r>
      <w:r>
        <w:rPr>
          <w:szCs w:val="18"/>
          <w:lang w:val="es-MX"/>
        </w:rPr>
        <w:t xml:space="preserve"> </w:t>
      </w:r>
      <w:r w:rsidRPr="00BD4AA3">
        <w:rPr>
          <w:szCs w:val="18"/>
          <w:lang w:val="es-MX"/>
        </w:rPr>
        <w:t>ejecutoriada.</w:t>
      </w:r>
    </w:p>
    <w:p w:rsidR="006E471C" w:rsidRPr="00BD4AA3"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988.-</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mayores</w:t>
      </w:r>
      <w:r>
        <w:rPr>
          <w:szCs w:val="18"/>
          <w:lang w:val="es-MX"/>
        </w:rPr>
        <w:t xml:space="preserve"> </w:t>
      </w:r>
      <w:r w:rsidRPr="00BD4AA3">
        <w:rPr>
          <w:szCs w:val="18"/>
          <w:lang w:val="es-MX"/>
        </w:rPr>
        <w:t>de</w:t>
      </w:r>
      <w:r>
        <w:rPr>
          <w:szCs w:val="18"/>
          <w:lang w:val="es-MX"/>
        </w:rPr>
        <w:t xml:space="preserve"> </w:t>
      </w:r>
      <w:r w:rsidRPr="00BD4AA3">
        <w:rPr>
          <w:szCs w:val="18"/>
          <w:lang w:val="es-MX"/>
        </w:rPr>
        <w:t>quince</w:t>
      </w:r>
      <w:r>
        <w:rPr>
          <w:szCs w:val="18"/>
          <w:lang w:val="es-MX"/>
        </w:rPr>
        <w:t xml:space="preserve"> </w:t>
      </w:r>
      <w:r w:rsidRPr="00BD4AA3">
        <w:rPr>
          <w:szCs w:val="18"/>
          <w:lang w:val="es-MX"/>
        </w:rPr>
        <w:t>años,</w:t>
      </w:r>
      <w:r>
        <w:rPr>
          <w:szCs w:val="18"/>
          <w:lang w:val="es-MX"/>
        </w:rPr>
        <w:t xml:space="preserve"> </w:t>
      </w:r>
      <w:r w:rsidRPr="00BD4AA3">
        <w:rPr>
          <w:szCs w:val="18"/>
          <w:lang w:val="es-MX"/>
        </w:rPr>
        <w:t>pero</w:t>
      </w:r>
      <w:r>
        <w:rPr>
          <w:szCs w:val="18"/>
          <w:lang w:val="es-MX"/>
        </w:rPr>
        <w:t xml:space="preserve"> </w:t>
      </w:r>
      <w:r w:rsidRPr="00BD4AA3">
        <w:rPr>
          <w:szCs w:val="18"/>
          <w:lang w:val="es-MX"/>
        </w:rPr>
        <w:t>menores</w:t>
      </w:r>
      <w:r>
        <w:rPr>
          <w:szCs w:val="18"/>
          <w:lang w:val="es-MX"/>
        </w:rPr>
        <w:t xml:space="preserve"> </w:t>
      </w:r>
      <w:r w:rsidRPr="00BD4AA3">
        <w:rPr>
          <w:szCs w:val="18"/>
          <w:lang w:val="es-MX"/>
        </w:rPr>
        <w:t>de</w:t>
      </w:r>
      <w:r>
        <w:rPr>
          <w:szCs w:val="18"/>
          <w:lang w:val="es-MX"/>
        </w:rPr>
        <w:t xml:space="preserve"> </w:t>
      </w:r>
      <w:r w:rsidRPr="00BD4AA3">
        <w:rPr>
          <w:szCs w:val="18"/>
          <w:lang w:val="es-MX"/>
        </w:rPr>
        <w:t>dieciocho,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hayan</w:t>
      </w:r>
      <w:r>
        <w:rPr>
          <w:szCs w:val="18"/>
          <w:lang w:val="es-MX"/>
        </w:rPr>
        <w:t xml:space="preserve"> </w:t>
      </w:r>
      <w:r w:rsidRPr="00BD4AA3">
        <w:rPr>
          <w:szCs w:val="18"/>
          <w:lang w:val="es-MX"/>
        </w:rPr>
        <w:t>terminado</w:t>
      </w:r>
      <w:r>
        <w:rPr>
          <w:szCs w:val="18"/>
          <w:lang w:val="es-MX"/>
        </w:rPr>
        <w:t xml:space="preserve"> </w:t>
      </w:r>
      <w:r w:rsidRPr="00BD4AA3">
        <w:rPr>
          <w:szCs w:val="18"/>
          <w:lang w:val="es-MX"/>
        </w:rPr>
        <w:t>su</w:t>
      </w:r>
      <w:r>
        <w:rPr>
          <w:szCs w:val="18"/>
          <w:lang w:val="es-MX"/>
        </w:rPr>
        <w:t xml:space="preserve"> </w:t>
      </w:r>
      <w:r w:rsidRPr="00BD4AA3">
        <w:rPr>
          <w:szCs w:val="18"/>
          <w:lang w:val="es-MX"/>
        </w:rPr>
        <w:t>educación</w:t>
      </w:r>
      <w:r>
        <w:rPr>
          <w:szCs w:val="18"/>
          <w:lang w:val="es-MX"/>
        </w:rPr>
        <w:t xml:space="preserve"> </w:t>
      </w:r>
      <w:r w:rsidRPr="00BD4AA3">
        <w:rPr>
          <w:szCs w:val="18"/>
          <w:lang w:val="es-MX"/>
        </w:rPr>
        <w:t>básica</w:t>
      </w:r>
      <w:r>
        <w:rPr>
          <w:szCs w:val="18"/>
          <w:lang w:val="es-MX"/>
        </w:rPr>
        <w:t xml:space="preserve"> </w:t>
      </w:r>
      <w:r w:rsidRPr="00BD4AA3">
        <w:rPr>
          <w:szCs w:val="18"/>
          <w:lang w:val="es-MX"/>
        </w:rPr>
        <w:t>obligatoria,</w:t>
      </w:r>
      <w:r>
        <w:rPr>
          <w:szCs w:val="18"/>
          <w:lang w:val="es-MX"/>
        </w:rPr>
        <w:t xml:space="preserve"> </w:t>
      </w:r>
      <w:r w:rsidRPr="00BD4AA3">
        <w:rPr>
          <w:szCs w:val="18"/>
          <w:lang w:val="es-MX"/>
        </w:rPr>
        <w:t>podrán</w:t>
      </w:r>
      <w:r>
        <w:rPr>
          <w:szCs w:val="18"/>
          <w:lang w:val="es-MX"/>
        </w:rPr>
        <w:t xml:space="preserve"> </w:t>
      </w:r>
      <w:r w:rsidRPr="00BD4AA3">
        <w:rPr>
          <w:szCs w:val="18"/>
          <w:lang w:val="es-MX"/>
        </w:rPr>
        <w:t>ocurrir</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r>
        <w:rPr>
          <w:szCs w:val="18"/>
          <w:lang w:val="es-MX"/>
        </w:rPr>
        <w:t xml:space="preserve"> </w:t>
      </w:r>
      <w:r w:rsidRPr="00BD4AA3">
        <w:rPr>
          <w:szCs w:val="18"/>
          <w:lang w:val="es-MX"/>
        </w:rPr>
        <w:t>solicitando</w:t>
      </w:r>
      <w:r>
        <w:rPr>
          <w:szCs w:val="18"/>
          <w:lang w:val="es-MX"/>
        </w:rPr>
        <w:t xml:space="preserve"> </w:t>
      </w:r>
      <w:r w:rsidRPr="00BD4AA3">
        <w:rPr>
          <w:szCs w:val="18"/>
          <w:lang w:val="es-MX"/>
        </w:rPr>
        <w:t>autorización</w:t>
      </w:r>
      <w:r>
        <w:rPr>
          <w:szCs w:val="18"/>
          <w:lang w:val="es-MX"/>
        </w:rPr>
        <w:t xml:space="preserve"> </w:t>
      </w:r>
      <w:r w:rsidRPr="00BD4AA3">
        <w:rPr>
          <w:szCs w:val="18"/>
          <w:lang w:val="es-MX"/>
        </w:rPr>
        <w:t>para</w:t>
      </w:r>
      <w:r>
        <w:rPr>
          <w:szCs w:val="18"/>
          <w:lang w:val="es-MX"/>
        </w:rPr>
        <w:t xml:space="preserve"> </w:t>
      </w:r>
      <w:r w:rsidRPr="00BD4AA3">
        <w:rPr>
          <w:szCs w:val="18"/>
          <w:lang w:val="es-MX"/>
        </w:rPr>
        <w:t>trabajar,</w:t>
      </w:r>
      <w:r>
        <w:rPr>
          <w:szCs w:val="18"/>
          <w:lang w:val="es-MX"/>
        </w:rPr>
        <w:t xml:space="preserve"> </w:t>
      </w:r>
      <w:r w:rsidRPr="00BD4AA3">
        <w:rPr>
          <w:szCs w:val="18"/>
          <w:lang w:val="es-MX"/>
        </w:rPr>
        <w:t>y</w:t>
      </w:r>
      <w:r>
        <w:rPr>
          <w:szCs w:val="18"/>
          <w:lang w:val="es-MX"/>
        </w:rPr>
        <w:t xml:space="preserve"> </w:t>
      </w:r>
      <w:r w:rsidRPr="00BD4AA3">
        <w:rPr>
          <w:szCs w:val="18"/>
          <w:lang w:val="es-MX"/>
        </w:rPr>
        <w:t>acompañarán</w:t>
      </w:r>
      <w:r>
        <w:rPr>
          <w:szCs w:val="18"/>
          <w:lang w:val="es-MX"/>
        </w:rPr>
        <w:t xml:space="preserve"> </w:t>
      </w:r>
      <w:r w:rsidRPr="00BD4AA3">
        <w:rPr>
          <w:szCs w:val="18"/>
          <w:lang w:val="es-MX"/>
        </w:rPr>
        <w:t>los</w:t>
      </w:r>
      <w:r>
        <w:rPr>
          <w:szCs w:val="18"/>
          <w:lang w:val="es-MX"/>
        </w:rPr>
        <w:t xml:space="preserve"> </w:t>
      </w:r>
      <w:r w:rsidRPr="00BD4AA3">
        <w:rPr>
          <w:szCs w:val="18"/>
          <w:lang w:val="es-MX"/>
        </w:rPr>
        <w:t>documentos</w:t>
      </w:r>
      <w:r>
        <w:rPr>
          <w:szCs w:val="18"/>
          <w:lang w:val="es-MX"/>
        </w:rPr>
        <w:t xml:space="preserve"> </w:t>
      </w:r>
      <w:r w:rsidRPr="00BD4AA3">
        <w:rPr>
          <w:szCs w:val="18"/>
          <w:lang w:val="es-MX"/>
        </w:rPr>
        <w:t>que</w:t>
      </w:r>
      <w:r>
        <w:rPr>
          <w:szCs w:val="18"/>
          <w:lang w:val="es-MX"/>
        </w:rPr>
        <w:t xml:space="preserve"> </w:t>
      </w:r>
      <w:r w:rsidRPr="00BD4AA3">
        <w:rPr>
          <w:szCs w:val="18"/>
          <w:lang w:val="es-MX"/>
        </w:rPr>
        <w:t>estimen</w:t>
      </w:r>
      <w:r>
        <w:rPr>
          <w:szCs w:val="18"/>
          <w:lang w:val="es-MX"/>
        </w:rPr>
        <w:t xml:space="preserve"> </w:t>
      </w:r>
      <w:r w:rsidRPr="00BD4AA3">
        <w:rPr>
          <w:szCs w:val="18"/>
          <w:lang w:val="es-MX"/>
        </w:rPr>
        <w:t>convenientes,</w:t>
      </w:r>
      <w:r>
        <w:rPr>
          <w:szCs w:val="18"/>
          <w:lang w:val="es-MX"/>
        </w:rPr>
        <w:t xml:space="preserve"> </w:t>
      </w:r>
      <w:r w:rsidRPr="00BD4AA3">
        <w:rPr>
          <w:szCs w:val="18"/>
          <w:lang w:val="es-MX"/>
        </w:rPr>
        <w:t>para</w:t>
      </w:r>
      <w:r>
        <w:rPr>
          <w:szCs w:val="18"/>
          <w:lang w:val="es-MX"/>
        </w:rPr>
        <w:t xml:space="preserve"> </w:t>
      </w:r>
      <w:r w:rsidRPr="00BD4AA3">
        <w:rPr>
          <w:szCs w:val="18"/>
          <w:lang w:val="es-MX"/>
        </w:rPr>
        <w:t>establecer</w:t>
      </w:r>
      <w:r>
        <w:rPr>
          <w:szCs w:val="18"/>
          <w:lang w:val="es-MX"/>
        </w:rPr>
        <w:t xml:space="preserve"> </w:t>
      </w:r>
      <w:r w:rsidRPr="00BD4AA3">
        <w:rPr>
          <w:szCs w:val="18"/>
          <w:lang w:val="es-MX"/>
        </w:rPr>
        <w:t>la</w:t>
      </w:r>
      <w:r>
        <w:rPr>
          <w:szCs w:val="18"/>
          <w:lang w:val="es-MX"/>
        </w:rPr>
        <w:t xml:space="preserve"> </w:t>
      </w:r>
      <w:r w:rsidRPr="00BD4AA3">
        <w:rPr>
          <w:szCs w:val="18"/>
          <w:lang w:val="es-MX"/>
        </w:rPr>
        <w:t>compatibilidad</w:t>
      </w:r>
      <w:r>
        <w:rPr>
          <w:szCs w:val="18"/>
          <w:lang w:val="es-MX"/>
        </w:rPr>
        <w:t xml:space="preserve"> </w:t>
      </w:r>
      <w:r w:rsidRPr="00BD4AA3">
        <w:rPr>
          <w:szCs w:val="18"/>
          <w:lang w:val="es-MX"/>
        </w:rPr>
        <w:t>entre</w:t>
      </w:r>
      <w:r>
        <w:rPr>
          <w:szCs w:val="18"/>
          <w:lang w:val="es-MX"/>
        </w:rPr>
        <w:t xml:space="preserve"> </w:t>
      </w:r>
      <w:r w:rsidRPr="00BD4AA3">
        <w:rPr>
          <w:szCs w:val="18"/>
          <w:lang w:val="es-MX"/>
        </w:rPr>
        <w:t>los</w:t>
      </w:r>
      <w:r>
        <w:rPr>
          <w:szCs w:val="18"/>
          <w:lang w:val="es-MX"/>
        </w:rPr>
        <w:t xml:space="preserve"> </w:t>
      </w:r>
      <w:r w:rsidRPr="00BD4AA3">
        <w:rPr>
          <w:szCs w:val="18"/>
          <w:lang w:val="es-MX"/>
        </w:rPr>
        <w:t>estudios</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p>
    <w:p w:rsidR="006E471C" w:rsidRPr="00BD4AA3" w:rsidRDefault="006E471C" w:rsidP="006E471C">
      <w:pPr>
        <w:pStyle w:val="Texto"/>
        <w:spacing w:after="80" w:line="219"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inmediatamente</w:t>
      </w:r>
      <w:r>
        <w:rPr>
          <w:szCs w:val="18"/>
          <w:lang w:val="es-MX"/>
        </w:rPr>
        <w:t xml:space="preserve"> </w:t>
      </w:r>
      <w:r w:rsidRPr="00BD4AA3">
        <w:rPr>
          <w:szCs w:val="18"/>
          <w:lang w:val="es-MX"/>
        </w:rPr>
        <w:t>de</w:t>
      </w:r>
      <w:r>
        <w:rPr>
          <w:szCs w:val="18"/>
          <w:lang w:val="es-MX"/>
        </w:rPr>
        <w:t xml:space="preserve"> </w:t>
      </w:r>
      <w:r w:rsidRPr="00BD4AA3">
        <w:rPr>
          <w:szCs w:val="18"/>
          <w:lang w:val="es-MX"/>
        </w:rPr>
        <w:t>recibida</w:t>
      </w:r>
      <w:r>
        <w:rPr>
          <w:szCs w:val="18"/>
          <w:lang w:val="es-MX"/>
        </w:rPr>
        <w:t xml:space="preserve"> </w:t>
      </w:r>
      <w:r w:rsidRPr="00BD4AA3">
        <w:rPr>
          <w:szCs w:val="18"/>
          <w:lang w:val="es-MX"/>
        </w:rPr>
        <w:t>la</w:t>
      </w:r>
      <w:r>
        <w:rPr>
          <w:szCs w:val="18"/>
          <w:lang w:val="es-MX"/>
        </w:rPr>
        <w:t xml:space="preserve"> </w:t>
      </w:r>
      <w:r w:rsidRPr="00BD4AA3">
        <w:rPr>
          <w:szCs w:val="18"/>
          <w:lang w:val="es-MX"/>
        </w:rPr>
        <w:t>solicitud,</w:t>
      </w:r>
      <w:r>
        <w:rPr>
          <w:szCs w:val="18"/>
          <w:lang w:val="es-MX"/>
        </w:rPr>
        <w:t xml:space="preserve"> </w:t>
      </w:r>
      <w:r w:rsidRPr="00BD4AA3">
        <w:rPr>
          <w:szCs w:val="18"/>
          <w:lang w:val="es-MX"/>
        </w:rPr>
        <w:t>acordará</w:t>
      </w:r>
      <w:r>
        <w:rPr>
          <w:szCs w:val="18"/>
          <w:lang w:val="es-MX"/>
        </w:rPr>
        <w:t xml:space="preserve"> </w:t>
      </w:r>
      <w:r w:rsidRPr="00BD4AA3">
        <w:rPr>
          <w:szCs w:val="18"/>
          <w:lang w:val="es-MX"/>
        </w:rPr>
        <w:t>lo</w:t>
      </w:r>
      <w:r>
        <w:rPr>
          <w:szCs w:val="18"/>
          <w:lang w:val="es-MX"/>
        </w:rPr>
        <w:t xml:space="preserve"> </w:t>
      </w:r>
      <w:r w:rsidRPr="00BD4AA3">
        <w:rPr>
          <w:szCs w:val="18"/>
          <w:lang w:val="es-MX"/>
        </w:rPr>
        <w:t>conducente.</w:t>
      </w:r>
    </w:p>
    <w:p w:rsidR="006E471C" w:rsidRPr="00BD4AA3"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989.-</w:t>
      </w:r>
      <w:r>
        <w:rPr>
          <w:b/>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podrán</w:t>
      </w:r>
      <w:r>
        <w:rPr>
          <w:szCs w:val="18"/>
          <w:lang w:val="es-MX"/>
        </w:rPr>
        <w:t xml:space="preserve"> </w:t>
      </w:r>
      <w:r w:rsidRPr="00BD4AA3">
        <w:rPr>
          <w:szCs w:val="18"/>
          <w:lang w:val="es-MX"/>
        </w:rPr>
        <w:t>solicitar,</w:t>
      </w:r>
      <w:r>
        <w:rPr>
          <w:szCs w:val="18"/>
          <w:lang w:val="es-MX"/>
        </w:rPr>
        <w:t xml:space="preserve"> </w:t>
      </w:r>
      <w:r w:rsidRPr="00BD4AA3">
        <w:rPr>
          <w:szCs w:val="18"/>
          <w:lang w:val="es-MX"/>
        </w:rPr>
        <w:t>por</w:t>
      </w:r>
      <w:r>
        <w:rPr>
          <w:szCs w:val="18"/>
          <w:lang w:val="es-MX"/>
        </w:rPr>
        <w:t xml:space="preserve"> </w:t>
      </w:r>
      <w:r w:rsidRPr="00BD4AA3">
        <w:rPr>
          <w:szCs w:val="18"/>
          <w:lang w:val="es-MX"/>
        </w:rPr>
        <w:t>conducto</w:t>
      </w:r>
      <w:r>
        <w:rPr>
          <w:szCs w:val="18"/>
          <w:lang w:val="es-MX"/>
        </w:rPr>
        <w:t xml:space="preserve"> </w:t>
      </w:r>
      <w:r w:rsidRPr="00BD4AA3">
        <w:rPr>
          <w:szCs w:val="18"/>
          <w:lang w:val="es-MX"/>
        </w:rPr>
        <w:t>de</w:t>
      </w:r>
      <w:r w:rsidRPr="00BD4AA3">
        <w:rPr>
          <w:b/>
          <w:szCs w:val="18"/>
          <w:lang w:val="es-MX"/>
        </w:rPr>
        <w:t>l</w:t>
      </w:r>
      <w:r>
        <w:rPr>
          <w:b/>
          <w:szCs w:val="18"/>
          <w:lang w:val="es-MX"/>
        </w:rPr>
        <w:t xml:space="preserve"> </w:t>
      </w:r>
      <w:r w:rsidRPr="00BD4AA3">
        <w:rPr>
          <w:b/>
          <w:szCs w:val="18"/>
          <w:lang w:val="es-MX"/>
        </w:rPr>
        <w:t>Tribunal</w:t>
      </w:r>
      <w:r>
        <w:rPr>
          <w:b/>
          <w:szCs w:val="18"/>
          <w:lang w:val="es-MX"/>
        </w:rPr>
        <w:t xml:space="preserve"> </w:t>
      </w:r>
      <w:r w:rsidRPr="00BD4AA3">
        <w:rPr>
          <w:szCs w:val="18"/>
          <w:lang w:val="es-MX"/>
        </w:rPr>
        <w:t>correspondiente,</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les</w:t>
      </w:r>
      <w:r>
        <w:rPr>
          <w:szCs w:val="18"/>
          <w:lang w:val="es-MX"/>
        </w:rPr>
        <w:t xml:space="preserve"> </w:t>
      </w:r>
      <w:r w:rsidRPr="00BD4AA3">
        <w:rPr>
          <w:szCs w:val="18"/>
          <w:lang w:val="es-MX"/>
        </w:rPr>
        <w:t>expida</w:t>
      </w:r>
      <w:r>
        <w:rPr>
          <w:szCs w:val="18"/>
          <w:lang w:val="es-MX"/>
        </w:rPr>
        <w:t xml:space="preserve"> </w:t>
      </w:r>
      <w:r w:rsidRPr="00BD4AA3">
        <w:rPr>
          <w:szCs w:val="18"/>
          <w:lang w:val="es-MX"/>
        </w:rPr>
        <w:t>constancia</w:t>
      </w:r>
      <w:r>
        <w:rPr>
          <w:szCs w:val="18"/>
          <w:lang w:val="es-MX"/>
        </w:rPr>
        <w:t xml:space="preserve"> </w:t>
      </w:r>
      <w:r w:rsidRPr="00BD4AA3">
        <w:rPr>
          <w:szCs w:val="18"/>
          <w:lang w:val="es-MX"/>
        </w:rPr>
        <w:t>escrita</w:t>
      </w:r>
      <w:r>
        <w:rPr>
          <w:szCs w:val="18"/>
          <w:lang w:val="es-MX"/>
        </w:rPr>
        <w:t xml:space="preserve"> </w:t>
      </w:r>
      <w:r w:rsidRPr="00BD4AA3">
        <w:rPr>
          <w:szCs w:val="18"/>
          <w:lang w:val="es-MX"/>
        </w:rPr>
        <w:t>que</w:t>
      </w:r>
      <w:r>
        <w:rPr>
          <w:szCs w:val="18"/>
          <w:lang w:val="es-MX"/>
        </w:rPr>
        <w:t xml:space="preserve"> </w:t>
      </w:r>
      <w:r w:rsidRPr="00BD4AA3">
        <w:rPr>
          <w:szCs w:val="18"/>
          <w:lang w:val="es-MX"/>
        </w:rPr>
        <w:t>contenga</w:t>
      </w:r>
      <w:r>
        <w:rPr>
          <w:szCs w:val="18"/>
          <w:lang w:val="es-MX"/>
        </w:rPr>
        <w:t xml:space="preserve"> </w:t>
      </w:r>
      <w:r w:rsidRPr="00BD4AA3">
        <w:rPr>
          <w:szCs w:val="18"/>
          <w:lang w:val="es-MX"/>
        </w:rPr>
        <w:t>el</w:t>
      </w:r>
      <w:r>
        <w:rPr>
          <w:szCs w:val="18"/>
          <w:lang w:val="es-MX"/>
        </w:rPr>
        <w:t xml:space="preserve"> </w:t>
      </w:r>
      <w:r w:rsidRPr="00BD4AA3">
        <w:rPr>
          <w:szCs w:val="18"/>
          <w:lang w:val="es-MX"/>
        </w:rPr>
        <w:t>número</w:t>
      </w:r>
      <w:r>
        <w:rPr>
          <w:szCs w:val="18"/>
          <w:lang w:val="es-MX"/>
        </w:rPr>
        <w:t xml:space="preserve"> </w:t>
      </w:r>
      <w:r w:rsidRPr="00BD4AA3">
        <w:rPr>
          <w:szCs w:val="18"/>
          <w:lang w:val="es-MX"/>
        </w:rPr>
        <w:t>de</w:t>
      </w:r>
      <w:r>
        <w:rPr>
          <w:szCs w:val="18"/>
          <w:lang w:val="es-MX"/>
        </w:rPr>
        <w:t xml:space="preserve"> </w:t>
      </w:r>
      <w:r w:rsidRPr="00BD4AA3">
        <w:rPr>
          <w:szCs w:val="18"/>
          <w:lang w:val="es-MX"/>
        </w:rPr>
        <w:t>días</w:t>
      </w:r>
      <w:r>
        <w:rPr>
          <w:szCs w:val="18"/>
          <w:lang w:val="es-MX"/>
        </w:rPr>
        <w:t xml:space="preserve"> </w:t>
      </w:r>
      <w:r w:rsidRPr="00BD4AA3">
        <w:rPr>
          <w:szCs w:val="18"/>
          <w:lang w:val="es-MX"/>
        </w:rPr>
        <w:t>trabajados</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salario</w:t>
      </w:r>
      <w:r>
        <w:rPr>
          <w:szCs w:val="18"/>
          <w:lang w:val="es-MX"/>
        </w:rPr>
        <w:t xml:space="preserve"> </w:t>
      </w:r>
      <w:r w:rsidRPr="00BD4AA3">
        <w:rPr>
          <w:szCs w:val="18"/>
          <w:lang w:val="es-MX"/>
        </w:rPr>
        <w:t>percibido,</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señalados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132</w:t>
      </w:r>
      <w:r>
        <w:rPr>
          <w:szCs w:val="18"/>
          <w:lang w:val="es-MX"/>
        </w:rPr>
        <w:t xml:space="preserve"> </w:t>
      </w:r>
      <w:r w:rsidRPr="00BD4AA3">
        <w:rPr>
          <w:szCs w:val="18"/>
          <w:lang w:val="es-MX"/>
        </w:rPr>
        <w:t>fracción</w:t>
      </w:r>
      <w:r>
        <w:rPr>
          <w:szCs w:val="18"/>
          <w:lang w:val="es-MX"/>
        </w:rPr>
        <w:t xml:space="preserve"> </w:t>
      </w:r>
      <w:r w:rsidRPr="00BD4AA3">
        <w:rPr>
          <w:szCs w:val="18"/>
          <w:lang w:val="es-MX"/>
        </w:rPr>
        <w:t>VII</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990.-</w:t>
      </w:r>
      <w:r>
        <w:rPr>
          <w:b/>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beneficiarios</w:t>
      </w:r>
      <w:r>
        <w:rPr>
          <w:szCs w:val="18"/>
          <w:lang w:val="es-MX"/>
        </w:rPr>
        <w:t xml:space="preserve"> </w:t>
      </w:r>
      <w:r w:rsidRPr="00BD4AA3">
        <w:rPr>
          <w:szCs w:val="18"/>
          <w:lang w:val="es-MX"/>
        </w:rPr>
        <w:t>que</w:t>
      </w:r>
      <w:r>
        <w:rPr>
          <w:szCs w:val="18"/>
          <w:lang w:val="es-MX"/>
        </w:rPr>
        <w:t xml:space="preserve"> </w:t>
      </w:r>
      <w:r w:rsidRPr="00BD4AA3">
        <w:rPr>
          <w:szCs w:val="18"/>
          <w:lang w:val="es-MX"/>
        </w:rPr>
        <w:t>deban</w:t>
      </w:r>
      <w:r>
        <w:rPr>
          <w:szCs w:val="18"/>
          <w:lang w:val="es-MX"/>
        </w:rPr>
        <w:t xml:space="preserve"> </w:t>
      </w:r>
      <w:r w:rsidRPr="00BD4AA3">
        <w:rPr>
          <w:szCs w:val="18"/>
          <w:lang w:val="es-MX"/>
        </w:rPr>
        <w:t>recibir</w:t>
      </w:r>
      <w:r>
        <w:rPr>
          <w:szCs w:val="18"/>
          <w:lang w:val="es-MX"/>
        </w:rPr>
        <w:t xml:space="preserve"> </w:t>
      </w:r>
      <w:r w:rsidRPr="00BD4AA3">
        <w:rPr>
          <w:szCs w:val="18"/>
          <w:lang w:val="es-MX"/>
        </w:rPr>
        <w:t>alguna</w:t>
      </w:r>
      <w:r>
        <w:rPr>
          <w:szCs w:val="18"/>
          <w:lang w:val="es-MX"/>
        </w:rPr>
        <w:t xml:space="preserve"> </w:t>
      </w:r>
      <w:r w:rsidRPr="00BD4AA3">
        <w:rPr>
          <w:szCs w:val="18"/>
          <w:lang w:val="es-MX"/>
        </w:rPr>
        <w:t>cantidad</w:t>
      </w:r>
      <w:r>
        <w:rPr>
          <w:szCs w:val="18"/>
          <w:lang w:val="es-MX"/>
        </w:rPr>
        <w:t xml:space="preserve"> </w:t>
      </w:r>
      <w:r w:rsidRPr="00BD4AA3">
        <w:rPr>
          <w:szCs w:val="18"/>
          <w:lang w:val="es-MX"/>
        </w:rPr>
        <w:t>de</w:t>
      </w:r>
      <w:r>
        <w:rPr>
          <w:szCs w:val="18"/>
          <w:lang w:val="es-MX"/>
        </w:rPr>
        <w:t xml:space="preserve"> </w:t>
      </w:r>
      <w:r w:rsidRPr="00BD4AA3">
        <w:rPr>
          <w:szCs w:val="18"/>
          <w:lang w:val="es-MX"/>
        </w:rPr>
        <w:t>dinero</w:t>
      </w:r>
      <w:r>
        <w:rPr>
          <w:szCs w:val="18"/>
          <w:lang w:val="es-MX"/>
        </w:rPr>
        <w:t xml:space="preserve"> </w:t>
      </w:r>
      <w:r w:rsidRPr="00BD4AA3">
        <w:rPr>
          <w:szCs w:val="18"/>
          <w:lang w:val="es-MX"/>
        </w:rPr>
        <w:t>en</w:t>
      </w:r>
      <w:r>
        <w:rPr>
          <w:szCs w:val="18"/>
          <w:lang w:val="es-MX"/>
        </w:rPr>
        <w:t xml:space="preserve"> </w:t>
      </w:r>
      <w:r w:rsidRPr="00BD4AA3">
        <w:rPr>
          <w:szCs w:val="18"/>
          <w:lang w:val="es-MX"/>
        </w:rPr>
        <w:t>virtud</w:t>
      </w:r>
      <w:r>
        <w:rPr>
          <w:szCs w:val="18"/>
          <w:lang w:val="es-MX"/>
        </w:rPr>
        <w:t xml:space="preserve"> </w:t>
      </w:r>
      <w:r w:rsidRPr="00BD4AA3">
        <w:rPr>
          <w:szCs w:val="18"/>
          <w:lang w:val="es-MX"/>
        </w:rPr>
        <w:t>de</w:t>
      </w:r>
      <w:r>
        <w:rPr>
          <w:szCs w:val="18"/>
          <w:lang w:val="es-MX"/>
        </w:rPr>
        <w:t xml:space="preserve"> </w:t>
      </w:r>
      <w:r w:rsidRPr="00BD4AA3">
        <w:rPr>
          <w:szCs w:val="18"/>
          <w:lang w:val="es-MX"/>
        </w:rPr>
        <w:t>convenio</w:t>
      </w:r>
      <w:r>
        <w:rPr>
          <w:szCs w:val="18"/>
          <w:lang w:val="es-MX"/>
        </w:rPr>
        <w:t xml:space="preserve"> </w:t>
      </w:r>
      <w:r w:rsidRPr="00BD4AA3">
        <w:rPr>
          <w:szCs w:val="18"/>
          <w:lang w:val="es-MX"/>
        </w:rPr>
        <w:t>o</w:t>
      </w:r>
      <w:r>
        <w:rPr>
          <w:szCs w:val="18"/>
          <w:lang w:val="es-MX"/>
        </w:rPr>
        <w:t xml:space="preserve"> </w:t>
      </w:r>
      <w:r w:rsidRPr="00BD4AA3">
        <w:rPr>
          <w:szCs w:val="18"/>
          <w:lang w:val="es-MX"/>
        </w:rPr>
        <w:t>liquidación,</w:t>
      </w:r>
      <w:r>
        <w:rPr>
          <w:szCs w:val="18"/>
          <w:lang w:val="es-MX"/>
        </w:rPr>
        <w:t xml:space="preserve"> </w:t>
      </w:r>
      <w:r w:rsidRPr="00BD4AA3">
        <w:rPr>
          <w:szCs w:val="18"/>
          <w:lang w:val="es-MX"/>
        </w:rPr>
        <w:t>podrán</w:t>
      </w:r>
      <w:r>
        <w:rPr>
          <w:szCs w:val="18"/>
          <w:lang w:val="es-MX"/>
        </w:rPr>
        <w:t xml:space="preserve"> </w:t>
      </w:r>
      <w:r w:rsidRPr="00BD4AA3">
        <w:rPr>
          <w:szCs w:val="18"/>
          <w:lang w:val="es-MX"/>
        </w:rPr>
        <w:t>concurrir</w:t>
      </w:r>
      <w:r>
        <w:rPr>
          <w:szCs w:val="18"/>
          <w:lang w:val="es-MX"/>
        </w:rPr>
        <w:t xml:space="preserve"> </w:t>
      </w:r>
      <w:r w:rsidRPr="00BD4AA3">
        <w:rPr>
          <w:szCs w:val="18"/>
          <w:lang w:val="es-MX"/>
        </w:rPr>
        <w:t>personalmente</w:t>
      </w:r>
      <w:r>
        <w:rPr>
          <w:szCs w:val="18"/>
          <w:lang w:val="es-MX"/>
        </w:rPr>
        <w:t xml:space="preserve"> </w:t>
      </w:r>
      <w:r w:rsidRPr="00BD4AA3">
        <w:rPr>
          <w:szCs w:val="18"/>
          <w:lang w:val="es-MX"/>
        </w:rPr>
        <w:t>al</w:t>
      </w:r>
      <w:r>
        <w:rPr>
          <w:szCs w:val="18"/>
          <w:lang w:val="es-MX"/>
        </w:rPr>
        <w:t xml:space="preserve"> </w:t>
      </w:r>
      <w:r w:rsidRPr="00BD4AA3">
        <w:rPr>
          <w:szCs w:val="18"/>
          <w:lang w:val="es-MX"/>
        </w:rPr>
        <w:t>Tribunal</w:t>
      </w:r>
      <w:r>
        <w:rPr>
          <w:szCs w:val="18"/>
          <w:lang w:val="es-MX"/>
        </w:rPr>
        <w:t xml:space="preserve"> </w:t>
      </w:r>
      <w:r w:rsidRPr="00BD4AA3">
        <w:rPr>
          <w:szCs w:val="18"/>
          <w:lang w:val="es-MX"/>
        </w:rPr>
        <w:t>correspondiente.</w:t>
      </w:r>
    </w:p>
    <w:p w:rsidR="006E471C" w:rsidRPr="00BD4AA3"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991.-</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de</w:t>
      </w:r>
      <w:r>
        <w:rPr>
          <w:szCs w:val="18"/>
          <w:lang w:val="es-MX"/>
        </w:rPr>
        <w:t xml:space="preserve"> </w:t>
      </w:r>
      <w:r w:rsidRPr="00BD4AA3">
        <w:rPr>
          <w:szCs w:val="18"/>
          <w:lang w:val="es-MX"/>
        </w:rPr>
        <w:t>rescisión</w:t>
      </w:r>
      <w:r>
        <w:rPr>
          <w:szCs w:val="18"/>
          <w:lang w:val="es-MX"/>
        </w:rPr>
        <w:t xml:space="preserve"> </w:t>
      </w:r>
      <w:r w:rsidRPr="00BD4AA3">
        <w:rPr>
          <w:szCs w:val="18"/>
          <w:lang w:val="es-MX"/>
        </w:rPr>
        <w:t>previstos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47,</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podrá</w:t>
      </w:r>
      <w:r>
        <w:rPr>
          <w:szCs w:val="18"/>
          <w:lang w:val="es-MX"/>
        </w:rPr>
        <w:t xml:space="preserve"> </w:t>
      </w:r>
      <w:r w:rsidRPr="00BD4AA3">
        <w:rPr>
          <w:szCs w:val="18"/>
          <w:lang w:val="es-MX"/>
        </w:rPr>
        <w:t>acudir</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competente</w:t>
      </w:r>
      <w:r>
        <w:rPr>
          <w:szCs w:val="18"/>
          <w:lang w:val="es-MX"/>
        </w:rPr>
        <w:t xml:space="preserve"> </w:t>
      </w:r>
      <w:r w:rsidRPr="00BD4AA3">
        <w:rPr>
          <w:szCs w:val="18"/>
          <w:lang w:val="es-MX"/>
        </w:rPr>
        <w:t>a</w:t>
      </w:r>
      <w:r>
        <w:rPr>
          <w:szCs w:val="18"/>
          <w:lang w:val="es-MX"/>
        </w:rPr>
        <w:t xml:space="preserve"> </w:t>
      </w:r>
      <w:r w:rsidRPr="00BD4AA3">
        <w:rPr>
          <w:szCs w:val="18"/>
          <w:lang w:val="es-MX"/>
        </w:rPr>
        <w:t>solicitar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notifique</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el</w:t>
      </w:r>
      <w:r>
        <w:rPr>
          <w:szCs w:val="18"/>
          <w:lang w:val="es-MX"/>
        </w:rPr>
        <w:t xml:space="preserve"> </w:t>
      </w:r>
      <w:r w:rsidRPr="00BD4AA3">
        <w:rPr>
          <w:szCs w:val="18"/>
          <w:lang w:val="es-MX"/>
        </w:rPr>
        <w:t>aviso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el</w:t>
      </w:r>
      <w:r>
        <w:rPr>
          <w:szCs w:val="18"/>
          <w:lang w:val="es-MX"/>
        </w:rPr>
        <w:t xml:space="preserve"> </w:t>
      </w:r>
      <w:r w:rsidRPr="00BD4AA3">
        <w:rPr>
          <w:szCs w:val="18"/>
          <w:lang w:val="es-MX"/>
        </w:rPr>
        <w:t>citado</w:t>
      </w:r>
      <w:r>
        <w:rPr>
          <w:szCs w:val="18"/>
          <w:lang w:val="es-MX"/>
        </w:rPr>
        <w:t xml:space="preserve"> </w:t>
      </w:r>
      <w:r w:rsidRPr="00BD4AA3">
        <w:rPr>
          <w:szCs w:val="18"/>
          <w:lang w:val="es-MX"/>
        </w:rPr>
        <w:t>precepto</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indicados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al</w:t>
      </w:r>
      <w:r>
        <w:rPr>
          <w:szCs w:val="18"/>
          <w:lang w:val="es-MX"/>
        </w:rPr>
        <w:t xml:space="preserve"> </w:t>
      </w:r>
      <w:r w:rsidRPr="00BD4AA3">
        <w:rPr>
          <w:szCs w:val="18"/>
          <w:lang w:val="es-MX"/>
        </w:rPr>
        <w:t>recibo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promoción,</w:t>
      </w:r>
      <w:r>
        <w:rPr>
          <w:szCs w:val="18"/>
          <w:lang w:val="es-MX"/>
        </w:rPr>
        <w:t xml:space="preserve"> </w:t>
      </w:r>
      <w:r w:rsidRPr="00BD4AA3">
        <w:rPr>
          <w:szCs w:val="18"/>
          <w:lang w:val="es-MX"/>
        </w:rPr>
        <w:t>deberá</w:t>
      </w:r>
      <w:r>
        <w:rPr>
          <w:szCs w:val="18"/>
          <w:lang w:val="es-MX"/>
        </w:rPr>
        <w:t xml:space="preserve"> </w:t>
      </w:r>
      <w:r w:rsidRPr="00BD4AA3">
        <w:rPr>
          <w:szCs w:val="18"/>
          <w:lang w:val="es-MX"/>
        </w:rPr>
        <w:t>proceder</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notificación.</w:t>
      </w:r>
    </w:p>
    <w:p w:rsidR="006E471C"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991</w:t>
      </w:r>
      <w:r>
        <w:rPr>
          <w:b/>
          <w:szCs w:val="18"/>
          <w:lang w:val="es-MX"/>
        </w:rPr>
        <w:t xml:space="preserve"> </w:t>
      </w:r>
      <w:r w:rsidRPr="00BD4AA3">
        <w:rPr>
          <w:b/>
          <w:szCs w:val="18"/>
          <w:lang w:val="es-MX"/>
        </w:rPr>
        <w:t>Bis.-</w:t>
      </w:r>
      <w:r>
        <w:rPr>
          <w:b/>
          <w:szCs w:val="18"/>
          <w:lang w:val="es-MX"/>
        </w:rPr>
        <w:t xml:space="preserve"> </w:t>
      </w:r>
      <w:r w:rsidRPr="00BD4AA3">
        <w:rPr>
          <w:szCs w:val="18"/>
          <w:lang w:val="es-MX"/>
        </w:rPr>
        <w:t>El</w:t>
      </w:r>
      <w:r>
        <w:rPr>
          <w:szCs w:val="18"/>
          <w:lang w:val="es-MX"/>
        </w:rPr>
        <w:t xml:space="preserve"> </w:t>
      </w:r>
      <w:r w:rsidRPr="00BD4AA3">
        <w:rPr>
          <w:szCs w:val="18"/>
          <w:lang w:val="es-MX"/>
        </w:rPr>
        <w:t>patrón</w:t>
      </w:r>
      <w:r>
        <w:rPr>
          <w:szCs w:val="18"/>
          <w:lang w:val="es-MX"/>
        </w:rPr>
        <w:t xml:space="preserve"> </w:t>
      </w:r>
      <w:r w:rsidRPr="00BD4AA3">
        <w:rPr>
          <w:szCs w:val="18"/>
          <w:lang w:val="es-MX"/>
        </w:rPr>
        <w:t>podrá</w:t>
      </w:r>
      <w:r>
        <w:rPr>
          <w:szCs w:val="18"/>
          <w:lang w:val="es-MX"/>
        </w:rPr>
        <w:t xml:space="preserve"> </w:t>
      </w:r>
      <w:r w:rsidRPr="00BD4AA3">
        <w:rPr>
          <w:szCs w:val="18"/>
          <w:lang w:val="es-MX"/>
        </w:rPr>
        <w:t>depositar</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la</w:t>
      </w:r>
      <w:r>
        <w:rPr>
          <w:szCs w:val="18"/>
          <w:lang w:val="es-MX"/>
        </w:rPr>
        <w:t xml:space="preserve"> </w:t>
      </w:r>
      <w:r w:rsidRPr="00BD4AA3">
        <w:rPr>
          <w:szCs w:val="18"/>
          <w:lang w:val="es-MX"/>
        </w:rPr>
        <w:t>indemnización</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49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el</w:t>
      </w:r>
      <w:r>
        <w:rPr>
          <w:szCs w:val="18"/>
          <w:lang w:val="es-MX"/>
        </w:rPr>
        <w:t xml:space="preserve"> </w:t>
      </w:r>
      <w:r w:rsidRPr="00BD4AA3">
        <w:rPr>
          <w:szCs w:val="18"/>
          <w:lang w:val="es-MX"/>
        </w:rPr>
        <w:t>pago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prima</w:t>
      </w:r>
      <w:r>
        <w:rPr>
          <w:szCs w:val="18"/>
          <w:lang w:val="es-MX"/>
        </w:rPr>
        <w:t xml:space="preserve"> </w:t>
      </w:r>
      <w:r w:rsidRPr="00BD4AA3">
        <w:rPr>
          <w:szCs w:val="18"/>
          <w:lang w:val="es-MX"/>
        </w:rPr>
        <w:t>de</w:t>
      </w:r>
      <w:r>
        <w:rPr>
          <w:szCs w:val="18"/>
          <w:lang w:val="es-MX"/>
        </w:rPr>
        <w:t xml:space="preserve"> </w:t>
      </w:r>
      <w:r w:rsidRPr="00BD4AA3">
        <w:rPr>
          <w:szCs w:val="18"/>
          <w:lang w:val="es-MX"/>
        </w:rPr>
        <w:t>antigüedad</w:t>
      </w:r>
      <w:r>
        <w:rPr>
          <w:szCs w:val="18"/>
          <w:lang w:val="es-MX"/>
        </w:rPr>
        <w:t xml:space="preserve"> </w:t>
      </w:r>
      <w:r w:rsidRPr="00BD4AA3">
        <w:rPr>
          <w:szCs w:val="18"/>
          <w:lang w:val="es-MX"/>
        </w:rPr>
        <w:t>prevista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162</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prestaciones.</w:t>
      </w:r>
    </w:p>
    <w:p w:rsidR="006E471C" w:rsidRPr="00BD4AA3"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992.-</w:t>
      </w:r>
      <w:r>
        <w:rPr>
          <w:szCs w:val="18"/>
          <w:lang w:val="es-MX"/>
        </w:rPr>
        <w:t xml:space="preserve"> </w:t>
      </w:r>
      <w:r w:rsidRPr="00BD4AA3">
        <w:rPr>
          <w:szCs w:val="18"/>
          <w:lang w:val="es-MX"/>
        </w:rPr>
        <w:t>Las</w:t>
      </w:r>
      <w:r>
        <w:rPr>
          <w:szCs w:val="18"/>
          <w:lang w:val="es-MX"/>
        </w:rPr>
        <w:t xml:space="preserve"> </w:t>
      </w:r>
      <w:r w:rsidRPr="00BD4AA3">
        <w:rPr>
          <w:szCs w:val="18"/>
          <w:lang w:val="es-MX"/>
        </w:rPr>
        <w:t>violaciones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cometidas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directivos</w:t>
      </w:r>
      <w:r>
        <w:rPr>
          <w:szCs w:val="18"/>
          <w:lang w:val="es-MX"/>
        </w:rPr>
        <w:t xml:space="preserve"> </w:t>
      </w:r>
      <w:r w:rsidRPr="00BD4AA3">
        <w:rPr>
          <w:szCs w:val="18"/>
          <w:lang w:val="es-MX"/>
        </w:rPr>
        <w:t>sindicales</w:t>
      </w:r>
      <w:r>
        <w:rPr>
          <w:szCs w:val="18"/>
          <w:lang w:val="es-MX"/>
        </w:rPr>
        <w:t xml:space="preserve"> </w:t>
      </w:r>
      <w:r w:rsidRPr="00BD4AA3">
        <w:rPr>
          <w:szCs w:val="18"/>
          <w:lang w:val="es-MX"/>
        </w:rPr>
        <w:t>o</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sancionarán</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Título,</w:t>
      </w:r>
      <w:r>
        <w:rPr>
          <w:szCs w:val="18"/>
          <w:lang w:val="es-MX"/>
        </w:rPr>
        <w:t xml:space="preserve"> </w:t>
      </w:r>
      <w:r w:rsidRPr="00BD4AA3">
        <w:rPr>
          <w:szCs w:val="18"/>
          <w:lang w:val="es-MX"/>
        </w:rPr>
        <w:t>independientemente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que</w:t>
      </w:r>
      <w:r>
        <w:rPr>
          <w:szCs w:val="18"/>
          <w:lang w:val="es-MX"/>
        </w:rPr>
        <w:t xml:space="preserve"> </w:t>
      </w:r>
      <w:r w:rsidRPr="00BD4AA3">
        <w:rPr>
          <w:szCs w:val="18"/>
          <w:lang w:val="es-MX"/>
        </w:rPr>
        <w:t>les</w:t>
      </w:r>
      <w:r>
        <w:rPr>
          <w:szCs w:val="18"/>
          <w:lang w:val="es-MX"/>
        </w:rPr>
        <w:t xml:space="preserve"> </w:t>
      </w:r>
      <w:r w:rsidRPr="00BD4AA3">
        <w:rPr>
          <w:szCs w:val="18"/>
          <w:lang w:val="es-MX"/>
        </w:rPr>
        <w:t>corresponda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incumplimiento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obligaciones,</w:t>
      </w:r>
      <w:r>
        <w:rPr>
          <w:szCs w:val="18"/>
          <w:lang w:val="es-MX"/>
        </w:rPr>
        <w:t xml:space="preserve"> </w:t>
      </w:r>
      <w:r w:rsidRPr="00BD4AA3">
        <w:rPr>
          <w:szCs w:val="18"/>
          <w:lang w:val="es-MX"/>
        </w:rPr>
        <w:t>sin</w:t>
      </w:r>
      <w:r>
        <w:rPr>
          <w:szCs w:val="18"/>
          <w:lang w:val="es-MX"/>
        </w:rPr>
        <w:t xml:space="preserve"> </w:t>
      </w:r>
      <w:r w:rsidRPr="00BD4AA3">
        <w:rPr>
          <w:szCs w:val="18"/>
          <w:lang w:val="es-MX"/>
        </w:rPr>
        <w:t>perjuicio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sanciones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otros</w:t>
      </w:r>
      <w:r>
        <w:rPr>
          <w:szCs w:val="18"/>
          <w:lang w:val="es-MX"/>
        </w:rPr>
        <w:t xml:space="preserve"> </w:t>
      </w:r>
      <w:r w:rsidRPr="00BD4AA3">
        <w:rPr>
          <w:szCs w:val="18"/>
          <w:lang w:val="es-MX"/>
        </w:rPr>
        <w:t>ordenamientos</w:t>
      </w:r>
      <w:r>
        <w:rPr>
          <w:szCs w:val="18"/>
          <w:lang w:val="es-MX"/>
        </w:rPr>
        <w:t xml:space="preserve"> </w:t>
      </w:r>
      <w:r w:rsidRPr="00BD4AA3">
        <w:rPr>
          <w:szCs w:val="18"/>
          <w:lang w:val="es-MX"/>
        </w:rPr>
        <w:t>legales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consecuencias</w:t>
      </w:r>
      <w:r>
        <w:rPr>
          <w:szCs w:val="18"/>
          <w:lang w:val="es-MX"/>
        </w:rPr>
        <w:t xml:space="preserve"> </w:t>
      </w:r>
      <w:r w:rsidRPr="00BD4AA3">
        <w:rPr>
          <w:szCs w:val="18"/>
          <w:lang w:val="es-MX"/>
        </w:rPr>
        <w:t>jurídicas</w:t>
      </w:r>
      <w:r>
        <w:rPr>
          <w:szCs w:val="18"/>
          <w:lang w:val="es-MX"/>
        </w:rPr>
        <w:t xml:space="preserve"> </w:t>
      </w:r>
      <w:r w:rsidRPr="00BD4AA3">
        <w:rPr>
          <w:szCs w:val="18"/>
          <w:lang w:val="es-MX"/>
        </w:rPr>
        <w:t>que</w:t>
      </w:r>
      <w:r>
        <w:rPr>
          <w:szCs w:val="18"/>
          <w:lang w:val="es-MX"/>
        </w:rPr>
        <w:t xml:space="preserve"> </w:t>
      </w:r>
      <w:r w:rsidRPr="00BD4AA3">
        <w:rPr>
          <w:szCs w:val="18"/>
          <w:lang w:val="es-MX"/>
        </w:rPr>
        <w:t>procedan</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bienes</w:t>
      </w:r>
      <w:r>
        <w:rPr>
          <w:szCs w:val="18"/>
          <w:lang w:val="es-MX"/>
        </w:rPr>
        <w:t xml:space="preserve"> </w:t>
      </w:r>
      <w:r w:rsidRPr="00BD4AA3">
        <w:rPr>
          <w:szCs w:val="18"/>
          <w:lang w:val="es-MX"/>
        </w:rPr>
        <w:t>y</w:t>
      </w:r>
      <w:r>
        <w:rPr>
          <w:szCs w:val="18"/>
          <w:lang w:val="es-MX"/>
        </w:rPr>
        <w:t xml:space="preserve"> </w:t>
      </w:r>
      <w:r w:rsidRPr="00BD4AA3">
        <w:rPr>
          <w:szCs w:val="18"/>
          <w:lang w:val="es-MX"/>
        </w:rPr>
        <w:t>servicios</w:t>
      </w:r>
      <w:r>
        <w:rPr>
          <w:szCs w:val="18"/>
          <w:lang w:val="es-MX"/>
        </w:rPr>
        <w:t xml:space="preserve"> </w:t>
      </w:r>
      <w:r w:rsidRPr="00BD4AA3">
        <w:rPr>
          <w:szCs w:val="18"/>
          <w:lang w:val="es-MX"/>
        </w:rPr>
        <w:t>concesionados.</w:t>
      </w:r>
    </w:p>
    <w:p w:rsidR="006E471C" w:rsidRPr="00BD4AA3" w:rsidRDefault="006E471C" w:rsidP="006E471C">
      <w:pPr>
        <w:pStyle w:val="Texto"/>
        <w:spacing w:after="80" w:line="219" w:lineRule="exact"/>
        <w:rPr>
          <w:szCs w:val="18"/>
          <w:lang w:val="es-MX"/>
        </w:rPr>
      </w:pPr>
      <w:r w:rsidRPr="00BD4AA3">
        <w:rPr>
          <w:szCs w:val="18"/>
          <w:lang w:val="es-MX"/>
        </w:rPr>
        <w:t>La</w:t>
      </w:r>
      <w:r>
        <w:rPr>
          <w:szCs w:val="18"/>
          <w:lang w:val="es-MX"/>
        </w:rPr>
        <w:t xml:space="preserve"> </w:t>
      </w:r>
      <w:r w:rsidRPr="00BD4AA3">
        <w:rPr>
          <w:szCs w:val="18"/>
          <w:lang w:val="es-MX"/>
        </w:rPr>
        <w:t>cuantificación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sanciones</w:t>
      </w:r>
      <w:r>
        <w:rPr>
          <w:szCs w:val="18"/>
          <w:lang w:val="es-MX"/>
        </w:rPr>
        <w:t xml:space="preserve"> </w:t>
      </w:r>
      <w:r w:rsidRPr="00BD4AA3">
        <w:rPr>
          <w:szCs w:val="18"/>
          <w:lang w:val="es-MX"/>
        </w:rPr>
        <w:t>pecuniarias</w:t>
      </w:r>
      <w:r>
        <w:rPr>
          <w:szCs w:val="18"/>
          <w:lang w:val="es-MX"/>
        </w:rPr>
        <w:t xml:space="preserve"> </w:t>
      </w:r>
      <w:r w:rsidRPr="00BD4AA3">
        <w:rPr>
          <w:szCs w:val="18"/>
          <w:lang w:val="es-MX"/>
        </w:rPr>
        <w:t>que</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Título</w:t>
      </w:r>
      <w:r>
        <w:rPr>
          <w:szCs w:val="18"/>
          <w:lang w:val="es-MX"/>
        </w:rPr>
        <w:t xml:space="preserve"> </w:t>
      </w:r>
      <w:r w:rsidRPr="00BD4AA3">
        <w:rPr>
          <w:szCs w:val="18"/>
          <w:lang w:val="es-MX"/>
        </w:rPr>
        <w:t>se</w:t>
      </w:r>
      <w:r>
        <w:rPr>
          <w:szCs w:val="18"/>
          <w:lang w:val="es-MX"/>
        </w:rPr>
        <w:t xml:space="preserve"> </w:t>
      </w:r>
      <w:r w:rsidRPr="00BD4AA3">
        <w:rPr>
          <w:szCs w:val="18"/>
          <w:lang w:val="es-MX"/>
        </w:rPr>
        <w:t>establecen,</w:t>
      </w:r>
      <w:r>
        <w:rPr>
          <w:szCs w:val="18"/>
          <w:lang w:val="es-MX"/>
        </w:rPr>
        <w:t xml:space="preserve"> </w:t>
      </w:r>
      <w:r w:rsidRPr="00BD4AA3">
        <w:rPr>
          <w:szCs w:val="18"/>
          <w:lang w:val="es-MX"/>
        </w:rPr>
        <w:t>se</w:t>
      </w:r>
      <w:r>
        <w:rPr>
          <w:szCs w:val="18"/>
          <w:lang w:val="es-MX"/>
        </w:rPr>
        <w:t xml:space="preserve"> </w:t>
      </w:r>
      <w:r w:rsidRPr="00BD4AA3">
        <w:rPr>
          <w:szCs w:val="18"/>
          <w:lang w:val="es-MX"/>
        </w:rPr>
        <w:t>hará</w:t>
      </w:r>
      <w:r>
        <w:rPr>
          <w:szCs w:val="18"/>
          <w:lang w:val="es-MX"/>
        </w:rPr>
        <w:t xml:space="preserve"> </w:t>
      </w:r>
      <w:r w:rsidRPr="00BD4AA3">
        <w:rPr>
          <w:szCs w:val="18"/>
          <w:lang w:val="es-MX"/>
        </w:rPr>
        <w:t>tomando</w:t>
      </w:r>
      <w:r>
        <w:rPr>
          <w:szCs w:val="18"/>
          <w:lang w:val="es-MX"/>
        </w:rPr>
        <w:t xml:space="preserve"> </w:t>
      </w:r>
      <w:r w:rsidRPr="00BD4AA3">
        <w:rPr>
          <w:szCs w:val="18"/>
          <w:lang w:val="es-MX"/>
        </w:rPr>
        <w:t>como</w:t>
      </w:r>
      <w:r>
        <w:rPr>
          <w:szCs w:val="18"/>
          <w:lang w:val="es-MX"/>
        </w:rPr>
        <w:t xml:space="preserve"> </w:t>
      </w:r>
      <w:r w:rsidRPr="00BD4AA3">
        <w:rPr>
          <w:szCs w:val="18"/>
          <w:lang w:val="es-MX"/>
        </w:rPr>
        <w:t>base</w:t>
      </w:r>
      <w:r>
        <w:rPr>
          <w:szCs w:val="18"/>
          <w:lang w:val="es-MX"/>
        </w:rPr>
        <w:t xml:space="preserve"> </w:t>
      </w:r>
      <w:r w:rsidRPr="00BD4AA3">
        <w:rPr>
          <w:szCs w:val="18"/>
          <w:lang w:val="es-MX"/>
        </w:rPr>
        <w:t>de</w:t>
      </w:r>
      <w:r>
        <w:rPr>
          <w:szCs w:val="18"/>
          <w:lang w:val="es-MX"/>
        </w:rPr>
        <w:t xml:space="preserve"> </w:t>
      </w:r>
      <w:r w:rsidRPr="00BD4AA3">
        <w:rPr>
          <w:szCs w:val="18"/>
          <w:lang w:val="es-MX"/>
        </w:rPr>
        <w:t>cálculo</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al</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cometerse</w:t>
      </w:r>
      <w:r>
        <w:rPr>
          <w:szCs w:val="18"/>
          <w:lang w:val="es-MX"/>
        </w:rPr>
        <w:t xml:space="preserve"> </w:t>
      </w:r>
      <w:r w:rsidRPr="00BD4AA3">
        <w:rPr>
          <w:szCs w:val="18"/>
          <w:lang w:val="es-MX"/>
        </w:rPr>
        <w:t>la</w:t>
      </w:r>
      <w:r>
        <w:rPr>
          <w:szCs w:val="18"/>
          <w:lang w:val="es-MX"/>
        </w:rPr>
        <w:t xml:space="preserve"> </w:t>
      </w:r>
      <w:r w:rsidRPr="00BD4AA3">
        <w:rPr>
          <w:szCs w:val="18"/>
          <w:lang w:val="es-MX"/>
        </w:rPr>
        <w:t>violación.</w:t>
      </w:r>
    </w:p>
    <w:p w:rsidR="006E471C" w:rsidRPr="00BD4AA3" w:rsidRDefault="006E471C" w:rsidP="006E471C">
      <w:pPr>
        <w:pStyle w:val="Texto"/>
        <w:spacing w:after="80" w:line="219" w:lineRule="exact"/>
        <w:rPr>
          <w:b/>
          <w:szCs w:val="18"/>
          <w:lang w:val="es-MX"/>
        </w:rPr>
      </w:pPr>
      <w:r w:rsidRPr="00BD4AA3">
        <w:rPr>
          <w:b/>
          <w:szCs w:val="18"/>
          <w:lang w:val="es-MX"/>
        </w:rPr>
        <w:t>…</w:t>
      </w:r>
    </w:p>
    <w:p w:rsidR="006E471C" w:rsidRPr="00BD4AA3" w:rsidRDefault="006E471C" w:rsidP="006E471C">
      <w:pPr>
        <w:pStyle w:val="Texto"/>
        <w:spacing w:after="80" w:line="219" w:lineRule="exact"/>
        <w:ind w:left="720" w:firstLine="0"/>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V.</w:t>
      </w:r>
      <w:r>
        <w:rPr>
          <w:b/>
          <w:szCs w:val="18"/>
          <w:lang w:val="es-MX"/>
        </w:rPr>
        <w:t xml:space="preserve"> </w:t>
      </w:r>
      <w:r w:rsidRPr="00BD4AA3">
        <w:rPr>
          <w:b/>
          <w:szCs w:val="18"/>
          <w:lang w:val="es-MX"/>
        </w:rPr>
        <w:t>…</w:t>
      </w:r>
    </w:p>
    <w:p w:rsidR="006E471C" w:rsidRPr="00BD4AA3" w:rsidRDefault="006E471C" w:rsidP="006E471C">
      <w:pPr>
        <w:pStyle w:val="Texto"/>
        <w:spacing w:after="80" w:line="219" w:lineRule="exact"/>
        <w:rPr>
          <w:b/>
          <w:szCs w:val="18"/>
          <w:lang w:val="es-MX"/>
        </w:rPr>
      </w:pPr>
      <w:r w:rsidRPr="00BD4AA3">
        <w:rPr>
          <w:b/>
          <w:szCs w:val="18"/>
          <w:lang w:val="es-MX"/>
        </w:rPr>
        <w:t>…</w:t>
      </w:r>
    </w:p>
    <w:p w:rsidR="006E471C" w:rsidRPr="00BD4AA3" w:rsidRDefault="006E471C" w:rsidP="006E471C">
      <w:pPr>
        <w:pStyle w:val="Texto"/>
        <w:spacing w:after="80" w:line="219" w:lineRule="exact"/>
        <w:rPr>
          <w:b/>
          <w:szCs w:val="18"/>
          <w:lang w:val="es-MX"/>
        </w:rPr>
      </w:pPr>
      <w:r w:rsidRPr="00BD4AA3">
        <w:rPr>
          <w:b/>
          <w:szCs w:val="18"/>
          <w:lang w:val="es-MX"/>
        </w:rPr>
        <w:t>…</w:t>
      </w:r>
    </w:p>
    <w:p w:rsidR="006E471C" w:rsidRPr="00BD4AA3" w:rsidRDefault="006E471C" w:rsidP="006E471C">
      <w:pPr>
        <w:pStyle w:val="Texto"/>
        <w:spacing w:after="80" w:line="219" w:lineRule="exact"/>
        <w:rPr>
          <w:b/>
          <w:szCs w:val="18"/>
          <w:lang w:val="es-MX"/>
        </w:rPr>
      </w:pPr>
      <w:r w:rsidRPr="00BD4AA3">
        <w:rPr>
          <w:b/>
          <w:szCs w:val="18"/>
          <w:lang w:val="es-MX"/>
        </w:rPr>
        <w:t>…</w:t>
      </w:r>
    </w:p>
    <w:p w:rsidR="006E471C" w:rsidRPr="00BD4AA3" w:rsidRDefault="006E471C" w:rsidP="006E471C">
      <w:pPr>
        <w:pStyle w:val="Texto"/>
        <w:spacing w:after="80" w:line="219" w:lineRule="exact"/>
        <w:rPr>
          <w:b/>
          <w:szCs w:val="18"/>
          <w:lang w:val="es-MX"/>
        </w:rPr>
      </w:pPr>
      <w:r w:rsidRPr="00BD4AA3">
        <w:rPr>
          <w:b/>
          <w:szCs w:val="18"/>
          <w:lang w:val="es-MX"/>
        </w:rPr>
        <w:t>…</w:t>
      </w:r>
    </w:p>
    <w:p w:rsidR="006E471C" w:rsidRPr="00BD4AA3"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993.-</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cumpla</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que</w:t>
      </w:r>
      <w:r>
        <w:rPr>
          <w:szCs w:val="18"/>
          <w:lang w:val="es-MX"/>
        </w:rPr>
        <w:t xml:space="preserve"> </w:t>
      </w:r>
      <w:r w:rsidRPr="00BD4AA3">
        <w:rPr>
          <w:szCs w:val="18"/>
          <w:lang w:val="es-MX"/>
        </w:rPr>
        <w:t>determinan</w:t>
      </w:r>
      <w:r>
        <w:rPr>
          <w:szCs w:val="18"/>
          <w:lang w:val="es-MX"/>
        </w:rPr>
        <w:t xml:space="preserve"> </w:t>
      </w:r>
      <w:r w:rsidRPr="00BD4AA3">
        <w:rPr>
          <w:szCs w:val="18"/>
          <w:lang w:val="es-MX"/>
        </w:rPr>
        <w:t>el</w:t>
      </w:r>
      <w:r>
        <w:rPr>
          <w:szCs w:val="18"/>
          <w:lang w:val="es-MX"/>
        </w:rPr>
        <w:t xml:space="preserve"> </w:t>
      </w:r>
      <w:r w:rsidRPr="00BD4AA3">
        <w:rPr>
          <w:szCs w:val="18"/>
          <w:lang w:val="es-MX"/>
        </w:rPr>
        <w:t>porcentaje</w:t>
      </w:r>
      <w:r>
        <w:rPr>
          <w:szCs w:val="18"/>
          <w:lang w:val="es-MX"/>
        </w:rPr>
        <w:t xml:space="preserve"> </w:t>
      </w:r>
      <w:r w:rsidRPr="00BD4AA3">
        <w:rPr>
          <w:szCs w:val="18"/>
          <w:lang w:val="es-MX"/>
        </w:rPr>
        <w:t>o</w:t>
      </w:r>
      <w:r>
        <w:rPr>
          <w:szCs w:val="18"/>
          <w:lang w:val="es-MX"/>
        </w:rPr>
        <w:t xml:space="preserve"> </w:t>
      </w:r>
      <w:r w:rsidRPr="00BD4AA3">
        <w:rPr>
          <w:szCs w:val="18"/>
          <w:lang w:val="es-MX"/>
        </w:rPr>
        <w:t>la</w:t>
      </w:r>
      <w:r>
        <w:rPr>
          <w:szCs w:val="18"/>
          <w:lang w:val="es-MX"/>
        </w:rPr>
        <w:t xml:space="preserve"> </w:t>
      </w:r>
      <w:r w:rsidRPr="00BD4AA3">
        <w:rPr>
          <w:szCs w:val="18"/>
          <w:lang w:val="es-MX"/>
        </w:rPr>
        <w:t>utilización</w:t>
      </w:r>
      <w:r>
        <w:rPr>
          <w:szCs w:val="18"/>
          <w:lang w:val="es-MX"/>
        </w:rPr>
        <w:t xml:space="preserve"> </w:t>
      </w:r>
      <w:r w:rsidRPr="00BD4AA3">
        <w:rPr>
          <w:szCs w:val="18"/>
          <w:lang w:val="es-MX"/>
        </w:rPr>
        <w:t>exclusiva</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mexicanos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empresas</w:t>
      </w:r>
      <w:r>
        <w:rPr>
          <w:szCs w:val="18"/>
          <w:lang w:val="es-MX"/>
        </w:rPr>
        <w:t xml:space="preserve"> </w:t>
      </w:r>
      <w:r w:rsidRPr="00BD4AA3">
        <w:rPr>
          <w:szCs w:val="18"/>
          <w:lang w:val="es-MX"/>
        </w:rPr>
        <w:t>o</w:t>
      </w:r>
      <w:r>
        <w:rPr>
          <w:szCs w:val="18"/>
          <w:lang w:val="es-MX"/>
        </w:rPr>
        <w:t xml:space="preserve"> </w:t>
      </w:r>
      <w:r w:rsidRPr="00BD4AA3">
        <w:rPr>
          <w:szCs w:val="18"/>
          <w:lang w:val="es-MX"/>
        </w:rPr>
        <w:t>establecimientos</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una</w:t>
      </w:r>
      <w:r>
        <w:rPr>
          <w:szCs w:val="18"/>
          <w:lang w:val="es-MX"/>
        </w:rPr>
        <w:t xml:space="preserve"> </w:t>
      </w:r>
      <w:r w:rsidRPr="00BD4AA3">
        <w:rPr>
          <w:szCs w:val="18"/>
          <w:lang w:val="es-MX"/>
        </w:rPr>
        <w:t>multa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equivalente</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2500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80" w:line="219" w:lineRule="exact"/>
        <w:rPr>
          <w:szCs w:val="18"/>
          <w:lang w:val="es-MX"/>
        </w:rPr>
      </w:pPr>
      <w:r w:rsidRPr="00BD4AA3">
        <w:rPr>
          <w:b/>
          <w:szCs w:val="18"/>
          <w:lang w:val="es-MX"/>
        </w:rPr>
        <w:t>Artículo</w:t>
      </w:r>
      <w:r>
        <w:rPr>
          <w:b/>
          <w:szCs w:val="18"/>
          <w:lang w:val="es-MX"/>
        </w:rPr>
        <w:t xml:space="preserve"> </w:t>
      </w:r>
      <w:r w:rsidRPr="00BD4AA3">
        <w:rPr>
          <w:b/>
          <w:szCs w:val="18"/>
          <w:lang w:val="es-MX"/>
        </w:rPr>
        <w:t>994.-</w:t>
      </w:r>
      <w:r>
        <w:rPr>
          <w:szCs w:val="18"/>
          <w:lang w:val="es-MX"/>
        </w:rPr>
        <w:t xml:space="preserve"> </w:t>
      </w:r>
      <w:r w:rsidRPr="00BD4AA3">
        <w:rPr>
          <w:b/>
          <w:szCs w:val="18"/>
          <w:lang w:val="es-MX"/>
        </w:rPr>
        <w:t>…</w:t>
      </w:r>
    </w:p>
    <w:p w:rsidR="006E471C" w:rsidRPr="00BD4AA3" w:rsidRDefault="006E471C" w:rsidP="006E471C">
      <w:pPr>
        <w:pStyle w:val="Texto"/>
        <w:spacing w:after="80" w:line="219" w:lineRule="exact"/>
        <w:ind w:left="720" w:firstLine="0"/>
        <w:rPr>
          <w:szCs w:val="18"/>
          <w:lang w:val="es-MX"/>
        </w:rPr>
      </w:pPr>
      <w:r w:rsidRPr="00BD4AA3">
        <w:rPr>
          <w:b/>
          <w:szCs w:val="18"/>
          <w:lang w:val="es-MX"/>
        </w:rPr>
        <w:t>I.</w:t>
      </w:r>
      <w:r>
        <w:rPr>
          <w:szCs w:val="18"/>
          <w:lang w:val="es-MX"/>
        </w:rPr>
        <w:t xml:space="preserve"> </w:t>
      </w:r>
      <w:r w:rsidRPr="00BD4AA3">
        <w:rPr>
          <w:szCs w:val="18"/>
          <w:lang w:val="es-MX"/>
        </w:rPr>
        <w:t>De</w:t>
      </w:r>
      <w:r>
        <w:rPr>
          <w:szCs w:val="18"/>
          <w:lang w:val="es-MX"/>
        </w:rPr>
        <w:t xml:space="preserve"> </w:t>
      </w:r>
      <w:r w:rsidRPr="00BD4AA3">
        <w:rPr>
          <w:szCs w:val="18"/>
          <w:lang w:val="es-MX"/>
        </w:rPr>
        <w:t>50</w:t>
      </w:r>
      <w:r>
        <w:rPr>
          <w:szCs w:val="18"/>
          <w:lang w:val="es-MX"/>
        </w:rPr>
        <w:t xml:space="preserve"> </w:t>
      </w:r>
      <w:r w:rsidRPr="00BD4AA3">
        <w:rPr>
          <w:szCs w:val="18"/>
          <w:lang w:val="es-MX"/>
        </w:rPr>
        <w:t>a</w:t>
      </w:r>
      <w:r>
        <w:rPr>
          <w:szCs w:val="18"/>
          <w:lang w:val="es-MX"/>
        </w:rPr>
        <w:t xml:space="preserve"> </w:t>
      </w:r>
      <w:r w:rsidRPr="00BD4AA3">
        <w:rPr>
          <w:szCs w:val="18"/>
          <w:lang w:val="es-MX"/>
        </w:rPr>
        <w:t>250</w:t>
      </w:r>
      <w:r>
        <w:rPr>
          <w:szCs w:val="18"/>
          <w:lang w:val="es-MX"/>
        </w:rPr>
        <w:t xml:space="preserve"> </w:t>
      </w:r>
      <w:r w:rsidRPr="00BD4AA3">
        <w:rPr>
          <w:szCs w:val="18"/>
          <w:lang w:val="es-MX"/>
        </w:rPr>
        <w:t>Unidades</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cumpla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61,</w:t>
      </w:r>
      <w:r>
        <w:rPr>
          <w:szCs w:val="18"/>
          <w:lang w:val="es-MX"/>
        </w:rPr>
        <w:t xml:space="preserve"> </w:t>
      </w:r>
      <w:r w:rsidRPr="00BD4AA3">
        <w:rPr>
          <w:szCs w:val="18"/>
          <w:lang w:val="es-MX"/>
        </w:rPr>
        <w:t>69,</w:t>
      </w:r>
      <w:r>
        <w:rPr>
          <w:szCs w:val="18"/>
          <w:lang w:val="es-MX"/>
        </w:rPr>
        <w:t xml:space="preserve"> </w:t>
      </w:r>
      <w:r w:rsidRPr="00BD4AA3">
        <w:rPr>
          <w:szCs w:val="18"/>
          <w:lang w:val="es-MX"/>
        </w:rPr>
        <w:t>76</w:t>
      </w:r>
      <w:r>
        <w:rPr>
          <w:szCs w:val="18"/>
          <w:lang w:val="es-MX"/>
        </w:rPr>
        <w:t xml:space="preserve"> </w:t>
      </w:r>
      <w:r w:rsidRPr="00BD4AA3">
        <w:rPr>
          <w:szCs w:val="18"/>
          <w:lang w:val="es-MX"/>
        </w:rPr>
        <w:t>y</w:t>
      </w:r>
      <w:r>
        <w:rPr>
          <w:szCs w:val="18"/>
          <w:lang w:val="es-MX"/>
        </w:rPr>
        <w:t xml:space="preserve"> </w:t>
      </w:r>
      <w:r w:rsidRPr="00BD4AA3">
        <w:rPr>
          <w:szCs w:val="18"/>
          <w:lang w:val="es-MX"/>
        </w:rPr>
        <w:t>77;</w:t>
      </w:r>
    </w:p>
    <w:p w:rsidR="006E471C" w:rsidRPr="00BD4AA3" w:rsidRDefault="006E471C" w:rsidP="006E471C">
      <w:pPr>
        <w:pStyle w:val="Texto"/>
        <w:spacing w:after="80" w:line="219" w:lineRule="exact"/>
        <w:ind w:left="720" w:firstLine="0"/>
        <w:rPr>
          <w:szCs w:val="18"/>
          <w:lang w:val="es-MX"/>
        </w:rPr>
      </w:pPr>
      <w:r w:rsidRPr="00BD4AA3">
        <w:rPr>
          <w:b/>
          <w:szCs w:val="18"/>
          <w:lang w:val="es-MX"/>
        </w:rPr>
        <w:t>II.</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5000</w:t>
      </w:r>
      <w:r>
        <w:rPr>
          <w:szCs w:val="18"/>
          <w:lang w:val="es-MX"/>
        </w:rPr>
        <w:t xml:space="preserve"> </w:t>
      </w:r>
      <w:r w:rsidRPr="00BD4AA3">
        <w:rPr>
          <w:szCs w:val="18"/>
          <w:lang w:val="es-MX"/>
        </w:rPr>
        <w:t>Unidades</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cumpla</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impone</w:t>
      </w:r>
      <w:r>
        <w:rPr>
          <w:szCs w:val="18"/>
          <w:lang w:val="es-MX"/>
        </w:rPr>
        <w:t xml:space="preserve"> </w:t>
      </w:r>
      <w:r w:rsidRPr="00BD4AA3">
        <w:rPr>
          <w:szCs w:val="18"/>
          <w:lang w:val="es-MX"/>
        </w:rPr>
        <w:t>el</w:t>
      </w:r>
      <w:r>
        <w:rPr>
          <w:szCs w:val="18"/>
          <w:lang w:val="es-MX"/>
        </w:rPr>
        <w:t xml:space="preserve"> </w:t>
      </w:r>
      <w:r w:rsidRPr="00BD4AA3">
        <w:rPr>
          <w:szCs w:val="18"/>
          <w:lang w:val="es-MX"/>
        </w:rPr>
        <w:t>capítulo</w:t>
      </w:r>
      <w:r>
        <w:rPr>
          <w:szCs w:val="18"/>
          <w:lang w:val="es-MX"/>
        </w:rPr>
        <w:t xml:space="preserve"> </w:t>
      </w:r>
      <w:r w:rsidRPr="00BD4AA3">
        <w:rPr>
          <w:szCs w:val="18"/>
          <w:lang w:val="es-MX"/>
        </w:rPr>
        <w:t>VIII</w:t>
      </w:r>
      <w:r>
        <w:rPr>
          <w:szCs w:val="18"/>
          <w:lang w:val="es-MX"/>
        </w:rPr>
        <w:t xml:space="preserve"> </w:t>
      </w:r>
      <w:r w:rsidRPr="00BD4AA3">
        <w:rPr>
          <w:szCs w:val="18"/>
          <w:lang w:val="es-MX"/>
        </w:rPr>
        <w:t>del</w:t>
      </w:r>
      <w:r>
        <w:rPr>
          <w:szCs w:val="18"/>
          <w:lang w:val="es-MX"/>
        </w:rPr>
        <w:t xml:space="preserve"> </w:t>
      </w:r>
      <w:r w:rsidRPr="00BD4AA3">
        <w:rPr>
          <w:szCs w:val="18"/>
          <w:lang w:val="es-MX"/>
        </w:rPr>
        <w:t>Título</w:t>
      </w:r>
      <w:r>
        <w:rPr>
          <w:szCs w:val="18"/>
          <w:lang w:val="es-MX"/>
        </w:rPr>
        <w:t xml:space="preserve"> </w:t>
      </w:r>
      <w:r w:rsidRPr="00BD4AA3">
        <w:rPr>
          <w:szCs w:val="18"/>
          <w:lang w:val="es-MX"/>
        </w:rPr>
        <w:t>Tercero,</w:t>
      </w:r>
      <w:r>
        <w:rPr>
          <w:szCs w:val="18"/>
          <w:lang w:val="es-MX"/>
        </w:rPr>
        <w:t xml:space="preserve"> </w:t>
      </w:r>
      <w:r w:rsidRPr="00BD4AA3">
        <w:rPr>
          <w:szCs w:val="18"/>
          <w:lang w:val="es-MX"/>
        </w:rPr>
        <w:t>relativo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Participación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Utilidades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Empresas;</w:t>
      </w:r>
    </w:p>
    <w:p w:rsidR="006E471C" w:rsidRPr="00BD4AA3" w:rsidRDefault="006E471C" w:rsidP="006E471C">
      <w:pPr>
        <w:pStyle w:val="Texto"/>
        <w:spacing w:after="80" w:line="219" w:lineRule="exact"/>
        <w:ind w:left="720" w:firstLine="0"/>
        <w:rPr>
          <w:szCs w:val="18"/>
          <w:lang w:val="es-MX"/>
        </w:rPr>
      </w:pPr>
      <w:r w:rsidRPr="00BD4AA3">
        <w:rPr>
          <w:b/>
          <w:szCs w:val="18"/>
          <w:lang w:val="es-MX"/>
        </w:rPr>
        <w:t>III.</w:t>
      </w:r>
      <w:r>
        <w:rPr>
          <w:szCs w:val="18"/>
          <w:lang w:val="es-MX"/>
        </w:rPr>
        <w:t xml:space="preserve"> </w:t>
      </w:r>
      <w:r w:rsidRPr="00BD4AA3">
        <w:rPr>
          <w:szCs w:val="18"/>
          <w:lang w:val="es-MX"/>
        </w:rPr>
        <w:t>De</w:t>
      </w:r>
      <w:r>
        <w:rPr>
          <w:szCs w:val="18"/>
          <w:lang w:val="es-MX"/>
        </w:rPr>
        <w:t xml:space="preserve"> </w:t>
      </w:r>
      <w:r w:rsidRPr="00BD4AA3">
        <w:rPr>
          <w:szCs w:val="18"/>
          <w:lang w:val="es-MX"/>
        </w:rPr>
        <w:t>50</w:t>
      </w:r>
      <w:r>
        <w:rPr>
          <w:szCs w:val="18"/>
          <w:lang w:val="es-MX"/>
        </w:rPr>
        <w:t xml:space="preserve"> </w:t>
      </w:r>
      <w:r w:rsidRPr="00BD4AA3">
        <w:rPr>
          <w:szCs w:val="18"/>
          <w:lang w:val="es-MX"/>
        </w:rPr>
        <w:t>a</w:t>
      </w:r>
      <w:r>
        <w:rPr>
          <w:szCs w:val="18"/>
          <w:lang w:val="es-MX"/>
        </w:rPr>
        <w:t xml:space="preserve"> </w:t>
      </w:r>
      <w:r w:rsidRPr="00BD4AA3">
        <w:rPr>
          <w:szCs w:val="18"/>
          <w:lang w:val="es-MX"/>
        </w:rPr>
        <w:t>1500</w:t>
      </w:r>
      <w:r>
        <w:rPr>
          <w:szCs w:val="18"/>
          <w:lang w:val="es-MX"/>
        </w:rPr>
        <w:t xml:space="preserve"> </w:t>
      </w:r>
      <w:r w:rsidRPr="00BD4AA3">
        <w:rPr>
          <w:szCs w:val="18"/>
          <w:lang w:val="es-MX"/>
        </w:rPr>
        <w:t>Unidades</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cumpla</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señaladas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132,</w:t>
      </w:r>
      <w:r>
        <w:rPr>
          <w:szCs w:val="18"/>
          <w:lang w:val="es-MX"/>
        </w:rPr>
        <w:t xml:space="preserve"> </w:t>
      </w:r>
      <w:r w:rsidRPr="00BD4AA3">
        <w:rPr>
          <w:szCs w:val="18"/>
          <w:lang w:val="es-MX"/>
        </w:rPr>
        <w:t>fracciones</w:t>
      </w:r>
      <w:r>
        <w:rPr>
          <w:szCs w:val="18"/>
          <w:lang w:val="es-MX"/>
        </w:rPr>
        <w:t xml:space="preserve"> </w:t>
      </w:r>
      <w:r w:rsidRPr="00BD4AA3">
        <w:rPr>
          <w:szCs w:val="18"/>
          <w:lang w:val="es-MX"/>
        </w:rPr>
        <w:t>IV,</w:t>
      </w:r>
      <w:r>
        <w:rPr>
          <w:szCs w:val="18"/>
          <w:lang w:val="es-MX"/>
        </w:rPr>
        <w:t xml:space="preserve"> </w:t>
      </w:r>
      <w:r w:rsidRPr="00BD4AA3">
        <w:rPr>
          <w:szCs w:val="18"/>
          <w:lang w:val="es-MX"/>
        </w:rPr>
        <w:t>VII,</w:t>
      </w:r>
      <w:r>
        <w:rPr>
          <w:szCs w:val="18"/>
          <w:lang w:val="es-MX"/>
        </w:rPr>
        <w:t xml:space="preserve"> </w:t>
      </w:r>
      <w:r w:rsidRPr="00BD4AA3">
        <w:rPr>
          <w:szCs w:val="18"/>
          <w:lang w:val="es-MX"/>
        </w:rPr>
        <w:t>VIII,</w:t>
      </w:r>
      <w:r>
        <w:rPr>
          <w:szCs w:val="18"/>
          <w:lang w:val="es-MX"/>
        </w:rPr>
        <w:t xml:space="preserve"> </w:t>
      </w:r>
      <w:r w:rsidRPr="00BD4AA3">
        <w:rPr>
          <w:szCs w:val="18"/>
          <w:lang w:val="es-MX"/>
        </w:rPr>
        <w:t>IX,</w:t>
      </w:r>
      <w:r>
        <w:rPr>
          <w:szCs w:val="18"/>
          <w:lang w:val="es-MX"/>
        </w:rPr>
        <w:t xml:space="preserve"> </w:t>
      </w:r>
      <w:r w:rsidRPr="00BD4AA3">
        <w:rPr>
          <w:szCs w:val="18"/>
          <w:lang w:val="es-MX"/>
        </w:rPr>
        <w:t>X,</w:t>
      </w:r>
      <w:r>
        <w:rPr>
          <w:szCs w:val="18"/>
          <w:lang w:val="es-MX"/>
        </w:rPr>
        <w:t xml:space="preserve"> </w:t>
      </w:r>
      <w:r w:rsidRPr="00BD4AA3">
        <w:rPr>
          <w:szCs w:val="18"/>
          <w:lang w:val="es-MX"/>
        </w:rPr>
        <w:t>XII,</w:t>
      </w:r>
      <w:r>
        <w:rPr>
          <w:szCs w:val="18"/>
          <w:lang w:val="es-MX"/>
        </w:rPr>
        <w:t xml:space="preserve"> </w:t>
      </w:r>
      <w:r w:rsidRPr="00BD4AA3">
        <w:rPr>
          <w:szCs w:val="18"/>
          <w:lang w:val="es-MX"/>
        </w:rPr>
        <w:t>XIV</w:t>
      </w:r>
      <w:r>
        <w:rPr>
          <w:szCs w:val="18"/>
          <w:lang w:val="es-MX"/>
        </w:rPr>
        <w:t xml:space="preserve"> </w:t>
      </w:r>
      <w:r w:rsidRPr="00BD4AA3">
        <w:rPr>
          <w:szCs w:val="18"/>
          <w:lang w:val="es-MX"/>
        </w:rPr>
        <w:t>y</w:t>
      </w:r>
      <w:r>
        <w:rPr>
          <w:szCs w:val="18"/>
          <w:lang w:val="es-MX"/>
        </w:rPr>
        <w:t xml:space="preserve"> </w:t>
      </w:r>
      <w:r w:rsidRPr="00BD4AA3">
        <w:rPr>
          <w:szCs w:val="18"/>
          <w:lang w:val="es-MX"/>
        </w:rPr>
        <w:t>XXII;</w:t>
      </w:r>
    </w:p>
    <w:p w:rsidR="006E471C" w:rsidRPr="00BD4AA3" w:rsidRDefault="006E471C" w:rsidP="006E471C">
      <w:pPr>
        <w:pStyle w:val="Texto"/>
        <w:spacing w:after="80" w:line="219" w:lineRule="exact"/>
        <w:ind w:left="720" w:firstLine="0"/>
        <w:rPr>
          <w:szCs w:val="18"/>
          <w:lang w:val="es-MX"/>
        </w:rPr>
      </w:pPr>
      <w:r w:rsidRPr="00BD4AA3">
        <w:rPr>
          <w:b/>
          <w:szCs w:val="18"/>
          <w:lang w:val="es-MX"/>
        </w:rPr>
        <w:t>IV</w:t>
      </w:r>
      <w:r w:rsidRPr="00BD4AA3">
        <w:rPr>
          <w:szCs w:val="18"/>
          <w:lang w:val="es-MX"/>
        </w:rPr>
        <w:t>.</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5000</w:t>
      </w:r>
      <w:r>
        <w:rPr>
          <w:szCs w:val="18"/>
          <w:lang w:val="es-MX"/>
        </w:rPr>
        <w:t xml:space="preserve"> </w:t>
      </w:r>
      <w:r w:rsidRPr="00BD4AA3">
        <w:rPr>
          <w:szCs w:val="18"/>
          <w:lang w:val="es-MX"/>
        </w:rPr>
        <w:t>Unidades</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cumpla</w:t>
      </w:r>
      <w:r>
        <w:rPr>
          <w:szCs w:val="18"/>
          <w:lang w:val="es-MX"/>
        </w:rPr>
        <w:t xml:space="preserve"> </w:t>
      </w:r>
      <w:r w:rsidRPr="00BD4AA3">
        <w:rPr>
          <w:szCs w:val="18"/>
          <w:lang w:val="es-MX"/>
        </w:rPr>
        <w:t>con</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XV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132;</w:t>
      </w:r>
    </w:p>
    <w:p w:rsidR="006E471C" w:rsidRPr="00BD4AA3" w:rsidRDefault="006E471C" w:rsidP="006E471C">
      <w:pPr>
        <w:pStyle w:val="Texto"/>
        <w:spacing w:after="80" w:line="219" w:lineRule="exact"/>
        <w:ind w:left="720" w:firstLine="0"/>
        <w:rPr>
          <w:szCs w:val="18"/>
          <w:lang w:val="es-MX"/>
        </w:rPr>
      </w:pPr>
      <w:r w:rsidRPr="00BD4AA3">
        <w:rPr>
          <w:b/>
          <w:szCs w:val="18"/>
          <w:lang w:val="es-MX"/>
        </w:rPr>
        <w:t>V.</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5000</w:t>
      </w:r>
      <w:r>
        <w:rPr>
          <w:szCs w:val="18"/>
          <w:lang w:val="es-MX"/>
        </w:rPr>
        <w:t xml:space="preserve"> </w:t>
      </w:r>
      <w:r w:rsidRPr="00BD4AA3">
        <w:rPr>
          <w:szCs w:val="18"/>
          <w:lang w:val="es-MX"/>
        </w:rPr>
        <w:t>Unidades</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observe</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instalación</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establecimientos</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e</w:t>
      </w:r>
      <w:r>
        <w:rPr>
          <w:szCs w:val="18"/>
          <w:lang w:val="es-MX"/>
        </w:rPr>
        <w:t xml:space="preserve"> </w:t>
      </w:r>
      <w:r w:rsidRPr="00BD4AA3">
        <w:rPr>
          <w:szCs w:val="18"/>
          <w:lang w:val="es-MX"/>
        </w:rPr>
        <w:t>higiene</w:t>
      </w:r>
      <w:r>
        <w:rPr>
          <w:szCs w:val="18"/>
          <w:lang w:val="es-MX"/>
        </w:rPr>
        <w:t xml:space="preserve"> </w:t>
      </w:r>
      <w:r w:rsidRPr="00BD4AA3">
        <w:rPr>
          <w:szCs w:val="18"/>
          <w:lang w:val="es-MX"/>
        </w:rPr>
        <w:t>o</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que</w:t>
      </w:r>
      <w:r>
        <w:rPr>
          <w:szCs w:val="18"/>
          <w:lang w:val="es-MX"/>
        </w:rPr>
        <w:t xml:space="preserve"> </w:t>
      </w:r>
      <w:r w:rsidRPr="00BD4AA3">
        <w:rPr>
          <w:szCs w:val="18"/>
          <w:lang w:val="es-MX"/>
        </w:rPr>
        <w:t>fijen</w:t>
      </w:r>
      <w:r>
        <w:rPr>
          <w:szCs w:val="18"/>
          <w:lang w:val="es-MX"/>
        </w:rPr>
        <w:t xml:space="preserve"> </w:t>
      </w:r>
      <w:r w:rsidRPr="00BD4AA3">
        <w:rPr>
          <w:szCs w:val="18"/>
          <w:lang w:val="es-MX"/>
        </w:rPr>
        <w:t>las</w:t>
      </w:r>
      <w:r>
        <w:rPr>
          <w:szCs w:val="18"/>
          <w:lang w:val="es-MX"/>
        </w:rPr>
        <w:t xml:space="preserve"> </w:t>
      </w:r>
      <w:r w:rsidRPr="00BD4AA3">
        <w:rPr>
          <w:szCs w:val="18"/>
          <w:lang w:val="es-MX"/>
        </w:rPr>
        <w:t>Leyes</w:t>
      </w:r>
      <w:r>
        <w:rPr>
          <w:szCs w:val="18"/>
          <w:lang w:val="es-MX"/>
        </w:rPr>
        <w:t xml:space="preserve"> </w:t>
      </w:r>
      <w:r w:rsidRPr="00BD4AA3">
        <w:rPr>
          <w:szCs w:val="18"/>
          <w:lang w:val="es-MX"/>
        </w:rPr>
        <w:t>para</w:t>
      </w:r>
      <w:r>
        <w:rPr>
          <w:szCs w:val="18"/>
          <w:lang w:val="es-MX"/>
        </w:rPr>
        <w:t xml:space="preserve"> </w:t>
      </w:r>
      <w:r w:rsidRPr="00BD4AA3">
        <w:rPr>
          <w:szCs w:val="18"/>
          <w:lang w:val="es-MX"/>
        </w:rPr>
        <w:t>prevenir</w:t>
      </w:r>
      <w:r>
        <w:rPr>
          <w:szCs w:val="18"/>
          <w:lang w:val="es-MX"/>
        </w:rPr>
        <w:t xml:space="preserve"> </w:t>
      </w:r>
      <w:r w:rsidRPr="00BD4AA3">
        <w:rPr>
          <w:szCs w:val="18"/>
          <w:lang w:val="es-MX"/>
        </w:rPr>
        <w:t>los</w:t>
      </w:r>
      <w:r>
        <w:rPr>
          <w:szCs w:val="18"/>
          <w:lang w:val="es-MX"/>
        </w:rPr>
        <w:t xml:space="preserve"> </w:t>
      </w:r>
      <w:r w:rsidRPr="00BD4AA3">
        <w:rPr>
          <w:szCs w:val="18"/>
          <w:lang w:val="es-MX"/>
        </w:rPr>
        <w:t>riesgos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p>
    <w:p w:rsidR="006E471C" w:rsidRPr="00BD4AA3" w:rsidRDefault="006E471C" w:rsidP="006E471C">
      <w:pPr>
        <w:pStyle w:val="Texto"/>
        <w:spacing w:after="80" w:line="219" w:lineRule="exact"/>
        <w:ind w:left="720" w:firstLine="0"/>
        <w:rPr>
          <w:szCs w:val="18"/>
          <w:lang w:val="es-MX"/>
        </w:rPr>
      </w:pPr>
      <w:r w:rsidRPr="00BD4AA3">
        <w:rPr>
          <w:b/>
          <w:szCs w:val="18"/>
          <w:lang w:val="es-MX"/>
        </w:rPr>
        <w:t>VI.</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5000</w:t>
      </w:r>
      <w:r>
        <w:rPr>
          <w:szCs w:val="18"/>
          <w:lang w:val="es-MX"/>
        </w:rPr>
        <w:t xml:space="preserve"> </w:t>
      </w:r>
      <w:r w:rsidRPr="00BD4AA3">
        <w:rPr>
          <w:szCs w:val="18"/>
          <w:lang w:val="es-MX"/>
        </w:rPr>
        <w:t>Unidades</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cometa</w:t>
      </w:r>
      <w:r>
        <w:rPr>
          <w:szCs w:val="18"/>
          <w:lang w:val="es-MX"/>
        </w:rPr>
        <w:t xml:space="preserve"> </w:t>
      </w:r>
      <w:r w:rsidRPr="00BD4AA3">
        <w:rPr>
          <w:szCs w:val="18"/>
          <w:lang w:val="es-MX"/>
        </w:rPr>
        <w:t>cualquier</w:t>
      </w:r>
      <w:r>
        <w:rPr>
          <w:szCs w:val="18"/>
          <w:lang w:val="es-MX"/>
        </w:rPr>
        <w:t xml:space="preserve"> </w:t>
      </w:r>
      <w:r w:rsidRPr="00BD4AA3">
        <w:rPr>
          <w:szCs w:val="18"/>
          <w:lang w:val="es-MX"/>
        </w:rPr>
        <w:t>acto</w:t>
      </w:r>
      <w:r>
        <w:rPr>
          <w:szCs w:val="18"/>
          <w:lang w:val="es-MX"/>
        </w:rPr>
        <w:t xml:space="preserve"> </w:t>
      </w:r>
      <w:r w:rsidRPr="00BD4AA3">
        <w:rPr>
          <w:szCs w:val="18"/>
          <w:lang w:val="es-MX"/>
        </w:rPr>
        <w:t>o</w:t>
      </w:r>
      <w:r>
        <w:rPr>
          <w:szCs w:val="18"/>
          <w:lang w:val="es-MX"/>
        </w:rPr>
        <w:t xml:space="preserve"> </w:t>
      </w:r>
      <w:r w:rsidRPr="00BD4AA3">
        <w:rPr>
          <w:szCs w:val="18"/>
          <w:lang w:val="es-MX"/>
        </w:rPr>
        <w:t>conducta</w:t>
      </w:r>
      <w:r>
        <w:rPr>
          <w:szCs w:val="18"/>
          <w:lang w:val="es-MX"/>
        </w:rPr>
        <w:t xml:space="preserve"> </w:t>
      </w:r>
      <w:r w:rsidRPr="00BD4AA3">
        <w:rPr>
          <w:szCs w:val="18"/>
          <w:lang w:val="es-MX"/>
        </w:rPr>
        <w:t>discriminatoria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realice</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hostigamiento</w:t>
      </w:r>
      <w:r>
        <w:rPr>
          <w:szCs w:val="18"/>
          <w:lang w:val="es-MX"/>
        </w:rPr>
        <w:t xml:space="preserve"> </w:t>
      </w:r>
      <w:r w:rsidRPr="00BD4AA3">
        <w:rPr>
          <w:szCs w:val="18"/>
          <w:lang w:val="es-MX"/>
        </w:rPr>
        <w:t>sexual</w:t>
      </w:r>
      <w:r>
        <w:rPr>
          <w:szCs w:val="18"/>
          <w:lang w:val="es-MX"/>
        </w:rPr>
        <w:t xml:space="preserve"> </w:t>
      </w:r>
      <w:r w:rsidRPr="00BD4AA3">
        <w:rPr>
          <w:szCs w:val="18"/>
          <w:lang w:val="es-MX"/>
        </w:rPr>
        <w:t>o</w:t>
      </w:r>
      <w:r>
        <w:rPr>
          <w:szCs w:val="18"/>
          <w:lang w:val="es-MX"/>
        </w:rPr>
        <w:t xml:space="preserve"> </w:t>
      </w:r>
      <w:r w:rsidRPr="00BD4AA3">
        <w:rPr>
          <w:szCs w:val="18"/>
          <w:lang w:val="es-MX"/>
        </w:rPr>
        <w:t>que</w:t>
      </w:r>
      <w:r>
        <w:rPr>
          <w:szCs w:val="18"/>
          <w:lang w:val="es-MX"/>
        </w:rPr>
        <w:t xml:space="preserve"> </w:t>
      </w:r>
      <w:r w:rsidRPr="00BD4AA3">
        <w:rPr>
          <w:szCs w:val="18"/>
          <w:lang w:val="es-MX"/>
        </w:rPr>
        <w:t>tolere</w:t>
      </w:r>
      <w:r>
        <w:rPr>
          <w:szCs w:val="18"/>
          <w:lang w:val="es-MX"/>
        </w:rPr>
        <w:t xml:space="preserve"> </w:t>
      </w:r>
      <w:r w:rsidRPr="00BD4AA3">
        <w:rPr>
          <w:szCs w:val="18"/>
          <w:lang w:val="es-MX"/>
        </w:rPr>
        <w:t>o</w:t>
      </w:r>
      <w:r>
        <w:rPr>
          <w:szCs w:val="18"/>
          <w:lang w:val="es-MX"/>
        </w:rPr>
        <w:t xml:space="preserve"> </w:t>
      </w:r>
      <w:r w:rsidRPr="00BD4AA3">
        <w:rPr>
          <w:szCs w:val="18"/>
          <w:lang w:val="es-MX"/>
        </w:rPr>
        <w:t>permita</w:t>
      </w:r>
      <w:r>
        <w:rPr>
          <w:szCs w:val="18"/>
          <w:lang w:val="es-MX"/>
        </w:rPr>
        <w:t xml:space="preserve"> </w:t>
      </w:r>
      <w:r w:rsidRPr="00BD4AA3">
        <w:rPr>
          <w:szCs w:val="18"/>
          <w:lang w:val="es-MX"/>
        </w:rPr>
        <w:t>actos</w:t>
      </w:r>
      <w:r>
        <w:rPr>
          <w:szCs w:val="18"/>
          <w:lang w:val="es-MX"/>
        </w:rPr>
        <w:t xml:space="preserve"> </w:t>
      </w:r>
      <w:r w:rsidRPr="00BD4AA3">
        <w:rPr>
          <w:szCs w:val="18"/>
          <w:lang w:val="es-MX"/>
        </w:rPr>
        <w:t>de</w:t>
      </w:r>
      <w:r>
        <w:rPr>
          <w:szCs w:val="18"/>
          <w:lang w:val="es-MX"/>
        </w:rPr>
        <w:t xml:space="preserve"> </w:t>
      </w:r>
      <w:r w:rsidRPr="00BD4AA3">
        <w:rPr>
          <w:szCs w:val="18"/>
          <w:lang w:val="es-MX"/>
        </w:rPr>
        <w:t>acoso</w:t>
      </w:r>
      <w:r>
        <w:rPr>
          <w:szCs w:val="18"/>
          <w:lang w:val="es-MX"/>
        </w:rPr>
        <w:t xml:space="preserve"> </w:t>
      </w:r>
      <w:r w:rsidRPr="00BD4AA3">
        <w:rPr>
          <w:szCs w:val="18"/>
          <w:lang w:val="es-MX"/>
        </w:rPr>
        <w:t>u</w:t>
      </w:r>
      <w:r>
        <w:rPr>
          <w:szCs w:val="18"/>
          <w:lang w:val="es-MX"/>
        </w:rPr>
        <w:t xml:space="preserve"> </w:t>
      </w:r>
      <w:r w:rsidRPr="00BD4AA3">
        <w:rPr>
          <w:szCs w:val="18"/>
          <w:lang w:val="es-MX"/>
        </w:rPr>
        <w:t>hostigamiento</w:t>
      </w:r>
      <w:r>
        <w:rPr>
          <w:szCs w:val="18"/>
          <w:lang w:val="es-MX"/>
        </w:rPr>
        <w:t xml:space="preserve"> </w:t>
      </w:r>
      <w:r w:rsidRPr="00BD4AA3">
        <w:rPr>
          <w:szCs w:val="18"/>
          <w:lang w:val="es-MX"/>
        </w:rPr>
        <w:t>sexual</w:t>
      </w:r>
      <w:r>
        <w:rPr>
          <w:szCs w:val="18"/>
          <w:lang w:val="es-MX"/>
        </w:rPr>
        <w:t xml:space="preserve"> </w:t>
      </w:r>
      <w:r w:rsidRPr="00BD4AA3">
        <w:rPr>
          <w:szCs w:val="18"/>
          <w:lang w:val="es-MX"/>
        </w:rPr>
        <w:t>en</w:t>
      </w:r>
      <w:r>
        <w:rPr>
          <w:szCs w:val="18"/>
          <w:lang w:val="es-MX"/>
        </w:rPr>
        <w:t xml:space="preserve"> </w:t>
      </w:r>
      <w:r w:rsidRPr="00BD4AA3">
        <w:rPr>
          <w:szCs w:val="18"/>
          <w:lang w:val="es-MX"/>
        </w:rPr>
        <w:t>contra</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trabajadores,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viole</w:t>
      </w:r>
      <w:r>
        <w:rPr>
          <w:szCs w:val="18"/>
          <w:lang w:val="es-MX"/>
        </w:rPr>
        <w:t xml:space="preserve"> </w:t>
      </w:r>
      <w:r w:rsidRPr="00BD4AA3">
        <w:rPr>
          <w:szCs w:val="18"/>
          <w:lang w:val="es-MX"/>
        </w:rPr>
        <w:t>las</w:t>
      </w:r>
      <w:r>
        <w:rPr>
          <w:szCs w:val="18"/>
          <w:lang w:val="es-MX"/>
        </w:rPr>
        <w:t xml:space="preserve"> </w:t>
      </w:r>
      <w:r w:rsidRPr="00BD4AA3">
        <w:rPr>
          <w:szCs w:val="18"/>
          <w:lang w:val="es-MX"/>
        </w:rPr>
        <w:t>prohibiciones</w:t>
      </w:r>
      <w:r>
        <w:rPr>
          <w:szCs w:val="18"/>
          <w:lang w:val="es-MX"/>
        </w:rPr>
        <w:t xml:space="preserve"> </w:t>
      </w:r>
      <w:r w:rsidRPr="00BD4AA3">
        <w:rPr>
          <w:szCs w:val="18"/>
          <w:lang w:val="es-MX"/>
        </w:rPr>
        <w:t>establecidas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fracciones</w:t>
      </w:r>
      <w:r>
        <w:rPr>
          <w:szCs w:val="18"/>
          <w:lang w:val="es-MX"/>
        </w:rPr>
        <w:t xml:space="preserve"> </w:t>
      </w:r>
      <w:r w:rsidRPr="00BD4AA3">
        <w:rPr>
          <w:szCs w:val="18"/>
          <w:lang w:val="es-MX"/>
        </w:rPr>
        <w:t>IV</w:t>
      </w:r>
      <w:r>
        <w:rPr>
          <w:szCs w:val="18"/>
          <w:lang w:val="es-MX"/>
        </w:rPr>
        <w:t xml:space="preserve"> </w:t>
      </w:r>
      <w:r w:rsidRPr="00BD4AA3">
        <w:rPr>
          <w:szCs w:val="18"/>
          <w:lang w:val="es-MX"/>
        </w:rPr>
        <w:t>y</w:t>
      </w:r>
      <w:r>
        <w:rPr>
          <w:szCs w:val="18"/>
          <w:lang w:val="es-MX"/>
        </w:rPr>
        <w:t xml:space="preserve"> </w:t>
      </w:r>
      <w:r w:rsidRPr="00BD4AA3">
        <w:rPr>
          <w:szCs w:val="18"/>
          <w:lang w:val="es-MX"/>
        </w:rPr>
        <w:t>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133</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o</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357,</w:t>
      </w:r>
      <w:r>
        <w:rPr>
          <w:szCs w:val="18"/>
          <w:lang w:val="es-MX"/>
        </w:rPr>
        <w:t xml:space="preserve"> </w:t>
      </w:r>
      <w:r w:rsidRPr="00BD4AA3">
        <w:rPr>
          <w:szCs w:val="18"/>
          <w:lang w:val="es-MX"/>
        </w:rPr>
        <w:t>segundo</w:t>
      </w:r>
      <w:r>
        <w:rPr>
          <w:szCs w:val="18"/>
          <w:lang w:val="es-MX"/>
        </w:rPr>
        <w:t xml:space="preserve"> </w:t>
      </w:r>
      <w:r w:rsidRPr="00BD4AA3">
        <w:rPr>
          <w:szCs w:val="18"/>
          <w:lang w:val="es-MX"/>
        </w:rPr>
        <w:t>y</w:t>
      </w:r>
      <w:r>
        <w:rPr>
          <w:szCs w:val="18"/>
          <w:lang w:val="es-MX"/>
        </w:rPr>
        <w:t xml:space="preserve"> </w:t>
      </w:r>
      <w:r w:rsidRPr="00BD4AA3">
        <w:rPr>
          <w:szCs w:val="18"/>
          <w:lang w:val="es-MX"/>
        </w:rPr>
        <w:t>tercer</w:t>
      </w:r>
      <w:r>
        <w:rPr>
          <w:szCs w:val="18"/>
          <w:lang w:val="es-MX"/>
        </w:rPr>
        <w:t xml:space="preserve"> </w:t>
      </w:r>
      <w:r w:rsidRPr="00BD4AA3">
        <w:rPr>
          <w:szCs w:val="18"/>
          <w:lang w:val="es-MX"/>
        </w:rPr>
        <w:t>párrafo</w:t>
      </w:r>
      <w:r>
        <w:rPr>
          <w:szCs w:val="18"/>
          <w:lang w:val="es-MX"/>
        </w:rPr>
        <w:t xml:space="preserve"> </w:t>
      </w:r>
      <w:r w:rsidRPr="00BD4AA3">
        <w:rPr>
          <w:szCs w:val="18"/>
          <w:lang w:val="es-MX"/>
        </w:rPr>
        <w:t>de</w:t>
      </w:r>
      <w:r>
        <w:rPr>
          <w:szCs w:val="18"/>
          <w:lang w:val="es-MX"/>
        </w:rPr>
        <w:t xml:space="preserve"> </w:t>
      </w:r>
      <w:r w:rsidRPr="00BD4AA3">
        <w:rPr>
          <w:szCs w:val="18"/>
          <w:lang w:val="es-MX"/>
        </w:rPr>
        <w:t>ésta;</w:t>
      </w:r>
    </w:p>
    <w:p w:rsidR="006E471C" w:rsidRPr="00BD4AA3" w:rsidRDefault="006E471C" w:rsidP="006E471C">
      <w:pPr>
        <w:pStyle w:val="Texto"/>
        <w:spacing w:after="100" w:line="222" w:lineRule="exact"/>
        <w:ind w:left="720" w:firstLine="0"/>
        <w:rPr>
          <w:szCs w:val="18"/>
          <w:lang w:val="es-MX"/>
        </w:rPr>
      </w:pPr>
      <w:r w:rsidRPr="00BD4AA3">
        <w:rPr>
          <w:b/>
          <w:szCs w:val="18"/>
          <w:lang w:val="es-MX"/>
        </w:rPr>
        <w:t>VII.</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2500</w:t>
      </w:r>
      <w:r>
        <w:rPr>
          <w:szCs w:val="18"/>
          <w:lang w:val="es-MX"/>
        </w:rPr>
        <w:t xml:space="preserve"> </w:t>
      </w:r>
      <w:r w:rsidRPr="00BD4AA3">
        <w:rPr>
          <w:szCs w:val="18"/>
          <w:lang w:val="es-MX"/>
        </w:rPr>
        <w:t>Unidades</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viole</w:t>
      </w:r>
      <w:r>
        <w:rPr>
          <w:szCs w:val="18"/>
          <w:lang w:val="es-MX"/>
        </w:rPr>
        <w:t xml:space="preserve"> </w:t>
      </w:r>
      <w:r w:rsidRPr="00BD4AA3">
        <w:rPr>
          <w:szCs w:val="18"/>
          <w:lang w:val="es-MX"/>
        </w:rPr>
        <w:t>las</w:t>
      </w:r>
      <w:r>
        <w:rPr>
          <w:szCs w:val="18"/>
          <w:lang w:val="es-MX"/>
        </w:rPr>
        <w:t xml:space="preserve"> </w:t>
      </w:r>
      <w:r w:rsidRPr="00BD4AA3">
        <w:rPr>
          <w:szCs w:val="18"/>
          <w:lang w:val="es-MX"/>
        </w:rPr>
        <w:t>prohibiciones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133,</w:t>
      </w:r>
      <w:r>
        <w:rPr>
          <w:szCs w:val="18"/>
          <w:lang w:val="es-MX"/>
        </w:rPr>
        <w:t xml:space="preserve"> </w:t>
      </w:r>
      <w:r w:rsidRPr="00BD4AA3">
        <w:rPr>
          <w:szCs w:val="18"/>
          <w:lang w:val="es-MX"/>
        </w:rPr>
        <w:t>fracciones</w:t>
      </w:r>
      <w:r>
        <w:rPr>
          <w:szCs w:val="18"/>
          <w:lang w:val="es-MX"/>
        </w:rPr>
        <w:t xml:space="preserve"> </w:t>
      </w:r>
      <w:r w:rsidRPr="00BD4AA3">
        <w:rPr>
          <w:szCs w:val="18"/>
          <w:lang w:val="es-MX"/>
        </w:rPr>
        <w:t>II,</w:t>
      </w:r>
      <w:r>
        <w:rPr>
          <w:szCs w:val="18"/>
          <w:lang w:val="es-MX"/>
        </w:rPr>
        <w:t xml:space="preserve"> </w:t>
      </w:r>
      <w:r w:rsidRPr="00BD4AA3">
        <w:rPr>
          <w:szCs w:val="18"/>
          <w:lang w:val="es-MX"/>
        </w:rPr>
        <w:t>VI</w:t>
      </w:r>
      <w:r>
        <w:rPr>
          <w:szCs w:val="18"/>
          <w:lang w:val="es-MX"/>
        </w:rPr>
        <w:t xml:space="preserve"> </w:t>
      </w:r>
      <w:r w:rsidRPr="00BD4AA3">
        <w:rPr>
          <w:szCs w:val="18"/>
          <w:lang w:val="es-MX"/>
        </w:rPr>
        <w:t>y</w:t>
      </w:r>
      <w:r>
        <w:rPr>
          <w:szCs w:val="18"/>
          <w:lang w:val="es-MX"/>
        </w:rPr>
        <w:t xml:space="preserve"> </w:t>
      </w:r>
      <w:r w:rsidRPr="00BD4AA3">
        <w:rPr>
          <w:szCs w:val="18"/>
          <w:lang w:val="es-MX"/>
        </w:rPr>
        <w:t>VII</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Asimismo,</w:t>
      </w:r>
      <w:r>
        <w:rPr>
          <w:szCs w:val="18"/>
          <w:lang w:val="es-MX"/>
        </w:rPr>
        <w:t xml:space="preserve"> </w:t>
      </w:r>
      <w:r w:rsidRPr="00BD4AA3">
        <w:rPr>
          <w:szCs w:val="18"/>
          <w:lang w:val="es-MX"/>
        </w:rPr>
        <w:t>por</w:t>
      </w:r>
      <w:r>
        <w:rPr>
          <w:szCs w:val="18"/>
          <w:lang w:val="es-MX"/>
        </w:rPr>
        <w:t xml:space="preserve"> </w:t>
      </w:r>
      <w:r w:rsidRPr="00BD4AA3">
        <w:rPr>
          <w:szCs w:val="18"/>
          <w:lang w:val="es-MX"/>
        </w:rPr>
        <w:t>incumplir</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requerimientos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haga</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Registral</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Autoridad</w:t>
      </w:r>
      <w:r>
        <w:rPr>
          <w:szCs w:val="18"/>
          <w:lang w:val="es-MX"/>
        </w:rPr>
        <w:t xml:space="preserve"> </w:t>
      </w:r>
      <w:r w:rsidRPr="00BD4AA3">
        <w:rPr>
          <w:szCs w:val="18"/>
          <w:lang w:val="es-MX"/>
        </w:rPr>
        <w:t>Conciliadora,</w:t>
      </w:r>
      <w:r>
        <w:rPr>
          <w:szCs w:val="18"/>
          <w:lang w:val="es-MX"/>
        </w:rPr>
        <w:t xml:space="preserve"> </w:t>
      </w:r>
      <w:r w:rsidRPr="00BD4AA3">
        <w:rPr>
          <w:szCs w:val="18"/>
          <w:lang w:val="es-MX"/>
        </w:rPr>
        <w:t>y</w:t>
      </w:r>
    </w:p>
    <w:p w:rsidR="006E471C" w:rsidRPr="00BD4AA3" w:rsidRDefault="006E471C" w:rsidP="006E471C">
      <w:pPr>
        <w:pStyle w:val="Texto"/>
        <w:spacing w:after="100" w:line="222" w:lineRule="exact"/>
        <w:ind w:left="720" w:firstLine="0"/>
        <w:rPr>
          <w:szCs w:val="18"/>
          <w:lang w:val="es-MX"/>
        </w:rPr>
      </w:pPr>
      <w:r w:rsidRPr="00BD4AA3">
        <w:rPr>
          <w:b/>
          <w:szCs w:val="18"/>
          <w:lang w:val="es-MX"/>
        </w:rPr>
        <w:t>VIII.-</w:t>
      </w:r>
      <w:r>
        <w:rPr>
          <w:b/>
          <w:szCs w:val="18"/>
          <w:lang w:val="es-MX"/>
        </w:rPr>
        <w:t xml:space="preserve"> </w:t>
      </w:r>
      <w:r w:rsidRPr="00BD4AA3">
        <w:rPr>
          <w:szCs w:val="18"/>
          <w:lang w:val="es-MX"/>
        </w:rPr>
        <w:t>De</w:t>
      </w:r>
      <w:r>
        <w:rPr>
          <w:szCs w:val="18"/>
          <w:lang w:val="es-MX"/>
        </w:rPr>
        <w:t xml:space="preserve"> </w:t>
      </w:r>
      <w:r w:rsidRPr="00BD4AA3">
        <w:rPr>
          <w:szCs w:val="18"/>
          <w:lang w:val="es-MX"/>
        </w:rPr>
        <w:t>50</w:t>
      </w:r>
      <w:r>
        <w:rPr>
          <w:szCs w:val="18"/>
          <w:lang w:val="es-MX"/>
        </w:rPr>
        <w:t xml:space="preserve"> </w:t>
      </w:r>
      <w:r w:rsidRPr="00BD4AA3">
        <w:rPr>
          <w:szCs w:val="18"/>
          <w:lang w:val="es-MX"/>
        </w:rPr>
        <w:t>a</w:t>
      </w:r>
      <w:r>
        <w:rPr>
          <w:szCs w:val="18"/>
          <w:lang w:val="es-MX"/>
        </w:rPr>
        <w:t xml:space="preserve"> </w:t>
      </w:r>
      <w:r w:rsidRPr="00BD4AA3">
        <w:rPr>
          <w:szCs w:val="18"/>
          <w:lang w:val="es-MX"/>
        </w:rPr>
        <w:t>100</w:t>
      </w:r>
      <w:r>
        <w:rPr>
          <w:szCs w:val="18"/>
          <w:lang w:val="es-MX"/>
        </w:rPr>
        <w:t xml:space="preserve"> </w:t>
      </w:r>
      <w:r w:rsidRPr="00BD4AA3">
        <w:rPr>
          <w:szCs w:val="18"/>
          <w:lang w:val="es-MX"/>
        </w:rPr>
        <w:t>Unidades</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comparezca</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684</w:t>
      </w:r>
      <w:r>
        <w:rPr>
          <w:szCs w:val="18"/>
          <w:lang w:val="es-MX"/>
        </w:rPr>
        <w:t xml:space="preserve"> </w:t>
      </w:r>
      <w:r w:rsidRPr="00BD4AA3">
        <w:rPr>
          <w:szCs w:val="18"/>
          <w:lang w:val="es-MX"/>
        </w:rPr>
        <w:t>E</w:t>
      </w:r>
      <w:r>
        <w:rPr>
          <w:szCs w:val="18"/>
          <w:lang w:val="es-MX"/>
        </w:rPr>
        <w:t xml:space="preserve"> </w:t>
      </w:r>
      <w:r w:rsidRPr="00BD4AA3">
        <w:rPr>
          <w:szCs w:val="18"/>
          <w:lang w:val="es-MX"/>
        </w:rPr>
        <w:t>fracción</w:t>
      </w:r>
      <w:r>
        <w:rPr>
          <w:szCs w:val="18"/>
          <w:lang w:val="es-MX"/>
        </w:rPr>
        <w:t xml:space="preserve"> </w:t>
      </w:r>
      <w:r w:rsidRPr="00BD4AA3">
        <w:rPr>
          <w:szCs w:val="18"/>
          <w:lang w:val="es-MX"/>
        </w:rPr>
        <w:t>IV</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995.-</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viole</w:t>
      </w:r>
      <w:r>
        <w:rPr>
          <w:szCs w:val="18"/>
          <w:lang w:val="es-MX"/>
        </w:rPr>
        <w:t xml:space="preserve"> </w:t>
      </w:r>
      <w:r w:rsidRPr="00BD4AA3">
        <w:rPr>
          <w:szCs w:val="18"/>
          <w:lang w:val="es-MX"/>
        </w:rPr>
        <w:t>las</w:t>
      </w:r>
      <w:r>
        <w:rPr>
          <w:szCs w:val="18"/>
          <w:lang w:val="es-MX"/>
        </w:rPr>
        <w:t xml:space="preserve"> </w:t>
      </w:r>
      <w:r w:rsidRPr="00BD4AA3">
        <w:rPr>
          <w:szCs w:val="18"/>
          <w:lang w:val="es-MX"/>
        </w:rPr>
        <w:t>prohibiciones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133</w:t>
      </w:r>
      <w:r>
        <w:rPr>
          <w:szCs w:val="18"/>
          <w:lang w:val="es-MX"/>
        </w:rPr>
        <w:t xml:space="preserve"> </w:t>
      </w:r>
      <w:r w:rsidRPr="00BD4AA3">
        <w:rPr>
          <w:szCs w:val="18"/>
          <w:lang w:val="es-MX"/>
        </w:rPr>
        <w:t>fracciones</w:t>
      </w:r>
      <w:r>
        <w:rPr>
          <w:szCs w:val="18"/>
          <w:lang w:val="es-MX"/>
        </w:rPr>
        <w:t xml:space="preserve"> </w:t>
      </w:r>
      <w:r w:rsidRPr="00BD4AA3">
        <w:rPr>
          <w:szCs w:val="18"/>
          <w:lang w:val="es-MX"/>
        </w:rPr>
        <w:t>XIV</w:t>
      </w:r>
      <w:r>
        <w:rPr>
          <w:szCs w:val="18"/>
          <w:lang w:val="es-MX"/>
        </w:rPr>
        <w:t xml:space="preserve"> </w:t>
      </w:r>
      <w:r w:rsidRPr="00BD4AA3">
        <w:rPr>
          <w:szCs w:val="18"/>
          <w:lang w:val="es-MX"/>
        </w:rPr>
        <w:t>y</w:t>
      </w:r>
      <w:r>
        <w:rPr>
          <w:szCs w:val="18"/>
          <w:lang w:val="es-MX"/>
        </w:rPr>
        <w:t xml:space="preserve"> </w:t>
      </w:r>
      <w:r w:rsidRPr="00BD4AA3">
        <w:rPr>
          <w:szCs w:val="18"/>
          <w:lang w:val="es-MX"/>
        </w:rPr>
        <w:t>XV,</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que</w:t>
      </w:r>
      <w:r>
        <w:rPr>
          <w:szCs w:val="18"/>
          <w:lang w:val="es-MX"/>
        </w:rPr>
        <w:t xml:space="preserve"> </w:t>
      </w:r>
      <w:r w:rsidRPr="00BD4AA3">
        <w:rPr>
          <w:szCs w:val="18"/>
          <w:lang w:val="es-MX"/>
        </w:rPr>
        <w:t>rigen</w:t>
      </w:r>
      <w:r>
        <w:rPr>
          <w:szCs w:val="18"/>
          <w:lang w:val="es-MX"/>
        </w:rPr>
        <w:t xml:space="preserve"> </w:t>
      </w:r>
      <w:r w:rsidRPr="00BD4AA3">
        <w:rPr>
          <w:szCs w:val="18"/>
          <w:lang w:val="es-MX"/>
        </w:rPr>
        <w:t>el</w:t>
      </w:r>
      <w:r>
        <w:rPr>
          <w:szCs w:val="18"/>
          <w:lang w:val="es-MX"/>
        </w:rPr>
        <w:t xml:space="preserve"> </w:t>
      </w:r>
      <w:r w:rsidRPr="00BD4AA3">
        <w:rPr>
          <w:szCs w:val="18"/>
          <w:lang w:val="es-MX"/>
        </w:rPr>
        <w:t>trabajo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mujeres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menores,</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una</w:t>
      </w:r>
      <w:r>
        <w:rPr>
          <w:szCs w:val="18"/>
          <w:lang w:val="es-MX"/>
        </w:rPr>
        <w:t xml:space="preserve"> </w:t>
      </w:r>
      <w:r w:rsidRPr="00BD4AA3">
        <w:rPr>
          <w:szCs w:val="18"/>
          <w:lang w:val="es-MX"/>
        </w:rPr>
        <w:t>multa</w:t>
      </w:r>
      <w:r>
        <w:rPr>
          <w:szCs w:val="18"/>
          <w:lang w:val="es-MX"/>
        </w:rPr>
        <w:t xml:space="preserve"> </w:t>
      </w:r>
      <w:r w:rsidRPr="00BD4AA3">
        <w:rPr>
          <w:szCs w:val="18"/>
          <w:lang w:val="es-MX"/>
        </w:rPr>
        <w:t>equivalente</w:t>
      </w:r>
      <w:r>
        <w:rPr>
          <w:szCs w:val="18"/>
          <w:lang w:val="es-MX"/>
        </w:rPr>
        <w:t xml:space="preserve">  </w:t>
      </w:r>
      <w:r w:rsidRPr="00BD4AA3">
        <w:rPr>
          <w:szCs w:val="18"/>
          <w:lang w:val="es-MX"/>
        </w:rPr>
        <w:t>de</w:t>
      </w:r>
      <w:r>
        <w:rPr>
          <w:szCs w:val="18"/>
          <w:lang w:val="es-MX"/>
        </w:rPr>
        <w:t xml:space="preserve"> </w:t>
      </w:r>
      <w:r w:rsidRPr="00BD4AA3">
        <w:rPr>
          <w:szCs w:val="18"/>
          <w:lang w:val="es-MX"/>
        </w:rPr>
        <w:t>50</w:t>
      </w:r>
      <w:r>
        <w:rPr>
          <w:szCs w:val="18"/>
          <w:lang w:val="es-MX"/>
        </w:rPr>
        <w:t xml:space="preserve"> </w:t>
      </w:r>
      <w:r w:rsidRPr="00BD4AA3">
        <w:rPr>
          <w:szCs w:val="18"/>
          <w:lang w:val="es-MX"/>
        </w:rPr>
        <w:t>a</w:t>
      </w:r>
      <w:r>
        <w:rPr>
          <w:szCs w:val="18"/>
          <w:lang w:val="es-MX"/>
        </w:rPr>
        <w:t xml:space="preserve"> </w:t>
      </w:r>
      <w:r w:rsidRPr="00BD4AA3">
        <w:rPr>
          <w:szCs w:val="18"/>
          <w:lang w:val="es-MX"/>
        </w:rPr>
        <w:t>2500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995</w:t>
      </w:r>
      <w:r>
        <w:rPr>
          <w:b/>
          <w:szCs w:val="18"/>
          <w:lang w:val="es-MX"/>
        </w:rPr>
        <w:t xml:space="preserve"> </w:t>
      </w:r>
      <w:r w:rsidRPr="00BD4AA3">
        <w:rPr>
          <w:b/>
          <w:szCs w:val="18"/>
          <w:lang w:val="es-MX"/>
        </w:rPr>
        <w:t>Bis.-</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infrinja</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23,</w:t>
      </w:r>
      <w:r>
        <w:rPr>
          <w:szCs w:val="18"/>
          <w:lang w:val="es-MX"/>
        </w:rPr>
        <w:t xml:space="preserve"> </w:t>
      </w:r>
      <w:r w:rsidRPr="00BD4AA3">
        <w:rPr>
          <w:szCs w:val="18"/>
          <w:lang w:val="es-MX"/>
        </w:rPr>
        <w:t>primer</w:t>
      </w:r>
      <w:r>
        <w:rPr>
          <w:szCs w:val="18"/>
          <w:lang w:val="es-MX"/>
        </w:rPr>
        <w:t xml:space="preserve"> </w:t>
      </w:r>
      <w:r w:rsidRPr="00BD4AA3">
        <w:rPr>
          <w:szCs w:val="18"/>
          <w:lang w:val="es-MX"/>
        </w:rPr>
        <w:t>párrafo</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castigará</w:t>
      </w:r>
      <w:r>
        <w:rPr>
          <w:szCs w:val="18"/>
          <w:lang w:val="es-MX"/>
        </w:rPr>
        <w:t xml:space="preserve"> </w:t>
      </w:r>
      <w:r w:rsidRPr="00BD4AA3">
        <w:rPr>
          <w:szCs w:val="18"/>
          <w:lang w:val="es-MX"/>
        </w:rPr>
        <w:t>con</w:t>
      </w:r>
      <w:r>
        <w:rPr>
          <w:szCs w:val="18"/>
          <w:lang w:val="es-MX"/>
        </w:rPr>
        <w:t xml:space="preserve"> </w:t>
      </w:r>
      <w:r w:rsidRPr="00BD4AA3">
        <w:rPr>
          <w:szCs w:val="18"/>
          <w:lang w:val="es-MX"/>
        </w:rPr>
        <w:t>prisión</w:t>
      </w:r>
      <w:r>
        <w:rPr>
          <w:szCs w:val="18"/>
          <w:lang w:val="es-MX"/>
        </w:rPr>
        <w:t xml:space="preserve"> </w:t>
      </w:r>
      <w:r w:rsidRPr="00BD4AA3">
        <w:rPr>
          <w:szCs w:val="18"/>
          <w:lang w:val="es-MX"/>
        </w:rPr>
        <w:t>de</w:t>
      </w:r>
      <w:r>
        <w:rPr>
          <w:szCs w:val="18"/>
          <w:lang w:val="es-MX"/>
        </w:rPr>
        <w:t xml:space="preserve"> </w:t>
      </w:r>
      <w:r w:rsidRPr="00BD4AA3">
        <w:rPr>
          <w:szCs w:val="18"/>
          <w:lang w:val="es-MX"/>
        </w:rPr>
        <w:t>1</w:t>
      </w:r>
      <w:r>
        <w:rPr>
          <w:szCs w:val="18"/>
          <w:lang w:val="es-MX"/>
        </w:rPr>
        <w:t xml:space="preserve"> </w:t>
      </w:r>
      <w:r w:rsidRPr="00BD4AA3">
        <w:rPr>
          <w:szCs w:val="18"/>
          <w:lang w:val="es-MX"/>
        </w:rPr>
        <w:t>a</w:t>
      </w:r>
      <w:r>
        <w:rPr>
          <w:szCs w:val="18"/>
          <w:lang w:val="es-MX"/>
        </w:rPr>
        <w:t xml:space="preserve"> </w:t>
      </w:r>
      <w:r w:rsidRPr="00BD4AA3">
        <w:rPr>
          <w:szCs w:val="18"/>
          <w:lang w:val="es-MX"/>
        </w:rPr>
        <w:t>4</w:t>
      </w:r>
      <w:r>
        <w:rPr>
          <w:szCs w:val="18"/>
          <w:lang w:val="es-MX"/>
        </w:rPr>
        <w:t xml:space="preserve"> </w:t>
      </w:r>
      <w:r w:rsidRPr="00BD4AA3">
        <w:rPr>
          <w:szCs w:val="18"/>
          <w:lang w:val="es-MX"/>
        </w:rPr>
        <w:t>años</w:t>
      </w:r>
      <w:r>
        <w:rPr>
          <w:szCs w:val="18"/>
          <w:lang w:val="es-MX"/>
        </w:rPr>
        <w:t xml:space="preserve"> </w:t>
      </w:r>
      <w:r w:rsidRPr="00BD4AA3">
        <w:rPr>
          <w:szCs w:val="18"/>
          <w:lang w:val="es-MX"/>
        </w:rPr>
        <w:t>y</w:t>
      </w:r>
      <w:r>
        <w:rPr>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5000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996.-</w:t>
      </w:r>
      <w:r>
        <w:rPr>
          <w:szCs w:val="18"/>
          <w:lang w:val="es-MX"/>
        </w:rPr>
        <w:t xml:space="preserve"> </w:t>
      </w:r>
      <w:r w:rsidRPr="00BD4AA3">
        <w:rPr>
          <w:b/>
          <w:szCs w:val="18"/>
          <w:lang w:val="es-MX"/>
        </w:rPr>
        <w:t>…</w:t>
      </w:r>
    </w:p>
    <w:p w:rsidR="006E471C" w:rsidRPr="00BD4AA3" w:rsidRDefault="006E471C" w:rsidP="006E471C">
      <w:pPr>
        <w:pStyle w:val="Texto"/>
        <w:spacing w:after="100" w:line="222" w:lineRule="exact"/>
        <w:ind w:left="1080" w:hanging="360"/>
        <w:rPr>
          <w:szCs w:val="18"/>
          <w:lang w:val="es-MX"/>
        </w:rPr>
      </w:pPr>
      <w:r w:rsidRPr="00BD4AA3">
        <w:rPr>
          <w:b/>
          <w:szCs w:val="18"/>
          <w:lang w:val="es-MX"/>
        </w:rPr>
        <w:t>I.</w:t>
      </w:r>
      <w:r>
        <w:rPr>
          <w:b/>
          <w:szCs w:val="18"/>
          <w:lang w:val="es-MX"/>
        </w:rPr>
        <w:t xml:space="preserve"> </w:t>
      </w:r>
      <w:r>
        <w:rPr>
          <w:b/>
          <w:szCs w:val="18"/>
          <w:lang w:val="es-MX"/>
        </w:rPr>
        <w:tab/>
      </w:r>
      <w:r w:rsidRPr="00BD4AA3">
        <w:rPr>
          <w:szCs w:val="18"/>
          <w:lang w:val="es-MX"/>
        </w:rPr>
        <w:t>De</w:t>
      </w:r>
      <w:r>
        <w:rPr>
          <w:szCs w:val="18"/>
          <w:lang w:val="es-MX"/>
        </w:rPr>
        <w:t xml:space="preserve"> </w:t>
      </w:r>
      <w:r w:rsidRPr="00BD4AA3">
        <w:rPr>
          <w:szCs w:val="18"/>
          <w:lang w:val="es-MX"/>
        </w:rPr>
        <w:t>50</w:t>
      </w:r>
      <w:r>
        <w:rPr>
          <w:szCs w:val="18"/>
          <w:lang w:val="es-MX"/>
        </w:rPr>
        <w:t xml:space="preserve"> </w:t>
      </w:r>
      <w:r w:rsidRPr="00BD4AA3">
        <w:rPr>
          <w:szCs w:val="18"/>
          <w:lang w:val="es-MX"/>
        </w:rPr>
        <w:t>a</w:t>
      </w:r>
      <w:r>
        <w:rPr>
          <w:szCs w:val="18"/>
          <w:lang w:val="es-MX"/>
        </w:rPr>
        <w:t xml:space="preserve"> </w:t>
      </w:r>
      <w:r w:rsidRPr="00BD4AA3">
        <w:rPr>
          <w:szCs w:val="18"/>
          <w:lang w:val="es-MX"/>
        </w:rPr>
        <w:t>500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si</w:t>
      </w:r>
      <w:r>
        <w:rPr>
          <w:szCs w:val="18"/>
          <w:lang w:val="es-MX"/>
        </w:rPr>
        <w:t xml:space="preserve"> </w:t>
      </w:r>
      <w:r w:rsidRPr="00BD4AA3">
        <w:rPr>
          <w:szCs w:val="18"/>
          <w:lang w:val="es-MX"/>
        </w:rPr>
        <w:t>no</w:t>
      </w:r>
      <w:r>
        <w:rPr>
          <w:szCs w:val="18"/>
          <w:lang w:val="es-MX"/>
        </w:rPr>
        <w:t xml:space="preserve"> </w:t>
      </w:r>
      <w:r w:rsidRPr="00BD4AA3">
        <w:rPr>
          <w:szCs w:val="18"/>
          <w:lang w:val="es-MX"/>
        </w:rPr>
        <w:t>cumple</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204,</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y</w:t>
      </w:r>
      <w:r>
        <w:rPr>
          <w:szCs w:val="18"/>
          <w:lang w:val="es-MX"/>
        </w:rPr>
        <w:t xml:space="preserve"> </w:t>
      </w:r>
      <w:r w:rsidRPr="00BD4AA3">
        <w:rPr>
          <w:szCs w:val="18"/>
          <w:lang w:val="es-MX"/>
        </w:rPr>
        <w:t>213,</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y</w:t>
      </w:r>
    </w:p>
    <w:p w:rsidR="006E471C" w:rsidRPr="00BD4AA3" w:rsidRDefault="006E471C" w:rsidP="006E471C">
      <w:pPr>
        <w:pStyle w:val="Texto"/>
        <w:spacing w:after="100" w:line="222" w:lineRule="exact"/>
        <w:ind w:left="1080" w:hanging="360"/>
        <w:rPr>
          <w:szCs w:val="18"/>
          <w:lang w:val="es-MX"/>
        </w:rPr>
      </w:pPr>
      <w:r w:rsidRPr="00BD4AA3">
        <w:rPr>
          <w:b/>
          <w:szCs w:val="18"/>
          <w:lang w:val="es-MX"/>
        </w:rPr>
        <w:t>II.</w:t>
      </w:r>
      <w:r>
        <w:rPr>
          <w:b/>
          <w:szCs w:val="18"/>
          <w:lang w:val="es-MX"/>
        </w:rPr>
        <w:t xml:space="preserve"> </w:t>
      </w:r>
      <w:r>
        <w:rPr>
          <w:b/>
          <w:szCs w:val="18"/>
          <w:lang w:val="es-MX"/>
        </w:rPr>
        <w:tab/>
      </w:r>
      <w:r w:rsidRPr="00BD4AA3">
        <w:rPr>
          <w:szCs w:val="18"/>
          <w:lang w:val="es-MX"/>
        </w:rPr>
        <w:t>De</w:t>
      </w:r>
      <w:r>
        <w:rPr>
          <w:szCs w:val="18"/>
          <w:lang w:val="es-MX"/>
        </w:rPr>
        <w:t xml:space="preserve"> </w:t>
      </w:r>
      <w:r w:rsidRPr="00BD4AA3">
        <w:rPr>
          <w:szCs w:val="18"/>
          <w:lang w:val="es-MX"/>
        </w:rPr>
        <w:t>50</w:t>
      </w:r>
      <w:r>
        <w:rPr>
          <w:szCs w:val="18"/>
          <w:lang w:val="es-MX"/>
        </w:rPr>
        <w:t xml:space="preserve"> </w:t>
      </w:r>
      <w:r w:rsidRPr="00BD4AA3">
        <w:rPr>
          <w:szCs w:val="18"/>
          <w:lang w:val="es-MX"/>
        </w:rPr>
        <w:t>a</w:t>
      </w:r>
      <w:r>
        <w:rPr>
          <w:szCs w:val="18"/>
          <w:lang w:val="es-MX"/>
        </w:rPr>
        <w:t xml:space="preserve"> </w:t>
      </w:r>
      <w:r w:rsidRPr="00BD4AA3">
        <w:rPr>
          <w:szCs w:val="18"/>
          <w:lang w:val="es-MX"/>
        </w:rPr>
        <w:t>2500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cumpla</w:t>
      </w:r>
      <w:r>
        <w:rPr>
          <w:szCs w:val="18"/>
          <w:lang w:val="es-MX"/>
        </w:rPr>
        <w:t xml:space="preserve"> </w:t>
      </w:r>
      <w:r w:rsidRPr="00BD4AA3">
        <w:rPr>
          <w:szCs w:val="18"/>
          <w:lang w:val="es-MX"/>
        </w:rPr>
        <w:t>la</w:t>
      </w:r>
      <w:r>
        <w:rPr>
          <w:szCs w:val="18"/>
          <w:lang w:val="es-MX"/>
        </w:rPr>
        <w:t xml:space="preserve"> </w:t>
      </w:r>
      <w:r w:rsidRPr="00BD4AA3">
        <w:rPr>
          <w:szCs w:val="18"/>
          <w:lang w:val="es-MX"/>
        </w:rPr>
        <w:t>obligación</w:t>
      </w:r>
      <w:r>
        <w:rPr>
          <w:szCs w:val="18"/>
          <w:lang w:val="es-MX"/>
        </w:rPr>
        <w:t xml:space="preserve"> </w:t>
      </w:r>
      <w:r w:rsidRPr="00BD4AA3">
        <w:rPr>
          <w:szCs w:val="18"/>
          <w:lang w:val="es-MX"/>
        </w:rPr>
        <w:t>señalada</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204,</w:t>
      </w:r>
      <w:r>
        <w:rPr>
          <w:szCs w:val="18"/>
          <w:lang w:val="es-MX"/>
        </w:rPr>
        <w:t xml:space="preserve"> </w:t>
      </w:r>
      <w:r w:rsidRPr="00BD4AA3">
        <w:rPr>
          <w:szCs w:val="18"/>
          <w:lang w:val="es-MX"/>
        </w:rPr>
        <w:t>fracción</w:t>
      </w:r>
      <w:r>
        <w:rPr>
          <w:szCs w:val="18"/>
          <w:lang w:val="es-MX"/>
        </w:rPr>
        <w:t xml:space="preserve"> </w:t>
      </w:r>
      <w:r w:rsidRPr="00BD4AA3">
        <w:rPr>
          <w:szCs w:val="18"/>
          <w:lang w:val="es-MX"/>
        </w:rPr>
        <w:t>IX.</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997.-</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viole</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protectoras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del</w:t>
      </w:r>
      <w:r>
        <w:rPr>
          <w:szCs w:val="18"/>
          <w:lang w:val="es-MX"/>
        </w:rPr>
        <w:t xml:space="preserve"> </w:t>
      </w:r>
      <w:r w:rsidRPr="00BD4AA3">
        <w:rPr>
          <w:szCs w:val="18"/>
          <w:lang w:val="es-MX"/>
        </w:rPr>
        <w:t>campo</w:t>
      </w:r>
      <w:r>
        <w:rPr>
          <w:szCs w:val="18"/>
          <w:lang w:val="es-MX"/>
        </w:rPr>
        <w:t xml:space="preserve"> </w:t>
      </w:r>
      <w:r w:rsidRPr="00BD4AA3">
        <w:rPr>
          <w:szCs w:val="18"/>
          <w:lang w:val="es-MX"/>
        </w:rPr>
        <w:t>y</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a</w:t>
      </w:r>
      <w:r>
        <w:rPr>
          <w:szCs w:val="18"/>
          <w:lang w:val="es-MX"/>
        </w:rPr>
        <w:t xml:space="preserve"> </w:t>
      </w:r>
      <w:r w:rsidRPr="00BD4AA3">
        <w:rPr>
          <w:szCs w:val="18"/>
          <w:lang w:val="es-MX"/>
        </w:rPr>
        <w:t>domicilio,</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multa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equivalente</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2500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998.-</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facilite</w:t>
      </w:r>
      <w:r>
        <w:rPr>
          <w:szCs w:val="18"/>
          <w:lang w:val="es-MX"/>
        </w:rPr>
        <w:t xml:space="preserve"> </w:t>
      </w:r>
      <w:r w:rsidRPr="00BD4AA3">
        <w:rPr>
          <w:szCs w:val="18"/>
          <w:lang w:val="es-MX"/>
        </w:rPr>
        <w:t>al</w:t>
      </w:r>
      <w:r>
        <w:rPr>
          <w:szCs w:val="18"/>
          <w:lang w:val="es-MX"/>
        </w:rPr>
        <w:t xml:space="preserve"> </w:t>
      </w:r>
      <w:r w:rsidRPr="00BD4AA3">
        <w:rPr>
          <w:szCs w:val="18"/>
          <w:lang w:val="es-MX"/>
        </w:rPr>
        <w:t>trabajador</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que</w:t>
      </w:r>
      <w:r>
        <w:rPr>
          <w:szCs w:val="18"/>
          <w:lang w:val="es-MX"/>
        </w:rPr>
        <w:t xml:space="preserve"> </w:t>
      </w:r>
      <w:r w:rsidRPr="00BD4AA3">
        <w:rPr>
          <w:szCs w:val="18"/>
          <w:lang w:val="es-MX"/>
        </w:rPr>
        <w:t>carezca</w:t>
      </w:r>
      <w:r>
        <w:rPr>
          <w:szCs w:val="18"/>
          <w:lang w:val="es-MX"/>
        </w:rPr>
        <w:t xml:space="preserve"> </w:t>
      </w:r>
      <w:r w:rsidRPr="00BD4AA3">
        <w:rPr>
          <w:szCs w:val="18"/>
          <w:lang w:val="es-MX"/>
        </w:rPr>
        <w:t>de</w:t>
      </w:r>
      <w:r>
        <w:rPr>
          <w:szCs w:val="18"/>
          <w:lang w:val="es-MX"/>
        </w:rPr>
        <w:t xml:space="preserve"> </w:t>
      </w:r>
      <w:r w:rsidRPr="00BD4AA3">
        <w:rPr>
          <w:szCs w:val="18"/>
          <w:lang w:val="es-MX"/>
        </w:rPr>
        <w:t>instrucción,</w:t>
      </w:r>
      <w:r>
        <w:rPr>
          <w:szCs w:val="18"/>
          <w:lang w:val="es-MX"/>
        </w:rPr>
        <w:t xml:space="preserve"> </w:t>
      </w:r>
      <w:r w:rsidRPr="00BD4AA3">
        <w:rPr>
          <w:szCs w:val="18"/>
          <w:lang w:val="es-MX"/>
        </w:rPr>
        <w:t>la</w:t>
      </w:r>
      <w:r>
        <w:rPr>
          <w:szCs w:val="18"/>
          <w:lang w:val="es-MX"/>
        </w:rPr>
        <w:t xml:space="preserve"> </w:t>
      </w:r>
      <w:r w:rsidRPr="00BD4AA3">
        <w:rPr>
          <w:szCs w:val="18"/>
          <w:lang w:val="es-MX"/>
        </w:rPr>
        <w:t>asistencia</w:t>
      </w:r>
      <w:r>
        <w:rPr>
          <w:szCs w:val="18"/>
          <w:lang w:val="es-MX"/>
        </w:rPr>
        <w:t xml:space="preserve"> </w:t>
      </w:r>
      <w:r w:rsidRPr="00BD4AA3">
        <w:rPr>
          <w:szCs w:val="18"/>
          <w:lang w:val="es-MX"/>
        </w:rPr>
        <w:t>a</w:t>
      </w:r>
      <w:r>
        <w:rPr>
          <w:szCs w:val="18"/>
          <w:lang w:val="es-MX"/>
        </w:rPr>
        <w:t xml:space="preserve"> </w:t>
      </w:r>
      <w:r w:rsidRPr="00BD4AA3">
        <w:rPr>
          <w:szCs w:val="18"/>
          <w:lang w:val="es-MX"/>
        </w:rPr>
        <w:t>una</w:t>
      </w:r>
      <w:r>
        <w:rPr>
          <w:szCs w:val="18"/>
          <w:lang w:val="es-MX"/>
        </w:rPr>
        <w:t xml:space="preserve"> </w:t>
      </w:r>
      <w:r w:rsidRPr="00BD4AA3">
        <w:rPr>
          <w:szCs w:val="18"/>
          <w:lang w:val="es-MX"/>
        </w:rPr>
        <w:t>escuela</w:t>
      </w:r>
      <w:r>
        <w:rPr>
          <w:szCs w:val="18"/>
          <w:lang w:val="es-MX"/>
        </w:rPr>
        <w:t xml:space="preserve"> </w:t>
      </w:r>
      <w:r w:rsidRPr="00BD4AA3">
        <w:rPr>
          <w:szCs w:val="18"/>
          <w:lang w:val="es-MX"/>
        </w:rPr>
        <w:t>primaria,</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multa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equivalente</w:t>
      </w:r>
      <w:r>
        <w:rPr>
          <w:szCs w:val="18"/>
          <w:lang w:val="es-MX"/>
        </w:rPr>
        <w:t xml:space="preserve"> </w:t>
      </w:r>
      <w:r w:rsidRPr="00BD4AA3">
        <w:rPr>
          <w:szCs w:val="18"/>
          <w:lang w:val="es-MX"/>
        </w:rPr>
        <w:t>de</w:t>
      </w:r>
      <w:r>
        <w:rPr>
          <w:szCs w:val="18"/>
          <w:lang w:val="es-MX"/>
        </w:rPr>
        <w:t xml:space="preserve"> </w:t>
      </w:r>
      <w:r w:rsidRPr="00BD4AA3">
        <w:rPr>
          <w:szCs w:val="18"/>
          <w:lang w:val="es-MX"/>
        </w:rPr>
        <w:t>50</w:t>
      </w:r>
      <w:r>
        <w:rPr>
          <w:szCs w:val="18"/>
          <w:lang w:val="es-MX"/>
        </w:rPr>
        <w:t xml:space="preserve"> </w:t>
      </w:r>
      <w:r w:rsidRPr="00BD4AA3">
        <w:rPr>
          <w:szCs w:val="18"/>
          <w:lang w:val="es-MX"/>
        </w:rPr>
        <w:t>a</w:t>
      </w:r>
      <w:r>
        <w:rPr>
          <w:szCs w:val="18"/>
          <w:lang w:val="es-MX"/>
        </w:rPr>
        <w:t xml:space="preserve"> </w:t>
      </w:r>
      <w:r w:rsidRPr="00BD4AA3">
        <w:rPr>
          <w:szCs w:val="18"/>
          <w:lang w:val="es-MX"/>
        </w:rPr>
        <w:t>250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999.-</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viole</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protectoras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en</w:t>
      </w:r>
      <w:r>
        <w:rPr>
          <w:szCs w:val="18"/>
          <w:lang w:val="es-MX"/>
        </w:rPr>
        <w:t xml:space="preserve"> </w:t>
      </w:r>
      <w:r w:rsidRPr="00BD4AA3">
        <w:rPr>
          <w:szCs w:val="18"/>
          <w:lang w:val="es-MX"/>
        </w:rPr>
        <w:t>hoteles,</w:t>
      </w:r>
      <w:r>
        <w:rPr>
          <w:szCs w:val="18"/>
          <w:lang w:val="es-MX"/>
        </w:rPr>
        <w:t xml:space="preserve"> </w:t>
      </w:r>
      <w:r w:rsidRPr="00BD4AA3">
        <w:rPr>
          <w:szCs w:val="18"/>
          <w:lang w:val="es-MX"/>
        </w:rPr>
        <w:t>restaurantes,</w:t>
      </w:r>
      <w:r>
        <w:rPr>
          <w:szCs w:val="18"/>
          <w:lang w:val="es-MX"/>
        </w:rPr>
        <w:t xml:space="preserve"> </w:t>
      </w:r>
      <w:r w:rsidRPr="00BD4AA3">
        <w:rPr>
          <w:szCs w:val="18"/>
          <w:lang w:val="es-MX"/>
        </w:rPr>
        <w:t>bares</w:t>
      </w:r>
      <w:r>
        <w:rPr>
          <w:szCs w:val="18"/>
          <w:lang w:val="es-MX"/>
        </w:rPr>
        <w:t xml:space="preserve"> </w:t>
      </w:r>
      <w:r w:rsidRPr="00BD4AA3">
        <w:rPr>
          <w:szCs w:val="18"/>
          <w:lang w:val="es-MX"/>
        </w:rPr>
        <w:t>y</w:t>
      </w:r>
      <w:r>
        <w:rPr>
          <w:szCs w:val="18"/>
          <w:lang w:val="es-MX"/>
        </w:rPr>
        <w:t xml:space="preserve"> </w:t>
      </w:r>
      <w:r w:rsidRPr="00BD4AA3">
        <w:rPr>
          <w:szCs w:val="18"/>
          <w:lang w:val="es-MX"/>
        </w:rPr>
        <w:t>otros</w:t>
      </w:r>
      <w:r>
        <w:rPr>
          <w:szCs w:val="18"/>
          <w:lang w:val="es-MX"/>
        </w:rPr>
        <w:t xml:space="preserve"> </w:t>
      </w:r>
      <w:r w:rsidRPr="00BD4AA3">
        <w:rPr>
          <w:szCs w:val="18"/>
          <w:lang w:val="es-MX"/>
        </w:rPr>
        <w:t>establecimientos</w:t>
      </w:r>
      <w:r>
        <w:rPr>
          <w:szCs w:val="18"/>
          <w:lang w:val="es-MX"/>
        </w:rPr>
        <w:t xml:space="preserve"> </w:t>
      </w:r>
      <w:r w:rsidRPr="00BD4AA3">
        <w:rPr>
          <w:szCs w:val="18"/>
          <w:lang w:val="es-MX"/>
        </w:rPr>
        <w:t>semejantes,</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multa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equivalente</w:t>
      </w:r>
      <w:r>
        <w:rPr>
          <w:szCs w:val="18"/>
          <w:lang w:val="es-MX"/>
        </w:rPr>
        <w:t xml:space="preserve"> </w:t>
      </w:r>
      <w:r w:rsidRPr="00BD4AA3">
        <w:rPr>
          <w:szCs w:val="18"/>
          <w:lang w:val="es-MX"/>
        </w:rPr>
        <w:t>de</w:t>
      </w:r>
      <w:r>
        <w:rPr>
          <w:szCs w:val="18"/>
          <w:lang w:val="es-MX"/>
        </w:rPr>
        <w:t xml:space="preserve"> </w:t>
      </w:r>
      <w:r w:rsidRPr="00BD4AA3">
        <w:rPr>
          <w:szCs w:val="18"/>
          <w:lang w:val="es-MX"/>
        </w:rPr>
        <w:t>50</w:t>
      </w:r>
      <w:r>
        <w:rPr>
          <w:szCs w:val="18"/>
          <w:lang w:val="es-MX"/>
        </w:rPr>
        <w:t xml:space="preserve"> </w:t>
      </w:r>
      <w:r w:rsidRPr="00BD4AA3">
        <w:rPr>
          <w:szCs w:val="18"/>
          <w:lang w:val="es-MX"/>
        </w:rPr>
        <w:t>a</w:t>
      </w:r>
      <w:r>
        <w:rPr>
          <w:szCs w:val="18"/>
          <w:lang w:val="es-MX"/>
        </w:rPr>
        <w:t xml:space="preserve"> </w:t>
      </w:r>
      <w:r w:rsidRPr="00BD4AA3">
        <w:rPr>
          <w:szCs w:val="18"/>
          <w:lang w:val="es-MX"/>
        </w:rPr>
        <w:t>2500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1000.-</w:t>
      </w:r>
      <w:r>
        <w:rPr>
          <w:szCs w:val="18"/>
          <w:lang w:val="es-MX"/>
        </w:rPr>
        <w:t xml:space="preserve"> </w:t>
      </w:r>
      <w:r w:rsidRPr="00BD4AA3">
        <w:rPr>
          <w:szCs w:val="18"/>
          <w:lang w:val="es-MX"/>
        </w:rPr>
        <w:t>El</w:t>
      </w:r>
      <w:r>
        <w:rPr>
          <w:szCs w:val="18"/>
          <w:lang w:val="es-MX"/>
        </w:rPr>
        <w:t xml:space="preserve"> </w:t>
      </w:r>
      <w:r w:rsidRPr="00BD4AA3">
        <w:rPr>
          <w:szCs w:val="18"/>
          <w:lang w:val="es-MX"/>
        </w:rPr>
        <w:t>incumplimiento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relativas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remuneración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trabajos,</w:t>
      </w:r>
      <w:r>
        <w:rPr>
          <w:szCs w:val="18"/>
          <w:lang w:val="es-MX"/>
        </w:rPr>
        <w:t xml:space="preserve"> </w:t>
      </w:r>
      <w:r w:rsidRPr="00BD4AA3">
        <w:rPr>
          <w:szCs w:val="18"/>
          <w:lang w:val="es-MX"/>
        </w:rPr>
        <w:t>duración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jornada</w:t>
      </w:r>
      <w:r>
        <w:rPr>
          <w:szCs w:val="18"/>
          <w:lang w:val="es-MX"/>
        </w:rPr>
        <w:t xml:space="preserve"> </w:t>
      </w:r>
      <w:r w:rsidRPr="00BD4AA3">
        <w:rPr>
          <w:szCs w:val="18"/>
          <w:lang w:val="es-MX"/>
        </w:rPr>
        <w:t>y</w:t>
      </w:r>
      <w:r>
        <w:rPr>
          <w:szCs w:val="18"/>
          <w:lang w:val="es-MX"/>
        </w:rPr>
        <w:t xml:space="preserve"> </w:t>
      </w:r>
      <w:r w:rsidRPr="00BD4AA3">
        <w:rPr>
          <w:szCs w:val="18"/>
          <w:lang w:val="es-MX"/>
        </w:rPr>
        <w:t>descansos,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contrato</w:t>
      </w:r>
      <w:r>
        <w:rPr>
          <w:szCs w:val="18"/>
          <w:lang w:val="es-MX"/>
        </w:rPr>
        <w:t xml:space="preserve"> </w:t>
      </w:r>
      <w:r w:rsidRPr="00BD4AA3">
        <w:rPr>
          <w:szCs w:val="18"/>
          <w:lang w:val="es-MX"/>
        </w:rPr>
        <w:t>Ley,</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se</w:t>
      </w:r>
      <w:r>
        <w:rPr>
          <w:szCs w:val="18"/>
          <w:lang w:val="es-MX"/>
        </w:rPr>
        <w:t xml:space="preserve"> </w:t>
      </w:r>
      <w:r w:rsidRPr="00BD4AA3">
        <w:rPr>
          <w:szCs w:val="18"/>
          <w:lang w:val="es-MX"/>
        </w:rPr>
        <w:t>sancionará</w:t>
      </w:r>
      <w:r>
        <w:rPr>
          <w:szCs w:val="18"/>
          <w:lang w:val="es-MX"/>
        </w:rPr>
        <w:t xml:space="preserve"> </w:t>
      </w:r>
      <w:r w:rsidRPr="00BD4AA3">
        <w:rPr>
          <w:szCs w:val="18"/>
          <w:lang w:val="es-MX"/>
        </w:rPr>
        <w:t>con</w:t>
      </w:r>
      <w:r>
        <w:rPr>
          <w:szCs w:val="18"/>
          <w:lang w:val="es-MX"/>
        </w:rPr>
        <w:t xml:space="preserve"> </w:t>
      </w:r>
      <w:r w:rsidRPr="00BD4AA3">
        <w:rPr>
          <w:szCs w:val="18"/>
          <w:lang w:val="es-MX"/>
        </w:rPr>
        <w:t>multa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equivalente</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5000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1001.-</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viole</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Reglamento</w:t>
      </w:r>
      <w:r>
        <w:rPr>
          <w:szCs w:val="18"/>
          <w:lang w:val="es-MX"/>
        </w:rPr>
        <w:t xml:space="preserve"> </w:t>
      </w:r>
      <w:r w:rsidRPr="00BD4AA3">
        <w:rPr>
          <w:szCs w:val="18"/>
          <w:lang w:val="es-MX"/>
        </w:rPr>
        <w:t>Interior</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multa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equivalente</w:t>
      </w:r>
      <w:r>
        <w:rPr>
          <w:szCs w:val="18"/>
          <w:lang w:val="es-MX"/>
        </w:rPr>
        <w:t xml:space="preserve"> </w:t>
      </w:r>
      <w:r w:rsidRPr="00BD4AA3">
        <w:rPr>
          <w:szCs w:val="18"/>
          <w:lang w:val="es-MX"/>
        </w:rPr>
        <w:t>de</w:t>
      </w:r>
      <w:r>
        <w:rPr>
          <w:szCs w:val="18"/>
          <w:lang w:val="es-MX"/>
        </w:rPr>
        <w:t xml:space="preserve"> </w:t>
      </w:r>
      <w:r w:rsidRPr="00BD4AA3">
        <w:rPr>
          <w:szCs w:val="18"/>
          <w:lang w:val="es-MX"/>
        </w:rPr>
        <w:t>50</w:t>
      </w:r>
      <w:r>
        <w:rPr>
          <w:szCs w:val="18"/>
          <w:lang w:val="es-MX"/>
        </w:rPr>
        <w:t xml:space="preserve"> </w:t>
      </w:r>
      <w:r w:rsidRPr="00BD4AA3">
        <w:rPr>
          <w:szCs w:val="18"/>
          <w:lang w:val="es-MX"/>
        </w:rPr>
        <w:t>a</w:t>
      </w:r>
      <w:r>
        <w:rPr>
          <w:szCs w:val="18"/>
          <w:lang w:val="es-MX"/>
        </w:rPr>
        <w:t xml:space="preserve"> </w:t>
      </w:r>
      <w:r w:rsidRPr="00BD4AA3">
        <w:rPr>
          <w:szCs w:val="18"/>
          <w:lang w:val="es-MX"/>
        </w:rPr>
        <w:t>500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1002.-</w:t>
      </w:r>
      <w:r>
        <w:rPr>
          <w:szCs w:val="18"/>
          <w:lang w:val="es-MX"/>
        </w:rPr>
        <w:t xml:space="preserve"> </w:t>
      </w:r>
      <w:r w:rsidRPr="00BD4AA3">
        <w:rPr>
          <w:szCs w:val="18"/>
          <w:lang w:val="es-MX"/>
        </w:rPr>
        <w:t>Por</w:t>
      </w:r>
      <w:r>
        <w:rPr>
          <w:szCs w:val="18"/>
          <w:lang w:val="es-MX"/>
        </w:rPr>
        <w:t xml:space="preserve"> </w:t>
      </w:r>
      <w:r w:rsidRPr="00BD4AA3">
        <w:rPr>
          <w:szCs w:val="18"/>
          <w:lang w:val="es-MX"/>
        </w:rPr>
        <w:t>violaciones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no</w:t>
      </w:r>
      <w:r>
        <w:rPr>
          <w:szCs w:val="18"/>
          <w:lang w:val="es-MX"/>
        </w:rPr>
        <w:t xml:space="preserve"> </w:t>
      </w:r>
      <w:r w:rsidRPr="00BD4AA3">
        <w:rPr>
          <w:szCs w:val="18"/>
          <w:lang w:val="es-MX"/>
        </w:rPr>
        <w:t>sancionadas</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Título</w:t>
      </w:r>
      <w:r>
        <w:rPr>
          <w:szCs w:val="18"/>
          <w:lang w:val="es-MX"/>
        </w:rPr>
        <w:t xml:space="preserve"> </w:t>
      </w:r>
      <w:r w:rsidRPr="00BD4AA3">
        <w:rPr>
          <w:szCs w:val="18"/>
          <w:lang w:val="es-MX"/>
        </w:rPr>
        <w:t>o</w:t>
      </w:r>
      <w:r>
        <w:rPr>
          <w:szCs w:val="18"/>
          <w:lang w:val="es-MX"/>
        </w:rPr>
        <w:t xml:space="preserve"> </w:t>
      </w:r>
      <w:r w:rsidRPr="00BD4AA3">
        <w:rPr>
          <w:szCs w:val="18"/>
          <w:lang w:val="es-MX"/>
        </w:rPr>
        <w:t>en</w:t>
      </w:r>
      <w:r>
        <w:rPr>
          <w:szCs w:val="18"/>
          <w:lang w:val="es-MX"/>
        </w:rPr>
        <w:t xml:space="preserve"> </w:t>
      </w:r>
      <w:r w:rsidRPr="00BD4AA3">
        <w:rPr>
          <w:szCs w:val="18"/>
          <w:lang w:val="es-MX"/>
        </w:rPr>
        <w:t>alguna</w:t>
      </w:r>
      <w:r>
        <w:rPr>
          <w:szCs w:val="18"/>
          <w:lang w:val="es-MX"/>
        </w:rPr>
        <w:t xml:space="preserve"> </w:t>
      </w:r>
      <w:r w:rsidRPr="00BD4AA3">
        <w:rPr>
          <w:szCs w:val="18"/>
          <w:lang w:val="es-MX"/>
        </w:rPr>
        <w:t>otra</w:t>
      </w:r>
      <w:r>
        <w:rPr>
          <w:szCs w:val="18"/>
          <w:lang w:val="es-MX"/>
        </w:rPr>
        <w:t xml:space="preserve"> </w:t>
      </w:r>
      <w:r w:rsidRPr="00BD4AA3">
        <w:rPr>
          <w:szCs w:val="18"/>
          <w:lang w:val="es-MX"/>
        </w:rPr>
        <w:t>disposición</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impondrá</w:t>
      </w:r>
      <w:r>
        <w:rPr>
          <w:szCs w:val="18"/>
          <w:lang w:val="es-MX"/>
        </w:rPr>
        <w:t xml:space="preserve"> </w:t>
      </w:r>
      <w:r w:rsidRPr="00BD4AA3">
        <w:rPr>
          <w:szCs w:val="18"/>
          <w:lang w:val="es-MX"/>
        </w:rPr>
        <w:t>al</w:t>
      </w:r>
      <w:r>
        <w:rPr>
          <w:szCs w:val="18"/>
          <w:lang w:val="es-MX"/>
        </w:rPr>
        <w:t xml:space="preserve"> </w:t>
      </w:r>
      <w:r w:rsidRPr="00BD4AA3">
        <w:rPr>
          <w:szCs w:val="18"/>
          <w:lang w:val="es-MX"/>
        </w:rPr>
        <w:t>infractor</w:t>
      </w:r>
      <w:r>
        <w:rPr>
          <w:szCs w:val="18"/>
          <w:lang w:val="es-MX"/>
        </w:rPr>
        <w:t xml:space="preserve"> </w:t>
      </w:r>
      <w:r w:rsidRPr="00BD4AA3">
        <w:rPr>
          <w:szCs w:val="18"/>
          <w:lang w:val="es-MX"/>
        </w:rPr>
        <w:t>multa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equivalente</w:t>
      </w:r>
      <w:r>
        <w:rPr>
          <w:szCs w:val="18"/>
          <w:lang w:val="es-MX"/>
        </w:rPr>
        <w:t xml:space="preserve"> </w:t>
      </w:r>
      <w:r w:rsidRPr="00BD4AA3">
        <w:rPr>
          <w:szCs w:val="18"/>
          <w:lang w:val="es-MX"/>
        </w:rPr>
        <w:t>de</w:t>
      </w:r>
      <w:r>
        <w:rPr>
          <w:szCs w:val="18"/>
          <w:lang w:val="es-MX"/>
        </w:rPr>
        <w:t xml:space="preserve"> </w:t>
      </w:r>
      <w:r w:rsidRPr="00BD4AA3">
        <w:rPr>
          <w:szCs w:val="18"/>
          <w:lang w:val="es-MX"/>
        </w:rPr>
        <w:t>50</w:t>
      </w:r>
      <w:r>
        <w:rPr>
          <w:szCs w:val="18"/>
          <w:lang w:val="es-MX"/>
        </w:rPr>
        <w:t xml:space="preserve"> </w:t>
      </w:r>
      <w:r w:rsidRPr="00BD4AA3">
        <w:rPr>
          <w:szCs w:val="18"/>
          <w:lang w:val="es-MX"/>
        </w:rPr>
        <w:t>a</w:t>
      </w:r>
      <w:r>
        <w:rPr>
          <w:szCs w:val="18"/>
          <w:lang w:val="es-MX"/>
        </w:rPr>
        <w:t xml:space="preserve"> </w:t>
      </w:r>
      <w:r w:rsidRPr="00BD4AA3">
        <w:rPr>
          <w:szCs w:val="18"/>
          <w:lang w:val="es-MX"/>
        </w:rPr>
        <w:t>5000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1003.-</w:t>
      </w:r>
      <w:r>
        <w:rPr>
          <w:b/>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sindicatos,</w:t>
      </w:r>
      <w:r>
        <w:rPr>
          <w:szCs w:val="18"/>
          <w:lang w:val="es-MX"/>
        </w:rPr>
        <w:t xml:space="preserve"> </w:t>
      </w:r>
      <w:r w:rsidRPr="00BD4AA3">
        <w:rPr>
          <w:szCs w:val="18"/>
          <w:lang w:val="es-MX"/>
        </w:rPr>
        <w:t>federaciones</w:t>
      </w:r>
      <w:r>
        <w:rPr>
          <w:szCs w:val="18"/>
          <w:lang w:val="es-MX"/>
        </w:rPr>
        <w:t xml:space="preserve"> </w:t>
      </w:r>
      <w:r w:rsidRPr="00BD4AA3">
        <w:rPr>
          <w:szCs w:val="18"/>
          <w:lang w:val="es-MX"/>
        </w:rPr>
        <w:t>y</w:t>
      </w:r>
      <w:r>
        <w:rPr>
          <w:szCs w:val="18"/>
          <w:lang w:val="es-MX"/>
        </w:rPr>
        <w:t xml:space="preserve"> </w:t>
      </w:r>
      <w:r w:rsidRPr="00BD4AA3">
        <w:rPr>
          <w:szCs w:val="18"/>
          <w:lang w:val="es-MX"/>
        </w:rPr>
        <w:t>confederaciones</w:t>
      </w:r>
      <w:r>
        <w:rPr>
          <w:szCs w:val="18"/>
          <w:lang w:val="es-MX"/>
        </w:rPr>
        <w:t xml:space="preserve"> </w:t>
      </w:r>
      <w:r w:rsidRPr="00BD4AA3">
        <w:rPr>
          <w:szCs w:val="18"/>
          <w:lang w:val="es-MX"/>
        </w:rPr>
        <w:t>de</w:t>
      </w:r>
      <w:r>
        <w:rPr>
          <w:szCs w:val="18"/>
          <w:lang w:val="es-MX"/>
        </w:rPr>
        <w:t xml:space="preserve"> </w:t>
      </w:r>
      <w:r w:rsidRPr="00BD4AA3">
        <w:rPr>
          <w:szCs w:val="18"/>
          <w:lang w:val="es-MX"/>
        </w:rPr>
        <w:t>unos</w:t>
      </w:r>
      <w:r>
        <w:rPr>
          <w:szCs w:val="18"/>
          <w:lang w:val="es-MX"/>
        </w:rPr>
        <w:t xml:space="preserve"> </w:t>
      </w:r>
      <w:r w:rsidRPr="00BD4AA3">
        <w:rPr>
          <w:szCs w:val="18"/>
          <w:lang w:val="es-MX"/>
        </w:rPr>
        <w:t>y</w:t>
      </w:r>
      <w:r>
        <w:rPr>
          <w:szCs w:val="18"/>
          <w:lang w:val="es-MX"/>
        </w:rPr>
        <w:t xml:space="preserve"> </w:t>
      </w:r>
      <w:r w:rsidRPr="00BD4AA3">
        <w:rPr>
          <w:szCs w:val="18"/>
          <w:lang w:val="es-MX"/>
        </w:rPr>
        <w:t>otros,</w:t>
      </w:r>
      <w:r>
        <w:rPr>
          <w:szCs w:val="18"/>
          <w:lang w:val="es-MX"/>
        </w:rPr>
        <w:t xml:space="preserve"> </w:t>
      </w:r>
      <w:r w:rsidRPr="00BD4AA3">
        <w:rPr>
          <w:szCs w:val="18"/>
          <w:lang w:val="es-MX"/>
        </w:rPr>
        <w:t>podrán</w:t>
      </w:r>
      <w:r>
        <w:rPr>
          <w:szCs w:val="18"/>
          <w:lang w:val="es-MX"/>
        </w:rPr>
        <w:t xml:space="preserve"> </w:t>
      </w:r>
      <w:r w:rsidRPr="00BD4AA3">
        <w:rPr>
          <w:szCs w:val="18"/>
          <w:lang w:val="es-MX"/>
        </w:rPr>
        <w:t>denunciar</w:t>
      </w:r>
      <w:r>
        <w:rPr>
          <w:szCs w:val="18"/>
          <w:lang w:val="es-MX"/>
        </w:rPr>
        <w:t xml:space="preserve"> </w:t>
      </w:r>
      <w:r w:rsidRPr="00BD4AA3">
        <w:rPr>
          <w:szCs w:val="18"/>
          <w:lang w:val="es-MX"/>
        </w:rPr>
        <w:t>ante</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las</w:t>
      </w:r>
      <w:r>
        <w:rPr>
          <w:szCs w:val="18"/>
          <w:lang w:val="es-MX"/>
        </w:rPr>
        <w:t xml:space="preserve"> </w:t>
      </w:r>
      <w:r w:rsidRPr="00BD4AA3">
        <w:rPr>
          <w:szCs w:val="18"/>
          <w:lang w:val="es-MX"/>
        </w:rPr>
        <w:t>violaciones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p>
    <w:p w:rsidR="006E471C" w:rsidRPr="00BD4AA3" w:rsidRDefault="006E471C" w:rsidP="006E471C">
      <w:pPr>
        <w:pStyle w:val="Texto"/>
        <w:spacing w:after="100" w:line="222" w:lineRule="exact"/>
        <w:rPr>
          <w:szCs w:val="18"/>
          <w:lang w:val="es-MX"/>
        </w:rPr>
      </w:pPr>
      <w:r w:rsidRPr="00BD4AA3">
        <w:rPr>
          <w:szCs w:val="18"/>
          <w:lang w:val="es-MX"/>
        </w:rPr>
        <w:t>El</w:t>
      </w:r>
      <w:r>
        <w:rPr>
          <w:szCs w:val="18"/>
          <w:lang w:val="es-MX"/>
        </w:rPr>
        <w:t xml:space="preserve"> </w:t>
      </w:r>
      <w:r w:rsidRPr="00BD4AA3">
        <w:rPr>
          <w:szCs w:val="18"/>
          <w:lang w:val="es-MX"/>
        </w:rPr>
        <w:t>Tribunal</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Inspectores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tienen</w:t>
      </w:r>
      <w:r>
        <w:rPr>
          <w:szCs w:val="18"/>
          <w:lang w:val="es-MX"/>
        </w:rPr>
        <w:t xml:space="preserve"> </w:t>
      </w:r>
      <w:r w:rsidRPr="00BD4AA3">
        <w:rPr>
          <w:szCs w:val="18"/>
          <w:lang w:val="es-MX"/>
        </w:rPr>
        <w:t>la</w:t>
      </w:r>
      <w:r>
        <w:rPr>
          <w:szCs w:val="18"/>
          <w:lang w:val="es-MX"/>
        </w:rPr>
        <w:t xml:space="preserve"> </w:t>
      </w:r>
      <w:r w:rsidRPr="00BD4AA3">
        <w:rPr>
          <w:szCs w:val="18"/>
          <w:lang w:val="es-MX"/>
        </w:rPr>
        <w:t>obligación</w:t>
      </w:r>
      <w:r>
        <w:rPr>
          <w:szCs w:val="18"/>
          <w:lang w:val="es-MX"/>
        </w:rPr>
        <w:t xml:space="preserve"> </w:t>
      </w:r>
      <w:r w:rsidRPr="00BD4AA3">
        <w:rPr>
          <w:szCs w:val="18"/>
          <w:lang w:val="es-MX"/>
        </w:rPr>
        <w:t>de</w:t>
      </w:r>
      <w:r>
        <w:rPr>
          <w:szCs w:val="18"/>
          <w:lang w:val="es-MX"/>
        </w:rPr>
        <w:t xml:space="preserve"> </w:t>
      </w:r>
      <w:r w:rsidRPr="00BD4AA3">
        <w:rPr>
          <w:szCs w:val="18"/>
          <w:lang w:val="es-MX"/>
        </w:rPr>
        <w:t>denunciar</w:t>
      </w:r>
      <w:r>
        <w:rPr>
          <w:szCs w:val="18"/>
          <w:lang w:val="es-MX"/>
        </w:rPr>
        <w:t xml:space="preserve"> </w:t>
      </w:r>
      <w:r w:rsidRPr="00BD4AA3">
        <w:rPr>
          <w:szCs w:val="18"/>
          <w:lang w:val="es-MX"/>
        </w:rPr>
        <w:t>al</w:t>
      </w:r>
      <w:r>
        <w:rPr>
          <w:szCs w:val="18"/>
          <w:lang w:val="es-MX"/>
        </w:rPr>
        <w:t xml:space="preserve"> </w:t>
      </w:r>
      <w:r w:rsidRPr="00BD4AA3">
        <w:rPr>
          <w:szCs w:val="18"/>
          <w:lang w:val="es-MX"/>
        </w:rPr>
        <w:t>Ministerio</w:t>
      </w:r>
      <w:r>
        <w:rPr>
          <w:szCs w:val="18"/>
          <w:lang w:val="es-MX"/>
        </w:rPr>
        <w:t xml:space="preserve"> </w:t>
      </w:r>
      <w:r w:rsidRPr="00BD4AA3">
        <w:rPr>
          <w:szCs w:val="18"/>
          <w:lang w:val="es-MX"/>
        </w:rPr>
        <w:t>Público</w:t>
      </w:r>
      <w:r>
        <w:rPr>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de</w:t>
      </w:r>
      <w:r>
        <w:rPr>
          <w:szCs w:val="18"/>
          <w:lang w:val="es-MX"/>
        </w:rPr>
        <w:t xml:space="preserve"> </w:t>
      </w:r>
      <w:r w:rsidRPr="00BD4AA3">
        <w:rPr>
          <w:szCs w:val="18"/>
          <w:lang w:val="es-MX"/>
        </w:rPr>
        <w:t>una</w:t>
      </w:r>
      <w:r>
        <w:rPr>
          <w:szCs w:val="18"/>
          <w:lang w:val="es-MX"/>
        </w:rPr>
        <w:t xml:space="preserve"> </w:t>
      </w:r>
      <w:r w:rsidRPr="00BD4AA3">
        <w:rPr>
          <w:szCs w:val="18"/>
          <w:lang w:val="es-MX"/>
        </w:rPr>
        <w:t>negociación</w:t>
      </w:r>
      <w:r>
        <w:rPr>
          <w:szCs w:val="18"/>
          <w:lang w:val="es-MX"/>
        </w:rPr>
        <w:t xml:space="preserve"> </w:t>
      </w:r>
      <w:r w:rsidRPr="00BD4AA3">
        <w:rPr>
          <w:szCs w:val="18"/>
          <w:lang w:val="es-MX"/>
        </w:rPr>
        <w:t>industrial,</w:t>
      </w:r>
      <w:r>
        <w:rPr>
          <w:szCs w:val="18"/>
          <w:lang w:val="es-MX"/>
        </w:rPr>
        <w:t xml:space="preserve"> </w:t>
      </w:r>
      <w:r w:rsidRPr="00BD4AA3">
        <w:rPr>
          <w:szCs w:val="18"/>
          <w:lang w:val="es-MX"/>
        </w:rPr>
        <w:t>agrícola,</w:t>
      </w:r>
      <w:r>
        <w:rPr>
          <w:szCs w:val="18"/>
          <w:lang w:val="es-MX"/>
        </w:rPr>
        <w:t xml:space="preserve"> </w:t>
      </w:r>
      <w:r w:rsidRPr="00BD4AA3">
        <w:rPr>
          <w:szCs w:val="18"/>
          <w:lang w:val="es-MX"/>
        </w:rPr>
        <w:t>minera,</w:t>
      </w:r>
      <w:r>
        <w:rPr>
          <w:szCs w:val="18"/>
          <w:lang w:val="es-MX"/>
        </w:rPr>
        <w:t xml:space="preserve"> </w:t>
      </w:r>
      <w:r w:rsidRPr="00BD4AA3">
        <w:rPr>
          <w:szCs w:val="18"/>
          <w:lang w:val="es-MX"/>
        </w:rPr>
        <w:t>comercial</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servicios</w:t>
      </w:r>
      <w:r>
        <w:rPr>
          <w:szCs w:val="18"/>
          <w:lang w:val="es-MX"/>
        </w:rPr>
        <w:t xml:space="preserve"> </w:t>
      </w:r>
      <w:r w:rsidRPr="00BD4AA3">
        <w:rPr>
          <w:szCs w:val="18"/>
          <w:lang w:val="es-MX"/>
        </w:rPr>
        <w:t>que</w:t>
      </w:r>
      <w:r>
        <w:rPr>
          <w:szCs w:val="18"/>
          <w:lang w:val="es-MX"/>
        </w:rPr>
        <w:t xml:space="preserve"> </w:t>
      </w:r>
      <w:r w:rsidRPr="00BD4AA3">
        <w:rPr>
          <w:szCs w:val="18"/>
          <w:lang w:val="es-MX"/>
        </w:rPr>
        <w:t>haya</w:t>
      </w:r>
      <w:r>
        <w:rPr>
          <w:szCs w:val="18"/>
          <w:lang w:val="es-MX"/>
        </w:rPr>
        <w:t xml:space="preserve"> </w:t>
      </w:r>
      <w:r w:rsidRPr="00BD4AA3">
        <w:rPr>
          <w:szCs w:val="18"/>
          <w:lang w:val="es-MX"/>
        </w:rPr>
        <w:t>dejado</w:t>
      </w:r>
      <w:r>
        <w:rPr>
          <w:szCs w:val="18"/>
          <w:lang w:val="es-MX"/>
        </w:rPr>
        <w:t xml:space="preserve"> </w:t>
      </w:r>
      <w:r w:rsidRPr="00BD4AA3">
        <w:rPr>
          <w:szCs w:val="18"/>
          <w:lang w:val="es-MX"/>
        </w:rPr>
        <w:t>de</w:t>
      </w:r>
      <w:r>
        <w:rPr>
          <w:szCs w:val="18"/>
          <w:lang w:val="es-MX"/>
        </w:rPr>
        <w:t xml:space="preserve"> </w:t>
      </w:r>
      <w:r w:rsidRPr="00BD4AA3">
        <w:rPr>
          <w:szCs w:val="18"/>
          <w:lang w:val="es-MX"/>
        </w:rPr>
        <w:t>pagar</w:t>
      </w:r>
      <w:r>
        <w:rPr>
          <w:szCs w:val="18"/>
          <w:lang w:val="es-MX"/>
        </w:rPr>
        <w:t xml:space="preserve"> </w:t>
      </w:r>
      <w:r w:rsidRPr="00BD4AA3">
        <w:rPr>
          <w:szCs w:val="18"/>
          <w:lang w:val="es-MX"/>
        </w:rPr>
        <w:t>o</w:t>
      </w:r>
      <w:r>
        <w:rPr>
          <w:szCs w:val="18"/>
          <w:lang w:val="es-MX"/>
        </w:rPr>
        <w:t xml:space="preserve"> </w:t>
      </w:r>
      <w:r w:rsidRPr="00BD4AA3">
        <w:rPr>
          <w:szCs w:val="18"/>
          <w:lang w:val="es-MX"/>
        </w:rPr>
        <w:t>pague</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trabajadores</w:t>
      </w:r>
      <w:r>
        <w:rPr>
          <w:szCs w:val="18"/>
          <w:lang w:val="es-MX"/>
        </w:rPr>
        <w:t xml:space="preserve"> </w:t>
      </w:r>
      <w:r w:rsidRPr="00BD4AA3">
        <w:rPr>
          <w:szCs w:val="18"/>
          <w:lang w:val="es-MX"/>
        </w:rPr>
        <w:t>cantidades</w:t>
      </w:r>
      <w:r>
        <w:rPr>
          <w:szCs w:val="18"/>
          <w:lang w:val="es-MX"/>
        </w:rPr>
        <w:t xml:space="preserve"> </w:t>
      </w:r>
      <w:r w:rsidRPr="00BD4AA3">
        <w:rPr>
          <w:szCs w:val="18"/>
          <w:lang w:val="es-MX"/>
        </w:rPr>
        <w:t>inferiores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señaladas</w:t>
      </w:r>
      <w:r>
        <w:rPr>
          <w:szCs w:val="18"/>
          <w:lang w:val="es-MX"/>
        </w:rPr>
        <w:t xml:space="preserve"> </w:t>
      </w:r>
      <w:r w:rsidRPr="00BD4AA3">
        <w:rPr>
          <w:szCs w:val="18"/>
          <w:lang w:val="es-MX"/>
        </w:rPr>
        <w:t>como</w:t>
      </w:r>
      <w:r>
        <w:rPr>
          <w:szCs w:val="18"/>
          <w:lang w:val="es-MX"/>
        </w:rPr>
        <w:t xml:space="preserve"> </w:t>
      </w:r>
      <w:r w:rsidRPr="00BD4AA3">
        <w:rPr>
          <w:szCs w:val="18"/>
          <w:lang w:val="es-MX"/>
        </w:rPr>
        <w:t>salario</w:t>
      </w:r>
      <w:r>
        <w:rPr>
          <w:szCs w:val="18"/>
          <w:lang w:val="es-MX"/>
        </w:rPr>
        <w:t xml:space="preserve"> </w:t>
      </w:r>
      <w:r w:rsidRPr="00BD4AA3">
        <w:rPr>
          <w:szCs w:val="18"/>
          <w:lang w:val="es-MX"/>
        </w:rPr>
        <w:t>mínimo</w:t>
      </w:r>
      <w:r>
        <w:rPr>
          <w:szCs w:val="18"/>
          <w:lang w:val="es-MX"/>
        </w:rPr>
        <w:t xml:space="preserve"> </w:t>
      </w:r>
      <w:r w:rsidRPr="00BD4AA3">
        <w:rPr>
          <w:szCs w:val="18"/>
          <w:lang w:val="es-MX"/>
        </w:rPr>
        <w:t>general.</w:t>
      </w:r>
    </w:p>
    <w:p w:rsidR="006E471C" w:rsidRPr="00BD4AA3" w:rsidRDefault="006E471C" w:rsidP="006E471C">
      <w:pPr>
        <w:pStyle w:val="Texto"/>
        <w:spacing w:after="100" w:line="222" w:lineRule="exact"/>
        <w:rPr>
          <w:szCs w:val="18"/>
          <w:lang w:val="es-MX"/>
        </w:rPr>
      </w:pPr>
      <w:r w:rsidRPr="00BD4AA3">
        <w:rPr>
          <w:b/>
          <w:szCs w:val="18"/>
          <w:lang w:val="es-MX"/>
        </w:rPr>
        <w:t>Artículo</w:t>
      </w:r>
      <w:r>
        <w:rPr>
          <w:b/>
          <w:szCs w:val="18"/>
          <w:lang w:val="es-MX"/>
        </w:rPr>
        <w:t xml:space="preserve"> </w:t>
      </w:r>
      <w:r w:rsidRPr="00BD4AA3">
        <w:rPr>
          <w:b/>
          <w:szCs w:val="18"/>
          <w:lang w:val="es-MX"/>
        </w:rPr>
        <w:t>1004.-</w:t>
      </w:r>
      <w:r>
        <w:rPr>
          <w:b/>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de</w:t>
      </w:r>
      <w:r>
        <w:rPr>
          <w:szCs w:val="18"/>
          <w:lang w:val="es-MX"/>
        </w:rPr>
        <w:t xml:space="preserve"> </w:t>
      </w:r>
      <w:r w:rsidRPr="00BD4AA3">
        <w:rPr>
          <w:szCs w:val="18"/>
          <w:lang w:val="es-MX"/>
        </w:rPr>
        <w:t>cualquier</w:t>
      </w:r>
      <w:r>
        <w:rPr>
          <w:szCs w:val="18"/>
          <w:lang w:val="es-MX"/>
        </w:rPr>
        <w:t xml:space="preserve"> </w:t>
      </w:r>
      <w:r w:rsidRPr="00BD4AA3">
        <w:rPr>
          <w:szCs w:val="18"/>
          <w:lang w:val="es-MX"/>
        </w:rPr>
        <w:t>negociación</w:t>
      </w:r>
      <w:r>
        <w:rPr>
          <w:szCs w:val="18"/>
          <w:lang w:val="es-MX"/>
        </w:rPr>
        <w:t xml:space="preserve"> </w:t>
      </w:r>
      <w:r w:rsidRPr="00BD4AA3">
        <w:rPr>
          <w:szCs w:val="18"/>
          <w:lang w:val="es-MX"/>
        </w:rPr>
        <w:t>industrial,</w:t>
      </w:r>
      <w:r>
        <w:rPr>
          <w:szCs w:val="18"/>
          <w:lang w:val="es-MX"/>
        </w:rPr>
        <w:t xml:space="preserve"> </w:t>
      </w:r>
      <w:r w:rsidRPr="00BD4AA3">
        <w:rPr>
          <w:szCs w:val="18"/>
          <w:lang w:val="es-MX"/>
        </w:rPr>
        <w:t>agrícola,</w:t>
      </w:r>
      <w:r>
        <w:rPr>
          <w:szCs w:val="18"/>
          <w:lang w:val="es-MX"/>
        </w:rPr>
        <w:t xml:space="preserve"> </w:t>
      </w:r>
      <w:r w:rsidRPr="00BD4AA3">
        <w:rPr>
          <w:szCs w:val="18"/>
          <w:lang w:val="es-MX"/>
        </w:rPr>
        <w:t>minera,</w:t>
      </w:r>
      <w:r>
        <w:rPr>
          <w:szCs w:val="18"/>
          <w:lang w:val="es-MX"/>
        </w:rPr>
        <w:t xml:space="preserve"> </w:t>
      </w:r>
      <w:r w:rsidRPr="00BD4AA3">
        <w:rPr>
          <w:szCs w:val="18"/>
          <w:lang w:val="es-MX"/>
        </w:rPr>
        <w:t>comercial</w:t>
      </w:r>
      <w:r>
        <w:rPr>
          <w:szCs w:val="18"/>
          <w:lang w:val="es-MX"/>
        </w:rPr>
        <w:t xml:space="preserve"> </w:t>
      </w:r>
      <w:r w:rsidRPr="00BD4AA3">
        <w:rPr>
          <w:szCs w:val="18"/>
          <w:lang w:val="es-MX"/>
        </w:rPr>
        <w:t>o</w:t>
      </w:r>
      <w:r>
        <w:rPr>
          <w:szCs w:val="18"/>
          <w:lang w:val="es-MX"/>
        </w:rPr>
        <w:t xml:space="preserve"> </w:t>
      </w:r>
      <w:r w:rsidRPr="00BD4AA3">
        <w:rPr>
          <w:szCs w:val="18"/>
          <w:lang w:val="es-MX"/>
        </w:rPr>
        <w:t>de</w:t>
      </w:r>
      <w:r>
        <w:rPr>
          <w:szCs w:val="18"/>
          <w:lang w:val="es-MX"/>
        </w:rPr>
        <w:t xml:space="preserve"> </w:t>
      </w:r>
      <w:r w:rsidRPr="00BD4AA3">
        <w:rPr>
          <w:szCs w:val="18"/>
          <w:lang w:val="es-MX"/>
        </w:rPr>
        <w:t>servicios</w:t>
      </w:r>
      <w:r>
        <w:rPr>
          <w:szCs w:val="18"/>
          <w:lang w:val="es-MX"/>
        </w:rPr>
        <w:t xml:space="preserve"> </w:t>
      </w:r>
      <w:r w:rsidRPr="00BD4AA3">
        <w:rPr>
          <w:szCs w:val="18"/>
          <w:lang w:val="es-MX"/>
        </w:rPr>
        <w:t>que</w:t>
      </w:r>
      <w:r>
        <w:rPr>
          <w:szCs w:val="18"/>
          <w:lang w:val="es-MX"/>
        </w:rPr>
        <w:t xml:space="preserve"> </w:t>
      </w:r>
      <w:r w:rsidRPr="00BD4AA3">
        <w:rPr>
          <w:szCs w:val="18"/>
          <w:lang w:val="es-MX"/>
        </w:rPr>
        <w:t>haga</w:t>
      </w:r>
      <w:r>
        <w:rPr>
          <w:szCs w:val="18"/>
          <w:lang w:val="es-MX"/>
        </w:rPr>
        <w:t xml:space="preserve"> </w:t>
      </w:r>
      <w:r w:rsidRPr="00BD4AA3">
        <w:rPr>
          <w:szCs w:val="18"/>
          <w:lang w:val="es-MX"/>
        </w:rPr>
        <w:t>entrega</w:t>
      </w:r>
      <w:r>
        <w:rPr>
          <w:szCs w:val="18"/>
          <w:lang w:val="es-MX"/>
        </w:rPr>
        <w:t xml:space="preserve"> </w:t>
      </w:r>
      <w:r w:rsidRPr="00BD4AA3">
        <w:rPr>
          <w:szCs w:val="18"/>
          <w:lang w:val="es-MX"/>
        </w:rPr>
        <w:t>a</w:t>
      </w:r>
      <w:r>
        <w:rPr>
          <w:szCs w:val="18"/>
          <w:lang w:val="es-MX"/>
        </w:rPr>
        <w:t xml:space="preserve"> </w:t>
      </w:r>
      <w:r w:rsidRPr="00BD4AA3">
        <w:rPr>
          <w:szCs w:val="18"/>
          <w:lang w:val="es-MX"/>
        </w:rPr>
        <w:t>uno</w:t>
      </w:r>
      <w:r>
        <w:rPr>
          <w:szCs w:val="18"/>
          <w:lang w:val="es-MX"/>
        </w:rPr>
        <w:t xml:space="preserve"> </w:t>
      </w:r>
      <w:r w:rsidRPr="00BD4AA3">
        <w:rPr>
          <w:szCs w:val="18"/>
          <w:lang w:val="es-MX"/>
        </w:rPr>
        <w:t>o</w:t>
      </w:r>
      <w:r>
        <w:rPr>
          <w:szCs w:val="18"/>
          <w:lang w:val="es-MX"/>
        </w:rPr>
        <w:t xml:space="preserve"> </w:t>
      </w:r>
      <w:r w:rsidRPr="00BD4AA3">
        <w:rPr>
          <w:szCs w:val="18"/>
          <w:lang w:val="es-MX"/>
        </w:rPr>
        <w:t>varios</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w:t>
      </w:r>
      <w:r>
        <w:rPr>
          <w:szCs w:val="18"/>
          <w:lang w:val="es-MX"/>
        </w:rPr>
        <w:t xml:space="preserve"> </w:t>
      </w:r>
      <w:r w:rsidRPr="00BD4AA3">
        <w:rPr>
          <w:szCs w:val="18"/>
          <w:lang w:val="es-MX"/>
        </w:rPr>
        <w:t>cantidades</w:t>
      </w:r>
      <w:r>
        <w:rPr>
          <w:szCs w:val="18"/>
          <w:lang w:val="es-MX"/>
        </w:rPr>
        <w:t xml:space="preserve"> </w:t>
      </w:r>
      <w:r w:rsidRPr="00BD4AA3">
        <w:rPr>
          <w:szCs w:val="18"/>
          <w:lang w:val="es-MX"/>
        </w:rPr>
        <w:t>inferiores</w:t>
      </w:r>
      <w:r>
        <w:rPr>
          <w:szCs w:val="18"/>
          <w:lang w:val="es-MX"/>
        </w:rPr>
        <w:t xml:space="preserve"> </w:t>
      </w:r>
      <w:r w:rsidRPr="00BD4AA3">
        <w:rPr>
          <w:szCs w:val="18"/>
          <w:lang w:val="es-MX"/>
        </w:rPr>
        <w:t>al</w:t>
      </w:r>
      <w:r>
        <w:rPr>
          <w:szCs w:val="18"/>
          <w:lang w:val="es-MX"/>
        </w:rPr>
        <w:t xml:space="preserve"> </w:t>
      </w:r>
      <w:r w:rsidRPr="00BD4AA3">
        <w:rPr>
          <w:szCs w:val="18"/>
          <w:lang w:val="es-MX"/>
        </w:rPr>
        <w:t>salario</w:t>
      </w:r>
      <w:r>
        <w:rPr>
          <w:szCs w:val="18"/>
          <w:lang w:val="es-MX"/>
        </w:rPr>
        <w:t xml:space="preserve"> </w:t>
      </w:r>
      <w:r w:rsidRPr="00BD4AA3">
        <w:rPr>
          <w:szCs w:val="18"/>
          <w:lang w:val="es-MX"/>
        </w:rPr>
        <w:t>fijado</w:t>
      </w:r>
      <w:r>
        <w:rPr>
          <w:szCs w:val="18"/>
          <w:lang w:val="es-MX"/>
        </w:rPr>
        <w:t xml:space="preserve"> </w:t>
      </w:r>
      <w:r w:rsidRPr="00BD4AA3">
        <w:rPr>
          <w:szCs w:val="18"/>
          <w:lang w:val="es-MX"/>
        </w:rPr>
        <w:t>como</w:t>
      </w:r>
      <w:r>
        <w:rPr>
          <w:szCs w:val="18"/>
          <w:lang w:val="es-MX"/>
        </w:rPr>
        <w:t xml:space="preserve"> </w:t>
      </w:r>
      <w:r w:rsidRPr="00BD4AA3">
        <w:rPr>
          <w:szCs w:val="18"/>
          <w:lang w:val="es-MX"/>
        </w:rPr>
        <w:t>mínimo</w:t>
      </w:r>
      <w:r>
        <w:rPr>
          <w:szCs w:val="18"/>
          <w:lang w:val="es-MX"/>
        </w:rPr>
        <w:t xml:space="preserve"> </w:t>
      </w:r>
      <w:r w:rsidRPr="00BD4AA3">
        <w:rPr>
          <w:szCs w:val="18"/>
          <w:lang w:val="es-MX"/>
        </w:rPr>
        <w:t>general</w:t>
      </w:r>
      <w:r>
        <w:rPr>
          <w:szCs w:val="18"/>
          <w:lang w:val="es-MX"/>
        </w:rPr>
        <w:t xml:space="preserve"> </w:t>
      </w:r>
      <w:r w:rsidRPr="00BD4AA3">
        <w:rPr>
          <w:szCs w:val="18"/>
          <w:lang w:val="es-MX"/>
        </w:rPr>
        <w:t>o</w:t>
      </w:r>
      <w:r>
        <w:rPr>
          <w:szCs w:val="18"/>
          <w:lang w:val="es-MX"/>
        </w:rPr>
        <w:t xml:space="preserve"> </w:t>
      </w:r>
      <w:r w:rsidRPr="00BD4AA3">
        <w:rPr>
          <w:szCs w:val="18"/>
          <w:lang w:val="es-MX"/>
        </w:rPr>
        <w:t>haya</w:t>
      </w:r>
      <w:r>
        <w:rPr>
          <w:szCs w:val="18"/>
          <w:lang w:val="es-MX"/>
        </w:rPr>
        <w:t xml:space="preserve"> </w:t>
      </w:r>
      <w:r w:rsidRPr="00BD4AA3">
        <w:rPr>
          <w:szCs w:val="18"/>
          <w:lang w:val="es-MX"/>
        </w:rPr>
        <w:t>entregado</w:t>
      </w:r>
      <w:r>
        <w:rPr>
          <w:szCs w:val="18"/>
          <w:lang w:val="es-MX"/>
        </w:rPr>
        <w:t xml:space="preserve"> </w:t>
      </w:r>
      <w:r w:rsidRPr="00BD4AA3">
        <w:rPr>
          <w:szCs w:val="18"/>
          <w:lang w:val="es-MX"/>
        </w:rPr>
        <w:t>comprobantes</w:t>
      </w:r>
      <w:r>
        <w:rPr>
          <w:szCs w:val="18"/>
          <w:lang w:val="es-MX"/>
        </w:rPr>
        <w:t xml:space="preserve"> </w:t>
      </w:r>
      <w:r w:rsidRPr="00BD4AA3">
        <w:rPr>
          <w:szCs w:val="18"/>
          <w:lang w:val="es-MX"/>
        </w:rPr>
        <w:t>de</w:t>
      </w:r>
      <w:r>
        <w:rPr>
          <w:szCs w:val="18"/>
          <w:lang w:val="es-MX"/>
        </w:rPr>
        <w:t xml:space="preserve"> </w:t>
      </w:r>
      <w:r w:rsidRPr="00BD4AA3">
        <w:rPr>
          <w:szCs w:val="18"/>
          <w:lang w:val="es-MX"/>
        </w:rPr>
        <w:t>pago</w:t>
      </w:r>
      <w:r>
        <w:rPr>
          <w:szCs w:val="18"/>
          <w:lang w:val="es-MX"/>
        </w:rPr>
        <w:t xml:space="preserve"> </w:t>
      </w:r>
      <w:r w:rsidRPr="00BD4AA3">
        <w:rPr>
          <w:szCs w:val="18"/>
          <w:lang w:val="es-MX"/>
        </w:rPr>
        <w:t>que</w:t>
      </w:r>
      <w:r>
        <w:rPr>
          <w:szCs w:val="18"/>
          <w:lang w:val="es-MX"/>
        </w:rPr>
        <w:t xml:space="preserve"> </w:t>
      </w:r>
      <w:r w:rsidRPr="00BD4AA3">
        <w:rPr>
          <w:szCs w:val="18"/>
          <w:lang w:val="es-MX"/>
        </w:rPr>
        <w:t>amparen</w:t>
      </w:r>
      <w:r>
        <w:rPr>
          <w:szCs w:val="18"/>
          <w:lang w:val="es-MX"/>
        </w:rPr>
        <w:t xml:space="preserve"> </w:t>
      </w:r>
      <w:r w:rsidRPr="00BD4AA3">
        <w:rPr>
          <w:szCs w:val="18"/>
          <w:lang w:val="es-MX"/>
        </w:rPr>
        <w:t>sumas</w:t>
      </w:r>
      <w:r>
        <w:rPr>
          <w:szCs w:val="18"/>
          <w:lang w:val="es-MX"/>
        </w:rPr>
        <w:t xml:space="preserve"> </w:t>
      </w:r>
      <w:r w:rsidRPr="00BD4AA3">
        <w:rPr>
          <w:szCs w:val="18"/>
          <w:lang w:val="es-MX"/>
        </w:rPr>
        <w:t>de</w:t>
      </w:r>
      <w:r>
        <w:rPr>
          <w:szCs w:val="18"/>
          <w:lang w:val="es-MX"/>
        </w:rPr>
        <w:t xml:space="preserve"> </w:t>
      </w:r>
      <w:r w:rsidRPr="00BD4AA3">
        <w:rPr>
          <w:szCs w:val="18"/>
          <w:lang w:val="es-MX"/>
        </w:rPr>
        <w:t>dinero</w:t>
      </w:r>
      <w:r>
        <w:rPr>
          <w:szCs w:val="18"/>
          <w:lang w:val="es-MX"/>
        </w:rPr>
        <w:t xml:space="preserve"> </w:t>
      </w:r>
      <w:r w:rsidRPr="00BD4AA3">
        <w:rPr>
          <w:szCs w:val="18"/>
          <w:lang w:val="es-MX"/>
        </w:rPr>
        <w:t>superiores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efectivamente</w:t>
      </w:r>
      <w:r>
        <w:rPr>
          <w:szCs w:val="18"/>
          <w:lang w:val="es-MX"/>
        </w:rPr>
        <w:t xml:space="preserve"> </w:t>
      </w:r>
      <w:r w:rsidRPr="00BD4AA3">
        <w:rPr>
          <w:szCs w:val="18"/>
          <w:lang w:val="es-MX"/>
        </w:rPr>
        <w:t>hizo</w:t>
      </w:r>
      <w:r>
        <w:rPr>
          <w:szCs w:val="18"/>
          <w:lang w:val="es-MX"/>
        </w:rPr>
        <w:t xml:space="preserve"> </w:t>
      </w:r>
      <w:r w:rsidRPr="00BD4AA3">
        <w:rPr>
          <w:szCs w:val="18"/>
          <w:lang w:val="es-MX"/>
        </w:rPr>
        <w:t>entrega,</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castigará</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penas</w:t>
      </w:r>
      <w:r>
        <w:rPr>
          <w:szCs w:val="18"/>
          <w:lang w:val="es-MX"/>
        </w:rPr>
        <w:t xml:space="preserve"> </w:t>
      </w:r>
      <w:r w:rsidRPr="00BD4AA3">
        <w:rPr>
          <w:szCs w:val="18"/>
          <w:lang w:val="es-MX"/>
        </w:rPr>
        <w:t>siguientes:</w:t>
      </w:r>
    </w:p>
    <w:p w:rsidR="006E471C" w:rsidRPr="00BD4AA3" w:rsidRDefault="006E471C" w:rsidP="006E471C">
      <w:pPr>
        <w:pStyle w:val="Texto"/>
        <w:spacing w:after="100" w:line="222" w:lineRule="exact"/>
        <w:ind w:left="1080" w:hanging="360"/>
        <w:rPr>
          <w:szCs w:val="18"/>
          <w:lang w:val="es-MX"/>
        </w:rPr>
      </w:pPr>
      <w:r w:rsidRPr="00BD4AA3">
        <w:rPr>
          <w:b/>
          <w:szCs w:val="18"/>
          <w:lang w:val="es-MX"/>
        </w:rPr>
        <w:t>I.</w:t>
      </w:r>
      <w:r>
        <w:rPr>
          <w:b/>
          <w:szCs w:val="18"/>
          <w:lang w:val="es-MX"/>
        </w:rPr>
        <w:tab/>
      </w:r>
      <w:r w:rsidRPr="00BD4AA3">
        <w:rPr>
          <w:szCs w:val="18"/>
          <w:lang w:val="es-MX"/>
        </w:rPr>
        <w:t>Con</w:t>
      </w:r>
      <w:r>
        <w:rPr>
          <w:szCs w:val="18"/>
          <w:lang w:val="es-MX"/>
        </w:rPr>
        <w:t xml:space="preserve"> </w:t>
      </w:r>
      <w:r w:rsidRPr="00BD4AA3">
        <w:rPr>
          <w:szCs w:val="18"/>
          <w:lang w:val="es-MX"/>
        </w:rPr>
        <w:t>prisión</w:t>
      </w:r>
      <w:r>
        <w:rPr>
          <w:szCs w:val="18"/>
          <w:lang w:val="es-MX"/>
        </w:rPr>
        <w:t xml:space="preserve"> </w:t>
      </w:r>
      <w:r w:rsidRPr="00BD4AA3">
        <w:rPr>
          <w:szCs w:val="18"/>
          <w:lang w:val="es-MX"/>
        </w:rPr>
        <w:t>de</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a</w:t>
      </w:r>
      <w:r>
        <w:rPr>
          <w:szCs w:val="18"/>
          <w:lang w:val="es-MX"/>
        </w:rPr>
        <w:t xml:space="preserve"> </w:t>
      </w:r>
      <w:r w:rsidRPr="00BD4AA3">
        <w:rPr>
          <w:szCs w:val="18"/>
          <w:lang w:val="es-MX"/>
        </w:rPr>
        <w:t>tres</w:t>
      </w:r>
      <w:r>
        <w:rPr>
          <w:szCs w:val="18"/>
          <w:lang w:val="es-MX"/>
        </w:rPr>
        <w:t xml:space="preserve"> </w:t>
      </w:r>
      <w:r w:rsidRPr="00BD4AA3">
        <w:rPr>
          <w:szCs w:val="18"/>
          <w:lang w:val="es-MX"/>
        </w:rPr>
        <w:t>años</w:t>
      </w:r>
      <w:r>
        <w:rPr>
          <w:szCs w:val="18"/>
          <w:lang w:val="es-MX"/>
        </w:rPr>
        <w:t xml:space="preserve"> </w:t>
      </w:r>
      <w:r w:rsidRPr="00BD4AA3">
        <w:rPr>
          <w:szCs w:val="18"/>
          <w:lang w:val="es-MX"/>
        </w:rPr>
        <w:t>y</w:t>
      </w:r>
      <w:r>
        <w:rPr>
          <w:szCs w:val="18"/>
          <w:lang w:val="es-MX"/>
        </w:rPr>
        <w:t xml:space="preserve"> </w:t>
      </w:r>
      <w:r w:rsidRPr="00BD4AA3">
        <w:rPr>
          <w:szCs w:val="18"/>
          <w:lang w:val="es-MX"/>
        </w:rPr>
        <w:t>multa</w:t>
      </w:r>
      <w:r>
        <w:rPr>
          <w:szCs w:val="18"/>
          <w:lang w:val="es-MX"/>
        </w:rPr>
        <w:t xml:space="preserve"> </w:t>
      </w:r>
      <w:r w:rsidRPr="00BD4AA3">
        <w:rPr>
          <w:szCs w:val="18"/>
          <w:lang w:val="es-MX"/>
        </w:rPr>
        <w:t>que</w:t>
      </w:r>
      <w:r>
        <w:rPr>
          <w:szCs w:val="18"/>
          <w:lang w:val="es-MX"/>
        </w:rPr>
        <w:t xml:space="preserve"> </w:t>
      </w:r>
      <w:r w:rsidRPr="00BD4AA3">
        <w:rPr>
          <w:szCs w:val="18"/>
          <w:lang w:val="es-MX"/>
        </w:rPr>
        <w:t>equivalga</w:t>
      </w:r>
      <w:r>
        <w:rPr>
          <w:szCs w:val="18"/>
          <w:lang w:val="es-MX"/>
        </w:rPr>
        <w:t xml:space="preserve"> </w:t>
      </w:r>
      <w:r w:rsidRPr="00BD4AA3">
        <w:rPr>
          <w:szCs w:val="18"/>
          <w:lang w:val="es-MX"/>
        </w:rPr>
        <w:t>hasta</w:t>
      </w:r>
      <w:r>
        <w:rPr>
          <w:szCs w:val="18"/>
          <w:lang w:val="es-MX"/>
        </w:rPr>
        <w:t xml:space="preserve"> </w:t>
      </w:r>
      <w:r w:rsidRPr="00BD4AA3">
        <w:rPr>
          <w:szCs w:val="18"/>
          <w:lang w:val="es-MX"/>
        </w:rPr>
        <w:t>800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992,</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monto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omisión</w:t>
      </w:r>
      <w:r>
        <w:rPr>
          <w:szCs w:val="18"/>
          <w:lang w:val="es-MX"/>
        </w:rPr>
        <w:t xml:space="preserve"> </w:t>
      </w:r>
      <w:r w:rsidRPr="00BD4AA3">
        <w:rPr>
          <w:szCs w:val="18"/>
          <w:lang w:val="es-MX"/>
        </w:rPr>
        <w:t>no</w:t>
      </w:r>
      <w:r>
        <w:rPr>
          <w:szCs w:val="18"/>
          <w:lang w:val="es-MX"/>
        </w:rPr>
        <w:t xml:space="preserve"> </w:t>
      </w:r>
      <w:r w:rsidRPr="00BD4AA3">
        <w:rPr>
          <w:szCs w:val="18"/>
          <w:lang w:val="es-MX"/>
        </w:rPr>
        <w:t>exceda</w:t>
      </w:r>
      <w:r>
        <w:rPr>
          <w:szCs w:val="18"/>
          <w:lang w:val="es-MX"/>
        </w:rPr>
        <w:t xml:space="preserve"> </w:t>
      </w:r>
      <w:r w:rsidRPr="00BD4AA3">
        <w:rPr>
          <w:szCs w:val="18"/>
          <w:lang w:val="es-MX"/>
        </w:rPr>
        <w:t>del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mes</w:t>
      </w:r>
      <w:r>
        <w:rPr>
          <w:szCs w:val="18"/>
          <w:lang w:val="es-MX"/>
        </w:rPr>
        <w:t xml:space="preserve"> </w:t>
      </w:r>
      <w:r w:rsidRPr="00BD4AA3">
        <w:rPr>
          <w:szCs w:val="18"/>
          <w:lang w:val="es-MX"/>
        </w:rPr>
        <w:t>de</w:t>
      </w:r>
      <w:r>
        <w:rPr>
          <w:szCs w:val="18"/>
          <w:lang w:val="es-MX"/>
        </w:rPr>
        <w:t xml:space="preserve"> </w:t>
      </w:r>
      <w:r w:rsidRPr="00BD4AA3">
        <w:rPr>
          <w:szCs w:val="18"/>
          <w:lang w:val="es-MX"/>
        </w:rPr>
        <w:t>salario</w:t>
      </w:r>
      <w:r>
        <w:rPr>
          <w:szCs w:val="18"/>
          <w:lang w:val="es-MX"/>
        </w:rPr>
        <w:t xml:space="preserve"> </w:t>
      </w:r>
      <w:r w:rsidRPr="00BD4AA3">
        <w:rPr>
          <w:szCs w:val="18"/>
          <w:lang w:val="es-MX"/>
        </w:rPr>
        <w:t>mínimo</w:t>
      </w:r>
      <w:r>
        <w:rPr>
          <w:szCs w:val="18"/>
          <w:lang w:val="es-MX"/>
        </w:rPr>
        <w:t xml:space="preserve"> </w:t>
      </w:r>
      <w:r w:rsidRPr="00BD4AA3">
        <w:rPr>
          <w:szCs w:val="18"/>
          <w:lang w:val="es-MX"/>
        </w:rPr>
        <w:t>general</w:t>
      </w:r>
      <w:r>
        <w:rPr>
          <w:szCs w:val="18"/>
          <w:lang w:val="es-MX"/>
        </w:rPr>
        <w:t xml:space="preserve"> </w:t>
      </w:r>
      <w:r w:rsidRPr="00BD4AA3">
        <w:rPr>
          <w:szCs w:val="18"/>
          <w:lang w:val="es-MX"/>
        </w:rPr>
        <w:t>del</w:t>
      </w:r>
      <w:r>
        <w:rPr>
          <w:szCs w:val="18"/>
          <w:lang w:val="es-MX"/>
        </w:rPr>
        <w:t xml:space="preserve"> </w:t>
      </w:r>
      <w:r w:rsidRPr="00BD4AA3">
        <w:rPr>
          <w:szCs w:val="18"/>
          <w:lang w:val="es-MX"/>
        </w:rPr>
        <w:t>área</w:t>
      </w:r>
      <w:r>
        <w:rPr>
          <w:szCs w:val="18"/>
          <w:lang w:val="es-MX"/>
        </w:rPr>
        <w:t xml:space="preserve"> </w:t>
      </w:r>
      <w:r w:rsidRPr="00BD4AA3">
        <w:rPr>
          <w:szCs w:val="18"/>
          <w:lang w:val="es-MX"/>
        </w:rPr>
        <w:t>geográfica</w:t>
      </w:r>
      <w:r>
        <w:rPr>
          <w:szCs w:val="18"/>
          <w:lang w:val="es-MX"/>
        </w:rPr>
        <w:t xml:space="preserve"> </w:t>
      </w:r>
      <w:r w:rsidRPr="00BD4AA3">
        <w:rPr>
          <w:szCs w:val="18"/>
          <w:lang w:val="es-MX"/>
        </w:rPr>
        <w:t>de</w:t>
      </w:r>
      <w:r>
        <w:rPr>
          <w:szCs w:val="18"/>
          <w:lang w:val="es-MX"/>
        </w:rPr>
        <w:t xml:space="preserve"> </w:t>
      </w:r>
      <w:r w:rsidRPr="00BD4AA3">
        <w:rPr>
          <w:szCs w:val="18"/>
          <w:lang w:val="es-MX"/>
        </w:rPr>
        <w:t>aplicación</w:t>
      </w:r>
      <w:r>
        <w:rPr>
          <w:szCs w:val="18"/>
          <w:lang w:val="es-MX"/>
        </w:rPr>
        <w:t xml:space="preserve"> </w:t>
      </w:r>
      <w:r w:rsidRPr="00BD4AA3">
        <w:rPr>
          <w:szCs w:val="18"/>
          <w:lang w:val="es-MX"/>
        </w:rPr>
        <w:t>correspondiente;</w:t>
      </w:r>
    </w:p>
    <w:p w:rsidR="006E471C" w:rsidRPr="00BD4AA3" w:rsidRDefault="006E471C" w:rsidP="006E471C">
      <w:pPr>
        <w:pStyle w:val="Texto"/>
        <w:spacing w:after="100" w:line="222" w:lineRule="exact"/>
        <w:ind w:left="1080" w:hanging="360"/>
        <w:rPr>
          <w:szCs w:val="18"/>
          <w:lang w:val="es-MX"/>
        </w:rPr>
      </w:pPr>
      <w:r w:rsidRPr="00BD4AA3">
        <w:rPr>
          <w:b/>
          <w:szCs w:val="18"/>
          <w:lang w:val="es-MX"/>
        </w:rPr>
        <w:t>II.</w:t>
      </w:r>
      <w:r>
        <w:rPr>
          <w:b/>
          <w:szCs w:val="18"/>
          <w:lang w:val="es-MX"/>
        </w:rPr>
        <w:tab/>
      </w:r>
      <w:r w:rsidRPr="00BD4AA3">
        <w:rPr>
          <w:szCs w:val="18"/>
          <w:lang w:val="es-MX"/>
        </w:rPr>
        <w:t>Con</w:t>
      </w:r>
      <w:r>
        <w:rPr>
          <w:szCs w:val="18"/>
          <w:lang w:val="es-MX"/>
        </w:rPr>
        <w:t xml:space="preserve"> </w:t>
      </w:r>
      <w:r w:rsidRPr="00BD4AA3">
        <w:rPr>
          <w:szCs w:val="18"/>
          <w:lang w:val="es-MX"/>
        </w:rPr>
        <w:t>prisión</w:t>
      </w:r>
      <w:r>
        <w:rPr>
          <w:szCs w:val="18"/>
          <w:lang w:val="es-MX"/>
        </w:rPr>
        <w:t xml:space="preserve"> </w:t>
      </w:r>
      <w:r w:rsidRPr="00BD4AA3">
        <w:rPr>
          <w:szCs w:val="18"/>
          <w:lang w:val="es-MX"/>
        </w:rPr>
        <w:t>de</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a</w:t>
      </w:r>
      <w:r>
        <w:rPr>
          <w:szCs w:val="18"/>
          <w:lang w:val="es-MX"/>
        </w:rPr>
        <w:t xml:space="preserve"> </w:t>
      </w:r>
      <w:r w:rsidRPr="00BD4AA3">
        <w:rPr>
          <w:szCs w:val="18"/>
          <w:lang w:val="es-MX"/>
        </w:rPr>
        <w:t>tres</w:t>
      </w:r>
      <w:r>
        <w:rPr>
          <w:szCs w:val="18"/>
          <w:lang w:val="es-MX"/>
        </w:rPr>
        <w:t xml:space="preserve"> </w:t>
      </w:r>
      <w:r w:rsidRPr="00BD4AA3">
        <w:rPr>
          <w:szCs w:val="18"/>
          <w:lang w:val="es-MX"/>
        </w:rPr>
        <w:t>años</w:t>
      </w:r>
      <w:r>
        <w:rPr>
          <w:szCs w:val="18"/>
          <w:lang w:val="es-MX"/>
        </w:rPr>
        <w:t xml:space="preserve"> </w:t>
      </w:r>
      <w:r w:rsidRPr="00BD4AA3">
        <w:rPr>
          <w:szCs w:val="18"/>
          <w:lang w:val="es-MX"/>
        </w:rPr>
        <w:t>y</w:t>
      </w:r>
      <w:r>
        <w:rPr>
          <w:szCs w:val="18"/>
          <w:lang w:val="es-MX"/>
        </w:rPr>
        <w:t xml:space="preserve"> </w:t>
      </w:r>
      <w:r w:rsidRPr="00BD4AA3">
        <w:rPr>
          <w:szCs w:val="18"/>
          <w:lang w:val="es-MX"/>
        </w:rPr>
        <w:t>multa</w:t>
      </w:r>
      <w:r>
        <w:rPr>
          <w:szCs w:val="18"/>
          <w:lang w:val="es-MX"/>
        </w:rPr>
        <w:t xml:space="preserve"> </w:t>
      </w:r>
      <w:r w:rsidRPr="00BD4AA3">
        <w:rPr>
          <w:szCs w:val="18"/>
          <w:lang w:val="es-MX"/>
        </w:rPr>
        <w:t>que</w:t>
      </w:r>
      <w:r>
        <w:rPr>
          <w:szCs w:val="18"/>
          <w:lang w:val="es-MX"/>
        </w:rPr>
        <w:t xml:space="preserve"> </w:t>
      </w:r>
      <w:r w:rsidRPr="00BD4AA3">
        <w:rPr>
          <w:szCs w:val="18"/>
          <w:lang w:val="es-MX"/>
        </w:rPr>
        <w:t>equivalga</w:t>
      </w:r>
      <w:r>
        <w:rPr>
          <w:szCs w:val="18"/>
          <w:lang w:val="es-MX"/>
        </w:rPr>
        <w:t xml:space="preserve"> </w:t>
      </w:r>
      <w:r w:rsidRPr="00BD4AA3">
        <w:rPr>
          <w:szCs w:val="18"/>
          <w:lang w:val="es-MX"/>
        </w:rPr>
        <w:t>hasta</w:t>
      </w:r>
      <w:r>
        <w:rPr>
          <w:szCs w:val="18"/>
          <w:lang w:val="es-MX"/>
        </w:rPr>
        <w:t xml:space="preserve"> </w:t>
      </w:r>
      <w:r w:rsidRPr="00BD4AA3">
        <w:rPr>
          <w:szCs w:val="18"/>
          <w:lang w:val="es-MX"/>
        </w:rPr>
        <w:t>1600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992,</w:t>
      </w:r>
      <w:r>
        <w:rPr>
          <w:szCs w:val="18"/>
          <w:lang w:val="es-MX"/>
        </w:rPr>
        <w:t xml:space="preserve"> </w:t>
      </w:r>
      <w:r w:rsidRPr="00BD4AA3">
        <w:rPr>
          <w:szCs w:val="18"/>
          <w:lang w:val="es-MX"/>
        </w:rPr>
        <w:t>cuando</w:t>
      </w:r>
      <w:r>
        <w:rPr>
          <w:szCs w:val="18"/>
          <w:lang w:val="es-MX"/>
        </w:rPr>
        <w:t xml:space="preserve"> </w:t>
      </w:r>
      <w:r w:rsidRPr="00BD4AA3">
        <w:rPr>
          <w:szCs w:val="18"/>
          <w:lang w:val="es-MX"/>
        </w:rPr>
        <w:t>el</w:t>
      </w:r>
      <w:r>
        <w:rPr>
          <w:szCs w:val="18"/>
          <w:lang w:val="es-MX"/>
        </w:rPr>
        <w:t xml:space="preserve"> </w:t>
      </w:r>
      <w:r w:rsidRPr="00BD4AA3">
        <w:rPr>
          <w:szCs w:val="18"/>
          <w:lang w:val="es-MX"/>
        </w:rPr>
        <w:t>monto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omisión</w:t>
      </w:r>
      <w:r>
        <w:rPr>
          <w:szCs w:val="18"/>
          <w:lang w:val="es-MX"/>
        </w:rPr>
        <w:t xml:space="preserve"> </w:t>
      </w:r>
      <w:r w:rsidRPr="00BD4AA3">
        <w:rPr>
          <w:szCs w:val="18"/>
          <w:lang w:val="es-MX"/>
        </w:rPr>
        <w:t>sea</w:t>
      </w:r>
      <w:r>
        <w:rPr>
          <w:szCs w:val="18"/>
          <w:lang w:val="es-MX"/>
        </w:rPr>
        <w:t xml:space="preserve"> </w:t>
      </w:r>
      <w:r w:rsidRPr="00BD4AA3">
        <w:rPr>
          <w:szCs w:val="18"/>
          <w:lang w:val="es-MX"/>
        </w:rPr>
        <w:t>mayor</w:t>
      </w:r>
      <w:r>
        <w:rPr>
          <w:szCs w:val="18"/>
          <w:lang w:val="es-MX"/>
        </w:rPr>
        <w:t xml:space="preserve"> </w:t>
      </w:r>
      <w:r w:rsidRPr="00BD4AA3">
        <w:rPr>
          <w:szCs w:val="18"/>
          <w:lang w:val="es-MX"/>
        </w:rPr>
        <w:t>al</w:t>
      </w:r>
      <w:r>
        <w:rPr>
          <w:szCs w:val="18"/>
          <w:lang w:val="es-MX"/>
        </w:rPr>
        <w:t xml:space="preserve"> </w:t>
      </w:r>
      <w:r w:rsidRPr="00BD4AA3">
        <w:rPr>
          <w:szCs w:val="18"/>
          <w:lang w:val="es-MX"/>
        </w:rPr>
        <w:t>importe</w:t>
      </w:r>
      <w:r>
        <w:rPr>
          <w:szCs w:val="18"/>
          <w:lang w:val="es-MX"/>
        </w:rPr>
        <w:t xml:space="preserve"> </w:t>
      </w:r>
      <w:r w:rsidRPr="00BD4AA3">
        <w:rPr>
          <w:szCs w:val="18"/>
          <w:lang w:val="es-MX"/>
        </w:rPr>
        <w:t>de</w:t>
      </w:r>
      <w:r>
        <w:rPr>
          <w:szCs w:val="18"/>
          <w:lang w:val="es-MX"/>
        </w:rPr>
        <w:t xml:space="preserve"> </w:t>
      </w:r>
      <w:r w:rsidRPr="00BD4AA3">
        <w:rPr>
          <w:szCs w:val="18"/>
          <w:lang w:val="es-MX"/>
        </w:rPr>
        <w:t>treinta</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pero</w:t>
      </w:r>
      <w:r>
        <w:rPr>
          <w:szCs w:val="18"/>
          <w:lang w:val="es-MX"/>
        </w:rPr>
        <w:t xml:space="preserve"> </w:t>
      </w:r>
      <w:r w:rsidRPr="00BD4AA3">
        <w:rPr>
          <w:szCs w:val="18"/>
          <w:lang w:val="es-MX"/>
        </w:rPr>
        <w:t>no</w:t>
      </w:r>
      <w:r>
        <w:rPr>
          <w:szCs w:val="18"/>
          <w:lang w:val="es-MX"/>
        </w:rPr>
        <w:t xml:space="preserve"> </w:t>
      </w:r>
      <w:r w:rsidRPr="00BD4AA3">
        <w:rPr>
          <w:szCs w:val="18"/>
          <w:lang w:val="es-MX"/>
        </w:rPr>
        <w:t>exceda</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meses</w:t>
      </w:r>
      <w:r>
        <w:rPr>
          <w:szCs w:val="18"/>
          <w:lang w:val="es-MX"/>
        </w:rPr>
        <w:t xml:space="preserve"> </w:t>
      </w:r>
      <w:r w:rsidRPr="00BD4AA3">
        <w:rPr>
          <w:szCs w:val="18"/>
          <w:lang w:val="es-MX"/>
        </w:rPr>
        <w:t>de</w:t>
      </w:r>
      <w:r>
        <w:rPr>
          <w:szCs w:val="18"/>
          <w:lang w:val="es-MX"/>
        </w:rPr>
        <w:t xml:space="preserve"> </w:t>
      </w:r>
      <w:r w:rsidRPr="00BD4AA3">
        <w:rPr>
          <w:szCs w:val="18"/>
          <w:lang w:val="es-MX"/>
        </w:rPr>
        <w:t>salario</w:t>
      </w:r>
      <w:r>
        <w:rPr>
          <w:szCs w:val="18"/>
          <w:lang w:val="es-MX"/>
        </w:rPr>
        <w:t xml:space="preserve"> </w:t>
      </w:r>
      <w:r w:rsidRPr="00BD4AA3">
        <w:rPr>
          <w:szCs w:val="18"/>
          <w:lang w:val="es-MX"/>
        </w:rPr>
        <w:t>mínimo</w:t>
      </w:r>
      <w:r>
        <w:rPr>
          <w:szCs w:val="18"/>
          <w:lang w:val="es-MX"/>
        </w:rPr>
        <w:t xml:space="preserve"> </w:t>
      </w:r>
      <w:r w:rsidRPr="00BD4AA3">
        <w:rPr>
          <w:szCs w:val="18"/>
          <w:lang w:val="es-MX"/>
        </w:rPr>
        <w:t>general</w:t>
      </w:r>
      <w:r>
        <w:rPr>
          <w:szCs w:val="18"/>
          <w:lang w:val="es-MX"/>
        </w:rPr>
        <w:t xml:space="preserve"> </w:t>
      </w:r>
      <w:r w:rsidRPr="00BD4AA3">
        <w:rPr>
          <w:szCs w:val="18"/>
          <w:lang w:val="es-MX"/>
        </w:rPr>
        <w:t>del</w:t>
      </w:r>
      <w:r>
        <w:rPr>
          <w:szCs w:val="18"/>
          <w:lang w:val="es-MX"/>
        </w:rPr>
        <w:t xml:space="preserve"> </w:t>
      </w:r>
      <w:r w:rsidRPr="00BD4AA3">
        <w:rPr>
          <w:szCs w:val="18"/>
          <w:lang w:val="es-MX"/>
        </w:rPr>
        <w:t>área</w:t>
      </w:r>
      <w:r>
        <w:rPr>
          <w:szCs w:val="18"/>
          <w:lang w:val="es-MX"/>
        </w:rPr>
        <w:t xml:space="preserve"> </w:t>
      </w:r>
      <w:r w:rsidRPr="00BD4AA3">
        <w:rPr>
          <w:szCs w:val="18"/>
          <w:lang w:val="es-MX"/>
        </w:rPr>
        <w:t>geográfica</w:t>
      </w:r>
      <w:r>
        <w:rPr>
          <w:szCs w:val="18"/>
          <w:lang w:val="es-MX"/>
        </w:rPr>
        <w:t xml:space="preserve"> </w:t>
      </w:r>
      <w:r w:rsidRPr="00BD4AA3">
        <w:rPr>
          <w:szCs w:val="18"/>
          <w:lang w:val="es-MX"/>
        </w:rPr>
        <w:t>de</w:t>
      </w:r>
      <w:r>
        <w:rPr>
          <w:szCs w:val="18"/>
          <w:lang w:val="es-MX"/>
        </w:rPr>
        <w:t xml:space="preserve"> </w:t>
      </w:r>
      <w:r w:rsidRPr="00BD4AA3">
        <w:rPr>
          <w:szCs w:val="18"/>
          <w:lang w:val="es-MX"/>
        </w:rPr>
        <w:t>aplicación</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y</w:t>
      </w:r>
    </w:p>
    <w:p w:rsidR="006E471C" w:rsidRPr="00BD4AA3" w:rsidRDefault="006E471C" w:rsidP="006E471C">
      <w:pPr>
        <w:pStyle w:val="Texto"/>
        <w:spacing w:after="100" w:line="222" w:lineRule="exact"/>
        <w:ind w:left="1080" w:hanging="360"/>
        <w:rPr>
          <w:szCs w:val="18"/>
          <w:lang w:val="es-MX"/>
        </w:rPr>
      </w:pPr>
      <w:r w:rsidRPr="00BD4AA3">
        <w:rPr>
          <w:b/>
          <w:szCs w:val="18"/>
          <w:lang w:val="es-MX"/>
        </w:rPr>
        <w:t>III.</w:t>
      </w:r>
      <w:r w:rsidRPr="00BD4AA3">
        <w:rPr>
          <w:szCs w:val="18"/>
          <w:lang w:val="es-MX"/>
        </w:rPr>
        <w:tab/>
        <w:t>Con</w:t>
      </w:r>
      <w:r>
        <w:rPr>
          <w:szCs w:val="18"/>
          <w:lang w:val="es-MX"/>
        </w:rPr>
        <w:t xml:space="preserve"> </w:t>
      </w:r>
      <w:r w:rsidRPr="00BD4AA3">
        <w:rPr>
          <w:szCs w:val="18"/>
          <w:lang w:val="es-MX"/>
        </w:rPr>
        <w:t>prisión</w:t>
      </w:r>
      <w:r>
        <w:rPr>
          <w:szCs w:val="18"/>
          <w:lang w:val="es-MX"/>
        </w:rPr>
        <w:t xml:space="preserve"> </w:t>
      </w:r>
      <w:r w:rsidRPr="00BD4AA3">
        <w:rPr>
          <w:szCs w:val="18"/>
          <w:lang w:val="es-MX"/>
        </w:rPr>
        <w:t>de</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a</w:t>
      </w:r>
      <w:r>
        <w:rPr>
          <w:szCs w:val="18"/>
          <w:lang w:val="es-MX"/>
        </w:rPr>
        <w:t xml:space="preserve"> </w:t>
      </w:r>
      <w:r w:rsidRPr="00BD4AA3">
        <w:rPr>
          <w:szCs w:val="18"/>
          <w:lang w:val="es-MX"/>
        </w:rPr>
        <w:t>cuatro</w:t>
      </w:r>
      <w:r>
        <w:rPr>
          <w:szCs w:val="18"/>
          <w:lang w:val="es-MX"/>
        </w:rPr>
        <w:t xml:space="preserve"> </w:t>
      </w:r>
      <w:r w:rsidRPr="00BD4AA3">
        <w:rPr>
          <w:szCs w:val="18"/>
          <w:lang w:val="es-MX"/>
        </w:rPr>
        <w:t>años</w:t>
      </w:r>
      <w:r>
        <w:rPr>
          <w:szCs w:val="18"/>
          <w:lang w:val="es-MX"/>
        </w:rPr>
        <w:t xml:space="preserve"> </w:t>
      </w:r>
      <w:r w:rsidRPr="00BD4AA3">
        <w:rPr>
          <w:szCs w:val="18"/>
          <w:lang w:val="es-MX"/>
        </w:rPr>
        <w:t>y</w:t>
      </w:r>
      <w:r>
        <w:rPr>
          <w:szCs w:val="18"/>
          <w:lang w:val="es-MX"/>
        </w:rPr>
        <w:t xml:space="preserve"> </w:t>
      </w:r>
      <w:r w:rsidRPr="00BD4AA3">
        <w:rPr>
          <w:szCs w:val="18"/>
          <w:lang w:val="es-MX"/>
        </w:rPr>
        <w:t>multa</w:t>
      </w:r>
      <w:r>
        <w:rPr>
          <w:szCs w:val="18"/>
          <w:lang w:val="es-MX"/>
        </w:rPr>
        <w:t xml:space="preserve"> </w:t>
      </w:r>
      <w:r w:rsidRPr="00BD4AA3">
        <w:rPr>
          <w:szCs w:val="18"/>
          <w:lang w:val="es-MX"/>
        </w:rPr>
        <w:t>que</w:t>
      </w:r>
      <w:r>
        <w:rPr>
          <w:szCs w:val="18"/>
          <w:lang w:val="es-MX"/>
        </w:rPr>
        <w:t xml:space="preserve"> </w:t>
      </w:r>
      <w:r w:rsidRPr="00BD4AA3">
        <w:rPr>
          <w:szCs w:val="18"/>
          <w:lang w:val="es-MX"/>
        </w:rPr>
        <w:t>equivalga</w:t>
      </w:r>
      <w:r>
        <w:rPr>
          <w:szCs w:val="18"/>
          <w:lang w:val="es-MX"/>
        </w:rPr>
        <w:t xml:space="preserve"> </w:t>
      </w:r>
      <w:r w:rsidRPr="00BD4AA3">
        <w:rPr>
          <w:szCs w:val="18"/>
          <w:lang w:val="es-MX"/>
        </w:rPr>
        <w:t>hasta</w:t>
      </w:r>
      <w:r>
        <w:rPr>
          <w:szCs w:val="18"/>
          <w:lang w:val="es-MX"/>
        </w:rPr>
        <w:t xml:space="preserve"> </w:t>
      </w:r>
      <w:r w:rsidRPr="00BD4AA3">
        <w:rPr>
          <w:szCs w:val="18"/>
          <w:lang w:val="es-MX"/>
        </w:rPr>
        <w:t>3200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establecido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992,</w:t>
      </w:r>
      <w:r>
        <w:rPr>
          <w:szCs w:val="18"/>
          <w:lang w:val="es-MX"/>
        </w:rPr>
        <w:t xml:space="preserve"> </w:t>
      </w:r>
      <w:r w:rsidRPr="00BD4AA3">
        <w:rPr>
          <w:szCs w:val="18"/>
          <w:lang w:val="es-MX"/>
        </w:rPr>
        <w:t>si</w:t>
      </w:r>
      <w:r>
        <w:rPr>
          <w:szCs w:val="18"/>
          <w:lang w:val="es-MX"/>
        </w:rPr>
        <w:t xml:space="preserve"> </w:t>
      </w:r>
      <w:r w:rsidRPr="00BD4AA3">
        <w:rPr>
          <w:szCs w:val="18"/>
          <w:lang w:val="es-MX"/>
        </w:rPr>
        <w:t>la</w:t>
      </w:r>
      <w:r>
        <w:rPr>
          <w:szCs w:val="18"/>
          <w:lang w:val="es-MX"/>
        </w:rPr>
        <w:t xml:space="preserve"> </w:t>
      </w:r>
      <w:r w:rsidRPr="00BD4AA3">
        <w:rPr>
          <w:szCs w:val="18"/>
          <w:lang w:val="es-MX"/>
        </w:rPr>
        <w:t>omisión</w:t>
      </w:r>
      <w:r>
        <w:rPr>
          <w:szCs w:val="18"/>
          <w:lang w:val="es-MX"/>
        </w:rPr>
        <w:t xml:space="preserve"> </w:t>
      </w:r>
      <w:r w:rsidRPr="00BD4AA3">
        <w:rPr>
          <w:szCs w:val="18"/>
          <w:lang w:val="es-MX"/>
        </w:rPr>
        <w:t>excede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tres</w:t>
      </w:r>
      <w:r>
        <w:rPr>
          <w:szCs w:val="18"/>
          <w:lang w:val="es-MX"/>
        </w:rPr>
        <w:t xml:space="preserve"> </w:t>
      </w:r>
      <w:r w:rsidRPr="00BD4AA3">
        <w:rPr>
          <w:szCs w:val="18"/>
          <w:lang w:val="es-MX"/>
        </w:rPr>
        <w:t>meses</w:t>
      </w:r>
      <w:r>
        <w:rPr>
          <w:szCs w:val="18"/>
          <w:lang w:val="es-MX"/>
        </w:rPr>
        <w:t xml:space="preserve"> </w:t>
      </w:r>
      <w:r w:rsidRPr="00BD4AA3">
        <w:rPr>
          <w:szCs w:val="18"/>
          <w:lang w:val="es-MX"/>
        </w:rPr>
        <w:t>de</w:t>
      </w:r>
      <w:r>
        <w:rPr>
          <w:szCs w:val="18"/>
          <w:lang w:val="es-MX"/>
        </w:rPr>
        <w:t xml:space="preserve"> </w:t>
      </w:r>
      <w:r w:rsidRPr="00BD4AA3">
        <w:rPr>
          <w:szCs w:val="18"/>
          <w:lang w:val="es-MX"/>
        </w:rPr>
        <w:t>salario</w:t>
      </w:r>
      <w:r>
        <w:rPr>
          <w:szCs w:val="18"/>
          <w:lang w:val="es-MX"/>
        </w:rPr>
        <w:t xml:space="preserve"> </w:t>
      </w:r>
      <w:r w:rsidRPr="00BD4AA3">
        <w:rPr>
          <w:szCs w:val="18"/>
          <w:lang w:val="es-MX"/>
        </w:rPr>
        <w:t>mínimo</w:t>
      </w:r>
      <w:r>
        <w:rPr>
          <w:szCs w:val="18"/>
          <w:lang w:val="es-MX"/>
        </w:rPr>
        <w:t xml:space="preserve"> </w:t>
      </w:r>
      <w:r w:rsidRPr="00BD4AA3">
        <w:rPr>
          <w:szCs w:val="18"/>
          <w:lang w:val="es-MX"/>
        </w:rPr>
        <w:t>general</w:t>
      </w:r>
      <w:r>
        <w:rPr>
          <w:szCs w:val="18"/>
          <w:lang w:val="es-MX"/>
        </w:rPr>
        <w:t xml:space="preserve"> </w:t>
      </w:r>
      <w:r w:rsidRPr="00BD4AA3">
        <w:rPr>
          <w:szCs w:val="18"/>
          <w:lang w:val="es-MX"/>
        </w:rPr>
        <w:t>del</w:t>
      </w:r>
      <w:r>
        <w:rPr>
          <w:szCs w:val="18"/>
          <w:lang w:val="es-MX"/>
        </w:rPr>
        <w:t xml:space="preserve"> </w:t>
      </w:r>
      <w:r w:rsidRPr="00BD4AA3">
        <w:rPr>
          <w:szCs w:val="18"/>
          <w:lang w:val="es-MX"/>
        </w:rPr>
        <w:t>área</w:t>
      </w:r>
      <w:r>
        <w:rPr>
          <w:szCs w:val="18"/>
          <w:lang w:val="es-MX"/>
        </w:rPr>
        <w:t xml:space="preserve"> </w:t>
      </w:r>
      <w:r w:rsidRPr="00BD4AA3">
        <w:rPr>
          <w:szCs w:val="18"/>
          <w:lang w:val="es-MX"/>
        </w:rPr>
        <w:t>geográfica</w:t>
      </w:r>
      <w:r>
        <w:rPr>
          <w:szCs w:val="18"/>
          <w:lang w:val="es-MX"/>
        </w:rPr>
        <w:t xml:space="preserve"> </w:t>
      </w:r>
      <w:r w:rsidRPr="00BD4AA3">
        <w:rPr>
          <w:szCs w:val="18"/>
          <w:lang w:val="es-MX"/>
        </w:rPr>
        <w:t>de</w:t>
      </w:r>
      <w:r>
        <w:rPr>
          <w:szCs w:val="18"/>
          <w:lang w:val="es-MX"/>
        </w:rPr>
        <w:t xml:space="preserve"> </w:t>
      </w:r>
      <w:r w:rsidRPr="00BD4AA3">
        <w:rPr>
          <w:szCs w:val="18"/>
          <w:lang w:val="es-MX"/>
        </w:rPr>
        <w:t>aplicación</w:t>
      </w:r>
      <w:r>
        <w:rPr>
          <w:szCs w:val="18"/>
          <w:lang w:val="es-MX"/>
        </w:rPr>
        <w:t xml:space="preserve"> </w:t>
      </w:r>
      <w:r w:rsidRPr="00BD4AA3">
        <w:rPr>
          <w:szCs w:val="18"/>
          <w:lang w:val="es-MX"/>
        </w:rPr>
        <w:t>correspondiente.</w:t>
      </w:r>
    </w:p>
    <w:p w:rsidR="006E471C" w:rsidRPr="00BD4AA3" w:rsidRDefault="006E471C" w:rsidP="006E471C">
      <w:pPr>
        <w:pStyle w:val="Texto"/>
        <w:spacing w:after="70"/>
        <w:rPr>
          <w:szCs w:val="18"/>
          <w:lang w:val="es-MX"/>
        </w:rPr>
      </w:pPr>
      <w:r w:rsidRPr="00BD4AA3">
        <w:rPr>
          <w:b/>
          <w:szCs w:val="18"/>
          <w:lang w:val="es-MX"/>
        </w:rPr>
        <w:t>Artículo</w:t>
      </w:r>
      <w:r>
        <w:rPr>
          <w:b/>
          <w:szCs w:val="18"/>
          <w:lang w:val="es-MX"/>
        </w:rPr>
        <w:t xml:space="preserve"> </w:t>
      </w:r>
      <w:r w:rsidRPr="00BD4AA3">
        <w:rPr>
          <w:b/>
          <w:szCs w:val="18"/>
          <w:lang w:val="es-MX"/>
        </w:rPr>
        <w:t>1004-A.-</w:t>
      </w:r>
      <w:r>
        <w:rPr>
          <w:b/>
          <w:szCs w:val="18"/>
          <w:lang w:val="es-MX"/>
        </w:rPr>
        <w:t xml:space="preserve"> </w:t>
      </w:r>
      <w:r w:rsidRPr="00BD4AA3">
        <w:rPr>
          <w:szCs w:val="18"/>
          <w:lang w:val="es-MX"/>
        </w:rPr>
        <w:t>Al</w:t>
      </w:r>
      <w:r>
        <w:rPr>
          <w:szCs w:val="18"/>
          <w:lang w:val="es-MX"/>
        </w:rPr>
        <w:t xml:space="preserve"> </w:t>
      </w:r>
      <w:r w:rsidRPr="00BD4AA3">
        <w:rPr>
          <w:szCs w:val="18"/>
          <w:lang w:val="es-MX"/>
        </w:rPr>
        <w:t>patrón</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permita</w:t>
      </w:r>
      <w:r>
        <w:rPr>
          <w:szCs w:val="18"/>
          <w:lang w:val="es-MX"/>
        </w:rPr>
        <w:t xml:space="preserve"> </w:t>
      </w:r>
      <w:r w:rsidRPr="00BD4AA3">
        <w:rPr>
          <w:szCs w:val="18"/>
          <w:lang w:val="es-MX"/>
        </w:rPr>
        <w:t>la</w:t>
      </w:r>
      <w:r>
        <w:rPr>
          <w:szCs w:val="18"/>
          <w:lang w:val="es-MX"/>
        </w:rPr>
        <w:t xml:space="preserve"> </w:t>
      </w:r>
      <w:r w:rsidRPr="00BD4AA3">
        <w:rPr>
          <w:szCs w:val="18"/>
          <w:lang w:val="es-MX"/>
        </w:rPr>
        <w:t>inspección</w:t>
      </w:r>
      <w:r>
        <w:rPr>
          <w:szCs w:val="18"/>
          <w:lang w:val="es-MX"/>
        </w:rPr>
        <w:t xml:space="preserve"> </w:t>
      </w:r>
      <w:r w:rsidRPr="00BD4AA3">
        <w:rPr>
          <w:szCs w:val="18"/>
          <w:lang w:val="es-MX"/>
        </w:rPr>
        <w:t>y</w:t>
      </w:r>
      <w:r>
        <w:rPr>
          <w:szCs w:val="18"/>
          <w:lang w:val="es-MX"/>
        </w:rPr>
        <w:t xml:space="preserve"> </w:t>
      </w:r>
      <w:r w:rsidRPr="00BD4AA3">
        <w:rPr>
          <w:szCs w:val="18"/>
          <w:lang w:val="es-MX"/>
        </w:rPr>
        <w:t>vigilancia</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practiquen</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establecimiento,</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aplicará</w:t>
      </w:r>
      <w:r>
        <w:rPr>
          <w:szCs w:val="18"/>
          <w:lang w:val="es-MX"/>
        </w:rPr>
        <w:t xml:space="preserve"> </w:t>
      </w:r>
      <w:r w:rsidRPr="00BD4AA3">
        <w:rPr>
          <w:szCs w:val="18"/>
          <w:lang w:val="es-MX"/>
        </w:rPr>
        <w:t>una</w:t>
      </w:r>
      <w:r>
        <w:rPr>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5000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70"/>
        <w:rPr>
          <w:szCs w:val="18"/>
          <w:lang w:val="es-MX"/>
        </w:rPr>
      </w:pPr>
      <w:r w:rsidRPr="00BD4AA3">
        <w:rPr>
          <w:b/>
          <w:szCs w:val="18"/>
          <w:lang w:val="es-MX"/>
        </w:rPr>
        <w:t>Artículo</w:t>
      </w:r>
      <w:r>
        <w:rPr>
          <w:b/>
          <w:szCs w:val="18"/>
          <w:lang w:val="es-MX"/>
        </w:rPr>
        <w:t xml:space="preserve"> </w:t>
      </w:r>
      <w:r w:rsidRPr="00BD4AA3">
        <w:rPr>
          <w:b/>
          <w:szCs w:val="18"/>
          <w:lang w:val="es-MX"/>
        </w:rPr>
        <w:t>1004-B.-</w:t>
      </w:r>
      <w:r>
        <w:rPr>
          <w:b/>
          <w:szCs w:val="18"/>
          <w:lang w:val="es-MX"/>
        </w:rPr>
        <w:t xml:space="preserve"> </w:t>
      </w:r>
      <w:r w:rsidRPr="00BD4AA3">
        <w:rPr>
          <w:szCs w:val="18"/>
          <w:lang w:val="es-MX"/>
        </w:rPr>
        <w:t>El</w:t>
      </w:r>
      <w:r>
        <w:rPr>
          <w:szCs w:val="18"/>
          <w:lang w:val="es-MX"/>
        </w:rPr>
        <w:t xml:space="preserve"> </w:t>
      </w:r>
      <w:r w:rsidRPr="00BD4AA3">
        <w:rPr>
          <w:szCs w:val="18"/>
          <w:lang w:val="es-MX"/>
        </w:rPr>
        <w:t>incumplimiento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obligaciones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15-B</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sancionará</w:t>
      </w:r>
      <w:r>
        <w:rPr>
          <w:szCs w:val="18"/>
          <w:lang w:val="es-MX"/>
        </w:rPr>
        <w:t xml:space="preserve"> </w:t>
      </w:r>
      <w:r w:rsidRPr="00BD4AA3">
        <w:rPr>
          <w:szCs w:val="18"/>
          <w:lang w:val="es-MX"/>
        </w:rPr>
        <w:t>con</w:t>
      </w:r>
      <w:r>
        <w:rPr>
          <w:szCs w:val="18"/>
          <w:lang w:val="es-MX"/>
        </w:rPr>
        <w:t xml:space="preserve"> </w:t>
      </w:r>
      <w:r w:rsidRPr="00BD4AA3">
        <w:rPr>
          <w:szCs w:val="18"/>
          <w:lang w:val="es-MX"/>
        </w:rPr>
        <w:t>multa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equivalente</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2500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70"/>
        <w:rPr>
          <w:szCs w:val="18"/>
          <w:lang w:val="es-MX"/>
        </w:rPr>
      </w:pPr>
      <w:r w:rsidRPr="00BD4AA3">
        <w:rPr>
          <w:b/>
          <w:szCs w:val="18"/>
          <w:lang w:val="es-MX"/>
        </w:rPr>
        <w:t>Artículo</w:t>
      </w:r>
      <w:r>
        <w:rPr>
          <w:b/>
          <w:szCs w:val="18"/>
          <w:lang w:val="es-MX"/>
        </w:rPr>
        <w:t xml:space="preserve"> </w:t>
      </w:r>
      <w:r w:rsidRPr="00BD4AA3">
        <w:rPr>
          <w:b/>
          <w:szCs w:val="18"/>
          <w:lang w:val="es-MX"/>
        </w:rPr>
        <w:t>1004-C.-</w:t>
      </w:r>
      <w:r>
        <w:rPr>
          <w:b/>
          <w:szCs w:val="18"/>
          <w:lang w:val="es-MX"/>
        </w:rPr>
        <w:t xml:space="preserve"> </w:t>
      </w:r>
      <w:r w:rsidRPr="00BD4AA3">
        <w:rPr>
          <w:szCs w:val="18"/>
          <w:lang w:val="es-MX"/>
        </w:rPr>
        <w:t>A</w:t>
      </w:r>
      <w:r>
        <w:rPr>
          <w:szCs w:val="18"/>
          <w:lang w:val="es-MX"/>
        </w:rPr>
        <w:t xml:space="preserve"> </w:t>
      </w:r>
      <w:r w:rsidRPr="00BD4AA3">
        <w:rPr>
          <w:szCs w:val="18"/>
          <w:lang w:val="es-MX"/>
        </w:rPr>
        <w:t>quien</w:t>
      </w:r>
      <w:r>
        <w:rPr>
          <w:szCs w:val="18"/>
          <w:lang w:val="es-MX"/>
        </w:rPr>
        <w:t xml:space="preserve"> </w:t>
      </w:r>
      <w:r w:rsidRPr="00BD4AA3">
        <w:rPr>
          <w:szCs w:val="18"/>
          <w:lang w:val="es-MX"/>
        </w:rPr>
        <w:t>utilice</w:t>
      </w:r>
      <w:r>
        <w:rPr>
          <w:szCs w:val="18"/>
          <w:lang w:val="es-MX"/>
        </w:rPr>
        <w:t xml:space="preserve"> </w:t>
      </w:r>
      <w:r w:rsidRPr="00BD4AA3">
        <w:rPr>
          <w:szCs w:val="18"/>
          <w:lang w:val="es-MX"/>
        </w:rPr>
        <w:t>el</w:t>
      </w:r>
      <w:r>
        <w:rPr>
          <w:szCs w:val="18"/>
          <w:lang w:val="es-MX"/>
        </w:rPr>
        <w:t xml:space="preserve"> </w:t>
      </w:r>
      <w:r w:rsidRPr="00BD4AA3">
        <w:rPr>
          <w:szCs w:val="18"/>
          <w:lang w:val="es-MX"/>
        </w:rPr>
        <w:t>régimen</w:t>
      </w:r>
      <w:r>
        <w:rPr>
          <w:szCs w:val="18"/>
          <w:lang w:val="es-MX"/>
        </w:rPr>
        <w:t xml:space="preserve"> </w:t>
      </w:r>
      <w:r w:rsidRPr="00BD4AA3">
        <w:rPr>
          <w:szCs w:val="18"/>
          <w:lang w:val="es-MX"/>
        </w:rPr>
        <w:t>de</w:t>
      </w:r>
      <w:r>
        <w:rPr>
          <w:szCs w:val="18"/>
          <w:lang w:val="es-MX"/>
        </w:rPr>
        <w:t xml:space="preserve"> </w:t>
      </w:r>
      <w:r w:rsidRPr="00BD4AA3">
        <w:rPr>
          <w:szCs w:val="18"/>
          <w:lang w:val="es-MX"/>
        </w:rPr>
        <w:t>subcontratación</w:t>
      </w:r>
      <w:r>
        <w:rPr>
          <w:szCs w:val="18"/>
          <w:lang w:val="es-MX"/>
        </w:rPr>
        <w:t xml:space="preserve"> </w:t>
      </w:r>
      <w:r w:rsidRPr="00BD4AA3">
        <w:rPr>
          <w:szCs w:val="18"/>
          <w:lang w:val="es-MX"/>
        </w:rPr>
        <w:t>de</w:t>
      </w:r>
      <w:r>
        <w:rPr>
          <w:szCs w:val="18"/>
          <w:lang w:val="es-MX"/>
        </w:rPr>
        <w:t xml:space="preserve"> </w:t>
      </w:r>
      <w:r w:rsidRPr="00BD4AA3">
        <w:rPr>
          <w:szCs w:val="18"/>
          <w:lang w:val="es-MX"/>
        </w:rPr>
        <w:t>personal</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dolosa,</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15-D</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multa</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equivalente</w:t>
      </w:r>
      <w:r>
        <w:rPr>
          <w:szCs w:val="18"/>
          <w:lang w:val="es-MX"/>
        </w:rPr>
        <w:t xml:space="preserve"> </w:t>
      </w:r>
      <w:r w:rsidRPr="00BD4AA3">
        <w:rPr>
          <w:szCs w:val="18"/>
          <w:lang w:val="es-MX"/>
        </w:rPr>
        <w:t>de</w:t>
      </w:r>
      <w:r>
        <w:rPr>
          <w:szCs w:val="18"/>
          <w:lang w:val="es-MX"/>
        </w:rPr>
        <w:t xml:space="preserve"> </w:t>
      </w:r>
      <w:r w:rsidRPr="00BD4AA3">
        <w:rPr>
          <w:szCs w:val="18"/>
          <w:lang w:val="es-MX"/>
        </w:rPr>
        <w:t>250</w:t>
      </w:r>
      <w:r>
        <w:rPr>
          <w:szCs w:val="18"/>
          <w:lang w:val="es-MX"/>
        </w:rPr>
        <w:t xml:space="preserve"> </w:t>
      </w:r>
      <w:r w:rsidRPr="00BD4AA3">
        <w:rPr>
          <w:szCs w:val="18"/>
          <w:lang w:val="es-MX"/>
        </w:rPr>
        <w:t>a</w:t>
      </w:r>
      <w:r>
        <w:rPr>
          <w:szCs w:val="18"/>
          <w:lang w:val="es-MX"/>
        </w:rPr>
        <w:t xml:space="preserve"> </w:t>
      </w:r>
      <w:r w:rsidRPr="00BD4AA3">
        <w:rPr>
          <w:szCs w:val="18"/>
          <w:lang w:val="es-MX"/>
        </w:rPr>
        <w:t>5000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p>
    <w:p w:rsidR="006E471C" w:rsidRPr="00BD4AA3" w:rsidRDefault="006E471C" w:rsidP="006E471C">
      <w:pPr>
        <w:pStyle w:val="Texto"/>
        <w:spacing w:after="70"/>
        <w:rPr>
          <w:szCs w:val="18"/>
          <w:lang w:val="es-MX"/>
        </w:rPr>
      </w:pPr>
      <w:r w:rsidRPr="00BD4AA3">
        <w:rPr>
          <w:b/>
          <w:szCs w:val="18"/>
          <w:lang w:val="es-MX"/>
        </w:rPr>
        <w:t>Artículo</w:t>
      </w:r>
      <w:r>
        <w:rPr>
          <w:b/>
          <w:szCs w:val="18"/>
          <w:lang w:val="es-MX"/>
        </w:rPr>
        <w:t xml:space="preserve"> </w:t>
      </w:r>
      <w:r w:rsidRPr="00BD4AA3">
        <w:rPr>
          <w:b/>
          <w:szCs w:val="18"/>
          <w:lang w:val="es-MX"/>
        </w:rPr>
        <w:t>1005.-</w:t>
      </w:r>
      <w:r>
        <w:rPr>
          <w:szCs w:val="18"/>
          <w:lang w:val="es-MX"/>
        </w:rPr>
        <w:t xml:space="preserve"> </w:t>
      </w:r>
      <w:r w:rsidRPr="00BD4AA3">
        <w:rPr>
          <w:szCs w:val="18"/>
          <w:lang w:val="es-MX"/>
        </w:rPr>
        <w:t>Al</w:t>
      </w:r>
      <w:r>
        <w:rPr>
          <w:szCs w:val="18"/>
          <w:lang w:val="es-MX"/>
        </w:rPr>
        <w:t xml:space="preserve"> </w:t>
      </w:r>
      <w:r w:rsidRPr="00BD4AA3">
        <w:rPr>
          <w:szCs w:val="18"/>
          <w:lang w:val="es-MX"/>
        </w:rPr>
        <w:t>Procurador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Defensa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al</w:t>
      </w:r>
      <w:r>
        <w:rPr>
          <w:szCs w:val="18"/>
          <w:lang w:val="es-MX"/>
        </w:rPr>
        <w:t xml:space="preserve"> </w:t>
      </w:r>
      <w:r w:rsidRPr="00BD4AA3">
        <w:rPr>
          <w:szCs w:val="18"/>
          <w:lang w:val="es-MX"/>
        </w:rPr>
        <w:t>Defensor</w:t>
      </w:r>
      <w:r>
        <w:rPr>
          <w:szCs w:val="18"/>
          <w:lang w:val="es-MX"/>
        </w:rPr>
        <w:t xml:space="preserve"> </w:t>
      </w:r>
      <w:r w:rsidRPr="00BD4AA3">
        <w:rPr>
          <w:szCs w:val="18"/>
          <w:lang w:val="es-MX"/>
        </w:rPr>
        <w:t>Público</w:t>
      </w:r>
      <w:r>
        <w:rPr>
          <w:szCs w:val="18"/>
          <w:lang w:val="es-MX"/>
        </w:rPr>
        <w:t xml:space="preserve"> </w:t>
      </w:r>
      <w:r w:rsidRPr="00BD4AA3">
        <w:rPr>
          <w:szCs w:val="18"/>
          <w:lang w:val="es-MX"/>
        </w:rPr>
        <w:t>o</w:t>
      </w:r>
      <w:r>
        <w:rPr>
          <w:szCs w:val="18"/>
          <w:lang w:val="es-MX"/>
        </w:rPr>
        <w:t xml:space="preserve"> </w:t>
      </w:r>
      <w:r w:rsidRPr="00BD4AA3">
        <w:rPr>
          <w:szCs w:val="18"/>
          <w:lang w:val="es-MX"/>
        </w:rPr>
        <w:t>al</w:t>
      </w:r>
      <w:r>
        <w:rPr>
          <w:szCs w:val="18"/>
          <w:lang w:val="es-MX"/>
        </w:rPr>
        <w:t xml:space="preserve"> </w:t>
      </w:r>
      <w:r w:rsidRPr="00BD4AA3">
        <w:rPr>
          <w:szCs w:val="18"/>
          <w:lang w:val="es-MX"/>
        </w:rPr>
        <w:t>representante</w:t>
      </w:r>
      <w:r>
        <w:rPr>
          <w:szCs w:val="18"/>
          <w:lang w:val="es-MX"/>
        </w:rPr>
        <w:t xml:space="preserve"> </w:t>
      </w:r>
      <w:r w:rsidRPr="00BD4AA3">
        <w:rPr>
          <w:szCs w:val="18"/>
          <w:lang w:val="es-MX"/>
        </w:rPr>
        <w:t>del</w:t>
      </w:r>
      <w:r>
        <w:rPr>
          <w:szCs w:val="18"/>
          <w:lang w:val="es-MX"/>
        </w:rPr>
        <w:t xml:space="preserve"> </w:t>
      </w:r>
      <w:r w:rsidRPr="00BD4AA3">
        <w:rPr>
          <w:szCs w:val="18"/>
          <w:lang w:val="es-MX"/>
        </w:rPr>
        <w:t>trabajador,</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impondrá</w:t>
      </w:r>
      <w:r>
        <w:rPr>
          <w:szCs w:val="18"/>
          <w:lang w:val="es-MX"/>
        </w:rPr>
        <w:t xml:space="preserve"> </w:t>
      </w:r>
      <w:r w:rsidRPr="00BD4AA3">
        <w:rPr>
          <w:szCs w:val="18"/>
          <w:lang w:val="es-MX"/>
        </w:rPr>
        <w:t>sanción</w:t>
      </w:r>
      <w:r>
        <w:rPr>
          <w:szCs w:val="18"/>
          <w:lang w:val="es-MX"/>
        </w:rPr>
        <w:t xml:space="preserve"> </w:t>
      </w:r>
      <w:r w:rsidRPr="00BD4AA3">
        <w:rPr>
          <w:szCs w:val="18"/>
          <w:lang w:val="es-MX"/>
        </w:rPr>
        <w:t>de</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a</w:t>
      </w:r>
      <w:r>
        <w:rPr>
          <w:szCs w:val="18"/>
          <w:lang w:val="es-MX"/>
        </w:rPr>
        <w:t xml:space="preserve"> </w:t>
      </w:r>
      <w:r w:rsidRPr="00BD4AA3">
        <w:rPr>
          <w:szCs w:val="18"/>
          <w:lang w:val="es-MX"/>
        </w:rPr>
        <w:t>tres</w:t>
      </w:r>
      <w:r>
        <w:rPr>
          <w:szCs w:val="18"/>
          <w:lang w:val="es-MX"/>
        </w:rPr>
        <w:t xml:space="preserve"> </w:t>
      </w:r>
      <w:r w:rsidRPr="00BD4AA3">
        <w:rPr>
          <w:szCs w:val="18"/>
          <w:lang w:val="es-MX"/>
        </w:rPr>
        <w:t>años</w:t>
      </w:r>
      <w:r>
        <w:rPr>
          <w:szCs w:val="18"/>
          <w:lang w:val="es-MX"/>
        </w:rPr>
        <w:t xml:space="preserve"> </w:t>
      </w:r>
      <w:r w:rsidRPr="00BD4AA3">
        <w:rPr>
          <w:szCs w:val="18"/>
          <w:lang w:val="es-MX"/>
        </w:rPr>
        <w:t>de</w:t>
      </w:r>
      <w:r>
        <w:rPr>
          <w:szCs w:val="18"/>
          <w:lang w:val="es-MX"/>
        </w:rPr>
        <w:t xml:space="preserve"> </w:t>
      </w:r>
      <w:r w:rsidRPr="00BD4AA3">
        <w:rPr>
          <w:szCs w:val="18"/>
          <w:lang w:val="es-MX"/>
        </w:rPr>
        <w:t>prisión</w:t>
      </w:r>
      <w:r>
        <w:rPr>
          <w:szCs w:val="18"/>
          <w:lang w:val="es-MX"/>
        </w:rPr>
        <w:t xml:space="preserve"> </w:t>
      </w:r>
      <w:r w:rsidRPr="00BD4AA3">
        <w:rPr>
          <w:szCs w:val="18"/>
          <w:lang w:val="es-MX"/>
        </w:rPr>
        <w:t>y</w:t>
      </w:r>
      <w:r>
        <w:rPr>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125</w:t>
      </w:r>
      <w:r>
        <w:rPr>
          <w:szCs w:val="18"/>
          <w:lang w:val="es-MX"/>
        </w:rPr>
        <w:t xml:space="preserve"> </w:t>
      </w:r>
      <w:r w:rsidRPr="00BD4AA3">
        <w:rPr>
          <w:szCs w:val="18"/>
          <w:lang w:val="es-MX"/>
        </w:rPr>
        <w:t>a</w:t>
      </w:r>
      <w:r>
        <w:rPr>
          <w:szCs w:val="18"/>
          <w:lang w:val="es-MX"/>
        </w:rPr>
        <w:t xml:space="preserve"> </w:t>
      </w:r>
      <w:r w:rsidRPr="00BD4AA3">
        <w:rPr>
          <w:szCs w:val="18"/>
          <w:lang w:val="es-MX"/>
        </w:rPr>
        <w:t>1250</w:t>
      </w:r>
      <w:r>
        <w:rPr>
          <w:szCs w:val="18"/>
          <w:lang w:val="es-MX"/>
        </w:rPr>
        <w:t xml:space="preserve"> </w:t>
      </w:r>
      <w:r w:rsidRPr="00BD4AA3">
        <w:rPr>
          <w:szCs w:val="18"/>
          <w:lang w:val="es-MX"/>
        </w:rPr>
        <w:t>veces</w:t>
      </w:r>
      <w:r>
        <w:rPr>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siguientes:</w:t>
      </w:r>
    </w:p>
    <w:p w:rsidR="006E471C" w:rsidRPr="00BD4AA3" w:rsidRDefault="006E471C" w:rsidP="006E471C">
      <w:pPr>
        <w:pStyle w:val="Texto"/>
        <w:spacing w:after="70"/>
        <w:ind w:left="720" w:firstLine="0"/>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after="70"/>
        <w:rPr>
          <w:szCs w:val="18"/>
          <w:lang w:val="es-MX"/>
        </w:rPr>
      </w:pP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corresponde</w:t>
      </w:r>
      <w:r>
        <w:rPr>
          <w:szCs w:val="18"/>
          <w:lang w:val="es-MX"/>
        </w:rPr>
        <w:t xml:space="preserve"> </w:t>
      </w:r>
      <w:r w:rsidRPr="00BD4AA3">
        <w:rPr>
          <w:szCs w:val="18"/>
          <w:lang w:val="es-MX"/>
        </w:rPr>
        <w:t>a</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las</w:t>
      </w:r>
      <w:r>
        <w:rPr>
          <w:szCs w:val="18"/>
          <w:lang w:val="es-MX"/>
        </w:rPr>
        <w:t xml:space="preserve"> </w:t>
      </w:r>
      <w:r w:rsidRPr="00BD4AA3">
        <w:rPr>
          <w:szCs w:val="18"/>
          <w:lang w:val="es-MX"/>
        </w:rPr>
        <w:t>conductas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serán</w:t>
      </w:r>
      <w:r>
        <w:rPr>
          <w:szCs w:val="18"/>
          <w:lang w:val="es-MX"/>
        </w:rPr>
        <w:t xml:space="preserve"> </w:t>
      </w:r>
      <w:r w:rsidRPr="00BD4AA3">
        <w:rPr>
          <w:szCs w:val="18"/>
          <w:lang w:val="es-MX"/>
        </w:rPr>
        <w:t>consideradas</w:t>
      </w:r>
      <w:r>
        <w:rPr>
          <w:szCs w:val="18"/>
          <w:lang w:val="es-MX"/>
        </w:rPr>
        <w:t xml:space="preserve"> </w:t>
      </w:r>
      <w:r w:rsidRPr="00BD4AA3">
        <w:rPr>
          <w:szCs w:val="18"/>
          <w:lang w:val="es-MX"/>
        </w:rPr>
        <w:t>como</w:t>
      </w:r>
      <w:r>
        <w:rPr>
          <w:szCs w:val="18"/>
          <w:lang w:val="es-MX"/>
        </w:rPr>
        <w:t xml:space="preserve"> </w:t>
      </w:r>
      <w:r w:rsidRPr="00BD4AA3">
        <w:rPr>
          <w:szCs w:val="18"/>
          <w:lang w:val="es-MX"/>
        </w:rPr>
        <w:t>faltas</w:t>
      </w:r>
      <w:r>
        <w:rPr>
          <w:szCs w:val="18"/>
          <w:lang w:val="es-MX"/>
        </w:rPr>
        <w:t xml:space="preserve"> </w:t>
      </w:r>
      <w:r w:rsidRPr="00BD4AA3">
        <w:rPr>
          <w:szCs w:val="18"/>
          <w:lang w:val="es-MX"/>
        </w:rPr>
        <w:t>administrativas</w:t>
      </w:r>
      <w:r>
        <w:rPr>
          <w:szCs w:val="18"/>
          <w:lang w:val="es-MX"/>
        </w:rPr>
        <w:t xml:space="preserve"> </w:t>
      </w:r>
      <w:r w:rsidRPr="00BD4AA3">
        <w:rPr>
          <w:szCs w:val="18"/>
          <w:lang w:val="es-MX"/>
        </w:rPr>
        <w:t>graves</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dispuesto</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capítulo</w:t>
      </w:r>
      <w:r>
        <w:rPr>
          <w:szCs w:val="18"/>
          <w:lang w:val="es-MX"/>
        </w:rPr>
        <w:t xml:space="preserve"> </w:t>
      </w:r>
      <w:r w:rsidRPr="00BD4AA3">
        <w:rPr>
          <w:szCs w:val="18"/>
          <w:lang w:val="es-MX"/>
        </w:rPr>
        <w:t>II</w:t>
      </w:r>
      <w:r>
        <w:rPr>
          <w:szCs w:val="18"/>
          <w:lang w:val="es-MX"/>
        </w:rPr>
        <w:t xml:space="preserve"> </w:t>
      </w:r>
      <w:r w:rsidRPr="00BD4AA3">
        <w:rPr>
          <w:szCs w:val="18"/>
          <w:lang w:val="es-MX"/>
        </w:rPr>
        <w:t>del</w:t>
      </w:r>
      <w:r>
        <w:rPr>
          <w:szCs w:val="18"/>
          <w:lang w:val="es-MX"/>
        </w:rPr>
        <w:t xml:space="preserve"> </w:t>
      </w:r>
      <w:r w:rsidRPr="00BD4AA3">
        <w:rPr>
          <w:szCs w:val="18"/>
          <w:lang w:val="es-MX"/>
        </w:rPr>
        <w:t>Título</w:t>
      </w:r>
      <w:r>
        <w:rPr>
          <w:szCs w:val="18"/>
          <w:lang w:val="es-MX"/>
        </w:rPr>
        <w:t xml:space="preserve"> </w:t>
      </w:r>
      <w:r w:rsidRPr="00BD4AA3">
        <w:rPr>
          <w:szCs w:val="18"/>
          <w:lang w:val="es-MX"/>
        </w:rPr>
        <w:t>Tercero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General</w:t>
      </w:r>
      <w:r>
        <w:rPr>
          <w:szCs w:val="18"/>
          <w:lang w:val="es-MX"/>
        </w:rPr>
        <w:t xml:space="preserve"> </w:t>
      </w:r>
      <w:r w:rsidRPr="00BD4AA3">
        <w:rPr>
          <w:szCs w:val="18"/>
          <w:lang w:val="es-MX"/>
        </w:rPr>
        <w:t>de</w:t>
      </w:r>
      <w:r>
        <w:rPr>
          <w:szCs w:val="18"/>
          <w:lang w:val="es-MX"/>
        </w:rPr>
        <w:t xml:space="preserve"> </w:t>
      </w:r>
      <w:r w:rsidRPr="00BD4AA3">
        <w:rPr>
          <w:szCs w:val="18"/>
          <w:lang w:val="es-MX"/>
        </w:rPr>
        <w:t>Responsabilidades</w:t>
      </w:r>
      <w:r>
        <w:rPr>
          <w:szCs w:val="18"/>
          <w:lang w:val="es-MX"/>
        </w:rPr>
        <w:t xml:space="preserve"> </w:t>
      </w:r>
      <w:r w:rsidRPr="00BD4AA3">
        <w:rPr>
          <w:szCs w:val="18"/>
          <w:lang w:val="es-MX"/>
        </w:rPr>
        <w:t>Administrativas.</w:t>
      </w:r>
    </w:p>
    <w:p w:rsidR="006E471C" w:rsidRPr="00BD4AA3" w:rsidRDefault="006E471C" w:rsidP="006E471C">
      <w:pPr>
        <w:pStyle w:val="Texto"/>
        <w:spacing w:after="70"/>
        <w:rPr>
          <w:szCs w:val="18"/>
          <w:lang w:val="es-MX"/>
        </w:rPr>
      </w:pPr>
      <w:r w:rsidRPr="00BD4AA3">
        <w:rPr>
          <w:szCs w:val="18"/>
          <w:lang w:val="es-MX"/>
        </w:rPr>
        <w:t>En</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cuando</w:t>
      </w:r>
      <w:r>
        <w:rPr>
          <w:szCs w:val="18"/>
          <w:lang w:val="es-MX"/>
        </w:rPr>
        <w:t xml:space="preserve"> </w:t>
      </w:r>
      <w:r w:rsidRPr="00BD4AA3">
        <w:rPr>
          <w:szCs w:val="18"/>
          <w:lang w:val="es-MX"/>
        </w:rPr>
        <w:t>exista</w:t>
      </w:r>
      <w:r>
        <w:rPr>
          <w:szCs w:val="18"/>
          <w:lang w:val="es-MX"/>
        </w:rPr>
        <w:t xml:space="preserve"> </w:t>
      </w:r>
      <w:r w:rsidRPr="00BD4AA3">
        <w:rPr>
          <w:szCs w:val="18"/>
          <w:lang w:val="es-MX"/>
        </w:rPr>
        <w:t>la</w:t>
      </w:r>
      <w:r>
        <w:rPr>
          <w:szCs w:val="18"/>
          <w:lang w:val="es-MX"/>
        </w:rPr>
        <w:t xml:space="preserve"> </w:t>
      </w:r>
      <w:r w:rsidRPr="00BD4AA3">
        <w:rPr>
          <w:szCs w:val="18"/>
          <w:lang w:val="es-MX"/>
        </w:rPr>
        <w:t>presunción</w:t>
      </w:r>
      <w:r>
        <w:rPr>
          <w:szCs w:val="18"/>
          <w:lang w:val="es-MX"/>
        </w:rPr>
        <w:t xml:space="preserve"> </w:t>
      </w:r>
      <w:r w:rsidRPr="00BD4AA3">
        <w:rPr>
          <w:szCs w:val="18"/>
          <w:lang w:val="es-MX"/>
        </w:rPr>
        <w:t>de</w:t>
      </w:r>
      <w:r>
        <w:rPr>
          <w:szCs w:val="18"/>
          <w:lang w:val="es-MX"/>
        </w:rPr>
        <w:t xml:space="preserve"> </w:t>
      </w:r>
      <w:r w:rsidRPr="00BD4AA3">
        <w:rPr>
          <w:szCs w:val="18"/>
          <w:lang w:val="es-MX"/>
        </w:rPr>
        <w:t>actos</w:t>
      </w:r>
      <w:r>
        <w:rPr>
          <w:szCs w:val="18"/>
          <w:lang w:val="es-MX"/>
        </w:rPr>
        <w:t xml:space="preserve"> </w:t>
      </w:r>
      <w:r w:rsidRPr="00BD4AA3">
        <w:rPr>
          <w:szCs w:val="18"/>
          <w:lang w:val="es-MX"/>
        </w:rPr>
        <w:t>irregulares,</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o</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inmediata</w:t>
      </w:r>
      <w:r>
        <w:rPr>
          <w:szCs w:val="18"/>
          <w:lang w:val="es-MX"/>
        </w:rPr>
        <w:t xml:space="preserve"> </w:t>
      </w:r>
      <w:r w:rsidRPr="00BD4AA3">
        <w:rPr>
          <w:szCs w:val="18"/>
          <w:lang w:val="es-MX"/>
        </w:rPr>
        <w:t>deberán</w:t>
      </w:r>
      <w:r>
        <w:rPr>
          <w:szCs w:val="18"/>
          <w:lang w:val="es-MX"/>
        </w:rPr>
        <w:t xml:space="preserve"> </w:t>
      </w:r>
      <w:r w:rsidRPr="00BD4AA3">
        <w:rPr>
          <w:szCs w:val="18"/>
          <w:lang w:val="es-MX"/>
        </w:rPr>
        <w:t>hacerlo</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competentes</w:t>
      </w:r>
      <w:r>
        <w:rPr>
          <w:szCs w:val="18"/>
          <w:lang w:val="es-MX"/>
        </w:rPr>
        <w:t xml:space="preserve"> </w:t>
      </w:r>
      <w:r w:rsidRPr="00BD4AA3">
        <w:rPr>
          <w:szCs w:val="18"/>
          <w:lang w:val="es-MX"/>
        </w:rPr>
        <w:t>para</w:t>
      </w:r>
      <w:r>
        <w:rPr>
          <w:szCs w:val="18"/>
          <w:lang w:val="es-MX"/>
        </w:rPr>
        <w:t xml:space="preserve"> </w:t>
      </w:r>
      <w:r w:rsidRPr="00BD4AA3">
        <w:rPr>
          <w:szCs w:val="18"/>
          <w:lang w:val="es-MX"/>
        </w:rPr>
        <w:t>que</w:t>
      </w:r>
      <w:r>
        <w:rPr>
          <w:szCs w:val="18"/>
          <w:lang w:val="es-MX"/>
        </w:rPr>
        <w:t xml:space="preserve"> </w:t>
      </w:r>
      <w:r w:rsidRPr="00BD4AA3">
        <w:rPr>
          <w:szCs w:val="18"/>
          <w:lang w:val="es-MX"/>
        </w:rPr>
        <w:t>éstas</w:t>
      </w:r>
      <w:r>
        <w:rPr>
          <w:szCs w:val="18"/>
          <w:lang w:val="es-MX"/>
        </w:rPr>
        <w:t xml:space="preserve"> </w:t>
      </w:r>
      <w:r w:rsidRPr="00BD4AA3">
        <w:rPr>
          <w:szCs w:val="18"/>
          <w:lang w:val="es-MX"/>
        </w:rPr>
        <w:t>procedan</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sus</w:t>
      </w:r>
      <w:r>
        <w:rPr>
          <w:szCs w:val="18"/>
          <w:lang w:val="es-MX"/>
        </w:rPr>
        <w:t xml:space="preserve"> </w:t>
      </w:r>
      <w:r w:rsidRPr="00BD4AA3">
        <w:rPr>
          <w:szCs w:val="18"/>
          <w:lang w:val="es-MX"/>
        </w:rPr>
        <w:t>atribuciones</w:t>
      </w:r>
      <w:r>
        <w:rPr>
          <w:szCs w:val="18"/>
          <w:lang w:val="es-MX"/>
        </w:rPr>
        <w:t xml:space="preserve"> </w:t>
      </w:r>
      <w:r w:rsidRPr="00BD4AA3">
        <w:rPr>
          <w:szCs w:val="18"/>
          <w:lang w:val="es-MX"/>
        </w:rPr>
        <w:t>y</w:t>
      </w:r>
      <w:r>
        <w:rPr>
          <w:szCs w:val="18"/>
          <w:lang w:val="es-MX"/>
        </w:rPr>
        <w:t xml:space="preserve"> </w:t>
      </w:r>
      <w:r w:rsidRPr="00BD4AA3">
        <w:rPr>
          <w:szCs w:val="18"/>
          <w:lang w:val="es-MX"/>
        </w:rPr>
        <w:t>facultades.</w:t>
      </w:r>
    </w:p>
    <w:p w:rsidR="006E471C" w:rsidRPr="00BD4AA3" w:rsidRDefault="006E471C" w:rsidP="006E471C">
      <w:pPr>
        <w:pStyle w:val="Texto"/>
        <w:spacing w:after="70"/>
        <w:rPr>
          <w:szCs w:val="18"/>
          <w:lang w:val="es-MX"/>
        </w:rPr>
      </w:pPr>
      <w:r w:rsidRPr="00BD4AA3">
        <w:rPr>
          <w:b/>
          <w:szCs w:val="18"/>
          <w:lang w:val="es-MX"/>
        </w:rPr>
        <w:t>Artículo</w:t>
      </w:r>
      <w:r>
        <w:rPr>
          <w:b/>
          <w:szCs w:val="18"/>
          <w:lang w:val="es-MX"/>
        </w:rPr>
        <w:t xml:space="preserve"> </w:t>
      </w:r>
      <w:r w:rsidRPr="00BD4AA3">
        <w:rPr>
          <w:b/>
          <w:szCs w:val="18"/>
          <w:lang w:val="es-MX"/>
        </w:rPr>
        <w:t>1006.-</w:t>
      </w:r>
      <w:r>
        <w:rPr>
          <w:szCs w:val="18"/>
          <w:lang w:val="es-MX"/>
        </w:rPr>
        <w:t xml:space="preserve"> </w:t>
      </w:r>
      <w:r w:rsidRPr="00BD4AA3">
        <w:rPr>
          <w:szCs w:val="18"/>
          <w:lang w:val="es-MX"/>
        </w:rPr>
        <w:t>A</w:t>
      </w:r>
      <w:r>
        <w:rPr>
          <w:szCs w:val="18"/>
          <w:lang w:val="es-MX"/>
        </w:rPr>
        <w:t xml:space="preserve"> </w:t>
      </w:r>
      <w:r w:rsidRPr="00BD4AA3">
        <w:rPr>
          <w:szCs w:val="18"/>
          <w:lang w:val="es-MX"/>
        </w:rPr>
        <w:t>todo</w:t>
      </w:r>
      <w:r>
        <w:rPr>
          <w:szCs w:val="18"/>
          <w:lang w:val="es-MX"/>
        </w:rPr>
        <w:t xml:space="preserve"> </w:t>
      </w:r>
      <w:r w:rsidRPr="00BD4AA3">
        <w:rPr>
          <w:szCs w:val="18"/>
          <w:lang w:val="es-MX"/>
        </w:rPr>
        <w:t>el</w:t>
      </w:r>
      <w:r>
        <w:rPr>
          <w:szCs w:val="18"/>
          <w:lang w:val="es-MX"/>
        </w:rPr>
        <w:t xml:space="preserve"> </w:t>
      </w:r>
      <w:r w:rsidRPr="00BD4AA3">
        <w:rPr>
          <w:szCs w:val="18"/>
          <w:lang w:val="es-MX"/>
        </w:rPr>
        <w:t>que</w:t>
      </w:r>
      <w:r>
        <w:rPr>
          <w:szCs w:val="18"/>
          <w:lang w:val="es-MX"/>
        </w:rPr>
        <w:t xml:space="preserve"> </w:t>
      </w:r>
      <w:r w:rsidRPr="00BD4AA3">
        <w:rPr>
          <w:szCs w:val="18"/>
          <w:lang w:val="es-MX"/>
        </w:rPr>
        <w:t>presente</w:t>
      </w:r>
      <w:r>
        <w:rPr>
          <w:szCs w:val="18"/>
          <w:lang w:val="es-MX"/>
        </w:rPr>
        <w:t xml:space="preserve"> </w:t>
      </w:r>
      <w:r w:rsidRPr="00BD4AA3">
        <w:rPr>
          <w:szCs w:val="18"/>
          <w:lang w:val="es-MX"/>
        </w:rPr>
        <w:t>documentos</w:t>
      </w:r>
      <w:r>
        <w:rPr>
          <w:szCs w:val="18"/>
          <w:lang w:val="es-MX"/>
        </w:rPr>
        <w:t xml:space="preserve"> </w:t>
      </w:r>
      <w:r w:rsidRPr="00BD4AA3">
        <w:rPr>
          <w:szCs w:val="18"/>
          <w:lang w:val="es-MX"/>
        </w:rPr>
        <w:t>o</w:t>
      </w:r>
      <w:r>
        <w:rPr>
          <w:szCs w:val="18"/>
          <w:lang w:val="es-MX"/>
        </w:rPr>
        <w:t xml:space="preserve"> </w:t>
      </w:r>
      <w:r w:rsidRPr="00BD4AA3">
        <w:rPr>
          <w:szCs w:val="18"/>
          <w:lang w:val="es-MX"/>
        </w:rPr>
        <w:t>testigos</w:t>
      </w:r>
      <w:r>
        <w:rPr>
          <w:szCs w:val="18"/>
          <w:lang w:val="es-MX"/>
        </w:rPr>
        <w:t xml:space="preserve"> </w:t>
      </w:r>
      <w:r w:rsidRPr="00BD4AA3">
        <w:rPr>
          <w:szCs w:val="18"/>
          <w:lang w:val="es-MX"/>
        </w:rPr>
        <w:t>falsos</w:t>
      </w:r>
      <w:r w:rsidRPr="00BD4AA3">
        <w:rPr>
          <w:b/>
          <w:szCs w:val="18"/>
          <w:lang w:val="es-MX"/>
        </w:rPr>
        <w:t>,</w:t>
      </w:r>
      <w:r>
        <w:rPr>
          <w:b/>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impondrá</w:t>
      </w:r>
      <w:r>
        <w:rPr>
          <w:szCs w:val="18"/>
          <w:lang w:val="es-MX"/>
        </w:rPr>
        <w:t xml:space="preserve"> </w:t>
      </w:r>
      <w:r w:rsidRPr="00BD4AA3">
        <w:rPr>
          <w:szCs w:val="18"/>
          <w:lang w:val="es-MX"/>
        </w:rPr>
        <w:t>una</w:t>
      </w:r>
      <w:r>
        <w:rPr>
          <w:szCs w:val="18"/>
          <w:lang w:val="es-MX"/>
        </w:rPr>
        <w:t xml:space="preserve"> </w:t>
      </w:r>
      <w:r w:rsidRPr="00BD4AA3">
        <w:rPr>
          <w:szCs w:val="18"/>
          <w:lang w:val="es-MX"/>
        </w:rPr>
        <w:t>pena</w:t>
      </w:r>
      <w:r>
        <w:rPr>
          <w:szCs w:val="18"/>
          <w:lang w:val="es-MX"/>
        </w:rPr>
        <w:t xml:space="preserve"> </w:t>
      </w:r>
      <w:r w:rsidRPr="00BD4AA3">
        <w:rPr>
          <w:szCs w:val="18"/>
          <w:lang w:val="es-MX"/>
        </w:rPr>
        <w:t>de</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a</w:t>
      </w:r>
      <w:r>
        <w:rPr>
          <w:szCs w:val="18"/>
          <w:lang w:val="es-MX"/>
        </w:rPr>
        <w:t xml:space="preserve"> </w:t>
      </w:r>
      <w:r w:rsidRPr="00BD4AA3">
        <w:rPr>
          <w:szCs w:val="18"/>
          <w:lang w:val="es-MX"/>
        </w:rPr>
        <w:t>cuatro</w:t>
      </w:r>
      <w:r>
        <w:rPr>
          <w:szCs w:val="18"/>
          <w:lang w:val="es-MX"/>
        </w:rPr>
        <w:t xml:space="preserve"> </w:t>
      </w:r>
      <w:r w:rsidRPr="00BD4AA3">
        <w:rPr>
          <w:szCs w:val="18"/>
          <w:lang w:val="es-MX"/>
        </w:rPr>
        <w:t>años</w:t>
      </w:r>
      <w:r>
        <w:rPr>
          <w:szCs w:val="18"/>
          <w:lang w:val="es-MX"/>
        </w:rPr>
        <w:t xml:space="preserve"> </w:t>
      </w:r>
      <w:r w:rsidRPr="00BD4AA3">
        <w:rPr>
          <w:szCs w:val="18"/>
          <w:lang w:val="es-MX"/>
        </w:rPr>
        <w:t>de</w:t>
      </w:r>
      <w:r>
        <w:rPr>
          <w:szCs w:val="18"/>
          <w:lang w:val="es-MX"/>
        </w:rPr>
        <w:t xml:space="preserve"> </w:t>
      </w:r>
      <w:r w:rsidRPr="00BD4AA3">
        <w:rPr>
          <w:szCs w:val="18"/>
          <w:lang w:val="es-MX"/>
        </w:rPr>
        <w:t>prisión</w:t>
      </w:r>
      <w:r>
        <w:rPr>
          <w:szCs w:val="18"/>
          <w:lang w:val="es-MX"/>
        </w:rPr>
        <w:t xml:space="preserve"> </w:t>
      </w:r>
      <w:r w:rsidRPr="00BD4AA3">
        <w:rPr>
          <w:szCs w:val="18"/>
          <w:lang w:val="es-MX"/>
        </w:rPr>
        <w:t>y</w:t>
      </w:r>
      <w:r>
        <w:rPr>
          <w:szCs w:val="18"/>
          <w:lang w:val="es-MX"/>
        </w:rPr>
        <w:t xml:space="preserve"> </w:t>
      </w:r>
      <w:r w:rsidRPr="00BD4AA3">
        <w:rPr>
          <w:szCs w:val="18"/>
          <w:lang w:val="es-MX"/>
        </w:rPr>
        <w:t>multa</w:t>
      </w:r>
      <w:r>
        <w:rPr>
          <w:szCs w:val="18"/>
          <w:lang w:val="es-MX"/>
        </w:rPr>
        <w:t xml:space="preserve"> </w:t>
      </w:r>
      <w:r w:rsidRPr="00BD4AA3">
        <w:rPr>
          <w:szCs w:val="18"/>
          <w:lang w:val="es-MX"/>
        </w:rPr>
        <w:t>de</w:t>
      </w:r>
      <w:r>
        <w:rPr>
          <w:szCs w:val="18"/>
          <w:lang w:val="es-MX"/>
        </w:rPr>
        <w:t xml:space="preserve"> </w:t>
      </w:r>
      <w:r w:rsidRPr="00BD4AA3">
        <w:rPr>
          <w:szCs w:val="18"/>
          <w:lang w:val="es-MX"/>
        </w:rPr>
        <w:t>125</w:t>
      </w:r>
      <w:r>
        <w:rPr>
          <w:szCs w:val="18"/>
          <w:lang w:val="es-MX"/>
        </w:rPr>
        <w:t xml:space="preserve"> </w:t>
      </w:r>
      <w:r w:rsidRPr="00BD4AA3">
        <w:rPr>
          <w:szCs w:val="18"/>
          <w:lang w:val="es-MX"/>
        </w:rPr>
        <w:t>a</w:t>
      </w:r>
      <w:r>
        <w:rPr>
          <w:szCs w:val="18"/>
          <w:lang w:val="es-MX"/>
        </w:rPr>
        <w:t xml:space="preserve"> </w:t>
      </w:r>
      <w:r w:rsidRPr="00BD4AA3">
        <w:rPr>
          <w:szCs w:val="18"/>
          <w:lang w:val="es-MX"/>
        </w:rPr>
        <w:t>1900</w:t>
      </w:r>
      <w:r>
        <w:rPr>
          <w:szCs w:val="18"/>
          <w:lang w:val="es-MX"/>
        </w:rPr>
        <w:t xml:space="preserve"> </w:t>
      </w:r>
      <w:r w:rsidRPr="00BD4AA3">
        <w:rPr>
          <w:szCs w:val="18"/>
          <w:lang w:val="es-MX"/>
        </w:rPr>
        <w:t>Unidades</w:t>
      </w:r>
      <w:r>
        <w:rPr>
          <w:szCs w:val="18"/>
          <w:lang w:val="es-MX"/>
        </w:rPr>
        <w:t xml:space="preserve"> </w:t>
      </w:r>
      <w:r w:rsidRPr="00BD4AA3">
        <w:rPr>
          <w:szCs w:val="18"/>
          <w:lang w:val="es-MX"/>
        </w:rPr>
        <w:t>de</w:t>
      </w:r>
      <w:r>
        <w:rPr>
          <w:szCs w:val="18"/>
          <w:lang w:val="es-MX"/>
        </w:rPr>
        <w:t xml:space="preserve"> </w:t>
      </w:r>
      <w:r w:rsidRPr="00BD4AA3">
        <w:rPr>
          <w:szCs w:val="18"/>
          <w:lang w:val="es-MX"/>
        </w:rPr>
        <w:t>Medida</w:t>
      </w:r>
      <w:r>
        <w:rPr>
          <w:szCs w:val="18"/>
          <w:lang w:val="es-MX"/>
        </w:rPr>
        <w:t xml:space="preserve"> </w:t>
      </w:r>
      <w:r w:rsidRPr="00BD4AA3">
        <w:rPr>
          <w:szCs w:val="18"/>
          <w:lang w:val="es-MX"/>
        </w:rPr>
        <w:t>y</w:t>
      </w:r>
      <w:r>
        <w:rPr>
          <w:szCs w:val="18"/>
          <w:lang w:val="es-MX"/>
        </w:rPr>
        <w:t xml:space="preserve"> </w:t>
      </w:r>
      <w:r w:rsidRPr="00BD4AA3">
        <w:rPr>
          <w:szCs w:val="18"/>
          <w:lang w:val="es-MX"/>
        </w:rPr>
        <w:t>Actualización.</w:t>
      </w:r>
      <w:r>
        <w:rPr>
          <w:szCs w:val="18"/>
          <w:lang w:val="es-MX"/>
        </w:rPr>
        <w:t xml:space="preserve"> </w:t>
      </w:r>
      <w:r w:rsidRPr="00BD4AA3">
        <w:rPr>
          <w:szCs w:val="18"/>
          <w:lang w:val="es-MX"/>
        </w:rPr>
        <w:t>Tratándose</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la</w:t>
      </w:r>
      <w:r>
        <w:rPr>
          <w:szCs w:val="18"/>
          <w:lang w:val="es-MX"/>
        </w:rPr>
        <w:t xml:space="preserve"> </w:t>
      </w:r>
      <w:r w:rsidRPr="00BD4AA3">
        <w:rPr>
          <w:szCs w:val="18"/>
          <w:lang w:val="es-MX"/>
        </w:rPr>
        <w:t>multa</w:t>
      </w:r>
      <w:r>
        <w:rPr>
          <w:szCs w:val="18"/>
          <w:lang w:val="es-MX"/>
        </w:rPr>
        <w:t xml:space="preserve"> </w:t>
      </w:r>
      <w:r w:rsidRPr="00BD4AA3">
        <w:rPr>
          <w:szCs w:val="18"/>
          <w:lang w:val="es-MX"/>
        </w:rPr>
        <w:t>será</w:t>
      </w:r>
      <w:r>
        <w:rPr>
          <w:szCs w:val="18"/>
          <w:lang w:val="es-MX"/>
        </w:rPr>
        <w:t xml:space="preserve"> </w:t>
      </w:r>
      <w:r w:rsidRPr="00BD4AA3">
        <w:rPr>
          <w:szCs w:val="18"/>
          <w:lang w:val="es-MX"/>
        </w:rPr>
        <w:t>el</w:t>
      </w:r>
      <w:r>
        <w:rPr>
          <w:szCs w:val="18"/>
          <w:lang w:val="es-MX"/>
        </w:rPr>
        <w:t xml:space="preserve"> </w:t>
      </w:r>
      <w:r w:rsidRPr="00BD4AA3">
        <w:rPr>
          <w:szCs w:val="18"/>
          <w:lang w:val="es-MX"/>
        </w:rPr>
        <w:t>salario</w:t>
      </w:r>
      <w:r>
        <w:rPr>
          <w:szCs w:val="18"/>
          <w:lang w:val="es-MX"/>
        </w:rPr>
        <w:t xml:space="preserve"> </w:t>
      </w:r>
      <w:r w:rsidRPr="00BD4AA3">
        <w:rPr>
          <w:szCs w:val="18"/>
          <w:lang w:val="es-MX"/>
        </w:rPr>
        <w:t>que</w:t>
      </w:r>
      <w:r>
        <w:rPr>
          <w:szCs w:val="18"/>
          <w:lang w:val="es-MX"/>
        </w:rPr>
        <w:t xml:space="preserve"> </w:t>
      </w:r>
      <w:r w:rsidRPr="00BD4AA3">
        <w:rPr>
          <w:szCs w:val="18"/>
          <w:lang w:val="es-MX"/>
        </w:rPr>
        <w:t>reciba</w:t>
      </w:r>
      <w:r>
        <w:rPr>
          <w:szCs w:val="18"/>
          <w:lang w:val="es-MX"/>
        </w:rPr>
        <w:t xml:space="preserve"> </w:t>
      </w:r>
      <w:r w:rsidRPr="00BD4AA3">
        <w:rPr>
          <w:szCs w:val="18"/>
          <w:lang w:val="es-MX"/>
        </w:rPr>
        <w:t>el</w:t>
      </w:r>
      <w:r>
        <w:rPr>
          <w:szCs w:val="18"/>
          <w:lang w:val="es-MX"/>
        </w:rPr>
        <w:t xml:space="preserve"> </w:t>
      </w:r>
      <w:r w:rsidRPr="00BD4AA3">
        <w:rPr>
          <w:szCs w:val="18"/>
          <w:lang w:val="es-MX"/>
        </w:rPr>
        <w:t>trabajador</w:t>
      </w:r>
      <w:r>
        <w:rPr>
          <w:szCs w:val="18"/>
          <w:lang w:val="es-MX"/>
        </w:rPr>
        <w:t xml:space="preserve"> </w:t>
      </w:r>
      <w:r w:rsidRPr="00BD4AA3">
        <w:rPr>
          <w:szCs w:val="18"/>
          <w:lang w:val="es-MX"/>
        </w:rPr>
        <w:t>en</w:t>
      </w:r>
      <w:r>
        <w:rPr>
          <w:szCs w:val="18"/>
          <w:lang w:val="es-MX"/>
        </w:rPr>
        <w:t xml:space="preserve"> </w:t>
      </w:r>
      <w:r w:rsidRPr="00BD4AA3">
        <w:rPr>
          <w:szCs w:val="18"/>
          <w:lang w:val="es-MX"/>
        </w:rPr>
        <w:t>una</w:t>
      </w:r>
      <w:r>
        <w:rPr>
          <w:szCs w:val="18"/>
          <w:lang w:val="es-MX"/>
        </w:rPr>
        <w:t xml:space="preserve"> </w:t>
      </w:r>
      <w:r w:rsidRPr="00BD4AA3">
        <w:rPr>
          <w:szCs w:val="18"/>
          <w:lang w:val="es-MX"/>
        </w:rPr>
        <w:t>semana.</w:t>
      </w:r>
    </w:p>
    <w:p w:rsidR="006E471C" w:rsidRPr="00BD4AA3" w:rsidRDefault="006E471C" w:rsidP="006E471C">
      <w:pPr>
        <w:pStyle w:val="Texto"/>
        <w:spacing w:after="70"/>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1008.-</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sanciones</w:t>
      </w:r>
      <w:r>
        <w:rPr>
          <w:color w:val="000000"/>
          <w:szCs w:val="18"/>
          <w:lang w:val="es-MX"/>
        </w:rPr>
        <w:t xml:space="preserve"> </w:t>
      </w:r>
      <w:r w:rsidRPr="00BD4AA3">
        <w:rPr>
          <w:color w:val="000000"/>
          <w:szCs w:val="18"/>
          <w:lang w:val="es-MX"/>
        </w:rPr>
        <w:t>administrativas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trata</w:t>
      </w:r>
      <w:r>
        <w:rPr>
          <w:color w:val="000000"/>
          <w:szCs w:val="18"/>
          <w:lang w:val="es-MX"/>
        </w:rPr>
        <w:t xml:space="preserve"> </w:t>
      </w:r>
      <w:r w:rsidRPr="00BD4AA3">
        <w:rPr>
          <w:color w:val="000000"/>
          <w:szCs w:val="18"/>
          <w:lang w:val="es-MX"/>
        </w:rPr>
        <w:t>este</w:t>
      </w:r>
      <w:r>
        <w:rPr>
          <w:color w:val="000000"/>
          <w:szCs w:val="18"/>
          <w:lang w:val="es-MX"/>
        </w:rPr>
        <w:t xml:space="preserve"> </w:t>
      </w:r>
      <w:r w:rsidRPr="00BD4AA3">
        <w:rPr>
          <w:color w:val="000000"/>
          <w:szCs w:val="18"/>
          <w:lang w:val="es-MX"/>
        </w:rPr>
        <w:t>Título</w:t>
      </w:r>
      <w:r>
        <w:rPr>
          <w:color w:val="000000"/>
          <w:szCs w:val="18"/>
          <w:lang w:val="es-MX"/>
        </w:rPr>
        <w:t xml:space="preserve"> </w:t>
      </w:r>
      <w:r w:rsidRPr="00BD4AA3">
        <w:rPr>
          <w:color w:val="000000"/>
          <w:szCs w:val="18"/>
          <w:lang w:val="es-MX"/>
        </w:rPr>
        <w:t>serán</w:t>
      </w:r>
      <w:r>
        <w:rPr>
          <w:color w:val="000000"/>
          <w:szCs w:val="18"/>
          <w:lang w:val="es-MX"/>
        </w:rPr>
        <w:t xml:space="preserve"> </w:t>
      </w:r>
      <w:r w:rsidRPr="00BD4AA3">
        <w:rPr>
          <w:color w:val="000000"/>
          <w:szCs w:val="18"/>
          <w:lang w:val="es-MX"/>
        </w:rPr>
        <w:t>impuestas,</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caso,</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Secretario</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Previsión</w:t>
      </w:r>
      <w:r>
        <w:rPr>
          <w:color w:val="000000"/>
          <w:szCs w:val="18"/>
          <w:lang w:val="es-MX"/>
        </w:rPr>
        <w:t xml:space="preserve"> </w:t>
      </w:r>
      <w:r w:rsidRPr="00BD4AA3">
        <w:rPr>
          <w:color w:val="000000"/>
          <w:szCs w:val="18"/>
          <w:lang w:val="es-MX"/>
        </w:rPr>
        <w:t>Social,</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Gobernadores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Estados</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Jefe</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Gobierno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Ciudad</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México,</w:t>
      </w:r>
      <w:r>
        <w:rPr>
          <w:color w:val="000000"/>
          <w:szCs w:val="18"/>
          <w:lang w:val="es-MX"/>
        </w:rPr>
        <w:t xml:space="preserve"> </w:t>
      </w:r>
      <w:r w:rsidRPr="00BD4AA3">
        <w:rPr>
          <w:color w:val="000000"/>
          <w:szCs w:val="18"/>
          <w:lang w:val="es-MX"/>
        </w:rPr>
        <w:t>quienes</w:t>
      </w:r>
      <w:r>
        <w:rPr>
          <w:color w:val="000000"/>
          <w:szCs w:val="18"/>
          <w:lang w:val="es-MX"/>
        </w:rPr>
        <w:t xml:space="preserve"> </w:t>
      </w:r>
      <w:r w:rsidRPr="00BD4AA3">
        <w:rPr>
          <w:color w:val="000000"/>
          <w:szCs w:val="18"/>
          <w:lang w:val="es-MX"/>
        </w:rPr>
        <w:t>podrán</w:t>
      </w:r>
      <w:r>
        <w:rPr>
          <w:color w:val="000000"/>
          <w:szCs w:val="18"/>
          <w:lang w:val="es-MX"/>
        </w:rPr>
        <w:t xml:space="preserve"> </w:t>
      </w:r>
      <w:r w:rsidRPr="00BD4AA3">
        <w:rPr>
          <w:color w:val="000000"/>
          <w:szCs w:val="18"/>
          <w:lang w:val="es-MX"/>
        </w:rPr>
        <w:t>delegar</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ejercicio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esta</w:t>
      </w:r>
      <w:r>
        <w:rPr>
          <w:color w:val="000000"/>
          <w:szCs w:val="18"/>
          <w:lang w:val="es-MX"/>
        </w:rPr>
        <w:t xml:space="preserve"> </w:t>
      </w:r>
      <w:r w:rsidRPr="00BD4AA3">
        <w:rPr>
          <w:color w:val="000000"/>
          <w:szCs w:val="18"/>
          <w:lang w:val="es-MX"/>
        </w:rPr>
        <w:t>facultad</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funcionarios</w:t>
      </w:r>
      <w:r>
        <w:rPr>
          <w:color w:val="000000"/>
          <w:szCs w:val="18"/>
          <w:lang w:val="es-MX"/>
        </w:rPr>
        <w:t xml:space="preserve"> </w:t>
      </w:r>
      <w:r w:rsidRPr="00BD4AA3">
        <w:rPr>
          <w:color w:val="000000"/>
          <w:szCs w:val="18"/>
          <w:lang w:val="es-MX"/>
        </w:rPr>
        <w:t>subordinados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estimen</w:t>
      </w:r>
      <w:r>
        <w:rPr>
          <w:color w:val="000000"/>
          <w:szCs w:val="18"/>
          <w:lang w:val="es-MX"/>
        </w:rPr>
        <w:t xml:space="preserve"> </w:t>
      </w:r>
      <w:r w:rsidRPr="00BD4AA3">
        <w:rPr>
          <w:color w:val="000000"/>
          <w:szCs w:val="18"/>
          <w:lang w:val="es-MX"/>
        </w:rPr>
        <w:t>conveniente,</w:t>
      </w:r>
      <w:r>
        <w:rPr>
          <w:color w:val="000000"/>
          <w:szCs w:val="18"/>
          <w:lang w:val="es-MX"/>
        </w:rPr>
        <w:t xml:space="preserve"> </w:t>
      </w:r>
      <w:r w:rsidRPr="00BD4AA3">
        <w:rPr>
          <w:color w:val="000000"/>
          <w:szCs w:val="18"/>
          <w:lang w:val="es-MX"/>
        </w:rPr>
        <w:t>mediante</w:t>
      </w:r>
      <w:r>
        <w:rPr>
          <w:color w:val="000000"/>
          <w:szCs w:val="18"/>
          <w:lang w:val="es-MX"/>
        </w:rPr>
        <w:t xml:space="preserve"> </w:t>
      </w:r>
      <w:r w:rsidRPr="00BD4AA3">
        <w:rPr>
          <w:color w:val="000000"/>
          <w:szCs w:val="18"/>
          <w:lang w:val="es-MX"/>
        </w:rPr>
        <w:t>acuerdo</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publique</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periódico</w:t>
      </w:r>
      <w:r>
        <w:rPr>
          <w:color w:val="000000"/>
          <w:szCs w:val="18"/>
          <w:lang w:val="es-MX"/>
        </w:rPr>
        <w:t xml:space="preserve"> </w:t>
      </w:r>
      <w:r w:rsidRPr="00BD4AA3">
        <w:rPr>
          <w:color w:val="000000"/>
          <w:szCs w:val="18"/>
          <w:lang w:val="es-MX"/>
        </w:rPr>
        <w:t>oficial</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corresponda.</w:t>
      </w:r>
    </w:p>
    <w:p w:rsidR="006E471C" w:rsidRPr="00B173D1" w:rsidRDefault="006E471C" w:rsidP="006E471C">
      <w:pPr>
        <w:pStyle w:val="Texto"/>
        <w:spacing w:after="70"/>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SEGUNDO.</w:t>
      </w:r>
      <w:r>
        <w:rPr>
          <w:b/>
          <w:color w:val="000000"/>
          <w:szCs w:val="18"/>
          <w:lang w:val="es-MX"/>
        </w:rPr>
        <w:t xml:space="preserve"> </w:t>
      </w:r>
      <w:r w:rsidRPr="00BD4AA3">
        <w:rPr>
          <w:color w:val="000000"/>
          <w:szCs w:val="18"/>
          <w:lang w:val="es-MX"/>
        </w:rPr>
        <w:t>Se</w:t>
      </w:r>
      <w:r>
        <w:rPr>
          <w:color w:val="000000"/>
          <w:szCs w:val="18"/>
          <w:lang w:val="es-MX"/>
        </w:rPr>
        <w:t xml:space="preserve"> </w:t>
      </w:r>
      <w:r w:rsidRPr="00BD4AA3">
        <w:rPr>
          <w:b/>
          <w:color w:val="000000"/>
          <w:szCs w:val="18"/>
          <w:lang w:val="es-MX"/>
        </w:rPr>
        <w:t>REFORMA</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inciso</w:t>
      </w:r>
      <w:r>
        <w:rPr>
          <w:color w:val="000000"/>
          <w:szCs w:val="18"/>
          <w:lang w:val="es-MX"/>
        </w:rPr>
        <w:t xml:space="preserve"> </w:t>
      </w:r>
      <w:r w:rsidRPr="00BD4AA3">
        <w:rPr>
          <w:color w:val="000000"/>
          <w:szCs w:val="18"/>
          <w:lang w:val="es-MX"/>
        </w:rPr>
        <w:t>d)</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fracción</w:t>
      </w:r>
      <w:r>
        <w:rPr>
          <w:color w:val="000000"/>
          <w:szCs w:val="18"/>
          <w:lang w:val="es-MX"/>
        </w:rPr>
        <w:t xml:space="preserve"> </w:t>
      </w:r>
      <w:r w:rsidRPr="00BD4AA3">
        <w:rPr>
          <w:color w:val="000000"/>
          <w:szCs w:val="18"/>
          <w:lang w:val="es-MX"/>
        </w:rPr>
        <w:t>I</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37;</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b/>
          <w:color w:val="000000"/>
          <w:szCs w:val="18"/>
          <w:lang w:val="es-MX"/>
        </w:rPr>
        <w:t>ADICIONAN</w:t>
      </w:r>
      <w:r>
        <w:rPr>
          <w:color w:val="000000"/>
          <w:szCs w:val="18"/>
          <w:lang w:val="es-MX"/>
        </w:rPr>
        <w:t xml:space="preserve"> </w:t>
      </w:r>
      <w:r w:rsidRPr="00BD4AA3">
        <w:rPr>
          <w:color w:val="000000"/>
          <w:szCs w:val="18"/>
          <w:lang w:val="es-MX"/>
        </w:rPr>
        <w:t>una</w:t>
      </w:r>
      <w:r>
        <w:rPr>
          <w:color w:val="000000"/>
          <w:szCs w:val="18"/>
          <w:lang w:val="es-MX"/>
        </w:rPr>
        <w:t xml:space="preserve"> </w:t>
      </w:r>
      <w:r w:rsidRPr="00BD4AA3">
        <w:rPr>
          <w:color w:val="000000"/>
          <w:szCs w:val="18"/>
          <w:lang w:val="es-MX"/>
        </w:rPr>
        <w:t>fracción</w:t>
      </w:r>
      <w:r>
        <w:rPr>
          <w:color w:val="000000"/>
          <w:szCs w:val="18"/>
          <w:lang w:val="es-MX"/>
        </w:rPr>
        <w:t xml:space="preserve"> </w:t>
      </w:r>
      <w:r w:rsidRPr="00BD4AA3">
        <w:rPr>
          <w:color w:val="000000"/>
          <w:szCs w:val="18"/>
          <w:lang w:val="es-MX"/>
        </w:rPr>
        <w:t>X</w:t>
      </w:r>
      <w:r>
        <w:rPr>
          <w:color w:val="000000"/>
          <w:szCs w:val="18"/>
          <w:lang w:val="es-MX"/>
        </w:rPr>
        <w:t xml:space="preserve"> </w:t>
      </w:r>
      <w:r w:rsidRPr="00BD4AA3">
        <w:rPr>
          <w:color w:val="000000"/>
          <w:szCs w:val="18"/>
          <w:lang w:val="es-MX"/>
        </w:rPr>
        <w:t>al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37;</w:t>
      </w:r>
      <w:r>
        <w:rPr>
          <w:color w:val="000000"/>
          <w:szCs w:val="18"/>
          <w:lang w:val="es-MX"/>
        </w:rPr>
        <w:t xml:space="preserve"> </w:t>
      </w:r>
      <w:r w:rsidRPr="00BD4AA3">
        <w:rPr>
          <w:color w:val="000000"/>
          <w:szCs w:val="18"/>
          <w:lang w:val="es-MX"/>
        </w:rPr>
        <w:t>una</w:t>
      </w:r>
      <w:r>
        <w:rPr>
          <w:color w:val="000000"/>
          <w:szCs w:val="18"/>
          <w:lang w:val="es-MX"/>
        </w:rPr>
        <w:t xml:space="preserve"> </w:t>
      </w:r>
      <w:r w:rsidRPr="00BD4AA3">
        <w:rPr>
          <w:color w:val="000000"/>
          <w:szCs w:val="18"/>
          <w:lang w:val="es-MX"/>
        </w:rPr>
        <w:t>fracción</w:t>
      </w:r>
      <w:r>
        <w:rPr>
          <w:color w:val="000000"/>
          <w:szCs w:val="18"/>
          <w:lang w:val="es-MX"/>
        </w:rPr>
        <w:t xml:space="preserve"> </w:t>
      </w:r>
      <w:r w:rsidRPr="00BD4AA3">
        <w:rPr>
          <w:color w:val="000000"/>
          <w:szCs w:val="18"/>
          <w:lang w:val="es-MX"/>
        </w:rPr>
        <w:t>VI</w:t>
      </w:r>
      <w:r>
        <w:rPr>
          <w:color w:val="000000"/>
          <w:szCs w:val="18"/>
          <w:lang w:val="es-MX"/>
        </w:rPr>
        <w:t xml:space="preserve"> </w:t>
      </w:r>
      <w:r w:rsidRPr="00BD4AA3">
        <w:rPr>
          <w:color w:val="000000"/>
          <w:szCs w:val="18"/>
          <w:lang w:val="es-MX"/>
        </w:rPr>
        <w:t>al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55,</w:t>
      </w:r>
      <w:r>
        <w:rPr>
          <w:color w:val="000000"/>
          <w:szCs w:val="18"/>
          <w:lang w:val="es-MX"/>
        </w:rPr>
        <w:t xml:space="preserve"> </w:t>
      </w:r>
      <w:r w:rsidRPr="00BD4AA3">
        <w:rPr>
          <w:color w:val="000000"/>
          <w:szCs w:val="18"/>
          <w:lang w:val="es-MX"/>
        </w:rPr>
        <w:t>así</w:t>
      </w:r>
      <w:r>
        <w:rPr>
          <w:color w:val="000000"/>
          <w:szCs w:val="18"/>
          <w:lang w:val="es-MX"/>
        </w:rPr>
        <w:t xml:space="preserve"> </w:t>
      </w:r>
      <w:r w:rsidRPr="00BD4AA3">
        <w:rPr>
          <w:color w:val="000000"/>
          <w:szCs w:val="18"/>
          <w:lang w:val="es-MX"/>
        </w:rPr>
        <w:t>como</w:t>
      </w:r>
      <w:r>
        <w:rPr>
          <w:color w:val="000000"/>
          <w:szCs w:val="18"/>
          <w:lang w:val="es-MX"/>
        </w:rPr>
        <w:t xml:space="preserve"> </w:t>
      </w:r>
      <w:r w:rsidRPr="00BD4AA3">
        <w:rPr>
          <w:color w:val="000000"/>
          <w:szCs w:val="18"/>
          <w:lang w:val="es-MX"/>
        </w:rPr>
        <w:t>una</w:t>
      </w:r>
      <w:r>
        <w:rPr>
          <w:color w:val="000000"/>
          <w:szCs w:val="18"/>
          <w:lang w:val="es-MX"/>
        </w:rPr>
        <w:t xml:space="preserve"> </w:t>
      </w:r>
      <w:r w:rsidRPr="00BD4AA3">
        <w:rPr>
          <w:color w:val="000000"/>
          <w:szCs w:val="18"/>
          <w:lang w:val="es-MX"/>
        </w:rPr>
        <w:t>Sección</w:t>
      </w:r>
      <w:r>
        <w:rPr>
          <w:color w:val="000000"/>
          <w:szCs w:val="18"/>
          <w:lang w:val="es-MX"/>
        </w:rPr>
        <w:t xml:space="preserve"> </w:t>
      </w:r>
      <w:r w:rsidRPr="00BD4AA3">
        <w:rPr>
          <w:color w:val="000000"/>
          <w:szCs w:val="18"/>
          <w:lang w:val="es-MX"/>
        </w:rPr>
        <w:t>4a.</w:t>
      </w:r>
      <w:r>
        <w:rPr>
          <w:color w:val="000000"/>
          <w:szCs w:val="18"/>
          <w:lang w:val="es-MX"/>
        </w:rPr>
        <w:t xml:space="preserve"> </w:t>
      </w:r>
      <w:r w:rsidRPr="00BD4AA3">
        <w:rPr>
          <w:color w:val="000000"/>
          <w:szCs w:val="18"/>
          <w:lang w:val="es-MX"/>
        </w:rPr>
        <w:t>Ter</w:t>
      </w:r>
      <w:r>
        <w:rPr>
          <w:color w:val="000000"/>
          <w:szCs w:val="18"/>
          <w:lang w:val="es-MX"/>
        </w:rPr>
        <w:t xml:space="preserve"> </w:t>
      </w:r>
      <w:r w:rsidRPr="00BD4AA3">
        <w:rPr>
          <w:color w:val="000000"/>
          <w:szCs w:val="18"/>
          <w:lang w:val="es-MX"/>
        </w:rPr>
        <w:t>denominada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Unidad</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Peritos</w:t>
      </w:r>
      <w:r>
        <w:rPr>
          <w:color w:val="000000"/>
          <w:szCs w:val="18"/>
          <w:lang w:val="es-MX"/>
        </w:rPr>
        <w:t xml:space="preserve"> </w:t>
      </w:r>
      <w:r w:rsidRPr="00BD4AA3">
        <w:rPr>
          <w:color w:val="000000"/>
          <w:szCs w:val="18"/>
          <w:lang w:val="es-MX"/>
        </w:rPr>
        <w:t>Judiciales”,</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cual</w:t>
      </w:r>
      <w:r>
        <w:rPr>
          <w:color w:val="000000"/>
          <w:szCs w:val="18"/>
          <w:lang w:val="es-MX"/>
        </w:rPr>
        <w:t xml:space="preserve"> </w:t>
      </w:r>
      <w:r w:rsidRPr="00BD4AA3">
        <w:rPr>
          <w:color w:val="000000"/>
          <w:szCs w:val="18"/>
          <w:lang w:val="es-MX"/>
        </w:rPr>
        <w:t>incluye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artículos</w:t>
      </w:r>
      <w:r>
        <w:rPr>
          <w:color w:val="000000"/>
          <w:szCs w:val="18"/>
          <w:lang w:val="es-MX"/>
        </w:rPr>
        <w:t xml:space="preserve"> </w:t>
      </w:r>
      <w:r w:rsidRPr="00BD4AA3">
        <w:rPr>
          <w:color w:val="000000"/>
          <w:szCs w:val="18"/>
          <w:lang w:val="es-MX"/>
        </w:rPr>
        <w:t>102</w:t>
      </w:r>
      <w:r>
        <w:rPr>
          <w:color w:val="000000"/>
          <w:szCs w:val="18"/>
          <w:lang w:val="es-MX"/>
        </w:rPr>
        <w:t xml:space="preserve"> </w:t>
      </w:r>
      <w:r w:rsidRPr="00BD4AA3">
        <w:rPr>
          <w:color w:val="000000"/>
          <w:szCs w:val="18"/>
          <w:lang w:val="es-MX"/>
        </w:rPr>
        <w:t>Ter,</w:t>
      </w:r>
      <w:r>
        <w:rPr>
          <w:color w:val="000000"/>
          <w:szCs w:val="18"/>
          <w:lang w:val="es-MX"/>
        </w:rPr>
        <w:t xml:space="preserve"> </w:t>
      </w:r>
      <w:r w:rsidRPr="00BD4AA3">
        <w:rPr>
          <w:color w:val="000000"/>
          <w:szCs w:val="18"/>
          <w:lang w:val="es-MX"/>
        </w:rPr>
        <w:t>102</w:t>
      </w:r>
      <w:r>
        <w:rPr>
          <w:color w:val="000000"/>
          <w:szCs w:val="18"/>
          <w:lang w:val="es-MX"/>
        </w:rPr>
        <w:t xml:space="preserve"> </w:t>
      </w:r>
      <w:r w:rsidRPr="00B173D1">
        <w:rPr>
          <w:color w:val="000000"/>
          <w:szCs w:val="18"/>
          <w:lang w:val="es-MX"/>
        </w:rPr>
        <w:t>Ter 1, 102 Ter 2 y 102 Ter 3 de la Ley Orgánica del Poder Judicial de la Federación, para quedar como sigue:</w:t>
      </w:r>
    </w:p>
    <w:p w:rsidR="006E471C" w:rsidRPr="00BD4AA3" w:rsidRDefault="006E471C" w:rsidP="006E471C">
      <w:pPr>
        <w:pStyle w:val="Texto"/>
        <w:spacing w:after="70"/>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37.</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salvedades</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refieren</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artículos</w:t>
      </w:r>
      <w:r>
        <w:rPr>
          <w:color w:val="000000"/>
          <w:szCs w:val="18"/>
          <w:lang w:val="es-MX"/>
        </w:rPr>
        <w:t xml:space="preserve"> </w:t>
      </w:r>
      <w:r w:rsidRPr="00BD4AA3">
        <w:rPr>
          <w:color w:val="000000"/>
          <w:szCs w:val="18"/>
          <w:lang w:val="es-MX"/>
        </w:rPr>
        <w:t>10</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21</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esta</w:t>
      </w:r>
      <w:r>
        <w:rPr>
          <w:color w:val="000000"/>
          <w:szCs w:val="18"/>
          <w:lang w:val="es-MX"/>
        </w:rPr>
        <w:t xml:space="preserve"> </w:t>
      </w:r>
      <w:r w:rsidRPr="00BD4AA3">
        <w:rPr>
          <w:color w:val="000000"/>
          <w:szCs w:val="18"/>
          <w:lang w:val="es-MX"/>
        </w:rPr>
        <w:t>ley,</w:t>
      </w:r>
      <w:r>
        <w:rPr>
          <w:color w:val="000000"/>
          <w:szCs w:val="18"/>
          <w:lang w:val="es-MX"/>
        </w:rPr>
        <w:t xml:space="preserve"> </w:t>
      </w:r>
      <w:r w:rsidRPr="00BD4AA3">
        <w:rPr>
          <w:color w:val="000000"/>
          <w:szCs w:val="18"/>
          <w:lang w:val="es-MX"/>
        </w:rPr>
        <w:t>son</w:t>
      </w:r>
      <w:r>
        <w:rPr>
          <w:color w:val="000000"/>
          <w:szCs w:val="18"/>
          <w:lang w:val="es-MX"/>
        </w:rPr>
        <w:t xml:space="preserve"> </w:t>
      </w:r>
      <w:r w:rsidRPr="00BD4AA3">
        <w:rPr>
          <w:color w:val="000000"/>
          <w:szCs w:val="18"/>
          <w:lang w:val="es-MX"/>
        </w:rPr>
        <w:t>competentes</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tribunales</w:t>
      </w:r>
      <w:r>
        <w:rPr>
          <w:color w:val="000000"/>
          <w:szCs w:val="18"/>
          <w:lang w:val="es-MX"/>
        </w:rPr>
        <w:t xml:space="preserve"> </w:t>
      </w:r>
      <w:r w:rsidRPr="00BD4AA3">
        <w:rPr>
          <w:color w:val="000000"/>
          <w:szCs w:val="18"/>
          <w:lang w:val="es-MX"/>
        </w:rPr>
        <w:t>colegiados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circuito</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conocer:</w:t>
      </w:r>
    </w:p>
    <w:p w:rsidR="006E471C" w:rsidRPr="00BD4AA3" w:rsidRDefault="006E471C" w:rsidP="006E471C">
      <w:pPr>
        <w:pStyle w:val="Texto"/>
        <w:spacing w:after="70"/>
        <w:rPr>
          <w:lang w:val="es-MX"/>
        </w:rPr>
      </w:pPr>
      <w:r w:rsidRPr="00BD4AA3">
        <w:rPr>
          <w:b/>
          <w:lang w:val="es-MX"/>
        </w:rPr>
        <w:t>I.</w:t>
      </w:r>
      <w:r>
        <w:rPr>
          <w:lang w:val="es-MX"/>
        </w:rPr>
        <w:t xml:space="preserve"> </w:t>
      </w:r>
      <w:r w:rsidRPr="00BD4AA3">
        <w:rPr>
          <w:lang w:val="es-MX"/>
        </w:rPr>
        <w:t>De</w:t>
      </w:r>
      <w:r>
        <w:rPr>
          <w:lang w:val="es-MX"/>
        </w:rPr>
        <w:t xml:space="preserve"> </w:t>
      </w:r>
      <w:r w:rsidRPr="00BD4AA3">
        <w:rPr>
          <w:lang w:val="es-MX"/>
        </w:rPr>
        <w:t>los</w:t>
      </w:r>
      <w:r>
        <w:rPr>
          <w:lang w:val="es-MX"/>
        </w:rPr>
        <w:t xml:space="preserve"> </w:t>
      </w:r>
      <w:r w:rsidRPr="00BD4AA3">
        <w:rPr>
          <w:lang w:val="es-MX"/>
        </w:rPr>
        <w:t>juicios</w:t>
      </w:r>
      <w:r>
        <w:rPr>
          <w:lang w:val="es-MX"/>
        </w:rPr>
        <w:t xml:space="preserve"> </w:t>
      </w:r>
      <w:r w:rsidRPr="00BD4AA3">
        <w:rPr>
          <w:lang w:val="es-MX"/>
        </w:rPr>
        <w:t>de</w:t>
      </w:r>
      <w:r>
        <w:rPr>
          <w:lang w:val="es-MX"/>
        </w:rPr>
        <w:t xml:space="preserve"> </w:t>
      </w:r>
      <w:r w:rsidRPr="00BD4AA3">
        <w:rPr>
          <w:lang w:val="es-MX"/>
        </w:rPr>
        <w:t>amparo</w:t>
      </w:r>
      <w:r>
        <w:rPr>
          <w:lang w:val="es-MX"/>
        </w:rPr>
        <w:t xml:space="preserve"> </w:t>
      </w:r>
      <w:r w:rsidRPr="00BD4AA3">
        <w:rPr>
          <w:lang w:val="es-MX"/>
        </w:rPr>
        <w:t>directo</w:t>
      </w:r>
      <w:r>
        <w:rPr>
          <w:lang w:val="es-MX"/>
        </w:rPr>
        <w:t xml:space="preserve"> </w:t>
      </w:r>
      <w:r w:rsidRPr="00BD4AA3">
        <w:rPr>
          <w:lang w:val="es-MX"/>
        </w:rPr>
        <w:t>contra</w:t>
      </w:r>
      <w:r>
        <w:rPr>
          <w:lang w:val="es-MX"/>
        </w:rPr>
        <w:t xml:space="preserve"> </w:t>
      </w:r>
      <w:r w:rsidRPr="00BD4AA3">
        <w:rPr>
          <w:lang w:val="es-MX"/>
        </w:rPr>
        <w:t>sentencias</w:t>
      </w:r>
      <w:r>
        <w:rPr>
          <w:lang w:val="es-MX"/>
        </w:rPr>
        <w:t xml:space="preserve"> </w:t>
      </w:r>
      <w:r w:rsidRPr="00BD4AA3">
        <w:rPr>
          <w:lang w:val="es-MX"/>
        </w:rPr>
        <w:t>definitivas,</w:t>
      </w:r>
      <w:r>
        <w:rPr>
          <w:lang w:val="es-MX"/>
        </w:rPr>
        <w:t xml:space="preserve"> </w:t>
      </w:r>
      <w:r w:rsidRPr="00BD4AA3">
        <w:rPr>
          <w:lang w:val="es-MX"/>
        </w:rPr>
        <w:t>laudos</w:t>
      </w:r>
      <w:r>
        <w:rPr>
          <w:lang w:val="es-MX"/>
        </w:rPr>
        <w:t xml:space="preserve"> </w:t>
      </w:r>
      <w:r w:rsidRPr="00BD4AA3">
        <w:rPr>
          <w:lang w:val="es-MX"/>
        </w:rPr>
        <w:t>o</w:t>
      </w:r>
      <w:r>
        <w:rPr>
          <w:lang w:val="es-MX"/>
        </w:rPr>
        <w:t xml:space="preserve"> </w:t>
      </w:r>
      <w:r w:rsidRPr="00BD4AA3">
        <w:rPr>
          <w:lang w:val="es-MX"/>
        </w:rPr>
        <w:t>contra</w:t>
      </w:r>
      <w:r>
        <w:rPr>
          <w:lang w:val="es-MX"/>
        </w:rPr>
        <w:t xml:space="preserve"> </w:t>
      </w:r>
      <w:r w:rsidRPr="00BD4AA3">
        <w:rPr>
          <w:lang w:val="es-MX"/>
        </w:rPr>
        <w:t>resoluciones</w:t>
      </w:r>
      <w:r>
        <w:rPr>
          <w:lang w:val="es-MX"/>
        </w:rPr>
        <w:t xml:space="preserve"> </w:t>
      </w:r>
      <w:r w:rsidRPr="00BD4AA3">
        <w:rPr>
          <w:lang w:val="es-MX"/>
        </w:rPr>
        <w:t>que</w:t>
      </w:r>
      <w:r>
        <w:rPr>
          <w:lang w:val="es-MX"/>
        </w:rPr>
        <w:t xml:space="preserve"> </w:t>
      </w:r>
      <w:r w:rsidRPr="00BD4AA3">
        <w:rPr>
          <w:lang w:val="es-MX"/>
        </w:rPr>
        <w:t>pongan</w:t>
      </w:r>
      <w:r>
        <w:rPr>
          <w:lang w:val="es-MX"/>
        </w:rPr>
        <w:t xml:space="preserve"> </w:t>
      </w:r>
      <w:r w:rsidRPr="00BD4AA3">
        <w:rPr>
          <w:lang w:val="es-MX"/>
        </w:rPr>
        <w:t>fin</w:t>
      </w:r>
      <w:r>
        <w:rPr>
          <w:lang w:val="es-MX"/>
        </w:rPr>
        <w:t xml:space="preserve"> </w:t>
      </w:r>
      <w:r w:rsidRPr="00BD4AA3">
        <w:rPr>
          <w:lang w:val="es-MX"/>
        </w:rPr>
        <w:t>al</w:t>
      </w:r>
      <w:r>
        <w:rPr>
          <w:lang w:val="es-MX"/>
        </w:rPr>
        <w:t xml:space="preserve"> </w:t>
      </w:r>
      <w:r w:rsidRPr="00BD4AA3">
        <w:rPr>
          <w:lang w:val="es-MX"/>
        </w:rPr>
        <w:t>juicio</w:t>
      </w:r>
      <w:r>
        <w:rPr>
          <w:lang w:val="es-MX"/>
        </w:rPr>
        <w:t xml:space="preserve"> </w:t>
      </w:r>
      <w:r w:rsidRPr="00BD4AA3">
        <w:rPr>
          <w:lang w:val="es-MX"/>
        </w:rPr>
        <w:t>por</w:t>
      </w:r>
      <w:r>
        <w:rPr>
          <w:lang w:val="es-MX"/>
        </w:rPr>
        <w:t xml:space="preserve"> </w:t>
      </w:r>
      <w:r w:rsidRPr="00BD4AA3">
        <w:rPr>
          <w:lang w:val="es-MX"/>
        </w:rPr>
        <w:t>violaciones</w:t>
      </w:r>
      <w:r>
        <w:rPr>
          <w:lang w:val="es-MX"/>
        </w:rPr>
        <w:t xml:space="preserve"> </w:t>
      </w:r>
      <w:r w:rsidRPr="00BD4AA3">
        <w:rPr>
          <w:lang w:val="es-MX"/>
        </w:rPr>
        <w:t>cometidas</w:t>
      </w:r>
      <w:r>
        <w:rPr>
          <w:lang w:val="es-MX"/>
        </w:rPr>
        <w:t xml:space="preserve"> </w:t>
      </w:r>
      <w:r w:rsidRPr="00BD4AA3">
        <w:rPr>
          <w:lang w:val="es-MX"/>
        </w:rPr>
        <w:t>en</w:t>
      </w:r>
      <w:r>
        <w:rPr>
          <w:lang w:val="es-MX"/>
        </w:rPr>
        <w:t xml:space="preserve"> </w:t>
      </w:r>
      <w:r w:rsidRPr="00BD4AA3">
        <w:rPr>
          <w:lang w:val="es-MX"/>
        </w:rPr>
        <w:t>ellas</w:t>
      </w:r>
      <w:r>
        <w:rPr>
          <w:lang w:val="es-MX"/>
        </w:rPr>
        <w:t xml:space="preserve"> </w:t>
      </w:r>
      <w:r w:rsidRPr="00BD4AA3">
        <w:rPr>
          <w:lang w:val="es-MX"/>
        </w:rPr>
        <w:t>o</w:t>
      </w:r>
      <w:r>
        <w:rPr>
          <w:lang w:val="es-MX"/>
        </w:rPr>
        <w:t xml:space="preserve"> </w:t>
      </w:r>
      <w:r w:rsidRPr="00BD4AA3">
        <w:rPr>
          <w:lang w:val="es-MX"/>
        </w:rPr>
        <w:t>durante</w:t>
      </w:r>
      <w:r>
        <w:rPr>
          <w:lang w:val="es-MX"/>
        </w:rPr>
        <w:t xml:space="preserve"> </w:t>
      </w:r>
      <w:r w:rsidRPr="00BD4AA3">
        <w:rPr>
          <w:lang w:val="es-MX"/>
        </w:rPr>
        <w:t>la</w:t>
      </w:r>
      <w:r>
        <w:rPr>
          <w:lang w:val="es-MX"/>
        </w:rPr>
        <w:t xml:space="preserve"> </w:t>
      </w:r>
      <w:r w:rsidRPr="00BD4AA3">
        <w:rPr>
          <w:lang w:val="es-MX"/>
        </w:rPr>
        <w:t>secuela</w:t>
      </w:r>
      <w:r>
        <w:rPr>
          <w:lang w:val="es-MX"/>
        </w:rPr>
        <w:t xml:space="preserve"> </w:t>
      </w:r>
      <w:r w:rsidRPr="00BD4AA3">
        <w:rPr>
          <w:lang w:val="es-MX"/>
        </w:rPr>
        <w:t>del</w:t>
      </w:r>
      <w:r>
        <w:rPr>
          <w:lang w:val="es-MX"/>
        </w:rPr>
        <w:t xml:space="preserve"> </w:t>
      </w:r>
      <w:r w:rsidRPr="00BD4AA3">
        <w:rPr>
          <w:lang w:val="es-MX"/>
        </w:rPr>
        <w:t>procedimiento,</w:t>
      </w:r>
      <w:r>
        <w:rPr>
          <w:lang w:val="es-MX"/>
        </w:rPr>
        <w:t xml:space="preserve"> </w:t>
      </w:r>
      <w:r w:rsidRPr="00BD4AA3">
        <w:rPr>
          <w:lang w:val="es-MX"/>
        </w:rPr>
        <w:t>cuando</w:t>
      </w:r>
      <w:r>
        <w:rPr>
          <w:lang w:val="es-MX"/>
        </w:rPr>
        <w:t xml:space="preserve"> </w:t>
      </w:r>
      <w:r w:rsidRPr="00BD4AA3">
        <w:rPr>
          <w:lang w:val="es-MX"/>
        </w:rPr>
        <w:t>se</w:t>
      </w:r>
      <w:r>
        <w:rPr>
          <w:lang w:val="es-MX"/>
        </w:rPr>
        <w:t xml:space="preserve"> </w:t>
      </w:r>
      <w:r w:rsidRPr="00BD4AA3">
        <w:rPr>
          <w:lang w:val="es-MX"/>
        </w:rPr>
        <w:t>trate:</w:t>
      </w:r>
    </w:p>
    <w:p w:rsidR="006E471C" w:rsidRPr="00BD4AA3" w:rsidRDefault="006E471C" w:rsidP="006E471C">
      <w:pPr>
        <w:pStyle w:val="Texto"/>
        <w:spacing w:after="70"/>
        <w:rPr>
          <w:b/>
          <w:lang w:val="es-MX"/>
        </w:rPr>
      </w:pPr>
      <w:r w:rsidRPr="00BD4AA3">
        <w:rPr>
          <w:b/>
          <w:lang w:val="es-MX"/>
        </w:rPr>
        <w:t>a)</w:t>
      </w:r>
      <w:r>
        <w:rPr>
          <w:b/>
          <w:lang w:val="es-MX"/>
        </w:rPr>
        <w:t xml:space="preserve"> </w:t>
      </w:r>
      <w:r w:rsidRPr="00BD4AA3">
        <w:rPr>
          <w:lang w:val="es-MX"/>
        </w:rPr>
        <w:t>a</w:t>
      </w:r>
      <w:r>
        <w:rPr>
          <w:b/>
          <w:lang w:val="es-MX"/>
        </w:rPr>
        <w:t xml:space="preserve"> </w:t>
      </w:r>
      <w:r w:rsidRPr="00BD4AA3">
        <w:rPr>
          <w:b/>
          <w:lang w:val="es-MX"/>
        </w:rPr>
        <w:t>c)</w:t>
      </w:r>
      <w:r>
        <w:rPr>
          <w:b/>
          <w:lang w:val="es-MX"/>
        </w:rPr>
        <w:t xml:space="preserve"> </w:t>
      </w:r>
      <w:r w:rsidRPr="00BD4AA3">
        <w:rPr>
          <w:b/>
          <w:lang w:val="es-MX"/>
        </w:rPr>
        <w:t>…</w:t>
      </w:r>
    </w:p>
    <w:p w:rsidR="006E471C" w:rsidRPr="00BD4AA3" w:rsidRDefault="006E471C" w:rsidP="006E471C">
      <w:pPr>
        <w:pStyle w:val="Texto"/>
        <w:spacing w:after="70"/>
        <w:rPr>
          <w:lang w:val="es-MX"/>
        </w:rPr>
      </w:pPr>
      <w:r w:rsidRPr="00BD4AA3">
        <w:rPr>
          <w:b/>
          <w:lang w:val="es-MX"/>
        </w:rPr>
        <w:t>d)</w:t>
      </w:r>
      <w:r>
        <w:rPr>
          <w:lang w:val="es-MX"/>
        </w:rPr>
        <w:t xml:space="preserve"> </w:t>
      </w:r>
      <w:r w:rsidRPr="00BD4AA3">
        <w:rPr>
          <w:lang w:val="es-MX"/>
        </w:rPr>
        <w:t>En</w:t>
      </w:r>
      <w:r>
        <w:rPr>
          <w:lang w:val="es-MX"/>
        </w:rPr>
        <w:t xml:space="preserve"> </w:t>
      </w:r>
      <w:r w:rsidRPr="00BD4AA3">
        <w:rPr>
          <w:lang w:val="es-MX"/>
        </w:rPr>
        <w:t>materia</w:t>
      </w:r>
      <w:r>
        <w:rPr>
          <w:lang w:val="es-MX"/>
        </w:rPr>
        <w:t xml:space="preserve"> </w:t>
      </w:r>
      <w:r w:rsidRPr="00BD4AA3">
        <w:rPr>
          <w:lang w:val="es-MX"/>
        </w:rPr>
        <w:t>laboral,</w:t>
      </w:r>
      <w:r>
        <w:rPr>
          <w:lang w:val="es-MX"/>
        </w:rPr>
        <w:t xml:space="preserve"> </w:t>
      </w:r>
      <w:r w:rsidRPr="00BD4AA3">
        <w:rPr>
          <w:lang w:val="es-MX"/>
        </w:rPr>
        <w:t>de</w:t>
      </w:r>
      <w:r>
        <w:rPr>
          <w:lang w:val="es-MX"/>
        </w:rPr>
        <w:t xml:space="preserve"> </w:t>
      </w:r>
      <w:r w:rsidRPr="00BD4AA3">
        <w:rPr>
          <w:lang w:val="es-MX"/>
        </w:rPr>
        <w:t>laudos</w:t>
      </w:r>
      <w:r>
        <w:rPr>
          <w:lang w:val="es-MX"/>
        </w:rPr>
        <w:t xml:space="preserve"> </w:t>
      </w:r>
      <w:r w:rsidRPr="00BD4AA3">
        <w:rPr>
          <w:lang w:val="es-MX"/>
        </w:rPr>
        <w:t>o</w:t>
      </w:r>
      <w:r>
        <w:rPr>
          <w:lang w:val="es-MX"/>
        </w:rPr>
        <w:t xml:space="preserve"> </w:t>
      </w:r>
      <w:r w:rsidRPr="00BD4AA3">
        <w:rPr>
          <w:lang w:val="es-MX"/>
        </w:rPr>
        <w:t>resoluciones</w:t>
      </w:r>
      <w:r>
        <w:rPr>
          <w:lang w:val="es-MX"/>
        </w:rPr>
        <w:t xml:space="preserve"> </w:t>
      </w:r>
      <w:r w:rsidRPr="00BD4AA3">
        <w:rPr>
          <w:lang w:val="es-MX"/>
        </w:rPr>
        <w:t>dictadas</w:t>
      </w:r>
      <w:r>
        <w:rPr>
          <w:lang w:val="es-MX"/>
        </w:rPr>
        <w:t xml:space="preserve"> </w:t>
      </w:r>
      <w:r w:rsidRPr="00BD4AA3">
        <w:rPr>
          <w:lang w:val="es-MX"/>
        </w:rPr>
        <w:t>por</w:t>
      </w:r>
      <w:r>
        <w:rPr>
          <w:lang w:val="es-MX"/>
        </w:rPr>
        <w:t xml:space="preserve"> </w:t>
      </w:r>
      <w:r w:rsidRPr="00BD4AA3">
        <w:rPr>
          <w:lang w:val="es-MX"/>
        </w:rPr>
        <w:t>juntas</w:t>
      </w:r>
      <w:r>
        <w:rPr>
          <w:lang w:val="es-MX"/>
        </w:rPr>
        <w:t xml:space="preserve"> </w:t>
      </w:r>
      <w:r w:rsidRPr="00BD4AA3">
        <w:rPr>
          <w:lang w:val="es-MX"/>
        </w:rPr>
        <w:t>o</w:t>
      </w:r>
      <w:r>
        <w:rPr>
          <w:lang w:val="es-MX"/>
        </w:rPr>
        <w:t xml:space="preserve"> </w:t>
      </w:r>
      <w:r w:rsidRPr="00BD4AA3">
        <w:rPr>
          <w:lang w:val="es-MX"/>
        </w:rPr>
        <w:t>tribunales</w:t>
      </w:r>
      <w:r>
        <w:rPr>
          <w:lang w:val="es-MX"/>
        </w:rPr>
        <w:t xml:space="preserve"> </w:t>
      </w:r>
      <w:r w:rsidRPr="00BD4AA3">
        <w:rPr>
          <w:lang w:val="es-MX"/>
        </w:rPr>
        <w:t>federales</w:t>
      </w:r>
      <w:r>
        <w:rPr>
          <w:lang w:val="es-MX"/>
        </w:rPr>
        <w:t xml:space="preserve"> </w:t>
      </w:r>
      <w:r w:rsidRPr="00BD4AA3">
        <w:rPr>
          <w:lang w:val="es-MX"/>
        </w:rPr>
        <w:t>o</w:t>
      </w:r>
      <w:r>
        <w:rPr>
          <w:lang w:val="es-MX"/>
        </w:rPr>
        <w:t xml:space="preserve"> </w:t>
      </w:r>
      <w:r w:rsidRPr="00BD4AA3">
        <w:rPr>
          <w:lang w:val="es-MX"/>
        </w:rPr>
        <w:t>locales;</w:t>
      </w:r>
    </w:p>
    <w:p w:rsidR="006E471C" w:rsidRPr="00BD4AA3" w:rsidRDefault="006E471C" w:rsidP="006E471C">
      <w:pPr>
        <w:pStyle w:val="Texto"/>
        <w:spacing w:after="70"/>
        <w:rPr>
          <w:b/>
          <w:lang w:val="es-MX"/>
        </w:rPr>
      </w:pPr>
      <w:r w:rsidRPr="00BD4AA3">
        <w:rPr>
          <w:b/>
          <w:lang w:val="es-MX"/>
        </w:rPr>
        <w:t>II.</w:t>
      </w:r>
      <w:r>
        <w:rPr>
          <w:b/>
          <w:lang w:val="es-MX"/>
        </w:rPr>
        <w:t xml:space="preserve"> </w:t>
      </w:r>
      <w:r w:rsidRPr="00BD4AA3">
        <w:rPr>
          <w:lang w:val="es-MX"/>
        </w:rPr>
        <w:t>a</w:t>
      </w:r>
      <w:r>
        <w:rPr>
          <w:b/>
          <w:lang w:val="es-MX"/>
        </w:rPr>
        <w:t xml:space="preserve"> </w:t>
      </w:r>
      <w:r w:rsidRPr="00BD4AA3">
        <w:rPr>
          <w:b/>
          <w:lang w:val="es-MX"/>
        </w:rPr>
        <w:t>IX.</w:t>
      </w:r>
      <w:r>
        <w:rPr>
          <w:b/>
          <w:lang w:val="es-MX"/>
        </w:rPr>
        <w:t xml:space="preserve"> </w:t>
      </w:r>
      <w:r w:rsidRPr="00BD4AA3">
        <w:rPr>
          <w:b/>
          <w:lang w:val="es-MX"/>
        </w:rPr>
        <w:t>…</w:t>
      </w:r>
    </w:p>
    <w:p w:rsidR="006E471C" w:rsidRPr="00BD4AA3" w:rsidRDefault="006E471C" w:rsidP="006E471C">
      <w:pPr>
        <w:pStyle w:val="Texto"/>
        <w:spacing w:after="70"/>
        <w:rPr>
          <w:b/>
          <w:lang w:val="es-MX"/>
        </w:rPr>
      </w:pPr>
      <w:r w:rsidRPr="00BD4AA3">
        <w:rPr>
          <w:b/>
          <w:lang w:val="es-MX"/>
        </w:rPr>
        <w:t>X.</w:t>
      </w:r>
      <w:r>
        <w:rPr>
          <w:b/>
          <w:lang w:val="es-MX"/>
        </w:rPr>
        <w:t xml:space="preserve"> </w:t>
      </w:r>
      <w:r w:rsidRPr="00BD4AA3">
        <w:rPr>
          <w:lang w:val="es-MX"/>
        </w:rPr>
        <w:t>Los</w:t>
      </w:r>
      <w:r>
        <w:rPr>
          <w:lang w:val="es-MX"/>
        </w:rPr>
        <w:t xml:space="preserve"> </w:t>
      </w:r>
      <w:r w:rsidRPr="00BD4AA3">
        <w:rPr>
          <w:lang w:val="es-MX"/>
        </w:rPr>
        <w:t>Tribunales</w:t>
      </w:r>
      <w:r>
        <w:rPr>
          <w:lang w:val="es-MX"/>
        </w:rPr>
        <w:t xml:space="preserve"> </w:t>
      </w:r>
      <w:r w:rsidRPr="00BD4AA3">
        <w:rPr>
          <w:lang w:val="es-MX"/>
        </w:rPr>
        <w:t>Colegiados</w:t>
      </w:r>
      <w:r>
        <w:rPr>
          <w:lang w:val="es-MX"/>
        </w:rPr>
        <w:t xml:space="preserve"> </w:t>
      </w:r>
      <w:r w:rsidRPr="00BD4AA3">
        <w:rPr>
          <w:lang w:val="es-MX"/>
        </w:rPr>
        <w:t>de</w:t>
      </w:r>
      <w:r>
        <w:rPr>
          <w:lang w:val="es-MX"/>
        </w:rPr>
        <w:t xml:space="preserve"> </w:t>
      </w:r>
      <w:r w:rsidRPr="00BD4AA3">
        <w:rPr>
          <w:lang w:val="es-MX"/>
        </w:rPr>
        <w:t>Circuito</w:t>
      </w:r>
      <w:r>
        <w:rPr>
          <w:lang w:val="es-MX"/>
        </w:rPr>
        <w:t xml:space="preserve"> </w:t>
      </w:r>
      <w:r w:rsidRPr="00BD4AA3">
        <w:rPr>
          <w:lang w:val="es-MX"/>
        </w:rPr>
        <w:t>resolverán</w:t>
      </w:r>
      <w:r>
        <w:rPr>
          <w:lang w:val="es-MX"/>
        </w:rPr>
        <w:t xml:space="preserve"> </w:t>
      </w:r>
      <w:r w:rsidRPr="00BD4AA3">
        <w:rPr>
          <w:lang w:val="es-MX"/>
        </w:rPr>
        <w:t>los</w:t>
      </w:r>
      <w:r>
        <w:rPr>
          <w:lang w:val="es-MX"/>
        </w:rPr>
        <w:t xml:space="preserve"> </w:t>
      </w:r>
      <w:r w:rsidRPr="00BD4AA3">
        <w:rPr>
          <w:lang w:val="es-MX"/>
        </w:rPr>
        <w:t>conflictos</w:t>
      </w:r>
      <w:r>
        <w:rPr>
          <w:lang w:val="es-MX"/>
        </w:rPr>
        <w:t xml:space="preserve"> </w:t>
      </w:r>
      <w:r w:rsidRPr="00BD4AA3">
        <w:rPr>
          <w:lang w:val="es-MX"/>
        </w:rPr>
        <w:t>de</w:t>
      </w:r>
      <w:r>
        <w:rPr>
          <w:lang w:val="es-MX"/>
        </w:rPr>
        <w:t xml:space="preserve"> </w:t>
      </w:r>
      <w:r w:rsidRPr="00BD4AA3">
        <w:rPr>
          <w:lang w:val="es-MX"/>
        </w:rPr>
        <w:t>competencia</w:t>
      </w:r>
      <w:r>
        <w:rPr>
          <w:lang w:val="es-MX"/>
        </w:rPr>
        <w:t xml:space="preserve"> </w:t>
      </w:r>
      <w:r w:rsidRPr="00BD4AA3">
        <w:rPr>
          <w:lang w:val="es-MX"/>
        </w:rPr>
        <w:t>previstos</w:t>
      </w:r>
      <w:r>
        <w:rPr>
          <w:lang w:val="es-MX"/>
        </w:rPr>
        <w:t xml:space="preserve"> </w:t>
      </w:r>
      <w:r w:rsidRPr="00BD4AA3">
        <w:rPr>
          <w:lang w:val="es-MX"/>
        </w:rPr>
        <w:t>en</w:t>
      </w:r>
      <w:r>
        <w:rPr>
          <w:lang w:val="es-MX"/>
        </w:rPr>
        <w:t xml:space="preserve"> </w:t>
      </w:r>
      <w:r w:rsidRPr="00BD4AA3">
        <w:rPr>
          <w:lang w:val="es-MX"/>
        </w:rPr>
        <w:t>el</w:t>
      </w:r>
      <w:r>
        <w:rPr>
          <w:lang w:val="es-MX"/>
        </w:rPr>
        <w:t xml:space="preserve"> </w:t>
      </w:r>
      <w:r w:rsidRPr="00BD4AA3">
        <w:rPr>
          <w:lang w:val="es-MX"/>
        </w:rPr>
        <w:t>artículo</w:t>
      </w:r>
      <w:r>
        <w:rPr>
          <w:lang w:val="es-MX"/>
        </w:rPr>
        <w:t xml:space="preserve"> </w:t>
      </w:r>
      <w:r w:rsidRPr="00BD4AA3">
        <w:rPr>
          <w:lang w:val="es-MX"/>
        </w:rPr>
        <w:t>705</w:t>
      </w:r>
      <w:r>
        <w:rPr>
          <w:lang w:val="es-MX"/>
        </w:rPr>
        <w:t xml:space="preserve"> </w:t>
      </w:r>
      <w:r w:rsidRPr="00BD4AA3">
        <w:rPr>
          <w:lang w:val="es-MX"/>
        </w:rPr>
        <w:t>Bis</w:t>
      </w:r>
      <w:r>
        <w:rPr>
          <w:lang w:val="es-MX"/>
        </w:rPr>
        <w:t xml:space="preserve"> </w:t>
      </w:r>
      <w:r w:rsidRPr="00BD4AA3">
        <w:rPr>
          <w:lang w:val="es-MX"/>
        </w:rPr>
        <w:t>de</w:t>
      </w:r>
      <w:r>
        <w:rPr>
          <w:lang w:val="es-MX"/>
        </w:rPr>
        <w:t xml:space="preserve"> </w:t>
      </w:r>
      <w:r w:rsidRPr="00BD4AA3">
        <w:rPr>
          <w:lang w:val="es-MX"/>
        </w:rPr>
        <w:t>la</w:t>
      </w:r>
      <w:r>
        <w:rPr>
          <w:lang w:val="es-MX"/>
        </w:rPr>
        <w:t xml:space="preserve"> </w:t>
      </w:r>
      <w:r w:rsidRPr="00BD4AA3">
        <w:rPr>
          <w:lang w:val="es-MX"/>
        </w:rPr>
        <w:t>Ley</w:t>
      </w:r>
      <w:r>
        <w:rPr>
          <w:lang w:val="es-MX"/>
        </w:rPr>
        <w:t xml:space="preserve"> </w:t>
      </w:r>
      <w:r w:rsidRPr="00BD4AA3">
        <w:rPr>
          <w:lang w:val="es-MX"/>
        </w:rPr>
        <w:t>Federal</w:t>
      </w:r>
      <w:r>
        <w:rPr>
          <w:lang w:val="es-MX"/>
        </w:rPr>
        <w:t xml:space="preserve"> </w:t>
      </w:r>
      <w:r w:rsidRPr="00BD4AA3">
        <w:rPr>
          <w:lang w:val="es-MX"/>
        </w:rPr>
        <w:t>del</w:t>
      </w:r>
      <w:r>
        <w:rPr>
          <w:lang w:val="es-MX"/>
        </w:rPr>
        <w:t xml:space="preserve"> </w:t>
      </w:r>
      <w:r w:rsidRPr="00BD4AA3">
        <w:rPr>
          <w:lang w:val="es-MX"/>
        </w:rPr>
        <w:t>Trabajo.</w:t>
      </w:r>
    </w:p>
    <w:p w:rsidR="006E471C" w:rsidRPr="00BD4AA3" w:rsidRDefault="006E471C" w:rsidP="006E471C">
      <w:pPr>
        <w:pStyle w:val="Texto"/>
        <w:spacing w:after="70"/>
        <w:rPr>
          <w:b/>
          <w:lang w:val="es-MX"/>
        </w:rPr>
      </w:pPr>
      <w:r w:rsidRPr="00BD4AA3">
        <w:rPr>
          <w:b/>
          <w:lang w:val="es-MX"/>
        </w:rPr>
        <w:t>…</w:t>
      </w:r>
    </w:p>
    <w:p w:rsidR="006E471C" w:rsidRPr="00BD4AA3" w:rsidRDefault="006E471C" w:rsidP="006E471C">
      <w:pPr>
        <w:pStyle w:val="Texto"/>
        <w:spacing w:after="70"/>
        <w:rPr>
          <w:b/>
          <w:lang w:val="es-MX"/>
        </w:rPr>
      </w:pPr>
      <w:r w:rsidRPr="00BD4AA3">
        <w:rPr>
          <w:b/>
          <w:lang w:val="es-MX"/>
        </w:rPr>
        <w:t>…</w:t>
      </w:r>
    </w:p>
    <w:p w:rsidR="006E471C" w:rsidRPr="00BD4AA3" w:rsidRDefault="006E471C" w:rsidP="006E471C">
      <w:pPr>
        <w:pStyle w:val="Texto"/>
        <w:spacing w:after="70"/>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55.</w:t>
      </w:r>
      <w:r>
        <w:rPr>
          <w:b/>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jueces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distrito</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materia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conocerán:</w:t>
      </w:r>
    </w:p>
    <w:p w:rsidR="006E471C" w:rsidRPr="00BD4AA3" w:rsidRDefault="006E471C" w:rsidP="006E471C">
      <w:pPr>
        <w:pStyle w:val="Texto"/>
        <w:spacing w:after="70"/>
        <w:rPr>
          <w:b/>
          <w:color w:val="000000"/>
          <w:szCs w:val="18"/>
          <w:lang w:val="es-MX"/>
        </w:rPr>
      </w:pPr>
      <w:r w:rsidRPr="00BD4AA3">
        <w:rPr>
          <w:b/>
          <w:color w:val="000000"/>
          <w:szCs w:val="18"/>
          <w:lang w:val="es-MX"/>
        </w:rPr>
        <w:t>I.</w:t>
      </w:r>
      <w:r>
        <w:rPr>
          <w:b/>
          <w:color w:val="000000"/>
          <w:szCs w:val="18"/>
          <w:lang w:val="es-MX"/>
        </w:rPr>
        <w:t xml:space="preserve"> </w:t>
      </w:r>
      <w:r w:rsidRPr="00BD4AA3">
        <w:rPr>
          <w:color w:val="000000"/>
          <w:szCs w:val="18"/>
          <w:lang w:val="es-MX"/>
        </w:rPr>
        <w:t>a</w:t>
      </w:r>
      <w:r>
        <w:rPr>
          <w:b/>
          <w:color w:val="000000"/>
          <w:szCs w:val="18"/>
          <w:lang w:val="es-MX"/>
        </w:rPr>
        <w:t xml:space="preserve"> </w:t>
      </w:r>
      <w:r w:rsidRPr="00BD4AA3">
        <w:rPr>
          <w:b/>
          <w:color w:val="000000"/>
          <w:szCs w:val="18"/>
          <w:lang w:val="es-MX"/>
        </w:rPr>
        <w:t>V.</w:t>
      </w:r>
      <w:r>
        <w:rPr>
          <w:b/>
          <w:color w:val="000000"/>
          <w:szCs w:val="18"/>
          <w:lang w:val="es-MX"/>
        </w:rPr>
        <w:t xml:space="preserve"> </w:t>
      </w:r>
      <w:r w:rsidRPr="00BD4AA3">
        <w:rPr>
          <w:b/>
          <w:color w:val="000000"/>
          <w:szCs w:val="18"/>
          <w:lang w:val="es-MX"/>
        </w:rPr>
        <w:t>...</w:t>
      </w:r>
    </w:p>
    <w:p w:rsidR="006E471C" w:rsidRPr="00BD4AA3" w:rsidRDefault="006E471C" w:rsidP="006E471C">
      <w:pPr>
        <w:pStyle w:val="Texto"/>
        <w:spacing w:after="70"/>
        <w:rPr>
          <w:color w:val="000000"/>
          <w:szCs w:val="18"/>
          <w:lang w:val="es-MX"/>
        </w:rPr>
      </w:pPr>
      <w:r w:rsidRPr="00BD4AA3">
        <w:rPr>
          <w:b/>
          <w:color w:val="000000"/>
          <w:szCs w:val="18"/>
          <w:lang w:val="es-MX"/>
        </w:rPr>
        <w:t>VI.</w:t>
      </w:r>
      <w:r>
        <w:rPr>
          <w:b/>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diferencias</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conflictos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materia</w:t>
      </w:r>
      <w:r>
        <w:rPr>
          <w:color w:val="000000"/>
          <w:szCs w:val="18"/>
          <w:lang w:val="es-MX"/>
        </w:rPr>
        <w:t xml:space="preserve"> </w:t>
      </w:r>
      <w:r w:rsidRPr="00BD4AA3">
        <w:rPr>
          <w:color w:val="000000"/>
          <w:szCs w:val="18"/>
          <w:lang w:val="es-MX"/>
        </w:rPr>
        <w:t>laboral,</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términos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fracción</w:t>
      </w:r>
      <w:r>
        <w:rPr>
          <w:color w:val="000000"/>
          <w:szCs w:val="18"/>
          <w:lang w:val="es-MX"/>
        </w:rPr>
        <w:t xml:space="preserve"> </w:t>
      </w:r>
      <w:r w:rsidRPr="00BD4AA3">
        <w:rPr>
          <w:color w:val="000000"/>
          <w:szCs w:val="18"/>
          <w:lang w:val="es-MX"/>
        </w:rPr>
        <w:t>XX</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apartado</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123</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Constitución</w:t>
      </w:r>
      <w:r>
        <w:rPr>
          <w:color w:val="000000"/>
          <w:szCs w:val="18"/>
          <w:lang w:val="es-MX"/>
        </w:rPr>
        <w:t xml:space="preserve"> </w:t>
      </w:r>
      <w:r w:rsidRPr="00BD4AA3">
        <w:rPr>
          <w:color w:val="000000"/>
          <w:szCs w:val="18"/>
          <w:lang w:val="es-MX"/>
        </w:rPr>
        <w:t>Política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Estados</w:t>
      </w:r>
      <w:r>
        <w:rPr>
          <w:color w:val="000000"/>
          <w:szCs w:val="18"/>
          <w:lang w:val="es-MX"/>
        </w:rPr>
        <w:t xml:space="preserve"> </w:t>
      </w:r>
      <w:r w:rsidRPr="00BD4AA3">
        <w:rPr>
          <w:color w:val="000000"/>
          <w:szCs w:val="18"/>
          <w:lang w:val="es-MX"/>
        </w:rPr>
        <w:t>Unidos</w:t>
      </w:r>
      <w:r>
        <w:rPr>
          <w:color w:val="000000"/>
          <w:szCs w:val="18"/>
          <w:lang w:val="es-MX"/>
        </w:rPr>
        <w:t xml:space="preserve"> </w:t>
      </w:r>
      <w:r w:rsidRPr="00BD4AA3">
        <w:rPr>
          <w:color w:val="000000"/>
          <w:szCs w:val="18"/>
          <w:lang w:val="es-MX"/>
        </w:rPr>
        <w:t>Mexicanos.</w:t>
      </w:r>
    </w:p>
    <w:p w:rsidR="006E471C" w:rsidRPr="00BD4AA3" w:rsidRDefault="006E471C" w:rsidP="006E471C">
      <w:pPr>
        <w:pStyle w:val="Texto"/>
        <w:spacing w:after="70"/>
        <w:ind w:firstLine="0"/>
        <w:jc w:val="center"/>
        <w:rPr>
          <w:b/>
          <w:szCs w:val="18"/>
          <w:lang w:val="es-MX"/>
        </w:rPr>
      </w:pPr>
      <w:r w:rsidRPr="00BD4AA3">
        <w:rPr>
          <w:b/>
          <w:szCs w:val="18"/>
          <w:lang w:val="es-MX"/>
        </w:rPr>
        <w:t>TITULO</w:t>
      </w:r>
      <w:r>
        <w:rPr>
          <w:b/>
          <w:szCs w:val="18"/>
          <w:lang w:val="es-MX"/>
        </w:rPr>
        <w:t xml:space="preserve"> </w:t>
      </w:r>
      <w:r w:rsidRPr="00BD4AA3">
        <w:rPr>
          <w:b/>
          <w:szCs w:val="18"/>
          <w:lang w:val="es-MX"/>
        </w:rPr>
        <w:t>SEXTO</w:t>
      </w:r>
    </w:p>
    <w:p w:rsidR="006E471C" w:rsidRPr="00BD4AA3" w:rsidRDefault="006E471C" w:rsidP="006E471C">
      <w:pPr>
        <w:pStyle w:val="Texto"/>
        <w:spacing w:after="70"/>
        <w:ind w:firstLine="0"/>
        <w:jc w:val="center"/>
        <w:rPr>
          <w:b/>
          <w:szCs w:val="18"/>
          <w:lang w:val="es-MX"/>
        </w:rPr>
      </w:pPr>
      <w:r w:rsidRPr="00BD4AA3">
        <w:rPr>
          <w:b/>
          <w:szCs w:val="18"/>
          <w:lang w:val="es-MX"/>
        </w:rPr>
        <w:t>CONSEJO</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JUDICATURA</w:t>
      </w:r>
    </w:p>
    <w:p w:rsidR="006E471C" w:rsidRPr="00BD4AA3" w:rsidRDefault="006E471C" w:rsidP="006E471C">
      <w:pPr>
        <w:pStyle w:val="Texto"/>
        <w:spacing w:after="70"/>
        <w:ind w:firstLine="0"/>
        <w:jc w:val="center"/>
        <w:rPr>
          <w:b/>
          <w:szCs w:val="18"/>
          <w:lang w:val="es-MX"/>
        </w:rPr>
      </w:pPr>
      <w:r w:rsidRPr="00BD4AA3">
        <w:rPr>
          <w:b/>
          <w:szCs w:val="18"/>
          <w:lang w:val="es-MX"/>
        </w:rPr>
        <w:t>CAPITULO</w:t>
      </w:r>
      <w:r>
        <w:rPr>
          <w:b/>
          <w:szCs w:val="18"/>
          <w:lang w:val="es-MX"/>
        </w:rPr>
        <w:t xml:space="preserve"> </w:t>
      </w:r>
      <w:r w:rsidRPr="00BD4AA3">
        <w:rPr>
          <w:b/>
          <w:szCs w:val="18"/>
          <w:lang w:val="es-MX"/>
        </w:rPr>
        <w:t>II</w:t>
      </w:r>
    </w:p>
    <w:p w:rsidR="006E471C" w:rsidRPr="00BD4AA3" w:rsidRDefault="006E471C" w:rsidP="006E471C">
      <w:pPr>
        <w:pStyle w:val="Texto"/>
        <w:spacing w:after="70"/>
        <w:ind w:firstLine="0"/>
        <w:jc w:val="center"/>
        <w:rPr>
          <w:b/>
          <w:szCs w:val="18"/>
          <w:lang w:val="es-MX"/>
        </w:rPr>
      </w:pPr>
      <w:r w:rsidRPr="00BD4AA3">
        <w:rPr>
          <w:b/>
          <w:szCs w:val="18"/>
          <w:lang w:val="es-MX"/>
        </w:rPr>
        <w:t>ORGANOS</w:t>
      </w:r>
      <w:r>
        <w:rPr>
          <w:b/>
          <w:szCs w:val="18"/>
          <w:lang w:val="es-MX"/>
        </w:rPr>
        <w:t xml:space="preserve"> </w:t>
      </w:r>
      <w:r w:rsidRPr="00BD4AA3">
        <w:rPr>
          <w:b/>
          <w:szCs w:val="18"/>
          <w:lang w:val="es-MX"/>
        </w:rPr>
        <w:t>AUXILIARES</w:t>
      </w:r>
    </w:p>
    <w:p w:rsidR="006E471C" w:rsidRPr="00BD4AA3" w:rsidRDefault="006E471C" w:rsidP="006E471C">
      <w:pPr>
        <w:pStyle w:val="Texto"/>
        <w:spacing w:after="70"/>
        <w:ind w:firstLine="0"/>
        <w:jc w:val="center"/>
        <w:rPr>
          <w:b/>
          <w:szCs w:val="18"/>
          <w:lang w:val="es-MX"/>
        </w:rPr>
      </w:pPr>
      <w:r w:rsidRPr="00BD4AA3">
        <w:rPr>
          <w:b/>
          <w:szCs w:val="18"/>
          <w:lang w:val="es-MX"/>
        </w:rPr>
        <w:t>SECCION</w:t>
      </w:r>
      <w:r>
        <w:rPr>
          <w:b/>
          <w:szCs w:val="18"/>
          <w:lang w:val="es-MX"/>
        </w:rPr>
        <w:t xml:space="preserve"> </w:t>
      </w:r>
      <w:r w:rsidRPr="00BD4AA3">
        <w:rPr>
          <w:b/>
          <w:szCs w:val="18"/>
          <w:lang w:val="es-MX"/>
        </w:rPr>
        <w:t>4a.</w:t>
      </w:r>
      <w:r>
        <w:rPr>
          <w:b/>
          <w:szCs w:val="18"/>
          <w:lang w:val="es-MX"/>
        </w:rPr>
        <w:t xml:space="preserve"> </w:t>
      </w:r>
      <w:r w:rsidRPr="00BD4AA3">
        <w:rPr>
          <w:b/>
          <w:szCs w:val="18"/>
          <w:lang w:val="es-MX"/>
        </w:rPr>
        <w:t>TER</w:t>
      </w:r>
    </w:p>
    <w:p w:rsidR="006E471C" w:rsidRPr="00BD4AA3" w:rsidRDefault="006E471C" w:rsidP="006E471C">
      <w:pPr>
        <w:pStyle w:val="Texto"/>
        <w:spacing w:after="70"/>
        <w:ind w:firstLine="0"/>
        <w:jc w:val="center"/>
        <w:rPr>
          <w:b/>
          <w:szCs w:val="18"/>
          <w:lang w:val="es-MX"/>
        </w:rPr>
      </w:pP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UNIDAD</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PERITOS</w:t>
      </w:r>
      <w:r>
        <w:rPr>
          <w:b/>
          <w:szCs w:val="18"/>
          <w:lang w:val="es-MX"/>
        </w:rPr>
        <w:t xml:space="preserve"> </w:t>
      </w:r>
      <w:r w:rsidRPr="00BD4AA3">
        <w:rPr>
          <w:b/>
          <w:szCs w:val="18"/>
          <w:lang w:val="es-MX"/>
        </w:rPr>
        <w:t>JUDICIALES</w:t>
      </w:r>
    </w:p>
    <w:p w:rsidR="006E471C" w:rsidRPr="00BD4AA3" w:rsidRDefault="006E471C" w:rsidP="006E471C">
      <w:pPr>
        <w:pStyle w:val="Texto"/>
        <w:spacing w:after="70"/>
        <w:rPr>
          <w:szCs w:val="18"/>
          <w:lang w:val="es-MX"/>
        </w:rPr>
      </w:pPr>
      <w:r w:rsidRPr="00BD4AA3">
        <w:rPr>
          <w:b/>
          <w:szCs w:val="18"/>
          <w:lang w:val="es-MX"/>
        </w:rPr>
        <w:t>Artículo</w:t>
      </w:r>
      <w:r>
        <w:rPr>
          <w:b/>
          <w:szCs w:val="18"/>
          <w:lang w:val="es-MX"/>
        </w:rPr>
        <w:t xml:space="preserve"> </w:t>
      </w:r>
      <w:r w:rsidRPr="00BD4AA3">
        <w:rPr>
          <w:b/>
          <w:szCs w:val="18"/>
          <w:lang w:val="es-MX"/>
        </w:rPr>
        <w:t>102</w:t>
      </w:r>
      <w:r>
        <w:rPr>
          <w:b/>
          <w:szCs w:val="18"/>
          <w:lang w:val="es-MX"/>
        </w:rPr>
        <w:t xml:space="preserve"> </w:t>
      </w:r>
      <w:r w:rsidRPr="00BD4AA3">
        <w:rPr>
          <w:b/>
          <w:szCs w:val="18"/>
          <w:lang w:val="es-MX"/>
        </w:rPr>
        <w:t>Ter.-</w:t>
      </w:r>
      <w:r>
        <w:rPr>
          <w:b/>
          <w:szCs w:val="18"/>
          <w:lang w:val="es-MX"/>
        </w:rPr>
        <w:t xml:space="preserve"> </w:t>
      </w:r>
      <w:r w:rsidRPr="00BD4AA3">
        <w:rPr>
          <w:szCs w:val="18"/>
          <w:lang w:val="es-MX"/>
        </w:rPr>
        <w:t>La</w:t>
      </w:r>
      <w:r>
        <w:rPr>
          <w:szCs w:val="18"/>
          <w:lang w:val="es-MX"/>
        </w:rPr>
        <w:t xml:space="preserve"> </w:t>
      </w:r>
      <w:r w:rsidRPr="00BD4AA3">
        <w:rPr>
          <w:szCs w:val="18"/>
          <w:lang w:val="es-MX"/>
        </w:rPr>
        <w:t>Unidad</w:t>
      </w:r>
      <w:r>
        <w:rPr>
          <w:szCs w:val="18"/>
          <w:lang w:val="es-MX"/>
        </w:rPr>
        <w:t xml:space="preserve"> </w:t>
      </w:r>
      <w:r w:rsidRPr="00BD4AA3">
        <w:rPr>
          <w:szCs w:val="18"/>
          <w:lang w:val="es-MX"/>
        </w:rPr>
        <w:t>de</w:t>
      </w:r>
      <w:r>
        <w:rPr>
          <w:szCs w:val="18"/>
          <w:lang w:val="es-MX"/>
        </w:rPr>
        <w:t xml:space="preserve"> </w:t>
      </w:r>
      <w:r w:rsidRPr="00BD4AA3">
        <w:rPr>
          <w:szCs w:val="18"/>
          <w:lang w:val="es-MX"/>
        </w:rPr>
        <w:t>Peritos</w:t>
      </w:r>
      <w:r>
        <w:rPr>
          <w:szCs w:val="18"/>
          <w:lang w:val="es-MX"/>
        </w:rPr>
        <w:t xml:space="preserve"> </w:t>
      </w:r>
      <w:r w:rsidRPr="00BD4AA3">
        <w:rPr>
          <w:szCs w:val="18"/>
          <w:lang w:val="es-MX"/>
        </w:rPr>
        <w:t>Judiciales</w:t>
      </w:r>
      <w:r>
        <w:rPr>
          <w:szCs w:val="18"/>
          <w:lang w:val="es-MX"/>
        </w:rPr>
        <w:t xml:space="preserve"> </w:t>
      </w:r>
      <w:r w:rsidRPr="00BD4AA3">
        <w:rPr>
          <w:szCs w:val="18"/>
          <w:lang w:val="es-MX"/>
        </w:rPr>
        <w:t>es</w:t>
      </w:r>
      <w:r>
        <w:rPr>
          <w:szCs w:val="18"/>
          <w:lang w:val="es-MX"/>
        </w:rPr>
        <w:t xml:space="preserve"> </w:t>
      </w:r>
      <w:r w:rsidRPr="00BD4AA3">
        <w:rPr>
          <w:szCs w:val="18"/>
          <w:lang w:val="es-MX"/>
        </w:rPr>
        <w:t>un</w:t>
      </w:r>
      <w:r>
        <w:rPr>
          <w:szCs w:val="18"/>
          <w:lang w:val="es-MX"/>
        </w:rPr>
        <w:t xml:space="preserve"> </w:t>
      </w:r>
      <w:r w:rsidRPr="00BD4AA3">
        <w:rPr>
          <w:szCs w:val="18"/>
          <w:lang w:val="es-MX"/>
        </w:rPr>
        <w:t>área</w:t>
      </w:r>
      <w:r>
        <w:rPr>
          <w:szCs w:val="18"/>
          <w:lang w:val="es-MX"/>
        </w:rPr>
        <w:t xml:space="preserve"> </w:t>
      </w:r>
      <w:r w:rsidRPr="00BD4AA3">
        <w:rPr>
          <w:szCs w:val="18"/>
          <w:lang w:val="es-MX"/>
        </w:rPr>
        <w:t>técnica</w:t>
      </w:r>
      <w:r>
        <w:rPr>
          <w:szCs w:val="18"/>
          <w:lang w:val="es-MX"/>
        </w:rPr>
        <w:t xml:space="preserve"> </w:t>
      </w:r>
      <w:r w:rsidRPr="00BD4AA3">
        <w:rPr>
          <w:szCs w:val="18"/>
          <w:lang w:val="es-MX"/>
        </w:rPr>
        <w:t>de</w:t>
      </w:r>
      <w:r>
        <w:rPr>
          <w:szCs w:val="18"/>
          <w:lang w:val="es-MX"/>
        </w:rPr>
        <w:t xml:space="preserve"> </w:t>
      </w:r>
      <w:r w:rsidRPr="00BD4AA3">
        <w:rPr>
          <w:szCs w:val="18"/>
          <w:lang w:val="es-MX"/>
        </w:rPr>
        <w:t>naturaleza</w:t>
      </w:r>
      <w:r>
        <w:rPr>
          <w:szCs w:val="18"/>
          <w:lang w:val="es-MX"/>
        </w:rPr>
        <w:t xml:space="preserve"> </w:t>
      </w:r>
      <w:r w:rsidRPr="00BD4AA3">
        <w:rPr>
          <w:szCs w:val="18"/>
          <w:lang w:val="es-MX"/>
        </w:rPr>
        <w:t>y</w:t>
      </w:r>
      <w:r>
        <w:rPr>
          <w:szCs w:val="18"/>
          <w:lang w:val="es-MX"/>
        </w:rPr>
        <w:t xml:space="preserve"> </w:t>
      </w:r>
      <w:r w:rsidRPr="00BD4AA3">
        <w:rPr>
          <w:szCs w:val="18"/>
          <w:lang w:val="es-MX"/>
        </w:rPr>
        <w:t>finalidad</w:t>
      </w:r>
      <w:r>
        <w:rPr>
          <w:szCs w:val="18"/>
          <w:lang w:val="es-MX"/>
        </w:rPr>
        <w:t xml:space="preserve"> </w:t>
      </w:r>
      <w:r w:rsidRPr="00BD4AA3">
        <w:rPr>
          <w:szCs w:val="18"/>
          <w:lang w:val="es-MX"/>
        </w:rPr>
        <w:t>exclusivamente</w:t>
      </w:r>
      <w:r>
        <w:rPr>
          <w:szCs w:val="18"/>
          <w:lang w:val="es-MX"/>
        </w:rPr>
        <w:t xml:space="preserve"> </w:t>
      </w:r>
      <w:r w:rsidRPr="00BD4AA3">
        <w:rPr>
          <w:szCs w:val="18"/>
          <w:lang w:val="es-MX"/>
        </w:rPr>
        <w:t>periciales.</w:t>
      </w:r>
      <w:r>
        <w:rPr>
          <w:szCs w:val="18"/>
          <w:lang w:val="es-MX"/>
        </w:rPr>
        <w:t xml:space="preserve"> </w:t>
      </w:r>
      <w:r w:rsidRPr="00BD4AA3">
        <w:rPr>
          <w:szCs w:val="18"/>
          <w:lang w:val="es-MX"/>
        </w:rPr>
        <w:t>Su</w:t>
      </w:r>
      <w:r>
        <w:rPr>
          <w:szCs w:val="18"/>
          <w:lang w:val="es-MX"/>
        </w:rPr>
        <w:t xml:space="preserve"> </w:t>
      </w:r>
      <w:r w:rsidRPr="00BD4AA3">
        <w:rPr>
          <w:szCs w:val="18"/>
          <w:lang w:val="es-MX"/>
        </w:rPr>
        <w:t>objeto</w:t>
      </w:r>
      <w:r>
        <w:rPr>
          <w:szCs w:val="18"/>
          <w:lang w:val="es-MX"/>
        </w:rPr>
        <w:t xml:space="preserve"> </w:t>
      </w:r>
      <w:r w:rsidRPr="00BD4AA3">
        <w:rPr>
          <w:szCs w:val="18"/>
          <w:lang w:val="es-MX"/>
        </w:rPr>
        <w:t>es</w:t>
      </w:r>
      <w:r>
        <w:rPr>
          <w:szCs w:val="18"/>
          <w:lang w:val="es-MX"/>
        </w:rPr>
        <w:t xml:space="preserve"> </w:t>
      </w:r>
      <w:r w:rsidRPr="00BD4AA3">
        <w:rPr>
          <w:szCs w:val="18"/>
          <w:lang w:val="es-MX"/>
        </w:rPr>
        <w:t>el</w:t>
      </w:r>
      <w:r>
        <w:rPr>
          <w:szCs w:val="18"/>
          <w:lang w:val="es-MX"/>
        </w:rPr>
        <w:t xml:space="preserve"> </w:t>
      </w:r>
      <w:r w:rsidRPr="00BD4AA3">
        <w:rPr>
          <w:szCs w:val="18"/>
          <w:lang w:val="es-MX"/>
        </w:rPr>
        <w:t>auxilio</w:t>
      </w:r>
      <w:r>
        <w:rPr>
          <w:szCs w:val="18"/>
          <w:lang w:val="es-MX"/>
        </w:rPr>
        <w:t xml:space="preserve"> </w:t>
      </w:r>
      <w:r w:rsidRPr="00BD4AA3">
        <w:rPr>
          <w:szCs w:val="18"/>
          <w:lang w:val="es-MX"/>
        </w:rPr>
        <w:t>específico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laboral</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casos</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determine</w:t>
      </w:r>
      <w:r>
        <w:rPr>
          <w:szCs w:val="18"/>
          <w:lang w:val="es-MX"/>
        </w:rPr>
        <w:t xml:space="preserve"> </w:t>
      </w:r>
      <w:r w:rsidRPr="00BD4AA3">
        <w:rPr>
          <w:szCs w:val="18"/>
          <w:lang w:val="es-MX"/>
        </w:rPr>
        <w:t>la</w:t>
      </w:r>
      <w:r>
        <w:rPr>
          <w:szCs w:val="18"/>
          <w:lang w:val="es-MX"/>
        </w:rPr>
        <w:t xml:space="preserve"> </w:t>
      </w:r>
      <w:r w:rsidRPr="00BD4AA3">
        <w:rPr>
          <w:szCs w:val="18"/>
          <w:lang w:val="es-MX"/>
        </w:rPr>
        <w:t>Ley.</w:t>
      </w:r>
    </w:p>
    <w:p w:rsidR="006E471C" w:rsidRPr="00BD4AA3" w:rsidRDefault="006E471C" w:rsidP="006E471C">
      <w:pPr>
        <w:pStyle w:val="Texto"/>
        <w:spacing w:after="70" w:line="220"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102</w:t>
      </w:r>
      <w:r>
        <w:rPr>
          <w:b/>
          <w:color w:val="000000"/>
          <w:szCs w:val="18"/>
          <w:lang w:val="es-MX"/>
        </w:rPr>
        <w:t xml:space="preserve"> </w:t>
      </w:r>
      <w:r w:rsidRPr="00BD4AA3">
        <w:rPr>
          <w:b/>
          <w:color w:val="000000"/>
          <w:szCs w:val="18"/>
          <w:lang w:val="es-MX"/>
        </w:rPr>
        <w:t>Ter</w:t>
      </w:r>
      <w:r>
        <w:rPr>
          <w:b/>
          <w:color w:val="000000"/>
          <w:szCs w:val="18"/>
          <w:lang w:val="es-MX"/>
        </w:rPr>
        <w:t xml:space="preserve"> </w:t>
      </w:r>
      <w:r w:rsidRPr="00BD4AA3">
        <w:rPr>
          <w:b/>
          <w:color w:val="000000"/>
          <w:szCs w:val="18"/>
          <w:lang w:val="es-MX"/>
        </w:rPr>
        <w:t>1.-</w:t>
      </w:r>
      <w:r>
        <w:rPr>
          <w:b/>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peritaje</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asuntos</w:t>
      </w:r>
      <w:r>
        <w:rPr>
          <w:color w:val="000000"/>
          <w:szCs w:val="18"/>
          <w:lang w:val="es-MX"/>
        </w:rPr>
        <w:t xml:space="preserve"> </w:t>
      </w:r>
      <w:r w:rsidRPr="00BD4AA3">
        <w:rPr>
          <w:color w:val="000000"/>
          <w:szCs w:val="18"/>
          <w:lang w:val="es-MX"/>
        </w:rPr>
        <w:t>judiciales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presenten</w:t>
      </w:r>
      <w:r>
        <w:rPr>
          <w:color w:val="000000"/>
          <w:szCs w:val="18"/>
          <w:lang w:val="es-MX"/>
        </w:rPr>
        <w:t xml:space="preserve"> </w:t>
      </w:r>
      <w:r w:rsidRPr="00BD4AA3">
        <w:rPr>
          <w:color w:val="000000"/>
          <w:szCs w:val="18"/>
          <w:lang w:val="es-MX"/>
        </w:rPr>
        <w:t>ante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tribunales</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materia</w:t>
      </w:r>
      <w:r>
        <w:rPr>
          <w:color w:val="000000"/>
          <w:szCs w:val="18"/>
          <w:lang w:val="es-MX"/>
        </w:rPr>
        <w:t xml:space="preserve"> </w:t>
      </w:r>
      <w:r w:rsidRPr="00BD4AA3">
        <w:rPr>
          <w:color w:val="000000"/>
          <w:szCs w:val="18"/>
          <w:lang w:val="es-MX"/>
        </w:rPr>
        <w:t>laboral</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Poder</w:t>
      </w:r>
      <w:r>
        <w:rPr>
          <w:color w:val="000000"/>
          <w:szCs w:val="18"/>
          <w:lang w:val="es-MX"/>
        </w:rPr>
        <w:t xml:space="preserve"> </w:t>
      </w:r>
      <w:r w:rsidRPr="00BD4AA3">
        <w:rPr>
          <w:color w:val="000000"/>
          <w:szCs w:val="18"/>
          <w:lang w:val="es-MX"/>
        </w:rPr>
        <w:t>Judicial</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Federación,</w:t>
      </w:r>
      <w:r>
        <w:rPr>
          <w:color w:val="000000"/>
          <w:szCs w:val="18"/>
          <w:lang w:val="es-MX"/>
        </w:rPr>
        <w:t xml:space="preserve"> </w:t>
      </w:r>
      <w:r w:rsidRPr="00BD4AA3">
        <w:rPr>
          <w:color w:val="000000"/>
          <w:szCs w:val="18"/>
          <w:lang w:val="es-MX"/>
        </w:rPr>
        <w:t>es</w:t>
      </w:r>
      <w:r>
        <w:rPr>
          <w:color w:val="000000"/>
          <w:szCs w:val="18"/>
          <w:lang w:val="es-MX"/>
        </w:rPr>
        <w:t xml:space="preserve"> </w:t>
      </w:r>
      <w:r w:rsidRPr="00BD4AA3">
        <w:rPr>
          <w:color w:val="000000"/>
          <w:szCs w:val="18"/>
          <w:lang w:val="es-MX"/>
        </w:rPr>
        <w:t>una</w:t>
      </w:r>
      <w:r>
        <w:rPr>
          <w:color w:val="000000"/>
          <w:szCs w:val="18"/>
          <w:lang w:val="es-MX"/>
        </w:rPr>
        <w:t xml:space="preserve"> </w:t>
      </w:r>
      <w:r w:rsidRPr="00BD4AA3">
        <w:rPr>
          <w:color w:val="000000"/>
          <w:szCs w:val="18"/>
          <w:lang w:val="es-MX"/>
        </w:rPr>
        <w:t>función</w:t>
      </w:r>
      <w:r>
        <w:rPr>
          <w:color w:val="000000"/>
          <w:szCs w:val="18"/>
          <w:lang w:val="es-MX"/>
        </w:rPr>
        <w:t xml:space="preserve"> </w:t>
      </w:r>
      <w:r w:rsidRPr="00BD4AA3">
        <w:rPr>
          <w:color w:val="000000"/>
          <w:szCs w:val="18"/>
          <w:lang w:val="es-MX"/>
        </w:rPr>
        <w:t>pública</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esa</w:t>
      </w:r>
      <w:r>
        <w:rPr>
          <w:color w:val="000000"/>
          <w:szCs w:val="18"/>
          <w:lang w:val="es-MX"/>
        </w:rPr>
        <w:t xml:space="preserve"> </w:t>
      </w:r>
      <w:r w:rsidRPr="00BD4AA3">
        <w:rPr>
          <w:color w:val="000000"/>
          <w:szCs w:val="18"/>
          <w:lang w:val="es-MX"/>
        </w:rPr>
        <w:t>virtud</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profesionales,</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técnicos</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prácticos</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cualquier</w:t>
      </w:r>
      <w:r>
        <w:rPr>
          <w:color w:val="000000"/>
          <w:szCs w:val="18"/>
          <w:lang w:val="es-MX"/>
        </w:rPr>
        <w:t xml:space="preserve"> </w:t>
      </w:r>
      <w:r w:rsidRPr="00BD4AA3">
        <w:rPr>
          <w:color w:val="000000"/>
          <w:szCs w:val="18"/>
          <w:lang w:val="es-MX"/>
        </w:rPr>
        <w:t>materia</w:t>
      </w:r>
      <w:r>
        <w:rPr>
          <w:color w:val="000000"/>
          <w:szCs w:val="18"/>
          <w:lang w:val="es-MX"/>
        </w:rPr>
        <w:t xml:space="preserve"> </w:t>
      </w:r>
      <w:r w:rsidRPr="00BD4AA3">
        <w:rPr>
          <w:color w:val="000000"/>
          <w:szCs w:val="18"/>
          <w:lang w:val="es-MX"/>
        </w:rPr>
        <w:t>científica,</w:t>
      </w:r>
      <w:r>
        <w:rPr>
          <w:color w:val="000000"/>
          <w:szCs w:val="18"/>
          <w:lang w:val="es-MX"/>
        </w:rPr>
        <w:t xml:space="preserve"> </w:t>
      </w:r>
      <w:r w:rsidRPr="00BD4AA3">
        <w:rPr>
          <w:color w:val="000000"/>
          <w:szCs w:val="18"/>
          <w:lang w:val="es-MX"/>
        </w:rPr>
        <w:t>arte</w:t>
      </w:r>
      <w:r>
        <w:rPr>
          <w:color w:val="000000"/>
          <w:szCs w:val="18"/>
          <w:lang w:val="es-MX"/>
        </w:rPr>
        <w:t xml:space="preserve"> </w:t>
      </w:r>
      <w:r w:rsidRPr="00BD4AA3">
        <w:rPr>
          <w:color w:val="000000"/>
          <w:szCs w:val="18"/>
          <w:lang w:val="es-MX"/>
        </w:rPr>
        <w:t>u</w:t>
      </w:r>
      <w:r>
        <w:rPr>
          <w:color w:val="000000"/>
          <w:szCs w:val="18"/>
          <w:lang w:val="es-MX"/>
        </w:rPr>
        <w:t xml:space="preserve"> </w:t>
      </w:r>
      <w:r w:rsidRPr="00BD4AA3">
        <w:rPr>
          <w:color w:val="000000"/>
          <w:szCs w:val="18"/>
          <w:lang w:val="es-MX"/>
        </w:rPr>
        <w:t>oficio</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presten</w:t>
      </w:r>
      <w:r>
        <w:rPr>
          <w:color w:val="000000"/>
          <w:szCs w:val="18"/>
          <w:lang w:val="es-MX"/>
        </w:rPr>
        <w:t xml:space="preserve"> </w:t>
      </w:r>
      <w:r w:rsidRPr="00BD4AA3">
        <w:rPr>
          <w:color w:val="000000"/>
          <w:szCs w:val="18"/>
          <w:lang w:val="es-MX"/>
        </w:rPr>
        <w:t>sus</w:t>
      </w:r>
      <w:r>
        <w:rPr>
          <w:color w:val="000000"/>
          <w:szCs w:val="18"/>
          <w:lang w:val="es-MX"/>
        </w:rPr>
        <w:t xml:space="preserve"> </w:t>
      </w:r>
      <w:r w:rsidRPr="00BD4AA3">
        <w:rPr>
          <w:color w:val="000000"/>
          <w:szCs w:val="18"/>
          <w:lang w:val="es-MX"/>
        </w:rPr>
        <w:t>servicios</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administración</w:t>
      </w:r>
      <w:r>
        <w:rPr>
          <w:color w:val="000000"/>
          <w:szCs w:val="18"/>
          <w:lang w:val="es-MX"/>
        </w:rPr>
        <w:t xml:space="preserve"> </w:t>
      </w:r>
      <w:r w:rsidRPr="00BD4AA3">
        <w:rPr>
          <w:color w:val="000000"/>
          <w:szCs w:val="18"/>
          <w:lang w:val="es-MX"/>
        </w:rPr>
        <w:t>pública,</w:t>
      </w:r>
      <w:r>
        <w:rPr>
          <w:color w:val="000000"/>
          <w:szCs w:val="18"/>
          <w:lang w:val="es-MX"/>
        </w:rPr>
        <w:t xml:space="preserve"> </w:t>
      </w:r>
      <w:r w:rsidRPr="00BD4AA3">
        <w:rPr>
          <w:color w:val="000000"/>
          <w:szCs w:val="18"/>
          <w:lang w:val="es-MX"/>
        </w:rPr>
        <w:t>están</w:t>
      </w:r>
      <w:r>
        <w:rPr>
          <w:color w:val="000000"/>
          <w:szCs w:val="18"/>
          <w:lang w:val="es-MX"/>
        </w:rPr>
        <w:t xml:space="preserve"> </w:t>
      </w:r>
      <w:r w:rsidRPr="00BD4AA3">
        <w:rPr>
          <w:color w:val="000000"/>
          <w:szCs w:val="18"/>
          <w:lang w:val="es-MX"/>
        </w:rPr>
        <w:t>obligados</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cooperar</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dichas</w:t>
      </w:r>
      <w:r>
        <w:rPr>
          <w:color w:val="000000"/>
          <w:szCs w:val="18"/>
          <w:lang w:val="es-MX"/>
        </w:rPr>
        <w:t xml:space="preserve"> </w:t>
      </w:r>
      <w:r w:rsidRPr="00BD4AA3">
        <w:rPr>
          <w:color w:val="000000"/>
          <w:szCs w:val="18"/>
          <w:lang w:val="es-MX"/>
        </w:rPr>
        <w:t>autoridades,</w:t>
      </w:r>
      <w:r>
        <w:rPr>
          <w:color w:val="000000"/>
          <w:szCs w:val="18"/>
          <w:lang w:val="es-MX"/>
        </w:rPr>
        <w:t xml:space="preserve"> </w:t>
      </w:r>
      <w:r w:rsidRPr="00BD4AA3">
        <w:rPr>
          <w:color w:val="000000"/>
          <w:szCs w:val="18"/>
          <w:lang w:val="es-MX"/>
        </w:rPr>
        <w:t>dictaminando</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asuntos</w:t>
      </w:r>
      <w:r>
        <w:rPr>
          <w:color w:val="000000"/>
          <w:szCs w:val="18"/>
          <w:lang w:val="es-MX"/>
        </w:rPr>
        <w:t xml:space="preserve"> </w:t>
      </w:r>
      <w:r w:rsidRPr="00BD4AA3">
        <w:rPr>
          <w:color w:val="000000"/>
          <w:szCs w:val="18"/>
          <w:lang w:val="es-MX"/>
        </w:rPr>
        <w:t>relacionados</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encomienda.</w:t>
      </w:r>
    </w:p>
    <w:p w:rsidR="006E471C" w:rsidRDefault="006E471C" w:rsidP="006E471C">
      <w:pPr>
        <w:pStyle w:val="Texto"/>
        <w:spacing w:after="70" w:line="220"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102</w:t>
      </w:r>
      <w:r>
        <w:rPr>
          <w:b/>
          <w:color w:val="000000"/>
          <w:szCs w:val="18"/>
          <w:lang w:val="es-MX"/>
        </w:rPr>
        <w:t xml:space="preserve"> </w:t>
      </w:r>
      <w:r w:rsidRPr="00BD4AA3">
        <w:rPr>
          <w:b/>
          <w:color w:val="000000"/>
          <w:szCs w:val="18"/>
          <w:lang w:val="es-MX"/>
        </w:rPr>
        <w:t>Ter</w:t>
      </w:r>
      <w:r>
        <w:rPr>
          <w:b/>
          <w:color w:val="000000"/>
          <w:szCs w:val="18"/>
          <w:lang w:val="es-MX"/>
        </w:rPr>
        <w:t xml:space="preserve"> </w:t>
      </w:r>
      <w:r w:rsidRPr="00BD4AA3">
        <w:rPr>
          <w:b/>
          <w:color w:val="000000"/>
          <w:szCs w:val="18"/>
          <w:lang w:val="es-MX"/>
        </w:rPr>
        <w:t>2.-</w:t>
      </w:r>
      <w:r>
        <w:rPr>
          <w:b/>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ser</w:t>
      </w:r>
      <w:r>
        <w:rPr>
          <w:color w:val="000000"/>
          <w:szCs w:val="18"/>
          <w:lang w:val="es-MX"/>
        </w:rPr>
        <w:t xml:space="preserve"> </w:t>
      </w:r>
      <w:r w:rsidRPr="00BD4AA3">
        <w:rPr>
          <w:color w:val="000000"/>
          <w:szCs w:val="18"/>
          <w:lang w:val="es-MX"/>
        </w:rPr>
        <w:t>perito</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requiere</w:t>
      </w:r>
      <w:r>
        <w:rPr>
          <w:color w:val="000000"/>
          <w:szCs w:val="18"/>
          <w:lang w:val="es-MX"/>
        </w:rPr>
        <w:t xml:space="preserve"> </w:t>
      </w:r>
      <w:r w:rsidRPr="00BD4AA3">
        <w:rPr>
          <w:color w:val="000000"/>
          <w:szCs w:val="18"/>
          <w:lang w:val="es-MX"/>
        </w:rPr>
        <w:t>poseer</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ciudadanía</w:t>
      </w:r>
      <w:r>
        <w:rPr>
          <w:color w:val="000000"/>
          <w:szCs w:val="18"/>
          <w:lang w:val="es-MX"/>
        </w:rPr>
        <w:t xml:space="preserve"> </w:t>
      </w:r>
      <w:r w:rsidRPr="00BD4AA3">
        <w:rPr>
          <w:color w:val="000000"/>
          <w:szCs w:val="18"/>
          <w:lang w:val="es-MX"/>
        </w:rPr>
        <w:t>mexicana,</w:t>
      </w:r>
      <w:r>
        <w:rPr>
          <w:color w:val="000000"/>
          <w:szCs w:val="18"/>
          <w:lang w:val="es-MX"/>
        </w:rPr>
        <w:t xml:space="preserve"> </w:t>
      </w:r>
      <w:r w:rsidRPr="00BD4AA3">
        <w:rPr>
          <w:color w:val="000000"/>
          <w:szCs w:val="18"/>
          <w:lang w:val="es-MX"/>
        </w:rPr>
        <w:t>gozar</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buena</w:t>
      </w:r>
      <w:r>
        <w:rPr>
          <w:color w:val="000000"/>
          <w:szCs w:val="18"/>
          <w:lang w:val="es-MX"/>
        </w:rPr>
        <w:t xml:space="preserve"> </w:t>
      </w:r>
      <w:r w:rsidRPr="00BD4AA3">
        <w:rPr>
          <w:color w:val="000000"/>
          <w:szCs w:val="18"/>
          <w:lang w:val="es-MX"/>
        </w:rPr>
        <w:t>reputación,</w:t>
      </w:r>
      <w:r>
        <w:rPr>
          <w:color w:val="000000"/>
          <w:szCs w:val="18"/>
          <w:lang w:val="es-MX"/>
        </w:rPr>
        <w:t xml:space="preserve"> </w:t>
      </w:r>
      <w:r w:rsidRPr="00BD4AA3">
        <w:rPr>
          <w:color w:val="000000"/>
          <w:szCs w:val="18"/>
          <w:lang w:val="es-MX"/>
        </w:rPr>
        <w:t>así</w:t>
      </w:r>
      <w:r>
        <w:rPr>
          <w:color w:val="000000"/>
          <w:szCs w:val="18"/>
          <w:lang w:val="es-MX"/>
        </w:rPr>
        <w:t xml:space="preserve"> </w:t>
      </w:r>
      <w:r w:rsidRPr="00BD4AA3">
        <w:rPr>
          <w:color w:val="000000"/>
          <w:szCs w:val="18"/>
          <w:lang w:val="es-MX"/>
        </w:rPr>
        <w:t>como</w:t>
      </w:r>
      <w:r>
        <w:rPr>
          <w:color w:val="000000"/>
          <w:szCs w:val="18"/>
          <w:lang w:val="es-MX"/>
        </w:rPr>
        <w:t xml:space="preserve"> </w:t>
      </w:r>
      <w:r w:rsidRPr="00BD4AA3">
        <w:rPr>
          <w:color w:val="000000"/>
          <w:szCs w:val="18"/>
          <w:lang w:val="es-MX"/>
        </w:rPr>
        <w:t>conocer</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ciencia,</w:t>
      </w:r>
      <w:r>
        <w:rPr>
          <w:color w:val="000000"/>
          <w:szCs w:val="18"/>
          <w:lang w:val="es-MX"/>
        </w:rPr>
        <w:t xml:space="preserve"> </w:t>
      </w:r>
      <w:r w:rsidRPr="00BD4AA3">
        <w:rPr>
          <w:color w:val="000000"/>
          <w:szCs w:val="18"/>
          <w:lang w:val="es-MX"/>
        </w:rPr>
        <w:t>arte</w:t>
      </w:r>
      <w:r>
        <w:rPr>
          <w:color w:val="000000"/>
          <w:szCs w:val="18"/>
          <w:lang w:val="es-MX"/>
        </w:rPr>
        <w:t xml:space="preserve"> </w:t>
      </w:r>
      <w:r w:rsidRPr="00BD4AA3">
        <w:rPr>
          <w:color w:val="000000"/>
          <w:szCs w:val="18"/>
          <w:lang w:val="es-MX"/>
        </w:rPr>
        <w:t>u</w:t>
      </w:r>
      <w:r>
        <w:rPr>
          <w:color w:val="000000"/>
          <w:szCs w:val="18"/>
          <w:lang w:val="es-MX"/>
        </w:rPr>
        <w:t xml:space="preserve"> </w:t>
      </w:r>
      <w:r w:rsidRPr="00BD4AA3">
        <w:rPr>
          <w:color w:val="000000"/>
          <w:szCs w:val="18"/>
          <w:lang w:val="es-MX"/>
        </w:rPr>
        <w:t>oficio</w:t>
      </w:r>
      <w:r>
        <w:rPr>
          <w:color w:val="000000"/>
          <w:szCs w:val="18"/>
          <w:lang w:val="es-MX"/>
        </w:rPr>
        <w:t xml:space="preserve"> </w:t>
      </w:r>
      <w:r w:rsidRPr="00BD4AA3">
        <w:rPr>
          <w:color w:val="000000"/>
          <w:szCs w:val="18"/>
          <w:lang w:val="es-MX"/>
        </w:rPr>
        <w:t>sobre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vaya</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versar</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peritaje</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acreditar</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pericia</w:t>
      </w:r>
      <w:r>
        <w:rPr>
          <w:color w:val="000000"/>
          <w:szCs w:val="18"/>
          <w:lang w:val="es-MX"/>
        </w:rPr>
        <w:t xml:space="preserve"> </w:t>
      </w:r>
      <w:r w:rsidRPr="00BD4AA3">
        <w:rPr>
          <w:color w:val="000000"/>
          <w:szCs w:val="18"/>
          <w:lang w:val="es-MX"/>
        </w:rPr>
        <w:t>mediante</w:t>
      </w:r>
      <w:r>
        <w:rPr>
          <w:color w:val="000000"/>
          <w:szCs w:val="18"/>
          <w:lang w:val="es-MX"/>
        </w:rPr>
        <w:t xml:space="preserve"> </w:t>
      </w:r>
      <w:r w:rsidRPr="00BD4AA3">
        <w:rPr>
          <w:color w:val="000000"/>
          <w:szCs w:val="18"/>
          <w:lang w:val="es-MX"/>
        </w:rPr>
        <w:t>examen</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presentará</w:t>
      </w:r>
      <w:r>
        <w:rPr>
          <w:color w:val="000000"/>
          <w:szCs w:val="18"/>
          <w:lang w:val="es-MX"/>
        </w:rPr>
        <w:t xml:space="preserve"> </w:t>
      </w:r>
      <w:r w:rsidRPr="00BD4AA3">
        <w:rPr>
          <w:color w:val="000000"/>
          <w:szCs w:val="18"/>
          <w:lang w:val="es-MX"/>
        </w:rPr>
        <w:t>ante</w:t>
      </w:r>
      <w:r>
        <w:rPr>
          <w:color w:val="000000"/>
          <w:szCs w:val="18"/>
          <w:lang w:val="es-MX"/>
        </w:rPr>
        <w:t xml:space="preserve"> </w:t>
      </w:r>
      <w:r w:rsidRPr="00BD4AA3">
        <w:rPr>
          <w:color w:val="000000"/>
          <w:szCs w:val="18"/>
          <w:lang w:val="es-MX"/>
        </w:rPr>
        <w:t>un</w:t>
      </w:r>
      <w:r>
        <w:rPr>
          <w:color w:val="000000"/>
          <w:szCs w:val="18"/>
          <w:lang w:val="es-MX"/>
        </w:rPr>
        <w:t xml:space="preserve"> </w:t>
      </w:r>
      <w:r w:rsidRPr="00BD4AA3">
        <w:rPr>
          <w:color w:val="000000"/>
          <w:szCs w:val="18"/>
          <w:lang w:val="es-MX"/>
        </w:rPr>
        <w:t>jurado</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designe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Consejo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Judicatura,</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cooperación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instituciones</w:t>
      </w:r>
      <w:r>
        <w:rPr>
          <w:color w:val="000000"/>
          <w:szCs w:val="18"/>
          <w:lang w:val="es-MX"/>
        </w:rPr>
        <w:t xml:space="preserve"> </w:t>
      </w:r>
      <w:r w:rsidRPr="00BD4AA3">
        <w:rPr>
          <w:color w:val="000000"/>
          <w:szCs w:val="18"/>
          <w:lang w:val="es-MX"/>
        </w:rPr>
        <w:t>públicas</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privadas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juicio</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propio</w:t>
      </w:r>
      <w:r>
        <w:rPr>
          <w:color w:val="000000"/>
          <w:szCs w:val="18"/>
          <w:lang w:val="es-MX"/>
        </w:rPr>
        <w:t xml:space="preserve"> </w:t>
      </w:r>
      <w:r w:rsidRPr="00BD4AA3">
        <w:rPr>
          <w:color w:val="000000"/>
          <w:szCs w:val="18"/>
          <w:lang w:val="es-MX"/>
        </w:rPr>
        <w:t>Consejo</w:t>
      </w:r>
      <w:r>
        <w:rPr>
          <w:color w:val="000000"/>
          <w:szCs w:val="18"/>
          <w:lang w:val="es-MX"/>
        </w:rPr>
        <w:t xml:space="preserve"> </w:t>
      </w:r>
      <w:r w:rsidRPr="00BD4AA3">
        <w:rPr>
          <w:color w:val="000000"/>
          <w:szCs w:val="18"/>
          <w:lang w:val="es-MX"/>
        </w:rPr>
        <w:t>cuenten</w:t>
      </w:r>
      <w:r>
        <w:rPr>
          <w:color w:val="000000"/>
          <w:szCs w:val="18"/>
          <w:lang w:val="es-MX"/>
        </w:rPr>
        <w:t xml:space="preserve"> </w:t>
      </w:r>
      <w:r w:rsidRPr="00BD4AA3">
        <w:rPr>
          <w:color w:val="000000"/>
          <w:szCs w:val="18"/>
          <w:lang w:val="es-MX"/>
        </w:rPr>
        <w:t>con</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capacidad</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ello.</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decisión</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jurado</w:t>
      </w:r>
      <w:r>
        <w:rPr>
          <w:color w:val="000000"/>
          <w:szCs w:val="18"/>
          <w:lang w:val="es-MX"/>
        </w:rPr>
        <w:t xml:space="preserve"> </w:t>
      </w:r>
      <w:r w:rsidRPr="00BD4AA3">
        <w:rPr>
          <w:color w:val="000000"/>
          <w:szCs w:val="18"/>
          <w:lang w:val="es-MX"/>
        </w:rPr>
        <w:t>será</w:t>
      </w:r>
      <w:r>
        <w:rPr>
          <w:color w:val="000000"/>
          <w:szCs w:val="18"/>
          <w:lang w:val="es-MX"/>
        </w:rPr>
        <w:t xml:space="preserve"> </w:t>
      </w:r>
      <w:r w:rsidRPr="00BD4AA3">
        <w:rPr>
          <w:color w:val="000000"/>
          <w:szCs w:val="18"/>
          <w:lang w:val="es-MX"/>
        </w:rPr>
        <w:t>irrecurrible.</w:t>
      </w:r>
    </w:p>
    <w:p w:rsidR="006E471C" w:rsidRPr="00BD4AA3" w:rsidRDefault="006E471C" w:rsidP="006E471C">
      <w:pPr>
        <w:pStyle w:val="Texto"/>
        <w:spacing w:after="70" w:line="220" w:lineRule="exact"/>
        <w:rPr>
          <w:szCs w:val="18"/>
          <w:lang w:val="es-MX"/>
        </w:rPr>
      </w:pPr>
      <w:r w:rsidRPr="00BD4AA3">
        <w:rPr>
          <w:b/>
          <w:szCs w:val="18"/>
          <w:lang w:val="es-MX"/>
        </w:rPr>
        <w:t>Artículo</w:t>
      </w:r>
      <w:r>
        <w:rPr>
          <w:b/>
          <w:szCs w:val="18"/>
          <w:lang w:val="es-MX"/>
        </w:rPr>
        <w:t xml:space="preserve"> </w:t>
      </w:r>
      <w:r w:rsidRPr="00BD4AA3">
        <w:rPr>
          <w:b/>
          <w:szCs w:val="18"/>
          <w:lang w:val="es-MX"/>
        </w:rPr>
        <w:t>102</w:t>
      </w:r>
      <w:r>
        <w:rPr>
          <w:b/>
          <w:szCs w:val="18"/>
          <w:lang w:val="es-MX"/>
        </w:rPr>
        <w:t xml:space="preserve"> </w:t>
      </w:r>
      <w:r w:rsidRPr="00BD4AA3">
        <w:rPr>
          <w:b/>
          <w:szCs w:val="18"/>
          <w:lang w:val="es-MX"/>
        </w:rPr>
        <w:t>Ter</w:t>
      </w:r>
      <w:r>
        <w:rPr>
          <w:b/>
          <w:szCs w:val="18"/>
          <w:lang w:val="es-MX"/>
        </w:rPr>
        <w:t xml:space="preserve"> </w:t>
      </w:r>
      <w:r w:rsidRPr="00BD4AA3">
        <w:rPr>
          <w:b/>
          <w:szCs w:val="18"/>
          <w:lang w:val="es-MX"/>
        </w:rPr>
        <w:t>3.-</w:t>
      </w:r>
      <w:r>
        <w:rPr>
          <w:b/>
          <w:szCs w:val="18"/>
          <w:lang w:val="es-MX"/>
        </w:rPr>
        <w:t xml:space="preserve"> </w:t>
      </w:r>
      <w:r w:rsidRPr="00BD4AA3">
        <w:rPr>
          <w:szCs w:val="18"/>
          <w:lang w:val="es-MX"/>
        </w:rPr>
        <w:t>Los</w:t>
      </w:r>
      <w:r>
        <w:rPr>
          <w:szCs w:val="18"/>
          <w:lang w:val="es-MX"/>
        </w:rPr>
        <w:t xml:space="preserve"> </w:t>
      </w:r>
      <w:r w:rsidRPr="00BD4AA3">
        <w:rPr>
          <w:szCs w:val="18"/>
          <w:lang w:val="es-MX"/>
        </w:rPr>
        <w:t>peritajes</w:t>
      </w:r>
      <w:r>
        <w:rPr>
          <w:szCs w:val="18"/>
          <w:lang w:val="es-MX"/>
        </w:rPr>
        <w:t xml:space="preserve"> </w:t>
      </w:r>
      <w:r w:rsidRPr="00BD4AA3">
        <w:rPr>
          <w:szCs w:val="18"/>
          <w:lang w:val="es-MX"/>
        </w:rPr>
        <w:t>que</w:t>
      </w:r>
      <w:r>
        <w:rPr>
          <w:szCs w:val="18"/>
          <w:lang w:val="es-MX"/>
        </w:rPr>
        <w:t xml:space="preserve"> </w:t>
      </w:r>
      <w:r w:rsidRPr="00BD4AA3">
        <w:rPr>
          <w:szCs w:val="18"/>
          <w:lang w:val="es-MX"/>
        </w:rPr>
        <w:t>deban</w:t>
      </w:r>
      <w:r>
        <w:rPr>
          <w:szCs w:val="18"/>
          <w:lang w:val="es-MX"/>
        </w:rPr>
        <w:t xml:space="preserve"> </w:t>
      </w:r>
      <w:r w:rsidRPr="00BD4AA3">
        <w:rPr>
          <w:szCs w:val="18"/>
          <w:lang w:val="es-MX"/>
        </w:rPr>
        <w:t>versar</w:t>
      </w:r>
      <w:r>
        <w:rPr>
          <w:szCs w:val="18"/>
          <w:lang w:val="es-MX"/>
        </w:rPr>
        <w:t xml:space="preserve"> </w:t>
      </w:r>
      <w:r w:rsidRPr="00BD4AA3">
        <w:rPr>
          <w:szCs w:val="18"/>
          <w:lang w:val="es-MX"/>
        </w:rPr>
        <w:t>sobre</w:t>
      </w:r>
      <w:r>
        <w:rPr>
          <w:szCs w:val="18"/>
          <w:lang w:val="es-MX"/>
        </w:rPr>
        <w:t xml:space="preserve"> </w:t>
      </w:r>
      <w:r w:rsidRPr="00BD4AA3">
        <w:rPr>
          <w:szCs w:val="18"/>
          <w:lang w:val="es-MX"/>
        </w:rPr>
        <w:t>materias</w:t>
      </w:r>
      <w:r>
        <w:rPr>
          <w:szCs w:val="18"/>
          <w:lang w:val="es-MX"/>
        </w:rPr>
        <w:t xml:space="preserve"> </w:t>
      </w:r>
      <w:r w:rsidRPr="00BD4AA3">
        <w:rPr>
          <w:szCs w:val="18"/>
          <w:lang w:val="es-MX"/>
        </w:rPr>
        <w:t>relativas</w:t>
      </w:r>
      <w:r>
        <w:rPr>
          <w:szCs w:val="18"/>
          <w:lang w:val="es-MX"/>
        </w:rPr>
        <w:t xml:space="preserve"> </w:t>
      </w:r>
      <w:r w:rsidRPr="00BD4AA3">
        <w:rPr>
          <w:szCs w:val="18"/>
          <w:lang w:val="es-MX"/>
        </w:rPr>
        <w:t>a</w:t>
      </w:r>
      <w:r>
        <w:rPr>
          <w:szCs w:val="18"/>
          <w:lang w:val="es-MX"/>
        </w:rPr>
        <w:t xml:space="preserve"> </w:t>
      </w:r>
      <w:r w:rsidRPr="00BD4AA3">
        <w:rPr>
          <w:szCs w:val="18"/>
          <w:lang w:val="es-MX"/>
        </w:rPr>
        <w:t>profesiones,</w:t>
      </w:r>
      <w:r>
        <w:rPr>
          <w:szCs w:val="18"/>
          <w:lang w:val="es-MX"/>
        </w:rPr>
        <w:t xml:space="preserve"> </w:t>
      </w:r>
      <w:r w:rsidRPr="00BD4AA3">
        <w:rPr>
          <w:szCs w:val="18"/>
          <w:lang w:val="es-MX"/>
        </w:rPr>
        <w:t>deberán</w:t>
      </w:r>
      <w:r>
        <w:rPr>
          <w:szCs w:val="18"/>
          <w:lang w:val="es-MX"/>
        </w:rPr>
        <w:t xml:space="preserve"> </w:t>
      </w:r>
      <w:r w:rsidRPr="00BD4AA3">
        <w:rPr>
          <w:szCs w:val="18"/>
          <w:lang w:val="es-MX"/>
        </w:rPr>
        <w:t>encomendarse</w:t>
      </w:r>
      <w:r>
        <w:rPr>
          <w:szCs w:val="18"/>
          <w:lang w:val="es-MX"/>
        </w:rPr>
        <w:t xml:space="preserve"> </w:t>
      </w:r>
      <w:r w:rsidRPr="00BD4AA3">
        <w:rPr>
          <w:szCs w:val="18"/>
          <w:lang w:val="es-MX"/>
        </w:rPr>
        <w:t>a</w:t>
      </w:r>
      <w:r>
        <w:rPr>
          <w:szCs w:val="18"/>
          <w:lang w:val="es-MX"/>
        </w:rPr>
        <w:t xml:space="preserve"> </w:t>
      </w:r>
      <w:r w:rsidRPr="00BD4AA3">
        <w:rPr>
          <w:szCs w:val="18"/>
          <w:lang w:val="es-MX"/>
        </w:rPr>
        <w:t>personas</w:t>
      </w:r>
      <w:r>
        <w:rPr>
          <w:szCs w:val="18"/>
          <w:lang w:val="es-MX"/>
        </w:rPr>
        <w:t xml:space="preserve"> </w:t>
      </w:r>
      <w:r w:rsidRPr="00BD4AA3">
        <w:rPr>
          <w:szCs w:val="18"/>
          <w:lang w:val="es-MX"/>
        </w:rPr>
        <w:t>autorizadas</w:t>
      </w:r>
      <w:r>
        <w:rPr>
          <w:szCs w:val="18"/>
          <w:lang w:val="es-MX"/>
        </w:rPr>
        <w:t xml:space="preserve"> </w:t>
      </w:r>
      <w:r w:rsidRPr="00BD4AA3">
        <w:rPr>
          <w:szCs w:val="18"/>
          <w:lang w:val="es-MX"/>
        </w:rPr>
        <w:t>con</w:t>
      </w:r>
      <w:r>
        <w:rPr>
          <w:szCs w:val="18"/>
          <w:lang w:val="es-MX"/>
        </w:rPr>
        <w:t xml:space="preserve"> </w:t>
      </w:r>
      <w:r w:rsidRPr="00BD4AA3">
        <w:rPr>
          <w:szCs w:val="18"/>
          <w:lang w:val="es-MX"/>
        </w:rPr>
        <w:t>título,</w:t>
      </w:r>
      <w:r>
        <w:rPr>
          <w:szCs w:val="18"/>
          <w:lang w:val="es-MX"/>
        </w:rPr>
        <w:t xml:space="preserve"> </w:t>
      </w:r>
      <w:r w:rsidRPr="00BD4AA3">
        <w:rPr>
          <w:szCs w:val="18"/>
          <w:lang w:val="es-MX"/>
        </w:rPr>
        <w:t>que</w:t>
      </w:r>
      <w:r>
        <w:rPr>
          <w:szCs w:val="18"/>
          <w:lang w:val="es-MX"/>
        </w:rPr>
        <w:t xml:space="preserve"> </w:t>
      </w:r>
      <w:r w:rsidRPr="00BD4AA3">
        <w:rPr>
          <w:szCs w:val="18"/>
          <w:lang w:val="es-MX"/>
        </w:rPr>
        <w:t>deberán</w:t>
      </w:r>
      <w:r>
        <w:rPr>
          <w:szCs w:val="18"/>
          <w:lang w:val="es-MX"/>
        </w:rPr>
        <w:t xml:space="preserve"> </w:t>
      </w:r>
      <w:r w:rsidRPr="00BD4AA3">
        <w:rPr>
          <w:szCs w:val="18"/>
          <w:lang w:val="es-MX"/>
        </w:rPr>
        <w:t>satisfacer</w:t>
      </w:r>
      <w:r>
        <w:rPr>
          <w:szCs w:val="18"/>
          <w:lang w:val="es-MX"/>
        </w:rPr>
        <w:t xml:space="preserve"> </w:t>
      </w:r>
      <w:r w:rsidRPr="00BD4AA3">
        <w:rPr>
          <w:szCs w:val="18"/>
          <w:lang w:val="es-MX"/>
        </w:rPr>
        <w:t>los</w:t>
      </w:r>
      <w:r>
        <w:rPr>
          <w:szCs w:val="18"/>
          <w:lang w:val="es-MX"/>
        </w:rPr>
        <w:t xml:space="preserve"> </w:t>
      </w:r>
      <w:r w:rsidRPr="00BD4AA3">
        <w:rPr>
          <w:szCs w:val="18"/>
          <w:lang w:val="es-MX"/>
        </w:rPr>
        <w:t>requisitos</w:t>
      </w:r>
      <w:r>
        <w:rPr>
          <w:szCs w:val="18"/>
          <w:lang w:val="es-MX"/>
        </w:rPr>
        <w:t xml:space="preserve"> </w:t>
      </w:r>
      <w:r w:rsidRPr="00BD4AA3">
        <w:rPr>
          <w:szCs w:val="18"/>
          <w:lang w:val="es-MX"/>
        </w:rPr>
        <w:t>señalados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p>
    <w:p w:rsidR="006E471C" w:rsidRPr="00B173D1" w:rsidRDefault="006E471C" w:rsidP="006E471C">
      <w:pPr>
        <w:pStyle w:val="Texto"/>
        <w:spacing w:after="70" w:line="220"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TERCERO.</w:t>
      </w:r>
      <w:r>
        <w:rPr>
          <w:b/>
          <w:color w:val="000000"/>
          <w:szCs w:val="18"/>
          <w:lang w:val="es-MX"/>
        </w:rPr>
        <w:t xml:space="preserve"> </w:t>
      </w:r>
      <w:r w:rsidRPr="00BD4AA3">
        <w:rPr>
          <w:color w:val="000000"/>
          <w:szCs w:val="18"/>
          <w:lang w:val="es-MX"/>
        </w:rPr>
        <w:t>Se</w:t>
      </w:r>
      <w:r>
        <w:rPr>
          <w:color w:val="000000"/>
          <w:szCs w:val="18"/>
          <w:lang w:val="es-MX"/>
        </w:rPr>
        <w:t xml:space="preserve"> </w:t>
      </w:r>
      <w:r w:rsidRPr="00BD4AA3">
        <w:rPr>
          <w:b/>
          <w:color w:val="000000"/>
          <w:szCs w:val="18"/>
          <w:lang w:val="es-MX"/>
        </w:rPr>
        <w:t>REFORMA</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1;</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b/>
          <w:color w:val="000000"/>
          <w:szCs w:val="18"/>
          <w:lang w:val="es-MX"/>
        </w:rPr>
        <w:t>ADICIONA</w:t>
      </w:r>
      <w:r>
        <w:rPr>
          <w:b/>
          <w:color w:val="000000"/>
          <w:szCs w:val="18"/>
          <w:lang w:val="es-MX"/>
        </w:rPr>
        <w:t xml:space="preserve"> </w:t>
      </w:r>
      <w:r w:rsidRPr="00BD4AA3">
        <w:rPr>
          <w:color w:val="000000"/>
          <w:szCs w:val="18"/>
          <w:lang w:val="es-MX"/>
        </w:rPr>
        <w:t>una</w:t>
      </w:r>
      <w:r>
        <w:rPr>
          <w:color w:val="000000"/>
          <w:szCs w:val="18"/>
          <w:lang w:val="es-MX"/>
        </w:rPr>
        <w:t xml:space="preserve"> </w:t>
      </w:r>
      <w:r w:rsidRPr="00B173D1">
        <w:rPr>
          <w:color w:val="000000"/>
          <w:szCs w:val="18"/>
          <w:lang w:val="es-MX"/>
        </w:rPr>
        <w:t>fracción VII al artículo 15 de la Ley Federal de Defensoría Pública, para quedar como sigue:</w:t>
      </w:r>
    </w:p>
    <w:p w:rsidR="006E471C" w:rsidRPr="00BD4AA3" w:rsidRDefault="006E471C" w:rsidP="006E471C">
      <w:pPr>
        <w:pStyle w:val="Texto"/>
        <w:spacing w:after="70" w:line="220"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1.</w:t>
      </w:r>
      <w:r>
        <w:rPr>
          <w:b/>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presente</w:t>
      </w:r>
      <w:r>
        <w:rPr>
          <w:color w:val="000000"/>
          <w:szCs w:val="18"/>
          <w:lang w:val="es-MX"/>
        </w:rPr>
        <w:t xml:space="preserve"> </w:t>
      </w:r>
      <w:r w:rsidRPr="00BD4AA3">
        <w:rPr>
          <w:color w:val="000000"/>
          <w:szCs w:val="18"/>
          <w:lang w:val="es-MX"/>
        </w:rPr>
        <w:t>Ley</w:t>
      </w:r>
      <w:r>
        <w:rPr>
          <w:color w:val="000000"/>
          <w:szCs w:val="18"/>
          <w:lang w:val="es-MX"/>
        </w:rPr>
        <w:t xml:space="preserve"> </w:t>
      </w:r>
      <w:r w:rsidRPr="00BD4AA3">
        <w:rPr>
          <w:color w:val="000000"/>
          <w:szCs w:val="18"/>
          <w:lang w:val="es-MX"/>
        </w:rPr>
        <w:t>tiene</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objeto</w:t>
      </w:r>
      <w:r>
        <w:rPr>
          <w:color w:val="000000"/>
          <w:szCs w:val="18"/>
          <w:lang w:val="es-MX"/>
        </w:rPr>
        <w:t xml:space="preserve"> </w:t>
      </w:r>
      <w:r w:rsidRPr="00BD4AA3">
        <w:rPr>
          <w:color w:val="000000"/>
          <w:szCs w:val="18"/>
          <w:lang w:val="es-MX"/>
        </w:rPr>
        <w:t>regular</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prestación</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servicio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defensoría</w:t>
      </w:r>
      <w:r>
        <w:rPr>
          <w:color w:val="000000"/>
          <w:szCs w:val="18"/>
          <w:lang w:val="es-MX"/>
        </w:rPr>
        <w:t xml:space="preserve"> </w:t>
      </w:r>
      <w:r w:rsidRPr="00BD4AA3">
        <w:rPr>
          <w:color w:val="000000"/>
          <w:szCs w:val="18"/>
          <w:lang w:val="es-MX"/>
        </w:rPr>
        <w:t>pública</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asuntos</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fuero</w:t>
      </w:r>
      <w:r>
        <w:rPr>
          <w:color w:val="000000"/>
          <w:szCs w:val="18"/>
          <w:lang w:val="es-MX"/>
        </w:rPr>
        <w:t xml:space="preserve"> </w:t>
      </w:r>
      <w:r w:rsidRPr="00BD4AA3">
        <w:rPr>
          <w:color w:val="000000"/>
          <w:szCs w:val="18"/>
          <w:lang w:val="es-MX"/>
        </w:rPr>
        <w:t>federal,</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fin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garantizar</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derecho</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defensa</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materia</w:t>
      </w:r>
      <w:r>
        <w:rPr>
          <w:color w:val="000000"/>
          <w:szCs w:val="18"/>
          <w:lang w:val="es-MX"/>
        </w:rPr>
        <w:t xml:space="preserve"> </w:t>
      </w:r>
      <w:r w:rsidRPr="00BD4AA3">
        <w:rPr>
          <w:color w:val="000000"/>
          <w:szCs w:val="18"/>
          <w:lang w:val="es-MX"/>
        </w:rPr>
        <w:t>penal</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laboral</w:t>
      </w:r>
      <w:r>
        <w:rPr>
          <w:b/>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acceso</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justicia</w:t>
      </w:r>
      <w:r>
        <w:rPr>
          <w:color w:val="000000"/>
          <w:szCs w:val="18"/>
          <w:lang w:val="es-MX"/>
        </w:rPr>
        <w:t xml:space="preserve"> </w:t>
      </w:r>
      <w:r w:rsidRPr="00BD4AA3">
        <w:rPr>
          <w:color w:val="000000"/>
          <w:szCs w:val="18"/>
          <w:lang w:val="es-MX"/>
        </w:rPr>
        <w:t>mediante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orientación,</w:t>
      </w:r>
      <w:r>
        <w:rPr>
          <w:color w:val="000000"/>
          <w:szCs w:val="18"/>
          <w:lang w:val="es-MX"/>
        </w:rPr>
        <w:t xml:space="preserve"> </w:t>
      </w:r>
      <w:r w:rsidRPr="00BD4AA3">
        <w:rPr>
          <w:color w:val="000000"/>
          <w:szCs w:val="18"/>
          <w:lang w:val="es-MX"/>
        </w:rPr>
        <w:t>asesoría</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representación</w:t>
      </w:r>
      <w:r>
        <w:rPr>
          <w:color w:val="000000"/>
          <w:szCs w:val="18"/>
          <w:lang w:val="es-MX"/>
        </w:rPr>
        <w:t xml:space="preserve"> </w:t>
      </w:r>
      <w:r w:rsidRPr="00BD4AA3">
        <w:rPr>
          <w:color w:val="000000"/>
          <w:szCs w:val="18"/>
          <w:lang w:val="es-MX"/>
        </w:rPr>
        <w:t>jurídica</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términos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misma</w:t>
      </w:r>
      <w:r>
        <w:rPr>
          <w:color w:val="000000"/>
          <w:szCs w:val="18"/>
          <w:lang w:val="es-MX"/>
        </w:rPr>
        <w:t xml:space="preserve"> </w:t>
      </w:r>
      <w:r w:rsidRPr="00BD4AA3">
        <w:rPr>
          <w:color w:val="000000"/>
          <w:szCs w:val="18"/>
          <w:lang w:val="es-MX"/>
        </w:rPr>
        <w:t>establece.</w:t>
      </w:r>
    </w:p>
    <w:p w:rsidR="006E471C" w:rsidRDefault="006E471C" w:rsidP="006E471C">
      <w:pPr>
        <w:pStyle w:val="Texto"/>
        <w:spacing w:after="70" w:line="220" w:lineRule="exact"/>
        <w:rPr>
          <w:szCs w:val="18"/>
          <w:lang w:val="es-MX"/>
        </w:rPr>
      </w:pPr>
      <w:r w:rsidRPr="00BD4AA3">
        <w:rPr>
          <w:b/>
          <w:szCs w:val="18"/>
          <w:lang w:val="es-MX"/>
        </w:rPr>
        <w:t>Artículo</w:t>
      </w:r>
      <w:r>
        <w:rPr>
          <w:b/>
          <w:szCs w:val="18"/>
          <w:lang w:val="es-MX"/>
        </w:rPr>
        <w:t xml:space="preserve"> </w:t>
      </w:r>
      <w:r w:rsidRPr="00BD4AA3">
        <w:rPr>
          <w:b/>
          <w:szCs w:val="18"/>
          <w:lang w:val="es-MX"/>
        </w:rPr>
        <w:t>15.</w:t>
      </w:r>
      <w:r>
        <w:rPr>
          <w:b/>
          <w:szCs w:val="18"/>
          <w:lang w:val="es-MX"/>
        </w:rPr>
        <w:t xml:space="preserve"> </w:t>
      </w:r>
      <w:r w:rsidRPr="00BD4AA3">
        <w:rPr>
          <w:szCs w:val="18"/>
          <w:lang w:val="es-MX"/>
        </w:rPr>
        <w:t>Los</w:t>
      </w:r>
      <w:r>
        <w:rPr>
          <w:szCs w:val="18"/>
          <w:lang w:val="es-MX"/>
        </w:rPr>
        <w:t xml:space="preserve"> </w:t>
      </w:r>
      <w:r w:rsidRPr="00BD4AA3">
        <w:rPr>
          <w:szCs w:val="18"/>
          <w:lang w:val="es-MX"/>
        </w:rPr>
        <w:t>servicios</w:t>
      </w:r>
      <w:r>
        <w:rPr>
          <w:szCs w:val="18"/>
          <w:lang w:val="es-MX"/>
        </w:rPr>
        <w:t xml:space="preserve"> </w:t>
      </w:r>
      <w:r w:rsidRPr="00BD4AA3">
        <w:rPr>
          <w:szCs w:val="18"/>
          <w:lang w:val="es-MX"/>
        </w:rPr>
        <w:t>de</w:t>
      </w:r>
      <w:r>
        <w:rPr>
          <w:szCs w:val="18"/>
          <w:lang w:val="es-MX"/>
        </w:rPr>
        <w:t xml:space="preserve"> </w:t>
      </w:r>
      <w:r w:rsidRPr="00BD4AA3">
        <w:rPr>
          <w:szCs w:val="18"/>
          <w:lang w:val="es-MX"/>
        </w:rPr>
        <w:t>asesoría</w:t>
      </w:r>
      <w:r>
        <w:rPr>
          <w:szCs w:val="18"/>
          <w:lang w:val="es-MX"/>
        </w:rPr>
        <w:t xml:space="preserve"> </w:t>
      </w:r>
      <w:r w:rsidRPr="00BD4AA3">
        <w:rPr>
          <w:szCs w:val="18"/>
          <w:lang w:val="es-MX"/>
        </w:rPr>
        <w:t>jurídica</w:t>
      </w:r>
      <w:r>
        <w:rPr>
          <w:szCs w:val="18"/>
          <w:lang w:val="es-MX"/>
        </w:rPr>
        <w:t xml:space="preserve"> </w:t>
      </w:r>
      <w:r w:rsidRPr="00BD4AA3">
        <w:rPr>
          <w:szCs w:val="18"/>
          <w:lang w:val="es-MX"/>
        </w:rPr>
        <w:t>se</w:t>
      </w:r>
      <w:r>
        <w:rPr>
          <w:szCs w:val="18"/>
          <w:lang w:val="es-MX"/>
        </w:rPr>
        <w:t xml:space="preserve"> </w:t>
      </w:r>
      <w:r w:rsidRPr="00BD4AA3">
        <w:rPr>
          <w:szCs w:val="18"/>
          <w:lang w:val="es-MX"/>
        </w:rPr>
        <w:t>prestarán,</w:t>
      </w:r>
      <w:r>
        <w:rPr>
          <w:szCs w:val="18"/>
          <w:lang w:val="es-MX"/>
        </w:rPr>
        <w:t xml:space="preserve"> </w:t>
      </w:r>
      <w:r w:rsidRPr="00BD4AA3">
        <w:rPr>
          <w:szCs w:val="18"/>
          <w:lang w:val="es-MX"/>
        </w:rPr>
        <w:t>preferentemente,</w:t>
      </w:r>
      <w:r>
        <w:rPr>
          <w:szCs w:val="18"/>
          <w:lang w:val="es-MX"/>
        </w:rPr>
        <w:t xml:space="preserve"> </w:t>
      </w:r>
      <w:r w:rsidRPr="00BD4AA3">
        <w:rPr>
          <w:szCs w:val="18"/>
          <w:lang w:val="es-MX"/>
        </w:rPr>
        <w:t>a:</w:t>
      </w:r>
    </w:p>
    <w:p w:rsidR="006E471C" w:rsidRPr="00BD4AA3" w:rsidRDefault="006E471C" w:rsidP="006E471C">
      <w:pPr>
        <w:pStyle w:val="Texto"/>
        <w:spacing w:after="70" w:line="220" w:lineRule="exact"/>
        <w:rPr>
          <w:b/>
          <w:szCs w:val="18"/>
          <w:lang w:val="es-MX"/>
        </w:rPr>
      </w:pPr>
      <w:r w:rsidRPr="00BD4AA3">
        <w:rPr>
          <w:b/>
          <w:szCs w:val="18"/>
          <w:lang w:val="es-MX"/>
        </w:rPr>
        <w:t>I.</w:t>
      </w:r>
      <w:r>
        <w:rPr>
          <w:b/>
          <w:szCs w:val="18"/>
          <w:lang w:val="es-MX"/>
        </w:rPr>
        <w:t xml:space="preserve"> </w:t>
      </w:r>
      <w:r w:rsidRPr="00BD4AA3">
        <w:rPr>
          <w:szCs w:val="18"/>
          <w:lang w:val="es-MX"/>
        </w:rPr>
        <w:t>a</w:t>
      </w:r>
      <w:r>
        <w:rPr>
          <w:b/>
          <w:szCs w:val="18"/>
          <w:lang w:val="es-MX"/>
        </w:rPr>
        <w:t xml:space="preserve"> </w:t>
      </w:r>
      <w:r w:rsidRPr="00BD4AA3">
        <w:rPr>
          <w:b/>
          <w:szCs w:val="18"/>
          <w:lang w:val="es-MX"/>
        </w:rPr>
        <w:t>IV.</w:t>
      </w:r>
      <w:r>
        <w:rPr>
          <w:b/>
          <w:szCs w:val="18"/>
          <w:lang w:val="es-MX"/>
        </w:rPr>
        <w:t xml:space="preserve"> </w:t>
      </w:r>
      <w:r w:rsidRPr="00BD4AA3">
        <w:rPr>
          <w:b/>
          <w:szCs w:val="18"/>
          <w:lang w:val="es-MX"/>
        </w:rPr>
        <w:t>…</w:t>
      </w:r>
    </w:p>
    <w:p w:rsidR="006E471C" w:rsidRDefault="006E471C" w:rsidP="006E471C">
      <w:pPr>
        <w:pStyle w:val="Texto"/>
        <w:spacing w:after="70" w:line="220" w:lineRule="exact"/>
        <w:rPr>
          <w:szCs w:val="18"/>
          <w:lang w:val="es-MX"/>
        </w:rPr>
      </w:pPr>
      <w:r w:rsidRPr="00BD4AA3">
        <w:rPr>
          <w:b/>
          <w:szCs w:val="18"/>
          <w:lang w:val="es-MX"/>
        </w:rPr>
        <w:t>V.</w:t>
      </w:r>
      <w:r>
        <w:rPr>
          <w:szCs w:val="18"/>
          <w:lang w:val="es-MX"/>
        </w:rPr>
        <w:t xml:space="preserve"> </w:t>
      </w:r>
      <w:r w:rsidRPr="00BD4AA3">
        <w:rPr>
          <w:szCs w:val="18"/>
          <w:lang w:val="es-MX"/>
        </w:rPr>
        <w:t>Los</w:t>
      </w:r>
      <w:r>
        <w:rPr>
          <w:szCs w:val="18"/>
          <w:lang w:val="es-MX"/>
        </w:rPr>
        <w:t xml:space="preserve"> </w:t>
      </w:r>
      <w:r w:rsidRPr="00BD4AA3">
        <w:rPr>
          <w:szCs w:val="18"/>
          <w:lang w:val="es-MX"/>
        </w:rPr>
        <w:t>indígenas</w:t>
      </w:r>
      <w:r w:rsidRPr="00BD4AA3">
        <w:rPr>
          <w:b/>
          <w:szCs w:val="18"/>
          <w:lang w:val="es-MX"/>
        </w:rPr>
        <w:t>;</w:t>
      </w:r>
    </w:p>
    <w:p w:rsidR="006E471C" w:rsidRPr="00BD4AA3" w:rsidRDefault="006E471C" w:rsidP="006E471C">
      <w:pPr>
        <w:pStyle w:val="Texto"/>
        <w:spacing w:after="70" w:line="220" w:lineRule="exact"/>
        <w:rPr>
          <w:b/>
          <w:szCs w:val="18"/>
          <w:lang w:val="es-MX"/>
        </w:rPr>
      </w:pPr>
      <w:r w:rsidRPr="00BD4AA3">
        <w:rPr>
          <w:b/>
          <w:szCs w:val="18"/>
          <w:lang w:val="es-MX"/>
        </w:rPr>
        <w:t>VI.</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que</w:t>
      </w:r>
      <w:r>
        <w:rPr>
          <w:szCs w:val="18"/>
          <w:lang w:val="es-MX"/>
        </w:rPr>
        <w:t xml:space="preserve"> </w:t>
      </w:r>
      <w:r w:rsidRPr="00BD4AA3">
        <w:rPr>
          <w:szCs w:val="18"/>
          <w:lang w:val="es-MX"/>
        </w:rPr>
        <w:t>por</w:t>
      </w:r>
      <w:r>
        <w:rPr>
          <w:szCs w:val="18"/>
          <w:lang w:val="es-MX"/>
        </w:rPr>
        <w:t xml:space="preserve"> </w:t>
      </w:r>
      <w:r w:rsidRPr="00BD4AA3">
        <w:rPr>
          <w:szCs w:val="18"/>
          <w:lang w:val="es-MX"/>
        </w:rPr>
        <w:t>cualquier</w:t>
      </w:r>
      <w:r>
        <w:rPr>
          <w:szCs w:val="18"/>
          <w:lang w:val="es-MX"/>
        </w:rPr>
        <w:t xml:space="preserve"> </w:t>
      </w:r>
      <w:r w:rsidRPr="00BD4AA3">
        <w:rPr>
          <w:szCs w:val="18"/>
          <w:lang w:val="es-MX"/>
        </w:rPr>
        <w:t>razón</w:t>
      </w:r>
      <w:r>
        <w:rPr>
          <w:szCs w:val="18"/>
          <w:lang w:val="es-MX"/>
        </w:rPr>
        <w:t xml:space="preserve"> </w:t>
      </w:r>
      <w:r w:rsidRPr="00BD4AA3">
        <w:rPr>
          <w:szCs w:val="18"/>
          <w:lang w:val="es-MX"/>
        </w:rPr>
        <w:t>social</w:t>
      </w:r>
      <w:r>
        <w:rPr>
          <w:szCs w:val="18"/>
          <w:lang w:val="es-MX"/>
        </w:rPr>
        <w:t xml:space="preserve"> </w:t>
      </w:r>
      <w:r w:rsidRPr="00BD4AA3">
        <w:rPr>
          <w:szCs w:val="18"/>
          <w:lang w:val="es-MX"/>
        </w:rPr>
        <w:t>o</w:t>
      </w:r>
      <w:r>
        <w:rPr>
          <w:szCs w:val="18"/>
          <w:lang w:val="es-MX"/>
        </w:rPr>
        <w:t xml:space="preserve"> </w:t>
      </w:r>
      <w:r w:rsidRPr="00BD4AA3">
        <w:rPr>
          <w:szCs w:val="18"/>
          <w:lang w:val="es-MX"/>
        </w:rPr>
        <w:t>económica</w:t>
      </w:r>
      <w:r>
        <w:rPr>
          <w:szCs w:val="18"/>
          <w:lang w:val="es-MX"/>
        </w:rPr>
        <w:t xml:space="preserve"> </w:t>
      </w:r>
      <w:r w:rsidRPr="00BD4AA3">
        <w:rPr>
          <w:szCs w:val="18"/>
          <w:lang w:val="es-MX"/>
        </w:rPr>
        <w:t>tengan</w:t>
      </w:r>
      <w:r>
        <w:rPr>
          <w:szCs w:val="18"/>
          <w:lang w:val="es-MX"/>
        </w:rPr>
        <w:t xml:space="preserve"> </w:t>
      </w:r>
      <w:r w:rsidRPr="00BD4AA3">
        <w:rPr>
          <w:szCs w:val="18"/>
          <w:lang w:val="es-MX"/>
        </w:rPr>
        <w:t>la</w:t>
      </w:r>
      <w:r>
        <w:rPr>
          <w:szCs w:val="18"/>
          <w:lang w:val="es-MX"/>
        </w:rPr>
        <w:t xml:space="preserve"> </w:t>
      </w:r>
      <w:r w:rsidRPr="00BD4AA3">
        <w:rPr>
          <w:szCs w:val="18"/>
          <w:lang w:val="es-MX"/>
        </w:rPr>
        <w:t>necesidad</w:t>
      </w:r>
      <w:r>
        <w:rPr>
          <w:szCs w:val="18"/>
          <w:lang w:val="es-MX"/>
        </w:rPr>
        <w:t xml:space="preserve"> </w:t>
      </w:r>
      <w:r w:rsidRPr="00BD4AA3">
        <w:rPr>
          <w:szCs w:val="18"/>
          <w:lang w:val="es-MX"/>
        </w:rPr>
        <w:t>de</w:t>
      </w:r>
      <w:r>
        <w:rPr>
          <w:szCs w:val="18"/>
          <w:lang w:val="es-MX"/>
        </w:rPr>
        <w:t xml:space="preserve"> </w:t>
      </w:r>
      <w:r w:rsidRPr="00BD4AA3">
        <w:rPr>
          <w:szCs w:val="18"/>
          <w:lang w:val="es-MX"/>
        </w:rPr>
        <w:t>estos</w:t>
      </w:r>
      <w:r>
        <w:rPr>
          <w:szCs w:val="18"/>
          <w:lang w:val="es-MX"/>
        </w:rPr>
        <w:t xml:space="preserve"> </w:t>
      </w:r>
      <w:r w:rsidRPr="00BD4AA3">
        <w:rPr>
          <w:szCs w:val="18"/>
          <w:lang w:val="es-MX"/>
        </w:rPr>
        <w:t>servicios,</w:t>
      </w:r>
      <w:r>
        <w:rPr>
          <w:b/>
          <w:szCs w:val="18"/>
          <w:lang w:val="es-MX"/>
        </w:rPr>
        <w:t xml:space="preserve"> </w:t>
      </w:r>
      <w:r w:rsidRPr="00BD4AA3">
        <w:rPr>
          <w:szCs w:val="18"/>
          <w:lang w:val="es-MX"/>
        </w:rPr>
        <w:t>y</w:t>
      </w:r>
    </w:p>
    <w:p w:rsidR="006E471C" w:rsidRPr="00B173D1" w:rsidRDefault="006E471C" w:rsidP="006E471C">
      <w:pPr>
        <w:pStyle w:val="Texto"/>
        <w:spacing w:after="70" w:line="220" w:lineRule="exact"/>
        <w:rPr>
          <w:szCs w:val="18"/>
          <w:lang w:val="es-MX"/>
        </w:rPr>
      </w:pPr>
      <w:r w:rsidRPr="00BD4AA3">
        <w:rPr>
          <w:b/>
          <w:szCs w:val="18"/>
          <w:lang w:val="es-MX"/>
        </w:rPr>
        <w:t>VII.</w:t>
      </w:r>
      <w:r>
        <w:rPr>
          <w:b/>
          <w:szCs w:val="18"/>
          <w:lang w:val="es-MX"/>
        </w:rPr>
        <w:t xml:space="preserve"> </w:t>
      </w:r>
      <w:r w:rsidRPr="00B173D1">
        <w:rPr>
          <w:szCs w:val="18"/>
          <w:lang w:val="es-MX"/>
        </w:rPr>
        <w:t>Las personas que dispongan los Tribunales federales en materia laboral, en términos de la normatividad aplicable.</w:t>
      </w:r>
    </w:p>
    <w:p w:rsidR="006E471C" w:rsidRPr="00B173D1" w:rsidRDefault="006E471C" w:rsidP="006E471C">
      <w:pPr>
        <w:pStyle w:val="Texto"/>
        <w:spacing w:after="70" w:line="220"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CUARTO.</w:t>
      </w:r>
      <w:r>
        <w:rPr>
          <w:b/>
          <w:color w:val="000000"/>
          <w:szCs w:val="18"/>
          <w:lang w:val="es-MX"/>
        </w:rPr>
        <w:t xml:space="preserve"> </w:t>
      </w:r>
      <w:r w:rsidRPr="00BD4AA3">
        <w:rPr>
          <w:color w:val="000000"/>
          <w:szCs w:val="18"/>
          <w:lang w:val="es-MX"/>
        </w:rPr>
        <w:t>Se</w:t>
      </w:r>
      <w:r>
        <w:rPr>
          <w:color w:val="000000"/>
          <w:szCs w:val="18"/>
          <w:lang w:val="es-MX"/>
        </w:rPr>
        <w:t xml:space="preserve"> </w:t>
      </w:r>
      <w:r w:rsidRPr="00BD4AA3">
        <w:rPr>
          <w:b/>
          <w:color w:val="000000"/>
          <w:szCs w:val="18"/>
          <w:lang w:val="es-MX"/>
        </w:rPr>
        <w:t>REFORMA</w:t>
      </w:r>
      <w:r>
        <w:rPr>
          <w:b/>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párrafo</w:t>
      </w:r>
      <w:r>
        <w:rPr>
          <w:color w:val="000000"/>
          <w:szCs w:val="18"/>
          <w:lang w:val="es-MX"/>
        </w:rPr>
        <w:t xml:space="preserve"> </w:t>
      </w:r>
      <w:r w:rsidRPr="00BD4AA3">
        <w:rPr>
          <w:color w:val="000000"/>
          <w:szCs w:val="18"/>
          <w:lang w:val="es-MX"/>
        </w:rPr>
        <w:t>segundo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fracción</w:t>
      </w:r>
      <w:r>
        <w:rPr>
          <w:color w:val="000000"/>
          <w:szCs w:val="18"/>
          <w:lang w:val="es-MX"/>
        </w:rPr>
        <w:t xml:space="preserve"> </w:t>
      </w:r>
      <w:r w:rsidRPr="00BD4AA3">
        <w:rPr>
          <w:color w:val="000000"/>
          <w:szCs w:val="18"/>
          <w:lang w:val="es-MX"/>
        </w:rPr>
        <w:t>I</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23;</w:t>
      </w:r>
      <w:r>
        <w:rPr>
          <w:color w:val="000000"/>
          <w:szCs w:val="18"/>
          <w:lang w:val="es-MX"/>
        </w:rPr>
        <w:t xml:space="preserve"> </w:t>
      </w:r>
      <w:r w:rsidRPr="00BD4AA3">
        <w:rPr>
          <w:color w:val="000000"/>
          <w:szCs w:val="18"/>
          <w:lang w:val="es-MX"/>
        </w:rPr>
        <w:t>párrafos</w:t>
      </w:r>
      <w:r>
        <w:rPr>
          <w:color w:val="000000"/>
          <w:szCs w:val="18"/>
          <w:lang w:val="es-MX"/>
        </w:rPr>
        <w:t xml:space="preserve"> </w:t>
      </w:r>
      <w:r w:rsidRPr="00BD4AA3">
        <w:rPr>
          <w:color w:val="000000"/>
          <w:szCs w:val="18"/>
          <w:lang w:val="es-MX"/>
        </w:rPr>
        <w:t>primero</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tercero</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53</w:t>
      </w:r>
      <w:r>
        <w:rPr>
          <w:color w:val="000000"/>
          <w:szCs w:val="18"/>
          <w:lang w:val="es-MX"/>
        </w:rPr>
        <w:t xml:space="preserve"> </w:t>
      </w:r>
      <w:r w:rsidRPr="00B173D1">
        <w:rPr>
          <w:color w:val="000000"/>
          <w:szCs w:val="18"/>
          <w:lang w:val="es-MX"/>
        </w:rPr>
        <w:t>de la Ley del Instituto del Fondo Nacional de la Vivienda para los Trabajadores, para quedar como sigue:</w:t>
      </w:r>
    </w:p>
    <w:p w:rsidR="006E471C" w:rsidRPr="00BD4AA3" w:rsidRDefault="006E471C" w:rsidP="006E471C">
      <w:pPr>
        <w:pStyle w:val="Texto"/>
        <w:spacing w:after="70" w:line="220"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23.-</w:t>
      </w:r>
      <w:r>
        <w:rPr>
          <w:b/>
          <w:color w:val="000000"/>
          <w:szCs w:val="18"/>
          <w:lang w:val="es-MX"/>
        </w:rPr>
        <w:t xml:space="preserve"> </w:t>
      </w:r>
      <w:r w:rsidRPr="00BD4AA3">
        <w:rPr>
          <w:b/>
          <w:szCs w:val="18"/>
          <w:lang w:val="es-MX"/>
        </w:rPr>
        <w:t>…</w:t>
      </w:r>
    </w:p>
    <w:p w:rsidR="006E471C" w:rsidRPr="00BD4AA3" w:rsidRDefault="006E471C" w:rsidP="006E471C">
      <w:pPr>
        <w:pStyle w:val="Texto"/>
        <w:spacing w:after="70" w:line="220" w:lineRule="exact"/>
        <w:rPr>
          <w:b/>
          <w:color w:val="000000"/>
          <w:szCs w:val="18"/>
          <w:lang w:val="es-MX"/>
        </w:rPr>
      </w:pPr>
      <w:r w:rsidRPr="00BD4AA3">
        <w:rPr>
          <w:b/>
          <w:color w:val="000000"/>
          <w:szCs w:val="18"/>
          <w:lang w:val="es-MX"/>
        </w:rPr>
        <w:t>I.</w:t>
      </w:r>
      <w:r>
        <w:rPr>
          <w:b/>
          <w:color w:val="000000"/>
          <w:szCs w:val="18"/>
          <w:lang w:val="es-MX"/>
        </w:rPr>
        <w:t xml:space="preserve"> </w:t>
      </w:r>
      <w:r w:rsidRPr="00BD4AA3">
        <w:rPr>
          <w:b/>
          <w:szCs w:val="18"/>
          <w:lang w:val="es-MX"/>
        </w:rPr>
        <w:t>…</w:t>
      </w:r>
    </w:p>
    <w:p w:rsidR="006E471C" w:rsidRPr="00BD4AA3" w:rsidRDefault="006E471C" w:rsidP="006E471C">
      <w:pPr>
        <w:pStyle w:val="Texto"/>
        <w:spacing w:after="70" w:line="220" w:lineRule="exact"/>
        <w:rPr>
          <w:color w:val="000000"/>
          <w:szCs w:val="18"/>
          <w:lang w:val="es-MX"/>
        </w:rPr>
      </w:pPr>
      <w:r w:rsidRPr="00BD4AA3">
        <w:rPr>
          <w:color w:val="000000"/>
          <w:szCs w:val="18"/>
          <w:lang w:val="es-MX"/>
        </w:rPr>
        <w:t>El</w:t>
      </w:r>
      <w:r>
        <w:rPr>
          <w:color w:val="000000"/>
          <w:szCs w:val="18"/>
          <w:lang w:val="es-MX"/>
        </w:rPr>
        <w:t xml:space="preserve"> </w:t>
      </w:r>
      <w:r w:rsidRPr="00BD4AA3">
        <w:rPr>
          <w:color w:val="000000"/>
          <w:szCs w:val="18"/>
          <w:lang w:val="es-MX"/>
        </w:rPr>
        <w:t>Director</w:t>
      </w:r>
      <w:r>
        <w:rPr>
          <w:color w:val="000000"/>
          <w:szCs w:val="18"/>
          <w:lang w:val="es-MX"/>
        </w:rPr>
        <w:t xml:space="preserve"> </w:t>
      </w:r>
      <w:r w:rsidRPr="00BD4AA3">
        <w:rPr>
          <w:color w:val="000000"/>
          <w:szCs w:val="18"/>
          <w:lang w:val="es-MX"/>
        </w:rPr>
        <w:t>General</w:t>
      </w:r>
      <w:r>
        <w:rPr>
          <w:color w:val="000000"/>
          <w:szCs w:val="18"/>
          <w:lang w:val="es-MX"/>
        </w:rPr>
        <w:t xml:space="preserve"> </w:t>
      </w:r>
      <w:r w:rsidRPr="00BD4AA3">
        <w:rPr>
          <w:color w:val="000000"/>
          <w:szCs w:val="18"/>
          <w:lang w:val="es-MX"/>
        </w:rPr>
        <w:t>podrá</w:t>
      </w:r>
      <w:r>
        <w:rPr>
          <w:color w:val="000000"/>
          <w:szCs w:val="18"/>
          <w:lang w:val="es-MX"/>
        </w:rPr>
        <w:t xml:space="preserve"> </w:t>
      </w:r>
      <w:r w:rsidRPr="00BD4AA3">
        <w:rPr>
          <w:color w:val="000000"/>
          <w:szCs w:val="18"/>
          <w:lang w:val="es-MX"/>
        </w:rPr>
        <w:t>delegar</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representación,</w:t>
      </w:r>
      <w:r>
        <w:rPr>
          <w:color w:val="000000"/>
          <w:szCs w:val="18"/>
          <w:lang w:val="es-MX"/>
        </w:rPr>
        <w:t xml:space="preserve"> </w:t>
      </w:r>
      <w:r w:rsidRPr="00BD4AA3">
        <w:rPr>
          <w:color w:val="000000"/>
          <w:szCs w:val="18"/>
          <w:lang w:val="es-MX"/>
        </w:rPr>
        <w:t>incluyendo</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facultad</w:t>
      </w:r>
      <w:r>
        <w:rPr>
          <w:color w:val="000000"/>
          <w:szCs w:val="18"/>
          <w:lang w:val="es-MX"/>
        </w:rPr>
        <w:t xml:space="preserve"> </w:t>
      </w:r>
      <w:r w:rsidRPr="00BD4AA3">
        <w:rPr>
          <w:color w:val="000000"/>
          <w:szCs w:val="18"/>
          <w:lang w:val="es-MX"/>
        </w:rPr>
        <w:t>expresa</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conciliar</w:t>
      </w:r>
      <w:r>
        <w:rPr>
          <w:color w:val="000000"/>
          <w:szCs w:val="18"/>
          <w:lang w:val="es-MX"/>
        </w:rPr>
        <w:t xml:space="preserve"> </w:t>
      </w:r>
      <w:r w:rsidRPr="00BD4AA3">
        <w:rPr>
          <w:color w:val="000000"/>
          <w:szCs w:val="18"/>
          <w:lang w:val="es-MX"/>
        </w:rPr>
        <w:t>ante</w:t>
      </w:r>
      <w:r>
        <w:rPr>
          <w:b/>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Centro</w:t>
      </w:r>
      <w:r>
        <w:rPr>
          <w:color w:val="000000"/>
          <w:szCs w:val="18"/>
          <w:lang w:val="es-MX"/>
        </w:rPr>
        <w:t xml:space="preserve"> </w:t>
      </w:r>
      <w:r w:rsidRPr="00BD4AA3">
        <w:rPr>
          <w:color w:val="000000"/>
          <w:szCs w:val="18"/>
          <w:lang w:val="es-MX"/>
        </w:rPr>
        <w:t>Federal</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Conciliación</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Registro</w:t>
      </w:r>
      <w:r>
        <w:rPr>
          <w:color w:val="000000"/>
          <w:szCs w:val="18"/>
          <w:lang w:val="es-MX"/>
        </w:rPr>
        <w:t xml:space="preserve"> </w:t>
      </w:r>
      <w:r w:rsidRPr="00BD4AA3">
        <w:rPr>
          <w:color w:val="000000"/>
          <w:szCs w:val="18"/>
          <w:lang w:val="es-MX"/>
        </w:rPr>
        <w:t>Laboral</w:t>
      </w:r>
      <w:r>
        <w:rPr>
          <w:color w:val="000000"/>
          <w:szCs w:val="18"/>
          <w:lang w:val="es-MX"/>
        </w:rPr>
        <w:t xml:space="preserve"> </w:t>
      </w:r>
      <w:r w:rsidRPr="00BD4AA3">
        <w:rPr>
          <w:color w:val="000000"/>
          <w:szCs w:val="18"/>
          <w:lang w:val="es-MX"/>
        </w:rPr>
        <w:t>y/o,</w:t>
      </w:r>
      <w:r>
        <w:rPr>
          <w:color w:val="000000"/>
          <w:szCs w:val="18"/>
          <w:lang w:val="es-MX"/>
        </w:rPr>
        <w:t xml:space="preserve"> </w:t>
      </w:r>
      <w:r w:rsidRPr="00BD4AA3">
        <w:rPr>
          <w:color w:val="000000"/>
          <w:szCs w:val="18"/>
          <w:lang w:val="es-MX"/>
        </w:rPr>
        <w:t>así</w:t>
      </w:r>
      <w:r>
        <w:rPr>
          <w:color w:val="000000"/>
          <w:szCs w:val="18"/>
          <w:lang w:val="es-MX"/>
        </w:rPr>
        <w:t xml:space="preserve"> </w:t>
      </w:r>
      <w:r w:rsidRPr="00BD4AA3">
        <w:rPr>
          <w:color w:val="000000"/>
          <w:szCs w:val="18"/>
          <w:lang w:val="es-MX"/>
        </w:rPr>
        <w:t>como</w:t>
      </w:r>
      <w:r>
        <w:rPr>
          <w:color w:val="000000"/>
          <w:szCs w:val="18"/>
          <w:lang w:val="es-MX"/>
        </w:rPr>
        <w:t xml:space="preserve"> </w:t>
      </w:r>
      <w:r w:rsidRPr="00BD4AA3">
        <w:rPr>
          <w:color w:val="000000"/>
          <w:szCs w:val="18"/>
          <w:lang w:val="es-MX"/>
        </w:rPr>
        <w:t>ante</w:t>
      </w:r>
      <w:r>
        <w:rPr>
          <w:color w:val="000000"/>
          <w:szCs w:val="18"/>
          <w:lang w:val="es-419"/>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Tribunales</w:t>
      </w:r>
      <w:r>
        <w:rPr>
          <w:color w:val="000000"/>
          <w:szCs w:val="18"/>
          <w:lang w:val="es-MX"/>
        </w:rPr>
        <w:t xml:space="preserve"> </w:t>
      </w:r>
      <w:r w:rsidRPr="00BD4AA3">
        <w:rPr>
          <w:color w:val="000000"/>
          <w:szCs w:val="18"/>
          <w:lang w:val="es-MX"/>
        </w:rPr>
        <w:t>federales</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materia</w:t>
      </w:r>
      <w:r>
        <w:rPr>
          <w:color w:val="000000"/>
          <w:szCs w:val="18"/>
          <w:lang w:val="es-MX"/>
        </w:rPr>
        <w:t xml:space="preserve"> </w:t>
      </w:r>
      <w:r w:rsidRPr="00BD4AA3">
        <w:rPr>
          <w:color w:val="000000"/>
          <w:szCs w:val="18"/>
          <w:lang w:val="es-MX"/>
        </w:rPr>
        <w:t>laboral,</w:t>
      </w:r>
      <w:r>
        <w:rPr>
          <w:color w:val="000000"/>
          <w:szCs w:val="18"/>
          <w:lang w:val="es-MX"/>
        </w:rPr>
        <w:t xml:space="preserve"> </w:t>
      </w:r>
      <w:r w:rsidRPr="00BD4AA3">
        <w:rPr>
          <w:color w:val="000000"/>
          <w:szCs w:val="18"/>
          <w:lang w:val="es-MX"/>
        </w:rPr>
        <w:t>así</w:t>
      </w:r>
      <w:r>
        <w:rPr>
          <w:color w:val="000000"/>
          <w:szCs w:val="18"/>
          <w:lang w:val="es-MX"/>
        </w:rPr>
        <w:t xml:space="preserve"> </w:t>
      </w:r>
      <w:r w:rsidRPr="00BD4AA3">
        <w:rPr>
          <w:color w:val="000000"/>
          <w:szCs w:val="18"/>
          <w:lang w:val="es-MX"/>
        </w:rPr>
        <w:t>como</w:t>
      </w:r>
      <w:r>
        <w:rPr>
          <w:color w:val="000000"/>
          <w:szCs w:val="18"/>
          <w:lang w:val="es-MX"/>
        </w:rPr>
        <w:t xml:space="preserve"> </w:t>
      </w:r>
      <w:r w:rsidRPr="00BD4AA3">
        <w:rPr>
          <w:color w:val="000000"/>
          <w:szCs w:val="18"/>
          <w:lang w:val="es-MX"/>
        </w:rPr>
        <w:t>otorgar</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revocar</w:t>
      </w:r>
      <w:r>
        <w:rPr>
          <w:color w:val="000000"/>
          <w:szCs w:val="18"/>
          <w:lang w:val="es-MX"/>
        </w:rPr>
        <w:t xml:space="preserve"> </w:t>
      </w:r>
      <w:r w:rsidRPr="00BD4AA3">
        <w:rPr>
          <w:color w:val="000000"/>
          <w:szCs w:val="18"/>
          <w:lang w:val="es-MX"/>
        </w:rPr>
        <w:t>poderes</w:t>
      </w:r>
      <w:r>
        <w:rPr>
          <w:color w:val="000000"/>
          <w:szCs w:val="18"/>
          <w:lang w:val="es-MX"/>
        </w:rPr>
        <w:t xml:space="preserve"> </w:t>
      </w:r>
      <w:r w:rsidRPr="00BD4AA3">
        <w:rPr>
          <w:color w:val="000000"/>
          <w:szCs w:val="18"/>
          <w:lang w:val="es-MX"/>
        </w:rPr>
        <w:t>generales</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especiales.</w:t>
      </w:r>
    </w:p>
    <w:p w:rsidR="006E471C" w:rsidRPr="00BD4AA3" w:rsidRDefault="006E471C" w:rsidP="006E471C">
      <w:pPr>
        <w:pStyle w:val="Texto"/>
        <w:spacing w:after="70" w:line="220" w:lineRule="exact"/>
        <w:rPr>
          <w:b/>
          <w:szCs w:val="18"/>
          <w:lang w:val="es-MX"/>
        </w:rPr>
      </w:pPr>
      <w:r w:rsidRPr="00BD4AA3">
        <w:rPr>
          <w:b/>
          <w:szCs w:val="18"/>
          <w:lang w:val="es-MX"/>
        </w:rPr>
        <w:t>…</w:t>
      </w:r>
    </w:p>
    <w:p w:rsidR="006E471C" w:rsidRPr="00BD4AA3" w:rsidRDefault="006E471C" w:rsidP="006E471C">
      <w:pPr>
        <w:pStyle w:val="Texto"/>
        <w:spacing w:after="70" w:line="220" w:lineRule="exact"/>
        <w:rPr>
          <w:b/>
          <w:szCs w:val="18"/>
          <w:lang w:val="es-MX"/>
        </w:rPr>
      </w:pPr>
      <w:r w:rsidRPr="00BD4AA3">
        <w:rPr>
          <w:b/>
          <w:szCs w:val="18"/>
          <w:lang w:val="es-MX"/>
        </w:rPr>
        <w:t>II.</w:t>
      </w:r>
      <w:r>
        <w:rPr>
          <w:b/>
          <w:szCs w:val="18"/>
          <w:lang w:val="es-MX"/>
        </w:rPr>
        <w:t xml:space="preserve"> </w:t>
      </w:r>
      <w:r w:rsidRPr="00BD4AA3">
        <w:rPr>
          <w:szCs w:val="18"/>
          <w:lang w:val="es-MX"/>
        </w:rPr>
        <w:t>a</w:t>
      </w:r>
      <w:r>
        <w:rPr>
          <w:b/>
          <w:szCs w:val="18"/>
          <w:lang w:val="es-MX"/>
        </w:rPr>
        <w:t xml:space="preserve"> </w:t>
      </w:r>
      <w:r w:rsidRPr="00BD4AA3">
        <w:rPr>
          <w:b/>
          <w:szCs w:val="18"/>
          <w:lang w:val="es-MX"/>
        </w:rPr>
        <w:t>X.</w:t>
      </w:r>
      <w:r>
        <w:rPr>
          <w:b/>
          <w:szCs w:val="18"/>
          <w:lang w:val="es-MX"/>
        </w:rPr>
        <w:t xml:space="preserve"> </w:t>
      </w:r>
      <w:r w:rsidRPr="00BD4AA3">
        <w:rPr>
          <w:b/>
          <w:szCs w:val="18"/>
          <w:lang w:val="es-MX"/>
        </w:rPr>
        <w:t>…</w:t>
      </w:r>
    </w:p>
    <w:p w:rsidR="006E471C" w:rsidRDefault="006E471C" w:rsidP="006E471C">
      <w:pPr>
        <w:pStyle w:val="Texto"/>
        <w:spacing w:after="70" w:line="220" w:lineRule="exact"/>
        <w:rPr>
          <w:szCs w:val="18"/>
          <w:lang w:val="es-MX"/>
        </w:rPr>
      </w:pPr>
      <w:r w:rsidRPr="00BD4AA3">
        <w:rPr>
          <w:b/>
          <w:szCs w:val="18"/>
          <w:lang w:val="es-MX"/>
        </w:rPr>
        <w:t>Artículo</w:t>
      </w:r>
      <w:r>
        <w:rPr>
          <w:b/>
          <w:szCs w:val="18"/>
          <w:lang w:val="es-MX"/>
        </w:rPr>
        <w:t xml:space="preserve"> </w:t>
      </w:r>
      <w:r w:rsidRPr="00BD4AA3">
        <w:rPr>
          <w:b/>
          <w:szCs w:val="18"/>
          <w:lang w:val="es-MX"/>
        </w:rPr>
        <w:t>53.-</w:t>
      </w:r>
      <w:r>
        <w:rPr>
          <w:szCs w:val="18"/>
          <w:lang w:val="es-MX"/>
        </w:rPr>
        <w:t xml:space="preserve"> </w:t>
      </w:r>
      <w:r w:rsidRPr="00BD4AA3">
        <w:rPr>
          <w:szCs w:val="18"/>
          <w:lang w:val="es-MX"/>
        </w:rPr>
        <w:t>Las</w:t>
      </w:r>
      <w:r>
        <w:rPr>
          <w:szCs w:val="18"/>
          <w:lang w:val="es-MX"/>
        </w:rPr>
        <w:t xml:space="preserve"> </w:t>
      </w:r>
      <w:r w:rsidRPr="00BD4AA3">
        <w:rPr>
          <w:szCs w:val="18"/>
          <w:lang w:val="es-MX"/>
        </w:rPr>
        <w:t>controversias</w:t>
      </w:r>
      <w:r>
        <w:rPr>
          <w:szCs w:val="18"/>
          <w:lang w:val="es-MX"/>
        </w:rPr>
        <w:t xml:space="preserve"> </w:t>
      </w:r>
      <w:r w:rsidRPr="00BD4AA3">
        <w:rPr>
          <w:szCs w:val="18"/>
          <w:lang w:val="es-MX"/>
        </w:rPr>
        <w:t>entre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sus</w:t>
      </w:r>
      <w:r>
        <w:rPr>
          <w:szCs w:val="18"/>
          <w:lang w:val="es-MX"/>
        </w:rPr>
        <w:t xml:space="preserve"> </w:t>
      </w:r>
      <w:r w:rsidRPr="00BD4AA3">
        <w:rPr>
          <w:szCs w:val="18"/>
          <w:lang w:val="es-MX"/>
        </w:rPr>
        <w:t>beneficiarios</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Instituto,</w:t>
      </w:r>
      <w:r>
        <w:rPr>
          <w:szCs w:val="18"/>
          <w:lang w:val="es-MX"/>
        </w:rPr>
        <w:t xml:space="preserve"> </w:t>
      </w:r>
      <w:r w:rsidRPr="00BD4AA3">
        <w:rPr>
          <w:szCs w:val="18"/>
          <w:lang w:val="es-MX"/>
        </w:rPr>
        <w:t>sobre</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aquéllos</w:t>
      </w:r>
      <w:r>
        <w:rPr>
          <w:szCs w:val="18"/>
          <w:lang w:val="es-MX"/>
        </w:rPr>
        <w:t xml:space="preserve"> </w:t>
      </w:r>
      <w:r w:rsidRPr="00BD4AA3">
        <w:rPr>
          <w:szCs w:val="18"/>
          <w:lang w:val="es-MX"/>
        </w:rPr>
        <w:t>se</w:t>
      </w:r>
      <w:r>
        <w:rPr>
          <w:szCs w:val="18"/>
          <w:lang w:val="es-MX"/>
        </w:rPr>
        <w:t xml:space="preserve"> </w:t>
      </w:r>
      <w:r w:rsidRPr="00BD4AA3">
        <w:rPr>
          <w:szCs w:val="18"/>
          <w:lang w:val="es-MX"/>
        </w:rPr>
        <w:t>resolverán</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laboral</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agotado,</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el</w:t>
      </w:r>
      <w:r>
        <w:rPr>
          <w:szCs w:val="18"/>
          <w:lang w:val="es-MX"/>
        </w:rPr>
        <w:t xml:space="preserve"> </w:t>
      </w:r>
      <w:r w:rsidRPr="00BD4AA3">
        <w:rPr>
          <w:szCs w:val="18"/>
          <w:lang w:val="es-MX"/>
        </w:rPr>
        <w:t>recurso</w:t>
      </w:r>
      <w:r>
        <w:rPr>
          <w:szCs w:val="18"/>
          <w:lang w:val="es-MX"/>
        </w:rPr>
        <w:t xml:space="preserve"> </w:t>
      </w:r>
      <w:r w:rsidRPr="00BD4AA3">
        <w:rPr>
          <w:szCs w:val="18"/>
          <w:lang w:val="es-MX"/>
        </w:rPr>
        <w:t>que</w:t>
      </w:r>
      <w:r>
        <w:rPr>
          <w:szCs w:val="18"/>
          <w:lang w:val="es-MX"/>
        </w:rPr>
        <w:t xml:space="preserve"> </w:t>
      </w:r>
      <w:r w:rsidRPr="00BD4AA3">
        <w:rPr>
          <w:szCs w:val="18"/>
          <w:lang w:val="es-MX"/>
        </w:rPr>
        <w:t>establece</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anterior.</w:t>
      </w:r>
    </w:p>
    <w:p w:rsidR="006E471C" w:rsidRPr="00BD4AA3" w:rsidRDefault="006E471C" w:rsidP="006E471C">
      <w:pPr>
        <w:pStyle w:val="Texto"/>
        <w:spacing w:after="70" w:line="220" w:lineRule="exact"/>
        <w:rPr>
          <w:b/>
          <w:szCs w:val="18"/>
          <w:lang w:val="es-MX"/>
        </w:rPr>
      </w:pPr>
      <w:r w:rsidRPr="00BD4AA3">
        <w:rPr>
          <w:b/>
          <w:szCs w:val="18"/>
          <w:lang w:val="es-MX"/>
        </w:rPr>
        <w:t>…</w:t>
      </w:r>
    </w:p>
    <w:p w:rsidR="006E471C" w:rsidRPr="00BD4AA3" w:rsidRDefault="006E471C" w:rsidP="006E471C">
      <w:pPr>
        <w:pStyle w:val="Texto"/>
        <w:spacing w:after="70" w:line="220" w:lineRule="exact"/>
        <w:rPr>
          <w:szCs w:val="18"/>
          <w:lang w:val="es-MX"/>
        </w:rPr>
      </w:pPr>
      <w:r w:rsidRPr="00BD4AA3">
        <w:rPr>
          <w:szCs w:val="18"/>
          <w:lang w:val="es-MX"/>
        </w:rPr>
        <w:t>Será</w:t>
      </w:r>
      <w:r>
        <w:rPr>
          <w:szCs w:val="18"/>
          <w:lang w:val="es-MX"/>
        </w:rPr>
        <w:t xml:space="preserve"> </w:t>
      </w:r>
      <w:r w:rsidRPr="00BD4AA3">
        <w:rPr>
          <w:szCs w:val="18"/>
          <w:lang w:val="es-MX"/>
        </w:rPr>
        <w:t>optativo</w:t>
      </w:r>
      <w:r>
        <w:rPr>
          <w:szCs w:val="18"/>
          <w:lang w:val="es-MX"/>
        </w:rPr>
        <w:t xml:space="preserve"> </w:t>
      </w:r>
      <w:r w:rsidRPr="00BD4AA3">
        <w:rPr>
          <w:szCs w:val="18"/>
          <w:lang w:val="es-MX"/>
        </w:rPr>
        <w:t>para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sus</w:t>
      </w:r>
      <w:r>
        <w:rPr>
          <w:szCs w:val="18"/>
          <w:lang w:val="es-MX"/>
        </w:rPr>
        <w:t xml:space="preserve"> </w:t>
      </w:r>
      <w:r w:rsidRPr="00BD4AA3">
        <w:rPr>
          <w:szCs w:val="18"/>
          <w:lang w:val="es-MX"/>
        </w:rPr>
        <w:t>causahabientes</w:t>
      </w:r>
      <w:r>
        <w:rPr>
          <w:szCs w:val="18"/>
          <w:lang w:val="es-MX"/>
        </w:rPr>
        <w:t xml:space="preserve"> </w:t>
      </w:r>
      <w:r w:rsidRPr="00BD4AA3">
        <w:rPr>
          <w:szCs w:val="18"/>
          <w:lang w:val="es-MX"/>
        </w:rPr>
        <w:t>o</w:t>
      </w:r>
      <w:r>
        <w:rPr>
          <w:szCs w:val="18"/>
          <w:lang w:val="es-MX"/>
        </w:rPr>
        <w:t xml:space="preserve"> </w:t>
      </w:r>
      <w:r w:rsidRPr="00BD4AA3">
        <w:rPr>
          <w:szCs w:val="18"/>
          <w:lang w:val="es-MX"/>
        </w:rPr>
        <w:t>beneficiarios,</w:t>
      </w:r>
      <w:r>
        <w:rPr>
          <w:szCs w:val="18"/>
          <w:lang w:val="es-MX"/>
        </w:rPr>
        <w:t xml:space="preserve"> </w:t>
      </w:r>
      <w:r w:rsidRPr="00BD4AA3">
        <w:rPr>
          <w:szCs w:val="18"/>
          <w:lang w:val="es-MX"/>
        </w:rPr>
        <w:t>agotar</w:t>
      </w:r>
      <w:r>
        <w:rPr>
          <w:szCs w:val="18"/>
          <w:lang w:val="es-MX"/>
        </w:rPr>
        <w:t xml:space="preserve"> </w:t>
      </w:r>
      <w:r w:rsidRPr="00BD4AA3">
        <w:rPr>
          <w:szCs w:val="18"/>
          <w:lang w:val="es-MX"/>
        </w:rPr>
        <w:t>el</w:t>
      </w:r>
      <w:r>
        <w:rPr>
          <w:szCs w:val="18"/>
          <w:lang w:val="es-MX"/>
        </w:rPr>
        <w:t xml:space="preserve"> </w:t>
      </w:r>
      <w:r w:rsidRPr="00BD4AA3">
        <w:rPr>
          <w:szCs w:val="18"/>
          <w:lang w:val="es-MX"/>
        </w:rPr>
        <w:t>recurso</w:t>
      </w:r>
      <w:r>
        <w:rPr>
          <w:szCs w:val="18"/>
          <w:lang w:val="es-MX"/>
        </w:rPr>
        <w:t xml:space="preserve"> </w:t>
      </w:r>
      <w:r w:rsidRPr="00BD4AA3">
        <w:rPr>
          <w:szCs w:val="18"/>
          <w:lang w:val="es-MX"/>
        </w:rPr>
        <w:t>de</w:t>
      </w:r>
      <w:r>
        <w:rPr>
          <w:szCs w:val="18"/>
          <w:lang w:val="es-MX"/>
        </w:rPr>
        <w:t xml:space="preserve"> </w:t>
      </w:r>
      <w:r w:rsidRPr="00BD4AA3">
        <w:rPr>
          <w:szCs w:val="18"/>
          <w:lang w:val="es-MX"/>
        </w:rPr>
        <w:t>inconformidad</w:t>
      </w:r>
      <w:r>
        <w:rPr>
          <w:szCs w:val="18"/>
          <w:lang w:val="es-MX"/>
        </w:rPr>
        <w:t xml:space="preserve"> </w:t>
      </w:r>
      <w:r w:rsidRPr="00BD4AA3">
        <w:rPr>
          <w:szCs w:val="18"/>
          <w:lang w:val="es-MX"/>
        </w:rPr>
        <w:t>o</w:t>
      </w:r>
      <w:r>
        <w:rPr>
          <w:szCs w:val="18"/>
          <w:lang w:val="es-MX"/>
        </w:rPr>
        <w:t xml:space="preserve"> </w:t>
      </w:r>
      <w:r w:rsidRPr="00BD4AA3">
        <w:rPr>
          <w:szCs w:val="18"/>
          <w:lang w:val="es-MX"/>
        </w:rPr>
        <w:t>acudir</w:t>
      </w:r>
      <w:r>
        <w:rPr>
          <w:szCs w:val="18"/>
          <w:lang w:val="es-MX"/>
        </w:rPr>
        <w:t xml:space="preserve"> </w:t>
      </w:r>
      <w:r w:rsidRPr="00BD4AA3">
        <w:rPr>
          <w:szCs w:val="18"/>
          <w:lang w:val="es-MX"/>
        </w:rPr>
        <w:t>directamente</w:t>
      </w:r>
      <w:r>
        <w:rPr>
          <w:szCs w:val="18"/>
          <w:lang w:val="es-MX"/>
        </w:rPr>
        <w:t xml:space="preserve"> </w:t>
      </w:r>
      <w:r w:rsidRPr="00BD4AA3">
        <w:rPr>
          <w:szCs w:val="18"/>
          <w:lang w:val="es-MX"/>
        </w:rPr>
        <w:t>a</w:t>
      </w:r>
      <w:r>
        <w:rPr>
          <w:b/>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laboral</w:t>
      </w:r>
      <w:r>
        <w:rPr>
          <w:szCs w:val="18"/>
          <w:lang w:val="es-MX"/>
        </w:rPr>
        <w:t xml:space="preserve"> </w:t>
      </w:r>
      <w:r w:rsidRPr="00BD4AA3">
        <w:rPr>
          <w:szCs w:val="18"/>
          <w:lang w:val="es-MX"/>
        </w:rPr>
        <w:t>o</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competentes.</w:t>
      </w:r>
    </w:p>
    <w:p w:rsidR="006E471C" w:rsidRDefault="006E471C" w:rsidP="006E471C">
      <w:pPr>
        <w:pStyle w:val="Texto"/>
        <w:spacing w:after="70" w:line="220"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QUINTO.</w:t>
      </w:r>
      <w:r>
        <w:rPr>
          <w:b/>
          <w:color w:val="000000"/>
          <w:szCs w:val="18"/>
          <w:lang w:val="es-MX"/>
        </w:rPr>
        <w:t xml:space="preserve"> </w:t>
      </w:r>
      <w:r w:rsidRPr="00BD4AA3">
        <w:rPr>
          <w:color w:val="000000"/>
          <w:szCs w:val="18"/>
          <w:lang w:val="es-MX"/>
        </w:rPr>
        <w:t>Se</w:t>
      </w:r>
      <w:r>
        <w:rPr>
          <w:color w:val="000000"/>
          <w:szCs w:val="18"/>
          <w:lang w:val="es-MX"/>
        </w:rPr>
        <w:t xml:space="preserve"> </w:t>
      </w:r>
      <w:r w:rsidRPr="00BD4AA3">
        <w:rPr>
          <w:b/>
          <w:color w:val="000000"/>
          <w:szCs w:val="18"/>
          <w:lang w:val="es-MX"/>
        </w:rPr>
        <w:t>REFORMA</w:t>
      </w:r>
      <w:r>
        <w:rPr>
          <w:b/>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49;</w:t>
      </w:r>
      <w:r>
        <w:rPr>
          <w:color w:val="000000"/>
          <w:szCs w:val="18"/>
          <w:lang w:val="es-MX"/>
        </w:rPr>
        <w:t xml:space="preserve"> </w:t>
      </w:r>
      <w:r w:rsidRPr="00BD4AA3">
        <w:rPr>
          <w:color w:val="000000"/>
          <w:szCs w:val="18"/>
          <w:lang w:val="es-MX"/>
        </w:rPr>
        <w:t>párrafo</w:t>
      </w:r>
      <w:r>
        <w:rPr>
          <w:color w:val="000000"/>
          <w:szCs w:val="18"/>
          <w:lang w:val="es-MX"/>
        </w:rPr>
        <w:t xml:space="preserve"> </w:t>
      </w:r>
      <w:r w:rsidRPr="00BD4AA3">
        <w:rPr>
          <w:color w:val="000000"/>
          <w:szCs w:val="18"/>
          <w:lang w:val="es-MX"/>
        </w:rPr>
        <w:t>cuarto</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193;</w:t>
      </w:r>
      <w:r>
        <w:rPr>
          <w:color w:val="000000"/>
          <w:szCs w:val="18"/>
          <w:lang w:val="es-MX"/>
        </w:rPr>
        <w:t xml:space="preserve"> </w:t>
      </w:r>
      <w:r w:rsidRPr="00BD4AA3">
        <w:rPr>
          <w:color w:val="000000"/>
          <w:szCs w:val="18"/>
          <w:lang w:val="es-MX"/>
        </w:rPr>
        <w:t>párrafo</w:t>
      </w:r>
      <w:r>
        <w:rPr>
          <w:color w:val="000000"/>
          <w:szCs w:val="18"/>
          <w:lang w:val="es-MX"/>
        </w:rPr>
        <w:t xml:space="preserve"> </w:t>
      </w:r>
      <w:r w:rsidRPr="00BD4AA3">
        <w:rPr>
          <w:color w:val="000000"/>
          <w:szCs w:val="18"/>
          <w:lang w:val="es-MX"/>
        </w:rPr>
        <w:t>cuarto</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290;</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295</w:t>
      </w:r>
      <w:r>
        <w:rPr>
          <w:color w:val="000000"/>
          <w:szCs w:val="18"/>
          <w:lang w:val="es-MX"/>
        </w:rPr>
        <w:t xml:space="preserve"> </w:t>
      </w:r>
      <w:r w:rsidRPr="00BD4AA3">
        <w:rPr>
          <w:color w:val="000000"/>
          <w:szCs w:val="18"/>
          <w:lang w:val="es-MX"/>
        </w:rPr>
        <w:t>de</w:t>
      </w:r>
      <w:r>
        <w:rPr>
          <w:color w:val="000000"/>
          <w:szCs w:val="18"/>
          <w:lang w:val="es-MX"/>
        </w:rPr>
        <w:t xml:space="preserve"> </w:t>
      </w:r>
      <w:r w:rsidRPr="00B173D1">
        <w:rPr>
          <w:color w:val="000000"/>
          <w:szCs w:val="18"/>
          <w:lang w:val="es-MX"/>
        </w:rPr>
        <w:t>la Ley del Seguro Social, para</w:t>
      </w:r>
      <w:r>
        <w:rPr>
          <w:color w:val="000000"/>
          <w:szCs w:val="18"/>
          <w:lang w:val="es-MX"/>
        </w:rPr>
        <w:t xml:space="preserve"> </w:t>
      </w:r>
      <w:r w:rsidRPr="00BD4AA3">
        <w:rPr>
          <w:color w:val="000000"/>
          <w:szCs w:val="18"/>
          <w:lang w:val="es-MX"/>
        </w:rPr>
        <w:t>quedar</w:t>
      </w:r>
      <w:r>
        <w:rPr>
          <w:color w:val="000000"/>
          <w:szCs w:val="18"/>
          <w:lang w:val="es-MX"/>
        </w:rPr>
        <w:t xml:space="preserve"> </w:t>
      </w:r>
      <w:r w:rsidRPr="00BD4AA3">
        <w:rPr>
          <w:color w:val="000000"/>
          <w:szCs w:val="18"/>
          <w:lang w:val="es-MX"/>
        </w:rPr>
        <w:t>como</w:t>
      </w:r>
      <w:r>
        <w:rPr>
          <w:color w:val="000000"/>
          <w:szCs w:val="18"/>
          <w:lang w:val="es-MX"/>
        </w:rPr>
        <w:t xml:space="preserve"> </w:t>
      </w:r>
      <w:r w:rsidRPr="00BD4AA3">
        <w:rPr>
          <w:color w:val="000000"/>
          <w:szCs w:val="18"/>
          <w:lang w:val="es-MX"/>
        </w:rPr>
        <w:t>sigue:</w:t>
      </w:r>
    </w:p>
    <w:p w:rsidR="006E471C" w:rsidRPr="00BD4AA3" w:rsidRDefault="006E471C" w:rsidP="006E471C">
      <w:pPr>
        <w:pStyle w:val="Texto"/>
        <w:spacing w:after="70" w:line="220" w:lineRule="exact"/>
        <w:rPr>
          <w:color w:val="000000"/>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49.</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términos</w:t>
      </w:r>
      <w:r>
        <w:rPr>
          <w:color w:val="000000"/>
          <w:szCs w:val="18"/>
          <w:lang w:val="es-MX"/>
        </w:rPr>
        <w:t xml:space="preserve"> </w:t>
      </w:r>
      <w:r w:rsidRPr="00BD4AA3">
        <w:rPr>
          <w:color w:val="000000"/>
          <w:szCs w:val="18"/>
          <w:lang w:val="es-MX"/>
        </w:rPr>
        <w:t>establecidos</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Ley</w:t>
      </w:r>
      <w:r>
        <w:rPr>
          <w:color w:val="000000"/>
          <w:szCs w:val="18"/>
          <w:lang w:val="es-MX"/>
        </w:rPr>
        <w:t xml:space="preserve"> </w:t>
      </w:r>
      <w:r w:rsidRPr="00BD4AA3">
        <w:rPr>
          <w:color w:val="000000"/>
          <w:szCs w:val="18"/>
          <w:lang w:val="es-MX"/>
        </w:rPr>
        <w:t>Federal</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cuando</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asegurado</w:t>
      </w:r>
      <w:r>
        <w:rPr>
          <w:color w:val="000000"/>
          <w:szCs w:val="18"/>
          <w:lang w:val="es-MX"/>
        </w:rPr>
        <w:t xml:space="preserve"> </w:t>
      </w:r>
      <w:r w:rsidRPr="00BD4AA3">
        <w:rPr>
          <w:color w:val="000000"/>
          <w:szCs w:val="18"/>
          <w:lang w:val="es-MX"/>
        </w:rPr>
        <w:t>sufra</w:t>
      </w:r>
      <w:r>
        <w:rPr>
          <w:color w:val="000000"/>
          <w:szCs w:val="18"/>
          <w:lang w:val="es-MX"/>
        </w:rPr>
        <w:t xml:space="preserve"> </w:t>
      </w:r>
      <w:r w:rsidRPr="00BD4AA3">
        <w:rPr>
          <w:color w:val="000000"/>
          <w:szCs w:val="18"/>
          <w:lang w:val="es-MX"/>
        </w:rPr>
        <w:t>un</w:t>
      </w:r>
      <w:r>
        <w:rPr>
          <w:color w:val="000000"/>
          <w:szCs w:val="18"/>
          <w:lang w:val="es-MX"/>
        </w:rPr>
        <w:t xml:space="preserve"> </w:t>
      </w:r>
      <w:r w:rsidRPr="00BD4AA3">
        <w:rPr>
          <w:color w:val="000000"/>
          <w:szCs w:val="18"/>
          <w:lang w:val="es-MX"/>
        </w:rPr>
        <w:t>riesgo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falta</w:t>
      </w:r>
      <w:r>
        <w:rPr>
          <w:color w:val="000000"/>
          <w:szCs w:val="18"/>
          <w:lang w:val="es-MX"/>
        </w:rPr>
        <w:t xml:space="preserve"> </w:t>
      </w:r>
      <w:r w:rsidRPr="00BD4AA3">
        <w:rPr>
          <w:color w:val="000000"/>
          <w:szCs w:val="18"/>
          <w:lang w:val="es-MX"/>
        </w:rPr>
        <w:t>inexcusable</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patrón</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juicio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laboral</w:t>
      </w:r>
      <w:r w:rsidRPr="00BD4AA3">
        <w:rPr>
          <w:color w:val="000000"/>
          <w:szCs w:val="18"/>
          <w:lang w:val="es-MX"/>
        </w:rPr>
        <w:t>,</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prestaciones</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dinero</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este</w:t>
      </w:r>
      <w:r>
        <w:rPr>
          <w:color w:val="000000"/>
          <w:szCs w:val="18"/>
          <w:lang w:val="es-MX"/>
        </w:rPr>
        <w:t xml:space="preserve"> </w:t>
      </w:r>
      <w:r w:rsidRPr="00BD4AA3">
        <w:rPr>
          <w:color w:val="000000"/>
          <w:szCs w:val="18"/>
          <w:lang w:val="es-MX"/>
        </w:rPr>
        <w:t>capítulo</w:t>
      </w:r>
      <w:r>
        <w:rPr>
          <w:color w:val="000000"/>
          <w:szCs w:val="18"/>
          <w:lang w:val="es-MX"/>
        </w:rPr>
        <w:t xml:space="preserve"> </w:t>
      </w:r>
      <w:r w:rsidRPr="00BD4AA3">
        <w:rPr>
          <w:color w:val="000000"/>
          <w:szCs w:val="18"/>
          <w:lang w:val="es-MX"/>
        </w:rPr>
        <w:t>establece</w:t>
      </w:r>
      <w:r>
        <w:rPr>
          <w:color w:val="000000"/>
          <w:szCs w:val="18"/>
          <w:lang w:val="es-MX"/>
        </w:rPr>
        <w:t xml:space="preserve"> </w:t>
      </w:r>
      <w:r w:rsidRPr="00BD4AA3">
        <w:rPr>
          <w:color w:val="000000"/>
          <w:szCs w:val="18"/>
          <w:lang w:val="es-MX"/>
        </w:rPr>
        <w:t>a</w:t>
      </w:r>
      <w:r>
        <w:rPr>
          <w:color w:val="000000"/>
          <w:szCs w:val="18"/>
          <w:lang w:val="es-MX"/>
        </w:rPr>
        <w:t xml:space="preserve"> </w:t>
      </w:r>
      <w:r w:rsidRPr="00BD4AA3">
        <w:rPr>
          <w:color w:val="000000"/>
          <w:szCs w:val="18"/>
          <w:lang w:val="es-MX"/>
        </w:rPr>
        <w:t>favor</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trabajador</w:t>
      </w:r>
      <w:r>
        <w:rPr>
          <w:color w:val="000000"/>
          <w:szCs w:val="18"/>
          <w:lang w:val="es-MX"/>
        </w:rPr>
        <w:t xml:space="preserve"> </w:t>
      </w:r>
      <w:r w:rsidRPr="00BD4AA3">
        <w:rPr>
          <w:color w:val="000000"/>
          <w:szCs w:val="18"/>
          <w:lang w:val="es-MX"/>
        </w:rPr>
        <w:t>asegurado,</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aumentarán</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porcentaje</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propios</w:t>
      </w:r>
      <w:r>
        <w:rPr>
          <w:color w:val="000000"/>
          <w:szCs w:val="18"/>
          <w:lang w:val="es-MX"/>
        </w:rPr>
        <w:t xml:space="preserve"> </w:t>
      </w:r>
      <w:r w:rsidRPr="00BD4AA3">
        <w:rPr>
          <w:color w:val="000000"/>
          <w:szCs w:val="18"/>
          <w:lang w:val="es-MX"/>
        </w:rPr>
        <w:t>Tribunales</w:t>
      </w:r>
      <w:r>
        <w:rPr>
          <w:color w:val="000000"/>
          <w:szCs w:val="18"/>
          <w:lang w:val="es-MX"/>
        </w:rPr>
        <w:t xml:space="preserve"> </w:t>
      </w:r>
      <w:r w:rsidRPr="00BD4AA3">
        <w:rPr>
          <w:color w:val="000000"/>
          <w:szCs w:val="18"/>
          <w:lang w:val="es-MX"/>
        </w:rPr>
        <w:t>determinen</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sus</w:t>
      </w:r>
      <w:r>
        <w:rPr>
          <w:color w:val="000000"/>
          <w:szCs w:val="18"/>
          <w:lang w:val="es-MX"/>
        </w:rPr>
        <w:t xml:space="preserve"> </w:t>
      </w:r>
      <w:r w:rsidRPr="00BD4AA3">
        <w:rPr>
          <w:color w:val="000000"/>
          <w:szCs w:val="18"/>
          <w:lang w:val="es-MX"/>
        </w:rPr>
        <w:t>resoluciones.</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patrón</w:t>
      </w:r>
      <w:r>
        <w:rPr>
          <w:color w:val="000000"/>
          <w:szCs w:val="18"/>
          <w:lang w:val="es-MX"/>
        </w:rPr>
        <w:t xml:space="preserve"> </w:t>
      </w:r>
      <w:r w:rsidRPr="00BD4AA3">
        <w:rPr>
          <w:color w:val="000000"/>
          <w:szCs w:val="18"/>
          <w:lang w:val="es-MX"/>
        </w:rPr>
        <w:t>tendrá</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obligación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pagar</w:t>
      </w:r>
      <w:r>
        <w:rPr>
          <w:color w:val="000000"/>
          <w:szCs w:val="18"/>
          <w:lang w:val="es-MX"/>
        </w:rPr>
        <w:t xml:space="preserve"> </w:t>
      </w:r>
      <w:r w:rsidRPr="00BD4AA3">
        <w:rPr>
          <w:color w:val="000000"/>
          <w:szCs w:val="18"/>
          <w:lang w:val="es-MX"/>
        </w:rPr>
        <w:t>al</w:t>
      </w:r>
      <w:r>
        <w:rPr>
          <w:color w:val="000000"/>
          <w:szCs w:val="18"/>
          <w:lang w:val="es-MX"/>
        </w:rPr>
        <w:t xml:space="preserve"> </w:t>
      </w:r>
      <w:r w:rsidRPr="00BD4AA3">
        <w:rPr>
          <w:color w:val="000000"/>
          <w:szCs w:val="18"/>
          <w:lang w:val="es-MX"/>
        </w:rPr>
        <w:t>Instituto</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capital</w:t>
      </w:r>
      <w:r>
        <w:rPr>
          <w:color w:val="000000"/>
          <w:szCs w:val="18"/>
          <w:lang w:val="es-MX"/>
        </w:rPr>
        <w:t xml:space="preserve"> </w:t>
      </w:r>
      <w:r w:rsidRPr="00BD4AA3">
        <w:rPr>
          <w:color w:val="000000"/>
          <w:szCs w:val="18"/>
          <w:lang w:val="es-MX"/>
        </w:rPr>
        <w:t>constitutivo</w:t>
      </w:r>
      <w:r>
        <w:rPr>
          <w:color w:val="000000"/>
          <w:szCs w:val="18"/>
          <w:lang w:val="es-MX"/>
        </w:rPr>
        <w:t xml:space="preserve"> </w:t>
      </w:r>
      <w:r w:rsidRPr="00BD4AA3">
        <w:rPr>
          <w:color w:val="000000"/>
          <w:szCs w:val="18"/>
          <w:lang w:val="es-MX"/>
        </w:rPr>
        <w:t>sobre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incremento</w:t>
      </w:r>
      <w:r>
        <w:rPr>
          <w:color w:val="000000"/>
          <w:szCs w:val="18"/>
          <w:lang w:val="es-MX"/>
        </w:rPr>
        <w:t xml:space="preserve"> </w:t>
      </w:r>
      <w:r w:rsidRPr="00BD4AA3">
        <w:rPr>
          <w:color w:val="000000"/>
          <w:szCs w:val="18"/>
          <w:lang w:val="es-MX"/>
        </w:rPr>
        <w:t>correspondiente.</w:t>
      </w:r>
    </w:p>
    <w:p w:rsidR="006E471C" w:rsidRPr="00BD4AA3" w:rsidRDefault="006E471C" w:rsidP="006E471C">
      <w:pPr>
        <w:pStyle w:val="Texto"/>
        <w:spacing w:after="70" w:line="220" w:lineRule="exact"/>
        <w:rPr>
          <w:b/>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193.</w:t>
      </w:r>
      <w:r>
        <w:rPr>
          <w:b/>
          <w:color w:val="000000"/>
          <w:szCs w:val="18"/>
          <w:lang w:val="es-MX"/>
        </w:rPr>
        <w:t xml:space="preserve"> </w:t>
      </w:r>
      <w:r w:rsidRPr="00BD4AA3">
        <w:rPr>
          <w:b/>
          <w:szCs w:val="18"/>
          <w:lang w:val="es-MX"/>
        </w:rPr>
        <w:t>…</w:t>
      </w:r>
    </w:p>
    <w:p w:rsidR="006E471C" w:rsidRPr="00BD4AA3" w:rsidRDefault="006E471C" w:rsidP="006E471C">
      <w:pPr>
        <w:pStyle w:val="Texto"/>
        <w:spacing w:after="70" w:line="220" w:lineRule="exact"/>
        <w:rPr>
          <w:b/>
          <w:szCs w:val="18"/>
          <w:lang w:val="es-MX"/>
        </w:rPr>
      </w:pPr>
      <w:r w:rsidRPr="00BD4AA3">
        <w:rPr>
          <w:b/>
          <w:szCs w:val="18"/>
          <w:lang w:val="es-MX"/>
        </w:rPr>
        <w:t>…</w:t>
      </w:r>
    </w:p>
    <w:p w:rsidR="006E471C" w:rsidRPr="00BD4AA3" w:rsidRDefault="006E471C" w:rsidP="006E471C">
      <w:pPr>
        <w:pStyle w:val="Texto"/>
        <w:spacing w:after="70" w:line="220" w:lineRule="exact"/>
        <w:rPr>
          <w:b/>
          <w:szCs w:val="18"/>
          <w:lang w:val="es-MX"/>
        </w:rPr>
      </w:pPr>
      <w:r w:rsidRPr="00BD4AA3">
        <w:rPr>
          <w:b/>
          <w:szCs w:val="18"/>
          <w:lang w:val="es-MX"/>
        </w:rPr>
        <w:t>…</w:t>
      </w:r>
    </w:p>
    <w:p w:rsidR="006E471C" w:rsidRPr="00BD4AA3" w:rsidRDefault="006E471C" w:rsidP="006E471C">
      <w:pPr>
        <w:pStyle w:val="Texto"/>
        <w:spacing w:after="80" w:line="220" w:lineRule="exact"/>
        <w:rPr>
          <w:szCs w:val="18"/>
          <w:lang w:val="es-MX"/>
        </w:rPr>
      </w:pPr>
      <w:r w:rsidRPr="00BD4AA3">
        <w:rPr>
          <w:color w:val="000000"/>
          <w:szCs w:val="18"/>
          <w:lang w:val="es-MX"/>
        </w:rPr>
        <w:t>A</w:t>
      </w:r>
      <w:r>
        <w:rPr>
          <w:color w:val="000000"/>
          <w:szCs w:val="18"/>
          <w:lang w:val="es-MX"/>
        </w:rPr>
        <w:t xml:space="preserve"> </w:t>
      </w:r>
      <w:r w:rsidRPr="00BD4AA3">
        <w:rPr>
          <w:color w:val="000000"/>
          <w:szCs w:val="18"/>
          <w:lang w:val="es-MX"/>
        </w:rPr>
        <w:t>falta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beneficiarios,</w:t>
      </w:r>
      <w:r>
        <w:rPr>
          <w:color w:val="000000"/>
          <w:szCs w:val="18"/>
          <w:lang w:val="es-MX"/>
        </w:rPr>
        <w:t xml:space="preserve"> </w:t>
      </w:r>
      <w:r w:rsidRPr="00BD4AA3">
        <w:rPr>
          <w:color w:val="000000"/>
          <w:szCs w:val="18"/>
          <w:lang w:val="es-MX"/>
        </w:rPr>
        <w:t>dicha</w:t>
      </w:r>
      <w:r>
        <w:rPr>
          <w:color w:val="000000"/>
          <w:szCs w:val="18"/>
          <w:lang w:val="es-MX"/>
        </w:rPr>
        <w:t xml:space="preserve"> </w:t>
      </w:r>
      <w:r w:rsidRPr="00BD4AA3">
        <w:rPr>
          <w:color w:val="000000"/>
          <w:szCs w:val="18"/>
          <w:lang w:val="es-MX"/>
        </w:rPr>
        <w:t>entrega</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hará</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orden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prelación</w:t>
      </w:r>
      <w:r>
        <w:rPr>
          <w:color w:val="000000"/>
          <w:szCs w:val="18"/>
          <w:lang w:val="es-MX"/>
        </w:rPr>
        <w:t xml:space="preserve"> </w:t>
      </w:r>
      <w:r w:rsidRPr="00BD4AA3">
        <w:rPr>
          <w:color w:val="000000"/>
          <w:szCs w:val="18"/>
          <w:lang w:val="es-MX"/>
        </w:rPr>
        <w:t>previsto</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artículo</w:t>
      </w:r>
      <w:r>
        <w:rPr>
          <w:color w:val="000000"/>
          <w:szCs w:val="18"/>
          <w:lang w:val="es-MX"/>
        </w:rPr>
        <w:t xml:space="preserve"> </w:t>
      </w:r>
      <w:r w:rsidRPr="00BD4AA3">
        <w:rPr>
          <w:color w:val="000000"/>
          <w:szCs w:val="18"/>
          <w:lang w:val="es-MX"/>
        </w:rPr>
        <w:t>501</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Ley</w:t>
      </w:r>
      <w:r>
        <w:rPr>
          <w:color w:val="000000"/>
          <w:szCs w:val="18"/>
          <w:lang w:val="es-MX"/>
        </w:rPr>
        <w:t xml:space="preserve"> </w:t>
      </w:r>
      <w:r w:rsidRPr="00BD4AA3">
        <w:rPr>
          <w:color w:val="000000"/>
          <w:szCs w:val="18"/>
          <w:lang w:val="es-MX"/>
        </w:rPr>
        <w:t>Federal</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Cualquier</w:t>
      </w:r>
      <w:r>
        <w:rPr>
          <w:color w:val="000000"/>
          <w:szCs w:val="18"/>
          <w:lang w:val="es-MX"/>
        </w:rPr>
        <w:t xml:space="preserve"> </w:t>
      </w:r>
      <w:r w:rsidRPr="00BD4AA3">
        <w:rPr>
          <w:color w:val="000000"/>
          <w:szCs w:val="18"/>
          <w:lang w:val="es-MX"/>
        </w:rPr>
        <w:t>conflicto</w:t>
      </w:r>
      <w:r>
        <w:rPr>
          <w:color w:val="000000"/>
          <w:szCs w:val="18"/>
          <w:lang w:val="es-MX"/>
        </w:rPr>
        <w:t xml:space="preserve"> </w:t>
      </w:r>
      <w:r w:rsidRPr="00BD4AA3">
        <w:rPr>
          <w:color w:val="000000"/>
          <w:szCs w:val="18"/>
          <w:lang w:val="es-MX"/>
        </w:rPr>
        <w:t>deberá</w:t>
      </w:r>
      <w:r>
        <w:rPr>
          <w:color w:val="000000"/>
          <w:szCs w:val="18"/>
          <w:lang w:val="es-MX"/>
        </w:rPr>
        <w:t xml:space="preserve"> </w:t>
      </w:r>
      <w:r w:rsidRPr="00BD4AA3">
        <w:rPr>
          <w:color w:val="000000"/>
          <w:szCs w:val="18"/>
          <w:lang w:val="es-MX"/>
        </w:rPr>
        <w:t>ser</w:t>
      </w:r>
      <w:r>
        <w:rPr>
          <w:color w:val="000000"/>
          <w:szCs w:val="18"/>
          <w:lang w:val="es-MX"/>
        </w:rPr>
        <w:t xml:space="preserve"> </w:t>
      </w:r>
      <w:r w:rsidRPr="00BD4AA3">
        <w:rPr>
          <w:color w:val="000000"/>
          <w:szCs w:val="18"/>
          <w:lang w:val="es-MX"/>
        </w:rPr>
        <w:t>resuelto</w:t>
      </w:r>
      <w:r>
        <w:rPr>
          <w:color w:val="000000"/>
          <w:szCs w:val="18"/>
          <w:lang w:val="es-MX"/>
        </w:rPr>
        <w:t xml:space="preserve"> </w:t>
      </w:r>
      <w:r w:rsidRPr="00BD4AA3">
        <w:rPr>
          <w:color w:val="000000"/>
          <w:szCs w:val="18"/>
          <w:lang w:val="es-MX"/>
        </w:rPr>
        <w:t>ante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laboral</w:t>
      </w:r>
      <w:r w:rsidRPr="00BD4AA3">
        <w:rPr>
          <w:color w:val="000000"/>
          <w:szCs w:val="18"/>
          <w:lang w:val="es-MX"/>
        </w:rPr>
        <w:t>.</w:t>
      </w:r>
    </w:p>
    <w:p w:rsidR="006E471C" w:rsidRPr="00BD4AA3" w:rsidRDefault="006E471C" w:rsidP="006E471C">
      <w:pPr>
        <w:pStyle w:val="Texto"/>
        <w:spacing w:after="100" w:line="230" w:lineRule="exact"/>
        <w:rPr>
          <w:b/>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290.</w:t>
      </w:r>
      <w:r>
        <w:rPr>
          <w:b/>
          <w:color w:val="000000"/>
          <w:szCs w:val="18"/>
          <w:lang w:val="es-MX"/>
        </w:rPr>
        <w:t xml:space="preserve"> </w:t>
      </w:r>
      <w:r w:rsidRPr="00BD4AA3">
        <w:rPr>
          <w:b/>
          <w:szCs w:val="18"/>
          <w:lang w:val="es-MX"/>
        </w:rPr>
        <w:t>…</w:t>
      </w:r>
    </w:p>
    <w:p w:rsidR="006E471C" w:rsidRPr="00BD4AA3" w:rsidRDefault="006E471C" w:rsidP="006E471C">
      <w:pPr>
        <w:pStyle w:val="Texto"/>
        <w:spacing w:after="100" w:line="230" w:lineRule="exact"/>
        <w:rPr>
          <w:b/>
          <w:szCs w:val="18"/>
          <w:lang w:val="es-MX"/>
        </w:rPr>
      </w:pPr>
      <w:r w:rsidRPr="00BD4AA3">
        <w:rPr>
          <w:b/>
          <w:szCs w:val="18"/>
          <w:lang w:val="es-MX"/>
        </w:rPr>
        <w:t>I.</w:t>
      </w:r>
      <w:r>
        <w:rPr>
          <w:b/>
          <w:szCs w:val="18"/>
          <w:lang w:val="es-MX"/>
        </w:rPr>
        <w:t xml:space="preserve"> </w:t>
      </w:r>
      <w:r w:rsidRPr="00BD4AA3">
        <w:rPr>
          <w:szCs w:val="18"/>
          <w:lang w:val="es-MX"/>
        </w:rPr>
        <w:t>y</w:t>
      </w:r>
      <w:r>
        <w:rPr>
          <w:b/>
          <w:szCs w:val="18"/>
          <w:lang w:val="es-MX"/>
        </w:rPr>
        <w:t xml:space="preserve"> </w:t>
      </w:r>
      <w:r w:rsidRPr="00BD4AA3">
        <w:rPr>
          <w:b/>
          <w:szCs w:val="18"/>
          <w:lang w:val="es-MX"/>
        </w:rPr>
        <w:t>II.</w:t>
      </w:r>
      <w:r>
        <w:rPr>
          <w:b/>
          <w:szCs w:val="18"/>
          <w:lang w:val="es-MX"/>
        </w:rPr>
        <w:t xml:space="preserve"> </w:t>
      </w:r>
      <w:r w:rsidRPr="00BD4AA3">
        <w:rPr>
          <w:b/>
          <w:szCs w:val="18"/>
          <w:lang w:val="es-MX"/>
        </w:rPr>
        <w:t>…</w:t>
      </w:r>
    </w:p>
    <w:p w:rsidR="006E471C" w:rsidRPr="00BD4AA3" w:rsidRDefault="006E471C" w:rsidP="006E471C">
      <w:pPr>
        <w:pStyle w:val="Texto"/>
        <w:spacing w:after="100" w:line="230" w:lineRule="exact"/>
        <w:rPr>
          <w:b/>
          <w:szCs w:val="18"/>
          <w:lang w:val="es-MX"/>
        </w:rPr>
      </w:pPr>
      <w:r w:rsidRPr="00BD4AA3">
        <w:rPr>
          <w:b/>
          <w:szCs w:val="18"/>
          <w:lang w:val="es-MX"/>
        </w:rPr>
        <w:t>…</w:t>
      </w:r>
    </w:p>
    <w:p w:rsidR="006E471C" w:rsidRPr="00BD4AA3" w:rsidRDefault="006E471C" w:rsidP="006E471C">
      <w:pPr>
        <w:pStyle w:val="Texto"/>
        <w:spacing w:after="100" w:line="230" w:lineRule="exact"/>
        <w:rPr>
          <w:b/>
          <w:szCs w:val="18"/>
          <w:lang w:val="es-MX"/>
        </w:rPr>
      </w:pPr>
      <w:r w:rsidRPr="00BD4AA3">
        <w:rPr>
          <w:b/>
          <w:szCs w:val="18"/>
          <w:lang w:val="es-MX"/>
        </w:rPr>
        <w:t>…</w:t>
      </w:r>
    </w:p>
    <w:p w:rsidR="006E471C" w:rsidRPr="00BD4AA3" w:rsidRDefault="006E471C" w:rsidP="006E471C">
      <w:pPr>
        <w:pStyle w:val="Texto"/>
        <w:spacing w:after="100" w:line="230" w:lineRule="exact"/>
        <w:rPr>
          <w:color w:val="000000"/>
          <w:szCs w:val="18"/>
          <w:lang w:val="es-MX"/>
        </w:rPr>
      </w:pPr>
      <w:r w:rsidRPr="00BD4AA3">
        <w:rPr>
          <w:color w:val="000000"/>
          <w:szCs w:val="18"/>
          <w:lang w:val="es-MX"/>
        </w:rPr>
        <w:t>Cuando</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trabajadores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una</w:t>
      </w:r>
      <w:r>
        <w:rPr>
          <w:color w:val="000000"/>
          <w:szCs w:val="18"/>
          <w:lang w:val="es-MX"/>
        </w:rPr>
        <w:t xml:space="preserve"> </w:t>
      </w:r>
      <w:r w:rsidRPr="00BD4AA3">
        <w:rPr>
          <w:color w:val="000000"/>
          <w:szCs w:val="18"/>
          <w:lang w:val="es-MX"/>
        </w:rPr>
        <w:t>empresa</w:t>
      </w:r>
      <w:r>
        <w:rPr>
          <w:color w:val="000000"/>
          <w:szCs w:val="18"/>
          <w:lang w:val="es-MX"/>
        </w:rPr>
        <w:t xml:space="preserve"> </w:t>
      </w:r>
      <w:r w:rsidRPr="00BD4AA3">
        <w:rPr>
          <w:color w:val="000000"/>
          <w:szCs w:val="18"/>
          <w:lang w:val="es-MX"/>
        </w:rPr>
        <w:t>reciban</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bienes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ésta</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pago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prestaciones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carácter</w:t>
      </w:r>
      <w:r>
        <w:rPr>
          <w:color w:val="000000"/>
          <w:szCs w:val="18"/>
          <w:lang w:val="es-MX"/>
        </w:rPr>
        <w:t xml:space="preserve"> </w:t>
      </w:r>
      <w:r w:rsidRPr="00BD4AA3">
        <w:rPr>
          <w:color w:val="000000"/>
          <w:szCs w:val="18"/>
          <w:lang w:val="es-MX"/>
        </w:rPr>
        <w:t>contractual</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la</w:t>
      </w:r>
      <w:r>
        <w:rPr>
          <w:b/>
          <w:color w:val="000000"/>
          <w:szCs w:val="18"/>
          <w:lang w:val="es-MX"/>
        </w:rPr>
        <w:t xml:space="preserve"> </w:t>
      </w:r>
      <w:r w:rsidRPr="00BD4AA3">
        <w:rPr>
          <w:color w:val="000000"/>
          <w:szCs w:val="18"/>
          <w:lang w:val="es-MX"/>
        </w:rPr>
        <w:t>resolución</w:t>
      </w:r>
      <w:r>
        <w:rPr>
          <w:color w:val="000000"/>
          <w:szCs w:val="18"/>
          <w:lang w:val="es-MX"/>
        </w:rPr>
        <w:t xml:space="preserve"> </w:t>
      </w:r>
      <w:r w:rsidRPr="00BD4AA3">
        <w:rPr>
          <w:color w:val="000000"/>
          <w:szCs w:val="18"/>
          <w:lang w:val="es-MX"/>
        </w:rPr>
        <w:t>judicial,</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términos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lo</w:t>
      </w:r>
      <w:r>
        <w:rPr>
          <w:color w:val="000000"/>
          <w:szCs w:val="18"/>
          <w:lang w:val="es-MX"/>
        </w:rPr>
        <w:t xml:space="preserve"> </w:t>
      </w:r>
      <w:r w:rsidRPr="00BD4AA3">
        <w:rPr>
          <w:color w:val="000000"/>
          <w:szCs w:val="18"/>
          <w:lang w:val="es-MX"/>
        </w:rPr>
        <w:t>establecido</w:t>
      </w:r>
      <w:r>
        <w:rPr>
          <w:color w:val="000000"/>
          <w:szCs w:val="18"/>
          <w:lang w:val="es-MX"/>
        </w:rPr>
        <w:t xml:space="preserve"> </w:t>
      </w:r>
      <w:r w:rsidRPr="00BD4AA3">
        <w:rPr>
          <w:color w:val="000000"/>
          <w:szCs w:val="18"/>
          <w:lang w:val="es-MX"/>
        </w:rPr>
        <w:t>por</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Ley</w:t>
      </w:r>
      <w:r>
        <w:rPr>
          <w:color w:val="000000"/>
          <w:szCs w:val="18"/>
          <w:lang w:val="es-MX"/>
        </w:rPr>
        <w:t xml:space="preserve"> </w:t>
      </w:r>
      <w:r w:rsidRPr="00BD4AA3">
        <w:rPr>
          <w:color w:val="000000"/>
          <w:szCs w:val="18"/>
          <w:lang w:val="es-MX"/>
        </w:rPr>
        <w:t>Federal</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Trabajo,</w:t>
      </w:r>
      <w:r>
        <w:rPr>
          <w:b/>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directamente</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encarguen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operación,</w:t>
      </w:r>
      <w:r>
        <w:rPr>
          <w:color w:val="000000"/>
          <w:szCs w:val="18"/>
          <w:lang w:val="es-MX"/>
        </w:rPr>
        <w:t xml:space="preserve"> </w:t>
      </w:r>
      <w:r w:rsidRPr="00BD4AA3">
        <w:rPr>
          <w:color w:val="000000"/>
          <w:szCs w:val="18"/>
          <w:lang w:val="es-MX"/>
        </w:rPr>
        <w:t>no</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considerará</w:t>
      </w:r>
      <w:r>
        <w:rPr>
          <w:color w:val="000000"/>
          <w:szCs w:val="18"/>
          <w:lang w:val="es-MX"/>
        </w:rPr>
        <w:t xml:space="preserve"> </w:t>
      </w:r>
      <w:r w:rsidRPr="00BD4AA3">
        <w:rPr>
          <w:color w:val="000000"/>
          <w:szCs w:val="18"/>
          <w:lang w:val="es-MX"/>
        </w:rPr>
        <w:t>como</w:t>
      </w:r>
      <w:r>
        <w:rPr>
          <w:color w:val="000000"/>
          <w:szCs w:val="18"/>
          <w:lang w:val="es-MX"/>
        </w:rPr>
        <w:t xml:space="preserve"> </w:t>
      </w:r>
      <w:r w:rsidRPr="00BD4AA3">
        <w:rPr>
          <w:color w:val="000000"/>
          <w:szCs w:val="18"/>
          <w:lang w:val="es-MX"/>
        </w:rPr>
        <w:t>sustitución</w:t>
      </w:r>
      <w:r>
        <w:rPr>
          <w:color w:val="000000"/>
          <w:szCs w:val="18"/>
          <w:lang w:val="es-MX"/>
        </w:rPr>
        <w:t xml:space="preserve"> </w:t>
      </w:r>
      <w:r w:rsidRPr="00BD4AA3">
        <w:rPr>
          <w:color w:val="000000"/>
          <w:szCs w:val="18"/>
          <w:lang w:val="es-MX"/>
        </w:rPr>
        <w:t>patronal</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efectos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esta</w:t>
      </w:r>
      <w:r>
        <w:rPr>
          <w:color w:val="000000"/>
          <w:szCs w:val="18"/>
          <w:lang w:val="es-MX"/>
        </w:rPr>
        <w:t xml:space="preserve"> </w:t>
      </w:r>
      <w:r w:rsidRPr="00BD4AA3">
        <w:rPr>
          <w:color w:val="000000"/>
          <w:szCs w:val="18"/>
          <w:lang w:val="es-MX"/>
        </w:rPr>
        <w:t>Ley.</w:t>
      </w:r>
    </w:p>
    <w:p w:rsidR="006E471C" w:rsidRPr="00BD4AA3" w:rsidRDefault="006E471C" w:rsidP="006E471C">
      <w:pPr>
        <w:pStyle w:val="Texto"/>
        <w:spacing w:after="100" w:line="230" w:lineRule="exact"/>
        <w:rPr>
          <w:szCs w:val="18"/>
          <w:lang w:val="es-MX"/>
        </w:rPr>
      </w:pPr>
      <w:r w:rsidRPr="00BD4AA3">
        <w:rPr>
          <w:b/>
          <w:color w:val="000000"/>
          <w:szCs w:val="18"/>
          <w:lang w:val="es-MX"/>
        </w:rPr>
        <w:t>Artículo</w:t>
      </w:r>
      <w:r>
        <w:rPr>
          <w:b/>
          <w:color w:val="000000"/>
          <w:szCs w:val="18"/>
          <w:lang w:val="es-MX"/>
        </w:rPr>
        <w:t xml:space="preserve"> </w:t>
      </w:r>
      <w:r w:rsidRPr="00BD4AA3">
        <w:rPr>
          <w:b/>
          <w:color w:val="000000"/>
          <w:szCs w:val="18"/>
          <w:lang w:val="es-MX"/>
        </w:rPr>
        <w:t>295.</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controversias</w:t>
      </w:r>
      <w:r>
        <w:rPr>
          <w:color w:val="000000"/>
          <w:szCs w:val="18"/>
          <w:lang w:val="es-MX"/>
        </w:rPr>
        <w:t xml:space="preserve"> </w:t>
      </w:r>
      <w:r w:rsidRPr="00BD4AA3">
        <w:rPr>
          <w:color w:val="000000"/>
          <w:szCs w:val="18"/>
          <w:lang w:val="es-MX"/>
        </w:rPr>
        <w:t>entre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asegurados</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sus</w:t>
      </w:r>
      <w:r>
        <w:rPr>
          <w:color w:val="000000"/>
          <w:szCs w:val="18"/>
          <w:lang w:val="es-MX"/>
        </w:rPr>
        <w:t xml:space="preserve"> </w:t>
      </w:r>
      <w:r w:rsidRPr="00BD4AA3">
        <w:rPr>
          <w:color w:val="000000"/>
          <w:szCs w:val="18"/>
          <w:lang w:val="es-MX"/>
        </w:rPr>
        <w:t>beneficiarios</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Instituto</w:t>
      </w:r>
      <w:r>
        <w:rPr>
          <w:color w:val="000000"/>
          <w:szCs w:val="18"/>
          <w:lang w:val="es-MX"/>
        </w:rPr>
        <w:t xml:space="preserve"> </w:t>
      </w:r>
      <w:r w:rsidRPr="00BD4AA3">
        <w:rPr>
          <w:color w:val="000000"/>
          <w:szCs w:val="18"/>
          <w:lang w:val="es-MX"/>
        </w:rPr>
        <w:t>sobre</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prestaciones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esta</w:t>
      </w:r>
      <w:r>
        <w:rPr>
          <w:color w:val="000000"/>
          <w:szCs w:val="18"/>
          <w:lang w:val="es-MX"/>
        </w:rPr>
        <w:t xml:space="preserve"> </w:t>
      </w:r>
      <w:r w:rsidRPr="00BD4AA3">
        <w:rPr>
          <w:color w:val="000000"/>
          <w:szCs w:val="18"/>
          <w:lang w:val="es-MX"/>
        </w:rPr>
        <w:t>Ley</w:t>
      </w:r>
      <w:r>
        <w:rPr>
          <w:color w:val="000000"/>
          <w:szCs w:val="18"/>
          <w:lang w:val="es-MX"/>
        </w:rPr>
        <w:t xml:space="preserve"> </w:t>
      </w:r>
      <w:r w:rsidRPr="00BD4AA3">
        <w:rPr>
          <w:color w:val="000000"/>
          <w:szCs w:val="18"/>
          <w:lang w:val="es-MX"/>
        </w:rPr>
        <w:t>otorga,</w:t>
      </w:r>
      <w:r>
        <w:rPr>
          <w:color w:val="000000"/>
          <w:szCs w:val="18"/>
          <w:lang w:val="es-MX"/>
        </w:rPr>
        <w:t xml:space="preserve"> </w:t>
      </w:r>
      <w:r w:rsidRPr="00BD4AA3">
        <w:rPr>
          <w:color w:val="000000"/>
          <w:szCs w:val="18"/>
          <w:lang w:val="es-MX"/>
        </w:rPr>
        <w:t>deberán</w:t>
      </w:r>
      <w:r>
        <w:rPr>
          <w:color w:val="000000"/>
          <w:szCs w:val="18"/>
          <w:lang w:val="es-MX"/>
        </w:rPr>
        <w:t xml:space="preserve"> </w:t>
      </w:r>
      <w:r w:rsidRPr="00BD4AA3">
        <w:rPr>
          <w:color w:val="000000"/>
          <w:szCs w:val="18"/>
          <w:lang w:val="es-MX"/>
        </w:rPr>
        <w:t>tramitarse</w:t>
      </w:r>
      <w:r>
        <w:rPr>
          <w:color w:val="000000"/>
          <w:szCs w:val="18"/>
          <w:lang w:val="es-MX"/>
        </w:rPr>
        <w:t xml:space="preserve"> </w:t>
      </w:r>
      <w:r w:rsidRPr="00BD4AA3">
        <w:rPr>
          <w:color w:val="000000"/>
          <w:szCs w:val="18"/>
          <w:lang w:val="es-MX"/>
        </w:rPr>
        <w:t>ante</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Tribunales</w:t>
      </w:r>
      <w:r>
        <w:rPr>
          <w:color w:val="000000"/>
          <w:szCs w:val="18"/>
          <w:lang w:val="es-MX"/>
        </w:rPr>
        <w:t xml:space="preserve"> </w:t>
      </w:r>
      <w:r w:rsidRPr="00BD4AA3">
        <w:rPr>
          <w:color w:val="000000"/>
          <w:szCs w:val="18"/>
          <w:lang w:val="es-MX"/>
        </w:rPr>
        <w:t>Federales</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materia</w:t>
      </w:r>
      <w:r>
        <w:rPr>
          <w:color w:val="000000"/>
          <w:szCs w:val="18"/>
          <w:lang w:val="es-MX"/>
        </w:rPr>
        <w:t xml:space="preserve"> </w:t>
      </w:r>
      <w:r w:rsidRPr="00BD4AA3">
        <w:rPr>
          <w:color w:val="000000"/>
          <w:szCs w:val="18"/>
          <w:lang w:val="es-MX"/>
        </w:rPr>
        <w:t>laboral,</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tanto</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presenten</w:t>
      </w:r>
      <w:r>
        <w:rPr>
          <w:color w:val="000000"/>
          <w:szCs w:val="18"/>
          <w:lang w:val="es-MX"/>
        </w:rPr>
        <w:t xml:space="preserve"> </w:t>
      </w:r>
      <w:r w:rsidRPr="00BD4AA3">
        <w:rPr>
          <w:color w:val="000000"/>
          <w:szCs w:val="18"/>
          <w:lang w:val="es-MX"/>
        </w:rPr>
        <w:t>entre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Instituto</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patrones</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demás</w:t>
      </w:r>
      <w:r>
        <w:rPr>
          <w:color w:val="000000"/>
          <w:szCs w:val="18"/>
          <w:lang w:val="es-MX"/>
        </w:rPr>
        <w:t xml:space="preserve"> </w:t>
      </w:r>
      <w:r w:rsidRPr="00BD4AA3">
        <w:rPr>
          <w:color w:val="000000"/>
          <w:szCs w:val="18"/>
          <w:lang w:val="es-MX"/>
        </w:rPr>
        <w:t>sujetos</w:t>
      </w:r>
      <w:r>
        <w:rPr>
          <w:color w:val="000000"/>
          <w:szCs w:val="18"/>
          <w:lang w:val="es-MX"/>
        </w:rPr>
        <w:t xml:space="preserve"> </w:t>
      </w:r>
      <w:r w:rsidRPr="00BD4AA3">
        <w:rPr>
          <w:color w:val="000000"/>
          <w:szCs w:val="18"/>
          <w:lang w:val="es-MX"/>
        </w:rPr>
        <w:t>obligados,</w:t>
      </w:r>
      <w:r>
        <w:rPr>
          <w:color w:val="000000"/>
          <w:szCs w:val="18"/>
          <w:lang w:val="es-MX"/>
        </w:rPr>
        <w:t xml:space="preserve"> </w:t>
      </w:r>
      <w:r w:rsidRPr="00BD4AA3">
        <w:rPr>
          <w:color w:val="000000"/>
          <w:szCs w:val="18"/>
          <w:lang w:val="es-MX"/>
        </w:rPr>
        <w:t>se</w:t>
      </w:r>
      <w:r>
        <w:rPr>
          <w:color w:val="000000"/>
          <w:szCs w:val="18"/>
          <w:lang w:val="es-MX"/>
        </w:rPr>
        <w:t xml:space="preserve"> </w:t>
      </w:r>
      <w:r w:rsidRPr="00BD4AA3">
        <w:rPr>
          <w:color w:val="000000"/>
          <w:szCs w:val="18"/>
          <w:lang w:val="es-MX"/>
        </w:rPr>
        <w:t>tramitarán</w:t>
      </w:r>
      <w:r>
        <w:rPr>
          <w:color w:val="000000"/>
          <w:szCs w:val="18"/>
          <w:lang w:val="es-MX"/>
        </w:rPr>
        <w:t xml:space="preserve"> </w:t>
      </w:r>
      <w:r w:rsidRPr="00BD4AA3">
        <w:rPr>
          <w:color w:val="000000"/>
          <w:szCs w:val="18"/>
          <w:lang w:val="es-MX"/>
        </w:rPr>
        <w:t>ante</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Tribunal</w:t>
      </w:r>
      <w:r>
        <w:rPr>
          <w:color w:val="000000"/>
          <w:szCs w:val="18"/>
          <w:lang w:val="es-MX"/>
        </w:rPr>
        <w:t xml:space="preserve"> </w:t>
      </w:r>
      <w:r w:rsidRPr="00BD4AA3">
        <w:rPr>
          <w:color w:val="000000"/>
          <w:szCs w:val="18"/>
          <w:lang w:val="es-MX"/>
        </w:rPr>
        <w:t>Federal</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Justicia</w:t>
      </w:r>
      <w:r>
        <w:rPr>
          <w:color w:val="000000"/>
          <w:szCs w:val="18"/>
          <w:lang w:val="es-MX"/>
        </w:rPr>
        <w:t xml:space="preserve"> </w:t>
      </w:r>
      <w:r w:rsidRPr="00BD4AA3">
        <w:rPr>
          <w:color w:val="000000"/>
          <w:szCs w:val="18"/>
          <w:lang w:val="es-MX"/>
        </w:rPr>
        <w:t>Administrativa.</w:t>
      </w:r>
    </w:p>
    <w:p w:rsidR="006E471C" w:rsidRPr="00BD4AA3" w:rsidRDefault="006E471C" w:rsidP="006E471C">
      <w:pPr>
        <w:pStyle w:val="ANOTACION"/>
        <w:spacing w:before="0" w:after="100" w:line="230" w:lineRule="exact"/>
      </w:pPr>
      <w:r w:rsidRPr="00BD4AA3">
        <w:t>TRANSITORIOS</w:t>
      </w:r>
    </w:p>
    <w:p w:rsidR="006E471C" w:rsidRPr="00BD4AA3" w:rsidRDefault="006E471C" w:rsidP="006E471C">
      <w:pPr>
        <w:pStyle w:val="Texto"/>
        <w:spacing w:after="100" w:line="230" w:lineRule="exact"/>
        <w:rPr>
          <w:b/>
          <w:szCs w:val="18"/>
          <w:lang w:val="es-MX"/>
        </w:rPr>
      </w:pPr>
      <w:r w:rsidRPr="00BD4AA3">
        <w:rPr>
          <w:b/>
          <w:szCs w:val="18"/>
          <w:lang w:val="es-MX"/>
        </w:rPr>
        <w:t>Primero.</w:t>
      </w:r>
      <w:r>
        <w:rPr>
          <w:b/>
          <w:szCs w:val="18"/>
          <w:lang w:val="es-MX"/>
        </w:rPr>
        <w:t xml:space="preserve"> </w:t>
      </w:r>
      <w:r w:rsidRPr="00BD4AA3">
        <w:rPr>
          <w:b/>
          <w:szCs w:val="18"/>
          <w:lang w:val="es-MX"/>
        </w:rPr>
        <w:t>Vigencia.</w:t>
      </w:r>
      <w:r>
        <w:rPr>
          <w:b/>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entrará</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al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publicación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Diario</w:t>
      </w:r>
      <w:r>
        <w:rPr>
          <w:szCs w:val="18"/>
          <w:lang w:val="es-MX"/>
        </w:rPr>
        <w:t xml:space="preserve"> </w:t>
      </w:r>
      <w:r w:rsidRPr="00BD4AA3">
        <w:rPr>
          <w:szCs w:val="18"/>
          <w:lang w:val="es-MX"/>
        </w:rPr>
        <w:t>Oficial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p>
    <w:p w:rsidR="006E471C" w:rsidRPr="00BD4AA3" w:rsidRDefault="006E471C" w:rsidP="006E471C">
      <w:pPr>
        <w:pStyle w:val="Texto"/>
        <w:spacing w:after="100" w:line="230" w:lineRule="exact"/>
        <w:rPr>
          <w:b/>
          <w:szCs w:val="18"/>
          <w:lang w:val="es-MX"/>
        </w:rPr>
      </w:pPr>
      <w:r w:rsidRPr="00BD4AA3">
        <w:rPr>
          <w:b/>
          <w:szCs w:val="18"/>
          <w:lang w:val="es-MX"/>
        </w:rPr>
        <w:t>Segundo.</w:t>
      </w:r>
      <w:r>
        <w:rPr>
          <w:b/>
          <w:szCs w:val="18"/>
          <w:lang w:val="es-MX"/>
        </w:rPr>
        <w:t xml:space="preserve"> </w:t>
      </w:r>
      <w:r w:rsidRPr="00BD4AA3">
        <w:rPr>
          <w:b/>
          <w:szCs w:val="18"/>
          <w:lang w:val="es-MX"/>
        </w:rPr>
        <w:t>Plazo</w:t>
      </w:r>
      <w:r>
        <w:rPr>
          <w:b/>
          <w:szCs w:val="18"/>
          <w:lang w:val="es-MX"/>
        </w:rPr>
        <w:t xml:space="preserve"> </w:t>
      </w:r>
      <w:r w:rsidRPr="00BD4AA3">
        <w:rPr>
          <w:b/>
          <w:szCs w:val="18"/>
          <w:lang w:val="es-MX"/>
        </w:rPr>
        <w:t>para</w:t>
      </w:r>
      <w:r>
        <w:rPr>
          <w:b/>
          <w:szCs w:val="18"/>
          <w:lang w:val="es-MX"/>
        </w:rPr>
        <w:t xml:space="preserve"> </w:t>
      </w:r>
      <w:r w:rsidRPr="00BD4AA3">
        <w:rPr>
          <w:b/>
          <w:szCs w:val="18"/>
          <w:lang w:val="es-MX"/>
        </w:rPr>
        <w:t>expedir</w:t>
      </w:r>
      <w:r>
        <w:rPr>
          <w:b/>
          <w:szCs w:val="18"/>
          <w:lang w:val="es-MX"/>
        </w:rPr>
        <w:t xml:space="preserve"> </w:t>
      </w:r>
      <w:r w:rsidRPr="00BD4AA3">
        <w:rPr>
          <w:b/>
          <w:szCs w:val="18"/>
          <w:lang w:val="es-MX"/>
        </w:rPr>
        <w:t>Ley</w:t>
      </w:r>
      <w:r>
        <w:rPr>
          <w:b/>
          <w:szCs w:val="18"/>
          <w:lang w:val="es-MX"/>
        </w:rPr>
        <w:t xml:space="preserve"> </w:t>
      </w:r>
      <w:r w:rsidRPr="00BD4AA3">
        <w:rPr>
          <w:b/>
          <w:szCs w:val="18"/>
          <w:lang w:val="es-MX"/>
        </w:rPr>
        <w:t>Orgánica</w:t>
      </w:r>
      <w:r>
        <w:rPr>
          <w:b/>
          <w:szCs w:val="18"/>
          <w:lang w:val="es-MX"/>
        </w:rPr>
        <w:t xml:space="preserve"> </w:t>
      </w:r>
      <w:r w:rsidRPr="00BD4AA3">
        <w:rPr>
          <w:b/>
          <w:szCs w:val="18"/>
          <w:lang w:val="es-MX"/>
        </w:rPr>
        <w:t>del</w:t>
      </w:r>
      <w:r>
        <w:rPr>
          <w:b/>
          <w:szCs w:val="18"/>
          <w:lang w:val="es-MX"/>
        </w:rPr>
        <w:t xml:space="preserve"> </w:t>
      </w:r>
      <w:r w:rsidRPr="00BD4AA3">
        <w:rPr>
          <w:b/>
          <w:szCs w:val="18"/>
          <w:lang w:val="es-MX"/>
        </w:rPr>
        <w:t>Centro</w:t>
      </w:r>
      <w:r>
        <w:rPr>
          <w:b/>
          <w:szCs w:val="18"/>
          <w:lang w:val="es-MX"/>
        </w:rPr>
        <w:t xml:space="preserve"> </w:t>
      </w:r>
      <w:r w:rsidRPr="00BD4AA3">
        <w:rPr>
          <w:b/>
          <w:szCs w:val="18"/>
          <w:lang w:val="es-MX"/>
        </w:rPr>
        <w:t>Federal.</w:t>
      </w:r>
      <w:r>
        <w:rPr>
          <w:b/>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ciento</w:t>
      </w:r>
      <w:r>
        <w:rPr>
          <w:szCs w:val="18"/>
          <w:lang w:val="es-MX"/>
        </w:rPr>
        <w:t xml:space="preserve"> </w:t>
      </w:r>
      <w:r w:rsidRPr="00BD4AA3">
        <w:rPr>
          <w:szCs w:val="18"/>
          <w:lang w:val="es-MX"/>
        </w:rPr>
        <w:t>ochenta</w:t>
      </w:r>
      <w:r>
        <w:rPr>
          <w:szCs w:val="18"/>
          <w:lang w:val="es-MX"/>
        </w:rPr>
        <w:t xml:space="preserve"> </w:t>
      </w:r>
      <w:r w:rsidRPr="00BD4AA3">
        <w:rPr>
          <w:szCs w:val="18"/>
          <w:lang w:val="es-MX"/>
        </w:rPr>
        <w:t>días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entre</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el</w:t>
      </w:r>
      <w:r>
        <w:rPr>
          <w:szCs w:val="18"/>
          <w:lang w:val="es-MX"/>
        </w:rPr>
        <w:t xml:space="preserve"> </w:t>
      </w:r>
      <w:r w:rsidRPr="00BD4AA3">
        <w:rPr>
          <w:szCs w:val="18"/>
          <w:lang w:val="es-MX"/>
        </w:rPr>
        <w:t>Congreso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Unión</w:t>
      </w:r>
      <w:r>
        <w:rPr>
          <w:szCs w:val="18"/>
          <w:lang w:val="es-MX"/>
        </w:rPr>
        <w:t xml:space="preserve"> </w:t>
      </w:r>
      <w:r w:rsidRPr="00BD4AA3">
        <w:rPr>
          <w:szCs w:val="18"/>
          <w:lang w:val="es-MX"/>
        </w:rPr>
        <w:t>expedirá</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Orgánica</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p>
    <w:p w:rsidR="006E471C" w:rsidRPr="00BD4AA3" w:rsidRDefault="006E471C" w:rsidP="006E471C">
      <w:pPr>
        <w:pStyle w:val="Texto"/>
        <w:spacing w:after="100" w:line="228" w:lineRule="exact"/>
        <w:rPr>
          <w:b/>
          <w:szCs w:val="18"/>
          <w:lang w:val="es-MX"/>
        </w:rPr>
      </w:pPr>
      <w:r w:rsidRPr="00BD4AA3">
        <w:rPr>
          <w:b/>
          <w:szCs w:val="18"/>
          <w:lang w:val="es-MX"/>
        </w:rPr>
        <w:t>Tercero.</w:t>
      </w:r>
      <w:r>
        <w:rPr>
          <w:b/>
          <w:szCs w:val="18"/>
          <w:lang w:val="es-MX"/>
        </w:rPr>
        <w:t xml:space="preserve"> </w:t>
      </w:r>
      <w:r w:rsidRPr="00BD4AA3">
        <w:rPr>
          <w:b/>
          <w:szCs w:val="18"/>
          <w:lang w:val="es-MX"/>
        </w:rPr>
        <w:t>Plazo</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inicio</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funciones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Autoridad</w:t>
      </w:r>
      <w:r>
        <w:rPr>
          <w:b/>
          <w:szCs w:val="18"/>
          <w:lang w:val="es-MX"/>
        </w:rPr>
        <w:t xml:space="preserve"> </w:t>
      </w:r>
      <w:r w:rsidRPr="00BD4AA3">
        <w:rPr>
          <w:b/>
          <w:szCs w:val="18"/>
          <w:lang w:val="es-MX"/>
        </w:rPr>
        <w:t>Registral.</w:t>
      </w:r>
      <w:r>
        <w:rPr>
          <w:b/>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iniciará</w:t>
      </w:r>
      <w:r>
        <w:rPr>
          <w:szCs w:val="18"/>
          <w:lang w:val="es-MX"/>
        </w:rPr>
        <w:t xml:space="preserve"> </w:t>
      </w:r>
      <w:r w:rsidRPr="00BD4AA3">
        <w:rPr>
          <w:szCs w:val="18"/>
          <w:lang w:val="es-MX"/>
        </w:rPr>
        <w:t>sus</w:t>
      </w:r>
      <w:r>
        <w:rPr>
          <w:szCs w:val="18"/>
          <w:lang w:val="es-MX"/>
        </w:rPr>
        <w:t xml:space="preserve"> </w:t>
      </w:r>
      <w:r w:rsidRPr="00BD4AA3">
        <w:rPr>
          <w:szCs w:val="18"/>
          <w:lang w:val="es-MX"/>
        </w:rPr>
        <w:t>funciones</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asociaciones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y</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no</w:t>
      </w:r>
      <w:r>
        <w:rPr>
          <w:szCs w:val="18"/>
          <w:lang w:val="es-MX"/>
        </w:rPr>
        <w:t xml:space="preserve"> </w:t>
      </w:r>
      <w:r w:rsidRPr="00BD4AA3">
        <w:rPr>
          <w:szCs w:val="18"/>
          <w:lang w:val="es-MX"/>
        </w:rPr>
        <w:t>mayor</w:t>
      </w:r>
      <w:r>
        <w:rPr>
          <w:szCs w:val="18"/>
          <w:lang w:val="es-MX"/>
        </w:rPr>
        <w:t xml:space="preserve"> </w:t>
      </w:r>
      <w:r w:rsidRPr="00BD4AA3">
        <w:rPr>
          <w:szCs w:val="18"/>
          <w:lang w:val="es-MX"/>
        </w:rPr>
        <w:t>de</w:t>
      </w:r>
      <w:r>
        <w:rPr>
          <w:szCs w:val="18"/>
          <w:lang w:val="es-MX"/>
        </w:rPr>
        <w:t xml:space="preserve"> </w:t>
      </w:r>
      <w:r w:rsidRPr="00BD4AA3">
        <w:rPr>
          <w:szCs w:val="18"/>
          <w:lang w:val="es-MX"/>
        </w:rPr>
        <w:t>dos</w:t>
      </w:r>
      <w:r>
        <w:rPr>
          <w:szCs w:val="18"/>
          <w:lang w:val="es-MX"/>
        </w:rPr>
        <w:t xml:space="preserve"> </w:t>
      </w:r>
      <w:r w:rsidRPr="00BD4AA3">
        <w:rPr>
          <w:szCs w:val="18"/>
          <w:lang w:val="es-MX"/>
        </w:rPr>
        <w:t>años</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atendiendo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posibilidades</w:t>
      </w:r>
      <w:r>
        <w:rPr>
          <w:szCs w:val="18"/>
          <w:lang w:val="es-MX"/>
        </w:rPr>
        <w:t xml:space="preserve"> </w:t>
      </w:r>
      <w:r w:rsidRPr="00BD4AA3">
        <w:rPr>
          <w:szCs w:val="18"/>
          <w:lang w:val="es-MX"/>
        </w:rPr>
        <w:t>presupuestales.</w:t>
      </w:r>
    </w:p>
    <w:p w:rsidR="006E471C" w:rsidRPr="00BD4AA3" w:rsidRDefault="006E471C" w:rsidP="006E471C">
      <w:pPr>
        <w:pStyle w:val="Texto"/>
        <w:spacing w:after="100" w:line="228" w:lineRule="exact"/>
        <w:rPr>
          <w:szCs w:val="18"/>
          <w:lang w:val="es-MX"/>
        </w:rPr>
      </w:pPr>
      <w:r w:rsidRPr="00BD4AA3">
        <w:rPr>
          <w:szCs w:val="18"/>
          <w:lang w:val="es-MX"/>
        </w:rPr>
        <w:t>Al</w:t>
      </w:r>
      <w:r>
        <w:rPr>
          <w:szCs w:val="18"/>
          <w:lang w:val="es-MX"/>
        </w:rPr>
        <w:t xml:space="preserve"> </w:t>
      </w:r>
      <w:r w:rsidRPr="00BD4AA3">
        <w:rPr>
          <w:szCs w:val="18"/>
          <w:lang w:val="es-MX"/>
        </w:rPr>
        <w:t>día</w:t>
      </w:r>
      <w:r>
        <w:rPr>
          <w:szCs w:val="18"/>
          <w:lang w:val="es-MX"/>
        </w:rPr>
        <w:t xml:space="preserve"> </w:t>
      </w:r>
      <w:r w:rsidRPr="00BD4AA3">
        <w:rPr>
          <w:szCs w:val="18"/>
          <w:lang w:val="es-MX"/>
        </w:rPr>
        <w:t>siguiente</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suspenda</w:t>
      </w:r>
      <w:r>
        <w:rPr>
          <w:szCs w:val="18"/>
          <w:lang w:val="es-MX"/>
        </w:rPr>
        <w:t xml:space="preserve"> </w:t>
      </w:r>
      <w:r w:rsidRPr="00BD4AA3">
        <w:rPr>
          <w:szCs w:val="18"/>
          <w:lang w:val="es-MX"/>
        </w:rPr>
        <w:t>el</w:t>
      </w:r>
      <w:r>
        <w:rPr>
          <w:szCs w:val="18"/>
          <w:lang w:val="es-MX"/>
        </w:rPr>
        <w:t xml:space="preserve"> </w:t>
      </w:r>
      <w:r w:rsidRPr="00BD4AA3">
        <w:rPr>
          <w:szCs w:val="18"/>
          <w:lang w:val="es-MX"/>
        </w:rPr>
        <w:t>servicio</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Juntas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los</w:t>
      </w:r>
      <w:r>
        <w:rPr>
          <w:szCs w:val="18"/>
          <w:lang w:val="es-MX"/>
        </w:rPr>
        <w:t xml:space="preserve"> </w:t>
      </w:r>
      <w:r w:rsidRPr="00BD4AA3">
        <w:rPr>
          <w:szCs w:val="18"/>
          <w:lang w:val="es-MX"/>
        </w:rPr>
        <w:t>Poderes</w:t>
      </w:r>
      <w:r>
        <w:rPr>
          <w:szCs w:val="18"/>
          <w:lang w:val="es-MX"/>
        </w:rPr>
        <w:t xml:space="preserve"> </w:t>
      </w:r>
      <w:r w:rsidRPr="00BD4AA3">
        <w:rPr>
          <w:szCs w:val="18"/>
          <w:lang w:val="es-MX"/>
        </w:rPr>
        <w:t>Ejecutivos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iniciará</w:t>
      </w:r>
      <w:r>
        <w:rPr>
          <w:szCs w:val="18"/>
          <w:lang w:val="es-MX"/>
        </w:rPr>
        <w:t xml:space="preserve"> </w:t>
      </w:r>
      <w:r w:rsidRPr="00BD4AA3">
        <w:rPr>
          <w:szCs w:val="18"/>
          <w:lang w:val="es-MX"/>
        </w:rPr>
        <w:t>operaciones</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p>
    <w:p w:rsidR="006E471C" w:rsidRPr="00BD4AA3" w:rsidRDefault="006E471C" w:rsidP="006E471C">
      <w:pPr>
        <w:pStyle w:val="Texto"/>
        <w:spacing w:after="100" w:line="228" w:lineRule="exact"/>
        <w:rPr>
          <w:szCs w:val="18"/>
          <w:lang w:val="es-MX"/>
        </w:rPr>
      </w:pPr>
      <w:r w:rsidRPr="00BD4AA3">
        <w:rPr>
          <w:szCs w:val="18"/>
          <w:lang w:val="es-MX"/>
        </w:rPr>
        <w:t>Hasta</w:t>
      </w:r>
      <w:r>
        <w:rPr>
          <w:szCs w:val="18"/>
          <w:lang w:val="es-MX"/>
        </w:rPr>
        <w:t xml:space="preserve"> </w:t>
      </w:r>
      <w:r w:rsidRPr="00BD4AA3">
        <w:rPr>
          <w:szCs w:val="18"/>
          <w:lang w:val="es-MX"/>
        </w:rPr>
        <w:t>en</w:t>
      </w:r>
      <w:r>
        <w:rPr>
          <w:szCs w:val="18"/>
          <w:lang w:val="es-MX"/>
        </w:rPr>
        <w:t xml:space="preserve"> </w:t>
      </w:r>
      <w:r w:rsidRPr="00BD4AA3">
        <w:rPr>
          <w:szCs w:val="18"/>
          <w:lang w:val="es-MX"/>
        </w:rPr>
        <w:t>tanto</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no</w:t>
      </w:r>
      <w:r>
        <w:rPr>
          <w:szCs w:val="18"/>
          <w:lang w:val="es-MX"/>
        </w:rPr>
        <w:t xml:space="preserve"> </w:t>
      </w:r>
      <w:r w:rsidRPr="00BD4AA3">
        <w:rPr>
          <w:szCs w:val="18"/>
          <w:lang w:val="es-MX"/>
        </w:rPr>
        <w:t>inicie</w:t>
      </w:r>
      <w:r>
        <w:rPr>
          <w:szCs w:val="18"/>
          <w:lang w:val="es-MX"/>
        </w:rPr>
        <w:t xml:space="preserve"> </w:t>
      </w:r>
      <w:r w:rsidRPr="00BD4AA3">
        <w:rPr>
          <w:szCs w:val="18"/>
          <w:lang w:val="es-MX"/>
        </w:rPr>
        <w:t>sus</w:t>
      </w:r>
      <w:r>
        <w:rPr>
          <w:szCs w:val="18"/>
          <w:lang w:val="es-MX"/>
        </w:rPr>
        <w:t xml:space="preserve"> </w:t>
      </w:r>
      <w:r w:rsidRPr="00BD4AA3">
        <w:rPr>
          <w:szCs w:val="18"/>
          <w:lang w:val="es-MX"/>
        </w:rPr>
        <w:t>funciones</w:t>
      </w:r>
      <w:r>
        <w:rPr>
          <w:szCs w:val="18"/>
          <w:lang w:val="es-MX"/>
        </w:rPr>
        <w:t xml:space="preserve"> </w:t>
      </w:r>
      <w:r w:rsidRPr="00BD4AA3">
        <w:rPr>
          <w:szCs w:val="18"/>
          <w:lang w:val="es-MX"/>
        </w:rPr>
        <w:t>registrales,</w:t>
      </w:r>
      <w:r>
        <w:rPr>
          <w:szCs w:val="18"/>
          <w:lang w:val="es-MX"/>
        </w:rPr>
        <w:t xml:space="preserve"> </w:t>
      </w:r>
      <w:r w:rsidRPr="00BD4AA3">
        <w:rPr>
          <w:szCs w:val="18"/>
          <w:lang w:val="es-MX"/>
        </w:rPr>
        <w:t>las</w:t>
      </w:r>
      <w:r>
        <w:rPr>
          <w:szCs w:val="18"/>
          <w:lang w:val="es-MX"/>
        </w:rPr>
        <w:t xml:space="preserve"> </w:t>
      </w:r>
      <w:r w:rsidRPr="00BD4AA3">
        <w:rPr>
          <w:szCs w:val="18"/>
          <w:lang w:val="es-MX"/>
        </w:rPr>
        <w:t>Juntas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r>
        <w:rPr>
          <w:szCs w:val="18"/>
          <w:lang w:val="es-MX"/>
        </w:rPr>
        <w:t xml:space="preserve"> </w:t>
      </w:r>
      <w:r w:rsidRPr="00BD4AA3">
        <w:rPr>
          <w:szCs w:val="18"/>
          <w:lang w:val="es-MX"/>
        </w:rPr>
        <w:t>al</w:t>
      </w:r>
      <w:r>
        <w:rPr>
          <w:szCs w:val="18"/>
          <w:lang w:val="es-MX"/>
        </w:rPr>
        <w:t xml:space="preserve"> </w:t>
      </w:r>
      <w:r w:rsidRPr="00BD4AA3">
        <w:rPr>
          <w:szCs w:val="18"/>
          <w:lang w:val="es-MX"/>
        </w:rPr>
        <w:t>igual</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continuarán</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funciones</w:t>
      </w:r>
      <w:r>
        <w:rPr>
          <w:szCs w:val="18"/>
          <w:lang w:val="es-MX"/>
        </w:rPr>
        <w:t xml:space="preserve"> </w:t>
      </w:r>
      <w:r w:rsidRPr="00BD4AA3">
        <w:rPr>
          <w:szCs w:val="18"/>
          <w:lang w:val="es-MX"/>
        </w:rPr>
        <w:t>registrales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Federal</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vigente</w:t>
      </w:r>
      <w:r>
        <w:rPr>
          <w:szCs w:val="18"/>
          <w:lang w:val="es-MX"/>
        </w:rPr>
        <w:t xml:space="preserve"> </w:t>
      </w:r>
      <w:r w:rsidRPr="00BD4AA3">
        <w:rPr>
          <w:szCs w:val="18"/>
          <w:lang w:val="es-MX"/>
        </w:rPr>
        <w:t>al</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p>
    <w:p w:rsidR="006E471C" w:rsidRPr="00BD4AA3" w:rsidRDefault="006E471C" w:rsidP="006E471C">
      <w:pPr>
        <w:pStyle w:val="Texto"/>
        <w:spacing w:after="100" w:line="228" w:lineRule="exact"/>
        <w:rPr>
          <w:b/>
          <w:szCs w:val="18"/>
          <w:lang w:val="es-MX"/>
        </w:rPr>
      </w:pPr>
      <w:r w:rsidRPr="00BD4AA3">
        <w:rPr>
          <w:b/>
          <w:szCs w:val="18"/>
          <w:lang w:val="es-MX"/>
        </w:rPr>
        <w:t>Cuarto.</w:t>
      </w:r>
      <w:r>
        <w:rPr>
          <w:b/>
          <w:szCs w:val="18"/>
          <w:lang w:val="es-MX"/>
        </w:rPr>
        <w:t xml:space="preserve"> </w:t>
      </w:r>
      <w:r w:rsidRPr="00BD4AA3">
        <w:rPr>
          <w:b/>
          <w:szCs w:val="18"/>
          <w:lang w:val="es-MX"/>
        </w:rPr>
        <w:t>Traslado</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Expedientes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Registro.</w:t>
      </w:r>
      <w:r>
        <w:rPr>
          <w:b/>
          <w:szCs w:val="18"/>
          <w:lang w:val="es-MX"/>
        </w:rPr>
        <w:t xml:space="preserve"> </w:t>
      </w:r>
      <w:r w:rsidRPr="00BD4AA3">
        <w:rPr>
          <w:szCs w:val="18"/>
          <w:lang w:val="es-MX"/>
        </w:rPr>
        <w:t>Para</w:t>
      </w:r>
      <w:r>
        <w:rPr>
          <w:szCs w:val="18"/>
          <w:lang w:val="es-MX"/>
        </w:rPr>
        <w:t xml:space="preserve"> </w:t>
      </w:r>
      <w:r w:rsidRPr="00BD4AA3">
        <w:rPr>
          <w:szCs w:val="18"/>
          <w:lang w:val="es-MX"/>
        </w:rPr>
        <w:t>efectos</w:t>
      </w:r>
      <w:r>
        <w:rPr>
          <w:szCs w:val="18"/>
          <w:lang w:val="es-MX"/>
        </w:rPr>
        <w:t xml:space="preserve"> </w:t>
      </w:r>
      <w:r w:rsidRPr="00BD4AA3">
        <w:rPr>
          <w:szCs w:val="18"/>
          <w:lang w:val="es-MX"/>
        </w:rPr>
        <w:t>del</w:t>
      </w:r>
      <w:r>
        <w:rPr>
          <w:szCs w:val="18"/>
          <w:lang w:val="es-MX"/>
        </w:rPr>
        <w:t xml:space="preserve"> </w:t>
      </w:r>
      <w:r w:rsidRPr="00BD4AA3">
        <w:rPr>
          <w:szCs w:val="18"/>
          <w:lang w:val="es-MX"/>
        </w:rPr>
        <w:t>traslado</w:t>
      </w:r>
      <w:r>
        <w:rPr>
          <w:szCs w:val="18"/>
          <w:lang w:val="es-MX"/>
        </w:rPr>
        <w:t xml:space="preserve"> </w:t>
      </w:r>
      <w:r w:rsidRPr="00BD4AA3">
        <w:rPr>
          <w:szCs w:val="18"/>
          <w:lang w:val="es-MX"/>
        </w:rPr>
        <w:t>de</w:t>
      </w:r>
      <w:r>
        <w:rPr>
          <w:szCs w:val="18"/>
          <w:lang w:val="es-MX"/>
        </w:rPr>
        <w:t xml:space="preserve"> </w:t>
      </w:r>
      <w:r w:rsidRPr="00BD4AA3">
        <w:rPr>
          <w:szCs w:val="18"/>
          <w:lang w:val="es-MX"/>
        </w:rPr>
        <w:t>expedientes</w:t>
      </w:r>
      <w:r>
        <w:rPr>
          <w:szCs w:val="18"/>
          <w:lang w:val="es-MX"/>
        </w:rPr>
        <w:t xml:space="preserve"> </w:t>
      </w:r>
      <w:r w:rsidRPr="00BD4AA3">
        <w:rPr>
          <w:szCs w:val="18"/>
          <w:lang w:val="es-MX"/>
        </w:rPr>
        <w:t>de</w:t>
      </w:r>
      <w:r>
        <w:rPr>
          <w:szCs w:val="18"/>
          <w:lang w:val="es-MX"/>
        </w:rPr>
        <w:t xml:space="preserve"> </w:t>
      </w:r>
      <w:r w:rsidRPr="00BD4AA3">
        <w:rPr>
          <w:szCs w:val="18"/>
          <w:lang w:val="es-MX"/>
        </w:rPr>
        <w:t>registro</w:t>
      </w:r>
      <w:r>
        <w:rPr>
          <w:szCs w:val="18"/>
          <w:lang w:val="es-MX"/>
        </w:rPr>
        <w:t xml:space="preserve"> </w:t>
      </w:r>
      <w:r w:rsidRPr="00BD4AA3">
        <w:rPr>
          <w:szCs w:val="18"/>
          <w:lang w:val="es-MX"/>
        </w:rPr>
        <w:t>de</w:t>
      </w:r>
      <w:r>
        <w:rPr>
          <w:szCs w:val="18"/>
          <w:lang w:val="es-MX"/>
        </w:rPr>
        <w:t xml:space="preserve"> </w:t>
      </w:r>
      <w:r w:rsidRPr="00BD4AA3">
        <w:rPr>
          <w:szCs w:val="18"/>
          <w:lang w:val="es-MX"/>
        </w:rPr>
        <w:t>asociaciones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reglamentos</w:t>
      </w:r>
      <w:r>
        <w:rPr>
          <w:szCs w:val="18"/>
          <w:lang w:val="es-MX"/>
        </w:rPr>
        <w:t xml:space="preserve"> </w:t>
      </w:r>
      <w:r w:rsidRPr="00BD4AA3">
        <w:rPr>
          <w:szCs w:val="18"/>
          <w:lang w:val="es-MX"/>
        </w:rPr>
        <w:t>interiores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administrativos</w:t>
      </w:r>
      <w:r>
        <w:rPr>
          <w:szCs w:val="18"/>
          <w:lang w:val="es-MX"/>
        </w:rPr>
        <w:t xml:space="preserve"> </w:t>
      </w:r>
      <w:r w:rsidRPr="00BD4AA3">
        <w:rPr>
          <w:szCs w:val="18"/>
          <w:lang w:val="es-MX"/>
        </w:rPr>
        <w:t>relacionados,</w:t>
      </w:r>
      <w:r>
        <w:rPr>
          <w:szCs w:val="18"/>
          <w:lang w:val="es-MX"/>
        </w:rPr>
        <w:t xml:space="preserve"> </w:t>
      </w:r>
      <w:r w:rsidRPr="00BD4AA3">
        <w:rPr>
          <w:szCs w:val="18"/>
          <w:lang w:val="es-MX"/>
        </w:rPr>
        <w:t>las</w:t>
      </w:r>
      <w:r>
        <w:rPr>
          <w:szCs w:val="18"/>
          <w:lang w:val="es-MX"/>
        </w:rPr>
        <w:t xml:space="preserve"> </w:t>
      </w:r>
      <w:r w:rsidRPr="00BD4AA3">
        <w:rPr>
          <w:szCs w:val="18"/>
          <w:lang w:val="es-MX"/>
        </w:rPr>
        <w:t>Juntas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Poderes</w:t>
      </w:r>
      <w:r>
        <w:rPr>
          <w:szCs w:val="18"/>
          <w:lang w:val="es-MX"/>
        </w:rPr>
        <w:t xml:space="preserve"> </w:t>
      </w:r>
      <w:r w:rsidRPr="00BD4AA3">
        <w:rPr>
          <w:szCs w:val="18"/>
          <w:lang w:val="es-MX"/>
        </w:rPr>
        <w:t>Ejecutivos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deberán</w:t>
      </w:r>
      <w:r>
        <w:rPr>
          <w:szCs w:val="18"/>
          <w:lang w:val="es-MX"/>
        </w:rPr>
        <w:t xml:space="preserve"> </w:t>
      </w:r>
      <w:r w:rsidRPr="00BD4AA3">
        <w:rPr>
          <w:szCs w:val="18"/>
          <w:lang w:val="es-MX"/>
        </w:rPr>
        <w:t>remitir</w:t>
      </w:r>
      <w:r>
        <w:rPr>
          <w:szCs w:val="18"/>
          <w:lang w:val="es-MX"/>
        </w:rPr>
        <w:t xml:space="preserve"> </w:t>
      </w:r>
      <w:r w:rsidRPr="00BD4AA3">
        <w:rPr>
          <w:szCs w:val="18"/>
          <w:lang w:val="es-MX"/>
        </w:rPr>
        <w:t>al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una</w:t>
      </w:r>
      <w:r>
        <w:rPr>
          <w:szCs w:val="18"/>
          <w:lang w:val="es-MX"/>
        </w:rPr>
        <w:t xml:space="preserve"> </w:t>
      </w:r>
      <w:r w:rsidRPr="00BD4AA3">
        <w:rPr>
          <w:szCs w:val="18"/>
          <w:lang w:val="es-MX"/>
        </w:rPr>
        <w:t>relación</w:t>
      </w:r>
      <w:r>
        <w:rPr>
          <w:szCs w:val="18"/>
          <w:lang w:val="es-MX"/>
        </w:rPr>
        <w:t xml:space="preserve"> </w:t>
      </w:r>
      <w:r w:rsidRPr="00BD4AA3">
        <w:rPr>
          <w:szCs w:val="18"/>
          <w:lang w:val="es-MX"/>
        </w:rPr>
        <w:t>completa</w:t>
      </w:r>
      <w:r>
        <w:rPr>
          <w:szCs w:val="18"/>
          <w:lang w:val="es-MX"/>
        </w:rPr>
        <w:t xml:space="preserve"> </w:t>
      </w:r>
      <w:r w:rsidRPr="00BD4AA3">
        <w:rPr>
          <w:szCs w:val="18"/>
          <w:lang w:val="es-MX"/>
        </w:rPr>
        <w:t>de</w:t>
      </w:r>
      <w:r>
        <w:rPr>
          <w:szCs w:val="18"/>
          <w:lang w:val="es-MX"/>
        </w:rPr>
        <w:t xml:space="preserve"> </w:t>
      </w:r>
      <w:r w:rsidRPr="00BD4AA3">
        <w:rPr>
          <w:szCs w:val="18"/>
          <w:lang w:val="es-MX"/>
        </w:rPr>
        <w:t>todos</w:t>
      </w:r>
      <w:r>
        <w:rPr>
          <w:szCs w:val="18"/>
          <w:lang w:val="es-MX"/>
        </w:rPr>
        <w:t xml:space="preserve"> </w:t>
      </w:r>
      <w:r w:rsidRPr="00BD4AA3">
        <w:rPr>
          <w:szCs w:val="18"/>
          <w:lang w:val="es-MX"/>
        </w:rPr>
        <w:t>los</w:t>
      </w:r>
      <w:r>
        <w:rPr>
          <w:szCs w:val="18"/>
          <w:lang w:val="es-MX"/>
        </w:rPr>
        <w:t xml:space="preserve"> </w:t>
      </w:r>
      <w:r w:rsidRPr="00BD4AA3">
        <w:rPr>
          <w:szCs w:val="18"/>
          <w:lang w:val="es-MX"/>
        </w:rPr>
        <w:t>expedientes</w:t>
      </w:r>
      <w:r>
        <w:rPr>
          <w:szCs w:val="18"/>
          <w:lang w:val="es-MX"/>
        </w:rPr>
        <w:t xml:space="preserve"> </w:t>
      </w:r>
      <w:r w:rsidRPr="00BD4AA3">
        <w:rPr>
          <w:szCs w:val="18"/>
          <w:lang w:val="es-MX"/>
        </w:rPr>
        <w:t>y</w:t>
      </w:r>
      <w:r>
        <w:rPr>
          <w:szCs w:val="18"/>
          <w:lang w:val="es-MX"/>
        </w:rPr>
        <w:t xml:space="preserve"> </w:t>
      </w:r>
      <w:r w:rsidRPr="00BD4AA3">
        <w:rPr>
          <w:szCs w:val="18"/>
          <w:lang w:val="es-MX"/>
        </w:rPr>
        <w:t>registros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poder,</w:t>
      </w:r>
      <w:r>
        <w:rPr>
          <w:szCs w:val="18"/>
          <w:lang w:val="es-MX"/>
        </w:rPr>
        <w:t xml:space="preserve"> </w:t>
      </w:r>
      <w:r w:rsidRPr="00BD4AA3">
        <w:rPr>
          <w:szCs w:val="18"/>
          <w:lang w:val="es-MX"/>
        </w:rPr>
        <w:t>con</w:t>
      </w:r>
      <w:r>
        <w:rPr>
          <w:szCs w:val="18"/>
          <w:lang w:val="es-MX"/>
        </w:rPr>
        <w:t xml:space="preserve"> </w:t>
      </w:r>
      <w:r w:rsidRPr="00BD4AA3">
        <w:rPr>
          <w:szCs w:val="18"/>
          <w:lang w:val="es-MX"/>
        </w:rPr>
        <w:t>soporte</w:t>
      </w:r>
      <w:r>
        <w:rPr>
          <w:szCs w:val="18"/>
          <w:lang w:val="es-MX"/>
        </w:rPr>
        <w:t xml:space="preserve"> </w:t>
      </w:r>
      <w:r w:rsidRPr="00BD4AA3">
        <w:rPr>
          <w:szCs w:val="18"/>
          <w:lang w:val="es-MX"/>
        </w:rPr>
        <w:t>electrónico</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registro</w:t>
      </w:r>
      <w:r>
        <w:rPr>
          <w:szCs w:val="18"/>
          <w:lang w:val="es-MX"/>
        </w:rPr>
        <w:t xml:space="preserve"> </w:t>
      </w:r>
      <w:r w:rsidRPr="00BD4AA3">
        <w:rPr>
          <w:szCs w:val="18"/>
          <w:lang w:val="es-MX"/>
        </w:rPr>
        <w:t>o</w:t>
      </w:r>
      <w:r>
        <w:rPr>
          <w:szCs w:val="18"/>
          <w:lang w:val="es-MX"/>
        </w:rPr>
        <w:t xml:space="preserve"> </w:t>
      </w:r>
      <w:r w:rsidRPr="00BD4AA3">
        <w:rPr>
          <w:szCs w:val="18"/>
          <w:lang w:val="es-MX"/>
        </w:rPr>
        <w:t>expediente,</w:t>
      </w:r>
      <w:r>
        <w:rPr>
          <w:szCs w:val="18"/>
          <w:lang w:val="es-MX"/>
        </w:rPr>
        <w:t xml:space="preserve"> </w:t>
      </w:r>
      <w:r w:rsidRPr="00BD4AA3">
        <w:rPr>
          <w:szCs w:val="18"/>
          <w:lang w:val="es-MX"/>
        </w:rPr>
        <w:t>con</w:t>
      </w:r>
      <w:r>
        <w:rPr>
          <w:szCs w:val="18"/>
          <w:lang w:val="es-MX"/>
        </w:rPr>
        <w:t xml:space="preserve"> </w:t>
      </w:r>
      <w:r w:rsidRPr="00BD4AA3">
        <w:rPr>
          <w:szCs w:val="18"/>
          <w:lang w:val="es-MX"/>
        </w:rPr>
        <w:t>una</w:t>
      </w:r>
      <w:r>
        <w:rPr>
          <w:szCs w:val="18"/>
          <w:lang w:val="es-MX"/>
        </w:rPr>
        <w:t xml:space="preserve"> </w:t>
      </w:r>
      <w:r w:rsidRPr="00BD4AA3">
        <w:rPr>
          <w:szCs w:val="18"/>
          <w:lang w:val="es-MX"/>
        </w:rPr>
        <w:t>anticipación</w:t>
      </w:r>
      <w:r>
        <w:rPr>
          <w:szCs w:val="18"/>
          <w:lang w:val="es-MX"/>
        </w:rPr>
        <w:t xml:space="preserve"> </w:t>
      </w:r>
      <w:r w:rsidRPr="00BD4AA3">
        <w:rPr>
          <w:szCs w:val="18"/>
          <w:lang w:val="es-MX"/>
        </w:rPr>
        <w:t>mínima</w:t>
      </w:r>
      <w:r>
        <w:rPr>
          <w:szCs w:val="18"/>
          <w:lang w:val="es-MX"/>
        </w:rPr>
        <w:t xml:space="preserve"> </w:t>
      </w:r>
      <w:r w:rsidRPr="00BD4AA3">
        <w:rPr>
          <w:szCs w:val="18"/>
          <w:lang w:val="es-MX"/>
        </w:rPr>
        <w:t>de</w:t>
      </w:r>
      <w:r>
        <w:rPr>
          <w:szCs w:val="18"/>
          <w:lang w:val="es-MX"/>
        </w:rPr>
        <w:t xml:space="preserve"> </w:t>
      </w:r>
      <w:r w:rsidRPr="00BD4AA3">
        <w:rPr>
          <w:szCs w:val="18"/>
          <w:lang w:val="es-MX"/>
        </w:rPr>
        <w:t>seis</w:t>
      </w:r>
      <w:r>
        <w:rPr>
          <w:szCs w:val="18"/>
          <w:lang w:val="es-MX"/>
        </w:rPr>
        <w:t xml:space="preserve"> </w:t>
      </w:r>
      <w:r w:rsidRPr="00BD4AA3">
        <w:rPr>
          <w:szCs w:val="18"/>
          <w:lang w:val="es-MX"/>
        </w:rPr>
        <w:t>meses</w:t>
      </w:r>
      <w:r>
        <w:rPr>
          <w:szCs w:val="18"/>
          <w:lang w:val="es-MX"/>
        </w:rPr>
        <w:t xml:space="preserve"> </w:t>
      </w:r>
      <w:r w:rsidRPr="00BD4AA3">
        <w:rPr>
          <w:szCs w:val="18"/>
          <w:lang w:val="es-MX"/>
        </w:rPr>
        <w:t>al</w:t>
      </w:r>
      <w:r>
        <w:rPr>
          <w:szCs w:val="18"/>
          <w:lang w:val="es-MX"/>
        </w:rPr>
        <w:t xml:space="preserve"> </w:t>
      </w:r>
      <w:r w:rsidRPr="00BD4AA3">
        <w:rPr>
          <w:szCs w:val="18"/>
          <w:lang w:val="es-MX"/>
        </w:rPr>
        <w:t>inicio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funciones.</w:t>
      </w:r>
    </w:p>
    <w:p w:rsidR="006E471C" w:rsidRPr="00BD4AA3" w:rsidRDefault="006E471C" w:rsidP="006E471C">
      <w:pPr>
        <w:pStyle w:val="Texto"/>
        <w:spacing w:after="100" w:line="228" w:lineRule="exact"/>
        <w:rPr>
          <w:szCs w:val="18"/>
          <w:lang w:val="es-MX"/>
        </w:rPr>
      </w:pPr>
      <w:r w:rsidRPr="00BD4AA3">
        <w:rPr>
          <w:szCs w:val="18"/>
          <w:lang w:val="es-MX"/>
        </w:rPr>
        <w:t>Para</w:t>
      </w:r>
      <w:r>
        <w:rPr>
          <w:szCs w:val="18"/>
          <w:lang w:val="es-MX"/>
        </w:rPr>
        <w:t xml:space="preserve"> </w:t>
      </w:r>
      <w:r w:rsidRPr="00BD4AA3">
        <w:rPr>
          <w:szCs w:val="18"/>
          <w:lang w:val="es-MX"/>
        </w:rPr>
        <w:t>efecto</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dichas</w:t>
      </w:r>
      <w:r>
        <w:rPr>
          <w:szCs w:val="18"/>
          <w:lang w:val="es-MX"/>
        </w:rPr>
        <w:t xml:space="preserve"> </w:t>
      </w:r>
      <w:r w:rsidRPr="00BD4AA3">
        <w:rPr>
          <w:szCs w:val="18"/>
          <w:lang w:val="es-MX"/>
        </w:rPr>
        <w:t>autoridades</w:t>
      </w:r>
      <w:r>
        <w:rPr>
          <w:szCs w:val="18"/>
          <w:lang w:val="es-MX"/>
        </w:rPr>
        <w:t xml:space="preserve"> </w:t>
      </w:r>
      <w:r w:rsidRPr="00BD4AA3">
        <w:rPr>
          <w:szCs w:val="18"/>
          <w:lang w:val="es-MX"/>
        </w:rPr>
        <w:t>establecerán</w:t>
      </w:r>
      <w:r>
        <w:rPr>
          <w:szCs w:val="18"/>
          <w:lang w:val="es-MX"/>
        </w:rPr>
        <w:t xml:space="preserve"> </w:t>
      </w:r>
      <w:r w:rsidRPr="00BD4AA3">
        <w:rPr>
          <w:szCs w:val="18"/>
          <w:lang w:val="es-MX"/>
        </w:rPr>
        <w:t>y</w:t>
      </w:r>
      <w:r>
        <w:rPr>
          <w:szCs w:val="18"/>
          <w:lang w:val="es-MX"/>
        </w:rPr>
        <w:t xml:space="preserve"> </w:t>
      </w:r>
      <w:r w:rsidRPr="00BD4AA3">
        <w:rPr>
          <w:szCs w:val="18"/>
          <w:lang w:val="es-MX"/>
        </w:rPr>
        <w:t>difundirán</w:t>
      </w:r>
      <w:r>
        <w:rPr>
          <w:szCs w:val="18"/>
          <w:lang w:val="es-MX"/>
        </w:rPr>
        <w:t xml:space="preserve"> </w:t>
      </w:r>
      <w:r w:rsidRPr="00BD4AA3">
        <w:rPr>
          <w:szCs w:val="18"/>
          <w:lang w:val="es-MX"/>
        </w:rPr>
        <w:t>las</w:t>
      </w:r>
      <w:r>
        <w:rPr>
          <w:szCs w:val="18"/>
          <w:lang w:val="es-MX"/>
        </w:rPr>
        <w:t xml:space="preserve"> </w:t>
      </w:r>
      <w:r w:rsidRPr="00BD4AA3">
        <w:rPr>
          <w:szCs w:val="18"/>
          <w:lang w:val="es-MX"/>
        </w:rPr>
        <w:t>fechas</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suspenderán</w:t>
      </w:r>
      <w:r>
        <w:rPr>
          <w:szCs w:val="18"/>
          <w:lang w:val="es-MX"/>
        </w:rPr>
        <w:t xml:space="preserve"> </w:t>
      </w:r>
      <w:r w:rsidRPr="00BD4AA3">
        <w:rPr>
          <w:szCs w:val="18"/>
          <w:lang w:val="es-MX"/>
        </w:rPr>
        <w:t>sus</w:t>
      </w:r>
      <w:r>
        <w:rPr>
          <w:szCs w:val="18"/>
          <w:lang w:val="es-MX"/>
        </w:rPr>
        <w:t xml:space="preserve"> </w:t>
      </w:r>
      <w:r w:rsidRPr="00BD4AA3">
        <w:rPr>
          <w:szCs w:val="18"/>
          <w:lang w:val="es-MX"/>
        </w:rPr>
        <w:t>funciones</w:t>
      </w:r>
      <w:r>
        <w:rPr>
          <w:szCs w:val="18"/>
          <w:lang w:val="es-MX"/>
        </w:rPr>
        <w:t xml:space="preserve"> </w:t>
      </w:r>
      <w:r w:rsidRPr="00BD4AA3">
        <w:rPr>
          <w:szCs w:val="18"/>
          <w:lang w:val="es-MX"/>
        </w:rPr>
        <w:t>registrales</w:t>
      </w:r>
      <w:r>
        <w:rPr>
          <w:szCs w:val="18"/>
          <w:lang w:val="es-MX"/>
        </w:rPr>
        <w:t xml:space="preserve"> </w:t>
      </w:r>
      <w:r w:rsidRPr="00BD4AA3">
        <w:rPr>
          <w:szCs w:val="18"/>
          <w:lang w:val="es-MX"/>
        </w:rPr>
        <w:t>e</w:t>
      </w:r>
      <w:r>
        <w:rPr>
          <w:szCs w:val="18"/>
          <w:lang w:val="es-MX"/>
        </w:rPr>
        <w:t xml:space="preserve"> </w:t>
      </w:r>
      <w:r w:rsidRPr="00BD4AA3">
        <w:rPr>
          <w:szCs w:val="18"/>
          <w:lang w:val="es-MX"/>
        </w:rPr>
        <w:t>iniciarán</w:t>
      </w:r>
      <w:r>
        <w:rPr>
          <w:szCs w:val="18"/>
          <w:lang w:val="es-MX"/>
        </w:rPr>
        <w:t xml:space="preserve"> </w:t>
      </w:r>
      <w:r w:rsidRPr="00BD4AA3">
        <w:rPr>
          <w:szCs w:val="18"/>
          <w:lang w:val="es-MX"/>
        </w:rPr>
        <w:t>las</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referido,</w:t>
      </w:r>
      <w:r>
        <w:rPr>
          <w:szCs w:val="18"/>
          <w:lang w:val="es-MX"/>
        </w:rPr>
        <w:t xml:space="preserve"> </w:t>
      </w:r>
      <w:r w:rsidRPr="00BD4AA3">
        <w:rPr>
          <w:szCs w:val="18"/>
          <w:lang w:val="es-MX"/>
        </w:rPr>
        <w:t>garantizando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se</w:t>
      </w:r>
      <w:r>
        <w:rPr>
          <w:szCs w:val="18"/>
          <w:lang w:val="es-MX"/>
        </w:rPr>
        <w:t xml:space="preserve"> </w:t>
      </w:r>
      <w:r w:rsidRPr="00BD4AA3">
        <w:rPr>
          <w:szCs w:val="18"/>
          <w:lang w:val="es-MX"/>
        </w:rPr>
        <w:t>afecten</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interesados.</w:t>
      </w:r>
    </w:p>
    <w:p w:rsidR="006E471C" w:rsidRPr="00BD4AA3" w:rsidRDefault="006E471C" w:rsidP="006E471C">
      <w:pPr>
        <w:pStyle w:val="Texto"/>
        <w:spacing w:after="100" w:line="228" w:lineRule="exact"/>
        <w:rPr>
          <w:szCs w:val="18"/>
          <w:lang w:val="es-MX"/>
        </w:rPr>
      </w:pPr>
      <w:r w:rsidRPr="00BD4AA3">
        <w:rPr>
          <w:szCs w:val="18"/>
          <w:lang w:val="es-MX"/>
        </w:rPr>
        <w:t>El</w:t>
      </w:r>
      <w:r>
        <w:rPr>
          <w:szCs w:val="18"/>
          <w:lang w:val="es-MX"/>
        </w:rPr>
        <w:t xml:space="preserve"> </w:t>
      </w:r>
      <w:r w:rsidRPr="00BD4AA3">
        <w:rPr>
          <w:szCs w:val="18"/>
          <w:lang w:val="es-MX"/>
        </w:rPr>
        <w:t>traslado</w:t>
      </w:r>
      <w:r>
        <w:rPr>
          <w:szCs w:val="18"/>
          <w:lang w:val="es-MX"/>
        </w:rPr>
        <w:t xml:space="preserve"> </w:t>
      </w:r>
      <w:r w:rsidRPr="00BD4AA3">
        <w:rPr>
          <w:szCs w:val="18"/>
          <w:lang w:val="es-MX"/>
        </w:rPr>
        <w:t>físico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expedientes</w:t>
      </w:r>
      <w:r>
        <w:rPr>
          <w:szCs w:val="18"/>
          <w:lang w:val="es-MX"/>
        </w:rPr>
        <w:t xml:space="preserve"> </w:t>
      </w:r>
      <w:r w:rsidRPr="00BD4AA3">
        <w:rPr>
          <w:szCs w:val="18"/>
          <w:lang w:val="es-MX"/>
        </w:rPr>
        <w:t>de</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dependencias</w:t>
      </w:r>
      <w:r>
        <w:rPr>
          <w:szCs w:val="18"/>
          <w:lang w:val="es-MX"/>
        </w:rPr>
        <w:t xml:space="preserve"> </w:t>
      </w:r>
      <w:r w:rsidRPr="00BD4AA3">
        <w:rPr>
          <w:szCs w:val="18"/>
          <w:lang w:val="es-MX"/>
        </w:rPr>
        <w:t>tanto</w:t>
      </w:r>
      <w:r>
        <w:rPr>
          <w:szCs w:val="18"/>
          <w:lang w:val="es-MX"/>
        </w:rPr>
        <w:t xml:space="preserve"> </w:t>
      </w:r>
      <w:r w:rsidRPr="00BD4AA3">
        <w:rPr>
          <w:szCs w:val="18"/>
          <w:lang w:val="es-MX"/>
        </w:rPr>
        <w:t>federales</w:t>
      </w:r>
      <w:r>
        <w:rPr>
          <w:szCs w:val="18"/>
          <w:lang w:val="es-MX"/>
        </w:rPr>
        <w:t xml:space="preserve"> </w:t>
      </w:r>
      <w:r w:rsidRPr="00BD4AA3">
        <w:rPr>
          <w:szCs w:val="18"/>
          <w:lang w:val="es-MX"/>
        </w:rPr>
        <w:t>como</w:t>
      </w:r>
      <w:r>
        <w:rPr>
          <w:szCs w:val="18"/>
          <w:lang w:val="es-MX"/>
        </w:rPr>
        <w:t xml:space="preserve"> </w:t>
      </w:r>
      <w:r w:rsidRPr="00BD4AA3">
        <w:rPr>
          <w:szCs w:val="18"/>
          <w:lang w:val="es-MX"/>
        </w:rPr>
        <w:t>locales</w:t>
      </w:r>
      <w:r>
        <w:rPr>
          <w:szCs w:val="18"/>
          <w:lang w:val="es-MX"/>
        </w:rPr>
        <w:t xml:space="preserve"> </w:t>
      </w:r>
      <w:r w:rsidRPr="00BD4AA3">
        <w:rPr>
          <w:szCs w:val="18"/>
          <w:lang w:val="es-MX"/>
        </w:rPr>
        <w:t>deberá</w:t>
      </w:r>
      <w:r>
        <w:rPr>
          <w:szCs w:val="18"/>
          <w:lang w:val="es-MX"/>
        </w:rPr>
        <w:t xml:space="preserve"> </w:t>
      </w:r>
      <w:r w:rsidRPr="00BD4AA3">
        <w:rPr>
          <w:szCs w:val="18"/>
          <w:lang w:val="es-MX"/>
        </w:rPr>
        <w:t>concluir</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no</w:t>
      </w:r>
      <w:r>
        <w:rPr>
          <w:szCs w:val="18"/>
          <w:lang w:val="es-MX"/>
        </w:rPr>
        <w:t xml:space="preserve"> </w:t>
      </w:r>
      <w:r w:rsidRPr="00BD4AA3">
        <w:rPr>
          <w:szCs w:val="18"/>
          <w:lang w:val="es-MX"/>
        </w:rPr>
        <w:t>mayor</w:t>
      </w:r>
      <w:r>
        <w:rPr>
          <w:szCs w:val="18"/>
          <w:lang w:val="es-MX"/>
        </w:rPr>
        <w:t xml:space="preserve"> </w:t>
      </w:r>
      <w:r w:rsidRPr="00BD4AA3">
        <w:rPr>
          <w:szCs w:val="18"/>
          <w:lang w:val="es-MX"/>
        </w:rPr>
        <w:t>a</w:t>
      </w:r>
      <w:r>
        <w:rPr>
          <w:szCs w:val="18"/>
          <w:lang w:val="es-MX"/>
        </w:rPr>
        <w:t xml:space="preserve"> </w:t>
      </w:r>
      <w:r w:rsidRPr="00BD4AA3">
        <w:rPr>
          <w:szCs w:val="18"/>
          <w:lang w:val="es-MX"/>
        </w:rPr>
        <w:t>un</w:t>
      </w:r>
      <w:r>
        <w:rPr>
          <w:szCs w:val="18"/>
          <w:lang w:val="es-MX"/>
        </w:rPr>
        <w:t xml:space="preserve"> </w:t>
      </w:r>
      <w:r w:rsidRPr="00BD4AA3">
        <w:rPr>
          <w:szCs w:val="18"/>
          <w:lang w:val="es-MX"/>
        </w:rPr>
        <w:t>año</w:t>
      </w:r>
      <w:r>
        <w:rPr>
          <w:szCs w:val="18"/>
          <w:lang w:val="es-MX"/>
        </w:rPr>
        <w:t xml:space="preserve"> </w:t>
      </w:r>
      <w:r w:rsidRPr="00BD4AA3">
        <w:rPr>
          <w:szCs w:val="18"/>
          <w:lang w:val="es-MX"/>
        </w:rPr>
        <w:t>posterior</w:t>
      </w:r>
      <w:r>
        <w:rPr>
          <w:szCs w:val="18"/>
          <w:lang w:val="es-MX"/>
        </w:rPr>
        <w:t xml:space="preserve"> </w:t>
      </w:r>
      <w:r w:rsidRPr="00BD4AA3">
        <w:rPr>
          <w:szCs w:val="18"/>
          <w:lang w:val="es-MX"/>
        </w:rPr>
        <w:t>al</w:t>
      </w:r>
      <w:r>
        <w:rPr>
          <w:szCs w:val="18"/>
          <w:lang w:val="es-MX"/>
        </w:rPr>
        <w:t xml:space="preserve"> </w:t>
      </w:r>
      <w:r w:rsidRPr="00BD4AA3">
        <w:rPr>
          <w:szCs w:val="18"/>
          <w:lang w:val="es-MX"/>
        </w:rPr>
        <w:t>inicio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funciones</w:t>
      </w:r>
      <w:r>
        <w:rPr>
          <w:szCs w:val="18"/>
          <w:lang w:val="es-MX"/>
        </w:rPr>
        <w:t xml:space="preserve"> </w:t>
      </w:r>
      <w:r w:rsidRPr="00BD4AA3">
        <w:rPr>
          <w:szCs w:val="18"/>
          <w:lang w:val="es-MX"/>
        </w:rPr>
        <w:t>registrales</w:t>
      </w:r>
      <w:r>
        <w:rPr>
          <w:szCs w:val="18"/>
          <w:lang w:val="es-MX"/>
        </w:rPr>
        <w:t xml:space="preserve"> </w:t>
      </w:r>
      <w:r w:rsidRPr="00BD4AA3">
        <w:rPr>
          <w:szCs w:val="18"/>
          <w:lang w:val="es-MX"/>
        </w:rPr>
        <w:t>de</w:t>
      </w:r>
      <w:r>
        <w:rPr>
          <w:szCs w:val="18"/>
          <w:lang w:val="es-MX"/>
        </w:rPr>
        <w:t xml:space="preserve"> </w:t>
      </w:r>
      <w:r w:rsidRPr="00BD4AA3">
        <w:rPr>
          <w:szCs w:val="18"/>
          <w:lang w:val="es-MX"/>
        </w:rPr>
        <w:t>dicho</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dicho</w:t>
      </w:r>
      <w:r>
        <w:rPr>
          <w:szCs w:val="18"/>
          <w:lang w:val="es-MX"/>
        </w:rPr>
        <w:t xml:space="preserve"> </w:t>
      </w:r>
      <w:r w:rsidRPr="00BD4AA3">
        <w:rPr>
          <w:szCs w:val="18"/>
          <w:lang w:val="es-MX"/>
        </w:rPr>
        <w:t>Centro</w:t>
      </w:r>
      <w:r>
        <w:rPr>
          <w:szCs w:val="18"/>
          <w:lang w:val="es-MX"/>
        </w:rPr>
        <w:t xml:space="preserve"> </w:t>
      </w:r>
      <w:r w:rsidRPr="00BD4AA3">
        <w:rPr>
          <w:szCs w:val="18"/>
          <w:lang w:val="es-MX"/>
        </w:rPr>
        <w:t>establecerá</w:t>
      </w:r>
      <w:r>
        <w:rPr>
          <w:szCs w:val="18"/>
          <w:lang w:val="es-MX"/>
        </w:rPr>
        <w:t xml:space="preserve"> </w:t>
      </w:r>
      <w:r w:rsidRPr="00BD4AA3">
        <w:rPr>
          <w:szCs w:val="18"/>
          <w:lang w:val="es-MX"/>
        </w:rPr>
        <w:t>los</w:t>
      </w:r>
      <w:r>
        <w:rPr>
          <w:szCs w:val="18"/>
          <w:lang w:val="es-MX"/>
        </w:rPr>
        <w:t xml:space="preserve"> </w:t>
      </w:r>
      <w:r w:rsidRPr="00BD4AA3">
        <w:rPr>
          <w:szCs w:val="18"/>
          <w:lang w:val="es-MX"/>
        </w:rPr>
        <w:t>mecanismos</w:t>
      </w:r>
      <w:r>
        <w:rPr>
          <w:szCs w:val="18"/>
          <w:lang w:val="es-MX"/>
        </w:rPr>
        <w:t xml:space="preserve"> </w:t>
      </w:r>
      <w:r w:rsidRPr="00BD4AA3">
        <w:rPr>
          <w:szCs w:val="18"/>
          <w:lang w:val="es-MX"/>
        </w:rPr>
        <w:t>de</w:t>
      </w:r>
      <w:r>
        <w:rPr>
          <w:szCs w:val="18"/>
          <w:lang w:val="es-MX"/>
        </w:rPr>
        <w:t xml:space="preserve"> </w:t>
      </w:r>
      <w:r w:rsidRPr="00BD4AA3">
        <w:rPr>
          <w:szCs w:val="18"/>
          <w:lang w:val="es-MX"/>
        </w:rPr>
        <w:t>coordinación</w:t>
      </w:r>
      <w:r>
        <w:rPr>
          <w:szCs w:val="18"/>
          <w:lang w:val="es-MX"/>
        </w:rPr>
        <w:t xml:space="preserve"> </w:t>
      </w:r>
      <w:r w:rsidRPr="00BD4AA3">
        <w:rPr>
          <w:szCs w:val="18"/>
          <w:lang w:val="es-MX"/>
        </w:rPr>
        <w:t>conducentes</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referidas</w:t>
      </w:r>
      <w:r>
        <w:rPr>
          <w:szCs w:val="18"/>
          <w:lang w:val="es-MX"/>
        </w:rPr>
        <w:t xml:space="preserve"> </w:t>
      </w:r>
      <w:r w:rsidRPr="00BD4AA3">
        <w:rPr>
          <w:szCs w:val="18"/>
          <w:lang w:val="es-MX"/>
        </w:rPr>
        <w:t>y</w:t>
      </w:r>
      <w:r>
        <w:rPr>
          <w:szCs w:val="18"/>
          <w:lang w:val="es-MX"/>
        </w:rPr>
        <w:t xml:space="preserve"> </w:t>
      </w:r>
      <w:r w:rsidRPr="00BD4AA3">
        <w:rPr>
          <w:szCs w:val="18"/>
          <w:lang w:val="es-MX"/>
        </w:rPr>
        <w:t>emitirá</w:t>
      </w:r>
      <w:r>
        <w:rPr>
          <w:szCs w:val="18"/>
          <w:lang w:val="es-MX"/>
        </w:rPr>
        <w:t xml:space="preserve"> </w:t>
      </w:r>
      <w:r w:rsidRPr="00BD4AA3">
        <w:rPr>
          <w:szCs w:val="18"/>
          <w:lang w:val="es-MX"/>
        </w:rPr>
        <w:t>los</w:t>
      </w:r>
      <w:r>
        <w:rPr>
          <w:szCs w:val="18"/>
          <w:lang w:val="es-MX"/>
        </w:rPr>
        <w:t xml:space="preserve"> </w:t>
      </w:r>
      <w:r w:rsidRPr="00BD4AA3">
        <w:rPr>
          <w:szCs w:val="18"/>
          <w:lang w:val="es-MX"/>
        </w:rPr>
        <w:t>lineamientos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garantizar</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transferencia</w:t>
      </w:r>
      <w:r>
        <w:rPr>
          <w:szCs w:val="18"/>
          <w:lang w:val="es-MX"/>
        </w:rPr>
        <w:t xml:space="preserve"> </w:t>
      </w:r>
      <w:r w:rsidRPr="00BD4AA3">
        <w:rPr>
          <w:szCs w:val="18"/>
          <w:lang w:val="es-MX"/>
        </w:rPr>
        <w:t>de</w:t>
      </w:r>
      <w:r>
        <w:rPr>
          <w:szCs w:val="18"/>
          <w:lang w:val="es-MX"/>
        </w:rPr>
        <w:t xml:space="preserve"> </w:t>
      </w:r>
      <w:r w:rsidRPr="00BD4AA3">
        <w:rPr>
          <w:szCs w:val="18"/>
          <w:lang w:val="es-MX"/>
        </w:rPr>
        <w:t>expedientes</w:t>
      </w:r>
      <w:r>
        <w:rPr>
          <w:szCs w:val="18"/>
          <w:lang w:val="es-MX"/>
        </w:rPr>
        <w:t xml:space="preserve"> </w:t>
      </w:r>
      <w:r w:rsidRPr="00BD4AA3">
        <w:rPr>
          <w:szCs w:val="18"/>
          <w:lang w:val="es-MX"/>
        </w:rPr>
        <w:t>y</w:t>
      </w:r>
      <w:r>
        <w:rPr>
          <w:szCs w:val="18"/>
          <w:lang w:val="es-MX"/>
        </w:rPr>
        <w:t xml:space="preserve"> </w:t>
      </w:r>
      <w:r w:rsidRPr="00BD4AA3">
        <w:rPr>
          <w:szCs w:val="18"/>
          <w:lang w:val="es-MX"/>
        </w:rPr>
        <w:t>registros</w:t>
      </w:r>
      <w:r>
        <w:rPr>
          <w:szCs w:val="18"/>
          <w:lang w:val="es-MX"/>
        </w:rPr>
        <w:t xml:space="preserve"> </w:t>
      </w:r>
      <w:r w:rsidRPr="00BD4AA3">
        <w:rPr>
          <w:szCs w:val="18"/>
          <w:lang w:val="es-MX"/>
        </w:rPr>
        <w:t>se</w:t>
      </w:r>
      <w:r>
        <w:rPr>
          <w:szCs w:val="18"/>
          <w:lang w:val="es-MX"/>
        </w:rPr>
        <w:t xml:space="preserve"> </w:t>
      </w:r>
      <w:r w:rsidRPr="00BD4AA3">
        <w:rPr>
          <w:szCs w:val="18"/>
          <w:lang w:val="es-MX"/>
        </w:rPr>
        <w:t>realice</w:t>
      </w:r>
      <w:r>
        <w:rPr>
          <w:szCs w:val="18"/>
          <w:lang w:val="es-MX"/>
        </w:rPr>
        <w:t xml:space="preserve"> </w:t>
      </w:r>
      <w:r w:rsidRPr="00BD4AA3">
        <w:rPr>
          <w:szCs w:val="18"/>
          <w:lang w:val="es-MX"/>
        </w:rPr>
        <w:t>bajo</w:t>
      </w:r>
      <w:r>
        <w:rPr>
          <w:szCs w:val="18"/>
          <w:lang w:val="es-MX"/>
        </w:rPr>
        <w:t xml:space="preserve"> </w:t>
      </w:r>
      <w:r w:rsidRPr="00BD4AA3">
        <w:rPr>
          <w:szCs w:val="18"/>
          <w:lang w:val="es-MX"/>
        </w:rPr>
        <w:t>condiciones</w:t>
      </w:r>
      <w:r>
        <w:rPr>
          <w:szCs w:val="18"/>
          <w:lang w:val="es-MX"/>
        </w:rPr>
        <w:t xml:space="preserve"> </w:t>
      </w:r>
      <w:r w:rsidRPr="00BD4AA3">
        <w:rPr>
          <w:szCs w:val="18"/>
          <w:lang w:val="es-MX"/>
        </w:rPr>
        <w:t>que</w:t>
      </w:r>
      <w:r>
        <w:rPr>
          <w:szCs w:val="18"/>
          <w:lang w:val="es-MX"/>
        </w:rPr>
        <w:t xml:space="preserve"> </w:t>
      </w:r>
      <w:r w:rsidRPr="00BD4AA3">
        <w:rPr>
          <w:szCs w:val="18"/>
          <w:lang w:val="es-MX"/>
        </w:rPr>
        <w:t>brinden</w:t>
      </w:r>
      <w:r>
        <w:rPr>
          <w:szCs w:val="18"/>
          <w:lang w:val="es-MX"/>
        </w:rPr>
        <w:t xml:space="preserve"> </w:t>
      </w:r>
      <w:r w:rsidRPr="00BD4AA3">
        <w:rPr>
          <w:szCs w:val="18"/>
          <w:lang w:val="es-MX"/>
        </w:rPr>
        <w:t>seguridad,</w:t>
      </w:r>
      <w:r>
        <w:rPr>
          <w:szCs w:val="18"/>
          <w:lang w:val="es-MX"/>
        </w:rPr>
        <w:t xml:space="preserve"> </w:t>
      </w:r>
      <w:r w:rsidRPr="00BD4AA3">
        <w:rPr>
          <w:szCs w:val="18"/>
          <w:lang w:val="es-MX"/>
        </w:rPr>
        <w:t>certeza,</w:t>
      </w:r>
      <w:r>
        <w:rPr>
          <w:szCs w:val="18"/>
          <w:lang w:val="es-MX"/>
        </w:rPr>
        <w:t xml:space="preserve"> </w:t>
      </w:r>
      <w:r w:rsidRPr="00BD4AA3">
        <w:rPr>
          <w:szCs w:val="18"/>
          <w:lang w:val="es-MX"/>
        </w:rPr>
        <w:t>exactitud,</w:t>
      </w:r>
      <w:r>
        <w:rPr>
          <w:szCs w:val="18"/>
          <w:lang w:val="es-MX"/>
        </w:rPr>
        <w:t xml:space="preserve"> </w:t>
      </w:r>
      <w:r w:rsidRPr="00BD4AA3">
        <w:rPr>
          <w:szCs w:val="18"/>
          <w:lang w:val="es-MX"/>
        </w:rPr>
        <w:t>transparencia,</w:t>
      </w:r>
      <w:r>
        <w:rPr>
          <w:szCs w:val="18"/>
          <w:lang w:val="es-MX"/>
        </w:rPr>
        <w:t xml:space="preserve"> </w:t>
      </w:r>
      <w:r w:rsidRPr="00BD4AA3">
        <w:rPr>
          <w:szCs w:val="18"/>
          <w:lang w:val="es-MX"/>
        </w:rPr>
        <w:t>publicidad</w:t>
      </w:r>
      <w:r>
        <w:rPr>
          <w:szCs w:val="18"/>
          <w:lang w:val="es-MX"/>
        </w:rPr>
        <w:t xml:space="preserve"> </w:t>
      </w:r>
      <w:r w:rsidRPr="00BD4AA3">
        <w:rPr>
          <w:szCs w:val="18"/>
          <w:lang w:val="es-MX"/>
        </w:rPr>
        <w:t>y</w:t>
      </w:r>
      <w:r>
        <w:rPr>
          <w:szCs w:val="18"/>
          <w:lang w:val="es-MX"/>
        </w:rPr>
        <w:t xml:space="preserve"> </w:t>
      </w:r>
      <w:r w:rsidRPr="00BD4AA3">
        <w:rPr>
          <w:szCs w:val="18"/>
          <w:lang w:val="es-MX"/>
        </w:rPr>
        <w:t>confiabilidad</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de</w:t>
      </w:r>
      <w:r>
        <w:rPr>
          <w:szCs w:val="18"/>
          <w:lang w:val="es-MX"/>
        </w:rPr>
        <w:t xml:space="preserve"> </w:t>
      </w:r>
      <w:r w:rsidRPr="00BD4AA3">
        <w:rPr>
          <w:szCs w:val="18"/>
          <w:lang w:val="es-MX"/>
        </w:rPr>
        <w:t>entrega-recepción.</w:t>
      </w:r>
    </w:p>
    <w:p w:rsidR="006E471C" w:rsidRPr="00BD4AA3" w:rsidRDefault="006E471C" w:rsidP="006E471C">
      <w:pPr>
        <w:pStyle w:val="Texto"/>
        <w:spacing w:after="100" w:line="228" w:lineRule="exact"/>
        <w:rPr>
          <w:b/>
          <w:szCs w:val="18"/>
          <w:lang w:val="es-MX"/>
        </w:rPr>
      </w:pPr>
      <w:r w:rsidRPr="00BD4AA3">
        <w:rPr>
          <w:b/>
          <w:szCs w:val="18"/>
          <w:lang w:val="es-MX"/>
        </w:rPr>
        <w:t>Quinto.</w:t>
      </w:r>
      <w:r>
        <w:rPr>
          <w:b/>
          <w:szCs w:val="18"/>
          <w:lang w:val="es-MX"/>
        </w:rPr>
        <w:t xml:space="preserve"> </w:t>
      </w:r>
      <w:r w:rsidRPr="00BD4AA3">
        <w:rPr>
          <w:b/>
          <w:szCs w:val="18"/>
          <w:lang w:val="es-MX"/>
        </w:rPr>
        <w:t>Plazo</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inicio</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funciones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Autoridad</w:t>
      </w:r>
      <w:r>
        <w:rPr>
          <w:b/>
          <w:szCs w:val="18"/>
          <w:lang w:val="es-MX"/>
        </w:rPr>
        <w:t xml:space="preserve"> </w:t>
      </w:r>
      <w:r w:rsidRPr="00BD4AA3">
        <w:rPr>
          <w:b/>
          <w:szCs w:val="18"/>
          <w:lang w:val="es-MX"/>
        </w:rPr>
        <w:t>Conciliadora</w:t>
      </w:r>
      <w:r>
        <w:rPr>
          <w:b/>
          <w:szCs w:val="18"/>
          <w:lang w:val="es-MX"/>
        </w:rPr>
        <w:t xml:space="preserve"> </w:t>
      </w:r>
      <w:r w:rsidRPr="00BD4AA3">
        <w:rPr>
          <w:b/>
          <w:szCs w:val="18"/>
          <w:lang w:val="es-MX"/>
        </w:rPr>
        <w:t>Local</w:t>
      </w:r>
      <w:r>
        <w:rPr>
          <w:b/>
          <w:szCs w:val="18"/>
          <w:lang w:val="es-MX"/>
        </w:rPr>
        <w:t xml:space="preserve"> </w:t>
      </w:r>
      <w:r w:rsidRPr="00BD4AA3">
        <w:rPr>
          <w:b/>
          <w:szCs w:val="18"/>
          <w:lang w:val="es-MX"/>
        </w:rPr>
        <w:t>y</w:t>
      </w:r>
      <w:r>
        <w:rPr>
          <w:b/>
          <w:szCs w:val="18"/>
          <w:lang w:val="es-MX"/>
        </w:rPr>
        <w:t xml:space="preserve"> </w:t>
      </w:r>
      <w:r w:rsidRPr="00BD4AA3">
        <w:rPr>
          <w:b/>
          <w:szCs w:val="18"/>
          <w:lang w:val="es-MX"/>
        </w:rPr>
        <w:t>Tribunales</w:t>
      </w:r>
      <w:r>
        <w:rPr>
          <w:b/>
          <w:szCs w:val="18"/>
          <w:lang w:val="es-MX"/>
        </w:rPr>
        <w:t xml:space="preserve"> </w:t>
      </w:r>
      <w:r w:rsidRPr="00BD4AA3">
        <w:rPr>
          <w:b/>
          <w:szCs w:val="18"/>
          <w:lang w:val="es-MX"/>
        </w:rPr>
        <w:t>Locales.</w:t>
      </w:r>
      <w:r>
        <w:rPr>
          <w:b/>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iniciarán</w:t>
      </w:r>
      <w:r>
        <w:rPr>
          <w:szCs w:val="18"/>
          <w:lang w:val="es-MX"/>
        </w:rPr>
        <w:t xml:space="preserve"> </w:t>
      </w:r>
      <w:r w:rsidRPr="00BD4AA3">
        <w:rPr>
          <w:szCs w:val="18"/>
          <w:lang w:val="es-MX"/>
        </w:rPr>
        <w:t>actividades</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plazo</w:t>
      </w:r>
      <w:r>
        <w:rPr>
          <w:szCs w:val="18"/>
          <w:lang w:val="es-MX"/>
        </w:rPr>
        <w:t xml:space="preserve"> </w:t>
      </w:r>
      <w:r w:rsidRPr="00BD4AA3">
        <w:rPr>
          <w:szCs w:val="18"/>
          <w:lang w:val="es-MX"/>
        </w:rPr>
        <w:t>máximo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años</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en</w:t>
      </w:r>
      <w:r>
        <w:rPr>
          <w:szCs w:val="18"/>
          <w:lang w:val="es-MX"/>
        </w:rPr>
        <w:t xml:space="preserve"> </w:t>
      </w:r>
      <w:r w:rsidRPr="00BD4AA3">
        <w:rPr>
          <w:szCs w:val="18"/>
          <w:lang w:val="es-MX"/>
        </w:rPr>
        <w:t>términos</w:t>
      </w:r>
      <w:r>
        <w:rPr>
          <w:szCs w:val="18"/>
          <w:lang w:val="es-MX"/>
        </w:rPr>
        <w:t xml:space="preserve"> </w:t>
      </w:r>
      <w:r w:rsidRPr="00BD4AA3">
        <w:rPr>
          <w:szCs w:val="18"/>
          <w:lang w:val="es-MX"/>
        </w:rPr>
        <w:t>de</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establezca</w:t>
      </w:r>
      <w:r>
        <w:rPr>
          <w:szCs w:val="18"/>
          <w:lang w:val="es-MX"/>
        </w:rPr>
        <w:t xml:space="preserve"> </w:t>
      </w:r>
      <w:r w:rsidRPr="00BD4AA3">
        <w:rPr>
          <w:szCs w:val="18"/>
          <w:lang w:val="es-MX"/>
        </w:rPr>
        <w:t>su</w:t>
      </w:r>
      <w:r>
        <w:rPr>
          <w:szCs w:val="18"/>
          <w:lang w:val="es-MX"/>
        </w:rPr>
        <w:t xml:space="preserve"> </w:t>
      </w:r>
      <w:r w:rsidRPr="00BD4AA3">
        <w:rPr>
          <w:szCs w:val="18"/>
          <w:lang w:val="es-MX"/>
        </w:rPr>
        <w:t>propia</w:t>
      </w:r>
      <w:r>
        <w:rPr>
          <w:szCs w:val="18"/>
          <w:lang w:val="es-MX"/>
        </w:rPr>
        <w:t xml:space="preserve"> </w:t>
      </w:r>
      <w:r w:rsidRPr="00BD4AA3">
        <w:rPr>
          <w:szCs w:val="18"/>
          <w:lang w:val="es-MX"/>
        </w:rPr>
        <w:t>normatividad</w:t>
      </w:r>
      <w:r>
        <w:rPr>
          <w:szCs w:val="18"/>
          <w:lang w:val="es-MX"/>
        </w:rPr>
        <w:t xml:space="preserve"> </w:t>
      </w:r>
      <w:r w:rsidRPr="00BD4AA3">
        <w:rPr>
          <w:szCs w:val="18"/>
          <w:lang w:val="es-MX"/>
        </w:rPr>
        <w:t>y</w:t>
      </w:r>
      <w:r>
        <w:rPr>
          <w:szCs w:val="18"/>
          <w:lang w:val="es-MX"/>
        </w:rPr>
        <w:t xml:space="preserve"> </w:t>
      </w:r>
      <w:r w:rsidRPr="00BD4AA3">
        <w:rPr>
          <w:szCs w:val="18"/>
          <w:lang w:val="es-MX"/>
        </w:rPr>
        <w:t>posibilidades</w:t>
      </w:r>
      <w:r>
        <w:rPr>
          <w:szCs w:val="18"/>
          <w:lang w:val="es-MX"/>
        </w:rPr>
        <w:t xml:space="preserve"> </w:t>
      </w:r>
      <w:r w:rsidRPr="00BD4AA3">
        <w:rPr>
          <w:szCs w:val="18"/>
          <w:lang w:val="es-MX"/>
        </w:rPr>
        <w:t>presupuestales,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determinen</w:t>
      </w:r>
      <w:r>
        <w:rPr>
          <w:szCs w:val="18"/>
          <w:lang w:val="es-MX"/>
        </w:rPr>
        <w:t xml:space="preserve"> </w:t>
      </w:r>
      <w:r w:rsidRPr="00BD4AA3">
        <w:rPr>
          <w:szCs w:val="18"/>
          <w:lang w:val="es-MX"/>
        </w:rPr>
        <w:t>sus</w:t>
      </w:r>
      <w:r>
        <w:rPr>
          <w:szCs w:val="18"/>
          <w:lang w:val="es-MX"/>
        </w:rPr>
        <w:t xml:space="preserve"> </w:t>
      </w:r>
      <w:r w:rsidRPr="00BD4AA3">
        <w:rPr>
          <w:szCs w:val="18"/>
          <w:lang w:val="es-MX"/>
        </w:rPr>
        <w:t>poderes</w:t>
      </w:r>
      <w:r>
        <w:rPr>
          <w:szCs w:val="18"/>
          <w:lang w:val="es-MX"/>
        </w:rPr>
        <w:t xml:space="preserve"> </w:t>
      </w:r>
      <w:r w:rsidRPr="00BD4AA3">
        <w:rPr>
          <w:szCs w:val="18"/>
          <w:lang w:val="es-MX"/>
        </w:rPr>
        <w:t>locales.</w:t>
      </w:r>
      <w:r>
        <w:rPr>
          <w:szCs w:val="18"/>
          <w:lang w:val="es-MX"/>
        </w:rPr>
        <w:t xml:space="preserve"> </w:t>
      </w:r>
      <w:r w:rsidRPr="00BD4AA3">
        <w:rPr>
          <w:szCs w:val="18"/>
          <w:lang w:val="es-MX"/>
        </w:rPr>
        <w:t>Los</w:t>
      </w:r>
      <w:r>
        <w:rPr>
          <w:szCs w:val="18"/>
          <w:lang w:val="es-MX"/>
        </w:rPr>
        <w:t xml:space="preserve"> </w:t>
      </w:r>
      <w:r w:rsidRPr="00BD4AA3">
        <w:rPr>
          <w:szCs w:val="18"/>
          <w:lang w:val="es-MX"/>
        </w:rPr>
        <w:t>Centro</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deberán</w:t>
      </w:r>
      <w:r>
        <w:rPr>
          <w:szCs w:val="18"/>
          <w:lang w:val="es-MX"/>
        </w:rPr>
        <w:t xml:space="preserve"> </w:t>
      </w:r>
      <w:r w:rsidRPr="00BD4AA3">
        <w:rPr>
          <w:szCs w:val="18"/>
          <w:lang w:val="es-MX"/>
        </w:rPr>
        <w:t>entrar</w:t>
      </w:r>
      <w:r>
        <w:rPr>
          <w:szCs w:val="18"/>
          <w:lang w:val="es-MX"/>
        </w:rPr>
        <w:t xml:space="preserve"> </w:t>
      </w:r>
      <w:r w:rsidRPr="00BD4AA3">
        <w:rPr>
          <w:szCs w:val="18"/>
          <w:lang w:val="es-MX"/>
        </w:rPr>
        <w:t>en</w:t>
      </w:r>
      <w:r>
        <w:rPr>
          <w:szCs w:val="18"/>
          <w:lang w:val="es-MX"/>
        </w:rPr>
        <w:t xml:space="preserve"> </w:t>
      </w:r>
      <w:r w:rsidRPr="00BD4AA3">
        <w:rPr>
          <w:szCs w:val="18"/>
          <w:lang w:val="es-MX"/>
        </w:rPr>
        <w:t>operación</w:t>
      </w:r>
      <w:r>
        <w:rPr>
          <w:szCs w:val="18"/>
          <w:lang w:val="es-MX"/>
        </w:rPr>
        <w:t xml:space="preserve"> </w:t>
      </w:r>
      <w:r w:rsidRPr="00BD4AA3">
        <w:rPr>
          <w:szCs w:val="18"/>
          <w:lang w:val="es-MX"/>
        </w:rPr>
        <w:t>en</w:t>
      </w:r>
      <w:r>
        <w:rPr>
          <w:szCs w:val="18"/>
          <w:lang w:val="es-MX"/>
        </w:rPr>
        <w:t xml:space="preserve"> </w:t>
      </w:r>
      <w:r w:rsidRPr="00BD4AA3">
        <w:rPr>
          <w:szCs w:val="18"/>
          <w:lang w:val="es-MX"/>
        </w:rPr>
        <w:t>cada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misma</w:t>
      </w:r>
      <w:r>
        <w:rPr>
          <w:szCs w:val="18"/>
          <w:lang w:val="es-MX"/>
        </w:rPr>
        <w:t xml:space="preserve"> </w:t>
      </w:r>
      <w:r w:rsidRPr="00BD4AA3">
        <w:rPr>
          <w:szCs w:val="18"/>
          <w:lang w:val="es-MX"/>
        </w:rPr>
        <w:t>fecha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hagan</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Locales,</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p>
    <w:p w:rsidR="006E471C" w:rsidRPr="00BD4AA3" w:rsidRDefault="006E471C" w:rsidP="006E471C">
      <w:pPr>
        <w:pStyle w:val="Texto"/>
        <w:spacing w:after="100" w:line="231" w:lineRule="exact"/>
        <w:rPr>
          <w:b/>
          <w:szCs w:val="18"/>
          <w:lang w:val="es-MX"/>
        </w:rPr>
      </w:pPr>
      <w:r w:rsidRPr="00BD4AA3">
        <w:rPr>
          <w:b/>
          <w:szCs w:val="18"/>
          <w:lang w:val="es-MX"/>
        </w:rPr>
        <w:t>Sexto.</w:t>
      </w:r>
      <w:r>
        <w:rPr>
          <w:b/>
          <w:szCs w:val="18"/>
          <w:lang w:val="es-MX"/>
        </w:rPr>
        <w:t xml:space="preserve"> </w:t>
      </w:r>
      <w:r w:rsidRPr="00BD4AA3">
        <w:rPr>
          <w:b/>
          <w:szCs w:val="18"/>
          <w:lang w:val="es-MX"/>
        </w:rPr>
        <w:t>Plazo</w:t>
      </w:r>
      <w:r>
        <w:rPr>
          <w:b/>
          <w:szCs w:val="18"/>
          <w:lang w:val="es-MX"/>
        </w:rPr>
        <w:t xml:space="preserve"> </w:t>
      </w:r>
      <w:r w:rsidRPr="00BD4AA3">
        <w:rPr>
          <w:b/>
          <w:szCs w:val="18"/>
          <w:lang w:val="es-MX"/>
        </w:rPr>
        <w:t>para</w:t>
      </w:r>
      <w:r>
        <w:rPr>
          <w:b/>
          <w:szCs w:val="18"/>
          <w:lang w:val="es-MX"/>
        </w:rPr>
        <w:t xml:space="preserve"> </w:t>
      </w:r>
      <w:r w:rsidRPr="00BD4AA3">
        <w:rPr>
          <w:b/>
          <w:szCs w:val="18"/>
          <w:lang w:val="es-MX"/>
        </w:rPr>
        <w:t>el</w:t>
      </w:r>
      <w:r>
        <w:rPr>
          <w:b/>
          <w:szCs w:val="18"/>
          <w:lang w:val="es-MX"/>
        </w:rPr>
        <w:t xml:space="preserve"> </w:t>
      </w:r>
      <w:r w:rsidRPr="00BD4AA3">
        <w:rPr>
          <w:b/>
          <w:szCs w:val="18"/>
          <w:lang w:val="es-MX"/>
        </w:rPr>
        <w:t>inicio</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funciones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Autoridad</w:t>
      </w:r>
      <w:r>
        <w:rPr>
          <w:b/>
          <w:szCs w:val="18"/>
          <w:lang w:val="es-MX"/>
        </w:rPr>
        <w:t xml:space="preserve"> </w:t>
      </w:r>
      <w:r w:rsidRPr="00BD4AA3">
        <w:rPr>
          <w:b/>
          <w:szCs w:val="18"/>
          <w:lang w:val="es-MX"/>
        </w:rPr>
        <w:t>Conciliadora</w:t>
      </w:r>
      <w:r>
        <w:rPr>
          <w:b/>
          <w:szCs w:val="18"/>
          <w:lang w:val="es-MX"/>
        </w:rPr>
        <w:t xml:space="preserve"> </w:t>
      </w:r>
      <w:r w:rsidRPr="00BD4AA3">
        <w:rPr>
          <w:b/>
          <w:szCs w:val="18"/>
          <w:lang w:val="es-MX"/>
        </w:rPr>
        <w:t>Federal</w:t>
      </w:r>
      <w:r>
        <w:rPr>
          <w:b/>
          <w:szCs w:val="18"/>
          <w:lang w:val="es-MX"/>
        </w:rPr>
        <w:t xml:space="preserve"> </w:t>
      </w:r>
      <w:r w:rsidRPr="00BD4AA3">
        <w:rPr>
          <w:b/>
          <w:szCs w:val="18"/>
          <w:lang w:val="es-MX"/>
        </w:rPr>
        <w:t>y</w:t>
      </w:r>
      <w:r>
        <w:rPr>
          <w:b/>
          <w:szCs w:val="18"/>
          <w:lang w:val="es-MX"/>
        </w:rPr>
        <w:t xml:space="preserve"> </w:t>
      </w:r>
      <w:r w:rsidRPr="00BD4AA3">
        <w:rPr>
          <w:b/>
          <w:szCs w:val="18"/>
          <w:lang w:val="es-MX"/>
        </w:rPr>
        <w:t>Tribunales</w:t>
      </w:r>
      <w:r>
        <w:rPr>
          <w:b/>
          <w:szCs w:val="18"/>
          <w:lang w:val="es-MX"/>
        </w:rPr>
        <w:t xml:space="preserve"> </w:t>
      </w:r>
      <w:r w:rsidRPr="00BD4AA3">
        <w:rPr>
          <w:b/>
          <w:szCs w:val="18"/>
          <w:lang w:val="es-MX"/>
        </w:rPr>
        <w:t>Federales.</w:t>
      </w:r>
      <w:r>
        <w:rPr>
          <w:b/>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plazo</w:t>
      </w:r>
      <w:r>
        <w:rPr>
          <w:szCs w:val="18"/>
          <w:lang w:val="es-MX"/>
        </w:rPr>
        <w:t xml:space="preserve"> </w:t>
      </w:r>
      <w:r w:rsidRPr="00BD4AA3">
        <w:rPr>
          <w:szCs w:val="18"/>
          <w:lang w:val="es-MX"/>
        </w:rPr>
        <w:t>máximo</w:t>
      </w:r>
      <w:r>
        <w:rPr>
          <w:szCs w:val="18"/>
          <w:lang w:val="es-MX"/>
        </w:rPr>
        <w:t xml:space="preserve"> </w:t>
      </w:r>
      <w:r w:rsidRPr="00BD4AA3">
        <w:rPr>
          <w:szCs w:val="18"/>
          <w:lang w:val="es-MX"/>
        </w:rPr>
        <w:t>de</w:t>
      </w:r>
      <w:r>
        <w:rPr>
          <w:szCs w:val="18"/>
          <w:lang w:val="es-MX"/>
        </w:rPr>
        <w:t xml:space="preserve"> </w:t>
      </w:r>
      <w:r w:rsidRPr="00BD4AA3">
        <w:rPr>
          <w:szCs w:val="18"/>
          <w:lang w:val="es-MX"/>
        </w:rPr>
        <w:t>cuatro</w:t>
      </w:r>
      <w:r>
        <w:rPr>
          <w:szCs w:val="18"/>
          <w:lang w:val="es-MX"/>
        </w:rPr>
        <w:t xml:space="preserve"> </w:t>
      </w:r>
      <w:r w:rsidRPr="00BD4AA3">
        <w:rPr>
          <w:szCs w:val="18"/>
          <w:lang w:val="es-MX"/>
        </w:rPr>
        <w:t>años</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Decreto,</w:t>
      </w:r>
      <w:r>
        <w:rPr>
          <w:szCs w:val="18"/>
          <w:lang w:val="es-MX"/>
        </w:rPr>
        <w:t xml:space="preserve"> </w:t>
      </w:r>
      <w:r w:rsidRPr="00BD4AA3">
        <w:rPr>
          <w:szCs w:val="18"/>
          <w:lang w:val="es-MX"/>
        </w:rPr>
        <w:t>cada</w:t>
      </w:r>
      <w:r>
        <w:rPr>
          <w:szCs w:val="18"/>
          <w:lang w:val="es-MX"/>
        </w:rPr>
        <w:t xml:space="preserve"> </w:t>
      </w:r>
      <w:r w:rsidRPr="00BD4AA3">
        <w:rPr>
          <w:szCs w:val="18"/>
          <w:lang w:val="es-MX"/>
        </w:rPr>
        <w:t>delegación</w:t>
      </w:r>
      <w:r>
        <w:rPr>
          <w:szCs w:val="18"/>
          <w:lang w:val="es-MX"/>
        </w:rPr>
        <w:t xml:space="preserve"> </w:t>
      </w:r>
      <w:r w:rsidRPr="00BD4AA3">
        <w:rPr>
          <w:szCs w:val="18"/>
          <w:lang w:val="es-MX"/>
        </w:rPr>
        <w:t>u</w:t>
      </w:r>
      <w:r>
        <w:rPr>
          <w:szCs w:val="18"/>
          <w:lang w:val="es-MX"/>
        </w:rPr>
        <w:t xml:space="preserve"> </w:t>
      </w:r>
      <w:r w:rsidRPr="00BD4AA3">
        <w:rPr>
          <w:szCs w:val="18"/>
          <w:lang w:val="es-MX"/>
        </w:rPr>
        <w:t>oficina</w:t>
      </w:r>
      <w:r>
        <w:rPr>
          <w:szCs w:val="18"/>
          <w:lang w:val="es-MX"/>
        </w:rPr>
        <w:t xml:space="preserve"> </w:t>
      </w:r>
      <w:r w:rsidRPr="00BD4AA3">
        <w:rPr>
          <w:szCs w:val="18"/>
          <w:lang w:val="es-MX"/>
        </w:rPr>
        <w:t>regional</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iniciará</w:t>
      </w:r>
      <w:r>
        <w:rPr>
          <w:szCs w:val="18"/>
          <w:lang w:val="es-MX"/>
        </w:rPr>
        <w:t xml:space="preserve"> </w:t>
      </w:r>
      <w:r w:rsidRPr="00BD4AA3">
        <w:rPr>
          <w:szCs w:val="18"/>
          <w:lang w:val="es-MX"/>
        </w:rPr>
        <w:t>la</w:t>
      </w:r>
      <w:r>
        <w:rPr>
          <w:szCs w:val="18"/>
          <w:lang w:val="es-MX"/>
        </w:rPr>
        <w:t xml:space="preserve"> </w:t>
      </w:r>
      <w:r w:rsidRPr="00BD4AA3">
        <w:rPr>
          <w:szCs w:val="18"/>
          <w:lang w:val="es-MX"/>
        </w:rPr>
        <w:t>tramitación</w:t>
      </w:r>
      <w:r>
        <w:rPr>
          <w:szCs w:val="18"/>
          <w:lang w:val="es-MX"/>
        </w:rPr>
        <w:t xml:space="preserve"> </w:t>
      </w:r>
      <w:r w:rsidRPr="00BD4AA3">
        <w:rPr>
          <w:szCs w:val="18"/>
          <w:lang w:val="es-MX"/>
        </w:rPr>
        <w:t>de</w:t>
      </w:r>
      <w:r>
        <w:rPr>
          <w:szCs w:val="18"/>
          <w:lang w:val="es-MX"/>
        </w:rPr>
        <w:t xml:space="preserve"> </w:t>
      </w:r>
      <w:r w:rsidRPr="00BD4AA3">
        <w:rPr>
          <w:szCs w:val="18"/>
          <w:lang w:val="es-MX"/>
        </w:rPr>
        <w:t>solicitudes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competencia</w:t>
      </w:r>
      <w:r>
        <w:rPr>
          <w:szCs w:val="18"/>
          <w:lang w:val="es-MX"/>
        </w:rPr>
        <w:t xml:space="preserve"> </w:t>
      </w:r>
      <w:r w:rsidRPr="00BD4AA3">
        <w:rPr>
          <w:szCs w:val="18"/>
          <w:lang w:val="es-MX"/>
        </w:rPr>
        <w:t>al</w:t>
      </w:r>
      <w:r>
        <w:rPr>
          <w:szCs w:val="18"/>
          <w:lang w:val="es-MX"/>
        </w:rPr>
        <w:t xml:space="preserve"> </w:t>
      </w:r>
      <w:r w:rsidRPr="00BD4AA3">
        <w:rPr>
          <w:szCs w:val="18"/>
          <w:lang w:val="es-MX"/>
        </w:rPr>
        <w:t>mismo</w:t>
      </w:r>
      <w:r>
        <w:rPr>
          <w:szCs w:val="18"/>
          <w:lang w:val="es-MX"/>
        </w:rPr>
        <w:t xml:space="preserve"> </w:t>
      </w:r>
      <w:r w:rsidRPr="00BD4AA3">
        <w:rPr>
          <w:szCs w:val="18"/>
          <w:lang w:val="es-MX"/>
        </w:rPr>
        <w:t>tiempo</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inicien</w:t>
      </w:r>
      <w:r>
        <w:rPr>
          <w:szCs w:val="18"/>
          <w:lang w:val="es-MX"/>
        </w:rPr>
        <w:t xml:space="preserve"> </w:t>
      </w:r>
      <w:r w:rsidRPr="00BD4AA3">
        <w:rPr>
          <w:szCs w:val="18"/>
          <w:lang w:val="es-MX"/>
        </w:rPr>
        <w:t>su</w:t>
      </w:r>
      <w:r>
        <w:rPr>
          <w:szCs w:val="18"/>
          <w:lang w:val="es-MX"/>
        </w:rPr>
        <w:t xml:space="preserve"> </w:t>
      </w:r>
      <w:r w:rsidRPr="00BD4AA3">
        <w:rPr>
          <w:szCs w:val="18"/>
          <w:lang w:val="es-MX"/>
        </w:rPr>
        <w:t>operación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circuito</w:t>
      </w:r>
      <w:r>
        <w:rPr>
          <w:szCs w:val="18"/>
          <w:lang w:val="es-MX"/>
        </w:rPr>
        <w:t xml:space="preserve"> </w:t>
      </w:r>
      <w:r w:rsidRPr="00BD4AA3">
        <w:rPr>
          <w:szCs w:val="18"/>
          <w:lang w:val="es-MX"/>
        </w:rPr>
        <w:t>judicial</w:t>
      </w:r>
      <w:r>
        <w:rPr>
          <w:szCs w:val="18"/>
          <w:lang w:val="es-MX"/>
        </w:rPr>
        <w:t xml:space="preserve"> </w:t>
      </w:r>
      <w:r w:rsidRPr="00BD4AA3">
        <w:rPr>
          <w:szCs w:val="18"/>
          <w:lang w:val="es-MX"/>
        </w:rPr>
        <w:t>al</w:t>
      </w:r>
      <w:r>
        <w:rPr>
          <w:szCs w:val="18"/>
          <w:lang w:val="es-MX"/>
        </w:rPr>
        <w:t xml:space="preserve"> </w:t>
      </w:r>
      <w:r w:rsidRPr="00BD4AA3">
        <w:rPr>
          <w:szCs w:val="18"/>
          <w:lang w:val="es-MX"/>
        </w:rPr>
        <w:t>que</w:t>
      </w:r>
      <w:r>
        <w:rPr>
          <w:szCs w:val="18"/>
          <w:lang w:val="es-MX"/>
        </w:rPr>
        <w:t xml:space="preserve"> </w:t>
      </w:r>
      <w:r w:rsidRPr="00BD4AA3">
        <w:rPr>
          <w:szCs w:val="18"/>
          <w:lang w:val="es-MX"/>
        </w:rPr>
        <w:t>correspondan.</w:t>
      </w:r>
      <w:r>
        <w:rPr>
          <w:szCs w:val="18"/>
          <w:lang w:val="es-MX"/>
        </w:rPr>
        <w:t xml:space="preserve"> </w:t>
      </w:r>
      <w:r w:rsidRPr="00BD4AA3">
        <w:rPr>
          <w:szCs w:val="18"/>
          <w:lang w:val="es-MX"/>
        </w:rPr>
        <w:t>Cada</w:t>
      </w:r>
      <w:r>
        <w:rPr>
          <w:szCs w:val="18"/>
          <w:lang w:val="es-MX"/>
        </w:rPr>
        <w:t xml:space="preserve"> </w:t>
      </w:r>
      <w:r w:rsidRPr="00BD4AA3">
        <w:rPr>
          <w:szCs w:val="18"/>
          <w:lang w:val="es-MX"/>
        </w:rPr>
        <w:t>circuito</w:t>
      </w:r>
      <w:r>
        <w:rPr>
          <w:szCs w:val="18"/>
          <w:lang w:val="es-MX"/>
        </w:rPr>
        <w:t xml:space="preserve"> </w:t>
      </w:r>
      <w:r w:rsidRPr="00BD4AA3">
        <w:rPr>
          <w:szCs w:val="18"/>
          <w:lang w:val="es-MX"/>
        </w:rPr>
        <w:t>judicial</w:t>
      </w:r>
      <w:r>
        <w:rPr>
          <w:szCs w:val="18"/>
          <w:lang w:val="es-MX"/>
        </w:rPr>
        <w:t xml:space="preserve"> </w:t>
      </w:r>
      <w:r w:rsidRPr="00BD4AA3">
        <w:rPr>
          <w:szCs w:val="18"/>
          <w:lang w:val="es-MX"/>
        </w:rPr>
        <w:t>iniciará</w:t>
      </w:r>
      <w:r>
        <w:rPr>
          <w:szCs w:val="18"/>
          <w:lang w:val="es-MX"/>
        </w:rPr>
        <w:t xml:space="preserve"> </w:t>
      </w:r>
      <w:r w:rsidRPr="00BD4AA3">
        <w:rPr>
          <w:szCs w:val="18"/>
          <w:lang w:val="es-MX"/>
        </w:rPr>
        <w:t>sus</w:t>
      </w:r>
      <w:r>
        <w:rPr>
          <w:szCs w:val="18"/>
          <w:lang w:val="es-MX"/>
        </w:rPr>
        <w:t xml:space="preserve"> </w:t>
      </w:r>
      <w:r w:rsidRPr="00BD4AA3">
        <w:rPr>
          <w:szCs w:val="18"/>
          <w:lang w:val="es-MX"/>
        </w:rPr>
        <w:t>funciones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orden</w:t>
      </w:r>
      <w:r>
        <w:rPr>
          <w:szCs w:val="18"/>
          <w:lang w:val="es-MX"/>
        </w:rPr>
        <w:t xml:space="preserve"> </w:t>
      </w:r>
      <w:r w:rsidRPr="00BD4AA3">
        <w:rPr>
          <w:szCs w:val="18"/>
          <w:lang w:val="es-MX"/>
        </w:rPr>
        <w:t>y</w:t>
      </w:r>
      <w:r>
        <w:rPr>
          <w:szCs w:val="18"/>
          <w:lang w:val="es-MX"/>
        </w:rPr>
        <w:t xml:space="preserve"> </w:t>
      </w:r>
      <w:r w:rsidRPr="00BD4AA3">
        <w:rPr>
          <w:szCs w:val="18"/>
          <w:lang w:val="es-MX"/>
        </w:rPr>
        <w:t>secuencia</w:t>
      </w:r>
      <w:r>
        <w:rPr>
          <w:szCs w:val="18"/>
          <w:lang w:val="es-MX"/>
        </w:rPr>
        <w:t xml:space="preserve"> </w:t>
      </w:r>
      <w:r w:rsidRPr="00BD4AA3">
        <w:rPr>
          <w:szCs w:val="18"/>
          <w:lang w:val="es-MX"/>
        </w:rPr>
        <w:t>en</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determine</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declaratorias</w:t>
      </w:r>
      <w:r>
        <w:rPr>
          <w:szCs w:val="18"/>
          <w:lang w:val="es-MX"/>
        </w:rPr>
        <w:t xml:space="preserve"> </w:t>
      </w:r>
      <w:r w:rsidRPr="00BD4AA3">
        <w:rPr>
          <w:szCs w:val="18"/>
          <w:lang w:val="es-MX"/>
        </w:rPr>
        <w:t>que</w:t>
      </w:r>
      <w:r>
        <w:rPr>
          <w:szCs w:val="18"/>
          <w:lang w:val="es-MX"/>
        </w:rPr>
        <w:t xml:space="preserve"> </w:t>
      </w:r>
      <w:r w:rsidRPr="00BD4AA3">
        <w:rPr>
          <w:szCs w:val="18"/>
          <w:lang w:val="es-MX"/>
        </w:rPr>
        <w:t>emita</w:t>
      </w:r>
      <w:r>
        <w:rPr>
          <w:szCs w:val="18"/>
          <w:lang w:val="es-MX"/>
        </w:rPr>
        <w:t xml:space="preserve"> </w:t>
      </w:r>
      <w:r w:rsidRPr="00BD4AA3">
        <w:rPr>
          <w:szCs w:val="18"/>
          <w:lang w:val="es-MX"/>
        </w:rPr>
        <w:t>el</w:t>
      </w:r>
      <w:r>
        <w:rPr>
          <w:szCs w:val="18"/>
          <w:lang w:val="es-MX"/>
        </w:rPr>
        <w:t xml:space="preserve"> </w:t>
      </w:r>
      <w:r w:rsidRPr="00BD4AA3">
        <w:rPr>
          <w:szCs w:val="18"/>
          <w:lang w:val="es-MX"/>
        </w:rPr>
        <w:t>Senado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República,</w:t>
      </w:r>
      <w:r>
        <w:rPr>
          <w:szCs w:val="18"/>
          <w:lang w:val="es-MX"/>
        </w:rPr>
        <w:t xml:space="preserve"> </w:t>
      </w:r>
      <w:r w:rsidRPr="00BD4AA3">
        <w:rPr>
          <w:szCs w:val="18"/>
          <w:lang w:val="es-MX"/>
        </w:rPr>
        <w:t>a</w:t>
      </w:r>
      <w:r>
        <w:rPr>
          <w:szCs w:val="18"/>
          <w:lang w:val="es-MX"/>
        </w:rPr>
        <w:t xml:space="preserve"> </w:t>
      </w:r>
      <w:r w:rsidRPr="00BD4AA3">
        <w:rPr>
          <w:szCs w:val="18"/>
          <w:lang w:val="es-MX"/>
        </w:rPr>
        <w:t>propuesta</w:t>
      </w:r>
      <w:r>
        <w:rPr>
          <w:szCs w:val="18"/>
          <w:lang w:val="es-MX"/>
        </w:rPr>
        <w:t xml:space="preserve"> </w:t>
      </w:r>
      <w:r w:rsidRPr="00BD4AA3">
        <w:rPr>
          <w:szCs w:val="18"/>
          <w:lang w:val="es-MX"/>
        </w:rPr>
        <w:t>del</w:t>
      </w:r>
      <w:r>
        <w:rPr>
          <w:szCs w:val="18"/>
          <w:lang w:val="es-MX"/>
        </w:rPr>
        <w:t xml:space="preserve"> </w:t>
      </w:r>
      <w:r w:rsidRPr="00BD4AA3">
        <w:rPr>
          <w:szCs w:val="18"/>
          <w:lang w:val="es-MX"/>
        </w:rPr>
        <w:t>Consejo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Judicatura</w:t>
      </w:r>
      <w:r>
        <w:rPr>
          <w:szCs w:val="18"/>
          <w:lang w:val="es-MX"/>
        </w:rPr>
        <w:t xml:space="preserve"> </w:t>
      </w:r>
      <w:r w:rsidRPr="00BD4AA3">
        <w:rPr>
          <w:szCs w:val="18"/>
          <w:lang w:val="es-MX"/>
        </w:rPr>
        <w:t>Federal,</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p>
    <w:p w:rsidR="006E471C" w:rsidRPr="00BD4AA3" w:rsidRDefault="006E471C" w:rsidP="006E471C">
      <w:pPr>
        <w:pStyle w:val="Texto"/>
        <w:spacing w:after="100" w:line="231" w:lineRule="exact"/>
        <w:rPr>
          <w:b/>
          <w:szCs w:val="18"/>
          <w:lang w:val="es-MX"/>
        </w:rPr>
      </w:pPr>
      <w:r w:rsidRPr="00BD4AA3">
        <w:rPr>
          <w:b/>
          <w:szCs w:val="18"/>
          <w:lang w:val="es-MX"/>
        </w:rPr>
        <w:t>Séptimo.</w:t>
      </w:r>
      <w:r>
        <w:rPr>
          <w:b/>
          <w:szCs w:val="18"/>
          <w:lang w:val="es-MX"/>
        </w:rPr>
        <w:t xml:space="preserve"> </w:t>
      </w:r>
      <w:r w:rsidRPr="00BD4AA3">
        <w:rPr>
          <w:b/>
          <w:szCs w:val="18"/>
          <w:lang w:val="es-MX"/>
        </w:rPr>
        <w:t>Asuntos</w:t>
      </w:r>
      <w:r>
        <w:rPr>
          <w:b/>
          <w:szCs w:val="18"/>
          <w:lang w:val="es-MX"/>
        </w:rPr>
        <w:t xml:space="preserve"> </w:t>
      </w:r>
      <w:r w:rsidRPr="00BD4AA3">
        <w:rPr>
          <w:b/>
          <w:szCs w:val="18"/>
          <w:lang w:val="es-MX"/>
        </w:rPr>
        <w:t>en</w:t>
      </w:r>
      <w:r>
        <w:rPr>
          <w:b/>
          <w:szCs w:val="18"/>
          <w:lang w:val="es-MX"/>
        </w:rPr>
        <w:t xml:space="preserve"> </w:t>
      </w:r>
      <w:r w:rsidRPr="00BD4AA3">
        <w:rPr>
          <w:b/>
          <w:szCs w:val="18"/>
          <w:lang w:val="es-MX"/>
        </w:rPr>
        <w:t>Trámite.</w:t>
      </w:r>
      <w:r>
        <w:rPr>
          <w:b/>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en</w:t>
      </w:r>
      <w:r>
        <w:rPr>
          <w:szCs w:val="18"/>
          <w:lang w:val="es-MX"/>
        </w:rPr>
        <w:t xml:space="preserve"> </w:t>
      </w:r>
      <w:r w:rsidRPr="00BD4AA3">
        <w:rPr>
          <w:szCs w:val="18"/>
          <w:lang w:val="es-MX"/>
        </w:rPr>
        <w:t>trámite</w:t>
      </w:r>
      <w:r>
        <w:rPr>
          <w:szCs w:val="18"/>
          <w:lang w:val="es-MX"/>
        </w:rPr>
        <w:t xml:space="preserve"> </w:t>
      </w:r>
      <w:r w:rsidRPr="00BD4AA3">
        <w:rPr>
          <w:szCs w:val="18"/>
          <w:lang w:val="es-MX"/>
        </w:rPr>
        <w:t>ante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Juntas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r>
        <w:rPr>
          <w:szCs w:val="18"/>
          <w:lang w:val="es-MX"/>
        </w:rPr>
        <w:t xml:space="preserve"> </w:t>
      </w:r>
      <w:r w:rsidRPr="00BD4AA3">
        <w:rPr>
          <w:szCs w:val="18"/>
          <w:lang w:val="es-MX"/>
        </w:rPr>
        <w:t>federales</w:t>
      </w:r>
      <w:r>
        <w:rPr>
          <w:szCs w:val="18"/>
          <w:lang w:val="es-MX"/>
        </w:rPr>
        <w:t xml:space="preserve"> </w:t>
      </w:r>
      <w:r w:rsidRPr="00BD4AA3">
        <w:rPr>
          <w:szCs w:val="18"/>
          <w:lang w:val="es-MX"/>
        </w:rPr>
        <w:t>y</w:t>
      </w:r>
      <w:r>
        <w:rPr>
          <w:szCs w:val="18"/>
          <w:lang w:val="es-MX"/>
        </w:rPr>
        <w:t xml:space="preserve"> </w:t>
      </w:r>
      <w:r w:rsidRPr="00BD4AA3">
        <w:rPr>
          <w:szCs w:val="18"/>
          <w:lang w:val="es-MX"/>
        </w:rPr>
        <w:t>locales,</w:t>
      </w:r>
      <w:r>
        <w:rPr>
          <w:szCs w:val="18"/>
          <w:lang w:val="es-MX"/>
        </w:rPr>
        <w:t xml:space="preserve"> </w:t>
      </w:r>
      <w:r w:rsidRPr="00BD4AA3">
        <w:rPr>
          <w:szCs w:val="18"/>
          <w:lang w:val="es-MX"/>
        </w:rPr>
        <w:t>serán</w:t>
      </w:r>
      <w:r>
        <w:rPr>
          <w:szCs w:val="18"/>
          <w:lang w:val="es-MX"/>
        </w:rPr>
        <w:t xml:space="preserve"> </w:t>
      </w:r>
      <w:r w:rsidRPr="00BD4AA3">
        <w:rPr>
          <w:szCs w:val="18"/>
          <w:lang w:val="es-MX"/>
        </w:rPr>
        <w:t>concluidos</w:t>
      </w:r>
      <w:r>
        <w:rPr>
          <w:szCs w:val="18"/>
          <w:lang w:val="es-MX"/>
        </w:rPr>
        <w:t xml:space="preserve"> </w:t>
      </w:r>
      <w:r w:rsidRPr="00BD4AA3">
        <w:rPr>
          <w:szCs w:val="18"/>
          <w:lang w:val="es-MX"/>
        </w:rPr>
        <w:t>por</w:t>
      </w:r>
      <w:r>
        <w:rPr>
          <w:szCs w:val="18"/>
          <w:lang w:val="es-MX"/>
        </w:rPr>
        <w:t xml:space="preserve"> </w:t>
      </w:r>
      <w:r w:rsidRPr="00BD4AA3">
        <w:rPr>
          <w:szCs w:val="18"/>
          <w:lang w:val="es-MX"/>
        </w:rPr>
        <w:t>éstas</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vigentes</w:t>
      </w:r>
      <w:r>
        <w:rPr>
          <w:szCs w:val="18"/>
          <w:lang w:val="es-MX"/>
        </w:rPr>
        <w:t xml:space="preserve"> </w:t>
      </w:r>
      <w:r w:rsidRPr="00BD4AA3">
        <w:rPr>
          <w:szCs w:val="18"/>
          <w:lang w:val="es-MX"/>
        </w:rPr>
        <w:t>al</w:t>
      </w:r>
      <w:r>
        <w:rPr>
          <w:szCs w:val="18"/>
          <w:lang w:val="es-MX"/>
        </w:rPr>
        <w:t xml:space="preserve"> </w:t>
      </w:r>
      <w:r w:rsidRPr="00BD4AA3">
        <w:rPr>
          <w:szCs w:val="18"/>
          <w:lang w:val="es-MX"/>
        </w:rPr>
        <w:t>momento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inicio.</w:t>
      </w:r>
    </w:p>
    <w:p w:rsidR="006E471C" w:rsidRPr="00BD4AA3" w:rsidRDefault="006E471C" w:rsidP="006E471C">
      <w:pPr>
        <w:pStyle w:val="Texto"/>
        <w:spacing w:after="100" w:line="231" w:lineRule="exact"/>
        <w:rPr>
          <w:szCs w:val="18"/>
          <w:lang w:val="es-MX"/>
        </w:rPr>
      </w:pP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no</w:t>
      </w:r>
      <w:r>
        <w:rPr>
          <w:szCs w:val="18"/>
          <w:lang w:val="es-MX"/>
        </w:rPr>
        <w:t xml:space="preserve"> </w:t>
      </w:r>
      <w:r w:rsidRPr="00BD4AA3">
        <w:rPr>
          <w:szCs w:val="18"/>
          <w:lang w:val="es-MX"/>
        </w:rPr>
        <w:t>admitirán</w:t>
      </w:r>
      <w:r>
        <w:rPr>
          <w:szCs w:val="18"/>
          <w:lang w:val="es-MX"/>
        </w:rPr>
        <w:t xml:space="preserve"> </w:t>
      </w:r>
      <w:r w:rsidRPr="00BD4AA3">
        <w:rPr>
          <w:szCs w:val="18"/>
          <w:lang w:val="es-MX"/>
        </w:rPr>
        <w:t>a</w:t>
      </w:r>
      <w:r>
        <w:rPr>
          <w:szCs w:val="18"/>
          <w:lang w:val="es-MX"/>
        </w:rPr>
        <w:t xml:space="preserve"> </w:t>
      </w:r>
      <w:r w:rsidRPr="00BD4AA3">
        <w:rPr>
          <w:szCs w:val="18"/>
          <w:lang w:val="es-MX"/>
        </w:rPr>
        <w:t>trámite</w:t>
      </w:r>
      <w:r>
        <w:rPr>
          <w:szCs w:val="18"/>
          <w:lang w:val="es-MX"/>
        </w:rPr>
        <w:t xml:space="preserve"> </w:t>
      </w:r>
      <w:r w:rsidRPr="00BD4AA3">
        <w:rPr>
          <w:szCs w:val="18"/>
          <w:lang w:val="es-MX"/>
        </w:rPr>
        <w:t>solicitudes</w:t>
      </w:r>
      <w:r>
        <w:rPr>
          <w:szCs w:val="18"/>
          <w:lang w:val="es-MX"/>
        </w:rPr>
        <w:t xml:space="preserve"> </w:t>
      </w:r>
      <w:r w:rsidRPr="00BD4AA3">
        <w:rPr>
          <w:szCs w:val="18"/>
          <w:lang w:val="es-MX"/>
        </w:rPr>
        <w:t>de</w:t>
      </w:r>
      <w:r>
        <w:rPr>
          <w:szCs w:val="18"/>
          <w:lang w:val="es-MX"/>
        </w:rPr>
        <w:t xml:space="preserve"> </w:t>
      </w:r>
      <w:r w:rsidRPr="00BD4AA3">
        <w:rPr>
          <w:szCs w:val="18"/>
          <w:lang w:val="es-MX"/>
        </w:rPr>
        <w:t>audiencia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o</w:t>
      </w:r>
      <w:r>
        <w:rPr>
          <w:szCs w:val="18"/>
          <w:lang w:val="es-MX"/>
        </w:rPr>
        <w:t xml:space="preserve"> </w:t>
      </w:r>
      <w:r w:rsidRPr="00BD4AA3">
        <w:rPr>
          <w:szCs w:val="18"/>
          <w:lang w:val="es-MX"/>
        </w:rPr>
        <w:t>emplazamientos</w:t>
      </w:r>
      <w:r>
        <w:rPr>
          <w:szCs w:val="18"/>
          <w:lang w:val="es-MX"/>
        </w:rPr>
        <w:t xml:space="preserve"> </w:t>
      </w:r>
      <w:r w:rsidRPr="00BD4AA3">
        <w:rPr>
          <w:szCs w:val="18"/>
          <w:lang w:val="es-MX"/>
        </w:rPr>
        <w:t>respecto</w:t>
      </w:r>
      <w:r>
        <w:rPr>
          <w:szCs w:val="18"/>
          <w:lang w:val="es-MX"/>
        </w:rPr>
        <w:t xml:space="preserve"> </w:t>
      </w:r>
      <w:r w:rsidRPr="00BD4AA3">
        <w:rPr>
          <w:szCs w:val="18"/>
          <w:lang w:val="es-MX"/>
        </w:rPr>
        <w:t>de</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estén</w:t>
      </w:r>
      <w:r>
        <w:rPr>
          <w:szCs w:val="18"/>
          <w:lang w:val="es-MX"/>
        </w:rPr>
        <w:t xml:space="preserve"> </w:t>
      </w:r>
      <w:r w:rsidRPr="00BD4AA3">
        <w:rPr>
          <w:szCs w:val="18"/>
          <w:lang w:val="es-MX"/>
        </w:rPr>
        <w:t>sustanciando</w:t>
      </w:r>
      <w:r>
        <w:rPr>
          <w:szCs w:val="18"/>
          <w:lang w:val="es-MX"/>
        </w:rPr>
        <w:t xml:space="preserve"> </w:t>
      </w:r>
      <w:r w:rsidRPr="00BD4AA3">
        <w:rPr>
          <w:szCs w:val="18"/>
          <w:lang w:val="es-MX"/>
        </w:rPr>
        <w:t>ante</w:t>
      </w:r>
      <w:r>
        <w:rPr>
          <w:szCs w:val="18"/>
          <w:lang w:val="es-MX"/>
        </w:rPr>
        <w:t xml:space="preserve"> </w:t>
      </w:r>
      <w:r w:rsidRPr="00BD4AA3">
        <w:rPr>
          <w:szCs w:val="18"/>
          <w:lang w:val="es-MX"/>
        </w:rPr>
        <w:t>las</w:t>
      </w:r>
      <w:r>
        <w:rPr>
          <w:szCs w:val="18"/>
          <w:lang w:val="es-MX"/>
        </w:rPr>
        <w:t xml:space="preserve"> </w:t>
      </w:r>
      <w:r w:rsidRPr="00BD4AA3">
        <w:rPr>
          <w:szCs w:val="18"/>
          <w:lang w:val="es-MX"/>
        </w:rPr>
        <w:t>Juntas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r>
        <w:rPr>
          <w:szCs w:val="18"/>
          <w:lang w:val="es-MX"/>
        </w:rPr>
        <w:t xml:space="preserve"> </w:t>
      </w:r>
      <w:r w:rsidRPr="00BD4AA3">
        <w:rPr>
          <w:szCs w:val="18"/>
          <w:lang w:val="es-MX"/>
        </w:rPr>
        <w:t>incluyendo</w:t>
      </w:r>
      <w:r>
        <w:rPr>
          <w:szCs w:val="18"/>
          <w:lang w:val="es-MX"/>
        </w:rPr>
        <w:t xml:space="preserve"> </w:t>
      </w:r>
      <w:r w:rsidRPr="00BD4AA3">
        <w:rPr>
          <w:szCs w:val="18"/>
          <w:lang w:val="es-MX"/>
        </w:rPr>
        <w:t>los</w:t>
      </w:r>
      <w:r>
        <w:rPr>
          <w:szCs w:val="18"/>
          <w:lang w:val="es-MX"/>
        </w:rPr>
        <w:t xml:space="preserve"> </w:t>
      </w:r>
      <w:r w:rsidRPr="00BD4AA3">
        <w:rPr>
          <w:szCs w:val="18"/>
          <w:lang w:val="es-MX"/>
        </w:rPr>
        <w:t>de</w:t>
      </w:r>
      <w:r>
        <w:rPr>
          <w:szCs w:val="18"/>
          <w:lang w:val="es-MX"/>
        </w:rPr>
        <w:t xml:space="preserve"> </w:t>
      </w:r>
      <w:r w:rsidRPr="00BD4AA3">
        <w:rPr>
          <w:szCs w:val="18"/>
          <w:lang w:val="es-MX"/>
        </w:rPr>
        <w:t>ejecución,</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archivarán</w:t>
      </w:r>
      <w:r>
        <w:rPr>
          <w:szCs w:val="18"/>
          <w:lang w:val="es-MX"/>
        </w:rPr>
        <w:t xml:space="preserve"> </w:t>
      </w:r>
      <w:r w:rsidRPr="00BD4AA3">
        <w:rPr>
          <w:szCs w:val="18"/>
          <w:lang w:val="es-MX"/>
        </w:rPr>
        <w:t>dichas</w:t>
      </w:r>
      <w:r>
        <w:rPr>
          <w:szCs w:val="18"/>
          <w:lang w:val="es-MX"/>
        </w:rPr>
        <w:t xml:space="preserve"> </w:t>
      </w:r>
      <w:r w:rsidRPr="00BD4AA3">
        <w:rPr>
          <w:szCs w:val="18"/>
          <w:lang w:val="es-MX"/>
        </w:rPr>
        <w:t>solicitudes.</w:t>
      </w:r>
    </w:p>
    <w:p w:rsidR="006E471C" w:rsidRPr="00BD4AA3" w:rsidRDefault="006E471C" w:rsidP="006E471C">
      <w:pPr>
        <w:pStyle w:val="Texto"/>
        <w:spacing w:after="100" w:line="231" w:lineRule="exact"/>
        <w:rPr>
          <w:b/>
          <w:szCs w:val="18"/>
          <w:lang w:val="es-MX"/>
        </w:rPr>
      </w:pPr>
      <w:r w:rsidRPr="00BD4AA3">
        <w:rPr>
          <w:b/>
          <w:szCs w:val="18"/>
          <w:lang w:val="es-MX"/>
        </w:rPr>
        <w:t>Octavo.</w:t>
      </w:r>
      <w:r>
        <w:rPr>
          <w:b/>
          <w:szCs w:val="18"/>
          <w:lang w:val="es-MX"/>
        </w:rPr>
        <w:t xml:space="preserve"> </w:t>
      </w:r>
      <w:r w:rsidRPr="00BD4AA3">
        <w:rPr>
          <w:b/>
          <w:szCs w:val="18"/>
          <w:lang w:val="es-MX"/>
        </w:rPr>
        <w:t>Asuntos</w:t>
      </w:r>
      <w:r>
        <w:rPr>
          <w:b/>
          <w:szCs w:val="18"/>
          <w:lang w:val="es-MX"/>
        </w:rPr>
        <w:t xml:space="preserve"> </w:t>
      </w:r>
      <w:r w:rsidRPr="00BD4AA3">
        <w:rPr>
          <w:b/>
          <w:szCs w:val="18"/>
          <w:lang w:val="es-MX"/>
        </w:rPr>
        <w:t>iniciados</w:t>
      </w:r>
      <w:r>
        <w:rPr>
          <w:b/>
          <w:szCs w:val="18"/>
          <w:lang w:val="es-MX"/>
        </w:rPr>
        <w:t xml:space="preserve"> </w:t>
      </w:r>
      <w:r w:rsidRPr="00BD4AA3">
        <w:rPr>
          <w:b/>
          <w:szCs w:val="18"/>
          <w:lang w:val="es-MX"/>
        </w:rPr>
        <w:t>con</w:t>
      </w:r>
      <w:r>
        <w:rPr>
          <w:b/>
          <w:szCs w:val="18"/>
          <w:lang w:val="es-MX"/>
        </w:rPr>
        <w:t xml:space="preserve"> </w:t>
      </w:r>
      <w:r w:rsidRPr="00BD4AA3">
        <w:rPr>
          <w:b/>
          <w:szCs w:val="18"/>
          <w:lang w:val="es-MX"/>
        </w:rPr>
        <w:t>posterioridad</w:t>
      </w:r>
      <w:r>
        <w:rPr>
          <w:b/>
          <w:szCs w:val="18"/>
          <w:lang w:val="es-MX"/>
        </w:rPr>
        <w:t xml:space="preserve"> </w:t>
      </w:r>
      <w:r w:rsidRPr="00BD4AA3">
        <w:rPr>
          <w:b/>
          <w:szCs w:val="18"/>
          <w:lang w:val="es-MX"/>
        </w:rPr>
        <w:t>al</w:t>
      </w:r>
      <w:r>
        <w:rPr>
          <w:b/>
          <w:szCs w:val="18"/>
          <w:lang w:val="es-MX"/>
        </w:rPr>
        <w:t xml:space="preserve"> </w:t>
      </w:r>
      <w:r w:rsidRPr="00BD4AA3">
        <w:rPr>
          <w:b/>
          <w:szCs w:val="18"/>
          <w:lang w:val="es-MX"/>
        </w:rPr>
        <w:t>Decreto.</w:t>
      </w:r>
      <w:r>
        <w:rPr>
          <w:b/>
          <w:szCs w:val="18"/>
          <w:lang w:val="es-MX"/>
        </w:rPr>
        <w:t xml:space="preserve"> </w:t>
      </w:r>
      <w:r w:rsidRPr="00BD4AA3">
        <w:rPr>
          <w:szCs w:val="18"/>
          <w:lang w:val="es-MX"/>
        </w:rPr>
        <w:t>Las</w:t>
      </w:r>
      <w:r>
        <w:rPr>
          <w:szCs w:val="18"/>
          <w:lang w:val="es-MX"/>
        </w:rPr>
        <w:t xml:space="preserve"> </w:t>
      </w:r>
      <w:r w:rsidRPr="00BD4AA3">
        <w:rPr>
          <w:szCs w:val="18"/>
          <w:lang w:val="es-MX"/>
        </w:rPr>
        <w:t>Juntas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r>
        <w:rPr>
          <w:szCs w:val="18"/>
          <w:lang w:val="es-MX"/>
        </w:rPr>
        <w:t xml:space="preserve"> </w:t>
      </w:r>
      <w:r w:rsidRPr="00BD4AA3">
        <w:rPr>
          <w:szCs w:val="18"/>
          <w:lang w:val="es-MX"/>
        </w:rPr>
        <w:t>federales</w:t>
      </w:r>
      <w:r>
        <w:rPr>
          <w:szCs w:val="18"/>
          <w:lang w:val="es-MX"/>
        </w:rPr>
        <w:t xml:space="preserve"> </w:t>
      </w:r>
      <w:r w:rsidRPr="00BD4AA3">
        <w:rPr>
          <w:szCs w:val="18"/>
          <w:lang w:val="es-MX"/>
        </w:rPr>
        <w:t>y</w:t>
      </w:r>
      <w:r>
        <w:rPr>
          <w:szCs w:val="18"/>
          <w:lang w:val="es-MX"/>
        </w:rPr>
        <w:t xml:space="preserve"> </w:t>
      </w:r>
      <w:r w:rsidRPr="00BD4AA3">
        <w:rPr>
          <w:szCs w:val="18"/>
          <w:lang w:val="es-MX"/>
        </w:rPr>
        <w:t>locales,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r>
        <w:rPr>
          <w:szCs w:val="18"/>
          <w:lang w:val="es-MX"/>
        </w:rPr>
        <w:t xml:space="preserve"> </w:t>
      </w:r>
      <w:r w:rsidRPr="00BD4AA3">
        <w:rPr>
          <w:szCs w:val="18"/>
          <w:lang w:val="es-MX"/>
        </w:rPr>
        <w:t>continuarán</w:t>
      </w:r>
      <w:r>
        <w:rPr>
          <w:szCs w:val="18"/>
          <w:lang w:val="es-MX"/>
        </w:rPr>
        <w:t xml:space="preserve"> </w:t>
      </w:r>
      <w:r w:rsidRPr="00BD4AA3">
        <w:rPr>
          <w:szCs w:val="18"/>
          <w:lang w:val="es-MX"/>
        </w:rPr>
        <w:t>conociendo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individuales,</w:t>
      </w:r>
      <w:r>
        <w:rPr>
          <w:szCs w:val="18"/>
          <w:lang w:val="es-MX"/>
        </w:rPr>
        <w:t xml:space="preserve"> </w:t>
      </w:r>
      <w:r w:rsidRPr="00BD4AA3">
        <w:rPr>
          <w:szCs w:val="18"/>
          <w:lang w:val="es-MX"/>
        </w:rPr>
        <w:t>colectivos</w:t>
      </w:r>
      <w:r>
        <w:rPr>
          <w:szCs w:val="18"/>
          <w:lang w:val="es-MX"/>
        </w:rPr>
        <w:t xml:space="preserve"> </w:t>
      </w:r>
      <w:r w:rsidRPr="00BD4AA3">
        <w:rPr>
          <w:szCs w:val="18"/>
          <w:lang w:val="es-MX"/>
        </w:rPr>
        <w:t>y</w:t>
      </w:r>
      <w:r>
        <w:rPr>
          <w:szCs w:val="18"/>
          <w:lang w:val="es-MX"/>
        </w:rPr>
        <w:t xml:space="preserve"> </w:t>
      </w:r>
      <w:r w:rsidRPr="00BD4AA3">
        <w:rPr>
          <w:szCs w:val="18"/>
          <w:lang w:val="es-MX"/>
        </w:rPr>
        <w:t>registrales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inicien</w:t>
      </w:r>
      <w:r>
        <w:rPr>
          <w:szCs w:val="18"/>
          <w:lang w:val="es-MX"/>
        </w:rPr>
        <w:t xml:space="preserve"> </w:t>
      </w:r>
      <w:r w:rsidRPr="00BD4AA3">
        <w:rPr>
          <w:szCs w:val="18"/>
          <w:lang w:val="es-MX"/>
        </w:rPr>
        <w:t>con</w:t>
      </w:r>
      <w:r>
        <w:rPr>
          <w:szCs w:val="18"/>
          <w:lang w:val="es-MX"/>
        </w:rPr>
        <w:t xml:space="preserve"> </w:t>
      </w:r>
      <w:r w:rsidRPr="00BD4AA3">
        <w:rPr>
          <w:szCs w:val="18"/>
          <w:lang w:val="es-MX"/>
        </w:rPr>
        <w:t>posterioridad</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hasta</w:t>
      </w:r>
      <w:r>
        <w:rPr>
          <w:szCs w:val="18"/>
          <w:lang w:val="es-MX"/>
        </w:rPr>
        <w:t xml:space="preserve"> </w:t>
      </w:r>
      <w:r w:rsidRPr="00BD4AA3">
        <w:rPr>
          <w:szCs w:val="18"/>
          <w:lang w:val="es-MX"/>
        </w:rPr>
        <w:t>en</w:t>
      </w:r>
      <w:r>
        <w:rPr>
          <w:szCs w:val="18"/>
          <w:lang w:val="es-MX"/>
        </w:rPr>
        <w:t xml:space="preserve"> </w:t>
      </w:r>
      <w:r w:rsidRPr="00BD4AA3">
        <w:rPr>
          <w:szCs w:val="18"/>
          <w:lang w:val="es-MX"/>
        </w:rPr>
        <w:t>tanto</w:t>
      </w:r>
      <w:r>
        <w:rPr>
          <w:szCs w:val="18"/>
          <w:lang w:val="es-MX"/>
        </w:rPr>
        <w:t xml:space="preserve"> </w:t>
      </w:r>
      <w:r w:rsidRPr="00BD4AA3">
        <w:rPr>
          <w:szCs w:val="18"/>
          <w:lang w:val="es-MX"/>
        </w:rPr>
        <w:t>entren</w:t>
      </w:r>
      <w:r>
        <w:rPr>
          <w:szCs w:val="18"/>
          <w:lang w:val="es-MX"/>
        </w:rPr>
        <w:t xml:space="preserve"> </w:t>
      </w:r>
      <w:r w:rsidRPr="00BD4AA3">
        <w:rPr>
          <w:szCs w:val="18"/>
          <w:lang w:val="es-MX"/>
        </w:rPr>
        <w:t>en</w:t>
      </w:r>
      <w:r>
        <w:rPr>
          <w:szCs w:val="18"/>
          <w:lang w:val="es-MX"/>
        </w:rPr>
        <w:t xml:space="preserve"> </w:t>
      </w:r>
      <w:r w:rsidRPr="00BD4AA3">
        <w:rPr>
          <w:szCs w:val="18"/>
          <w:lang w:val="es-MX"/>
        </w:rPr>
        <w:t>funciones</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federales</w:t>
      </w:r>
      <w:r>
        <w:rPr>
          <w:szCs w:val="18"/>
          <w:lang w:val="es-MX"/>
        </w:rPr>
        <w:t xml:space="preserve"> </w:t>
      </w:r>
      <w:r w:rsidRPr="00BD4AA3">
        <w:rPr>
          <w:szCs w:val="18"/>
          <w:lang w:val="es-MX"/>
        </w:rPr>
        <w:t>y</w:t>
      </w:r>
      <w:r>
        <w:rPr>
          <w:szCs w:val="18"/>
          <w:lang w:val="es-MX"/>
        </w:rPr>
        <w:t xml:space="preserve"> </w:t>
      </w:r>
      <w:r w:rsidRPr="00BD4AA3">
        <w:rPr>
          <w:szCs w:val="18"/>
          <w:lang w:val="es-MX"/>
        </w:rPr>
        <w:t>locales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plazos</w:t>
      </w:r>
      <w:r>
        <w:rPr>
          <w:szCs w:val="18"/>
          <w:lang w:val="es-MX"/>
        </w:rPr>
        <w:t xml:space="preserve"> </w:t>
      </w:r>
      <w:r w:rsidRPr="00BD4AA3">
        <w:rPr>
          <w:szCs w:val="18"/>
          <w:lang w:val="es-MX"/>
        </w:rPr>
        <w:t>previstos</w:t>
      </w:r>
      <w:r>
        <w:rPr>
          <w:szCs w:val="18"/>
          <w:lang w:val="es-MX"/>
        </w:rPr>
        <w:t xml:space="preserve"> </w:t>
      </w:r>
      <w:r w:rsidRPr="00BD4AA3">
        <w:rPr>
          <w:szCs w:val="18"/>
          <w:lang w:val="es-MX"/>
        </w:rPr>
        <w:t>en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transitorias</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p>
    <w:p w:rsidR="006E471C" w:rsidRPr="00BD4AA3" w:rsidRDefault="006E471C" w:rsidP="006E471C">
      <w:pPr>
        <w:pStyle w:val="Texto"/>
        <w:spacing w:after="100" w:line="231" w:lineRule="exact"/>
        <w:rPr>
          <w:szCs w:val="18"/>
          <w:lang w:val="es-MX"/>
        </w:rPr>
      </w:pPr>
      <w:r w:rsidRPr="00BD4AA3">
        <w:rPr>
          <w:szCs w:val="18"/>
          <w:lang w:val="es-MX"/>
        </w:rPr>
        <w:t>Hasta</w:t>
      </w:r>
      <w:r>
        <w:rPr>
          <w:szCs w:val="18"/>
          <w:lang w:val="es-MX"/>
        </w:rPr>
        <w:t xml:space="preserve"> </w:t>
      </w:r>
      <w:r w:rsidRPr="00BD4AA3">
        <w:rPr>
          <w:szCs w:val="18"/>
          <w:lang w:val="es-MX"/>
        </w:rPr>
        <w:t>en</w:t>
      </w:r>
      <w:r>
        <w:rPr>
          <w:szCs w:val="18"/>
          <w:lang w:val="es-MX"/>
        </w:rPr>
        <w:t xml:space="preserve"> </w:t>
      </w:r>
      <w:r w:rsidRPr="00BD4AA3">
        <w:rPr>
          <w:szCs w:val="18"/>
          <w:lang w:val="es-MX"/>
        </w:rPr>
        <w:t>tanto</w:t>
      </w:r>
      <w:r>
        <w:rPr>
          <w:szCs w:val="18"/>
          <w:lang w:val="es-MX"/>
        </w:rPr>
        <w:t xml:space="preserve"> </w:t>
      </w:r>
      <w:r w:rsidRPr="00BD4AA3">
        <w:rPr>
          <w:szCs w:val="18"/>
          <w:lang w:val="es-MX"/>
        </w:rPr>
        <w:t>entren</w:t>
      </w:r>
      <w:r>
        <w:rPr>
          <w:szCs w:val="18"/>
          <w:lang w:val="es-MX"/>
        </w:rPr>
        <w:t xml:space="preserve"> </w:t>
      </w:r>
      <w:r w:rsidRPr="00BD4AA3">
        <w:rPr>
          <w:szCs w:val="18"/>
          <w:lang w:val="es-MX"/>
        </w:rPr>
        <w:t>en</w:t>
      </w:r>
      <w:r>
        <w:rPr>
          <w:szCs w:val="18"/>
          <w:lang w:val="es-MX"/>
        </w:rPr>
        <w:t xml:space="preserve"> </w:t>
      </w:r>
      <w:r w:rsidRPr="00BD4AA3">
        <w:rPr>
          <w:szCs w:val="18"/>
          <w:lang w:val="es-MX"/>
        </w:rPr>
        <w:t>funciones</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la</w:t>
      </w:r>
      <w:r>
        <w:rPr>
          <w:szCs w:val="18"/>
          <w:lang w:val="es-MX"/>
        </w:rPr>
        <w:t xml:space="preserve"> </w:t>
      </w:r>
      <w:r w:rsidRPr="00BD4AA3">
        <w:rPr>
          <w:szCs w:val="18"/>
          <w:lang w:val="es-MX"/>
        </w:rPr>
        <w:t>Procuraduría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Defensa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conservará</w:t>
      </w:r>
      <w:r>
        <w:rPr>
          <w:szCs w:val="18"/>
          <w:lang w:val="es-MX"/>
        </w:rPr>
        <w:t xml:space="preserve"> </w:t>
      </w:r>
      <w:r w:rsidRPr="00BD4AA3">
        <w:rPr>
          <w:szCs w:val="18"/>
          <w:lang w:val="es-MX"/>
        </w:rPr>
        <w:t>la</w:t>
      </w:r>
      <w:r>
        <w:rPr>
          <w:szCs w:val="18"/>
          <w:lang w:val="es-MX"/>
        </w:rPr>
        <w:t xml:space="preserve"> </w:t>
      </w:r>
      <w:r w:rsidRPr="00BD4AA3">
        <w:rPr>
          <w:szCs w:val="18"/>
          <w:lang w:val="es-MX"/>
        </w:rPr>
        <w:t>facultad</w:t>
      </w:r>
      <w:r>
        <w:rPr>
          <w:szCs w:val="18"/>
          <w:lang w:val="es-MX"/>
        </w:rPr>
        <w:t xml:space="preserve"> </w:t>
      </w:r>
      <w:r w:rsidRPr="00BD4AA3">
        <w:rPr>
          <w:szCs w:val="18"/>
          <w:lang w:val="es-MX"/>
        </w:rPr>
        <w:t>para</w:t>
      </w:r>
      <w:r>
        <w:rPr>
          <w:szCs w:val="18"/>
          <w:lang w:val="es-MX"/>
        </w:rPr>
        <w:t xml:space="preserve"> </w:t>
      </w:r>
      <w:r w:rsidRPr="00BD4AA3">
        <w:rPr>
          <w:szCs w:val="18"/>
          <w:lang w:val="es-MX"/>
        </w:rPr>
        <w:t>citar</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patrones</w:t>
      </w:r>
      <w:r>
        <w:rPr>
          <w:szCs w:val="18"/>
          <w:lang w:val="es-MX"/>
        </w:rPr>
        <w:t xml:space="preserve"> </w:t>
      </w:r>
      <w:r w:rsidRPr="00BD4AA3">
        <w:rPr>
          <w:szCs w:val="18"/>
          <w:lang w:val="es-MX"/>
        </w:rPr>
        <w:t>o</w:t>
      </w:r>
      <w:r>
        <w:rPr>
          <w:szCs w:val="18"/>
          <w:lang w:val="es-MX"/>
        </w:rPr>
        <w:t xml:space="preserve"> </w:t>
      </w:r>
      <w:r w:rsidRPr="00BD4AA3">
        <w:rPr>
          <w:szCs w:val="18"/>
          <w:lang w:val="es-MX"/>
        </w:rPr>
        <w:t>sindicatos</w:t>
      </w:r>
      <w:r>
        <w:rPr>
          <w:szCs w:val="18"/>
          <w:lang w:val="es-MX"/>
        </w:rPr>
        <w:t xml:space="preserve"> </w:t>
      </w:r>
      <w:r w:rsidRPr="00BD4AA3">
        <w:rPr>
          <w:szCs w:val="18"/>
          <w:lang w:val="es-MX"/>
        </w:rPr>
        <w:t>a</w:t>
      </w:r>
      <w:r>
        <w:rPr>
          <w:szCs w:val="18"/>
          <w:lang w:val="es-MX"/>
        </w:rPr>
        <w:t xml:space="preserve"> </w:t>
      </w:r>
      <w:r w:rsidRPr="00BD4AA3">
        <w:rPr>
          <w:szCs w:val="18"/>
          <w:lang w:val="es-MX"/>
        </w:rPr>
        <w:t>juntas</w:t>
      </w:r>
      <w:r>
        <w:rPr>
          <w:szCs w:val="18"/>
          <w:lang w:val="es-MX"/>
        </w:rPr>
        <w:t xml:space="preserve"> </w:t>
      </w:r>
      <w:r w:rsidRPr="00BD4AA3">
        <w:rPr>
          <w:szCs w:val="18"/>
          <w:lang w:val="es-MX"/>
        </w:rPr>
        <w:t>de</w:t>
      </w:r>
      <w:r>
        <w:rPr>
          <w:szCs w:val="18"/>
          <w:lang w:val="es-MX"/>
        </w:rPr>
        <w:t xml:space="preserve"> </w:t>
      </w:r>
      <w:r w:rsidRPr="00BD4AA3">
        <w:rPr>
          <w:szCs w:val="18"/>
          <w:lang w:val="es-MX"/>
        </w:rPr>
        <w:t>avenimiento</w:t>
      </w:r>
      <w:r>
        <w:rPr>
          <w:szCs w:val="18"/>
          <w:lang w:val="es-MX"/>
        </w:rPr>
        <w:t xml:space="preserve"> </w:t>
      </w:r>
      <w:r w:rsidRPr="00BD4AA3">
        <w:rPr>
          <w:szCs w:val="18"/>
          <w:lang w:val="es-MX"/>
        </w:rPr>
        <w:t>o</w:t>
      </w:r>
      <w:r>
        <w:rPr>
          <w:szCs w:val="18"/>
          <w:lang w:val="es-MX"/>
        </w:rPr>
        <w:t xml:space="preserve"> </w:t>
      </w:r>
      <w:r w:rsidRPr="00BD4AA3">
        <w:rPr>
          <w:szCs w:val="18"/>
          <w:lang w:val="es-MX"/>
        </w:rPr>
        <w:t>conciliatorias,</w:t>
      </w:r>
      <w:r>
        <w:rPr>
          <w:szCs w:val="18"/>
          <w:lang w:val="es-MX"/>
        </w:rPr>
        <w:t xml:space="preserve"> </w:t>
      </w:r>
      <w:r w:rsidRPr="00BD4AA3">
        <w:rPr>
          <w:szCs w:val="18"/>
          <w:lang w:val="es-MX"/>
        </w:rPr>
        <w:t>apercibiéndolos</w:t>
      </w:r>
      <w:r>
        <w:rPr>
          <w:szCs w:val="18"/>
          <w:lang w:val="es-MX"/>
        </w:rPr>
        <w:t xml:space="preserve"> </w:t>
      </w:r>
      <w:r w:rsidRPr="00BD4AA3">
        <w:rPr>
          <w:szCs w:val="18"/>
          <w:lang w:val="es-MX"/>
        </w:rPr>
        <w:t>que</w:t>
      </w:r>
      <w:r>
        <w:rPr>
          <w:szCs w:val="18"/>
          <w:lang w:val="es-MX"/>
        </w:rPr>
        <w:t xml:space="preserve"> </w:t>
      </w:r>
      <w:r w:rsidRPr="00BD4AA3">
        <w:rPr>
          <w:szCs w:val="18"/>
          <w:lang w:val="es-MX"/>
        </w:rPr>
        <w:t>de</w:t>
      </w:r>
      <w:r>
        <w:rPr>
          <w:szCs w:val="18"/>
          <w:lang w:val="es-MX"/>
        </w:rPr>
        <w:t xml:space="preserve"> </w:t>
      </w:r>
      <w:r w:rsidRPr="00BD4AA3">
        <w:rPr>
          <w:szCs w:val="18"/>
          <w:lang w:val="es-MX"/>
        </w:rPr>
        <w:t>no</w:t>
      </w:r>
      <w:r>
        <w:rPr>
          <w:szCs w:val="18"/>
          <w:lang w:val="es-MX"/>
        </w:rPr>
        <w:t xml:space="preserve"> </w:t>
      </w:r>
      <w:r w:rsidRPr="00BD4AA3">
        <w:rPr>
          <w:szCs w:val="18"/>
          <w:lang w:val="es-MX"/>
        </w:rPr>
        <w:t>comparecer</w:t>
      </w:r>
      <w:r>
        <w:rPr>
          <w:szCs w:val="18"/>
          <w:lang w:val="es-MX"/>
        </w:rPr>
        <w:t xml:space="preserve"> </w:t>
      </w:r>
      <w:r w:rsidRPr="00BD4AA3">
        <w:rPr>
          <w:szCs w:val="18"/>
          <w:lang w:val="es-MX"/>
        </w:rPr>
        <w:t>a</w:t>
      </w:r>
      <w:r>
        <w:rPr>
          <w:szCs w:val="18"/>
          <w:lang w:val="es-MX"/>
        </w:rPr>
        <w:t xml:space="preserve"> </w:t>
      </w:r>
      <w:r w:rsidRPr="00BD4AA3">
        <w:rPr>
          <w:szCs w:val="18"/>
          <w:lang w:val="es-MX"/>
        </w:rPr>
        <w:t>dichas</w:t>
      </w:r>
      <w:r>
        <w:rPr>
          <w:szCs w:val="18"/>
          <w:lang w:val="es-MX"/>
        </w:rPr>
        <w:t xml:space="preserve"> </w:t>
      </w:r>
      <w:r w:rsidRPr="00BD4AA3">
        <w:rPr>
          <w:szCs w:val="18"/>
          <w:lang w:val="es-MX"/>
        </w:rPr>
        <w:t>diligencias,</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impondrá</w:t>
      </w:r>
      <w:r>
        <w:rPr>
          <w:szCs w:val="18"/>
          <w:lang w:val="es-MX"/>
        </w:rPr>
        <w:t xml:space="preserve"> </w:t>
      </w:r>
      <w:r w:rsidRPr="00BD4AA3">
        <w:rPr>
          <w:szCs w:val="18"/>
          <w:lang w:val="es-MX"/>
        </w:rPr>
        <w:t>la</w:t>
      </w:r>
      <w:r>
        <w:rPr>
          <w:szCs w:val="18"/>
          <w:lang w:val="es-MX"/>
        </w:rPr>
        <w:t xml:space="preserve"> </w:t>
      </w:r>
      <w:r w:rsidRPr="00BD4AA3">
        <w:rPr>
          <w:szCs w:val="18"/>
          <w:lang w:val="es-MX"/>
        </w:rPr>
        <w:t>medida</w:t>
      </w:r>
      <w:r>
        <w:rPr>
          <w:szCs w:val="18"/>
          <w:lang w:val="es-MX"/>
        </w:rPr>
        <w:t xml:space="preserve"> </w:t>
      </w:r>
      <w:r w:rsidRPr="00BD4AA3">
        <w:rPr>
          <w:szCs w:val="18"/>
          <w:lang w:val="es-MX"/>
        </w:rPr>
        <w:t>de</w:t>
      </w:r>
      <w:r>
        <w:rPr>
          <w:szCs w:val="18"/>
          <w:lang w:val="es-MX"/>
        </w:rPr>
        <w:t xml:space="preserve"> </w:t>
      </w:r>
      <w:r w:rsidRPr="00BD4AA3">
        <w:rPr>
          <w:szCs w:val="18"/>
          <w:lang w:val="es-MX"/>
        </w:rPr>
        <w:t>apremio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731</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Federal</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bajo</w:t>
      </w:r>
      <w:r>
        <w:rPr>
          <w:szCs w:val="18"/>
          <w:lang w:val="es-MX"/>
        </w:rPr>
        <w:t xml:space="preserve"> </w:t>
      </w:r>
      <w:r w:rsidRPr="00BD4AA3">
        <w:rPr>
          <w:szCs w:val="18"/>
          <w:lang w:val="es-MX"/>
        </w:rPr>
        <w:t>la</w:t>
      </w:r>
      <w:r>
        <w:rPr>
          <w:szCs w:val="18"/>
          <w:lang w:val="es-MX"/>
        </w:rPr>
        <w:t xml:space="preserve"> </w:t>
      </w:r>
      <w:r w:rsidRPr="00BD4AA3">
        <w:rPr>
          <w:szCs w:val="18"/>
          <w:lang w:val="es-MX"/>
        </w:rPr>
        <w:t>condición</w:t>
      </w:r>
      <w:r>
        <w:rPr>
          <w:szCs w:val="18"/>
          <w:lang w:val="es-MX"/>
        </w:rPr>
        <w:t xml:space="preserve"> </w:t>
      </w:r>
      <w:r w:rsidRPr="00BD4AA3">
        <w:rPr>
          <w:szCs w:val="18"/>
          <w:lang w:val="es-MX"/>
        </w:rPr>
        <w:t>que</w:t>
      </w:r>
      <w:r>
        <w:rPr>
          <w:szCs w:val="18"/>
          <w:lang w:val="es-MX"/>
        </w:rPr>
        <w:t xml:space="preserve"> </w:t>
      </w:r>
      <w:r w:rsidRPr="00BD4AA3">
        <w:rPr>
          <w:szCs w:val="18"/>
          <w:lang w:val="es-MX"/>
        </w:rPr>
        <w:t>si</w:t>
      </w:r>
      <w:r>
        <w:rPr>
          <w:szCs w:val="18"/>
          <w:lang w:val="es-MX"/>
        </w:rPr>
        <w:t xml:space="preserve"> </w:t>
      </w:r>
      <w:r w:rsidRPr="00BD4AA3">
        <w:rPr>
          <w:szCs w:val="18"/>
          <w:lang w:val="es-MX"/>
        </w:rPr>
        <w:t>el</w:t>
      </w:r>
      <w:r>
        <w:rPr>
          <w:szCs w:val="18"/>
          <w:lang w:val="es-MX"/>
        </w:rPr>
        <w:t xml:space="preserve"> </w:t>
      </w:r>
      <w:r w:rsidRPr="00BD4AA3">
        <w:rPr>
          <w:szCs w:val="18"/>
          <w:lang w:val="es-MX"/>
        </w:rPr>
        <w:t>solicitante</w:t>
      </w:r>
      <w:r>
        <w:rPr>
          <w:szCs w:val="18"/>
          <w:lang w:val="es-MX"/>
        </w:rPr>
        <w:t xml:space="preserve"> </w:t>
      </w:r>
      <w:r w:rsidRPr="00BD4AA3">
        <w:rPr>
          <w:szCs w:val="18"/>
          <w:lang w:val="es-MX"/>
        </w:rPr>
        <w:t>del</w:t>
      </w:r>
      <w:r>
        <w:rPr>
          <w:szCs w:val="18"/>
          <w:lang w:val="es-MX"/>
        </w:rPr>
        <w:t xml:space="preserve"> </w:t>
      </w:r>
      <w:r w:rsidRPr="00BD4AA3">
        <w:rPr>
          <w:szCs w:val="18"/>
          <w:lang w:val="es-MX"/>
        </w:rPr>
        <w:t>servicio</w:t>
      </w:r>
      <w:r>
        <w:rPr>
          <w:szCs w:val="18"/>
          <w:lang w:val="es-MX"/>
        </w:rPr>
        <w:t xml:space="preserve"> </w:t>
      </w:r>
      <w:r w:rsidRPr="00BD4AA3">
        <w:rPr>
          <w:szCs w:val="18"/>
          <w:lang w:val="es-MX"/>
        </w:rPr>
        <w:t>no</w:t>
      </w:r>
      <w:r>
        <w:rPr>
          <w:szCs w:val="18"/>
          <w:lang w:val="es-MX"/>
        </w:rPr>
        <w:t xml:space="preserve"> </w:t>
      </w:r>
      <w:r w:rsidRPr="00BD4AA3">
        <w:rPr>
          <w:szCs w:val="18"/>
          <w:lang w:val="es-MX"/>
        </w:rPr>
        <w:t>asiste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avenimiento</w:t>
      </w:r>
      <w:r>
        <w:rPr>
          <w:szCs w:val="18"/>
          <w:lang w:val="es-MX"/>
        </w:rPr>
        <w:t xml:space="preserve"> </w:t>
      </w:r>
      <w:r w:rsidRPr="00BD4AA3">
        <w:rPr>
          <w:szCs w:val="18"/>
          <w:lang w:val="es-MX"/>
        </w:rPr>
        <w:t>o</w:t>
      </w:r>
      <w:r>
        <w:rPr>
          <w:szCs w:val="18"/>
          <w:lang w:val="es-MX"/>
        </w:rPr>
        <w:t xml:space="preserve"> </w:t>
      </w:r>
      <w:r w:rsidRPr="00BD4AA3">
        <w:rPr>
          <w:szCs w:val="18"/>
          <w:lang w:val="es-MX"/>
        </w:rPr>
        <w:t>conciliatoria,</w:t>
      </w:r>
      <w:r>
        <w:rPr>
          <w:szCs w:val="18"/>
          <w:lang w:val="es-MX"/>
        </w:rPr>
        <w:t xml:space="preserve"> </w:t>
      </w:r>
      <w:r w:rsidRPr="00BD4AA3">
        <w:rPr>
          <w:szCs w:val="18"/>
          <w:lang w:val="es-MX"/>
        </w:rPr>
        <w:t>se</w:t>
      </w:r>
      <w:r>
        <w:rPr>
          <w:szCs w:val="18"/>
          <w:lang w:val="es-MX"/>
        </w:rPr>
        <w:t xml:space="preserve"> </w:t>
      </w:r>
      <w:r w:rsidRPr="00BD4AA3">
        <w:rPr>
          <w:szCs w:val="18"/>
          <w:lang w:val="es-MX"/>
        </w:rPr>
        <w:t>le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desistido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petición</w:t>
      </w:r>
      <w:r>
        <w:rPr>
          <w:szCs w:val="18"/>
          <w:lang w:val="es-MX"/>
        </w:rPr>
        <w:t xml:space="preserve"> </w:t>
      </w:r>
      <w:r w:rsidRPr="00BD4AA3">
        <w:rPr>
          <w:szCs w:val="18"/>
          <w:lang w:val="es-MX"/>
        </w:rPr>
        <w:t>sin</w:t>
      </w:r>
      <w:r>
        <w:rPr>
          <w:szCs w:val="18"/>
          <w:lang w:val="es-MX"/>
        </w:rPr>
        <w:t xml:space="preserve"> </w:t>
      </w:r>
      <w:r w:rsidRPr="00BD4AA3">
        <w:rPr>
          <w:szCs w:val="18"/>
          <w:lang w:val="es-MX"/>
        </w:rPr>
        <w:t>responsabilidad</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Procuraduría,</w:t>
      </w:r>
      <w:r>
        <w:rPr>
          <w:szCs w:val="18"/>
          <w:lang w:val="es-MX"/>
        </w:rPr>
        <w:t xml:space="preserve"> </w:t>
      </w:r>
      <w:r w:rsidRPr="00BD4AA3">
        <w:rPr>
          <w:szCs w:val="18"/>
          <w:lang w:val="es-MX"/>
        </w:rPr>
        <w:t>salvo</w:t>
      </w:r>
      <w:r>
        <w:rPr>
          <w:szCs w:val="18"/>
          <w:lang w:val="es-MX"/>
        </w:rPr>
        <w:t xml:space="preserve"> </w:t>
      </w:r>
      <w:r w:rsidRPr="00BD4AA3">
        <w:rPr>
          <w:szCs w:val="18"/>
          <w:lang w:val="es-MX"/>
        </w:rPr>
        <w:t>que</w:t>
      </w:r>
      <w:r>
        <w:rPr>
          <w:szCs w:val="18"/>
          <w:lang w:val="es-MX"/>
        </w:rPr>
        <w:t xml:space="preserve"> </w:t>
      </w:r>
      <w:r w:rsidRPr="00BD4AA3">
        <w:rPr>
          <w:szCs w:val="18"/>
          <w:lang w:val="es-MX"/>
        </w:rPr>
        <w:t>acredite</w:t>
      </w:r>
      <w:r>
        <w:rPr>
          <w:szCs w:val="18"/>
          <w:lang w:val="es-MX"/>
        </w:rPr>
        <w:t xml:space="preserve"> </w:t>
      </w:r>
      <w:r w:rsidRPr="00BD4AA3">
        <w:rPr>
          <w:szCs w:val="18"/>
          <w:lang w:val="es-MX"/>
        </w:rPr>
        <w:t>que</w:t>
      </w:r>
      <w:r>
        <w:rPr>
          <w:szCs w:val="18"/>
          <w:lang w:val="es-MX"/>
        </w:rPr>
        <w:t xml:space="preserve"> </w:t>
      </w:r>
      <w:r w:rsidRPr="00BD4AA3">
        <w:rPr>
          <w:szCs w:val="18"/>
          <w:lang w:val="es-MX"/>
        </w:rPr>
        <w:t>existió</w:t>
      </w:r>
      <w:r>
        <w:rPr>
          <w:szCs w:val="18"/>
          <w:lang w:val="es-MX"/>
        </w:rPr>
        <w:t xml:space="preserve"> </w:t>
      </w:r>
      <w:r w:rsidRPr="00BD4AA3">
        <w:rPr>
          <w:szCs w:val="18"/>
          <w:lang w:val="es-MX"/>
        </w:rPr>
        <w:t>causa</w:t>
      </w:r>
      <w:r>
        <w:rPr>
          <w:szCs w:val="18"/>
          <w:lang w:val="es-MX"/>
        </w:rPr>
        <w:t xml:space="preserve"> </w:t>
      </w:r>
      <w:r w:rsidRPr="00BD4AA3">
        <w:rPr>
          <w:szCs w:val="18"/>
          <w:lang w:val="es-MX"/>
        </w:rPr>
        <w:t>justificada</w:t>
      </w:r>
      <w:r>
        <w:rPr>
          <w:szCs w:val="18"/>
          <w:lang w:val="es-MX"/>
        </w:rPr>
        <w:t xml:space="preserve"> </w:t>
      </w:r>
      <w:r w:rsidRPr="00BD4AA3">
        <w:rPr>
          <w:szCs w:val="18"/>
          <w:lang w:val="es-MX"/>
        </w:rPr>
        <w:t>para</w:t>
      </w:r>
      <w:r>
        <w:rPr>
          <w:szCs w:val="18"/>
          <w:lang w:val="es-MX"/>
        </w:rPr>
        <w:t xml:space="preserve"> </w:t>
      </w:r>
      <w:r w:rsidRPr="00BD4AA3">
        <w:rPr>
          <w:szCs w:val="18"/>
          <w:lang w:val="es-MX"/>
        </w:rPr>
        <w:t>no</w:t>
      </w:r>
      <w:r>
        <w:rPr>
          <w:szCs w:val="18"/>
          <w:lang w:val="es-MX"/>
        </w:rPr>
        <w:t xml:space="preserve"> </w:t>
      </w:r>
      <w:r w:rsidRPr="00BD4AA3">
        <w:rPr>
          <w:szCs w:val="18"/>
          <w:lang w:val="es-MX"/>
        </w:rPr>
        <w:t>comparecer.</w:t>
      </w:r>
    </w:p>
    <w:p w:rsidR="006E471C" w:rsidRPr="00BD4AA3" w:rsidRDefault="006E471C" w:rsidP="006E471C">
      <w:pPr>
        <w:pStyle w:val="Texto"/>
        <w:spacing w:after="100" w:line="231" w:lineRule="exact"/>
        <w:rPr>
          <w:szCs w:val="18"/>
          <w:lang w:val="es-MX"/>
        </w:rPr>
      </w:pPr>
      <w:r w:rsidRPr="00BD4AA3">
        <w:rPr>
          <w:szCs w:val="18"/>
          <w:lang w:val="es-MX"/>
        </w:rPr>
        <w:t>Dichos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se</w:t>
      </w:r>
      <w:r>
        <w:rPr>
          <w:szCs w:val="18"/>
          <w:lang w:val="es-MX"/>
        </w:rPr>
        <w:t xml:space="preserve"> </w:t>
      </w:r>
      <w:r w:rsidRPr="00BD4AA3">
        <w:rPr>
          <w:szCs w:val="18"/>
          <w:lang w:val="es-MX"/>
        </w:rPr>
        <w:t>tramitarán</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Federal</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leyes</w:t>
      </w:r>
      <w:r>
        <w:rPr>
          <w:szCs w:val="18"/>
          <w:lang w:val="es-MX"/>
        </w:rPr>
        <w:t xml:space="preserve"> </w:t>
      </w:r>
      <w:r w:rsidRPr="00BD4AA3">
        <w:rPr>
          <w:szCs w:val="18"/>
          <w:lang w:val="es-MX"/>
        </w:rPr>
        <w:t>vigentes</w:t>
      </w:r>
      <w:r>
        <w:rPr>
          <w:szCs w:val="18"/>
          <w:lang w:val="es-MX"/>
        </w:rPr>
        <w:t xml:space="preserve"> </w:t>
      </w:r>
      <w:r w:rsidRPr="00BD4AA3">
        <w:rPr>
          <w:szCs w:val="18"/>
          <w:lang w:val="es-MX"/>
        </w:rPr>
        <w:t>hasta</w:t>
      </w:r>
      <w:r>
        <w:rPr>
          <w:szCs w:val="18"/>
          <w:lang w:val="es-MX"/>
        </w:rPr>
        <w:t xml:space="preserve"> </w:t>
      </w:r>
      <w:r w:rsidRPr="00BD4AA3">
        <w:rPr>
          <w:szCs w:val="18"/>
          <w:lang w:val="es-MX"/>
        </w:rPr>
        <w:t>antes</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Para</w:t>
      </w:r>
      <w:r>
        <w:rPr>
          <w:szCs w:val="18"/>
          <w:lang w:val="es-MX"/>
        </w:rPr>
        <w:t xml:space="preserve"> </w:t>
      </w:r>
      <w:r w:rsidRPr="00BD4AA3">
        <w:rPr>
          <w:szCs w:val="18"/>
          <w:lang w:val="es-MX"/>
        </w:rPr>
        <w:t>tales</w:t>
      </w:r>
      <w:r>
        <w:rPr>
          <w:szCs w:val="18"/>
          <w:lang w:val="es-MX"/>
        </w:rPr>
        <w:t xml:space="preserve"> </w:t>
      </w:r>
      <w:r w:rsidRPr="00BD4AA3">
        <w:rPr>
          <w:szCs w:val="18"/>
          <w:lang w:val="es-MX"/>
        </w:rPr>
        <w:t>efectos</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dotará</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recursos</w:t>
      </w:r>
      <w:r>
        <w:rPr>
          <w:szCs w:val="18"/>
          <w:lang w:val="es-MX"/>
        </w:rPr>
        <w:t xml:space="preserve"> </w:t>
      </w:r>
      <w:r w:rsidRPr="00BD4AA3">
        <w:rPr>
          <w:szCs w:val="18"/>
          <w:lang w:val="es-MX"/>
        </w:rPr>
        <w:t>presupuestales</w:t>
      </w:r>
      <w:r>
        <w:rPr>
          <w:szCs w:val="18"/>
          <w:lang w:val="es-MX"/>
        </w:rPr>
        <w:t xml:space="preserve"> </w:t>
      </w:r>
      <w:r w:rsidRPr="00BD4AA3">
        <w:rPr>
          <w:szCs w:val="18"/>
          <w:lang w:val="es-MX"/>
        </w:rPr>
        <w:t>necesarios.</w:t>
      </w:r>
    </w:p>
    <w:p w:rsidR="006E471C" w:rsidRPr="00BD4AA3" w:rsidRDefault="006E471C" w:rsidP="006E471C">
      <w:pPr>
        <w:pStyle w:val="Texto"/>
        <w:spacing w:after="100" w:line="231" w:lineRule="exact"/>
        <w:rPr>
          <w:b/>
          <w:szCs w:val="18"/>
          <w:lang w:val="es-MX"/>
        </w:rPr>
      </w:pPr>
      <w:r w:rsidRPr="00BD4AA3">
        <w:rPr>
          <w:b/>
          <w:szCs w:val="18"/>
          <w:lang w:val="es-MX"/>
        </w:rPr>
        <w:t>Noveno.</w:t>
      </w:r>
      <w:r>
        <w:rPr>
          <w:b/>
          <w:szCs w:val="18"/>
          <w:lang w:val="es-MX"/>
        </w:rPr>
        <w:t xml:space="preserve"> </w:t>
      </w:r>
      <w:r w:rsidRPr="00BD4AA3">
        <w:rPr>
          <w:b/>
          <w:szCs w:val="18"/>
          <w:lang w:val="es-MX"/>
        </w:rPr>
        <w:t>Improcedencia</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Acumulación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Procesos.</w:t>
      </w:r>
      <w:r>
        <w:rPr>
          <w:b/>
          <w:szCs w:val="18"/>
          <w:lang w:val="es-MX"/>
        </w:rPr>
        <w:t xml:space="preserve"> </w:t>
      </w:r>
      <w:r w:rsidRPr="00BD4AA3">
        <w:rPr>
          <w:szCs w:val="18"/>
          <w:lang w:val="es-MX"/>
        </w:rPr>
        <w:t>Cuando</w:t>
      </w:r>
      <w:r>
        <w:rPr>
          <w:szCs w:val="18"/>
          <w:lang w:val="es-MX"/>
        </w:rPr>
        <w:t xml:space="preserve"> </w:t>
      </w:r>
      <w:r w:rsidRPr="00BD4AA3">
        <w:rPr>
          <w:szCs w:val="18"/>
          <w:lang w:val="es-MX"/>
        </w:rPr>
        <w:t>un</w:t>
      </w:r>
      <w:r>
        <w:rPr>
          <w:szCs w:val="18"/>
          <w:lang w:val="es-MX"/>
        </w:rPr>
        <w:t xml:space="preserve"> </w:t>
      </w:r>
      <w:r w:rsidRPr="00BD4AA3">
        <w:rPr>
          <w:szCs w:val="18"/>
          <w:lang w:val="es-MX"/>
        </w:rPr>
        <w:t>juicio</w:t>
      </w:r>
      <w:r>
        <w:rPr>
          <w:szCs w:val="18"/>
          <w:lang w:val="es-MX"/>
        </w:rPr>
        <w:t xml:space="preserve"> </w:t>
      </w:r>
      <w:r w:rsidRPr="00BD4AA3">
        <w:rPr>
          <w:szCs w:val="18"/>
          <w:lang w:val="es-MX"/>
        </w:rPr>
        <w:t>se</w:t>
      </w:r>
      <w:r>
        <w:rPr>
          <w:szCs w:val="18"/>
          <w:lang w:val="es-MX"/>
        </w:rPr>
        <w:t xml:space="preserve"> </w:t>
      </w:r>
      <w:r w:rsidRPr="00BD4AA3">
        <w:rPr>
          <w:szCs w:val="18"/>
          <w:lang w:val="es-MX"/>
        </w:rPr>
        <w:t>encuentre</w:t>
      </w:r>
      <w:r>
        <w:rPr>
          <w:szCs w:val="18"/>
          <w:lang w:val="es-MX"/>
        </w:rPr>
        <w:t xml:space="preserve"> </w:t>
      </w:r>
      <w:r w:rsidRPr="00BD4AA3">
        <w:rPr>
          <w:szCs w:val="18"/>
          <w:lang w:val="es-MX"/>
        </w:rPr>
        <w:t>en</w:t>
      </w:r>
      <w:r>
        <w:rPr>
          <w:szCs w:val="18"/>
          <w:lang w:val="es-MX"/>
        </w:rPr>
        <w:t xml:space="preserve"> </w:t>
      </w:r>
      <w:r w:rsidRPr="00BD4AA3">
        <w:rPr>
          <w:szCs w:val="18"/>
          <w:lang w:val="es-MX"/>
        </w:rPr>
        <w:t>trámite</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Federal</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vigentes</w:t>
      </w:r>
      <w:r>
        <w:rPr>
          <w:szCs w:val="18"/>
          <w:lang w:val="es-MX"/>
        </w:rPr>
        <w:t xml:space="preserve"> </w:t>
      </w:r>
      <w:r w:rsidRPr="00BD4AA3">
        <w:rPr>
          <w:szCs w:val="18"/>
          <w:lang w:val="es-MX"/>
        </w:rPr>
        <w:t>con</w:t>
      </w:r>
      <w:r>
        <w:rPr>
          <w:szCs w:val="18"/>
          <w:lang w:val="es-MX"/>
        </w:rPr>
        <w:t xml:space="preserve"> </w:t>
      </w:r>
      <w:r w:rsidRPr="00BD4AA3">
        <w:rPr>
          <w:szCs w:val="18"/>
          <w:lang w:val="es-MX"/>
        </w:rPr>
        <w:t>anterioridad</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y</w:t>
      </w:r>
      <w:r>
        <w:rPr>
          <w:szCs w:val="18"/>
          <w:lang w:val="es-MX"/>
        </w:rPr>
        <w:t xml:space="preserve"> </w:t>
      </w:r>
      <w:r w:rsidRPr="00BD4AA3">
        <w:rPr>
          <w:szCs w:val="18"/>
          <w:lang w:val="es-MX"/>
        </w:rPr>
        <w:t>otro</w:t>
      </w:r>
      <w:r>
        <w:rPr>
          <w:szCs w:val="18"/>
          <w:lang w:val="es-MX"/>
        </w:rPr>
        <w:t xml:space="preserve"> </w:t>
      </w:r>
      <w:r w:rsidRPr="00BD4AA3">
        <w:rPr>
          <w:szCs w:val="18"/>
          <w:lang w:val="es-MX"/>
        </w:rPr>
        <w:t>se</w:t>
      </w:r>
      <w:r>
        <w:rPr>
          <w:szCs w:val="18"/>
          <w:lang w:val="es-MX"/>
        </w:rPr>
        <w:t xml:space="preserve"> </w:t>
      </w:r>
      <w:r w:rsidRPr="00BD4AA3">
        <w:rPr>
          <w:szCs w:val="18"/>
          <w:lang w:val="es-MX"/>
        </w:rPr>
        <w:t>sustancie</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Decreto,</w:t>
      </w:r>
      <w:r>
        <w:rPr>
          <w:szCs w:val="18"/>
          <w:lang w:val="es-MX"/>
        </w:rPr>
        <w:t xml:space="preserve"> </w:t>
      </w:r>
      <w:r w:rsidRPr="00BD4AA3">
        <w:rPr>
          <w:szCs w:val="18"/>
          <w:lang w:val="es-MX"/>
        </w:rPr>
        <w:t>no</w:t>
      </w:r>
      <w:r>
        <w:rPr>
          <w:szCs w:val="18"/>
          <w:lang w:val="es-MX"/>
        </w:rPr>
        <w:t xml:space="preserve"> </w:t>
      </w:r>
      <w:r w:rsidRPr="00BD4AA3">
        <w:rPr>
          <w:szCs w:val="18"/>
          <w:lang w:val="es-MX"/>
        </w:rPr>
        <w:t>procederá</w:t>
      </w:r>
      <w:r>
        <w:rPr>
          <w:szCs w:val="18"/>
          <w:lang w:val="es-MX"/>
        </w:rPr>
        <w:t xml:space="preserve"> </w:t>
      </w:r>
      <w:r w:rsidRPr="00BD4AA3">
        <w:rPr>
          <w:szCs w:val="18"/>
          <w:lang w:val="es-MX"/>
        </w:rPr>
        <w:t>la</w:t>
      </w:r>
      <w:r>
        <w:rPr>
          <w:szCs w:val="18"/>
          <w:lang w:val="es-MX"/>
        </w:rPr>
        <w:t xml:space="preserve"> </w:t>
      </w:r>
      <w:r w:rsidRPr="00BD4AA3">
        <w:rPr>
          <w:szCs w:val="18"/>
          <w:lang w:val="es-MX"/>
        </w:rPr>
        <w:t>acumulación</w:t>
      </w:r>
      <w:r>
        <w:rPr>
          <w:szCs w:val="18"/>
          <w:lang w:val="es-MX"/>
        </w:rPr>
        <w:t xml:space="preserve"> </w:t>
      </w:r>
      <w:r w:rsidRPr="00BD4AA3">
        <w:rPr>
          <w:szCs w:val="18"/>
          <w:lang w:val="es-MX"/>
        </w:rPr>
        <w:t>de</w:t>
      </w:r>
      <w:r>
        <w:rPr>
          <w:szCs w:val="18"/>
          <w:lang w:val="es-MX"/>
        </w:rPr>
        <w:t xml:space="preserve"> </w:t>
      </w:r>
      <w:r w:rsidRPr="00BD4AA3">
        <w:rPr>
          <w:szCs w:val="18"/>
          <w:lang w:val="es-MX"/>
        </w:rPr>
        <w:t>juicios.</w:t>
      </w:r>
    </w:p>
    <w:p w:rsidR="006E471C" w:rsidRPr="00BD4AA3" w:rsidRDefault="006E471C" w:rsidP="006E471C">
      <w:pPr>
        <w:pStyle w:val="Texto"/>
        <w:spacing w:after="100" w:line="231" w:lineRule="exact"/>
        <w:rPr>
          <w:b/>
          <w:szCs w:val="18"/>
          <w:lang w:val="es-MX"/>
        </w:rPr>
      </w:pPr>
      <w:r w:rsidRPr="00BD4AA3">
        <w:rPr>
          <w:b/>
          <w:szCs w:val="18"/>
          <w:lang w:val="es-MX"/>
        </w:rPr>
        <w:t>Décimo.</w:t>
      </w:r>
      <w:r>
        <w:rPr>
          <w:b/>
          <w:szCs w:val="18"/>
          <w:lang w:val="es-MX"/>
        </w:rPr>
        <w:t xml:space="preserve"> </w:t>
      </w:r>
      <w:r w:rsidRPr="00BD4AA3">
        <w:rPr>
          <w:b/>
          <w:szCs w:val="18"/>
          <w:lang w:val="es-MX"/>
        </w:rPr>
        <w:t>Trámite</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Procedimientos</w:t>
      </w:r>
      <w:r>
        <w:rPr>
          <w:b/>
          <w:szCs w:val="18"/>
          <w:lang w:val="es-MX"/>
        </w:rPr>
        <w:t xml:space="preserve"> </w:t>
      </w:r>
      <w:r w:rsidRPr="00BD4AA3">
        <w:rPr>
          <w:b/>
          <w:szCs w:val="18"/>
          <w:lang w:val="es-MX"/>
        </w:rPr>
        <w:t>y</w:t>
      </w:r>
      <w:r>
        <w:rPr>
          <w:b/>
          <w:szCs w:val="18"/>
          <w:lang w:val="es-MX"/>
        </w:rPr>
        <w:t xml:space="preserve"> </w:t>
      </w:r>
      <w:r w:rsidRPr="00BD4AA3">
        <w:rPr>
          <w:b/>
          <w:szCs w:val="18"/>
          <w:lang w:val="es-MX"/>
        </w:rPr>
        <w:t>Juicios.</w:t>
      </w:r>
      <w:r>
        <w:rPr>
          <w:b/>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entren</w:t>
      </w:r>
      <w:r>
        <w:rPr>
          <w:szCs w:val="18"/>
          <w:lang w:val="es-MX"/>
        </w:rPr>
        <w:t xml:space="preserve"> </w:t>
      </w:r>
      <w:r w:rsidRPr="00BD4AA3">
        <w:rPr>
          <w:szCs w:val="18"/>
          <w:lang w:val="es-MX"/>
        </w:rPr>
        <w:t>en</w:t>
      </w:r>
      <w:r>
        <w:rPr>
          <w:szCs w:val="18"/>
          <w:lang w:val="es-MX"/>
        </w:rPr>
        <w:t xml:space="preserve"> </w:t>
      </w:r>
      <w:r w:rsidRPr="00BD4AA3">
        <w:rPr>
          <w:szCs w:val="18"/>
          <w:lang w:val="es-MX"/>
        </w:rPr>
        <w:t>operación</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Tribunales,</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juicios</w:t>
      </w:r>
      <w:r>
        <w:rPr>
          <w:szCs w:val="18"/>
          <w:lang w:val="es-MX"/>
        </w:rPr>
        <w:t xml:space="preserve"> </w:t>
      </w:r>
      <w:r w:rsidRPr="00BD4AA3">
        <w:rPr>
          <w:szCs w:val="18"/>
          <w:lang w:val="es-MX"/>
        </w:rPr>
        <w:t>se</w:t>
      </w:r>
      <w:r>
        <w:rPr>
          <w:szCs w:val="18"/>
          <w:lang w:val="es-MX"/>
        </w:rPr>
        <w:t xml:space="preserve"> </w:t>
      </w:r>
      <w:r w:rsidRPr="00BD4AA3">
        <w:rPr>
          <w:szCs w:val="18"/>
          <w:lang w:val="es-MX"/>
        </w:rPr>
        <w:t>ventilarán</w:t>
      </w:r>
      <w:r>
        <w:rPr>
          <w:szCs w:val="18"/>
          <w:lang w:val="es-MX"/>
        </w:rPr>
        <w:t xml:space="preserve"> </w:t>
      </w:r>
      <w:r w:rsidRPr="00BD4AA3">
        <w:rPr>
          <w:szCs w:val="18"/>
          <w:lang w:val="es-MX"/>
        </w:rPr>
        <w:t>ante</w:t>
      </w:r>
      <w:r>
        <w:rPr>
          <w:szCs w:val="18"/>
          <w:lang w:val="es-MX"/>
        </w:rPr>
        <w:t xml:space="preserve"> </w:t>
      </w:r>
      <w:r w:rsidRPr="00BD4AA3">
        <w:rPr>
          <w:szCs w:val="18"/>
          <w:lang w:val="es-MX"/>
        </w:rPr>
        <w:t>ellos</w:t>
      </w:r>
      <w:r>
        <w:rPr>
          <w:szCs w:val="18"/>
          <w:lang w:val="es-MX"/>
        </w:rPr>
        <w:t xml:space="preserve"> </w:t>
      </w:r>
      <w:r w:rsidRPr="00BD4AA3">
        <w:rPr>
          <w:szCs w:val="18"/>
          <w:lang w:val="es-MX"/>
        </w:rPr>
        <w:t>de</w:t>
      </w:r>
      <w:r>
        <w:rPr>
          <w:szCs w:val="18"/>
          <w:lang w:val="es-MX"/>
        </w:rPr>
        <w:t xml:space="preserve"> </w:t>
      </w:r>
      <w:r w:rsidRPr="00BD4AA3">
        <w:rPr>
          <w:szCs w:val="18"/>
          <w:lang w:val="es-MX"/>
        </w:rPr>
        <w:t>conformidad</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según</w:t>
      </w:r>
      <w:r>
        <w:rPr>
          <w:szCs w:val="18"/>
          <w:lang w:val="es-MX"/>
        </w:rPr>
        <w:t xml:space="preserve"> </w:t>
      </w:r>
      <w:r w:rsidRPr="00BD4AA3">
        <w:rPr>
          <w:szCs w:val="18"/>
          <w:lang w:val="es-MX"/>
        </w:rPr>
        <w:t>corresponda.</w:t>
      </w:r>
    </w:p>
    <w:p w:rsidR="006E471C" w:rsidRDefault="006E471C" w:rsidP="006E471C">
      <w:pPr>
        <w:pStyle w:val="Texto"/>
        <w:spacing w:after="100" w:line="231" w:lineRule="exact"/>
        <w:rPr>
          <w:szCs w:val="18"/>
          <w:lang w:val="es-MX"/>
        </w:rPr>
      </w:pPr>
      <w:r w:rsidRPr="00BD4AA3">
        <w:rPr>
          <w:b/>
          <w:szCs w:val="18"/>
          <w:lang w:val="es-MX"/>
        </w:rPr>
        <w:t>Décimo</w:t>
      </w:r>
      <w:r>
        <w:rPr>
          <w:b/>
          <w:szCs w:val="18"/>
          <w:lang w:val="es-MX"/>
        </w:rPr>
        <w:t xml:space="preserve"> </w:t>
      </w:r>
      <w:r w:rsidRPr="00BD4AA3">
        <w:rPr>
          <w:b/>
          <w:szCs w:val="18"/>
          <w:lang w:val="es-MX"/>
        </w:rPr>
        <w:t>Primero.</w:t>
      </w:r>
      <w:r>
        <w:rPr>
          <w:b/>
          <w:szCs w:val="18"/>
          <w:lang w:val="es-MX"/>
        </w:rPr>
        <w:t xml:space="preserve"> </w:t>
      </w:r>
      <w:r w:rsidRPr="00BD4AA3">
        <w:rPr>
          <w:b/>
          <w:szCs w:val="18"/>
          <w:lang w:val="es-MX"/>
        </w:rPr>
        <w:t>Legitimación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Contratos</w:t>
      </w:r>
      <w:r>
        <w:rPr>
          <w:b/>
          <w:szCs w:val="18"/>
          <w:lang w:val="es-MX"/>
        </w:rPr>
        <w:t xml:space="preserve"> </w:t>
      </w:r>
      <w:r w:rsidRPr="00BD4AA3">
        <w:rPr>
          <w:b/>
          <w:szCs w:val="18"/>
          <w:lang w:val="es-MX"/>
        </w:rPr>
        <w:t>Colectivos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Trabajo.</w:t>
      </w:r>
      <w:r>
        <w:rPr>
          <w:b/>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fin</w:t>
      </w:r>
      <w:r>
        <w:rPr>
          <w:szCs w:val="18"/>
          <w:lang w:val="es-MX"/>
        </w:rPr>
        <w:t xml:space="preserve"> </w:t>
      </w:r>
      <w:r w:rsidRPr="00BD4AA3">
        <w:rPr>
          <w:szCs w:val="18"/>
          <w:lang w:val="es-MX"/>
        </w:rPr>
        <w:t>de</w:t>
      </w:r>
      <w:r>
        <w:rPr>
          <w:szCs w:val="18"/>
          <w:lang w:val="es-MX"/>
        </w:rPr>
        <w:t xml:space="preserve"> </w:t>
      </w:r>
      <w:r w:rsidRPr="00BD4AA3">
        <w:rPr>
          <w:szCs w:val="18"/>
          <w:lang w:val="es-MX"/>
        </w:rPr>
        <w:t>cumplir</w:t>
      </w:r>
      <w:r>
        <w:rPr>
          <w:szCs w:val="18"/>
          <w:lang w:val="es-MX"/>
        </w:rPr>
        <w:t xml:space="preserve"> </w:t>
      </w:r>
      <w:r w:rsidRPr="00BD4AA3">
        <w:rPr>
          <w:szCs w:val="18"/>
          <w:lang w:val="es-MX"/>
        </w:rPr>
        <w:t>el</w:t>
      </w:r>
      <w:r>
        <w:rPr>
          <w:szCs w:val="18"/>
          <w:lang w:val="es-MX"/>
        </w:rPr>
        <w:t xml:space="preserve"> </w:t>
      </w:r>
      <w:r w:rsidRPr="00BD4AA3">
        <w:rPr>
          <w:szCs w:val="18"/>
          <w:lang w:val="es-MX"/>
        </w:rPr>
        <w:t>mandato</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123,</w:t>
      </w:r>
      <w:r>
        <w:rPr>
          <w:szCs w:val="18"/>
          <w:lang w:val="es-MX"/>
        </w:rPr>
        <w:t xml:space="preserve"> </w:t>
      </w:r>
      <w:r w:rsidRPr="00BD4AA3">
        <w:rPr>
          <w:szCs w:val="18"/>
          <w:lang w:val="es-MX"/>
        </w:rPr>
        <w:t>apartado</w:t>
      </w:r>
      <w:r>
        <w:rPr>
          <w:szCs w:val="18"/>
          <w:lang w:val="es-MX"/>
        </w:rPr>
        <w:t xml:space="preserve"> </w:t>
      </w:r>
      <w:r w:rsidRPr="00BD4AA3">
        <w:rPr>
          <w:szCs w:val="18"/>
          <w:lang w:val="es-MX"/>
        </w:rPr>
        <w:t>A,</w:t>
      </w:r>
      <w:r>
        <w:rPr>
          <w:szCs w:val="18"/>
          <w:lang w:val="es-MX"/>
        </w:rPr>
        <w:t xml:space="preserve"> </w:t>
      </w:r>
      <w:r w:rsidRPr="00BD4AA3">
        <w:rPr>
          <w:szCs w:val="18"/>
          <w:lang w:val="es-MX"/>
        </w:rPr>
        <w:t>fracción</w:t>
      </w:r>
      <w:r>
        <w:rPr>
          <w:szCs w:val="18"/>
          <w:lang w:val="es-MX"/>
        </w:rPr>
        <w:t xml:space="preserve"> </w:t>
      </w:r>
      <w:r w:rsidRPr="00BD4AA3">
        <w:rPr>
          <w:szCs w:val="18"/>
          <w:lang w:val="es-MX"/>
        </w:rPr>
        <w:t>XVIII,</w:t>
      </w:r>
      <w:r>
        <w:rPr>
          <w:szCs w:val="18"/>
          <w:lang w:val="es-MX"/>
        </w:rPr>
        <w:t xml:space="preserve"> </w:t>
      </w:r>
      <w:r w:rsidRPr="00BD4AA3">
        <w:rPr>
          <w:szCs w:val="18"/>
          <w:lang w:val="es-MX"/>
        </w:rPr>
        <w:t>segundo</w:t>
      </w:r>
      <w:r>
        <w:rPr>
          <w:szCs w:val="18"/>
          <w:lang w:val="es-MX"/>
        </w:rPr>
        <w:t xml:space="preserve"> </w:t>
      </w:r>
      <w:r w:rsidRPr="00BD4AA3">
        <w:rPr>
          <w:szCs w:val="18"/>
          <w:lang w:val="es-MX"/>
        </w:rPr>
        <w:t>párrafo</w:t>
      </w:r>
      <w:r>
        <w:rPr>
          <w:szCs w:val="18"/>
          <w:lang w:val="es-MX"/>
        </w:rPr>
        <w:t xml:space="preserve"> </w:t>
      </w:r>
      <w:r w:rsidRPr="00BD4AA3">
        <w:rPr>
          <w:szCs w:val="18"/>
          <w:lang w:val="es-MX"/>
        </w:rPr>
        <w:t>y</w:t>
      </w:r>
      <w:r>
        <w:rPr>
          <w:szCs w:val="18"/>
          <w:lang w:val="es-MX"/>
        </w:rPr>
        <w:t xml:space="preserve"> </w:t>
      </w:r>
      <w:r w:rsidRPr="00BD4AA3">
        <w:rPr>
          <w:szCs w:val="18"/>
          <w:lang w:val="es-MX"/>
        </w:rPr>
        <w:t>XX</w:t>
      </w:r>
      <w:r>
        <w:rPr>
          <w:szCs w:val="18"/>
          <w:lang w:val="es-MX"/>
        </w:rPr>
        <w:t xml:space="preserve"> </w:t>
      </w:r>
      <w:r w:rsidRPr="00BD4AA3">
        <w:rPr>
          <w:szCs w:val="18"/>
          <w:lang w:val="es-MX"/>
        </w:rPr>
        <w:t>Bis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Constitución</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compromisos</w:t>
      </w:r>
      <w:r>
        <w:rPr>
          <w:szCs w:val="18"/>
          <w:lang w:val="es-MX"/>
        </w:rPr>
        <w:t xml:space="preserve"> </w:t>
      </w:r>
      <w:r w:rsidRPr="00BD4AA3">
        <w:rPr>
          <w:szCs w:val="18"/>
          <w:lang w:val="es-MX"/>
        </w:rPr>
        <w:t>internacionales</w:t>
      </w:r>
      <w:r>
        <w:rPr>
          <w:szCs w:val="18"/>
          <w:lang w:val="es-MX"/>
        </w:rPr>
        <w:t xml:space="preserve"> </w:t>
      </w:r>
      <w:r w:rsidRPr="00BD4AA3">
        <w:rPr>
          <w:szCs w:val="18"/>
          <w:lang w:val="es-MX"/>
        </w:rPr>
        <w:t>asumidos</w:t>
      </w:r>
      <w:r>
        <w:rPr>
          <w:szCs w:val="18"/>
          <w:lang w:val="es-MX"/>
        </w:rPr>
        <w:t xml:space="preserve"> </w:t>
      </w:r>
      <w:r w:rsidRPr="00BD4AA3">
        <w:rPr>
          <w:szCs w:val="18"/>
          <w:lang w:val="es-MX"/>
        </w:rPr>
        <w:t>por</w:t>
      </w:r>
      <w:r>
        <w:rPr>
          <w:szCs w:val="18"/>
          <w:lang w:val="es-MX"/>
        </w:rPr>
        <w:t xml:space="preserve"> </w:t>
      </w:r>
      <w:r w:rsidRPr="00BD4AA3">
        <w:rPr>
          <w:szCs w:val="18"/>
          <w:lang w:val="es-MX"/>
        </w:rPr>
        <w:t>el</w:t>
      </w:r>
      <w:r>
        <w:rPr>
          <w:szCs w:val="18"/>
          <w:lang w:val="es-MX"/>
        </w:rPr>
        <w:t xml:space="preserve"> </w:t>
      </w:r>
      <w:r w:rsidRPr="00BD4AA3">
        <w:rPr>
          <w:szCs w:val="18"/>
          <w:lang w:val="es-MX"/>
        </w:rPr>
        <w:t>Estado</w:t>
      </w:r>
      <w:r>
        <w:rPr>
          <w:szCs w:val="18"/>
          <w:lang w:val="es-MX"/>
        </w:rPr>
        <w:t xml:space="preserve"> </w:t>
      </w:r>
      <w:r w:rsidRPr="00BD4AA3">
        <w:rPr>
          <w:szCs w:val="18"/>
          <w:lang w:val="es-MX"/>
        </w:rPr>
        <w:t>mexicano,</w:t>
      </w:r>
      <w:r>
        <w:rPr>
          <w:szCs w:val="18"/>
          <w:lang w:val="es-MX"/>
        </w:rPr>
        <w:t xml:space="preserve"> </w:t>
      </w:r>
      <w:r w:rsidRPr="00BD4AA3">
        <w:rPr>
          <w:szCs w:val="18"/>
          <w:lang w:val="es-MX"/>
        </w:rPr>
        <w:t>los</w:t>
      </w:r>
      <w:r>
        <w:rPr>
          <w:szCs w:val="18"/>
          <w:lang w:val="es-MX"/>
        </w:rPr>
        <w:t xml:space="preserve"> </w:t>
      </w:r>
      <w:r w:rsidRPr="00BD4AA3">
        <w:rPr>
          <w:szCs w:val="18"/>
          <w:lang w:val="es-MX"/>
        </w:rPr>
        <w:t>contratos</w:t>
      </w:r>
      <w:r>
        <w:rPr>
          <w:szCs w:val="18"/>
          <w:lang w:val="es-MX"/>
        </w:rPr>
        <w:t xml:space="preserve"> </w:t>
      </w:r>
      <w:r w:rsidRPr="00BD4AA3">
        <w:rPr>
          <w:szCs w:val="18"/>
          <w:lang w:val="es-MX"/>
        </w:rPr>
        <w:t>colectivos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existentes</w:t>
      </w:r>
      <w:r>
        <w:rPr>
          <w:szCs w:val="18"/>
          <w:lang w:val="es-MX"/>
        </w:rPr>
        <w:t xml:space="preserve"> </w:t>
      </w:r>
      <w:r w:rsidRPr="00BD4AA3">
        <w:rPr>
          <w:szCs w:val="18"/>
          <w:lang w:val="es-MX"/>
        </w:rPr>
        <w:t>deberán</w:t>
      </w:r>
      <w:r>
        <w:rPr>
          <w:szCs w:val="18"/>
          <w:lang w:val="es-MX"/>
        </w:rPr>
        <w:t xml:space="preserve"> </w:t>
      </w:r>
      <w:r w:rsidRPr="00BD4AA3">
        <w:rPr>
          <w:szCs w:val="18"/>
          <w:lang w:val="es-MX"/>
        </w:rPr>
        <w:t>revisarse</w:t>
      </w:r>
      <w:r>
        <w:rPr>
          <w:szCs w:val="18"/>
          <w:lang w:val="es-MX"/>
        </w:rPr>
        <w:t xml:space="preserve"> </w:t>
      </w:r>
      <w:r w:rsidRPr="00BD4AA3">
        <w:rPr>
          <w:szCs w:val="18"/>
          <w:lang w:val="es-MX"/>
        </w:rPr>
        <w:t>al</w:t>
      </w:r>
      <w:r>
        <w:rPr>
          <w:szCs w:val="18"/>
          <w:lang w:val="es-MX"/>
        </w:rPr>
        <w:t xml:space="preserve"> </w:t>
      </w:r>
      <w:r w:rsidRPr="00BD4AA3">
        <w:rPr>
          <w:szCs w:val="18"/>
          <w:lang w:val="es-MX"/>
        </w:rPr>
        <w:t>menos</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durante</w:t>
      </w:r>
      <w:r>
        <w:rPr>
          <w:szCs w:val="18"/>
          <w:lang w:val="es-MX"/>
        </w:rPr>
        <w:t xml:space="preserve"> </w:t>
      </w:r>
      <w:r w:rsidRPr="00BD4AA3">
        <w:rPr>
          <w:szCs w:val="18"/>
          <w:lang w:val="es-MX"/>
        </w:rPr>
        <w:t>los</w:t>
      </w:r>
      <w:r>
        <w:rPr>
          <w:szCs w:val="18"/>
          <w:lang w:val="es-MX"/>
        </w:rPr>
        <w:t xml:space="preserve"> </w:t>
      </w:r>
      <w:r w:rsidRPr="00BD4AA3">
        <w:rPr>
          <w:szCs w:val="18"/>
          <w:lang w:val="es-MX"/>
        </w:rPr>
        <w:t>cuatro</w:t>
      </w:r>
      <w:r>
        <w:rPr>
          <w:szCs w:val="18"/>
          <w:lang w:val="es-MX"/>
        </w:rPr>
        <w:t xml:space="preserve"> </w:t>
      </w:r>
      <w:r w:rsidRPr="00BD4AA3">
        <w:rPr>
          <w:szCs w:val="18"/>
          <w:lang w:val="es-MX"/>
        </w:rPr>
        <w:t>años</w:t>
      </w:r>
      <w:r>
        <w:rPr>
          <w:szCs w:val="18"/>
          <w:lang w:val="es-MX"/>
        </w:rPr>
        <w:t xml:space="preserve"> </w:t>
      </w:r>
      <w:r w:rsidRPr="00BD4AA3">
        <w:rPr>
          <w:szCs w:val="18"/>
          <w:lang w:val="es-MX"/>
        </w:rPr>
        <w:t>posteriores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Decreto.</w:t>
      </w:r>
    </w:p>
    <w:p w:rsidR="006E471C" w:rsidRPr="00BD4AA3" w:rsidRDefault="006E471C" w:rsidP="006E471C">
      <w:pPr>
        <w:pStyle w:val="Texto"/>
        <w:spacing w:after="100" w:line="231" w:lineRule="exact"/>
        <w:rPr>
          <w:szCs w:val="18"/>
          <w:lang w:val="es-MX"/>
        </w:rPr>
      </w:pPr>
      <w:r w:rsidRPr="00BD4AA3">
        <w:rPr>
          <w:szCs w:val="18"/>
          <w:lang w:val="es-MX"/>
        </w:rPr>
        <w:t>Las</w:t>
      </w:r>
      <w:r>
        <w:rPr>
          <w:szCs w:val="18"/>
          <w:lang w:val="es-MX"/>
        </w:rPr>
        <w:t xml:space="preserve"> </w:t>
      </w:r>
      <w:r w:rsidRPr="00BD4AA3">
        <w:rPr>
          <w:szCs w:val="18"/>
          <w:lang w:val="es-MX"/>
        </w:rPr>
        <w:t>referidas</w:t>
      </w:r>
      <w:r>
        <w:rPr>
          <w:szCs w:val="18"/>
          <w:lang w:val="es-MX"/>
        </w:rPr>
        <w:t xml:space="preserve"> </w:t>
      </w:r>
      <w:r w:rsidRPr="00BD4AA3">
        <w:rPr>
          <w:szCs w:val="18"/>
          <w:lang w:val="es-MX"/>
        </w:rPr>
        <w:t>revisiones</w:t>
      </w:r>
      <w:r>
        <w:rPr>
          <w:szCs w:val="18"/>
          <w:lang w:val="es-MX"/>
        </w:rPr>
        <w:t xml:space="preserve"> </w:t>
      </w:r>
      <w:r w:rsidRPr="00BD4AA3">
        <w:rPr>
          <w:szCs w:val="18"/>
          <w:lang w:val="es-MX"/>
        </w:rPr>
        <w:t>contractuales</w:t>
      </w:r>
      <w:r>
        <w:rPr>
          <w:szCs w:val="18"/>
          <w:lang w:val="es-MX"/>
        </w:rPr>
        <w:t xml:space="preserve"> </w:t>
      </w:r>
      <w:r w:rsidRPr="00BD4AA3">
        <w:rPr>
          <w:szCs w:val="18"/>
          <w:lang w:val="es-MX"/>
        </w:rPr>
        <w:t>deberán</w:t>
      </w:r>
      <w:r>
        <w:rPr>
          <w:szCs w:val="18"/>
          <w:lang w:val="es-MX"/>
        </w:rPr>
        <w:t xml:space="preserve"> </w:t>
      </w:r>
      <w:r w:rsidRPr="00BD4AA3">
        <w:rPr>
          <w:szCs w:val="18"/>
          <w:lang w:val="es-MX"/>
        </w:rPr>
        <w:t>depositarse</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Dicho</w:t>
      </w:r>
      <w:r>
        <w:rPr>
          <w:szCs w:val="18"/>
          <w:lang w:val="es-MX"/>
        </w:rPr>
        <w:t xml:space="preserve"> </w:t>
      </w:r>
      <w:r w:rsidRPr="00BD4AA3">
        <w:rPr>
          <w:szCs w:val="18"/>
          <w:lang w:val="es-MX"/>
        </w:rPr>
        <w:t>Centro</w:t>
      </w:r>
      <w:r>
        <w:rPr>
          <w:szCs w:val="18"/>
          <w:lang w:val="es-MX"/>
        </w:rPr>
        <w:t xml:space="preserve"> </w:t>
      </w:r>
      <w:r w:rsidRPr="00BD4AA3">
        <w:rPr>
          <w:szCs w:val="18"/>
          <w:lang w:val="es-MX"/>
        </w:rPr>
        <w:t>verificará</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haya</w:t>
      </w:r>
      <w:r>
        <w:rPr>
          <w:szCs w:val="18"/>
          <w:lang w:val="es-MX"/>
        </w:rPr>
        <w:t xml:space="preserve"> </w:t>
      </w:r>
      <w:r w:rsidRPr="00BD4AA3">
        <w:rPr>
          <w:szCs w:val="18"/>
          <w:lang w:val="es-MX"/>
        </w:rPr>
        <w:t>hecho</w:t>
      </w:r>
      <w:r>
        <w:rPr>
          <w:szCs w:val="18"/>
          <w:lang w:val="es-MX"/>
        </w:rPr>
        <w:t xml:space="preserve"> </w:t>
      </w:r>
      <w:r w:rsidRPr="00BD4AA3">
        <w:rPr>
          <w:szCs w:val="18"/>
          <w:lang w:val="es-MX"/>
        </w:rPr>
        <w:t>del</w:t>
      </w:r>
      <w:r>
        <w:rPr>
          <w:szCs w:val="18"/>
          <w:lang w:val="es-MX"/>
        </w:rPr>
        <w:t xml:space="preserve"> </w:t>
      </w:r>
      <w:r w:rsidRPr="00BD4AA3">
        <w:rPr>
          <w:szCs w:val="18"/>
          <w:lang w:val="es-MX"/>
        </w:rPr>
        <w:t>conocimiento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el</w:t>
      </w:r>
      <w:r>
        <w:rPr>
          <w:szCs w:val="18"/>
          <w:lang w:val="es-MX"/>
        </w:rPr>
        <w:t xml:space="preserve"> </w:t>
      </w:r>
      <w:r w:rsidRPr="00BD4AA3">
        <w:rPr>
          <w:szCs w:val="18"/>
          <w:lang w:val="es-MX"/>
        </w:rPr>
        <w:t>contenido</w:t>
      </w:r>
      <w:r>
        <w:rPr>
          <w:szCs w:val="18"/>
          <w:lang w:val="es-MX"/>
        </w:rPr>
        <w:t xml:space="preserve"> </w:t>
      </w:r>
      <w:r w:rsidRPr="00BD4AA3">
        <w:rPr>
          <w:szCs w:val="18"/>
          <w:lang w:val="es-MX"/>
        </w:rPr>
        <w:t>del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les</w:t>
      </w:r>
      <w:r>
        <w:rPr>
          <w:szCs w:val="18"/>
          <w:lang w:val="es-MX"/>
        </w:rPr>
        <w:t xml:space="preserve"> </w:t>
      </w:r>
      <w:r w:rsidRPr="00BD4AA3">
        <w:rPr>
          <w:szCs w:val="18"/>
          <w:lang w:val="es-MX"/>
        </w:rPr>
        <w:t>entregó</w:t>
      </w:r>
      <w:r>
        <w:rPr>
          <w:szCs w:val="18"/>
          <w:lang w:val="es-MX"/>
        </w:rPr>
        <w:t xml:space="preserve"> </w:t>
      </w:r>
      <w:r w:rsidRPr="00BD4AA3">
        <w:rPr>
          <w:szCs w:val="18"/>
          <w:lang w:val="es-MX"/>
        </w:rPr>
        <w:t>un</w:t>
      </w:r>
      <w:r>
        <w:rPr>
          <w:szCs w:val="18"/>
          <w:lang w:val="es-MX"/>
        </w:rPr>
        <w:t xml:space="preserve"> </w:t>
      </w:r>
      <w:r w:rsidRPr="00BD4AA3">
        <w:rPr>
          <w:szCs w:val="18"/>
          <w:lang w:val="es-MX"/>
        </w:rPr>
        <w:t>ejemplar</w:t>
      </w:r>
      <w:r>
        <w:rPr>
          <w:szCs w:val="18"/>
          <w:lang w:val="es-MX"/>
        </w:rPr>
        <w:t xml:space="preserve"> </w:t>
      </w:r>
      <w:r w:rsidRPr="00BD4AA3">
        <w:rPr>
          <w:szCs w:val="18"/>
          <w:lang w:val="es-MX"/>
        </w:rPr>
        <w:t>impreso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por</w:t>
      </w:r>
      <w:r>
        <w:rPr>
          <w:szCs w:val="18"/>
          <w:lang w:val="es-MX"/>
        </w:rPr>
        <w:t xml:space="preserve"> </w:t>
      </w:r>
      <w:r w:rsidRPr="00BD4AA3">
        <w:rPr>
          <w:szCs w:val="18"/>
          <w:lang w:val="es-MX"/>
        </w:rPr>
        <w:t>parte</w:t>
      </w:r>
      <w:r>
        <w:rPr>
          <w:szCs w:val="18"/>
          <w:lang w:val="es-MX"/>
        </w:rPr>
        <w:t xml:space="preserve"> </w:t>
      </w:r>
      <w:r w:rsidRPr="00BD4AA3">
        <w:rPr>
          <w:szCs w:val="18"/>
          <w:lang w:val="es-MX"/>
        </w:rPr>
        <w:t>del</w:t>
      </w:r>
      <w:r>
        <w:rPr>
          <w:szCs w:val="18"/>
          <w:lang w:val="es-MX"/>
        </w:rPr>
        <w:t xml:space="preserve"> </w:t>
      </w:r>
      <w:r w:rsidRPr="00BD4AA3">
        <w:rPr>
          <w:szCs w:val="18"/>
          <w:lang w:val="es-MX"/>
        </w:rPr>
        <w:t>patrón;</w:t>
      </w:r>
      <w:r>
        <w:rPr>
          <w:szCs w:val="18"/>
          <w:lang w:val="es-MX"/>
        </w:rPr>
        <w:t xml:space="preserve"> </w:t>
      </w:r>
      <w:r w:rsidRPr="00BD4AA3">
        <w:rPr>
          <w:szCs w:val="18"/>
          <w:lang w:val="es-MX"/>
        </w:rPr>
        <w:t>asimismo,</w:t>
      </w:r>
      <w:r>
        <w:rPr>
          <w:szCs w:val="18"/>
          <w:lang w:val="es-MX"/>
        </w:rPr>
        <w:t xml:space="preserve"> </w:t>
      </w:r>
      <w:r w:rsidRPr="00BD4AA3">
        <w:rPr>
          <w:szCs w:val="18"/>
          <w:lang w:val="es-MX"/>
        </w:rPr>
        <w:t>que</w:t>
      </w:r>
      <w:r>
        <w:rPr>
          <w:szCs w:val="18"/>
          <w:lang w:val="es-MX"/>
        </w:rPr>
        <w:t xml:space="preserve"> </w:t>
      </w:r>
      <w:r w:rsidRPr="00BD4AA3">
        <w:rPr>
          <w:szCs w:val="18"/>
          <w:lang w:val="es-MX"/>
        </w:rPr>
        <w:t>éste</w:t>
      </w:r>
      <w:r>
        <w:rPr>
          <w:szCs w:val="18"/>
          <w:lang w:val="es-MX"/>
        </w:rPr>
        <w:t xml:space="preserve"> </w:t>
      </w:r>
      <w:r w:rsidRPr="00BD4AA3">
        <w:rPr>
          <w:szCs w:val="18"/>
          <w:lang w:val="es-MX"/>
        </w:rPr>
        <w:t>contrato</w:t>
      </w:r>
      <w:r>
        <w:rPr>
          <w:szCs w:val="18"/>
          <w:lang w:val="es-MX"/>
        </w:rPr>
        <w:t xml:space="preserve"> </w:t>
      </w:r>
      <w:r w:rsidRPr="00BD4AA3">
        <w:rPr>
          <w:szCs w:val="18"/>
          <w:lang w:val="es-MX"/>
        </w:rPr>
        <w:t>cuenta</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respaldo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mayoría</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mediante</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p>
    <w:p w:rsidR="006E471C" w:rsidRPr="00BD4AA3" w:rsidRDefault="006E471C" w:rsidP="006E471C">
      <w:pPr>
        <w:pStyle w:val="Texto"/>
        <w:spacing w:after="100" w:line="231" w:lineRule="exact"/>
        <w:rPr>
          <w:szCs w:val="18"/>
          <w:lang w:val="es-MX"/>
        </w:rPr>
      </w:pP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a</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se</w:t>
      </w:r>
      <w:r>
        <w:rPr>
          <w:szCs w:val="18"/>
          <w:lang w:val="es-MX"/>
        </w:rPr>
        <w:t xml:space="preserve"> </w:t>
      </w:r>
      <w:r w:rsidRPr="00BD4AA3">
        <w:rPr>
          <w:szCs w:val="18"/>
          <w:lang w:val="es-MX"/>
        </w:rPr>
        <w:t>realizará</w:t>
      </w:r>
      <w:r>
        <w:rPr>
          <w:szCs w:val="18"/>
          <w:lang w:val="es-MX"/>
        </w:rPr>
        <w:t xml:space="preserve"> </w:t>
      </w:r>
      <w:r w:rsidRPr="00BD4AA3">
        <w:rPr>
          <w:szCs w:val="18"/>
          <w:lang w:val="es-MX"/>
        </w:rPr>
        <w:t>conforme</w:t>
      </w:r>
      <w:r>
        <w:rPr>
          <w:szCs w:val="18"/>
          <w:lang w:val="es-MX"/>
        </w:rPr>
        <w:t xml:space="preserve"> </w:t>
      </w:r>
      <w:r w:rsidRPr="00BD4AA3">
        <w:rPr>
          <w:szCs w:val="18"/>
          <w:lang w:val="es-MX"/>
        </w:rPr>
        <w:t>al</w:t>
      </w:r>
      <w:r>
        <w:rPr>
          <w:szCs w:val="18"/>
          <w:lang w:val="es-MX"/>
        </w:rPr>
        <w:t xml:space="preserve"> </w:t>
      </w:r>
      <w:r w:rsidRPr="00BD4AA3">
        <w:rPr>
          <w:szCs w:val="18"/>
          <w:lang w:val="es-MX"/>
        </w:rPr>
        <w:t>procedimiento</w:t>
      </w:r>
      <w:r>
        <w:rPr>
          <w:szCs w:val="18"/>
          <w:lang w:val="es-MX"/>
        </w:rPr>
        <w:t xml:space="preserve"> </w:t>
      </w:r>
      <w:r w:rsidRPr="00BD4AA3">
        <w:rPr>
          <w:szCs w:val="18"/>
          <w:lang w:val="es-MX"/>
        </w:rPr>
        <w:t>establecido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390</w:t>
      </w:r>
      <w:r>
        <w:rPr>
          <w:szCs w:val="18"/>
          <w:lang w:val="es-MX"/>
        </w:rPr>
        <w:t xml:space="preserve"> </w:t>
      </w:r>
      <w:r w:rsidRPr="00BD4AA3">
        <w:rPr>
          <w:szCs w:val="18"/>
          <w:lang w:val="es-MX"/>
        </w:rPr>
        <w:t>Ter</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after="100" w:line="231" w:lineRule="exact"/>
        <w:rPr>
          <w:szCs w:val="18"/>
          <w:lang w:val="es-MX"/>
        </w:rPr>
      </w:pPr>
      <w:r w:rsidRPr="00BD4AA3">
        <w:rPr>
          <w:szCs w:val="18"/>
          <w:lang w:val="es-MX"/>
        </w:rPr>
        <w:t>Si</w:t>
      </w:r>
      <w:r>
        <w:rPr>
          <w:szCs w:val="18"/>
          <w:lang w:val="es-MX"/>
        </w:rPr>
        <w:t xml:space="preserve"> </w:t>
      </w:r>
      <w:r w:rsidRPr="00BD4AA3">
        <w:rPr>
          <w:szCs w:val="18"/>
          <w:lang w:val="es-MX"/>
        </w:rPr>
        <w:t>al</w:t>
      </w:r>
      <w:r>
        <w:rPr>
          <w:szCs w:val="18"/>
          <w:lang w:val="es-MX"/>
        </w:rPr>
        <w:t xml:space="preserve"> </w:t>
      </w:r>
      <w:r w:rsidRPr="00BD4AA3">
        <w:rPr>
          <w:szCs w:val="18"/>
          <w:lang w:val="es-MX"/>
        </w:rPr>
        <w:t>término</w:t>
      </w:r>
      <w:r>
        <w:rPr>
          <w:szCs w:val="18"/>
          <w:lang w:val="es-MX"/>
        </w:rPr>
        <w:t xml:space="preserve"> </w:t>
      </w:r>
      <w:r w:rsidRPr="00BD4AA3">
        <w:rPr>
          <w:szCs w:val="18"/>
          <w:lang w:val="es-MX"/>
        </w:rPr>
        <w:t>del</w:t>
      </w:r>
      <w:r>
        <w:rPr>
          <w:szCs w:val="18"/>
          <w:lang w:val="es-MX"/>
        </w:rPr>
        <w:t xml:space="preserve"> </w:t>
      </w:r>
      <w:r w:rsidRPr="00BD4AA3">
        <w:rPr>
          <w:szCs w:val="18"/>
          <w:lang w:val="es-MX"/>
        </w:rPr>
        <w:t>plazo</w:t>
      </w:r>
      <w:r>
        <w:rPr>
          <w:szCs w:val="18"/>
          <w:lang w:val="es-MX"/>
        </w:rPr>
        <w:t xml:space="preserve"> </w:t>
      </w:r>
      <w:r w:rsidRPr="00BD4AA3">
        <w:rPr>
          <w:szCs w:val="18"/>
          <w:lang w:val="es-MX"/>
        </w:rPr>
        <w:t>fijado</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primer</w:t>
      </w:r>
      <w:r>
        <w:rPr>
          <w:szCs w:val="18"/>
          <w:lang w:val="es-MX"/>
        </w:rPr>
        <w:t xml:space="preserve"> </w:t>
      </w:r>
      <w:r w:rsidRPr="00BD4AA3">
        <w:rPr>
          <w:szCs w:val="18"/>
          <w:lang w:val="es-MX"/>
        </w:rPr>
        <w:t>párrafo</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sujeto</w:t>
      </w:r>
      <w:r>
        <w:rPr>
          <w:szCs w:val="18"/>
          <w:lang w:val="es-MX"/>
        </w:rPr>
        <w:t xml:space="preserve"> </w:t>
      </w:r>
      <w:r w:rsidRPr="00BD4AA3">
        <w:rPr>
          <w:szCs w:val="18"/>
          <w:lang w:val="es-MX"/>
        </w:rPr>
        <w:t>a</w:t>
      </w:r>
      <w:r>
        <w:rPr>
          <w:szCs w:val="18"/>
          <w:lang w:val="es-MX"/>
        </w:rPr>
        <w:t xml:space="preserve"> </w:t>
      </w:r>
      <w:r w:rsidRPr="00BD4AA3">
        <w:rPr>
          <w:szCs w:val="18"/>
          <w:lang w:val="es-MX"/>
        </w:rPr>
        <w:t>consulta</w:t>
      </w:r>
      <w:r>
        <w:rPr>
          <w:szCs w:val="18"/>
          <w:lang w:val="es-MX"/>
        </w:rPr>
        <w:t xml:space="preserve"> </w:t>
      </w:r>
      <w:r w:rsidRPr="00BD4AA3">
        <w:rPr>
          <w:szCs w:val="18"/>
          <w:lang w:val="es-MX"/>
        </w:rPr>
        <w:t>no</w:t>
      </w:r>
      <w:r>
        <w:rPr>
          <w:szCs w:val="18"/>
          <w:lang w:val="es-MX"/>
        </w:rPr>
        <w:t xml:space="preserve"> </w:t>
      </w:r>
      <w:r w:rsidRPr="00BD4AA3">
        <w:rPr>
          <w:szCs w:val="18"/>
          <w:lang w:val="es-MX"/>
        </w:rPr>
        <w:t>cuenta</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apoyo</w:t>
      </w:r>
      <w:r>
        <w:rPr>
          <w:szCs w:val="18"/>
          <w:lang w:val="es-MX"/>
        </w:rPr>
        <w:t xml:space="preserve"> </w:t>
      </w:r>
      <w:r w:rsidRPr="00BD4AA3">
        <w:rPr>
          <w:szCs w:val="18"/>
          <w:lang w:val="es-MX"/>
        </w:rPr>
        <w:t>mayoritario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o</w:t>
      </w:r>
      <w:r>
        <w:rPr>
          <w:szCs w:val="18"/>
          <w:lang w:val="es-MX"/>
        </w:rPr>
        <w:t xml:space="preserve"> </w:t>
      </w:r>
      <w:r w:rsidRPr="00BD4AA3">
        <w:rPr>
          <w:szCs w:val="18"/>
          <w:lang w:val="es-MX"/>
        </w:rPr>
        <w:t>se</w:t>
      </w:r>
      <w:r>
        <w:rPr>
          <w:szCs w:val="18"/>
          <w:lang w:val="es-MX"/>
        </w:rPr>
        <w:t xml:space="preserve"> </w:t>
      </w:r>
      <w:r w:rsidRPr="00BD4AA3">
        <w:rPr>
          <w:szCs w:val="18"/>
          <w:lang w:val="es-MX"/>
        </w:rPr>
        <w:t>omite</w:t>
      </w:r>
      <w:r>
        <w:rPr>
          <w:szCs w:val="18"/>
          <w:lang w:val="es-MX"/>
        </w:rPr>
        <w:t xml:space="preserve"> </w:t>
      </w:r>
      <w:r w:rsidRPr="00BD4AA3">
        <w:rPr>
          <w:szCs w:val="18"/>
          <w:lang w:val="es-MX"/>
        </w:rPr>
        <w:t>realizar</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mencionada,</w:t>
      </w:r>
      <w:r>
        <w:rPr>
          <w:szCs w:val="18"/>
          <w:lang w:val="es-MX"/>
        </w:rPr>
        <w:t xml:space="preserve"> </w:t>
      </w:r>
      <w:r w:rsidRPr="00BD4AA3">
        <w:rPr>
          <w:szCs w:val="18"/>
          <w:lang w:val="es-MX"/>
        </w:rPr>
        <w:t>éste</w:t>
      </w:r>
      <w:r>
        <w:rPr>
          <w:szCs w:val="18"/>
          <w:lang w:val="es-MX"/>
        </w:rPr>
        <w:t xml:space="preserve"> </w:t>
      </w:r>
      <w:r w:rsidRPr="00BD4AA3">
        <w:rPr>
          <w:szCs w:val="18"/>
          <w:lang w:val="es-MX"/>
        </w:rPr>
        <w:t>se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terminado,</w:t>
      </w:r>
      <w:r>
        <w:rPr>
          <w:szCs w:val="18"/>
          <w:lang w:val="es-MX"/>
        </w:rPr>
        <w:t xml:space="preserve"> </w:t>
      </w:r>
      <w:r w:rsidRPr="00BD4AA3">
        <w:rPr>
          <w:szCs w:val="18"/>
          <w:lang w:val="es-MX"/>
        </w:rPr>
        <w:t>conservándose</w:t>
      </w:r>
      <w:r>
        <w:rPr>
          <w:szCs w:val="18"/>
          <w:lang w:val="es-MX"/>
        </w:rPr>
        <w:t xml:space="preserve"> </w:t>
      </w:r>
      <w:r w:rsidRPr="00BD4AA3">
        <w:rPr>
          <w:szCs w:val="18"/>
          <w:lang w:val="es-MX"/>
        </w:rPr>
        <w:t>en</w:t>
      </w:r>
      <w:r>
        <w:rPr>
          <w:szCs w:val="18"/>
          <w:lang w:val="es-MX"/>
        </w:rPr>
        <w:t xml:space="preserve"> </w:t>
      </w:r>
      <w:r w:rsidRPr="00BD4AA3">
        <w:rPr>
          <w:szCs w:val="18"/>
          <w:lang w:val="es-MX"/>
        </w:rPr>
        <w:t>beneficio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las</w:t>
      </w:r>
      <w:r>
        <w:rPr>
          <w:szCs w:val="18"/>
          <w:lang w:val="es-MX"/>
        </w:rPr>
        <w:t xml:space="preserve"> </w:t>
      </w:r>
      <w:r w:rsidRPr="00BD4AA3">
        <w:rPr>
          <w:szCs w:val="18"/>
          <w:lang w:val="es-MX"/>
        </w:rPr>
        <w:t>prestaciones</w:t>
      </w:r>
      <w:r>
        <w:rPr>
          <w:szCs w:val="18"/>
          <w:lang w:val="es-MX"/>
        </w:rPr>
        <w:t xml:space="preserve"> </w:t>
      </w:r>
      <w:r w:rsidRPr="00BD4AA3">
        <w:rPr>
          <w:szCs w:val="18"/>
          <w:lang w:val="es-MX"/>
        </w:rPr>
        <w:t>y</w:t>
      </w:r>
      <w:r>
        <w:rPr>
          <w:szCs w:val="18"/>
          <w:lang w:val="es-MX"/>
        </w:rPr>
        <w:t xml:space="preserve"> </w:t>
      </w:r>
      <w:r w:rsidRPr="00BD4AA3">
        <w:rPr>
          <w:szCs w:val="18"/>
          <w:lang w:val="es-MX"/>
        </w:rPr>
        <w:t>condiciones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contempladas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contrato</w:t>
      </w:r>
      <w:r>
        <w:rPr>
          <w:szCs w:val="18"/>
          <w:lang w:val="es-MX"/>
        </w:rPr>
        <w:t xml:space="preserve"> </w:t>
      </w:r>
      <w:r w:rsidRPr="00BD4AA3">
        <w:rPr>
          <w:szCs w:val="18"/>
          <w:lang w:val="es-MX"/>
        </w:rPr>
        <w:t>colectivo</w:t>
      </w:r>
      <w:r>
        <w:rPr>
          <w:szCs w:val="18"/>
          <w:lang w:val="es-MX"/>
        </w:rPr>
        <w:t xml:space="preserve"> </w:t>
      </w:r>
      <w:r w:rsidRPr="00BD4AA3">
        <w:rPr>
          <w:szCs w:val="18"/>
          <w:lang w:val="es-MX"/>
        </w:rPr>
        <w:t>sujeto</w:t>
      </w:r>
      <w:r>
        <w:rPr>
          <w:szCs w:val="18"/>
          <w:lang w:val="es-MX"/>
        </w:rPr>
        <w:t xml:space="preserve"> </w:t>
      </w:r>
      <w:r w:rsidRPr="00BD4AA3">
        <w:rPr>
          <w:szCs w:val="18"/>
          <w:lang w:val="es-MX"/>
        </w:rPr>
        <w:t>a</w:t>
      </w:r>
      <w:r>
        <w:rPr>
          <w:szCs w:val="18"/>
          <w:lang w:val="es-MX"/>
        </w:rPr>
        <w:t xml:space="preserve"> </w:t>
      </w:r>
      <w:r w:rsidRPr="00BD4AA3">
        <w:rPr>
          <w:szCs w:val="18"/>
          <w:lang w:val="es-MX"/>
        </w:rPr>
        <w:t>revisión,</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superiores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establecidas</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r>
        <w:rPr>
          <w:szCs w:val="18"/>
          <w:lang w:val="es-MX"/>
        </w:rPr>
        <w:t xml:space="preserve"> </w:t>
      </w:r>
      <w:r w:rsidRPr="00BD4AA3">
        <w:rPr>
          <w:szCs w:val="18"/>
          <w:lang w:val="es-MX"/>
        </w:rPr>
        <w:t>las</w:t>
      </w:r>
      <w:r>
        <w:rPr>
          <w:szCs w:val="18"/>
          <w:lang w:val="es-MX"/>
        </w:rPr>
        <w:t xml:space="preserve"> </w:t>
      </w:r>
      <w:r w:rsidRPr="00BD4AA3">
        <w:rPr>
          <w:szCs w:val="18"/>
          <w:lang w:val="es-MX"/>
        </w:rPr>
        <w:t>que</w:t>
      </w:r>
      <w:r>
        <w:rPr>
          <w:szCs w:val="18"/>
          <w:lang w:val="es-MX"/>
        </w:rPr>
        <w:t xml:space="preserve"> </w:t>
      </w:r>
      <w:r w:rsidRPr="00BD4AA3">
        <w:rPr>
          <w:szCs w:val="18"/>
          <w:lang w:val="es-MX"/>
        </w:rPr>
        <w:t>serán</w:t>
      </w:r>
      <w:r>
        <w:rPr>
          <w:szCs w:val="18"/>
          <w:lang w:val="es-MX"/>
        </w:rPr>
        <w:t xml:space="preserve"> </w:t>
      </w:r>
      <w:r w:rsidRPr="00BD4AA3">
        <w:rPr>
          <w:szCs w:val="18"/>
          <w:lang w:val="es-MX"/>
        </w:rPr>
        <w:t>de</w:t>
      </w:r>
      <w:r>
        <w:rPr>
          <w:szCs w:val="18"/>
          <w:lang w:val="es-MX"/>
        </w:rPr>
        <w:t xml:space="preserve"> </w:t>
      </w:r>
      <w:r w:rsidRPr="00BD4AA3">
        <w:rPr>
          <w:szCs w:val="18"/>
          <w:lang w:val="es-MX"/>
        </w:rPr>
        <w:t>aplicación</w:t>
      </w:r>
      <w:r>
        <w:rPr>
          <w:szCs w:val="18"/>
          <w:lang w:val="es-MX"/>
        </w:rPr>
        <w:t xml:space="preserve"> </w:t>
      </w:r>
      <w:r w:rsidRPr="00BD4AA3">
        <w:rPr>
          <w:szCs w:val="18"/>
          <w:lang w:val="es-MX"/>
        </w:rPr>
        <w:t>obligatoria</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patrón.</w:t>
      </w:r>
    </w:p>
    <w:p w:rsidR="006E471C" w:rsidRPr="00BD4AA3" w:rsidRDefault="006E471C" w:rsidP="006E471C">
      <w:pPr>
        <w:pStyle w:val="Texto"/>
        <w:spacing w:after="100" w:line="224" w:lineRule="exact"/>
        <w:rPr>
          <w:szCs w:val="18"/>
          <w:lang w:val="es-MX"/>
        </w:rPr>
      </w:pPr>
      <w:r w:rsidRPr="00BD4AA3">
        <w:rPr>
          <w:szCs w:val="18"/>
          <w:lang w:val="es-MX"/>
        </w:rPr>
        <w:t>Hasta</w:t>
      </w:r>
      <w:r>
        <w:rPr>
          <w:szCs w:val="18"/>
          <w:lang w:val="es-MX"/>
        </w:rPr>
        <w:t xml:space="preserve"> </w:t>
      </w:r>
      <w:r w:rsidRPr="00BD4AA3">
        <w:rPr>
          <w:szCs w:val="18"/>
          <w:lang w:val="es-MX"/>
        </w:rPr>
        <w:t>en</w:t>
      </w:r>
      <w:r>
        <w:rPr>
          <w:szCs w:val="18"/>
          <w:lang w:val="es-MX"/>
        </w:rPr>
        <w:t xml:space="preserve"> </w:t>
      </w:r>
      <w:r w:rsidRPr="00BD4AA3">
        <w:rPr>
          <w:szCs w:val="18"/>
          <w:lang w:val="es-MX"/>
        </w:rPr>
        <w:t>tanto</w:t>
      </w:r>
      <w:r>
        <w:rPr>
          <w:szCs w:val="18"/>
          <w:lang w:val="es-MX"/>
        </w:rPr>
        <w:t xml:space="preserve"> </w:t>
      </w:r>
      <w:r w:rsidRPr="00BD4AA3">
        <w:rPr>
          <w:szCs w:val="18"/>
          <w:lang w:val="es-MX"/>
        </w:rPr>
        <w:t>no</w:t>
      </w:r>
      <w:r>
        <w:rPr>
          <w:szCs w:val="18"/>
          <w:lang w:val="es-MX"/>
        </w:rPr>
        <w:t xml:space="preserve"> </w:t>
      </w:r>
      <w:r w:rsidRPr="00BD4AA3">
        <w:rPr>
          <w:szCs w:val="18"/>
          <w:lang w:val="es-MX"/>
        </w:rPr>
        <w:t>entre</w:t>
      </w:r>
      <w:r>
        <w:rPr>
          <w:szCs w:val="18"/>
          <w:lang w:val="es-MX"/>
        </w:rPr>
        <w:t xml:space="preserve"> </w:t>
      </w:r>
      <w:r w:rsidRPr="00BD4AA3">
        <w:rPr>
          <w:szCs w:val="18"/>
          <w:lang w:val="es-MX"/>
        </w:rPr>
        <w:t>en</w:t>
      </w:r>
      <w:r>
        <w:rPr>
          <w:szCs w:val="18"/>
          <w:lang w:val="es-MX"/>
        </w:rPr>
        <w:t xml:space="preserve"> </w:t>
      </w:r>
      <w:r w:rsidRPr="00BD4AA3">
        <w:rPr>
          <w:szCs w:val="18"/>
          <w:lang w:val="es-MX"/>
        </w:rPr>
        <w:t>funciones</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establecerá</w:t>
      </w:r>
      <w:r>
        <w:rPr>
          <w:szCs w:val="18"/>
          <w:lang w:val="es-MX"/>
        </w:rPr>
        <w:t xml:space="preserve"> </w:t>
      </w:r>
      <w:r w:rsidRPr="00BD4AA3">
        <w:rPr>
          <w:szCs w:val="18"/>
          <w:lang w:val="es-MX"/>
        </w:rPr>
        <w:t>el</w:t>
      </w:r>
      <w:r>
        <w:rPr>
          <w:szCs w:val="18"/>
          <w:lang w:val="es-MX"/>
        </w:rPr>
        <w:t xml:space="preserve"> </w:t>
      </w:r>
      <w:r w:rsidRPr="00BD4AA3">
        <w:rPr>
          <w:szCs w:val="18"/>
          <w:lang w:val="es-MX"/>
        </w:rPr>
        <w:t>protocolo</w:t>
      </w:r>
      <w:r>
        <w:rPr>
          <w:szCs w:val="18"/>
          <w:lang w:val="es-MX"/>
        </w:rPr>
        <w:t xml:space="preserve"> </w:t>
      </w:r>
      <w:r w:rsidRPr="00BD4AA3">
        <w:rPr>
          <w:szCs w:val="18"/>
          <w:lang w:val="es-MX"/>
        </w:rPr>
        <w:t>para</w:t>
      </w:r>
      <w:r>
        <w:rPr>
          <w:szCs w:val="18"/>
          <w:lang w:val="es-MX"/>
        </w:rPr>
        <w:t xml:space="preserve"> </w:t>
      </w:r>
      <w:r w:rsidRPr="00BD4AA3">
        <w:rPr>
          <w:szCs w:val="18"/>
          <w:lang w:val="es-MX"/>
        </w:rPr>
        <w:t>efectuar</w:t>
      </w:r>
      <w:r>
        <w:rPr>
          <w:szCs w:val="18"/>
          <w:lang w:val="es-MX"/>
        </w:rPr>
        <w:t xml:space="preserve"> </w:t>
      </w:r>
      <w:r w:rsidRPr="00BD4AA3">
        <w:rPr>
          <w:szCs w:val="18"/>
          <w:lang w:val="es-MX"/>
        </w:rPr>
        <w:t>la</w:t>
      </w:r>
      <w:r>
        <w:rPr>
          <w:szCs w:val="18"/>
          <w:lang w:val="es-MX"/>
        </w:rPr>
        <w:t xml:space="preserve"> </w:t>
      </w:r>
      <w:r w:rsidRPr="00BD4AA3">
        <w:rPr>
          <w:szCs w:val="18"/>
          <w:lang w:val="es-MX"/>
        </w:rPr>
        <w:t>verificación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consulta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artículo</w:t>
      </w:r>
      <w:r>
        <w:rPr>
          <w:szCs w:val="18"/>
          <w:lang w:val="es-MX"/>
        </w:rPr>
        <w:t xml:space="preserve"> </w:t>
      </w:r>
      <w:r w:rsidRPr="00BD4AA3">
        <w:rPr>
          <w:szCs w:val="18"/>
          <w:lang w:val="es-MX"/>
        </w:rPr>
        <w:t>transitorio</w:t>
      </w:r>
      <w:r>
        <w:rPr>
          <w:szCs w:val="18"/>
          <w:lang w:val="es-MX"/>
        </w:rPr>
        <w:t xml:space="preserve"> </w:t>
      </w:r>
      <w:r w:rsidRPr="00BD4AA3">
        <w:rPr>
          <w:szCs w:val="18"/>
          <w:lang w:val="es-MX"/>
        </w:rPr>
        <w:t>y</w:t>
      </w:r>
      <w:r>
        <w:rPr>
          <w:szCs w:val="18"/>
          <w:lang w:val="es-MX"/>
        </w:rPr>
        <w:t xml:space="preserve"> </w:t>
      </w:r>
      <w:r w:rsidRPr="00BD4AA3">
        <w:rPr>
          <w:szCs w:val="18"/>
          <w:lang w:val="es-MX"/>
        </w:rPr>
        <w:t>dispondrá</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instrumentación,</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de</w:t>
      </w:r>
      <w:r>
        <w:rPr>
          <w:szCs w:val="18"/>
          <w:lang w:val="es-MX"/>
        </w:rPr>
        <w:t xml:space="preserve"> </w:t>
      </w:r>
      <w:r w:rsidRPr="00BD4AA3">
        <w:rPr>
          <w:szCs w:val="18"/>
          <w:lang w:val="es-MX"/>
        </w:rPr>
        <w:t>tres</w:t>
      </w:r>
      <w:r>
        <w:rPr>
          <w:szCs w:val="18"/>
          <w:lang w:val="es-MX"/>
        </w:rPr>
        <w:t xml:space="preserve"> </w:t>
      </w:r>
      <w:r w:rsidRPr="00BD4AA3">
        <w:rPr>
          <w:szCs w:val="18"/>
          <w:lang w:val="es-MX"/>
        </w:rPr>
        <w:t>meses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La</w:t>
      </w:r>
      <w:r>
        <w:rPr>
          <w:szCs w:val="18"/>
          <w:lang w:val="es-MX"/>
        </w:rPr>
        <w:t xml:space="preserve"> </w:t>
      </w:r>
      <w:r w:rsidRPr="00BD4AA3">
        <w:rPr>
          <w:szCs w:val="18"/>
          <w:lang w:val="es-MX"/>
        </w:rPr>
        <w:t>Junta</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r>
        <w:rPr>
          <w:szCs w:val="18"/>
          <w:lang w:val="es-MX"/>
        </w:rPr>
        <w:t xml:space="preserve"> </w:t>
      </w:r>
      <w:r w:rsidRPr="00BD4AA3">
        <w:rPr>
          <w:szCs w:val="18"/>
          <w:lang w:val="es-MX"/>
        </w:rPr>
        <w:t>tendrá</w:t>
      </w:r>
      <w:r>
        <w:rPr>
          <w:szCs w:val="18"/>
          <w:lang w:val="es-MX"/>
        </w:rPr>
        <w:t xml:space="preserve"> </w:t>
      </w:r>
      <w:r w:rsidRPr="00BD4AA3">
        <w:rPr>
          <w:szCs w:val="18"/>
          <w:lang w:val="es-MX"/>
        </w:rPr>
        <w:t>la</w:t>
      </w:r>
      <w:r>
        <w:rPr>
          <w:szCs w:val="18"/>
          <w:lang w:val="es-MX"/>
        </w:rPr>
        <w:t xml:space="preserve"> </w:t>
      </w:r>
      <w:r w:rsidRPr="00BD4AA3">
        <w:rPr>
          <w:szCs w:val="18"/>
          <w:lang w:val="es-MX"/>
        </w:rPr>
        <w:t>participación</w:t>
      </w:r>
      <w:r>
        <w:rPr>
          <w:szCs w:val="18"/>
          <w:lang w:val="es-MX"/>
        </w:rPr>
        <w:t xml:space="preserve"> </w:t>
      </w:r>
      <w:r w:rsidRPr="00BD4AA3">
        <w:rPr>
          <w:szCs w:val="18"/>
          <w:lang w:val="es-MX"/>
        </w:rPr>
        <w:t>que</w:t>
      </w:r>
      <w:r>
        <w:rPr>
          <w:szCs w:val="18"/>
          <w:lang w:val="es-MX"/>
        </w:rPr>
        <w:t xml:space="preserve"> </w:t>
      </w:r>
      <w:r w:rsidRPr="00BD4AA3">
        <w:rPr>
          <w:szCs w:val="18"/>
          <w:lang w:val="es-MX"/>
        </w:rPr>
        <w:t>dicho</w:t>
      </w:r>
      <w:r>
        <w:rPr>
          <w:szCs w:val="18"/>
          <w:lang w:val="es-MX"/>
        </w:rPr>
        <w:t xml:space="preserve"> </w:t>
      </w:r>
      <w:r w:rsidRPr="00BD4AA3">
        <w:rPr>
          <w:szCs w:val="18"/>
          <w:lang w:val="es-MX"/>
        </w:rPr>
        <w:t>protocolo</w:t>
      </w:r>
      <w:r>
        <w:rPr>
          <w:szCs w:val="18"/>
          <w:lang w:val="es-MX"/>
        </w:rPr>
        <w:t xml:space="preserve"> </w:t>
      </w:r>
      <w:r w:rsidRPr="00BD4AA3">
        <w:rPr>
          <w:szCs w:val="18"/>
          <w:lang w:val="es-MX"/>
        </w:rPr>
        <w:t>le</w:t>
      </w:r>
      <w:r>
        <w:rPr>
          <w:szCs w:val="18"/>
          <w:lang w:val="es-MX"/>
        </w:rPr>
        <w:t xml:space="preserve"> </w:t>
      </w:r>
      <w:r w:rsidRPr="00BD4AA3">
        <w:rPr>
          <w:szCs w:val="18"/>
          <w:lang w:val="es-MX"/>
        </w:rPr>
        <w:t>establezca.</w:t>
      </w:r>
    </w:p>
    <w:p w:rsidR="006E471C" w:rsidRPr="00BD4AA3" w:rsidRDefault="006E471C" w:rsidP="006E471C">
      <w:pPr>
        <w:pStyle w:val="Texto"/>
        <w:spacing w:after="100" w:line="224" w:lineRule="exact"/>
        <w:rPr>
          <w:b/>
          <w:szCs w:val="18"/>
          <w:lang w:val="es-MX"/>
        </w:rPr>
      </w:pPr>
      <w:r w:rsidRPr="00BD4AA3">
        <w:rPr>
          <w:b/>
          <w:szCs w:val="18"/>
          <w:lang w:val="es-MX"/>
        </w:rPr>
        <w:t>Décimo</w:t>
      </w:r>
      <w:r>
        <w:rPr>
          <w:b/>
          <w:szCs w:val="18"/>
          <w:lang w:val="es-MX"/>
        </w:rPr>
        <w:t xml:space="preserve"> </w:t>
      </w:r>
      <w:r w:rsidRPr="00BD4AA3">
        <w:rPr>
          <w:b/>
          <w:szCs w:val="18"/>
          <w:lang w:val="es-MX"/>
        </w:rPr>
        <w:t>Segundo.</w:t>
      </w:r>
      <w:r>
        <w:rPr>
          <w:b/>
          <w:szCs w:val="18"/>
          <w:lang w:val="es-MX"/>
        </w:rPr>
        <w:t xml:space="preserve"> </w:t>
      </w:r>
      <w:r w:rsidRPr="00BD4AA3">
        <w:rPr>
          <w:b/>
          <w:szCs w:val="18"/>
          <w:lang w:val="es-MX"/>
        </w:rPr>
        <w:t>Previsiones</w:t>
      </w:r>
      <w:r>
        <w:rPr>
          <w:b/>
          <w:szCs w:val="18"/>
          <w:lang w:val="es-MX"/>
        </w:rPr>
        <w:t xml:space="preserve"> </w:t>
      </w:r>
      <w:r w:rsidRPr="00BD4AA3">
        <w:rPr>
          <w:b/>
          <w:szCs w:val="18"/>
          <w:lang w:val="es-MX"/>
        </w:rPr>
        <w:t>para</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aplicación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Reforma.</w:t>
      </w:r>
      <w:r>
        <w:rPr>
          <w:b/>
          <w:szCs w:val="18"/>
          <w:lang w:val="es-MX"/>
        </w:rPr>
        <w:t xml:space="preserve"> </w:t>
      </w:r>
      <w:r w:rsidRPr="00BD4AA3">
        <w:rPr>
          <w:szCs w:val="18"/>
          <w:lang w:val="es-MX"/>
        </w:rPr>
        <w:t>El</w:t>
      </w:r>
      <w:r>
        <w:rPr>
          <w:szCs w:val="18"/>
          <w:lang w:val="es-MX"/>
        </w:rPr>
        <w:t xml:space="preserve"> </w:t>
      </w:r>
      <w:r w:rsidRPr="00BD4AA3">
        <w:rPr>
          <w:szCs w:val="18"/>
          <w:lang w:val="es-MX"/>
        </w:rPr>
        <w:t>Congreso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Unión</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Legislaturas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deberán</w:t>
      </w:r>
      <w:r>
        <w:rPr>
          <w:szCs w:val="18"/>
          <w:lang w:val="es-MX"/>
        </w:rPr>
        <w:t xml:space="preserve"> </w:t>
      </w:r>
      <w:r w:rsidRPr="00BD4AA3">
        <w:rPr>
          <w:szCs w:val="18"/>
          <w:lang w:val="es-MX"/>
        </w:rPr>
        <w:t>destinar</w:t>
      </w:r>
      <w:r>
        <w:rPr>
          <w:szCs w:val="18"/>
          <w:lang w:val="es-MX"/>
        </w:rPr>
        <w:t xml:space="preserve"> </w:t>
      </w:r>
      <w:r w:rsidRPr="00BD4AA3">
        <w:rPr>
          <w:szCs w:val="18"/>
          <w:lang w:val="es-MX"/>
        </w:rPr>
        <w:t>los</w:t>
      </w:r>
      <w:r>
        <w:rPr>
          <w:szCs w:val="18"/>
          <w:lang w:val="es-MX"/>
        </w:rPr>
        <w:t xml:space="preserve"> </w:t>
      </w:r>
      <w:r w:rsidRPr="00BD4AA3">
        <w:rPr>
          <w:szCs w:val="18"/>
          <w:lang w:val="es-MX"/>
        </w:rPr>
        <w:t>recursos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implementación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reforma</w:t>
      </w:r>
      <w:r>
        <w:rPr>
          <w:szCs w:val="18"/>
          <w:lang w:val="es-MX"/>
        </w:rPr>
        <w:t xml:space="preserve"> </w:t>
      </w:r>
      <w:r w:rsidRPr="00BD4AA3">
        <w:rPr>
          <w:szCs w:val="18"/>
          <w:lang w:val="es-MX"/>
        </w:rPr>
        <w:t>del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laboral.</w:t>
      </w:r>
    </w:p>
    <w:p w:rsidR="006E471C" w:rsidRPr="00BD4AA3" w:rsidRDefault="006E471C" w:rsidP="006E471C">
      <w:pPr>
        <w:pStyle w:val="Texto"/>
        <w:spacing w:after="100" w:line="224" w:lineRule="exact"/>
        <w:rPr>
          <w:szCs w:val="18"/>
          <w:lang w:val="es-MX"/>
        </w:rPr>
      </w:pPr>
      <w:r w:rsidRPr="00BD4AA3">
        <w:rPr>
          <w:b/>
          <w:szCs w:val="18"/>
          <w:lang w:val="es-MX"/>
        </w:rPr>
        <w:t>Décimo</w:t>
      </w:r>
      <w:r>
        <w:rPr>
          <w:b/>
          <w:szCs w:val="18"/>
          <w:lang w:val="es-MX"/>
        </w:rPr>
        <w:t xml:space="preserve"> </w:t>
      </w:r>
      <w:r w:rsidRPr="00BD4AA3">
        <w:rPr>
          <w:b/>
          <w:szCs w:val="18"/>
          <w:lang w:val="es-MX"/>
        </w:rPr>
        <w:t>Tercero.</w:t>
      </w:r>
      <w:r>
        <w:rPr>
          <w:b/>
          <w:szCs w:val="18"/>
          <w:lang w:val="es-MX"/>
        </w:rPr>
        <w:t xml:space="preserve"> </w:t>
      </w:r>
      <w:r w:rsidRPr="00BD4AA3">
        <w:rPr>
          <w:b/>
          <w:szCs w:val="18"/>
          <w:lang w:val="es-MX"/>
        </w:rPr>
        <w:t>Implementación</w:t>
      </w:r>
      <w:r>
        <w:rPr>
          <w:b/>
          <w:szCs w:val="18"/>
          <w:lang w:val="es-MX"/>
        </w:rPr>
        <w:t xml:space="preserve"> </w:t>
      </w:r>
      <w:r w:rsidRPr="00BD4AA3">
        <w:rPr>
          <w:b/>
          <w:szCs w:val="18"/>
          <w:lang w:val="es-MX"/>
        </w:rPr>
        <w:t>y</w:t>
      </w:r>
      <w:r>
        <w:rPr>
          <w:b/>
          <w:szCs w:val="18"/>
          <w:lang w:val="es-MX"/>
        </w:rPr>
        <w:t xml:space="preserve"> </w:t>
      </w:r>
      <w:r w:rsidRPr="00BD4AA3">
        <w:rPr>
          <w:b/>
          <w:szCs w:val="18"/>
          <w:lang w:val="es-MX"/>
        </w:rPr>
        <w:t>Capacitación.</w:t>
      </w:r>
      <w:r>
        <w:rPr>
          <w:b/>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implementación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lo</w:t>
      </w:r>
      <w:r>
        <w:rPr>
          <w:szCs w:val="18"/>
          <w:lang w:val="es-MX"/>
        </w:rPr>
        <w:t xml:space="preserve"> </w:t>
      </w:r>
      <w:r w:rsidRPr="00BD4AA3">
        <w:rPr>
          <w:szCs w:val="18"/>
          <w:lang w:val="es-MX"/>
        </w:rPr>
        <w:t>sucesivo,</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Conciliadoras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Federal</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deberán</w:t>
      </w:r>
      <w:r>
        <w:rPr>
          <w:szCs w:val="18"/>
          <w:lang w:val="es-MX"/>
        </w:rPr>
        <w:t xml:space="preserve"> </w:t>
      </w:r>
      <w:r w:rsidRPr="00BD4AA3">
        <w:rPr>
          <w:szCs w:val="18"/>
          <w:lang w:val="es-MX"/>
        </w:rPr>
        <w:t>incorporar</w:t>
      </w:r>
      <w:r>
        <w:rPr>
          <w:szCs w:val="18"/>
          <w:lang w:val="es-MX"/>
        </w:rPr>
        <w:t xml:space="preserve"> </w:t>
      </w:r>
      <w:r w:rsidRPr="00BD4AA3">
        <w:rPr>
          <w:szCs w:val="18"/>
          <w:lang w:val="es-MX"/>
        </w:rPr>
        <w:t>en</w:t>
      </w:r>
      <w:r>
        <w:rPr>
          <w:szCs w:val="18"/>
          <w:lang w:val="es-MX"/>
        </w:rPr>
        <w:t xml:space="preserve"> </w:t>
      </w:r>
      <w:r w:rsidRPr="00BD4AA3">
        <w:rPr>
          <w:szCs w:val="18"/>
          <w:lang w:val="es-MX"/>
        </w:rPr>
        <w:t>sus</w:t>
      </w:r>
      <w:r>
        <w:rPr>
          <w:szCs w:val="18"/>
          <w:lang w:val="es-MX"/>
        </w:rPr>
        <w:t xml:space="preserve"> </w:t>
      </w:r>
      <w:r w:rsidRPr="00BD4AA3">
        <w:rPr>
          <w:szCs w:val="18"/>
          <w:lang w:val="es-MX"/>
        </w:rPr>
        <w:t>programas</w:t>
      </w:r>
      <w:r>
        <w:rPr>
          <w:szCs w:val="18"/>
          <w:lang w:val="es-MX"/>
        </w:rPr>
        <w:t xml:space="preserve"> </w:t>
      </w:r>
      <w:r w:rsidRPr="00BD4AA3">
        <w:rPr>
          <w:szCs w:val="18"/>
          <w:lang w:val="es-MX"/>
        </w:rPr>
        <w:t>de</w:t>
      </w:r>
      <w:r>
        <w:rPr>
          <w:szCs w:val="18"/>
          <w:lang w:val="es-MX"/>
        </w:rPr>
        <w:t xml:space="preserve"> </w:t>
      </w:r>
      <w:r w:rsidRPr="00BD4AA3">
        <w:rPr>
          <w:szCs w:val="18"/>
          <w:lang w:val="es-MX"/>
        </w:rPr>
        <w:t>formación</w:t>
      </w:r>
      <w:r>
        <w:rPr>
          <w:szCs w:val="18"/>
          <w:lang w:val="es-MX"/>
        </w:rPr>
        <w:t xml:space="preserve"> </w:t>
      </w:r>
      <w:r w:rsidRPr="00BD4AA3">
        <w:rPr>
          <w:szCs w:val="18"/>
          <w:lang w:val="es-MX"/>
        </w:rPr>
        <w:t>y</w:t>
      </w:r>
      <w:r>
        <w:rPr>
          <w:szCs w:val="18"/>
          <w:lang w:val="es-MX"/>
        </w:rPr>
        <w:t xml:space="preserve"> </w:t>
      </w:r>
      <w:r w:rsidRPr="00BD4AA3">
        <w:rPr>
          <w:szCs w:val="18"/>
          <w:lang w:val="es-MX"/>
        </w:rPr>
        <w:t>capacitación,</w:t>
      </w:r>
      <w:r>
        <w:rPr>
          <w:szCs w:val="18"/>
          <w:lang w:val="es-MX"/>
        </w:rPr>
        <w:t xml:space="preserve"> </w:t>
      </w:r>
      <w:r w:rsidRPr="00BD4AA3">
        <w:rPr>
          <w:szCs w:val="18"/>
          <w:lang w:val="es-MX"/>
        </w:rPr>
        <w:t>metodologías</w:t>
      </w:r>
      <w:r>
        <w:rPr>
          <w:szCs w:val="18"/>
          <w:lang w:val="es-MX"/>
        </w:rPr>
        <w:t xml:space="preserve"> </w:t>
      </w:r>
      <w:r w:rsidRPr="00BD4AA3">
        <w:rPr>
          <w:szCs w:val="18"/>
          <w:lang w:val="es-MX"/>
        </w:rPr>
        <w:t>y</w:t>
      </w:r>
      <w:r>
        <w:rPr>
          <w:szCs w:val="18"/>
          <w:lang w:val="es-MX"/>
        </w:rPr>
        <w:t xml:space="preserve"> </w:t>
      </w:r>
      <w:r w:rsidRPr="00BD4AA3">
        <w:rPr>
          <w:szCs w:val="18"/>
          <w:lang w:val="es-MX"/>
        </w:rPr>
        <w:t>contenidos</w:t>
      </w:r>
      <w:r>
        <w:rPr>
          <w:szCs w:val="18"/>
          <w:lang w:val="es-MX"/>
        </w:rPr>
        <w:t xml:space="preserve"> </w:t>
      </w:r>
      <w:r w:rsidRPr="00BD4AA3">
        <w:rPr>
          <w:szCs w:val="18"/>
          <w:lang w:val="es-MX"/>
        </w:rPr>
        <w:t>para</w:t>
      </w:r>
      <w:r>
        <w:rPr>
          <w:szCs w:val="18"/>
          <w:lang w:val="es-MX"/>
        </w:rPr>
        <w:t xml:space="preserve"> </w:t>
      </w:r>
      <w:r w:rsidRPr="00BD4AA3">
        <w:rPr>
          <w:szCs w:val="18"/>
          <w:lang w:val="es-MX"/>
        </w:rPr>
        <w:t>brindar</w:t>
      </w:r>
      <w:r>
        <w:rPr>
          <w:szCs w:val="18"/>
          <w:lang w:val="es-MX"/>
        </w:rPr>
        <w:t xml:space="preserve"> </w:t>
      </w:r>
      <w:r w:rsidRPr="00BD4AA3">
        <w:rPr>
          <w:szCs w:val="18"/>
          <w:lang w:val="es-MX"/>
        </w:rPr>
        <w:t>atención</w:t>
      </w:r>
      <w:r>
        <w:rPr>
          <w:szCs w:val="18"/>
          <w:lang w:val="es-MX"/>
        </w:rPr>
        <w:t xml:space="preserve"> </w:t>
      </w:r>
      <w:r w:rsidRPr="00BD4AA3">
        <w:rPr>
          <w:szCs w:val="18"/>
          <w:lang w:val="es-MX"/>
        </w:rPr>
        <w:t>y</w:t>
      </w:r>
      <w:r>
        <w:rPr>
          <w:szCs w:val="18"/>
          <w:lang w:val="es-MX"/>
        </w:rPr>
        <w:t xml:space="preserve"> </w:t>
      </w:r>
      <w:r w:rsidRPr="00BD4AA3">
        <w:rPr>
          <w:szCs w:val="18"/>
          <w:lang w:val="es-MX"/>
        </w:rPr>
        <w:t>asesoría</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protección</w:t>
      </w:r>
      <w:r>
        <w:rPr>
          <w:szCs w:val="18"/>
          <w:lang w:val="es-MX"/>
        </w:rPr>
        <w:t xml:space="preserve"> </w:t>
      </w:r>
      <w:r w:rsidRPr="00BD4AA3">
        <w:rPr>
          <w:szCs w:val="18"/>
          <w:lang w:val="es-MX"/>
        </w:rPr>
        <w:t>de</w:t>
      </w:r>
      <w:r>
        <w:rPr>
          <w:szCs w:val="18"/>
          <w:lang w:val="es-MX"/>
        </w:rPr>
        <w:t xml:space="preserve"> </w:t>
      </w:r>
      <w:r w:rsidRPr="00BD4AA3">
        <w:rPr>
          <w:szCs w:val="18"/>
          <w:lang w:val="es-MX"/>
        </w:rPr>
        <w:t>derechos</w:t>
      </w:r>
      <w:r>
        <w:rPr>
          <w:szCs w:val="18"/>
          <w:lang w:val="es-MX"/>
        </w:rPr>
        <w:t xml:space="preserve"> </w:t>
      </w:r>
      <w:r w:rsidRPr="00BD4AA3">
        <w:rPr>
          <w:szCs w:val="18"/>
          <w:lang w:val="es-MX"/>
        </w:rPr>
        <w:t>humanos</w:t>
      </w:r>
      <w:r>
        <w:rPr>
          <w:szCs w:val="18"/>
          <w:lang w:val="es-MX"/>
        </w:rPr>
        <w:t xml:space="preserve"> </w:t>
      </w:r>
      <w:r w:rsidRPr="00BD4AA3">
        <w:rPr>
          <w:szCs w:val="18"/>
          <w:lang w:val="es-MX"/>
        </w:rPr>
        <w:t>a</w:t>
      </w:r>
      <w:r>
        <w:rPr>
          <w:szCs w:val="18"/>
          <w:lang w:val="es-MX"/>
        </w:rPr>
        <w:t xml:space="preserve"> </w:t>
      </w:r>
      <w:r w:rsidRPr="00BD4AA3">
        <w:rPr>
          <w:szCs w:val="18"/>
          <w:lang w:val="es-MX"/>
        </w:rPr>
        <w:t>personas</w:t>
      </w:r>
      <w:r>
        <w:rPr>
          <w:szCs w:val="18"/>
          <w:lang w:val="es-MX"/>
        </w:rPr>
        <w:t xml:space="preserve"> </w:t>
      </w:r>
      <w:r w:rsidRPr="00BD4AA3">
        <w:rPr>
          <w:szCs w:val="18"/>
          <w:lang w:val="es-MX"/>
        </w:rPr>
        <w:t>en</w:t>
      </w:r>
      <w:r>
        <w:rPr>
          <w:szCs w:val="18"/>
          <w:lang w:val="es-MX"/>
        </w:rPr>
        <w:t xml:space="preserve"> </w:t>
      </w:r>
      <w:r w:rsidRPr="00BD4AA3">
        <w:rPr>
          <w:szCs w:val="18"/>
          <w:lang w:val="es-MX"/>
        </w:rPr>
        <w:t>situación</w:t>
      </w:r>
      <w:r>
        <w:rPr>
          <w:szCs w:val="18"/>
          <w:lang w:val="es-MX"/>
        </w:rPr>
        <w:t xml:space="preserve"> </w:t>
      </w:r>
      <w:r w:rsidRPr="00BD4AA3">
        <w:rPr>
          <w:szCs w:val="18"/>
          <w:lang w:val="es-MX"/>
        </w:rPr>
        <w:t>de</w:t>
      </w:r>
      <w:r>
        <w:rPr>
          <w:szCs w:val="18"/>
          <w:lang w:val="es-MX"/>
        </w:rPr>
        <w:t xml:space="preserve"> </w:t>
      </w:r>
      <w:r w:rsidRPr="00BD4AA3">
        <w:rPr>
          <w:szCs w:val="18"/>
          <w:lang w:val="es-MX"/>
        </w:rPr>
        <w:t>vulnerabilidad.</w:t>
      </w:r>
    </w:p>
    <w:p w:rsidR="006E471C" w:rsidRPr="00BD4AA3" w:rsidRDefault="006E471C" w:rsidP="006E471C">
      <w:pPr>
        <w:pStyle w:val="Texto"/>
        <w:spacing w:after="100" w:line="224" w:lineRule="exact"/>
        <w:rPr>
          <w:b/>
          <w:szCs w:val="18"/>
          <w:lang w:val="es-MX"/>
        </w:rPr>
      </w:pPr>
      <w:r w:rsidRPr="00BD4AA3">
        <w:rPr>
          <w:b/>
          <w:szCs w:val="18"/>
          <w:lang w:val="es-MX"/>
        </w:rPr>
        <w:t>Décimo</w:t>
      </w:r>
      <w:r>
        <w:rPr>
          <w:b/>
          <w:szCs w:val="18"/>
          <w:lang w:val="es-MX"/>
        </w:rPr>
        <w:t xml:space="preserve"> </w:t>
      </w:r>
      <w:r w:rsidRPr="00BD4AA3">
        <w:rPr>
          <w:b/>
          <w:szCs w:val="18"/>
          <w:lang w:val="es-MX"/>
        </w:rPr>
        <w:t>Cuarto.</w:t>
      </w:r>
      <w:r>
        <w:rPr>
          <w:b/>
          <w:szCs w:val="18"/>
          <w:lang w:val="es-MX"/>
        </w:rPr>
        <w:t xml:space="preserve"> </w:t>
      </w:r>
      <w:r w:rsidRPr="00BD4AA3">
        <w:rPr>
          <w:b/>
          <w:szCs w:val="18"/>
          <w:lang w:val="es-MX"/>
        </w:rPr>
        <w:t>Primera</w:t>
      </w:r>
      <w:r>
        <w:rPr>
          <w:b/>
          <w:szCs w:val="18"/>
          <w:lang w:val="es-MX"/>
        </w:rPr>
        <w:t xml:space="preserve"> </w:t>
      </w:r>
      <w:r w:rsidRPr="00BD4AA3">
        <w:rPr>
          <w:b/>
          <w:szCs w:val="18"/>
          <w:lang w:val="es-MX"/>
        </w:rPr>
        <w:t>Sesión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Junta</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Gobierno</w:t>
      </w:r>
      <w:r>
        <w:rPr>
          <w:b/>
          <w:szCs w:val="18"/>
          <w:lang w:val="es-MX"/>
        </w:rPr>
        <w:t xml:space="preserve"> </w:t>
      </w:r>
      <w:r w:rsidRPr="00BD4AA3">
        <w:rPr>
          <w:b/>
          <w:szCs w:val="18"/>
          <w:lang w:val="es-MX"/>
        </w:rPr>
        <w:t>del</w:t>
      </w:r>
      <w:r>
        <w:rPr>
          <w:b/>
          <w:szCs w:val="18"/>
          <w:lang w:val="es-MX"/>
        </w:rPr>
        <w:t xml:space="preserve"> </w:t>
      </w:r>
      <w:r w:rsidRPr="00BD4AA3">
        <w:rPr>
          <w:b/>
          <w:szCs w:val="18"/>
          <w:lang w:val="es-MX"/>
        </w:rPr>
        <w:t>Centro</w:t>
      </w:r>
      <w:r>
        <w:rPr>
          <w:b/>
          <w:szCs w:val="18"/>
          <w:lang w:val="es-MX"/>
        </w:rPr>
        <w:t xml:space="preserve"> </w:t>
      </w:r>
      <w:r w:rsidRPr="00BD4AA3">
        <w:rPr>
          <w:b/>
          <w:szCs w:val="18"/>
          <w:lang w:val="es-MX"/>
        </w:rPr>
        <w:t>Federal.</w:t>
      </w:r>
      <w:r>
        <w:rPr>
          <w:b/>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titular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calidad</w:t>
      </w:r>
      <w:r>
        <w:rPr>
          <w:szCs w:val="18"/>
          <w:lang w:val="es-MX"/>
        </w:rPr>
        <w:t xml:space="preserve"> </w:t>
      </w:r>
      <w:r w:rsidRPr="00BD4AA3">
        <w:rPr>
          <w:szCs w:val="18"/>
          <w:lang w:val="es-MX"/>
        </w:rPr>
        <w:t>de</w:t>
      </w:r>
      <w:r>
        <w:rPr>
          <w:szCs w:val="18"/>
          <w:lang w:val="es-MX"/>
        </w:rPr>
        <w:t xml:space="preserve"> </w:t>
      </w:r>
      <w:r w:rsidRPr="00BD4AA3">
        <w:rPr>
          <w:szCs w:val="18"/>
          <w:lang w:val="es-MX"/>
        </w:rPr>
        <w:t>Presidente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Gobierno</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convocará</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primera</w:t>
      </w:r>
      <w:r>
        <w:rPr>
          <w:szCs w:val="18"/>
          <w:lang w:val="es-MX"/>
        </w:rPr>
        <w:t xml:space="preserve"> </w:t>
      </w:r>
      <w:r w:rsidRPr="00BD4AA3">
        <w:rPr>
          <w:szCs w:val="18"/>
          <w:lang w:val="es-MX"/>
        </w:rPr>
        <w:t>sesión</w:t>
      </w:r>
      <w:r>
        <w:rPr>
          <w:szCs w:val="18"/>
          <w:lang w:val="es-MX"/>
        </w:rPr>
        <w:t xml:space="preserve"> </w:t>
      </w:r>
      <w:r w:rsidRPr="00BD4AA3">
        <w:rPr>
          <w:szCs w:val="18"/>
          <w:lang w:val="es-MX"/>
        </w:rPr>
        <w:t>de</w:t>
      </w:r>
      <w:r>
        <w:rPr>
          <w:szCs w:val="18"/>
          <w:lang w:val="es-MX"/>
        </w:rPr>
        <w:t xml:space="preserve"> </w:t>
      </w:r>
      <w:r w:rsidRPr="00BD4AA3">
        <w:rPr>
          <w:szCs w:val="18"/>
          <w:lang w:val="es-MX"/>
        </w:rPr>
        <w:t>dicho</w:t>
      </w:r>
      <w:r>
        <w:rPr>
          <w:szCs w:val="18"/>
          <w:lang w:val="es-MX"/>
        </w:rPr>
        <w:t xml:space="preserve"> </w:t>
      </w:r>
      <w:r w:rsidRPr="00BD4AA3">
        <w:rPr>
          <w:szCs w:val="18"/>
          <w:lang w:val="es-MX"/>
        </w:rPr>
        <w:t>órgano</w:t>
      </w:r>
      <w:r>
        <w:rPr>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noventa</w:t>
      </w:r>
      <w:r>
        <w:rPr>
          <w:szCs w:val="18"/>
          <w:lang w:val="es-MX"/>
        </w:rPr>
        <w:t xml:space="preserve"> </w:t>
      </w:r>
      <w:r w:rsidRPr="00BD4AA3">
        <w:rPr>
          <w:szCs w:val="18"/>
          <w:lang w:val="es-MX"/>
        </w:rPr>
        <w:t>días</w:t>
      </w:r>
      <w:r>
        <w:rPr>
          <w:szCs w:val="18"/>
          <w:lang w:val="es-MX"/>
        </w:rPr>
        <w:t xml:space="preserve"> </w:t>
      </w:r>
      <w:r w:rsidRPr="00BD4AA3">
        <w:rPr>
          <w:szCs w:val="18"/>
          <w:lang w:val="es-MX"/>
        </w:rPr>
        <w:t>naturales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fecha</w:t>
      </w:r>
      <w:r>
        <w:rPr>
          <w:szCs w:val="18"/>
          <w:lang w:val="es-MX"/>
        </w:rPr>
        <w:t xml:space="preserve"> </w:t>
      </w:r>
      <w:r w:rsidRPr="00BD4AA3">
        <w:rPr>
          <w:szCs w:val="18"/>
          <w:lang w:val="es-MX"/>
        </w:rPr>
        <w:t>de</w:t>
      </w:r>
      <w:r>
        <w:rPr>
          <w:szCs w:val="18"/>
          <w:lang w:val="es-MX"/>
        </w:rPr>
        <w:t xml:space="preserve"> </w:t>
      </w:r>
      <w:r w:rsidRPr="00BD4AA3">
        <w:rPr>
          <w:szCs w:val="18"/>
          <w:lang w:val="es-MX"/>
        </w:rPr>
        <w:t>designación</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titular.</w:t>
      </w:r>
    </w:p>
    <w:p w:rsidR="006E471C" w:rsidRPr="00BD4AA3" w:rsidRDefault="006E471C" w:rsidP="006E471C">
      <w:pPr>
        <w:pStyle w:val="Texto"/>
        <w:spacing w:after="100" w:line="224" w:lineRule="exact"/>
        <w:rPr>
          <w:b/>
          <w:szCs w:val="18"/>
          <w:lang w:val="es-MX"/>
        </w:rPr>
      </w:pPr>
      <w:r w:rsidRPr="00BD4AA3">
        <w:rPr>
          <w:b/>
          <w:szCs w:val="18"/>
          <w:lang w:val="es-MX"/>
        </w:rPr>
        <w:t>Décimo</w:t>
      </w:r>
      <w:r>
        <w:rPr>
          <w:b/>
          <w:szCs w:val="18"/>
          <w:lang w:val="es-MX"/>
        </w:rPr>
        <w:t xml:space="preserve"> </w:t>
      </w:r>
      <w:r w:rsidRPr="00BD4AA3">
        <w:rPr>
          <w:b/>
          <w:szCs w:val="18"/>
          <w:lang w:val="es-MX"/>
        </w:rPr>
        <w:t>Quinto.</w:t>
      </w:r>
      <w:r>
        <w:rPr>
          <w:b/>
          <w:szCs w:val="18"/>
          <w:lang w:val="es-MX"/>
        </w:rPr>
        <w:t xml:space="preserve"> </w:t>
      </w:r>
      <w:r w:rsidRPr="00BD4AA3">
        <w:rPr>
          <w:b/>
          <w:szCs w:val="18"/>
          <w:lang w:val="es-MX"/>
        </w:rPr>
        <w:t>Concursos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Selección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Personal.</w:t>
      </w:r>
      <w:r>
        <w:rPr>
          <w:b/>
          <w:szCs w:val="18"/>
          <w:lang w:val="es-MX"/>
        </w:rPr>
        <w:t xml:space="preserve"> </w:t>
      </w:r>
      <w:r w:rsidRPr="00BD4AA3">
        <w:rPr>
          <w:szCs w:val="18"/>
          <w:lang w:val="es-MX"/>
        </w:rPr>
        <w:t>Las</w:t>
      </w:r>
      <w:r>
        <w:rPr>
          <w:szCs w:val="18"/>
          <w:lang w:val="es-MX"/>
        </w:rPr>
        <w:t xml:space="preserve"> </w:t>
      </w:r>
      <w:r w:rsidRPr="00BD4AA3">
        <w:rPr>
          <w:szCs w:val="18"/>
          <w:lang w:val="es-MX"/>
        </w:rPr>
        <w:t>convocatorias</w:t>
      </w:r>
      <w:r>
        <w:rPr>
          <w:szCs w:val="18"/>
          <w:lang w:val="es-MX"/>
        </w:rPr>
        <w:t xml:space="preserve"> </w:t>
      </w:r>
      <w:r w:rsidRPr="00BD4AA3">
        <w:rPr>
          <w:szCs w:val="18"/>
          <w:lang w:val="es-MX"/>
        </w:rPr>
        <w:t>a</w:t>
      </w:r>
      <w:r>
        <w:rPr>
          <w:szCs w:val="18"/>
          <w:lang w:val="es-MX"/>
        </w:rPr>
        <w:t xml:space="preserve"> </w:t>
      </w:r>
      <w:r w:rsidRPr="00BD4AA3">
        <w:rPr>
          <w:szCs w:val="18"/>
          <w:lang w:val="es-MX"/>
        </w:rPr>
        <w:t>concurso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selección</w:t>
      </w:r>
      <w:r>
        <w:rPr>
          <w:szCs w:val="18"/>
          <w:lang w:val="es-MX"/>
        </w:rPr>
        <w:t xml:space="preserve"> </w:t>
      </w:r>
      <w:r w:rsidRPr="00BD4AA3">
        <w:rPr>
          <w:szCs w:val="18"/>
          <w:lang w:val="es-MX"/>
        </w:rPr>
        <w:t>de</w:t>
      </w:r>
      <w:r>
        <w:rPr>
          <w:szCs w:val="18"/>
          <w:lang w:val="es-MX"/>
        </w:rPr>
        <w:t xml:space="preserve"> </w:t>
      </w:r>
      <w:r w:rsidRPr="00BD4AA3">
        <w:rPr>
          <w:szCs w:val="18"/>
          <w:lang w:val="es-MX"/>
        </w:rPr>
        <w:t>personal</w:t>
      </w:r>
      <w:r>
        <w:rPr>
          <w:szCs w:val="18"/>
          <w:lang w:val="es-MX"/>
        </w:rPr>
        <w:t xml:space="preserve"> </w:t>
      </w:r>
      <w:r w:rsidRPr="00BD4AA3">
        <w:rPr>
          <w:szCs w:val="18"/>
          <w:lang w:val="es-MX"/>
        </w:rPr>
        <w:t>del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Federal</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serán</w:t>
      </w:r>
      <w:r>
        <w:rPr>
          <w:szCs w:val="18"/>
          <w:lang w:val="es-MX"/>
        </w:rPr>
        <w:t xml:space="preserve"> </w:t>
      </w:r>
      <w:r w:rsidRPr="00BD4AA3">
        <w:rPr>
          <w:szCs w:val="18"/>
          <w:lang w:val="es-MX"/>
        </w:rPr>
        <w:t>de</w:t>
      </w:r>
      <w:r>
        <w:rPr>
          <w:szCs w:val="18"/>
          <w:lang w:val="es-MX"/>
        </w:rPr>
        <w:t xml:space="preserve"> </w:t>
      </w:r>
      <w:r w:rsidRPr="00BD4AA3">
        <w:rPr>
          <w:szCs w:val="18"/>
          <w:lang w:val="es-MX"/>
        </w:rPr>
        <w:t>carácter</w:t>
      </w:r>
      <w:r>
        <w:rPr>
          <w:szCs w:val="18"/>
          <w:lang w:val="es-MX"/>
        </w:rPr>
        <w:t xml:space="preserve"> </w:t>
      </w:r>
      <w:r w:rsidRPr="00BD4AA3">
        <w:rPr>
          <w:szCs w:val="18"/>
          <w:lang w:val="es-MX"/>
        </w:rPr>
        <w:t>abierto</w:t>
      </w:r>
      <w:r>
        <w:rPr>
          <w:szCs w:val="18"/>
          <w:lang w:val="es-MX"/>
        </w:rPr>
        <w:t xml:space="preserve"> </w:t>
      </w:r>
      <w:r w:rsidRPr="00BD4AA3">
        <w:rPr>
          <w:szCs w:val="18"/>
          <w:lang w:val="es-MX"/>
        </w:rPr>
        <w:t>y</w:t>
      </w:r>
      <w:r>
        <w:rPr>
          <w:szCs w:val="18"/>
          <w:lang w:val="es-MX"/>
        </w:rPr>
        <w:t xml:space="preserve"> </w:t>
      </w:r>
      <w:r w:rsidRPr="00BD4AA3">
        <w:rPr>
          <w:szCs w:val="18"/>
          <w:lang w:val="es-MX"/>
        </w:rPr>
        <w:t>garantizarán</w:t>
      </w:r>
      <w:r>
        <w:rPr>
          <w:szCs w:val="18"/>
          <w:lang w:val="es-MX"/>
        </w:rPr>
        <w:t xml:space="preserve"> </w:t>
      </w:r>
      <w:r w:rsidRPr="00BD4AA3">
        <w:rPr>
          <w:szCs w:val="18"/>
          <w:lang w:val="es-MX"/>
        </w:rPr>
        <w:t>el</w:t>
      </w:r>
      <w:r>
        <w:rPr>
          <w:szCs w:val="18"/>
          <w:lang w:val="es-MX"/>
        </w:rPr>
        <w:t xml:space="preserve"> </w:t>
      </w:r>
      <w:r w:rsidRPr="00BD4AA3">
        <w:rPr>
          <w:szCs w:val="18"/>
          <w:lang w:val="es-MX"/>
        </w:rPr>
        <w:t>derecho</w:t>
      </w:r>
      <w:r>
        <w:rPr>
          <w:szCs w:val="18"/>
          <w:lang w:val="es-MX"/>
        </w:rPr>
        <w:t xml:space="preserve"> </w:t>
      </w:r>
      <w:r w:rsidRPr="00BD4AA3">
        <w:rPr>
          <w:szCs w:val="18"/>
          <w:lang w:val="es-MX"/>
        </w:rPr>
        <w:t>de</w:t>
      </w:r>
      <w:r>
        <w:rPr>
          <w:szCs w:val="18"/>
          <w:lang w:val="es-MX"/>
        </w:rPr>
        <w:t xml:space="preserve"> </w:t>
      </w:r>
      <w:r w:rsidRPr="00BD4AA3">
        <w:rPr>
          <w:szCs w:val="18"/>
          <w:lang w:val="es-MX"/>
        </w:rPr>
        <w:t>participar</w:t>
      </w:r>
      <w:r>
        <w:rPr>
          <w:szCs w:val="18"/>
          <w:lang w:val="es-MX"/>
        </w:rPr>
        <w:t xml:space="preserve"> </w:t>
      </w:r>
      <w:r w:rsidRPr="00BD4AA3">
        <w:rPr>
          <w:szCs w:val="18"/>
          <w:lang w:val="es-MX"/>
        </w:rPr>
        <w:t>en</w:t>
      </w:r>
      <w:r>
        <w:rPr>
          <w:szCs w:val="18"/>
          <w:lang w:val="es-MX"/>
        </w:rPr>
        <w:t xml:space="preserve"> </w:t>
      </w:r>
      <w:r w:rsidRPr="00BD4AA3">
        <w:rPr>
          <w:szCs w:val="18"/>
          <w:lang w:val="es-MX"/>
        </w:rPr>
        <w:t>igualdad</w:t>
      </w:r>
      <w:r>
        <w:rPr>
          <w:szCs w:val="18"/>
          <w:lang w:val="es-MX"/>
        </w:rPr>
        <w:t xml:space="preserve"> </w:t>
      </w:r>
      <w:r w:rsidRPr="00BD4AA3">
        <w:rPr>
          <w:szCs w:val="18"/>
          <w:lang w:val="es-MX"/>
        </w:rPr>
        <w:t>de</w:t>
      </w:r>
      <w:r>
        <w:rPr>
          <w:szCs w:val="18"/>
          <w:lang w:val="es-MX"/>
        </w:rPr>
        <w:t xml:space="preserve"> </w:t>
      </w:r>
      <w:r w:rsidRPr="00BD4AA3">
        <w:rPr>
          <w:szCs w:val="18"/>
          <w:lang w:val="es-MX"/>
        </w:rPr>
        <w:t>oportunidades</w:t>
      </w:r>
      <w:r>
        <w:rPr>
          <w:szCs w:val="18"/>
          <w:lang w:val="es-MX"/>
        </w:rPr>
        <w:t xml:space="preserve"> </w:t>
      </w:r>
      <w:r w:rsidRPr="00BD4AA3">
        <w:rPr>
          <w:szCs w:val="18"/>
          <w:lang w:val="es-MX"/>
        </w:rPr>
        <w:t>al</w:t>
      </w:r>
      <w:r>
        <w:rPr>
          <w:szCs w:val="18"/>
          <w:lang w:val="es-MX"/>
        </w:rPr>
        <w:t xml:space="preserve"> </w:t>
      </w:r>
      <w:r w:rsidRPr="00BD4AA3">
        <w:rPr>
          <w:szCs w:val="18"/>
          <w:lang w:val="es-MX"/>
        </w:rPr>
        <w:t>personal</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Juntas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p>
    <w:p w:rsidR="006E471C" w:rsidRPr="00BD4AA3" w:rsidRDefault="006E471C" w:rsidP="006E471C">
      <w:pPr>
        <w:pStyle w:val="Texto"/>
        <w:spacing w:after="100" w:line="224" w:lineRule="exact"/>
        <w:rPr>
          <w:b/>
          <w:szCs w:val="18"/>
          <w:lang w:val="es-MX"/>
        </w:rPr>
      </w:pPr>
      <w:r w:rsidRPr="00BD4AA3">
        <w:rPr>
          <w:b/>
          <w:szCs w:val="18"/>
          <w:lang w:val="es-MX"/>
        </w:rPr>
        <w:t>Décimo</w:t>
      </w:r>
      <w:r>
        <w:rPr>
          <w:b/>
          <w:szCs w:val="18"/>
          <w:lang w:val="es-MX"/>
        </w:rPr>
        <w:t xml:space="preserve"> </w:t>
      </w:r>
      <w:r w:rsidRPr="00BD4AA3">
        <w:rPr>
          <w:b/>
          <w:szCs w:val="18"/>
          <w:lang w:val="es-MX"/>
        </w:rPr>
        <w:t>Sexto.</w:t>
      </w:r>
      <w:r>
        <w:rPr>
          <w:b/>
          <w:szCs w:val="18"/>
          <w:lang w:val="es-MX"/>
        </w:rPr>
        <w:t xml:space="preserve"> </w:t>
      </w:r>
      <w:r w:rsidRPr="00BD4AA3">
        <w:rPr>
          <w:b/>
          <w:szCs w:val="18"/>
          <w:lang w:val="es-MX"/>
        </w:rPr>
        <w:t>Plan</w:t>
      </w:r>
      <w:r>
        <w:rPr>
          <w:b/>
          <w:szCs w:val="18"/>
          <w:lang w:val="es-MX"/>
        </w:rPr>
        <w:t xml:space="preserve"> </w:t>
      </w:r>
      <w:r w:rsidRPr="00BD4AA3">
        <w:rPr>
          <w:b/>
          <w:szCs w:val="18"/>
          <w:lang w:val="es-MX"/>
        </w:rPr>
        <w:t>y</w:t>
      </w:r>
      <w:r>
        <w:rPr>
          <w:b/>
          <w:szCs w:val="18"/>
          <w:lang w:val="es-MX"/>
        </w:rPr>
        <w:t xml:space="preserve"> </w:t>
      </w:r>
      <w:r w:rsidRPr="00BD4AA3">
        <w:rPr>
          <w:b/>
          <w:szCs w:val="18"/>
          <w:lang w:val="es-MX"/>
        </w:rPr>
        <w:t>Programa</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Trabajo</w:t>
      </w:r>
      <w:r>
        <w:rPr>
          <w:b/>
          <w:szCs w:val="18"/>
          <w:lang w:val="es-MX"/>
        </w:rPr>
        <w:t xml:space="preserve"> </w:t>
      </w:r>
      <w:r w:rsidRPr="00BD4AA3">
        <w:rPr>
          <w:b/>
          <w:szCs w:val="18"/>
          <w:lang w:val="es-MX"/>
        </w:rPr>
        <w:t>para</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Conclusión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asuntos</w:t>
      </w:r>
      <w:r>
        <w:rPr>
          <w:b/>
          <w:szCs w:val="18"/>
          <w:lang w:val="es-MX"/>
        </w:rPr>
        <w:t xml:space="preserve"> </w:t>
      </w:r>
      <w:r w:rsidRPr="00BD4AA3">
        <w:rPr>
          <w:b/>
          <w:szCs w:val="18"/>
          <w:lang w:val="es-MX"/>
        </w:rPr>
        <w:t>en</w:t>
      </w:r>
      <w:r>
        <w:rPr>
          <w:b/>
          <w:szCs w:val="18"/>
          <w:lang w:val="es-MX"/>
        </w:rPr>
        <w:t xml:space="preserve"> </w:t>
      </w:r>
      <w:r w:rsidRPr="00BD4AA3">
        <w:rPr>
          <w:b/>
          <w:szCs w:val="18"/>
          <w:lang w:val="es-MX"/>
        </w:rPr>
        <w:t>Trámite.</w:t>
      </w:r>
      <w:r>
        <w:rPr>
          <w:b/>
          <w:szCs w:val="18"/>
          <w:lang w:val="es-MX"/>
        </w:rPr>
        <w:t xml:space="preserve"> </w:t>
      </w: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ciento</w:t>
      </w:r>
      <w:r>
        <w:rPr>
          <w:szCs w:val="18"/>
          <w:lang w:val="es-MX"/>
        </w:rPr>
        <w:t xml:space="preserve"> </w:t>
      </w:r>
      <w:r w:rsidRPr="00BD4AA3">
        <w:rPr>
          <w:szCs w:val="18"/>
          <w:lang w:val="es-MX"/>
        </w:rPr>
        <w:t>veinte</w:t>
      </w:r>
      <w:r>
        <w:rPr>
          <w:szCs w:val="18"/>
          <w:lang w:val="es-MX"/>
        </w:rPr>
        <w:t xml:space="preserve"> </w:t>
      </w:r>
      <w:r w:rsidRPr="00BD4AA3">
        <w:rPr>
          <w:szCs w:val="18"/>
          <w:lang w:val="es-MX"/>
        </w:rPr>
        <w:t>días</w:t>
      </w:r>
      <w:r>
        <w:rPr>
          <w:szCs w:val="18"/>
          <w:lang w:val="es-MX"/>
        </w:rPr>
        <w:t xml:space="preserve"> </w:t>
      </w:r>
      <w:r w:rsidRPr="00BD4AA3">
        <w:rPr>
          <w:szCs w:val="18"/>
          <w:lang w:val="es-MX"/>
        </w:rPr>
        <w:t>naturales</w:t>
      </w:r>
      <w:r>
        <w:rPr>
          <w:szCs w:val="18"/>
          <w:lang w:val="es-MX"/>
        </w:rPr>
        <w:t xml:space="preserve"> </w:t>
      </w:r>
      <w:r w:rsidRPr="00BD4AA3">
        <w:rPr>
          <w:szCs w:val="18"/>
          <w:lang w:val="es-MX"/>
        </w:rPr>
        <w:t>siguientes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aprobación</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la</w:t>
      </w:r>
      <w:r>
        <w:rPr>
          <w:szCs w:val="18"/>
          <w:lang w:val="es-MX"/>
        </w:rPr>
        <w:t xml:space="preserve"> </w:t>
      </w:r>
      <w:r w:rsidRPr="00BD4AA3">
        <w:rPr>
          <w:szCs w:val="18"/>
          <w:lang w:val="es-MX"/>
        </w:rPr>
        <w:t>Junta</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Juntas</w:t>
      </w:r>
      <w:r>
        <w:rPr>
          <w:szCs w:val="18"/>
          <w:lang w:val="es-MX"/>
        </w:rPr>
        <w:t xml:space="preserve"> </w:t>
      </w:r>
      <w:r w:rsidRPr="00BD4AA3">
        <w:rPr>
          <w:szCs w:val="18"/>
          <w:lang w:val="es-MX"/>
        </w:rPr>
        <w:t>Locales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r>
        <w:rPr>
          <w:szCs w:val="18"/>
          <w:lang w:val="es-MX"/>
        </w:rPr>
        <w:t xml:space="preserve"> </w:t>
      </w:r>
      <w:r w:rsidRPr="00BD4AA3">
        <w:rPr>
          <w:szCs w:val="18"/>
          <w:lang w:val="es-MX"/>
        </w:rPr>
        <w:t>presentarán</w:t>
      </w:r>
      <w:r>
        <w:rPr>
          <w:szCs w:val="18"/>
          <w:lang w:val="es-MX"/>
        </w:rPr>
        <w:t xml:space="preserve"> </w:t>
      </w:r>
      <w:r w:rsidRPr="00BD4AA3">
        <w:rPr>
          <w:szCs w:val="18"/>
          <w:lang w:val="es-MX"/>
        </w:rPr>
        <w:t>al</w:t>
      </w:r>
      <w:r>
        <w:rPr>
          <w:szCs w:val="18"/>
          <w:lang w:val="es-MX"/>
        </w:rPr>
        <w:t xml:space="preserve"> </w:t>
      </w:r>
      <w:r w:rsidRPr="00BD4AA3">
        <w:rPr>
          <w:szCs w:val="18"/>
          <w:lang w:val="es-MX"/>
        </w:rPr>
        <w:t>Consejo</w:t>
      </w:r>
      <w:r>
        <w:rPr>
          <w:szCs w:val="18"/>
          <w:lang w:val="es-MX"/>
        </w:rPr>
        <w:t xml:space="preserve"> </w:t>
      </w:r>
      <w:r w:rsidRPr="00BD4AA3">
        <w:rPr>
          <w:szCs w:val="18"/>
          <w:lang w:val="es-MX"/>
        </w:rPr>
        <w:t>de</w:t>
      </w:r>
      <w:r>
        <w:rPr>
          <w:szCs w:val="18"/>
          <w:lang w:val="es-MX"/>
        </w:rPr>
        <w:t xml:space="preserve"> </w:t>
      </w:r>
      <w:r w:rsidRPr="00BD4AA3">
        <w:rPr>
          <w:szCs w:val="18"/>
          <w:lang w:val="es-MX"/>
        </w:rPr>
        <w:t>Coordinación</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Implementación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Reforma</w:t>
      </w:r>
      <w:r>
        <w:rPr>
          <w:szCs w:val="18"/>
          <w:lang w:val="es-MX"/>
        </w:rPr>
        <w:t xml:space="preserve"> </w:t>
      </w:r>
      <w:r w:rsidRPr="00BD4AA3">
        <w:rPr>
          <w:szCs w:val="18"/>
          <w:lang w:val="es-MX"/>
        </w:rPr>
        <w:t>al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Laboral,</w:t>
      </w:r>
      <w:r>
        <w:rPr>
          <w:szCs w:val="18"/>
          <w:lang w:val="es-MX"/>
        </w:rPr>
        <w:t xml:space="preserve"> </w:t>
      </w:r>
      <w:r w:rsidRPr="00BD4AA3">
        <w:rPr>
          <w:szCs w:val="18"/>
          <w:lang w:val="es-MX"/>
        </w:rPr>
        <w:t>un</w:t>
      </w:r>
      <w:r>
        <w:rPr>
          <w:szCs w:val="18"/>
          <w:lang w:val="es-MX"/>
        </w:rPr>
        <w:t xml:space="preserve"> </w:t>
      </w:r>
      <w:r w:rsidRPr="00BD4AA3">
        <w:rPr>
          <w:szCs w:val="18"/>
          <w:lang w:val="es-MX"/>
        </w:rPr>
        <w:t>plan</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con</w:t>
      </w:r>
      <w:r>
        <w:rPr>
          <w:szCs w:val="18"/>
          <w:lang w:val="es-MX"/>
        </w:rPr>
        <w:t xml:space="preserve"> </w:t>
      </w:r>
      <w:r w:rsidRPr="00BD4AA3">
        <w:rPr>
          <w:szCs w:val="18"/>
          <w:lang w:val="es-MX"/>
        </w:rPr>
        <w:t>su</w:t>
      </w:r>
      <w:r>
        <w:rPr>
          <w:szCs w:val="18"/>
          <w:lang w:val="es-MX"/>
        </w:rPr>
        <w:t xml:space="preserve"> </w:t>
      </w:r>
      <w:r w:rsidRPr="00BD4AA3">
        <w:rPr>
          <w:szCs w:val="18"/>
          <w:lang w:val="es-MX"/>
        </w:rPr>
        <w:t>respectivo</w:t>
      </w:r>
      <w:r>
        <w:rPr>
          <w:szCs w:val="18"/>
          <w:lang w:val="es-MX"/>
        </w:rPr>
        <w:t xml:space="preserve"> </w:t>
      </w:r>
      <w:r w:rsidRPr="00BD4AA3">
        <w:rPr>
          <w:szCs w:val="18"/>
          <w:lang w:val="es-MX"/>
        </w:rPr>
        <w:t>programa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conclusión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asuntos</w:t>
      </w:r>
      <w:r>
        <w:rPr>
          <w:szCs w:val="18"/>
          <w:lang w:val="es-MX"/>
        </w:rPr>
        <w:t xml:space="preserve"> </w:t>
      </w:r>
      <w:r w:rsidRPr="00BD4AA3">
        <w:rPr>
          <w:szCs w:val="18"/>
          <w:lang w:val="es-MX"/>
        </w:rPr>
        <w:t>en</w:t>
      </w:r>
      <w:r>
        <w:rPr>
          <w:szCs w:val="18"/>
          <w:lang w:val="es-MX"/>
        </w:rPr>
        <w:t xml:space="preserve"> </w:t>
      </w:r>
      <w:r w:rsidRPr="00BD4AA3">
        <w:rPr>
          <w:szCs w:val="18"/>
          <w:lang w:val="es-MX"/>
        </w:rPr>
        <w:t>trámite</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ejecución</w:t>
      </w:r>
      <w:r>
        <w:rPr>
          <w:szCs w:val="18"/>
          <w:lang w:val="es-MX"/>
        </w:rPr>
        <w:t xml:space="preserve"> </w:t>
      </w:r>
      <w:r w:rsidRPr="00BD4AA3">
        <w:rPr>
          <w:szCs w:val="18"/>
          <w:lang w:val="es-MX"/>
        </w:rPr>
        <w:t>eficaz</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laudos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cierre</w:t>
      </w:r>
      <w:r>
        <w:rPr>
          <w:szCs w:val="18"/>
          <w:lang w:val="es-MX"/>
        </w:rPr>
        <w:t xml:space="preserve"> </w:t>
      </w:r>
      <w:r w:rsidRPr="00BD4AA3">
        <w:rPr>
          <w:szCs w:val="18"/>
          <w:lang w:val="es-MX"/>
        </w:rPr>
        <w:t>y</w:t>
      </w:r>
      <w:r>
        <w:rPr>
          <w:szCs w:val="18"/>
          <w:lang w:val="es-MX"/>
        </w:rPr>
        <w:t xml:space="preserve"> </w:t>
      </w:r>
      <w:r w:rsidRPr="00BD4AA3">
        <w:rPr>
          <w:szCs w:val="18"/>
          <w:lang w:val="es-MX"/>
        </w:rPr>
        <w:t>conclusión</w:t>
      </w:r>
      <w:r>
        <w:rPr>
          <w:szCs w:val="18"/>
          <w:lang w:val="es-MX"/>
        </w:rPr>
        <w:t xml:space="preserve"> </w:t>
      </w:r>
      <w:r w:rsidRPr="00BD4AA3">
        <w:rPr>
          <w:szCs w:val="18"/>
          <w:lang w:val="es-MX"/>
        </w:rPr>
        <w:t>de</w:t>
      </w:r>
      <w:r>
        <w:rPr>
          <w:szCs w:val="18"/>
          <w:lang w:val="es-MX"/>
        </w:rPr>
        <w:t xml:space="preserve"> </w:t>
      </w:r>
      <w:r w:rsidRPr="00BD4AA3">
        <w:rPr>
          <w:szCs w:val="18"/>
          <w:lang w:val="es-MX"/>
        </w:rPr>
        <w:t>labores</w:t>
      </w:r>
      <w:r>
        <w:rPr>
          <w:szCs w:val="18"/>
          <w:lang w:val="es-MX"/>
        </w:rPr>
        <w:t xml:space="preserve"> </w:t>
      </w:r>
      <w:r w:rsidRPr="00BD4AA3">
        <w:rPr>
          <w:szCs w:val="18"/>
          <w:lang w:val="es-MX"/>
        </w:rPr>
        <w:t>en</w:t>
      </w:r>
      <w:r>
        <w:rPr>
          <w:szCs w:val="18"/>
          <w:lang w:val="es-MX"/>
        </w:rPr>
        <w:t xml:space="preserve"> </w:t>
      </w:r>
      <w:r w:rsidRPr="00BD4AA3">
        <w:rPr>
          <w:szCs w:val="18"/>
          <w:lang w:val="es-MX"/>
        </w:rPr>
        <w:t>forma</w:t>
      </w:r>
      <w:r>
        <w:rPr>
          <w:szCs w:val="18"/>
          <w:lang w:val="es-MX"/>
        </w:rPr>
        <w:t xml:space="preserve"> </w:t>
      </w:r>
      <w:r w:rsidRPr="00BD4AA3">
        <w:rPr>
          <w:szCs w:val="18"/>
          <w:lang w:val="es-MX"/>
        </w:rPr>
        <w:t>paulatina</w:t>
      </w:r>
      <w:r>
        <w:rPr>
          <w:szCs w:val="18"/>
          <w:lang w:val="es-MX"/>
        </w:rPr>
        <w:t xml:space="preserve"> </w:t>
      </w:r>
      <w:r w:rsidRPr="00BD4AA3">
        <w:rPr>
          <w:szCs w:val="18"/>
          <w:lang w:val="es-MX"/>
        </w:rPr>
        <w:t>y</w:t>
      </w:r>
      <w:r>
        <w:rPr>
          <w:szCs w:val="18"/>
          <w:lang w:val="es-MX"/>
        </w:rPr>
        <w:t xml:space="preserve"> </w:t>
      </w:r>
      <w:r w:rsidRPr="00BD4AA3">
        <w:rPr>
          <w:szCs w:val="18"/>
          <w:lang w:val="es-MX"/>
        </w:rPr>
        <w:t>gradual</w:t>
      </w:r>
      <w:r>
        <w:rPr>
          <w:szCs w:val="18"/>
          <w:lang w:val="es-MX"/>
        </w:rPr>
        <w:t xml:space="preserve"> </w:t>
      </w:r>
      <w:r w:rsidRPr="00BD4AA3">
        <w:rPr>
          <w:szCs w:val="18"/>
          <w:lang w:val="es-MX"/>
        </w:rPr>
        <w:t>de</w:t>
      </w:r>
      <w:r>
        <w:rPr>
          <w:szCs w:val="18"/>
          <w:lang w:val="es-MX"/>
        </w:rPr>
        <w:t xml:space="preserve"> </w:t>
      </w:r>
      <w:r w:rsidRPr="00BD4AA3">
        <w:rPr>
          <w:szCs w:val="18"/>
          <w:lang w:val="es-MX"/>
        </w:rPr>
        <w:t>dichos</w:t>
      </w:r>
      <w:r>
        <w:rPr>
          <w:szCs w:val="18"/>
          <w:lang w:val="es-MX"/>
        </w:rPr>
        <w:t xml:space="preserve"> </w:t>
      </w:r>
      <w:r w:rsidRPr="00BD4AA3">
        <w:rPr>
          <w:szCs w:val="18"/>
          <w:lang w:val="es-MX"/>
        </w:rPr>
        <w:t>órganos.</w:t>
      </w:r>
    </w:p>
    <w:p w:rsidR="006E471C" w:rsidRPr="00BD4AA3" w:rsidRDefault="006E471C" w:rsidP="006E471C">
      <w:pPr>
        <w:pStyle w:val="Texto"/>
        <w:spacing w:after="100" w:line="224" w:lineRule="exact"/>
        <w:rPr>
          <w:szCs w:val="18"/>
          <w:lang w:val="es-MX"/>
        </w:rPr>
      </w:pPr>
      <w:r w:rsidRPr="00BD4AA3">
        <w:rPr>
          <w:szCs w:val="18"/>
          <w:lang w:val="es-MX"/>
        </w:rPr>
        <w:t>Los</w:t>
      </w:r>
      <w:r>
        <w:rPr>
          <w:szCs w:val="18"/>
          <w:lang w:val="es-MX"/>
        </w:rPr>
        <w:t xml:space="preserve"> </w:t>
      </w:r>
      <w:r w:rsidRPr="00BD4AA3">
        <w:rPr>
          <w:szCs w:val="18"/>
          <w:lang w:val="es-MX"/>
        </w:rPr>
        <w:t>planes</w:t>
      </w:r>
      <w:r>
        <w:rPr>
          <w:szCs w:val="18"/>
          <w:lang w:val="es-MX"/>
        </w:rPr>
        <w:t xml:space="preserve"> </w:t>
      </w:r>
      <w:r w:rsidRPr="00BD4AA3">
        <w:rPr>
          <w:szCs w:val="18"/>
          <w:lang w:val="es-MX"/>
        </w:rPr>
        <w:t>y</w:t>
      </w:r>
      <w:r>
        <w:rPr>
          <w:szCs w:val="18"/>
          <w:lang w:val="es-MX"/>
        </w:rPr>
        <w:t xml:space="preserve"> </w:t>
      </w:r>
      <w:r w:rsidRPr="00BD4AA3">
        <w:rPr>
          <w:szCs w:val="18"/>
          <w:lang w:val="es-MX"/>
        </w:rPr>
        <w:t>programas</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deberán</w:t>
      </w:r>
      <w:r>
        <w:rPr>
          <w:szCs w:val="18"/>
          <w:lang w:val="es-MX"/>
        </w:rPr>
        <w:t xml:space="preserve"> </w:t>
      </w:r>
      <w:r w:rsidRPr="00BD4AA3">
        <w:rPr>
          <w:szCs w:val="18"/>
          <w:lang w:val="es-MX"/>
        </w:rPr>
        <w:t>contener</w:t>
      </w:r>
      <w:r>
        <w:rPr>
          <w:szCs w:val="18"/>
          <w:lang w:val="es-MX"/>
        </w:rPr>
        <w:t xml:space="preserve"> </w:t>
      </w:r>
      <w:r w:rsidRPr="00BD4AA3">
        <w:rPr>
          <w:szCs w:val="18"/>
          <w:lang w:val="es-MX"/>
        </w:rPr>
        <w:t>indicadores</w:t>
      </w:r>
      <w:r>
        <w:rPr>
          <w:szCs w:val="18"/>
          <w:lang w:val="es-MX"/>
        </w:rPr>
        <w:t xml:space="preserve"> </w:t>
      </w:r>
      <w:r w:rsidRPr="00BD4AA3">
        <w:rPr>
          <w:szCs w:val="18"/>
          <w:lang w:val="es-MX"/>
        </w:rPr>
        <w:t>de</w:t>
      </w:r>
      <w:r>
        <w:rPr>
          <w:szCs w:val="18"/>
          <w:lang w:val="es-MX"/>
        </w:rPr>
        <w:t xml:space="preserve"> </w:t>
      </w:r>
      <w:r w:rsidRPr="00BD4AA3">
        <w:rPr>
          <w:szCs w:val="18"/>
          <w:lang w:val="es-MX"/>
        </w:rPr>
        <w:t>resultados</w:t>
      </w:r>
      <w:r>
        <w:rPr>
          <w:szCs w:val="18"/>
          <w:lang w:val="es-MX"/>
        </w:rPr>
        <w:t xml:space="preserve"> </w:t>
      </w:r>
      <w:r w:rsidRPr="00BD4AA3">
        <w:rPr>
          <w:szCs w:val="18"/>
          <w:lang w:val="es-MX"/>
        </w:rPr>
        <w:t>y</w:t>
      </w:r>
      <w:r>
        <w:rPr>
          <w:szCs w:val="18"/>
          <w:lang w:val="es-MX"/>
        </w:rPr>
        <w:t xml:space="preserve"> </w:t>
      </w:r>
      <w:r w:rsidRPr="00BD4AA3">
        <w:rPr>
          <w:szCs w:val="18"/>
          <w:lang w:val="es-MX"/>
        </w:rPr>
        <w:t>desempeño</w:t>
      </w:r>
      <w:r>
        <w:rPr>
          <w:szCs w:val="18"/>
          <w:lang w:val="es-MX"/>
        </w:rPr>
        <w:t xml:space="preserve"> </w:t>
      </w:r>
      <w:r w:rsidRPr="00BD4AA3">
        <w:rPr>
          <w:szCs w:val="18"/>
          <w:lang w:val="es-MX"/>
        </w:rPr>
        <w:t>por</w:t>
      </w:r>
      <w:r>
        <w:rPr>
          <w:szCs w:val="18"/>
          <w:lang w:val="es-MX"/>
        </w:rPr>
        <w:t xml:space="preserve"> </w:t>
      </w:r>
      <w:r w:rsidRPr="00BD4AA3">
        <w:rPr>
          <w:szCs w:val="18"/>
          <w:lang w:val="es-MX"/>
        </w:rPr>
        <w:t>periodos</w:t>
      </w:r>
      <w:r>
        <w:rPr>
          <w:szCs w:val="18"/>
          <w:lang w:val="es-MX"/>
        </w:rPr>
        <w:t xml:space="preserve"> </w:t>
      </w:r>
      <w:r w:rsidRPr="00BD4AA3">
        <w:rPr>
          <w:szCs w:val="18"/>
          <w:lang w:val="es-MX"/>
        </w:rPr>
        <w:t>semestrales.</w:t>
      </w:r>
      <w:r>
        <w:rPr>
          <w:szCs w:val="18"/>
          <w:lang w:val="es-MX"/>
        </w:rPr>
        <w:t xml:space="preserve"> </w:t>
      </w:r>
      <w:r w:rsidRPr="00BD4AA3">
        <w:rPr>
          <w:szCs w:val="18"/>
          <w:lang w:val="es-MX"/>
        </w:rPr>
        <w:t>Corresponderá</w:t>
      </w:r>
      <w:r>
        <w:rPr>
          <w:szCs w:val="18"/>
          <w:lang w:val="es-MX"/>
        </w:rPr>
        <w:t xml:space="preserve"> </w:t>
      </w:r>
      <w:r w:rsidRPr="00BD4AA3">
        <w:rPr>
          <w:szCs w:val="18"/>
          <w:lang w:val="es-MX"/>
        </w:rPr>
        <w:t>al</w:t>
      </w:r>
      <w:r>
        <w:rPr>
          <w:szCs w:val="18"/>
          <w:lang w:val="es-MX"/>
        </w:rPr>
        <w:t xml:space="preserve"> </w:t>
      </w:r>
      <w:r w:rsidRPr="00BD4AA3">
        <w:rPr>
          <w:szCs w:val="18"/>
          <w:lang w:val="es-MX"/>
        </w:rPr>
        <w:t>Órgano</w:t>
      </w:r>
      <w:r>
        <w:rPr>
          <w:szCs w:val="18"/>
          <w:lang w:val="es-MX"/>
        </w:rPr>
        <w:t xml:space="preserve"> </w:t>
      </w:r>
      <w:r w:rsidRPr="00BD4AA3">
        <w:rPr>
          <w:szCs w:val="18"/>
          <w:lang w:val="es-MX"/>
        </w:rPr>
        <w:t>Interno</w:t>
      </w:r>
      <w:r>
        <w:rPr>
          <w:szCs w:val="18"/>
          <w:lang w:val="es-MX"/>
        </w:rPr>
        <w:t xml:space="preserve"> </w:t>
      </w:r>
      <w:r w:rsidRPr="00BD4AA3">
        <w:rPr>
          <w:szCs w:val="18"/>
          <w:lang w:val="es-MX"/>
        </w:rPr>
        <w:t>de</w:t>
      </w:r>
      <w:r>
        <w:rPr>
          <w:szCs w:val="18"/>
          <w:lang w:val="es-MX"/>
        </w:rPr>
        <w:t xml:space="preserve"> </w:t>
      </w:r>
      <w:r w:rsidRPr="00BD4AA3">
        <w:rPr>
          <w:szCs w:val="18"/>
          <w:lang w:val="es-MX"/>
        </w:rPr>
        <w:t>Control</w:t>
      </w:r>
      <w:r>
        <w:rPr>
          <w:szCs w:val="18"/>
          <w:lang w:val="es-MX"/>
        </w:rPr>
        <w:t xml:space="preserve"> </w:t>
      </w:r>
      <w:r w:rsidRPr="00BD4AA3">
        <w:rPr>
          <w:szCs w:val="18"/>
          <w:lang w:val="es-MX"/>
        </w:rPr>
        <w:t>de</w:t>
      </w:r>
      <w:r>
        <w:rPr>
          <w:szCs w:val="18"/>
          <w:lang w:val="es-MX"/>
        </w:rPr>
        <w:t xml:space="preserve"> </w:t>
      </w:r>
      <w:r w:rsidRPr="00BD4AA3">
        <w:rPr>
          <w:szCs w:val="18"/>
          <w:lang w:val="es-MX"/>
        </w:rPr>
        <w:t>cada</w:t>
      </w:r>
      <w:r>
        <w:rPr>
          <w:szCs w:val="18"/>
          <w:lang w:val="es-MX"/>
        </w:rPr>
        <w:t xml:space="preserve"> </w:t>
      </w:r>
      <w:r w:rsidRPr="00BD4AA3">
        <w:rPr>
          <w:szCs w:val="18"/>
          <w:lang w:val="es-MX"/>
        </w:rPr>
        <w:t>Junta</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r>
        <w:rPr>
          <w:szCs w:val="18"/>
          <w:lang w:val="es-MX"/>
        </w:rPr>
        <w:t xml:space="preserve"> </w:t>
      </w:r>
      <w:r w:rsidRPr="00BD4AA3">
        <w:rPr>
          <w:szCs w:val="18"/>
          <w:lang w:val="es-MX"/>
        </w:rPr>
        <w:t>la</w:t>
      </w:r>
      <w:r>
        <w:rPr>
          <w:szCs w:val="18"/>
          <w:lang w:val="es-MX"/>
        </w:rPr>
        <w:t xml:space="preserve"> </w:t>
      </w:r>
      <w:r w:rsidRPr="00BD4AA3">
        <w:rPr>
          <w:szCs w:val="18"/>
          <w:lang w:val="es-MX"/>
        </w:rPr>
        <w:t>medición</w:t>
      </w:r>
      <w:r>
        <w:rPr>
          <w:szCs w:val="18"/>
          <w:lang w:val="es-MX"/>
        </w:rPr>
        <w:t xml:space="preserve"> </w:t>
      </w:r>
      <w:r w:rsidRPr="00BD4AA3">
        <w:rPr>
          <w:szCs w:val="18"/>
          <w:lang w:val="es-MX"/>
        </w:rPr>
        <w:t>de</w:t>
      </w:r>
      <w:r>
        <w:rPr>
          <w:szCs w:val="18"/>
          <w:lang w:val="es-MX"/>
        </w:rPr>
        <w:t xml:space="preserve"> </w:t>
      </w:r>
      <w:r w:rsidRPr="00BD4AA3">
        <w:rPr>
          <w:szCs w:val="18"/>
          <w:lang w:val="es-MX"/>
        </w:rPr>
        <w:t>resultados</w:t>
      </w:r>
      <w:r>
        <w:rPr>
          <w:szCs w:val="18"/>
          <w:lang w:val="es-MX"/>
        </w:rPr>
        <w:t xml:space="preserve"> </w:t>
      </w:r>
      <w:r w:rsidRPr="00BD4AA3">
        <w:rPr>
          <w:szCs w:val="18"/>
          <w:lang w:val="es-MX"/>
        </w:rPr>
        <w:t>e</w:t>
      </w:r>
      <w:r>
        <w:rPr>
          <w:szCs w:val="18"/>
          <w:lang w:val="es-MX"/>
        </w:rPr>
        <w:t xml:space="preserve"> </w:t>
      </w:r>
      <w:r w:rsidRPr="00BD4AA3">
        <w:rPr>
          <w:szCs w:val="18"/>
          <w:lang w:val="es-MX"/>
        </w:rPr>
        <w:t>impacto</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párrafo</w:t>
      </w:r>
      <w:r>
        <w:rPr>
          <w:szCs w:val="18"/>
          <w:lang w:val="es-MX"/>
        </w:rPr>
        <w:t xml:space="preserve"> </w:t>
      </w:r>
      <w:r w:rsidRPr="00BD4AA3">
        <w:rPr>
          <w:szCs w:val="18"/>
          <w:lang w:val="es-MX"/>
        </w:rPr>
        <w:t>anterior.</w:t>
      </w:r>
    </w:p>
    <w:p w:rsidR="006E471C" w:rsidRDefault="006E471C" w:rsidP="006E471C">
      <w:pPr>
        <w:pStyle w:val="Texto"/>
        <w:spacing w:after="100" w:line="224" w:lineRule="exact"/>
        <w:rPr>
          <w:szCs w:val="18"/>
          <w:lang w:val="es-MX"/>
        </w:rPr>
      </w:pPr>
      <w:r w:rsidRPr="00BD4AA3">
        <w:rPr>
          <w:b/>
          <w:szCs w:val="18"/>
          <w:lang w:val="es-MX"/>
        </w:rPr>
        <w:t>Décimo</w:t>
      </w:r>
      <w:r>
        <w:rPr>
          <w:b/>
          <w:szCs w:val="18"/>
          <w:lang w:val="es-MX"/>
        </w:rPr>
        <w:t xml:space="preserve"> </w:t>
      </w:r>
      <w:r w:rsidRPr="00BD4AA3">
        <w:rPr>
          <w:b/>
          <w:szCs w:val="18"/>
          <w:lang w:val="es-MX"/>
        </w:rPr>
        <w:t>Séptimo.</w:t>
      </w:r>
      <w:r>
        <w:rPr>
          <w:b/>
          <w:szCs w:val="18"/>
          <w:lang w:val="es-MX"/>
        </w:rPr>
        <w:t xml:space="preserve"> </w:t>
      </w:r>
      <w:r w:rsidRPr="00BD4AA3">
        <w:rPr>
          <w:b/>
          <w:szCs w:val="18"/>
          <w:lang w:val="es-MX"/>
        </w:rPr>
        <w:t>Coordinación</w:t>
      </w:r>
      <w:r>
        <w:rPr>
          <w:b/>
          <w:szCs w:val="18"/>
          <w:lang w:val="es-MX"/>
        </w:rPr>
        <w:t xml:space="preserve"> </w:t>
      </w:r>
      <w:r w:rsidRPr="00BD4AA3">
        <w:rPr>
          <w:b/>
          <w:szCs w:val="18"/>
          <w:lang w:val="es-MX"/>
        </w:rPr>
        <w:t>interinstitucional</w:t>
      </w:r>
      <w:r>
        <w:rPr>
          <w:b/>
          <w:szCs w:val="18"/>
          <w:lang w:val="es-MX"/>
        </w:rPr>
        <w:t xml:space="preserve"> </w:t>
      </w:r>
      <w:r w:rsidRPr="00BD4AA3">
        <w:rPr>
          <w:b/>
          <w:szCs w:val="18"/>
          <w:lang w:val="es-MX"/>
        </w:rPr>
        <w:t>para</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implementación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reforma.</w:t>
      </w:r>
      <w:r>
        <w:rPr>
          <w:b/>
          <w:szCs w:val="18"/>
          <w:lang w:val="es-MX"/>
        </w:rPr>
        <w:t xml:space="preserve"> </w:t>
      </w:r>
      <w:r w:rsidRPr="00BD4AA3">
        <w:rPr>
          <w:szCs w:val="18"/>
          <w:lang w:val="es-MX"/>
        </w:rPr>
        <w:t>Se</w:t>
      </w:r>
      <w:r>
        <w:rPr>
          <w:szCs w:val="18"/>
          <w:lang w:val="es-MX"/>
        </w:rPr>
        <w:t xml:space="preserve"> </w:t>
      </w:r>
      <w:r w:rsidRPr="00BD4AA3">
        <w:rPr>
          <w:szCs w:val="18"/>
          <w:lang w:val="es-MX"/>
        </w:rPr>
        <w:t>crea</w:t>
      </w:r>
      <w:r>
        <w:rPr>
          <w:szCs w:val="18"/>
          <w:lang w:val="es-MX"/>
        </w:rPr>
        <w:t xml:space="preserve"> </w:t>
      </w:r>
      <w:r w:rsidRPr="00BD4AA3">
        <w:rPr>
          <w:szCs w:val="18"/>
          <w:lang w:val="es-MX"/>
        </w:rPr>
        <w:t>el</w:t>
      </w:r>
      <w:r>
        <w:rPr>
          <w:szCs w:val="18"/>
          <w:lang w:val="es-MX"/>
        </w:rPr>
        <w:t xml:space="preserve"> </w:t>
      </w:r>
      <w:r w:rsidRPr="00BD4AA3">
        <w:rPr>
          <w:szCs w:val="18"/>
          <w:lang w:val="es-MX"/>
        </w:rPr>
        <w:t>Consejo</w:t>
      </w:r>
      <w:r>
        <w:rPr>
          <w:szCs w:val="18"/>
          <w:lang w:val="es-MX"/>
        </w:rPr>
        <w:t xml:space="preserve"> </w:t>
      </w:r>
      <w:r w:rsidRPr="00BD4AA3">
        <w:rPr>
          <w:szCs w:val="18"/>
          <w:lang w:val="es-MX"/>
        </w:rPr>
        <w:t>de</w:t>
      </w:r>
      <w:r>
        <w:rPr>
          <w:szCs w:val="18"/>
          <w:lang w:val="es-MX"/>
        </w:rPr>
        <w:t xml:space="preserve"> </w:t>
      </w:r>
      <w:r w:rsidRPr="00BD4AA3">
        <w:rPr>
          <w:szCs w:val="18"/>
          <w:lang w:val="es-MX"/>
        </w:rPr>
        <w:t>Coordinación</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Implementación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Reforma</w:t>
      </w:r>
      <w:r>
        <w:rPr>
          <w:szCs w:val="18"/>
          <w:lang w:val="es-MX"/>
        </w:rPr>
        <w:t xml:space="preserve"> </w:t>
      </w:r>
      <w:r w:rsidRPr="00BD4AA3">
        <w:rPr>
          <w:szCs w:val="18"/>
          <w:lang w:val="es-MX"/>
        </w:rPr>
        <w:t>al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Laboral</w:t>
      </w:r>
      <w:r>
        <w:rPr>
          <w:szCs w:val="18"/>
          <w:lang w:val="es-MX"/>
        </w:rPr>
        <w:t xml:space="preserve"> </w:t>
      </w:r>
      <w:r w:rsidRPr="00BD4AA3">
        <w:rPr>
          <w:szCs w:val="18"/>
          <w:lang w:val="es-MX"/>
        </w:rPr>
        <w:t>como</w:t>
      </w:r>
      <w:r>
        <w:rPr>
          <w:szCs w:val="18"/>
          <w:lang w:val="es-MX"/>
        </w:rPr>
        <w:t xml:space="preserve"> </w:t>
      </w:r>
      <w:r w:rsidRPr="00BD4AA3">
        <w:rPr>
          <w:szCs w:val="18"/>
          <w:lang w:val="es-MX"/>
        </w:rPr>
        <w:t>instancia</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planeación</w:t>
      </w:r>
      <w:r>
        <w:rPr>
          <w:szCs w:val="18"/>
          <w:lang w:val="es-MX"/>
        </w:rPr>
        <w:t xml:space="preserve"> </w:t>
      </w:r>
      <w:r w:rsidRPr="00BD4AA3">
        <w:rPr>
          <w:szCs w:val="18"/>
          <w:lang w:val="es-MX"/>
        </w:rPr>
        <w:t>y</w:t>
      </w:r>
      <w:r>
        <w:rPr>
          <w:szCs w:val="18"/>
          <w:lang w:val="es-MX"/>
        </w:rPr>
        <w:t xml:space="preserve"> </w:t>
      </w:r>
      <w:r w:rsidRPr="00BD4AA3">
        <w:rPr>
          <w:szCs w:val="18"/>
          <w:lang w:val="es-MX"/>
        </w:rPr>
        <w:t>coordinación</w:t>
      </w:r>
      <w:r>
        <w:rPr>
          <w:szCs w:val="18"/>
          <w:lang w:val="es-MX"/>
        </w:rPr>
        <w:t xml:space="preserve"> </w:t>
      </w:r>
      <w:r w:rsidRPr="00BD4AA3">
        <w:rPr>
          <w:szCs w:val="18"/>
          <w:lang w:val="es-MX"/>
        </w:rPr>
        <w:t>que</w:t>
      </w:r>
      <w:r>
        <w:rPr>
          <w:szCs w:val="18"/>
          <w:lang w:val="es-MX"/>
        </w:rPr>
        <w:t xml:space="preserve"> </w:t>
      </w:r>
      <w:r w:rsidRPr="00BD4AA3">
        <w:rPr>
          <w:szCs w:val="18"/>
          <w:lang w:val="es-MX"/>
        </w:rPr>
        <w:t>tendrá</w:t>
      </w:r>
      <w:r>
        <w:rPr>
          <w:szCs w:val="18"/>
          <w:lang w:val="es-MX"/>
        </w:rPr>
        <w:t xml:space="preserve"> </w:t>
      </w:r>
      <w:r w:rsidRPr="00BD4AA3">
        <w:rPr>
          <w:szCs w:val="18"/>
          <w:lang w:val="es-MX"/>
        </w:rPr>
        <w:t>por</w:t>
      </w:r>
      <w:r>
        <w:rPr>
          <w:szCs w:val="18"/>
          <w:lang w:val="es-MX"/>
        </w:rPr>
        <w:t xml:space="preserve"> </w:t>
      </w:r>
      <w:r w:rsidRPr="00BD4AA3">
        <w:rPr>
          <w:szCs w:val="18"/>
          <w:lang w:val="es-MX"/>
        </w:rPr>
        <w:t>objeto</w:t>
      </w:r>
      <w:r>
        <w:rPr>
          <w:szCs w:val="18"/>
          <w:lang w:val="es-MX"/>
        </w:rPr>
        <w:t xml:space="preserve"> </w:t>
      </w:r>
      <w:r w:rsidRPr="00BD4AA3">
        <w:rPr>
          <w:szCs w:val="18"/>
          <w:lang w:val="es-MX"/>
        </w:rPr>
        <w:t>establecer</w:t>
      </w:r>
      <w:r>
        <w:rPr>
          <w:szCs w:val="18"/>
          <w:lang w:val="es-MX"/>
        </w:rPr>
        <w:t xml:space="preserve"> </w:t>
      </w:r>
      <w:r w:rsidRPr="00BD4AA3">
        <w:rPr>
          <w:szCs w:val="18"/>
          <w:lang w:val="es-MX"/>
        </w:rPr>
        <w:t>la</w:t>
      </w:r>
      <w:r>
        <w:rPr>
          <w:szCs w:val="18"/>
          <w:lang w:val="es-MX"/>
        </w:rPr>
        <w:t xml:space="preserve"> </w:t>
      </w:r>
      <w:r w:rsidRPr="00BD4AA3">
        <w:rPr>
          <w:szCs w:val="18"/>
          <w:lang w:val="es-MX"/>
        </w:rPr>
        <w:t>política</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coordinación</w:t>
      </w:r>
      <w:r>
        <w:rPr>
          <w:szCs w:val="18"/>
          <w:lang w:val="es-MX"/>
        </w:rPr>
        <w:t xml:space="preserve"> </w:t>
      </w:r>
      <w:r w:rsidRPr="00BD4AA3">
        <w:rPr>
          <w:szCs w:val="18"/>
          <w:lang w:val="es-MX"/>
        </w:rPr>
        <w:t>nacionales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implementar</w:t>
      </w:r>
      <w:r>
        <w:rPr>
          <w:szCs w:val="18"/>
          <w:lang w:val="es-MX"/>
        </w:rPr>
        <w:t xml:space="preserve"> </w:t>
      </w:r>
      <w:r w:rsidRPr="00BD4AA3">
        <w:rPr>
          <w:szCs w:val="18"/>
          <w:lang w:val="es-MX"/>
        </w:rPr>
        <w:t>a</w:t>
      </w:r>
      <w:r>
        <w:rPr>
          <w:szCs w:val="18"/>
          <w:lang w:val="es-MX"/>
        </w:rPr>
        <w:t xml:space="preserve"> </w:t>
      </w:r>
      <w:r w:rsidRPr="00BD4AA3">
        <w:rPr>
          <w:szCs w:val="18"/>
          <w:lang w:val="es-MX"/>
        </w:rPr>
        <w:t>nivel</w:t>
      </w:r>
      <w:r>
        <w:rPr>
          <w:szCs w:val="18"/>
          <w:lang w:val="es-MX"/>
        </w:rPr>
        <w:t xml:space="preserve"> </w:t>
      </w:r>
      <w:r w:rsidRPr="00BD4AA3">
        <w:rPr>
          <w:szCs w:val="18"/>
          <w:lang w:val="es-MX"/>
        </w:rPr>
        <w:t>federal</w:t>
      </w:r>
      <w:r>
        <w:rPr>
          <w:szCs w:val="18"/>
          <w:lang w:val="es-MX"/>
        </w:rPr>
        <w:t xml:space="preserve"> </w:t>
      </w:r>
      <w:r w:rsidRPr="00BD4AA3">
        <w:rPr>
          <w:szCs w:val="18"/>
          <w:lang w:val="es-MX"/>
        </w:rPr>
        <w:t>y</w:t>
      </w:r>
      <w:r>
        <w:rPr>
          <w:szCs w:val="18"/>
          <w:lang w:val="es-MX"/>
        </w:rPr>
        <w:t xml:space="preserve"> </w:t>
      </w:r>
      <w:r w:rsidRPr="00BD4AA3">
        <w:rPr>
          <w:szCs w:val="18"/>
          <w:lang w:val="es-MX"/>
        </w:rPr>
        <w:t>local</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Laboral</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términos</w:t>
      </w:r>
      <w:r>
        <w:rPr>
          <w:szCs w:val="18"/>
          <w:lang w:val="es-MX"/>
        </w:rPr>
        <w:t xml:space="preserve"> </w:t>
      </w:r>
      <w:r w:rsidRPr="00BD4AA3">
        <w:rPr>
          <w:szCs w:val="18"/>
          <w:lang w:val="es-MX"/>
        </w:rPr>
        <w:t>previstos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con</w:t>
      </w:r>
      <w:r>
        <w:rPr>
          <w:szCs w:val="18"/>
          <w:lang w:val="es-MX"/>
        </w:rPr>
        <w:t xml:space="preserve"> </w:t>
      </w:r>
      <w:r w:rsidRPr="00BD4AA3">
        <w:rPr>
          <w:szCs w:val="18"/>
          <w:lang w:val="es-MX"/>
        </w:rPr>
        <w:t>pleno</w:t>
      </w:r>
      <w:r>
        <w:rPr>
          <w:szCs w:val="18"/>
          <w:lang w:val="es-MX"/>
        </w:rPr>
        <w:t xml:space="preserve"> </w:t>
      </w:r>
      <w:r w:rsidRPr="00BD4AA3">
        <w:rPr>
          <w:szCs w:val="18"/>
          <w:lang w:val="es-MX"/>
        </w:rPr>
        <w:t>respeto</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atribuciones</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Poderes</w:t>
      </w:r>
      <w:r>
        <w:rPr>
          <w:szCs w:val="18"/>
          <w:lang w:val="es-MX"/>
        </w:rPr>
        <w:t xml:space="preserve"> </w:t>
      </w:r>
      <w:r w:rsidRPr="00BD4AA3">
        <w:rPr>
          <w:szCs w:val="18"/>
          <w:lang w:val="es-MX"/>
        </w:rPr>
        <w:t>Federales</w:t>
      </w:r>
      <w:r>
        <w:rPr>
          <w:szCs w:val="18"/>
          <w:lang w:val="es-MX"/>
        </w:rPr>
        <w:t xml:space="preserve"> </w:t>
      </w:r>
      <w:r w:rsidRPr="00BD4AA3">
        <w:rPr>
          <w:szCs w:val="18"/>
          <w:lang w:val="es-MX"/>
        </w:rPr>
        <w:t>y</w:t>
      </w:r>
      <w:r>
        <w:rPr>
          <w:szCs w:val="18"/>
          <w:lang w:val="es-MX"/>
        </w:rPr>
        <w:t xml:space="preserve"> </w:t>
      </w:r>
      <w:r w:rsidRPr="00BD4AA3">
        <w:rPr>
          <w:szCs w:val="18"/>
          <w:lang w:val="es-MX"/>
        </w:rPr>
        <w:t>Locales.</w:t>
      </w:r>
    </w:p>
    <w:p w:rsidR="006E471C" w:rsidRDefault="006E471C" w:rsidP="006E471C">
      <w:pPr>
        <w:pStyle w:val="Texto"/>
        <w:spacing w:after="100" w:line="224" w:lineRule="exact"/>
        <w:rPr>
          <w:szCs w:val="18"/>
          <w:lang w:val="es-MX"/>
        </w:rPr>
      </w:pPr>
      <w:r w:rsidRPr="00BD4AA3">
        <w:rPr>
          <w:szCs w:val="18"/>
          <w:lang w:val="es-MX"/>
        </w:rPr>
        <w:t>Dicho</w:t>
      </w:r>
      <w:r>
        <w:rPr>
          <w:szCs w:val="18"/>
          <w:lang w:val="es-MX"/>
        </w:rPr>
        <w:t xml:space="preserve"> </w:t>
      </w:r>
      <w:r w:rsidRPr="00BD4AA3">
        <w:rPr>
          <w:szCs w:val="18"/>
          <w:lang w:val="es-MX"/>
        </w:rPr>
        <w:t>Consejo</w:t>
      </w:r>
      <w:r>
        <w:rPr>
          <w:szCs w:val="18"/>
          <w:lang w:val="es-MX"/>
        </w:rPr>
        <w:t xml:space="preserve"> </w:t>
      </w:r>
      <w:r w:rsidRPr="00BD4AA3">
        <w:rPr>
          <w:szCs w:val="18"/>
          <w:lang w:val="es-MX"/>
        </w:rPr>
        <w:t>deberá</w:t>
      </w:r>
      <w:r>
        <w:rPr>
          <w:szCs w:val="18"/>
          <w:lang w:val="es-MX"/>
        </w:rPr>
        <w:t xml:space="preserve"> </w:t>
      </w:r>
      <w:r w:rsidRPr="00BD4AA3">
        <w:rPr>
          <w:szCs w:val="18"/>
          <w:lang w:val="es-MX"/>
        </w:rPr>
        <w:t>sesionar</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ordinaria</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menos</w:t>
      </w:r>
      <w:r>
        <w:rPr>
          <w:szCs w:val="18"/>
          <w:lang w:val="es-MX"/>
        </w:rPr>
        <w:t xml:space="preserve"> </w:t>
      </w:r>
      <w:r w:rsidRPr="00BD4AA3">
        <w:rPr>
          <w:szCs w:val="18"/>
          <w:lang w:val="es-MX"/>
        </w:rPr>
        <w:t>tres</w:t>
      </w:r>
      <w:r>
        <w:rPr>
          <w:szCs w:val="18"/>
          <w:lang w:val="es-MX"/>
        </w:rPr>
        <w:t xml:space="preserve"> </w:t>
      </w:r>
      <w:r w:rsidRPr="00BD4AA3">
        <w:rPr>
          <w:szCs w:val="18"/>
          <w:lang w:val="es-MX"/>
        </w:rPr>
        <w:t>veces</w:t>
      </w:r>
      <w:r>
        <w:rPr>
          <w:szCs w:val="18"/>
          <w:lang w:val="es-MX"/>
        </w:rPr>
        <w:t xml:space="preserve"> </w:t>
      </w:r>
      <w:r w:rsidRPr="00BD4AA3">
        <w:rPr>
          <w:szCs w:val="18"/>
          <w:lang w:val="es-MX"/>
        </w:rPr>
        <w:t>al</w:t>
      </w:r>
      <w:r>
        <w:rPr>
          <w:szCs w:val="18"/>
          <w:lang w:val="es-MX"/>
        </w:rPr>
        <w:t xml:space="preserve"> </w:t>
      </w:r>
      <w:r w:rsidRPr="00BD4AA3">
        <w:rPr>
          <w:szCs w:val="18"/>
          <w:lang w:val="es-MX"/>
        </w:rPr>
        <w:t>año</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manera</w:t>
      </w:r>
      <w:r>
        <w:rPr>
          <w:szCs w:val="18"/>
          <w:lang w:val="es-MX"/>
        </w:rPr>
        <w:t xml:space="preserve"> </w:t>
      </w:r>
      <w:r w:rsidRPr="00BD4AA3">
        <w:rPr>
          <w:szCs w:val="18"/>
          <w:lang w:val="es-MX"/>
        </w:rPr>
        <w:t>extraordinaria</w:t>
      </w:r>
      <w:r>
        <w:rPr>
          <w:szCs w:val="18"/>
          <w:lang w:val="es-MX"/>
        </w:rPr>
        <w:t xml:space="preserve"> </w:t>
      </w:r>
      <w:r w:rsidRPr="00BD4AA3">
        <w:rPr>
          <w:szCs w:val="18"/>
          <w:lang w:val="es-MX"/>
        </w:rPr>
        <w:t>las</w:t>
      </w:r>
      <w:r>
        <w:rPr>
          <w:szCs w:val="18"/>
          <w:lang w:val="es-MX"/>
        </w:rPr>
        <w:t xml:space="preserve"> </w:t>
      </w:r>
      <w:r w:rsidRPr="00BD4AA3">
        <w:rPr>
          <w:szCs w:val="18"/>
          <w:lang w:val="es-MX"/>
        </w:rPr>
        <w:t>ocasiones</w:t>
      </w:r>
      <w:r>
        <w:rPr>
          <w:szCs w:val="18"/>
          <w:lang w:val="es-MX"/>
        </w:rPr>
        <w:t xml:space="preserve"> </w:t>
      </w:r>
      <w:r w:rsidRPr="00BD4AA3">
        <w:rPr>
          <w:szCs w:val="18"/>
          <w:lang w:val="es-MX"/>
        </w:rPr>
        <w:t>que</w:t>
      </w:r>
      <w:r>
        <w:rPr>
          <w:szCs w:val="18"/>
          <w:lang w:val="es-MX"/>
        </w:rPr>
        <w:t xml:space="preserve"> </w:t>
      </w:r>
      <w:r w:rsidRPr="00BD4AA3">
        <w:rPr>
          <w:szCs w:val="18"/>
          <w:lang w:val="es-MX"/>
        </w:rPr>
        <w:t>sean</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fines.</w:t>
      </w:r>
      <w:r>
        <w:rPr>
          <w:szCs w:val="18"/>
          <w:lang w:val="es-MX"/>
        </w:rPr>
        <w:t xml:space="preserve"> </w:t>
      </w:r>
      <w:r w:rsidRPr="00BD4AA3">
        <w:rPr>
          <w:szCs w:val="18"/>
          <w:lang w:val="es-MX"/>
        </w:rPr>
        <w:t>Las</w:t>
      </w:r>
      <w:r>
        <w:rPr>
          <w:szCs w:val="18"/>
          <w:lang w:val="es-MX"/>
        </w:rPr>
        <w:t xml:space="preserve"> </w:t>
      </w:r>
      <w:r w:rsidRPr="00BD4AA3">
        <w:rPr>
          <w:szCs w:val="18"/>
          <w:lang w:val="es-MX"/>
        </w:rPr>
        <w:t>sesiones</w:t>
      </w:r>
      <w:r>
        <w:rPr>
          <w:szCs w:val="18"/>
          <w:lang w:val="es-MX"/>
        </w:rPr>
        <w:t xml:space="preserve"> </w:t>
      </w:r>
      <w:r w:rsidRPr="00BD4AA3">
        <w:rPr>
          <w:szCs w:val="18"/>
          <w:lang w:val="es-MX"/>
        </w:rPr>
        <w:t>serán</w:t>
      </w:r>
      <w:r>
        <w:rPr>
          <w:szCs w:val="18"/>
          <w:lang w:val="es-MX"/>
        </w:rPr>
        <w:t xml:space="preserve"> </w:t>
      </w:r>
      <w:r w:rsidRPr="00BD4AA3">
        <w:rPr>
          <w:szCs w:val="18"/>
          <w:lang w:val="es-MX"/>
        </w:rPr>
        <w:t>presididas</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Titular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ausencia</w:t>
      </w:r>
      <w:r>
        <w:rPr>
          <w:szCs w:val="18"/>
          <w:lang w:val="es-MX"/>
        </w:rPr>
        <w:t xml:space="preserve"> </w:t>
      </w:r>
      <w:r w:rsidRPr="00BD4AA3">
        <w:rPr>
          <w:szCs w:val="18"/>
          <w:lang w:val="es-MX"/>
        </w:rPr>
        <w:t>temporal</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que</w:t>
      </w:r>
      <w:r>
        <w:rPr>
          <w:szCs w:val="18"/>
          <w:lang w:val="es-MX"/>
        </w:rPr>
        <w:t xml:space="preserve"> </w:t>
      </w:r>
      <w:r w:rsidRPr="00BD4AA3">
        <w:rPr>
          <w:szCs w:val="18"/>
          <w:lang w:val="es-MX"/>
        </w:rPr>
        <w:t>ésta</w:t>
      </w:r>
      <w:r>
        <w:rPr>
          <w:szCs w:val="18"/>
          <w:lang w:val="es-MX"/>
        </w:rPr>
        <w:t xml:space="preserve"> </w:t>
      </w:r>
      <w:r w:rsidRPr="00BD4AA3">
        <w:rPr>
          <w:szCs w:val="18"/>
          <w:lang w:val="es-MX"/>
        </w:rPr>
        <w:t>designe.</w:t>
      </w:r>
      <w:r>
        <w:rPr>
          <w:szCs w:val="18"/>
          <w:lang w:val="es-MX"/>
        </w:rPr>
        <w:t xml:space="preserve"> </w:t>
      </w:r>
      <w:r w:rsidRPr="00BD4AA3">
        <w:rPr>
          <w:szCs w:val="18"/>
          <w:lang w:val="es-MX"/>
        </w:rPr>
        <w:t>Los</w:t>
      </w:r>
      <w:r>
        <w:rPr>
          <w:szCs w:val="18"/>
          <w:lang w:val="es-MX"/>
        </w:rPr>
        <w:t xml:space="preserve"> </w:t>
      </w:r>
      <w:r w:rsidRPr="00BD4AA3">
        <w:rPr>
          <w:szCs w:val="18"/>
          <w:lang w:val="es-MX"/>
        </w:rPr>
        <w:t>cargos</w:t>
      </w:r>
      <w:r>
        <w:rPr>
          <w:szCs w:val="18"/>
          <w:lang w:val="es-MX"/>
        </w:rPr>
        <w:t xml:space="preserve"> </w:t>
      </w:r>
      <w:r w:rsidRPr="00BD4AA3">
        <w:rPr>
          <w:szCs w:val="18"/>
          <w:lang w:val="es-MX"/>
        </w:rPr>
        <w:t>que</w:t>
      </w:r>
      <w:r>
        <w:rPr>
          <w:szCs w:val="18"/>
          <w:lang w:val="es-MX"/>
        </w:rPr>
        <w:t xml:space="preserve"> </w:t>
      </w:r>
      <w:r w:rsidRPr="00BD4AA3">
        <w:rPr>
          <w:szCs w:val="18"/>
          <w:lang w:val="es-MX"/>
        </w:rPr>
        <w:t>desempeñen</w:t>
      </w:r>
      <w:r>
        <w:rPr>
          <w:szCs w:val="18"/>
          <w:lang w:val="es-MX"/>
        </w:rPr>
        <w:t xml:space="preserve"> </w:t>
      </w:r>
      <w:r w:rsidRPr="00BD4AA3">
        <w:rPr>
          <w:szCs w:val="18"/>
          <w:lang w:val="es-MX"/>
        </w:rPr>
        <w:t>los</w:t>
      </w:r>
      <w:r>
        <w:rPr>
          <w:szCs w:val="18"/>
          <w:lang w:val="es-MX"/>
        </w:rPr>
        <w:t xml:space="preserve"> </w:t>
      </w:r>
      <w:r w:rsidRPr="00BD4AA3">
        <w:rPr>
          <w:szCs w:val="18"/>
          <w:lang w:val="es-MX"/>
        </w:rPr>
        <w:t>integrantes</w:t>
      </w:r>
      <w:r>
        <w:rPr>
          <w:szCs w:val="18"/>
          <w:lang w:val="es-MX"/>
        </w:rPr>
        <w:t xml:space="preserve"> </w:t>
      </w:r>
      <w:r w:rsidRPr="00BD4AA3">
        <w:rPr>
          <w:szCs w:val="18"/>
          <w:lang w:val="es-MX"/>
        </w:rPr>
        <w:t>del</w:t>
      </w:r>
      <w:r>
        <w:rPr>
          <w:szCs w:val="18"/>
          <w:lang w:val="es-MX"/>
        </w:rPr>
        <w:t xml:space="preserve"> </w:t>
      </w:r>
      <w:r w:rsidRPr="00BD4AA3">
        <w:rPr>
          <w:szCs w:val="18"/>
          <w:lang w:val="es-MX"/>
        </w:rPr>
        <w:t>Consejo</w:t>
      </w:r>
      <w:r>
        <w:rPr>
          <w:szCs w:val="18"/>
          <w:lang w:val="es-MX"/>
        </w:rPr>
        <w:t xml:space="preserve"> </w:t>
      </w:r>
      <w:r w:rsidRPr="00BD4AA3">
        <w:rPr>
          <w:szCs w:val="18"/>
          <w:lang w:val="es-MX"/>
        </w:rPr>
        <w:t>serán</w:t>
      </w:r>
      <w:r>
        <w:rPr>
          <w:szCs w:val="18"/>
          <w:lang w:val="es-MX"/>
        </w:rPr>
        <w:t xml:space="preserve"> </w:t>
      </w:r>
      <w:r w:rsidRPr="00BD4AA3">
        <w:rPr>
          <w:szCs w:val="18"/>
          <w:lang w:val="es-MX"/>
        </w:rPr>
        <w:t>de</w:t>
      </w:r>
      <w:r>
        <w:rPr>
          <w:szCs w:val="18"/>
          <w:lang w:val="es-MX"/>
        </w:rPr>
        <w:t xml:space="preserve"> </w:t>
      </w:r>
      <w:r w:rsidRPr="00BD4AA3">
        <w:rPr>
          <w:szCs w:val="18"/>
          <w:lang w:val="es-MX"/>
        </w:rPr>
        <w:t>carácter</w:t>
      </w:r>
      <w:r>
        <w:rPr>
          <w:szCs w:val="18"/>
          <w:lang w:val="es-MX"/>
        </w:rPr>
        <w:t xml:space="preserve"> </w:t>
      </w:r>
      <w:r w:rsidRPr="00BD4AA3">
        <w:rPr>
          <w:szCs w:val="18"/>
          <w:lang w:val="es-MX"/>
        </w:rPr>
        <w:t>honorífico,</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no</w:t>
      </w:r>
      <w:r>
        <w:rPr>
          <w:szCs w:val="18"/>
          <w:lang w:val="es-MX"/>
        </w:rPr>
        <w:t xml:space="preserve"> </w:t>
      </w:r>
      <w:r w:rsidRPr="00BD4AA3">
        <w:rPr>
          <w:szCs w:val="18"/>
          <w:lang w:val="es-MX"/>
        </w:rPr>
        <w:t>recibirán</w:t>
      </w:r>
      <w:r>
        <w:rPr>
          <w:szCs w:val="18"/>
          <w:lang w:val="es-MX"/>
        </w:rPr>
        <w:t xml:space="preserve"> </w:t>
      </w:r>
      <w:r w:rsidRPr="00BD4AA3">
        <w:rPr>
          <w:szCs w:val="18"/>
          <w:lang w:val="es-MX"/>
        </w:rPr>
        <w:t>remuneración</w:t>
      </w:r>
      <w:r>
        <w:rPr>
          <w:szCs w:val="18"/>
          <w:lang w:val="es-MX"/>
        </w:rPr>
        <w:t xml:space="preserve"> </w:t>
      </w:r>
      <w:r w:rsidRPr="00BD4AA3">
        <w:rPr>
          <w:szCs w:val="18"/>
          <w:lang w:val="es-MX"/>
        </w:rPr>
        <w:t>alguna</w:t>
      </w:r>
      <w:r>
        <w:rPr>
          <w:szCs w:val="18"/>
          <w:lang w:val="es-MX"/>
        </w:rPr>
        <w:t xml:space="preserve"> </w:t>
      </w:r>
      <w:r w:rsidRPr="00BD4AA3">
        <w:rPr>
          <w:szCs w:val="18"/>
          <w:lang w:val="es-MX"/>
        </w:rPr>
        <w:t>por</w:t>
      </w:r>
      <w:r>
        <w:rPr>
          <w:szCs w:val="18"/>
          <w:lang w:val="es-MX"/>
        </w:rPr>
        <w:t xml:space="preserve"> </w:t>
      </w:r>
      <w:r w:rsidRPr="00BD4AA3">
        <w:rPr>
          <w:szCs w:val="18"/>
          <w:lang w:val="es-MX"/>
        </w:rPr>
        <w:t>su</w:t>
      </w:r>
      <w:r>
        <w:rPr>
          <w:szCs w:val="18"/>
          <w:lang w:val="es-MX"/>
        </w:rPr>
        <w:t xml:space="preserve"> </w:t>
      </w:r>
      <w:r w:rsidRPr="00BD4AA3">
        <w:rPr>
          <w:szCs w:val="18"/>
          <w:lang w:val="es-MX"/>
        </w:rPr>
        <w:t>participación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mismo.</w:t>
      </w:r>
    </w:p>
    <w:p w:rsidR="006E471C" w:rsidRPr="00BD4AA3" w:rsidRDefault="006E471C" w:rsidP="006E471C">
      <w:pPr>
        <w:pStyle w:val="Texto"/>
        <w:spacing w:after="100" w:line="224" w:lineRule="exact"/>
        <w:rPr>
          <w:szCs w:val="18"/>
          <w:lang w:val="es-MX"/>
        </w:rPr>
      </w:pPr>
      <w:r w:rsidRPr="00BD4AA3">
        <w:rPr>
          <w:szCs w:val="18"/>
          <w:lang w:val="es-MX"/>
        </w:rPr>
        <w:t>El</w:t>
      </w:r>
      <w:r>
        <w:rPr>
          <w:szCs w:val="18"/>
          <w:lang w:val="es-MX"/>
        </w:rPr>
        <w:t xml:space="preserve"> </w:t>
      </w:r>
      <w:r w:rsidRPr="00BD4AA3">
        <w:rPr>
          <w:szCs w:val="18"/>
          <w:lang w:val="es-MX"/>
        </w:rPr>
        <w:t>Consejo</w:t>
      </w:r>
      <w:r>
        <w:rPr>
          <w:szCs w:val="18"/>
          <w:lang w:val="es-MX"/>
        </w:rPr>
        <w:t xml:space="preserve"> </w:t>
      </w:r>
      <w:r w:rsidRPr="00BD4AA3">
        <w:rPr>
          <w:szCs w:val="18"/>
          <w:lang w:val="es-MX"/>
        </w:rPr>
        <w:t>se</w:t>
      </w:r>
      <w:r>
        <w:rPr>
          <w:szCs w:val="18"/>
          <w:lang w:val="es-MX"/>
        </w:rPr>
        <w:t xml:space="preserve"> </w:t>
      </w:r>
      <w:r w:rsidRPr="00BD4AA3">
        <w:rPr>
          <w:szCs w:val="18"/>
          <w:lang w:val="es-MX"/>
        </w:rPr>
        <w:t>integrará</w:t>
      </w:r>
      <w:r>
        <w:rPr>
          <w:szCs w:val="18"/>
          <w:lang w:val="es-MX"/>
        </w:rPr>
        <w:t xml:space="preserve"> </w:t>
      </w:r>
      <w:r w:rsidRPr="00BD4AA3">
        <w:rPr>
          <w:szCs w:val="18"/>
          <w:lang w:val="es-MX"/>
        </w:rPr>
        <w:t>por:</w:t>
      </w:r>
    </w:p>
    <w:p w:rsidR="006E471C" w:rsidRDefault="006E471C" w:rsidP="006E471C">
      <w:pPr>
        <w:pStyle w:val="Texto"/>
        <w:spacing w:after="100" w:line="224" w:lineRule="exact"/>
        <w:rPr>
          <w:szCs w:val="18"/>
          <w:lang w:val="es-MX"/>
        </w:rPr>
      </w:pPr>
      <w:r w:rsidRPr="00BD4AA3">
        <w:rPr>
          <w:b/>
          <w:szCs w:val="18"/>
          <w:lang w:val="es-MX"/>
        </w:rPr>
        <w:t>I.</w:t>
      </w:r>
      <w:r>
        <w:rPr>
          <w:szCs w:val="18"/>
          <w:lang w:val="es-MX"/>
        </w:rPr>
        <w:t xml:space="preserve"> </w:t>
      </w:r>
      <w:r w:rsidRPr="00BD4AA3">
        <w:rPr>
          <w:szCs w:val="18"/>
          <w:lang w:val="es-MX"/>
        </w:rPr>
        <w:t>Poder</w:t>
      </w:r>
      <w:r>
        <w:rPr>
          <w:szCs w:val="18"/>
          <w:lang w:val="es-MX"/>
        </w:rPr>
        <w:t xml:space="preserve"> </w:t>
      </w:r>
      <w:r w:rsidRPr="00BD4AA3">
        <w:rPr>
          <w:szCs w:val="18"/>
          <w:lang w:val="es-MX"/>
        </w:rPr>
        <w:t>Ejecutivo</w:t>
      </w:r>
      <w:r>
        <w:rPr>
          <w:szCs w:val="18"/>
          <w:lang w:val="es-MX"/>
        </w:rPr>
        <w:t xml:space="preserve"> </w:t>
      </w:r>
      <w:r w:rsidRPr="00BD4AA3">
        <w:rPr>
          <w:szCs w:val="18"/>
          <w:lang w:val="es-MX"/>
        </w:rPr>
        <w:t>Federal:</w:t>
      </w:r>
    </w:p>
    <w:p w:rsidR="006E471C" w:rsidRPr="00BD4AA3" w:rsidRDefault="006E471C" w:rsidP="006E471C">
      <w:pPr>
        <w:pStyle w:val="Texto"/>
        <w:spacing w:after="100" w:line="224" w:lineRule="exact"/>
        <w:rPr>
          <w:szCs w:val="18"/>
          <w:lang w:val="es-MX"/>
        </w:rPr>
      </w:pPr>
      <w:r w:rsidRPr="00BD4AA3">
        <w:rPr>
          <w:b/>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Titular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p>
    <w:p w:rsidR="006E471C" w:rsidRPr="00BD4AA3" w:rsidRDefault="006E471C" w:rsidP="006E471C">
      <w:pPr>
        <w:pStyle w:val="Texto"/>
        <w:spacing w:after="100" w:line="224" w:lineRule="exact"/>
        <w:rPr>
          <w:szCs w:val="18"/>
          <w:lang w:val="es-MX"/>
        </w:rPr>
      </w:pPr>
      <w:r w:rsidRPr="00BD4AA3">
        <w:rPr>
          <w:b/>
          <w:szCs w:val="18"/>
          <w:lang w:val="es-MX"/>
        </w:rPr>
        <w:t>b)</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Titular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w:t>
      </w:r>
      <w:r>
        <w:rPr>
          <w:szCs w:val="18"/>
          <w:lang w:val="es-MX"/>
        </w:rPr>
        <w:t xml:space="preserve"> </w:t>
      </w:r>
      <w:r w:rsidRPr="00BD4AA3">
        <w:rPr>
          <w:szCs w:val="18"/>
          <w:lang w:val="es-MX"/>
        </w:rPr>
        <w:t>Hacienda</w:t>
      </w:r>
      <w:r>
        <w:rPr>
          <w:szCs w:val="18"/>
          <w:lang w:val="es-MX"/>
        </w:rPr>
        <w:t xml:space="preserve"> </w:t>
      </w:r>
      <w:r w:rsidRPr="00BD4AA3">
        <w:rPr>
          <w:szCs w:val="18"/>
          <w:lang w:val="es-MX"/>
        </w:rPr>
        <w:t>y</w:t>
      </w:r>
      <w:r>
        <w:rPr>
          <w:szCs w:val="18"/>
          <w:lang w:val="es-MX"/>
        </w:rPr>
        <w:t xml:space="preserve"> </w:t>
      </w:r>
      <w:r w:rsidRPr="00BD4AA3">
        <w:rPr>
          <w:szCs w:val="18"/>
          <w:lang w:val="es-MX"/>
        </w:rPr>
        <w:t>Crédito</w:t>
      </w:r>
      <w:r>
        <w:rPr>
          <w:szCs w:val="18"/>
          <w:lang w:val="es-MX"/>
        </w:rPr>
        <w:t xml:space="preserve"> </w:t>
      </w:r>
      <w:r w:rsidRPr="00BD4AA3">
        <w:rPr>
          <w:szCs w:val="18"/>
          <w:lang w:val="es-MX"/>
        </w:rPr>
        <w:t>Público.</w:t>
      </w:r>
    </w:p>
    <w:p w:rsidR="006E471C" w:rsidRDefault="006E471C" w:rsidP="006E471C">
      <w:pPr>
        <w:pStyle w:val="Texto"/>
        <w:spacing w:after="100" w:line="224" w:lineRule="exact"/>
        <w:rPr>
          <w:szCs w:val="18"/>
          <w:lang w:val="es-MX"/>
        </w:rPr>
      </w:pPr>
      <w:r w:rsidRPr="00BD4AA3">
        <w:rPr>
          <w:szCs w:val="18"/>
          <w:lang w:val="es-MX"/>
        </w:rPr>
        <w:t>Las</w:t>
      </w:r>
      <w:r>
        <w:rPr>
          <w:szCs w:val="18"/>
          <w:lang w:val="es-MX"/>
        </w:rPr>
        <w:t xml:space="preserve"> </w:t>
      </w:r>
      <w:r w:rsidRPr="00BD4AA3">
        <w:rPr>
          <w:szCs w:val="18"/>
          <w:lang w:val="es-MX"/>
        </w:rPr>
        <w:t>ausencias</w:t>
      </w:r>
      <w:r>
        <w:rPr>
          <w:szCs w:val="18"/>
          <w:lang w:val="es-MX"/>
        </w:rPr>
        <w:t xml:space="preserve"> </w:t>
      </w:r>
      <w:r w:rsidRPr="00BD4AA3">
        <w:rPr>
          <w:szCs w:val="18"/>
          <w:lang w:val="es-MX"/>
        </w:rPr>
        <w:t>de</w:t>
      </w:r>
      <w:r>
        <w:rPr>
          <w:szCs w:val="18"/>
          <w:lang w:val="es-MX"/>
        </w:rPr>
        <w:t xml:space="preserve"> </w:t>
      </w:r>
      <w:r w:rsidRPr="00BD4AA3">
        <w:rPr>
          <w:szCs w:val="18"/>
          <w:lang w:val="es-MX"/>
        </w:rPr>
        <w:t>éstos</w:t>
      </w:r>
      <w:r>
        <w:rPr>
          <w:szCs w:val="18"/>
          <w:lang w:val="es-MX"/>
        </w:rPr>
        <w:t xml:space="preserve"> </w:t>
      </w:r>
      <w:r w:rsidRPr="00BD4AA3">
        <w:rPr>
          <w:szCs w:val="18"/>
          <w:lang w:val="es-MX"/>
        </w:rPr>
        <w:t>serán</w:t>
      </w:r>
      <w:r>
        <w:rPr>
          <w:szCs w:val="18"/>
          <w:lang w:val="es-MX"/>
        </w:rPr>
        <w:t xml:space="preserve"> </w:t>
      </w:r>
      <w:r w:rsidRPr="00BD4AA3">
        <w:rPr>
          <w:szCs w:val="18"/>
          <w:lang w:val="es-MX"/>
        </w:rPr>
        <w:t>suplidas</w:t>
      </w:r>
      <w:r>
        <w:rPr>
          <w:szCs w:val="18"/>
          <w:lang w:val="es-MX"/>
        </w:rPr>
        <w:t xml:space="preserve"> </w:t>
      </w:r>
      <w:r w:rsidRPr="00BD4AA3">
        <w:rPr>
          <w:szCs w:val="18"/>
          <w:lang w:val="es-MX"/>
        </w:rPr>
        <w:t>por</w:t>
      </w:r>
      <w:r>
        <w:rPr>
          <w:szCs w:val="18"/>
          <w:lang w:val="es-MX"/>
        </w:rPr>
        <w:t xml:space="preserve"> </w:t>
      </w:r>
      <w:r w:rsidRPr="00BD4AA3">
        <w:rPr>
          <w:szCs w:val="18"/>
          <w:lang w:val="es-MX"/>
        </w:rPr>
        <w:t>los</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que</w:t>
      </w:r>
      <w:r>
        <w:rPr>
          <w:szCs w:val="18"/>
          <w:lang w:val="es-MX"/>
        </w:rPr>
        <w:t xml:space="preserve"> </w:t>
      </w:r>
      <w:r w:rsidRPr="00BD4AA3">
        <w:rPr>
          <w:szCs w:val="18"/>
          <w:lang w:val="es-MX"/>
        </w:rPr>
        <w:t>ellos</w:t>
      </w:r>
      <w:r>
        <w:rPr>
          <w:szCs w:val="18"/>
          <w:lang w:val="es-MX"/>
        </w:rPr>
        <w:t xml:space="preserve"> </w:t>
      </w:r>
      <w:r w:rsidRPr="00BD4AA3">
        <w:rPr>
          <w:szCs w:val="18"/>
          <w:lang w:val="es-MX"/>
        </w:rPr>
        <w:t>designen,</w:t>
      </w:r>
      <w:r>
        <w:rPr>
          <w:szCs w:val="18"/>
          <w:lang w:val="es-MX"/>
        </w:rPr>
        <w:t xml:space="preserve"> </w:t>
      </w:r>
      <w:r w:rsidRPr="00BD4AA3">
        <w:rPr>
          <w:szCs w:val="18"/>
          <w:lang w:val="es-MX"/>
        </w:rPr>
        <w:t>con</w:t>
      </w:r>
      <w:r>
        <w:rPr>
          <w:szCs w:val="18"/>
          <w:lang w:val="es-MX"/>
        </w:rPr>
        <w:t xml:space="preserve"> </w:t>
      </w:r>
      <w:r w:rsidRPr="00BD4AA3">
        <w:rPr>
          <w:szCs w:val="18"/>
          <w:lang w:val="es-MX"/>
        </w:rPr>
        <w:t>un</w:t>
      </w:r>
      <w:r>
        <w:rPr>
          <w:szCs w:val="18"/>
          <w:lang w:val="es-MX"/>
        </w:rPr>
        <w:t xml:space="preserve"> </w:t>
      </w:r>
      <w:r w:rsidRPr="00BD4AA3">
        <w:rPr>
          <w:szCs w:val="18"/>
          <w:lang w:val="es-MX"/>
        </w:rPr>
        <w:t>nivel</w:t>
      </w:r>
      <w:r>
        <w:rPr>
          <w:szCs w:val="18"/>
          <w:lang w:val="es-MX"/>
        </w:rPr>
        <w:t xml:space="preserve"> </w:t>
      </w:r>
      <w:r w:rsidRPr="00BD4AA3">
        <w:rPr>
          <w:szCs w:val="18"/>
          <w:lang w:val="es-MX"/>
        </w:rPr>
        <w:t>jerárquico</w:t>
      </w:r>
      <w:r>
        <w:rPr>
          <w:szCs w:val="18"/>
          <w:lang w:val="es-MX"/>
        </w:rPr>
        <w:t xml:space="preserve"> </w:t>
      </w:r>
      <w:r w:rsidRPr="00BD4AA3">
        <w:rPr>
          <w:szCs w:val="18"/>
          <w:lang w:val="es-MX"/>
        </w:rPr>
        <w:t>inmediato</w:t>
      </w:r>
      <w:r>
        <w:rPr>
          <w:szCs w:val="18"/>
          <w:lang w:val="es-MX"/>
        </w:rPr>
        <w:t xml:space="preserve"> </w:t>
      </w:r>
      <w:r w:rsidRPr="00BD4AA3">
        <w:rPr>
          <w:szCs w:val="18"/>
          <w:lang w:val="es-MX"/>
        </w:rPr>
        <w:t>inferior.</w:t>
      </w:r>
    </w:p>
    <w:p w:rsidR="006E471C" w:rsidRDefault="006E471C" w:rsidP="006E471C">
      <w:pPr>
        <w:pStyle w:val="Texto"/>
        <w:spacing w:after="100" w:line="224" w:lineRule="exact"/>
        <w:rPr>
          <w:color w:val="000000"/>
          <w:szCs w:val="18"/>
          <w:lang w:val="es-MX"/>
        </w:rPr>
      </w:pPr>
      <w:r w:rsidRPr="00BD4AA3">
        <w:rPr>
          <w:b/>
          <w:szCs w:val="18"/>
          <w:lang w:val="es-MX"/>
        </w:rPr>
        <w:t>II.</w:t>
      </w:r>
      <w:r>
        <w:rPr>
          <w:szCs w:val="18"/>
          <w:lang w:val="es-MX"/>
        </w:rPr>
        <w:t xml:space="preserve"> </w:t>
      </w:r>
      <w:r w:rsidRPr="00BD4AA3">
        <w:rPr>
          <w:szCs w:val="18"/>
          <w:lang w:val="es-MX"/>
        </w:rPr>
        <w:t>Un</w:t>
      </w:r>
      <w:r>
        <w:rPr>
          <w:szCs w:val="18"/>
          <w:lang w:val="es-MX"/>
        </w:rPr>
        <w:t xml:space="preserve"> </w:t>
      </w:r>
      <w:r w:rsidRPr="00BD4AA3">
        <w:rPr>
          <w:szCs w:val="18"/>
          <w:lang w:val="es-MX"/>
        </w:rPr>
        <w:t>representante</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Federal</w:t>
      </w:r>
      <w:r>
        <w:rPr>
          <w:szCs w:val="18"/>
          <w:lang w:val="es-MX"/>
        </w:rPr>
        <w:t xml:space="preserve"> </w:t>
      </w:r>
      <w:r w:rsidRPr="00BD4AA3">
        <w:rPr>
          <w:szCs w:val="18"/>
          <w:lang w:val="es-MX"/>
        </w:rPr>
        <w:t>que</w:t>
      </w:r>
      <w:r>
        <w:rPr>
          <w:szCs w:val="18"/>
          <w:lang w:val="es-MX"/>
        </w:rPr>
        <w:t xml:space="preserve"> </w:t>
      </w:r>
      <w:r w:rsidRPr="00BD4AA3">
        <w:rPr>
          <w:szCs w:val="18"/>
          <w:lang w:val="es-MX"/>
        </w:rPr>
        <w:t>designe</w:t>
      </w:r>
      <w:r>
        <w:rPr>
          <w:szCs w:val="18"/>
          <w:lang w:val="es-MX"/>
        </w:rPr>
        <w:t xml:space="preserve"> </w:t>
      </w:r>
      <w:r w:rsidRPr="00BD4AA3">
        <w:rPr>
          <w:szCs w:val="18"/>
          <w:lang w:val="es-MX"/>
        </w:rPr>
        <w:t>el</w:t>
      </w:r>
      <w:r>
        <w:rPr>
          <w:szCs w:val="18"/>
          <w:lang w:val="es-MX"/>
        </w:rPr>
        <w:t xml:space="preserve"> </w:t>
      </w:r>
      <w:r w:rsidRPr="00BD4AA3">
        <w:rPr>
          <w:szCs w:val="18"/>
          <w:lang w:val="es-MX"/>
        </w:rPr>
        <w:t>Presidente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Suprema</w:t>
      </w:r>
      <w:r>
        <w:rPr>
          <w:szCs w:val="18"/>
          <w:lang w:val="es-MX"/>
        </w:rPr>
        <w:t xml:space="preserve"> </w:t>
      </w:r>
      <w:r w:rsidRPr="00BD4AA3">
        <w:rPr>
          <w:szCs w:val="18"/>
          <w:lang w:val="es-MX"/>
        </w:rPr>
        <w:t>Corte</w:t>
      </w:r>
      <w:r>
        <w:rPr>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Justicia</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Nación;</w:t>
      </w:r>
    </w:p>
    <w:p w:rsidR="006E471C" w:rsidRDefault="006E471C" w:rsidP="006E471C">
      <w:pPr>
        <w:pStyle w:val="Texto"/>
        <w:spacing w:after="100" w:line="224" w:lineRule="exact"/>
        <w:rPr>
          <w:color w:val="000000"/>
          <w:szCs w:val="18"/>
          <w:lang w:val="es-MX"/>
        </w:rPr>
      </w:pPr>
      <w:r w:rsidRPr="00BD4AA3">
        <w:rPr>
          <w:b/>
          <w:color w:val="000000"/>
          <w:szCs w:val="18"/>
          <w:lang w:val="es-MX"/>
        </w:rPr>
        <w:t>III.</w:t>
      </w:r>
      <w:r>
        <w:rPr>
          <w:color w:val="000000"/>
          <w:szCs w:val="18"/>
          <w:lang w:val="es-MX"/>
        </w:rPr>
        <w:t xml:space="preserve"> </w:t>
      </w:r>
      <w:r w:rsidRPr="00BD4AA3">
        <w:rPr>
          <w:color w:val="000000"/>
          <w:szCs w:val="18"/>
          <w:lang w:val="es-MX"/>
        </w:rPr>
        <w:t>Un</w:t>
      </w:r>
      <w:r>
        <w:rPr>
          <w:color w:val="000000"/>
          <w:szCs w:val="18"/>
          <w:lang w:val="es-MX"/>
        </w:rPr>
        <w:t xml:space="preserve"> </w:t>
      </w:r>
      <w:r w:rsidRPr="00BD4AA3">
        <w:rPr>
          <w:color w:val="000000"/>
          <w:szCs w:val="18"/>
          <w:lang w:val="es-MX"/>
        </w:rPr>
        <w:t>representante</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Conferencia</w:t>
      </w:r>
      <w:r>
        <w:rPr>
          <w:color w:val="000000"/>
          <w:szCs w:val="18"/>
          <w:lang w:val="es-MX"/>
        </w:rPr>
        <w:t xml:space="preserve"> </w:t>
      </w:r>
      <w:r w:rsidRPr="00BD4AA3">
        <w:rPr>
          <w:color w:val="000000"/>
          <w:szCs w:val="18"/>
          <w:lang w:val="es-MX"/>
        </w:rPr>
        <w:t>Nacional</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Gobernadores;</w:t>
      </w:r>
    </w:p>
    <w:p w:rsidR="006E471C" w:rsidRPr="00BD4AA3" w:rsidRDefault="006E471C" w:rsidP="006E471C">
      <w:pPr>
        <w:pStyle w:val="Texto"/>
        <w:spacing w:after="100" w:line="224" w:lineRule="exact"/>
        <w:rPr>
          <w:color w:val="000000"/>
          <w:szCs w:val="18"/>
          <w:lang w:val="es-MX"/>
        </w:rPr>
      </w:pPr>
      <w:r w:rsidRPr="00BD4AA3">
        <w:rPr>
          <w:b/>
          <w:color w:val="000000"/>
          <w:szCs w:val="18"/>
          <w:lang w:val="es-MX"/>
        </w:rPr>
        <w:t>IV.</w:t>
      </w:r>
      <w:r>
        <w:rPr>
          <w:color w:val="000000"/>
          <w:szCs w:val="18"/>
          <w:lang w:val="es-MX"/>
        </w:rPr>
        <w:t xml:space="preserve"> </w:t>
      </w:r>
      <w:r w:rsidRPr="00BD4AA3">
        <w:rPr>
          <w:color w:val="000000"/>
          <w:szCs w:val="18"/>
          <w:lang w:val="es-MX"/>
        </w:rPr>
        <w:t>Un</w:t>
      </w:r>
      <w:r>
        <w:rPr>
          <w:color w:val="000000"/>
          <w:szCs w:val="18"/>
          <w:lang w:val="es-MX"/>
        </w:rPr>
        <w:t xml:space="preserve"> </w:t>
      </w:r>
      <w:r w:rsidRPr="00BD4AA3">
        <w:rPr>
          <w:color w:val="000000"/>
          <w:szCs w:val="18"/>
          <w:lang w:val="es-MX"/>
        </w:rPr>
        <w:t>representante</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Comisión</w:t>
      </w:r>
      <w:r>
        <w:rPr>
          <w:color w:val="000000"/>
          <w:szCs w:val="18"/>
          <w:lang w:val="es-MX"/>
        </w:rPr>
        <w:t xml:space="preserve"> </w:t>
      </w:r>
      <w:r w:rsidRPr="00BD4AA3">
        <w:rPr>
          <w:color w:val="000000"/>
          <w:szCs w:val="18"/>
          <w:lang w:val="es-MX"/>
        </w:rPr>
        <w:t>Nacional</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Tribunales</w:t>
      </w:r>
      <w:r>
        <w:rPr>
          <w:color w:val="000000"/>
          <w:szCs w:val="18"/>
          <w:lang w:val="es-MX"/>
        </w:rPr>
        <w:t xml:space="preserve"> </w:t>
      </w:r>
      <w:r w:rsidRPr="00BD4AA3">
        <w:rPr>
          <w:color w:val="000000"/>
          <w:szCs w:val="18"/>
          <w:lang w:val="es-MX"/>
        </w:rPr>
        <w:t>Superiores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Justicia,</w:t>
      </w:r>
      <w:r>
        <w:rPr>
          <w:color w:val="000000"/>
          <w:szCs w:val="18"/>
          <w:lang w:val="es-MX"/>
        </w:rPr>
        <w:t xml:space="preserve"> </w:t>
      </w:r>
      <w:r w:rsidRPr="00BD4AA3">
        <w:rPr>
          <w:color w:val="000000"/>
          <w:szCs w:val="18"/>
          <w:lang w:val="es-MX"/>
        </w:rPr>
        <w:t>y</w:t>
      </w:r>
    </w:p>
    <w:p w:rsidR="006E471C" w:rsidRPr="00BD4AA3" w:rsidRDefault="006E471C" w:rsidP="006E471C">
      <w:pPr>
        <w:pStyle w:val="Texto"/>
        <w:spacing w:after="100" w:line="224" w:lineRule="exact"/>
        <w:rPr>
          <w:szCs w:val="18"/>
          <w:lang w:val="es-MX"/>
        </w:rPr>
      </w:pPr>
      <w:r w:rsidRPr="00BD4AA3">
        <w:rPr>
          <w:b/>
          <w:szCs w:val="18"/>
          <w:lang w:val="es-MX"/>
        </w:rPr>
        <w:t>V.</w:t>
      </w:r>
      <w:r>
        <w:rPr>
          <w:szCs w:val="18"/>
          <w:lang w:val="es-MX"/>
        </w:rPr>
        <w:t xml:space="preserve"> </w:t>
      </w:r>
      <w:r w:rsidRPr="00BD4AA3">
        <w:rPr>
          <w:szCs w:val="18"/>
          <w:lang w:val="es-MX"/>
        </w:rPr>
        <w:t>Un</w:t>
      </w:r>
      <w:r>
        <w:rPr>
          <w:szCs w:val="18"/>
          <w:lang w:val="es-MX"/>
        </w:rPr>
        <w:t xml:space="preserve"> </w:t>
      </w:r>
      <w:r w:rsidRPr="00BD4AA3">
        <w:rPr>
          <w:szCs w:val="18"/>
          <w:lang w:val="es-MX"/>
        </w:rPr>
        <w:t>representante</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Conferencia</w:t>
      </w:r>
      <w:r>
        <w:rPr>
          <w:szCs w:val="18"/>
          <w:lang w:val="es-MX"/>
        </w:rPr>
        <w:t xml:space="preserve"> </w:t>
      </w:r>
      <w:r w:rsidRPr="00BD4AA3">
        <w:rPr>
          <w:szCs w:val="18"/>
          <w:lang w:val="es-MX"/>
        </w:rPr>
        <w:t>Nacional</w:t>
      </w:r>
      <w:r>
        <w:rPr>
          <w:szCs w:val="18"/>
          <w:lang w:val="es-MX"/>
        </w:rPr>
        <w:t xml:space="preserve"> </w:t>
      </w:r>
      <w:r w:rsidRPr="00BD4AA3">
        <w:rPr>
          <w:szCs w:val="18"/>
          <w:lang w:val="es-MX"/>
        </w:rPr>
        <w:t>de</w:t>
      </w:r>
      <w:r>
        <w:rPr>
          <w:szCs w:val="18"/>
          <w:lang w:val="es-MX"/>
        </w:rPr>
        <w:t xml:space="preserve"> </w:t>
      </w:r>
      <w:r w:rsidRPr="00BD4AA3">
        <w:rPr>
          <w:szCs w:val="18"/>
          <w:lang w:val="es-MX"/>
        </w:rPr>
        <w:t>Secretarios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p>
    <w:p w:rsidR="006E471C" w:rsidRDefault="006E471C" w:rsidP="006E471C">
      <w:pPr>
        <w:pStyle w:val="Texto"/>
        <w:spacing w:after="100" w:line="233" w:lineRule="exact"/>
        <w:rPr>
          <w:szCs w:val="18"/>
          <w:lang w:val="es-MX"/>
        </w:rPr>
      </w:pP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propósito</w:t>
      </w:r>
      <w:r>
        <w:rPr>
          <w:szCs w:val="18"/>
          <w:lang w:val="es-MX"/>
        </w:rPr>
        <w:t xml:space="preserve"> </w:t>
      </w:r>
      <w:r w:rsidRPr="00BD4AA3">
        <w:rPr>
          <w:szCs w:val="18"/>
          <w:lang w:val="es-MX"/>
        </w:rPr>
        <w:t>de</w:t>
      </w:r>
      <w:r>
        <w:rPr>
          <w:szCs w:val="18"/>
          <w:lang w:val="es-MX"/>
        </w:rPr>
        <w:t xml:space="preserve"> </w:t>
      </w:r>
      <w:r w:rsidRPr="00BD4AA3">
        <w:rPr>
          <w:szCs w:val="18"/>
          <w:lang w:val="es-MX"/>
        </w:rPr>
        <w:t>dar</w:t>
      </w:r>
      <w:r>
        <w:rPr>
          <w:szCs w:val="18"/>
          <w:lang w:val="es-MX"/>
        </w:rPr>
        <w:t xml:space="preserve"> </w:t>
      </w:r>
      <w:r w:rsidRPr="00BD4AA3">
        <w:rPr>
          <w:szCs w:val="18"/>
          <w:lang w:val="es-MX"/>
        </w:rPr>
        <w:t>cumplimiento</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objeto,</w:t>
      </w:r>
      <w:r>
        <w:rPr>
          <w:szCs w:val="18"/>
          <w:lang w:val="es-MX"/>
        </w:rPr>
        <w:t xml:space="preserve"> </w:t>
      </w:r>
      <w:r w:rsidRPr="00BD4AA3">
        <w:rPr>
          <w:szCs w:val="18"/>
          <w:lang w:val="es-MX"/>
        </w:rPr>
        <w:t>el</w:t>
      </w:r>
      <w:r>
        <w:rPr>
          <w:szCs w:val="18"/>
          <w:lang w:val="es-MX"/>
        </w:rPr>
        <w:t xml:space="preserve"> </w:t>
      </w:r>
      <w:r w:rsidRPr="00BD4AA3">
        <w:rPr>
          <w:szCs w:val="18"/>
          <w:lang w:val="es-MX"/>
        </w:rPr>
        <w:t>Consejo</w:t>
      </w:r>
      <w:r>
        <w:rPr>
          <w:szCs w:val="18"/>
          <w:lang w:val="es-MX"/>
        </w:rPr>
        <w:t xml:space="preserve"> </w:t>
      </w:r>
      <w:r w:rsidRPr="00BD4AA3">
        <w:rPr>
          <w:szCs w:val="18"/>
          <w:lang w:val="es-MX"/>
        </w:rPr>
        <w:t>tendrá</w:t>
      </w:r>
      <w:r>
        <w:rPr>
          <w:szCs w:val="18"/>
          <w:lang w:val="es-MX"/>
        </w:rPr>
        <w:t xml:space="preserve"> </w:t>
      </w:r>
      <w:r w:rsidRPr="00BD4AA3">
        <w:rPr>
          <w:szCs w:val="18"/>
          <w:lang w:val="es-MX"/>
        </w:rPr>
        <w:t>las</w:t>
      </w:r>
      <w:r>
        <w:rPr>
          <w:szCs w:val="18"/>
          <w:lang w:val="es-MX"/>
        </w:rPr>
        <w:t xml:space="preserve"> </w:t>
      </w:r>
      <w:r w:rsidRPr="00BD4AA3">
        <w:rPr>
          <w:szCs w:val="18"/>
          <w:lang w:val="es-MX"/>
        </w:rPr>
        <w:t>siguientes</w:t>
      </w:r>
      <w:r>
        <w:rPr>
          <w:szCs w:val="18"/>
          <w:lang w:val="es-MX"/>
        </w:rPr>
        <w:t xml:space="preserve"> </w:t>
      </w:r>
      <w:r w:rsidRPr="00BD4AA3">
        <w:rPr>
          <w:szCs w:val="18"/>
          <w:lang w:val="es-MX"/>
        </w:rPr>
        <w:t>atribuciones:</w:t>
      </w:r>
    </w:p>
    <w:p w:rsidR="006E471C" w:rsidRPr="00BD4AA3" w:rsidRDefault="006E471C" w:rsidP="006E471C">
      <w:pPr>
        <w:pStyle w:val="Texto"/>
        <w:spacing w:after="100" w:line="233" w:lineRule="exact"/>
        <w:rPr>
          <w:szCs w:val="18"/>
          <w:lang w:val="es-MX"/>
        </w:rPr>
      </w:pPr>
      <w:r w:rsidRPr="00BD4AA3">
        <w:rPr>
          <w:b/>
          <w:szCs w:val="18"/>
          <w:lang w:val="es-MX"/>
        </w:rPr>
        <w:t>I.</w:t>
      </w:r>
      <w:r>
        <w:rPr>
          <w:szCs w:val="18"/>
          <w:lang w:val="es-MX"/>
        </w:rPr>
        <w:t xml:space="preserve"> </w:t>
      </w:r>
      <w:r w:rsidRPr="00BD4AA3">
        <w:rPr>
          <w:szCs w:val="18"/>
          <w:lang w:val="es-MX"/>
        </w:rPr>
        <w:t>Emitir</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lineamientos,</w:t>
      </w:r>
      <w:r>
        <w:rPr>
          <w:szCs w:val="18"/>
          <w:lang w:val="es-MX"/>
        </w:rPr>
        <w:t xml:space="preserve"> </w:t>
      </w:r>
      <w:r w:rsidRPr="00BD4AA3">
        <w:rPr>
          <w:szCs w:val="18"/>
          <w:lang w:val="es-MX"/>
        </w:rPr>
        <w:t>normas,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instrumentos</w:t>
      </w:r>
      <w:r>
        <w:rPr>
          <w:szCs w:val="18"/>
          <w:lang w:val="es-MX"/>
        </w:rPr>
        <w:t xml:space="preserve"> </w:t>
      </w:r>
      <w:r w:rsidRPr="00BD4AA3">
        <w:rPr>
          <w:szCs w:val="18"/>
          <w:lang w:val="es-MX"/>
        </w:rPr>
        <w:t>normativos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debido</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objeto,</w:t>
      </w:r>
      <w:r>
        <w:rPr>
          <w:szCs w:val="18"/>
          <w:lang w:val="es-MX"/>
        </w:rPr>
        <w:t xml:space="preserve"> </w:t>
      </w:r>
      <w:r w:rsidRPr="00BD4AA3">
        <w:rPr>
          <w:szCs w:val="18"/>
          <w:lang w:val="es-MX"/>
        </w:rPr>
        <w:t>vinculatorios</w:t>
      </w:r>
      <w:r>
        <w:rPr>
          <w:szCs w:val="18"/>
          <w:lang w:val="es-MX"/>
        </w:rPr>
        <w:t xml:space="preserve"> </w:t>
      </w:r>
      <w:r w:rsidRPr="00BD4AA3">
        <w:rPr>
          <w:szCs w:val="18"/>
          <w:lang w:val="es-MX"/>
        </w:rPr>
        <w:t>para</w:t>
      </w:r>
      <w:r>
        <w:rPr>
          <w:szCs w:val="18"/>
          <w:lang w:val="es-MX"/>
        </w:rPr>
        <w:t xml:space="preserve"> </w:t>
      </w:r>
      <w:r w:rsidRPr="00BD4AA3">
        <w:rPr>
          <w:szCs w:val="18"/>
          <w:lang w:val="es-MX"/>
        </w:rPr>
        <w:t>sus</w:t>
      </w:r>
      <w:r>
        <w:rPr>
          <w:szCs w:val="18"/>
          <w:lang w:val="es-MX"/>
        </w:rPr>
        <w:t xml:space="preserve"> </w:t>
      </w:r>
      <w:r w:rsidRPr="00BD4AA3">
        <w:rPr>
          <w:szCs w:val="18"/>
          <w:lang w:val="es-MX"/>
        </w:rPr>
        <w:t>integrantes;</w:t>
      </w:r>
    </w:p>
    <w:p w:rsidR="006E471C" w:rsidRPr="00BD4AA3" w:rsidRDefault="006E471C" w:rsidP="006E471C">
      <w:pPr>
        <w:pStyle w:val="Texto"/>
        <w:spacing w:after="100" w:line="233" w:lineRule="exact"/>
        <w:rPr>
          <w:szCs w:val="18"/>
          <w:lang w:val="es-MX"/>
        </w:rPr>
      </w:pPr>
      <w:r w:rsidRPr="00BD4AA3">
        <w:rPr>
          <w:b/>
          <w:szCs w:val="18"/>
          <w:lang w:val="es-MX"/>
        </w:rPr>
        <w:t>II.</w:t>
      </w:r>
      <w:r>
        <w:rPr>
          <w:szCs w:val="18"/>
          <w:lang w:val="es-MX"/>
        </w:rPr>
        <w:t xml:space="preserve"> </w:t>
      </w:r>
      <w:r w:rsidRPr="00BD4AA3">
        <w:rPr>
          <w:szCs w:val="18"/>
          <w:lang w:val="es-MX"/>
        </w:rPr>
        <w:t>Elaborar</w:t>
      </w:r>
      <w:r>
        <w:rPr>
          <w:szCs w:val="18"/>
          <w:lang w:val="es-MX"/>
        </w:rPr>
        <w:t xml:space="preserve"> </w:t>
      </w:r>
      <w:r w:rsidRPr="00BD4AA3">
        <w:rPr>
          <w:szCs w:val="18"/>
          <w:lang w:val="es-MX"/>
        </w:rPr>
        <w:t>las</w:t>
      </w:r>
      <w:r>
        <w:rPr>
          <w:szCs w:val="18"/>
          <w:lang w:val="es-MX"/>
        </w:rPr>
        <w:t xml:space="preserve"> </w:t>
      </w:r>
      <w:r w:rsidRPr="00BD4AA3">
        <w:rPr>
          <w:szCs w:val="18"/>
          <w:lang w:val="es-MX"/>
        </w:rPr>
        <w:t>políticas,</w:t>
      </w:r>
      <w:r>
        <w:rPr>
          <w:szCs w:val="18"/>
          <w:lang w:val="es-MX"/>
        </w:rPr>
        <w:t xml:space="preserve"> </w:t>
      </w:r>
      <w:r w:rsidRPr="00BD4AA3">
        <w:rPr>
          <w:szCs w:val="18"/>
          <w:lang w:val="es-MX"/>
        </w:rPr>
        <w:t>programas</w:t>
      </w:r>
      <w:r>
        <w:rPr>
          <w:szCs w:val="18"/>
          <w:lang w:val="es-MX"/>
        </w:rPr>
        <w:t xml:space="preserve"> </w:t>
      </w:r>
      <w:r w:rsidRPr="00BD4AA3">
        <w:rPr>
          <w:szCs w:val="18"/>
          <w:lang w:val="es-MX"/>
        </w:rPr>
        <w:t>y</w:t>
      </w:r>
      <w:r>
        <w:rPr>
          <w:szCs w:val="18"/>
          <w:lang w:val="es-MX"/>
        </w:rPr>
        <w:t xml:space="preserve"> </w:t>
      </w:r>
      <w:r w:rsidRPr="00BD4AA3">
        <w:rPr>
          <w:szCs w:val="18"/>
          <w:lang w:val="es-MX"/>
        </w:rPr>
        <w:t>mecanismos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instrumentar,</w:t>
      </w:r>
      <w:r>
        <w:rPr>
          <w:szCs w:val="18"/>
          <w:lang w:val="es-MX"/>
        </w:rPr>
        <w:t xml:space="preserve"> </w:t>
      </w:r>
      <w:r w:rsidRPr="00BD4AA3">
        <w:rPr>
          <w:szCs w:val="18"/>
          <w:lang w:val="es-MX"/>
        </w:rPr>
        <w:t>a</w:t>
      </w:r>
      <w:r>
        <w:rPr>
          <w:szCs w:val="18"/>
          <w:lang w:val="es-MX"/>
        </w:rPr>
        <w:t xml:space="preserve"> </w:t>
      </w:r>
      <w:r w:rsidRPr="00BD4AA3">
        <w:rPr>
          <w:szCs w:val="18"/>
          <w:lang w:val="es-MX"/>
        </w:rPr>
        <w:t>nivel</w:t>
      </w:r>
      <w:r>
        <w:rPr>
          <w:szCs w:val="18"/>
          <w:lang w:val="es-MX"/>
        </w:rPr>
        <w:t xml:space="preserve"> </w:t>
      </w:r>
      <w:r w:rsidRPr="00BD4AA3">
        <w:rPr>
          <w:szCs w:val="18"/>
          <w:lang w:val="es-MX"/>
        </w:rPr>
        <w:t>federal</w:t>
      </w:r>
      <w:r>
        <w:rPr>
          <w:szCs w:val="18"/>
          <w:lang w:val="es-MX"/>
        </w:rPr>
        <w:t xml:space="preserve"> </w:t>
      </w:r>
      <w:r w:rsidRPr="00BD4AA3">
        <w:rPr>
          <w:szCs w:val="18"/>
          <w:lang w:val="es-MX"/>
        </w:rPr>
        <w:t>y</w:t>
      </w:r>
      <w:r>
        <w:rPr>
          <w:szCs w:val="18"/>
          <w:lang w:val="es-MX"/>
        </w:rPr>
        <w:t xml:space="preserve"> </w:t>
      </w:r>
      <w:r w:rsidRPr="00BD4AA3">
        <w:rPr>
          <w:szCs w:val="18"/>
          <w:lang w:val="es-MX"/>
        </w:rPr>
        <w:t>local,</w:t>
      </w:r>
      <w:r>
        <w:rPr>
          <w:szCs w:val="18"/>
          <w:lang w:val="es-MX"/>
        </w:rPr>
        <w:t xml:space="preserve"> </w:t>
      </w:r>
      <w:r w:rsidRPr="00BD4AA3">
        <w:rPr>
          <w:szCs w:val="18"/>
          <w:lang w:val="es-MX"/>
        </w:rPr>
        <w:t>una</w:t>
      </w:r>
      <w:r>
        <w:rPr>
          <w:szCs w:val="18"/>
          <w:lang w:val="es-MX"/>
        </w:rPr>
        <w:t xml:space="preserve"> </w:t>
      </w:r>
      <w:r w:rsidRPr="00BD4AA3">
        <w:rPr>
          <w:szCs w:val="18"/>
          <w:lang w:val="es-MX"/>
        </w:rPr>
        <w:t>estrategia</w:t>
      </w:r>
      <w:r>
        <w:rPr>
          <w:szCs w:val="18"/>
          <w:lang w:val="es-MX"/>
        </w:rPr>
        <w:t xml:space="preserve"> </w:t>
      </w:r>
      <w:r w:rsidRPr="00BD4AA3">
        <w:rPr>
          <w:szCs w:val="18"/>
          <w:lang w:val="es-MX"/>
        </w:rPr>
        <w:t>nacional</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implementación</w:t>
      </w:r>
      <w:r>
        <w:rPr>
          <w:szCs w:val="18"/>
          <w:lang w:val="es-MX"/>
        </w:rPr>
        <w:t xml:space="preserve"> </w:t>
      </w:r>
      <w:r w:rsidRPr="00BD4AA3">
        <w:rPr>
          <w:szCs w:val="18"/>
          <w:lang w:val="es-MX"/>
        </w:rPr>
        <w:t>del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Laboral,</w:t>
      </w:r>
      <w:r>
        <w:rPr>
          <w:szCs w:val="18"/>
          <w:lang w:val="es-MX"/>
        </w:rPr>
        <w:t xml:space="preserve"> </w:t>
      </w:r>
      <w:r w:rsidRPr="00BD4AA3">
        <w:rPr>
          <w:szCs w:val="18"/>
          <w:lang w:val="es-MX"/>
        </w:rPr>
        <w:t>que</w:t>
      </w:r>
      <w:r>
        <w:rPr>
          <w:szCs w:val="18"/>
          <w:lang w:val="es-MX"/>
        </w:rPr>
        <w:t xml:space="preserve"> </w:t>
      </w:r>
      <w:r w:rsidRPr="00BD4AA3">
        <w:rPr>
          <w:szCs w:val="18"/>
          <w:lang w:val="es-MX"/>
        </w:rPr>
        <w:t>contemple</w:t>
      </w:r>
      <w:r>
        <w:rPr>
          <w:szCs w:val="18"/>
          <w:lang w:val="es-MX"/>
        </w:rPr>
        <w:t xml:space="preserve"> </w:t>
      </w:r>
      <w:r w:rsidRPr="00BD4AA3">
        <w:rPr>
          <w:szCs w:val="18"/>
          <w:lang w:val="es-MX"/>
        </w:rPr>
        <w:t>la</w:t>
      </w:r>
      <w:r>
        <w:rPr>
          <w:szCs w:val="18"/>
          <w:lang w:val="es-MX"/>
        </w:rPr>
        <w:t xml:space="preserve"> </w:t>
      </w:r>
      <w:r w:rsidRPr="00BD4AA3">
        <w:rPr>
          <w:szCs w:val="18"/>
          <w:lang w:val="es-MX"/>
        </w:rPr>
        <w:t>programación</w:t>
      </w:r>
      <w:r>
        <w:rPr>
          <w:szCs w:val="18"/>
          <w:lang w:val="es-MX"/>
        </w:rPr>
        <w:t xml:space="preserve"> </w:t>
      </w:r>
      <w:r w:rsidRPr="00BD4AA3">
        <w:rPr>
          <w:szCs w:val="18"/>
          <w:lang w:val="es-MX"/>
        </w:rPr>
        <w:t>de</w:t>
      </w:r>
      <w:r>
        <w:rPr>
          <w:szCs w:val="18"/>
          <w:lang w:val="es-MX"/>
        </w:rPr>
        <w:t xml:space="preserve"> </w:t>
      </w:r>
      <w:r w:rsidRPr="00BD4AA3">
        <w:rPr>
          <w:szCs w:val="18"/>
          <w:lang w:val="es-MX"/>
        </w:rPr>
        <w:t>compromisos</w:t>
      </w:r>
      <w:r>
        <w:rPr>
          <w:szCs w:val="18"/>
          <w:lang w:val="es-MX"/>
        </w:rPr>
        <w:t xml:space="preserve"> </w:t>
      </w:r>
      <w:r w:rsidRPr="00BD4AA3">
        <w:rPr>
          <w:szCs w:val="18"/>
          <w:lang w:val="es-MX"/>
        </w:rPr>
        <w:t>y</w:t>
      </w:r>
      <w:r>
        <w:rPr>
          <w:szCs w:val="18"/>
          <w:lang w:val="es-MX"/>
        </w:rPr>
        <w:t xml:space="preserve"> </w:t>
      </w:r>
      <w:r w:rsidRPr="00BD4AA3">
        <w:rPr>
          <w:szCs w:val="18"/>
          <w:lang w:val="es-MX"/>
        </w:rPr>
        <w:t>etapas</w:t>
      </w:r>
      <w:r>
        <w:rPr>
          <w:szCs w:val="18"/>
          <w:lang w:val="es-MX"/>
        </w:rPr>
        <w:t xml:space="preserve"> </w:t>
      </w:r>
      <w:r w:rsidRPr="00BD4AA3">
        <w:rPr>
          <w:szCs w:val="18"/>
          <w:lang w:val="es-MX"/>
        </w:rPr>
        <w:t>de</w:t>
      </w:r>
      <w:r>
        <w:rPr>
          <w:szCs w:val="18"/>
          <w:lang w:val="es-MX"/>
        </w:rPr>
        <w:t xml:space="preserve"> </w:t>
      </w:r>
      <w:r w:rsidRPr="00BD4AA3">
        <w:rPr>
          <w:szCs w:val="18"/>
          <w:lang w:val="es-MX"/>
        </w:rPr>
        <w:t>desarrollo;</w:t>
      </w:r>
    </w:p>
    <w:p w:rsidR="006E471C" w:rsidRPr="00BD4AA3" w:rsidRDefault="006E471C" w:rsidP="006E471C">
      <w:pPr>
        <w:pStyle w:val="Texto"/>
        <w:spacing w:after="100" w:line="233" w:lineRule="exact"/>
        <w:rPr>
          <w:szCs w:val="18"/>
          <w:lang w:val="es-MX"/>
        </w:rPr>
      </w:pPr>
      <w:r w:rsidRPr="00BD4AA3">
        <w:rPr>
          <w:b/>
          <w:szCs w:val="18"/>
          <w:lang w:val="es-MX"/>
        </w:rPr>
        <w:t>III.</w:t>
      </w:r>
      <w:r>
        <w:rPr>
          <w:szCs w:val="18"/>
          <w:lang w:val="es-MX"/>
        </w:rPr>
        <w:t xml:space="preserve"> </w:t>
      </w:r>
      <w:r w:rsidRPr="00BD4AA3">
        <w:rPr>
          <w:szCs w:val="18"/>
          <w:lang w:val="es-MX"/>
        </w:rPr>
        <w:t>Diseñar</w:t>
      </w:r>
      <w:r>
        <w:rPr>
          <w:szCs w:val="18"/>
          <w:lang w:val="es-MX"/>
        </w:rPr>
        <w:t xml:space="preserve"> </w:t>
      </w:r>
      <w:r w:rsidRPr="00BD4AA3">
        <w:rPr>
          <w:szCs w:val="18"/>
          <w:lang w:val="es-MX"/>
        </w:rPr>
        <w:t>criterios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implementación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adecuaciones</w:t>
      </w:r>
      <w:r>
        <w:rPr>
          <w:szCs w:val="18"/>
          <w:lang w:val="es-MX"/>
        </w:rPr>
        <w:t xml:space="preserve"> </w:t>
      </w:r>
      <w:r w:rsidRPr="00BD4AA3">
        <w:rPr>
          <w:szCs w:val="18"/>
          <w:lang w:val="es-MX"/>
        </w:rPr>
        <w:t>legales</w:t>
      </w:r>
      <w:r>
        <w:rPr>
          <w:szCs w:val="18"/>
          <w:lang w:val="es-MX"/>
        </w:rPr>
        <w:t xml:space="preserve"> </w:t>
      </w:r>
      <w:r w:rsidRPr="00BD4AA3">
        <w:rPr>
          <w:szCs w:val="18"/>
          <w:lang w:val="es-MX"/>
        </w:rPr>
        <w:t>y</w:t>
      </w:r>
      <w:r>
        <w:rPr>
          <w:szCs w:val="18"/>
          <w:lang w:val="es-MX"/>
        </w:rPr>
        <w:t xml:space="preserve"> </w:t>
      </w:r>
      <w:r w:rsidRPr="00BD4AA3">
        <w:rPr>
          <w:szCs w:val="18"/>
          <w:lang w:val="es-MX"/>
        </w:rPr>
        <w:t>normativas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cumplir</w:t>
      </w:r>
      <w:r>
        <w:rPr>
          <w:szCs w:val="18"/>
          <w:lang w:val="es-MX"/>
        </w:rPr>
        <w:t xml:space="preserve"> </w:t>
      </w:r>
      <w:r w:rsidRPr="00BD4AA3">
        <w:rPr>
          <w:szCs w:val="18"/>
          <w:lang w:val="es-MX"/>
        </w:rPr>
        <w:t>con</w:t>
      </w:r>
      <w:r>
        <w:rPr>
          <w:szCs w:val="18"/>
          <w:lang w:val="es-MX"/>
        </w:rPr>
        <w:t xml:space="preserve"> </w:t>
      </w:r>
      <w:r w:rsidRPr="00BD4AA3">
        <w:rPr>
          <w:szCs w:val="18"/>
          <w:lang w:val="es-MX"/>
        </w:rPr>
        <w:t>su</w:t>
      </w:r>
      <w:r>
        <w:rPr>
          <w:szCs w:val="18"/>
          <w:lang w:val="es-MX"/>
        </w:rPr>
        <w:t xml:space="preserve"> </w:t>
      </w:r>
      <w:r w:rsidRPr="00BD4AA3">
        <w:rPr>
          <w:szCs w:val="18"/>
          <w:lang w:val="es-MX"/>
        </w:rPr>
        <w:t>objeto;</w:t>
      </w:r>
    </w:p>
    <w:p w:rsidR="006E471C" w:rsidRPr="00BD4AA3" w:rsidRDefault="006E471C" w:rsidP="006E471C">
      <w:pPr>
        <w:pStyle w:val="Texto"/>
        <w:spacing w:after="100" w:line="233" w:lineRule="exact"/>
        <w:rPr>
          <w:szCs w:val="18"/>
          <w:lang w:val="es-MX"/>
        </w:rPr>
      </w:pPr>
      <w:r w:rsidRPr="00BD4AA3">
        <w:rPr>
          <w:b/>
          <w:szCs w:val="18"/>
          <w:lang w:val="es-MX"/>
        </w:rPr>
        <w:t>IV.</w:t>
      </w:r>
      <w:r>
        <w:rPr>
          <w:szCs w:val="18"/>
          <w:lang w:val="es-MX"/>
        </w:rPr>
        <w:t xml:space="preserve"> </w:t>
      </w:r>
      <w:r w:rsidRPr="00BD4AA3">
        <w:rPr>
          <w:szCs w:val="18"/>
          <w:lang w:val="es-MX"/>
        </w:rPr>
        <w:t>Proponer</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instancias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los</w:t>
      </w:r>
      <w:r>
        <w:rPr>
          <w:szCs w:val="18"/>
          <w:lang w:val="es-MX"/>
        </w:rPr>
        <w:t xml:space="preserve"> </w:t>
      </w:r>
      <w:r w:rsidRPr="00BD4AA3">
        <w:rPr>
          <w:szCs w:val="18"/>
          <w:lang w:val="es-MX"/>
        </w:rPr>
        <w:t>cambios</w:t>
      </w:r>
      <w:r>
        <w:rPr>
          <w:szCs w:val="18"/>
          <w:lang w:val="es-MX"/>
        </w:rPr>
        <w:t xml:space="preserve"> </w:t>
      </w:r>
      <w:r w:rsidRPr="00BD4AA3">
        <w:rPr>
          <w:szCs w:val="18"/>
          <w:lang w:val="es-MX"/>
        </w:rPr>
        <w:t>organizacionales,</w:t>
      </w:r>
      <w:r>
        <w:rPr>
          <w:szCs w:val="18"/>
          <w:lang w:val="es-MX"/>
        </w:rPr>
        <w:t xml:space="preserve"> </w:t>
      </w:r>
      <w:r w:rsidRPr="00BD4AA3">
        <w:rPr>
          <w:szCs w:val="18"/>
          <w:lang w:val="es-MX"/>
        </w:rPr>
        <w:t>la</w:t>
      </w:r>
      <w:r>
        <w:rPr>
          <w:szCs w:val="18"/>
          <w:lang w:val="es-MX"/>
        </w:rPr>
        <w:t xml:space="preserve"> </w:t>
      </w:r>
      <w:r w:rsidRPr="00BD4AA3">
        <w:rPr>
          <w:szCs w:val="18"/>
          <w:lang w:val="es-MX"/>
        </w:rPr>
        <w:t>construcción</w:t>
      </w:r>
      <w:r>
        <w:rPr>
          <w:szCs w:val="18"/>
          <w:lang w:val="es-MX"/>
        </w:rPr>
        <w:t xml:space="preserve"> </w:t>
      </w:r>
      <w:r w:rsidRPr="00BD4AA3">
        <w:rPr>
          <w:szCs w:val="18"/>
          <w:lang w:val="es-MX"/>
        </w:rPr>
        <w:t>y</w:t>
      </w:r>
      <w:r>
        <w:rPr>
          <w:szCs w:val="18"/>
          <w:lang w:val="es-MX"/>
        </w:rPr>
        <w:t xml:space="preserve"> </w:t>
      </w:r>
      <w:r w:rsidRPr="00BD4AA3">
        <w:rPr>
          <w:szCs w:val="18"/>
          <w:lang w:val="es-MX"/>
        </w:rPr>
        <w:t>operación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infraestructura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requieran;</w:t>
      </w:r>
    </w:p>
    <w:p w:rsidR="006E471C" w:rsidRPr="00BD4AA3" w:rsidRDefault="006E471C" w:rsidP="006E471C">
      <w:pPr>
        <w:pStyle w:val="Texto"/>
        <w:spacing w:after="100" w:line="233" w:lineRule="exact"/>
        <w:rPr>
          <w:szCs w:val="18"/>
          <w:lang w:val="es-MX"/>
        </w:rPr>
      </w:pPr>
      <w:r w:rsidRPr="00BD4AA3">
        <w:rPr>
          <w:b/>
          <w:szCs w:val="18"/>
          <w:lang w:val="es-MX"/>
        </w:rPr>
        <w:t>V.</w:t>
      </w:r>
      <w:r>
        <w:rPr>
          <w:szCs w:val="18"/>
          <w:lang w:val="es-MX"/>
        </w:rPr>
        <w:t xml:space="preserve"> </w:t>
      </w:r>
      <w:r w:rsidRPr="00BD4AA3">
        <w:rPr>
          <w:szCs w:val="18"/>
          <w:lang w:val="es-MX"/>
        </w:rPr>
        <w:t>Emitir</w:t>
      </w:r>
      <w:r>
        <w:rPr>
          <w:szCs w:val="18"/>
          <w:lang w:val="es-MX"/>
        </w:rPr>
        <w:t xml:space="preserve"> </w:t>
      </w:r>
      <w:r w:rsidRPr="00BD4AA3">
        <w:rPr>
          <w:szCs w:val="18"/>
          <w:lang w:val="es-MX"/>
        </w:rPr>
        <w:t>los</w:t>
      </w:r>
      <w:r>
        <w:rPr>
          <w:szCs w:val="18"/>
          <w:lang w:val="es-MX"/>
        </w:rPr>
        <w:t xml:space="preserve"> </w:t>
      </w:r>
      <w:r w:rsidRPr="00BD4AA3">
        <w:rPr>
          <w:szCs w:val="18"/>
          <w:lang w:val="es-MX"/>
        </w:rPr>
        <w:t>lineamientos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evaluación</w:t>
      </w:r>
      <w:r>
        <w:rPr>
          <w:szCs w:val="18"/>
          <w:lang w:val="es-MX"/>
        </w:rPr>
        <w:t xml:space="preserve"> </w:t>
      </w:r>
      <w:r w:rsidRPr="00BD4AA3">
        <w:rPr>
          <w:szCs w:val="18"/>
          <w:lang w:val="es-MX"/>
        </w:rPr>
        <w:t>y</w:t>
      </w:r>
      <w:r>
        <w:rPr>
          <w:szCs w:val="18"/>
          <w:lang w:val="es-MX"/>
        </w:rPr>
        <w:t xml:space="preserve"> </w:t>
      </w:r>
      <w:r w:rsidRPr="00BD4AA3">
        <w:rPr>
          <w:szCs w:val="18"/>
          <w:lang w:val="es-MX"/>
        </w:rPr>
        <w:t>seguimiento</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acciones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deriven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políticas,</w:t>
      </w:r>
      <w:r>
        <w:rPr>
          <w:szCs w:val="18"/>
          <w:lang w:val="es-MX"/>
        </w:rPr>
        <w:t xml:space="preserve"> </w:t>
      </w:r>
      <w:r w:rsidRPr="00BD4AA3">
        <w:rPr>
          <w:szCs w:val="18"/>
          <w:lang w:val="es-MX"/>
        </w:rPr>
        <w:t>programas</w:t>
      </w:r>
      <w:r>
        <w:rPr>
          <w:szCs w:val="18"/>
          <w:lang w:val="es-MX"/>
        </w:rPr>
        <w:t xml:space="preserve"> </w:t>
      </w:r>
      <w:r w:rsidRPr="00BD4AA3">
        <w:rPr>
          <w:szCs w:val="18"/>
          <w:lang w:val="es-MX"/>
        </w:rPr>
        <w:t>y</w:t>
      </w:r>
      <w:r>
        <w:rPr>
          <w:szCs w:val="18"/>
          <w:lang w:val="es-MX"/>
        </w:rPr>
        <w:t xml:space="preserve"> </w:t>
      </w:r>
      <w:r w:rsidRPr="00BD4AA3">
        <w:rPr>
          <w:szCs w:val="18"/>
          <w:lang w:val="es-MX"/>
        </w:rPr>
        <w:t>mecanismos</w:t>
      </w:r>
      <w:r>
        <w:rPr>
          <w:szCs w:val="18"/>
          <w:lang w:val="es-MX"/>
        </w:rPr>
        <w:t xml:space="preserve"> </w:t>
      </w:r>
      <w:r w:rsidRPr="00BD4AA3">
        <w:rPr>
          <w:szCs w:val="18"/>
          <w:lang w:val="es-MX"/>
        </w:rPr>
        <w:t>señaladas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II</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artículo;</w:t>
      </w:r>
    </w:p>
    <w:p w:rsidR="006E471C" w:rsidRPr="00BD4AA3" w:rsidRDefault="006E471C" w:rsidP="006E471C">
      <w:pPr>
        <w:pStyle w:val="Texto"/>
        <w:spacing w:after="100" w:line="233" w:lineRule="exact"/>
        <w:rPr>
          <w:szCs w:val="18"/>
          <w:lang w:val="es-MX"/>
        </w:rPr>
      </w:pPr>
      <w:r w:rsidRPr="00BD4AA3">
        <w:rPr>
          <w:b/>
          <w:szCs w:val="18"/>
          <w:lang w:val="es-MX"/>
        </w:rPr>
        <w:t>VI.</w:t>
      </w:r>
      <w:r>
        <w:rPr>
          <w:szCs w:val="18"/>
          <w:lang w:val="es-MX"/>
        </w:rPr>
        <w:t xml:space="preserve"> </w:t>
      </w:r>
      <w:r w:rsidRPr="00BD4AA3">
        <w:rPr>
          <w:szCs w:val="18"/>
          <w:lang w:val="es-MX"/>
        </w:rPr>
        <w:t>Auxiliar</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elaboración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programas</w:t>
      </w:r>
      <w:r>
        <w:rPr>
          <w:szCs w:val="18"/>
          <w:lang w:val="es-MX"/>
        </w:rPr>
        <w:t xml:space="preserve"> </w:t>
      </w:r>
      <w:r w:rsidRPr="00BD4AA3">
        <w:rPr>
          <w:szCs w:val="18"/>
          <w:lang w:val="es-MX"/>
        </w:rPr>
        <w:t>de</w:t>
      </w:r>
      <w:r>
        <w:rPr>
          <w:szCs w:val="18"/>
          <w:lang w:val="es-MX"/>
        </w:rPr>
        <w:t xml:space="preserve"> </w:t>
      </w:r>
      <w:r w:rsidRPr="00BD4AA3">
        <w:rPr>
          <w:szCs w:val="18"/>
          <w:lang w:val="es-MX"/>
        </w:rPr>
        <w:t>capacitación</w:t>
      </w:r>
      <w:r>
        <w:rPr>
          <w:szCs w:val="18"/>
          <w:lang w:val="es-MX"/>
        </w:rPr>
        <w:t xml:space="preserve"> </w:t>
      </w:r>
      <w:r w:rsidRPr="00BD4AA3">
        <w:rPr>
          <w:szCs w:val="18"/>
          <w:lang w:val="es-MX"/>
        </w:rPr>
        <w:t>y</w:t>
      </w:r>
      <w:r>
        <w:rPr>
          <w:szCs w:val="18"/>
          <w:lang w:val="es-MX"/>
        </w:rPr>
        <w:t xml:space="preserve"> </w:t>
      </w:r>
      <w:r w:rsidRPr="00BD4AA3">
        <w:rPr>
          <w:szCs w:val="18"/>
          <w:lang w:val="es-MX"/>
        </w:rPr>
        <w:t>difusión</w:t>
      </w:r>
      <w:r>
        <w:rPr>
          <w:szCs w:val="18"/>
          <w:lang w:val="es-MX"/>
        </w:rPr>
        <w:t xml:space="preserve"> </w:t>
      </w:r>
      <w:r w:rsidRPr="00BD4AA3">
        <w:rPr>
          <w:szCs w:val="18"/>
          <w:lang w:val="es-MX"/>
        </w:rPr>
        <w:t>sobre</w:t>
      </w:r>
      <w:r>
        <w:rPr>
          <w:szCs w:val="18"/>
          <w:lang w:val="es-MX"/>
        </w:rPr>
        <w:t xml:space="preserve"> </w:t>
      </w:r>
      <w:r w:rsidRPr="00BD4AA3">
        <w:rPr>
          <w:szCs w:val="18"/>
          <w:lang w:val="es-MX"/>
        </w:rPr>
        <w:t>el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Laboral</w:t>
      </w:r>
      <w:r>
        <w:rPr>
          <w:szCs w:val="18"/>
          <w:lang w:val="es-MX"/>
        </w:rPr>
        <w:t xml:space="preserve"> </w:t>
      </w:r>
      <w:r w:rsidRPr="00BD4AA3">
        <w:rPr>
          <w:szCs w:val="18"/>
          <w:lang w:val="es-MX"/>
        </w:rPr>
        <w:t>dirigidos</w:t>
      </w:r>
      <w:r>
        <w:rPr>
          <w:szCs w:val="18"/>
          <w:lang w:val="es-MX"/>
        </w:rPr>
        <w:t xml:space="preserve"> </w:t>
      </w:r>
      <w:r w:rsidRPr="00BD4AA3">
        <w:rPr>
          <w:szCs w:val="18"/>
          <w:lang w:val="es-MX"/>
        </w:rPr>
        <w:t>a</w:t>
      </w:r>
      <w:r>
        <w:rPr>
          <w:szCs w:val="18"/>
          <w:lang w:val="es-MX"/>
        </w:rPr>
        <w:t xml:space="preserve"> </w:t>
      </w:r>
      <w:r w:rsidRPr="00BD4AA3">
        <w:rPr>
          <w:szCs w:val="18"/>
          <w:lang w:val="es-MX"/>
        </w:rPr>
        <w:t>jueces,</w:t>
      </w:r>
      <w:r>
        <w:rPr>
          <w:szCs w:val="18"/>
          <w:lang w:val="es-MX"/>
        </w:rPr>
        <w:t xml:space="preserve"> </w:t>
      </w:r>
      <w:r w:rsidRPr="00BD4AA3">
        <w:rPr>
          <w:szCs w:val="18"/>
          <w:lang w:val="es-MX"/>
        </w:rPr>
        <w:t>procuradores</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defensores</w:t>
      </w:r>
      <w:r>
        <w:rPr>
          <w:szCs w:val="18"/>
          <w:lang w:val="es-MX"/>
        </w:rPr>
        <w:t xml:space="preserve"> </w:t>
      </w:r>
      <w:r w:rsidRPr="00BD4AA3">
        <w:rPr>
          <w:szCs w:val="18"/>
          <w:lang w:val="es-MX"/>
        </w:rPr>
        <w:t>y</w:t>
      </w:r>
      <w:r>
        <w:rPr>
          <w:szCs w:val="18"/>
          <w:lang w:val="es-MX"/>
        </w:rPr>
        <w:t xml:space="preserve"> </w:t>
      </w:r>
      <w:r w:rsidRPr="00BD4AA3">
        <w:rPr>
          <w:szCs w:val="18"/>
          <w:lang w:val="es-MX"/>
        </w:rPr>
        <w:t>asesores</w:t>
      </w:r>
      <w:r>
        <w:rPr>
          <w:szCs w:val="18"/>
          <w:lang w:val="es-MX"/>
        </w:rPr>
        <w:t xml:space="preserve"> </w:t>
      </w:r>
      <w:r w:rsidRPr="00BD4AA3">
        <w:rPr>
          <w:szCs w:val="18"/>
          <w:lang w:val="es-MX"/>
        </w:rPr>
        <w:t>públicos,</w:t>
      </w:r>
      <w:r>
        <w:rPr>
          <w:szCs w:val="18"/>
          <w:lang w:val="es-MX"/>
        </w:rPr>
        <w:t xml:space="preserve"> </w:t>
      </w:r>
      <w:r w:rsidRPr="00BD4AA3">
        <w:rPr>
          <w:szCs w:val="18"/>
          <w:lang w:val="es-MX"/>
        </w:rPr>
        <w:t>conciliadores,</w:t>
      </w:r>
      <w:r>
        <w:rPr>
          <w:szCs w:val="18"/>
          <w:lang w:val="es-MX"/>
        </w:rPr>
        <w:t xml:space="preserve"> </w:t>
      </w:r>
      <w:r w:rsidRPr="00BD4AA3">
        <w:rPr>
          <w:szCs w:val="18"/>
          <w:lang w:val="es-MX"/>
        </w:rPr>
        <w:t>peritos,</w:t>
      </w:r>
      <w:r>
        <w:rPr>
          <w:szCs w:val="18"/>
          <w:lang w:val="es-MX"/>
        </w:rPr>
        <w:t xml:space="preserve"> </w:t>
      </w:r>
      <w:r w:rsidRPr="00BD4AA3">
        <w:rPr>
          <w:szCs w:val="18"/>
          <w:lang w:val="es-MX"/>
        </w:rPr>
        <w:t>abogados,</w:t>
      </w:r>
      <w:r>
        <w:rPr>
          <w:szCs w:val="18"/>
          <w:lang w:val="es-MX"/>
        </w:rPr>
        <w:t xml:space="preserve"> </w:t>
      </w:r>
      <w:r w:rsidRPr="00BD4AA3">
        <w:rPr>
          <w:szCs w:val="18"/>
          <w:lang w:val="es-MX"/>
        </w:rPr>
        <w:t>servidores</w:t>
      </w:r>
      <w:r>
        <w:rPr>
          <w:szCs w:val="18"/>
          <w:lang w:val="es-MX"/>
        </w:rPr>
        <w:t xml:space="preserve"> </w:t>
      </w:r>
      <w:r w:rsidRPr="00BD4AA3">
        <w:rPr>
          <w:szCs w:val="18"/>
          <w:lang w:val="es-MX"/>
        </w:rPr>
        <w:t>públicos</w:t>
      </w:r>
      <w:r>
        <w:rPr>
          <w:szCs w:val="18"/>
          <w:lang w:val="es-MX"/>
        </w:rPr>
        <w:t xml:space="preserve"> </w:t>
      </w:r>
      <w:r w:rsidRPr="00BD4AA3">
        <w:rPr>
          <w:szCs w:val="18"/>
          <w:lang w:val="es-MX"/>
        </w:rPr>
        <w:t>involucrados,</w:t>
      </w:r>
      <w:r>
        <w:rPr>
          <w:szCs w:val="18"/>
          <w:lang w:val="es-MX"/>
        </w:rPr>
        <w:t xml:space="preserve"> </w:t>
      </w:r>
      <w:r w:rsidRPr="00BD4AA3">
        <w:rPr>
          <w:szCs w:val="18"/>
          <w:lang w:val="es-MX"/>
        </w:rPr>
        <w:t>representantes</w:t>
      </w:r>
      <w:r>
        <w:rPr>
          <w:szCs w:val="18"/>
          <w:lang w:val="es-MX"/>
        </w:rPr>
        <w:t xml:space="preserve"> </w:t>
      </w:r>
      <w:r w:rsidRPr="00BD4AA3">
        <w:rPr>
          <w:szCs w:val="18"/>
          <w:lang w:val="es-MX"/>
        </w:rPr>
        <w:t>de</w:t>
      </w:r>
      <w:r>
        <w:rPr>
          <w:szCs w:val="18"/>
          <w:lang w:val="es-MX"/>
        </w:rPr>
        <w:t xml:space="preserve"> </w:t>
      </w:r>
      <w:r w:rsidRPr="00BD4AA3">
        <w:rPr>
          <w:szCs w:val="18"/>
          <w:lang w:val="es-MX"/>
        </w:rPr>
        <w:t>trabajadores</w:t>
      </w:r>
      <w:r>
        <w:rPr>
          <w:szCs w:val="18"/>
          <w:lang w:val="es-MX"/>
        </w:rPr>
        <w:t xml:space="preserve"> </w:t>
      </w:r>
      <w:r w:rsidRPr="00BD4AA3">
        <w:rPr>
          <w:szCs w:val="18"/>
          <w:lang w:val="es-MX"/>
        </w:rPr>
        <w:t>y</w:t>
      </w:r>
      <w:r>
        <w:rPr>
          <w:szCs w:val="18"/>
          <w:lang w:val="es-MX"/>
        </w:rPr>
        <w:t xml:space="preserve"> </w:t>
      </w:r>
      <w:r w:rsidRPr="00BD4AA3">
        <w:rPr>
          <w:szCs w:val="18"/>
          <w:lang w:val="es-MX"/>
        </w:rPr>
        <w:t>empleadores,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educativas,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sociedad</w:t>
      </w:r>
      <w:r>
        <w:rPr>
          <w:szCs w:val="18"/>
          <w:lang w:val="es-MX"/>
        </w:rPr>
        <w:t xml:space="preserve"> </w:t>
      </w:r>
      <w:r w:rsidRPr="00BD4AA3">
        <w:rPr>
          <w:szCs w:val="18"/>
          <w:lang w:val="es-MX"/>
        </w:rPr>
        <w:t>en</w:t>
      </w:r>
      <w:r>
        <w:rPr>
          <w:szCs w:val="18"/>
          <w:lang w:val="es-MX"/>
        </w:rPr>
        <w:t xml:space="preserve"> </w:t>
      </w:r>
      <w:r w:rsidRPr="00BD4AA3">
        <w:rPr>
          <w:szCs w:val="18"/>
          <w:lang w:val="es-MX"/>
        </w:rPr>
        <w:t>general;</w:t>
      </w:r>
    </w:p>
    <w:p w:rsidR="006E471C" w:rsidRPr="00BD4AA3" w:rsidRDefault="006E471C" w:rsidP="006E471C">
      <w:pPr>
        <w:pStyle w:val="Texto"/>
        <w:spacing w:after="100" w:line="233" w:lineRule="exact"/>
        <w:rPr>
          <w:szCs w:val="18"/>
          <w:lang w:val="es-MX"/>
        </w:rPr>
      </w:pPr>
      <w:r w:rsidRPr="00BD4AA3">
        <w:rPr>
          <w:b/>
          <w:szCs w:val="18"/>
          <w:lang w:val="es-MX"/>
        </w:rPr>
        <w:t>VII.</w:t>
      </w:r>
      <w:r>
        <w:rPr>
          <w:szCs w:val="18"/>
          <w:lang w:val="es-MX"/>
        </w:rPr>
        <w:t xml:space="preserve"> </w:t>
      </w:r>
      <w:r w:rsidRPr="00BD4AA3">
        <w:rPr>
          <w:szCs w:val="18"/>
          <w:lang w:val="es-MX"/>
        </w:rPr>
        <w:t>Coadyuvar</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Congreso</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Unión,</w:t>
      </w:r>
      <w:r>
        <w:rPr>
          <w:szCs w:val="18"/>
          <w:lang w:val="es-MX"/>
        </w:rPr>
        <w:t xml:space="preserve"> </w:t>
      </w:r>
      <w:r w:rsidRPr="00BD4AA3">
        <w:rPr>
          <w:szCs w:val="18"/>
          <w:lang w:val="es-MX"/>
        </w:rPr>
        <w:t>las</w:t>
      </w:r>
      <w:r>
        <w:rPr>
          <w:szCs w:val="18"/>
          <w:lang w:val="es-MX"/>
        </w:rPr>
        <w:t xml:space="preserve"> </w:t>
      </w:r>
      <w:r w:rsidRPr="00BD4AA3">
        <w:rPr>
          <w:szCs w:val="18"/>
          <w:lang w:val="es-MX"/>
        </w:rPr>
        <w:t>Legislaturas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seguimiento</w:t>
      </w:r>
      <w:r>
        <w:rPr>
          <w:szCs w:val="18"/>
          <w:lang w:val="es-MX"/>
        </w:rPr>
        <w:t xml:space="preserve"> </w:t>
      </w:r>
      <w:r w:rsidRPr="00BD4AA3">
        <w:rPr>
          <w:szCs w:val="18"/>
          <w:lang w:val="es-MX"/>
        </w:rPr>
        <w:t>y</w:t>
      </w:r>
      <w:r>
        <w:rPr>
          <w:szCs w:val="18"/>
          <w:lang w:val="es-MX"/>
        </w:rPr>
        <w:t xml:space="preserve"> </w:t>
      </w:r>
      <w:r w:rsidRPr="00BD4AA3">
        <w:rPr>
          <w:szCs w:val="18"/>
          <w:lang w:val="es-MX"/>
        </w:rPr>
        <w:t>evaluación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recursos</w:t>
      </w:r>
      <w:r>
        <w:rPr>
          <w:szCs w:val="18"/>
          <w:lang w:val="es-MX"/>
        </w:rPr>
        <w:t xml:space="preserve"> </w:t>
      </w:r>
      <w:r w:rsidRPr="00BD4AA3">
        <w:rPr>
          <w:szCs w:val="18"/>
          <w:lang w:val="es-MX"/>
        </w:rPr>
        <w:t>presupuestales</w:t>
      </w:r>
      <w:r>
        <w:rPr>
          <w:szCs w:val="18"/>
          <w:lang w:val="es-MX"/>
        </w:rPr>
        <w:t xml:space="preserve"> </w:t>
      </w:r>
      <w:r w:rsidRPr="00BD4AA3">
        <w:rPr>
          <w:szCs w:val="18"/>
          <w:lang w:val="es-MX"/>
        </w:rPr>
        <w:t>ejercidos</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implementación</w:t>
      </w:r>
      <w:r>
        <w:rPr>
          <w:szCs w:val="18"/>
          <w:lang w:val="es-MX"/>
        </w:rPr>
        <w:t xml:space="preserve"> </w:t>
      </w:r>
      <w:r w:rsidRPr="00BD4AA3">
        <w:rPr>
          <w:szCs w:val="18"/>
          <w:lang w:val="es-MX"/>
        </w:rPr>
        <w:t>y</w:t>
      </w:r>
      <w:r>
        <w:rPr>
          <w:szCs w:val="18"/>
          <w:lang w:val="es-MX"/>
        </w:rPr>
        <w:t xml:space="preserve"> </w:t>
      </w:r>
      <w:r w:rsidRPr="00BD4AA3">
        <w:rPr>
          <w:szCs w:val="18"/>
          <w:lang w:val="es-MX"/>
        </w:rPr>
        <w:t>operación</w:t>
      </w:r>
      <w:r>
        <w:rPr>
          <w:szCs w:val="18"/>
          <w:lang w:val="es-MX"/>
        </w:rPr>
        <w:t xml:space="preserve"> </w:t>
      </w:r>
      <w:r w:rsidRPr="00BD4AA3">
        <w:rPr>
          <w:szCs w:val="18"/>
          <w:lang w:val="es-MX"/>
        </w:rPr>
        <w:t>del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Laboral;</w:t>
      </w:r>
    </w:p>
    <w:p w:rsidR="006E471C" w:rsidRPr="00BD4AA3" w:rsidRDefault="006E471C" w:rsidP="006E471C">
      <w:pPr>
        <w:pStyle w:val="Texto"/>
        <w:spacing w:after="100" w:line="233" w:lineRule="exact"/>
        <w:rPr>
          <w:szCs w:val="18"/>
          <w:lang w:val="es-MX"/>
        </w:rPr>
      </w:pPr>
      <w:r w:rsidRPr="00BD4AA3">
        <w:rPr>
          <w:b/>
          <w:szCs w:val="18"/>
          <w:lang w:val="es-MX"/>
        </w:rPr>
        <w:t>VIII.</w:t>
      </w:r>
      <w:r>
        <w:rPr>
          <w:szCs w:val="18"/>
          <w:lang w:val="es-MX"/>
        </w:rPr>
        <w:t xml:space="preserve"> </w:t>
      </w:r>
      <w:r w:rsidRPr="00BD4AA3">
        <w:rPr>
          <w:szCs w:val="18"/>
          <w:lang w:val="es-MX"/>
        </w:rPr>
        <w:t>Elaborar</w:t>
      </w:r>
      <w:r>
        <w:rPr>
          <w:szCs w:val="18"/>
          <w:lang w:val="es-MX"/>
        </w:rPr>
        <w:t xml:space="preserve"> </w:t>
      </w:r>
      <w:r w:rsidRPr="00BD4AA3">
        <w:rPr>
          <w:szCs w:val="18"/>
          <w:lang w:val="es-MX"/>
        </w:rPr>
        <w:t>los</w:t>
      </w:r>
      <w:r>
        <w:rPr>
          <w:szCs w:val="18"/>
          <w:lang w:val="es-MX"/>
        </w:rPr>
        <w:t xml:space="preserve"> </w:t>
      </w:r>
      <w:r w:rsidRPr="00BD4AA3">
        <w:rPr>
          <w:szCs w:val="18"/>
          <w:lang w:val="es-MX"/>
        </w:rPr>
        <w:t>criterios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suscripción</w:t>
      </w:r>
      <w:r>
        <w:rPr>
          <w:szCs w:val="18"/>
          <w:lang w:val="es-MX"/>
        </w:rPr>
        <w:t xml:space="preserve"> </w:t>
      </w:r>
      <w:r w:rsidRPr="00BD4AA3">
        <w:rPr>
          <w:szCs w:val="18"/>
          <w:lang w:val="es-MX"/>
        </w:rPr>
        <w:t>de</w:t>
      </w:r>
      <w:r>
        <w:rPr>
          <w:szCs w:val="18"/>
          <w:lang w:val="es-MX"/>
        </w:rPr>
        <w:t xml:space="preserve"> </w:t>
      </w:r>
      <w:r w:rsidRPr="00BD4AA3">
        <w:rPr>
          <w:szCs w:val="18"/>
          <w:lang w:val="es-MX"/>
        </w:rPr>
        <w:t>convenios</w:t>
      </w:r>
      <w:r>
        <w:rPr>
          <w:szCs w:val="18"/>
          <w:lang w:val="es-MX"/>
        </w:rPr>
        <w:t xml:space="preserve"> </w:t>
      </w:r>
      <w:r w:rsidRPr="00BD4AA3">
        <w:rPr>
          <w:szCs w:val="18"/>
          <w:lang w:val="es-MX"/>
        </w:rPr>
        <w:t>de</w:t>
      </w:r>
      <w:r>
        <w:rPr>
          <w:szCs w:val="18"/>
          <w:lang w:val="es-MX"/>
        </w:rPr>
        <w:t xml:space="preserve"> </w:t>
      </w:r>
      <w:r w:rsidRPr="00BD4AA3">
        <w:rPr>
          <w:szCs w:val="18"/>
          <w:lang w:val="es-MX"/>
        </w:rPr>
        <w:t>colaboración</w:t>
      </w:r>
      <w:r>
        <w:rPr>
          <w:szCs w:val="18"/>
          <w:lang w:val="es-MX"/>
        </w:rPr>
        <w:t xml:space="preserve"> </w:t>
      </w:r>
      <w:r w:rsidRPr="00BD4AA3">
        <w:rPr>
          <w:szCs w:val="18"/>
          <w:lang w:val="es-MX"/>
        </w:rPr>
        <w:t>interinstitucional;</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de</w:t>
      </w:r>
      <w:r>
        <w:rPr>
          <w:szCs w:val="18"/>
          <w:lang w:val="es-MX"/>
        </w:rPr>
        <w:t xml:space="preserve"> </w:t>
      </w:r>
      <w:r w:rsidRPr="00BD4AA3">
        <w:rPr>
          <w:szCs w:val="18"/>
          <w:lang w:val="es-MX"/>
        </w:rPr>
        <w:t>coordinación</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gobiernos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Entidades</w:t>
      </w:r>
      <w:r>
        <w:rPr>
          <w:szCs w:val="18"/>
          <w:lang w:val="es-MX"/>
        </w:rPr>
        <w:t xml:space="preserve"> </w:t>
      </w:r>
      <w:r w:rsidRPr="00BD4AA3">
        <w:rPr>
          <w:szCs w:val="18"/>
          <w:lang w:val="es-MX"/>
        </w:rPr>
        <w:t>Federativas</w:t>
      </w:r>
      <w:r>
        <w:rPr>
          <w:szCs w:val="18"/>
          <w:lang w:val="es-MX"/>
        </w:rPr>
        <w:t xml:space="preserve"> </w:t>
      </w:r>
      <w:r w:rsidRPr="00BD4AA3">
        <w:rPr>
          <w:szCs w:val="18"/>
          <w:lang w:val="es-MX"/>
        </w:rPr>
        <w:t>y</w:t>
      </w:r>
      <w:r>
        <w:rPr>
          <w:szCs w:val="18"/>
          <w:lang w:val="es-MX"/>
        </w:rPr>
        <w:t xml:space="preserve"> </w:t>
      </w:r>
      <w:r w:rsidRPr="00BD4AA3">
        <w:rPr>
          <w:szCs w:val="18"/>
          <w:lang w:val="es-MX"/>
        </w:rPr>
        <w:t>de</w:t>
      </w:r>
      <w:r>
        <w:rPr>
          <w:szCs w:val="18"/>
          <w:lang w:val="es-MX"/>
        </w:rPr>
        <w:t xml:space="preserve"> </w:t>
      </w:r>
      <w:r w:rsidRPr="00BD4AA3">
        <w:rPr>
          <w:szCs w:val="18"/>
          <w:lang w:val="es-MX"/>
        </w:rPr>
        <w:t>cooperación</w:t>
      </w:r>
      <w:r>
        <w:rPr>
          <w:szCs w:val="18"/>
          <w:lang w:val="es-MX"/>
        </w:rPr>
        <w:t xml:space="preserve"> </w:t>
      </w:r>
      <w:r w:rsidRPr="00BD4AA3">
        <w:rPr>
          <w:szCs w:val="18"/>
          <w:lang w:val="es-MX"/>
        </w:rPr>
        <w:t>internacional;</w:t>
      </w:r>
    </w:p>
    <w:p w:rsidR="006E471C" w:rsidRPr="00BD4AA3" w:rsidRDefault="006E471C" w:rsidP="006E471C">
      <w:pPr>
        <w:pStyle w:val="Texto"/>
        <w:spacing w:after="100" w:line="233" w:lineRule="exact"/>
        <w:rPr>
          <w:szCs w:val="18"/>
          <w:lang w:val="es-MX"/>
        </w:rPr>
      </w:pPr>
      <w:r w:rsidRPr="00BD4AA3">
        <w:rPr>
          <w:b/>
          <w:szCs w:val="18"/>
          <w:lang w:val="es-MX"/>
        </w:rPr>
        <w:t>IX.</w:t>
      </w:r>
      <w:r>
        <w:rPr>
          <w:szCs w:val="18"/>
          <w:lang w:val="es-MX"/>
        </w:rPr>
        <w:t xml:space="preserve"> </w:t>
      </w:r>
      <w:r w:rsidRPr="00BD4AA3">
        <w:rPr>
          <w:szCs w:val="18"/>
          <w:lang w:val="es-MX"/>
        </w:rPr>
        <w:t>Analizar</w:t>
      </w:r>
      <w:r>
        <w:rPr>
          <w:szCs w:val="18"/>
          <w:lang w:val="es-MX"/>
        </w:rPr>
        <w:t xml:space="preserve"> </w:t>
      </w:r>
      <w:r w:rsidRPr="00BD4AA3">
        <w:rPr>
          <w:szCs w:val="18"/>
          <w:lang w:val="es-MX"/>
        </w:rPr>
        <w:t>los</w:t>
      </w:r>
      <w:r>
        <w:rPr>
          <w:szCs w:val="18"/>
          <w:lang w:val="es-MX"/>
        </w:rPr>
        <w:t xml:space="preserve"> </w:t>
      </w:r>
      <w:r w:rsidRPr="00BD4AA3">
        <w:rPr>
          <w:szCs w:val="18"/>
          <w:lang w:val="es-MX"/>
        </w:rPr>
        <w:t>informes</w:t>
      </w:r>
      <w:r>
        <w:rPr>
          <w:szCs w:val="18"/>
          <w:lang w:val="es-MX"/>
        </w:rPr>
        <w:t xml:space="preserve"> </w:t>
      </w:r>
      <w:r w:rsidRPr="00BD4AA3">
        <w:rPr>
          <w:szCs w:val="18"/>
          <w:lang w:val="es-MX"/>
        </w:rPr>
        <w:t>que</w:t>
      </w:r>
      <w:r>
        <w:rPr>
          <w:szCs w:val="18"/>
          <w:lang w:val="es-MX"/>
        </w:rPr>
        <w:t xml:space="preserve"> </w:t>
      </w:r>
      <w:r w:rsidRPr="00BD4AA3">
        <w:rPr>
          <w:szCs w:val="18"/>
          <w:lang w:val="es-MX"/>
        </w:rPr>
        <w:t>le</w:t>
      </w:r>
      <w:r>
        <w:rPr>
          <w:szCs w:val="18"/>
          <w:lang w:val="es-MX"/>
        </w:rPr>
        <w:t xml:space="preserve"> </w:t>
      </w:r>
      <w:r w:rsidRPr="00BD4AA3">
        <w:rPr>
          <w:szCs w:val="18"/>
          <w:lang w:val="es-MX"/>
        </w:rPr>
        <w:t>remita</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Técnica</w:t>
      </w:r>
      <w:r>
        <w:rPr>
          <w:szCs w:val="18"/>
          <w:lang w:val="es-MX"/>
        </w:rPr>
        <w:t xml:space="preserve"> </w:t>
      </w:r>
      <w:r w:rsidRPr="00BD4AA3">
        <w:rPr>
          <w:szCs w:val="18"/>
          <w:lang w:val="es-MX"/>
        </w:rPr>
        <w:t>sobre</w:t>
      </w:r>
      <w:r>
        <w:rPr>
          <w:szCs w:val="18"/>
          <w:lang w:val="es-MX"/>
        </w:rPr>
        <w:t xml:space="preserve"> </w:t>
      </w:r>
      <w:r w:rsidRPr="00BD4AA3">
        <w:rPr>
          <w:szCs w:val="18"/>
          <w:lang w:val="es-MX"/>
        </w:rPr>
        <w:t>los</w:t>
      </w:r>
      <w:r>
        <w:rPr>
          <w:szCs w:val="18"/>
          <w:lang w:val="es-MX"/>
        </w:rPr>
        <w:t xml:space="preserve"> </w:t>
      </w:r>
      <w:r w:rsidRPr="00BD4AA3">
        <w:rPr>
          <w:szCs w:val="18"/>
          <w:lang w:val="es-MX"/>
        </w:rPr>
        <w:t>avances</w:t>
      </w:r>
      <w:r>
        <w:rPr>
          <w:szCs w:val="18"/>
          <w:lang w:val="es-MX"/>
        </w:rPr>
        <w:t xml:space="preserve"> </w:t>
      </w:r>
      <w:r w:rsidRPr="00BD4AA3">
        <w:rPr>
          <w:szCs w:val="18"/>
          <w:lang w:val="es-MX"/>
        </w:rPr>
        <w:t>de</w:t>
      </w:r>
      <w:r>
        <w:rPr>
          <w:szCs w:val="18"/>
          <w:lang w:val="es-MX"/>
        </w:rPr>
        <w:t xml:space="preserve"> </w:t>
      </w:r>
      <w:r w:rsidRPr="00BD4AA3">
        <w:rPr>
          <w:szCs w:val="18"/>
          <w:lang w:val="es-MX"/>
        </w:rPr>
        <w:t>sus</w:t>
      </w:r>
      <w:r>
        <w:rPr>
          <w:szCs w:val="18"/>
          <w:lang w:val="es-MX"/>
        </w:rPr>
        <w:t xml:space="preserve"> </w:t>
      </w:r>
      <w:r w:rsidRPr="00BD4AA3">
        <w:rPr>
          <w:szCs w:val="18"/>
          <w:lang w:val="es-MX"/>
        </w:rPr>
        <w:t>actividades;</w:t>
      </w:r>
    </w:p>
    <w:p w:rsidR="006E471C" w:rsidRPr="00BD4AA3" w:rsidRDefault="006E471C" w:rsidP="006E471C">
      <w:pPr>
        <w:pStyle w:val="Texto"/>
        <w:spacing w:after="100" w:line="233" w:lineRule="exact"/>
        <w:rPr>
          <w:szCs w:val="18"/>
          <w:lang w:val="es-MX"/>
        </w:rPr>
      </w:pPr>
      <w:r w:rsidRPr="00BD4AA3">
        <w:rPr>
          <w:b/>
          <w:szCs w:val="18"/>
          <w:lang w:val="es-MX"/>
        </w:rPr>
        <w:t>X.</w:t>
      </w:r>
      <w:r>
        <w:rPr>
          <w:szCs w:val="18"/>
          <w:lang w:val="es-MX"/>
        </w:rPr>
        <w:t xml:space="preserve"> </w:t>
      </w:r>
      <w:r w:rsidRPr="00BD4AA3">
        <w:rPr>
          <w:szCs w:val="18"/>
          <w:lang w:val="es-MX"/>
        </w:rPr>
        <w:t>Interpretar</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artículo</w:t>
      </w:r>
      <w:r>
        <w:rPr>
          <w:szCs w:val="18"/>
          <w:lang w:val="es-MX"/>
        </w:rPr>
        <w:t xml:space="preserve"> </w:t>
      </w:r>
      <w:r w:rsidRPr="00BD4AA3">
        <w:rPr>
          <w:szCs w:val="18"/>
          <w:lang w:val="es-MX"/>
        </w:rPr>
        <w:t>y</w:t>
      </w:r>
      <w:r>
        <w:rPr>
          <w:szCs w:val="18"/>
          <w:lang w:val="es-MX"/>
        </w:rPr>
        <w:t xml:space="preserve"> </w:t>
      </w:r>
      <w:r w:rsidRPr="00BD4AA3">
        <w:rPr>
          <w:szCs w:val="18"/>
          <w:lang w:val="es-MX"/>
        </w:rPr>
        <w:t>su</w:t>
      </w:r>
      <w:r>
        <w:rPr>
          <w:szCs w:val="18"/>
          <w:lang w:val="es-MX"/>
        </w:rPr>
        <w:t xml:space="preserve"> </w:t>
      </w:r>
      <w:r w:rsidRPr="00BD4AA3">
        <w:rPr>
          <w:szCs w:val="18"/>
          <w:lang w:val="es-MX"/>
        </w:rPr>
        <w:t>alcance</w:t>
      </w:r>
      <w:r>
        <w:rPr>
          <w:szCs w:val="18"/>
          <w:lang w:val="es-MX"/>
        </w:rPr>
        <w:t xml:space="preserve"> </w:t>
      </w:r>
      <w:r w:rsidRPr="00BD4AA3">
        <w:rPr>
          <w:szCs w:val="18"/>
          <w:lang w:val="es-MX"/>
        </w:rPr>
        <w:t>jurídico,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desahogar</w:t>
      </w:r>
      <w:r>
        <w:rPr>
          <w:szCs w:val="18"/>
          <w:lang w:val="es-MX"/>
        </w:rPr>
        <w:t xml:space="preserve"> </w:t>
      </w:r>
      <w:r w:rsidRPr="00BD4AA3">
        <w:rPr>
          <w:szCs w:val="18"/>
          <w:lang w:val="es-MX"/>
        </w:rPr>
        <w:t>las</w:t>
      </w:r>
      <w:r>
        <w:rPr>
          <w:szCs w:val="18"/>
          <w:lang w:val="es-MX"/>
        </w:rPr>
        <w:t xml:space="preserve"> </w:t>
      </w:r>
      <w:r w:rsidRPr="00BD4AA3">
        <w:rPr>
          <w:szCs w:val="18"/>
          <w:lang w:val="es-MX"/>
        </w:rPr>
        <w:t>consultas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susciten</w:t>
      </w:r>
      <w:r>
        <w:rPr>
          <w:szCs w:val="18"/>
          <w:lang w:val="es-MX"/>
        </w:rPr>
        <w:t xml:space="preserve"> </w:t>
      </w:r>
      <w:r w:rsidRPr="00BD4AA3">
        <w:rPr>
          <w:szCs w:val="18"/>
          <w:lang w:val="es-MX"/>
        </w:rPr>
        <w:t>con</w:t>
      </w:r>
      <w:r>
        <w:rPr>
          <w:szCs w:val="18"/>
          <w:lang w:val="es-MX"/>
        </w:rPr>
        <w:t xml:space="preserve"> </w:t>
      </w:r>
      <w:r w:rsidRPr="00BD4AA3">
        <w:rPr>
          <w:szCs w:val="18"/>
          <w:lang w:val="es-MX"/>
        </w:rPr>
        <w:t>motivo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aplicación,</w:t>
      </w:r>
      <w:r>
        <w:rPr>
          <w:szCs w:val="18"/>
          <w:lang w:val="es-MX"/>
        </w:rPr>
        <w:t xml:space="preserve"> </w:t>
      </w:r>
      <w:r w:rsidRPr="00BD4AA3">
        <w:rPr>
          <w:szCs w:val="18"/>
          <w:lang w:val="es-MX"/>
        </w:rPr>
        <w:t>y</w:t>
      </w:r>
    </w:p>
    <w:p w:rsidR="006E471C" w:rsidRPr="00BD4AA3" w:rsidRDefault="006E471C" w:rsidP="006E471C">
      <w:pPr>
        <w:pStyle w:val="Texto"/>
        <w:spacing w:after="100" w:line="233" w:lineRule="exact"/>
        <w:rPr>
          <w:szCs w:val="18"/>
          <w:lang w:val="es-MX"/>
        </w:rPr>
      </w:pPr>
      <w:r w:rsidRPr="00BD4AA3">
        <w:rPr>
          <w:b/>
          <w:szCs w:val="18"/>
          <w:lang w:val="es-MX"/>
        </w:rPr>
        <w:t>XI.</w:t>
      </w:r>
      <w:r>
        <w:rPr>
          <w:szCs w:val="18"/>
          <w:lang w:val="es-MX"/>
        </w:rPr>
        <w:t xml:space="preserve"> </w:t>
      </w:r>
      <w:r w:rsidRPr="00BD4AA3">
        <w:rPr>
          <w:szCs w:val="18"/>
          <w:lang w:val="es-MX"/>
        </w:rPr>
        <w:t>Las</w:t>
      </w:r>
      <w:r>
        <w:rPr>
          <w:szCs w:val="18"/>
          <w:lang w:val="es-MX"/>
        </w:rPr>
        <w:t xml:space="preserve"> </w:t>
      </w:r>
      <w:r w:rsidRPr="00BD4AA3">
        <w:rPr>
          <w:szCs w:val="18"/>
          <w:lang w:val="es-MX"/>
        </w:rPr>
        <w:t>demás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requieran</w:t>
      </w:r>
      <w:r>
        <w:rPr>
          <w:szCs w:val="18"/>
          <w:lang w:val="es-MX"/>
        </w:rPr>
        <w:t xml:space="preserve"> </w:t>
      </w:r>
      <w:r w:rsidRPr="00BD4AA3">
        <w:rPr>
          <w:szCs w:val="18"/>
          <w:lang w:val="es-MX"/>
        </w:rPr>
        <w:t>para</w:t>
      </w:r>
      <w:r>
        <w:rPr>
          <w:szCs w:val="18"/>
          <w:lang w:val="es-MX"/>
        </w:rPr>
        <w:t xml:space="preserve"> </w:t>
      </w:r>
      <w:r w:rsidRPr="00BD4AA3">
        <w:rPr>
          <w:szCs w:val="18"/>
          <w:lang w:val="es-MX"/>
        </w:rPr>
        <w:t>el</w:t>
      </w:r>
      <w:r>
        <w:rPr>
          <w:szCs w:val="18"/>
          <w:lang w:val="es-MX"/>
        </w:rPr>
        <w:t xml:space="preserve"> </w:t>
      </w:r>
      <w:r w:rsidRPr="00BD4AA3">
        <w:rPr>
          <w:szCs w:val="18"/>
          <w:lang w:val="es-MX"/>
        </w:rPr>
        <w:t>cumplimiento</w:t>
      </w:r>
      <w:r>
        <w:rPr>
          <w:szCs w:val="18"/>
          <w:lang w:val="es-MX"/>
        </w:rPr>
        <w:t xml:space="preserve"> </w:t>
      </w:r>
      <w:r w:rsidRPr="00BD4AA3">
        <w:rPr>
          <w:szCs w:val="18"/>
          <w:lang w:val="es-MX"/>
        </w:rPr>
        <w:t>de</w:t>
      </w:r>
      <w:r>
        <w:rPr>
          <w:szCs w:val="18"/>
          <w:lang w:val="es-MX"/>
        </w:rPr>
        <w:t xml:space="preserve"> </w:t>
      </w:r>
      <w:r w:rsidRPr="00BD4AA3">
        <w:rPr>
          <w:szCs w:val="18"/>
          <w:lang w:val="es-MX"/>
        </w:rPr>
        <w:t>su</w:t>
      </w:r>
      <w:r>
        <w:rPr>
          <w:szCs w:val="18"/>
          <w:lang w:val="es-MX"/>
        </w:rPr>
        <w:t xml:space="preserve"> </w:t>
      </w:r>
      <w:r w:rsidRPr="00BD4AA3">
        <w:rPr>
          <w:szCs w:val="18"/>
          <w:lang w:val="es-MX"/>
        </w:rPr>
        <w:t>objeto.</w:t>
      </w:r>
    </w:p>
    <w:p w:rsidR="006E471C" w:rsidRDefault="006E471C" w:rsidP="006E471C">
      <w:pPr>
        <w:pStyle w:val="Texto"/>
        <w:spacing w:after="100" w:line="233" w:lineRule="exact"/>
        <w:rPr>
          <w:szCs w:val="18"/>
          <w:lang w:val="es-MX"/>
        </w:rPr>
      </w:pPr>
      <w:r w:rsidRPr="00BD4AA3">
        <w:rPr>
          <w:szCs w:val="18"/>
          <w:lang w:val="es-MX"/>
        </w:rPr>
        <w:t>El</w:t>
      </w:r>
      <w:r>
        <w:rPr>
          <w:szCs w:val="18"/>
          <w:lang w:val="es-MX"/>
        </w:rPr>
        <w:t xml:space="preserve"> </w:t>
      </w:r>
      <w:r w:rsidRPr="00BD4AA3">
        <w:rPr>
          <w:szCs w:val="18"/>
          <w:lang w:val="es-MX"/>
        </w:rPr>
        <w:t>Consejo</w:t>
      </w:r>
      <w:r>
        <w:rPr>
          <w:szCs w:val="18"/>
          <w:lang w:val="es-MX"/>
        </w:rPr>
        <w:t xml:space="preserve"> </w:t>
      </w:r>
      <w:r w:rsidRPr="00BD4AA3">
        <w:rPr>
          <w:szCs w:val="18"/>
          <w:lang w:val="es-MX"/>
        </w:rPr>
        <w:t>contará</w:t>
      </w:r>
      <w:r>
        <w:rPr>
          <w:szCs w:val="18"/>
          <w:lang w:val="es-MX"/>
        </w:rPr>
        <w:t xml:space="preserve"> </w:t>
      </w:r>
      <w:r w:rsidRPr="00BD4AA3">
        <w:rPr>
          <w:szCs w:val="18"/>
          <w:lang w:val="es-MX"/>
        </w:rPr>
        <w:t>con</w:t>
      </w:r>
      <w:r>
        <w:rPr>
          <w:szCs w:val="18"/>
          <w:lang w:val="es-MX"/>
        </w:rPr>
        <w:t xml:space="preserve"> </w:t>
      </w:r>
      <w:r w:rsidRPr="00BD4AA3">
        <w:rPr>
          <w:szCs w:val="18"/>
          <w:lang w:val="es-MX"/>
        </w:rPr>
        <w:t>una</w:t>
      </w:r>
      <w:r>
        <w:rPr>
          <w:szCs w:val="18"/>
          <w:lang w:val="es-MX"/>
        </w:rPr>
        <w:t xml:space="preserve"> </w:t>
      </w:r>
      <w:r w:rsidRPr="00BD4AA3">
        <w:rPr>
          <w:szCs w:val="18"/>
          <w:lang w:val="es-MX"/>
        </w:rPr>
        <w:t>Secretaría</w:t>
      </w:r>
      <w:r>
        <w:rPr>
          <w:szCs w:val="18"/>
          <w:lang w:val="es-MX"/>
        </w:rPr>
        <w:t xml:space="preserve"> </w:t>
      </w:r>
      <w:r w:rsidRPr="00BD4AA3">
        <w:rPr>
          <w:szCs w:val="18"/>
          <w:lang w:val="es-MX"/>
        </w:rPr>
        <w:t>Técnica,</w:t>
      </w:r>
      <w:r>
        <w:rPr>
          <w:szCs w:val="18"/>
          <w:lang w:val="es-MX"/>
        </w:rPr>
        <w:t xml:space="preserve"> </w:t>
      </w:r>
      <w:r w:rsidRPr="00BD4AA3">
        <w:rPr>
          <w:szCs w:val="18"/>
          <w:lang w:val="es-MX"/>
        </w:rPr>
        <w:t>sectorizado</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la</w:t>
      </w:r>
      <w:r>
        <w:rPr>
          <w:szCs w:val="18"/>
          <w:lang w:val="es-MX"/>
        </w:rPr>
        <w:t xml:space="preserve"> </w:t>
      </w:r>
      <w:r w:rsidRPr="00BD4AA3">
        <w:rPr>
          <w:szCs w:val="18"/>
          <w:lang w:val="es-MX"/>
        </w:rPr>
        <w:t>cual</w:t>
      </w:r>
      <w:r>
        <w:rPr>
          <w:szCs w:val="18"/>
          <w:lang w:val="es-MX"/>
        </w:rPr>
        <w:t xml:space="preserve"> </w:t>
      </w:r>
      <w:r w:rsidRPr="00BD4AA3">
        <w:rPr>
          <w:szCs w:val="18"/>
          <w:lang w:val="es-MX"/>
        </w:rPr>
        <w:t>deberá</w:t>
      </w:r>
      <w:r>
        <w:rPr>
          <w:szCs w:val="18"/>
          <w:lang w:val="es-MX"/>
        </w:rPr>
        <w:t xml:space="preserve"> </w:t>
      </w:r>
      <w:r w:rsidRPr="00BD4AA3">
        <w:rPr>
          <w:szCs w:val="18"/>
          <w:lang w:val="es-MX"/>
        </w:rPr>
        <w:t>operar</w:t>
      </w:r>
      <w:r>
        <w:rPr>
          <w:szCs w:val="18"/>
          <w:lang w:val="es-MX"/>
        </w:rPr>
        <w:t xml:space="preserve"> </w:t>
      </w:r>
      <w:r w:rsidRPr="00BD4AA3">
        <w:rPr>
          <w:szCs w:val="18"/>
          <w:lang w:val="es-MX"/>
        </w:rPr>
        <w:t>y</w:t>
      </w:r>
      <w:r>
        <w:rPr>
          <w:szCs w:val="18"/>
          <w:lang w:val="es-MX"/>
        </w:rPr>
        <w:t xml:space="preserve"> </w:t>
      </w:r>
      <w:r w:rsidRPr="00BD4AA3">
        <w:rPr>
          <w:szCs w:val="18"/>
          <w:lang w:val="es-MX"/>
        </w:rPr>
        <w:t>ejecutar</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y</w:t>
      </w:r>
      <w:r>
        <w:rPr>
          <w:szCs w:val="18"/>
          <w:lang w:val="es-MX"/>
        </w:rPr>
        <w:t xml:space="preserve"> </w:t>
      </w:r>
      <w:r w:rsidRPr="00BD4AA3">
        <w:rPr>
          <w:szCs w:val="18"/>
          <w:lang w:val="es-MX"/>
        </w:rPr>
        <w:t>determinaciones</w:t>
      </w:r>
      <w:r>
        <w:rPr>
          <w:szCs w:val="18"/>
          <w:lang w:val="es-MX"/>
        </w:rPr>
        <w:t xml:space="preserve"> </w:t>
      </w:r>
      <w:r w:rsidRPr="00BD4AA3">
        <w:rPr>
          <w:szCs w:val="18"/>
          <w:lang w:val="es-MX"/>
        </w:rPr>
        <w:t>que</w:t>
      </w:r>
      <w:r>
        <w:rPr>
          <w:szCs w:val="18"/>
          <w:lang w:val="es-MX"/>
        </w:rPr>
        <w:t xml:space="preserve"> </w:t>
      </w:r>
      <w:r w:rsidRPr="00BD4AA3">
        <w:rPr>
          <w:szCs w:val="18"/>
          <w:lang w:val="es-MX"/>
        </w:rPr>
        <w:t>tome</w:t>
      </w:r>
      <w:r>
        <w:rPr>
          <w:szCs w:val="18"/>
          <w:lang w:val="es-MX"/>
        </w:rPr>
        <w:t xml:space="preserve"> </w:t>
      </w:r>
      <w:r w:rsidRPr="00BD4AA3">
        <w:rPr>
          <w:szCs w:val="18"/>
          <w:lang w:val="es-MX"/>
        </w:rPr>
        <w:t>el</w:t>
      </w:r>
      <w:r>
        <w:rPr>
          <w:szCs w:val="18"/>
          <w:lang w:val="es-MX"/>
        </w:rPr>
        <w:t xml:space="preserve"> </w:t>
      </w:r>
      <w:r w:rsidRPr="00BD4AA3">
        <w:rPr>
          <w:szCs w:val="18"/>
          <w:lang w:val="es-MX"/>
        </w:rPr>
        <w:t>Consejo,</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coadyuvar</w:t>
      </w:r>
      <w:r>
        <w:rPr>
          <w:szCs w:val="18"/>
          <w:lang w:val="es-MX"/>
        </w:rPr>
        <w:t xml:space="preserve"> </w:t>
      </w:r>
      <w:r w:rsidRPr="00BD4AA3">
        <w:rPr>
          <w:szCs w:val="18"/>
          <w:lang w:val="es-MX"/>
        </w:rPr>
        <w:t>y</w:t>
      </w:r>
      <w:r>
        <w:rPr>
          <w:szCs w:val="18"/>
          <w:lang w:val="es-MX"/>
        </w:rPr>
        <w:t xml:space="preserve"> </w:t>
      </w:r>
      <w:r w:rsidRPr="00BD4AA3">
        <w:rPr>
          <w:szCs w:val="18"/>
          <w:lang w:val="es-MX"/>
        </w:rPr>
        <w:t>brindar</w:t>
      </w:r>
      <w:r>
        <w:rPr>
          <w:szCs w:val="18"/>
          <w:lang w:val="es-MX"/>
        </w:rPr>
        <w:t xml:space="preserve"> </w:t>
      </w:r>
      <w:r w:rsidRPr="00BD4AA3">
        <w:rPr>
          <w:szCs w:val="18"/>
          <w:lang w:val="es-MX"/>
        </w:rPr>
        <w:t>el</w:t>
      </w:r>
      <w:r>
        <w:rPr>
          <w:szCs w:val="18"/>
          <w:lang w:val="es-MX"/>
        </w:rPr>
        <w:t xml:space="preserve"> </w:t>
      </w:r>
      <w:r w:rsidRPr="00BD4AA3">
        <w:rPr>
          <w:szCs w:val="18"/>
          <w:lang w:val="es-MX"/>
        </w:rPr>
        <w:t>apoyo</w:t>
      </w:r>
      <w:r>
        <w:rPr>
          <w:szCs w:val="18"/>
          <w:lang w:val="es-MX"/>
        </w:rPr>
        <w:t xml:space="preserve"> </w:t>
      </w:r>
      <w:r w:rsidRPr="00BD4AA3">
        <w:rPr>
          <w:szCs w:val="18"/>
          <w:lang w:val="es-MX"/>
        </w:rPr>
        <w:t>que</w:t>
      </w:r>
      <w:r>
        <w:rPr>
          <w:szCs w:val="18"/>
          <w:lang w:val="es-MX"/>
        </w:rPr>
        <w:t xml:space="preserve"> </w:t>
      </w:r>
      <w:r w:rsidRPr="00BD4AA3">
        <w:rPr>
          <w:szCs w:val="18"/>
          <w:lang w:val="es-MX"/>
        </w:rPr>
        <w:t>requieran</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e</w:t>
      </w:r>
      <w:r>
        <w:rPr>
          <w:szCs w:val="18"/>
          <w:lang w:val="es-MX"/>
        </w:rPr>
        <w:t xml:space="preserve"> </w:t>
      </w:r>
      <w:r w:rsidRPr="00BD4AA3">
        <w:rPr>
          <w:szCs w:val="18"/>
          <w:lang w:val="es-MX"/>
        </w:rPr>
        <w:t>instancias</w:t>
      </w:r>
      <w:r>
        <w:rPr>
          <w:szCs w:val="18"/>
          <w:lang w:val="es-MX"/>
        </w:rPr>
        <w:t xml:space="preserve"> </w:t>
      </w:r>
      <w:r w:rsidRPr="00BD4AA3">
        <w:rPr>
          <w:szCs w:val="18"/>
          <w:lang w:val="es-MX"/>
        </w:rPr>
        <w:t>correspondientes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implementación</w:t>
      </w:r>
      <w:r>
        <w:rPr>
          <w:szCs w:val="18"/>
          <w:lang w:val="es-MX"/>
        </w:rPr>
        <w:t xml:space="preserve"> </w:t>
      </w:r>
      <w:r w:rsidRPr="00BD4AA3">
        <w:rPr>
          <w:szCs w:val="18"/>
          <w:lang w:val="es-MX"/>
        </w:rPr>
        <w:t>del</w:t>
      </w:r>
      <w:r>
        <w:rPr>
          <w:szCs w:val="18"/>
          <w:lang w:val="es-MX"/>
        </w:rPr>
        <w:t xml:space="preserve"> </w:t>
      </w:r>
      <w:r w:rsidRPr="00BD4AA3">
        <w:rPr>
          <w:szCs w:val="18"/>
          <w:lang w:val="es-MX"/>
        </w:rPr>
        <w:t>Sistema</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Laboral.</w:t>
      </w:r>
      <w:r>
        <w:rPr>
          <w:szCs w:val="18"/>
          <w:lang w:val="es-MX"/>
        </w:rPr>
        <w:t xml:space="preserve"> </w:t>
      </w:r>
      <w:r w:rsidRPr="00BD4AA3">
        <w:rPr>
          <w:szCs w:val="18"/>
          <w:lang w:val="es-MX"/>
        </w:rPr>
        <w:t>Dicha</w:t>
      </w:r>
      <w:r>
        <w:rPr>
          <w:szCs w:val="18"/>
          <w:lang w:val="es-MX"/>
        </w:rPr>
        <w:t xml:space="preserve"> </w:t>
      </w:r>
      <w:r w:rsidRPr="00BD4AA3">
        <w:rPr>
          <w:szCs w:val="18"/>
          <w:lang w:val="es-MX"/>
        </w:rPr>
        <w:t>Secretaría</w:t>
      </w:r>
      <w:r>
        <w:rPr>
          <w:szCs w:val="18"/>
          <w:lang w:val="es-MX"/>
        </w:rPr>
        <w:t xml:space="preserve"> </w:t>
      </w:r>
      <w:r w:rsidRPr="00BD4AA3">
        <w:rPr>
          <w:szCs w:val="18"/>
          <w:lang w:val="es-MX"/>
        </w:rPr>
        <w:t>Técnica</w:t>
      </w:r>
      <w:r>
        <w:rPr>
          <w:szCs w:val="18"/>
          <w:lang w:val="es-MX"/>
        </w:rPr>
        <w:t xml:space="preserve"> </w:t>
      </w:r>
      <w:r w:rsidRPr="00BD4AA3">
        <w:rPr>
          <w:szCs w:val="18"/>
          <w:lang w:val="es-MX"/>
        </w:rPr>
        <w:t>estará</w:t>
      </w:r>
      <w:r>
        <w:rPr>
          <w:szCs w:val="18"/>
          <w:lang w:val="es-MX"/>
        </w:rPr>
        <w:t xml:space="preserve"> </w:t>
      </w:r>
      <w:r w:rsidRPr="00BD4AA3">
        <w:rPr>
          <w:szCs w:val="18"/>
          <w:lang w:val="es-MX"/>
        </w:rPr>
        <w:t>a</w:t>
      </w:r>
      <w:r>
        <w:rPr>
          <w:szCs w:val="18"/>
          <w:lang w:val="es-MX"/>
        </w:rPr>
        <w:t xml:space="preserve"> </w:t>
      </w:r>
      <w:r w:rsidRPr="00BD4AA3">
        <w:rPr>
          <w:szCs w:val="18"/>
          <w:lang w:val="es-MX"/>
        </w:rPr>
        <w:t>cargo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servidor</w:t>
      </w:r>
      <w:r>
        <w:rPr>
          <w:szCs w:val="18"/>
          <w:lang w:val="es-MX"/>
        </w:rPr>
        <w:t xml:space="preserve"> </w:t>
      </w:r>
      <w:r w:rsidRPr="00BD4AA3">
        <w:rPr>
          <w:szCs w:val="18"/>
          <w:lang w:val="es-MX"/>
        </w:rPr>
        <w:t>público</w:t>
      </w:r>
      <w:r>
        <w:rPr>
          <w:szCs w:val="18"/>
          <w:lang w:val="es-MX"/>
        </w:rPr>
        <w:t xml:space="preserve"> </w:t>
      </w:r>
      <w:r w:rsidRPr="00BD4AA3">
        <w:rPr>
          <w:szCs w:val="18"/>
          <w:lang w:val="es-MX"/>
        </w:rPr>
        <w:t>con</w:t>
      </w:r>
      <w:r>
        <w:rPr>
          <w:szCs w:val="18"/>
          <w:lang w:val="es-MX"/>
        </w:rPr>
        <w:t xml:space="preserve"> </w:t>
      </w:r>
      <w:r w:rsidRPr="00BD4AA3">
        <w:rPr>
          <w:szCs w:val="18"/>
          <w:lang w:val="es-MX"/>
        </w:rPr>
        <w:t>nivel</w:t>
      </w:r>
      <w:r>
        <w:rPr>
          <w:szCs w:val="18"/>
          <w:lang w:val="es-MX"/>
        </w:rPr>
        <w:t xml:space="preserve"> </w:t>
      </w:r>
      <w:r w:rsidRPr="00BD4AA3">
        <w:rPr>
          <w:szCs w:val="18"/>
          <w:lang w:val="es-MX"/>
        </w:rPr>
        <w:t>de</w:t>
      </w:r>
      <w:r>
        <w:rPr>
          <w:szCs w:val="18"/>
          <w:lang w:val="es-MX"/>
        </w:rPr>
        <w:t xml:space="preserve"> </w:t>
      </w:r>
      <w:r w:rsidRPr="00BD4AA3">
        <w:rPr>
          <w:szCs w:val="18"/>
          <w:lang w:val="es-MX"/>
        </w:rPr>
        <w:t>Titular</w:t>
      </w:r>
      <w:r>
        <w:rPr>
          <w:szCs w:val="18"/>
          <w:lang w:val="es-MX"/>
        </w:rPr>
        <w:t xml:space="preserve"> </w:t>
      </w:r>
      <w:r w:rsidRPr="00BD4AA3">
        <w:rPr>
          <w:szCs w:val="18"/>
          <w:lang w:val="es-MX"/>
        </w:rPr>
        <w:t>de</w:t>
      </w:r>
      <w:r>
        <w:rPr>
          <w:szCs w:val="18"/>
          <w:lang w:val="es-MX"/>
        </w:rPr>
        <w:t xml:space="preserve"> </w:t>
      </w:r>
      <w:r w:rsidRPr="00BD4AA3">
        <w:rPr>
          <w:szCs w:val="18"/>
          <w:lang w:val="es-MX"/>
        </w:rPr>
        <w:t>Unidad,</w:t>
      </w:r>
      <w:r>
        <w:rPr>
          <w:szCs w:val="18"/>
          <w:lang w:val="es-MX"/>
        </w:rPr>
        <w:t xml:space="preserve"> </w:t>
      </w:r>
      <w:r w:rsidRPr="00BD4AA3">
        <w:rPr>
          <w:szCs w:val="18"/>
          <w:lang w:val="es-MX"/>
        </w:rPr>
        <w:t>nombrado</w:t>
      </w:r>
      <w:r>
        <w:rPr>
          <w:szCs w:val="18"/>
          <w:lang w:val="es-MX"/>
        </w:rPr>
        <w:t xml:space="preserve"> </w:t>
      </w:r>
      <w:r w:rsidRPr="00BD4AA3">
        <w:rPr>
          <w:szCs w:val="18"/>
          <w:lang w:val="es-MX"/>
        </w:rPr>
        <w:t>y,</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caso,</w:t>
      </w:r>
      <w:r>
        <w:rPr>
          <w:szCs w:val="18"/>
          <w:lang w:val="es-MX"/>
        </w:rPr>
        <w:t xml:space="preserve"> </w:t>
      </w:r>
      <w:r w:rsidRPr="00BD4AA3">
        <w:rPr>
          <w:szCs w:val="18"/>
          <w:lang w:val="es-MX"/>
        </w:rPr>
        <w:t>removido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persona</w:t>
      </w:r>
      <w:r>
        <w:rPr>
          <w:szCs w:val="18"/>
          <w:lang w:val="es-MX"/>
        </w:rPr>
        <w:t xml:space="preserve"> </w:t>
      </w:r>
      <w:r w:rsidRPr="00BD4AA3">
        <w:rPr>
          <w:szCs w:val="18"/>
          <w:lang w:val="es-MX"/>
        </w:rPr>
        <w:t>titular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p>
    <w:p w:rsidR="006E471C" w:rsidRPr="00BD4AA3" w:rsidRDefault="006E471C" w:rsidP="006E471C">
      <w:pPr>
        <w:pStyle w:val="Texto"/>
        <w:spacing w:after="100" w:line="233" w:lineRule="exact"/>
        <w:rPr>
          <w:szCs w:val="18"/>
          <w:lang w:val="es-MX"/>
        </w:rPr>
      </w:pPr>
      <w:r w:rsidRPr="00BD4AA3">
        <w:rPr>
          <w:szCs w:val="18"/>
          <w:lang w:val="es-MX"/>
        </w:rPr>
        <w:t>Dentro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cuarenta</w:t>
      </w:r>
      <w:r>
        <w:rPr>
          <w:szCs w:val="18"/>
          <w:lang w:val="es-MX"/>
        </w:rPr>
        <w:t xml:space="preserve"> </w:t>
      </w:r>
      <w:r w:rsidRPr="00BD4AA3">
        <w:rPr>
          <w:szCs w:val="18"/>
          <w:lang w:val="es-MX"/>
        </w:rPr>
        <w:t>y</w:t>
      </w:r>
      <w:r>
        <w:rPr>
          <w:szCs w:val="18"/>
          <w:lang w:val="es-MX"/>
        </w:rPr>
        <w:t xml:space="preserve"> </w:t>
      </w:r>
      <w:r w:rsidRPr="00BD4AA3">
        <w:rPr>
          <w:szCs w:val="18"/>
          <w:lang w:val="es-MX"/>
        </w:rPr>
        <w:t>cinco</w:t>
      </w:r>
      <w:r>
        <w:rPr>
          <w:szCs w:val="18"/>
          <w:lang w:val="es-MX"/>
        </w:rPr>
        <w:t xml:space="preserve"> </w:t>
      </w:r>
      <w:r w:rsidRPr="00BD4AA3">
        <w:rPr>
          <w:szCs w:val="18"/>
          <w:lang w:val="es-MX"/>
        </w:rPr>
        <w:t>días</w:t>
      </w:r>
      <w:r>
        <w:rPr>
          <w:szCs w:val="18"/>
          <w:lang w:val="es-MX"/>
        </w:rPr>
        <w:t xml:space="preserve"> </w:t>
      </w:r>
      <w:r w:rsidRPr="00BD4AA3">
        <w:rPr>
          <w:szCs w:val="18"/>
          <w:lang w:val="es-MX"/>
        </w:rPr>
        <w:t>posteriores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la</w:t>
      </w:r>
      <w:r>
        <w:rPr>
          <w:szCs w:val="18"/>
          <w:lang w:val="es-MX"/>
        </w:rPr>
        <w:t xml:space="preserve"> </w:t>
      </w:r>
      <w:r w:rsidRPr="00BD4AA3">
        <w:rPr>
          <w:szCs w:val="18"/>
          <w:lang w:val="es-MX"/>
        </w:rPr>
        <w:t>Secretaría</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y</w:t>
      </w:r>
      <w:r>
        <w:rPr>
          <w:szCs w:val="18"/>
          <w:lang w:val="es-MX"/>
        </w:rPr>
        <w:t xml:space="preserve"> </w:t>
      </w:r>
      <w:r w:rsidRPr="00BD4AA3">
        <w:rPr>
          <w:szCs w:val="18"/>
          <w:lang w:val="es-MX"/>
        </w:rPr>
        <w:t>Previsión</w:t>
      </w:r>
      <w:r>
        <w:rPr>
          <w:szCs w:val="18"/>
          <w:lang w:val="es-MX"/>
        </w:rPr>
        <w:t xml:space="preserve"> </w:t>
      </w:r>
      <w:r w:rsidRPr="00BD4AA3">
        <w:rPr>
          <w:szCs w:val="18"/>
          <w:lang w:val="es-MX"/>
        </w:rPr>
        <w:t>Social</w:t>
      </w:r>
      <w:r>
        <w:rPr>
          <w:szCs w:val="18"/>
          <w:lang w:val="es-MX"/>
        </w:rPr>
        <w:t xml:space="preserve"> </w:t>
      </w:r>
      <w:r w:rsidRPr="00BD4AA3">
        <w:rPr>
          <w:szCs w:val="18"/>
          <w:lang w:val="es-MX"/>
        </w:rPr>
        <w:t>emitirá</w:t>
      </w:r>
      <w:r>
        <w:rPr>
          <w:szCs w:val="18"/>
          <w:lang w:val="es-MX"/>
        </w:rPr>
        <w:t xml:space="preserve"> </w:t>
      </w:r>
      <w:r w:rsidRPr="00BD4AA3">
        <w:rPr>
          <w:szCs w:val="18"/>
          <w:lang w:val="es-MX"/>
        </w:rPr>
        <w:t>los</w:t>
      </w:r>
      <w:r>
        <w:rPr>
          <w:szCs w:val="18"/>
          <w:lang w:val="es-MX"/>
        </w:rPr>
        <w:t xml:space="preserve"> </w:t>
      </w:r>
      <w:r w:rsidRPr="00BD4AA3">
        <w:rPr>
          <w:szCs w:val="18"/>
          <w:lang w:val="es-MX"/>
        </w:rPr>
        <w:t>lineamientos</w:t>
      </w:r>
      <w:r>
        <w:rPr>
          <w:szCs w:val="18"/>
          <w:lang w:val="es-MX"/>
        </w:rPr>
        <w:t xml:space="preserve"> </w:t>
      </w:r>
      <w:r w:rsidRPr="00BD4AA3">
        <w:rPr>
          <w:szCs w:val="18"/>
          <w:lang w:val="es-MX"/>
        </w:rPr>
        <w:t>de</w:t>
      </w:r>
      <w:r>
        <w:rPr>
          <w:szCs w:val="18"/>
          <w:lang w:val="es-MX"/>
        </w:rPr>
        <w:t xml:space="preserve"> </w:t>
      </w:r>
      <w:r w:rsidRPr="00BD4AA3">
        <w:rPr>
          <w:szCs w:val="18"/>
          <w:lang w:val="es-MX"/>
        </w:rPr>
        <w:t>operación</w:t>
      </w:r>
      <w:r>
        <w:rPr>
          <w:szCs w:val="18"/>
          <w:lang w:val="es-MX"/>
        </w:rPr>
        <w:t xml:space="preserve"> </w:t>
      </w:r>
      <w:r w:rsidRPr="00BD4AA3">
        <w:rPr>
          <w:szCs w:val="18"/>
          <w:lang w:val="es-MX"/>
        </w:rPr>
        <w:t>y</w:t>
      </w:r>
      <w:r>
        <w:rPr>
          <w:szCs w:val="18"/>
          <w:lang w:val="es-MX"/>
        </w:rPr>
        <w:t xml:space="preserve"> </w:t>
      </w:r>
      <w:r w:rsidRPr="00BD4AA3">
        <w:rPr>
          <w:szCs w:val="18"/>
          <w:lang w:val="es-MX"/>
        </w:rPr>
        <w:t>la</w:t>
      </w:r>
      <w:r>
        <w:rPr>
          <w:szCs w:val="18"/>
          <w:lang w:val="es-MX"/>
        </w:rPr>
        <w:t xml:space="preserve"> </w:t>
      </w:r>
      <w:r w:rsidRPr="00BD4AA3">
        <w:rPr>
          <w:szCs w:val="18"/>
          <w:lang w:val="es-MX"/>
        </w:rPr>
        <w:t>convocatoria</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primera</w:t>
      </w:r>
      <w:r>
        <w:rPr>
          <w:szCs w:val="18"/>
          <w:lang w:val="es-MX"/>
        </w:rPr>
        <w:t xml:space="preserve"> </w:t>
      </w:r>
      <w:r w:rsidRPr="00BD4AA3">
        <w:rPr>
          <w:szCs w:val="18"/>
          <w:lang w:val="es-MX"/>
        </w:rPr>
        <w:t>sesión</w:t>
      </w:r>
      <w:r>
        <w:rPr>
          <w:szCs w:val="18"/>
          <w:lang w:val="es-MX"/>
        </w:rPr>
        <w:t xml:space="preserve"> </w:t>
      </w:r>
      <w:r w:rsidRPr="00BD4AA3">
        <w:rPr>
          <w:szCs w:val="18"/>
          <w:lang w:val="es-MX"/>
        </w:rPr>
        <w:t>de</w:t>
      </w:r>
      <w:r>
        <w:rPr>
          <w:szCs w:val="18"/>
          <w:lang w:val="es-MX"/>
        </w:rPr>
        <w:t xml:space="preserve"> </w:t>
      </w:r>
      <w:r w:rsidRPr="00BD4AA3">
        <w:rPr>
          <w:szCs w:val="18"/>
          <w:lang w:val="es-MX"/>
        </w:rPr>
        <w:t>este</w:t>
      </w:r>
      <w:r>
        <w:rPr>
          <w:szCs w:val="18"/>
          <w:lang w:val="es-MX"/>
        </w:rPr>
        <w:t xml:space="preserve"> </w:t>
      </w:r>
      <w:r w:rsidRPr="00BD4AA3">
        <w:rPr>
          <w:szCs w:val="18"/>
          <w:lang w:val="es-MX"/>
        </w:rPr>
        <w:t>Consejo.</w:t>
      </w:r>
    </w:p>
    <w:p w:rsidR="006E471C" w:rsidRPr="00BD4AA3" w:rsidRDefault="006E471C" w:rsidP="006E471C">
      <w:pPr>
        <w:pStyle w:val="Texto"/>
        <w:spacing w:after="100" w:line="233" w:lineRule="exact"/>
        <w:rPr>
          <w:b/>
          <w:szCs w:val="18"/>
          <w:lang w:val="es-MX"/>
        </w:rPr>
      </w:pPr>
      <w:r w:rsidRPr="00BD4AA3">
        <w:rPr>
          <w:b/>
          <w:szCs w:val="18"/>
          <w:lang w:val="es-MX"/>
        </w:rPr>
        <w:t>Décimo</w:t>
      </w:r>
      <w:r>
        <w:rPr>
          <w:b/>
          <w:szCs w:val="18"/>
          <w:lang w:val="es-MX"/>
        </w:rPr>
        <w:t xml:space="preserve"> </w:t>
      </w:r>
      <w:r w:rsidRPr="00BD4AA3">
        <w:rPr>
          <w:b/>
          <w:szCs w:val="18"/>
          <w:lang w:val="es-MX"/>
        </w:rPr>
        <w:t>Octavo.</w:t>
      </w:r>
      <w:r>
        <w:rPr>
          <w:b/>
          <w:szCs w:val="18"/>
          <w:lang w:val="es-MX"/>
        </w:rPr>
        <w:t xml:space="preserve"> </w:t>
      </w:r>
      <w:r w:rsidRPr="00BD4AA3">
        <w:rPr>
          <w:b/>
          <w:szCs w:val="18"/>
          <w:lang w:val="es-MX"/>
        </w:rPr>
        <w:t>Abatimiento</w:t>
      </w:r>
      <w:r>
        <w:rPr>
          <w:b/>
          <w:szCs w:val="18"/>
          <w:lang w:val="es-MX"/>
        </w:rPr>
        <w:t xml:space="preserve"> </w:t>
      </w:r>
      <w:r w:rsidRPr="00BD4AA3">
        <w:rPr>
          <w:b/>
          <w:szCs w:val="18"/>
          <w:lang w:val="es-MX"/>
        </w:rPr>
        <w:t>del</w:t>
      </w:r>
      <w:r>
        <w:rPr>
          <w:b/>
          <w:szCs w:val="18"/>
          <w:lang w:val="es-MX"/>
        </w:rPr>
        <w:t xml:space="preserve"> </w:t>
      </w:r>
      <w:r w:rsidRPr="00BD4AA3">
        <w:rPr>
          <w:b/>
          <w:szCs w:val="18"/>
          <w:lang w:val="es-MX"/>
        </w:rPr>
        <w:t>Rezago.</w:t>
      </w:r>
      <w:r>
        <w:rPr>
          <w:b/>
          <w:szCs w:val="18"/>
          <w:lang w:val="es-MX"/>
        </w:rPr>
        <w:t xml:space="preserve"> </w:t>
      </w:r>
      <w:r w:rsidRPr="00BD4AA3">
        <w:rPr>
          <w:szCs w:val="18"/>
          <w:lang w:val="es-MX"/>
        </w:rPr>
        <w:t>Los</w:t>
      </w:r>
      <w:r>
        <w:rPr>
          <w:szCs w:val="18"/>
          <w:lang w:val="es-MX"/>
        </w:rPr>
        <w:t xml:space="preserve"> </w:t>
      </w:r>
      <w:r w:rsidRPr="00BD4AA3">
        <w:rPr>
          <w:szCs w:val="18"/>
          <w:lang w:val="es-MX"/>
        </w:rPr>
        <w:t>organismos</w:t>
      </w:r>
      <w:r>
        <w:rPr>
          <w:szCs w:val="18"/>
          <w:lang w:val="es-MX"/>
        </w:rPr>
        <w:t xml:space="preserve"> </w:t>
      </w:r>
      <w:r w:rsidRPr="00BD4AA3">
        <w:rPr>
          <w:szCs w:val="18"/>
          <w:lang w:val="es-MX"/>
        </w:rPr>
        <w:t>y</w:t>
      </w:r>
      <w:r>
        <w:rPr>
          <w:szCs w:val="18"/>
          <w:lang w:val="es-MX"/>
        </w:rPr>
        <w:t xml:space="preserve"> </w:t>
      </w:r>
      <w:r w:rsidRPr="00BD4AA3">
        <w:rPr>
          <w:szCs w:val="18"/>
          <w:lang w:val="es-MX"/>
        </w:rPr>
        <w:t>entidades</w:t>
      </w:r>
      <w:r>
        <w:rPr>
          <w:szCs w:val="18"/>
          <w:lang w:val="es-MX"/>
        </w:rPr>
        <w:t xml:space="preserve"> </w:t>
      </w:r>
      <w:r w:rsidRPr="00BD4AA3">
        <w:rPr>
          <w:szCs w:val="18"/>
          <w:lang w:val="es-MX"/>
        </w:rPr>
        <w:t>públicas</w:t>
      </w:r>
      <w:r>
        <w:rPr>
          <w:szCs w:val="18"/>
          <w:lang w:val="es-MX"/>
        </w:rPr>
        <w:t xml:space="preserve"> </w:t>
      </w:r>
      <w:r w:rsidRPr="00BD4AA3">
        <w:rPr>
          <w:szCs w:val="18"/>
          <w:lang w:val="es-MX"/>
        </w:rPr>
        <w:t>deberán</w:t>
      </w:r>
      <w:r>
        <w:rPr>
          <w:szCs w:val="18"/>
          <w:lang w:val="es-MX"/>
        </w:rPr>
        <w:t xml:space="preserve"> </w:t>
      </w:r>
      <w:r w:rsidRPr="00BD4AA3">
        <w:rPr>
          <w:szCs w:val="18"/>
          <w:lang w:val="es-MX"/>
        </w:rPr>
        <w:t>establecer</w:t>
      </w:r>
      <w:r>
        <w:rPr>
          <w:szCs w:val="18"/>
          <w:lang w:val="es-MX"/>
        </w:rPr>
        <w:t xml:space="preserve"> </w:t>
      </w:r>
      <w:r w:rsidRPr="00BD4AA3">
        <w:rPr>
          <w:szCs w:val="18"/>
          <w:lang w:val="es-MX"/>
        </w:rPr>
        <w:t>instancias</w:t>
      </w:r>
      <w:r>
        <w:rPr>
          <w:szCs w:val="18"/>
          <w:lang w:val="es-MX"/>
        </w:rPr>
        <w:t xml:space="preserve"> </w:t>
      </w:r>
      <w:r w:rsidRPr="00BD4AA3">
        <w:rPr>
          <w:szCs w:val="18"/>
          <w:lang w:val="es-MX"/>
        </w:rPr>
        <w:t>internas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para</w:t>
      </w:r>
      <w:r>
        <w:rPr>
          <w:szCs w:val="18"/>
          <w:lang w:val="es-MX"/>
        </w:rPr>
        <w:t xml:space="preserve"> </w:t>
      </w:r>
      <w:r w:rsidRPr="00BD4AA3">
        <w:rPr>
          <w:szCs w:val="18"/>
          <w:lang w:val="es-MX"/>
        </w:rPr>
        <w:t>concluir</w:t>
      </w:r>
      <w:r>
        <w:rPr>
          <w:szCs w:val="18"/>
          <w:lang w:val="es-MX"/>
        </w:rPr>
        <w:t xml:space="preserve"> </w:t>
      </w:r>
      <w:r w:rsidRPr="00BD4AA3">
        <w:rPr>
          <w:szCs w:val="18"/>
          <w:lang w:val="es-MX"/>
        </w:rPr>
        <w:t>el</w:t>
      </w:r>
      <w:r>
        <w:rPr>
          <w:szCs w:val="18"/>
          <w:lang w:val="es-MX"/>
        </w:rPr>
        <w:t xml:space="preserve"> </w:t>
      </w:r>
      <w:r w:rsidRPr="00BD4AA3">
        <w:rPr>
          <w:szCs w:val="18"/>
          <w:lang w:val="es-MX"/>
        </w:rPr>
        <w:t>rezago</w:t>
      </w:r>
      <w:r>
        <w:rPr>
          <w:szCs w:val="18"/>
          <w:lang w:val="es-MX"/>
        </w:rPr>
        <w:t xml:space="preserve"> </w:t>
      </w:r>
      <w:r w:rsidRPr="00BD4AA3">
        <w:rPr>
          <w:szCs w:val="18"/>
          <w:lang w:val="es-MX"/>
        </w:rPr>
        <w:t>de</w:t>
      </w:r>
      <w:r>
        <w:rPr>
          <w:szCs w:val="18"/>
          <w:lang w:val="es-MX"/>
        </w:rPr>
        <w:t xml:space="preserve"> </w:t>
      </w:r>
      <w:r w:rsidRPr="00BD4AA3">
        <w:rPr>
          <w:szCs w:val="18"/>
          <w:lang w:val="es-MX"/>
        </w:rPr>
        <w:t>juicios</w:t>
      </w:r>
      <w:r>
        <w:rPr>
          <w:szCs w:val="18"/>
          <w:lang w:val="es-MX"/>
        </w:rPr>
        <w:t xml:space="preserve"> </w:t>
      </w:r>
      <w:r w:rsidRPr="00BD4AA3">
        <w:rPr>
          <w:szCs w:val="18"/>
          <w:lang w:val="es-MX"/>
        </w:rPr>
        <w:t>tramitados</w:t>
      </w:r>
      <w:r>
        <w:rPr>
          <w:szCs w:val="18"/>
          <w:lang w:val="es-MX"/>
        </w:rPr>
        <w:t xml:space="preserve"> </w:t>
      </w:r>
      <w:r w:rsidRPr="00BD4AA3">
        <w:rPr>
          <w:szCs w:val="18"/>
          <w:lang w:val="es-MX"/>
        </w:rPr>
        <w:t>ante</w:t>
      </w:r>
      <w:r>
        <w:rPr>
          <w:szCs w:val="18"/>
          <w:lang w:val="es-MX"/>
        </w:rPr>
        <w:t xml:space="preserve"> </w:t>
      </w:r>
      <w:r w:rsidRPr="00BD4AA3">
        <w:rPr>
          <w:szCs w:val="18"/>
          <w:lang w:val="es-MX"/>
        </w:rPr>
        <w:t>las</w:t>
      </w:r>
      <w:r>
        <w:rPr>
          <w:szCs w:val="18"/>
          <w:lang w:val="es-MX"/>
        </w:rPr>
        <w:t xml:space="preserve"> </w:t>
      </w:r>
      <w:r w:rsidRPr="00BD4AA3">
        <w:rPr>
          <w:szCs w:val="18"/>
          <w:lang w:val="es-MX"/>
        </w:rPr>
        <w:t>Juntas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Arbitraje.</w:t>
      </w:r>
    </w:p>
    <w:p w:rsidR="006E471C" w:rsidRPr="00BD4AA3" w:rsidRDefault="006E471C" w:rsidP="006E471C">
      <w:pPr>
        <w:pStyle w:val="Texto"/>
        <w:spacing w:after="100" w:line="233" w:lineRule="exact"/>
        <w:rPr>
          <w:b/>
          <w:szCs w:val="18"/>
          <w:lang w:val="es-MX"/>
        </w:rPr>
      </w:pPr>
      <w:r w:rsidRPr="00BD4AA3">
        <w:rPr>
          <w:b/>
          <w:szCs w:val="18"/>
          <w:lang w:val="es-MX"/>
        </w:rPr>
        <w:t>Décimo</w:t>
      </w:r>
      <w:r>
        <w:rPr>
          <w:b/>
          <w:szCs w:val="18"/>
          <w:lang w:val="es-MX"/>
        </w:rPr>
        <w:t xml:space="preserve"> </w:t>
      </w:r>
      <w:r w:rsidRPr="00BD4AA3">
        <w:rPr>
          <w:b/>
          <w:szCs w:val="18"/>
          <w:lang w:val="es-MX"/>
        </w:rPr>
        <w:t>Noveno.</w:t>
      </w:r>
      <w:r>
        <w:rPr>
          <w:b/>
          <w:szCs w:val="18"/>
          <w:lang w:val="es-MX"/>
        </w:rPr>
        <w:t xml:space="preserve"> </w:t>
      </w:r>
      <w:r w:rsidRPr="00BD4AA3">
        <w:rPr>
          <w:b/>
          <w:szCs w:val="18"/>
          <w:lang w:val="es-MX"/>
        </w:rPr>
        <w:t>Disposiciones</w:t>
      </w:r>
      <w:r>
        <w:rPr>
          <w:b/>
          <w:szCs w:val="18"/>
          <w:lang w:val="es-MX"/>
        </w:rPr>
        <w:t xml:space="preserve"> </w:t>
      </w:r>
      <w:r w:rsidRPr="00BD4AA3">
        <w:rPr>
          <w:b/>
          <w:szCs w:val="18"/>
          <w:lang w:val="es-MX"/>
        </w:rPr>
        <w:t>para</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conclusión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conflictos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seguridad</w:t>
      </w:r>
      <w:r>
        <w:rPr>
          <w:b/>
          <w:szCs w:val="18"/>
          <w:lang w:val="es-MX"/>
        </w:rPr>
        <w:t xml:space="preserve"> </w:t>
      </w:r>
      <w:r w:rsidRPr="00BD4AA3">
        <w:rPr>
          <w:b/>
          <w:szCs w:val="18"/>
          <w:lang w:val="es-MX"/>
        </w:rPr>
        <w:t>social.</w:t>
      </w:r>
      <w:r>
        <w:rPr>
          <w:b/>
          <w:szCs w:val="18"/>
          <w:lang w:val="es-MX"/>
        </w:rPr>
        <w:t xml:space="preserve"> </w:t>
      </w:r>
      <w:r w:rsidRPr="00BD4AA3">
        <w:rPr>
          <w:szCs w:val="18"/>
          <w:lang w:val="es-MX"/>
        </w:rPr>
        <w:t>Los</w:t>
      </w:r>
      <w:r>
        <w:rPr>
          <w:szCs w:val="18"/>
          <w:lang w:val="es-MX"/>
        </w:rPr>
        <w:t xml:space="preserve"> </w:t>
      </w:r>
      <w:r w:rsidRPr="00BD4AA3">
        <w:rPr>
          <w:szCs w:val="18"/>
          <w:lang w:val="es-MX"/>
        </w:rPr>
        <w:t>institutos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deberán</w:t>
      </w:r>
      <w:r>
        <w:rPr>
          <w:szCs w:val="18"/>
          <w:lang w:val="es-MX"/>
        </w:rPr>
        <w:t xml:space="preserve"> </w:t>
      </w:r>
      <w:r w:rsidRPr="00BD4AA3">
        <w:rPr>
          <w:szCs w:val="18"/>
          <w:lang w:val="es-MX"/>
        </w:rPr>
        <w:t>adoptar</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administrativas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instaurar</w:t>
      </w:r>
      <w:r>
        <w:rPr>
          <w:szCs w:val="18"/>
          <w:lang w:val="es-MX"/>
        </w:rPr>
        <w:t xml:space="preserve"> </w:t>
      </w:r>
      <w:r w:rsidRPr="00BD4AA3">
        <w:rPr>
          <w:szCs w:val="18"/>
          <w:lang w:val="es-MX"/>
        </w:rPr>
        <w:t>instancias</w:t>
      </w:r>
      <w:r>
        <w:rPr>
          <w:szCs w:val="18"/>
          <w:lang w:val="es-MX"/>
        </w:rPr>
        <w:t xml:space="preserve"> </w:t>
      </w:r>
      <w:r w:rsidRPr="00BD4AA3">
        <w:rPr>
          <w:szCs w:val="18"/>
          <w:lang w:val="es-MX"/>
        </w:rPr>
        <w:t>internas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autocomposición</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conflictos</w:t>
      </w:r>
      <w:r>
        <w:rPr>
          <w:szCs w:val="18"/>
          <w:lang w:val="es-MX"/>
        </w:rPr>
        <w:t xml:space="preserve"> </w:t>
      </w:r>
      <w:r w:rsidRPr="00BD4AA3">
        <w:rPr>
          <w:szCs w:val="18"/>
          <w:lang w:val="es-MX"/>
        </w:rPr>
        <w:t>individuales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refiere</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p>
    <w:p w:rsidR="006E471C" w:rsidRPr="00BD4AA3" w:rsidRDefault="006E471C" w:rsidP="006E471C">
      <w:pPr>
        <w:pStyle w:val="Texto"/>
        <w:spacing w:after="100" w:line="233" w:lineRule="exact"/>
        <w:rPr>
          <w:b/>
          <w:szCs w:val="18"/>
          <w:lang w:val="es-MX"/>
        </w:rPr>
      </w:pPr>
      <w:r w:rsidRPr="00BD4AA3">
        <w:rPr>
          <w:b/>
          <w:szCs w:val="18"/>
          <w:lang w:val="es-MX"/>
        </w:rPr>
        <w:t>Vigésimo.</w:t>
      </w:r>
      <w:r>
        <w:rPr>
          <w:b/>
          <w:szCs w:val="18"/>
          <w:lang w:val="es-MX"/>
        </w:rPr>
        <w:t xml:space="preserve"> </w:t>
      </w:r>
      <w:r w:rsidRPr="00BD4AA3">
        <w:rPr>
          <w:b/>
          <w:szCs w:val="18"/>
          <w:lang w:val="es-MX"/>
        </w:rPr>
        <w:t>Protección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derechos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Trabajadores.</w:t>
      </w:r>
      <w:r>
        <w:rPr>
          <w:b/>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laborales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vean</w:t>
      </w:r>
      <w:r>
        <w:rPr>
          <w:szCs w:val="18"/>
          <w:lang w:val="es-MX"/>
        </w:rPr>
        <w:t xml:space="preserve"> </w:t>
      </w:r>
      <w:r w:rsidRPr="00BD4AA3">
        <w:rPr>
          <w:szCs w:val="18"/>
          <w:lang w:val="es-MX"/>
        </w:rPr>
        <w:t>involucradas</w:t>
      </w:r>
      <w:r>
        <w:rPr>
          <w:szCs w:val="18"/>
          <w:lang w:val="es-MX"/>
        </w:rPr>
        <w:t xml:space="preserve"> </w:t>
      </w:r>
      <w:r w:rsidRPr="00BD4AA3">
        <w:rPr>
          <w:szCs w:val="18"/>
          <w:lang w:val="es-MX"/>
        </w:rPr>
        <w:t>en</w:t>
      </w:r>
      <w:r>
        <w:rPr>
          <w:szCs w:val="18"/>
          <w:lang w:val="es-MX"/>
        </w:rPr>
        <w:t xml:space="preserve"> </w:t>
      </w:r>
      <w:r w:rsidRPr="00BD4AA3">
        <w:rPr>
          <w:szCs w:val="18"/>
          <w:lang w:val="es-MX"/>
        </w:rPr>
        <w:t>esta</w:t>
      </w:r>
      <w:r>
        <w:rPr>
          <w:szCs w:val="18"/>
          <w:lang w:val="es-MX"/>
        </w:rPr>
        <w:t xml:space="preserve"> </w:t>
      </w:r>
      <w:r w:rsidRPr="00BD4AA3">
        <w:rPr>
          <w:szCs w:val="18"/>
          <w:lang w:val="es-MX"/>
        </w:rPr>
        <w:t>transición</w:t>
      </w:r>
      <w:r>
        <w:rPr>
          <w:szCs w:val="18"/>
          <w:lang w:val="es-MX"/>
        </w:rPr>
        <w:t xml:space="preserve"> </w:t>
      </w:r>
      <w:r w:rsidRPr="00BD4AA3">
        <w:rPr>
          <w:szCs w:val="18"/>
          <w:lang w:val="es-MX"/>
        </w:rPr>
        <w:t>deberán</w:t>
      </w:r>
      <w:r>
        <w:rPr>
          <w:szCs w:val="18"/>
          <w:lang w:val="es-MX"/>
        </w:rPr>
        <w:t xml:space="preserve"> </w:t>
      </w:r>
      <w:r w:rsidRPr="00BD4AA3">
        <w:rPr>
          <w:szCs w:val="18"/>
          <w:lang w:val="es-MX"/>
        </w:rPr>
        <w:t>ser</w:t>
      </w:r>
      <w:r>
        <w:rPr>
          <w:szCs w:val="18"/>
          <w:lang w:val="es-MX"/>
        </w:rPr>
        <w:t xml:space="preserve"> </w:t>
      </w:r>
      <w:r w:rsidRPr="00BD4AA3">
        <w:rPr>
          <w:szCs w:val="18"/>
          <w:lang w:val="es-MX"/>
        </w:rPr>
        <w:t>respetados</w:t>
      </w:r>
      <w:r>
        <w:rPr>
          <w:szCs w:val="18"/>
          <w:lang w:val="es-MX"/>
        </w:rPr>
        <w:t xml:space="preserve"> </w:t>
      </w:r>
      <w:r w:rsidRPr="00BD4AA3">
        <w:rPr>
          <w:szCs w:val="18"/>
          <w:lang w:val="es-MX"/>
        </w:rPr>
        <w:t>en</w:t>
      </w:r>
      <w:r>
        <w:rPr>
          <w:szCs w:val="18"/>
          <w:lang w:val="es-MX"/>
        </w:rPr>
        <w:t xml:space="preserve"> </w:t>
      </w:r>
      <w:r w:rsidRPr="00BD4AA3">
        <w:rPr>
          <w:szCs w:val="18"/>
          <w:lang w:val="es-MX"/>
        </w:rPr>
        <w:t>su</w:t>
      </w:r>
      <w:r>
        <w:rPr>
          <w:szCs w:val="18"/>
          <w:lang w:val="es-MX"/>
        </w:rPr>
        <w:t xml:space="preserve"> </w:t>
      </w:r>
      <w:r w:rsidRPr="00BD4AA3">
        <w:rPr>
          <w:szCs w:val="18"/>
          <w:lang w:val="es-MX"/>
        </w:rPr>
        <w:t>totalidad.</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llevarán</w:t>
      </w:r>
      <w:r>
        <w:rPr>
          <w:szCs w:val="18"/>
          <w:lang w:val="es-MX"/>
        </w:rPr>
        <w:t xml:space="preserve"> </w:t>
      </w:r>
      <w:r w:rsidRPr="00BD4AA3">
        <w:rPr>
          <w:szCs w:val="18"/>
          <w:lang w:val="es-MX"/>
        </w:rPr>
        <w:t>a</w:t>
      </w:r>
      <w:r>
        <w:rPr>
          <w:szCs w:val="18"/>
          <w:lang w:val="es-MX"/>
        </w:rPr>
        <w:t xml:space="preserve"> </w:t>
      </w:r>
      <w:r w:rsidRPr="00BD4AA3">
        <w:rPr>
          <w:szCs w:val="18"/>
          <w:lang w:val="es-MX"/>
        </w:rPr>
        <w:t>cabo</w:t>
      </w:r>
      <w:r>
        <w:rPr>
          <w:szCs w:val="18"/>
          <w:lang w:val="es-MX"/>
        </w:rPr>
        <w:t xml:space="preserve"> </w:t>
      </w:r>
      <w:r w:rsidRPr="00BD4AA3">
        <w:rPr>
          <w:szCs w:val="18"/>
          <w:lang w:val="es-MX"/>
        </w:rPr>
        <w:t>todas</w:t>
      </w:r>
      <w:r>
        <w:rPr>
          <w:szCs w:val="18"/>
          <w:lang w:val="es-MX"/>
        </w:rPr>
        <w:t xml:space="preserve"> </w:t>
      </w:r>
      <w:r w:rsidRPr="00BD4AA3">
        <w:rPr>
          <w:szCs w:val="18"/>
          <w:lang w:val="es-MX"/>
        </w:rPr>
        <w:t>las</w:t>
      </w:r>
      <w:r>
        <w:rPr>
          <w:szCs w:val="18"/>
          <w:lang w:val="es-MX"/>
        </w:rPr>
        <w:t xml:space="preserve"> </w:t>
      </w:r>
      <w:r w:rsidRPr="00BD4AA3">
        <w:rPr>
          <w:szCs w:val="18"/>
          <w:lang w:val="es-MX"/>
        </w:rPr>
        <w:t>acciones</w:t>
      </w:r>
      <w:r>
        <w:rPr>
          <w:szCs w:val="18"/>
          <w:lang w:val="es-MX"/>
        </w:rPr>
        <w:t xml:space="preserve"> </w:t>
      </w:r>
      <w:r w:rsidRPr="00BD4AA3">
        <w:rPr>
          <w:szCs w:val="18"/>
          <w:lang w:val="es-MX"/>
        </w:rPr>
        <w:t>de</w:t>
      </w:r>
      <w:r>
        <w:rPr>
          <w:szCs w:val="18"/>
          <w:lang w:val="es-MX"/>
        </w:rPr>
        <w:t xml:space="preserve"> </w:t>
      </w:r>
      <w:r w:rsidRPr="00BD4AA3">
        <w:rPr>
          <w:szCs w:val="18"/>
          <w:lang w:val="es-MX"/>
        </w:rPr>
        <w:t>carácter</w:t>
      </w:r>
      <w:r>
        <w:rPr>
          <w:szCs w:val="18"/>
          <w:lang w:val="es-MX"/>
        </w:rPr>
        <w:t xml:space="preserve"> </w:t>
      </w:r>
      <w:r w:rsidRPr="00BD4AA3">
        <w:rPr>
          <w:szCs w:val="18"/>
          <w:lang w:val="es-MX"/>
        </w:rPr>
        <w:t>administrativo</w:t>
      </w:r>
      <w:r>
        <w:rPr>
          <w:szCs w:val="18"/>
          <w:lang w:val="es-MX"/>
        </w:rPr>
        <w:t xml:space="preserve"> </w:t>
      </w:r>
      <w:r w:rsidRPr="00BD4AA3">
        <w:rPr>
          <w:szCs w:val="18"/>
          <w:lang w:val="es-MX"/>
        </w:rPr>
        <w:t>para</w:t>
      </w:r>
      <w:r>
        <w:rPr>
          <w:szCs w:val="18"/>
          <w:lang w:val="es-MX"/>
        </w:rPr>
        <w:t xml:space="preserve"> </w:t>
      </w:r>
      <w:r w:rsidRPr="00BD4AA3">
        <w:rPr>
          <w:szCs w:val="18"/>
          <w:lang w:val="es-MX"/>
        </w:rPr>
        <w:t>garantizar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protejan</w:t>
      </w:r>
      <w:r>
        <w:rPr>
          <w:szCs w:val="18"/>
          <w:lang w:val="es-MX"/>
        </w:rPr>
        <w:t xml:space="preserve"> </w:t>
      </w:r>
      <w:r w:rsidRPr="00BD4AA3">
        <w:rPr>
          <w:szCs w:val="18"/>
          <w:lang w:val="es-MX"/>
        </w:rPr>
        <w:t>y</w:t>
      </w:r>
      <w:r>
        <w:rPr>
          <w:szCs w:val="18"/>
          <w:lang w:val="es-MX"/>
        </w:rPr>
        <w:t xml:space="preserve"> </w:t>
      </w:r>
      <w:r w:rsidRPr="00BD4AA3">
        <w:rPr>
          <w:szCs w:val="18"/>
          <w:lang w:val="es-MX"/>
        </w:rPr>
        <w:t>conserven</w:t>
      </w:r>
      <w:r>
        <w:rPr>
          <w:szCs w:val="18"/>
          <w:lang w:val="es-MX"/>
        </w:rPr>
        <w:t xml:space="preserve"> </w:t>
      </w:r>
      <w:r w:rsidRPr="00BD4AA3">
        <w:rPr>
          <w:szCs w:val="18"/>
          <w:lang w:val="es-MX"/>
        </w:rPr>
        <w:t>los</w:t>
      </w:r>
      <w:r>
        <w:rPr>
          <w:szCs w:val="18"/>
          <w:lang w:val="es-MX"/>
        </w:rPr>
        <w:t xml:space="preserve"> </w:t>
      </w:r>
      <w:r w:rsidRPr="00BD4AA3">
        <w:rPr>
          <w:szCs w:val="18"/>
          <w:lang w:val="es-MX"/>
        </w:rPr>
        <w:t>derechos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de</w:t>
      </w:r>
      <w:r>
        <w:rPr>
          <w:szCs w:val="18"/>
          <w:lang w:val="es-MX"/>
        </w:rPr>
        <w:t xml:space="preserve"> </w:t>
      </w:r>
      <w:r w:rsidRPr="00BD4AA3">
        <w:rPr>
          <w:szCs w:val="18"/>
          <w:lang w:val="es-MX"/>
        </w:rPr>
        <w:t>acuerdo</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leyes</w:t>
      </w:r>
      <w:r>
        <w:rPr>
          <w:szCs w:val="18"/>
          <w:lang w:val="es-MX"/>
        </w:rPr>
        <w:t xml:space="preserve"> </w:t>
      </w:r>
      <w:r w:rsidRPr="00BD4AA3">
        <w:rPr>
          <w:szCs w:val="18"/>
          <w:lang w:val="es-MX"/>
        </w:rPr>
        <w:t>aplicables.</w:t>
      </w:r>
    </w:p>
    <w:p w:rsidR="006E471C" w:rsidRPr="00BD4AA3" w:rsidRDefault="006E471C" w:rsidP="006E471C">
      <w:pPr>
        <w:pStyle w:val="Texto"/>
        <w:spacing w:after="100" w:line="233" w:lineRule="exact"/>
        <w:rPr>
          <w:b/>
          <w:szCs w:val="18"/>
          <w:lang w:val="es-MX"/>
        </w:rPr>
      </w:pPr>
      <w:r w:rsidRPr="00BD4AA3">
        <w:rPr>
          <w:b/>
          <w:szCs w:val="18"/>
          <w:lang w:val="es-MX"/>
        </w:rPr>
        <w:t>Vigésimo</w:t>
      </w:r>
      <w:r>
        <w:rPr>
          <w:b/>
          <w:szCs w:val="18"/>
          <w:lang w:val="es-MX"/>
        </w:rPr>
        <w:t xml:space="preserve"> </w:t>
      </w:r>
      <w:r w:rsidRPr="00BD4AA3">
        <w:rPr>
          <w:b/>
          <w:szCs w:val="18"/>
          <w:lang w:val="es-MX"/>
        </w:rPr>
        <w:t>Primero.</w:t>
      </w:r>
      <w:r>
        <w:rPr>
          <w:b/>
          <w:szCs w:val="18"/>
          <w:lang w:val="es-MX"/>
        </w:rPr>
        <w:t xml:space="preserve"> </w:t>
      </w:r>
      <w:r w:rsidRPr="00BD4AA3">
        <w:rPr>
          <w:b/>
          <w:szCs w:val="18"/>
          <w:lang w:val="es-MX"/>
        </w:rPr>
        <w:t>Implementación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Tecnologías</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Información.</w:t>
      </w:r>
      <w:r>
        <w:rPr>
          <w:b/>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hace</w:t>
      </w:r>
      <w:r>
        <w:rPr>
          <w:szCs w:val="18"/>
          <w:lang w:val="es-MX"/>
        </w:rPr>
        <w:t xml:space="preserve"> </w:t>
      </w:r>
      <w:r w:rsidRPr="00BD4AA3">
        <w:rPr>
          <w:szCs w:val="18"/>
          <w:lang w:val="es-MX"/>
        </w:rPr>
        <w:t>referencia</w:t>
      </w:r>
      <w:r>
        <w:rPr>
          <w:szCs w:val="18"/>
          <w:lang w:val="es-MX"/>
        </w:rPr>
        <w:t xml:space="preserve"> </w:t>
      </w:r>
      <w:r w:rsidRPr="00BD4AA3">
        <w:rPr>
          <w:szCs w:val="18"/>
          <w:lang w:val="es-MX"/>
        </w:rPr>
        <w:t>este</w:t>
      </w:r>
      <w:r>
        <w:rPr>
          <w:szCs w:val="18"/>
          <w:lang w:val="es-MX"/>
        </w:rPr>
        <w:t xml:space="preserve"> </w:t>
      </w:r>
      <w:r w:rsidRPr="00BD4AA3">
        <w:rPr>
          <w:szCs w:val="18"/>
          <w:lang w:val="es-MX"/>
        </w:rPr>
        <w:t>Decreto,</w:t>
      </w:r>
      <w:r>
        <w:rPr>
          <w:szCs w:val="18"/>
          <w:lang w:val="es-MX"/>
        </w:rPr>
        <w:t xml:space="preserve"> </w:t>
      </w:r>
      <w:r w:rsidRPr="00BD4AA3">
        <w:rPr>
          <w:szCs w:val="18"/>
          <w:lang w:val="es-MX"/>
        </w:rPr>
        <w:t>deberán</w:t>
      </w:r>
      <w:r>
        <w:rPr>
          <w:szCs w:val="18"/>
          <w:lang w:val="es-MX"/>
        </w:rPr>
        <w:t xml:space="preserve"> </w:t>
      </w:r>
      <w:r w:rsidRPr="00BD4AA3">
        <w:rPr>
          <w:szCs w:val="18"/>
          <w:lang w:val="es-MX"/>
        </w:rPr>
        <w:t>contar</w:t>
      </w:r>
      <w:r>
        <w:rPr>
          <w:szCs w:val="18"/>
          <w:lang w:val="es-MX"/>
        </w:rPr>
        <w:t xml:space="preserve"> </w:t>
      </w:r>
      <w:r w:rsidRPr="00BD4AA3">
        <w:rPr>
          <w:szCs w:val="18"/>
          <w:lang w:val="es-MX"/>
        </w:rPr>
        <w:t>con</w:t>
      </w:r>
      <w:r>
        <w:rPr>
          <w:szCs w:val="18"/>
          <w:lang w:val="es-MX"/>
        </w:rPr>
        <w:t xml:space="preserve"> </w:t>
      </w:r>
      <w:r w:rsidRPr="00BD4AA3">
        <w:rPr>
          <w:szCs w:val="18"/>
          <w:lang w:val="es-MX"/>
        </w:rPr>
        <w:t>los</w:t>
      </w:r>
      <w:r>
        <w:rPr>
          <w:szCs w:val="18"/>
          <w:lang w:val="es-MX"/>
        </w:rPr>
        <w:t xml:space="preserve"> </w:t>
      </w:r>
      <w:r w:rsidRPr="00BD4AA3">
        <w:rPr>
          <w:szCs w:val="18"/>
          <w:lang w:val="es-MX"/>
        </w:rPr>
        <w:t>sistemas</w:t>
      </w:r>
      <w:r>
        <w:rPr>
          <w:szCs w:val="18"/>
          <w:lang w:val="es-MX"/>
        </w:rPr>
        <w:t xml:space="preserve"> </w:t>
      </w:r>
      <w:r w:rsidRPr="00BD4AA3">
        <w:rPr>
          <w:szCs w:val="18"/>
          <w:lang w:val="es-MX"/>
        </w:rPr>
        <w:t>electrónicos</w:t>
      </w:r>
      <w:r>
        <w:rPr>
          <w:szCs w:val="18"/>
          <w:lang w:val="es-MX"/>
        </w:rPr>
        <w:t xml:space="preserve"> </w:t>
      </w:r>
      <w:r w:rsidRPr="00BD4AA3">
        <w:rPr>
          <w:szCs w:val="18"/>
          <w:lang w:val="es-MX"/>
        </w:rPr>
        <w:t>para</w:t>
      </w:r>
      <w:r>
        <w:rPr>
          <w:szCs w:val="18"/>
          <w:lang w:val="es-MX"/>
        </w:rPr>
        <w:t xml:space="preserve"> </w:t>
      </w:r>
      <w:r w:rsidRPr="00BD4AA3">
        <w:rPr>
          <w:szCs w:val="18"/>
          <w:lang w:val="es-MX"/>
        </w:rPr>
        <w:t>garantizar</w:t>
      </w:r>
      <w:r>
        <w:rPr>
          <w:szCs w:val="18"/>
          <w:lang w:val="es-MX"/>
        </w:rPr>
        <w:t xml:space="preserve"> </w:t>
      </w:r>
      <w:r w:rsidRPr="00BD4AA3">
        <w:rPr>
          <w:szCs w:val="18"/>
          <w:lang w:val="es-MX"/>
        </w:rPr>
        <w:t>que</w:t>
      </w:r>
      <w:r>
        <w:rPr>
          <w:szCs w:val="18"/>
          <w:lang w:val="es-MX"/>
        </w:rPr>
        <w:t xml:space="preserve"> </w:t>
      </w:r>
      <w:r w:rsidRPr="00BD4AA3">
        <w:rPr>
          <w:szCs w:val="18"/>
          <w:lang w:val="es-MX"/>
        </w:rPr>
        <w:t>los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a</w:t>
      </w:r>
      <w:r>
        <w:rPr>
          <w:szCs w:val="18"/>
          <w:lang w:val="es-MX"/>
        </w:rPr>
        <w:t xml:space="preserve"> </w:t>
      </w:r>
      <w:r w:rsidRPr="00BD4AA3">
        <w:rPr>
          <w:szCs w:val="18"/>
          <w:lang w:val="es-MX"/>
        </w:rPr>
        <w:t>su</w:t>
      </w:r>
      <w:r>
        <w:rPr>
          <w:szCs w:val="18"/>
          <w:lang w:val="es-MX"/>
        </w:rPr>
        <w:t xml:space="preserve"> </w:t>
      </w:r>
      <w:r w:rsidRPr="00BD4AA3">
        <w:rPr>
          <w:szCs w:val="18"/>
          <w:lang w:val="es-MX"/>
        </w:rPr>
        <w:t>cargo</w:t>
      </w:r>
      <w:r>
        <w:rPr>
          <w:szCs w:val="18"/>
          <w:lang w:val="es-MX"/>
        </w:rPr>
        <w:t xml:space="preserve"> </w:t>
      </w:r>
      <w:r w:rsidRPr="00BD4AA3">
        <w:rPr>
          <w:szCs w:val="18"/>
          <w:lang w:val="es-MX"/>
        </w:rPr>
        <w:t>sean</w:t>
      </w:r>
      <w:r>
        <w:rPr>
          <w:szCs w:val="18"/>
          <w:lang w:val="es-MX"/>
        </w:rPr>
        <w:t xml:space="preserve"> </w:t>
      </w:r>
      <w:r w:rsidRPr="00BD4AA3">
        <w:rPr>
          <w:szCs w:val="18"/>
          <w:lang w:val="es-MX"/>
        </w:rPr>
        <w:t>ágiles</w:t>
      </w:r>
      <w:r>
        <w:rPr>
          <w:szCs w:val="18"/>
          <w:lang w:val="es-MX"/>
        </w:rPr>
        <w:t xml:space="preserve"> </w:t>
      </w:r>
      <w:r w:rsidRPr="00BD4AA3">
        <w:rPr>
          <w:szCs w:val="18"/>
          <w:lang w:val="es-MX"/>
        </w:rPr>
        <w:t>y</w:t>
      </w:r>
      <w:r>
        <w:rPr>
          <w:szCs w:val="18"/>
          <w:lang w:val="es-MX"/>
        </w:rPr>
        <w:t xml:space="preserve"> </w:t>
      </w:r>
      <w:r w:rsidRPr="00BD4AA3">
        <w:rPr>
          <w:szCs w:val="18"/>
          <w:lang w:val="es-MX"/>
        </w:rPr>
        <w:t>efectivos.</w:t>
      </w:r>
      <w:r>
        <w:rPr>
          <w:szCs w:val="18"/>
          <w:lang w:val="es-MX"/>
        </w:rPr>
        <w:t xml:space="preserve"> Así</w:t>
      </w:r>
      <w:r w:rsidRPr="00BD4AA3">
        <w:rPr>
          <w:szCs w:val="18"/>
          <w:lang w:val="es-MX"/>
        </w:rPr>
        <w:t>mismo,</w:t>
      </w:r>
      <w:r>
        <w:rPr>
          <w:szCs w:val="18"/>
          <w:lang w:val="es-MX"/>
        </w:rPr>
        <w:t xml:space="preserve"> </w:t>
      </w:r>
      <w:r w:rsidRPr="00BD4AA3">
        <w:rPr>
          <w:szCs w:val="18"/>
          <w:lang w:val="es-MX"/>
        </w:rPr>
        <w:t>deberán</w:t>
      </w:r>
      <w:r>
        <w:rPr>
          <w:szCs w:val="18"/>
          <w:lang w:val="es-MX"/>
        </w:rPr>
        <w:t xml:space="preserve"> </w:t>
      </w:r>
      <w:r w:rsidRPr="00BD4AA3">
        <w:rPr>
          <w:szCs w:val="18"/>
          <w:lang w:val="es-MX"/>
        </w:rPr>
        <w:t>crear</w:t>
      </w:r>
      <w:r>
        <w:rPr>
          <w:szCs w:val="18"/>
          <w:lang w:val="es-MX"/>
        </w:rPr>
        <w:t xml:space="preserve"> </w:t>
      </w:r>
      <w:r w:rsidRPr="00BD4AA3">
        <w:rPr>
          <w:szCs w:val="18"/>
          <w:lang w:val="es-MX"/>
        </w:rPr>
        <w:t>las</w:t>
      </w:r>
      <w:r>
        <w:rPr>
          <w:szCs w:val="18"/>
          <w:lang w:val="es-MX"/>
        </w:rPr>
        <w:t xml:space="preserve"> </w:t>
      </w:r>
      <w:r w:rsidRPr="00BD4AA3">
        <w:rPr>
          <w:szCs w:val="18"/>
          <w:lang w:val="es-MX"/>
        </w:rPr>
        <w:t>plataformas</w:t>
      </w:r>
      <w:r>
        <w:rPr>
          <w:szCs w:val="18"/>
          <w:lang w:val="es-MX"/>
        </w:rPr>
        <w:t xml:space="preserve"> </w:t>
      </w:r>
      <w:r w:rsidRPr="00BD4AA3">
        <w:rPr>
          <w:szCs w:val="18"/>
          <w:lang w:val="es-MX"/>
        </w:rPr>
        <w:t>electrónicas</w:t>
      </w:r>
      <w:r>
        <w:rPr>
          <w:szCs w:val="18"/>
          <w:lang w:val="es-MX"/>
        </w:rPr>
        <w:t xml:space="preserve"> </w:t>
      </w:r>
      <w:r w:rsidRPr="00BD4AA3">
        <w:rPr>
          <w:szCs w:val="18"/>
          <w:lang w:val="es-MX"/>
        </w:rPr>
        <w:t>que</w:t>
      </w:r>
      <w:r>
        <w:rPr>
          <w:szCs w:val="18"/>
          <w:lang w:val="es-MX"/>
        </w:rPr>
        <w:t xml:space="preserve"> </w:t>
      </w:r>
      <w:r w:rsidRPr="00BD4AA3">
        <w:rPr>
          <w:szCs w:val="18"/>
          <w:lang w:val="es-MX"/>
        </w:rPr>
        <w:t>albergarán</w:t>
      </w:r>
      <w:r>
        <w:rPr>
          <w:szCs w:val="18"/>
          <w:lang w:val="es-MX"/>
        </w:rPr>
        <w:t xml:space="preserve"> </w:t>
      </w:r>
      <w:r w:rsidRPr="00BD4AA3">
        <w:rPr>
          <w:szCs w:val="18"/>
          <w:lang w:val="es-MX"/>
        </w:rPr>
        <w:t>los</w:t>
      </w:r>
      <w:r>
        <w:rPr>
          <w:szCs w:val="18"/>
          <w:lang w:val="es-MX"/>
        </w:rPr>
        <w:t xml:space="preserve"> </w:t>
      </w:r>
      <w:r w:rsidRPr="00BD4AA3">
        <w:rPr>
          <w:szCs w:val="18"/>
          <w:lang w:val="es-MX"/>
        </w:rPr>
        <w:t>buzones</w:t>
      </w:r>
      <w:r>
        <w:rPr>
          <w:szCs w:val="18"/>
          <w:lang w:val="es-MX"/>
        </w:rPr>
        <w:t xml:space="preserve"> </w:t>
      </w:r>
      <w:r w:rsidRPr="00BD4AA3">
        <w:rPr>
          <w:szCs w:val="18"/>
          <w:lang w:val="es-MX"/>
        </w:rPr>
        <w:t>electrónicos</w:t>
      </w:r>
      <w:r>
        <w:rPr>
          <w:szCs w:val="18"/>
          <w:lang w:val="es-MX"/>
        </w:rPr>
        <w:t xml:space="preserve"> </w:t>
      </w:r>
      <w:r w:rsidRPr="00BD4AA3">
        <w:rPr>
          <w:szCs w:val="18"/>
          <w:lang w:val="es-MX"/>
        </w:rPr>
        <w:t>y</w:t>
      </w:r>
      <w:r>
        <w:rPr>
          <w:szCs w:val="18"/>
          <w:lang w:val="es-MX"/>
        </w:rPr>
        <w:t xml:space="preserve"> </w:t>
      </w:r>
      <w:r w:rsidRPr="00BD4AA3">
        <w:rPr>
          <w:szCs w:val="18"/>
          <w:lang w:val="es-MX"/>
        </w:rPr>
        <w:t>las</w:t>
      </w:r>
      <w:r>
        <w:rPr>
          <w:szCs w:val="18"/>
          <w:lang w:val="es-MX"/>
        </w:rPr>
        <w:t xml:space="preserve"> </w:t>
      </w:r>
      <w:r w:rsidRPr="00BD4AA3">
        <w:rPr>
          <w:szCs w:val="18"/>
          <w:lang w:val="es-MX"/>
        </w:rPr>
        <w:t>aplicaciones</w:t>
      </w:r>
      <w:r>
        <w:rPr>
          <w:szCs w:val="18"/>
          <w:lang w:val="es-MX"/>
        </w:rPr>
        <w:t xml:space="preserve"> </w:t>
      </w:r>
      <w:r w:rsidRPr="00BD4AA3">
        <w:rPr>
          <w:szCs w:val="18"/>
          <w:lang w:val="es-MX"/>
        </w:rPr>
        <w:t>digitales</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operar</w:t>
      </w:r>
      <w:r>
        <w:rPr>
          <w:szCs w:val="18"/>
          <w:lang w:val="es-MX"/>
        </w:rPr>
        <w:t xml:space="preserve"> </w:t>
      </w:r>
      <w:r w:rsidRPr="00BD4AA3">
        <w:rPr>
          <w:szCs w:val="18"/>
          <w:lang w:val="es-MX"/>
        </w:rPr>
        <w:t>la</w:t>
      </w:r>
      <w:r>
        <w:rPr>
          <w:szCs w:val="18"/>
          <w:lang w:val="es-MX"/>
        </w:rPr>
        <w:t xml:space="preserve"> </w:t>
      </w:r>
      <w:r w:rsidRPr="00BD4AA3">
        <w:rPr>
          <w:szCs w:val="18"/>
          <w:lang w:val="es-MX"/>
        </w:rPr>
        <w:t>conectividad</w:t>
      </w:r>
      <w:r>
        <w:rPr>
          <w:szCs w:val="18"/>
          <w:lang w:val="es-MX"/>
        </w:rPr>
        <w:t xml:space="preserve"> </w:t>
      </w:r>
      <w:r w:rsidRPr="00BD4AA3">
        <w:rPr>
          <w:szCs w:val="18"/>
          <w:lang w:val="es-MX"/>
        </w:rPr>
        <w:t>por</w:t>
      </w:r>
      <w:r>
        <w:rPr>
          <w:szCs w:val="18"/>
          <w:lang w:val="es-MX"/>
        </w:rPr>
        <w:t xml:space="preserve"> </w:t>
      </w:r>
      <w:r w:rsidRPr="00BD4AA3">
        <w:rPr>
          <w:szCs w:val="18"/>
          <w:lang w:val="es-MX"/>
        </w:rPr>
        <w:t>medios</w:t>
      </w:r>
      <w:r>
        <w:rPr>
          <w:szCs w:val="18"/>
          <w:lang w:val="es-MX"/>
        </w:rPr>
        <w:t xml:space="preserve"> </w:t>
      </w:r>
      <w:r w:rsidRPr="00BD4AA3">
        <w:rPr>
          <w:szCs w:val="18"/>
          <w:lang w:val="es-MX"/>
        </w:rPr>
        <w:t>electrónicos</w:t>
      </w:r>
      <w:r>
        <w:rPr>
          <w:szCs w:val="18"/>
          <w:lang w:val="es-MX"/>
        </w:rPr>
        <w:t xml:space="preserve"> </w:t>
      </w:r>
      <w:r w:rsidRPr="00BD4AA3">
        <w:rPr>
          <w:szCs w:val="18"/>
          <w:lang w:val="es-MX"/>
        </w:rPr>
        <w:t>con</w:t>
      </w:r>
      <w:r>
        <w:rPr>
          <w:szCs w:val="18"/>
          <w:lang w:val="es-MX"/>
        </w:rPr>
        <w:t xml:space="preserve"> </w:t>
      </w:r>
      <w:r w:rsidRPr="00BD4AA3">
        <w:rPr>
          <w:szCs w:val="18"/>
          <w:lang w:val="es-MX"/>
        </w:rPr>
        <w:t>las</w:t>
      </w:r>
      <w:r>
        <w:rPr>
          <w:szCs w:val="18"/>
          <w:lang w:val="es-MX"/>
        </w:rPr>
        <w:t xml:space="preserve"> </w:t>
      </w:r>
      <w:r w:rsidRPr="00BD4AA3">
        <w:rPr>
          <w:szCs w:val="18"/>
          <w:lang w:val="es-MX"/>
        </w:rPr>
        <w:t>autoridades</w:t>
      </w:r>
      <w:r>
        <w:rPr>
          <w:szCs w:val="18"/>
          <w:lang w:val="es-MX"/>
        </w:rPr>
        <w:t xml:space="preserve"> </w:t>
      </w:r>
      <w:r w:rsidRPr="00BD4AA3">
        <w:rPr>
          <w:szCs w:val="18"/>
          <w:lang w:val="es-MX"/>
        </w:rPr>
        <w:t>laborales.</w:t>
      </w:r>
    </w:p>
    <w:p w:rsidR="006E471C" w:rsidRPr="00BD4AA3" w:rsidRDefault="006E471C" w:rsidP="006E471C">
      <w:pPr>
        <w:pStyle w:val="Texto"/>
        <w:spacing w:after="100" w:line="228" w:lineRule="exact"/>
        <w:rPr>
          <w:b/>
          <w:szCs w:val="18"/>
          <w:lang w:val="es-MX"/>
        </w:rPr>
      </w:pPr>
      <w:r w:rsidRPr="00BD4AA3">
        <w:rPr>
          <w:b/>
          <w:szCs w:val="18"/>
          <w:lang w:val="es-MX"/>
        </w:rPr>
        <w:t>Vigésimo</w:t>
      </w:r>
      <w:r>
        <w:rPr>
          <w:b/>
          <w:szCs w:val="18"/>
          <w:lang w:val="es-MX"/>
        </w:rPr>
        <w:t xml:space="preserve"> </w:t>
      </w:r>
      <w:r w:rsidRPr="00BD4AA3">
        <w:rPr>
          <w:b/>
          <w:szCs w:val="18"/>
          <w:lang w:val="es-MX"/>
        </w:rPr>
        <w:t>Segundo.</w:t>
      </w:r>
      <w:r>
        <w:rPr>
          <w:b/>
          <w:szCs w:val="18"/>
          <w:lang w:val="es-MX"/>
        </w:rPr>
        <w:t xml:space="preserve"> </w:t>
      </w:r>
      <w:r w:rsidRPr="00BD4AA3">
        <w:rPr>
          <w:b/>
          <w:szCs w:val="18"/>
          <w:lang w:val="es-MX"/>
        </w:rPr>
        <w:t>Plazo</w:t>
      </w:r>
      <w:r>
        <w:rPr>
          <w:b/>
          <w:szCs w:val="18"/>
          <w:lang w:val="es-MX"/>
        </w:rPr>
        <w:t xml:space="preserve"> </w:t>
      </w:r>
      <w:r w:rsidRPr="00BD4AA3">
        <w:rPr>
          <w:b/>
          <w:szCs w:val="18"/>
          <w:lang w:val="es-MX"/>
        </w:rPr>
        <w:t>para</w:t>
      </w:r>
      <w:r>
        <w:rPr>
          <w:b/>
          <w:szCs w:val="18"/>
          <w:lang w:val="es-MX"/>
        </w:rPr>
        <w:t xml:space="preserve"> </w:t>
      </w:r>
      <w:r w:rsidRPr="00BD4AA3">
        <w:rPr>
          <w:b/>
          <w:szCs w:val="18"/>
          <w:lang w:val="es-MX"/>
        </w:rPr>
        <w:t>el</w:t>
      </w:r>
      <w:r>
        <w:rPr>
          <w:b/>
          <w:szCs w:val="18"/>
          <w:lang w:val="es-MX"/>
        </w:rPr>
        <w:t xml:space="preserve"> </w:t>
      </w:r>
      <w:r w:rsidRPr="00BD4AA3">
        <w:rPr>
          <w:b/>
          <w:szCs w:val="18"/>
          <w:lang w:val="es-MX"/>
        </w:rPr>
        <w:t>cumplimiento</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w:t>
      </w:r>
      <w:r>
        <w:rPr>
          <w:b/>
          <w:szCs w:val="18"/>
          <w:lang w:val="es-MX"/>
        </w:rPr>
        <w:t xml:space="preserve"> </w:t>
      </w:r>
      <w:r w:rsidRPr="00BD4AA3">
        <w:rPr>
          <w:b/>
          <w:szCs w:val="18"/>
          <w:lang w:val="es-MX"/>
        </w:rPr>
        <w:t>dispuesto</w:t>
      </w:r>
      <w:r>
        <w:rPr>
          <w:b/>
          <w:szCs w:val="18"/>
          <w:lang w:val="es-MX"/>
        </w:rPr>
        <w:t xml:space="preserve"> </w:t>
      </w:r>
      <w:r w:rsidRPr="00BD4AA3">
        <w:rPr>
          <w:b/>
          <w:szCs w:val="18"/>
          <w:lang w:val="es-MX"/>
        </w:rPr>
        <w:t>en</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artículos</w:t>
      </w:r>
      <w:r>
        <w:rPr>
          <w:b/>
          <w:szCs w:val="18"/>
          <w:lang w:val="es-MX"/>
        </w:rPr>
        <w:t xml:space="preserve"> </w:t>
      </w:r>
      <w:r w:rsidRPr="00BD4AA3">
        <w:rPr>
          <w:b/>
          <w:szCs w:val="18"/>
          <w:lang w:val="es-MX"/>
        </w:rPr>
        <w:t>390</w:t>
      </w:r>
      <w:r>
        <w:rPr>
          <w:b/>
          <w:szCs w:val="18"/>
          <w:lang w:val="es-MX"/>
        </w:rPr>
        <w:t xml:space="preserve"> </w:t>
      </w:r>
      <w:r w:rsidRPr="00BD4AA3">
        <w:rPr>
          <w:b/>
          <w:szCs w:val="18"/>
          <w:lang w:val="es-MX"/>
        </w:rPr>
        <w:t>Bis</w:t>
      </w:r>
      <w:r>
        <w:rPr>
          <w:b/>
          <w:szCs w:val="18"/>
          <w:lang w:val="es-MX"/>
        </w:rPr>
        <w:t xml:space="preserve"> </w:t>
      </w:r>
      <w:r w:rsidRPr="00BD4AA3">
        <w:rPr>
          <w:b/>
          <w:szCs w:val="18"/>
          <w:lang w:val="es-MX"/>
        </w:rPr>
        <w:t>y</w:t>
      </w:r>
      <w:r>
        <w:rPr>
          <w:b/>
          <w:szCs w:val="18"/>
          <w:lang w:val="es-MX"/>
        </w:rPr>
        <w:t xml:space="preserve"> </w:t>
      </w:r>
      <w:r w:rsidRPr="00BD4AA3">
        <w:rPr>
          <w:b/>
          <w:szCs w:val="18"/>
          <w:lang w:val="es-MX"/>
        </w:rPr>
        <w:t>390</w:t>
      </w:r>
      <w:r>
        <w:rPr>
          <w:b/>
          <w:szCs w:val="18"/>
          <w:lang w:val="es-MX"/>
        </w:rPr>
        <w:t xml:space="preserve"> </w:t>
      </w:r>
      <w:r w:rsidRPr="00BD4AA3">
        <w:rPr>
          <w:b/>
          <w:szCs w:val="18"/>
          <w:lang w:val="es-MX"/>
        </w:rPr>
        <w:t>Ter.</w:t>
      </w:r>
      <w:r>
        <w:rPr>
          <w:b/>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tendrán</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máximo</w:t>
      </w:r>
      <w:r>
        <w:rPr>
          <w:szCs w:val="18"/>
          <w:lang w:val="es-MX"/>
        </w:rPr>
        <w:t xml:space="preserve"> </w:t>
      </w:r>
      <w:r w:rsidRPr="00BD4AA3">
        <w:rPr>
          <w:szCs w:val="18"/>
          <w:lang w:val="es-MX"/>
        </w:rPr>
        <w:t>de</w:t>
      </w:r>
      <w:r>
        <w:rPr>
          <w:szCs w:val="18"/>
          <w:lang w:val="es-MX"/>
        </w:rPr>
        <w:t xml:space="preserve"> </w:t>
      </w:r>
      <w:r w:rsidRPr="00BD4AA3">
        <w:rPr>
          <w:szCs w:val="18"/>
          <w:lang w:val="es-MX"/>
        </w:rPr>
        <w:t>un</w:t>
      </w:r>
      <w:r>
        <w:rPr>
          <w:szCs w:val="18"/>
          <w:lang w:val="es-MX"/>
        </w:rPr>
        <w:t xml:space="preserve"> </w:t>
      </w:r>
      <w:r w:rsidRPr="00BD4AA3">
        <w:rPr>
          <w:szCs w:val="18"/>
          <w:lang w:val="es-MX"/>
        </w:rPr>
        <w:t>año</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para</w:t>
      </w:r>
      <w:r>
        <w:rPr>
          <w:szCs w:val="18"/>
          <w:lang w:val="es-MX"/>
        </w:rPr>
        <w:t xml:space="preserve"> </w:t>
      </w:r>
      <w:r w:rsidRPr="00BD4AA3">
        <w:rPr>
          <w:szCs w:val="18"/>
          <w:lang w:val="es-MX"/>
        </w:rPr>
        <w:t>adecuar</w:t>
      </w:r>
      <w:r>
        <w:rPr>
          <w:szCs w:val="18"/>
          <w:lang w:val="es-MX"/>
        </w:rPr>
        <w:t xml:space="preserve"> </w:t>
      </w:r>
      <w:r w:rsidRPr="00BD4AA3">
        <w:rPr>
          <w:szCs w:val="18"/>
          <w:lang w:val="es-MX"/>
        </w:rPr>
        <w:t>sus</w:t>
      </w:r>
      <w:r>
        <w:rPr>
          <w:szCs w:val="18"/>
          <w:lang w:val="es-MX"/>
        </w:rPr>
        <w:t xml:space="preserve"> </w:t>
      </w:r>
      <w:r w:rsidRPr="00BD4AA3">
        <w:rPr>
          <w:szCs w:val="18"/>
          <w:lang w:val="es-MX"/>
        </w:rPr>
        <w:t>procedimientos</w:t>
      </w:r>
      <w:r>
        <w:rPr>
          <w:szCs w:val="18"/>
          <w:lang w:val="es-MX"/>
        </w:rPr>
        <w:t xml:space="preserve"> </w:t>
      </w:r>
      <w:r w:rsidRPr="00BD4AA3">
        <w:rPr>
          <w:szCs w:val="18"/>
          <w:lang w:val="es-MX"/>
        </w:rPr>
        <w:t>de</w:t>
      </w:r>
      <w:r>
        <w:rPr>
          <w:szCs w:val="18"/>
          <w:lang w:val="es-MX"/>
        </w:rPr>
        <w:t xml:space="preserve"> </w:t>
      </w:r>
      <w:r w:rsidRPr="00BD4AA3">
        <w:rPr>
          <w:szCs w:val="18"/>
          <w:lang w:val="es-MX"/>
        </w:rPr>
        <w:t>consulta</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normas</w:t>
      </w:r>
      <w:r>
        <w:rPr>
          <w:szCs w:val="18"/>
          <w:lang w:val="es-MX"/>
        </w:rPr>
        <w:t xml:space="preserve"> </w:t>
      </w:r>
      <w:r w:rsidRPr="00BD4AA3">
        <w:rPr>
          <w:szCs w:val="18"/>
          <w:lang w:val="es-MX"/>
        </w:rPr>
        <w:t>establecidos</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390</w:t>
      </w:r>
      <w:r>
        <w:rPr>
          <w:szCs w:val="18"/>
          <w:lang w:val="es-MX"/>
        </w:rPr>
        <w:t xml:space="preserve"> </w:t>
      </w:r>
      <w:r w:rsidRPr="00BD4AA3">
        <w:rPr>
          <w:szCs w:val="18"/>
          <w:lang w:val="es-MX"/>
        </w:rPr>
        <w:t>Bis</w:t>
      </w:r>
      <w:r>
        <w:rPr>
          <w:szCs w:val="18"/>
          <w:lang w:val="es-MX"/>
        </w:rPr>
        <w:t xml:space="preserve"> </w:t>
      </w:r>
      <w:r w:rsidRPr="00BD4AA3">
        <w:rPr>
          <w:szCs w:val="18"/>
          <w:lang w:val="es-MX"/>
        </w:rPr>
        <w:t>y</w:t>
      </w:r>
      <w:r>
        <w:rPr>
          <w:szCs w:val="18"/>
          <w:lang w:val="es-MX"/>
        </w:rPr>
        <w:t xml:space="preserve"> </w:t>
      </w:r>
      <w:r w:rsidRPr="00BD4AA3">
        <w:rPr>
          <w:szCs w:val="18"/>
          <w:lang w:val="es-MX"/>
        </w:rPr>
        <w:t>390</w:t>
      </w:r>
      <w:r>
        <w:rPr>
          <w:szCs w:val="18"/>
          <w:lang w:val="es-MX"/>
        </w:rPr>
        <w:t xml:space="preserve"> </w:t>
      </w:r>
      <w:r w:rsidRPr="00BD4AA3">
        <w:rPr>
          <w:szCs w:val="18"/>
          <w:lang w:val="es-MX"/>
        </w:rPr>
        <w:t>Ter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Federal</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p>
    <w:p w:rsidR="006E471C" w:rsidRPr="00BD4AA3" w:rsidRDefault="006E471C" w:rsidP="006E471C">
      <w:pPr>
        <w:pStyle w:val="Texto"/>
        <w:spacing w:after="100" w:line="228" w:lineRule="exact"/>
        <w:rPr>
          <w:b/>
          <w:szCs w:val="18"/>
          <w:lang w:val="es-MX"/>
        </w:rPr>
      </w:pPr>
      <w:r w:rsidRPr="00BD4AA3">
        <w:rPr>
          <w:b/>
          <w:szCs w:val="18"/>
          <w:lang w:val="es-MX"/>
        </w:rPr>
        <w:t>Vigésimo</w:t>
      </w:r>
      <w:r>
        <w:rPr>
          <w:b/>
          <w:szCs w:val="18"/>
          <w:lang w:val="es-MX"/>
        </w:rPr>
        <w:t xml:space="preserve"> </w:t>
      </w:r>
      <w:r w:rsidRPr="00BD4AA3">
        <w:rPr>
          <w:b/>
          <w:szCs w:val="18"/>
          <w:lang w:val="es-MX"/>
        </w:rPr>
        <w:t>Tercero.</w:t>
      </w:r>
      <w:r>
        <w:rPr>
          <w:b/>
          <w:szCs w:val="18"/>
          <w:lang w:val="es-MX"/>
        </w:rPr>
        <w:t xml:space="preserve"> </w:t>
      </w:r>
      <w:r w:rsidRPr="00BD4AA3">
        <w:rPr>
          <w:b/>
          <w:szCs w:val="18"/>
          <w:lang w:val="es-MX"/>
        </w:rPr>
        <w:t>Adecuación</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estatutos</w:t>
      </w:r>
      <w:r>
        <w:rPr>
          <w:b/>
          <w:szCs w:val="18"/>
          <w:lang w:val="es-MX"/>
        </w:rPr>
        <w:t xml:space="preserve"> </w:t>
      </w:r>
      <w:r w:rsidRPr="00BD4AA3">
        <w:rPr>
          <w:b/>
          <w:szCs w:val="18"/>
          <w:lang w:val="es-MX"/>
        </w:rPr>
        <w:t>sindicales.</w:t>
      </w:r>
      <w:r>
        <w:rPr>
          <w:b/>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371</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Ley</w:t>
      </w:r>
      <w:r>
        <w:rPr>
          <w:szCs w:val="18"/>
          <w:lang w:val="es-MX"/>
        </w:rPr>
        <w:t xml:space="preserve"> </w:t>
      </w:r>
      <w:r w:rsidRPr="00BD4AA3">
        <w:rPr>
          <w:szCs w:val="18"/>
          <w:lang w:val="es-MX"/>
        </w:rPr>
        <w:t>Federal</w:t>
      </w:r>
      <w:r>
        <w:rPr>
          <w:szCs w:val="18"/>
          <w:lang w:val="es-MX"/>
        </w:rPr>
        <w:t xml:space="preserve"> </w:t>
      </w:r>
      <w:r w:rsidRPr="00BD4AA3">
        <w:rPr>
          <w:szCs w:val="18"/>
          <w:lang w:val="es-MX"/>
        </w:rPr>
        <w:t>del</w:t>
      </w:r>
      <w:r>
        <w:rPr>
          <w:szCs w:val="18"/>
          <w:lang w:val="es-MX"/>
        </w:rPr>
        <w:t xml:space="preserve"> </w:t>
      </w:r>
      <w:r w:rsidRPr="00BD4AA3">
        <w:rPr>
          <w:szCs w:val="18"/>
          <w:lang w:val="es-MX"/>
        </w:rPr>
        <w:t>Trabajo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elección</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directivas</w:t>
      </w:r>
      <w:r>
        <w:rPr>
          <w:szCs w:val="18"/>
          <w:lang w:val="es-MX"/>
        </w:rPr>
        <w:t xml:space="preserve"> </w:t>
      </w:r>
      <w:r w:rsidRPr="00BD4AA3">
        <w:rPr>
          <w:szCs w:val="18"/>
          <w:lang w:val="es-MX"/>
        </w:rPr>
        <w:t>sindicales</w:t>
      </w:r>
      <w:r>
        <w:rPr>
          <w:szCs w:val="18"/>
          <w:lang w:val="es-MX"/>
        </w:rPr>
        <w:t xml:space="preserve"> </w:t>
      </w:r>
      <w:r w:rsidRPr="00BD4AA3">
        <w:rPr>
          <w:szCs w:val="18"/>
          <w:lang w:val="es-MX"/>
        </w:rPr>
        <w:t>mediante</w:t>
      </w:r>
      <w:r>
        <w:rPr>
          <w:szCs w:val="18"/>
          <w:lang w:val="es-MX"/>
        </w:rPr>
        <w:t xml:space="preserve"> </w:t>
      </w:r>
      <w:r w:rsidRPr="00BD4AA3">
        <w:rPr>
          <w:szCs w:val="18"/>
          <w:lang w:val="es-MX"/>
        </w:rPr>
        <w:t>el</w:t>
      </w:r>
      <w:r>
        <w:rPr>
          <w:szCs w:val="18"/>
          <w:lang w:val="es-MX"/>
        </w:rPr>
        <w:t xml:space="preserve"> </w:t>
      </w:r>
      <w:r w:rsidRPr="00BD4AA3">
        <w:rPr>
          <w:szCs w:val="18"/>
          <w:lang w:val="es-MX"/>
        </w:rPr>
        <w:t>voto</w:t>
      </w:r>
      <w:r>
        <w:rPr>
          <w:szCs w:val="18"/>
          <w:lang w:val="es-MX"/>
        </w:rPr>
        <w:t xml:space="preserve"> </w:t>
      </w:r>
      <w:r w:rsidRPr="00BD4AA3">
        <w:rPr>
          <w:szCs w:val="18"/>
          <w:lang w:val="es-MX"/>
        </w:rPr>
        <w:t>personal</w:t>
      </w:r>
      <w:r>
        <w:rPr>
          <w:szCs w:val="18"/>
          <w:lang w:val="es-MX"/>
        </w:rPr>
        <w:t xml:space="preserve"> </w:t>
      </w:r>
      <w:r w:rsidRPr="00BD4AA3">
        <w:rPr>
          <w:szCs w:val="18"/>
          <w:lang w:val="es-MX"/>
        </w:rPr>
        <w:t>libre,</w:t>
      </w:r>
      <w:r>
        <w:rPr>
          <w:szCs w:val="18"/>
          <w:lang w:val="es-MX"/>
        </w:rPr>
        <w:t xml:space="preserve"> </w:t>
      </w:r>
      <w:r w:rsidRPr="00BD4AA3">
        <w:rPr>
          <w:szCs w:val="18"/>
          <w:lang w:val="es-MX"/>
        </w:rPr>
        <w:t>directo</w:t>
      </w:r>
      <w:r>
        <w:rPr>
          <w:szCs w:val="18"/>
          <w:lang w:val="es-MX"/>
        </w:rPr>
        <w:t xml:space="preserve"> </w:t>
      </w:r>
      <w:r w:rsidRPr="00BD4AA3">
        <w:rPr>
          <w:szCs w:val="18"/>
          <w:lang w:val="es-MX"/>
        </w:rPr>
        <w:t>y</w:t>
      </w:r>
      <w:r>
        <w:rPr>
          <w:szCs w:val="18"/>
          <w:lang w:val="es-MX"/>
        </w:rPr>
        <w:t xml:space="preserve"> </w:t>
      </w:r>
      <w:r w:rsidRPr="00BD4AA3">
        <w:rPr>
          <w:szCs w:val="18"/>
          <w:lang w:val="es-MX"/>
        </w:rPr>
        <w:t>secreto</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iniciarán</w:t>
      </w:r>
      <w:r>
        <w:rPr>
          <w:szCs w:val="18"/>
          <w:lang w:val="es-MX"/>
        </w:rPr>
        <w:t xml:space="preserve"> </w:t>
      </w:r>
      <w:r w:rsidRPr="00BD4AA3">
        <w:rPr>
          <w:szCs w:val="18"/>
          <w:lang w:val="es-MX"/>
        </w:rPr>
        <w:t>su</w:t>
      </w:r>
      <w:r>
        <w:rPr>
          <w:szCs w:val="18"/>
          <w:lang w:val="es-MX"/>
        </w:rPr>
        <w:t xml:space="preserve"> </w:t>
      </w:r>
      <w:r w:rsidRPr="00BD4AA3">
        <w:rPr>
          <w:szCs w:val="18"/>
          <w:lang w:val="es-MX"/>
        </w:rPr>
        <w:t>vigencia</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de</w:t>
      </w:r>
      <w:r>
        <w:rPr>
          <w:szCs w:val="18"/>
          <w:lang w:val="es-MX"/>
        </w:rPr>
        <w:t xml:space="preserve"> </w:t>
      </w:r>
      <w:r w:rsidRPr="00BD4AA3">
        <w:rPr>
          <w:szCs w:val="18"/>
          <w:lang w:val="es-MX"/>
        </w:rPr>
        <w:t>doscientos</w:t>
      </w:r>
      <w:r>
        <w:rPr>
          <w:szCs w:val="18"/>
          <w:lang w:val="es-MX"/>
        </w:rPr>
        <w:t xml:space="preserve"> </w:t>
      </w:r>
      <w:r w:rsidRPr="00BD4AA3">
        <w:rPr>
          <w:szCs w:val="18"/>
          <w:lang w:val="es-MX"/>
        </w:rPr>
        <w:t>cuarenta</w:t>
      </w:r>
      <w:r>
        <w:rPr>
          <w:szCs w:val="18"/>
          <w:lang w:val="es-MX"/>
        </w:rPr>
        <w:t xml:space="preserve"> </w:t>
      </w:r>
      <w:r w:rsidRPr="00BD4AA3">
        <w:rPr>
          <w:szCs w:val="18"/>
          <w:lang w:val="es-MX"/>
        </w:rPr>
        <w:t>días</w:t>
      </w:r>
      <w:r>
        <w:rPr>
          <w:szCs w:val="18"/>
          <w:lang w:val="es-MX"/>
        </w:rPr>
        <w:t xml:space="preserve"> </w:t>
      </w:r>
      <w:r w:rsidRPr="00BD4AA3">
        <w:rPr>
          <w:szCs w:val="18"/>
          <w:lang w:val="es-MX"/>
        </w:rPr>
        <w:t>a</w:t>
      </w:r>
      <w:r>
        <w:rPr>
          <w:szCs w:val="18"/>
          <w:lang w:val="es-MX"/>
        </w:rPr>
        <w:t xml:space="preserve"> </w:t>
      </w:r>
      <w:r w:rsidRPr="00BD4AA3">
        <w:rPr>
          <w:szCs w:val="18"/>
          <w:lang w:val="es-MX"/>
        </w:rPr>
        <w:t>partir</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As</w:t>
      </w:r>
      <w:r>
        <w:rPr>
          <w:szCs w:val="18"/>
          <w:lang w:val="es-MX"/>
        </w:rPr>
        <w:t>í</w:t>
      </w:r>
      <w:r w:rsidRPr="00BD4AA3">
        <w:rPr>
          <w:szCs w:val="18"/>
          <w:lang w:val="es-MX"/>
        </w:rPr>
        <w:t>mismo,</w:t>
      </w:r>
      <w:r>
        <w:rPr>
          <w:szCs w:val="18"/>
          <w:lang w:val="es-MX"/>
        </w:rPr>
        <w:t xml:space="preserve"> </w:t>
      </w:r>
      <w:r w:rsidRPr="00BD4AA3">
        <w:rPr>
          <w:szCs w:val="18"/>
          <w:lang w:val="es-MX"/>
        </w:rPr>
        <w:t>dentro</w:t>
      </w:r>
      <w:r>
        <w:rPr>
          <w:szCs w:val="18"/>
          <w:lang w:val="es-MX"/>
        </w:rPr>
        <w:t xml:space="preserve"> </w:t>
      </w:r>
      <w:r w:rsidRPr="00BD4AA3">
        <w:rPr>
          <w:szCs w:val="18"/>
          <w:lang w:val="es-MX"/>
        </w:rPr>
        <w:t>del</w:t>
      </w:r>
      <w:r>
        <w:rPr>
          <w:szCs w:val="18"/>
          <w:lang w:val="es-MX"/>
        </w:rPr>
        <w:t xml:space="preserve"> </w:t>
      </w:r>
      <w:r w:rsidRPr="00BD4AA3">
        <w:rPr>
          <w:szCs w:val="18"/>
          <w:lang w:val="es-MX"/>
        </w:rPr>
        <w:t>mismo</w:t>
      </w:r>
      <w:r>
        <w:rPr>
          <w:szCs w:val="18"/>
          <w:lang w:val="es-MX"/>
        </w:rPr>
        <w:t xml:space="preserve"> </w:t>
      </w:r>
      <w:r w:rsidRPr="00BD4AA3">
        <w:rPr>
          <w:szCs w:val="18"/>
          <w:lang w:val="es-MX"/>
        </w:rPr>
        <w:t>plazo</w:t>
      </w:r>
      <w:r>
        <w:rPr>
          <w:szCs w:val="18"/>
          <w:lang w:val="es-MX"/>
        </w:rPr>
        <w:t xml:space="preserve"> </w:t>
      </w:r>
      <w:r w:rsidRPr="00BD4AA3">
        <w:rPr>
          <w:szCs w:val="18"/>
          <w:lang w:val="es-MX"/>
        </w:rPr>
        <w:t>las</w:t>
      </w:r>
      <w:r>
        <w:rPr>
          <w:szCs w:val="18"/>
          <w:lang w:val="es-MX"/>
        </w:rPr>
        <w:t xml:space="preserve"> </w:t>
      </w:r>
      <w:r w:rsidRPr="00BD4AA3">
        <w:rPr>
          <w:szCs w:val="18"/>
          <w:lang w:val="es-MX"/>
        </w:rPr>
        <w:t>organizaciones</w:t>
      </w:r>
      <w:r>
        <w:rPr>
          <w:szCs w:val="18"/>
          <w:lang w:val="es-MX"/>
        </w:rPr>
        <w:t xml:space="preserve"> </w:t>
      </w:r>
      <w:r w:rsidRPr="00BD4AA3">
        <w:rPr>
          <w:szCs w:val="18"/>
          <w:lang w:val="es-MX"/>
        </w:rPr>
        <w:t>sindicales</w:t>
      </w:r>
      <w:r>
        <w:rPr>
          <w:szCs w:val="18"/>
          <w:lang w:val="es-MX"/>
        </w:rPr>
        <w:t xml:space="preserve"> </w:t>
      </w:r>
      <w:r w:rsidRPr="00BD4AA3">
        <w:rPr>
          <w:szCs w:val="18"/>
          <w:lang w:val="es-MX"/>
        </w:rPr>
        <w:t>deberán</w:t>
      </w:r>
      <w:r>
        <w:rPr>
          <w:szCs w:val="18"/>
          <w:lang w:val="es-MX"/>
        </w:rPr>
        <w:t xml:space="preserve"> </w:t>
      </w:r>
      <w:r w:rsidRPr="00BD4AA3">
        <w:rPr>
          <w:szCs w:val="18"/>
          <w:lang w:val="es-MX"/>
        </w:rPr>
        <w:t>adecuar</w:t>
      </w:r>
      <w:r>
        <w:rPr>
          <w:szCs w:val="18"/>
          <w:lang w:val="es-MX"/>
        </w:rPr>
        <w:t xml:space="preserve"> </w:t>
      </w:r>
      <w:r w:rsidRPr="00BD4AA3">
        <w:rPr>
          <w:szCs w:val="18"/>
          <w:lang w:val="es-MX"/>
        </w:rPr>
        <w:t>sus</w:t>
      </w:r>
      <w:r>
        <w:rPr>
          <w:szCs w:val="18"/>
          <w:lang w:val="es-MX"/>
        </w:rPr>
        <w:t xml:space="preserve"> </w:t>
      </w:r>
      <w:r w:rsidRPr="00BD4AA3">
        <w:rPr>
          <w:szCs w:val="18"/>
          <w:lang w:val="es-MX"/>
        </w:rPr>
        <w:t>estatutos</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previstas</w:t>
      </w:r>
      <w:r>
        <w:rPr>
          <w:szCs w:val="18"/>
          <w:lang w:val="es-MX"/>
        </w:rPr>
        <w:t xml:space="preserve"> </w:t>
      </w:r>
      <w:r w:rsidRPr="00BD4AA3">
        <w:rPr>
          <w:szCs w:val="18"/>
          <w:lang w:val="es-MX"/>
        </w:rPr>
        <w:t>en</w:t>
      </w:r>
      <w:r>
        <w:rPr>
          <w:szCs w:val="18"/>
          <w:lang w:val="es-MX"/>
        </w:rPr>
        <w:t xml:space="preserve"> </w:t>
      </w:r>
      <w:r w:rsidRPr="00BD4AA3">
        <w:rPr>
          <w:szCs w:val="18"/>
          <w:lang w:val="es-MX"/>
        </w:rPr>
        <w:t>dicho</w:t>
      </w:r>
      <w:r>
        <w:rPr>
          <w:szCs w:val="18"/>
          <w:lang w:val="es-MX"/>
        </w:rPr>
        <w:t xml:space="preserve"> </w:t>
      </w:r>
      <w:r w:rsidRPr="00BD4AA3">
        <w:rPr>
          <w:szCs w:val="18"/>
          <w:lang w:val="es-MX"/>
        </w:rPr>
        <w:t>artículo</w:t>
      </w:r>
      <w:r>
        <w:rPr>
          <w:szCs w:val="18"/>
          <w:lang w:val="es-MX"/>
        </w:rPr>
        <w:t xml:space="preserve"> </w:t>
      </w:r>
      <w:r w:rsidRPr="00BD4AA3">
        <w:rPr>
          <w:szCs w:val="18"/>
          <w:lang w:val="es-MX"/>
        </w:rPr>
        <w:t>y</w:t>
      </w:r>
      <w:r>
        <w:rPr>
          <w:szCs w:val="18"/>
          <w:lang w:val="es-MX"/>
        </w:rPr>
        <w:t xml:space="preserve"> </w:t>
      </w:r>
      <w:r w:rsidRPr="00BD4AA3">
        <w:rPr>
          <w:szCs w:val="18"/>
          <w:lang w:val="es-MX"/>
        </w:rPr>
        <w:t>demás</w:t>
      </w:r>
      <w:r>
        <w:rPr>
          <w:szCs w:val="18"/>
          <w:lang w:val="es-MX"/>
        </w:rPr>
        <w:t xml:space="preserve"> </w:t>
      </w:r>
      <w:r w:rsidRPr="00BD4AA3">
        <w:rPr>
          <w:szCs w:val="18"/>
          <w:lang w:val="es-MX"/>
        </w:rPr>
        <w:t>aplicables</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citada</w:t>
      </w:r>
      <w:r>
        <w:rPr>
          <w:szCs w:val="18"/>
          <w:lang w:val="es-MX"/>
        </w:rPr>
        <w:t xml:space="preserve"> </w:t>
      </w:r>
      <w:r w:rsidRPr="00BD4AA3">
        <w:rPr>
          <w:szCs w:val="18"/>
          <w:lang w:val="es-MX"/>
        </w:rPr>
        <w:t>Ley.</w:t>
      </w:r>
    </w:p>
    <w:p w:rsidR="006E471C" w:rsidRPr="00BD4AA3" w:rsidRDefault="006E471C" w:rsidP="006E471C">
      <w:pPr>
        <w:pStyle w:val="Texto"/>
        <w:spacing w:after="100" w:line="228" w:lineRule="exact"/>
        <w:rPr>
          <w:b/>
          <w:szCs w:val="18"/>
          <w:lang w:val="es-MX"/>
        </w:rPr>
      </w:pPr>
      <w:r w:rsidRPr="00BD4AA3">
        <w:rPr>
          <w:b/>
          <w:szCs w:val="18"/>
          <w:lang w:val="es-MX"/>
        </w:rPr>
        <w:t>Vigésimo</w:t>
      </w:r>
      <w:r>
        <w:rPr>
          <w:b/>
          <w:szCs w:val="18"/>
          <w:lang w:val="es-MX"/>
        </w:rPr>
        <w:t xml:space="preserve"> </w:t>
      </w:r>
      <w:r w:rsidRPr="00BD4AA3">
        <w:rPr>
          <w:b/>
          <w:szCs w:val="18"/>
          <w:lang w:val="es-MX"/>
        </w:rPr>
        <w:t>Cuarto.</w:t>
      </w:r>
      <w:r>
        <w:rPr>
          <w:b/>
          <w:szCs w:val="18"/>
          <w:lang w:val="es-MX"/>
        </w:rPr>
        <w:t xml:space="preserve"> </w:t>
      </w:r>
      <w:r w:rsidRPr="00BD4AA3">
        <w:rPr>
          <w:b/>
          <w:szCs w:val="18"/>
          <w:lang w:val="es-MX"/>
        </w:rPr>
        <w:t>Declaratoria</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la</w:t>
      </w:r>
      <w:r>
        <w:rPr>
          <w:b/>
          <w:szCs w:val="18"/>
          <w:lang w:val="es-MX"/>
        </w:rPr>
        <w:t xml:space="preserve"> </w:t>
      </w:r>
      <w:r w:rsidRPr="00BD4AA3">
        <w:rPr>
          <w:b/>
          <w:szCs w:val="18"/>
          <w:lang w:val="es-MX"/>
        </w:rPr>
        <w:t>Cámara</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Senadores</w:t>
      </w:r>
      <w:r>
        <w:rPr>
          <w:b/>
          <w:szCs w:val="18"/>
          <w:lang w:val="es-MX"/>
        </w:rPr>
        <w:t xml:space="preserve"> </w:t>
      </w:r>
      <w:r w:rsidRPr="00BD4AA3">
        <w:rPr>
          <w:b/>
          <w:szCs w:val="18"/>
          <w:lang w:val="es-MX"/>
        </w:rPr>
        <w:t>y</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los</w:t>
      </w:r>
      <w:r>
        <w:rPr>
          <w:b/>
          <w:szCs w:val="18"/>
          <w:lang w:val="es-MX"/>
        </w:rPr>
        <w:t xml:space="preserve"> </w:t>
      </w:r>
      <w:r w:rsidRPr="00BD4AA3">
        <w:rPr>
          <w:b/>
          <w:szCs w:val="18"/>
          <w:lang w:val="es-MX"/>
        </w:rPr>
        <w:t>Congresos</w:t>
      </w:r>
      <w:r>
        <w:rPr>
          <w:b/>
          <w:szCs w:val="18"/>
          <w:lang w:val="es-MX"/>
        </w:rPr>
        <w:t xml:space="preserve"> </w:t>
      </w:r>
      <w:r w:rsidRPr="00BD4AA3">
        <w:rPr>
          <w:b/>
          <w:szCs w:val="18"/>
          <w:lang w:val="es-MX"/>
        </w:rPr>
        <w:t>Locales.</w:t>
      </w:r>
      <w:r>
        <w:rPr>
          <w:b/>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del</w:t>
      </w:r>
      <w:r>
        <w:rPr>
          <w:szCs w:val="18"/>
          <w:lang w:val="es-MX"/>
        </w:rPr>
        <w:t xml:space="preserve"> </w:t>
      </w:r>
      <w:r w:rsidRPr="00BD4AA3">
        <w:rPr>
          <w:szCs w:val="18"/>
          <w:lang w:val="es-MX"/>
        </w:rPr>
        <w:t>Poder</w:t>
      </w:r>
      <w:r>
        <w:rPr>
          <w:szCs w:val="18"/>
          <w:lang w:val="es-MX"/>
        </w:rPr>
        <w:t xml:space="preserve"> </w:t>
      </w:r>
      <w:r w:rsidRPr="00BD4AA3">
        <w:rPr>
          <w:szCs w:val="18"/>
          <w:lang w:val="es-MX"/>
        </w:rPr>
        <w:t>Judicial</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Federación</w:t>
      </w:r>
      <w:r>
        <w:rPr>
          <w:szCs w:val="18"/>
          <w:lang w:val="es-MX"/>
        </w:rPr>
        <w:t xml:space="preserve"> </w:t>
      </w:r>
      <w:r w:rsidRPr="00BD4AA3">
        <w:rPr>
          <w:szCs w:val="18"/>
          <w:lang w:val="es-MX"/>
        </w:rPr>
        <w:t>y</w:t>
      </w:r>
      <w:r>
        <w:rPr>
          <w:szCs w:val="18"/>
          <w:lang w:val="es-MX"/>
        </w:rPr>
        <w:t xml:space="preserve"> </w:t>
      </w:r>
      <w:r w:rsidRPr="00BD4AA3">
        <w:rPr>
          <w:szCs w:val="18"/>
          <w:lang w:val="es-MX"/>
        </w:rPr>
        <w:t>el</w:t>
      </w:r>
      <w:r>
        <w:rPr>
          <w:szCs w:val="18"/>
          <w:lang w:val="es-MX"/>
        </w:rPr>
        <w:t xml:space="preserve"> </w:t>
      </w:r>
      <w:r w:rsidRPr="00BD4AA3">
        <w:rPr>
          <w:szCs w:val="18"/>
          <w:lang w:val="es-MX"/>
        </w:rPr>
        <w:t>Centro</w:t>
      </w:r>
      <w:r>
        <w:rPr>
          <w:szCs w:val="18"/>
          <w:lang w:val="es-MX"/>
        </w:rPr>
        <w:t xml:space="preserve"> </w:t>
      </w:r>
      <w:r w:rsidRPr="00BD4AA3">
        <w:rPr>
          <w:szCs w:val="18"/>
          <w:lang w:val="es-MX"/>
        </w:rPr>
        <w:t>Federal</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y</w:t>
      </w:r>
      <w:r>
        <w:rPr>
          <w:szCs w:val="18"/>
          <w:lang w:val="es-MX"/>
        </w:rPr>
        <w:t xml:space="preserve"> </w:t>
      </w:r>
      <w:r w:rsidRPr="00BD4AA3">
        <w:rPr>
          <w:szCs w:val="18"/>
          <w:lang w:val="es-MX"/>
        </w:rPr>
        <w:t>Registro</w:t>
      </w:r>
      <w:r>
        <w:rPr>
          <w:szCs w:val="18"/>
          <w:lang w:val="es-MX"/>
        </w:rPr>
        <w:t xml:space="preserve"> </w:t>
      </w:r>
      <w:r w:rsidRPr="00BD4AA3">
        <w:rPr>
          <w:szCs w:val="18"/>
          <w:lang w:val="es-MX"/>
        </w:rPr>
        <w:t>Laboral</w:t>
      </w:r>
      <w:r>
        <w:rPr>
          <w:szCs w:val="18"/>
          <w:lang w:val="es-MX"/>
        </w:rPr>
        <w:t xml:space="preserve"> </w:t>
      </w:r>
      <w:r w:rsidRPr="00BD4AA3">
        <w:rPr>
          <w:szCs w:val="18"/>
          <w:lang w:val="es-MX"/>
        </w:rPr>
        <w:t>entrarán</w:t>
      </w:r>
      <w:r>
        <w:rPr>
          <w:szCs w:val="18"/>
          <w:lang w:val="es-MX"/>
        </w:rPr>
        <w:t xml:space="preserve"> </w:t>
      </w:r>
      <w:r w:rsidRPr="00BD4AA3">
        <w:rPr>
          <w:szCs w:val="18"/>
          <w:lang w:val="es-MX"/>
        </w:rPr>
        <w:t>en</w:t>
      </w:r>
      <w:r>
        <w:rPr>
          <w:szCs w:val="18"/>
          <w:lang w:val="es-MX"/>
        </w:rPr>
        <w:t xml:space="preserve"> </w:t>
      </w:r>
      <w:r w:rsidRPr="00BD4AA3">
        <w:rPr>
          <w:szCs w:val="18"/>
          <w:lang w:val="es-MX"/>
        </w:rPr>
        <w:t>funciones</w:t>
      </w:r>
      <w:r>
        <w:rPr>
          <w:szCs w:val="18"/>
          <w:lang w:val="es-MX"/>
        </w:rPr>
        <w:t xml:space="preserve"> </w:t>
      </w:r>
      <w:r w:rsidRPr="00BD4AA3">
        <w:rPr>
          <w:szCs w:val="18"/>
          <w:lang w:val="es-MX"/>
        </w:rPr>
        <w:t>en</w:t>
      </w:r>
      <w:r>
        <w:rPr>
          <w:szCs w:val="18"/>
          <w:lang w:val="es-MX"/>
        </w:rPr>
        <w:t xml:space="preserve"> </w:t>
      </w:r>
      <w:r w:rsidRPr="00BD4AA3">
        <w:rPr>
          <w:szCs w:val="18"/>
          <w:lang w:val="es-MX"/>
        </w:rPr>
        <w:t>cada</w:t>
      </w:r>
      <w:r>
        <w:rPr>
          <w:szCs w:val="18"/>
          <w:lang w:val="es-MX"/>
        </w:rPr>
        <w:t xml:space="preserve"> </w:t>
      </w:r>
      <w:r w:rsidRPr="00BD4AA3">
        <w:rPr>
          <w:szCs w:val="18"/>
          <w:lang w:val="es-MX"/>
        </w:rPr>
        <w:t>entidad</w:t>
      </w:r>
      <w:r>
        <w:rPr>
          <w:szCs w:val="18"/>
          <w:lang w:val="es-MX"/>
        </w:rPr>
        <w:t xml:space="preserve"> </w:t>
      </w:r>
      <w:r w:rsidRPr="00BD4AA3">
        <w:rPr>
          <w:szCs w:val="18"/>
          <w:lang w:val="es-MX"/>
        </w:rPr>
        <w:t>federativa</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la</w:t>
      </w:r>
      <w:r>
        <w:rPr>
          <w:szCs w:val="18"/>
          <w:lang w:val="es-MX"/>
        </w:rPr>
        <w:t xml:space="preserve"> </w:t>
      </w:r>
      <w:r w:rsidRPr="00BD4AA3">
        <w:rPr>
          <w:szCs w:val="18"/>
          <w:lang w:val="es-MX"/>
        </w:rPr>
        <w:t>Cámara</w:t>
      </w:r>
      <w:r>
        <w:rPr>
          <w:szCs w:val="18"/>
          <w:lang w:val="es-MX"/>
        </w:rPr>
        <w:t xml:space="preserve"> </w:t>
      </w:r>
      <w:r w:rsidRPr="00BD4AA3">
        <w:rPr>
          <w:szCs w:val="18"/>
          <w:lang w:val="es-MX"/>
        </w:rPr>
        <w:t>de</w:t>
      </w:r>
      <w:r>
        <w:rPr>
          <w:szCs w:val="18"/>
          <w:lang w:val="es-MX"/>
        </w:rPr>
        <w:t xml:space="preserve"> </w:t>
      </w:r>
      <w:r w:rsidRPr="00BD4AA3">
        <w:rPr>
          <w:szCs w:val="18"/>
          <w:lang w:val="es-MX"/>
        </w:rPr>
        <w:t>Senadores</w:t>
      </w:r>
      <w:r>
        <w:rPr>
          <w:szCs w:val="18"/>
          <w:lang w:val="es-MX"/>
        </w:rPr>
        <w:t xml:space="preserve"> </w:t>
      </w:r>
      <w:r w:rsidRPr="00BD4AA3">
        <w:rPr>
          <w:szCs w:val="18"/>
          <w:lang w:val="es-MX"/>
        </w:rPr>
        <w:t>emita</w:t>
      </w:r>
      <w:r>
        <w:rPr>
          <w:szCs w:val="18"/>
          <w:lang w:val="es-MX"/>
        </w:rPr>
        <w:t xml:space="preserve"> </w:t>
      </w:r>
      <w:r w:rsidRPr="00BD4AA3">
        <w:rPr>
          <w:szCs w:val="18"/>
          <w:lang w:val="es-MX"/>
        </w:rPr>
        <w:t>la</w:t>
      </w:r>
      <w:r>
        <w:rPr>
          <w:szCs w:val="18"/>
          <w:lang w:val="es-MX"/>
        </w:rPr>
        <w:t xml:space="preserve"> </w:t>
      </w:r>
      <w:r w:rsidRPr="00BD4AA3">
        <w:rPr>
          <w:szCs w:val="18"/>
          <w:lang w:val="es-MX"/>
        </w:rPr>
        <w:t>declaratoria</w:t>
      </w:r>
      <w:r>
        <w:rPr>
          <w:szCs w:val="18"/>
          <w:lang w:val="es-MX"/>
        </w:rPr>
        <w:t xml:space="preserve"> </w:t>
      </w:r>
      <w:r w:rsidRPr="00BD4AA3">
        <w:rPr>
          <w:szCs w:val="18"/>
          <w:lang w:val="es-MX"/>
        </w:rPr>
        <w:t>correspondiente.</w:t>
      </w:r>
      <w:r>
        <w:rPr>
          <w:szCs w:val="18"/>
          <w:lang w:val="es-MX"/>
        </w:rPr>
        <w:t xml:space="preserve"> </w:t>
      </w:r>
      <w:r w:rsidRPr="00BD4AA3">
        <w:rPr>
          <w:szCs w:val="18"/>
          <w:lang w:val="es-MX"/>
        </w:rPr>
        <w:t>Los</w:t>
      </w:r>
      <w:r>
        <w:rPr>
          <w:szCs w:val="18"/>
          <w:lang w:val="es-MX"/>
        </w:rPr>
        <w:t xml:space="preserve"> </w:t>
      </w:r>
      <w:r w:rsidRPr="00BD4AA3">
        <w:rPr>
          <w:szCs w:val="18"/>
          <w:lang w:val="es-MX"/>
        </w:rPr>
        <w:t>Tribunales</w:t>
      </w:r>
      <w:r>
        <w:rPr>
          <w:szCs w:val="18"/>
          <w:lang w:val="es-MX"/>
        </w:rPr>
        <w:t xml:space="preserve"> </w:t>
      </w:r>
      <w:r w:rsidRPr="00BD4AA3">
        <w:rPr>
          <w:szCs w:val="18"/>
          <w:lang w:val="es-MX"/>
        </w:rPr>
        <w:t>Locales</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Centros</w:t>
      </w:r>
      <w:r>
        <w:rPr>
          <w:szCs w:val="18"/>
          <w:lang w:val="es-MX"/>
        </w:rPr>
        <w:t xml:space="preserve"> </w:t>
      </w:r>
      <w:r w:rsidRPr="00BD4AA3">
        <w:rPr>
          <w:szCs w:val="18"/>
          <w:lang w:val="es-MX"/>
        </w:rPr>
        <w:t>de</w:t>
      </w:r>
      <w:r>
        <w:rPr>
          <w:szCs w:val="18"/>
          <w:lang w:val="es-MX"/>
        </w:rPr>
        <w:t xml:space="preserve"> </w:t>
      </w:r>
      <w:r w:rsidRPr="00BD4AA3">
        <w:rPr>
          <w:szCs w:val="18"/>
          <w:lang w:val="es-MX"/>
        </w:rPr>
        <w:t>Conciliación</w:t>
      </w:r>
      <w:r>
        <w:rPr>
          <w:szCs w:val="18"/>
          <w:lang w:val="es-MX"/>
        </w:rPr>
        <w:t xml:space="preserve"> </w:t>
      </w:r>
      <w:r w:rsidRPr="00BD4AA3">
        <w:rPr>
          <w:szCs w:val="18"/>
          <w:lang w:val="es-MX"/>
        </w:rPr>
        <w:t>locales</w:t>
      </w:r>
      <w:r>
        <w:rPr>
          <w:szCs w:val="18"/>
          <w:lang w:val="es-MX"/>
        </w:rPr>
        <w:t xml:space="preserve"> </w:t>
      </w:r>
      <w:r w:rsidRPr="00BD4AA3">
        <w:rPr>
          <w:szCs w:val="18"/>
          <w:lang w:val="es-MX"/>
        </w:rPr>
        <w:t>entrarán</w:t>
      </w:r>
      <w:r>
        <w:rPr>
          <w:szCs w:val="18"/>
          <w:lang w:val="es-MX"/>
        </w:rPr>
        <w:t xml:space="preserve"> </w:t>
      </w:r>
      <w:r w:rsidRPr="00BD4AA3">
        <w:rPr>
          <w:szCs w:val="18"/>
          <w:lang w:val="es-MX"/>
        </w:rPr>
        <w:t>en</w:t>
      </w:r>
      <w:r>
        <w:rPr>
          <w:szCs w:val="18"/>
          <w:lang w:val="es-MX"/>
        </w:rPr>
        <w:t xml:space="preserve"> </w:t>
      </w:r>
      <w:r w:rsidRPr="00BD4AA3">
        <w:rPr>
          <w:szCs w:val="18"/>
          <w:lang w:val="es-MX"/>
        </w:rPr>
        <w:t>funciones</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respectiva</w:t>
      </w:r>
      <w:r>
        <w:rPr>
          <w:szCs w:val="18"/>
          <w:lang w:val="es-MX"/>
        </w:rPr>
        <w:t xml:space="preserve"> </w:t>
      </w:r>
      <w:r w:rsidRPr="00BD4AA3">
        <w:rPr>
          <w:szCs w:val="18"/>
          <w:lang w:val="es-MX"/>
        </w:rPr>
        <w:t>Legislatura</w:t>
      </w:r>
      <w:r>
        <w:rPr>
          <w:szCs w:val="18"/>
          <w:lang w:val="es-MX"/>
        </w:rPr>
        <w:t xml:space="preserve"> </w:t>
      </w:r>
      <w:r w:rsidRPr="00BD4AA3">
        <w:rPr>
          <w:szCs w:val="18"/>
          <w:lang w:val="es-MX"/>
        </w:rPr>
        <w:t>Local</w:t>
      </w:r>
      <w:r>
        <w:rPr>
          <w:szCs w:val="18"/>
          <w:lang w:val="es-MX"/>
        </w:rPr>
        <w:t xml:space="preserve"> </w:t>
      </w:r>
      <w:r w:rsidRPr="00BD4AA3">
        <w:rPr>
          <w:szCs w:val="18"/>
          <w:lang w:val="es-MX"/>
        </w:rPr>
        <w:t>haga</w:t>
      </w:r>
      <w:r>
        <w:rPr>
          <w:szCs w:val="18"/>
          <w:lang w:val="es-MX"/>
        </w:rPr>
        <w:t xml:space="preserve"> </w:t>
      </w:r>
      <w:r w:rsidRPr="00BD4AA3">
        <w:rPr>
          <w:szCs w:val="18"/>
          <w:lang w:val="es-MX"/>
        </w:rPr>
        <w:t>la</w:t>
      </w:r>
      <w:r>
        <w:rPr>
          <w:szCs w:val="18"/>
          <w:lang w:val="es-MX"/>
        </w:rPr>
        <w:t xml:space="preserve"> </w:t>
      </w:r>
      <w:r w:rsidRPr="00BD4AA3">
        <w:rPr>
          <w:szCs w:val="18"/>
          <w:lang w:val="es-MX"/>
        </w:rPr>
        <w:t>declaratoria</w:t>
      </w:r>
      <w:r>
        <w:rPr>
          <w:szCs w:val="18"/>
          <w:lang w:val="es-MX"/>
        </w:rPr>
        <w:t xml:space="preserve"> </w:t>
      </w:r>
      <w:r w:rsidRPr="00BD4AA3">
        <w:rPr>
          <w:szCs w:val="18"/>
          <w:lang w:val="es-MX"/>
        </w:rPr>
        <w:t>correspondiente.</w:t>
      </w:r>
    </w:p>
    <w:p w:rsidR="006E471C" w:rsidRDefault="006E471C" w:rsidP="006E471C">
      <w:pPr>
        <w:pStyle w:val="Texto"/>
        <w:spacing w:after="100" w:line="228" w:lineRule="exact"/>
        <w:rPr>
          <w:szCs w:val="18"/>
          <w:lang w:val="es-MX"/>
        </w:rPr>
      </w:pPr>
      <w:r w:rsidRPr="00BD4AA3">
        <w:rPr>
          <w:szCs w:val="18"/>
          <w:lang w:val="es-MX"/>
        </w:rPr>
        <w:t>Lo</w:t>
      </w:r>
      <w:r>
        <w:rPr>
          <w:szCs w:val="18"/>
          <w:lang w:val="es-MX"/>
        </w:rPr>
        <w:t xml:space="preserve"> </w:t>
      </w:r>
      <w:r w:rsidRPr="00BD4AA3">
        <w:rPr>
          <w:szCs w:val="18"/>
          <w:lang w:val="es-MX"/>
        </w:rPr>
        <w:t>anterior</w:t>
      </w:r>
      <w:r>
        <w:rPr>
          <w:szCs w:val="18"/>
          <w:lang w:val="es-MX"/>
        </w:rPr>
        <w:t xml:space="preserve"> </w:t>
      </w:r>
      <w:r w:rsidRPr="00BD4AA3">
        <w:rPr>
          <w:szCs w:val="18"/>
          <w:lang w:val="es-MX"/>
        </w:rPr>
        <w:t>deberá</w:t>
      </w:r>
      <w:r>
        <w:rPr>
          <w:szCs w:val="18"/>
          <w:lang w:val="es-MX"/>
        </w:rPr>
        <w:t xml:space="preserve"> </w:t>
      </w:r>
      <w:r w:rsidRPr="00BD4AA3">
        <w:rPr>
          <w:szCs w:val="18"/>
          <w:lang w:val="es-MX"/>
        </w:rPr>
        <w:t>publicarse</w:t>
      </w:r>
      <w:r>
        <w:rPr>
          <w:szCs w:val="18"/>
          <w:lang w:val="es-MX"/>
        </w:rPr>
        <w:t xml:space="preserve"> </w:t>
      </w:r>
      <w:r w:rsidRPr="00BD4AA3">
        <w:rPr>
          <w:szCs w:val="18"/>
          <w:lang w:val="es-MX"/>
        </w:rPr>
        <w:t>en</w:t>
      </w:r>
      <w:r>
        <w:rPr>
          <w:szCs w:val="18"/>
          <w:lang w:val="es-MX"/>
        </w:rPr>
        <w:t xml:space="preserve"> </w:t>
      </w:r>
      <w:r w:rsidRPr="00BD4AA3">
        <w:rPr>
          <w:szCs w:val="18"/>
          <w:lang w:val="es-MX"/>
        </w:rPr>
        <w:t>los</w:t>
      </w:r>
      <w:r>
        <w:rPr>
          <w:szCs w:val="18"/>
          <w:lang w:val="es-MX"/>
        </w:rPr>
        <w:t xml:space="preserve"> </w:t>
      </w:r>
      <w:r w:rsidRPr="00BD4AA3">
        <w:rPr>
          <w:szCs w:val="18"/>
          <w:lang w:val="es-MX"/>
        </w:rPr>
        <w:t>medios</w:t>
      </w:r>
      <w:r>
        <w:rPr>
          <w:szCs w:val="18"/>
          <w:lang w:val="es-MX"/>
        </w:rPr>
        <w:t xml:space="preserve"> </w:t>
      </w:r>
      <w:r w:rsidRPr="00BD4AA3">
        <w:rPr>
          <w:szCs w:val="18"/>
          <w:lang w:val="es-MX"/>
        </w:rPr>
        <w:t>de</w:t>
      </w:r>
      <w:r>
        <w:rPr>
          <w:szCs w:val="18"/>
          <w:lang w:val="es-MX"/>
        </w:rPr>
        <w:t xml:space="preserve"> </w:t>
      </w:r>
      <w:r w:rsidRPr="00BD4AA3">
        <w:rPr>
          <w:szCs w:val="18"/>
          <w:lang w:val="es-MX"/>
        </w:rPr>
        <w:t>difusión</w:t>
      </w:r>
      <w:r>
        <w:rPr>
          <w:szCs w:val="18"/>
          <w:lang w:val="es-MX"/>
        </w:rPr>
        <w:t xml:space="preserve"> </w:t>
      </w:r>
      <w:r w:rsidRPr="00BD4AA3">
        <w:rPr>
          <w:szCs w:val="18"/>
          <w:lang w:val="es-MX"/>
        </w:rPr>
        <w:t>oficial</w:t>
      </w:r>
      <w:r>
        <w:rPr>
          <w:szCs w:val="18"/>
          <w:lang w:val="es-MX"/>
        </w:rPr>
        <w:t xml:space="preserve"> </w:t>
      </w:r>
      <w:r w:rsidRPr="00BD4AA3">
        <w:rPr>
          <w:szCs w:val="18"/>
          <w:lang w:val="es-MX"/>
        </w:rPr>
        <w:t>correspondientes.</w:t>
      </w:r>
    </w:p>
    <w:p w:rsidR="006E471C" w:rsidRPr="00BD4AA3" w:rsidRDefault="006E471C" w:rsidP="006E471C">
      <w:pPr>
        <w:pStyle w:val="Texto"/>
        <w:spacing w:after="100" w:line="228" w:lineRule="exact"/>
        <w:rPr>
          <w:b/>
          <w:szCs w:val="18"/>
          <w:lang w:val="es-MX"/>
        </w:rPr>
      </w:pPr>
      <w:r w:rsidRPr="00BD4AA3">
        <w:rPr>
          <w:b/>
          <w:szCs w:val="18"/>
          <w:lang w:val="es-MX"/>
        </w:rPr>
        <w:t>Vigésimo</w:t>
      </w:r>
      <w:r>
        <w:rPr>
          <w:b/>
          <w:szCs w:val="18"/>
          <w:lang w:val="es-MX"/>
        </w:rPr>
        <w:t xml:space="preserve"> </w:t>
      </w:r>
      <w:r w:rsidRPr="00BD4AA3">
        <w:rPr>
          <w:b/>
          <w:szCs w:val="18"/>
          <w:lang w:val="es-MX"/>
        </w:rPr>
        <w:t>Quinto.</w:t>
      </w:r>
      <w:r>
        <w:rPr>
          <w:b/>
          <w:szCs w:val="18"/>
          <w:lang w:val="es-MX"/>
        </w:rPr>
        <w:t xml:space="preserve"> </w:t>
      </w:r>
      <w:r w:rsidRPr="00BD4AA3">
        <w:rPr>
          <w:b/>
          <w:szCs w:val="18"/>
          <w:lang w:val="es-MX"/>
        </w:rPr>
        <w:t>Personas</w:t>
      </w:r>
      <w:r>
        <w:rPr>
          <w:b/>
          <w:szCs w:val="18"/>
          <w:lang w:val="es-MX"/>
        </w:rPr>
        <w:t xml:space="preserve"> </w:t>
      </w:r>
      <w:r w:rsidRPr="00BD4AA3">
        <w:rPr>
          <w:b/>
          <w:szCs w:val="18"/>
          <w:lang w:val="es-MX"/>
        </w:rPr>
        <w:t>trabajadoras</w:t>
      </w:r>
      <w:r>
        <w:rPr>
          <w:b/>
          <w:szCs w:val="18"/>
          <w:lang w:val="es-MX"/>
        </w:rPr>
        <w:t xml:space="preserve"> </w:t>
      </w:r>
      <w:r w:rsidRPr="00BD4AA3">
        <w:rPr>
          <w:b/>
          <w:szCs w:val="18"/>
          <w:lang w:val="es-MX"/>
        </w:rPr>
        <w:t>del</w:t>
      </w:r>
      <w:r>
        <w:rPr>
          <w:b/>
          <w:szCs w:val="18"/>
          <w:lang w:val="es-MX"/>
        </w:rPr>
        <w:t xml:space="preserve"> </w:t>
      </w:r>
      <w:r w:rsidRPr="00BD4AA3">
        <w:rPr>
          <w:b/>
          <w:szCs w:val="18"/>
          <w:lang w:val="es-MX"/>
        </w:rPr>
        <w:t>hogar.</w:t>
      </w:r>
      <w:r>
        <w:rPr>
          <w:b/>
          <w:szCs w:val="18"/>
          <w:lang w:val="es-MX"/>
        </w:rPr>
        <w:t xml:space="preserve"> </w:t>
      </w:r>
      <w:r w:rsidRPr="00BD4AA3">
        <w:rPr>
          <w:szCs w:val="18"/>
          <w:lang w:val="es-MX"/>
        </w:rPr>
        <w:t>La</w:t>
      </w:r>
      <w:r>
        <w:rPr>
          <w:szCs w:val="18"/>
          <w:lang w:val="es-MX"/>
        </w:rPr>
        <w:t xml:space="preserve"> </w:t>
      </w:r>
      <w:r w:rsidRPr="00BD4AA3">
        <w:rPr>
          <w:szCs w:val="18"/>
          <w:lang w:val="es-MX"/>
        </w:rPr>
        <w:t>fracción</w:t>
      </w:r>
      <w:r>
        <w:rPr>
          <w:szCs w:val="18"/>
          <w:lang w:val="es-MX"/>
        </w:rPr>
        <w:t xml:space="preserve"> </w:t>
      </w:r>
      <w:r w:rsidRPr="00BD4AA3">
        <w:rPr>
          <w:szCs w:val="18"/>
          <w:lang w:val="es-MX"/>
        </w:rPr>
        <w:t>IV</w:t>
      </w:r>
      <w:r>
        <w:rPr>
          <w:szCs w:val="18"/>
          <w:lang w:val="es-MX"/>
        </w:rPr>
        <w:t xml:space="preserve"> </w:t>
      </w:r>
      <w:r w:rsidRPr="00BD4AA3">
        <w:rPr>
          <w:szCs w:val="18"/>
          <w:lang w:val="es-MX"/>
        </w:rPr>
        <w:t>del</w:t>
      </w:r>
      <w:r>
        <w:rPr>
          <w:szCs w:val="18"/>
          <w:lang w:val="es-MX"/>
        </w:rPr>
        <w:t xml:space="preserve"> </w:t>
      </w:r>
      <w:r w:rsidRPr="00BD4AA3">
        <w:rPr>
          <w:szCs w:val="18"/>
          <w:lang w:val="es-MX"/>
        </w:rPr>
        <w:t>artículo</w:t>
      </w:r>
      <w:r>
        <w:rPr>
          <w:szCs w:val="18"/>
          <w:lang w:val="es-MX"/>
        </w:rPr>
        <w:t xml:space="preserve"> </w:t>
      </w:r>
      <w:r w:rsidRPr="00BD4AA3">
        <w:rPr>
          <w:szCs w:val="18"/>
          <w:lang w:val="es-MX"/>
        </w:rPr>
        <w:t>337</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en</w:t>
      </w:r>
      <w:r>
        <w:rPr>
          <w:szCs w:val="18"/>
          <w:lang w:val="es-MX"/>
        </w:rPr>
        <w:t xml:space="preserve"> </w:t>
      </w:r>
      <w:r w:rsidRPr="00BD4AA3">
        <w:rPr>
          <w:szCs w:val="18"/>
          <w:lang w:val="es-MX"/>
        </w:rPr>
        <w:t>materia</w:t>
      </w:r>
      <w:r>
        <w:rPr>
          <w:szCs w:val="18"/>
          <w:lang w:val="es-MX"/>
        </w:rPr>
        <w:t xml:space="preserve"> </w:t>
      </w:r>
      <w:r w:rsidRPr="00BD4AA3">
        <w:rPr>
          <w:szCs w:val="18"/>
          <w:lang w:val="es-MX"/>
        </w:rPr>
        <w:t>de</w:t>
      </w:r>
      <w:r>
        <w:rPr>
          <w:szCs w:val="18"/>
          <w:lang w:val="es-MX"/>
        </w:rPr>
        <w:t xml:space="preserve"> </w:t>
      </w:r>
      <w:r w:rsidRPr="00BD4AA3">
        <w:rPr>
          <w:szCs w:val="18"/>
          <w:lang w:val="es-MX"/>
        </w:rPr>
        <w:t>trabajo</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iniciará</w:t>
      </w:r>
      <w:r>
        <w:rPr>
          <w:szCs w:val="18"/>
          <w:lang w:val="es-MX"/>
        </w:rPr>
        <w:t xml:space="preserve"> </w:t>
      </w:r>
      <w:r w:rsidRPr="00BD4AA3">
        <w:rPr>
          <w:szCs w:val="18"/>
          <w:lang w:val="es-MX"/>
        </w:rPr>
        <w:t>su</w:t>
      </w:r>
      <w:r>
        <w:rPr>
          <w:szCs w:val="18"/>
          <w:lang w:val="es-MX"/>
        </w:rPr>
        <w:t xml:space="preserve"> </w:t>
      </w:r>
      <w:r w:rsidRPr="00BD4AA3">
        <w:rPr>
          <w:szCs w:val="18"/>
          <w:lang w:val="es-MX"/>
        </w:rPr>
        <w:t>vigencia</w:t>
      </w:r>
      <w:r>
        <w:rPr>
          <w:szCs w:val="18"/>
          <w:lang w:val="es-MX"/>
        </w:rPr>
        <w:t xml:space="preserve"> </w:t>
      </w:r>
      <w:r w:rsidRPr="00BD4AA3">
        <w:rPr>
          <w:szCs w:val="18"/>
          <w:lang w:val="es-MX"/>
        </w:rPr>
        <w:t>una</w:t>
      </w:r>
      <w:r>
        <w:rPr>
          <w:szCs w:val="18"/>
          <w:lang w:val="es-MX"/>
        </w:rPr>
        <w:t xml:space="preserve"> </w:t>
      </w:r>
      <w:r w:rsidRPr="00BD4AA3">
        <w:rPr>
          <w:szCs w:val="18"/>
          <w:lang w:val="es-MX"/>
        </w:rPr>
        <w:t>vez</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aprueben</w:t>
      </w:r>
      <w:r>
        <w:rPr>
          <w:szCs w:val="18"/>
          <w:lang w:val="es-MX"/>
        </w:rPr>
        <w:t xml:space="preserve"> </w:t>
      </w:r>
      <w:r w:rsidRPr="00BD4AA3">
        <w:rPr>
          <w:szCs w:val="18"/>
          <w:lang w:val="es-MX"/>
        </w:rPr>
        <w:t>y</w:t>
      </w:r>
      <w:r>
        <w:rPr>
          <w:szCs w:val="18"/>
          <w:lang w:val="es-MX"/>
        </w:rPr>
        <w:t xml:space="preserve"> </w:t>
      </w:r>
      <w:r w:rsidRPr="00BD4AA3">
        <w:rPr>
          <w:szCs w:val="18"/>
          <w:lang w:val="es-MX"/>
        </w:rPr>
        <w:t>entren</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las</w:t>
      </w:r>
      <w:r>
        <w:rPr>
          <w:szCs w:val="18"/>
          <w:lang w:val="es-MX"/>
        </w:rPr>
        <w:t xml:space="preserve"> </w:t>
      </w:r>
      <w:r w:rsidRPr="00BD4AA3">
        <w:rPr>
          <w:szCs w:val="18"/>
          <w:lang w:val="es-MX"/>
        </w:rPr>
        <w:t>adecuaciones</w:t>
      </w:r>
      <w:r>
        <w:rPr>
          <w:szCs w:val="18"/>
          <w:lang w:val="es-MX"/>
        </w:rPr>
        <w:t xml:space="preserve"> </w:t>
      </w:r>
      <w:r w:rsidRPr="00BD4AA3">
        <w:rPr>
          <w:szCs w:val="18"/>
          <w:lang w:val="es-MX"/>
        </w:rPr>
        <w:t>normativas</w:t>
      </w:r>
      <w:r>
        <w:rPr>
          <w:szCs w:val="18"/>
          <w:lang w:val="es-MX"/>
        </w:rPr>
        <w:t xml:space="preserve"> </w:t>
      </w:r>
      <w:r w:rsidRPr="00BD4AA3">
        <w:rPr>
          <w:szCs w:val="18"/>
          <w:lang w:val="es-MX"/>
        </w:rPr>
        <w:t>necesarias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incorporación</w:t>
      </w:r>
      <w:r>
        <w:rPr>
          <w:szCs w:val="18"/>
          <w:lang w:val="es-MX"/>
        </w:rPr>
        <w:t xml:space="preserve"> </w:t>
      </w:r>
      <w:r w:rsidRPr="00BD4AA3">
        <w:rPr>
          <w:szCs w:val="18"/>
          <w:lang w:val="es-MX"/>
        </w:rPr>
        <w:t>formal</w:t>
      </w:r>
      <w:r>
        <w:rPr>
          <w:szCs w:val="18"/>
          <w:lang w:val="es-MX"/>
        </w:rPr>
        <w:t xml:space="preserve"> </w:t>
      </w:r>
      <w:r w:rsidRPr="00BD4AA3">
        <w:rPr>
          <w:szCs w:val="18"/>
          <w:lang w:val="es-MX"/>
        </w:rPr>
        <w:t>de</w:t>
      </w:r>
      <w:r>
        <w:rPr>
          <w:szCs w:val="18"/>
          <w:lang w:val="es-MX"/>
        </w:rPr>
        <w:t xml:space="preserve"> </w:t>
      </w:r>
      <w:r w:rsidRPr="00BD4AA3">
        <w:rPr>
          <w:szCs w:val="18"/>
          <w:lang w:val="es-MX"/>
        </w:rPr>
        <w:t>las</w:t>
      </w:r>
      <w:r>
        <w:rPr>
          <w:szCs w:val="18"/>
          <w:lang w:val="es-MX"/>
        </w:rPr>
        <w:t xml:space="preserve"> </w:t>
      </w:r>
      <w:r w:rsidRPr="00BD4AA3">
        <w:rPr>
          <w:szCs w:val="18"/>
          <w:lang w:val="es-MX"/>
        </w:rPr>
        <w:t>personas</w:t>
      </w:r>
      <w:r>
        <w:rPr>
          <w:szCs w:val="18"/>
          <w:lang w:val="es-MX"/>
        </w:rPr>
        <w:t xml:space="preserve"> </w:t>
      </w:r>
      <w:r w:rsidRPr="00BD4AA3">
        <w:rPr>
          <w:szCs w:val="18"/>
          <w:lang w:val="es-MX"/>
        </w:rPr>
        <w:t>trabajadoras</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régimen</w:t>
      </w:r>
      <w:r>
        <w:rPr>
          <w:szCs w:val="18"/>
          <w:lang w:val="es-MX"/>
        </w:rPr>
        <w:t xml:space="preserve"> </w:t>
      </w:r>
      <w:r w:rsidRPr="00BD4AA3">
        <w:rPr>
          <w:szCs w:val="18"/>
          <w:lang w:val="es-MX"/>
        </w:rPr>
        <w:t>obligatorio</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conforme</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resolución</w:t>
      </w:r>
      <w:r>
        <w:rPr>
          <w:szCs w:val="18"/>
          <w:lang w:val="es-MX"/>
        </w:rPr>
        <w:t xml:space="preserve"> </w:t>
      </w:r>
      <w:r w:rsidRPr="00BD4AA3">
        <w:rPr>
          <w:szCs w:val="18"/>
          <w:lang w:val="es-MX"/>
        </w:rPr>
        <w:t>del</w:t>
      </w:r>
      <w:r>
        <w:rPr>
          <w:szCs w:val="18"/>
          <w:lang w:val="es-MX"/>
        </w:rPr>
        <w:t xml:space="preserve"> </w:t>
      </w:r>
      <w:r w:rsidRPr="00BD4AA3">
        <w:rPr>
          <w:szCs w:val="18"/>
          <w:lang w:val="es-MX"/>
        </w:rPr>
        <w:t>Amparo</w:t>
      </w:r>
      <w:r>
        <w:rPr>
          <w:szCs w:val="18"/>
          <w:lang w:val="es-MX"/>
        </w:rPr>
        <w:t xml:space="preserve"> </w:t>
      </w:r>
      <w:r w:rsidRPr="00BD4AA3">
        <w:rPr>
          <w:szCs w:val="18"/>
          <w:lang w:val="es-MX"/>
        </w:rPr>
        <w:t>Directo</w:t>
      </w:r>
      <w:r>
        <w:rPr>
          <w:szCs w:val="18"/>
          <w:lang w:val="es-MX"/>
        </w:rPr>
        <w:t xml:space="preserve"> </w:t>
      </w:r>
      <w:r w:rsidRPr="00BD4AA3">
        <w:rPr>
          <w:szCs w:val="18"/>
          <w:lang w:val="es-MX"/>
        </w:rPr>
        <w:t>9/2018</w:t>
      </w:r>
      <w:r>
        <w:rPr>
          <w:szCs w:val="18"/>
          <w:lang w:val="es-MX"/>
        </w:rPr>
        <w:t xml:space="preserve"> </w:t>
      </w:r>
      <w:r w:rsidRPr="00BD4AA3">
        <w:rPr>
          <w:szCs w:val="18"/>
          <w:lang w:val="es-MX"/>
        </w:rPr>
        <w:t>(relacionado</w:t>
      </w:r>
      <w:r>
        <w:rPr>
          <w:szCs w:val="18"/>
          <w:lang w:val="es-MX"/>
        </w:rPr>
        <w:t xml:space="preserve"> </w:t>
      </w:r>
      <w:r w:rsidRPr="00BD4AA3">
        <w:rPr>
          <w:szCs w:val="18"/>
          <w:lang w:val="es-MX"/>
        </w:rPr>
        <w:t>con</w:t>
      </w:r>
      <w:r>
        <w:rPr>
          <w:szCs w:val="18"/>
          <w:lang w:val="es-MX"/>
        </w:rPr>
        <w:t xml:space="preserve"> </w:t>
      </w:r>
      <w:r w:rsidRPr="00BD4AA3">
        <w:rPr>
          <w:szCs w:val="18"/>
          <w:lang w:val="es-MX"/>
        </w:rPr>
        <w:t>el</w:t>
      </w:r>
      <w:r>
        <w:rPr>
          <w:szCs w:val="18"/>
          <w:lang w:val="es-MX"/>
        </w:rPr>
        <w:t xml:space="preserve"> </w:t>
      </w:r>
      <w:r w:rsidRPr="00BD4AA3">
        <w:rPr>
          <w:szCs w:val="18"/>
          <w:lang w:val="es-MX"/>
        </w:rPr>
        <w:t>Amparo</w:t>
      </w:r>
      <w:r>
        <w:rPr>
          <w:szCs w:val="18"/>
          <w:lang w:val="es-MX"/>
        </w:rPr>
        <w:t xml:space="preserve"> </w:t>
      </w:r>
      <w:r w:rsidRPr="00BD4AA3">
        <w:rPr>
          <w:szCs w:val="18"/>
          <w:lang w:val="es-MX"/>
        </w:rPr>
        <w:t>Directo</w:t>
      </w:r>
      <w:r>
        <w:rPr>
          <w:szCs w:val="18"/>
          <w:lang w:val="es-MX"/>
        </w:rPr>
        <w:t xml:space="preserve"> </w:t>
      </w:r>
      <w:r w:rsidRPr="00BD4AA3">
        <w:rPr>
          <w:szCs w:val="18"/>
          <w:lang w:val="es-MX"/>
        </w:rPr>
        <w:t>8/2018),</w:t>
      </w:r>
      <w:r>
        <w:rPr>
          <w:szCs w:val="18"/>
          <w:lang w:val="es-MX"/>
        </w:rPr>
        <w:t xml:space="preserve"> </w:t>
      </w:r>
      <w:r w:rsidRPr="00BD4AA3">
        <w:rPr>
          <w:szCs w:val="18"/>
          <w:lang w:val="es-MX"/>
        </w:rPr>
        <w:t>emitido</w:t>
      </w:r>
      <w:r>
        <w:rPr>
          <w:szCs w:val="18"/>
          <w:lang w:val="es-MX"/>
        </w:rPr>
        <w:t xml:space="preserve"> </w:t>
      </w:r>
      <w:r w:rsidRPr="00BD4AA3">
        <w:rPr>
          <w:szCs w:val="18"/>
          <w:lang w:val="es-MX"/>
        </w:rPr>
        <w:t>por</w:t>
      </w:r>
      <w:r>
        <w:rPr>
          <w:szCs w:val="18"/>
          <w:lang w:val="es-MX"/>
        </w:rPr>
        <w:t xml:space="preserve"> </w:t>
      </w:r>
      <w:r w:rsidRPr="00BD4AA3">
        <w:rPr>
          <w:szCs w:val="18"/>
          <w:lang w:val="es-MX"/>
        </w:rPr>
        <w:t>la</w:t>
      </w:r>
      <w:r>
        <w:rPr>
          <w:szCs w:val="18"/>
          <w:lang w:val="es-MX"/>
        </w:rPr>
        <w:t xml:space="preserve"> </w:t>
      </w:r>
      <w:r w:rsidRPr="00BD4AA3">
        <w:rPr>
          <w:szCs w:val="18"/>
          <w:lang w:val="es-MX"/>
        </w:rPr>
        <w:t>Segunda</w:t>
      </w:r>
      <w:r>
        <w:rPr>
          <w:szCs w:val="18"/>
          <w:lang w:val="es-MX"/>
        </w:rPr>
        <w:t xml:space="preserve"> </w:t>
      </w:r>
      <w:r w:rsidRPr="00BD4AA3">
        <w:rPr>
          <w:szCs w:val="18"/>
          <w:lang w:val="es-MX"/>
        </w:rPr>
        <w:t>Sala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Suprema</w:t>
      </w:r>
      <w:r>
        <w:rPr>
          <w:szCs w:val="18"/>
          <w:lang w:val="es-MX"/>
        </w:rPr>
        <w:t xml:space="preserve"> </w:t>
      </w:r>
      <w:r w:rsidRPr="00BD4AA3">
        <w:rPr>
          <w:szCs w:val="18"/>
          <w:lang w:val="es-MX"/>
        </w:rPr>
        <w:t>Corte</w:t>
      </w:r>
      <w:r>
        <w:rPr>
          <w:szCs w:val="18"/>
          <w:lang w:val="es-MX"/>
        </w:rPr>
        <w:t xml:space="preserve"> </w:t>
      </w:r>
      <w:r w:rsidRPr="00BD4AA3">
        <w:rPr>
          <w:szCs w:val="18"/>
          <w:lang w:val="es-MX"/>
        </w:rPr>
        <w:t>de</w:t>
      </w:r>
      <w:r>
        <w:rPr>
          <w:szCs w:val="18"/>
          <w:lang w:val="es-MX"/>
        </w:rPr>
        <w:t xml:space="preserve"> </w:t>
      </w:r>
      <w:r w:rsidRPr="00BD4AA3">
        <w:rPr>
          <w:szCs w:val="18"/>
          <w:lang w:val="es-MX"/>
        </w:rPr>
        <w:t>Justicia</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Nación.</w:t>
      </w:r>
      <w:r>
        <w:rPr>
          <w:szCs w:val="18"/>
          <w:lang w:val="es-MX"/>
        </w:rPr>
        <w:t xml:space="preserve"> </w:t>
      </w:r>
      <w:r w:rsidRPr="00BD4AA3">
        <w:rPr>
          <w:szCs w:val="18"/>
          <w:lang w:val="es-MX"/>
        </w:rPr>
        <w:t>Aquellos</w:t>
      </w:r>
      <w:r>
        <w:rPr>
          <w:szCs w:val="18"/>
          <w:lang w:val="es-MX"/>
        </w:rPr>
        <w:t xml:space="preserve"> </w:t>
      </w:r>
      <w:r w:rsidRPr="00BD4AA3">
        <w:rPr>
          <w:szCs w:val="18"/>
          <w:lang w:val="es-MX"/>
        </w:rPr>
        <w:t>trabajadores</w:t>
      </w:r>
      <w:r>
        <w:rPr>
          <w:szCs w:val="18"/>
          <w:lang w:val="es-MX"/>
        </w:rPr>
        <w:t xml:space="preserve"> </w:t>
      </w:r>
      <w:r w:rsidRPr="00BD4AA3">
        <w:rPr>
          <w:szCs w:val="18"/>
          <w:lang w:val="es-MX"/>
        </w:rPr>
        <w:t>del</w:t>
      </w:r>
      <w:r>
        <w:rPr>
          <w:szCs w:val="18"/>
          <w:lang w:val="es-MX"/>
        </w:rPr>
        <w:t xml:space="preserve"> </w:t>
      </w:r>
      <w:r w:rsidRPr="00BD4AA3">
        <w:rPr>
          <w:szCs w:val="18"/>
          <w:lang w:val="es-MX"/>
        </w:rPr>
        <w:t>hogar</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encuentren</w:t>
      </w:r>
      <w:r>
        <w:rPr>
          <w:szCs w:val="18"/>
          <w:lang w:val="es-MX"/>
        </w:rPr>
        <w:t xml:space="preserve"> </w:t>
      </w:r>
      <w:r w:rsidRPr="00BD4AA3">
        <w:rPr>
          <w:szCs w:val="18"/>
          <w:lang w:val="es-MX"/>
        </w:rPr>
        <w:t>inscritos</w:t>
      </w:r>
      <w:r>
        <w:rPr>
          <w:szCs w:val="18"/>
          <w:lang w:val="es-MX"/>
        </w:rPr>
        <w:t xml:space="preserve"> </w:t>
      </w:r>
      <w:r w:rsidRPr="00BD4AA3">
        <w:rPr>
          <w:szCs w:val="18"/>
          <w:lang w:val="es-MX"/>
        </w:rPr>
        <w:t>ante</w:t>
      </w:r>
      <w:r>
        <w:rPr>
          <w:szCs w:val="18"/>
          <w:lang w:val="es-MX"/>
        </w:rPr>
        <w:t xml:space="preserve"> </w:t>
      </w:r>
      <w:r w:rsidRPr="00BD4AA3">
        <w:rPr>
          <w:szCs w:val="18"/>
          <w:lang w:val="es-MX"/>
        </w:rPr>
        <w:t>el</w:t>
      </w:r>
      <w:r>
        <w:rPr>
          <w:szCs w:val="18"/>
          <w:lang w:val="es-MX"/>
        </w:rPr>
        <w:t xml:space="preserve"> </w:t>
      </w:r>
      <w:r w:rsidRPr="00BD4AA3">
        <w:rPr>
          <w:szCs w:val="18"/>
          <w:lang w:val="es-MX"/>
        </w:rPr>
        <w:t>Instituto</w:t>
      </w:r>
      <w:r>
        <w:rPr>
          <w:szCs w:val="18"/>
          <w:lang w:val="es-MX"/>
        </w:rPr>
        <w:t xml:space="preserve"> </w:t>
      </w:r>
      <w:r w:rsidRPr="00BD4AA3">
        <w:rPr>
          <w:szCs w:val="18"/>
          <w:lang w:val="es-MX"/>
        </w:rPr>
        <w:t>Mexicano</w:t>
      </w:r>
      <w:r>
        <w:rPr>
          <w:szCs w:val="18"/>
          <w:lang w:val="es-MX"/>
        </w:rPr>
        <w:t xml:space="preserve"> </w:t>
      </w:r>
      <w:r w:rsidRPr="00BD4AA3">
        <w:rPr>
          <w:szCs w:val="18"/>
          <w:lang w:val="es-MX"/>
        </w:rPr>
        <w:t>del</w:t>
      </w:r>
      <w:r>
        <w:rPr>
          <w:szCs w:val="18"/>
          <w:lang w:val="es-MX"/>
        </w:rPr>
        <w:t xml:space="preserve"> </w:t>
      </w:r>
      <w:r w:rsidRPr="00BD4AA3">
        <w:rPr>
          <w:szCs w:val="18"/>
          <w:lang w:val="es-MX"/>
        </w:rPr>
        <w:t>Seguro</w:t>
      </w:r>
      <w:r>
        <w:rPr>
          <w:szCs w:val="18"/>
          <w:lang w:val="es-MX"/>
        </w:rPr>
        <w:t xml:space="preserve"> </w:t>
      </w:r>
      <w:r w:rsidRPr="00BD4AA3">
        <w:rPr>
          <w:szCs w:val="18"/>
          <w:lang w:val="es-MX"/>
        </w:rPr>
        <w:t>Social</w:t>
      </w:r>
      <w:r>
        <w:rPr>
          <w:szCs w:val="18"/>
          <w:lang w:val="es-MX"/>
        </w:rPr>
        <w:t xml:space="preserve"> </w:t>
      </w:r>
      <w:r w:rsidRPr="00BD4AA3">
        <w:rPr>
          <w:szCs w:val="18"/>
          <w:lang w:val="es-MX"/>
        </w:rPr>
        <w:t>no</w:t>
      </w:r>
      <w:r>
        <w:rPr>
          <w:szCs w:val="18"/>
          <w:lang w:val="es-MX"/>
        </w:rPr>
        <w:t xml:space="preserve"> </w:t>
      </w:r>
      <w:r w:rsidRPr="00BD4AA3">
        <w:rPr>
          <w:szCs w:val="18"/>
          <w:lang w:val="es-MX"/>
        </w:rPr>
        <w:t>les</w:t>
      </w:r>
      <w:r>
        <w:rPr>
          <w:szCs w:val="18"/>
          <w:lang w:val="es-MX"/>
        </w:rPr>
        <w:t xml:space="preserve"> </w:t>
      </w:r>
      <w:r w:rsidRPr="00BD4AA3">
        <w:rPr>
          <w:szCs w:val="18"/>
          <w:lang w:val="es-MX"/>
        </w:rPr>
        <w:t>será</w:t>
      </w:r>
      <w:r>
        <w:rPr>
          <w:szCs w:val="18"/>
          <w:lang w:val="es-MX"/>
        </w:rPr>
        <w:t xml:space="preserve"> </w:t>
      </w:r>
      <w:r w:rsidRPr="00BD4AA3">
        <w:rPr>
          <w:szCs w:val="18"/>
          <w:lang w:val="es-MX"/>
        </w:rPr>
        <w:t>aplicable</w:t>
      </w:r>
      <w:r>
        <w:rPr>
          <w:szCs w:val="18"/>
          <w:lang w:val="es-MX"/>
        </w:rPr>
        <w:t xml:space="preserve"> </w:t>
      </w:r>
      <w:r w:rsidRPr="00BD4AA3">
        <w:rPr>
          <w:szCs w:val="18"/>
          <w:lang w:val="es-MX"/>
        </w:rPr>
        <w:t>los</w:t>
      </w:r>
      <w:r>
        <w:rPr>
          <w:szCs w:val="18"/>
          <w:lang w:val="es-MX"/>
        </w:rPr>
        <w:t xml:space="preserve"> </w:t>
      </w:r>
      <w:r w:rsidRPr="00BD4AA3">
        <w:rPr>
          <w:szCs w:val="18"/>
          <w:lang w:val="es-MX"/>
        </w:rPr>
        <w:t>artículos</w:t>
      </w:r>
      <w:r>
        <w:rPr>
          <w:szCs w:val="18"/>
          <w:lang w:val="es-MX"/>
        </w:rPr>
        <w:t xml:space="preserve"> </w:t>
      </w:r>
      <w:r w:rsidRPr="00BD4AA3">
        <w:rPr>
          <w:szCs w:val="18"/>
          <w:lang w:val="es-MX"/>
        </w:rPr>
        <w:t>338</w:t>
      </w:r>
      <w:r>
        <w:rPr>
          <w:szCs w:val="18"/>
          <w:lang w:val="es-MX"/>
        </w:rPr>
        <w:t xml:space="preserve"> </w:t>
      </w:r>
      <w:r w:rsidRPr="00BD4AA3">
        <w:rPr>
          <w:szCs w:val="18"/>
          <w:lang w:val="es-MX"/>
        </w:rPr>
        <w:t>y</w:t>
      </w:r>
      <w:r>
        <w:rPr>
          <w:szCs w:val="18"/>
          <w:lang w:val="es-MX"/>
        </w:rPr>
        <w:t xml:space="preserve"> </w:t>
      </w:r>
      <w:r w:rsidRPr="00BD4AA3">
        <w:rPr>
          <w:szCs w:val="18"/>
          <w:lang w:val="es-MX"/>
        </w:rPr>
        <w:t>339</w:t>
      </w:r>
      <w:r>
        <w:rPr>
          <w:szCs w:val="18"/>
          <w:lang w:val="es-MX"/>
        </w:rPr>
        <w:t xml:space="preserve"> </w:t>
      </w:r>
      <w:r w:rsidRPr="00BD4AA3">
        <w:rPr>
          <w:szCs w:val="18"/>
          <w:lang w:val="es-MX"/>
        </w:rPr>
        <w:t>de</w:t>
      </w:r>
      <w:r>
        <w:rPr>
          <w:szCs w:val="18"/>
          <w:lang w:val="es-MX"/>
        </w:rPr>
        <w:t xml:space="preserve"> </w:t>
      </w:r>
      <w:r w:rsidRPr="00BD4AA3">
        <w:rPr>
          <w:szCs w:val="18"/>
          <w:lang w:val="es-MX"/>
        </w:rPr>
        <w:t>esta</w:t>
      </w:r>
      <w:r>
        <w:rPr>
          <w:szCs w:val="18"/>
          <w:lang w:val="es-MX"/>
        </w:rPr>
        <w:t xml:space="preserve"> </w:t>
      </w:r>
      <w:r w:rsidRPr="00BD4AA3">
        <w:rPr>
          <w:szCs w:val="18"/>
          <w:lang w:val="es-MX"/>
        </w:rPr>
        <w:t>Ley.</w:t>
      </w:r>
    </w:p>
    <w:p w:rsidR="006E471C" w:rsidRPr="00BD4AA3" w:rsidRDefault="006E471C" w:rsidP="006E471C">
      <w:pPr>
        <w:pStyle w:val="Texto"/>
        <w:spacing w:after="100" w:line="228" w:lineRule="exact"/>
        <w:rPr>
          <w:szCs w:val="18"/>
          <w:lang w:val="es-MX"/>
        </w:rPr>
      </w:pPr>
      <w:r w:rsidRPr="00BD4AA3">
        <w:rPr>
          <w:b/>
          <w:szCs w:val="18"/>
          <w:lang w:val="es-MX"/>
        </w:rPr>
        <w:t>Vigésimo</w:t>
      </w:r>
      <w:r>
        <w:rPr>
          <w:b/>
          <w:szCs w:val="18"/>
          <w:lang w:val="es-MX"/>
        </w:rPr>
        <w:t xml:space="preserve"> </w:t>
      </w:r>
      <w:r w:rsidRPr="00BD4AA3">
        <w:rPr>
          <w:b/>
          <w:szCs w:val="18"/>
          <w:lang w:val="es-MX"/>
        </w:rPr>
        <w:t>Sexto.</w:t>
      </w:r>
      <w:r>
        <w:rPr>
          <w:b/>
          <w:szCs w:val="18"/>
          <w:lang w:val="es-MX"/>
        </w:rPr>
        <w:t xml:space="preserve"> </w:t>
      </w:r>
      <w:r w:rsidRPr="00BD4AA3">
        <w:rPr>
          <w:b/>
          <w:szCs w:val="18"/>
          <w:lang w:val="es-MX"/>
        </w:rPr>
        <w:t>Plataforma</w:t>
      </w:r>
      <w:r>
        <w:rPr>
          <w:b/>
          <w:szCs w:val="18"/>
          <w:lang w:val="es-MX"/>
        </w:rPr>
        <w:t xml:space="preserve"> </w:t>
      </w:r>
      <w:r w:rsidRPr="00BD4AA3">
        <w:rPr>
          <w:b/>
          <w:szCs w:val="18"/>
          <w:lang w:val="es-MX"/>
        </w:rPr>
        <w:t>en</w:t>
      </w:r>
      <w:r>
        <w:rPr>
          <w:b/>
          <w:szCs w:val="18"/>
          <w:lang w:val="es-MX"/>
        </w:rPr>
        <w:t xml:space="preserve"> </w:t>
      </w:r>
      <w:r w:rsidRPr="00BD4AA3">
        <w:rPr>
          <w:b/>
          <w:szCs w:val="18"/>
          <w:lang w:val="es-MX"/>
        </w:rPr>
        <w:t>materia</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seguridad</w:t>
      </w:r>
      <w:r>
        <w:rPr>
          <w:b/>
          <w:szCs w:val="18"/>
          <w:lang w:val="es-MX"/>
        </w:rPr>
        <w:t xml:space="preserve"> </w:t>
      </w:r>
      <w:r w:rsidRPr="00BD4AA3">
        <w:rPr>
          <w:b/>
          <w:szCs w:val="18"/>
          <w:lang w:val="es-MX"/>
        </w:rPr>
        <w:t>social</w:t>
      </w:r>
      <w:r>
        <w:rPr>
          <w:b/>
          <w:szCs w:val="18"/>
          <w:lang w:val="es-MX"/>
        </w:rPr>
        <w:t xml:space="preserve"> </w:t>
      </w:r>
      <w:r w:rsidRPr="00BD4AA3">
        <w:rPr>
          <w:b/>
          <w:szCs w:val="18"/>
          <w:lang w:val="es-MX"/>
        </w:rPr>
        <w:t>para</w:t>
      </w:r>
      <w:r>
        <w:rPr>
          <w:b/>
          <w:szCs w:val="18"/>
          <w:lang w:val="es-MX"/>
        </w:rPr>
        <w:t xml:space="preserve"> </w:t>
      </w:r>
      <w:r w:rsidRPr="00BD4AA3">
        <w:rPr>
          <w:b/>
          <w:szCs w:val="18"/>
          <w:lang w:val="es-MX"/>
        </w:rPr>
        <w:t>consulta</w:t>
      </w:r>
      <w:r>
        <w:rPr>
          <w:b/>
          <w:szCs w:val="18"/>
          <w:lang w:val="es-MX"/>
        </w:rPr>
        <w:t xml:space="preserve"> </w:t>
      </w:r>
      <w:r w:rsidRPr="00BD4AA3">
        <w:rPr>
          <w:b/>
          <w:szCs w:val="18"/>
          <w:lang w:val="es-MX"/>
        </w:rPr>
        <w:t>del</w:t>
      </w:r>
      <w:r>
        <w:rPr>
          <w:b/>
          <w:szCs w:val="18"/>
          <w:lang w:val="es-MX"/>
        </w:rPr>
        <w:t xml:space="preserve"> </w:t>
      </w:r>
      <w:r w:rsidRPr="00BD4AA3">
        <w:rPr>
          <w:b/>
          <w:szCs w:val="18"/>
          <w:lang w:val="es-MX"/>
        </w:rPr>
        <w:t>Tribunal.</w:t>
      </w:r>
      <w:r>
        <w:rPr>
          <w:b/>
          <w:szCs w:val="18"/>
          <w:lang w:val="es-MX"/>
        </w:rPr>
        <w:t xml:space="preserve"> </w:t>
      </w:r>
      <w:r w:rsidRPr="00BD4AA3">
        <w:rPr>
          <w:szCs w:val="18"/>
          <w:lang w:val="es-MX"/>
        </w:rPr>
        <w:t>La</w:t>
      </w:r>
      <w:r>
        <w:rPr>
          <w:szCs w:val="18"/>
          <w:lang w:val="es-MX"/>
        </w:rPr>
        <w:t xml:space="preserve"> </w:t>
      </w:r>
      <w:r w:rsidRPr="00BD4AA3">
        <w:rPr>
          <w:szCs w:val="18"/>
          <w:lang w:val="es-MX"/>
        </w:rPr>
        <w:t>plataforma</w:t>
      </w:r>
      <w:r>
        <w:rPr>
          <w:szCs w:val="18"/>
          <w:lang w:val="es-MX"/>
        </w:rPr>
        <w:t xml:space="preserve"> </w:t>
      </w:r>
      <w:r w:rsidRPr="00BD4AA3">
        <w:rPr>
          <w:szCs w:val="18"/>
          <w:lang w:val="es-MX"/>
        </w:rPr>
        <w:t>informática</w:t>
      </w:r>
      <w:r>
        <w:rPr>
          <w:szCs w:val="18"/>
          <w:lang w:val="es-MX"/>
        </w:rPr>
        <w:t xml:space="preserve"> </w:t>
      </w:r>
      <w:r w:rsidRPr="00BD4AA3">
        <w:rPr>
          <w:szCs w:val="18"/>
          <w:lang w:val="es-MX"/>
        </w:rPr>
        <w:t>a</w:t>
      </w:r>
      <w:r>
        <w:rPr>
          <w:szCs w:val="18"/>
          <w:lang w:val="es-MX"/>
        </w:rPr>
        <w:t xml:space="preserve"> </w:t>
      </w:r>
      <w:r w:rsidRPr="00BD4AA3">
        <w:rPr>
          <w:szCs w:val="18"/>
          <w:lang w:val="es-MX"/>
        </w:rPr>
        <w:t>que</w:t>
      </w:r>
      <w:r>
        <w:rPr>
          <w:szCs w:val="18"/>
          <w:lang w:val="es-MX"/>
        </w:rPr>
        <w:t xml:space="preserve"> </w:t>
      </w:r>
      <w:r w:rsidRPr="00BD4AA3">
        <w:rPr>
          <w:szCs w:val="18"/>
          <w:lang w:val="es-MX"/>
        </w:rPr>
        <w:t>hace</w:t>
      </w:r>
      <w:r>
        <w:rPr>
          <w:szCs w:val="18"/>
          <w:lang w:val="es-MX"/>
        </w:rPr>
        <w:t xml:space="preserve"> </w:t>
      </w:r>
      <w:r w:rsidRPr="00BD4AA3">
        <w:rPr>
          <w:szCs w:val="18"/>
          <w:lang w:val="es-MX"/>
        </w:rPr>
        <w:t>referencia</w:t>
      </w:r>
      <w:r>
        <w:rPr>
          <w:szCs w:val="18"/>
          <w:lang w:val="es-MX"/>
        </w:rPr>
        <w:t xml:space="preserve"> </w:t>
      </w:r>
      <w:r w:rsidRPr="00BD4AA3">
        <w:rPr>
          <w:szCs w:val="18"/>
          <w:lang w:val="es-MX"/>
        </w:rPr>
        <w:t>el</w:t>
      </w:r>
      <w:r>
        <w:rPr>
          <w:szCs w:val="18"/>
          <w:lang w:val="es-MX"/>
        </w:rPr>
        <w:t xml:space="preserve"> </w:t>
      </w:r>
      <w:r w:rsidRPr="00BD4AA3">
        <w:rPr>
          <w:szCs w:val="18"/>
          <w:lang w:val="es-MX"/>
        </w:rPr>
        <w:t>artículo</w:t>
      </w:r>
      <w:r>
        <w:rPr>
          <w:szCs w:val="18"/>
          <w:lang w:val="es-MX"/>
        </w:rPr>
        <w:t xml:space="preserve"> </w:t>
      </w:r>
      <w:r w:rsidRPr="00BD4AA3">
        <w:rPr>
          <w:szCs w:val="18"/>
          <w:lang w:val="es-MX"/>
        </w:rPr>
        <w:t>899-E</w:t>
      </w:r>
      <w:r>
        <w:rPr>
          <w:szCs w:val="18"/>
          <w:lang w:val="es-MX"/>
        </w:rPr>
        <w:t xml:space="preserve"> </w:t>
      </w:r>
      <w:r w:rsidRPr="00BD4AA3">
        <w:rPr>
          <w:szCs w:val="18"/>
          <w:lang w:val="es-MX"/>
        </w:rPr>
        <w:t>será</w:t>
      </w:r>
      <w:r>
        <w:rPr>
          <w:szCs w:val="18"/>
          <w:lang w:val="es-MX"/>
        </w:rPr>
        <w:t xml:space="preserve"> </w:t>
      </w:r>
      <w:r w:rsidRPr="00BD4AA3">
        <w:rPr>
          <w:szCs w:val="18"/>
          <w:lang w:val="es-MX"/>
        </w:rPr>
        <w:t>operada</w:t>
      </w:r>
      <w:r>
        <w:rPr>
          <w:szCs w:val="18"/>
          <w:lang w:val="es-MX"/>
        </w:rPr>
        <w:t xml:space="preserve"> </w:t>
      </w:r>
      <w:r w:rsidRPr="00BD4AA3">
        <w:rPr>
          <w:szCs w:val="18"/>
          <w:lang w:val="es-MX"/>
        </w:rPr>
        <w:t>por</w:t>
      </w:r>
      <w:r>
        <w:rPr>
          <w:szCs w:val="18"/>
          <w:lang w:val="es-MX"/>
        </w:rPr>
        <w:t xml:space="preserve"> </w:t>
      </w:r>
      <w:r w:rsidRPr="00BD4AA3">
        <w:rPr>
          <w:szCs w:val="18"/>
          <w:lang w:val="es-MX"/>
        </w:rPr>
        <w:t>las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públicas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correspondientes.</w:t>
      </w:r>
    </w:p>
    <w:p w:rsidR="006E471C" w:rsidRDefault="006E471C" w:rsidP="006E471C">
      <w:pPr>
        <w:pStyle w:val="Texto"/>
        <w:spacing w:after="100" w:line="228" w:lineRule="exact"/>
        <w:rPr>
          <w:szCs w:val="18"/>
          <w:lang w:val="es-MX"/>
        </w:rPr>
      </w:pPr>
      <w:r w:rsidRPr="00BD4AA3">
        <w:rPr>
          <w:szCs w:val="18"/>
          <w:lang w:val="es-MX"/>
        </w:rPr>
        <w:t>Las</w:t>
      </w:r>
      <w:r>
        <w:rPr>
          <w:szCs w:val="18"/>
          <w:lang w:val="es-MX"/>
        </w:rPr>
        <w:t xml:space="preserve"> </w:t>
      </w:r>
      <w:r w:rsidRPr="00BD4AA3">
        <w:rPr>
          <w:szCs w:val="18"/>
          <w:lang w:val="es-MX"/>
        </w:rPr>
        <w:t>bases</w:t>
      </w:r>
      <w:r>
        <w:rPr>
          <w:szCs w:val="18"/>
          <w:lang w:val="es-MX"/>
        </w:rPr>
        <w:t xml:space="preserve"> </w:t>
      </w:r>
      <w:r w:rsidRPr="00BD4AA3">
        <w:rPr>
          <w:szCs w:val="18"/>
          <w:lang w:val="es-MX"/>
        </w:rPr>
        <w:t>de</w:t>
      </w:r>
      <w:r>
        <w:rPr>
          <w:szCs w:val="18"/>
          <w:lang w:val="es-MX"/>
        </w:rPr>
        <w:t xml:space="preserve"> </w:t>
      </w:r>
      <w:r w:rsidRPr="00BD4AA3">
        <w:rPr>
          <w:szCs w:val="18"/>
          <w:lang w:val="es-MX"/>
        </w:rPr>
        <w:t>datos</w:t>
      </w:r>
      <w:r>
        <w:rPr>
          <w:szCs w:val="18"/>
          <w:lang w:val="es-MX"/>
        </w:rPr>
        <w:t xml:space="preserve"> </w:t>
      </w:r>
      <w:r w:rsidRPr="00BD4AA3">
        <w:rPr>
          <w:szCs w:val="18"/>
          <w:lang w:val="es-MX"/>
        </w:rPr>
        <w:t>pertenecientes</w:t>
      </w:r>
      <w:r>
        <w:rPr>
          <w:szCs w:val="18"/>
          <w:lang w:val="es-MX"/>
        </w:rPr>
        <w:t xml:space="preserve"> </w:t>
      </w:r>
      <w:r w:rsidRPr="00BD4AA3">
        <w:rPr>
          <w:szCs w:val="18"/>
          <w:lang w:val="es-MX"/>
        </w:rPr>
        <w:t>a</w:t>
      </w:r>
      <w:r>
        <w:rPr>
          <w:szCs w:val="18"/>
          <w:lang w:val="es-MX"/>
        </w:rPr>
        <w:t xml:space="preserve"> </w:t>
      </w:r>
      <w:r w:rsidRPr="00BD4AA3">
        <w:rPr>
          <w:szCs w:val="18"/>
          <w:lang w:val="es-MX"/>
        </w:rPr>
        <w:t>cada</w:t>
      </w:r>
      <w:r>
        <w:rPr>
          <w:szCs w:val="18"/>
          <w:lang w:val="es-MX"/>
        </w:rPr>
        <w:t xml:space="preserve"> </w:t>
      </w:r>
      <w:r w:rsidRPr="00BD4AA3">
        <w:rPr>
          <w:szCs w:val="18"/>
          <w:lang w:val="es-MX"/>
        </w:rPr>
        <w:t>institución</w:t>
      </w:r>
      <w:r>
        <w:rPr>
          <w:szCs w:val="18"/>
          <w:lang w:val="es-MX"/>
        </w:rPr>
        <w:t xml:space="preserve"> </w:t>
      </w:r>
      <w:r w:rsidRPr="00BD4AA3">
        <w:rPr>
          <w:szCs w:val="18"/>
          <w:lang w:val="es-MX"/>
        </w:rPr>
        <w:t>estarán</w:t>
      </w:r>
      <w:r>
        <w:rPr>
          <w:szCs w:val="18"/>
          <w:lang w:val="es-MX"/>
        </w:rPr>
        <w:t xml:space="preserve"> </w:t>
      </w:r>
      <w:r w:rsidRPr="00BD4AA3">
        <w:rPr>
          <w:szCs w:val="18"/>
          <w:lang w:val="es-MX"/>
        </w:rPr>
        <w:t>vinculadas</w:t>
      </w:r>
      <w:r>
        <w:rPr>
          <w:szCs w:val="18"/>
          <w:lang w:val="es-MX"/>
        </w:rPr>
        <w:t xml:space="preserve"> </w:t>
      </w:r>
      <w:r w:rsidRPr="00BD4AA3">
        <w:rPr>
          <w:szCs w:val="18"/>
          <w:lang w:val="es-MX"/>
        </w:rPr>
        <w:t>entre</w:t>
      </w:r>
      <w:r>
        <w:rPr>
          <w:szCs w:val="18"/>
          <w:lang w:val="es-MX"/>
        </w:rPr>
        <w:t xml:space="preserve"> </w:t>
      </w:r>
      <w:r w:rsidRPr="00BD4AA3">
        <w:rPr>
          <w:szCs w:val="18"/>
          <w:lang w:val="es-MX"/>
        </w:rPr>
        <w:t>sí</w:t>
      </w:r>
      <w:r>
        <w:rPr>
          <w:szCs w:val="18"/>
          <w:lang w:val="es-MX"/>
        </w:rPr>
        <w:t xml:space="preserve"> </w:t>
      </w:r>
      <w:r w:rsidRPr="00BD4AA3">
        <w:rPr>
          <w:szCs w:val="18"/>
          <w:lang w:val="es-MX"/>
        </w:rPr>
        <w:t>y</w:t>
      </w:r>
      <w:r>
        <w:rPr>
          <w:szCs w:val="18"/>
          <w:lang w:val="es-MX"/>
        </w:rPr>
        <w:t xml:space="preserve"> </w:t>
      </w:r>
      <w:r w:rsidRPr="00BD4AA3">
        <w:rPr>
          <w:szCs w:val="18"/>
          <w:lang w:val="es-MX"/>
        </w:rPr>
        <w:t>deberán</w:t>
      </w:r>
      <w:r>
        <w:rPr>
          <w:szCs w:val="18"/>
          <w:lang w:val="es-MX"/>
        </w:rPr>
        <w:t xml:space="preserve"> </w:t>
      </w:r>
      <w:r w:rsidRPr="00BD4AA3">
        <w:rPr>
          <w:szCs w:val="18"/>
          <w:lang w:val="es-MX"/>
        </w:rPr>
        <w:t>concentrarse</w:t>
      </w:r>
      <w:r>
        <w:rPr>
          <w:szCs w:val="18"/>
          <w:lang w:val="es-MX"/>
        </w:rPr>
        <w:t xml:space="preserve"> </w:t>
      </w:r>
      <w:r w:rsidRPr="00BD4AA3">
        <w:rPr>
          <w:szCs w:val="18"/>
          <w:lang w:val="es-MX"/>
        </w:rPr>
        <w:t>en</w:t>
      </w:r>
      <w:r>
        <w:rPr>
          <w:szCs w:val="18"/>
          <w:lang w:val="es-MX"/>
        </w:rPr>
        <w:t xml:space="preserve"> </w:t>
      </w:r>
      <w:r w:rsidRPr="00BD4AA3">
        <w:rPr>
          <w:szCs w:val="18"/>
          <w:lang w:val="es-MX"/>
        </w:rPr>
        <w:t>dicha</w:t>
      </w:r>
      <w:r>
        <w:rPr>
          <w:szCs w:val="18"/>
          <w:lang w:val="es-MX"/>
        </w:rPr>
        <w:t xml:space="preserve"> </w:t>
      </w:r>
      <w:r w:rsidRPr="00BD4AA3">
        <w:rPr>
          <w:szCs w:val="18"/>
          <w:lang w:val="es-MX"/>
        </w:rPr>
        <w:t>plataforma</w:t>
      </w:r>
      <w:r>
        <w:rPr>
          <w:szCs w:val="18"/>
          <w:lang w:val="es-MX"/>
        </w:rPr>
        <w:t xml:space="preserve"> </w:t>
      </w:r>
      <w:r w:rsidRPr="00BD4AA3">
        <w:rPr>
          <w:szCs w:val="18"/>
          <w:lang w:val="es-MX"/>
        </w:rPr>
        <w:t>para</w:t>
      </w:r>
      <w:r>
        <w:rPr>
          <w:szCs w:val="18"/>
          <w:lang w:val="es-MX"/>
        </w:rPr>
        <w:t xml:space="preserve"> </w:t>
      </w:r>
      <w:r w:rsidRPr="00BD4AA3">
        <w:rPr>
          <w:szCs w:val="18"/>
          <w:lang w:val="es-MX"/>
        </w:rPr>
        <w:t>consulta</w:t>
      </w:r>
      <w:r>
        <w:rPr>
          <w:szCs w:val="18"/>
          <w:lang w:val="es-MX"/>
        </w:rPr>
        <w:t xml:space="preserve"> </w:t>
      </w:r>
      <w:r w:rsidRPr="00BD4AA3">
        <w:rPr>
          <w:szCs w:val="18"/>
          <w:lang w:val="es-MX"/>
        </w:rPr>
        <w:t>inmediata</w:t>
      </w:r>
      <w:r>
        <w:rPr>
          <w:szCs w:val="18"/>
          <w:lang w:val="es-MX"/>
        </w:rPr>
        <w:t xml:space="preserve"> </w:t>
      </w:r>
      <w:r w:rsidRPr="00BD4AA3">
        <w:rPr>
          <w:szCs w:val="18"/>
          <w:lang w:val="es-MX"/>
        </w:rPr>
        <w:t>del</w:t>
      </w:r>
      <w:r>
        <w:rPr>
          <w:szCs w:val="18"/>
          <w:lang w:val="es-MX"/>
        </w:rPr>
        <w:t xml:space="preserve"> </w:t>
      </w:r>
      <w:r w:rsidRPr="00BD4AA3">
        <w:rPr>
          <w:szCs w:val="18"/>
          <w:lang w:val="es-MX"/>
        </w:rPr>
        <w:t>Tribunal</w:t>
      </w:r>
      <w:r>
        <w:rPr>
          <w:szCs w:val="18"/>
          <w:lang w:val="es-MX"/>
        </w:rPr>
        <w:t xml:space="preserve"> </w:t>
      </w:r>
      <w:r w:rsidRPr="00BD4AA3">
        <w:rPr>
          <w:szCs w:val="18"/>
          <w:lang w:val="es-MX"/>
        </w:rPr>
        <w:t>que</w:t>
      </w:r>
      <w:r>
        <w:rPr>
          <w:szCs w:val="18"/>
          <w:lang w:val="es-MX"/>
        </w:rPr>
        <w:t xml:space="preserve"> </w:t>
      </w:r>
      <w:r w:rsidRPr="00BD4AA3">
        <w:rPr>
          <w:szCs w:val="18"/>
          <w:lang w:val="es-MX"/>
        </w:rPr>
        <w:t>lo</w:t>
      </w:r>
      <w:r>
        <w:rPr>
          <w:szCs w:val="18"/>
          <w:lang w:val="es-MX"/>
        </w:rPr>
        <w:t xml:space="preserve"> </w:t>
      </w:r>
      <w:r w:rsidRPr="00BD4AA3">
        <w:rPr>
          <w:szCs w:val="18"/>
          <w:lang w:val="es-MX"/>
        </w:rPr>
        <w:t>requiera.</w:t>
      </w:r>
      <w:r>
        <w:rPr>
          <w:szCs w:val="18"/>
          <w:lang w:val="es-MX"/>
        </w:rPr>
        <w:t xml:space="preserve"> </w:t>
      </w:r>
      <w:r w:rsidRPr="00BD4AA3">
        <w:rPr>
          <w:szCs w:val="18"/>
          <w:lang w:val="es-MX"/>
        </w:rPr>
        <w:t>Las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y</w:t>
      </w:r>
      <w:r>
        <w:rPr>
          <w:szCs w:val="18"/>
          <w:lang w:val="es-MX"/>
        </w:rPr>
        <w:t xml:space="preserve"> </w:t>
      </w:r>
      <w:r w:rsidRPr="00BD4AA3">
        <w:rPr>
          <w:szCs w:val="18"/>
          <w:lang w:val="es-MX"/>
        </w:rPr>
        <w:t>los</w:t>
      </w:r>
      <w:r>
        <w:rPr>
          <w:szCs w:val="18"/>
          <w:lang w:val="es-MX"/>
        </w:rPr>
        <w:t xml:space="preserve"> </w:t>
      </w:r>
      <w:r w:rsidRPr="00BD4AA3">
        <w:rPr>
          <w:szCs w:val="18"/>
          <w:lang w:val="es-MX"/>
        </w:rPr>
        <w:t>Poderes</w:t>
      </w:r>
      <w:r>
        <w:rPr>
          <w:szCs w:val="18"/>
          <w:lang w:val="es-MX"/>
        </w:rPr>
        <w:t xml:space="preserve"> </w:t>
      </w:r>
      <w:r w:rsidRPr="00BD4AA3">
        <w:rPr>
          <w:szCs w:val="18"/>
          <w:lang w:val="es-MX"/>
        </w:rPr>
        <w:t>Judiciales</w:t>
      </w:r>
      <w:r>
        <w:rPr>
          <w:szCs w:val="18"/>
          <w:lang w:val="es-MX"/>
        </w:rPr>
        <w:t xml:space="preserve"> </w:t>
      </w:r>
      <w:r w:rsidRPr="00BD4AA3">
        <w:rPr>
          <w:szCs w:val="18"/>
          <w:lang w:val="es-MX"/>
        </w:rPr>
        <w:t>federales</w:t>
      </w:r>
      <w:r>
        <w:rPr>
          <w:szCs w:val="18"/>
          <w:lang w:val="es-MX"/>
        </w:rPr>
        <w:t xml:space="preserve"> </w:t>
      </w:r>
      <w:r w:rsidRPr="00BD4AA3">
        <w:rPr>
          <w:szCs w:val="18"/>
          <w:lang w:val="es-MX"/>
        </w:rPr>
        <w:t>y</w:t>
      </w:r>
      <w:r>
        <w:rPr>
          <w:szCs w:val="18"/>
          <w:lang w:val="es-MX"/>
        </w:rPr>
        <w:t xml:space="preserve"> </w:t>
      </w:r>
      <w:r w:rsidRPr="00BD4AA3">
        <w:rPr>
          <w:szCs w:val="18"/>
          <w:lang w:val="es-MX"/>
        </w:rPr>
        <w:t>locales</w:t>
      </w:r>
      <w:r>
        <w:rPr>
          <w:szCs w:val="18"/>
          <w:lang w:val="es-MX"/>
        </w:rPr>
        <w:t xml:space="preserve"> </w:t>
      </w:r>
      <w:r w:rsidRPr="00BD4AA3">
        <w:rPr>
          <w:szCs w:val="18"/>
          <w:lang w:val="es-MX"/>
        </w:rPr>
        <w:t>suscribirán</w:t>
      </w:r>
      <w:r>
        <w:rPr>
          <w:szCs w:val="18"/>
          <w:lang w:val="es-MX"/>
        </w:rPr>
        <w:t xml:space="preserve"> </w:t>
      </w:r>
      <w:r w:rsidRPr="00BD4AA3">
        <w:rPr>
          <w:szCs w:val="18"/>
          <w:lang w:val="es-MX"/>
        </w:rPr>
        <w:t>los</w:t>
      </w:r>
      <w:r>
        <w:rPr>
          <w:szCs w:val="18"/>
          <w:lang w:val="es-MX"/>
        </w:rPr>
        <w:t xml:space="preserve"> </w:t>
      </w:r>
      <w:r w:rsidRPr="00BD4AA3">
        <w:rPr>
          <w:szCs w:val="18"/>
          <w:lang w:val="es-MX"/>
        </w:rPr>
        <w:t>acuerdos</w:t>
      </w:r>
      <w:r>
        <w:rPr>
          <w:szCs w:val="18"/>
          <w:lang w:val="es-MX"/>
        </w:rPr>
        <w:t xml:space="preserve"> </w:t>
      </w:r>
      <w:r w:rsidRPr="00BD4AA3">
        <w:rPr>
          <w:szCs w:val="18"/>
          <w:lang w:val="es-MX"/>
        </w:rPr>
        <w:t>de</w:t>
      </w:r>
      <w:r>
        <w:rPr>
          <w:szCs w:val="18"/>
          <w:lang w:val="es-MX"/>
        </w:rPr>
        <w:t xml:space="preserve"> </w:t>
      </w:r>
      <w:r w:rsidRPr="00BD4AA3">
        <w:rPr>
          <w:szCs w:val="18"/>
          <w:lang w:val="es-MX"/>
        </w:rPr>
        <w:t>colaboración</w:t>
      </w:r>
      <w:r>
        <w:rPr>
          <w:szCs w:val="18"/>
          <w:lang w:val="es-MX"/>
        </w:rPr>
        <w:t xml:space="preserve"> </w:t>
      </w:r>
      <w:r w:rsidRPr="00BD4AA3">
        <w:rPr>
          <w:szCs w:val="18"/>
          <w:lang w:val="es-MX"/>
        </w:rPr>
        <w:t>necesarios</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adecuada</w:t>
      </w:r>
      <w:r>
        <w:rPr>
          <w:szCs w:val="18"/>
          <w:lang w:val="es-MX"/>
        </w:rPr>
        <w:t xml:space="preserve"> </w:t>
      </w:r>
      <w:r w:rsidRPr="00BD4AA3">
        <w:rPr>
          <w:szCs w:val="18"/>
          <w:lang w:val="es-MX"/>
        </w:rPr>
        <w:t>operación</w:t>
      </w:r>
      <w:r>
        <w:rPr>
          <w:szCs w:val="18"/>
          <w:lang w:val="es-MX"/>
        </w:rPr>
        <w:t xml:space="preserve"> </w:t>
      </w:r>
      <w:r w:rsidRPr="00BD4AA3">
        <w:rPr>
          <w:szCs w:val="18"/>
          <w:lang w:val="es-MX"/>
        </w:rPr>
        <w:t>de</w:t>
      </w:r>
      <w:r>
        <w:rPr>
          <w:szCs w:val="18"/>
          <w:lang w:val="es-MX"/>
        </w:rPr>
        <w:t xml:space="preserve"> </w:t>
      </w:r>
      <w:r w:rsidRPr="00BD4AA3">
        <w:rPr>
          <w:szCs w:val="18"/>
          <w:lang w:val="es-MX"/>
        </w:rPr>
        <w:t>la</w:t>
      </w:r>
      <w:r>
        <w:rPr>
          <w:szCs w:val="18"/>
          <w:lang w:val="es-MX"/>
        </w:rPr>
        <w:t xml:space="preserve"> </w:t>
      </w:r>
      <w:r w:rsidRPr="00BD4AA3">
        <w:rPr>
          <w:szCs w:val="18"/>
          <w:lang w:val="es-MX"/>
        </w:rPr>
        <w:t>plataforma,</w:t>
      </w:r>
      <w:r>
        <w:rPr>
          <w:szCs w:val="18"/>
          <w:lang w:val="es-MX"/>
        </w:rPr>
        <w:t xml:space="preserve"> </w:t>
      </w:r>
      <w:r w:rsidRPr="00BD4AA3">
        <w:rPr>
          <w:szCs w:val="18"/>
          <w:lang w:val="es-MX"/>
        </w:rPr>
        <w:t>así</w:t>
      </w:r>
      <w:r>
        <w:rPr>
          <w:szCs w:val="18"/>
          <w:lang w:val="es-MX"/>
        </w:rPr>
        <w:t xml:space="preserve"> </w:t>
      </w:r>
      <w:r w:rsidRPr="00BD4AA3">
        <w:rPr>
          <w:szCs w:val="18"/>
          <w:lang w:val="es-MX"/>
        </w:rPr>
        <w:t>como</w:t>
      </w:r>
      <w:r>
        <w:rPr>
          <w:szCs w:val="18"/>
          <w:lang w:val="es-MX"/>
        </w:rPr>
        <w:t xml:space="preserve"> </w:t>
      </w:r>
      <w:r w:rsidRPr="00BD4AA3">
        <w:rPr>
          <w:szCs w:val="18"/>
          <w:lang w:val="es-MX"/>
        </w:rPr>
        <w:t>para</w:t>
      </w:r>
      <w:r>
        <w:rPr>
          <w:szCs w:val="18"/>
          <w:lang w:val="es-MX"/>
        </w:rPr>
        <w:t xml:space="preserve"> </w:t>
      </w:r>
      <w:r w:rsidRPr="00BD4AA3">
        <w:rPr>
          <w:szCs w:val="18"/>
          <w:lang w:val="es-MX"/>
        </w:rPr>
        <w:t>la</w:t>
      </w:r>
      <w:r>
        <w:rPr>
          <w:szCs w:val="18"/>
          <w:lang w:val="es-MX"/>
        </w:rPr>
        <w:t xml:space="preserve"> </w:t>
      </w:r>
      <w:r w:rsidRPr="00BD4AA3">
        <w:rPr>
          <w:szCs w:val="18"/>
          <w:lang w:val="es-MX"/>
        </w:rPr>
        <w:t>protección</w:t>
      </w:r>
      <w:r>
        <w:rPr>
          <w:szCs w:val="18"/>
          <w:lang w:val="es-MX"/>
        </w:rPr>
        <w:t xml:space="preserve"> </w:t>
      </w:r>
      <w:r w:rsidRPr="00BD4AA3">
        <w:rPr>
          <w:szCs w:val="18"/>
          <w:lang w:val="es-MX"/>
        </w:rPr>
        <w:t>de</w:t>
      </w:r>
      <w:r>
        <w:rPr>
          <w:szCs w:val="18"/>
          <w:lang w:val="es-MX"/>
        </w:rPr>
        <w:t xml:space="preserve"> </w:t>
      </w:r>
      <w:r w:rsidRPr="00BD4AA3">
        <w:rPr>
          <w:szCs w:val="18"/>
          <w:lang w:val="es-MX"/>
        </w:rPr>
        <w:t>los</w:t>
      </w:r>
      <w:r>
        <w:rPr>
          <w:szCs w:val="18"/>
          <w:lang w:val="es-MX"/>
        </w:rPr>
        <w:t xml:space="preserve"> </w:t>
      </w:r>
      <w:r w:rsidRPr="00BD4AA3">
        <w:rPr>
          <w:szCs w:val="18"/>
          <w:lang w:val="es-MX"/>
        </w:rPr>
        <w:t>datos</w:t>
      </w:r>
      <w:r>
        <w:rPr>
          <w:szCs w:val="18"/>
          <w:lang w:val="es-MX"/>
        </w:rPr>
        <w:t xml:space="preserve"> </w:t>
      </w:r>
      <w:r w:rsidRPr="00BD4AA3">
        <w:rPr>
          <w:szCs w:val="18"/>
          <w:lang w:val="es-MX"/>
        </w:rPr>
        <w:t>personales</w:t>
      </w:r>
      <w:r>
        <w:rPr>
          <w:szCs w:val="18"/>
          <w:lang w:val="es-MX"/>
        </w:rPr>
        <w:t xml:space="preserve"> </w:t>
      </w:r>
      <w:r w:rsidRPr="00BD4AA3">
        <w:rPr>
          <w:szCs w:val="18"/>
          <w:lang w:val="es-MX"/>
        </w:rPr>
        <w:t>que</w:t>
      </w:r>
      <w:r>
        <w:rPr>
          <w:szCs w:val="18"/>
          <w:lang w:val="es-MX"/>
        </w:rPr>
        <w:t xml:space="preserve"> </w:t>
      </w:r>
      <w:r w:rsidRPr="00BD4AA3">
        <w:rPr>
          <w:szCs w:val="18"/>
          <w:lang w:val="es-MX"/>
        </w:rPr>
        <w:t>concentre.</w:t>
      </w:r>
    </w:p>
    <w:p w:rsidR="006E471C" w:rsidRDefault="006E471C" w:rsidP="006E471C">
      <w:pPr>
        <w:pStyle w:val="Texto"/>
        <w:spacing w:after="100" w:line="228" w:lineRule="exact"/>
        <w:rPr>
          <w:szCs w:val="18"/>
          <w:lang w:val="es-MX"/>
        </w:rPr>
      </w:pPr>
      <w:r w:rsidRPr="00BD4AA3">
        <w:rPr>
          <w:szCs w:val="18"/>
          <w:lang w:val="es-MX"/>
        </w:rPr>
        <w:t>La</w:t>
      </w:r>
      <w:r>
        <w:rPr>
          <w:szCs w:val="18"/>
          <w:lang w:val="es-MX"/>
        </w:rPr>
        <w:t xml:space="preserve"> </w:t>
      </w:r>
      <w:r w:rsidRPr="00BD4AA3">
        <w:rPr>
          <w:szCs w:val="18"/>
          <w:lang w:val="es-MX"/>
        </w:rPr>
        <w:t>información</w:t>
      </w:r>
      <w:r>
        <w:rPr>
          <w:szCs w:val="18"/>
          <w:lang w:val="es-MX"/>
        </w:rPr>
        <w:t xml:space="preserve"> </w:t>
      </w:r>
      <w:r w:rsidRPr="00BD4AA3">
        <w:rPr>
          <w:szCs w:val="18"/>
          <w:lang w:val="es-MX"/>
        </w:rPr>
        <w:t>contenida</w:t>
      </w:r>
      <w:r>
        <w:rPr>
          <w:szCs w:val="18"/>
          <w:lang w:val="es-MX"/>
        </w:rPr>
        <w:t xml:space="preserve"> </w:t>
      </w:r>
      <w:r w:rsidRPr="00BD4AA3">
        <w:rPr>
          <w:szCs w:val="18"/>
          <w:lang w:val="es-MX"/>
        </w:rPr>
        <w:t>en</w:t>
      </w:r>
      <w:r>
        <w:rPr>
          <w:szCs w:val="18"/>
          <w:lang w:val="es-MX"/>
        </w:rPr>
        <w:t xml:space="preserve"> </w:t>
      </w:r>
      <w:r w:rsidRPr="00BD4AA3">
        <w:rPr>
          <w:szCs w:val="18"/>
          <w:lang w:val="es-MX"/>
        </w:rPr>
        <w:t>la</w:t>
      </w:r>
      <w:r>
        <w:rPr>
          <w:szCs w:val="18"/>
          <w:lang w:val="es-MX"/>
        </w:rPr>
        <w:t xml:space="preserve"> </w:t>
      </w:r>
      <w:r w:rsidRPr="00BD4AA3">
        <w:rPr>
          <w:szCs w:val="18"/>
          <w:lang w:val="es-MX"/>
        </w:rPr>
        <w:t>plataforma</w:t>
      </w:r>
      <w:r>
        <w:rPr>
          <w:szCs w:val="18"/>
          <w:lang w:val="es-MX"/>
        </w:rPr>
        <w:t xml:space="preserve"> </w:t>
      </w:r>
      <w:r w:rsidRPr="00BD4AA3">
        <w:rPr>
          <w:szCs w:val="18"/>
          <w:lang w:val="es-MX"/>
        </w:rPr>
        <w:t>deberá</w:t>
      </w:r>
      <w:r>
        <w:rPr>
          <w:szCs w:val="18"/>
          <w:lang w:val="es-MX"/>
        </w:rPr>
        <w:t xml:space="preserve"> </w:t>
      </w:r>
      <w:r w:rsidRPr="00BD4AA3">
        <w:rPr>
          <w:szCs w:val="18"/>
          <w:lang w:val="es-MX"/>
        </w:rPr>
        <w:t>estar</w:t>
      </w:r>
      <w:r>
        <w:rPr>
          <w:szCs w:val="18"/>
          <w:lang w:val="es-MX"/>
        </w:rPr>
        <w:t xml:space="preserve"> </w:t>
      </w:r>
      <w:r w:rsidRPr="00BD4AA3">
        <w:rPr>
          <w:szCs w:val="18"/>
          <w:lang w:val="es-MX"/>
        </w:rPr>
        <w:t>actualizada</w:t>
      </w:r>
      <w:r>
        <w:rPr>
          <w:szCs w:val="18"/>
          <w:lang w:val="es-MX"/>
        </w:rPr>
        <w:t xml:space="preserve"> </w:t>
      </w:r>
      <w:r w:rsidRPr="00BD4AA3">
        <w:rPr>
          <w:szCs w:val="18"/>
          <w:lang w:val="es-MX"/>
        </w:rPr>
        <w:t>y</w:t>
      </w:r>
      <w:r>
        <w:rPr>
          <w:szCs w:val="18"/>
          <w:lang w:val="es-MX"/>
        </w:rPr>
        <w:t xml:space="preserve"> </w:t>
      </w:r>
      <w:r w:rsidRPr="00BD4AA3">
        <w:rPr>
          <w:szCs w:val="18"/>
          <w:lang w:val="es-MX"/>
        </w:rPr>
        <w:t>debidamente</w:t>
      </w:r>
      <w:r>
        <w:rPr>
          <w:szCs w:val="18"/>
          <w:lang w:val="es-MX"/>
        </w:rPr>
        <w:t xml:space="preserve"> </w:t>
      </w:r>
      <w:r w:rsidRPr="00BD4AA3">
        <w:rPr>
          <w:szCs w:val="18"/>
          <w:lang w:val="es-MX"/>
        </w:rPr>
        <w:t>registrada</w:t>
      </w:r>
      <w:r>
        <w:rPr>
          <w:szCs w:val="18"/>
          <w:lang w:val="es-MX"/>
        </w:rPr>
        <w:t xml:space="preserve"> </w:t>
      </w:r>
      <w:r w:rsidRPr="00BD4AA3">
        <w:rPr>
          <w:szCs w:val="18"/>
          <w:lang w:val="es-MX"/>
        </w:rPr>
        <w:t>por</w:t>
      </w:r>
      <w:r>
        <w:rPr>
          <w:szCs w:val="18"/>
          <w:lang w:val="es-MX"/>
        </w:rPr>
        <w:t xml:space="preserve"> </w:t>
      </w:r>
      <w:r w:rsidRPr="00BD4AA3">
        <w:rPr>
          <w:szCs w:val="18"/>
          <w:lang w:val="es-MX"/>
        </w:rPr>
        <w:t>cada</w:t>
      </w:r>
      <w:r>
        <w:rPr>
          <w:szCs w:val="18"/>
          <w:lang w:val="es-MX"/>
        </w:rPr>
        <w:t xml:space="preserve"> </w:t>
      </w:r>
      <w:r w:rsidRPr="00BD4AA3">
        <w:rPr>
          <w:szCs w:val="18"/>
          <w:lang w:val="es-MX"/>
        </w:rPr>
        <w:t>institución</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p>
    <w:p w:rsidR="006E471C" w:rsidRPr="00BD4AA3" w:rsidRDefault="006E471C" w:rsidP="006E471C">
      <w:pPr>
        <w:pStyle w:val="Texto"/>
        <w:spacing w:after="100" w:line="228" w:lineRule="exact"/>
        <w:rPr>
          <w:szCs w:val="18"/>
          <w:lang w:val="es-MX"/>
        </w:rPr>
      </w:pPr>
      <w:r w:rsidRPr="00BD4AA3">
        <w:rPr>
          <w:szCs w:val="18"/>
          <w:lang w:val="es-MX"/>
        </w:rPr>
        <w:t>La</w:t>
      </w:r>
      <w:r>
        <w:rPr>
          <w:szCs w:val="18"/>
          <w:lang w:val="es-MX"/>
        </w:rPr>
        <w:t xml:space="preserve"> </w:t>
      </w:r>
      <w:r w:rsidRPr="00BD4AA3">
        <w:rPr>
          <w:szCs w:val="18"/>
          <w:lang w:val="es-MX"/>
        </w:rPr>
        <w:t>plataforma</w:t>
      </w:r>
      <w:r>
        <w:rPr>
          <w:szCs w:val="18"/>
          <w:lang w:val="es-MX"/>
        </w:rPr>
        <w:t xml:space="preserve"> </w:t>
      </w:r>
      <w:r w:rsidRPr="00BD4AA3">
        <w:rPr>
          <w:szCs w:val="18"/>
          <w:lang w:val="es-MX"/>
        </w:rPr>
        <w:t>deberá</w:t>
      </w:r>
      <w:r>
        <w:rPr>
          <w:szCs w:val="18"/>
          <w:lang w:val="es-MX"/>
        </w:rPr>
        <w:t xml:space="preserve"> </w:t>
      </w:r>
      <w:r w:rsidRPr="00BD4AA3">
        <w:rPr>
          <w:szCs w:val="18"/>
          <w:lang w:val="es-MX"/>
        </w:rPr>
        <w:t>entrar</w:t>
      </w:r>
      <w:r>
        <w:rPr>
          <w:szCs w:val="18"/>
          <w:lang w:val="es-MX"/>
        </w:rPr>
        <w:t xml:space="preserve"> </w:t>
      </w:r>
      <w:r w:rsidRPr="00BD4AA3">
        <w:rPr>
          <w:szCs w:val="18"/>
          <w:lang w:val="es-MX"/>
        </w:rPr>
        <w:t>en</w:t>
      </w:r>
      <w:r>
        <w:rPr>
          <w:szCs w:val="18"/>
          <w:lang w:val="es-MX"/>
        </w:rPr>
        <w:t xml:space="preserve"> </w:t>
      </w:r>
      <w:r w:rsidRPr="00BD4AA3">
        <w:rPr>
          <w:szCs w:val="18"/>
          <w:lang w:val="es-MX"/>
        </w:rPr>
        <w:t>operación</w:t>
      </w:r>
      <w:r>
        <w:rPr>
          <w:szCs w:val="18"/>
          <w:lang w:val="es-MX"/>
        </w:rPr>
        <w:t xml:space="preserve"> </w:t>
      </w:r>
      <w:r w:rsidRPr="00BD4AA3">
        <w:rPr>
          <w:szCs w:val="18"/>
          <w:lang w:val="es-MX"/>
        </w:rPr>
        <w:t>en</w:t>
      </w:r>
      <w:r>
        <w:rPr>
          <w:szCs w:val="18"/>
          <w:lang w:val="es-MX"/>
        </w:rPr>
        <w:t xml:space="preserve"> </w:t>
      </w:r>
      <w:r w:rsidRPr="00BD4AA3">
        <w:rPr>
          <w:szCs w:val="18"/>
          <w:lang w:val="es-MX"/>
        </w:rPr>
        <w:t>un</w:t>
      </w:r>
      <w:r>
        <w:rPr>
          <w:szCs w:val="18"/>
          <w:lang w:val="es-MX"/>
        </w:rPr>
        <w:t xml:space="preserve"> </w:t>
      </w:r>
      <w:r w:rsidRPr="00BD4AA3">
        <w:rPr>
          <w:szCs w:val="18"/>
          <w:lang w:val="es-MX"/>
        </w:rPr>
        <w:t>plazo</w:t>
      </w:r>
      <w:r>
        <w:rPr>
          <w:szCs w:val="18"/>
          <w:lang w:val="es-MX"/>
        </w:rPr>
        <w:t xml:space="preserve"> </w:t>
      </w:r>
      <w:r w:rsidRPr="00BD4AA3">
        <w:rPr>
          <w:szCs w:val="18"/>
          <w:lang w:val="es-MX"/>
        </w:rPr>
        <w:t>no</w:t>
      </w:r>
      <w:r>
        <w:rPr>
          <w:szCs w:val="18"/>
          <w:lang w:val="es-MX"/>
        </w:rPr>
        <w:t xml:space="preserve"> </w:t>
      </w:r>
      <w:r w:rsidRPr="00BD4AA3">
        <w:rPr>
          <w:szCs w:val="18"/>
          <w:lang w:val="es-MX"/>
        </w:rPr>
        <w:t>mayor</w:t>
      </w:r>
      <w:r>
        <w:rPr>
          <w:szCs w:val="18"/>
          <w:lang w:val="es-MX"/>
        </w:rPr>
        <w:t xml:space="preserve"> </w:t>
      </w:r>
      <w:r w:rsidRPr="00BD4AA3">
        <w:rPr>
          <w:szCs w:val="18"/>
          <w:lang w:val="es-MX"/>
        </w:rPr>
        <w:t>a</w:t>
      </w:r>
      <w:r>
        <w:rPr>
          <w:szCs w:val="18"/>
          <w:lang w:val="es-MX"/>
        </w:rPr>
        <w:t xml:space="preserve"> </w:t>
      </w:r>
      <w:r w:rsidRPr="00BD4AA3">
        <w:rPr>
          <w:szCs w:val="18"/>
          <w:lang w:val="es-MX"/>
        </w:rPr>
        <w:t>dos</w:t>
      </w:r>
      <w:r>
        <w:rPr>
          <w:szCs w:val="18"/>
          <w:lang w:val="es-MX"/>
        </w:rPr>
        <w:t xml:space="preserve"> </w:t>
      </w:r>
      <w:r w:rsidRPr="00BD4AA3">
        <w:rPr>
          <w:szCs w:val="18"/>
          <w:lang w:val="es-MX"/>
        </w:rPr>
        <w:t>años</w:t>
      </w:r>
      <w:r>
        <w:rPr>
          <w:szCs w:val="18"/>
          <w:lang w:val="es-MX"/>
        </w:rPr>
        <w:t xml:space="preserve"> </w:t>
      </w:r>
      <w:r w:rsidRPr="00BD4AA3">
        <w:rPr>
          <w:szCs w:val="18"/>
          <w:lang w:val="es-MX"/>
        </w:rPr>
        <w:t>posteriores</w:t>
      </w:r>
      <w:r>
        <w:rPr>
          <w:szCs w:val="18"/>
          <w:lang w:val="es-MX"/>
        </w:rPr>
        <w:t xml:space="preserve"> </w:t>
      </w:r>
      <w:r w:rsidRPr="00BD4AA3">
        <w:rPr>
          <w:szCs w:val="18"/>
          <w:lang w:val="es-MX"/>
        </w:rPr>
        <w:t>a</w:t>
      </w:r>
      <w:r>
        <w:rPr>
          <w:szCs w:val="18"/>
          <w:lang w:val="es-MX"/>
        </w:rPr>
        <w:t xml:space="preserve"> </w:t>
      </w:r>
      <w:r w:rsidRPr="00BD4AA3">
        <w:rPr>
          <w:szCs w:val="18"/>
          <w:lang w:val="es-MX"/>
        </w:rPr>
        <w:t>la</w:t>
      </w:r>
      <w:r>
        <w:rPr>
          <w:szCs w:val="18"/>
          <w:lang w:val="es-MX"/>
        </w:rPr>
        <w:t xml:space="preserve"> </w:t>
      </w:r>
      <w:r w:rsidRPr="00BD4AA3">
        <w:rPr>
          <w:szCs w:val="18"/>
          <w:lang w:val="es-MX"/>
        </w:rPr>
        <w:t>entrada</w:t>
      </w:r>
      <w:r>
        <w:rPr>
          <w:szCs w:val="18"/>
          <w:lang w:val="es-MX"/>
        </w:rPr>
        <w:t xml:space="preserve"> </w:t>
      </w:r>
      <w:r w:rsidRPr="00BD4AA3">
        <w:rPr>
          <w:szCs w:val="18"/>
          <w:lang w:val="es-MX"/>
        </w:rPr>
        <w:t>en</w:t>
      </w:r>
      <w:r>
        <w:rPr>
          <w:szCs w:val="18"/>
          <w:lang w:val="es-MX"/>
        </w:rPr>
        <w:t xml:space="preserve"> </w:t>
      </w:r>
      <w:r w:rsidRPr="00BD4AA3">
        <w:rPr>
          <w:szCs w:val="18"/>
          <w:lang w:val="es-MX"/>
        </w:rPr>
        <w:t>vigor</w:t>
      </w:r>
      <w:r>
        <w:rPr>
          <w:szCs w:val="18"/>
          <w:lang w:val="es-MX"/>
        </w:rPr>
        <w:t xml:space="preserve"> </w:t>
      </w:r>
      <w:r w:rsidRPr="00BD4AA3">
        <w:rPr>
          <w:szCs w:val="18"/>
          <w:lang w:val="es-MX"/>
        </w:rPr>
        <w:t>del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r>
        <w:rPr>
          <w:szCs w:val="18"/>
          <w:lang w:val="es-MX"/>
        </w:rPr>
        <w:t xml:space="preserve"> </w:t>
      </w:r>
      <w:r w:rsidRPr="00BD4AA3">
        <w:rPr>
          <w:szCs w:val="18"/>
          <w:lang w:val="es-MX"/>
        </w:rPr>
        <w:t>por</w:t>
      </w:r>
      <w:r>
        <w:rPr>
          <w:szCs w:val="18"/>
          <w:lang w:val="es-MX"/>
        </w:rPr>
        <w:t xml:space="preserve"> </w:t>
      </w:r>
      <w:r w:rsidRPr="00BD4AA3">
        <w:rPr>
          <w:szCs w:val="18"/>
          <w:lang w:val="es-MX"/>
        </w:rPr>
        <w:t>lo</w:t>
      </w:r>
      <w:r>
        <w:rPr>
          <w:szCs w:val="18"/>
          <w:lang w:val="es-MX"/>
        </w:rPr>
        <w:t xml:space="preserve"> </w:t>
      </w:r>
      <w:r w:rsidRPr="00BD4AA3">
        <w:rPr>
          <w:szCs w:val="18"/>
          <w:lang w:val="es-MX"/>
        </w:rPr>
        <w:t>que</w:t>
      </w:r>
      <w:r>
        <w:rPr>
          <w:szCs w:val="18"/>
          <w:lang w:val="es-MX"/>
        </w:rPr>
        <w:t xml:space="preserve"> </w:t>
      </w:r>
      <w:r w:rsidRPr="00BD4AA3">
        <w:rPr>
          <w:szCs w:val="18"/>
          <w:lang w:val="es-MX"/>
        </w:rPr>
        <w:t>las</w:t>
      </w:r>
      <w:r>
        <w:rPr>
          <w:szCs w:val="18"/>
          <w:lang w:val="es-MX"/>
        </w:rPr>
        <w:t xml:space="preserve"> </w:t>
      </w:r>
      <w:r w:rsidRPr="00BD4AA3">
        <w:rPr>
          <w:szCs w:val="18"/>
          <w:lang w:val="es-MX"/>
        </w:rPr>
        <w:t>instituciones</w:t>
      </w:r>
      <w:r>
        <w:rPr>
          <w:szCs w:val="18"/>
          <w:lang w:val="es-MX"/>
        </w:rPr>
        <w:t xml:space="preserve"> </w:t>
      </w:r>
      <w:r w:rsidRPr="00BD4AA3">
        <w:rPr>
          <w:szCs w:val="18"/>
          <w:lang w:val="es-MX"/>
        </w:rPr>
        <w:t>de</w:t>
      </w:r>
      <w:r>
        <w:rPr>
          <w:szCs w:val="18"/>
          <w:lang w:val="es-MX"/>
        </w:rPr>
        <w:t xml:space="preserve"> </w:t>
      </w:r>
      <w:r w:rsidRPr="00BD4AA3">
        <w:rPr>
          <w:szCs w:val="18"/>
          <w:lang w:val="es-MX"/>
        </w:rPr>
        <w:t>seguridad</w:t>
      </w:r>
      <w:r>
        <w:rPr>
          <w:szCs w:val="18"/>
          <w:lang w:val="es-MX"/>
        </w:rPr>
        <w:t xml:space="preserve"> </w:t>
      </w:r>
      <w:r w:rsidRPr="00BD4AA3">
        <w:rPr>
          <w:szCs w:val="18"/>
          <w:lang w:val="es-MX"/>
        </w:rPr>
        <w:t>social</w:t>
      </w:r>
      <w:r>
        <w:rPr>
          <w:szCs w:val="18"/>
          <w:lang w:val="es-MX"/>
        </w:rPr>
        <w:t xml:space="preserve"> </w:t>
      </w:r>
      <w:r w:rsidRPr="00BD4AA3">
        <w:rPr>
          <w:szCs w:val="18"/>
          <w:lang w:val="es-MX"/>
        </w:rPr>
        <w:t>deberán</w:t>
      </w:r>
      <w:r>
        <w:rPr>
          <w:szCs w:val="18"/>
          <w:lang w:val="es-MX"/>
        </w:rPr>
        <w:t xml:space="preserve"> </w:t>
      </w:r>
      <w:r w:rsidRPr="00BD4AA3">
        <w:rPr>
          <w:szCs w:val="18"/>
          <w:lang w:val="es-MX"/>
        </w:rPr>
        <w:t>tomar</w:t>
      </w:r>
      <w:r>
        <w:rPr>
          <w:szCs w:val="18"/>
          <w:lang w:val="es-MX"/>
        </w:rPr>
        <w:t xml:space="preserve"> </w:t>
      </w:r>
      <w:r w:rsidRPr="00BD4AA3">
        <w:rPr>
          <w:szCs w:val="18"/>
          <w:lang w:val="es-MX"/>
        </w:rPr>
        <w:t>las</w:t>
      </w:r>
      <w:r>
        <w:rPr>
          <w:szCs w:val="18"/>
          <w:lang w:val="es-MX"/>
        </w:rPr>
        <w:t xml:space="preserve"> </w:t>
      </w:r>
      <w:r w:rsidRPr="00BD4AA3">
        <w:rPr>
          <w:szCs w:val="18"/>
          <w:lang w:val="es-MX"/>
        </w:rPr>
        <w:t>medidas</w:t>
      </w:r>
      <w:r>
        <w:rPr>
          <w:szCs w:val="18"/>
          <w:lang w:val="es-MX"/>
        </w:rPr>
        <w:t xml:space="preserve"> </w:t>
      </w:r>
      <w:r w:rsidRPr="00BD4AA3">
        <w:rPr>
          <w:szCs w:val="18"/>
          <w:lang w:val="es-MX"/>
        </w:rPr>
        <w:t>apropiadas</w:t>
      </w:r>
      <w:r>
        <w:rPr>
          <w:szCs w:val="18"/>
          <w:lang w:val="es-MX"/>
        </w:rPr>
        <w:t xml:space="preserve"> </w:t>
      </w:r>
      <w:r w:rsidRPr="00BD4AA3">
        <w:rPr>
          <w:szCs w:val="18"/>
          <w:lang w:val="es-MX"/>
        </w:rPr>
        <w:t>para</w:t>
      </w:r>
      <w:r>
        <w:rPr>
          <w:szCs w:val="18"/>
          <w:lang w:val="es-MX"/>
        </w:rPr>
        <w:t xml:space="preserve"> </w:t>
      </w:r>
      <w:r w:rsidRPr="00BD4AA3">
        <w:rPr>
          <w:szCs w:val="18"/>
          <w:lang w:val="es-MX"/>
        </w:rPr>
        <w:t>su</w:t>
      </w:r>
      <w:r>
        <w:rPr>
          <w:szCs w:val="18"/>
          <w:lang w:val="es-MX"/>
        </w:rPr>
        <w:t xml:space="preserve"> </w:t>
      </w:r>
      <w:r w:rsidRPr="00BD4AA3">
        <w:rPr>
          <w:szCs w:val="18"/>
          <w:lang w:val="es-MX"/>
        </w:rPr>
        <w:t>instrumentación</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plazo</w:t>
      </w:r>
      <w:r>
        <w:rPr>
          <w:szCs w:val="18"/>
          <w:lang w:val="es-MX"/>
        </w:rPr>
        <w:t xml:space="preserve"> </w:t>
      </w:r>
      <w:r w:rsidRPr="00BD4AA3">
        <w:rPr>
          <w:szCs w:val="18"/>
          <w:lang w:val="es-MX"/>
        </w:rPr>
        <w:t>requerido.</w:t>
      </w:r>
    </w:p>
    <w:p w:rsidR="006E471C" w:rsidRPr="00BD4AA3" w:rsidRDefault="006E471C" w:rsidP="006E471C">
      <w:pPr>
        <w:pStyle w:val="Texto"/>
        <w:spacing w:after="100" w:line="228" w:lineRule="exact"/>
        <w:rPr>
          <w:b/>
          <w:color w:val="000000"/>
          <w:szCs w:val="18"/>
          <w:lang w:val="es-MX"/>
        </w:rPr>
      </w:pPr>
      <w:r w:rsidRPr="00BD4AA3">
        <w:rPr>
          <w:b/>
          <w:color w:val="000000"/>
          <w:szCs w:val="18"/>
          <w:lang w:val="es-MX"/>
        </w:rPr>
        <w:t>Vigésimo</w:t>
      </w:r>
      <w:r>
        <w:rPr>
          <w:b/>
          <w:color w:val="000000"/>
          <w:szCs w:val="18"/>
          <w:lang w:val="es-MX"/>
        </w:rPr>
        <w:t xml:space="preserve"> </w:t>
      </w:r>
      <w:r w:rsidRPr="00BD4AA3">
        <w:rPr>
          <w:b/>
          <w:color w:val="000000"/>
          <w:szCs w:val="18"/>
          <w:lang w:val="es-MX"/>
        </w:rPr>
        <w:t>Séptimo.</w:t>
      </w:r>
      <w:r>
        <w:rPr>
          <w:b/>
          <w:color w:val="000000"/>
          <w:szCs w:val="18"/>
          <w:lang w:val="es-MX"/>
        </w:rPr>
        <w:t xml:space="preserve"> </w:t>
      </w:r>
      <w:r w:rsidRPr="00BD4AA3">
        <w:rPr>
          <w:b/>
          <w:color w:val="000000"/>
          <w:szCs w:val="18"/>
          <w:lang w:val="es-MX"/>
        </w:rPr>
        <w:t>Representantes</w:t>
      </w:r>
      <w:r>
        <w:rPr>
          <w:b/>
          <w:color w:val="000000"/>
          <w:szCs w:val="18"/>
          <w:lang w:val="es-MX"/>
        </w:rPr>
        <w:t xml:space="preserve"> </w:t>
      </w:r>
      <w:r w:rsidRPr="00BD4AA3">
        <w:rPr>
          <w:b/>
          <w:color w:val="000000"/>
          <w:szCs w:val="18"/>
          <w:lang w:val="es-MX"/>
        </w:rPr>
        <w:t>de</w:t>
      </w:r>
      <w:r>
        <w:rPr>
          <w:b/>
          <w:color w:val="000000"/>
          <w:szCs w:val="18"/>
          <w:lang w:val="es-MX"/>
        </w:rPr>
        <w:t xml:space="preserve"> </w:t>
      </w:r>
      <w:r w:rsidRPr="00BD4AA3">
        <w:rPr>
          <w:b/>
          <w:color w:val="000000"/>
          <w:szCs w:val="18"/>
          <w:lang w:val="es-MX"/>
        </w:rPr>
        <w:t>los</w:t>
      </w:r>
      <w:r>
        <w:rPr>
          <w:b/>
          <w:color w:val="000000"/>
          <w:szCs w:val="18"/>
          <w:lang w:val="es-MX"/>
        </w:rPr>
        <w:t xml:space="preserve"> </w:t>
      </w:r>
      <w:r w:rsidRPr="00BD4AA3">
        <w:rPr>
          <w:b/>
          <w:color w:val="000000"/>
          <w:szCs w:val="18"/>
          <w:lang w:val="es-MX"/>
        </w:rPr>
        <w:t>trabajadores</w:t>
      </w:r>
      <w:r>
        <w:rPr>
          <w:b/>
          <w:color w:val="000000"/>
          <w:szCs w:val="18"/>
          <w:lang w:val="es-MX"/>
        </w:rPr>
        <w:t xml:space="preserve"> </w:t>
      </w:r>
      <w:r w:rsidRPr="00BD4AA3">
        <w:rPr>
          <w:b/>
          <w:color w:val="000000"/>
          <w:szCs w:val="18"/>
          <w:lang w:val="es-MX"/>
        </w:rPr>
        <w:t>y</w:t>
      </w:r>
      <w:r>
        <w:rPr>
          <w:b/>
          <w:color w:val="000000"/>
          <w:szCs w:val="18"/>
          <w:lang w:val="es-MX"/>
        </w:rPr>
        <w:t xml:space="preserve"> </w:t>
      </w:r>
      <w:r w:rsidRPr="00BD4AA3">
        <w:rPr>
          <w:b/>
          <w:color w:val="000000"/>
          <w:szCs w:val="18"/>
          <w:lang w:val="es-MX"/>
        </w:rPr>
        <w:t>de</w:t>
      </w:r>
      <w:r>
        <w:rPr>
          <w:b/>
          <w:color w:val="000000"/>
          <w:szCs w:val="18"/>
          <w:lang w:val="es-MX"/>
        </w:rPr>
        <w:t xml:space="preserve"> </w:t>
      </w:r>
      <w:r w:rsidRPr="00BD4AA3">
        <w:rPr>
          <w:b/>
          <w:color w:val="000000"/>
          <w:szCs w:val="18"/>
          <w:lang w:val="es-MX"/>
        </w:rPr>
        <w:t>los</w:t>
      </w:r>
      <w:r>
        <w:rPr>
          <w:b/>
          <w:color w:val="000000"/>
          <w:szCs w:val="18"/>
          <w:lang w:val="es-MX"/>
        </w:rPr>
        <w:t xml:space="preserve"> </w:t>
      </w:r>
      <w:r w:rsidRPr="00BD4AA3">
        <w:rPr>
          <w:b/>
          <w:color w:val="000000"/>
          <w:szCs w:val="18"/>
          <w:lang w:val="es-MX"/>
        </w:rPr>
        <w:t>patrones</w:t>
      </w:r>
      <w:r>
        <w:rPr>
          <w:b/>
          <w:color w:val="000000"/>
          <w:szCs w:val="18"/>
          <w:lang w:val="es-MX"/>
        </w:rPr>
        <w:t xml:space="preserve"> </w:t>
      </w:r>
      <w:r w:rsidRPr="00BD4AA3">
        <w:rPr>
          <w:b/>
          <w:color w:val="000000"/>
          <w:szCs w:val="18"/>
          <w:lang w:val="es-MX"/>
        </w:rPr>
        <w:t>ante</w:t>
      </w:r>
      <w:r>
        <w:rPr>
          <w:b/>
          <w:color w:val="000000"/>
          <w:szCs w:val="18"/>
          <w:lang w:val="es-MX"/>
        </w:rPr>
        <w:t xml:space="preserve"> </w:t>
      </w:r>
      <w:r w:rsidRPr="00BD4AA3">
        <w:rPr>
          <w:b/>
          <w:color w:val="000000"/>
          <w:szCs w:val="18"/>
          <w:lang w:val="es-MX"/>
        </w:rPr>
        <w:t>las</w:t>
      </w:r>
      <w:r>
        <w:rPr>
          <w:b/>
          <w:color w:val="000000"/>
          <w:szCs w:val="18"/>
          <w:lang w:val="es-MX"/>
        </w:rPr>
        <w:t xml:space="preserve"> </w:t>
      </w:r>
      <w:r w:rsidRPr="00BD4AA3">
        <w:rPr>
          <w:b/>
          <w:color w:val="000000"/>
          <w:szCs w:val="18"/>
          <w:lang w:val="es-MX"/>
        </w:rPr>
        <w:t>Juntas</w:t>
      </w:r>
      <w:r>
        <w:rPr>
          <w:b/>
          <w:color w:val="000000"/>
          <w:szCs w:val="18"/>
          <w:lang w:val="es-MX"/>
        </w:rPr>
        <w:t xml:space="preserve"> </w:t>
      </w:r>
      <w:r w:rsidRPr="00BD4AA3">
        <w:rPr>
          <w:b/>
          <w:color w:val="000000"/>
          <w:szCs w:val="18"/>
          <w:lang w:val="es-MX"/>
        </w:rPr>
        <w:t>de</w:t>
      </w:r>
      <w:r>
        <w:rPr>
          <w:b/>
          <w:color w:val="000000"/>
          <w:szCs w:val="18"/>
          <w:lang w:val="es-MX"/>
        </w:rPr>
        <w:t xml:space="preserve"> </w:t>
      </w:r>
      <w:r w:rsidRPr="00BD4AA3">
        <w:rPr>
          <w:b/>
          <w:color w:val="000000"/>
          <w:szCs w:val="18"/>
          <w:lang w:val="es-MX"/>
        </w:rPr>
        <w:t>Conciliación</w:t>
      </w:r>
      <w:r>
        <w:rPr>
          <w:b/>
          <w:color w:val="000000"/>
          <w:szCs w:val="18"/>
          <w:lang w:val="es-MX"/>
        </w:rPr>
        <w:t xml:space="preserve"> </w:t>
      </w:r>
      <w:r w:rsidRPr="00BD4AA3">
        <w:rPr>
          <w:b/>
          <w:color w:val="000000"/>
          <w:szCs w:val="18"/>
          <w:lang w:val="es-MX"/>
        </w:rPr>
        <w:t>y</w:t>
      </w:r>
      <w:r>
        <w:rPr>
          <w:b/>
          <w:color w:val="000000"/>
          <w:szCs w:val="18"/>
          <w:lang w:val="es-MX"/>
        </w:rPr>
        <w:t xml:space="preserve"> </w:t>
      </w:r>
      <w:r w:rsidRPr="00BD4AA3">
        <w:rPr>
          <w:b/>
          <w:color w:val="000000"/>
          <w:szCs w:val="18"/>
          <w:lang w:val="es-MX"/>
        </w:rPr>
        <w:t>Arbitraje.</w:t>
      </w:r>
      <w:r>
        <w:rPr>
          <w:b/>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caso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ser</w:t>
      </w:r>
      <w:r>
        <w:rPr>
          <w:color w:val="000000"/>
          <w:szCs w:val="18"/>
          <w:lang w:val="es-MX"/>
        </w:rPr>
        <w:t xml:space="preserve"> </w:t>
      </w:r>
      <w:r w:rsidRPr="00BD4AA3">
        <w:rPr>
          <w:color w:val="000000"/>
          <w:szCs w:val="18"/>
          <w:lang w:val="es-MX"/>
        </w:rPr>
        <w:t>necesaria</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designación</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algún</w:t>
      </w:r>
      <w:r>
        <w:rPr>
          <w:color w:val="000000"/>
          <w:szCs w:val="18"/>
          <w:lang w:val="es-MX"/>
        </w:rPr>
        <w:t xml:space="preserve"> </w:t>
      </w:r>
      <w:r w:rsidRPr="00BD4AA3">
        <w:rPr>
          <w:color w:val="000000"/>
          <w:szCs w:val="18"/>
          <w:lang w:val="es-MX"/>
        </w:rPr>
        <w:t>representante</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trabajadores</w:t>
      </w:r>
      <w:r>
        <w:rPr>
          <w:color w:val="000000"/>
          <w:szCs w:val="18"/>
          <w:lang w:val="es-MX"/>
        </w:rPr>
        <w:t xml:space="preserve"> </w:t>
      </w:r>
      <w:r w:rsidRPr="00BD4AA3">
        <w:rPr>
          <w:color w:val="000000"/>
          <w:szCs w:val="18"/>
          <w:lang w:val="es-MX"/>
        </w:rPr>
        <w:t>o</w:t>
      </w:r>
      <w:r>
        <w:rPr>
          <w:color w:val="000000"/>
          <w:szCs w:val="18"/>
          <w:lang w:val="es-MX"/>
        </w:rPr>
        <w:t xml:space="preserve"> </w:t>
      </w:r>
      <w:r w:rsidRPr="00BD4AA3">
        <w:rPr>
          <w:color w:val="000000"/>
          <w:szCs w:val="18"/>
          <w:lang w:val="es-MX"/>
        </w:rPr>
        <w:t>patrones</w:t>
      </w:r>
      <w:r>
        <w:rPr>
          <w:color w:val="000000"/>
          <w:szCs w:val="18"/>
          <w:lang w:val="es-MX"/>
        </w:rPr>
        <w:t xml:space="preserve"> </w:t>
      </w:r>
      <w:r w:rsidRPr="00BD4AA3">
        <w:rPr>
          <w:color w:val="000000"/>
          <w:szCs w:val="18"/>
          <w:lang w:val="es-MX"/>
        </w:rPr>
        <w:t>ante</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Juntas</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Conciliación</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Arbitraje</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tanto</w:t>
      </w:r>
      <w:r>
        <w:rPr>
          <w:color w:val="000000"/>
          <w:szCs w:val="18"/>
          <w:lang w:val="es-MX"/>
        </w:rPr>
        <w:t xml:space="preserve"> </w:t>
      </w:r>
      <w:r w:rsidRPr="00BD4AA3">
        <w:rPr>
          <w:color w:val="000000"/>
          <w:szCs w:val="18"/>
          <w:lang w:val="es-MX"/>
        </w:rPr>
        <w:t>éstas</w:t>
      </w:r>
      <w:r>
        <w:rPr>
          <w:color w:val="000000"/>
          <w:szCs w:val="18"/>
          <w:lang w:val="es-MX"/>
        </w:rPr>
        <w:t xml:space="preserve"> </w:t>
      </w:r>
      <w:r w:rsidRPr="00BD4AA3">
        <w:rPr>
          <w:color w:val="000000"/>
          <w:szCs w:val="18"/>
          <w:lang w:val="es-MX"/>
        </w:rPr>
        <w:t>continúan</w:t>
      </w:r>
      <w:r>
        <w:rPr>
          <w:color w:val="000000"/>
          <w:szCs w:val="18"/>
          <w:lang w:val="es-MX"/>
        </w:rPr>
        <w:t xml:space="preserve"> </w:t>
      </w:r>
      <w:r w:rsidRPr="00BD4AA3">
        <w:rPr>
          <w:color w:val="000000"/>
          <w:szCs w:val="18"/>
          <w:lang w:val="es-MX"/>
        </w:rPr>
        <w:t>su</w:t>
      </w:r>
      <w:r>
        <w:rPr>
          <w:color w:val="000000"/>
          <w:szCs w:val="18"/>
          <w:lang w:val="es-MX"/>
        </w:rPr>
        <w:t xml:space="preserve"> </w:t>
      </w:r>
      <w:r w:rsidRPr="00BD4AA3">
        <w:rPr>
          <w:color w:val="000000"/>
          <w:szCs w:val="18"/>
          <w:lang w:val="es-MX"/>
        </w:rPr>
        <w:t>operación,</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titular</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Secretaría</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Previsión</w:t>
      </w:r>
      <w:r>
        <w:rPr>
          <w:color w:val="000000"/>
          <w:szCs w:val="18"/>
          <w:lang w:val="es-MX"/>
        </w:rPr>
        <w:t xml:space="preserve"> </w:t>
      </w:r>
      <w:r w:rsidRPr="00BD4AA3">
        <w:rPr>
          <w:color w:val="000000"/>
          <w:szCs w:val="18"/>
          <w:lang w:val="es-MX"/>
        </w:rPr>
        <w:t>Social</w:t>
      </w:r>
      <w:r>
        <w:rPr>
          <w:color w:val="000000"/>
          <w:szCs w:val="18"/>
          <w:lang w:val="es-MX"/>
        </w:rPr>
        <w:t xml:space="preserve"> </w:t>
      </w:r>
      <w:r w:rsidRPr="00BD4AA3">
        <w:rPr>
          <w:color w:val="000000"/>
          <w:szCs w:val="18"/>
          <w:lang w:val="es-MX"/>
        </w:rPr>
        <w:t>realizará</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designaciones</w:t>
      </w:r>
      <w:r>
        <w:rPr>
          <w:color w:val="000000"/>
          <w:szCs w:val="18"/>
          <w:lang w:val="es-MX"/>
        </w:rPr>
        <w:t xml:space="preserve"> </w:t>
      </w:r>
      <w:r w:rsidRPr="00BD4AA3">
        <w:rPr>
          <w:color w:val="000000"/>
          <w:szCs w:val="18"/>
          <w:lang w:val="es-MX"/>
        </w:rPr>
        <w:t>correspondientes</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el</w:t>
      </w:r>
      <w:r>
        <w:rPr>
          <w:color w:val="000000"/>
          <w:szCs w:val="18"/>
          <w:lang w:val="es-MX"/>
        </w:rPr>
        <w:t xml:space="preserve"> </w:t>
      </w:r>
      <w:r w:rsidRPr="00BD4AA3">
        <w:rPr>
          <w:color w:val="000000"/>
          <w:szCs w:val="18"/>
          <w:lang w:val="es-MX"/>
        </w:rPr>
        <w:t>periodo</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resulte</w:t>
      </w:r>
      <w:r>
        <w:rPr>
          <w:color w:val="000000"/>
          <w:szCs w:val="18"/>
          <w:lang w:val="es-MX"/>
        </w:rPr>
        <w:t xml:space="preserve"> </w:t>
      </w:r>
      <w:r w:rsidRPr="00BD4AA3">
        <w:rPr>
          <w:color w:val="000000"/>
          <w:szCs w:val="18"/>
          <w:lang w:val="es-MX"/>
        </w:rPr>
        <w:t>necesario</w:t>
      </w:r>
      <w:r>
        <w:rPr>
          <w:color w:val="000000"/>
          <w:szCs w:val="18"/>
          <w:lang w:val="es-MX"/>
        </w:rPr>
        <w:t xml:space="preserve"> </w:t>
      </w:r>
      <w:r w:rsidRPr="00BD4AA3">
        <w:rPr>
          <w:color w:val="000000"/>
          <w:szCs w:val="18"/>
          <w:lang w:val="es-MX"/>
        </w:rPr>
        <w:t>para</w:t>
      </w:r>
      <w:r>
        <w:rPr>
          <w:color w:val="000000"/>
          <w:szCs w:val="18"/>
          <w:lang w:val="es-MX"/>
        </w:rPr>
        <w:t xml:space="preserve"> </w:t>
      </w:r>
      <w:r w:rsidRPr="00BD4AA3">
        <w:rPr>
          <w:color w:val="000000"/>
          <w:szCs w:val="18"/>
          <w:lang w:val="es-MX"/>
        </w:rPr>
        <w:t>que</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citadas</w:t>
      </w:r>
      <w:r>
        <w:rPr>
          <w:color w:val="000000"/>
          <w:szCs w:val="18"/>
          <w:lang w:val="es-MX"/>
        </w:rPr>
        <w:t xml:space="preserve"> </w:t>
      </w:r>
      <w:r w:rsidRPr="00BD4AA3">
        <w:rPr>
          <w:color w:val="000000"/>
          <w:szCs w:val="18"/>
          <w:lang w:val="es-MX"/>
        </w:rPr>
        <w:t>instancias</w:t>
      </w:r>
      <w:r>
        <w:rPr>
          <w:color w:val="000000"/>
          <w:szCs w:val="18"/>
          <w:lang w:val="es-MX"/>
        </w:rPr>
        <w:t xml:space="preserve"> </w:t>
      </w:r>
      <w:r w:rsidRPr="00BD4AA3">
        <w:rPr>
          <w:color w:val="000000"/>
          <w:szCs w:val="18"/>
          <w:lang w:val="es-MX"/>
        </w:rPr>
        <w:t>puedan</w:t>
      </w:r>
      <w:r>
        <w:rPr>
          <w:color w:val="000000"/>
          <w:szCs w:val="18"/>
          <w:lang w:val="es-MX"/>
        </w:rPr>
        <w:t xml:space="preserve"> </w:t>
      </w:r>
      <w:r w:rsidRPr="00BD4AA3">
        <w:rPr>
          <w:color w:val="000000"/>
          <w:szCs w:val="18"/>
          <w:lang w:val="es-MX"/>
        </w:rPr>
        <w:t>concluir</w:t>
      </w:r>
      <w:r>
        <w:rPr>
          <w:color w:val="000000"/>
          <w:szCs w:val="18"/>
          <w:lang w:val="es-MX"/>
        </w:rPr>
        <w:t xml:space="preserve"> </w:t>
      </w:r>
      <w:r w:rsidRPr="00BD4AA3">
        <w:rPr>
          <w:color w:val="000000"/>
          <w:szCs w:val="18"/>
          <w:lang w:val="es-MX"/>
        </w:rPr>
        <w:t>sus</w:t>
      </w:r>
      <w:r>
        <w:rPr>
          <w:color w:val="000000"/>
          <w:szCs w:val="18"/>
          <w:lang w:val="es-MX"/>
        </w:rPr>
        <w:t xml:space="preserve"> </w:t>
      </w:r>
      <w:r w:rsidRPr="00BD4AA3">
        <w:rPr>
          <w:color w:val="000000"/>
          <w:szCs w:val="18"/>
          <w:lang w:val="es-MX"/>
        </w:rPr>
        <w:t>funciones.</w:t>
      </w:r>
    </w:p>
    <w:p w:rsidR="006E471C" w:rsidRPr="00BD4AA3" w:rsidRDefault="006E471C" w:rsidP="006E471C">
      <w:pPr>
        <w:pStyle w:val="Texto"/>
        <w:spacing w:after="100" w:line="228" w:lineRule="exact"/>
        <w:rPr>
          <w:szCs w:val="18"/>
          <w:lang w:val="es-MX"/>
        </w:rPr>
      </w:pPr>
      <w:r w:rsidRPr="00BD4AA3">
        <w:rPr>
          <w:color w:val="000000"/>
          <w:szCs w:val="18"/>
          <w:lang w:val="es-MX"/>
        </w:rPr>
        <w:t>Asimismo,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incurrir</w:t>
      </w:r>
      <w:r>
        <w:rPr>
          <w:color w:val="000000"/>
          <w:szCs w:val="18"/>
          <w:lang w:val="es-MX"/>
        </w:rPr>
        <w:t xml:space="preserve"> </w:t>
      </w:r>
      <w:r w:rsidRPr="00BD4AA3">
        <w:rPr>
          <w:color w:val="000000"/>
          <w:szCs w:val="18"/>
          <w:lang w:val="es-MX"/>
        </w:rPr>
        <w:t>los</w:t>
      </w:r>
      <w:r>
        <w:rPr>
          <w:color w:val="000000"/>
          <w:szCs w:val="18"/>
          <w:lang w:val="es-MX"/>
        </w:rPr>
        <w:t xml:space="preserve"> </w:t>
      </w:r>
      <w:r w:rsidRPr="00BD4AA3">
        <w:rPr>
          <w:color w:val="000000"/>
          <w:szCs w:val="18"/>
          <w:lang w:val="es-MX"/>
        </w:rPr>
        <w:t>representantes</w:t>
      </w:r>
      <w:r>
        <w:rPr>
          <w:color w:val="000000"/>
          <w:szCs w:val="18"/>
          <w:lang w:val="es-MX"/>
        </w:rPr>
        <w:t xml:space="preserve"> </w:t>
      </w:r>
      <w:r w:rsidRPr="00BD4AA3">
        <w:rPr>
          <w:color w:val="000000"/>
          <w:szCs w:val="18"/>
          <w:lang w:val="es-MX"/>
        </w:rPr>
        <w:t>trabajadores</w:t>
      </w:r>
      <w:r>
        <w:rPr>
          <w:color w:val="000000"/>
          <w:szCs w:val="18"/>
          <w:lang w:val="es-MX"/>
        </w:rPr>
        <w:t xml:space="preserve"> </w:t>
      </w:r>
      <w:r w:rsidRPr="00BD4AA3">
        <w:rPr>
          <w:color w:val="000000"/>
          <w:szCs w:val="18"/>
          <w:lang w:val="es-MX"/>
        </w:rPr>
        <w:t>y</w:t>
      </w:r>
      <w:r>
        <w:rPr>
          <w:color w:val="000000"/>
          <w:szCs w:val="18"/>
          <w:lang w:val="es-MX"/>
        </w:rPr>
        <w:t xml:space="preserve"> </w:t>
      </w:r>
      <w:r w:rsidRPr="00BD4AA3">
        <w:rPr>
          <w:color w:val="000000"/>
          <w:szCs w:val="18"/>
          <w:lang w:val="es-MX"/>
        </w:rPr>
        <w:t>patrones</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algún</w:t>
      </w:r>
      <w:r>
        <w:rPr>
          <w:color w:val="000000"/>
          <w:szCs w:val="18"/>
          <w:lang w:val="es-MX"/>
        </w:rPr>
        <w:t xml:space="preserve"> </w:t>
      </w:r>
      <w:r w:rsidRPr="00BD4AA3">
        <w:rPr>
          <w:color w:val="000000"/>
          <w:szCs w:val="18"/>
          <w:lang w:val="es-MX"/>
        </w:rPr>
        <w:t>tipo</w:t>
      </w:r>
      <w:r>
        <w:rPr>
          <w:color w:val="000000"/>
          <w:szCs w:val="18"/>
          <w:lang w:val="es-MX"/>
        </w:rPr>
        <w:t xml:space="preserve"> </w:t>
      </w:r>
      <w:r w:rsidRPr="00BD4AA3">
        <w:rPr>
          <w:color w:val="000000"/>
          <w:szCs w:val="18"/>
          <w:lang w:val="es-MX"/>
        </w:rPr>
        <w:t>de</w:t>
      </w:r>
      <w:r>
        <w:rPr>
          <w:color w:val="000000"/>
          <w:szCs w:val="18"/>
          <w:lang w:val="es-MX"/>
        </w:rPr>
        <w:t xml:space="preserve"> </w:t>
      </w:r>
      <w:r w:rsidRPr="00BD4AA3">
        <w:rPr>
          <w:color w:val="000000"/>
          <w:szCs w:val="18"/>
          <w:lang w:val="es-MX"/>
        </w:rPr>
        <w:t>responsabilidad,</w:t>
      </w:r>
      <w:r>
        <w:rPr>
          <w:color w:val="000000"/>
          <w:szCs w:val="18"/>
          <w:lang w:val="es-MX"/>
        </w:rPr>
        <w:t xml:space="preserve"> </w:t>
      </w:r>
      <w:r w:rsidRPr="00BD4AA3">
        <w:rPr>
          <w:color w:val="000000"/>
          <w:szCs w:val="18"/>
          <w:lang w:val="es-MX"/>
        </w:rPr>
        <w:t>le</w:t>
      </w:r>
      <w:r>
        <w:rPr>
          <w:color w:val="000000"/>
          <w:szCs w:val="18"/>
          <w:lang w:val="es-MX"/>
        </w:rPr>
        <w:t xml:space="preserve"> </w:t>
      </w:r>
      <w:r w:rsidRPr="00BD4AA3">
        <w:rPr>
          <w:color w:val="000000"/>
          <w:szCs w:val="18"/>
          <w:lang w:val="es-MX"/>
        </w:rPr>
        <w:t>serán</w:t>
      </w:r>
      <w:r>
        <w:rPr>
          <w:color w:val="000000"/>
          <w:szCs w:val="18"/>
          <w:lang w:val="es-MX"/>
        </w:rPr>
        <w:t xml:space="preserve"> </w:t>
      </w:r>
      <w:r w:rsidRPr="00BD4AA3">
        <w:rPr>
          <w:color w:val="000000"/>
          <w:szCs w:val="18"/>
          <w:lang w:val="es-MX"/>
        </w:rPr>
        <w:t>aplicables</w:t>
      </w:r>
      <w:r>
        <w:rPr>
          <w:color w:val="000000"/>
          <w:szCs w:val="18"/>
          <w:lang w:val="es-MX"/>
        </w:rPr>
        <w:t xml:space="preserve"> </w:t>
      </w:r>
      <w:r w:rsidRPr="00BD4AA3">
        <w:rPr>
          <w:color w:val="000000"/>
          <w:szCs w:val="18"/>
          <w:lang w:val="es-MX"/>
        </w:rPr>
        <w:t>las</w:t>
      </w:r>
      <w:r>
        <w:rPr>
          <w:color w:val="000000"/>
          <w:szCs w:val="18"/>
          <w:lang w:val="es-MX"/>
        </w:rPr>
        <w:t xml:space="preserve"> </w:t>
      </w:r>
      <w:r w:rsidRPr="00BD4AA3">
        <w:rPr>
          <w:color w:val="000000"/>
          <w:szCs w:val="18"/>
          <w:lang w:val="es-MX"/>
        </w:rPr>
        <w:t>sanciones</w:t>
      </w:r>
      <w:r>
        <w:rPr>
          <w:color w:val="000000"/>
          <w:szCs w:val="18"/>
          <w:lang w:val="es-MX"/>
        </w:rPr>
        <w:t xml:space="preserve"> </w:t>
      </w:r>
      <w:r w:rsidRPr="00BD4AA3">
        <w:rPr>
          <w:color w:val="000000"/>
          <w:szCs w:val="18"/>
          <w:lang w:val="es-MX"/>
        </w:rPr>
        <w:t>contenidas</w:t>
      </w:r>
      <w:r>
        <w:rPr>
          <w:color w:val="000000"/>
          <w:szCs w:val="18"/>
          <w:lang w:val="es-MX"/>
        </w:rPr>
        <w:t xml:space="preserve"> </w:t>
      </w:r>
      <w:r w:rsidRPr="00BD4AA3">
        <w:rPr>
          <w:color w:val="000000"/>
          <w:szCs w:val="18"/>
          <w:lang w:val="es-MX"/>
        </w:rPr>
        <w:t>en</w:t>
      </w:r>
      <w:r>
        <w:rPr>
          <w:color w:val="000000"/>
          <w:szCs w:val="18"/>
          <w:lang w:val="es-MX"/>
        </w:rPr>
        <w:t xml:space="preserve"> </w:t>
      </w:r>
      <w:r w:rsidRPr="00BD4AA3">
        <w:rPr>
          <w:color w:val="000000"/>
          <w:szCs w:val="18"/>
          <w:lang w:val="es-MX"/>
        </w:rPr>
        <w:t>la</w:t>
      </w:r>
      <w:r>
        <w:rPr>
          <w:color w:val="000000"/>
          <w:szCs w:val="18"/>
          <w:lang w:val="es-MX"/>
        </w:rPr>
        <w:t xml:space="preserve"> </w:t>
      </w:r>
      <w:r w:rsidRPr="00BD4AA3">
        <w:rPr>
          <w:color w:val="000000"/>
          <w:szCs w:val="18"/>
          <w:lang w:val="es-MX"/>
        </w:rPr>
        <w:t>Ley</w:t>
      </w:r>
      <w:r>
        <w:rPr>
          <w:color w:val="000000"/>
          <w:szCs w:val="18"/>
          <w:lang w:val="es-MX"/>
        </w:rPr>
        <w:t xml:space="preserve"> </w:t>
      </w:r>
      <w:r w:rsidRPr="00BD4AA3">
        <w:rPr>
          <w:color w:val="000000"/>
          <w:szCs w:val="18"/>
          <w:lang w:val="es-MX"/>
        </w:rPr>
        <w:t>Federal</w:t>
      </w:r>
      <w:r>
        <w:rPr>
          <w:color w:val="000000"/>
          <w:szCs w:val="18"/>
          <w:lang w:val="es-MX"/>
        </w:rPr>
        <w:t xml:space="preserve"> </w:t>
      </w:r>
      <w:r w:rsidRPr="00BD4AA3">
        <w:rPr>
          <w:color w:val="000000"/>
          <w:szCs w:val="18"/>
          <w:lang w:val="es-MX"/>
        </w:rPr>
        <w:t>del</w:t>
      </w:r>
      <w:r>
        <w:rPr>
          <w:color w:val="000000"/>
          <w:szCs w:val="18"/>
          <w:lang w:val="es-MX"/>
        </w:rPr>
        <w:t xml:space="preserve"> </w:t>
      </w:r>
      <w:r w:rsidRPr="00BD4AA3">
        <w:rPr>
          <w:color w:val="000000"/>
          <w:szCs w:val="18"/>
          <w:lang w:val="es-MX"/>
        </w:rPr>
        <w:t>Trabajo</w:t>
      </w:r>
      <w:r>
        <w:rPr>
          <w:color w:val="000000"/>
          <w:szCs w:val="18"/>
          <w:lang w:val="es-MX"/>
        </w:rPr>
        <w:t xml:space="preserve"> </w:t>
      </w:r>
      <w:r w:rsidRPr="00BD4AA3">
        <w:rPr>
          <w:color w:val="000000"/>
          <w:szCs w:val="18"/>
          <w:lang w:val="es-MX"/>
        </w:rPr>
        <w:t>vigente.</w:t>
      </w:r>
    </w:p>
    <w:p w:rsidR="006E471C" w:rsidRPr="00BD4AA3" w:rsidRDefault="006E471C" w:rsidP="006E471C">
      <w:pPr>
        <w:pStyle w:val="Texto"/>
        <w:spacing w:after="100" w:line="228" w:lineRule="exact"/>
        <w:rPr>
          <w:szCs w:val="18"/>
          <w:lang w:val="es-MX"/>
        </w:rPr>
      </w:pPr>
      <w:r w:rsidRPr="00BD4AA3">
        <w:rPr>
          <w:b/>
          <w:szCs w:val="18"/>
          <w:lang w:val="es-MX"/>
        </w:rPr>
        <w:t>Vigésimo</w:t>
      </w:r>
      <w:r>
        <w:rPr>
          <w:b/>
          <w:szCs w:val="18"/>
          <w:lang w:val="es-MX"/>
        </w:rPr>
        <w:t xml:space="preserve"> </w:t>
      </w:r>
      <w:r w:rsidRPr="00BD4AA3">
        <w:rPr>
          <w:b/>
          <w:szCs w:val="18"/>
          <w:lang w:val="es-MX"/>
        </w:rPr>
        <w:t>Octavo.</w:t>
      </w:r>
      <w:r>
        <w:rPr>
          <w:szCs w:val="18"/>
          <w:lang w:val="es-MX"/>
        </w:rPr>
        <w:t xml:space="preserve"> </w:t>
      </w:r>
      <w:r w:rsidRPr="00BD4AA3">
        <w:rPr>
          <w:b/>
          <w:szCs w:val="18"/>
          <w:lang w:val="es-MX"/>
        </w:rPr>
        <w:t>Derogación</w:t>
      </w:r>
      <w:r>
        <w:rPr>
          <w:b/>
          <w:szCs w:val="18"/>
          <w:lang w:val="es-MX"/>
        </w:rPr>
        <w:t xml:space="preserve"> </w:t>
      </w:r>
      <w:r w:rsidRPr="00BD4AA3">
        <w:rPr>
          <w:b/>
          <w:szCs w:val="18"/>
          <w:lang w:val="es-MX"/>
        </w:rPr>
        <w:t>expl</w:t>
      </w:r>
      <w:r w:rsidRPr="00BD4AA3">
        <w:rPr>
          <w:b/>
          <w:szCs w:val="18"/>
          <w:lang w:val="es-419"/>
        </w:rPr>
        <w:t>í</w:t>
      </w:r>
      <w:r w:rsidRPr="00BD4AA3">
        <w:rPr>
          <w:b/>
          <w:szCs w:val="18"/>
          <w:lang w:val="es-MX"/>
        </w:rPr>
        <w:t>cita</w:t>
      </w:r>
      <w:r>
        <w:rPr>
          <w:b/>
          <w:szCs w:val="18"/>
          <w:lang w:val="es-MX"/>
        </w:rPr>
        <w:t xml:space="preserve"> </w:t>
      </w:r>
      <w:r w:rsidRPr="00BD4AA3">
        <w:rPr>
          <w:b/>
          <w:szCs w:val="18"/>
          <w:lang w:val="es-MX"/>
        </w:rPr>
        <w:t>y</w:t>
      </w:r>
      <w:r>
        <w:rPr>
          <w:b/>
          <w:szCs w:val="18"/>
          <w:lang w:val="es-MX"/>
        </w:rPr>
        <w:t xml:space="preserve"> </w:t>
      </w:r>
      <w:r w:rsidRPr="00BD4AA3">
        <w:rPr>
          <w:b/>
          <w:szCs w:val="18"/>
          <w:lang w:val="es-MX"/>
        </w:rPr>
        <w:t>tácita</w:t>
      </w:r>
      <w:r>
        <w:rPr>
          <w:b/>
          <w:szCs w:val="18"/>
          <w:lang w:val="es-MX"/>
        </w:rPr>
        <w:t xml:space="preserve"> </w:t>
      </w:r>
      <w:r w:rsidRPr="00BD4AA3">
        <w:rPr>
          <w:b/>
          <w:szCs w:val="18"/>
          <w:lang w:val="es-MX"/>
        </w:rPr>
        <w:t>de</w:t>
      </w:r>
      <w:r>
        <w:rPr>
          <w:b/>
          <w:szCs w:val="18"/>
          <w:lang w:val="es-MX"/>
        </w:rPr>
        <w:t xml:space="preserve"> </w:t>
      </w:r>
      <w:r w:rsidRPr="00BD4AA3">
        <w:rPr>
          <w:b/>
          <w:szCs w:val="18"/>
          <w:lang w:val="es-MX"/>
        </w:rPr>
        <w:t>preceptos</w:t>
      </w:r>
      <w:r>
        <w:rPr>
          <w:b/>
          <w:szCs w:val="18"/>
          <w:lang w:val="es-MX"/>
        </w:rPr>
        <w:t xml:space="preserve"> </w:t>
      </w:r>
      <w:r w:rsidRPr="00BD4AA3">
        <w:rPr>
          <w:b/>
          <w:szCs w:val="18"/>
          <w:lang w:val="es-MX"/>
        </w:rPr>
        <w:t>incompatibles.</w:t>
      </w:r>
      <w:r>
        <w:rPr>
          <w:szCs w:val="18"/>
          <w:lang w:val="es-MX"/>
        </w:rPr>
        <w:t xml:space="preserve"> </w:t>
      </w:r>
      <w:r w:rsidRPr="00BD4AA3">
        <w:rPr>
          <w:szCs w:val="18"/>
          <w:lang w:val="es-MX"/>
        </w:rPr>
        <w:t>Se</w:t>
      </w:r>
      <w:r>
        <w:rPr>
          <w:szCs w:val="18"/>
          <w:lang w:val="es-MX"/>
        </w:rPr>
        <w:t xml:space="preserve"> </w:t>
      </w:r>
      <w:r w:rsidRPr="00BD4AA3">
        <w:rPr>
          <w:szCs w:val="18"/>
          <w:lang w:val="es-MX"/>
        </w:rPr>
        <w:t>derogan</w:t>
      </w:r>
      <w:r>
        <w:rPr>
          <w:szCs w:val="18"/>
          <w:lang w:val="es-MX"/>
        </w:rPr>
        <w:t xml:space="preserve"> </w:t>
      </w:r>
      <w:r w:rsidRPr="00BD4AA3">
        <w:rPr>
          <w:szCs w:val="18"/>
          <w:lang w:val="es-MX"/>
        </w:rPr>
        <w:t>las</w:t>
      </w:r>
      <w:r>
        <w:rPr>
          <w:szCs w:val="18"/>
          <w:lang w:val="es-MX"/>
        </w:rPr>
        <w:t xml:space="preserve"> </w:t>
      </w:r>
      <w:r w:rsidRPr="00BD4AA3">
        <w:rPr>
          <w:szCs w:val="18"/>
          <w:lang w:val="es-MX"/>
        </w:rPr>
        <w:t>disposiciones</w:t>
      </w:r>
      <w:r>
        <w:rPr>
          <w:szCs w:val="18"/>
          <w:lang w:val="es-MX"/>
        </w:rPr>
        <w:t xml:space="preserve"> </w:t>
      </w:r>
      <w:r w:rsidRPr="00BD4AA3">
        <w:rPr>
          <w:szCs w:val="18"/>
          <w:lang w:val="es-MX"/>
        </w:rPr>
        <w:t>legales,</w:t>
      </w:r>
      <w:r>
        <w:rPr>
          <w:szCs w:val="18"/>
          <w:lang w:val="es-MX"/>
        </w:rPr>
        <w:t xml:space="preserve"> </w:t>
      </w:r>
      <w:r w:rsidRPr="00BD4AA3">
        <w:rPr>
          <w:szCs w:val="18"/>
          <w:lang w:val="es-MX"/>
        </w:rPr>
        <w:t>administrativas</w:t>
      </w:r>
      <w:r>
        <w:rPr>
          <w:szCs w:val="18"/>
          <w:lang w:val="es-MX"/>
        </w:rPr>
        <w:t xml:space="preserve"> </w:t>
      </w:r>
      <w:r w:rsidRPr="00BD4AA3">
        <w:rPr>
          <w:szCs w:val="18"/>
          <w:lang w:val="es-MX"/>
        </w:rPr>
        <w:t>y</w:t>
      </w:r>
      <w:r>
        <w:rPr>
          <w:szCs w:val="18"/>
          <w:lang w:val="es-MX"/>
        </w:rPr>
        <w:t xml:space="preserve"> </w:t>
      </w:r>
      <w:r w:rsidRPr="00BD4AA3">
        <w:rPr>
          <w:szCs w:val="18"/>
          <w:lang w:val="es-MX"/>
        </w:rPr>
        <w:t>reglamentarias</w:t>
      </w:r>
      <w:r>
        <w:rPr>
          <w:szCs w:val="18"/>
          <w:lang w:val="es-MX"/>
        </w:rPr>
        <w:t xml:space="preserve"> </w:t>
      </w:r>
      <w:r w:rsidRPr="00BD4AA3">
        <w:rPr>
          <w:szCs w:val="18"/>
          <w:lang w:val="es-MX"/>
        </w:rPr>
        <w:t>que</w:t>
      </w:r>
      <w:r>
        <w:rPr>
          <w:szCs w:val="18"/>
          <w:lang w:val="es-MX"/>
        </w:rPr>
        <w:t xml:space="preserve"> </w:t>
      </w:r>
      <w:r w:rsidRPr="00BD4AA3">
        <w:rPr>
          <w:szCs w:val="18"/>
          <w:lang w:val="es-MX"/>
        </w:rPr>
        <w:t>se</w:t>
      </w:r>
      <w:r>
        <w:rPr>
          <w:szCs w:val="18"/>
          <w:lang w:val="es-MX"/>
        </w:rPr>
        <w:t xml:space="preserve"> </w:t>
      </w:r>
      <w:r w:rsidRPr="00BD4AA3">
        <w:rPr>
          <w:szCs w:val="18"/>
          <w:lang w:val="es-MX"/>
        </w:rPr>
        <w:t>opongan</w:t>
      </w:r>
      <w:r>
        <w:rPr>
          <w:szCs w:val="18"/>
          <w:lang w:val="es-MX"/>
        </w:rPr>
        <w:t xml:space="preserve"> </w:t>
      </w:r>
      <w:r w:rsidRPr="00BD4AA3">
        <w:rPr>
          <w:szCs w:val="18"/>
          <w:lang w:val="es-MX"/>
        </w:rPr>
        <w:t>a</w:t>
      </w:r>
      <w:r>
        <w:rPr>
          <w:szCs w:val="18"/>
          <w:lang w:val="es-MX"/>
        </w:rPr>
        <w:t xml:space="preserve"> </w:t>
      </w:r>
      <w:r w:rsidRPr="00BD4AA3">
        <w:rPr>
          <w:szCs w:val="18"/>
          <w:lang w:val="es-MX"/>
        </w:rPr>
        <w:t>las</w:t>
      </w:r>
      <w:r>
        <w:rPr>
          <w:szCs w:val="18"/>
          <w:lang w:val="es-MX"/>
        </w:rPr>
        <w:t xml:space="preserve"> </w:t>
      </w:r>
      <w:r w:rsidRPr="00BD4AA3">
        <w:rPr>
          <w:szCs w:val="18"/>
          <w:lang w:val="es-MX"/>
        </w:rPr>
        <w:t>contenidas</w:t>
      </w:r>
      <w:r>
        <w:rPr>
          <w:szCs w:val="18"/>
          <w:lang w:val="es-MX"/>
        </w:rPr>
        <w:t xml:space="preserve"> </w:t>
      </w:r>
      <w:r w:rsidRPr="00BD4AA3">
        <w:rPr>
          <w:szCs w:val="18"/>
          <w:lang w:val="es-MX"/>
        </w:rPr>
        <w:t>en</w:t>
      </w:r>
      <w:r>
        <w:rPr>
          <w:szCs w:val="18"/>
          <w:lang w:val="es-MX"/>
        </w:rPr>
        <w:t xml:space="preserve"> </w:t>
      </w:r>
      <w:r w:rsidRPr="00BD4AA3">
        <w:rPr>
          <w:szCs w:val="18"/>
          <w:lang w:val="es-MX"/>
        </w:rPr>
        <w:t>el</w:t>
      </w:r>
      <w:r>
        <w:rPr>
          <w:szCs w:val="18"/>
          <w:lang w:val="es-MX"/>
        </w:rPr>
        <w:t xml:space="preserve"> </w:t>
      </w:r>
      <w:r w:rsidRPr="00BD4AA3">
        <w:rPr>
          <w:szCs w:val="18"/>
          <w:lang w:val="es-MX"/>
        </w:rPr>
        <w:t>presente</w:t>
      </w:r>
      <w:r>
        <w:rPr>
          <w:szCs w:val="18"/>
          <w:lang w:val="es-MX"/>
        </w:rPr>
        <w:t xml:space="preserve"> </w:t>
      </w:r>
      <w:r w:rsidRPr="00BD4AA3">
        <w:rPr>
          <w:szCs w:val="18"/>
          <w:lang w:val="es-MX"/>
        </w:rPr>
        <w:t>Decreto.</w:t>
      </w:r>
    </w:p>
    <w:p w:rsidR="006E471C" w:rsidRPr="00BD4AA3" w:rsidRDefault="006E471C" w:rsidP="006E471C">
      <w:pPr>
        <w:pStyle w:val="Texto"/>
        <w:spacing w:after="100" w:line="228" w:lineRule="exact"/>
        <w:rPr>
          <w:szCs w:val="18"/>
          <w:lang w:val="es-MX"/>
        </w:rPr>
      </w:pPr>
      <w:r w:rsidRPr="00BD4AA3">
        <w:rPr>
          <w:szCs w:val="18"/>
          <w:lang w:val="es-MX"/>
        </w:rPr>
        <w:t>Ciudad</w:t>
      </w:r>
      <w:r>
        <w:rPr>
          <w:szCs w:val="18"/>
          <w:lang w:val="es-MX"/>
        </w:rPr>
        <w:t xml:space="preserve"> </w:t>
      </w:r>
      <w:r w:rsidRPr="00BD4AA3">
        <w:rPr>
          <w:szCs w:val="18"/>
          <w:lang w:val="es-MX"/>
        </w:rPr>
        <w:t>de</w:t>
      </w:r>
      <w:r>
        <w:rPr>
          <w:szCs w:val="18"/>
          <w:lang w:val="es-MX"/>
        </w:rPr>
        <w:t xml:space="preserve"> </w:t>
      </w:r>
      <w:r w:rsidRPr="00BD4AA3">
        <w:rPr>
          <w:szCs w:val="18"/>
          <w:lang w:val="es-MX"/>
        </w:rPr>
        <w:t>México,</w:t>
      </w:r>
      <w:r>
        <w:rPr>
          <w:szCs w:val="18"/>
          <w:lang w:val="es-MX"/>
        </w:rPr>
        <w:t xml:space="preserve"> </w:t>
      </w:r>
      <w:r w:rsidRPr="00BD4AA3">
        <w:rPr>
          <w:szCs w:val="18"/>
          <w:lang w:val="es-MX"/>
        </w:rPr>
        <w:t>a</w:t>
      </w:r>
      <w:r>
        <w:rPr>
          <w:szCs w:val="18"/>
          <w:lang w:val="es-MX"/>
        </w:rPr>
        <w:t xml:space="preserve"> </w:t>
      </w:r>
      <w:r w:rsidRPr="00BD4AA3">
        <w:rPr>
          <w:szCs w:val="18"/>
          <w:lang w:val="es-MX"/>
        </w:rPr>
        <w:t>29</w:t>
      </w:r>
      <w:r>
        <w:rPr>
          <w:szCs w:val="18"/>
          <w:lang w:val="es-MX"/>
        </w:rPr>
        <w:t xml:space="preserve"> </w:t>
      </w:r>
      <w:r w:rsidRPr="00BD4AA3">
        <w:rPr>
          <w:szCs w:val="18"/>
          <w:lang w:val="es-MX"/>
        </w:rPr>
        <w:t>de</w:t>
      </w:r>
      <w:r>
        <w:rPr>
          <w:szCs w:val="18"/>
          <w:lang w:val="es-MX"/>
        </w:rPr>
        <w:t xml:space="preserve"> </w:t>
      </w:r>
      <w:r w:rsidRPr="00BD4AA3">
        <w:rPr>
          <w:szCs w:val="18"/>
          <w:lang w:val="es-MX"/>
        </w:rPr>
        <w:t>abril</w:t>
      </w:r>
      <w:r>
        <w:rPr>
          <w:szCs w:val="18"/>
          <w:lang w:val="es-MX"/>
        </w:rPr>
        <w:t xml:space="preserve"> </w:t>
      </w:r>
      <w:r w:rsidRPr="00BD4AA3">
        <w:rPr>
          <w:szCs w:val="18"/>
          <w:lang w:val="es-MX"/>
        </w:rPr>
        <w:t>de</w:t>
      </w:r>
      <w:r>
        <w:rPr>
          <w:szCs w:val="18"/>
          <w:lang w:val="es-MX"/>
        </w:rPr>
        <w:t xml:space="preserve"> </w:t>
      </w:r>
      <w:r w:rsidRPr="00BD4AA3">
        <w:rPr>
          <w:szCs w:val="18"/>
          <w:lang w:val="es-MX"/>
        </w:rPr>
        <w:t>2019.-</w:t>
      </w:r>
      <w:r>
        <w:rPr>
          <w:szCs w:val="18"/>
          <w:lang w:val="es-MX"/>
        </w:rPr>
        <w:t xml:space="preserve"> </w:t>
      </w:r>
      <w:r w:rsidRPr="00BD4AA3">
        <w:rPr>
          <w:szCs w:val="18"/>
          <w:lang w:val="es-MX"/>
        </w:rPr>
        <w:t>Dip.</w:t>
      </w:r>
      <w:r>
        <w:rPr>
          <w:szCs w:val="18"/>
          <w:lang w:val="es-MX"/>
        </w:rPr>
        <w:t xml:space="preserve"> </w:t>
      </w:r>
      <w:r w:rsidRPr="00BD4AA3">
        <w:rPr>
          <w:b/>
          <w:szCs w:val="18"/>
          <w:lang w:val="es-MX"/>
        </w:rPr>
        <w:t>Porfirio</w:t>
      </w:r>
      <w:r>
        <w:rPr>
          <w:b/>
          <w:szCs w:val="18"/>
          <w:lang w:val="es-MX"/>
        </w:rPr>
        <w:t xml:space="preserve"> </w:t>
      </w:r>
      <w:r w:rsidRPr="00BD4AA3">
        <w:rPr>
          <w:b/>
          <w:szCs w:val="18"/>
          <w:lang w:val="es-MX"/>
        </w:rPr>
        <w:t>Muñoz</w:t>
      </w:r>
      <w:r>
        <w:rPr>
          <w:b/>
          <w:szCs w:val="18"/>
          <w:lang w:val="es-MX"/>
        </w:rPr>
        <w:t xml:space="preserve"> </w:t>
      </w:r>
      <w:r w:rsidRPr="00BD4AA3">
        <w:rPr>
          <w:b/>
          <w:szCs w:val="18"/>
          <w:lang w:val="es-MX"/>
        </w:rPr>
        <w:t>Ledo</w:t>
      </w:r>
      <w:r w:rsidRPr="00BD4AA3">
        <w:rPr>
          <w:szCs w:val="18"/>
          <w:lang w:val="es-MX"/>
        </w:rPr>
        <w:t>,</w:t>
      </w:r>
      <w:r>
        <w:rPr>
          <w:szCs w:val="18"/>
          <w:lang w:val="es-MX"/>
        </w:rPr>
        <w:t xml:space="preserve"> </w:t>
      </w:r>
      <w:r w:rsidRPr="00BD4AA3">
        <w:rPr>
          <w:szCs w:val="18"/>
          <w:lang w:val="es-MX"/>
        </w:rPr>
        <w:t>Presidente.-</w:t>
      </w:r>
      <w:r>
        <w:rPr>
          <w:szCs w:val="18"/>
          <w:lang w:val="es-MX"/>
        </w:rPr>
        <w:t xml:space="preserve"> </w:t>
      </w:r>
      <w:r w:rsidRPr="00BD4AA3">
        <w:rPr>
          <w:szCs w:val="18"/>
          <w:lang w:val="es-MX"/>
        </w:rPr>
        <w:t>Sen.</w:t>
      </w:r>
      <w:r>
        <w:rPr>
          <w:szCs w:val="18"/>
          <w:lang w:val="es-MX"/>
        </w:rPr>
        <w:t xml:space="preserve"> </w:t>
      </w:r>
      <w:r w:rsidRPr="00BD4AA3">
        <w:rPr>
          <w:b/>
          <w:szCs w:val="18"/>
          <w:lang w:val="es-MX"/>
        </w:rPr>
        <w:t>Martí</w:t>
      </w:r>
      <w:r>
        <w:rPr>
          <w:b/>
          <w:szCs w:val="18"/>
          <w:lang w:val="es-MX"/>
        </w:rPr>
        <w:t xml:space="preserve"> </w:t>
      </w:r>
      <w:r w:rsidRPr="00BD4AA3">
        <w:rPr>
          <w:b/>
          <w:szCs w:val="18"/>
          <w:lang w:val="es-MX"/>
        </w:rPr>
        <w:t>Batres</w:t>
      </w:r>
      <w:r>
        <w:rPr>
          <w:b/>
          <w:szCs w:val="18"/>
          <w:lang w:val="es-MX"/>
        </w:rPr>
        <w:t xml:space="preserve"> </w:t>
      </w:r>
      <w:r w:rsidRPr="00BD4AA3">
        <w:rPr>
          <w:b/>
          <w:szCs w:val="18"/>
          <w:lang w:val="es-MX"/>
        </w:rPr>
        <w:t>Guadarrama</w:t>
      </w:r>
      <w:r w:rsidRPr="00BD4AA3">
        <w:rPr>
          <w:szCs w:val="18"/>
          <w:lang w:val="es-MX"/>
        </w:rPr>
        <w:t>,</w:t>
      </w:r>
      <w:r>
        <w:rPr>
          <w:szCs w:val="18"/>
          <w:lang w:val="es-MX"/>
        </w:rPr>
        <w:t xml:space="preserve"> </w:t>
      </w:r>
      <w:r w:rsidRPr="00BD4AA3">
        <w:rPr>
          <w:szCs w:val="18"/>
          <w:lang w:val="es-MX"/>
        </w:rPr>
        <w:t>Presidente.-</w:t>
      </w:r>
      <w:r>
        <w:rPr>
          <w:szCs w:val="18"/>
          <w:lang w:val="es-MX"/>
        </w:rPr>
        <w:t xml:space="preserve"> </w:t>
      </w:r>
      <w:r w:rsidRPr="00BD4AA3">
        <w:rPr>
          <w:szCs w:val="18"/>
          <w:lang w:val="es-MX"/>
        </w:rPr>
        <w:t>Dip.</w:t>
      </w:r>
      <w:r>
        <w:rPr>
          <w:szCs w:val="18"/>
          <w:lang w:val="es-MX"/>
        </w:rPr>
        <w:t xml:space="preserve"> </w:t>
      </w:r>
      <w:r w:rsidRPr="00BD4AA3">
        <w:rPr>
          <w:b/>
          <w:szCs w:val="18"/>
          <w:lang w:val="es-MX"/>
        </w:rPr>
        <w:t>Karla</w:t>
      </w:r>
      <w:r>
        <w:rPr>
          <w:b/>
          <w:szCs w:val="18"/>
          <w:lang w:val="es-MX"/>
        </w:rPr>
        <w:t xml:space="preserve"> </w:t>
      </w:r>
      <w:r w:rsidRPr="00BD4AA3">
        <w:rPr>
          <w:b/>
          <w:szCs w:val="18"/>
          <w:lang w:val="es-MX"/>
        </w:rPr>
        <w:t>Yuritzi</w:t>
      </w:r>
      <w:r>
        <w:rPr>
          <w:b/>
          <w:szCs w:val="18"/>
          <w:lang w:val="es-MX"/>
        </w:rPr>
        <w:t xml:space="preserve"> </w:t>
      </w:r>
      <w:r w:rsidRPr="00BD4AA3">
        <w:rPr>
          <w:b/>
          <w:szCs w:val="18"/>
          <w:lang w:val="es-MX"/>
        </w:rPr>
        <w:t>Almazán</w:t>
      </w:r>
      <w:r>
        <w:rPr>
          <w:b/>
          <w:szCs w:val="18"/>
          <w:lang w:val="es-MX"/>
        </w:rPr>
        <w:t xml:space="preserve"> </w:t>
      </w:r>
      <w:r w:rsidRPr="00BD4AA3">
        <w:rPr>
          <w:b/>
          <w:szCs w:val="18"/>
          <w:lang w:val="es-MX"/>
        </w:rPr>
        <w:t>Burgos</w:t>
      </w:r>
      <w:r w:rsidRPr="00BD4AA3">
        <w:rPr>
          <w:szCs w:val="18"/>
          <w:lang w:val="es-MX"/>
        </w:rPr>
        <w:t>,</w:t>
      </w:r>
      <w:r>
        <w:rPr>
          <w:szCs w:val="18"/>
          <w:lang w:val="es-MX"/>
        </w:rPr>
        <w:t xml:space="preserve"> </w:t>
      </w:r>
      <w:r w:rsidRPr="00BD4AA3">
        <w:rPr>
          <w:szCs w:val="18"/>
          <w:lang w:val="es-MX"/>
        </w:rPr>
        <w:t>Secretaria.-</w:t>
      </w:r>
      <w:r>
        <w:rPr>
          <w:szCs w:val="18"/>
          <w:lang w:val="es-MX"/>
        </w:rPr>
        <w:t xml:space="preserve"> </w:t>
      </w:r>
      <w:r w:rsidRPr="00BD4AA3">
        <w:rPr>
          <w:szCs w:val="18"/>
          <w:lang w:val="es-MX"/>
        </w:rPr>
        <w:t>Sen.</w:t>
      </w:r>
      <w:r>
        <w:rPr>
          <w:szCs w:val="18"/>
          <w:lang w:val="es-MX"/>
        </w:rPr>
        <w:t xml:space="preserve"> </w:t>
      </w:r>
      <w:r w:rsidRPr="00BD4AA3">
        <w:rPr>
          <w:b/>
          <w:szCs w:val="18"/>
          <w:lang w:val="es-MX"/>
        </w:rPr>
        <w:t>Antares</w:t>
      </w:r>
      <w:r>
        <w:rPr>
          <w:b/>
          <w:szCs w:val="18"/>
          <w:lang w:val="es-MX"/>
        </w:rPr>
        <w:t xml:space="preserve"> </w:t>
      </w:r>
      <w:r w:rsidRPr="00BD4AA3">
        <w:rPr>
          <w:b/>
          <w:szCs w:val="18"/>
          <w:lang w:val="es-MX"/>
        </w:rPr>
        <w:t>G.</w:t>
      </w:r>
      <w:r>
        <w:rPr>
          <w:b/>
          <w:szCs w:val="18"/>
          <w:lang w:val="es-MX"/>
        </w:rPr>
        <w:t xml:space="preserve"> </w:t>
      </w:r>
      <w:r w:rsidRPr="00BD4AA3">
        <w:rPr>
          <w:b/>
          <w:szCs w:val="18"/>
          <w:lang w:val="es-MX"/>
        </w:rPr>
        <w:t>Vázquez</w:t>
      </w:r>
      <w:r>
        <w:rPr>
          <w:b/>
          <w:szCs w:val="18"/>
          <w:lang w:val="es-MX"/>
        </w:rPr>
        <w:t xml:space="preserve"> </w:t>
      </w:r>
      <w:r w:rsidRPr="00BD4AA3">
        <w:rPr>
          <w:b/>
          <w:szCs w:val="18"/>
          <w:lang w:val="es-MX"/>
        </w:rPr>
        <w:t>Alatorre</w:t>
      </w:r>
      <w:r w:rsidRPr="00BD4AA3">
        <w:rPr>
          <w:szCs w:val="18"/>
          <w:lang w:val="es-MX"/>
        </w:rPr>
        <w:t>,</w:t>
      </w:r>
      <w:r>
        <w:rPr>
          <w:szCs w:val="18"/>
          <w:lang w:val="es-MX"/>
        </w:rPr>
        <w:t xml:space="preserve"> </w:t>
      </w:r>
      <w:r w:rsidRPr="00BD4AA3">
        <w:rPr>
          <w:szCs w:val="18"/>
          <w:lang w:val="es-MX"/>
        </w:rPr>
        <w:t>Secretaria.-</w:t>
      </w:r>
      <w:r>
        <w:rPr>
          <w:szCs w:val="18"/>
          <w:lang w:val="es-MX"/>
        </w:rPr>
        <w:t xml:space="preserve"> </w:t>
      </w:r>
      <w:r w:rsidRPr="00BD4AA3">
        <w:rPr>
          <w:szCs w:val="18"/>
          <w:lang w:val="es-MX"/>
        </w:rPr>
        <w:t>Rúbricas.</w:t>
      </w:r>
      <w:r w:rsidRPr="00BD4AA3">
        <w:rPr>
          <w:b/>
          <w:szCs w:val="18"/>
          <w:lang w:val="es-MX"/>
        </w:rPr>
        <w:t>”</w:t>
      </w:r>
    </w:p>
    <w:p w:rsidR="006E471C" w:rsidRDefault="006E471C" w:rsidP="006E471C">
      <w:pPr>
        <w:pStyle w:val="Texto"/>
        <w:spacing w:after="100" w:line="228" w:lineRule="exact"/>
        <w:rPr>
          <w:bCs/>
          <w:lang w:val="es-MX" w:eastAsia="es-MX"/>
        </w:rPr>
      </w:pPr>
      <w:r w:rsidRPr="00BD4AA3">
        <w:rPr>
          <w:lang w:val="es-MX"/>
        </w:rPr>
        <w:t>En</w:t>
      </w:r>
      <w:r>
        <w:rPr>
          <w:lang w:val="es-MX"/>
        </w:rPr>
        <w:t xml:space="preserve"> </w:t>
      </w:r>
      <w:r w:rsidRPr="00BD4AA3">
        <w:rPr>
          <w:lang w:val="es-MX"/>
        </w:rPr>
        <w:t>cumplimiento</w:t>
      </w:r>
      <w:r>
        <w:rPr>
          <w:lang w:val="es-MX"/>
        </w:rPr>
        <w:t xml:space="preserve"> </w:t>
      </w:r>
      <w:r w:rsidRPr="00BD4AA3">
        <w:rPr>
          <w:lang w:val="es-MX"/>
        </w:rPr>
        <w:t>de</w:t>
      </w:r>
      <w:r>
        <w:rPr>
          <w:lang w:val="es-MX"/>
        </w:rPr>
        <w:t xml:space="preserve"> </w:t>
      </w:r>
      <w:r w:rsidRPr="00BD4AA3">
        <w:rPr>
          <w:lang w:val="es-MX"/>
        </w:rPr>
        <w:t>lo</w:t>
      </w:r>
      <w:r>
        <w:rPr>
          <w:lang w:val="es-MX"/>
        </w:rPr>
        <w:t xml:space="preserve"> </w:t>
      </w:r>
      <w:r w:rsidRPr="00BD4AA3">
        <w:rPr>
          <w:lang w:val="es-MX"/>
        </w:rPr>
        <w:t>dispuesto</w:t>
      </w:r>
      <w:r>
        <w:rPr>
          <w:lang w:val="es-MX"/>
        </w:rPr>
        <w:t xml:space="preserve"> </w:t>
      </w:r>
      <w:r w:rsidRPr="00BD4AA3">
        <w:rPr>
          <w:lang w:val="es-MX"/>
        </w:rPr>
        <w:t>por</w:t>
      </w:r>
      <w:r>
        <w:rPr>
          <w:lang w:val="es-MX"/>
        </w:rPr>
        <w:t xml:space="preserve"> </w:t>
      </w:r>
      <w:r w:rsidRPr="00BD4AA3">
        <w:rPr>
          <w:lang w:val="es-MX"/>
        </w:rPr>
        <w:t>la</w:t>
      </w:r>
      <w:r>
        <w:rPr>
          <w:lang w:val="es-MX"/>
        </w:rPr>
        <w:t xml:space="preserve"> </w:t>
      </w:r>
      <w:r w:rsidRPr="00BD4AA3">
        <w:rPr>
          <w:lang w:val="es-MX"/>
        </w:rPr>
        <w:t>fracción</w:t>
      </w:r>
      <w:r>
        <w:rPr>
          <w:lang w:val="es-MX"/>
        </w:rPr>
        <w:t xml:space="preserve"> </w:t>
      </w:r>
      <w:r w:rsidRPr="00BD4AA3">
        <w:rPr>
          <w:lang w:val="es-MX"/>
        </w:rPr>
        <w:t>I</w:t>
      </w:r>
      <w:r>
        <w:rPr>
          <w:lang w:val="es-MX"/>
        </w:rPr>
        <w:t xml:space="preserve"> </w:t>
      </w:r>
      <w:r w:rsidRPr="00BD4AA3">
        <w:rPr>
          <w:lang w:val="es-MX"/>
        </w:rPr>
        <w:t>del</w:t>
      </w:r>
      <w:r>
        <w:rPr>
          <w:lang w:val="es-MX"/>
        </w:rPr>
        <w:t xml:space="preserve"> </w:t>
      </w:r>
      <w:r w:rsidRPr="00BD4AA3">
        <w:rPr>
          <w:lang w:val="es-MX"/>
        </w:rPr>
        <w:t>Artículo</w:t>
      </w:r>
      <w:r>
        <w:rPr>
          <w:lang w:val="es-MX"/>
        </w:rPr>
        <w:t xml:space="preserve"> </w:t>
      </w:r>
      <w:r w:rsidRPr="00BD4AA3">
        <w:rPr>
          <w:lang w:val="es-MX"/>
        </w:rPr>
        <w:t>89</w:t>
      </w:r>
      <w:r>
        <w:rPr>
          <w:lang w:val="es-MX"/>
        </w:rPr>
        <w:t xml:space="preserve"> </w:t>
      </w:r>
      <w:r w:rsidRPr="00BD4AA3">
        <w:rPr>
          <w:lang w:val="es-MX"/>
        </w:rPr>
        <w:t>de</w:t>
      </w:r>
      <w:r>
        <w:rPr>
          <w:lang w:val="es-MX"/>
        </w:rPr>
        <w:t xml:space="preserve"> </w:t>
      </w:r>
      <w:r w:rsidRPr="00BD4AA3">
        <w:rPr>
          <w:lang w:val="es-MX"/>
        </w:rPr>
        <w:t>la</w:t>
      </w:r>
      <w:r>
        <w:rPr>
          <w:lang w:val="es-MX"/>
        </w:rPr>
        <w:t xml:space="preserve"> </w:t>
      </w:r>
      <w:r w:rsidRPr="00BD4AA3">
        <w:rPr>
          <w:lang w:val="es-MX"/>
        </w:rPr>
        <w:t>Constitución</w:t>
      </w:r>
      <w:r>
        <w:rPr>
          <w:lang w:val="es-MX"/>
        </w:rPr>
        <w:t xml:space="preserve"> </w:t>
      </w:r>
      <w:r w:rsidRPr="00BD4AA3">
        <w:rPr>
          <w:lang w:val="es-MX"/>
        </w:rPr>
        <w:t>Política</w:t>
      </w:r>
      <w:r>
        <w:rPr>
          <w:lang w:val="es-MX"/>
        </w:rPr>
        <w:t xml:space="preserve"> </w:t>
      </w:r>
      <w:r w:rsidRPr="00BD4AA3">
        <w:rPr>
          <w:lang w:val="es-MX"/>
        </w:rPr>
        <w:t>de</w:t>
      </w:r>
      <w:r>
        <w:rPr>
          <w:lang w:val="es-MX"/>
        </w:rPr>
        <w:t xml:space="preserve"> </w:t>
      </w:r>
      <w:r w:rsidRPr="00BD4AA3">
        <w:rPr>
          <w:lang w:val="es-MX"/>
        </w:rPr>
        <w:t>los</w:t>
      </w:r>
      <w:r>
        <w:rPr>
          <w:lang w:val="es-MX"/>
        </w:rPr>
        <w:t xml:space="preserve"> </w:t>
      </w:r>
      <w:r w:rsidRPr="00BD4AA3">
        <w:rPr>
          <w:lang w:val="es-MX"/>
        </w:rPr>
        <w:t>Estados</w:t>
      </w:r>
      <w:r>
        <w:rPr>
          <w:lang w:val="es-MX"/>
        </w:rPr>
        <w:t xml:space="preserve"> </w:t>
      </w:r>
      <w:r w:rsidRPr="00BD4AA3">
        <w:rPr>
          <w:lang w:val="es-MX"/>
        </w:rPr>
        <w:t>Unidos</w:t>
      </w:r>
      <w:r>
        <w:rPr>
          <w:lang w:val="es-MX"/>
        </w:rPr>
        <w:t xml:space="preserve"> </w:t>
      </w:r>
      <w:r w:rsidRPr="00BD4AA3">
        <w:rPr>
          <w:lang w:val="es-MX"/>
        </w:rPr>
        <w:t>Mexicanos,</w:t>
      </w:r>
      <w:r>
        <w:rPr>
          <w:lang w:val="es-MX"/>
        </w:rPr>
        <w:t xml:space="preserve"> </w:t>
      </w:r>
      <w:r w:rsidRPr="00BD4AA3">
        <w:rPr>
          <w:lang w:val="es-MX"/>
        </w:rPr>
        <w:t>y</w:t>
      </w:r>
      <w:r>
        <w:rPr>
          <w:lang w:val="es-MX"/>
        </w:rPr>
        <w:t xml:space="preserve"> </w:t>
      </w:r>
      <w:r w:rsidRPr="00BD4AA3">
        <w:rPr>
          <w:lang w:val="es-MX"/>
        </w:rPr>
        <w:t>para</w:t>
      </w:r>
      <w:r>
        <w:rPr>
          <w:lang w:val="es-MX"/>
        </w:rPr>
        <w:t xml:space="preserve"> </w:t>
      </w:r>
      <w:r w:rsidRPr="00BD4AA3">
        <w:rPr>
          <w:lang w:val="es-MX"/>
        </w:rPr>
        <w:t>su</w:t>
      </w:r>
      <w:r>
        <w:rPr>
          <w:lang w:val="es-MX"/>
        </w:rPr>
        <w:t xml:space="preserve"> </w:t>
      </w:r>
      <w:r w:rsidRPr="00BD4AA3">
        <w:rPr>
          <w:lang w:val="es-MX"/>
        </w:rPr>
        <w:t>debida</w:t>
      </w:r>
      <w:r>
        <w:rPr>
          <w:lang w:val="es-MX"/>
        </w:rPr>
        <w:t xml:space="preserve"> </w:t>
      </w:r>
      <w:r w:rsidRPr="00BD4AA3">
        <w:rPr>
          <w:lang w:val="es-MX"/>
        </w:rPr>
        <w:t>publicación</w:t>
      </w:r>
      <w:r>
        <w:rPr>
          <w:lang w:val="es-MX"/>
        </w:rPr>
        <w:t xml:space="preserve"> </w:t>
      </w:r>
      <w:r w:rsidRPr="00BD4AA3">
        <w:rPr>
          <w:lang w:val="es-MX"/>
        </w:rPr>
        <w:t>y</w:t>
      </w:r>
      <w:r>
        <w:rPr>
          <w:lang w:val="es-MX"/>
        </w:rPr>
        <w:t xml:space="preserve"> </w:t>
      </w:r>
      <w:r w:rsidRPr="00BD4AA3">
        <w:rPr>
          <w:lang w:val="es-MX"/>
        </w:rPr>
        <w:t>observancia,</w:t>
      </w:r>
      <w:r>
        <w:rPr>
          <w:lang w:val="es-MX"/>
        </w:rPr>
        <w:t xml:space="preserve"> </w:t>
      </w:r>
      <w:r w:rsidRPr="00BD4AA3">
        <w:rPr>
          <w:lang w:val="es-MX"/>
        </w:rPr>
        <w:t>expido</w:t>
      </w:r>
      <w:r>
        <w:rPr>
          <w:lang w:val="es-MX"/>
        </w:rPr>
        <w:t xml:space="preserve"> </w:t>
      </w:r>
      <w:r w:rsidRPr="00BD4AA3">
        <w:rPr>
          <w:lang w:val="es-MX"/>
        </w:rPr>
        <w:t>el</w:t>
      </w:r>
      <w:r>
        <w:rPr>
          <w:lang w:val="es-MX"/>
        </w:rPr>
        <w:t xml:space="preserve"> </w:t>
      </w:r>
      <w:r w:rsidRPr="00BD4AA3">
        <w:rPr>
          <w:lang w:val="es-MX"/>
        </w:rPr>
        <w:t>presente</w:t>
      </w:r>
      <w:r>
        <w:rPr>
          <w:lang w:val="es-MX"/>
        </w:rPr>
        <w:t xml:space="preserve"> </w:t>
      </w:r>
      <w:r w:rsidRPr="00BD4AA3">
        <w:rPr>
          <w:lang w:val="es-MX"/>
        </w:rPr>
        <w:t>Decreto</w:t>
      </w:r>
      <w:r>
        <w:rPr>
          <w:lang w:val="es-MX"/>
        </w:rPr>
        <w:t xml:space="preserve"> </w:t>
      </w:r>
      <w:r w:rsidRPr="00BD4AA3">
        <w:rPr>
          <w:lang w:val="es-MX"/>
        </w:rPr>
        <w:t>en</w:t>
      </w:r>
      <w:r>
        <w:rPr>
          <w:lang w:val="es-MX"/>
        </w:rPr>
        <w:t xml:space="preserve"> </w:t>
      </w:r>
      <w:r w:rsidRPr="00BD4AA3">
        <w:rPr>
          <w:lang w:val="es-MX"/>
        </w:rPr>
        <w:t>la</w:t>
      </w:r>
      <w:r>
        <w:rPr>
          <w:lang w:val="es-MX"/>
        </w:rPr>
        <w:t xml:space="preserve"> </w:t>
      </w:r>
      <w:r w:rsidRPr="00BD4AA3">
        <w:rPr>
          <w:lang w:val="es-MX"/>
        </w:rPr>
        <w:t>Residencia</w:t>
      </w:r>
      <w:r>
        <w:rPr>
          <w:lang w:val="es-MX"/>
        </w:rPr>
        <w:t xml:space="preserve"> </w:t>
      </w:r>
      <w:r w:rsidRPr="00BD4AA3">
        <w:rPr>
          <w:lang w:val="es-MX"/>
        </w:rPr>
        <w:t>del</w:t>
      </w:r>
      <w:r>
        <w:rPr>
          <w:lang w:val="es-MX"/>
        </w:rPr>
        <w:t xml:space="preserve"> </w:t>
      </w:r>
      <w:r w:rsidRPr="00BD4AA3">
        <w:rPr>
          <w:lang w:val="es-MX"/>
        </w:rPr>
        <w:t>Poder</w:t>
      </w:r>
      <w:r>
        <w:rPr>
          <w:lang w:val="es-MX"/>
        </w:rPr>
        <w:t xml:space="preserve"> </w:t>
      </w:r>
      <w:r w:rsidRPr="00BD4AA3">
        <w:rPr>
          <w:lang w:val="es-MX"/>
        </w:rPr>
        <w:t>Ejecutivo</w:t>
      </w:r>
      <w:r>
        <w:rPr>
          <w:lang w:val="es-MX"/>
        </w:rPr>
        <w:t xml:space="preserve"> </w:t>
      </w:r>
      <w:r w:rsidRPr="00BD4AA3">
        <w:rPr>
          <w:lang w:val="es-MX"/>
        </w:rPr>
        <w:t>Federal,</w:t>
      </w:r>
      <w:r>
        <w:rPr>
          <w:lang w:val="es-MX"/>
        </w:rPr>
        <w:t xml:space="preserve"> </w:t>
      </w:r>
      <w:r w:rsidRPr="00BD4AA3">
        <w:rPr>
          <w:lang w:val="es-MX"/>
        </w:rPr>
        <w:t>en</w:t>
      </w:r>
      <w:r>
        <w:rPr>
          <w:lang w:val="es-MX"/>
        </w:rPr>
        <w:t xml:space="preserve"> </w:t>
      </w:r>
      <w:r w:rsidRPr="00BD4AA3">
        <w:rPr>
          <w:lang w:val="es-MX"/>
        </w:rPr>
        <w:t>la</w:t>
      </w:r>
      <w:r>
        <w:rPr>
          <w:lang w:val="es-MX"/>
        </w:rPr>
        <w:t xml:space="preserve"> </w:t>
      </w:r>
      <w:r w:rsidRPr="00BD4AA3">
        <w:rPr>
          <w:lang w:val="es-MX"/>
        </w:rPr>
        <w:t>Ciudad</w:t>
      </w:r>
      <w:r>
        <w:rPr>
          <w:lang w:val="es-MX"/>
        </w:rPr>
        <w:t xml:space="preserve"> </w:t>
      </w:r>
      <w:r w:rsidRPr="00BD4AA3">
        <w:rPr>
          <w:lang w:val="es-MX"/>
        </w:rPr>
        <w:t>de</w:t>
      </w:r>
      <w:r>
        <w:rPr>
          <w:lang w:val="es-MX"/>
        </w:rPr>
        <w:t xml:space="preserve"> </w:t>
      </w:r>
      <w:r w:rsidRPr="00BD4AA3">
        <w:rPr>
          <w:lang w:val="es-MX"/>
        </w:rPr>
        <w:t>México,</w:t>
      </w:r>
      <w:r>
        <w:rPr>
          <w:lang w:val="es-MX"/>
        </w:rPr>
        <w:t xml:space="preserve"> </w:t>
      </w:r>
      <w:r w:rsidRPr="00BD4AA3">
        <w:rPr>
          <w:lang w:val="es-MX"/>
        </w:rPr>
        <w:t>a</w:t>
      </w:r>
      <w:r>
        <w:rPr>
          <w:lang w:val="es-MX"/>
        </w:rPr>
        <w:t xml:space="preserve"> 30 de abril de 2019.</w:t>
      </w:r>
      <w:r w:rsidRPr="000834D4">
        <w:t xml:space="preserve">- </w:t>
      </w:r>
      <w:r w:rsidRPr="00455616">
        <w:rPr>
          <w:b/>
          <w:lang w:val="es-MX" w:eastAsia="es-MX"/>
        </w:rPr>
        <w:t>Andrés Manuel López Obrador</w:t>
      </w:r>
      <w:r w:rsidRPr="00455616">
        <w:t xml:space="preserve">.- Rúbrica.- </w:t>
      </w:r>
      <w:r w:rsidRPr="00455616">
        <w:rPr>
          <w:lang w:val="es-MX" w:eastAsia="es-MX"/>
        </w:rPr>
        <w:t xml:space="preserve">La Secretaria de Gobernación, </w:t>
      </w:r>
      <w:r w:rsidRPr="00722E28">
        <w:rPr>
          <w:lang w:val="es-MX" w:eastAsia="es-MX"/>
        </w:rPr>
        <w:t>Dra.</w:t>
      </w:r>
      <w:r w:rsidRPr="00740A44">
        <w:rPr>
          <w:b/>
          <w:lang w:val="es-MX" w:eastAsia="es-MX"/>
        </w:rPr>
        <w:t xml:space="preserve"> </w:t>
      </w:r>
      <w:r w:rsidRPr="00740A44">
        <w:rPr>
          <w:b/>
        </w:rPr>
        <w:t>Olga</w:t>
      </w:r>
      <w:r w:rsidRPr="007D7B94">
        <w:rPr>
          <w:b/>
        </w:rPr>
        <w:t xml:space="preserve"> María del Carmen Sánchez Cordero Dávila</w:t>
      </w:r>
      <w:r>
        <w:t>.-</w:t>
      </w:r>
      <w:r w:rsidRPr="00455616">
        <w:rPr>
          <w:bCs/>
          <w:lang w:val="es-MX" w:eastAsia="es-MX"/>
        </w:rPr>
        <w:t xml:space="preserve"> Rúbrica.</w:t>
      </w:r>
    </w:p>
    <w:p w:rsidR="006E471C" w:rsidRDefault="006E471C"/>
    <w:sectPr w:rsidR="006E47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Palacio (WN)">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swiss"/>
    <w:pitch w:val="variable"/>
    <w:sig w:usb0="00000003" w:usb1="00000000" w:usb2="00000000" w:usb3="00000000" w:csb0="00000001" w:csb1="00000000"/>
  </w:font>
  <w:font w:name="CaAbria">
    <w:altName w:val="Cambria"/>
    <w:panose1 w:val="020B0604020202020204"/>
    <w:charset w:val="00"/>
    <w:family w:val="roman"/>
    <w:notTrueType/>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ArAal">
    <w:panose1 w:val="020B0604020202020204"/>
    <w:charset w:val="00"/>
    <w:family w:val="swiss"/>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PaAatino">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C"/>
    <w:rsid w:val="00212D12"/>
    <w:rsid w:val="006E471C"/>
    <w:rsid w:val="00D01C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D3B0C-C287-4935-8C93-E6B6CEC9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E471C"/>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6E471C"/>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6E471C"/>
    <w:pPr>
      <w:keepNext/>
      <w:spacing w:before="240" w:after="60" w:line="240" w:lineRule="auto"/>
      <w:outlineLvl w:val="2"/>
    </w:pPr>
    <w:rPr>
      <w:rFonts w:ascii="CaAbria" w:eastAsia="Times New Roman" w:hAnsi="CaAbria" w:cs="CaAbria"/>
      <w:b/>
      <w:color w:val="C0C0C0"/>
      <w:sz w:val="20"/>
      <w:szCs w:val="20"/>
      <w:lang w:val="es-ES_tradnl" w:eastAsia="es-MX"/>
    </w:rPr>
  </w:style>
  <w:style w:type="paragraph" w:styleId="Ttulo7">
    <w:name w:val="heading 7"/>
    <w:basedOn w:val="Normal"/>
    <w:next w:val="Normal"/>
    <w:link w:val="Ttulo7Car"/>
    <w:qFormat/>
    <w:rsid w:val="006E471C"/>
    <w:pPr>
      <w:spacing w:before="240" w:after="60" w:line="240" w:lineRule="auto"/>
      <w:outlineLvl w:val="6"/>
    </w:pPr>
    <w:rPr>
      <w:rFonts w:ascii="CaAbria" w:eastAsia="Times New Roman" w:hAnsi="CaAbria" w:cs="CaAbria"/>
      <w:i/>
      <w:color w:val="000000"/>
      <w:sz w:val="20"/>
      <w:szCs w:val="20"/>
      <w:lang w:val="es-ES_tradnl" w:eastAsia="es-MX"/>
    </w:rPr>
  </w:style>
  <w:style w:type="paragraph" w:styleId="Ttulo9">
    <w:name w:val="heading 9"/>
    <w:basedOn w:val="Normal"/>
    <w:next w:val="Normal"/>
    <w:link w:val="Ttulo9Car"/>
    <w:qFormat/>
    <w:rsid w:val="006E471C"/>
    <w:pPr>
      <w:spacing w:before="240" w:after="60" w:line="240" w:lineRule="auto"/>
      <w:outlineLvl w:val="8"/>
    </w:pPr>
    <w:rPr>
      <w:rFonts w:ascii="CaAbria" w:eastAsia="Times New Roman" w:hAnsi="CaAbria" w:cs="CaAbria"/>
      <w:i/>
      <w:color w:val="000000"/>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471C"/>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6E471C"/>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6E471C"/>
    <w:rPr>
      <w:rFonts w:ascii="CaAbria" w:eastAsia="Times New Roman" w:hAnsi="CaAbria" w:cs="CaAbria"/>
      <w:b/>
      <w:color w:val="C0C0C0"/>
      <w:sz w:val="20"/>
      <w:szCs w:val="20"/>
      <w:lang w:val="es-ES_tradnl" w:eastAsia="es-MX"/>
    </w:rPr>
  </w:style>
  <w:style w:type="character" w:customStyle="1" w:styleId="Ttulo7Car">
    <w:name w:val="Título 7 Car"/>
    <w:basedOn w:val="Fuentedeprrafopredeter"/>
    <w:link w:val="Ttulo7"/>
    <w:rsid w:val="006E471C"/>
    <w:rPr>
      <w:rFonts w:ascii="CaAbria" w:eastAsia="Times New Roman" w:hAnsi="CaAbria" w:cs="CaAbria"/>
      <w:i/>
      <w:color w:val="000000"/>
      <w:sz w:val="20"/>
      <w:szCs w:val="20"/>
      <w:lang w:val="es-ES_tradnl" w:eastAsia="es-MX"/>
    </w:rPr>
  </w:style>
  <w:style w:type="character" w:customStyle="1" w:styleId="Ttulo9Car">
    <w:name w:val="Título 9 Car"/>
    <w:basedOn w:val="Fuentedeprrafopredeter"/>
    <w:link w:val="Ttulo9"/>
    <w:rsid w:val="006E471C"/>
    <w:rPr>
      <w:rFonts w:ascii="CaAbria" w:eastAsia="Times New Roman" w:hAnsi="CaAbria" w:cs="CaAbria"/>
      <w:i/>
      <w:color w:val="000000"/>
      <w:sz w:val="20"/>
      <w:szCs w:val="20"/>
      <w:lang w:val="es-ES_tradnl" w:eastAsia="es-MX"/>
    </w:rPr>
  </w:style>
  <w:style w:type="paragraph" w:customStyle="1" w:styleId="Texto">
    <w:name w:val="Texto"/>
    <w:basedOn w:val="Normal"/>
    <w:link w:val="TextoCar"/>
    <w:rsid w:val="006E471C"/>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6E471C"/>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6E471C"/>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471C"/>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6E471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6E471C"/>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6E471C"/>
    <w:pPr>
      <w:ind w:left="1987" w:hanging="720"/>
    </w:pPr>
    <w:rPr>
      <w:lang w:val="es-MX"/>
    </w:rPr>
  </w:style>
  <w:style w:type="paragraph" w:customStyle="1" w:styleId="Titulo1">
    <w:name w:val="Titulo 1"/>
    <w:basedOn w:val="Texto"/>
    <w:rsid w:val="006E471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6E471C"/>
    <w:pPr>
      <w:pBdr>
        <w:top w:val="double" w:sz="6" w:space="1" w:color="auto"/>
      </w:pBdr>
      <w:spacing w:line="240" w:lineRule="auto"/>
      <w:ind w:firstLine="0"/>
      <w:outlineLvl w:val="1"/>
    </w:pPr>
    <w:rPr>
      <w:lang w:val="es-MX"/>
    </w:rPr>
  </w:style>
  <w:style w:type="paragraph" w:customStyle="1" w:styleId="tt">
    <w:name w:val="tt"/>
    <w:basedOn w:val="Texto"/>
    <w:rsid w:val="006E471C"/>
    <w:pPr>
      <w:tabs>
        <w:tab w:val="left" w:pos="1320"/>
        <w:tab w:val="left" w:pos="1629"/>
      </w:tabs>
      <w:ind w:left="1647" w:hanging="1440"/>
    </w:pPr>
    <w:rPr>
      <w:lang w:val="es-ES_tradnl"/>
    </w:rPr>
  </w:style>
  <w:style w:type="paragraph" w:customStyle="1" w:styleId="sum">
    <w:name w:val="sum"/>
    <w:basedOn w:val="Texto"/>
    <w:rsid w:val="006E471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6E471C"/>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6E471C"/>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6E471C"/>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6E471C"/>
    <w:rPr>
      <w:rFonts w:ascii="Arial" w:eastAsia="Times New Roman" w:hAnsi="Arial" w:cs="Arial"/>
      <w:sz w:val="18"/>
      <w:szCs w:val="20"/>
      <w:lang w:val="es-ES" w:eastAsia="es-ES"/>
    </w:rPr>
  </w:style>
  <w:style w:type="character" w:customStyle="1" w:styleId="ROMANOSCar">
    <w:name w:val="ROMANOS Car"/>
    <w:link w:val="ROMANOS"/>
    <w:locked/>
    <w:rsid w:val="006E471C"/>
    <w:rPr>
      <w:rFonts w:ascii="Arial" w:eastAsia="Times New Roman" w:hAnsi="Arial" w:cs="Arial"/>
      <w:sz w:val="18"/>
      <w:szCs w:val="18"/>
      <w:lang w:val="es-ES" w:eastAsia="es-ES"/>
    </w:rPr>
  </w:style>
  <w:style w:type="character" w:customStyle="1" w:styleId="ANOTACIONCar">
    <w:name w:val="ANOTACION Car"/>
    <w:link w:val="ANOTACION"/>
    <w:locked/>
    <w:rsid w:val="006E471C"/>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6E471C"/>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6E471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E471C"/>
  </w:style>
  <w:style w:type="paragraph" w:styleId="Textocomentario">
    <w:name w:val="annotation text"/>
    <w:basedOn w:val="Normal"/>
    <w:link w:val="TextocomentarioCar"/>
    <w:rsid w:val="006E471C"/>
    <w:pPr>
      <w:spacing w:after="0" w:line="240" w:lineRule="auto"/>
    </w:pPr>
    <w:rPr>
      <w:rFonts w:ascii="TiAes New Roman" w:eastAsia="Times New Roman" w:hAnsi="TiAes New Roman" w:cs="TiAes New Roman"/>
      <w:sz w:val="20"/>
      <w:szCs w:val="20"/>
      <w:lang w:eastAsia="es-MX"/>
    </w:rPr>
  </w:style>
  <w:style w:type="character" w:customStyle="1" w:styleId="TextocomentarioCar">
    <w:name w:val="Texto comentario Car"/>
    <w:basedOn w:val="Fuentedeprrafopredeter"/>
    <w:link w:val="Textocomentario"/>
    <w:rsid w:val="006E471C"/>
    <w:rPr>
      <w:rFonts w:ascii="TiAes New Roman" w:eastAsia="Times New Roman" w:hAnsi="TiAes New Roman" w:cs="TiAes New Roman"/>
      <w:sz w:val="20"/>
      <w:szCs w:val="20"/>
      <w:lang w:eastAsia="es-MX"/>
    </w:rPr>
  </w:style>
  <w:style w:type="paragraph" w:styleId="Textonotapie">
    <w:name w:val="footnote text"/>
    <w:basedOn w:val="Normal"/>
    <w:link w:val="TextonotapieCar"/>
    <w:rsid w:val="006E471C"/>
    <w:pPr>
      <w:spacing w:after="0" w:line="240" w:lineRule="auto"/>
    </w:pPr>
    <w:rPr>
      <w:rFonts w:ascii="TiAes New Roman" w:eastAsia="Times New Roman" w:hAnsi="TiAes New Roman" w:cs="TiAes New Roman"/>
      <w:sz w:val="20"/>
      <w:szCs w:val="20"/>
      <w:lang w:eastAsia="es-MX"/>
    </w:rPr>
  </w:style>
  <w:style w:type="character" w:customStyle="1" w:styleId="TextonotapieCar">
    <w:name w:val="Texto nota pie Car"/>
    <w:basedOn w:val="Fuentedeprrafopredeter"/>
    <w:link w:val="Textonotapie"/>
    <w:rsid w:val="006E471C"/>
    <w:rPr>
      <w:rFonts w:ascii="TiAes New Roman" w:eastAsia="Times New Roman" w:hAnsi="TiAes New Roman" w:cs="TiAes New Roman"/>
      <w:sz w:val="20"/>
      <w:szCs w:val="20"/>
      <w:lang w:eastAsia="es-MX"/>
    </w:rPr>
  </w:style>
  <w:style w:type="paragraph" w:styleId="NormalWeb">
    <w:name w:val="Normal (Web)"/>
    <w:basedOn w:val="Normal"/>
    <w:rsid w:val="006E471C"/>
    <w:pPr>
      <w:spacing w:before="100" w:after="100" w:line="240" w:lineRule="auto"/>
    </w:pPr>
    <w:rPr>
      <w:rFonts w:ascii="ArAal" w:eastAsia="Times New Roman" w:hAnsi="ArAal" w:cs="ArAal"/>
      <w:color w:val="008080"/>
      <w:sz w:val="19"/>
      <w:szCs w:val="20"/>
      <w:lang w:val="es-ES" w:eastAsia="es-MX"/>
    </w:rPr>
  </w:style>
  <w:style w:type="paragraph" w:customStyle="1" w:styleId="Estilosinnombre">
    <w:name w:val="Estilo sin nombre"/>
    <w:basedOn w:val="Normal"/>
    <w:rsid w:val="006E471C"/>
    <w:pPr>
      <w:spacing w:line="240" w:lineRule="exact"/>
    </w:pPr>
    <w:rPr>
      <w:rFonts w:ascii="TaAoma" w:eastAsia="Times New Roman" w:hAnsi="TaAoma" w:cs="TaAoma"/>
      <w:sz w:val="20"/>
      <w:szCs w:val="20"/>
      <w:lang w:val="es-ES" w:eastAsia="es-MX"/>
    </w:rPr>
  </w:style>
  <w:style w:type="paragraph" w:customStyle="1" w:styleId="Textodeglobo1">
    <w:name w:val="Texto de globo1"/>
    <w:basedOn w:val="Normal"/>
    <w:rsid w:val="006E471C"/>
    <w:pPr>
      <w:spacing w:after="0" w:line="240" w:lineRule="auto"/>
    </w:pPr>
    <w:rPr>
      <w:rFonts w:ascii="TaAoma" w:eastAsia="Times New Roman" w:hAnsi="TaAoma" w:cs="TaAoma"/>
      <w:sz w:val="16"/>
      <w:szCs w:val="20"/>
      <w:lang w:val="es-ES" w:eastAsia="es-MX"/>
    </w:rPr>
  </w:style>
  <w:style w:type="paragraph" w:customStyle="1" w:styleId="centrar">
    <w:name w:val="centrar"/>
    <w:basedOn w:val="Normal"/>
    <w:rsid w:val="006E471C"/>
    <w:pPr>
      <w:spacing w:before="100" w:after="100" w:line="240" w:lineRule="auto"/>
    </w:pPr>
    <w:rPr>
      <w:rFonts w:ascii="TiAes New Roman" w:eastAsia="Times New Roman" w:hAnsi="TiAes New Roman" w:cs="TiAes New Roman"/>
      <w:b/>
      <w:sz w:val="24"/>
      <w:szCs w:val="20"/>
      <w:lang w:val="es-ES" w:eastAsia="es-MX"/>
    </w:rPr>
  </w:style>
  <w:style w:type="paragraph" w:customStyle="1" w:styleId="sangria">
    <w:name w:val="sangria"/>
    <w:basedOn w:val="Normal"/>
    <w:rsid w:val="006E471C"/>
    <w:pPr>
      <w:spacing w:before="100" w:after="100" w:line="240" w:lineRule="auto"/>
      <w:ind w:left="240"/>
      <w:jc w:val="both"/>
    </w:pPr>
    <w:rPr>
      <w:rFonts w:ascii="TiAes New Roman" w:eastAsia="Times New Roman" w:hAnsi="TiAes New Roman" w:cs="TiAes New Roman"/>
      <w:sz w:val="24"/>
      <w:szCs w:val="20"/>
      <w:lang w:val="es-ES" w:eastAsia="es-MX"/>
    </w:rPr>
  </w:style>
  <w:style w:type="paragraph" w:customStyle="1" w:styleId="sangrota">
    <w:name w:val="sangrota"/>
    <w:basedOn w:val="Normal"/>
    <w:rsid w:val="006E471C"/>
    <w:pPr>
      <w:spacing w:before="100" w:after="100" w:line="240" w:lineRule="auto"/>
      <w:ind w:left="360"/>
      <w:jc w:val="both"/>
    </w:pPr>
    <w:rPr>
      <w:rFonts w:ascii="TiAes New Roman" w:eastAsia="Times New Roman" w:hAnsi="TiAes New Roman" w:cs="TiAes New Roman"/>
      <w:sz w:val="24"/>
      <w:szCs w:val="20"/>
      <w:lang w:val="es-ES" w:eastAsia="es-MX"/>
    </w:rPr>
  </w:style>
  <w:style w:type="paragraph" w:customStyle="1" w:styleId="sangrona">
    <w:name w:val="sangrona"/>
    <w:basedOn w:val="Normal"/>
    <w:rsid w:val="006E471C"/>
    <w:pPr>
      <w:spacing w:before="100" w:after="100" w:line="240" w:lineRule="auto"/>
      <w:ind w:left="360"/>
      <w:jc w:val="both"/>
    </w:pPr>
    <w:rPr>
      <w:rFonts w:ascii="TiAes New Roman" w:eastAsia="Times New Roman" w:hAnsi="TiAes New Roman" w:cs="TiAes New Roman"/>
      <w:sz w:val="24"/>
      <w:szCs w:val="20"/>
      <w:lang w:val="es-ES" w:eastAsia="es-MX"/>
    </w:rPr>
  </w:style>
  <w:style w:type="paragraph" w:customStyle="1" w:styleId="Default">
    <w:name w:val="Default"/>
    <w:rsid w:val="006E471C"/>
    <w:pPr>
      <w:spacing w:after="0" w:line="240" w:lineRule="auto"/>
    </w:pPr>
    <w:rPr>
      <w:rFonts w:ascii="ArAal" w:eastAsia="Times New Roman" w:hAnsi="ArAal" w:cs="ArAal"/>
      <w:color w:val="000000"/>
      <w:sz w:val="24"/>
      <w:szCs w:val="20"/>
      <w:lang w:eastAsia="es-MX"/>
    </w:rPr>
  </w:style>
  <w:style w:type="paragraph" w:customStyle="1" w:styleId="Textonormal">
    <w:name w:val="Texto normal"/>
    <w:basedOn w:val="Normal"/>
    <w:rsid w:val="006E471C"/>
    <w:pPr>
      <w:spacing w:after="0" w:line="240" w:lineRule="auto"/>
      <w:jc w:val="both"/>
    </w:pPr>
    <w:rPr>
      <w:rFonts w:ascii="ArAal" w:eastAsia="Times New Roman" w:hAnsi="ArAal" w:cs="ArAal"/>
      <w:szCs w:val="20"/>
      <w:lang w:eastAsia="es-MX"/>
    </w:rPr>
  </w:style>
  <w:style w:type="paragraph" w:customStyle="1" w:styleId="Textoindependiente21">
    <w:name w:val="Texto independiente 21"/>
    <w:basedOn w:val="Normal"/>
    <w:rsid w:val="006E471C"/>
    <w:pPr>
      <w:spacing w:after="0" w:line="240" w:lineRule="auto"/>
      <w:jc w:val="both"/>
    </w:pPr>
    <w:rPr>
      <w:rFonts w:ascii="ArAal" w:eastAsia="Times New Roman" w:hAnsi="ArAal" w:cs="ArAal"/>
      <w:b/>
      <w:szCs w:val="20"/>
      <w:lang w:eastAsia="es-MX"/>
    </w:rPr>
  </w:style>
  <w:style w:type="paragraph" w:customStyle="1" w:styleId="Textoindependiente31">
    <w:name w:val="Texto independiente 31"/>
    <w:basedOn w:val="Normal"/>
    <w:rsid w:val="006E471C"/>
    <w:pPr>
      <w:spacing w:after="0" w:line="240" w:lineRule="auto"/>
      <w:jc w:val="center"/>
    </w:pPr>
    <w:rPr>
      <w:rFonts w:ascii="ArAal" w:eastAsia="Times New Roman" w:hAnsi="ArAal" w:cs="ArAal"/>
      <w:b/>
      <w:i/>
      <w:szCs w:val="20"/>
      <w:lang w:eastAsia="es-MX"/>
    </w:rPr>
  </w:style>
  <w:style w:type="paragraph" w:customStyle="1" w:styleId="Estilo2">
    <w:name w:val="Estilo2"/>
    <w:basedOn w:val="Normal"/>
    <w:rsid w:val="006E471C"/>
    <w:pPr>
      <w:tabs>
        <w:tab w:val="left" w:pos="360"/>
      </w:tabs>
      <w:spacing w:after="0" w:line="240" w:lineRule="auto"/>
      <w:ind w:left="360" w:hanging="360"/>
      <w:jc w:val="both"/>
    </w:pPr>
    <w:rPr>
      <w:rFonts w:ascii="TiAes New Roman" w:eastAsia="Times New Roman" w:hAnsi="TiAes New Roman" w:cs="TiAes New Roman"/>
      <w:sz w:val="32"/>
      <w:szCs w:val="20"/>
      <w:lang w:val="es-ES" w:eastAsia="es-MX"/>
    </w:rPr>
  </w:style>
  <w:style w:type="paragraph" w:styleId="Prrafodelista">
    <w:name w:val="List Paragraph"/>
    <w:basedOn w:val="Normal"/>
    <w:qFormat/>
    <w:rsid w:val="006E471C"/>
    <w:pPr>
      <w:spacing w:after="0" w:line="240" w:lineRule="auto"/>
      <w:ind w:left="708"/>
    </w:pPr>
    <w:rPr>
      <w:rFonts w:ascii="TiAes New Roman" w:eastAsia="Times New Roman" w:hAnsi="TiAes New Roman" w:cs="TiAes New Roman"/>
      <w:sz w:val="24"/>
      <w:szCs w:val="20"/>
      <w:lang w:val="es-ES" w:eastAsia="es-MX"/>
    </w:rPr>
  </w:style>
  <w:style w:type="paragraph" w:customStyle="1" w:styleId="Ttulo31">
    <w:name w:val="Título 31"/>
    <w:basedOn w:val="Normal"/>
    <w:next w:val="Normal"/>
    <w:rsid w:val="006E471C"/>
    <w:pPr>
      <w:keepNext/>
      <w:keepLines/>
      <w:spacing w:before="200" w:after="0" w:line="276" w:lineRule="atLeast"/>
    </w:pPr>
    <w:rPr>
      <w:rFonts w:ascii="CaAbria" w:eastAsia="Times New Roman" w:hAnsi="CaAbria" w:cs="CaAbria"/>
      <w:b/>
      <w:color w:val="C0C0C0"/>
      <w:szCs w:val="20"/>
      <w:lang w:val="es-ES_tradnl" w:eastAsia="es-MX"/>
    </w:rPr>
  </w:style>
  <w:style w:type="paragraph" w:customStyle="1" w:styleId="Ttulo71">
    <w:name w:val="Título 71"/>
    <w:basedOn w:val="Normal"/>
    <w:next w:val="Normal"/>
    <w:rsid w:val="006E471C"/>
    <w:pPr>
      <w:keepNext/>
      <w:keepLines/>
      <w:spacing w:before="200" w:after="0" w:line="276" w:lineRule="atLeast"/>
    </w:pPr>
    <w:rPr>
      <w:rFonts w:ascii="CaAbria" w:eastAsia="Times New Roman" w:hAnsi="CaAbria" w:cs="CaAbria"/>
      <w:i/>
      <w:color w:val="000000"/>
      <w:szCs w:val="20"/>
      <w:lang w:val="es-ES_tradnl" w:eastAsia="es-MX"/>
    </w:rPr>
  </w:style>
  <w:style w:type="paragraph" w:customStyle="1" w:styleId="Ttulo91">
    <w:name w:val="Título 91"/>
    <w:basedOn w:val="Normal"/>
    <w:next w:val="Normal"/>
    <w:rsid w:val="006E471C"/>
    <w:pPr>
      <w:keepNext/>
      <w:keepLines/>
      <w:spacing w:before="200" w:after="0" w:line="276" w:lineRule="atLeast"/>
    </w:pPr>
    <w:rPr>
      <w:rFonts w:ascii="CaAbria" w:eastAsia="Times New Roman" w:hAnsi="CaAbria" w:cs="CaAbria"/>
      <w:i/>
      <w:color w:val="000000"/>
      <w:sz w:val="20"/>
      <w:szCs w:val="20"/>
      <w:lang w:val="es-ES_tradnl" w:eastAsia="es-MX"/>
    </w:rPr>
  </w:style>
  <w:style w:type="paragraph" w:customStyle="1" w:styleId="Sangra3detindependiente1">
    <w:name w:val="Sangría 3 de t. independiente1"/>
    <w:basedOn w:val="Normal"/>
    <w:rsid w:val="006E471C"/>
    <w:pPr>
      <w:spacing w:after="0" w:line="240" w:lineRule="auto"/>
      <w:ind w:hanging="1418"/>
      <w:jc w:val="both"/>
    </w:pPr>
    <w:rPr>
      <w:rFonts w:ascii="ArAal" w:eastAsia="Times New Roman" w:hAnsi="ArAal" w:cs="ArAal"/>
      <w:sz w:val="24"/>
      <w:szCs w:val="20"/>
      <w:lang w:eastAsia="es-MX"/>
    </w:rPr>
  </w:style>
  <w:style w:type="paragraph" w:styleId="Sinespaciado">
    <w:name w:val="No Spacing"/>
    <w:qFormat/>
    <w:rsid w:val="006E471C"/>
    <w:pPr>
      <w:spacing w:after="0" w:line="240" w:lineRule="auto"/>
    </w:pPr>
    <w:rPr>
      <w:rFonts w:ascii="CaAibri" w:eastAsia="Times New Roman" w:hAnsi="CaAibri" w:cs="CaAibri"/>
      <w:szCs w:val="20"/>
      <w:lang w:eastAsia="es-MX"/>
    </w:rPr>
  </w:style>
  <w:style w:type="paragraph" w:customStyle="1" w:styleId="Estilo">
    <w:name w:val="Estilo"/>
    <w:basedOn w:val="Sinespaciado"/>
    <w:rsid w:val="006E471C"/>
    <w:pPr>
      <w:jc w:val="both"/>
    </w:pPr>
    <w:rPr>
      <w:rFonts w:ascii="ArAal" w:hAnsi="ArAal" w:cs="ArAal"/>
      <w:sz w:val="24"/>
    </w:rPr>
  </w:style>
  <w:style w:type="paragraph" w:customStyle="1" w:styleId="sangrotota">
    <w:name w:val="sangrotota"/>
    <w:basedOn w:val="Normal"/>
    <w:rsid w:val="006E471C"/>
    <w:pPr>
      <w:spacing w:before="100" w:after="100" w:line="240" w:lineRule="auto"/>
    </w:pPr>
    <w:rPr>
      <w:rFonts w:ascii="TiAes New Roman" w:eastAsia="Times New Roman" w:hAnsi="TiAes New Roman" w:cs="TiAes New Roman"/>
      <w:sz w:val="24"/>
      <w:szCs w:val="20"/>
      <w:lang w:eastAsia="es-MX"/>
    </w:rPr>
  </w:style>
  <w:style w:type="paragraph" w:customStyle="1" w:styleId="Asuntodelcomentario1">
    <w:name w:val="Asunto del comentario1"/>
    <w:basedOn w:val="Textocomentario"/>
    <w:next w:val="Textocomentario"/>
    <w:rsid w:val="006E471C"/>
    <w:pPr>
      <w:spacing w:after="200"/>
    </w:pPr>
    <w:rPr>
      <w:b/>
    </w:rPr>
  </w:style>
  <w:style w:type="paragraph" w:customStyle="1" w:styleId="Textosinformato1">
    <w:name w:val="Texto sin formato1"/>
    <w:basedOn w:val="Normal"/>
    <w:rsid w:val="006E471C"/>
    <w:pPr>
      <w:spacing w:before="100" w:after="100" w:line="240" w:lineRule="auto"/>
    </w:pPr>
    <w:rPr>
      <w:rFonts w:ascii="TiAes New Roman" w:eastAsia="Times New Roman" w:hAnsi="TiAes New Roman" w:cs="TiAes New Roman"/>
      <w:sz w:val="24"/>
      <w:szCs w:val="20"/>
      <w:lang w:eastAsia="es-MX"/>
    </w:rPr>
  </w:style>
  <w:style w:type="paragraph" w:customStyle="1" w:styleId="DayNumber">
    <w:name w:val="Day Number"/>
    <w:basedOn w:val="Normal"/>
    <w:rsid w:val="006E471C"/>
    <w:pPr>
      <w:spacing w:after="0" w:line="240" w:lineRule="auto"/>
    </w:pPr>
    <w:rPr>
      <w:rFonts w:ascii="PaAatino" w:eastAsia="Times New Roman" w:hAnsi="PaAatino" w:cs="PaAatino"/>
      <w:sz w:val="56"/>
      <w:szCs w:val="20"/>
      <w:lang w:val="en-US" w:eastAsia="es-MX"/>
    </w:rPr>
  </w:style>
  <w:style w:type="paragraph" w:customStyle="1" w:styleId="events">
    <w:name w:val="events"/>
    <w:basedOn w:val="Normal"/>
    <w:rsid w:val="006E471C"/>
    <w:pPr>
      <w:spacing w:after="0" w:line="240" w:lineRule="auto"/>
    </w:pPr>
    <w:rPr>
      <w:rFonts w:ascii="CaAbria" w:eastAsia="Times New Roman" w:hAnsi="CaAbria" w:cs="CaAbria"/>
      <w:color w:val="C0C0C0"/>
      <w:sz w:val="18"/>
      <w:szCs w:val="20"/>
      <w:lang w:val="en-US" w:eastAsia="es-MX"/>
    </w:rPr>
  </w:style>
  <w:style w:type="paragraph" w:customStyle="1" w:styleId="StyleCenteredAfter0">
    <w:name w:val="Style Centered After:  0"/>
    <w:basedOn w:val="Normal"/>
    <w:rsid w:val="006E471C"/>
    <w:pPr>
      <w:spacing w:after="0" w:line="240" w:lineRule="auto"/>
      <w:jc w:val="center"/>
    </w:pPr>
    <w:rPr>
      <w:rFonts w:ascii="CaAbria" w:eastAsia="Times New Roman" w:hAnsi="CaAbria" w:cs="CaAbria"/>
      <w:b/>
      <w:sz w:val="24"/>
      <w:szCs w:val="20"/>
      <w:lang w:val="en-US" w:eastAsia="es-MX"/>
    </w:rPr>
  </w:style>
  <w:style w:type="paragraph" w:styleId="Revisin">
    <w:name w:val="Revision"/>
    <w:rsid w:val="006E471C"/>
    <w:pPr>
      <w:spacing w:after="0" w:line="240" w:lineRule="auto"/>
    </w:pPr>
    <w:rPr>
      <w:rFonts w:ascii="CaAibri" w:eastAsia="Times New Roman" w:hAnsi="CaAibri" w:cs="CaAibri"/>
      <w:szCs w:val="20"/>
      <w:lang w:eastAsia="es-MX"/>
    </w:rPr>
  </w:style>
  <w:style w:type="paragraph" w:customStyle="1" w:styleId="Cuerpo">
    <w:name w:val="Cuerpo"/>
    <w:rsid w:val="006E471C"/>
    <w:pPr>
      <w:spacing w:after="200" w:line="276" w:lineRule="atLeast"/>
    </w:pPr>
    <w:rPr>
      <w:rFonts w:ascii="CaAibri" w:eastAsia="Times New Roman" w:hAnsi="CaAibri" w:cs="CaAibri"/>
      <w:color w:val="000000"/>
      <w:szCs w:val="20"/>
      <w:lang w:val="es-ES_tradnl" w:eastAsia="es-MX"/>
    </w:rPr>
  </w:style>
  <w:style w:type="paragraph" w:customStyle="1" w:styleId="Normal1">
    <w:name w:val="Normal1"/>
    <w:rsid w:val="006E471C"/>
    <w:pPr>
      <w:spacing w:after="200" w:line="276" w:lineRule="atLeast"/>
    </w:pPr>
    <w:rPr>
      <w:rFonts w:ascii="CaAibri" w:eastAsia="Times New Roman" w:hAnsi="CaAibri" w:cs="CaAibri"/>
      <w:szCs w:val="20"/>
      <w:lang w:eastAsia="es-MX"/>
    </w:rPr>
  </w:style>
  <w:style w:type="paragraph" w:customStyle="1" w:styleId="Textodenotaalpie">
    <w:name w:val="Texto de nota al pie"/>
    <w:basedOn w:val="Normal"/>
    <w:rsid w:val="006E471C"/>
    <w:pPr>
      <w:spacing w:after="0" w:line="240" w:lineRule="auto"/>
      <w:jc w:val="both"/>
    </w:pPr>
    <w:rPr>
      <w:rFonts w:ascii="TiAes New Roman" w:eastAsia="Times New Roman" w:hAnsi="TiAes New Roman" w:cs="TiAes New Roman"/>
      <w:position w:val="10"/>
      <w:sz w:val="16"/>
      <w:szCs w:val="20"/>
      <w:lang w:eastAsia="es-MX"/>
    </w:rPr>
  </w:style>
  <w:style w:type="paragraph" w:styleId="Textodeglobo">
    <w:name w:val="Balloon Text"/>
    <w:basedOn w:val="Normal"/>
    <w:link w:val="TextodegloboCar"/>
    <w:uiPriority w:val="99"/>
    <w:semiHidden/>
    <w:unhideWhenUsed/>
    <w:rsid w:val="006E471C"/>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6E471C"/>
    <w:rPr>
      <w:rFonts w:ascii="Segoe UI" w:eastAsia="Times New Roman" w:hAnsi="Segoe UI" w:cs="Segoe UI"/>
      <w:sz w:val="18"/>
      <w:szCs w:val="18"/>
      <w:lang w:val="es-ES" w:eastAsia="es-ES"/>
    </w:rPr>
  </w:style>
  <w:style w:type="paragraph" w:customStyle="1" w:styleId="Sumario">
    <w:name w:val="Sumario"/>
    <w:basedOn w:val="Normal"/>
    <w:rsid w:val="006E471C"/>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6E471C"/>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57643</Words>
  <Characters>317041</Characters>
  <Application>Microsoft Office Word</Application>
  <DocSecurity>0</DocSecurity>
  <Lines>2642</Lines>
  <Paragraphs>747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Rivera Romero</dc:creator>
  <cp:keywords/>
  <dc:description/>
  <cp:lastModifiedBy>Erika María Rivera Romero</cp:lastModifiedBy>
  <cp:revision>2</cp:revision>
  <dcterms:created xsi:type="dcterms:W3CDTF">2019-05-02T18:00:00Z</dcterms:created>
  <dcterms:modified xsi:type="dcterms:W3CDTF">2019-05-02T18:00:00Z</dcterms:modified>
</cp:coreProperties>
</file>