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3BD" w:rsidRPr="004450A0" w:rsidRDefault="002263BD" w:rsidP="002263BD">
      <w:pPr>
        <w:jc w:val="center"/>
        <w:rPr>
          <w:rFonts w:ascii="Verdana" w:eastAsia="Verdana" w:hAnsi="Verdana" w:cs="Verdana"/>
          <w:b/>
          <w:bCs/>
          <w:color w:val="0000FF"/>
          <w:sz w:val="24"/>
          <w:szCs w:val="24"/>
        </w:rPr>
      </w:pPr>
      <w:r w:rsidRPr="002263BD">
        <w:rPr>
          <w:rFonts w:ascii="Verdana" w:eastAsia="Verdana" w:hAnsi="Verdana" w:cs="Verdana"/>
          <w:b/>
          <w:bCs/>
          <w:color w:val="0000FF"/>
          <w:sz w:val="24"/>
          <w:szCs w:val="24"/>
        </w:rPr>
        <w:t>ACUERDO CCNO/9/2023 de la Comisión de Creación de Nuevos Órganos del Consejo de la Judicatura Federal, relativo al cambio de domicilio del Primer y Segundo Tribunales Laborales Federales de Asuntos Individuales en el Estado de Durango, con sede en Durango.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22 de diciembre </w:t>
      </w:r>
      <w:r w:rsidRPr="00150060">
        <w:rPr>
          <w:rFonts w:ascii="Verdana" w:eastAsia="Verdana" w:hAnsi="Verdana" w:cs="Verdana"/>
          <w:b/>
          <w:color w:val="0000FF"/>
          <w:sz w:val="24"/>
          <w:szCs w:val="24"/>
        </w:rPr>
        <w:t>de 2023)</w:t>
      </w:r>
      <w:bookmarkEnd w:id="0"/>
    </w:p>
    <w:p w:rsidR="00E61AD6" w:rsidRDefault="002263BD" w:rsidP="002263BD">
      <w:pPr>
        <w:jc w:val="both"/>
        <w:rPr>
          <w:rFonts w:ascii="Arial" w:eastAsia="Times New Roman" w:hAnsi="Arial" w:cs="Arial"/>
          <w:b/>
          <w:color w:val="2F2F2F"/>
          <w:sz w:val="20"/>
          <w:szCs w:val="16"/>
          <w:lang w:eastAsia="es-MX"/>
        </w:rPr>
      </w:pPr>
      <w:r w:rsidRPr="002263BD">
        <w:rPr>
          <w:rFonts w:ascii="Arial" w:eastAsia="Times New Roman" w:hAnsi="Arial" w:cs="Arial"/>
          <w:b/>
          <w:color w:val="2F2F2F"/>
          <w:sz w:val="20"/>
          <w:szCs w:val="16"/>
          <w:lang w:eastAsia="es-MX"/>
        </w:rPr>
        <w:t>Al margen un sello con el Escudo Nacional, que dice: Estados Unidos Mexicanos.- Consejo de la Judicatura Federal.- Secretaría Ejecutiva de Creación de Nuevos Órganos.</w:t>
      </w:r>
    </w:p>
    <w:p w:rsidR="002263BD" w:rsidRPr="002263BD" w:rsidRDefault="002263BD" w:rsidP="002263BD">
      <w:pPr>
        <w:shd w:val="clear" w:color="auto" w:fill="FFFFFF"/>
        <w:spacing w:after="101" w:line="240" w:lineRule="auto"/>
        <w:ind w:firstLine="288"/>
        <w:jc w:val="both"/>
        <w:rPr>
          <w:rFonts w:ascii="Arial" w:eastAsia="Times New Roman" w:hAnsi="Arial" w:cs="Arial"/>
          <w:color w:val="2F2F2F"/>
          <w:sz w:val="18"/>
          <w:szCs w:val="18"/>
          <w:lang w:eastAsia="es-MX"/>
        </w:rPr>
      </w:pPr>
      <w:r w:rsidRPr="002263BD">
        <w:rPr>
          <w:rFonts w:ascii="Arial" w:eastAsia="Times New Roman" w:hAnsi="Arial" w:cs="Arial"/>
          <w:color w:val="2F2F2F"/>
          <w:sz w:val="18"/>
          <w:szCs w:val="18"/>
          <w:lang w:eastAsia="es-MX"/>
        </w:rPr>
        <w:t>ACUERDO CCNO/9/2023 DE LA COMISIÓN DE CREACIÓN DE NUEVOS ÓRGANOS DEL CONSEJO DE LA JUDICATURA FEDERAL, RELATIVO AL CAMBIO DE DOMICILIO DEL PRIMER Y SEGUNDO TRIBUNALES LABORALES FEDERALES DE ASUNTOS INDIVIDUALES EN EL ESTADO DE DURANGO, CON SEDE EN DURANGO.</w:t>
      </w:r>
    </w:p>
    <w:p w:rsidR="002263BD" w:rsidRPr="002263BD" w:rsidRDefault="002263BD" w:rsidP="002263B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263BD">
        <w:rPr>
          <w:rFonts w:ascii="Times" w:eastAsia="Times New Roman" w:hAnsi="Times" w:cs="Times"/>
          <w:b/>
          <w:bCs/>
          <w:color w:val="2F2F2F"/>
          <w:sz w:val="18"/>
          <w:szCs w:val="18"/>
          <w:lang w:eastAsia="es-MX"/>
        </w:rPr>
        <w:t>CONSIDERANDO</w:t>
      </w:r>
    </w:p>
    <w:p w:rsidR="002263BD" w:rsidRPr="002263BD" w:rsidRDefault="002263BD" w:rsidP="002263BD">
      <w:pPr>
        <w:shd w:val="clear" w:color="auto" w:fill="FFFFFF"/>
        <w:spacing w:after="101" w:line="240" w:lineRule="auto"/>
        <w:ind w:firstLine="288"/>
        <w:jc w:val="both"/>
        <w:rPr>
          <w:rFonts w:ascii="Arial" w:eastAsia="Times New Roman" w:hAnsi="Arial" w:cs="Arial"/>
          <w:color w:val="2F2F2F"/>
          <w:sz w:val="18"/>
          <w:szCs w:val="18"/>
          <w:lang w:eastAsia="es-MX"/>
        </w:rPr>
      </w:pPr>
      <w:r w:rsidRPr="002263BD">
        <w:rPr>
          <w:rFonts w:ascii="Arial" w:eastAsia="Times New Roman" w:hAnsi="Arial" w:cs="Arial"/>
          <w:b/>
          <w:bCs/>
          <w:color w:val="2F2F2F"/>
          <w:sz w:val="18"/>
          <w:szCs w:val="18"/>
          <w:lang w:eastAsia="es-MX"/>
        </w:rPr>
        <w:t>PRIMERO. </w:t>
      </w:r>
      <w:r w:rsidRPr="002263BD">
        <w:rPr>
          <w:rFonts w:ascii="Arial" w:eastAsia="Times New Roman" w:hAnsi="Arial" w:cs="Arial"/>
          <w:color w:val="2F2F2F"/>
          <w:sz w:val="18"/>
          <w:szCs w:val="18"/>
          <w:lang w:eastAsia="es-MX"/>
        </w:rPr>
        <w:t>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2263BD" w:rsidRPr="002263BD" w:rsidRDefault="002263BD" w:rsidP="002263BD">
      <w:pPr>
        <w:shd w:val="clear" w:color="auto" w:fill="FFFFFF"/>
        <w:spacing w:after="101" w:line="240" w:lineRule="auto"/>
        <w:ind w:firstLine="288"/>
        <w:jc w:val="both"/>
        <w:rPr>
          <w:rFonts w:ascii="Arial" w:eastAsia="Times New Roman" w:hAnsi="Arial" w:cs="Arial"/>
          <w:color w:val="2F2F2F"/>
          <w:sz w:val="18"/>
          <w:szCs w:val="18"/>
          <w:lang w:eastAsia="es-MX"/>
        </w:rPr>
      </w:pPr>
      <w:r w:rsidRPr="002263BD">
        <w:rPr>
          <w:rFonts w:ascii="Arial" w:eastAsia="Times New Roman" w:hAnsi="Arial" w:cs="Arial"/>
          <w:b/>
          <w:bCs/>
          <w:color w:val="2F2F2F"/>
          <w:sz w:val="18"/>
          <w:szCs w:val="18"/>
          <w:lang w:eastAsia="es-MX"/>
        </w:rPr>
        <w:t>SEGUNDO.</w:t>
      </w:r>
      <w:r w:rsidRPr="002263BD">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2263BD" w:rsidRPr="002263BD" w:rsidRDefault="002263BD" w:rsidP="002263BD">
      <w:pPr>
        <w:shd w:val="clear" w:color="auto" w:fill="FFFFFF"/>
        <w:spacing w:after="101" w:line="240" w:lineRule="auto"/>
        <w:ind w:firstLine="288"/>
        <w:jc w:val="both"/>
        <w:rPr>
          <w:rFonts w:ascii="Arial" w:eastAsia="Times New Roman" w:hAnsi="Arial" w:cs="Arial"/>
          <w:color w:val="2F2F2F"/>
          <w:sz w:val="18"/>
          <w:szCs w:val="18"/>
          <w:lang w:eastAsia="es-MX"/>
        </w:rPr>
      </w:pPr>
      <w:r w:rsidRPr="002263BD">
        <w:rPr>
          <w:rFonts w:ascii="Arial" w:eastAsia="Times New Roman" w:hAnsi="Arial" w:cs="Arial"/>
          <w:b/>
          <w:bCs/>
          <w:color w:val="2F2F2F"/>
          <w:sz w:val="18"/>
          <w:szCs w:val="18"/>
          <w:lang w:eastAsia="es-MX"/>
        </w:rPr>
        <w:t>TERCERO.</w:t>
      </w:r>
      <w:r w:rsidRPr="002263BD">
        <w:rPr>
          <w:rFonts w:ascii="Arial" w:eastAsia="Times New Roman" w:hAnsi="Arial" w:cs="Arial"/>
          <w:color w:val="2F2F2F"/>
          <w:sz w:val="18"/>
          <w:szCs w:val="18"/>
          <w:lang w:eastAsia="es-MX"/>
        </w:rPr>
        <w:t> De conformidad con el artículo 42, fracción VIII, del Acuerdo General del Pleno del Consejo de la Judicatura Federal, que reglamenta la organización y funcionamiento del propio Consejo, la Comisión de Creación de Nuevos Órganos tiene la facultad para acordar las acciones tendentes a la adecuada y pronta instalación y cambio de domicilio de los órganos jurisdiccionales, entendido este último como el cambio de ubicación del órgano jurisdiccional dentro de la misma ciudad o localidad en que se encuentra; para lo cual se dará aviso a la Comisión de Administración; y</w:t>
      </w:r>
    </w:p>
    <w:p w:rsidR="002263BD" w:rsidRPr="002263BD" w:rsidRDefault="002263BD" w:rsidP="002263BD">
      <w:pPr>
        <w:shd w:val="clear" w:color="auto" w:fill="FFFFFF"/>
        <w:spacing w:after="101" w:line="240" w:lineRule="auto"/>
        <w:ind w:firstLine="288"/>
        <w:jc w:val="both"/>
        <w:rPr>
          <w:rFonts w:ascii="Arial" w:eastAsia="Times New Roman" w:hAnsi="Arial" w:cs="Arial"/>
          <w:color w:val="2F2F2F"/>
          <w:sz w:val="18"/>
          <w:szCs w:val="18"/>
          <w:lang w:eastAsia="es-MX"/>
        </w:rPr>
      </w:pPr>
      <w:r w:rsidRPr="002263BD">
        <w:rPr>
          <w:rFonts w:ascii="Arial" w:eastAsia="Times New Roman" w:hAnsi="Arial" w:cs="Arial"/>
          <w:b/>
          <w:bCs/>
          <w:color w:val="2F2F2F"/>
          <w:sz w:val="18"/>
          <w:szCs w:val="18"/>
          <w:lang w:eastAsia="es-MX"/>
        </w:rPr>
        <w:t>CUARTO</w:t>
      </w:r>
      <w:r w:rsidRPr="002263BD">
        <w:rPr>
          <w:rFonts w:ascii="Arial" w:eastAsia="Times New Roman" w:hAnsi="Arial" w:cs="Arial"/>
          <w:color w:val="2F2F2F"/>
          <w:sz w:val="18"/>
          <w:szCs w:val="18"/>
          <w:lang w:eastAsia="es-MX"/>
        </w:rPr>
        <w:t>. El Primer y Segundo Tribunales Laborales Federales de asuntos individuales en el Estado de Durango, con sede en Durango, fueron instalados en un edificio en arrendamiento (</w:t>
      </w:r>
      <w:r w:rsidRPr="002263BD">
        <w:rPr>
          <w:rFonts w:ascii="Arial" w:eastAsia="Times New Roman" w:hAnsi="Arial" w:cs="Arial"/>
          <w:i/>
          <w:iCs/>
          <w:color w:val="2F2F2F"/>
          <w:sz w:val="18"/>
          <w:szCs w:val="18"/>
          <w:lang w:eastAsia="es-MX"/>
        </w:rPr>
        <w:t>Boulevard Francisco Villa, número 602, Colonia del Maestro, C.P. 34240, Durango, Durango</w:t>
      </w:r>
      <w:r w:rsidRPr="002263BD">
        <w:rPr>
          <w:rFonts w:ascii="Arial" w:eastAsia="Times New Roman" w:hAnsi="Arial" w:cs="Arial"/>
          <w:color w:val="2F2F2F"/>
          <w:sz w:val="18"/>
          <w:szCs w:val="18"/>
          <w:lang w:eastAsia="es-MX"/>
        </w:rPr>
        <w:t>). En la actualidad el nuevo domicilio (</w:t>
      </w:r>
      <w:r w:rsidRPr="002263BD">
        <w:rPr>
          <w:rFonts w:ascii="Arial" w:eastAsia="Times New Roman" w:hAnsi="Arial" w:cs="Arial"/>
          <w:i/>
          <w:iCs/>
          <w:color w:val="2F2F2F"/>
          <w:sz w:val="18"/>
          <w:szCs w:val="18"/>
          <w:lang w:eastAsia="es-MX"/>
        </w:rPr>
        <w:t xml:space="preserve">Boulevard José María </w:t>
      </w:r>
      <w:proofErr w:type="spellStart"/>
      <w:r w:rsidRPr="002263BD">
        <w:rPr>
          <w:rFonts w:ascii="Arial" w:eastAsia="Times New Roman" w:hAnsi="Arial" w:cs="Arial"/>
          <w:i/>
          <w:iCs/>
          <w:color w:val="2F2F2F"/>
          <w:sz w:val="18"/>
          <w:szCs w:val="18"/>
          <w:lang w:eastAsia="es-MX"/>
        </w:rPr>
        <w:t>Patoni</w:t>
      </w:r>
      <w:proofErr w:type="spellEnd"/>
      <w:r w:rsidRPr="002263BD">
        <w:rPr>
          <w:rFonts w:ascii="Arial" w:eastAsia="Times New Roman" w:hAnsi="Arial" w:cs="Arial"/>
          <w:i/>
          <w:iCs/>
          <w:color w:val="2F2F2F"/>
          <w:sz w:val="18"/>
          <w:szCs w:val="18"/>
          <w:lang w:eastAsia="es-MX"/>
        </w:rPr>
        <w:t>, número 103-A, Colonia Predio el Tule, C.P. 34217, Durango, Durango</w:t>
      </w:r>
      <w:r w:rsidRPr="002263BD">
        <w:rPr>
          <w:rFonts w:ascii="Arial" w:eastAsia="Times New Roman" w:hAnsi="Arial" w:cs="Arial"/>
          <w:color w:val="2F2F2F"/>
          <w:sz w:val="18"/>
          <w:szCs w:val="18"/>
          <w:lang w:eastAsia="es-MX"/>
        </w:rPr>
        <w:t>) se encuentra habilitado para albergar la plantilla de dichos órganos jurisdiccionales de forma definitiva, por lo que resulta conveniente y necesario el cambio de domicilio.</w:t>
      </w:r>
    </w:p>
    <w:p w:rsidR="002263BD" w:rsidRPr="002263BD" w:rsidRDefault="002263BD" w:rsidP="002263BD">
      <w:pPr>
        <w:shd w:val="clear" w:color="auto" w:fill="FFFFFF"/>
        <w:spacing w:after="101" w:line="240" w:lineRule="auto"/>
        <w:ind w:firstLine="288"/>
        <w:jc w:val="both"/>
        <w:rPr>
          <w:rFonts w:ascii="Arial" w:eastAsia="Times New Roman" w:hAnsi="Arial" w:cs="Arial"/>
          <w:color w:val="2F2F2F"/>
          <w:sz w:val="18"/>
          <w:szCs w:val="18"/>
          <w:lang w:eastAsia="es-MX"/>
        </w:rPr>
      </w:pPr>
      <w:r w:rsidRPr="002263BD">
        <w:rPr>
          <w:rFonts w:ascii="Arial" w:eastAsia="Times New Roman" w:hAnsi="Arial" w:cs="Arial"/>
          <w:color w:val="2F2F2F"/>
          <w:sz w:val="18"/>
          <w:szCs w:val="18"/>
          <w:lang w:eastAsia="es-MX"/>
        </w:rPr>
        <w:t>Por lo anterior, se expide el siguiente:</w:t>
      </w:r>
    </w:p>
    <w:p w:rsidR="002263BD" w:rsidRPr="002263BD" w:rsidRDefault="002263BD" w:rsidP="002263B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263BD">
        <w:rPr>
          <w:rFonts w:ascii="Times" w:eastAsia="Times New Roman" w:hAnsi="Times" w:cs="Times"/>
          <w:b/>
          <w:bCs/>
          <w:color w:val="2F2F2F"/>
          <w:sz w:val="18"/>
          <w:szCs w:val="18"/>
          <w:lang w:eastAsia="es-MX"/>
        </w:rPr>
        <w:t>ACUERDO</w:t>
      </w:r>
    </w:p>
    <w:p w:rsidR="002263BD" w:rsidRPr="002263BD" w:rsidRDefault="002263BD" w:rsidP="002263BD">
      <w:pPr>
        <w:shd w:val="clear" w:color="auto" w:fill="FFFFFF"/>
        <w:spacing w:after="101" w:line="240" w:lineRule="auto"/>
        <w:ind w:firstLine="288"/>
        <w:jc w:val="both"/>
        <w:rPr>
          <w:rFonts w:ascii="Arial" w:eastAsia="Times New Roman" w:hAnsi="Arial" w:cs="Arial"/>
          <w:color w:val="2F2F2F"/>
          <w:sz w:val="18"/>
          <w:szCs w:val="18"/>
          <w:lang w:eastAsia="es-MX"/>
        </w:rPr>
      </w:pPr>
      <w:r w:rsidRPr="002263BD">
        <w:rPr>
          <w:rFonts w:ascii="Arial" w:eastAsia="Times New Roman" w:hAnsi="Arial" w:cs="Arial"/>
          <w:b/>
          <w:bCs/>
          <w:color w:val="2F2F2F"/>
          <w:sz w:val="18"/>
          <w:szCs w:val="18"/>
          <w:lang w:eastAsia="es-MX"/>
        </w:rPr>
        <w:t>Artículo 1. </w:t>
      </w:r>
      <w:r w:rsidRPr="002263BD">
        <w:rPr>
          <w:rFonts w:ascii="Arial" w:eastAsia="Times New Roman" w:hAnsi="Arial" w:cs="Arial"/>
          <w:color w:val="2F2F2F"/>
          <w:sz w:val="18"/>
          <w:szCs w:val="18"/>
          <w:lang w:eastAsia="es-MX"/>
        </w:rPr>
        <w:t>Se autoriza el cambio de domicilio del Primer y Segundo Tribunales Laborales Federales de asuntos individuales en el Estado de Durango, con sede en Durango, a partir del 4 de enero de 2024.</w:t>
      </w:r>
    </w:p>
    <w:p w:rsidR="002263BD" w:rsidRPr="002263BD" w:rsidRDefault="002263BD" w:rsidP="002263BD">
      <w:pPr>
        <w:shd w:val="clear" w:color="auto" w:fill="FFFFFF"/>
        <w:spacing w:after="101" w:line="240" w:lineRule="auto"/>
        <w:ind w:firstLine="288"/>
        <w:jc w:val="both"/>
        <w:rPr>
          <w:rFonts w:ascii="Arial" w:eastAsia="Times New Roman" w:hAnsi="Arial" w:cs="Arial"/>
          <w:color w:val="2F2F2F"/>
          <w:sz w:val="18"/>
          <w:szCs w:val="18"/>
          <w:lang w:eastAsia="es-MX"/>
        </w:rPr>
      </w:pPr>
      <w:r w:rsidRPr="002263BD">
        <w:rPr>
          <w:rFonts w:ascii="Arial" w:eastAsia="Times New Roman" w:hAnsi="Arial" w:cs="Arial"/>
          <w:b/>
          <w:bCs/>
          <w:color w:val="2F2F2F"/>
          <w:sz w:val="18"/>
          <w:szCs w:val="18"/>
          <w:lang w:eastAsia="es-MX"/>
        </w:rPr>
        <w:t>Artículo 2.</w:t>
      </w:r>
      <w:r w:rsidRPr="002263BD">
        <w:rPr>
          <w:rFonts w:ascii="Arial" w:eastAsia="Times New Roman" w:hAnsi="Arial" w:cs="Arial"/>
          <w:color w:val="2F2F2F"/>
          <w:sz w:val="18"/>
          <w:szCs w:val="18"/>
          <w:lang w:eastAsia="es-MX"/>
        </w:rPr>
        <w:t> El nuevo domicilio de esos órganos jurisdiccionales quedará ubicado en: Boulevard José María </w:t>
      </w:r>
      <w:proofErr w:type="spellStart"/>
      <w:r w:rsidRPr="002263BD">
        <w:rPr>
          <w:rFonts w:ascii="Arial" w:eastAsia="Times New Roman" w:hAnsi="Arial" w:cs="Arial"/>
          <w:color w:val="2F2F2F"/>
          <w:sz w:val="18"/>
          <w:szCs w:val="18"/>
          <w:lang w:eastAsia="es-MX"/>
        </w:rPr>
        <w:t>Patoni</w:t>
      </w:r>
      <w:proofErr w:type="spellEnd"/>
      <w:r w:rsidRPr="002263BD">
        <w:rPr>
          <w:rFonts w:ascii="Arial" w:eastAsia="Times New Roman" w:hAnsi="Arial" w:cs="Arial"/>
          <w:color w:val="2F2F2F"/>
          <w:sz w:val="18"/>
          <w:szCs w:val="18"/>
          <w:lang w:eastAsia="es-MX"/>
        </w:rPr>
        <w:t>, número 103-A, Colonia Predio el Tule, C.P. 34217, Durango, Durango.</w:t>
      </w:r>
    </w:p>
    <w:p w:rsidR="002263BD" w:rsidRPr="002263BD" w:rsidRDefault="002263BD" w:rsidP="002263BD">
      <w:pPr>
        <w:shd w:val="clear" w:color="auto" w:fill="FFFFFF"/>
        <w:spacing w:after="101" w:line="240" w:lineRule="auto"/>
        <w:ind w:firstLine="288"/>
        <w:jc w:val="both"/>
        <w:rPr>
          <w:rFonts w:ascii="Arial" w:eastAsia="Times New Roman" w:hAnsi="Arial" w:cs="Arial"/>
          <w:color w:val="2F2F2F"/>
          <w:sz w:val="18"/>
          <w:szCs w:val="18"/>
          <w:lang w:eastAsia="es-MX"/>
        </w:rPr>
      </w:pPr>
      <w:r w:rsidRPr="002263BD">
        <w:rPr>
          <w:rFonts w:ascii="Arial" w:eastAsia="Times New Roman" w:hAnsi="Arial" w:cs="Arial"/>
          <w:b/>
          <w:bCs/>
          <w:color w:val="2F2F2F"/>
          <w:sz w:val="18"/>
          <w:szCs w:val="18"/>
          <w:lang w:eastAsia="es-MX"/>
        </w:rPr>
        <w:t>Artículo 3.</w:t>
      </w:r>
      <w:r w:rsidRPr="002263BD">
        <w:rPr>
          <w:rFonts w:ascii="Arial" w:eastAsia="Times New Roman" w:hAnsi="Arial" w:cs="Arial"/>
          <w:color w:val="2F2F2F"/>
          <w:sz w:val="18"/>
          <w:szCs w:val="18"/>
          <w:lang w:eastAsia="es-MX"/>
        </w:rPr>
        <w:t> A partir del 4 de enero de 2024, toda la correspondencia, trámites y diligencias relacionados con tales Tribunales Laborales deberán dirigirse y realizarse en el domicilio señalado en el artículo 2 de este Acuerdo.</w:t>
      </w:r>
    </w:p>
    <w:p w:rsidR="002263BD" w:rsidRPr="002263BD" w:rsidRDefault="002263BD" w:rsidP="002263BD">
      <w:pPr>
        <w:shd w:val="clear" w:color="auto" w:fill="FFFFFF"/>
        <w:spacing w:after="101" w:line="240" w:lineRule="auto"/>
        <w:ind w:firstLine="288"/>
        <w:jc w:val="both"/>
        <w:rPr>
          <w:rFonts w:ascii="Arial" w:eastAsia="Times New Roman" w:hAnsi="Arial" w:cs="Arial"/>
          <w:color w:val="2F2F2F"/>
          <w:sz w:val="18"/>
          <w:szCs w:val="18"/>
          <w:lang w:eastAsia="es-MX"/>
        </w:rPr>
      </w:pPr>
      <w:r w:rsidRPr="002263BD">
        <w:rPr>
          <w:rFonts w:ascii="Arial" w:eastAsia="Times New Roman" w:hAnsi="Arial" w:cs="Arial"/>
          <w:b/>
          <w:bCs/>
          <w:color w:val="2F2F2F"/>
          <w:sz w:val="18"/>
          <w:szCs w:val="18"/>
          <w:lang w:eastAsia="es-MX"/>
        </w:rPr>
        <w:t>Artículo 4. </w:t>
      </w:r>
      <w:r w:rsidRPr="002263BD">
        <w:rPr>
          <w:rFonts w:ascii="Arial" w:eastAsia="Times New Roman" w:hAnsi="Arial" w:cs="Arial"/>
          <w:color w:val="2F2F2F"/>
          <w:sz w:val="18"/>
          <w:szCs w:val="18"/>
          <w:lang w:eastAsia="es-MX"/>
        </w:rPr>
        <w:t>Las Comisiones de Creación de Nuevos Órganos y de Administración del Consejo de la Judicatura Federal estarán facultadas para interpretar y resolver las cuestiones administrativas que se susciten con motivo de la aplicación del presente Acuerdo, en el ámbito de sus respectivas competencias.</w:t>
      </w:r>
    </w:p>
    <w:p w:rsidR="002263BD" w:rsidRPr="002263BD" w:rsidRDefault="002263BD" w:rsidP="002263B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263BD">
        <w:rPr>
          <w:rFonts w:ascii="Times" w:eastAsia="Times New Roman" w:hAnsi="Times" w:cs="Times"/>
          <w:b/>
          <w:bCs/>
          <w:color w:val="2F2F2F"/>
          <w:sz w:val="18"/>
          <w:szCs w:val="18"/>
          <w:lang w:eastAsia="es-MX"/>
        </w:rPr>
        <w:t>TRANSITORIOS</w:t>
      </w:r>
    </w:p>
    <w:p w:rsidR="002263BD" w:rsidRPr="002263BD" w:rsidRDefault="002263BD" w:rsidP="002263BD">
      <w:pPr>
        <w:shd w:val="clear" w:color="auto" w:fill="FFFFFF"/>
        <w:spacing w:after="101" w:line="240" w:lineRule="auto"/>
        <w:ind w:firstLine="288"/>
        <w:jc w:val="both"/>
        <w:rPr>
          <w:rFonts w:ascii="Arial" w:eastAsia="Times New Roman" w:hAnsi="Arial" w:cs="Arial"/>
          <w:color w:val="2F2F2F"/>
          <w:sz w:val="18"/>
          <w:szCs w:val="18"/>
          <w:lang w:eastAsia="es-MX"/>
        </w:rPr>
      </w:pPr>
      <w:r w:rsidRPr="002263BD">
        <w:rPr>
          <w:rFonts w:ascii="Arial" w:eastAsia="Times New Roman" w:hAnsi="Arial" w:cs="Arial"/>
          <w:b/>
          <w:bCs/>
          <w:color w:val="2F2F2F"/>
          <w:sz w:val="18"/>
          <w:szCs w:val="18"/>
          <w:lang w:eastAsia="es-MX"/>
        </w:rPr>
        <w:t>PRIMERO. </w:t>
      </w:r>
      <w:r w:rsidRPr="002263BD">
        <w:rPr>
          <w:rFonts w:ascii="Arial" w:eastAsia="Times New Roman" w:hAnsi="Arial" w:cs="Arial"/>
          <w:color w:val="2F2F2F"/>
          <w:sz w:val="18"/>
          <w:szCs w:val="18"/>
          <w:lang w:eastAsia="es-MX"/>
        </w:rPr>
        <w:t>El presente Acuerdo entrará en vigor el día de su aprobación.</w:t>
      </w:r>
    </w:p>
    <w:p w:rsidR="002263BD" w:rsidRPr="002263BD" w:rsidRDefault="002263BD" w:rsidP="002263BD">
      <w:pPr>
        <w:shd w:val="clear" w:color="auto" w:fill="FFFFFF"/>
        <w:spacing w:after="101" w:line="240" w:lineRule="auto"/>
        <w:ind w:firstLine="288"/>
        <w:jc w:val="both"/>
        <w:rPr>
          <w:rFonts w:ascii="Arial" w:eastAsia="Times New Roman" w:hAnsi="Arial" w:cs="Arial"/>
          <w:color w:val="2F2F2F"/>
          <w:sz w:val="18"/>
          <w:szCs w:val="18"/>
          <w:lang w:eastAsia="es-MX"/>
        </w:rPr>
      </w:pPr>
      <w:r w:rsidRPr="002263BD">
        <w:rPr>
          <w:rFonts w:ascii="Arial" w:eastAsia="Times New Roman" w:hAnsi="Arial" w:cs="Arial"/>
          <w:b/>
          <w:bCs/>
          <w:color w:val="2F2F2F"/>
          <w:sz w:val="18"/>
          <w:szCs w:val="18"/>
          <w:lang w:eastAsia="es-MX"/>
        </w:rPr>
        <w:lastRenderedPageBreak/>
        <w:t>SEGUNDO. </w:t>
      </w:r>
      <w:r w:rsidRPr="002263BD">
        <w:rPr>
          <w:rFonts w:ascii="Arial" w:eastAsia="Times New Roman" w:hAnsi="Arial" w:cs="Arial"/>
          <w:color w:val="2F2F2F"/>
          <w:sz w:val="18"/>
          <w:szCs w:val="18"/>
          <w:lang w:eastAsia="es-MX"/>
        </w:rPr>
        <w:t>Publíquese este Acuerdo en el Diario Oficial de la Federación y, para su mayor difusión, en el Semanario Judicial de la Federación y su Gaceta; así como en el portal del Consejo de la Judicatura Federal en Intranet e Internet.</w:t>
      </w:r>
    </w:p>
    <w:p w:rsidR="002263BD" w:rsidRPr="002263BD" w:rsidRDefault="002263BD" w:rsidP="002263BD">
      <w:pPr>
        <w:shd w:val="clear" w:color="auto" w:fill="FFFFFF"/>
        <w:spacing w:after="101" w:line="240" w:lineRule="auto"/>
        <w:ind w:firstLine="288"/>
        <w:jc w:val="both"/>
        <w:rPr>
          <w:rFonts w:ascii="Arial" w:eastAsia="Times New Roman" w:hAnsi="Arial" w:cs="Arial"/>
          <w:color w:val="2F2F2F"/>
          <w:sz w:val="18"/>
          <w:szCs w:val="18"/>
          <w:lang w:eastAsia="es-MX"/>
        </w:rPr>
      </w:pPr>
      <w:r w:rsidRPr="002263BD">
        <w:rPr>
          <w:rFonts w:ascii="Arial" w:eastAsia="Times New Roman" w:hAnsi="Arial" w:cs="Arial"/>
          <w:b/>
          <w:bCs/>
          <w:color w:val="2F2F2F"/>
          <w:sz w:val="18"/>
          <w:szCs w:val="18"/>
          <w:lang w:eastAsia="es-MX"/>
        </w:rPr>
        <w:t>TERCERO. </w:t>
      </w:r>
      <w:r w:rsidRPr="002263BD">
        <w:rPr>
          <w:rFonts w:ascii="Arial" w:eastAsia="Times New Roman" w:hAnsi="Arial" w:cs="Arial"/>
          <w:color w:val="2F2F2F"/>
          <w:sz w:val="18"/>
          <w:szCs w:val="18"/>
          <w:lang w:eastAsia="es-MX"/>
        </w:rPr>
        <w:t>El Primer y Segundo Tribunales Laborales Federales de asuntos individuales en el Estado de Durango, con sede en Durango, deberán publicar avisos en lugares visibles para conocimiento del público, en relación con su cambio de domicilio dispuesto en el presente Acuerdo.</w:t>
      </w:r>
    </w:p>
    <w:p w:rsidR="002263BD" w:rsidRPr="002263BD" w:rsidRDefault="002263BD" w:rsidP="002263BD">
      <w:pPr>
        <w:shd w:val="clear" w:color="auto" w:fill="FFFFFF"/>
        <w:spacing w:after="101" w:line="240" w:lineRule="auto"/>
        <w:ind w:firstLine="288"/>
        <w:jc w:val="both"/>
        <w:rPr>
          <w:rFonts w:ascii="Arial" w:eastAsia="Times New Roman" w:hAnsi="Arial" w:cs="Arial"/>
          <w:color w:val="2F2F2F"/>
          <w:sz w:val="18"/>
          <w:szCs w:val="18"/>
          <w:lang w:eastAsia="es-MX"/>
        </w:rPr>
      </w:pPr>
      <w:r w:rsidRPr="002263BD">
        <w:rPr>
          <w:rFonts w:ascii="Arial" w:eastAsia="Times New Roman" w:hAnsi="Arial" w:cs="Arial"/>
          <w:b/>
          <w:bCs/>
          <w:color w:val="2F2F2F"/>
          <w:sz w:val="18"/>
          <w:szCs w:val="18"/>
          <w:lang w:eastAsia="es-MX"/>
        </w:rPr>
        <w:t>CUARTO. </w:t>
      </w:r>
      <w:r w:rsidRPr="002263BD">
        <w:rPr>
          <w:rFonts w:ascii="Arial" w:eastAsia="Times New Roman" w:hAnsi="Arial" w:cs="Arial"/>
          <w:color w:val="2F2F2F"/>
          <w:sz w:val="18"/>
          <w:szCs w:val="18"/>
          <w:lang w:eastAsia="es-MX"/>
        </w:rPr>
        <w:t>La Secretaría Ejecutiva de Administración, a través de las unidades administrativas con las que cuenta, prestará auxilio en el traslado de los órganos jurisdiccionales que cambian de domicilio.</w:t>
      </w:r>
    </w:p>
    <w:p w:rsidR="002263BD" w:rsidRPr="002263BD" w:rsidRDefault="002263BD" w:rsidP="002263BD">
      <w:pPr>
        <w:shd w:val="clear" w:color="auto" w:fill="FFFFFF"/>
        <w:spacing w:after="101" w:line="240" w:lineRule="auto"/>
        <w:ind w:firstLine="288"/>
        <w:jc w:val="both"/>
        <w:rPr>
          <w:rFonts w:ascii="Arial" w:eastAsia="Times New Roman" w:hAnsi="Arial" w:cs="Arial"/>
          <w:color w:val="2F2F2F"/>
          <w:sz w:val="18"/>
          <w:szCs w:val="18"/>
          <w:lang w:eastAsia="es-MX"/>
        </w:rPr>
      </w:pPr>
      <w:r w:rsidRPr="002263BD">
        <w:rPr>
          <w:rFonts w:ascii="Arial" w:eastAsia="Times New Roman" w:hAnsi="Arial" w:cs="Arial"/>
          <w:b/>
          <w:bCs/>
          <w:color w:val="2F2F2F"/>
          <w:sz w:val="18"/>
          <w:szCs w:val="18"/>
          <w:lang w:eastAsia="es-MX"/>
        </w:rPr>
        <w:t>CARLOS ALBERTO ROCHA NÉMER, SECRETARIO TÉCNICO DE LA COMISIÓN DE CREACIÓN DE NUEVOS ÓRGANOS, ENCARGADO DEL DESPACHO DE LA SECRETARÍA EJECUTIVA DE CREACIÓN DE NUEVOS ÓRGANOS, DE CONFORMIDAD CON EL OFICIO SEPLE./PLE./003/2333/2023 EMITIDO POR EL PLENO DEL CONSEJO DE LA JUDICATURA FEDERAL, EN SESIÓN DE 31 DE MAYO DE 2023, CERTIFICA: </w:t>
      </w:r>
      <w:r w:rsidRPr="002263BD">
        <w:rPr>
          <w:rFonts w:ascii="Arial" w:eastAsia="Times New Roman" w:hAnsi="Arial" w:cs="Arial"/>
          <w:color w:val="2F2F2F"/>
          <w:sz w:val="18"/>
          <w:szCs w:val="18"/>
          <w:lang w:eastAsia="es-MX"/>
        </w:rPr>
        <w:t xml:space="preserve">Que este Acuerdo CCNO/9/2023 de la Comisión de Creación de Nuevos Órganos del Consejo de la Judicatura Federal, relativo al cambio de domicilio del Primer y Segundo Tribunales Laborales Federales de Asuntos Individuales en el Estado de Durango, con sede en Durango, fue aprobado por la propia Comisión en sesión privada ordinaria celebrada el 5 de diciembre de 2023, por el Consejero Bernardo </w:t>
      </w:r>
      <w:proofErr w:type="spellStart"/>
      <w:r w:rsidRPr="002263BD">
        <w:rPr>
          <w:rFonts w:ascii="Arial" w:eastAsia="Times New Roman" w:hAnsi="Arial" w:cs="Arial"/>
          <w:color w:val="2F2F2F"/>
          <w:sz w:val="18"/>
          <w:szCs w:val="18"/>
          <w:lang w:eastAsia="es-MX"/>
        </w:rPr>
        <w:t>Bátiz</w:t>
      </w:r>
      <w:proofErr w:type="spellEnd"/>
      <w:r w:rsidRPr="002263BD">
        <w:rPr>
          <w:rFonts w:ascii="Arial" w:eastAsia="Times New Roman" w:hAnsi="Arial" w:cs="Arial"/>
          <w:color w:val="2F2F2F"/>
          <w:sz w:val="18"/>
          <w:szCs w:val="18"/>
          <w:lang w:eastAsia="es-MX"/>
        </w:rPr>
        <w:t xml:space="preserve"> Vázquez en funciones de Presidente y Celia Maya García.- Ciudad de México, 5 de diciembre de 2023.- Conste.- Rúbrica.</w:t>
      </w:r>
    </w:p>
    <w:p w:rsidR="002263BD" w:rsidRDefault="002263BD"/>
    <w:sectPr w:rsidR="002263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3BD"/>
    <w:rsid w:val="002263BD"/>
    <w:rsid w:val="00E61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015273">
      <w:bodyDiv w:val="1"/>
      <w:marLeft w:val="0"/>
      <w:marRight w:val="0"/>
      <w:marTop w:val="0"/>
      <w:marBottom w:val="0"/>
      <w:divBdr>
        <w:top w:val="none" w:sz="0" w:space="0" w:color="auto"/>
        <w:left w:val="none" w:sz="0" w:space="0" w:color="auto"/>
        <w:bottom w:val="none" w:sz="0" w:space="0" w:color="auto"/>
        <w:right w:val="none" w:sz="0" w:space="0" w:color="auto"/>
      </w:divBdr>
      <w:divsChild>
        <w:div w:id="1766337590">
          <w:marLeft w:val="0"/>
          <w:marRight w:val="0"/>
          <w:marTop w:val="0"/>
          <w:marBottom w:val="101"/>
          <w:divBdr>
            <w:top w:val="none" w:sz="0" w:space="0" w:color="auto"/>
            <w:left w:val="none" w:sz="0" w:space="0" w:color="auto"/>
            <w:bottom w:val="none" w:sz="0" w:space="0" w:color="auto"/>
            <w:right w:val="none" w:sz="0" w:space="0" w:color="auto"/>
          </w:divBdr>
        </w:div>
        <w:div w:id="749472298">
          <w:marLeft w:val="0"/>
          <w:marRight w:val="0"/>
          <w:marTop w:val="0"/>
          <w:marBottom w:val="101"/>
          <w:divBdr>
            <w:top w:val="none" w:sz="0" w:space="0" w:color="auto"/>
            <w:left w:val="none" w:sz="0" w:space="0" w:color="auto"/>
            <w:bottom w:val="none" w:sz="0" w:space="0" w:color="auto"/>
            <w:right w:val="none" w:sz="0" w:space="0" w:color="auto"/>
          </w:divBdr>
        </w:div>
        <w:div w:id="1941639158">
          <w:marLeft w:val="0"/>
          <w:marRight w:val="0"/>
          <w:marTop w:val="0"/>
          <w:marBottom w:val="101"/>
          <w:divBdr>
            <w:top w:val="none" w:sz="0" w:space="0" w:color="auto"/>
            <w:left w:val="none" w:sz="0" w:space="0" w:color="auto"/>
            <w:bottom w:val="none" w:sz="0" w:space="0" w:color="auto"/>
            <w:right w:val="none" w:sz="0" w:space="0" w:color="auto"/>
          </w:divBdr>
        </w:div>
        <w:div w:id="1790933036">
          <w:marLeft w:val="0"/>
          <w:marRight w:val="0"/>
          <w:marTop w:val="0"/>
          <w:marBottom w:val="101"/>
          <w:divBdr>
            <w:top w:val="none" w:sz="0" w:space="0" w:color="auto"/>
            <w:left w:val="none" w:sz="0" w:space="0" w:color="auto"/>
            <w:bottom w:val="none" w:sz="0" w:space="0" w:color="auto"/>
            <w:right w:val="none" w:sz="0" w:space="0" w:color="auto"/>
          </w:divBdr>
        </w:div>
        <w:div w:id="1288782343">
          <w:marLeft w:val="0"/>
          <w:marRight w:val="0"/>
          <w:marTop w:val="0"/>
          <w:marBottom w:val="101"/>
          <w:divBdr>
            <w:top w:val="none" w:sz="0" w:space="0" w:color="auto"/>
            <w:left w:val="none" w:sz="0" w:space="0" w:color="auto"/>
            <w:bottom w:val="none" w:sz="0" w:space="0" w:color="auto"/>
            <w:right w:val="none" w:sz="0" w:space="0" w:color="auto"/>
          </w:divBdr>
        </w:div>
        <w:div w:id="558787935">
          <w:marLeft w:val="0"/>
          <w:marRight w:val="0"/>
          <w:marTop w:val="0"/>
          <w:marBottom w:val="101"/>
          <w:divBdr>
            <w:top w:val="none" w:sz="0" w:space="0" w:color="auto"/>
            <w:left w:val="none" w:sz="0" w:space="0" w:color="auto"/>
            <w:bottom w:val="none" w:sz="0" w:space="0" w:color="auto"/>
            <w:right w:val="none" w:sz="0" w:space="0" w:color="auto"/>
          </w:divBdr>
        </w:div>
        <w:div w:id="254215036">
          <w:marLeft w:val="0"/>
          <w:marRight w:val="0"/>
          <w:marTop w:val="0"/>
          <w:marBottom w:val="101"/>
          <w:divBdr>
            <w:top w:val="none" w:sz="0" w:space="0" w:color="auto"/>
            <w:left w:val="none" w:sz="0" w:space="0" w:color="auto"/>
            <w:bottom w:val="none" w:sz="0" w:space="0" w:color="auto"/>
            <w:right w:val="none" w:sz="0" w:space="0" w:color="auto"/>
          </w:divBdr>
        </w:div>
        <w:div w:id="1129662187">
          <w:marLeft w:val="0"/>
          <w:marRight w:val="0"/>
          <w:marTop w:val="0"/>
          <w:marBottom w:val="101"/>
          <w:divBdr>
            <w:top w:val="none" w:sz="0" w:space="0" w:color="auto"/>
            <w:left w:val="none" w:sz="0" w:space="0" w:color="auto"/>
            <w:bottom w:val="none" w:sz="0" w:space="0" w:color="auto"/>
            <w:right w:val="none" w:sz="0" w:space="0" w:color="auto"/>
          </w:divBdr>
        </w:div>
        <w:div w:id="1092433596">
          <w:marLeft w:val="0"/>
          <w:marRight w:val="0"/>
          <w:marTop w:val="0"/>
          <w:marBottom w:val="101"/>
          <w:divBdr>
            <w:top w:val="none" w:sz="0" w:space="0" w:color="auto"/>
            <w:left w:val="none" w:sz="0" w:space="0" w:color="auto"/>
            <w:bottom w:val="none" w:sz="0" w:space="0" w:color="auto"/>
            <w:right w:val="none" w:sz="0" w:space="0" w:color="auto"/>
          </w:divBdr>
        </w:div>
        <w:div w:id="1552500229">
          <w:marLeft w:val="0"/>
          <w:marRight w:val="0"/>
          <w:marTop w:val="0"/>
          <w:marBottom w:val="101"/>
          <w:divBdr>
            <w:top w:val="none" w:sz="0" w:space="0" w:color="auto"/>
            <w:left w:val="none" w:sz="0" w:space="0" w:color="auto"/>
            <w:bottom w:val="none" w:sz="0" w:space="0" w:color="auto"/>
            <w:right w:val="none" w:sz="0" w:space="0" w:color="auto"/>
          </w:divBdr>
        </w:div>
        <w:div w:id="1286765741">
          <w:marLeft w:val="0"/>
          <w:marRight w:val="0"/>
          <w:marTop w:val="0"/>
          <w:marBottom w:val="101"/>
          <w:divBdr>
            <w:top w:val="none" w:sz="0" w:space="0" w:color="auto"/>
            <w:left w:val="none" w:sz="0" w:space="0" w:color="auto"/>
            <w:bottom w:val="none" w:sz="0" w:space="0" w:color="auto"/>
            <w:right w:val="none" w:sz="0" w:space="0" w:color="auto"/>
          </w:divBdr>
        </w:div>
        <w:div w:id="906187077">
          <w:marLeft w:val="0"/>
          <w:marRight w:val="0"/>
          <w:marTop w:val="0"/>
          <w:marBottom w:val="101"/>
          <w:divBdr>
            <w:top w:val="none" w:sz="0" w:space="0" w:color="auto"/>
            <w:left w:val="none" w:sz="0" w:space="0" w:color="auto"/>
            <w:bottom w:val="none" w:sz="0" w:space="0" w:color="auto"/>
            <w:right w:val="none" w:sz="0" w:space="0" w:color="auto"/>
          </w:divBdr>
        </w:div>
        <w:div w:id="1885873137">
          <w:marLeft w:val="0"/>
          <w:marRight w:val="0"/>
          <w:marTop w:val="0"/>
          <w:marBottom w:val="101"/>
          <w:divBdr>
            <w:top w:val="none" w:sz="0" w:space="0" w:color="auto"/>
            <w:left w:val="none" w:sz="0" w:space="0" w:color="auto"/>
            <w:bottom w:val="none" w:sz="0" w:space="0" w:color="auto"/>
            <w:right w:val="none" w:sz="0" w:space="0" w:color="auto"/>
          </w:divBdr>
        </w:div>
        <w:div w:id="1526942409">
          <w:marLeft w:val="0"/>
          <w:marRight w:val="0"/>
          <w:marTop w:val="0"/>
          <w:marBottom w:val="101"/>
          <w:divBdr>
            <w:top w:val="none" w:sz="0" w:space="0" w:color="auto"/>
            <w:left w:val="none" w:sz="0" w:space="0" w:color="auto"/>
            <w:bottom w:val="none" w:sz="0" w:space="0" w:color="auto"/>
            <w:right w:val="none" w:sz="0" w:space="0" w:color="auto"/>
          </w:divBdr>
        </w:div>
        <w:div w:id="490604712">
          <w:marLeft w:val="0"/>
          <w:marRight w:val="0"/>
          <w:marTop w:val="0"/>
          <w:marBottom w:val="101"/>
          <w:divBdr>
            <w:top w:val="none" w:sz="0" w:space="0" w:color="auto"/>
            <w:left w:val="none" w:sz="0" w:space="0" w:color="auto"/>
            <w:bottom w:val="none" w:sz="0" w:space="0" w:color="auto"/>
            <w:right w:val="none" w:sz="0" w:space="0" w:color="auto"/>
          </w:divBdr>
        </w:div>
        <w:div w:id="253785712">
          <w:marLeft w:val="0"/>
          <w:marRight w:val="0"/>
          <w:marTop w:val="0"/>
          <w:marBottom w:val="101"/>
          <w:divBdr>
            <w:top w:val="none" w:sz="0" w:space="0" w:color="auto"/>
            <w:left w:val="none" w:sz="0" w:space="0" w:color="auto"/>
            <w:bottom w:val="none" w:sz="0" w:space="0" w:color="auto"/>
            <w:right w:val="none" w:sz="0" w:space="0" w:color="auto"/>
          </w:divBdr>
        </w:div>
        <w:div w:id="1612055845">
          <w:marLeft w:val="0"/>
          <w:marRight w:val="0"/>
          <w:marTop w:val="0"/>
          <w:marBottom w:val="101"/>
          <w:divBdr>
            <w:top w:val="none" w:sz="0" w:space="0" w:color="auto"/>
            <w:left w:val="none" w:sz="0" w:space="0" w:color="auto"/>
            <w:bottom w:val="none" w:sz="0" w:space="0" w:color="auto"/>
            <w:right w:val="none" w:sz="0" w:space="0" w:color="auto"/>
          </w:divBdr>
        </w:div>
        <w:div w:id="17225537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824</Words>
  <Characters>4535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2023-12-22T14:45:00Z</dcterms:created>
  <dcterms:modified xsi:type="dcterms:W3CDTF">2023-12-22T14:48:00Z</dcterms:modified>
</cp:coreProperties>
</file>