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2C2" w:rsidRPr="00841D9A" w:rsidRDefault="005042C2" w:rsidP="005042C2">
      <w:pPr>
        <w:jc w:val="center"/>
        <w:rPr>
          <w:rFonts w:ascii="Verdana" w:eastAsia="Verdana" w:hAnsi="Verdana" w:cs="Verdana"/>
          <w:b/>
          <w:color w:val="0000FF"/>
          <w:sz w:val="24"/>
          <w:szCs w:val="24"/>
        </w:rPr>
      </w:pPr>
      <w:r w:rsidRPr="005042C2">
        <w:rPr>
          <w:rFonts w:ascii="Verdana" w:eastAsia="Verdana" w:hAnsi="Verdana" w:cs="Verdana"/>
          <w:b/>
          <w:color w:val="0000FF"/>
          <w:sz w:val="24"/>
          <w:szCs w:val="24"/>
        </w:rPr>
        <w:t>ACUERDO SS/2/2023 por el que se da a conocer la integración de la Junta de Gobierno y Administración.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5042C2" w:rsidRDefault="005042C2" w:rsidP="005042C2">
      <w:pPr>
        <w:jc w:val="both"/>
        <w:rPr>
          <w:rFonts w:ascii="Arial" w:hAnsi="Arial" w:cs="Arial"/>
          <w:b/>
          <w:color w:val="2F2F2F"/>
          <w:sz w:val="18"/>
          <w:szCs w:val="18"/>
          <w:shd w:val="clear" w:color="auto" w:fill="FFFFFF"/>
        </w:rPr>
      </w:pPr>
      <w:r w:rsidRPr="00485D57">
        <w:rPr>
          <w:rFonts w:ascii="Arial" w:hAnsi="Arial" w:cs="Arial"/>
          <w:b/>
          <w:color w:val="2F2F2F"/>
          <w:sz w:val="18"/>
          <w:szCs w:val="18"/>
          <w:shd w:val="clear" w:color="auto" w:fill="FFFFFF"/>
        </w:rPr>
        <w:t>Al margen un sello con el Escudo Nacional, que dice: Estados Unidos Mexicanos.- Tribunal Federal de Justicia Administrativa.- Pleno General de la Sala Superior.</w:t>
      </w:r>
    </w:p>
    <w:p w:rsidR="005042C2" w:rsidRPr="005042C2" w:rsidRDefault="005042C2" w:rsidP="005042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42C2">
        <w:rPr>
          <w:rFonts w:ascii="Times" w:eastAsia="Times New Roman" w:hAnsi="Times" w:cs="Times"/>
          <w:b/>
          <w:bCs/>
          <w:color w:val="2F2F2F"/>
          <w:sz w:val="18"/>
          <w:szCs w:val="18"/>
          <w:lang w:eastAsia="es-MX"/>
        </w:rPr>
        <w:t>ACUERDO SS/2/2023</w:t>
      </w:r>
    </w:p>
    <w:p w:rsidR="005042C2" w:rsidRPr="005042C2" w:rsidRDefault="005042C2" w:rsidP="005042C2">
      <w:pPr>
        <w:shd w:val="clear" w:color="auto" w:fill="FFFFFF"/>
        <w:spacing w:after="101" w:line="240" w:lineRule="auto"/>
        <w:ind w:firstLine="288"/>
        <w:jc w:val="both"/>
        <w:rPr>
          <w:rFonts w:ascii="Arial" w:eastAsia="Times New Roman" w:hAnsi="Arial" w:cs="Arial"/>
          <w:color w:val="2F2F2F"/>
          <w:sz w:val="16"/>
          <w:szCs w:val="16"/>
          <w:lang w:eastAsia="es-MX"/>
        </w:rPr>
      </w:pPr>
      <w:r w:rsidRPr="005042C2">
        <w:rPr>
          <w:rFonts w:ascii="Arial" w:eastAsia="Times New Roman" w:hAnsi="Arial" w:cs="Arial"/>
          <w:color w:val="2F2F2F"/>
          <w:sz w:val="16"/>
          <w:szCs w:val="16"/>
          <w:lang w:eastAsia="es-MX"/>
        </w:rPr>
        <w:t>INTEGRACIÓN DE LA JUNTA DE GOBIERNO Y ADMINISTRACIÓN</w:t>
      </w:r>
    </w:p>
    <w:p w:rsidR="005042C2" w:rsidRPr="005042C2" w:rsidRDefault="005042C2" w:rsidP="005042C2">
      <w:pPr>
        <w:shd w:val="clear" w:color="auto" w:fill="FFFFFF"/>
        <w:spacing w:after="101" w:line="240" w:lineRule="auto"/>
        <w:ind w:firstLine="288"/>
        <w:jc w:val="both"/>
        <w:rPr>
          <w:rFonts w:ascii="Arial" w:eastAsia="Times New Roman" w:hAnsi="Arial" w:cs="Arial"/>
          <w:color w:val="2F2F2F"/>
          <w:sz w:val="18"/>
          <w:szCs w:val="18"/>
          <w:lang w:eastAsia="es-MX"/>
        </w:rPr>
      </w:pPr>
      <w:r w:rsidRPr="005042C2">
        <w:rPr>
          <w:rFonts w:ascii="Arial" w:eastAsia="Times New Roman" w:hAnsi="Arial" w:cs="Arial"/>
          <w:color w:val="2F2F2F"/>
          <w:sz w:val="18"/>
          <w:szCs w:val="18"/>
          <w:lang w:eastAsia="es-MX"/>
        </w:rPr>
        <w:t>Con fundamento en lo dispuesto por los artículos 16 fracción V, 21 y 22 de la Ley Orgánica del Tribunal Federal de Justicia Administrativa, y</w:t>
      </w:r>
    </w:p>
    <w:p w:rsidR="005042C2" w:rsidRPr="005042C2" w:rsidRDefault="005042C2" w:rsidP="005042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42C2">
        <w:rPr>
          <w:rFonts w:ascii="Times" w:eastAsia="Times New Roman" w:hAnsi="Times" w:cs="Times"/>
          <w:b/>
          <w:bCs/>
          <w:color w:val="2F2F2F"/>
          <w:sz w:val="18"/>
          <w:szCs w:val="18"/>
          <w:lang w:eastAsia="es-MX"/>
        </w:rPr>
        <w:t>CONSIDERANDO</w:t>
      </w:r>
    </w:p>
    <w:p w:rsidR="005042C2" w:rsidRPr="005042C2" w:rsidRDefault="005042C2" w:rsidP="005042C2">
      <w:pPr>
        <w:shd w:val="clear" w:color="auto" w:fill="FFFFFF"/>
        <w:spacing w:after="101" w:line="240" w:lineRule="auto"/>
        <w:ind w:firstLine="288"/>
        <w:jc w:val="both"/>
        <w:rPr>
          <w:rFonts w:ascii="Arial" w:eastAsia="Times New Roman" w:hAnsi="Arial" w:cs="Arial"/>
          <w:color w:val="2F2F2F"/>
          <w:sz w:val="18"/>
          <w:szCs w:val="18"/>
          <w:lang w:eastAsia="es-MX"/>
        </w:rPr>
      </w:pPr>
      <w:r w:rsidRPr="005042C2">
        <w:rPr>
          <w:rFonts w:ascii="Arial" w:eastAsia="Times New Roman" w:hAnsi="Arial" w:cs="Arial"/>
          <w:b/>
          <w:bCs/>
          <w:color w:val="2F2F2F"/>
          <w:sz w:val="18"/>
          <w:szCs w:val="18"/>
          <w:lang w:eastAsia="es-MX"/>
        </w:rPr>
        <w:t>PRIMERO.-</w:t>
      </w:r>
      <w:r w:rsidRPr="005042C2">
        <w:rPr>
          <w:rFonts w:ascii="Arial" w:eastAsia="Times New Roman" w:hAnsi="Arial" w:cs="Arial"/>
          <w:color w:val="2F2F2F"/>
          <w:sz w:val="18"/>
          <w:szCs w:val="18"/>
          <w:lang w:eastAsia="es-MX"/>
        </w:rPr>
        <w:t> Que el periodo por el que fueron elegidos la Magistrada Claudia Palacios Estrada de Sala Regional y el Magistrado Julián Alfonso Olivas Ugalde de Sala Superior, concluyó el 31 de diciembre de 2022.</w:t>
      </w:r>
    </w:p>
    <w:p w:rsidR="005042C2" w:rsidRPr="005042C2" w:rsidRDefault="005042C2" w:rsidP="005042C2">
      <w:pPr>
        <w:shd w:val="clear" w:color="auto" w:fill="FFFFFF"/>
        <w:spacing w:after="101" w:line="240" w:lineRule="auto"/>
        <w:ind w:firstLine="288"/>
        <w:jc w:val="both"/>
        <w:rPr>
          <w:rFonts w:ascii="Arial" w:eastAsia="Times New Roman" w:hAnsi="Arial" w:cs="Arial"/>
          <w:color w:val="2F2F2F"/>
          <w:sz w:val="18"/>
          <w:szCs w:val="18"/>
          <w:lang w:eastAsia="es-MX"/>
        </w:rPr>
      </w:pPr>
      <w:r w:rsidRPr="005042C2">
        <w:rPr>
          <w:rFonts w:ascii="Arial" w:eastAsia="Times New Roman" w:hAnsi="Arial" w:cs="Arial"/>
          <w:b/>
          <w:bCs/>
          <w:color w:val="2F2F2F"/>
          <w:sz w:val="18"/>
          <w:szCs w:val="18"/>
          <w:lang w:eastAsia="es-MX"/>
        </w:rPr>
        <w:t>SEGUNDO.- </w:t>
      </w:r>
      <w:r w:rsidRPr="005042C2">
        <w:rPr>
          <w:rFonts w:ascii="Arial" w:eastAsia="Times New Roman" w:hAnsi="Arial" w:cs="Arial"/>
          <w:color w:val="2F2F2F"/>
          <w:sz w:val="18"/>
          <w:szCs w:val="18"/>
          <w:lang w:eastAsia="es-MX"/>
        </w:rPr>
        <w:t>Que en razón de la renuncia presentada por la Magistrada Elva Marcela Vivar Rodríguez de Sala Regional, se encuentra vacante el lugar respectivo para integrar y concluir el periodo por el que fue elegida en la Junta de Gobierno y Administración, que fenece el 31 de diciembre de 2023.</w:t>
      </w:r>
    </w:p>
    <w:p w:rsidR="005042C2" w:rsidRPr="005042C2" w:rsidRDefault="005042C2" w:rsidP="005042C2">
      <w:pPr>
        <w:shd w:val="clear" w:color="auto" w:fill="FFFFFF"/>
        <w:spacing w:after="101" w:line="240" w:lineRule="auto"/>
        <w:ind w:firstLine="288"/>
        <w:jc w:val="both"/>
        <w:rPr>
          <w:rFonts w:ascii="Arial" w:eastAsia="Times New Roman" w:hAnsi="Arial" w:cs="Arial"/>
          <w:color w:val="2F2F2F"/>
          <w:sz w:val="18"/>
          <w:szCs w:val="18"/>
          <w:lang w:eastAsia="es-MX"/>
        </w:rPr>
      </w:pPr>
      <w:r w:rsidRPr="005042C2">
        <w:rPr>
          <w:rFonts w:ascii="Arial" w:eastAsia="Times New Roman" w:hAnsi="Arial" w:cs="Arial"/>
          <w:color w:val="2F2F2F"/>
          <w:sz w:val="18"/>
          <w:szCs w:val="18"/>
          <w:lang w:eastAsia="es-MX"/>
        </w:rPr>
        <w:t>Por lo anterior, el Pleno General de la Sala Superior emite el siguiente;</w:t>
      </w:r>
    </w:p>
    <w:p w:rsidR="005042C2" w:rsidRPr="005042C2" w:rsidRDefault="005042C2" w:rsidP="005042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42C2">
        <w:rPr>
          <w:rFonts w:ascii="Times" w:eastAsia="Times New Roman" w:hAnsi="Times" w:cs="Times"/>
          <w:b/>
          <w:bCs/>
          <w:color w:val="2F2F2F"/>
          <w:sz w:val="18"/>
          <w:szCs w:val="18"/>
          <w:lang w:eastAsia="es-MX"/>
        </w:rPr>
        <w:t>ACUERDO</w:t>
      </w:r>
    </w:p>
    <w:p w:rsidR="005042C2" w:rsidRPr="005042C2" w:rsidRDefault="005042C2" w:rsidP="005042C2">
      <w:pPr>
        <w:shd w:val="clear" w:color="auto" w:fill="FFFFFF"/>
        <w:spacing w:after="101" w:line="240" w:lineRule="auto"/>
        <w:ind w:firstLine="288"/>
        <w:jc w:val="both"/>
        <w:rPr>
          <w:rFonts w:ascii="Arial" w:eastAsia="Times New Roman" w:hAnsi="Arial" w:cs="Arial"/>
          <w:color w:val="2F2F2F"/>
          <w:sz w:val="18"/>
          <w:szCs w:val="18"/>
          <w:lang w:eastAsia="es-MX"/>
        </w:rPr>
      </w:pPr>
      <w:r w:rsidRPr="005042C2">
        <w:rPr>
          <w:rFonts w:ascii="Arial" w:eastAsia="Times New Roman" w:hAnsi="Arial" w:cs="Arial"/>
          <w:b/>
          <w:bCs/>
          <w:color w:val="2F2F2F"/>
          <w:sz w:val="18"/>
          <w:szCs w:val="18"/>
          <w:lang w:eastAsia="es-MX"/>
        </w:rPr>
        <w:t>PRIMERO.-</w:t>
      </w:r>
      <w:r w:rsidRPr="005042C2">
        <w:rPr>
          <w:rFonts w:ascii="Arial" w:eastAsia="Times New Roman" w:hAnsi="Arial" w:cs="Arial"/>
          <w:color w:val="2F2F2F"/>
          <w:sz w:val="18"/>
          <w:szCs w:val="18"/>
          <w:lang w:eastAsia="es-MX"/>
        </w:rPr>
        <w:t xml:space="preserve"> Para integrar la Junta de Gobierno y Administración, el Pleno General de la Sala Superior de este Tribunal determina que en el lugar que ocupaba el Magistrado Julián Alfonso Olivas Ugalde de Sala Superior, se designe a la Magistrada Magda Zulema </w:t>
      </w:r>
      <w:proofErr w:type="spellStart"/>
      <w:r w:rsidRPr="005042C2">
        <w:rPr>
          <w:rFonts w:ascii="Arial" w:eastAsia="Times New Roman" w:hAnsi="Arial" w:cs="Arial"/>
          <w:color w:val="2F2F2F"/>
          <w:sz w:val="18"/>
          <w:szCs w:val="18"/>
          <w:lang w:eastAsia="es-MX"/>
        </w:rPr>
        <w:t>Mosri</w:t>
      </w:r>
      <w:proofErr w:type="spellEnd"/>
      <w:r w:rsidRPr="005042C2">
        <w:rPr>
          <w:rFonts w:ascii="Arial" w:eastAsia="Times New Roman" w:hAnsi="Arial" w:cs="Arial"/>
          <w:color w:val="2F2F2F"/>
          <w:sz w:val="18"/>
          <w:szCs w:val="18"/>
          <w:lang w:eastAsia="es-MX"/>
        </w:rPr>
        <w:t xml:space="preserve"> Gutiérrez, por un periodo de dos años que culmina el 31 de diciembre de 2024.</w:t>
      </w:r>
    </w:p>
    <w:p w:rsidR="005042C2" w:rsidRPr="005042C2" w:rsidRDefault="005042C2" w:rsidP="005042C2">
      <w:pPr>
        <w:shd w:val="clear" w:color="auto" w:fill="FFFFFF"/>
        <w:spacing w:after="101" w:line="240" w:lineRule="auto"/>
        <w:ind w:firstLine="288"/>
        <w:jc w:val="both"/>
        <w:rPr>
          <w:rFonts w:ascii="Arial" w:eastAsia="Times New Roman" w:hAnsi="Arial" w:cs="Arial"/>
          <w:color w:val="2F2F2F"/>
          <w:sz w:val="18"/>
          <w:szCs w:val="18"/>
          <w:lang w:eastAsia="es-MX"/>
        </w:rPr>
      </w:pPr>
      <w:r w:rsidRPr="005042C2">
        <w:rPr>
          <w:rFonts w:ascii="Arial" w:eastAsia="Times New Roman" w:hAnsi="Arial" w:cs="Arial"/>
          <w:b/>
          <w:bCs/>
          <w:color w:val="2F2F2F"/>
          <w:sz w:val="18"/>
          <w:szCs w:val="18"/>
          <w:lang w:eastAsia="es-MX"/>
        </w:rPr>
        <w:t>SEGUNDO.-</w:t>
      </w:r>
      <w:r w:rsidRPr="005042C2">
        <w:rPr>
          <w:rFonts w:ascii="Arial" w:eastAsia="Times New Roman" w:hAnsi="Arial" w:cs="Arial"/>
          <w:color w:val="2F2F2F"/>
          <w:sz w:val="18"/>
          <w:szCs w:val="18"/>
          <w:lang w:eastAsia="es-MX"/>
        </w:rPr>
        <w:t> Para integrar la Junta de Gobierno y Administración, el Pleno General de la Sala Superior de este Tribunal determina que en el lugar que ocupaba la Magistrada Claudia Palacios Estrada de Sala Regional, se designe al Magistrado Jorge Octavio Gutiérrez Vargas, por un periodo de dos años que culmina el 31 de diciembre de 2024; y en el lugar que ocupaba la Magistrada Elva Marcela Vivar Rodríguez de Sala Regional, se designe en sustitución a la Magistrada Hortensia García Salgado para concluir el periodo que culmina el 31 de diciembre de 2023.</w:t>
      </w:r>
    </w:p>
    <w:p w:rsidR="005042C2" w:rsidRPr="005042C2" w:rsidRDefault="005042C2" w:rsidP="005042C2">
      <w:pPr>
        <w:shd w:val="clear" w:color="auto" w:fill="FFFFFF"/>
        <w:spacing w:after="101" w:line="240" w:lineRule="auto"/>
        <w:ind w:firstLine="288"/>
        <w:jc w:val="both"/>
        <w:rPr>
          <w:rFonts w:ascii="Arial" w:eastAsia="Times New Roman" w:hAnsi="Arial" w:cs="Arial"/>
          <w:color w:val="2F2F2F"/>
          <w:sz w:val="18"/>
          <w:szCs w:val="18"/>
          <w:lang w:eastAsia="es-MX"/>
        </w:rPr>
      </w:pPr>
      <w:r w:rsidRPr="005042C2">
        <w:rPr>
          <w:rFonts w:ascii="Arial" w:eastAsia="Times New Roman" w:hAnsi="Arial" w:cs="Arial"/>
          <w:b/>
          <w:bCs/>
          <w:color w:val="2F2F2F"/>
          <w:sz w:val="18"/>
          <w:szCs w:val="18"/>
          <w:lang w:eastAsia="es-MX"/>
        </w:rPr>
        <w:t>TERCERO.-</w:t>
      </w:r>
      <w:r w:rsidRPr="005042C2">
        <w:rPr>
          <w:rFonts w:ascii="Arial" w:eastAsia="Times New Roman" w:hAnsi="Arial" w:cs="Arial"/>
          <w:color w:val="2F2F2F"/>
          <w:sz w:val="18"/>
          <w:szCs w:val="18"/>
          <w:lang w:eastAsia="es-MX"/>
        </w:rPr>
        <w:t> La Junta de Gobierno y Administración queda integrada para el año 2023, de la siguiente manera:</w:t>
      </w:r>
    </w:p>
    <w:p w:rsidR="005042C2" w:rsidRPr="005042C2" w:rsidRDefault="005042C2" w:rsidP="005042C2">
      <w:pPr>
        <w:shd w:val="clear" w:color="auto" w:fill="FFFFFF"/>
        <w:spacing w:after="101" w:line="240" w:lineRule="auto"/>
        <w:ind w:firstLine="288"/>
        <w:jc w:val="both"/>
        <w:rPr>
          <w:rFonts w:ascii="Arial" w:eastAsia="Times New Roman" w:hAnsi="Arial" w:cs="Arial"/>
          <w:color w:val="2F2F2F"/>
          <w:sz w:val="18"/>
          <w:szCs w:val="18"/>
          <w:lang w:eastAsia="es-MX"/>
        </w:rPr>
      </w:pPr>
      <w:r w:rsidRPr="005042C2">
        <w:rPr>
          <w:rFonts w:ascii="Arial" w:eastAsia="Times New Roman" w:hAnsi="Arial" w:cs="Arial"/>
          <w:b/>
          <w:bCs/>
          <w:color w:val="2F2F2F"/>
          <w:sz w:val="18"/>
          <w:szCs w:val="18"/>
          <w:lang w:eastAsia="es-MX"/>
        </w:rPr>
        <w:t>MAGISTRADO GUILLERMO VALLS ESPONDA</w:t>
      </w:r>
      <w:r w:rsidRPr="005042C2">
        <w:rPr>
          <w:rFonts w:ascii="Arial" w:eastAsia="Times New Roman" w:hAnsi="Arial" w:cs="Arial"/>
          <w:color w:val="2F2F2F"/>
          <w:sz w:val="18"/>
          <w:szCs w:val="18"/>
          <w:lang w:eastAsia="es-MX"/>
        </w:rPr>
        <w:t>, Presidente del Tribunal y de la Junta de Gobierno y Administración.</w:t>
      </w:r>
    </w:p>
    <w:p w:rsidR="005042C2" w:rsidRPr="005042C2" w:rsidRDefault="005042C2" w:rsidP="005042C2">
      <w:pPr>
        <w:shd w:val="clear" w:color="auto" w:fill="FFFFFF"/>
        <w:spacing w:after="101" w:line="240" w:lineRule="auto"/>
        <w:ind w:firstLine="288"/>
        <w:jc w:val="both"/>
        <w:rPr>
          <w:rFonts w:ascii="Arial" w:eastAsia="Times New Roman" w:hAnsi="Arial" w:cs="Arial"/>
          <w:color w:val="2F2F2F"/>
          <w:sz w:val="18"/>
          <w:szCs w:val="18"/>
          <w:lang w:eastAsia="es-MX"/>
        </w:rPr>
      </w:pPr>
      <w:r w:rsidRPr="005042C2">
        <w:rPr>
          <w:rFonts w:ascii="Arial" w:eastAsia="Times New Roman" w:hAnsi="Arial" w:cs="Arial"/>
          <w:b/>
          <w:bCs/>
          <w:color w:val="2F2F2F"/>
          <w:sz w:val="18"/>
          <w:szCs w:val="18"/>
          <w:lang w:eastAsia="es-MX"/>
        </w:rPr>
        <w:t>MAGISTRADA DE SALA SUPERIOR, MAGDA ZULEMA MOSRI GUTIÉRREZ.</w:t>
      </w:r>
    </w:p>
    <w:p w:rsidR="005042C2" w:rsidRPr="005042C2" w:rsidRDefault="005042C2" w:rsidP="005042C2">
      <w:pPr>
        <w:shd w:val="clear" w:color="auto" w:fill="FFFFFF"/>
        <w:spacing w:after="101" w:line="240" w:lineRule="auto"/>
        <w:ind w:firstLine="288"/>
        <w:jc w:val="both"/>
        <w:rPr>
          <w:rFonts w:ascii="Arial" w:eastAsia="Times New Roman" w:hAnsi="Arial" w:cs="Arial"/>
          <w:color w:val="2F2F2F"/>
          <w:sz w:val="18"/>
          <w:szCs w:val="18"/>
          <w:lang w:eastAsia="es-MX"/>
        </w:rPr>
      </w:pPr>
      <w:r w:rsidRPr="005042C2">
        <w:rPr>
          <w:rFonts w:ascii="Arial" w:eastAsia="Times New Roman" w:hAnsi="Arial" w:cs="Arial"/>
          <w:b/>
          <w:bCs/>
          <w:color w:val="2F2F2F"/>
          <w:sz w:val="18"/>
          <w:szCs w:val="18"/>
          <w:lang w:eastAsia="es-MX"/>
        </w:rPr>
        <w:t>MAGISTRADO DE SALA SUPERIOR, VÍCTOR MARTÍN ORDUÑA MUÑOZ.</w:t>
      </w:r>
    </w:p>
    <w:p w:rsidR="005042C2" w:rsidRPr="005042C2" w:rsidRDefault="005042C2" w:rsidP="005042C2">
      <w:pPr>
        <w:shd w:val="clear" w:color="auto" w:fill="FFFFFF"/>
        <w:spacing w:after="101" w:line="240" w:lineRule="auto"/>
        <w:ind w:firstLine="288"/>
        <w:jc w:val="both"/>
        <w:rPr>
          <w:rFonts w:ascii="Arial" w:eastAsia="Times New Roman" w:hAnsi="Arial" w:cs="Arial"/>
          <w:color w:val="2F2F2F"/>
          <w:sz w:val="18"/>
          <w:szCs w:val="18"/>
          <w:lang w:eastAsia="es-MX"/>
        </w:rPr>
      </w:pPr>
      <w:r w:rsidRPr="005042C2">
        <w:rPr>
          <w:rFonts w:ascii="Arial" w:eastAsia="Times New Roman" w:hAnsi="Arial" w:cs="Arial"/>
          <w:b/>
          <w:bCs/>
          <w:color w:val="2F2F2F"/>
          <w:sz w:val="18"/>
          <w:szCs w:val="18"/>
          <w:lang w:eastAsia="es-MX"/>
        </w:rPr>
        <w:t>MAGISTRADO DE SALA REGIONAL, JORGE OCTAVIO GUTIÉRREZ VARGAS.</w:t>
      </w:r>
    </w:p>
    <w:p w:rsidR="005042C2" w:rsidRPr="005042C2" w:rsidRDefault="005042C2" w:rsidP="005042C2">
      <w:pPr>
        <w:shd w:val="clear" w:color="auto" w:fill="FFFFFF"/>
        <w:spacing w:after="101" w:line="240" w:lineRule="auto"/>
        <w:ind w:firstLine="288"/>
        <w:jc w:val="both"/>
        <w:rPr>
          <w:rFonts w:ascii="Arial" w:eastAsia="Times New Roman" w:hAnsi="Arial" w:cs="Arial"/>
          <w:color w:val="2F2F2F"/>
          <w:sz w:val="18"/>
          <w:szCs w:val="18"/>
          <w:lang w:eastAsia="es-MX"/>
        </w:rPr>
      </w:pPr>
      <w:r w:rsidRPr="005042C2">
        <w:rPr>
          <w:rFonts w:ascii="Arial" w:eastAsia="Times New Roman" w:hAnsi="Arial" w:cs="Arial"/>
          <w:b/>
          <w:bCs/>
          <w:color w:val="2F2F2F"/>
          <w:sz w:val="18"/>
          <w:szCs w:val="18"/>
          <w:lang w:eastAsia="es-MX"/>
        </w:rPr>
        <w:t>MAGISTRADA DE SALA REGIONAL,</w:t>
      </w:r>
      <w:r w:rsidRPr="005042C2">
        <w:rPr>
          <w:rFonts w:ascii="Arial" w:eastAsia="Times New Roman" w:hAnsi="Arial" w:cs="Arial"/>
          <w:color w:val="2F2F2F"/>
          <w:sz w:val="18"/>
          <w:szCs w:val="18"/>
          <w:lang w:eastAsia="es-MX"/>
        </w:rPr>
        <w:t> </w:t>
      </w:r>
      <w:r w:rsidRPr="005042C2">
        <w:rPr>
          <w:rFonts w:ascii="Arial" w:eastAsia="Times New Roman" w:hAnsi="Arial" w:cs="Arial"/>
          <w:b/>
          <w:bCs/>
          <w:color w:val="2F2F2F"/>
          <w:sz w:val="18"/>
          <w:szCs w:val="18"/>
          <w:lang w:eastAsia="es-MX"/>
        </w:rPr>
        <w:t>HORTENSIA GARCÍA SALGADO.</w:t>
      </w:r>
    </w:p>
    <w:p w:rsidR="005042C2" w:rsidRPr="005042C2" w:rsidRDefault="005042C2" w:rsidP="005042C2">
      <w:pPr>
        <w:shd w:val="clear" w:color="auto" w:fill="FFFFFF"/>
        <w:spacing w:after="101" w:line="240" w:lineRule="auto"/>
        <w:ind w:firstLine="288"/>
        <w:jc w:val="both"/>
        <w:rPr>
          <w:rFonts w:ascii="Arial" w:eastAsia="Times New Roman" w:hAnsi="Arial" w:cs="Arial"/>
          <w:color w:val="2F2F2F"/>
          <w:sz w:val="18"/>
          <w:szCs w:val="18"/>
          <w:lang w:eastAsia="es-MX"/>
        </w:rPr>
      </w:pPr>
      <w:r w:rsidRPr="005042C2">
        <w:rPr>
          <w:rFonts w:ascii="Arial" w:eastAsia="Times New Roman" w:hAnsi="Arial" w:cs="Arial"/>
          <w:b/>
          <w:bCs/>
          <w:color w:val="2F2F2F"/>
          <w:sz w:val="18"/>
          <w:szCs w:val="18"/>
          <w:lang w:eastAsia="es-MX"/>
        </w:rPr>
        <w:t>TERCERO.- </w:t>
      </w:r>
      <w:r w:rsidRPr="005042C2">
        <w:rPr>
          <w:rFonts w:ascii="Arial" w:eastAsia="Times New Roman" w:hAnsi="Arial" w:cs="Arial"/>
          <w:color w:val="2F2F2F"/>
          <w:sz w:val="18"/>
          <w:szCs w:val="18"/>
          <w:lang w:eastAsia="es-MX"/>
        </w:rPr>
        <w:t>Publíquese el presente Acuerdo en el Diario Oficial de la Federación y en la página de internet del Tribunal.</w:t>
      </w:r>
    </w:p>
    <w:p w:rsidR="005042C2" w:rsidRPr="005042C2" w:rsidRDefault="005042C2" w:rsidP="005042C2">
      <w:pPr>
        <w:shd w:val="clear" w:color="auto" w:fill="FFFFFF"/>
        <w:spacing w:after="101" w:line="240" w:lineRule="auto"/>
        <w:ind w:firstLine="288"/>
        <w:jc w:val="both"/>
        <w:rPr>
          <w:rFonts w:ascii="Arial" w:eastAsia="Times New Roman" w:hAnsi="Arial" w:cs="Arial"/>
          <w:color w:val="2F2F2F"/>
          <w:sz w:val="18"/>
          <w:szCs w:val="18"/>
          <w:lang w:eastAsia="es-MX"/>
        </w:rPr>
      </w:pPr>
      <w:r w:rsidRPr="005042C2">
        <w:rPr>
          <w:rFonts w:ascii="Arial" w:eastAsia="Times New Roman" w:hAnsi="Arial" w:cs="Arial"/>
          <w:color w:val="2F2F2F"/>
          <w:sz w:val="18"/>
          <w:szCs w:val="18"/>
          <w:lang w:eastAsia="es-MX"/>
        </w:rPr>
        <w:t>Así lo acordó el Pleno General de la Sala Superior del Tribunal Federal de Justicia Administrativa, por unanimidad de votos de los Magistrados presentes en sesión de dos de enero de dos mil veintitrés.- Firman el Magistrado </w:t>
      </w:r>
      <w:r w:rsidRPr="005042C2">
        <w:rPr>
          <w:rFonts w:ascii="Arial" w:eastAsia="Times New Roman" w:hAnsi="Arial" w:cs="Arial"/>
          <w:b/>
          <w:bCs/>
          <w:color w:val="2F2F2F"/>
          <w:sz w:val="18"/>
          <w:szCs w:val="18"/>
          <w:lang w:eastAsia="es-MX"/>
        </w:rPr>
        <w:t xml:space="preserve">Guillermo Valls </w:t>
      </w:r>
      <w:proofErr w:type="spellStart"/>
      <w:r w:rsidRPr="005042C2">
        <w:rPr>
          <w:rFonts w:ascii="Arial" w:eastAsia="Times New Roman" w:hAnsi="Arial" w:cs="Arial"/>
          <w:b/>
          <w:bCs/>
          <w:color w:val="2F2F2F"/>
          <w:sz w:val="18"/>
          <w:szCs w:val="18"/>
          <w:lang w:eastAsia="es-MX"/>
        </w:rPr>
        <w:t>Esponda</w:t>
      </w:r>
      <w:proofErr w:type="spellEnd"/>
      <w:r w:rsidRPr="005042C2">
        <w:rPr>
          <w:rFonts w:ascii="Arial" w:eastAsia="Times New Roman" w:hAnsi="Arial" w:cs="Arial"/>
          <w:color w:val="2F2F2F"/>
          <w:sz w:val="18"/>
          <w:szCs w:val="18"/>
          <w:lang w:eastAsia="es-MX"/>
        </w:rPr>
        <w:t>, Presidente del Tribunal Federal de Justicia Administrativa y la Licenciada </w:t>
      </w:r>
      <w:r w:rsidRPr="005042C2">
        <w:rPr>
          <w:rFonts w:ascii="Arial" w:eastAsia="Times New Roman" w:hAnsi="Arial" w:cs="Arial"/>
          <w:b/>
          <w:bCs/>
          <w:color w:val="2F2F2F"/>
          <w:sz w:val="18"/>
          <w:szCs w:val="18"/>
          <w:lang w:eastAsia="es-MX"/>
        </w:rPr>
        <w:t>Ana María Reyna Ángel</w:t>
      </w:r>
      <w:r w:rsidRPr="005042C2">
        <w:rPr>
          <w:rFonts w:ascii="Arial" w:eastAsia="Times New Roman" w:hAnsi="Arial" w:cs="Arial"/>
          <w:color w:val="2F2F2F"/>
          <w:sz w:val="18"/>
          <w:szCs w:val="18"/>
          <w:lang w:eastAsia="es-MX"/>
        </w:rPr>
        <w:t>, Secretaria General de Acuerdos, quien da fe.- Rúbricas.</w:t>
      </w:r>
    </w:p>
    <w:p w:rsidR="00923CAF" w:rsidRDefault="00923CAF"/>
    <w:sectPr w:rsidR="00923C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C2"/>
    <w:rsid w:val="005042C2"/>
    <w:rsid w:val="00923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2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2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77057">
      <w:bodyDiv w:val="1"/>
      <w:marLeft w:val="0"/>
      <w:marRight w:val="0"/>
      <w:marTop w:val="0"/>
      <w:marBottom w:val="0"/>
      <w:divBdr>
        <w:top w:val="none" w:sz="0" w:space="0" w:color="auto"/>
        <w:left w:val="none" w:sz="0" w:space="0" w:color="auto"/>
        <w:bottom w:val="none" w:sz="0" w:space="0" w:color="auto"/>
        <w:right w:val="none" w:sz="0" w:space="0" w:color="auto"/>
      </w:divBdr>
      <w:divsChild>
        <w:div w:id="91246325">
          <w:marLeft w:val="0"/>
          <w:marRight w:val="0"/>
          <w:marTop w:val="101"/>
          <w:marBottom w:val="101"/>
          <w:divBdr>
            <w:top w:val="none" w:sz="0" w:space="0" w:color="auto"/>
            <w:left w:val="none" w:sz="0" w:space="0" w:color="auto"/>
            <w:bottom w:val="none" w:sz="0" w:space="0" w:color="auto"/>
            <w:right w:val="none" w:sz="0" w:space="0" w:color="auto"/>
          </w:divBdr>
        </w:div>
        <w:div w:id="632251854">
          <w:marLeft w:val="0"/>
          <w:marRight w:val="0"/>
          <w:marTop w:val="0"/>
          <w:marBottom w:val="101"/>
          <w:divBdr>
            <w:top w:val="none" w:sz="0" w:space="0" w:color="auto"/>
            <w:left w:val="none" w:sz="0" w:space="0" w:color="auto"/>
            <w:bottom w:val="none" w:sz="0" w:space="0" w:color="auto"/>
            <w:right w:val="none" w:sz="0" w:space="0" w:color="auto"/>
          </w:divBdr>
        </w:div>
        <w:div w:id="1021469692">
          <w:marLeft w:val="0"/>
          <w:marRight w:val="0"/>
          <w:marTop w:val="0"/>
          <w:marBottom w:val="101"/>
          <w:divBdr>
            <w:top w:val="none" w:sz="0" w:space="0" w:color="auto"/>
            <w:left w:val="none" w:sz="0" w:space="0" w:color="auto"/>
            <w:bottom w:val="none" w:sz="0" w:space="0" w:color="auto"/>
            <w:right w:val="none" w:sz="0" w:space="0" w:color="auto"/>
          </w:divBdr>
        </w:div>
        <w:div w:id="1397626433">
          <w:marLeft w:val="0"/>
          <w:marRight w:val="0"/>
          <w:marTop w:val="101"/>
          <w:marBottom w:val="101"/>
          <w:divBdr>
            <w:top w:val="none" w:sz="0" w:space="0" w:color="auto"/>
            <w:left w:val="none" w:sz="0" w:space="0" w:color="auto"/>
            <w:bottom w:val="none" w:sz="0" w:space="0" w:color="auto"/>
            <w:right w:val="none" w:sz="0" w:space="0" w:color="auto"/>
          </w:divBdr>
        </w:div>
        <w:div w:id="992833321">
          <w:marLeft w:val="0"/>
          <w:marRight w:val="0"/>
          <w:marTop w:val="0"/>
          <w:marBottom w:val="101"/>
          <w:divBdr>
            <w:top w:val="none" w:sz="0" w:space="0" w:color="auto"/>
            <w:left w:val="none" w:sz="0" w:space="0" w:color="auto"/>
            <w:bottom w:val="none" w:sz="0" w:space="0" w:color="auto"/>
            <w:right w:val="none" w:sz="0" w:space="0" w:color="auto"/>
          </w:divBdr>
        </w:div>
        <w:div w:id="686560960">
          <w:marLeft w:val="0"/>
          <w:marRight w:val="0"/>
          <w:marTop w:val="0"/>
          <w:marBottom w:val="101"/>
          <w:divBdr>
            <w:top w:val="none" w:sz="0" w:space="0" w:color="auto"/>
            <w:left w:val="none" w:sz="0" w:space="0" w:color="auto"/>
            <w:bottom w:val="none" w:sz="0" w:space="0" w:color="auto"/>
            <w:right w:val="none" w:sz="0" w:space="0" w:color="auto"/>
          </w:divBdr>
        </w:div>
        <w:div w:id="1462113620">
          <w:marLeft w:val="0"/>
          <w:marRight w:val="0"/>
          <w:marTop w:val="0"/>
          <w:marBottom w:val="101"/>
          <w:divBdr>
            <w:top w:val="none" w:sz="0" w:space="0" w:color="auto"/>
            <w:left w:val="none" w:sz="0" w:space="0" w:color="auto"/>
            <w:bottom w:val="none" w:sz="0" w:space="0" w:color="auto"/>
            <w:right w:val="none" w:sz="0" w:space="0" w:color="auto"/>
          </w:divBdr>
        </w:div>
        <w:div w:id="1331710869">
          <w:marLeft w:val="0"/>
          <w:marRight w:val="0"/>
          <w:marTop w:val="101"/>
          <w:marBottom w:val="101"/>
          <w:divBdr>
            <w:top w:val="none" w:sz="0" w:space="0" w:color="auto"/>
            <w:left w:val="none" w:sz="0" w:space="0" w:color="auto"/>
            <w:bottom w:val="none" w:sz="0" w:space="0" w:color="auto"/>
            <w:right w:val="none" w:sz="0" w:space="0" w:color="auto"/>
          </w:divBdr>
        </w:div>
        <w:div w:id="1049376298">
          <w:marLeft w:val="0"/>
          <w:marRight w:val="0"/>
          <w:marTop w:val="0"/>
          <w:marBottom w:val="101"/>
          <w:divBdr>
            <w:top w:val="none" w:sz="0" w:space="0" w:color="auto"/>
            <w:left w:val="none" w:sz="0" w:space="0" w:color="auto"/>
            <w:bottom w:val="none" w:sz="0" w:space="0" w:color="auto"/>
            <w:right w:val="none" w:sz="0" w:space="0" w:color="auto"/>
          </w:divBdr>
        </w:div>
        <w:div w:id="159974190">
          <w:marLeft w:val="0"/>
          <w:marRight w:val="0"/>
          <w:marTop w:val="0"/>
          <w:marBottom w:val="101"/>
          <w:divBdr>
            <w:top w:val="none" w:sz="0" w:space="0" w:color="auto"/>
            <w:left w:val="none" w:sz="0" w:space="0" w:color="auto"/>
            <w:bottom w:val="none" w:sz="0" w:space="0" w:color="auto"/>
            <w:right w:val="none" w:sz="0" w:space="0" w:color="auto"/>
          </w:divBdr>
        </w:div>
        <w:div w:id="2127265646">
          <w:marLeft w:val="0"/>
          <w:marRight w:val="0"/>
          <w:marTop w:val="0"/>
          <w:marBottom w:val="101"/>
          <w:divBdr>
            <w:top w:val="none" w:sz="0" w:space="0" w:color="auto"/>
            <w:left w:val="none" w:sz="0" w:space="0" w:color="auto"/>
            <w:bottom w:val="none" w:sz="0" w:space="0" w:color="auto"/>
            <w:right w:val="none" w:sz="0" w:space="0" w:color="auto"/>
          </w:divBdr>
        </w:div>
        <w:div w:id="1080759884">
          <w:marLeft w:val="0"/>
          <w:marRight w:val="0"/>
          <w:marTop w:val="0"/>
          <w:marBottom w:val="101"/>
          <w:divBdr>
            <w:top w:val="none" w:sz="0" w:space="0" w:color="auto"/>
            <w:left w:val="none" w:sz="0" w:space="0" w:color="auto"/>
            <w:bottom w:val="none" w:sz="0" w:space="0" w:color="auto"/>
            <w:right w:val="none" w:sz="0" w:space="0" w:color="auto"/>
          </w:divBdr>
        </w:div>
        <w:div w:id="1585844362">
          <w:marLeft w:val="0"/>
          <w:marRight w:val="0"/>
          <w:marTop w:val="0"/>
          <w:marBottom w:val="101"/>
          <w:divBdr>
            <w:top w:val="none" w:sz="0" w:space="0" w:color="auto"/>
            <w:left w:val="none" w:sz="0" w:space="0" w:color="auto"/>
            <w:bottom w:val="none" w:sz="0" w:space="0" w:color="auto"/>
            <w:right w:val="none" w:sz="0" w:space="0" w:color="auto"/>
          </w:divBdr>
        </w:div>
        <w:div w:id="194654819">
          <w:marLeft w:val="0"/>
          <w:marRight w:val="0"/>
          <w:marTop w:val="0"/>
          <w:marBottom w:val="101"/>
          <w:divBdr>
            <w:top w:val="none" w:sz="0" w:space="0" w:color="auto"/>
            <w:left w:val="none" w:sz="0" w:space="0" w:color="auto"/>
            <w:bottom w:val="none" w:sz="0" w:space="0" w:color="auto"/>
            <w:right w:val="none" w:sz="0" w:space="0" w:color="auto"/>
          </w:divBdr>
        </w:div>
        <w:div w:id="502166387">
          <w:marLeft w:val="0"/>
          <w:marRight w:val="0"/>
          <w:marTop w:val="0"/>
          <w:marBottom w:val="101"/>
          <w:divBdr>
            <w:top w:val="none" w:sz="0" w:space="0" w:color="auto"/>
            <w:left w:val="none" w:sz="0" w:space="0" w:color="auto"/>
            <w:bottom w:val="none" w:sz="0" w:space="0" w:color="auto"/>
            <w:right w:val="none" w:sz="0" w:space="0" w:color="auto"/>
          </w:divBdr>
        </w:div>
        <w:div w:id="811560593">
          <w:marLeft w:val="0"/>
          <w:marRight w:val="0"/>
          <w:marTop w:val="0"/>
          <w:marBottom w:val="101"/>
          <w:divBdr>
            <w:top w:val="none" w:sz="0" w:space="0" w:color="auto"/>
            <w:left w:val="none" w:sz="0" w:space="0" w:color="auto"/>
            <w:bottom w:val="none" w:sz="0" w:space="0" w:color="auto"/>
            <w:right w:val="none" w:sz="0" w:space="0" w:color="auto"/>
          </w:divBdr>
        </w:div>
        <w:div w:id="1549293000">
          <w:marLeft w:val="0"/>
          <w:marRight w:val="0"/>
          <w:marTop w:val="0"/>
          <w:marBottom w:val="101"/>
          <w:divBdr>
            <w:top w:val="none" w:sz="0" w:space="0" w:color="auto"/>
            <w:left w:val="none" w:sz="0" w:space="0" w:color="auto"/>
            <w:bottom w:val="none" w:sz="0" w:space="0" w:color="auto"/>
            <w:right w:val="none" w:sz="0" w:space="0" w:color="auto"/>
          </w:divBdr>
        </w:div>
        <w:div w:id="1132508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2023-01-10T14:48:00Z</dcterms:created>
  <dcterms:modified xsi:type="dcterms:W3CDTF">2023-01-10T14:49:00Z</dcterms:modified>
</cp:coreProperties>
</file>