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065" w:rsidRPr="00841D9A" w:rsidRDefault="002C7065" w:rsidP="002C7065">
      <w:pPr>
        <w:jc w:val="center"/>
        <w:rPr>
          <w:rFonts w:ascii="Verdana" w:eastAsia="Verdana" w:hAnsi="Verdana" w:cs="Verdana"/>
          <w:b/>
          <w:color w:val="0000FF"/>
          <w:sz w:val="24"/>
          <w:szCs w:val="24"/>
        </w:rPr>
      </w:pPr>
      <w:r w:rsidRPr="002C7065">
        <w:rPr>
          <w:rFonts w:ascii="Verdana" w:eastAsia="Verdana" w:hAnsi="Verdana" w:cs="Verdana"/>
          <w:b/>
          <w:color w:val="0000FF"/>
          <w:sz w:val="24"/>
          <w:szCs w:val="24"/>
        </w:rPr>
        <w:t>CONVENIO de Coordinación para la operación del Programa de Apoyo al Empleo que, en el marco del Servicio Nacional de Empleo, celebran la Secretaría del Trabajo y Previsión Social y el Estado de Tlaxcala.</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21 de junio de 2023</w:t>
      </w:r>
      <w:r w:rsidRPr="0099730F">
        <w:rPr>
          <w:rFonts w:ascii="Verdana" w:eastAsia="Verdana" w:hAnsi="Verdana" w:cs="Verdana"/>
          <w:b/>
          <w:color w:val="0000FF"/>
          <w:sz w:val="24"/>
          <w:szCs w:val="24"/>
        </w:rPr>
        <w:t>)</w:t>
      </w:r>
      <w:bookmarkEnd w:id="0"/>
    </w:p>
    <w:p w:rsidR="00335B25" w:rsidRDefault="002C7065" w:rsidP="002C7065">
      <w:pPr>
        <w:jc w:val="both"/>
        <w:rPr>
          <w:rFonts w:ascii="Arial" w:hAnsi="Arial" w:cs="Arial"/>
          <w:color w:val="2F2F2F"/>
          <w:sz w:val="16"/>
          <w:szCs w:val="18"/>
          <w:shd w:val="clear" w:color="auto" w:fill="FFFFFF"/>
        </w:rPr>
      </w:pPr>
      <w:r w:rsidRPr="002C7065">
        <w:rPr>
          <w:rFonts w:ascii="Arial" w:hAnsi="Arial" w:cs="Arial"/>
          <w:color w:val="2F2F2F"/>
          <w:sz w:val="16"/>
          <w:szCs w:val="18"/>
          <w:shd w:val="clear" w:color="auto" w:fill="FFFFFF"/>
        </w:rPr>
        <w:t>CONVENIO DE COORDINACIÓN PARA LA OPERACIÓN DEL PROGRAMA DE APOYO AL EMPLEO, QUE EN EL MARCO DEL SERVICIO NACIONAL DE EMPLEO, CELEBRAN, POR UNA PARTE, EL EJECUTIVO FEDERAL, A TRAVÉS DE LA SECRETARÍA DEL TRABAJO Y PREVISIÓN SOCIAL, EN ADELANTE LA "SECRETARÍA", REPRESENTADA POR SU TITULAR, LUISA MARÍA ALCALDE LUJÁN Y POR MARATH BARUCH BOLAÑOS LÓPEZ, SUBSECRETARIO DE EMPLEO Y PRODUCTIVIDAD LABORAL, ASISTIDOS POR MARCO ANTONIO HERNÁNDEZ MARTÍNEZ, TITULAR DE LA UNIDAD DE ADMINISTRACIÓN Y FINANZAS, Y RODRIGO RAMÍREZ QUINTANA, JEFE DE LA UNIDAD DEL SERVICIO NACIONAL DE EMPLEO; Y POR LA OTRA, EL GOBIERNO DEL ESTADO DE TLAXCALA, EN ADELANTE EL "EJECUTIVO DEL ESTADO", REPRESENTADO POR LA C. LORENA CUÉLLAR CISNEROS, GOBERNADORA DEL ESTADO DE TLAXCALA, ASISTIDA POR EL C. SERGIO GONZÁLEZ HERNÁNDEZ, SECRETARIO DE GOBIERNO; EL C. DAVID ÁLVAREZ OCHOA, SECRETARIO DE FINANZAS; LA C. ERÉNDIRA OLIMPIA COVA BRINDIS, SECRETARIA DE LA FUNCIÓN PÚBLICA Y EL C. JOSÉ NOÉ ALTAMIRANO ISLAS, SECRETARIO DE TRABAJO Y COMPETITIVIDAD; A QUIENES EN LO SUCESIVO SE LES DENOMINARÁ EN SU ACTUACIÓN CONJUNTA COMO "LAS PARTES", DE CONFORMIDAD CON LOS ANTECEDENTES, DECLARACIONES Y CLÁUSULAS SIGUIENTES:</w:t>
      </w:r>
    </w:p>
    <w:p w:rsidR="002C7065" w:rsidRPr="002C7065" w:rsidRDefault="002C7065" w:rsidP="002C7065">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2C7065">
        <w:rPr>
          <w:rFonts w:ascii="Times" w:eastAsia="Times New Roman" w:hAnsi="Times" w:cs="Times"/>
          <w:b/>
          <w:bCs/>
          <w:color w:val="2F2F2F"/>
          <w:sz w:val="18"/>
          <w:szCs w:val="18"/>
          <w:lang w:eastAsia="es-MX"/>
        </w:rPr>
        <w:t>ANTECEDENTES</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I.</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El artículo 123, primer párrafo, de la Constitución Política de los Estados Unidos Mexicanos, establece que toda persona tiene derecho al trabajo digno y socialmente útil y que, al efecto, se promoverá la creación de empleos y la organización social para el trabajo, conforme a la Ley Federal del Trabajo.</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II.</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La Ley Orgánica de la Administración Pública Federal determina en su artículo 40, fracción VII, que corresponde a la "SECRETARÍA" establecer y dirigir el Servicio Nacional de Empleo (en adelante SNE), y vigilar su funcionamiento.</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III.</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Conforme a lo dispuesto en el artículo 537, fracciones I y II, de la Ley Federal del Trabajo, el SNE tiene, entre otros objetivos, estudiar y promover la operación de políticas públicas que apoyen la generación de empleos, así como promover y diseñar mecanismos para el seguimiento a la colocación de los trabajadores.</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IV.</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En términos de lo establecido en los artículos 538 y 539, de la Ley Federal del Trabajo y 15, fracción I, del Reglamento Interior de la "SECRETARÍA", la Unidad del Servicio Nacional de Empleo (en adelante USNE), es la Unidad Administrativa encargada de coordinar la operación del SNE en los términos que establece la propia ley y reglamento en cita.</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V.</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El Programa de Apoyo al Empleo (en adelante PAE), tiene el objetivo de lograr la inserción en un empleo formal de Buscadores de Trabajo, mediante acciones de intermediación laboral y movilidad laboral, con atención preferencial a quienes enfrentan mayores barreras de acceso al empleo.</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VI.</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Las Reglas de Operación del PAE (en adelante Reglas), publicadas en el Diario Oficial de la Federación el 28 de diciembre de 2022, establecen en su numeral 3.16, que la coordinación de actividades entre el Ejecutivo Federal, por conducto de la "SECRETARÍA" y los gobiernos de las entidades federativas, se formaliza mediante la suscripción de convenios de coordinación, en cuyo clausulado se establece el monto específico y destino de las aportaciones, así como los compromisos de coordinación que asumen ambas partes para dar cabal cumplimiento a los programas.</w:t>
      </w:r>
    </w:p>
    <w:p w:rsidR="002C7065" w:rsidRPr="002C7065" w:rsidRDefault="002C7065" w:rsidP="002C7065">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2C7065">
        <w:rPr>
          <w:rFonts w:ascii="Times" w:eastAsia="Times New Roman" w:hAnsi="Times" w:cs="Times"/>
          <w:b/>
          <w:bCs/>
          <w:color w:val="2F2F2F"/>
          <w:sz w:val="18"/>
          <w:szCs w:val="18"/>
          <w:lang w:eastAsia="es-MX"/>
        </w:rPr>
        <w:t>DECLARACIONES</w:t>
      </w:r>
    </w:p>
    <w:p w:rsidR="002C7065" w:rsidRPr="002C7065" w:rsidRDefault="002C7065" w:rsidP="002C7065">
      <w:pPr>
        <w:shd w:val="clear" w:color="auto" w:fill="FFFFFF"/>
        <w:spacing w:after="101" w:line="240" w:lineRule="auto"/>
        <w:ind w:firstLine="288"/>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I.</w:t>
      </w:r>
      <w:r w:rsidRPr="002C7065">
        <w:rPr>
          <w:rFonts w:ascii="Arial" w:eastAsia="Times New Roman" w:hAnsi="Arial" w:cs="Arial"/>
          <w:color w:val="2F2F2F"/>
          <w:sz w:val="20"/>
          <w:szCs w:val="20"/>
          <w:lang w:eastAsia="es-MX"/>
        </w:rPr>
        <w:t>     </w:t>
      </w:r>
      <w:r w:rsidRPr="002C7065">
        <w:rPr>
          <w:rFonts w:ascii="Arial" w:eastAsia="Times New Roman" w:hAnsi="Arial" w:cs="Arial"/>
          <w:b/>
          <w:bCs/>
          <w:color w:val="2F2F2F"/>
          <w:sz w:val="18"/>
          <w:szCs w:val="18"/>
          <w:lang w:eastAsia="es-MX"/>
        </w:rPr>
        <w:t>La "SECRETARÍA" declara que:</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I.1.</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Conforme a lo dispuesto en los artículos 90 y 134, de la Constitución Política de los Estados Unidos Mexicanos; 26, párrafo 17 y 40, de la Ley Orgánica de la Administración Pública Federal; y 537, 538 y 539, de la Ley Federal del Trabajo, es una Dependencia del Poder Ejecutivo Federal que tiene, entre otras atribuciones, las siguientes:</w:t>
      </w:r>
    </w:p>
    <w:p w:rsidR="002C7065" w:rsidRPr="002C7065" w:rsidRDefault="002C7065" w:rsidP="002C7065">
      <w:pPr>
        <w:shd w:val="clear" w:color="auto" w:fill="FFFFFF"/>
        <w:spacing w:after="101" w:line="240" w:lineRule="auto"/>
        <w:ind w:hanging="360"/>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A)</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Establecer y dirigir el SNE y vigilar su funcionamiento;</w:t>
      </w:r>
    </w:p>
    <w:p w:rsidR="002C7065" w:rsidRPr="002C7065" w:rsidRDefault="002C7065" w:rsidP="002C7065">
      <w:pPr>
        <w:shd w:val="clear" w:color="auto" w:fill="FFFFFF"/>
        <w:spacing w:after="101" w:line="240" w:lineRule="auto"/>
        <w:ind w:hanging="360"/>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B)</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Diseñar, conducir y evaluar programas específicos para generar oportunidades de empleo para jóvenes y grupos en situación vulnerable;</w:t>
      </w:r>
    </w:p>
    <w:p w:rsidR="002C7065" w:rsidRPr="002C7065" w:rsidRDefault="002C7065" w:rsidP="002C7065">
      <w:pPr>
        <w:shd w:val="clear" w:color="auto" w:fill="FFFFFF"/>
        <w:spacing w:after="101" w:line="240" w:lineRule="auto"/>
        <w:ind w:hanging="360"/>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lastRenderedPageBreak/>
        <w:t>C)</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Practicar estudios para determinar las causas del desempleo y del subempleo de la mano de obra rural y urbana;</w:t>
      </w:r>
    </w:p>
    <w:p w:rsidR="002C7065" w:rsidRPr="002C7065" w:rsidRDefault="002C7065" w:rsidP="002C7065">
      <w:pPr>
        <w:shd w:val="clear" w:color="auto" w:fill="FFFFFF"/>
        <w:spacing w:after="101" w:line="240" w:lineRule="auto"/>
        <w:ind w:hanging="360"/>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D)</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Proponer la celebración de convenios en materia de empleo, entre la Federación y las entidades federativas, y</w:t>
      </w:r>
    </w:p>
    <w:p w:rsidR="002C7065" w:rsidRPr="002C7065" w:rsidRDefault="002C7065" w:rsidP="002C7065">
      <w:pPr>
        <w:shd w:val="clear" w:color="auto" w:fill="FFFFFF"/>
        <w:spacing w:after="101" w:line="240" w:lineRule="auto"/>
        <w:ind w:hanging="360"/>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E)</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Orientar a los Buscadores de Trabajo hacia las vacantes ofertadas por los Empleadores, con base en su formación y aptitudes.</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I.2.</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Los recursos económicos que destinará al cumplimiento del objeto del presente Convenio de Coordinación, provienen de los que le son autorizados por la Secretaría de Hacienda y Crédito Público (en adelante SHCP), para el Ejercicio Fiscal 2023.</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I.3.</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Luisa María Alcalde Luján, Secretaria del Trabajo y Previsión Social, cuenta con facultades para celebrar el presente instrumento, de acuerdo con lo previsto en los artículos 1, 2, 4, fracción III, y 5, del Reglamento Interior de la "SECRETARÍA", publicado en el Diario Oficial de la Federación el 23 de agosto de 2019.</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I.4.</w:t>
      </w:r>
      <w:r w:rsidRPr="002C7065">
        <w:rPr>
          <w:rFonts w:ascii="Arial" w:eastAsia="Times New Roman" w:hAnsi="Arial" w:cs="Arial"/>
          <w:color w:val="2F2F2F"/>
          <w:sz w:val="20"/>
          <w:szCs w:val="20"/>
          <w:lang w:eastAsia="es-MX"/>
        </w:rPr>
        <w:t>   </w:t>
      </w:r>
      <w:proofErr w:type="spellStart"/>
      <w:r w:rsidRPr="002C7065">
        <w:rPr>
          <w:rFonts w:ascii="Arial" w:eastAsia="Times New Roman" w:hAnsi="Arial" w:cs="Arial"/>
          <w:color w:val="2F2F2F"/>
          <w:sz w:val="18"/>
          <w:szCs w:val="18"/>
          <w:lang w:eastAsia="es-MX"/>
        </w:rPr>
        <w:t>Marath</w:t>
      </w:r>
      <w:proofErr w:type="spellEnd"/>
      <w:r w:rsidRPr="002C7065">
        <w:rPr>
          <w:rFonts w:ascii="Arial" w:eastAsia="Times New Roman" w:hAnsi="Arial" w:cs="Arial"/>
          <w:color w:val="2F2F2F"/>
          <w:sz w:val="18"/>
          <w:szCs w:val="18"/>
          <w:lang w:eastAsia="es-MX"/>
        </w:rPr>
        <w:t xml:space="preserve"> Baruch Bolaños López, Subsecretario de Empleo y Productividad Laboral, cuenta con facultades para suscribir el presente instrumento, de acuerdo con lo previsto en los artículos 2, apartado A, fracción II, y 6, fracción IX, del Reglamento Interior de la "SECRETARÍA", publicado en el Diario Oficial de la Federación el 23 de agosto de 2019.</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I.5.</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Marco Antonio Hernández Martínez, Titular de la Unidad de Administración y Finanzas, asiste en la suscripción del presente instrumento, de acuerdo con lo previsto en los artículos 2, apartado A, fracción III, y 7, fracción XIV, del Reglamento Interior de la "SECRETARÍA", publicado en el Diario Oficial de la Federación el 23 de agosto de 2019.</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I.6.</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Rodrigo Ramírez Quintana, Jefe de la Unidad del Servicio Nacional de Empleo, asiste en la suscripción del presente instrumento, de conformidad con lo dispuesto en los artículos 2, apartado A, fracción VII, 8 y 15, fracciones I, II, IV, V y VII, del Reglamento Interior de la "SECRETARÍA", publicado en el Diario Oficial de la Federación el 23 de agosto de 2019; y con el artículo Único, fracción III, inciso a), del Acuerdo por el que se adscriben orgánicamente las Unidades Administrativas de la "SECRETARÍA", publicado en el Diario Oficial de la Federación el 19 de septiembre de 2019.</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I.7.</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Para los efectos del presente Convenio de Coordinación, señala como domicilio el ubicado en Boulevard Adolfo López Mateos, número 1968, colonia Los Alpes, demarcación territorial Álvaro Obregón, C.P. 01010, Ciudad de México.</w:t>
      </w:r>
    </w:p>
    <w:p w:rsidR="002C7065" w:rsidRPr="002C7065" w:rsidRDefault="002C7065" w:rsidP="002C7065">
      <w:pPr>
        <w:shd w:val="clear" w:color="auto" w:fill="FFFFFF"/>
        <w:spacing w:after="101" w:line="240" w:lineRule="auto"/>
        <w:ind w:firstLine="288"/>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II.</w:t>
      </w:r>
      <w:r w:rsidRPr="002C7065">
        <w:rPr>
          <w:rFonts w:ascii="Arial" w:eastAsia="Times New Roman" w:hAnsi="Arial" w:cs="Arial"/>
          <w:color w:val="2F2F2F"/>
          <w:sz w:val="20"/>
          <w:szCs w:val="20"/>
          <w:lang w:eastAsia="es-MX"/>
        </w:rPr>
        <w:t>    </w:t>
      </w:r>
      <w:r w:rsidRPr="002C7065">
        <w:rPr>
          <w:rFonts w:ascii="Arial" w:eastAsia="Times New Roman" w:hAnsi="Arial" w:cs="Arial"/>
          <w:b/>
          <w:bCs/>
          <w:color w:val="2F2F2F"/>
          <w:sz w:val="18"/>
          <w:szCs w:val="18"/>
          <w:lang w:eastAsia="es-MX"/>
        </w:rPr>
        <w:t>El "EJECUTIVO DEL ESTADO" declara que:</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II.1.</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De conformidad con lo establecido en los artículos 40, 42, fracción I, 43, 115 y 116, de la Constitución Política de los Estados Unidos Mexicanos, 1 y 57, de la Constitución Política del Estado Libre y Soberano de Tlaxcala y 3, de la Ley Orgánica de la Administración Pública del Estado de Tlaxcala; es parte integrante de los Estados Unidos Mexicanos, con libertad y soberanía en lo que concierne a su régimen interior, sin más limitaciones que las expresamente establecidas en el Pacto Federal.</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II.2.</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Concurre a la celebración del presente </w:t>
      </w:r>
      <w:r w:rsidRPr="002C7065">
        <w:rPr>
          <w:rFonts w:ascii="Arial" w:eastAsia="Times New Roman" w:hAnsi="Arial" w:cs="Arial"/>
          <w:i/>
          <w:iCs/>
          <w:color w:val="2F2F2F"/>
          <w:sz w:val="18"/>
          <w:szCs w:val="18"/>
          <w:lang w:eastAsia="es-MX"/>
        </w:rPr>
        <w:t>Convenio de Coordinación</w:t>
      </w:r>
      <w:r w:rsidRPr="002C7065">
        <w:rPr>
          <w:rFonts w:ascii="Arial" w:eastAsia="Times New Roman" w:hAnsi="Arial" w:cs="Arial"/>
          <w:color w:val="2F2F2F"/>
          <w:sz w:val="18"/>
          <w:szCs w:val="18"/>
          <w:lang w:eastAsia="es-MX"/>
        </w:rPr>
        <w:t>, la Gobernadora del Estado de Tlaxcala, la C. Lorena Cuéllar Cisneros, quien cuenta con facultades en términos de lo establecido en los artículos 57 y 70, fracción XXX, de la Constitución Política del Estado Libre y Soberano de Tlaxcala.</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II.3.</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El Titular de la Secretaría de Gobierno, el C. Sergio González Hernández asiste a la suscripción del presente instrumento jurídico, en términos de lo dispuesto por los artículos 18, 33, 34, fracciones III, XII y XVI; 35 y 36, de la Ley Orgánica de la Administración Pública del Estado de Tlaxcala.</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II.4.</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El Titular de la Secretaría de Finanzas, el C. David Álvarez Ochoa, asiste a la suscripción del presente </w:t>
      </w:r>
      <w:r w:rsidRPr="002C7065">
        <w:rPr>
          <w:rFonts w:ascii="Arial" w:eastAsia="Times New Roman" w:hAnsi="Arial" w:cs="Arial"/>
          <w:i/>
          <w:iCs/>
          <w:color w:val="2F2F2F"/>
          <w:sz w:val="18"/>
          <w:szCs w:val="18"/>
          <w:lang w:eastAsia="es-MX"/>
        </w:rPr>
        <w:t>Convenio de Coordinación</w:t>
      </w:r>
      <w:r w:rsidRPr="002C7065">
        <w:rPr>
          <w:rFonts w:ascii="Arial" w:eastAsia="Times New Roman" w:hAnsi="Arial" w:cs="Arial"/>
          <w:color w:val="2F2F2F"/>
          <w:sz w:val="18"/>
          <w:szCs w:val="18"/>
          <w:lang w:eastAsia="es-MX"/>
        </w:rPr>
        <w:t>, en términos de lo dispuesto por los artículos 18, 34, fracción III; 39 y 40, de la Ley Orgánica de la Administración Pública del Estado de Tlaxcala, así como 5, 6 y 12, del Reglamento Interior de la Secretaría de Finanzas del Gobierno del Estado de Tlaxcala.</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II.5. </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 xml:space="preserve">La Titular de la Secretaría de la Función Pública, la C. Eréndira Olimpia </w:t>
      </w:r>
      <w:proofErr w:type="spellStart"/>
      <w:r w:rsidRPr="002C7065">
        <w:rPr>
          <w:rFonts w:ascii="Arial" w:eastAsia="Times New Roman" w:hAnsi="Arial" w:cs="Arial"/>
          <w:color w:val="2F2F2F"/>
          <w:sz w:val="18"/>
          <w:szCs w:val="18"/>
          <w:lang w:eastAsia="es-MX"/>
        </w:rPr>
        <w:t>Cova</w:t>
      </w:r>
      <w:proofErr w:type="spellEnd"/>
      <w:r w:rsidRPr="002C7065">
        <w:rPr>
          <w:rFonts w:ascii="Arial" w:eastAsia="Times New Roman" w:hAnsi="Arial" w:cs="Arial"/>
          <w:color w:val="2F2F2F"/>
          <w:sz w:val="18"/>
          <w:szCs w:val="18"/>
          <w:lang w:eastAsia="es-MX"/>
        </w:rPr>
        <w:t xml:space="preserve"> Brindis, asiste a la</w:t>
      </w:r>
    </w:p>
    <w:p w:rsidR="002C7065" w:rsidRPr="002C7065" w:rsidRDefault="002C7065" w:rsidP="002C7065">
      <w:pPr>
        <w:shd w:val="clear" w:color="auto" w:fill="FFFFFF"/>
        <w:spacing w:after="101" w:line="240" w:lineRule="auto"/>
        <w:jc w:val="both"/>
        <w:rPr>
          <w:rFonts w:ascii="Arial" w:eastAsia="Times New Roman" w:hAnsi="Arial" w:cs="Arial"/>
          <w:color w:val="2F2F2F"/>
          <w:sz w:val="18"/>
          <w:szCs w:val="18"/>
          <w:lang w:eastAsia="es-MX"/>
        </w:rPr>
      </w:pPr>
      <w:r w:rsidRPr="002C7065">
        <w:rPr>
          <w:rFonts w:ascii="Arial" w:eastAsia="Times New Roman" w:hAnsi="Arial" w:cs="Arial"/>
          <w:color w:val="2F2F2F"/>
          <w:sz w:val="18"/>
          <w:szCs w:val="18"/>
          <w:lang w:eastAsia="es-MX"/>
        </w:rPr>
        <w:t>suscripción del presente </w:t>
      </w:r>
      <w:r w:rsidRPr="002C7065">
        <w:rPr>
          <w:rFonts w:ascii="Arial" w:eastAsia="Times New Roman" w:hAnsi="Arial" w:cs="Arial"/>
          <w:i/>
          <w:iCs/>
          <w:color w:val="2F2F2F"/>
          <w:sz w:val="18"/>
          <w:szCs w:val="18"/>
          <w:lang w:eastAsia="es-MX"/>
        </w:rPr>
        <w:t>Convenio de Coordinación</w:t>
      </w:r>
      <w:r w:rsidRPr="002C7065">
        <w:rPr>
          <w:rFonts w:ascii="Arial" w:eastAsia="Times New Roman" w:hAnsi="Arial" w:cs="Arial"/>
          <w:color w:val="2F2F2F"/>
          <w:sz w:val="18"/>
          <w:szCs w:val="18"/>
          <w:lang w:eastAsia="es-MX"/>
        </w:rPr>
        <w:t>, en términos de lo dispuesto por los artículos 18, 33 y 34, fracciones III, XII y XVI; 65 y 66, de la Ley Orgánica de la Administración Pública del Estado de Tlaxcala, y 9, fracción XXXII, del Reglamento Interior de la entonces Contraloría del Ejecutivo aún vigente.</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II.6.</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El Secretario de Trabajo y Competitividad, el C. José Noé Altamirano Islas, concurre a la firma del presente instrumento jurídico, de conformidad con lo dispuesto en los artículos 18, 33, 34, fracciones </w:t>
      </w:r>
      <w:bookmarkStart w:id="1" w:name="_Hlk129953814"/>
      <w:bookmarkEnd w:id="1"/>
      <w:r w:rsidRPr="002C7065">
        <w:rPr>
          <w:rFonts w:ascii="Arial" w:eastAsia="Times New Roman" w:hAnsi="Arial" w:cs="Arial"/>
          <w:color w:val="2F2F2F"/>
          <w:sz w:val="18"/>
          <w:szCs w:val="18"/>
          <w:lang w:eastAsia="es-MX"/>
        </w:rPr>
        <w:t>III, XII y XVI; 61 y 62, de la Ley Orgánica de la Administración Pública del Estado de Tlaxcala, conforme a las facultades inherentes a su cargo y para efectos de lo que establecen las </w:t>
      </w:r>
      <w:r w:rsidRPr="002C7065">
        <w:rPr>
          <w:rFonts w:ascii="Arial" w:eastAsia="Times New Roman" w:hAnsi="Arial" w:cs="Arial"/>
          <w:i/>
          <w:iCs/>
          <w:color w:val="2F2F2F"/>
          <w:sz w:val="18"/>
          <w:szCs w:val="18"/>
          <w:lang w:eastAsia="es-MX"/>
        </w:rPr>
        <w:t>Reglas</w:t>
      </w:r>
      <w:r w:rsidRPr="002C7065">
        <w:rPr>
          <w:rFonts w:ascii="Arial" w:eastAsia="Times New Roman" w:hAnsi="Arial" w:cs="Arial"/>
          <w:color w:val="2F2F2F"/>
          <w:sz w:val="18"/>
          <w:szCs w:val="18"/>
          <w:lang w:eastAsia="es-MX"/>
        </w:rPr>
        <w:t>, es la dependencia administrativa que será considerada como la Oficina del Servicio Nacional de Empleo Tlaxcala (en adelante </w:t>
      </w:r>
      <w:r w:rsidRPr="002C7065">
        <w:rPr>
          <w:rFonts w:ascii="Arial" w:eastAsia="Times New Roman" w:hAnsi="Arial" w:cs="Arial"/>
          <w:i/>
          <w:iCs/>
          <w:color w:val="2F2F2F"/>
          <w:sz w:val="18"/>
          <w:szCs w:val="18"/>
          <w:lang w:eastAsia="es-MX"/>
        </w:rPr>
        <w:t>OSNE</w:t>
      </w:r>
      <w:r w:rsidRPr="002C7065">
        <w:rPr>
          <w:rFonts w:ascii="Arial" w:eastAsia="Times New Roman" w:hAnsi="Arial" w:cs="Arial"/>
          <w:color w:val="2F2F2F"/>
          <w:sz w:val="18"/>
          <w:szCs w:val="18"/>
          <w:lang w:eastAsia="es-MX"/>
        </w:rPr>
        <w:t>).</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lastRenderedPageBreak/>
        <w:t>II.7.</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Para efectos del presente instrumento jurídico, señala como domicilio el ubicado en Plaza de la Constitución número 3, Colonia Centro, C.P. 90000, Tlaxcala, Tlaxcala, con clave de Registro Federal para Contribuyentes GET-850101-110.</w:t>
      </w:r>
    </w:p>
    <w:p w:rsidR="002C7065" w:rsidRPr="002C7065" w:rsidRDefault="002C7065" w:rsidP="002C7065">
      <w:pPr>
        <w:shd w:val="clear" w:color="auto" w:fill="FFFFFF"/>
        <w:spacing w:after="101" w:line="240" w:lineRule="auto"/>
        <w:ind w:firstLine="288"/>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III.</w:t>
      </w:r>
      <w:r w:rsidRPr="002C7065">
        <w:rPr>
          <w:rFonts w:ascii="Arial" w:eastAsia="Times New Roman" w:hAnsi="Arial" w:cs="Arial"/>
          <w:color w:val="2F2F2F"/>
          <w:sz w:val="20"/>
          <w:szCs w:val="20"/>
          <w:lang w:eastAsia="es-MX"/>
        </w:rPr>
        <w:t>    </w:t>
      </w:r>
      <w:r w:rsidRPr="002C7065">
        <w:rPr>
          <w:rFonts w:ascii="Arial" w:eastAsia="Times New Roman" w:hAnsi="Arial" w:cs="Arial"/>
          <w:b/>
          <w:bCs/>
          <w:color w:val="2F2F2F"/>
          <w:sz w:val="18"/>
          <w:szCs w:val="18"/>
          <w:lang w:eastAsia="es-MX"/>
        </w:rPr>
        <w:t>"LAS PARTES" declaran que:</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III.1.</w:t>
      </w:r>
      <w:r w:rsidRPr="002C7065">
        <w:rPr>
          <w:rFonts w:ascii="Arial" w:eastAsia="Times New Roman" w:hAnsi="Arial" w:cs="Arial"/>
          <w:color w:val="2F2F2F"/>
          <w:sz w:val="18"/>
          <w:szCs w:val="18"/>
          <w:lang w:eastAsia="es-MX"/>
        </w:rPr>
        <w:t> </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Conocen las disposiciones contenidas en la Ley Federal del Trabajo, así como las Reglas, los lineamientos y manuales que ha emitido la "SECRETARÍA", para la operación del PAE.</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III.2.</w:t>
      </w:r>
      <w:r w:rsidRPr="002C7065">
        <w:rPr>
          <w:rFonts w:ascii="Arial" w:eastAsia="Times New Roman" w:hAnsi="Arial" w:cs="Arial"/>
          <w:color w:val="2F2F2F"/>
          <w:sz w:val="18"/>
          <w:szCs w:val="18"/>
          <w:lang w:eastAsia="es-MX"/>
        </w:rPr>
        <w:t> </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Para efectos del presente Convenio de Coordinación, adoptan los términos y abreviaturas establecidos en las Reglas, mismos que se resaltarán en letras </w:t>
      </w:r>
      <w:r w:rsidRPr="002C7065">
        <w:rPr>
          <w:rFonts w:ascii="Arial" w:eastAsia="Times New Roman" w:hAnsi="Arial" w:cs="Arial"/>
          <w:i/>
          <w:iCs/>
          <w:color w:val="2F2F2F"/>
          <w:sz w:val="18"/>
          <w:szCs w:val="18"/>
          <w:lang w:eastAsia="es-MX"/>
        </w:rPr>
        <w:t>cursivas</w:t>
      </w:r>
      <w:r w:rsidRPr="002C7065">
        <w:rPr>
          <w:rFonts w:ascii="Arial" w:eastAsia="Times New Roman" w:hAnsi="Arial" w:cs="Arial"/>
          <w:color w:val="2F2F2F"/>
          <w:sz w:val="18"/>
          <w:szCs w:val="18"/>
          <w:lang w:eastAsia="es-MX"/>
        </w:rPr>
        <w:t>, para mejor referencia y comprensión de lo que establece el presente instrumento.</w:t>
      </w:r>
    </w:p>
    <w:p w:rsidR="002C7065" w:rsidRPr="002C7065" w:rsidRDefault="002C7065" w:rsidP="002C7065">
      <w:pPr>
        <w:shd w:val="clear" w:color="auto" w:fill="FFFFFF"/>
        <w:spacing w:after="101" w:line="240" w:lineRule="auto"/>
        <w:ind w:firstLine="288"/>
        <w:jc w:val="both"/>
        <w:rPr>
          <w:rFonts w:ascii="Arial" w:eastAsia="Times New Roman" w:hAnsi="Arial" w:cs="Arial"/>
          <w:color w:val="2F2F2F"/>
          <w:sz w:val="18"/>
          <w:szCs w:val="18"/>
          <w:lang w:eastAsia="es-MX"/>
        </w:rPr>
      </w:pPr>
      <w:r w:rsidRPr="002C7065">
        <w:rPr>
          <w:rFonts w:ascii="Arial" w:eastAsia="Times New Roman" w:hAnsi="Arial" w:cs="Arial"/>
          <w:color w:val="2F2F2F"/>
          <w:sz w:val="18"/>
          <w:szCs w:val="18"/>
          <w:lang w:eastAsia="es-MX"/>
        </w:rPr>
        <w:t>Expuestos los anteriores Antecedentes y Declaraciones, "LAS PARTES" están de acuerdo en celebrar el presente </w:t>
      </w:r>
      <w:r w:rsidRPr="002C7065">
        <w:rPr>
          <w:rFonts w:ascii="Arial" w:eastAsia="Times New Roman" w:hAnsi="Arial" w:cs="Arial"/>
          <w:i/>
          <w:iCs/>
          <w:color w:val="2F2F2F"/>
          <w:sz w:val="18"/>
          <w:szCs w:val="18"/>
          <w:lang w:eastAsia="es-MX"/>
        </w:rPr>
        <w:t>Convenio de Coordinación</w:t>
      </w:r>
      <w:r w:rsidRPr="002C7065">
        <w:rPr>
          <w:rFonts w:ascii="Arial" w:eastAsia="Times New Roman" w:hAnsi="Arial" w:cs="Arial"/>
          <w:color w:val="2F2F2F"/>
          <w:sz w:val="18"/>
          <w:szCs w:val="18"/>
          <w:lang w:eastAsia="es-MX"/>
        </w:rPr>
        <w:t>, al tenor de las siguientes:</w:t>
      </w:r>
    </w:p>
    <w:p w:rsidR="002C7065" w:rsidRPr="002C7065" w:rsidRDefault="002C7065" w:rsidP="002C7065">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2C7065">
        <w:rPr>
          <w:rFonts w:ascii="Times" w:eastAsia="Times New Roman" w:hAnsi="Times" w:cs="Times"/>
          <w:b/>
          <w:bCs/>
          <w:color w:val="2F2F2F"/>
          <w:sz w:val="18"/>
          <w:szCs w:val="18"/>
          <w:lang w:eastAsia="es-MX"/>
        </w:rPr>
        <w:t>CLÁUSULAS</w:t>
      </w:r>
    </w:p>
    <w:p w:rsidR="002C7065" w:rsidRPr="002C7065" w:rsidRDefault="002C7065" w:rsidP="002C7065">
      <w:pPr>
        <w:shd w:val="clear" w:color="auto" w:fill="FFFFFF"/>
        <w:spacing w:after="101" w:line="240" w:lineRule="auto"/>
        <w:ind w:firstLine="288"/>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PRIMERA.- </w:t>
      </w:r>
      <w:r w:rsidRPr="002C7065">
        <w:rPr>
          <w:rFonts w:ascii="Arial" w:eastAsia="Times New Roman" w:hAnsi="Arial" w:cs="Arial"/>
          <w:color w:val="2F2F2F"/>
          <w:sz w:val="18"/>
          <w:szCs w:val="18"/>
          <w:lang w:eastAsia="es-MX"/>
        </w:rPr>
        <w:t>OBJETO. El presente instrumento jurídico tiene por objeto establecer las obligaciones de coordinación que asumen "LAS PARTES", con el fin de operar el</w:t>
      </w:r>
      <w:r w:rsidRPr="002C7065">
        <w:rPr>
          <w:rFonts w:ascii="Arial" w:eastAsia="Times New Roman" w:hAnsi="Arial" w:cs="Arial"/>
          <w:i/>
          <w:iCs/>
          <w:color w:val="2F2F2F"/>
          <w:sz w:val="18"/>
          <w:szCs w:val="18"/>
          <w:lang w:eastAsia="es-MX"/>
        </w:rPr>
        <w:t> PAE </w:t>
      </w:r>
      <w:r w:rsidRPr="002C7065">
        <w:rPr>
          <w:rFonts w:ascii="Arial" w:eastAsia="Times New Roman" w:hAnsi="Arial" w:cs="Arial"/>
          <w:color w:val="2F2F2F"/>
          <w:sz w:val="18"/>
          <w:szCs w:val="18"/>
          <w:lang w:eastAsia="es-MX"/>
        </w:rPr>
        <w:t>en el Estado de Tlaxcala.</w:t>
      </w:r>
    </w:p>
    <w:p w:rsidR="002C7065" w:rsidRPr="002C7065" w:rsidRDefault="002C7065" w:rsidP="002C7065">
      <w:pPr>
        <w:shd w:val="clear" w:color="auto" w:fill="FFFFFF"/>
        <w:spacing w:after="101" w:line="240" w:lineRule="auto"/>
        <w:ind w:firstLine="288"/>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SEGUNDA.- </w:t>
      </w:r>
      <w:r w:rsidRPr="002C7065">
        <w:rPr>
          <w:rFonts w:ascii="Arial" w:eastAsia="Times New Roman" w:hAnsi="Arial" w:cs="Arial"/>
          <w:color w:val="2F2F2F"/>
          <w:sz w:val="18"/>
          <w:szCs w:val="18"/>
          <w:lang w:eastAsia="es-MX"/>
        </w:rPr>
        <w:t>OBLIGACIONES DE "LAS PARTES". La "SECRETARÍA" y el "EJECUTIVO DEL ESTADO", en la esfera de sus competencias, acuerdan sumar esfuerzos para el cumplimiento del objeto materia del presente </w:t>
      </w:r>
      <w:r w:rsidRPr="002C7065">
        <w:rPr>
          <w:rFonts w:ascii="Arial" w:eastAsia="Times New Roman" w:hAnsi="Arial" w:cs="Arial"/>
          <w:i/>
          <w:iCs/>
          <w:color w:val="2F2F2F"/>
          <w:sz w:val="18"/>
          <w:szCs w:val="18"/>
          <w:lang w:eastAsia="es-MX"/>
        </w:rPr>
        <w:t>Convenio de Coordinación</w:t>
      </w:r>
      <w:r w:rsidRPr="002C7065">
        <w:rPr>
          <w:rFonts w:ascii="Arial" w:eastAsia="Times New Roman" w:hAnsi="Arial" w:cs="Arial"/>
          <w:color w:val="2F2F2F"/>
          <w:sz w:val="18"/>
          <w:szCs w:val="18"/>
          <w:lang w:eastAsia="es-MX"/>
        </w:rPr>
        <w:t>, de conformidad con las siguientes obligaciones:</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1.</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Cumplir con las leyes, reglamentos, </w:t>
      </w:r>
      <w:r w:rsidRPr="002C7065">
        <w:rPr>
          <w:rFonts w:ascii="Arial" w:eastAsia="Times New Roman" w:hAnsi="Arial" w:cs="Arial"/>
          <w:i/>
          <w:iCs/>
          <w:color w:val="2F2F2F"/>
          <w:sz w:val="18"/>
          <w:szCs w:val="18"/>
          <w:lang w:eastAsia="es-MX"/>
        </w:rPr>
        <w:t>Reglas</w:t>
      </w:r>
      <w:r w:rsidRPr="002C7065">
        <w:rPr>
          <w:rFonts w:ascii="Arial" w:eastAsia="Times New Roman" w:hAnsi="Arial" w:cs="Arial"/>
          <w:color w:val="2F2F2F"/>
          <w:sz w:val="18"/>
          <w:szCs w:val="18"/>
          <w:lang w:eastAsia="es-MX"/>
        </w:rPr>
        <w:t>, lineamientos, políticas, criterios, procedimientos y demás disposiciones jurídicas de carácter federal y estatal, aplicables a la operación del </w:t>
      </w:r>
      <w:r w:rsidRPr="002C7065">
        <w:rPr>
          <w:rFonts w:ascii="Arial" w:eastAsia="Times New Roman" w:hAnsi="Arial" w:cs="Arial"/>
          <w:i/>
          <w:iCs/>
          <w:color w:val="2F2F2F"/>
          <w:sz w:val="18"/>
          <w:szCs w:val="18"/>
          <w:lang w:eastAsia="es-MX"/>
        </w:rPr>
        <w:t>PAE </w:t>
      </w:r>
      <w:r w:rsidRPr="002C7065">
        <w:rPr>
          <w:rFonts w:ascii="Arial" w:eastAsia="Times New Roman" w:hAnsi="Arial" w:cs="Arial"/>
          <w:color w:val="2F2F2F"/>
          <w:sz w:val="18"/>
          <w:szCs w:val="18"/>
          <w:lang w:eastAsia="es-MX"/>
        </w:rPr>
        <w:t>(en adelante </w:t>
      </w:r>
      <w:r w:rsidRPr="002C7065">
        <w:rPr>
          <w:rFonts w:ascii="Arial" w:eastAsia="Times New Roman" w:hAnsi="Arial" w:cs="Arial"/>
          <w:i/>
          <w:iCs/>
          <w:color w:val="2F2F2F"/>
          <w:sz w:val="18"/>
          <w:szCs w:val="18"/>
          <w:lang w:eastAsia="es-MX"/>
        </w:rPr>
        <w:t>Normatividad</w:t>
      </w:r>
      <w:r w:rsidRPr="002C7065">
        <w:rPr>
          <w:rFonts w:ascii="Arial" w:eastAsia="Times New Roman" w:hAnsi="Arial" w:cs="Arial"/>
          <w:color w:val="2F2F2F"/>
          <w:sz w:val="18"/>
          <w:szCs w:val="18"/>
          <w:lang w:eastAsia="es-MX"/>
        </w:rPr>
        <w:t>).</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2.</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Aportar los recursos que se comprometen en el presente </w:t>
      </w:r>
      <w:r w:rsidRPr="002C7065">
        <w:rPr>
          <w:rFonts w:ascii="Arial" w:eastAsia="Times New Roman" w:hAnsi="Arial" w:cs="Arial"/>
          <w:i/>
          <w:iCs/>
          <w:color w:val="2F2F2F"/>
          <w:sz w:val="18"/>
          <w:szCs w:val="18"/>
          <w:lang w:eastAsia="es-MX"/>
        </w:rPr>
        <w:t>Convenio de Coordinación</w:t>
      </w:r>
      <w:r w:rsidRPr="002C7065">
        <w:rPr>
          <w:rFonts w:ascii="Arial" w:eastAsia="Times New Roman" w:hAnsi="Arial" w:cs="Arial"/>
          <w:color w:val="2F2F2F"/>
          <w:sz w:val="18"/>
          <w:szCs w:val="18"/>
          <w:lang w:eastAsia="es-MX"/>
        </w:rPr>
        <w:t>.</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3.</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Asistir o designar representantes en los comités en materia de empleo, de los que sea miembro o en los que tenga la obligación de participar.</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4.</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Capacitar al personal que participe en la ejecución del </w:t>
      </w:r>
      <w:r w:rsidRPr="002C7065">
        <w:rPr>
          <w:rFonts w:ascii="Arial" w:eastAsia="Times New Roman" w:hAnsi="Arial" w:cs="Arial"/>
          <w:i/>
          <w:iCs/>
          <w:color w:val="2F2F2F"/>
          <w:sz w:val="18"/>
          <w:szCs w:val="18"/>
          <w:lang w:eastAsia="es-MX"/>
        </w:rPr>
        <w:t>PAE</w:t>
      </w:r>
      <w:r w:rsidRPr="002C7065">
        <w:rPr>
          <w:rFonts w:ascii="Arial" w:eastAsia="Times New Roman" w:hAnsi="Arial" w:cs="Arial"/>
          <w:color w:val="2F2F2F"/>
          <w:sz w:val="18"/>
          <w:szCs w:val="18"/>
          <w:lang w:eastAsia="es-MX"/>
        </w:rPr>
        <w:t>.</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5.</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Evaluar la operación de la Oficina del Servicio Nacional de Empleo (en adelante </w:t>
      </w:r>
      <w:r w:rsidRPr="002C7065">
        <w:rPr>
          <w:rFonts w:ascii="Arial" w:eastAsia="Times New Roman" w:hAnsi="Arial" w:cs="Arial"/>
          <w:i/>
          <w:iCs/>
          <w:color w:val="2F2F2F"/>
          <w:sz w:val="18"/>
          <w:szCs w:val="18"/>
          <w:lang w:eastAsia="es-MX"/>
        </w:rPr>
        <w:t>OSNE</w:t>
      </w:r>
      <w:r w:rsidRPr="002C7065">
        <w:rPr>
          <w:rFonts w:ascii="Arial" w:eastAsia="Times New Roman" w:hAnsi="Arial" w:cs="Arial"/>
          <w:color w:val="2F2F2F"/>
          <w:sz w:val="18"/>
          <w:szCs w:val="18"/>
          <w:lang w:eastAsia="es-MX"/>
        </w:rPr>
        <w:t>) y proporcionar información relativa a su funcionamiento.</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6.</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Promover y difundir el </w:t>
      </w:r>
      <w:r w:rsidRPr="002C7065">
        <w:rPr>
          <w:rFonts w:ascii="Arial" w:eastAsia="Times New Roman" w:hAnsi="Arial" w:cs="Arial"/>
          <w:i/>
          <w:iCs/>
          <w:color w:val="2F2F2F"/>
          <w:sz w:val="18"/>
          <w:szCs w:val="18"/>
          <w:lang w:eastAsia="es-MX"/>
        </w:rPr>
        <w:t>PAE</w:t>
      </w:r>
      <w:r w:rsidRPr="002C7065">
        <w:rPr>
          <w:rFonts w:ascii="Arial" w:eastAsia="Times New Roman" w:hAnsi="Arial" w:cs="Arial"/>
          <w:color w:val="2F2F2F"/>
          <w:sz w:val="18"/>
          <w:szCs w:val="18"/>
          <w:lang w:eastAsia="es-MX"/>
        </w:rPr>
        <w:t> con la finalidad de acercar alternativas de empleo para los </w:t>
      </w:r>
      <w:r w:rsidRPr="002C7065">
        <w:rPr>
          <w:rFonts w:ascii="Arial" w:eastAsia="Times New Roman" w:hAnsi="Arial" w:cs="Arial"/>
          <w:i/>
          <w:iCs/>
          <w:color w:val="2F2F2F"/>
          <w:sz w:val="18"/>
          <w:szCs w:val="18"/>
          <w:lang w:eastAsia="es-MX"/>
        </w:rPr>
        <w:t>Buscadores de Trabajo </w:t>
      </w:r>
      <w:r w:rsidRPr="002C7065">
        <w:rPr>
          <w:rFonts w:ascii="Arial" w:eastAsia="Times New Roman" w:hAnsi="Arial" w:cs="Arial"/>
          <w:color w:val="2F2F2F"/>
          <w:sz w:val="18"/>
          <w:szCs w:val="18"/>
          <w:lang w:eastAsia="es-MX"/>
        </w:rPr>
        <w:t>y </w:t>
      </w:r>
      <w:r w:rsidRPr="002C7065">
        <w:rPr>
          <w:rFonts w:ascii="Arial" w:eastAsia="Times New Roman" w:hAnsi="Arial" w:cs="Arial"/>
          <w:i/>
          <w:iCs/>
          <w:color w:val="2F2F2F"/>
          <w:sz w:val="18"/>
          <w:szCs w:val="18"/>
          <w:lang w:eastAsia="es-MX"/>
        </w:rPr>
        <w:t>Empleadores</w:t>
      </w:r>
      <w:r w:rsidRPr="002C7065">
        <w:rPr>
          <w:rFonts w:ascii="Arial" w:eastAsia="Times New Roman" w:hAnsi="Arial" w:cs="Arial"/>
          <w:color w:val="2F2F2F"/>
          <w:sz w:val="18"/>
          <w:szCs w:val="18"/>
          <w:lang w:eastAsia="es-MX"/>
        </w:rPr>
        <w:t> que solicitan la intermediación de la </w:t>
      </w:r>
      <w:r w:rsidRPr="002C7065">
        <w:rPr>
          <w:rFonts w:ascii="Arial" w:eastAsia="Times New Roman" w:hAnsi="Arial" w:cs="Arial"/>
          <w:i/>
          <w:iCs/>
          <w:color w:val="2F2F2F"/>
          <w:sz w:val="18"/>
          <w:szCs w:val="18"/>
          <w:lang w:eastAsia="es-MX"/>
        </w:rPr>
        <w:t>OSNE</w:t>
      </w:r>
      <w:r w:rsidRPr="002C7065">
        <w:rPr>
          <w:rFonts w:ascii="Arial" w:eastAsia="Times New Roman" w:hAnsi="Arial" w:cs="Arial"/>
          <w:color w:val="2F2F2F"/>
          <w:sz w:val="18"/>
          <w:szCs w:val="18"/>
          <w:lang w:eastAsia="es-MX"/>
        </w:rPr>
        <w:t>.</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7.</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Priorizar la atención a personas que enfrentan barreras de acceso al empleo, tales como: mujeres; jóvenes incluidas las egresadas del Programa Jóvenes Construyendo el Futuro; mayores de 45 años; jornaleros; con alguna discapacidad; víctimas de delito o de violación de derechos humanos; preliberadas; migrantes solicitantes de la condición de refugiado; refugiados y beneficiarios de protección complementaria y asilo político.</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8.</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Contribuir al cumplimiento de los objetivos y prioridades nacionales.</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9.</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Participar en los eventos que, con motivo de la operación del </w:t>
      </w:r>
      <w:r w:rsidRPr="002C7065">
        <w:rPr>
          <w:rFonts w:ascii="Arial" w:eastAsia="Times New Roman" w:hAnsi="Arial" w:cs="Arial"/>
          <w:i/>
          <w:iCs/>
          <w:color w:val="2F2F2F"/>
          <w:sz w:val="18"/>
          <w:szCs w:val="18"/>
          <w:lang w:eastAsia="es-MX"/>
        </w:rPr>
        <w:t>PAE</w:t>
      </w:r>
      <w:r w:rsidRPr="002C7065">
        <w:rPr>
          <w:rFonts w:ascii="Arial" w:eastAsia="Times New Roman" w:hAnsi="Arial" w:cs="Arial"/>
          <w:color w:val="2F2F2F"/>
          <w:sz w:val="18"/>
          <w:szCs w:val="18"/>
          <w:lang w:eastAsia="es-MX"/>
        </w:rPr>
        <w:t>, se organicen.</w:t>
      </w:r>
    </w:p>
    <w:p w:rsidR="002C7065" w:rsidRPr="002C7065" w:rsidRDefault="002C7065" w:rsidP="002C7065">
      <w:pPr>
        <w:shd w:val="clear" w:color="auto" w:fill="FFFFFF"/>
        <w:spacing w:after="101" w:line="240" w:lineRule="auto"/>
        <w:ind w:firstLine="288"/>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TERCERA.-</w:t>
      </w:r>
      <w:r w:rsidRPr="002C7065">
        <w:rPr>
          <w:rFonts w:ascii="Arial" w:eastAsia="Times New Roman" w:hAnsi="Arial" w:cs="Arial"/>
          <w:color w:val="2F2F2F"/>
          <w:sz w:val="18"/>
          <w:szCs w:val="18"/>
          <w:lang w:eastAsia="es-MX"/>
        </w:rPr>
        <w:t> OBLIGACIONES DE LA "SECRETARÍA". La "SECRETARÍA", por conducto de la </w:t>
      </w:r>
      <w:r w:rsidRPr="002C7065">
        <w:rPr>
          <w:rFonts w:ascii="Arial" w:eastAsia="Times New Roman" w:hAnsi="Arial" w:cs="Arial"/>
          <w:i/>
          <w:iCs/>
          <w:color w:val="2F2F2F"/>
          <w:sz w:val="18"/>
          <w:szCs w:val="18"/>
          <w:lang w:eastAsia="es-MX"/>
        </w:rPr>
        <w:t>USNE</w:t>
      </w:r>
      <w:r w:rsidRPr="002C7065">
        <w:rPr>
          <w:rFonts w:ascii="Arial" w:eastAsia="Times New Roman" w:hAnsi="Arial" w:cs="Arial"/>
          <w:color w:val="2F2F2F"/>
          <w:sz w:val="18"/>
          <w:szCs w:val="18"/>
          <w:lang w:eastAsia="es-MX"/>
        </w:rPr>
        <w:t>, se obliga a lo siguiente:</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1.</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Dar a conocer la </w:t>
      </w:r>
      <w:r w:rsidRPr="002C7065">
        <w:rPr>
          <w:rFonts w:ascii="Arial" w:eastAsia="Times New Roman" w:hAnsi="Arial" w:cs="Arial"/>
          <w:i/>
          <w:iCs/>
          <w:color w:val="2F2F2F"/>
          <w:sz w:val="18"/>
          <w:szCs w:val="18"/>
          <w:lang w:eastAsia="es-MX"/>
        </w:rPr>
        <w:t>Normatividad</w:t>
      </w:r>
      <w:r w:rsidRPr="002C7065">
        <w:rPr>
          <w:rFonts w:ascii="Arial" w:eastAsia="Times New Roman" w:hAnsi="Arial" w:cs="Arial"/>
          <w:color w:val="2F2F2F"/>
          <w:sz w:val="18"/>
          <w:szCs w:val="18"/>
          <w:lang w:eastAsia="es-MX"/>
        </w:rPr>
        <w:t> de carácter federal aplicable al </w:t>
      </w:r>
      <w:r w:rsidRPr="002C7065">
        <w:rPr>
          <w:rFonts w:ascii="Arial" w:eastAsia="Times New Roman" w:hAnsi="Arial" w:cs="Arial"/>
          <w:i/>
          <w:iCs/>
          <w:color w:val="2F2F2F"/>
          <w:sz w:val="18"/>
          <w:szCs w:val="18"/>
          <w:lang w:eastAsia="es-MX"/>
        </w:rPr>
        <w:t>PAE</w:t>
      </w:r>
      <w:r w:rsidRPr="002C7065">
        <w:rPr>
          <w:rFonts w:ascii="Arial" w:eastAsia="Times New Roman" w:hAnsi="Arial" w:cs="Arial"/>
          <w:color w:val="2F2F2F"/>
          <w:sz w:val="18"/>
          <w:szCs w:val="18"/>
          <w:lang w:eastAsia="es-MX"/>
        </w:rPr>
        <w:t> y proporcionar asesoría, asistencia técnica y capacitación/profesionalización al personal que participe en su ejecución, en particular, a los </w:t>
      </w:r>
      <w:r w:rsidRPr="002C7065">
        <w:rPr>
          <w:rFonts w:ascii="Arial" w:eastAsia="Times New Roman" w:hAnsi="Arial" w:cs="Arial"/>
          <w:i/>
          <w:iCs/>
          <w:color w:val="2F2F2F"/>
          <w:sz w:val="18"/>
          <w:szCs w:val="18"/>
          <w:lang w:eastAsia="es-MX"/>
        </w:rPr>
        <w:t>Consejeros Laborales</w:t>
      </w:r>
      <w:r w:rsidRPr="002C7065">
        <w:rPr>
          <w:rFonts w:ascii="Arial" w:eastAsia="Times New Roman" w:hAnsi="Arial" w:cs="Arial"/>
          <w:color w:val="2F2F2F"/>
          <w:sz w:val="18"/>
          <w:szCs w:val="18"/>
          <w:lang w:eastAsia="es-MX"/>
        </w:rPr>
        <w:t> adscritos a la </w:t>
      </w:r>
      <w:r w:rsidRPr="002C7065">
        <w:rPr>
          <w:rFonts w:ascii="Arial" w:eastAsia="Times New Roman" w:hAnsi="Arial" w:cs="Arial"/>
          <w:i/>
          <w:iCs/>
          <w:color w:val="2F2F2F"/>
          <w:sz w:val="18"/>
          <w:szCs w:val="18"/>
          <w:lang w:eastAsia="es-MX"/>
        </w:rPr>
        <w:t>OSNE</w:t>
      </w:r>
      <w:r w:rsidRPr="002C7065">
        <w:rPr>
          <w:rFonts w:ascii="Arial" w:eastAsia="Times New Roman" w:hAnsi="Arial" w:cs="Arial"/>
          <w:color w:val="2F2F2F"/>
          <w:sz w:val="18"/>
          <w:szCs w:val="18"/>
          <w:lang w:eastAsia="es-MX"/>
        </w:rPr>
        <w:t>.</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2.</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Dar a conocer la estructura organizacional de la </w:t>
      </w:r>
      <w:r w:rsidRPr="002C7065">
        <w:rPr>
          <w:rFonts w:ascii="Arial" w:eastAsia="Times New Roman" w:hAnsi="Arial" w:cs="Arial"/>
          <w:i/>
          <w:iCs/>
          <w:color w:val="2F2F2F"/>
          <w:sz w:val="18"/>
          <w:szCs w:val="18"/>
          <w:lang w:eastAsia="es-MX"/>
        </w:rPr>
        <w:t>OSNE</w:t>
      </w:r>
      <w:r w:rsidRPr="002C7065">
        <w:rPr>
          <w:rFonts w:ascii="Arial" w:eastAsia="Times New Roman" w:hAnsi="Arial" w:cs="Arial"/>
          <w:color w:val="2F2F2F"/>
          <w:sz w:val="18"/>
          <w:szCs w:val="18"/>
          <w:lang w:eastAsia="es-MX"/>
        </w:rPr>
        <w:t> que se requiera para implementar la operación del </w:t>
      </w:r>
      <w:r w:rsidRPr="002C7065">
        <w:rPr>
          <w:rFonts w:ascii="Arial" w:eastAsia="Times New Roman" w:hAnsi="Arial" w:cs="Arial"/>
          <w:i/>
          <w:iCs/>
          <w:color w:val="2F2F2F"/>
          <w:sz w:val="18"/>
          <w:szCs w:val="18"/>
          <w:lang w:eastAsia="es-MX"/>
        </w:rPr>
        <w:t>PAE</w:t>
      </w:r>
      <w:r w:rsidRPr="002C7065">
        <w:rPr>
          <w:rFonts w:ascii="Arial" w:eastAsia="Times New Roman" w:hAnsi="Arial" w:cs="Arial"/>
          <w:color w:val="2F2F2F"/>
          <w:sz w:val="18"/>
          <w:szCs w:val="18"/>
          <w:lang w:eastAsia="es-MX"/>
        </w:rPr>
        <w:t>.</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3.</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Gestionar la disponibilidad de los recursos presupuestales que se indican en la cláusula QUINTA del presente </w:t>
      </w:r>
      <w:r w:rsidRPr="002C7065">
        <w:rPr>
          <w:rFonts w:ascii="Arial" w:eastAsia="Times New Roman" w:hAnsi="Arial" w:cs="Arial"/>
          <w:i/>
          <w:iCs/>
          <w:color w:val="2F2F2F"/>
          <w:sz w:val="18"/>
          <w:szCs w:val="18"/>
          <w:lang w:eastAsia="es-MX"/>
        </w:rPr>
        <w:t>Convenio de Coordinación</w:t>
      </w:r>
      <w:r w:rsidRPr="002C7065">
        <w:rPr>
          <w:rFonts w:ascii="Arial" w:eastAsia="Times New Roman" w:hAnsi="Arial" w:cs="Arial"/>
          <w:color w:val="2F2F2F"/>
          <w:sz w:val="18"/>
          <w:szCs w:val="18"/>
          <w:lang w:eastAsia="es-MX"/>
        </w:rPr>
        <w:t>, conforme a la </w:t>
      </w:r>
      <w:r w:rsidRPr="002C7065">
        <w:rPr>
          <w:rFonts w:ascii="Arial" w:eastAsia="Times New Roman" w:hAnsi="Arial" w:cs="Arial"/>
          <w:i/>
          <w:iCs/>
          <w:color w:val="2F2F2F"/>
          <w:sz w:val="18"/>
          <w:szCs w:val="18"/>
          <w:lang w:eastAsia="es-MX"/>
        </w:rPr>
        <w:t>Normatividad</w:t>
      </w:r>
      <w:r w:rsidRPr="002C7065">
        <w:rPr>
          <w:rFonts w:ascii="Arial" w:eastAsia="Times New Roman" w:hAnsi="Arial" w:cs="Arial"/>
          <w:color w:val="2F2F2F"/>
          <w:sz w:val="18"/>
          <w:szCs w:val="18"/>
          <w:lang w:eastAsia="es-MX"/>
        </w:rPr>
        <w:t> federal, con el propósito de llevar a cabo su aplicación en la entidad federativa.</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4.</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Dar acceso a la </w:t>
      </w:r>
      <w:r w:rsidRPr="002C7065">
        <w:rPr>
          <w:rFonts w:ascii="Arial" w:eastAsia="Times New Roman" w:hAnsi="Arial" w:cs="Arial"/>
          <w:i/>
          <w:iCs/>
          <w:color w:val="2F2F2F"/>
          <w:sz w:val="18"/>
          <w:szCs w:val="18"/>
          <w:lang w:eastAsia="es-MX"/>
        </w:rPr>
        <w:t>OSNE</w:t>
      </w:r>
      <w:r w:rsidRPr="002C7065">
        <w:rPr>
          <w:rFonts w:ascii="Arial" w:eastAsia="Times New Roman" w:hAnsi="Arial" w:cs="Arial"/>
          <w:color w:val="2F2F2F"/>
          <w:sz w:val="18"/>
          <w:szCs w:val="18"/>
          <w:lang w:eastAsia="es-MX"/>
        </w:rPr>
        <w:t> a sus Sistemas informáticos para realizar el registro, control, seguimiento y generación de información del </w:t>
      </w:r>
      <w:r w:rsidRPr="002C7065">
        <w:rPr>
          <w:rFonts w:ascii="Arial" w:eastAsia="Times New Roman" w:hAnsi="Arial" w:cs="Arial"/>
          <w:i/>
          <w:iCs/>
          <w:color w:val="2F2F2F"/>
          <w:sz w:val="18"/>
          <w:szCs w:val="18"/>
          <w:lang w:eastAsia="es-MX"/>
        </w:rPr>
        <w:t>PAE</w:t>
      </w:r>
      <w:r w:rsidRPr="002C7065">
        <w:rPr>
          <w:rFonts w:ascii="Arial" w:eastAsia="Times New Roman" w:hAnsi="Arial" w:cs="Arial"/>
          <w:color w:val="2F2F2F"/>
          <w:sz w:val="18"/>
          <w:szCs w:val="18"/>
          <w:lang w:eastAsia="es-MX"/>
        </w:rPr>
        <w:t>.</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5.</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Proveer a la </w:t>
      </w:r>
      <w:r w:rsidRPr="002C7065">
        <w:rPr>
          <w:rFonts w:ascii="Arial" w:eastAsia="Times New Roman" w:hAnsi="Arial" w:cs="Arial"/>
          <w:i/>
          <w:iCs/>
          <w:color w:val="2F2F2F"/>
          <w:sz w:val="18"/>
          <w:szCs w:val="18"/>
          <w:lang w:eastAsia="es-MX"/>
        </w:rPr>
        <w:t>OSNE</w:t>
      </w:r>
      <w:r w:rsidRPr="002C7065">
        <w:rPr>
          <w:rFonts w:ascii="Arial" w:eastAsia="Times New Roman" w:hAnsi="Arial" w:cs="Arial"/>
          <w:color w:val="2F2F2F"/>
          <w:sz w:val="18"/>
          <w:szCs w:val="18"/>
          <w:lang w:eastAsia="es-MX"/>
        </w:rPr>
        <w:t xml:space="preserve">, en coordinación con las unidades administrativas facultadas para ello y conforme a la disponibilidad presupuestal de éstas, de: enlaces digitales para los servicios de Internet; correo electrónico; </w:t>
      </w:r>
      <w:r w:rsidRPr="002C7065">
        <w:rPr>
          <w:rFonts w:ascii="Arial" w:eastAsia="Times New Roman" w:hAnsi="Arial" w:cs="Arial"/>
          <w:color w:val="2F2F2F"/>
          <w:sz w:val="18"/>
          <w:szCs w:val="18"/>
          <w:lang w:eastAsia="es-MX"/>
        </w:rPr>
        <w:lastRenderedPageBreak/>
        <w:t>red de voz y datos; equipos de cómputo para el personal, y equipos para identificación de habilidades y capacidades de personas con discapacidad y/o adultos mayores.</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6.</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Promover y fomentar la capacitación/profesionalización del personal adscrito a la </w:t>
      </w:r>
      <w:r w:rsidRPr="002C7065">
        <w:rPr>
          <w:rFonts w:ascii="Arial" w:eastAsia="Times New Roman" w:hAnsi="Arial" w:cs="Arial"/>
          <w:i/>
          <w:iCs/>
          <w:color w:val="2F2F2F"/>
          <w:sz w:val="18"/>
          <w:szCs w:val="18"/>
          <w:lang w:eastAsia="es-MX"/>
        </w:rPr>
        <w:t>OSNE</w:t>
      </w:r>
      <w:r w:rsidRPr="002C7065">
        <w:rPr>
          <w:rFonts w:ascii="Arial" w:eastAsia="Times New Roman" w:hAnsi="Arial" w:cs="Arial"/>
          <w:color w:val="2F2F2F"/>
          <w:sz w:val="18"/>
          <w:szCs w:val="18"/>
          <w:lang w:eastAsia="es-MX"/>
        </w:rPr>
        <w:t> que participe en la ejecución del </w:t>
      </w:r>
      <w:r w:rsidRPr="002C7065">
        <w:rPr>
          <w:rFonts w:ascii="Arial" w:eastAsia="Times New Roman" w:hAnsi="Arial" w:cs="Arial"/>
          <w:i/>
          <w:iCs/>
          <w:color w:val="2F2F2F"/>
          <w:sz w:val="18"/>
          <w:szCs w:val="18"/>
          <w:lang w:eastAsia="es-MX"/>
        </w:rPr>
        <w:t>PAE</w:t>
      </w:r>
      <w:r w:rsidRPr="002C7065">
        <w:rPr>
          <w:rFonts w:ascii="Arial" w:eastAsia="Times New Roman" w:hAnsi="Arial" w:cs="Arial"/>
          <w:color w:val="2F2F2F"/>
          <w:sz w:val="18"/>
          <w:szCs w:val="18"/>
          <w:lang w:eastAsia="es-MX"/>
        </w:rPr>
        <w:t>, para mejorar sus conocimientos, habilidades y destrezas laborales.</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7.</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Supervisar y dar seguimiento a la operación del </w:t>
      </w:r>
      <w:r w:rsidRPr="002C7065">
        <w:rPr>
          <w:rFonts w:ascii="Arial" w:eastAsia="Times New Roman" w:hAnsi="Arial" w:cs="Arial"/>
          <w:i/>
          <w:iCs/>
          <w:color w:val="2F2F2F"/>
          <w:sz w:val="18"/>
          <w:szCs w:val="18"/>
          <w:lang w:eastAsia="es-MX"/>
        </w:rPr>
        <w:t>PAE</w:t>
      </w:r>
      <w:r w:rsidRPr="002C7065">
        <w:rPr>
          <w:rFonts w:ascii="Arial" w:eastAsia="Times New Roman" w:hAnsi="Arial" w:cs="Arial"/>
          <w:color w:val="2F2F2F"/>
          <w:sz w:val="18"/>
          <w:szCs w:val="18"/>
          <w:lang w:eastAsia="es-MX"/>
        </w:rPr>
        <w:t>, para verificar su estricto apego a la </w:t>
      </w:r>
      <w:r w:rsidRPr="002C7065">
        <w:rPr>
          <w:rFonts w:ascii="Arial" w:eastAsia="Times New Roman" w:hAnsi="Arial" w:cs="Arial"/>
          <w:i/>
          <w:iCs/>
          <w:color w:val="2F2F2F"/>
          <w:sz w:val="18"/>
          <w:szCs w:val="18"/>
          <w:lang w:eastAsia="es-MX"/>
        </w:rPr>
        <w:t>Normatividad</w:t>
      </w:r>
      <w:r w:rsidRPr="002C7065">
        <w:rPr>
          <w:rFonts w:ascii="Arial" w:eastAsia="Times New Roman" w:hAnsi="Arial" w:cs="Arial"/>
          <w:color w:val="2F2F2F"/>
          <w:sz w:val="18"/>
          <w:szCs w:val="18"/>
          <w:lang w:eastAsia="es-MX"/>
        </w:rPr>
        <w:t> aplicable y el cumplimiento de sus objetivos y metas.</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8.</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Promover la implementación de las acciones de </w:t>
      </w:r>
      <w:r w:rsidRPr="002C7065">
        <w:rPr>
          <w:rFonts w:ascii="Arial" w:eastAsia="Times New Roman" w:hAnsi="Arial" w:cs="Arial"/>
          <w:i/>
          <w:iCs/>
          <w:color w:val="2F2F2F"/>
          <w:sz w:val="18"/>
          <w:szCs w:val="18"/>
          <w:lang w:eastAsia="es-MX"/>
        </w:rPr>
        <w:t>Contraloría Social</w:t>
      </w:r>
      <w:r w:rsidRPr="002C7065">
        <w:rPr>
          <w:rFonts w:ascii="Arial" w:eastAsia="Times New Roman" w:hAnsi="Arial" w:cs="Arial"/>
          <w:color w:val="2F2F2F"/>
          <w:sz w:val="18"/>
          <w:szCs w:val="18"/>
          <w:lang w:eastAsia="es-MX"/>
        </w:rPr>
        <w:t> que resulten aplicables conforme a los Lineamientos para la Promoción y Operación de la Contraloría Social en los Programas Federales de Desarrollo Social, los documentos de </w:t>
      </w:r>
      <w:r w:rsidRPr="002C7065">
        <w:rPr>
          <w:rFonts w:ascii="Arial" w:eastAsia="Times New Roman" w:hAnsi="Arial" w:cs="Arial"/>
          <w:i/>
          <w:iCs/>
          <w:color w:val="2F2F2F"/>
          <w:sz w:val="18"/>
          <w:szCs w:val="18"/>
          <w:lang w:eastAsia="es-MX"/>
        </w:rPr>
        <w:t>Contraloría Social</w:t>
      </w:r>
      <w:r w:rsidRPr="002C7065">
        <w:rPr>
          <w:rFonts w:ascii="Arial" w:eastAsia="Times New Roman" w:hAnsi="Arial" w:cs="Arial"/>
          <w:color w:val="2F2F2F"/>
          <w:sz w:val="18"/>
          <w:szCs w:val="18"/>
          <w:lang w:eastAsia="es-MX"/>
        </w:rPr>
        <w:t> autorizados por la Secretaría de la Función Pública y demás </w:t>
      </w:r>
      <w:r w:rsidRPr="002C7065">
        <w:rPr>
          <w:rFonts w:ascii="Arial" w:eastAsia="Times New Roman" w:hAnsi="Arial" w:cs="Arial"/>
          <w:i/>
          <w:iCs/>
          <w:color w:val="2F2F2F"/>
          <w:sz w:val="18"/>
          <w:szCs w:val="18"/>
          <w:lang w:eastAsia="es-MX"/>
        </w:rPr>
        <w:t>Normatividad</w:t>
      </w:r>
      <w:r w:rsidRPr="002C7065">
        <w:rPr>
          <w:rFonts w:ascii="Arial" w:eastAsia="Times New Roman" w:hAnsi="Arial" w:cs="Arial"/>
          <w:color w:val="2F2F2F"/>
          <w:sz w:val="18"/>
          <w:szCs w:val="18"/>
          <w:lang w:eastAsia="es-MX"/>
        </w:rPr>
        <w:t> en la materia.</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9.</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Canalizar para atención de la </w:t>
      </w:r>
      <w:r w:rsidRPr="002C7065">
        <w:rPr>
          <w:rFonts w:ascii="Arial" w:eastAsia="Times New Roman" w:hAnsi="Arial" w:cs="Arial"/>
          <w:i/>
          <w:iCs/>
          <w:color w:val="2F2F2F"/>
          <w:sz w:val="18"/>
          <w:szCs w:val="18"/>
          <w:lang w:eastAsia="es-MX"/>
        </w:rPr>
        <w:t>OSNE</w:t>
      </w:r>
      <w:r w:rsidRPr="002C7065">
        <w:rPr>
          <w:rFonts w:ascii="Arial" w:eastAsia="Times New Roman" w:hAnsi="Arial" w:cs="Arial"/>
          <w:color w:val="2F2F2F"/>
          <w:sz w:val="18"/>
          <w:szCs w:val="18"/>
          <w:lang w:eastAsia="es-MX"/>
        </w:rPr>
        <w:t>, las peticiones ciudadanas que, en materia de empleo u ocupación productiva, se presenten ante la "SECRETARÍA", cuando así corresponda.</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10.</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Evaluar el desempeño de la </w:t>
      </w:r>
      <w:r w:rsidRPr="002C7065">
        <w:rPr>
          <w:rFonts w:ascii="Arial" w:eastAsia="Times New Roman" w:hAnsi="Arial" w:cs="Arial"/>
          <w:i/>
          <w:iCs/>
          <w:color w:val="2F2F2F"/>
          <w:sz w:val="18"/>
          <w:szCs w:val="18"/>
          <w:lang w:eastAsia="es-MX"/>
        </w:rPr>
        <w:t>OSNE</w:t>
      </w:r>
      <w:r w:rsidRPr="002C7065">
        <w:rPr>
          <w:rFonts w:ascii="Arial" w:eastAsia="Times New Roman" w:hAnsi="Arial" w:cs="Arial"/>
          <w:color w:val="2F2F2F"/>
          <w:sz w:val="18"/>
          <w:szCs w:val="18"/>
          <w:lang w:eastAsia="es-MX"/>
        </w:rPr>
        <w:t>, a fin de mejorar la eficiencia en la ejecución del </w:t>
      </w:r>
      <w:r w:rsidRPr="002C7065">
        <w:rPr>
          <w:rFonts w:ascii="Arial" w:eastAsia="Times New Roman" w:hAnsi="Arial" w:cs="Arial"/>
          <w:i/>
          <w:iCs/>
          <w:color w:val="2F2F2F"/>
          <w:sz w:val="18"/>
          <w:szCs w:val="18"/>
          <w:lang w:eastAsia="es-MX"/>
        </w:rPr>
        <w:t>PAE</w:t>
      </w:r>
      <w:r w:rsidRPr="002C7065">
        <w:rPr>
          <w:rFonts w:ascii="Arial" w:eastAsia="Times New Roman" w:hAnsi="Arial" w:cs="Arial"/>
          <w:color w:val="2F2F2F"/>
          <w:sz w:val="18"/>
          <w:szCs w:val="18"/>
          <w:lang w:eastAsia="es-MX"/>
        </w:rPr>
        <w:t>.</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11.</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Promover y difundir las disposiciones de blindaje electoral emitidas por la autoridad competente</w:t>
      </w:r>
      <w:r w:rsidRPr="002C7065">
        <w:rPr>
          <w:rFonts w:ascii="Arial" w:eastAsia="Times New Roman" w:hAnsi="Arial" w:cs="Arial"/>
          <w:i/>
          <w:iCs/>
          <w:color w:val="2F2F2F"/>
          <w:sz w:val="18"/>
          <w:szCs w:val="18"/>
          <w:lang w:eastAsia="es-MX"/>
        </w:rPr>
        <w:t>,</w:t>
      </w:r>
      <w:r w:rsidRPr="002C7065">
        <w:rPr>
          <w:rFonts w:ascii="Arial" w:eastAsia="Times New Roman" w:hAnsi="Arial" w:cs="Arial"/>
          <w:color w:val="2F2F2F"/>
          <w:sz w:val="18"/>
          <w:szCs w:val="18"/>
          <w:lang w:eastAsia="es-MX"/>
        </w:rPr>
        <w:t> a efecto de que la </w:t>
      </w:r>
      <w:r w:rsidRPr="002C7065">
        <w:rPr>
          <w:rFonts w:ascii="Arial" w:eastAsia="Times New Roman" w:hAnsi="Arial" w:cs="Arial"/>
          <w:i/>
          <w:iCs/>
          <w:color w:val="2F2F2F"/>
          <w:sz w:val="18"/>
          <w:szCs w:val="18"/>
          <w:lang w:eastAsia="es-MX"/>
        </w:rPr>
        <w:t>OSNE</w:t>
      </w:r>
      <w:r w:rsidRPr="002C7065">
        <w:rPr>
          <w:rFonts w:ascii="Arial" w:eastAsia="Times New Roman" w:hAnsi="Arial" w:cs="Arial"/>
          <w:color w:val="2F2F2F"/>
          <w:sz w:val="18"/>
          <w:szCs w:val="18"/>
          <w:lang w:eastAsia="es-MX"/>
        </w:rPr>
        <w:t> se apegue a éstas y se coadyuve a transparentar la operación del </w:t>
      </w:r>
      <w:r w:rsidRPr="002C7065">
        <w:rPr>
          <w:rFonts w:ascii="Arial" w:eastAsia="Times New Roman" w:hAnsi="Arial" w:cs="Arial"/>
          <w:i/>
          <w:iCs/>
          <w:color w:val="2F2F2F"/>
          <w:sz w:val="18"/>
          <w:szCs w:val="18"/>
          <w:lang w:eastAsia="es-MX"/>
        </w:rPr>
        <w:t>PAE</w:t>
      </w:r>
      <w:r w:rsidRPr="002C7065">
        <w:rPr>
          <w:rFonts w:ascii="Arial" w:eastAsia="Times New Roman" w:hAnsi="Arial" w:cs="Arial"/>
          <w:color w:val="2F2F2F"/>
          <w:sz w:val="18"/>
          <w:szCs w:val="18"/>
          <w:lang w:eastAsia="es-MX"/>
        </w:rPr>
        <w:t>.</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12.</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Dar seguimiento a los resultados de la fiscalización que se realice a la operación y aplicación del </w:t>
      </w:r>
      <w:r w:rsidRPr="002C7065">
        <w:rPr>
          <w:rFonts w:ascii="Arial" w:eastAsia="Times New Roman" w:hAnsi="Arial" w:cs="Arial"/>
          <w:i/>
          <w:iCs/>
          <w:color w:val="2F2F2F"/>
          <w:sz w:val="18"/>
          <w:szCs w:val="18"/>
          <w:lang w:eastAsia="es-MX"/>
        </w:rPr>
        <w:t>PAE</w:t>
      </w:r>
      <w:r w:rsidRPr="002C7065">
        <w:rPr>
          <w:rFonts w:ascii="Arial" w:eastAsia="Times New Roman" w:hAnsi="Arial" w:cs="Arial"/>
          <w:color w:val="2F2F2F"/>
          <w:sz w:val="18"/>
          <w:szCs w:val="18"/>
          <w:lang w:eastAsia="es-MX"/>
        </w:rPr>
        <w:t> en la </w:t>
      </w:r>
      <w:r w:rsidRPr="002C7065">
        <w:rPr>
          <w:rFonts w:ascii="Arial" w:eastAsia="Times New Roman" w:hAnsi="Arial" w:cs="Arial"/>
          <w:i/>
          <w:iCs/>
          <w:color w:val="2F2F2F"/>
          <w:sz w:val="18"/>
          <w:szCs w:val="18"/>
          <w:lang w:eastAsia="es-MX"/>
        </w:rPr>
        <w:t>OSNE</w:t>
      </w:r>
      <w:r w:rsidRPr="002C7065">
        <w:rPr>
          <w:rFonts w:ascii="Arial" w:eastAsia="Times New Roman" w:hAnsi="Arial" w:cs="Arial"/>
          <w:color w:val="2F2F2F"/>
          <w:sz w:val="18"/>
          <w:szCs w:val="18"/>
          <w:lang w:eastAsia="es-MX"/>
        </w:rPr>
        <w:t>, por parte de las instancias facultadas para ello, con el fin de procurar su debida atención.</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13.</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Solicitar la intervención del Órgano Interno de Control en la "SECRETARÍA", de la Secretaría de la Función Pública del Gobierno Federal y/o de las Instancias de Fiscalización Estatales, cuando se identifique que se incumple con las disposiciones normativas, a efecto de que se realicen las acciones conducentes.</w:t>
      </w:r>
    </w:p>
    <w:p w:rsidR="002C7065" w:rsidRPr="002C7065" w:rsidRDefault="002C7065" w:rsidP="002C7065">
      <w:pPr>
        <w:shd w:val="clear" w:color="auto" w:fill="FFFFFF"/>
        <w:spacing w:after="101" w:line="240" w:lineRule="auto"/>
        <w:ind w:firstLine="288"/>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CUARTA.- </w:t>
      </w:r>
      <w:r w:rsidRPr="002C7065">
        <w:rPr>
          <w:rFonts w:ascii="Arial" w:eastAsia="Times New Roman" w:hAnsi="Arial" w:cs="Arial"/>
          <w:color w:val="2F2F2F"/>
          <w:sz w:val="18"/>
          <w:szCs w:val="18"/>
          <w:lang w:eastAsia="es-MX"/>
        </w:rPr>
        <w:t>OBLIGACIONES DEL "EJECUTIVO DEL ESTADO". El "EJECUTIVO DEL ESTADO" se obliga a:</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1.</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Operar en la entidad federativa el </w:t>
      </w:r>
      <w:r w:rsidRPr="002C7065">
        <w:rPr>
          <w:rFonts w:ascii="Arial" w:eastAsia="Times New Roman" w:hAnsi="Arial" w:cs="Arial"/>
          <w:i/>
          <w:iCs/>
          <w:color w:val="2F2F2F"/>
          <w:sz w:val="18"/>
          <w:szCs w:val="18"/>
          <w:lang w:eastAsia="es-MX"/>
        </w:rPr>
        <w:t>PAE</w:t>
      </w:r>
      <w:r w:rsidRPr="002C7065">
        <w:rPr>
          <w:rFonts w:ascii="Arial" w:eastAsia="Times New Roman" w:hAnsi="Arial" w:cs="Arial"/>
          <w:color w:val="2F2F2F"/>
          <w:sz w:val="18"/>
          <w:szCs w:val="18"/>
          <w:lang w:eastAsia="es-MX"/>
        </w:rPr>
        <w:t>, para ello deberá:</w:t>
      </w:r>
    </w:p>
    <w:p w:rsidR="002C7065" w:rsidRPr="002C7065" w:rsidRDefault="002C7065" w:rsidP="002C7065">
      <w:pPr>
        <w:shd w:val="clear" w:color="auto" w:fill="FFFFFF"/>
        <w:spacing w:after="101" w:line="240" w:lineRule="auto"/>
        <w:ind w:hanging="360"/>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A)</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Disponer de una estructura organizacional en la </w:t>
      </w:r>
      <w:r w:rsidRPr="002C7065">
        <w:rPr>
          <w:rFonts w:ascii="Arial" w:eastAsia="Times New Roman" w:hAnsi="Arial" w:cs="Arial"/>
          <w:i/>
          <w:iCs/>
          <w:color w:val="2F2F2F"/>
          <w:sz w:val="18"/>
          <w:szCs w:val="18"/>
          <w:lang w:eastAsia="es-MX"/>
        </w:rPr>
        <w:t>OSNE</w:t>
      </w:r>
      <w:r w:rsidRPr="002C7065">
        <w:rPr>
          <w:rFonts w:ascii="Arial" w:eastAsia="Times New Roman" w:hAnsi="Arial" w:cs="Arial"/>
          <w:color w:val="2F2F2F"/>
          <w:sz w:val="18"/>
          <w:szCs w:val="18"/>
          <w:lang w:eastAsia="es-MX"/>
        </w:rPr>
        <w:t>, con base en el modelo que le dé a conocer la "SECRETARÍA", a través de la </w:t>
      </w:r>
      <w:r w:rsidRPr="002C7065">
        <w:rPr>
          <w:rFonts w:ascii="Arial" w:eastAsia="Times New Roman" w:hAnsi="Arial" w:cs="Arial"/>
          <w:i/>
          <w:iCs/>
          <w:color w:val="2F2F2F"/>
          <w:sz w:val="18"/>
          <w:szCs w:val="18"/>
          <w:lang w:eastAsia="es-MX"/>
        </w:rPr>
        <w:t>USNE</w:t>
      </w:r>
      <w:r w:rsidRPr="002C7065">
        <w:rPr>
          <w:rFonts w:ascii="Arial" w:eastAsia="Times New Roman" w:hAnsi="Arial" w:cs="Arial"/>
          <w:color w:val="2F2F2F"/>
          <w:sz w:val="18"/>
          <w:szCs w:val="18"/>
          <w:lang w:eastAsia="es-MX"/>
        </w:rPr>
        <w:t>.</w:t>
      </w:r>
    </w:p>
    <w:p w:rsidR="002C7065" w:rsidRPr="002C7065" w:rsidRDefault="002C7065" w:rsidP="002C7065">
      <w:pPr>
        <w:shd w:val="clear" w:color="auto" w:fill="FFFFFF"/>
        <w:spacing w:after="101" w:line="240" w:lineRule="auto"/>
        <w:ind w:hanging="360"/>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B)</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Adoptar la denominación oficial de "Servicio Nacional de Empleo de Tlaxcala" para la </w:t>
      </w:r>
      <w:r w:rsidRPr="002C7065">
        <w:rPr>
          <w:rFonts w:ascii="Arial" w:eastAsia="Times New Roman" w:hAnsi="Arial" w:cs="Arial"/>
          <w:i/>
          <w:iCs/>
          <w:color w:val="2F2F2F"/>
          <w:sz w:val="18"/>
          <w:szCs w:val="18"/>
          <w:lang w:eastAsia="es-MX"/>
        </w:rPr>
        <w:t>OSNE</w:t>
      </w:r>
      <w:r w:rsidRPr="002C7065">
        <w:rPr>
          <w:rFonts w:ascii="Arial" w:eastAsia="Times New Roman" w:hAnsi="Arial" w:cs="Arial"/>
          <w:color w:val="2F2F2F"/>
          <w:sz w:val="18"/>
          <w:szCs w:val="18"/>
          <w:lang w:eastAsia="es-MX"/>
        </w:rPr>
        <w:t>, o en su caso, realizar las gestiones conducentes para ello.</w:t>
      </w:r>
    </w:p>
    <w:p w:rsidR="002C7065" w:rsidRPr="002C7065" w:rsidRDefault="002C7065" w:rsidP="002C7065">
      <w:pPr>
        <w:shd w:val="clear" w:color="auto" w:fill="FFFFFF"/>
        <w:spacing w:after="101" w:line="240" w:lineRule="auto"/>
        <w:ind w:hanging="360"/>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C)</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Proporcionar espacios físicos para uso exclusivo de la </w:t>
      </w:r>
      <w:r w:rsidRPr="002C7065">
        <w:rPr>
          <w:rFonts w:ascii="Arial" w:eastAsia="Times New Roman" w:hAnsi="Arial" w:cs="Arial"/>
          <w:i/>
          <w:iCs/>
          <w:color w:val="2F2F2F"/>
          <w:sz w:val="18"/>
          <w:szCs w:val="18"/>
          <w:lang w:eastAsia="es-MX"/>
        </w:rPr>
        <w:t>OSNE</w:t>
      </w:r>
      <w:r w:rsidRPr="002C7065">
        <w:rPr>
          <w:rFonts w:ascii="Arial" w:eastAsia="Times New Roman" w:hAnsi="Arial" w:cs="Arial"/>
          <w:color w:val="2F2F2F"/>
          <w:sz w:val="18"/>
          <w:szCs w:val="18"/>
          <w:lang w:eastAsia="es-MX"/>
        </w:rPr>
        <w:t>, que cuenten con las dimensiones y condiciones de accesibilidad necesarias para la atención de </w:t>
      </w:r>
      <w:r w:rsidRPr="002C7065">
        <w:rPr>
          <w:rFonts w:ascii="Arial" w:eastAsia="Times New Roman" w:hAnsi="Arial" w:cs="Arial"/>
          <w:i/>
          <w:iCs/>
          <w:color w:val="2F2F2F"/>
          <w:sz w:val="18"/>
          <w:szCs w:val="18"/>
          <w:lang w:eastAsia="es-MX"/>
        </w:rPr>
        <w:t>Buscadores de Trabajo </w:t>
      </w:r>
      <w:r w:rsidRPr="002C7065">
        <w:rPr>
          <w:rFonts w:ascii="Arial" w:eastAsia="Times New Roman" w:hAnsi="Arial" w:cs="Arial"/>
          <w:color w:val="2F2F2F"/>
          <w:sz w:val="18"/>
          <w:szCs w:val="18"/>
          <w:lang w:eastAsia="es-MX"/>
        </w:rPr>
        <w:t>y </w:t>
      </w:r>
      <w:r w:rsidRPr="002C7065">
        <w:rPr>
          <w:rFonts w:ascii="Arial" w:eastAsia="Times New Roman" w:hAnsi="Arial" w:cs="Arial"/>
          <w:i/>
          <w:iCs/>
          <w:color w:val="2F2F2F"/>
          <w:sz w:val="18"/>
          <w:szCs w:val="18"/>
          <w:lang w:eastAsia="es-MX"/>
        </w:rPr>
        <w:t>Empleadores</w:t>
      </w:r>
      <w:r w:rsidRPr="002C7065">
        <w:rPr>
          <w:rFonts w:ascii="Arial" w:eastAsia="Times New Roman" w:hAnsi="Arial" w:cs="Arial"/>
          <w:color w:val="2F2F2F"/>
          <w:sz w:val="18"/>
          <w:szCs w:val="18"/>
          <w:lang w:eastAsia="es-MX"/>
        </w:rPr>
        <w:t>, incluidas personas con discapacidad y adultos mayores, en los que se desarrolle de manera eficiente la intermediación laboral descrita en las </w:t>
      </w:r>
      <w:r w:rsidRPr="002C7065">
        <w:rPr>
          <w:rFonts w:ascii="Arial" w:eastAsia="Times New Roman" w:hAnsi="Arial" w:cs="Arial"/>
          <w:i/>
          <w:iCs/>
          <w:color w:val="2F2F2F"/>
          <w:sz w:val="18"/>
          <w:szCs w:val="18"/>
          <w:lang w:eastAsia="es-MX"/>
        </w:rPr>
        <w:t>Reglas</w:t>
      </w:r>
      <w:r w:rsidRPr="002C7065">
        <w:rPr>
          <w:rFonts w:ascii="Arial" w:eastAsia="Times New Roman" w:hAnsi="Arial" w:cs="Arial"/>
          <w:color w:val="2F2F2F"/>
          <w:sz w:val="18"/>
          <w:szCs w:val="18"/>
          <w:lang w:eastAsia="es-MX"/>
        </w:rPr>
        <w:t>, tales como Bolsa de Trabajo; Talleres para Buscadores de Empleo; Talleres para Empleadores; Centros de Evaluación de Habilidades (</w:t>
      </w:r>
      <w:proofErr w:type="spellStart"/>
      <w:r w:rsidRPr="002C7065">
        <w:rPr>
          <w:rFonts w:ascii="Arial" w:eastAsia="Times New Roman" w:hAnsi="Arial" w:cs="Arial"/>
          <w:color w:val="2F2F2F"/>
          <w:sz w:val="18"/>
          <w:szCs w:val="18"/>
          <w:lang w:eastAsia="es-MX"/>
        </w:rPr>
        <w:t>Valpar</w:t>
      </w:r>
      <w:proofErr w:type="spellEnd"/>
      <w:r w:rsidRPr="002C7065">
        <w:rPr>
          <w:rFonts w:ascii="Arial" w:eastAsia="Times New Roman" w:hAnsi="Arial" w:cs="Arial"/>
          <w:color w:val="2F2F2F"/>
          <w:sz w:val="18"/>
          <w:szCs w:val="18"/>
          <w:lang w:eastAsia="es-MX"/>
        </w:rPr>
        <w:t>). Asimismo, destinar espacios físicos para apoyar la operación del Programa Jóvenes Construyendo el Futuro, así como, para el resguardo de la documentación que se genere con motivo de la operación del </w:t>
      </w:r>
      <w:r w:rsidRPr="002C7065">
        <w:rPr>
          <w:rFonts w:ascii="Arial" w:eastAsia="Times New Roman" w:hAnsi="Arial" w:cs="Arial"/>
          <w:i/>
          <w:iCs/>
          <w:color w:val="2F2F2F"/>
          <w:sz w:val="18"/>
          <w:szCs w:val="18"/>
          <w:lang w:eastAsia="es-MX"/>
        </w:rPr>
        <w:t>PAE</w:t>
      </w:r>
      <w:r w:rsidRPr="002C7065">
        <w:rPr>
          <w:rFonts w:ascii="Arial" w:eastAsia="Times New Roman" w:hAnsi="Arial" w:cs="Arial"/>
          <w:color w:val="2F2F2F"/>
          <w:sz w:val="18"/>
          <w:szCs w:val="18"/>
          <w:lang w:eastAsia="es-MX"/>
        </w:rPr>
        <w:t>.</w:t>
      </w:r>
    </w:p>
    <w:p w:rsidR="002C7065" w:rsidRPr="002C7065" w:rsidRDefault="002C7065" w:rsidP="002C7065">
      <w:pPr>
        <w:shd w:val="clear" w:color="auto" w:fill="FFFFFF"/>
        <w:spacing w:after="101" w:line="240" w:lineRule="auto"/>
        <w:ind w:hanging="360"/>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D)</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Designar a un servidor público de tiempo completo, con jerarquía mayor o igual a Director de</w:t>
      </w:r>
    </w:p>
    <w:p w:rsidR="002C7065" w:rsidRPr="002C7065" w:rsidRDefault="002C7065" w:rsidP="002C7065">
      <w:pPr>
        <w:shd w:val="clear" w:color="auto" w:fill="FFFFFF"/>
        <w:spacing w:after="101" w:line="240" w:lineRule="auto"/>
        <w:jc w:val="both"/>
        <w:rPr>
          <w:rFonts w:ascii="Arial" w:eastAsia="Times New Roman" w:hAnsi="Arial" w:cs="Arial"/>
          <w:color w:val="2F2F2F"/>
          <w:sz w:val="18"/>
          <w:szCs w:val="18"/>
          <w:lang w:eastAsia="es-MX"/>
        </w:rPr>
      </w:pPr>
      <w:r w:rsidRPr="002C7065">
        <w:rPr>
          <w:rFonts w:ascii="Arial" w:eastAsia="Times New Roman" w:hAnsi="Arial" w:cs="Arial"/>
          <w:color w:val="2F2F2F"/>
          <w:sz w:val="18"/>
          <w:szCs w:val="18"/>
          <w:lang w:eastAsia="es-MX"/>
        </w:rPr>
        <w:t>Área, como Titular de la </w:t>
      </w:r>
      <w:r w:rsidRPr="002C7065">
        <w:rPr>
          <w:rFonts w:ascii="Arial" w:eastAsia="Times New Roman" w:hAnsi="Arial" w:cs="Arial"/>
          <w:i/>
          <w:iCs/>
          <w:color w:val="2F2F2F"/>
          <w:sz w:val="18"/>
          <w:szCs w:val="18"/>
          <w:lang w:eastAsia="es-MX"/>
        </w:rPr>
        <w:t>OSNE</w:t>
      </w:r>
      <w:r w:rsidRPr="002C7065">
        <w:rPr>
          <w:rFonts w:ascii="Arial" w:eastAsia="Times New Roman" w:hAnsi="Arial" w:cs="Arial"/>
          <w:color w:val="2F2F2F"/>
          <w:sz w:val="18"/>
          <w:szCs w:val="18"/>
          <w:lang w:eastAsia="es-MX"/>
        </w:rPr>
        <w:t>, con facultades para conducir el funcionamiento de ésta; administrar los recursos que en el marco del presente </w:t>
      </w:r>
      <w:r w:rsidRPr="002C7065">
        <w:rPr>
          <w:rFonts w:ascii="Arial" w:eastAsia="Times New Roman" w:hAnsi="Arial" w:cs="Arial"/>
          <w:i/>
          <w:iCs/>
          <w:color w:val="2F2F2F"/>
          <w:sz w:val="18"/>
          <w:szCs w:val="18"/>
          <w:lang w:eastAsia="es-MX"/>
        </w:rPr>
        <w:t>Convenio de Coordinación</w:t>
      </w:r>
      <w:r w:rsidRPr="002C7065">
        <w:rPr>
          <w:rFonts w:ascii="Arial" w:eastAsia="Times New Roman" w:hAnsi="Arial" w:cs="Arial"/>
          <w:color w:val="2F2F2F"/>
          <w:sz w:val="18"/>
          <w:szCs w:val="18"/>
          <w:lang w:eastAsia="es-MX"/>
        </w:rPr>
        <w:t> asignen "LAS PARTES"; realizar actividades de concertación empresarial de alto nivel y gestionar los apoyos necesarios para el funcionamiento de la </w:t>
      </w:r>
      <w:r w:rsidRPr="002C7065">
        <w:rPr>
          <w:rFonts w:ascii="Arial" w:eastAsia="Times New Roman" w:hAnsi="Arial" w:cs="Arial"/>
          <w:i/>
          <w:iCs/>
          <w:color w:val="2F2F2F"/>
          <w:sz w:val="18"/>
          <w:szCs w:val="18"/>
          <w:lang w:eastAsia="es-MX"/>
        </w:rPr>
        <w:t>OSNE.</w:t>
      </w:r>
    </w:p>
    <w:p w:rsidR="002C7065" w:rsidRPr="002C7065" w:rsidRDefault="002C7065" w:rsidP="002C7065">
      <w:pPr>
        <w:shd w:val="clear" w:color="auto" w:fill="FFFFFF"/>
        <w:spacing w:after="101" w:line="240" w:lineRule="auto"/>
        <w:ind w:hanging="360"/>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E)</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Designar de manera oficial, a través del Titular de la dependencia o secretaría estatal a la cual se encuentre adscrita la </w:t>
      </w:r>
      <w:r w:rsidRPr="002C7065">
        <w:rPr>
          <w:rFonts w:ascii="Arial" w:eastAsia="Times New Roman" w:hAnsi="Arial" w:cs="Arial"/>
          <w:i/>
          <w:iCs/>
          <w:color w:val="2F2F2F"/>
          <w:sz w:val="18"/>
          <w:szCs w:val="18"/>
          <w:lang w:eastAsia="es-MX"/>
        </w:rPr>
        <w:t>OSNE</w:t>
      </w:r>
      <w:r w:rsidRPr="002C7065">
        <w:rPr>
          <w:rFonts w:ascii="Arial" w:eastAsia="Times New Roman" w:hAnsi="Arial" w:cs="Arial"/>
          <w:color w:val="2F2F2F"/>
          <w:sz w:val="18"/>
          <w:szCs w:val="18"/>
          <w:lang w:eastAsia="es-MX"/>
        </w:rPr>
        <w:t>, al Titular de ésta y al de su área administrativa, así como a otro funcionario de ésta, como responsables del ejercicio, control y seguimiento de los recursos que "LAS PARTES" destinen para la operación del </w:t>
      </w:r>
      <w:r w:rsidRPr="002C7065">
        <w:rPr>
          <w:rFonts w:ascii="Arial" w:eastAsia="Times New Roman" w:hAnsi="Arial" w:cs="Arial"/>
          <w:i/>
          <w:iCs/>
          <w:color w:val="2F2F2F"/>
          <w:sz w:val="18"/>
          <w:szCs w:val="18"/>
          <w:lang w:eastAsia="es-MX"/>
        </w:rPr>
        <w:t>PAE</w:t>
      </w:r>
      <w:r w:rsidRPr="002C7065">
        <w:rPr>
          <w:rFonts w:ascii="Arial" w:eastAsia="Times New Roman" w:hAnsi="Arial" w:cs="Arial"/>
          <w:color w:val="2F2F2F"/>
          <w:sz w:val="18"/>
          <w:szCs w:val="18"/>
          <w:lang w:eastAsia="es-MX"/>
        </w:rPr>
        <w:t> en la entidad federativa, de acuerdo a lo establecido en la </w:t>
      </w:r>
      <w:r w:rsidRPr="002C7065">
        <w:rPr>
          <w:rFonts w:ascii="Arial" w:eastAsia="Times New Roman" w:hAnsi="Arial" w:cs="Arial"/>
          <w:i/>
          <w:iCs/>
          <w:color w:val="2F2F2F"/>
          <w:sz w:val="18"/>
          <w:szCs w:val="18"/>
          <w:lang w:eastAsia="es-MX"/>
        </w:rPr>
        <w:t>Normatividad</w:t>
      </w:r>
      <w:r w:rsidRPr="002C7065">
        <w:rPr>
          <w:rFonts w:ascii="Arial" w:eastAsia="Times New Roman" w:hAnsi="Arial" w:cs="Arial"/>
          <w:color w:val="0000FF"/>
          <w:sz w:val="18"/>
          <w:szCs w:val="18"/>
          <w:lang w:eastAsia="es-MX"/>
        </w:rPr>
        <w:t>.</w:t>
      </w:r>
    </w:p>
    <w:p w:rsidR="002C7065" w:rsidRPr="002C7065" w:rsidRDefault="002C7065" w:rsidP="002C7065">
      <w:pPr>
        <w:shd w:val="clear" w:color="auto" w:fill="FFFFFF"/>
        <w:spacing w:after="101" w:line="240" w:lineRule="auto"/>
        <w:ind w:firstLine="288"/>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2.</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Asignar recursos para el funcionamiento exclusivo de la </w:t>
      </w:r>
      <w:r w:rsidRPr="002C7065">
        <w:rPr>
          <w:rFonts w:ascii="Arial" w:eastAsia="Times New Roman" w:hAnsi="Arial" w:cs="Arial"/>
          <w:i/>
          <w:iCs/>
          <w:color w:val="2F2F2F"/>
          <w:sz w:val="18"/>
          <w:szCs w:val="18"/>
          <w:lang w:eastAsia="es-MX"/>
        </w:rPr>
        <w:t>OSNE</w:t>
      </w:r>
      <w:r w:rsidRPr="002C7065">
        <w:rPr>
          <w:rFonts w:ascii="Arial" w:eastAsia="Times New Roman" w:hAnsi="Arial" w:cs="Arial"/>
          <w:color w:val="2F2F2F"/>
          <w:sz w:val="18"/>
          <w:szCs w:val="18"/>
          <w:lang w:eastAsia="es-MX"/>
        </w:rPr>
        <w:t>, que incluyan:</w:t>
      </w:r>
    </w:p>
    <w:p w:rsidR="002C7065" w:rsidRPr="002C7065" w:rsidRDefault="002C7065" w:rsidP="002C7065">
      <w:pPr>
        <w:shd w:val="clear" w:color="auto" w:fill="FFFFFF"/>
        <w:spacing w:after="101" w:line="240" w:lineRule="auto"/>
        <w:ind w:hanging="360"/>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A)</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Contratar personal que labore de tiempo completo y exclusivamente para la </w:t>
      </w:r>
      <w:r w:rsidRPr="002C7065">
        <w:rPr>
          <w:rFonts w:ascii="Arial" w:eastAsia="Times New Roman" w:hAnsi="Arial" w:cs="Arial"/>
          <w:i/>
          <w:iCs/>
          <w:color w:val="2F2F2F"/>
          <w:sz w:val="18"/>
          <w:szCs w:val="18"/>
          <w:lang w:eastAsia="es-MX"/>
        </w:rPr>
        <w:t>OSNE</w:t>
      </w:r>
      <w:r w:rsidRPr="002C7065">
        <w:rPr>
          <w:rFonts w:ascii="Arial" w:eastAsia="Times New Roman" w:hAnsi="Arial" w:cs="Arial"/>
          <w:color w:val="2F2F2F"/>
          <w:sz w:val="18"/>
          <w:szCs w:val="18"/>
          <w:lang w:eastAsia="es-MX"/>
        </w:rPr>
        <w:t>, a fin de llevar a cabo las actividades relativas a la operación del </w:t>
      </w:r>
      <w:r w:rsidRPr="002C7065">
        <w:rPr>
          <w:rFonts w:ascii="Arial" w:eastAsia="Times New Roman" w:hAnsi="Arial" w:cs="Arial"/>
          <w:i/>
          <w:iCs/>
          <w:color w:val="2F2F2F"/>
          <w:sz w:val="18"/>
          <w:szCs w:val="18"/>
          <w:lang w:eastAsia="es-MX"/>
        </w:rPr>
        <w:t>PAE</w:t>
      </w:r>
      <w:r w:rsidRPr="002C7065">
        <w:rPr>
          <w:rFonts w:ascii="Arial" w:eastAsia="Times New Roman" w:hAnsi="Arial" w:cs="Arial"/>
          <w:color w:val="2F2F2F"/>
          <w:sz w:val="18"/>
          <w:szCs w:val="18"/>
          <w:lang w:eastAsia="es-MX"/>
        </w:rPr>
        <w:t>, conforme lo establecen las </w:t>
      </w:r>
      <w:r w:rsidRPr="002C7065">
        <w:rPr>
          <w:rFonts w:ascii="Arial" w:eastAsia="Times New Roman" w:hAnsi="Arial" w:cs="Arial"/>
          <w:i/>
          <w:iCs/>
          <w:color w:val="2F2F2F"/>
          <w:sz w:val="18"/>
          <w:szCs w:val="18"/>
          <w:lang w:eastAsia="es-MX"/>
        </w:rPr>
        <w:t>Reglas</w:t>
      </w:r>
      <w:r w:rsidRPr="002C7065">
        <w:rPr>
          <w:rFonts w:ascii="Arial" w:eastAsia="Times New Roman" w:hAnsi="Arial" w:cs="Arial"/>
          <w:color w:val="2F2F2F"/>
          <w:sz w:val="18"/>
          <w:szCs w:val="18"/>
          <w:lang w:eastAsia="es-MX"/>
        </w:rPr>
        <w:t>, incluidas las de carácter técnico, operativo y administrativo que complementen lo anterior. Las contrataciones de los </w:t>
      </w:r>
      <w:r w:rsidRPr="002C7065">
        <w:rPr>
          <w:rFonts w:ascii="Arial" w:eastAsia="Times New Roman" w:hAnsi="Arial" w:cs="Arial"/>
          <w:i/>
          <w:iCs/>
          <w:color w:val="2F2F2F"/>
          <w:sz w:val="18"/>
          <w:szCs w:val="18"/>
          <w:lang w:eastAsia="es-MX"/>
        </w:rPr>
        <w:t>Consejeros Laborales</w:t>
      </w:r>
      <w:r w:rsidRPr="002C7065">
        <w:rPr>
          <w:rFonts w:ascii="Arial" w:eastAsia="Times New Roman" w:hAnsi="Arial" w:cs="Arial"/>
          <w:color w:val="2F2F2F"/>
          <w:sz w:val="18"/>
          <w:szCs w:val="18"/>
          <w:lang w:eastAsia="es-MX"/>
        </w:rPr>
        <w:t> que se realicen con cargo a los recursos consignados en la Cláusula QUINTA del presente </w:t>
      </w:r>
      <w:r w:rsidRPr="002C7065">
        <w:rPr>
          <w:rFonts w:ascii="Arial" w:eastAsia="Times New Roman" w:hAnsi="Arial" w:cs="Arial"/>
          <w:i/>
          <w:iCs/>
          <w:color w:val="2F2F2F"/>
          <w:sz w:val="18"/>
          <w:szCs w:val="18"/>
          <w:lang w:eastAsia="es-MX"/>
        </w:rPr>
        <w:t>Convenio de Coordinación,</w:t>
      </w:r>
      <w:r w:rsidRPr="002C7065">
        <w:rPr>
          <w:rFonts w:ascii="Arial" w:eastAsia="Times New Roman" w:hAnsi="Arial" w:cs="Arial"/>
          <w:color w:val="2F2F2F"/>
          <w:sz w:val="18"/>
          <w:szCs w:val="18"/>
          <w:lang w:eastAsia="es-MX"/>
        </w:rPr>
        <w:t> deberán cumplir con las disposiciones emitidas por la </w:t>
      </w:r>
      <w:r w:rsidRPr="002C7065">
        <w:rPr>
          <w:rFonts w:ascii="Arial" w:eastAsia="Times New Roman" w:hAnsi="Arial" w:cs="Arial"/>
          <w:i/>
          <w:iCs/>
          <w:color w:val="2F2F2F"/>
          <w:sz w:val="18"/>
          <w:szCs w:val="18"/>
          <w:lang w:eastAsia="es-MX"/>
        </w:rPr>
        <w:t>USNE</w:t>
      </w:r>
      <w:r w:rsidRPr="002C7065">
        <w:rPr>
          <w:rFonts w:ascii="Arial" w:eastAsia="Times New Roman" w:hAnsi="Arial" w:cs="Arial"/>
          <w:color w:val="2F2F2F"/>
          <w:sz w:val="18"/>
          <w:szCs w:val="18"/>
          <w:lang w:eastAsia="es-MX"/>
        </w:rPr>
        <w:t> en materia de descripción de puesto y perfil ocupacional; el tipo de contrato y condiciones serán establecidos por el "EJECUTIVO DEL ESTADO" y las obligaciones que se deriven de esta relación serán responsabilidad de éste.</w:t>
      </w:r>
    </w:p>
    <w:p w:rsidR="002C7065" w:rsidRPr="002C7065" w:rsidRDefault="002C7065" w:rsidP="002C7065">
      <w:pPr>
        <w:shd w:val="clear" w:color="auto" w:fill="FFFFFF"/>
        <w:spacing w:after="101" w:line="240" w:lineRule="auto"/>
        <w:ind w:hanging="360"/>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lastRenderedPageBreak/>
        <w:t>B)</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Dotar a la </w:t>
      </w:r>
      <w:r w:rsidRPr="002C7065">
        <w:rPr>
          <w:rFonts w:ascii="Arial" w:eastAsia="Times New Roman" w:hAnsi="Arial" w:cs="Arial"/>
          <w:i/>
          <w:iCs/>
          <w:color w:val="2F2F2F"/>
          <w:sz w:val="18"/>
          <w:szCs w:val="18"/>
          <w:lang w:eastAsia="es-MX"/>
        </w:rPr>
        <w:t>OSNE</w:t>
      </w:r>
      <w:r w:rsidRPr="002C7065">
        <w:rPr>
          <w:rFonts w:ascii="Arial" w:eastAsia="Times New Roman" w:hAnsi="Arial" w:cs="Arial"/>
          <w:color w:val="2F2F2F"/>
          <w:sz w:val="18"/>
          <w:szCs w:val="18"/>
          <w:lang w:eastAsia="es-MX"/>
        </w:rPr>
        <w:t> de presupuesto para: viáticos; pasajes; servicio telefónico; combustible; arrendamiento de inmuebles; material y útiles de oficina; luz; material de consumo informático; instalación de redes informáticas; gastos y comisiones bancarias que se generen a nivel local, y acciones relativas a la realización de campañas de difusión.</w:t>
      </w:r>
    </w:p>
    <w:p w:rsidR="002C7065" w:rsidRPr="002C7065" w:rsidRDefault="002C7065" w:rsidP="002C7065">
      <w:pPr>
        <w:shd w:val="clear" w:color="auto" w:fill="FFFFFF"/>
        <w:spacing w:after="101" w:line="240" w:lineRule="auto"/>
        <w:ind w:hanging="360"/>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C)</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Asignar mobiliario; equipo; vehículos y los insumos necesarios para su adecuado funcionamiento, así como cubrir el mantenimiento preventivo y correctivo necesario y, en su caso, los seguros correspondientes de todos estos bienes, incluido el que se requiera para aquellos que la "SECRETARÍA" proporcione a la </w:t>
      </w:r>
      <w:r w:rsidRPr="002C7065">
        <w:rPr>
          <w:rFonts w:ascii="Arial" w:eastAsia="Times New Roman" w:hAnsi="Arial" w:cs="Arial"/>
          <w:i/>
          <w:iCs/>
          <w:color w:val="2F2F2F"/>
          <w:sz w:val="18"/>
          <w:szCs w:val="18"/>
          <w:lang w:eastAsia="es-MX"/>
        </w:rPr>
        <w:t>OSNE</w:t>
      </w:r>
      <w:r w:rsidRPr="002C7065">
        <w:rPr>
          <w:rFonts w:ascii="Arial" w:eastAsia="Times New Roman" w:hAnsi="Arial" w:cs="Arial"/>
          <w:color w:val="2F2F2F"/>
          <w:sz w:val="18"/>
          <w:szCs w:val="18"/>
          <w:lang w:eastAsia="es-MX"/>
        </w:rPr>
        <w:t> en comodato o cesión de derechos de uso.</w:t>
      </w:r>
    </w:p>
    <w:p w:rsidR="002C7065" w:rsidRPr="002C7065" w:rsidRDefault="002C7065" w:rsidP="002C7065">
      <w:pPr>
        <w:shd w:val="clear" w:color="auto" w:fill="FFFFFF"/>
        <w:spacing w:after="101" w:line="240" w:lineRule="auto"/>
        <w:ind w:hanging="360"/>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D)</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Dotar a todas las áreas de la </w:t>
      </w:r>
      <w:r w:rsidRPr="002C7065">
        <w:rPr>
          <w:rFonts w:ascii="Arial" w:eastAsia="Times New Roman" w:hAnsi="Arial" w:cs="Arial"/>
          <w:i/>
          <w:iCs/>
          <w:color w:val="2F2F2F"/>
          <w:sz w:val="18"/>
          <w:szCs w:val="18"/>
          <w:lang w:eastAsia="es-MX"/>
        </w:rPr>
        <w:t>OSNE</w:t>
      </w:r>
      <w:r w:rsidRPr="002C7065">
        <w:rPr>
          <w:rFonts w:ascii="Arial" w:eastAsia="Times New Roman" w:hAnsi="Arial" w:cs="Arial"/>
          <w:color w:val="2F2F2F"/>
          <w:sz w:val="18"/>
          <w:szCs w:val="18"/>
          <w:lang w:eastAsia="es-MX"/>
        </w:rPr>
        <w:t> en la entidad</w:t>
      </w:r>
      <w:r w:rsidRPr="002C7065">
        <w:rPr>
          <w:rFonts w:ascii="Arial" w:eastAsia="Times New Roman" w:hAnsi="Arial" w:cs="Arial"/>
          <w:i/>
          <w:iCs/>
          <w:color w:val="2F2F2F"/>
          <w:sz w:val="18"/>
          <w:szCs w:val="18"/>
          <w:lang w:eastAsia="es-MX"/>
        </w:rPr>
        <w:t> </w:t>
      </w:r>
      <w:r w:rsidRPr="002C7065">
        <w:rPr>
          <w:rFonts w:ascii="Arial" w:eastAsia="Times New Roman" w:hAnsi="Arial" w:cs="Arial"/>
          <w:color w:val="2F2F2F"/>
          <w:sz w:val="18"/>
          <w:szCs w:val="18"/>
          <w:lang w:eastAsia="es-MX"/>
        </w:rPr>
        <w:t>federativa, de la infraestructura tecnológica necesaria para comunicar y operar los Sistemas información que le proporcione la "SECRETARÍA", así como realizar el mantenimiento necesario para su operación. Dicha infraestructura tecnológica deberá apegarse a lo que determine la "SECRETARÍA", por conducto de la </w:t>
      </w:r>
      <w:r w:rsidRPr="002C7065">
        <w:rPr>
          <w:rFonts w:ascii="Arial" w:eastAsia="Times New Roman" w:hAnsi="Arial" w:cs="Arial"/>
          <w:i/>
          <w:iCs/>
          <w:color w:val="2F2F2F"/>
          <w:sz w:val="18"/>
          <w:szCs w:val="18"/>
          <w:lang w:eastAsia="es-MX"/>
        </w:rPr>
        <w:t>USNE</w:t>
      </w:r>
      <w:r w:rsidRPr="002C7065">
        <w:rPr>
          <w:rFonts w:ascii="Arial" w:eastAsia="Times New Roman" w:hAnsi="Arial" w:cs="Arial"/>
          <w:color w:val="2F2F2F"/>
          <w:sz w:val="18"/>
          <w:szCs w:val="18"/>
          <w:lang w:eastAsia="es-MX"/>
        </w:rPr>
        <w:t>.</w:t>
      </w:r>
    </w:p>
    <w:p w:rsidR="002C7065" w:rsidRPr="002C7065" w:rsidRDefault="002C7065" w:rsidP="002C7065">
      <w:pPr>
        <w:shd w:val="clear" w:color="auto" w:fill="FFFFFF"/>
        <w:spacing w:after="101" w:line="240" w:lineRule="auto"/>
        <w:ind w:hanging="360"/>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E)</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Supervisar y dar seguimiento a la operación del</w:t>
      </w:r>
      <w:r w:rsidRPr="002C7065">
        <w:rPr>
          <w:rFonts w:ascii="Arial" w:eastAsia="Times New Roman" w:hAnsi="Arial" w:cs="Arial"/>
          <w:i/>
          <w:iCs/>
          <w:color w:val="2F2F2F"/>
          <w:sz w:val="18"/>
          <w:szCs w:val="18"/>
          <w:lang w:eastAsia="es-MX"/>
        </w:rPr>
        <w:t> PAE </w:t>
      </w:r>
      <w:r w:rsidRPr="002C7065">
        <w:rPr>
          <w:rFonts w:ascii="Arial" w:eastAsia="Times New Roman" w:hAnsi="Arial" w:cs="Arial"/>
          <w:color w:val="2F2F2F"/>
          <w:sz w:val="18"/>
          <w:szCs w:val="18"/>
          <w:lang w:eastAsia="es-MX"/>
        </w:rPr>
        <w:t>en la entidad</w:t>
      </w:r>
      <w:r w:rsidRPr="002C7065">
        <w:rPr>
          <w:rFonts w:ascii="Arial" w:eastAsia="Times New Roman" w:hAnsi="Arial" w:cs="Arial"/>
          <w:i/>
          <w:iCs/>
          <w:color w:val="2F2F2F"/>
          <w:sz w:val="18"/>
          <w:szCs w:val="18"/>
          <w:lang w:eastAsia="es-MX"/>
        </w:rPr>
        <w:t> </w:t>
      </w:r>
      <w:r w:rsidRPr="002C7065">
        <w:rPr>
          <w:rFonts w:ascii="Arial" w:eastAsia="Times New Roman" w:hAnsi="Arial" w:cs="Arial"/>
          <w:color w:val="2F2F2F"/>
          <w:sz w:val="18"/>
          <w:szCs w:val="18"/>
          <w:lang w:eastAsia="es-MX"/>
        </w:rPr>
        <w:t>federativa</w:t>
      </w:r>
      <w:r w:rsidRPr="002C7065">
        <w:rPr>
          <w:rFonts w:ascii="Arial" w:eastAsia="Times New Roman" w:hAnsi="Arial" w:cs="Arial"/>
          <w:i/>
          <w:iCs/>
          <w:color w:val="2F2F2F"/>
          <w:sz w:val="18"/>
          <w:szCs w:val="18"/>
          <w:lang w:eastAsia="es-MX"/>
        </w:rPr>
        <w:t>,</w:t>
      </w:r>
      <w:r w:rsidRPr="002C7065">
        <w:rPr>
          <w:rFonts w:ascii="Arial" w:eastAsia="Times New Roman" w:hAnsi="Arial" w:cs="Arial"/>
          <w:color w:val="2F2F2F"/>
          <w:sz w:val="18"/>
          <w:szCs w:val="18"/>
          <w:lang w:eastAsia="es-MX"/>
        </w:rPr>
        <w:t> para verificar la estricta aplicación de la </w:t>
      </w:r>
      <w:r w:rsidRPr="002C7065">
        <w:rPr>
          <w:rFonts w:ascii="Arial" w:eastAsia="Times New Roman" w:hAnsi="Arial" w:cs="Arial"/>
          <w:i/>
          <w:iCs/>
          <w:color w:val="2F2F2F"/>
          <w:sz w:val="18"/>
          <w:szCs w:val="18"/>
          <w:lang w:eastAsia="es-MX"/>
        </w:rPr>
        <w:t>Normatividad</w:t>
      </w:r>
      <w:r w:rsidRPr="002C7065">
        <w:rPr>
          <w:rFonts w:ascii="Arial" w:eastAsia="Times New Roman" w:hAnsi="Arial" w:cs="Arial"/>
          <w:color w:val="2F2F2F"/>
          <w:sz w:val="18"/>
          <w:szCs w:val="18"/>
          <w:lang w:eastAsia="es-MX"/>
        </w:rPr>
        <w:t> y, en su caso, solicitar la intervención de las Instancias de Fiscalización Estatales, cuando se identifique que se incumple con las disposiciones normativas, a efecto de que se realicen las acciones conducentes.</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3.</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Asignar recursos destinados a la realización de </w:t>
      </w:r>
      <w:r w:rsidRPr="002C7065">
        <w:rPr>
          <w:rFonts w:ascii="Arial" w:eastAsia="Times New Roman" w:hAnsi="Arial" w:cs="Arial"/>
          <w:i/>
          <w:iCs/>
          <w:color w:val="2F2F2F"/>
          <w:sz w:val="18"/>
          <w:szCs w:val="18"/>
          <w:lang w:eastAsia="es-MX"/>
        </w:rPr>
        <w:t>Ferias de Empleo</w:t>
      </w:r>
      <w:r w:rsidRPr="002C7065">
        <w:rPr>
          <w:rFonts w:ascii="Arial" w:eastAsia="Times New Roman" w:hAnsi="Arial" w:cs="Arial"/>
          <w:color w:val="2F2F2F"/>
          <w:sz w:val="18"/>
          <w:szCs w:val="18"/>
          <w:lang w:eastAsia="es-MX"/>
        </w:rPr>
        <w:t> en la entidad federativa.</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4.</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Mantener adscrito para uso de la </w:t>
      </w:r>
      <w:r w:rsidRPr="002C7065">
        <w:rPr>
          <w:rFonts w:ascii="Arial" w:eastAsia="Times New Roman" w:hAnsi="Arial" w:cs="Arial"/>
          <w:i/>
          <w:iCs/>
          <w:color w:val="2F2F2F"/>
          <w:sz w:val="18"/>
          <w:szCs w:val="18"/>
          <w:lang w:eastAsia="es-MX"/>
        </w:rPr>
        <w:t>OSNE</w:t>
      </w:r>
      <w:r w:rsidRPr="002C7065">
        <w:rPr>
          <w:rFonts w:ascii="Arial" w:eastAsia="Times New Roman" w:hAnsi="Arial" w:cs="Arial"/>
          <w:color w:val="2F2F2F"/>
          <w:sz w:val="18"/>
          <w:szCs w:val="18"/>
          <w:lang w:eastAsia="es-MX"/>
        </w:rPr>
        <w:t>, independientemente de cualquier cambio de autoridades administrativas y del tipo de recurso estatal con que se adquieran, los bienes descritos en el numeral 2, inciso C), de la presente cláusula, así como aquellos que la "SECRETARÍA" proporcione a la </w:t>
      </w:r>
      <w:r w:rsidRPr="002C7065">
        <w:rPr>
          <w:rFonts w:ascii="Arial" w:eastAsia="Times New Roman" w:hAnsi="Arial" w:cs="Arial"/>
          <w:i/>
          <w:iCs/>
          <w:color w:val="2F2F2F"/>
          <w:sz w:val="18"/>
          <w:szCs w:val="18"/>
          <w:lang w:eastAsia="es-MX"/>
        </w:rPr>
        <w:t>OSNE,</w:t>
      </w:r>
      <w:r w:rsidRPr="002C7065">
        <w:rPr>
          <w:rFonts w:ascii="Arial" w:eastAsia="Times New Roman" w:hAnsi="Arial" w:cs="Arial"/>
          <w:color w:val="2F2F2F"/>
          <w:sz w:val="18"/>
          <w:szCs w:val="18"/>
          <w:lang w:eastAsia="es-MX"/>
        </w:rPr>
        <w:t> ya sea en comodato o cesión de derechos de uso, estos últimos se someterán al proceso normativo vigente de desincorporación de bienes.</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5.</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Elaborar diagnósticos locales que identifiquen y valoren, posibles alianzas con dependencias públicas y otras organizaciones relacionadas con la intermediación laboral y capacitación para la empleabilidad, así como promover, cuando se considere conveniente, la celebración de convenios con las autoridades municipales, para establecer oficinas de empleo que operen como parte de la red de oficinas del </w:t>
      </w:r>
      <w:r w:rsidRPr="002C7065">
        <w:rPr>
          <w:rFonts w:ascii="Arial" w:eastAsia="Times New Roman" w:hAnsi="Arial" w:cs="Arial"/>
          <w:i/>
          <w:iCs/>
          <w:color w:val="2F2F2F"/>
          <w:sz w:val="18"/>
          <w:szCs w:val="18"/>
          <w:lang w:eastAsia="es-MX"/>
        </w:rPr>
        <w:t>SNE</w:t>
      </w:r>
      <w:r w:rsidRPr="002C7065">
        <w:rPr>
          <w:rFonts w:ascii="Arial" w:eastAsia="Times New Roman" w:hAnsi="Arial" w:cs="Arial"/>
          <w:color w:val="2F2F2F"/>
          <w:sz w:val="18"/>
          <w:szCs w:val="18"/>
          <w:lang w:eastAsia="es-MX"/>
        </w:rPr>
        <w:t>, siempre que esto no comprometa la aportación de recursos federales, y una vez cumplida la </w:t>
      </w:r>
      <w:r w:rsidRPr="002C7065">
        <w:rPr>
          <w:rFonts w:ascii="Arial" w:eastAsia="Times New Roman" w:hAnsi="Arial" w:cs="Arial"/>
          <w:i/>
          <w:iCs/>
          <w:color w:val="2F2F2F"/>
          <w:sz w:val="18"/>
          <w:szCs w:val="18"/>
          <w:lang w:eastAsia="es-MX"/>
        </w:rPr>
        <w:t>Normatividad</w:t>
      </w:r>
      <w:r w:rsidRPr="002C7065">
        <w:rPr>
          <w:rFonts w:ascii="Arial" w:eastAsia="Times New Roman" w:hAnsi="Arial" w:cs="Arial"/>
          <w:color w:val="2F2F2F"/>
          <w:sz w:val="18"/>
          <w:szCs w:val="18"/>
          <w:lang w:eastAsia="es-MX"/>
        </w:rPr>
        <w:t> y previa autorización del Jefe de la </w:t>
      </w:r>
      <w:r w:rsidRPr="002C7065">
        <w:rPr>
          <w:rFonts w:ascii="Arial" w:eastAsia="Times New Roman" w:hAnsi="Arial" w:cs="Arial"/>
          <w:i/>
          <w:iCs/>
          <w:color w:val="2F2F2F"/>
          <w:sz w:val="18"/>
          <w:szCs w:val="18"/>
          <w:lang w:eastAsia="es-MX"/>
        </w:rPr>
        <w:t>USNE</w:t>
      </w:r>
      <w:r w:rsidRPr="002C7065">
        <w:rPr>
          <w:rFonts w:ascii="Arial" w:eastAsia="Times New Roman" w:hAnsi="Arial" w:cs="Arial"/>
          <w:color w:val="2F2F2F"/>
          <w:sz w:val="18"/>
          <w:szCs w:val="18"/>
          <w:lang w:eastAsia="es-MX"/>
        </w:rPr>
        <w:t>, incrementen la cobertura del</w:t>
      </w:r>
      <w:r w:rsidRPr="002C7065">
        <w:rPr>
          <w:rFonts w:ascii="Arial" w:eastAsia="Times New Roman" w:hAnsi="Arial" w:cs="Arial"/>
          <w:i/>
          <w:iCs/>
          <w:color w:val="2F2F2F"/>
          <w:sz w:val="18"/>
          <w:szCs w:val="18"/>
          <w:lang w:eastAsia="es-MX"/>
        </w:rPr>
        <w:t> PAE</w:t>
      </w:r>
      <w:r w:rsidRPr="002C7065">
        <w:rPr>
          <w:rFonts w:ascii="Arial" w:eastAsia="Times New Roman" w:hAnsi="Arial" w:cs="Arial"/>
          <w:color w:val="2F2F2F"/>
          <w:sz w:val="18"/>
          <w:szCs w:val="18"/>
          <w:lang w:eastAsia="es-MX"/>
        </w:rPr>
        <w:t>.</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En este caso, el "EJECUTIVO DEL ESTADO" deberá garantizar que se cuenta con los recursos necesarios para sufragar los gastos de operación que implicará la nueva oficina, la cual deberá apegarse en todo momento a la </w:t>
      </w:r>
      <w:r w:rsidRPr="002C7065">
        <w:rPr>
          <w:rFonts w:ascii="Arial" w:eastAsia="Times New Roman" w:hAnsi="Arial" w:cs="Arial"/>
          <w:i/>
          <w:iCs/>
          <w:color w:val="2F2F2F"/>
          <w:sz w:val="18"/>
          <w:szCs w:val="18"/>
          <w:lang w:eastAsia="es-MX"/>
        </w:rPr>
        <w:t>Normatividad </w:t>
      </w:r>
      <w:r w:rsidRPr="002C7065">
        <w:rPr>
          <w:rFonts w:ascii="Arial" w:eastAsia="Times New Roman" w:hAnsi="Arial" w:cs="Arial"/>
          <w:color w:val="2F2F2F"/>
          <w:sz w:val="18"/>
          <w:szCs w:val="18"/>
          <w:lang w:eastAsia="es-MX"/>
        </w:rPr>
        <w:t>aplicable.</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6.</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Vincular a la </w:t>
      </w:r>
      <w:r w:rsidRPr="002C7065">
        <w:rPr>
          <w:rFonts w:ascii="Arial" w:eastAsia="Times New Roman" w:hAnsi="Arial" w:cs="Arial"/>
          <w:i/>
          <w:iCs/>
          <w:color w:val="2F2F2F"/>
          <w:sz w:val="18"/>
          <w:szCs w:val="18"/>
          <w:lang w:eastAsia="es-MX"/>
        </w:rPr>
        <w:t>OSNE</w:t>
      </w:r>
      <w:r w:rsidRPr="002C7065">
        <w:rPr>
          <w:rFonts w:ascii="Arial" w:eastAsia="Times New Roman" w:hAnsi="Arial" w:cs="Arial"/>
          <w:color w:val="2F2F2F"/>
          <w:sz w:val="18"/>
          <w:szCs w:val="18"/>
          <w:lang w:eastAsia="es-MX"/>
        </w:rPr>
        <w:t> con dependencias de desarrollo económico que faciliten la coordinación con </w:t>
      </w:r>
      <w:r w:rsidRPr="002C7065">
        <w:rPr>
          <w:rFonts w:ascii="Arial" w:eastAsia="Times New Roman" w:hAnsi="Arial" w:cs="Arial"/>
          <w:i/>
          <w:iCs/>
          <w:color w:val="2F2F2F"/>
          <w:sz w:val="18"/>
          <w:szCs w:val="18"/>
          <w:lang w:eastAsia="es-MX"/>
        </w:rPr>
        <w:t>Empleadores</w:t>
      </w:r>
      <w:r w:rsidRPr="002C7065">
        <w:rPr>
          <w:rFonts w:ascii="Arial" w:eastAsia="Times New Roman" w:hAnsi="Arial" w:cs="Arial"/>
          <w:color w:val="2F2F2F"/>
          <w:sz w:val="18"/>
          <w:szCs w:val="18"/>
          <w:lang w:eastAsia="es-MX"/>
        </w:rPr>
        <w:t>, inversionistas y organismos empresariales, que aporten información sobre las vacantes disponibles, así como con instituciones de educación técnica y formación profesional, que cuenten con instalaciones y recursos humanos para impartir cursos de capacitación y proporcionen información de sus egresados que se incorporen al mercado laboral.</w:t>
      </w:r>
    </w:p>
    <w:p w:rsidR="002C7065" w:rsidRPr="002C7065" w:rsidRDefault="002C7065" w:rsidP="002C7065">
      <w:pPr>
        <w:shd w:val="clear" w:color="auto" w:fill="FFFFFF"/>
        <w:spacing w:after="101" w:line="240" w:lineRule="auto"/>
        <w:ind w:firstLine="288"/>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7.</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Por conducto de la </w:t>
      </w:r>
      <w:r w:rsidRPr="002C7065">
        <w:rPr>
          <w:rFonts w:ascii="Arial" w:eastAsia="Times New Roman" w:hAnsi="Arial" w:cs="Arial"/>
          <w:i/>
          <w:iCs/>
          <w:color w:val="2F2F2F"/>
          <w:sz w:val="18"/>
          <w:szCs w:val="18"/>
          <w:lang w:eastAsia="es-MX"/>
        </w:rPr>
        <w:t>OSNE </w:t>
      </w:r>
      <w:r w:rsidRPr="002C7065">
        <w:rPr>
          <w:rFonts w:ascii="Arial" w:eastAsia="Times New Roman" w:hAnsi="Arial" w:cs="Arial"/>
          <w:color w:val="2F2F2F"/>
          <w:sz w:val="18"/>
          <w:szCs w:val="18"/>
          <w:lang w:eastAsia="es-MX"/>
        </w:rPr>
        <w:t>se obliga a:</w:t>
      </w:r>
    </w:p>
    <w:p w:rsidR="002C7065" w:rsidRPr="002C7065" w:rsidRDefault="002C7065" w:rsidP="002C7065">
      <w:pPr>
        <w:shd w:val="clear" w:color="auto" w:fill="FFFFFF"/>
        <w:spacing w:after="101" w:line="240" w:lineRule="auto"/>
        <w:ind w:hanging="360"/>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A)</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Operar el </w:t>
      </w:r>
      <w:r w:rsidRPr="002C7065">
        <w:rPr>
          <w:rFonts w:ascii="Arial" w:eastAsia="Times New Roman" w:hAnsi="Arial" w:cs="Arial"/>
          <w:i/>
          <w:iCs/>
          <w:color w:val="2F2F2F"/>
          <w:sz w:val="18"/>
          <w:szCs w:val="18"/>
          <w:lang w:eastAsia="es-MX"/>
        </w:rPr>
        <w:t>PAE</w:t>
      </w:r>
      <w:r w:rsidRPr="002C7065">
        <w:rPr>
          <w:rFonts w:ascii="Arial" w:eastAsia="Times New Roman" w:hAnsi="Arial" w:cs="Arial"/>
          <w:color w:val="2F2F2F"/>
          <w:sz w:val="18"/>
          <w:szCs w:val="18"/>
          <w:lang w:eastAsia="es-MX"/>
        </w:rPr>
        <w:t> de conformidad con la </w:t>
      </w:r>
      <w:r w:rsidRPr="002C7065">
        <w:rPr>
          <w:rFonts w:ascii="Arial" w:eastAsia="Times New Roman" w:hAnsi="Arial" w:cs="Arial"/>
          <w:i/>
          <w:iCs/>
          <w:color w:val="2F2F2F"/>
          <w:sz w:val="18"/>
          <w:szCs w:val="18"/>
          <w:lang w:eastAsia="es-MX"/>
        </w:rPr>
        <w:t>Normatividad</w:t>
      </w:r>
      <w:r w:rsidRPr="002C7065">
        <w:rPr>
          <w:rFonts w:ascii="Arial" w:eastAsia="Times New Roman" w:hAnsi="Arial" w:cs="Arial"/>
          <w:color w:val="2F2F2F"/>
          <w:sz w:val="18"/>
          <w:szCs w:val="18"/>
          <w:lang w:eastAsia="es-MX"/>
        </w:rPr>
        <w:t> aplicable.</w:t>
      </w:r>
    </w:p>
    <w:p w:rsidR="002C7065" w:rsidRPr="002C7065" w:rsidRDefault="002C7065" w:rsidP="002C7065">
      <w:pPr>
        <w:shd w:val="clear" w:color="auto" w:fill="FFFFFF"/>
        <w:spacing w:after="101" w:line="240" w:lineRule="auto"/>
        <w:ind w:hanging="360"/>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B)</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Destinar los recursos consignados en las cláusulas TERCERA, numeral 5, y QUINTA, del presente </w:t>
      </w:r>
      <w:r w:rsidRPr="002C7065">
        <w:rPr>
          <w:rFonts w:ascii="Arial" w:eastAsia="Times New Roman" w:hAnsi="Arial" w:cs="Arial"/>
          <w:i/>
          <w:iCs/>
          <w:color w:val="2F2F2F"/>
          <w:sz w:val="18"/>
          <w:szCs w:val="18"/>
          <w:lang w:eastAsia="es-MX"/>
        </w:rPr>
        <w:t>Convenio de Coordinación,</w:t>
      </w:r>
      <w:r w:rsidRPr="002C7065">
        <w:rPr>
          <w:rFonts w:ascii="Arial" w:eastAsia="Times New Roman" w:hAnsi="Arial" w:cs="Arial"/>
          <w:color w:val="2F2F2F"/>
          <w:sz w:val="18"/>
          <w:szCs w:val="18"/>
          <w:lang w:eastAsia="es-MX"/>
        </w:rPr>
        <w:t> única y exclusivamente a la operación del </w:t>
      </w:r>
      <w:r w:rsidRPr="002C7065">
        <w:rPr>
          <w:rFonts w:ascii="Arial" w:eastAsia="Times New Roman" w:hAnsi="Arial" w:cs="Arial"/>
          <w:i/>
          <w:iCs/>
          <w:color w:val="2F2F2F"/>
          <w:sz w:val="18"/>
          <w:szCs w:val="18"/>
          <w:lang w:eastAsia="es-MX"/>
        </w:rPr>
        <w:t>PAE</w:t>
      </w:r>
      <w:r w:rsidRPr="002C7065">
        <w:rPr>
          <w:rFonts w:ascii="Arial" w:eastAsia="Times New Roman" w:hAnsi="Arial" w:cs="Arial"/>
          <w:color w:val="2F2F2F"/>
          <w:sz w:val="18"/>
          <w:szCs w:val="18"/>
          <w:lang w:eastAsia="es-MX"/>
        </w:rPr>
        <w:t>, con estricto apego a la </w:t>
      </w:r>
      <w:r w:rsidRPr="002C7065">
        <w:rPr>
          <w:rFonts w:ascii="Arial" w:eastAsia="Times New Roman" w:hAnsi="Arial" w:cs="Arial"/>
          <w:i/>
          <w:iCs/>
          <w:color w:val="2F2F2F"/>
          <w:sz w:val="18"/>
          <w:szCs w:val="18"/>
          <w:lang w:eastAsia="es-MX"/>
        </w:rPr>
        <w:t>Normatividad </w:t>
      </w:r>
      <w:r w:rsidRPr="002C7065">
        <w:rPr>
          <w:rFonts w:ascii="Arial" w:eastAsia="Times New Roman" w:hAnsi="Arial" w:cs="Arial"/>
          <w:color w:val="2F2F2F"/>
          <w:sz w:val="18"/>
          <w:szCs w:val="18"/>
          <w:lang w:eastAsia="es-MX"/>
        </w:rPr>
        <w:t>aplicable.</w:t>
      </w:r>
    </w:p>
    <w:p w:rsidR="002C7065" w:rsidRPr="002C7065" w:rsidRDefault="002C7065" w:rsidP="002C7065">
      <w:pPr>
        <w:shd w:val="clear" w:color="auto" w:fill="FFFFFF"/>
        <w:spacing w:after="101" w:line="240" w:lineRule="auto"/>
        <w:ind w:hanging="360"/>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C)</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Supervisar y dar seguimiento a la operación del </w:t>
      </w:r>
      <w:r w:rsidRPr="002C7065">
        <w:rPr>
          <w:rFonts w:ascii="Arial" w:eastAsia="Times New Roman" w:hAnsi="Arial" w:cs="Arial"/>
          <w:i/>
          <w:iCs/>
          <w:color w:val="2F2F2F"/>
          <w:sz w:val="18"/>
          <w:szCs w:val="18"/>
          <w:lang w:eastAsia="es-MX"/>
        </w:rPr>
        <w:t>PAE</w:t>
      </w:r>
      <w:r w:rsidRPr="002C7065">
        <w:rPr>
          <w:rFonts w:ascii="Arial" w:eastAsia="Times New Roman" w:hAnsi="Arial" w:cs="Arial"/>
          <w:color w:val="2F2F2F"/>
          <w:sz w:val="18"/>
          <w:szCs w:val="18"/>
          <w:lang w:eastAsia="es-MX"/>
        </w:rPr>
        <w:t> conforme a la </w:t>
      </w:r>
      <w:r w:rsidRPr="002C7065">
        <w:rPr>
          <w:rFonts w:ascii="Arial" w:eastAsia="Times New Roman" w:hAnsi="Arial" w:cs="Arial"/>
          <w:i/>
          <w:iCs/>
          <w:color w:val="2F2F2F"/>
          <w:sz w:val="18"/>
          <w:szCs w:val="18"/>
          <w:lang w:eastAsia="es-MX"/>
        </w:rPr>
        <w:t>Normatividad </w:t>
      </w:r>
      <w:r w:rsidRPr="002C7065">
        <w:rPr>
          <w:rFonts w:ascii="Arial" w:eastAsia="Times New Roman" w:hAnsi="Arial" w:cs="Arial"/>
          <w:color w:val="2F2F2F"/>
          <w:sz w:val="18"/>
          <w:szCs w:val="18"/>
          <w:lang w:eastAsia="es-MX"/>
        </w:rPr>
        <w:t>aplicable, así como, atender las acciones de fiscalización que lleven a cabo las instancias facultadas para ello.</w:t>
      </w:r>
    </w:p>
    <w:p w:rsidR="002C7065" w:rsidRPr="002C7065" w:rsidRDefault="002C7065" w:rsidP="002C7065">
      <w:pPr>
        <w:shd w:val="clear" w:color="auto" w:fill="FFFFFF"/>
        <w:spacing w:after="101" w:line="240" w:lineRule="auto"/>
        <w:ind w:hanging="360"/>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D)</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Notificar a la </w:t>
      </w:r>
      <w:r w:rsidRPr="002C7065">
        <w:rPr>
          <w:rFonts w:ascii="Arial" w:eastAsia="Times New Roman" w:hAnsi="Arial" w:cs="Arial"/>
          <w:i/>
          <w:iCs/>
          <w:color w:val="2F2F2F"/>
          <w:sz w:val="18"/>
          <w:szCs w:val="18"/>
          <w:lang w:eastAsia="es-MX"/>
        </w:rPr>
        <w:t>USNE</w:t>
      </w:r>
      <w:r w:rsidRPr="002C7065">
        <w:rPr>
          <w:rFonts w:ascii="Arial" w:eastAsia="Times New Roman" w:hAnsi="Arial" w:cs="Arial"/>
          <w:color w:val="2F2F2F"/>
          <w:sz w:val="18"/>
          <w:szCs w:val="18"/>
          <w:lang w:eastAsia="es-MX"/>
        </w:rPr>
        <w:t> los movimientos de personal que labora en la </w:t>
      </w:r>
      <w:r w:rsidRPr="002C7065">
        <w:rPr>
          <w:rFonts w:ascii="Arial" w:eastAsia="Times New Roman" w:hAnsi="Arial" w:cs="Arial"/>
          <w:i/>
          <w:iCs/>
          <w:color w:val="2F2F2F"/>
          <w:sz w:val="18"/>
          <w:szCs w:val="18"/>
          <w:lang w:eastAsia="es-MX"/>
        </w:rPr>
        <w:t>OSNE</w:t>
      </w:r>
      <w:r w:rsidRPr="002C7065">
        <w:rPr>
          <w:rFonts w:ascii="Arial" w:eastAsia="Times New Roman" w:hAnsi="Arial" w:cs="Arial"/>
          <w:color w:val="2F2F2F"/>
          <w:sz w:val="18"/>
          <w:szCs w:val="18"/>
          <w:lang w:eastAsia="es-MX"/>
        </w:rPr>
        <w:t>, y registrarlos en el Sistema de información que al efecto ponga a disposición la </w:t>
      </w:r>
      <w:r w:rsidRPr="002C7065">
        <w:rPr>
          <w:rFonts w:ascii="Arial" w:eastAsia="Times New Roman" w:hAnsi="Arial" w:cs="Arial"/>
          <w:i/>
          <w:iCs/>
          <w:color w:val="2F2F2F"/>
          <w:sz w:val="18"/>
          <w:szCs w:val="18"/>
          <w:lang w:eastAsia="es-MX"/>
        </w:rPr>
        <w:t>USNE</w:t>
      </w:r>
      <w:r w:rsidRPr="002C7065">
        <w:rPr>
          <w:rFonts w:ascii="Arial" w:eastAsia="Times New Roman" w:hAnsi="Arial" w:cs="Arial"/>
          <w:color w:val="2F2F2F"/>
          <w:sz w:val="18"/>
          <w:szCs w:val="18"/>
          <w:lang w:eastAsia="es-MX"/>
        </w:rPr>
        <w:t>.</w:t>
      </w:r>
    </w:p>
    <w:p w:rsidR="002C7065" w:rsidRPr="002C7065" w:rsidRDefault="002C7065" w:rsidP="002C7065">
      <w:pPr>
        <w:shd w:val="clear" w:color="auto" w:fill="FFFFFF"/>
        <w:spacing w:after="101" w:line="240" w:lineRule="auto"/>
        <w:ind w:hanging="360"/>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E)</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Profesionalizar mediante acciones de capacitación y actualización al personal adscrito a la </w:t>
      </w:r>
      <w:r w:rsidRPr="002C7065">
        <w:rPr>
          <w:rFonts w:ascii="Arial" w:eastAsia="Times New Roman" w:hAnsi="Arial" w:cs="Arial"/>
          <w:i/>
          <w:iCs/>
          <w:color w:val="2F2F2F"/>
          <w:sz w:val="18"/>
          <w:szCs w:val="18"/>
          <w:lang w:eastAsia="es-MX"/>
        </w:rPr>
        <w:t>OSNE</w:t>
      </w:r>
      <w:r w:rsidRPr="002C7065">
        <w:rPr>
          <w:rFonts w:ascii="Arial" w:eastAsia="Times New Roman" w:hAnsi="Arial" w:cs="Arial"/>
          <w:color w:val="2F2F2F"/>
          <w:sz w:val="18"/>
          <w:szCs w:val="18"/>
          <w:lang w:eastAsia="es-MX"/>
        </w:rPr>
        <w:t>, atendiendo las disposiciones que emita la </w:t>
      </w:r>
      <w:r w:rsidRPr="002C7065">
        <w:rPr>
          <w:rFonts w:ascii="Arial" w:eastAsia="Times New Roman" w:hAnsi="Arial" w:cs="Arial"/>
          <w:i/>
          <w:iCs/>
          <w:color w:val="2F2F2F"/>
          <w:sz w:val="18"/>
          <w:szCs w:val="18"/>
          <w:lang w:eastAsia="es-MX"/>
        </w:rPr>
        <w:t>USNE</w:t>
      </w:r>
      <w:r w:rsidRPr="002C7065">
        <w:rPr>
          <w:rFonts w:ascii="Arial" w:eastAsia="Times New Roman" w:hAnsi="Arial" w:cs="Arial"/>
          <w:color w:val="2F2F2F"/>
          <w:sz w:val="18"/>
          <w:szCs w:val="18"/>
          <w:lang w:eastAsia="es-MX"/>
        </w:rPr>
        <w:t>, así como proporcionar la inducción necesaria al personal de nuevo ingreso, o en su caso, solicitar asesoría y asistencia técnica a la </w:t>
      </w:r>
      <w:r w:rsidRPr="002C7065">
        <w:rPr>
          <w:rFonts w:ascii="Arial" w:eastAsia="Times New Roman" w:hAnsi="Arial" w:cs="Arial"/>
          <w:i/>
          <w:iCs/>
          <w:color w:val="2F2F2F"/>
          <w:sz w:val="18"/>
          <w:szCs w:val="18"/>
          <w:lang w:eastAsia="es-MX"/>
        </w:rPr>
        <w:t>USNE</w:t>
      </w:r>
      <w:r w:rsidRPr="002C7065">
        <w:rPr>
          <w:rFonts w:ascii="Arial" w:eastAsia="Times New Roman" w:hAnsi="Arial" w:cs="Arial"/>
          <w:color w:val="2F2F2F"/>
          <w:sz w:val="18"/>
          <w:szCs w:val="18"/>
          <w:lang w:eastAsia="es-MX"/>
        </w:rPr>
        <w:t>.</w:t>
      </w:r>
    </w:p>
    <w:p w:rsidR="002C7065" w:rsidRPr="002C7065" w:rsidRDefault="002C7065" w:rsidP="002C7065">
      <w:pPr>
        <w:shd w:val="clear" w:color="auto" w:fill="FFFFFF"/>
        <w:spacing w:after="101" w:line="240" w:lineRule="auto"/>
        <w:ind w:hanging="360"/>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F)</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Comprobar e informar a la "SECRETARÍA", a través de la </w:t>
      </w:r>
      <w:r w:rsidRPr="002C7065">
        <w:rPr>
          <w:rFonts w:ascii="Arial" w:eastAsia="Times New Roman" w:hAnsi="Arial" w:cs="Arial"/>
          <w:i/>
          <w:iCs/>
          <w:color w:val="2F2F2F"/>
          <w:sz w:val="18"/>
          <w:szCs w:val="18"/>
          <w:lang w:eastAsia="es-MX"/>
        </w:rPr>
        <w:t>USNE</w:t>
      </w:r>
      <w:r w:rsidRPr="002C7065">
        <w:rPr>
          <w:rFonts w:ascii="Arial" w:eastAsia="Times New Roman" w:hAnsi="Arial" w:cs="Arial"/>
          <w:color w:val="2F2F2F"/>
          <w:sz w:val="18"/>
          <w:szCs w:val="18"/>
          <w:lang w:eastAsia="es-MX"/>
        </w:rPr>
        <w:t>, el ejercicio de los recursos federales, así como reintegrar a la </w:t>
      </w:r>
      <w:r w:rsidRPr="002C7065">
        <w:rPr>
          <w:rFonts w:ascii="Arial" w:eastAsia="Times New Roman" w:hAnsi="Arial" w:cs="Arial"/>
          <w:i/>
          <w:iCs/>
          <w:color w:val="2F2F2F"/>
          <w:sz w:val="18"/>
          <w:szCs w:val="18"/>
          <w:lang w:eastAsia="es-MX"/>
        </w:rPr>
        <w:t>TESOFE</w:t>
      </w:r>
      <w:r w:rsidRPr="002C7065">
        <w:rPr>
          <w:rFonts w:ascii="Arial" w:eastAsia="Times New Roman" w:hAnsi="Arial" w:cs="Arial"/>
          <w:color w:val="2F2F2F"/>
          <w:sz w:val="18"/>
          <w:szCs w:val="18"/>
          <w:lang w:eastAsia="es-MX"/>
        </w:rPr>
        <w:t> los montos ministrados no ejercidos, que no se encuentren devengados al 31 de diciembre del Ejercicio Fiscal correspondiente, lo anterior, en apego a la </w:t>
      </w:r>
      <w:r w:rsidRPr="002C7065">
        <w:rPr>
          <w:rFonts w:ascii="Arial" w:eastAsia="Times New Roman" w:hAnsi="Arial" w:cs="Arial"/>
          <w:i/>
          <w:iCs/>
          <w:color w:val="2F2F2F"/>
          <w:sz w:val="18"/>
          <w:szCs w:val="18"/>
          <w:lang w:eastAsia="es-MX"/>
        </w:rPr>
        <w:t>Normatividad </w:t>
      </w:r>
      <w:r w:rsidRPr="002C7065">
        <w:rPr>
          <w:rFonts w:ascii="Arial" w:eastAsia="Times New Roman" w:hAnsi="Arial" w:cs="Arial"/>
          <w:color w:val="2F2F2F"/>
          <w:sz w:val="18"/>
          <w:szCs w:val="18"/>
          <w:lang w:eastAsia="es-MX"/>
        </w:rPr>
        <w:t>aplicable.</w:t>
      </w:r>
    </w:p>
    <w:p w:rsidR="002C7065" w:rsidRPr="002C7065" w:rsidRDefault="002C7065" w:rsidP="002C7065">
      <w:pPr>
        <w:shd w:val="clear" w:color="auto" w:fill="FFFFFF"/>
        <w:spacing w:after="101" w:line="240" w:lineRule="auto"/>
        <w:ind w:hanging="360"/>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G)</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Utilizar como herramienta para el registro, control, seguimiento y generación de información del</w:t>
      </w:r>
      <w:r w:rsidRPr="002C7065">
        <w:rPr>
          <w:rFonts w:ascii="Arial" w:eastAsia="Times New Roman" w:hAnsi="Arial" w:cs="Arial"/>
          <w:i/>
          <w:iCs/>
          <w:color w:val="2F2F2F"/>
          <w:sz w:val="18"/>
          <w:szCs w:val="18"/>
          <w:lang w:eastAsia="es-MX"/>
        </w:rPr>
        <w:t> PAE</w:t>
      </w:r>
      <w:r w:rsidRPr="002C7065">
        <w:rPr>
          <w:rFonts w:ascii="Arial" w:eastAsia="Times New Roman" w:hAnsi="Arial" w:cs="Arial"/>
          <w:color w:val="2F2F2F"/>
          <w:sz w:val="18"/>
          <w:szCs w:val="18"/>
          <w:lang w:eastAsia="es-MX"/>
        </w:rPr>
        <w:t>, los Sistemas que la "SECRETARÍA" determine por conducto de la </w:t>
      </w:r>
      <w:r w:rsidRPr="002C7065">
        <w:rPr>
          <w:rFonts w:ascii="Arial" w:eastAsia="Times New Roman" w:hAnsi="Arial" w:cs="Arial"/>
          <w:i/>
          <w:iCs/>
          <w:color w:val="2F2F2F"/>
          <w:sz w:val="18"/>
          <w:szCs w:val="18"/>
          <w:lang w:eastAsia="es-MX"/>
        </w:rPr>
        <w:t>USNE.</w:t>
      </w:r>
    </w:p>
    <w:p w:rsidR="002C7065" w:rsidRPr="002C7065" w:rsidRDefault="002C7065" w:rsidP="002C7065">
      <w:pPr>
        <w:shd w:val="clear" w:color="auto" w:fill="FFFFFF"/>
        <w:spacing w:after="101" w:line="240" w:lineRule="auto"/>
        <w:ind w:hanging="360"/>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lastRenderedPageBreak/>
        <w:t>H)</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Garantizar el registro de información en los Sistemas que al efecto ponga a disposición la USNE y asegurarse que sea fidedigna.</w:t>
      </w:r>
    </w:p>
    <w:p w:rsidR="002C7065" w:rsidRPr="002C7065" w:rsidRDefault="002C7065" w:rsidP="002C7065">
      <w:pPr>
        <w:shd w:val="clear" w:color="auto" w:fill="FFFFFF"/>
        <w:spacing w:after="101" w:line="240" w:lineRule="auto"/>
        <w:ind w:hanging="360"/>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I)</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Cumplir las disposiciones aplicables en materia de transparencia, acceso a la información y protección de </w:t>
      </w:r>
      <w:r w:rsidRPr="002C7065">
        <w:rPr>
          <w:rFonts w:ascii="Arial" w:eastAsia="Times New Roman" w:hAnsi="Arial" w:cs="Arial"/>
          <w:i/>
          <w:iCs/>
          <w:color w:val="2F2F2F"/>
          <w:sz w:val="18"/>
          <w:szCs w:val="18"/>
          <w:lang w:eastAsia="es-MX"/>
        </w:rPr>
        <w:t>Datos Personales</w:t>
      </w:r>
      <w:r w:rsidRPr="002C7065">
        <w:rPr>
          <w:rFonts w:ascii="Arial" w:eastAsia="Times New Roman" w:hAnsi="Arial" w:cs="Arial"/>
          <w:color w:val="2F2F2F"/>
          <w:sz w:val="18"/>
          <w:szCs w:val="18"/>
          <w:lang w:eastAsia="es-MX"/>
        </w:rPr>
        <w:t>, en su carácter de responsable del uso y manejo de la información disponible en los Sistemas que la "SECRETARÍA"</w:t>
      </w:r>
      <w:r w:rsidRPr="002C7065">
        <w:rPr>
          <w:rFonts w:ascii="Arial" w:eastAsia="Times New Roman" w:hAnsi="Arial" w:cs="Arial"/>
          <w:i/>
          <w:iCs/>
          <w:color w:val="2F2F2F"/>
          <w:sz w:val="18"/>
          <w:szCs w:val="18"/>
          <w:lang w:eastAsia="es-MX"/>
        </w:rPr>
        <w:t> </w:t>
      </w:r>
      <w:r w:rsidRPr="002C7065">
        <w:rPr>
          <w:rFonts w:ascii="Arial" w:eastAsia="Times New Roman" w:hAnsi="Arial" w:cs="Arial"/>
          <w:color w:val="2F2F2F"/>
          <w:sz w:val="18"/>
          <w:szCs w:val="18"/>
          <w:lang w:eastAsia="es-MX"/>
        </w:rPr>
        <w:t>pone a disposición de la </w:t>
      </w:r>
      <w:r w:rsidRPr="002C7065">
        <w:rPr>
          <w:rFonts w:ascii="Arial" w:eastAsia="Times New Roman" w:hAnsi="Arial" w:cs="Arial"/>
          <w:i/>
          <w:iCs/>
          <w:color w:val="2F2F2F"/>
          <w:sz w:val="18"/>
          <w:szCs w:val="18"/>
          <w:lang w:eastAsia="es-MX"/>
        </w:rPr>
        <w:t>OSNE.</w:t>
      </w:r>
    </w:p>
    <w:p w:rsidR="002C7065" w:rsidRPr="002C7065" w:rsidRDefault="002C7065" w:rsidP="002C7065">
      <w:pPr>
        <w:shd w:val="clear" w:color="auto" w:fill="FFFFFF"/>
        <w:spacing w:after="101" w:line="240" w:lineRule="auto"/>
        <w:ind w:hanging="360"/>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J)</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Aplicar los procedimientos establecidos por la </w:t>
      </w:r>
      <w:r w:rsidRPr="002C7065">
        <w:rPr>
          <w:rFonts w:ascii="Arial" w:eastAsia="Times New Roman" w:hAnsi="Arial" w:cs="Arial"/>
          <w:i/>
          <w:iCs/>
          <w:color w:val="2F2F2F"/>
          <w:sz w:val="18"/>
          <w:szCs w:val="18"/>
          <w:lang w:eastAsia="es-MX"/>
        </w:rPr>
        <w:t>USNE</w:t>
      </w:r>
      <w:r w:rsidRPr="002C7065">
        <w:rPr>
          <w:rFonts w:ascii="Arial" w:eastAsia="Times New Roman" w:hAnsi="Arial" w:cs="Arial"/>
          <w:color w:val="2F2F2F"/>
          <w:sz w:val="18"/>
          <w:szCs w:val="18"/>
          <w:lang w:eastAsia="es-MX"/>
        </w:rPr>
        <w:t> en materia de control de usuarios y accesos a los Sistemas de información</w:t>
      </w:r>
      <w:r w:rsidRPr="002C7065">
        <w:rPr>
          <w:rFonts w:ascii="Arial" w:eastAsia="Times New Roman" w:hAnsi="Arial" w:cs="Arial"/>
          <w:i/>
          <w:iCs/>
          <w:color w:val="2F2F2F"/>
          <w:sz w:val="18"/>
          <w:szCs w:val="18"/>
          <w:lang w:eastAsia="es-MX"/>
        </w:rPr>
        <w:t>.</w:t>
      </w:r>
    </w:p>
    <w:p w:rsidR="002C7065" w:rsidRPr="002C7065" w:rsidRDefault="002C7065" w:rsidP="002C7065">
      <w:pPr>
        <w:shd w:val="clear" w:color="auto" w:fill="FFFFFF"/>
        <w:spacing w:after="101" w:line="240" w:lineRule="auto"/>
        <w:ind w:hanging="360"/>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K)</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Difundir y promover entre la población de la entidad</w:t>
      </w:r>
      <w:r w:rsidRPr="002C7065">
        <w:rPr>
          <w:rFonts w:ascii="Arial" w:eastAsia="Times New Roman" w:hAnsi="Arial" w:cs="Arial"/>
          <w:i/>
          <w:iCs/>
          <w:color w:val="2F2F2F"/>
          <w:sz w:val="18"/>
          <w:szCs w:val="18"/>
          <w:lang w:eastAsia="es-MX"/>
        </w:rPr>
        <w:t> </w:t>
      </w:r>
      <w:r w:rsidRPr="002C7065">
        <w:rPr>
          <w:rFonts w:ascii="Arial" w:eastAsia="Times New Roman" w:hAnsi="Arial" w:cs="Arial"/>
          <w:color w:val="2F2F2F"/>
          <w:sz w:val="18"/>
          <w:szCs w:val="18"/>
          <w:lang w:eastAsia="es-MX"/>
        </w:rPr>
        <w:t>federativa</w:t>
      </w:r>
      <w:r w:rsidRPr="002C7065">
        <w:rPr>
          <w:rFonts w:ascii="Arial" w:eastAsia="Times New Roman" w:hAnsi="Arial" w:cs="Arial"/>
          <w:i/>
          <w:iCs/>
          <w:color w:val="2F2F2F"/>
          <w:sz w:val="18"/>
          <w:szCs w:val="18"/>
          <w:lang w:eastAsia="es-MX"/>
        </w:rPr>
        <w:t>,</w:t>
      </w:r>
      <w:r w:rsidRPr="002C7065">
        <w:rPr>
          <w:rFonts w:ascii="Arial" w:eastAsia="Times New Roman" w:hAnsi="Arial" w:cs="Arial"/>
          <w:color w:val="2F2F2F"/>
          <w:sz w:val="18"/>
          <w:szCs w:val="18"/>
          <w:lang w:eastAsia="es-MX"/>
        </w:rPr>
        <w:t> el uso de los portales informáticos y centros de contacto para intermediación laboral no presencial, que pone a disposición la "SECRETARÍA".</w:t>
      </w:r>
    </w:p>
    <w:p w:rsidR="002C7065" w:rsidRPr="002C7065" w:rsidRDefault="002C7065" w:rsidP="002C7065">
      <w:pPr>
        <w:shd w:val="clear" w:color="auto" w:fill="FFFFFF"/>
        <w:spacing w:after="101" w:line="240" w:lineRule="auto"/>
        <w:ind w:hanging="360"/>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L)</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Participar en los comités en los que por disposición normativa deba intervenir o formar parte.</w:t>
      </w:r>
    </w:p>
    <w:p w:rsidR="002C7065" w:rsidRPr="002C7065" w:rsidRDefault="002C7065" w:rsidP="002C7065">
      <w:pPr>
        <w:shd w:val="clear" w:color="auto" w:fill="FFFFFF"/>
        <w:spacing w:after="101" w:line="240" w:lineRule="auto"/>
        <w:ind w:hanging="360"/>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M)</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Implementar acciones de </w:t>
      </w:r>
      <w:r w:rsidRPr="002C7065">
        <w:rPr>
          <w:rFonts w:ascii="Arial" w:eastAsia="Times New Roman" w:hAnsi="Arial" w:cs="Arial"/>
          <w:i/>
          <w:iCs/>
          <w:color w:val="2F2F2F"/>
          <w:sz w:val="18"/>
          <w:szCs w:val="18"/>
          <w:lang w:eastAsia="es-MX"/>
        </w:rPr>
        <w:t>Contraloría Social</w:t>
      </w:r>
      <w:r w:rsidRPr="002C7065">
        <w:rPr>
          <w:rFonts w:ascii="Arial" w:eastAsia="Times New Roman" w:hAnsi="Arial" w:cs="Arial"/>
          <w:color w:val="2F2F2F"/>
          <w:sz w:val="18"/>
          <w:szCs w:val="18"/>
          <w:lang w:eastAsia="es-MX"/>
        </w:rPr>
        <w:t>,</w:t>
      </w:r>
      <w:r w:rsidRPr="002C7065">
        <w:rPr>
          <w:rFonts w:ascii="Arial" w:eastAsia="Times New Roman" w:hAnsi="Arial" w:cs="Arial"/>
          <w:i/>
          <w:iCs/>
          <w:color w:val="2F2F2F"/>
          <w:sz w:val="18"/>
          <w:szCs w:val="18"/>
          <w:lang w:eastAsia="es-MX"/>
        </w:rPr>
        <w:t> </w:t>
      </w:r>
      <w:r w:rsidRPr="002C7065">
        <w:rPr>
          <w:rFonts w:ascii="Arial" w:eastAsia="Times New Roman" w:hAnsi="Arial" w:cs="Arial"/>
          <w:color w:val="2F2F2F"/>
          <w:sz w:val="18"/>
          <w:szCs w:val="18"/>
          <w:lang w:eastAsia="es-MX"/>
        </w:rPr>
        <w:t>conforme a los Lineamientos para la Promoción y Operación de la Contraloría Social en los Programas Federales de Desarrollo Social y los documentos de </w:t>
      </w:r>
      <w:r w:rsidRPr="002C7065">
        <w:rPr>
          <w:rFonts w:ascii="Arial" w:eastAsia="Times New Roman" w:hAnsi="Arial" w:cs="Arial"/>
          <w:i/>
          <w:iCs/>
          <w:color w:val="2F2F2F"/>
          <w:sz w:val="18"/>
          <w:szCs w:val="18"/>
          <w:lang w:eastAsia="es-MX"/>
        </w:rPr>
        <w:t>Contraloría Social</w:t>
      </w:r>
      <w:r w:rsidRPr="002C7065">
        <w:rPr>
          <w:rFonts w:ascii="Arial" w:eastAsia="Times New Roman" w:hAnsi="Arial" w:cs="Arial"/>
          <w:color w:val="2F2F2F"/>
          <w:sz w:val="18"/>
          <w:szCs w:val="18"/>
          <w:lang w:eastAsia="es-MX"/>
        </w:rPr>
        <w:t> autorizados por la </w:t>
      </w:r>
      <w:r w:rsidRPr="002C7065">
        <w:rPr>
          <w:rFonts w:ascii="Arial" w:eastAsia="Times New Roman" w:hAnsi="Arial" w:cs="Arial"/>
          <w:i/>
          <w:iCs/>
          <w:color w:val="2F2F2F"/>
          <w:sz w:val="18"/>
          <w:szCs w:val="18"/>
          <w:lang w:eastAsia="es-MX"/>
        </w:rPr>
        <w:t>SFP</w:t>
      </w:r>
      <w:r w:rsidRPr="002C7065">
        <w:rPr>
          <w:rFonts w:ascii="Arial" w:eastAsia="Times New Roman" w:hAnsi="Arial" w:cs="Arial"/>
          <w:color w:val="2F2F2F"/>
          <w:sz w:val="18"/>
          <w:szCs w:val="18"/>
          <w:lang w:eastAsia="es-MX"/>
        </w:rPr>
        <w:t>.</w:t>
      </w:r>
    </w:p>
    <w:p w:rsidR="002C7065" w:rsidRPr="002C7065" w:rsidRDefault="002C7065" w:rsidP="002C7065">
      <w:pPr>
        <w:shd w:val="clear" w:color="auto" w:fill="FFFFFF"/>
        <w:spacing w:after="101" w:line="240" w:lineRule="auto"/>
        <w:ind w:hanging="360"/>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N)</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Cumplir puntualmente con las disposiciones que en materia de imagen institucional establezca la "SECRETARÍA", por conducto de la </w:t>
      </w:r>
      <w:r w:rsidRPr="002C7065">
        <w:rPr>
          <w:rFonts w:ascii="Arial" w:eastAsia="Times New Roman" w:hAnsi="Arial" w:cs="Arial"/>
          <w:i/>
          <w:iCs/>
          <w:color w:val="2F2F2F"/>
          <w:sz w:val="18"/>
          <w:szCs w:val="18"/>
          <w:lang w:eastAsia="es-MX"/>
        </w:rPr>
        <w:t>USNE</w:t>
      </w:r>
      <w:r w:rsidRPr="002C7065">
        <w:rPr>
          <w:rFonts w:ascii="Arial" w:eastAsia="Times New Roman" w:hAnsi="Arial" w:cs="Arial"/>
          <w:color w:val="2F2F2F"/>
          <w:sz w:val="18"/>
          <w:szCs w:val="18"/>
          <w:lang w:eastAsia="es-MX"/>
        </w:rPr>
        <w:t>.</w:t>
      </w:r>
    </w:p>
    <w:p w:rsidR="002C7065" w:rsidRPr="002C7065" w:rsidRDefault="002C7065" w:rsidP="002C7065">
      <w:pPr>
        <w:shd w:val="clear" w:color="auto" w:fill="FFFFFF"/>
        <w:spacing w:after="101" w:line="240" w:lineRule="auto"/>
        <w:ind w:hanging="360"/>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O)</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Cumplir con las disposiciones legales y normativas de carácter federal y estatal en materia de blindaje electoral, incluidas las que se enuncian en las </w:t>
      </w:r>
      <w:r w:rsidRPr="002C7065">
        <w:rPr>
          <w:rFonts w:ascii="Arial" w:eastAsia="Times New Roman" w:hAnsi="Arial" w:cs="Arial"/>
          <w:i/>
          <w:iCs/>
          <w:color w:val="2F2F2F"/>
          <w:sz w:val="18"/>
          <w:szCs w:val="18"/>
          <w:lang w:eastAsia="es-MX"/>
        </w:rPr>
        <w:t>Reglas</w:t>
      </w:r>
      <w:r w:rsidRPr="002C7065">
        <w:rPr>
          <w:rFonts w:ascii="Arial" w:eastAsia="Times New Roman" w:hAnsi="Arial" w:cs="Arial"/>
          <w:color w:val="2F2F2F"/>
          <w:sz w:val="18"/>
          <w:szCs w:val="18"/>
          <w:lang w:eastAsia="es-MX"/>
        </w:rPr>
        <w:t>.</w:t>
      </w:r>
    </w:p>
    <w:p w:rsidR="002C7065" w:rsidRPr="002C7065" w:rsidRDefault="002C7065" w:rsidP="002C7065">
      <w:pPr>
        <w:shd w:val="clear" w:color="auto" w:fill="FFFFFF"/>
        <w:spacing w:after="101" w:line="240" w:lineRule="auto"/>
        <w:ind w:hanging="360"/>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P)</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Planear, organizar y dar seguimiento a la operación de evaluación de habilidades y capacidades de personas con discapacidad y/o adultos mayores, y en su caso, la vinculación laboral de éstas, así como vigilar e informar periódicamente los resultados de su funcionamiento.</w:t>
      </w:r>
    </w:p>
    <w:p w:rsidR="002C7065" w:rsidRPr="002C7065" w:rsidRDefault="002C7065" w:rsidP="002C7065">
      <w:pPr>
        <w:shd w:val="clear" w:color="auto" w:fill="FFFFFF"/>
        <w:spacing w:after="101" w:line="240" w:lineRule="auto"/>
        <w:ind w:hanging="360"/>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Q)</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Cumplir con las disposiciones federales en materia de archivos y control documental difundidas por conducto de la </w:t>
      </w:r>
      <w:r w:rsidRPr="002C7065">
        <w:rPr>
          <w:rFonts w:ascii="Arial" w:eastAsia="Times New Roman" w:hAnsi="Arial" w:cs="Arial"/>
          <w:i/>
          <w:iCs/>
          <w:color w:val="2F2F2F"/>
          <w:sz w:val="18"/>
          <w:szCs w:val="18"/>
          <w:lang w:eastAsia="es-MX"/>
        </w:rPr>
        <w:t>USNE</w:t>
      </w:r>
      <w:r w:rsidRPr="002C7065">
        <w:rPr>
          <w:rFonts w:ascii="Arial" w:eastAsia="Times New Roman" w:hAnsi="Arial" w:cs="Arial"/>
          <w:color w:val="2F2F2F"/>
          <w:sz w:val="18"/>
          <w:szCs w:val="18"/>
          <w:lang w:eastAsia="es-MX"/>
        </w:rPr>
        <w:t> y las estatales que correspondan según el origen de los recursos, así como aquellas relacionadas con la protección de </w:t>
      </w:r>
      <w:r w:rsidRPr="002C7065">
        <w:rPr>
          <w:rFonts w:ascii="Arial" w:eastAsia="Times New Roman" w:hAnsi="Arial" w:cs="Arial"/>
          <w:i/>
          <w:iCs/>
          <w:color w:val="2F2F2F"/>
          <w:sz w:val="18"/>
          <w:szCs w:val="18"/>
          <w:lang w:eastAsia="es-MX"/>
        </w:rPr>
        <w:t>Datos Personales</w:t>
      </w:r>
      <w:r w:rsidRPr="002C7065">
        <w:rPr>
          <w:rFonts w:ascii="Arial" w:eastAsia="Times New Roman" w:hAnsi="Arial" w:cs="Arial"/>
          <w:color w:val="2F2F2F"/>
          <w:sz w:val="18"/>
          <w:szCs w:val="18"/>
          <w:lang w:eastAsia="es-MX"/>
        </w:rPr>
        <w:t>.</w:t>
      </w:r>
    </w:p>
    <w:p w:rsidR="002C7065" w:rsidRPr="002C7065" w:rsidRDefault="002C7065" w:rsidP="002C7065">
      <w:pPr>
        <w:shd w:val="clear" w:color="auto" w:fill="FFFFFF"/>
        <w:spacing w:after="101" w:line="240" w:lineRule="auto"/>
        <w:ind w:hanging="360"/>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R)</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Informar sobre el ejercicio de los recursos de origen estatal considerados en la cláusula SEXTA, así como el cierre de los mismos.</w:t>
      </w:r>
    </w:p>
    <w:p w:rsidR="002C7065" w:rsidRPr="002C7065" w:rsidRDefault="002C7065" w:rsidP="002C7065">
      <w:pPr>
        <w:shd w:val="clear" w:color="auto" w:fill="FFFFFF"/>
        <w:spacing w:after="101" w:line="240" w:lineRule="auto"/>
        <w:ind w:hanging="360"/>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S)</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Observar las medidas y/o lineamientos federales, en materia de Tecnologías de Información y</w:t>
      </w:r>
    </w:p>
    <w:p w:rsidR="002C7065" w:rsidRPr="002C7065" w:rsidRDefault="002C7065" w:rsidP="002C7065">
      <w:pPr>
        <w:shd w:val="clear" w:color="auto" w:fill="FFFFFF"/>
        <w:spacing w:after="101" w:line="240" w:lineRule="auto"/>
        <w:jc w:val="both"/>
        <w:rPr>
          <w:rFonts w:ascii="Arial" w:eastAsia="Times New Roman" w:hAnsi="Arial" w:cs="Arial"/>
          <w:color w:val="2F2F2F"/>
          <w:sz w:val="18"/>
          <w:szCs w:val="18"/>
          <w:lang w:eastAsia="es-MX"/>
        </w:rPr>
      </w:pPr>
      <w:r w:rsidRPr="002C7065">
        <w:rPr>
          <w:rFonts w:ascii="Arial" w:eastAsia="Times New Roman" w:hAnsi="Arial" w:cs="Arial"/>
          <w:color w:val="2F2F2F"/>
          <w:sz w:val="18"/>
          <w:szCs w:val="18"/>
          <w:lang w:eastAsia="es-MX"/>
        </w:rPr>
        <w:t>Comunicación (TIC), incluyendo la designación de enlaces informáticos y los movimientos que se deriven.</w:t>
      </w:r>
    </w:p>
    <w:p w:rsidR="002C7065" w:rsidRPr="002C7065" w:rsidRDefault="002C7065" w:rsidP="002C7065">
      <w:pPr>
        <w:shd w:val="clear" w:color="auto" w:fill="FFFFFF"/>
        <w:spacing w:after="101" w:line="240" w:lineRule="auto"/>
        <w:ind w:firstLine="288"/>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QUINTA.-</w:t>
      </w:r>
      <w:r w:rsidRPr="002C7065">
        <w:rPr>
          <w:rFonts w:ascii="Arial" w:eastAsia="Times New Roman" w:hAnsi="Arial" w:cs="Arial"/>
          <w:color w:val="2F2F2F"/>
          <w:sz w:val="18"/>
          <w:szCs w:val="18"/>
          <w:lang w:eastAsia="es-MX"/>
        </w:rPr>
        <w:t> APORTACIONES DE LA "SECRETARÍA". Para la ejecución del</w:t>
      </w:r>
      <w:r w:rsidRPr="002C7065">
        <w:rPr>
          <w:rFonts w:ascii="Arial" w:eastAsia="Times New Roman" w:hAnsi="Arial" w:cs="Arial"/>
          <w:i/>
          <w:iCs/>
          <w:color w:val="2F2F2F"/>
          <w:sz w:val="18"/>
          <w:szCs w:val="18"/>
          <w:lang w:eastAsia="es-MX"/>
        </w:rPr>
        <w:t> PAE </w:t>
      </w:r>
      <w:r w:rsidRPr="002C7065">
        <w:rPr>
          <w:rFonts w:ascii="Arial" w:eastAsia="Times New Roman" w:hAnsi="Arial" w:cs="Arial"/>
          <w:color w:val="2F2F2F"/>
          <w:sz w:val="18"/>
          <w:szCs w:val="18"/>
          <w:lang w:eastAsia="es-MX"/>
        </w:rPr>
        <w:t>en la entidad federativa, la "SECRETARÍA" destina la cantidad de $4'822,200.00 (CUATRO MILLONES OCHOCIENTOS VEINTIDÓS MIL DOSCIENTOS PESOS 00/100 M.N.), proveniente del </w:t>
      </w:r>
      <w:r w:rsidRPr="002C7065">
        <w:rPr>
          <w:rFonts w:ascii="Arial" w:eastAsia="Times New Roman" w:hAnsi="Arial" w:cs="Arial"/>
          <w:i/>
          <w:iCs/>
          <w:color w:val="2F2F2F"/>
          <w:sz w:val="18"/>
          <w:szCs w:val="18"/>
          <w:lang w:eastAsia="es-MX"/>
        </w:rPr>
        <w:t>Presupuesto Aprobado</w:t>
      </w:r>
      <w:r w:rsidRPr="002C7065">
        <w:rPr>
          <w:rFonts w:ascii="Arial" w:eastAsia="Times New Roman" w:hAnsi="Arial" w:cs="Arial"/>
          <w:color w:val="2F2F2F"/>
          <w:sz w:val="18"/>
          <w:szCs w:val="18"/>
          <w:lang w:eastAsia="es-MX"/>
        </w:rPr>
        <w:t> </w:t>
      </w:r>
      <w:r w:rsidRPr="002C7065">
        <w:rPr>
          <w:rFonts w:ascii="Arial" w:eastAsia="Times New Roman" w:hAnsi="Arial" w:cs="Arial"/>
          <w:i/>
          <w:iCs/>
          <w:color w:val="2F2F2F"/>
          <w:sz w:val="18"/>
          <w:szCs w:val="18"/>
          <w:lang w:eastAsia="es-MX"/>
        </w:rPr>
        <w:t>al PAE</w:t>
      </w:r>
      <w:r w:rsidRPr="002C7065">
        <w:rPr>
          <w:rFonts w:ascii="Arial" w:eastAsia="Times New Roman" w:hAnsi="Arial" w:cs="Arial"/>
          <w:color w:val="2F2F2F"/>
          <w:sz w:val="18"/>
          <w:szCs w:val="18"/>
          <w:lang w:eastAsia="es-MX"/>
        </w:rPr>
        <w:t> durante el Ejercicio Fiscal 2023 por la </w:t>
      </w:r>
      <w:r w:rsidRPr="002C7065">
        <w:rPr>
          <w:rFonts w:ascii="Arial" w:eastAsia="Times New Roman" w:hAnsi="Arial" w:cs="Arial"/>
          <w:i/>
          <w:iCs/>
          <w:color w:val="2F2F2F"/>
          <w:sz w:val="18"/>
          <w:szCs w:val="18"/>
          <w:lang w:eastAsia="es-MX"/>
        </w:rPr>
        <w:t>SHCP</w:t>
      </w:r>
      <w:r w:rsidRPr="002C7065">
        <w:rPr>
          <w:rFonts w:ascii="Arial" w:eastAsia="Times New Roman" w:hAnsi="Arial" w:cs="Arial"/>
          <w:color w:val="2F2F2F"/>
          <w:sz w:val="18"/>
          <w:szCs w:val="18"/>
          <w:lang w:eastAsia="es-MX"/>
        </w:rPr>
        <w:t>, en el capítulo de gasto "4000 TRANSFERENCIAS, ASIGNACIONES, SUBSIDIOS Y OTRAS AYUDAS", partida "43401 Subsidios a la Prestación de Servicios Públicos". Estos recursos deberán utilizarse en </w:t>
      </w:r>
      <w:r w:rsidRPr="002C7065">
        <w:rPr>
          <w:rFonts w:ascii="Arial" w:eastAsia="Times New Roman" w:hAnsi="Arial" w:cs="Arial"/>
          <w:i/>
          <w:iCs/>
          <w:color w:val="2F2F2F"/>
          <w:sz w:val="18"/>
          <w:szCs w:val="18"/>
          <w:lang w:eastAsia="es-MX"/>
        </w:rPr>
        <w:t>Acciones </w:t>
      </w:r>
      <w:r w:rsidRPr="002C7065">
        <w:rPr>
          <w:rFonts w:ascii="Arial" w:eastAsia="Times New Roman" w:hAnsi="Arial" w:cs="Arial"/>
          <w:color w:val="2F2F2F"/>
          <w:sz w:val="18"/>
          <w:szCs w:val="18"/>
          <w:lang w:eastAsia="es-MX"/>
        </w:rPr>
        <w:t>de</w:t>
      </w:r>
      <w:r w:rsidRPr="002C7065">
        <w:rPr>
          <w:rFonts w:ascii="Arial" w:eastAsia="Times New Roman" w:hAnsi="Arial" w:cs="Arial"/>
          <w:i/>
          <w:iCs/>
          <w:color w:val="2F2F2F"/>
          <w:sz w:val="18"/>
          <w:szCs w:val="18"/>
          <w:lang w:eastAsia="es-MX"/>
        </w:rPr>
        <w:t> "Consejeros Laborales"</w:t>
      </w:r>
      <w:r w:rsidRPr="002C7065">
        <w:rPr>
          <w:rFonts w:ascii="Arial" w:eastAsia="Times New Roman" w:hAnsi="Arial" w:cs="Arial"/>
          <w:color w:val="2F2F2F"/>
          <w:sz w:val="18"/>
          <w:szCs w:val="18"/>
          <w:lang w:eastAsia="es-MX"/>
        </w:rPr>
        <w:t> y </w:t>
      </w:r>
      <w:r w:rsidRPr="002C7065">
        <w:rPr>
          <w:rFonts w:ascii="Arial" w:eastAsia="Times New Roman" w:hAnsi="Arial" w:cs="Arial"/>
          <w:i/>
          <w:iCs/>
          <w:color w:val="2F2F2F"/>
          <w:sz w:val="18"/>
          <w:szCs w:val="18"/>
          <w:lang w:eastAsia="es-MX"/>
        </w:rPr>
        <w:t>"Ferias de Empleo"</w:t>
      </w:r>
      <w:r w:rsidRPr="002C7065">
        <w:rPr>
          <w:rFonts w:ascii="Arial" w:eastAsia="Times New Roman" w:hAnsi="Arial" w:cs="Arial"/>
          <w:color w:val="2F2F2F"/>
          <w:sz w:val="18"/>
          <w:szCs w:val="18"/>
          <w:lang w:eastAsia="es-MX"/>
        </w:rPr>
        <w:t>.</w:t>
      </w:r>
    </w:p>
    <w:p w:rsidR="002C7065" w:rsidRPr="002C7065" w:rsidRDefault="002C7065" w:rsidP="002C7065">
      <w:pPr>
        <w:shd w:val="clear" w:color="auto" w:fill="FFFFFF"/>
        <w:spacing w:after="101" w:line="240" w:lineRule="auto"/>
        <w:ind w:firstLine="288"/>
        <w:jc w:val="both"/>
        <w:rPr>
          <w:rFonts w:ascii="Arial" w:eastAsia="Times New Roman" w:hAnsi="Arial" w:cs="Arial"/>
          <w:color w:val="2F2F2F"/>
          <w:sz w:val="18"/>
          <w:szCs w:val="18"/>
          <w:lang w:eastAsia="es-MX"/>
        </w:rPr>
      </w:pPr>
      <w:r w:rsidRPr="002C7065">
        <w:rPr>
          <w:rFonts w:ascii="Arial" w:eastAsia="Times New Roman" w:hAnsi="Arial" w:cs="Arial"/>
          <w:color w:val="2F2F2F"/>
          <w:sz w:val="18"/>
          <w:szCs w:val="18"/>
          <w:lang w:eastAsia="es-MX"/>
        </w:rPr>
        <w:t>El "EJECUTIVO DEL ESTADO", a través de la </w:t>
      </w:r>
      <w:r w:rsidRPr="002C7065">
        <w:rPr>
          <w:rFonts w:ascii="Arial" w:eastAsia="Times New Roman" w:hAnsi="Arial" w:cs="Arial"/>
          <w:i/>
          <w:iCs/>
          <w:color w:val="2F2F2F"/>
          <w:sz w:val="18"/>
          <w:szCs w:val="18"/>
          <w:lang w:eastAsia="es-MX"/>
        </w:rPr>
        <w:t>OSNE</w:t>
      </w:r>
      <w:r w:rsidRPr="002C7065">
        <w:rPr>
          <w:rFonts w:ascii="Arial" w:eastAsia="Times New Roman" w:hAnsi="Arial" w:cs="Arial"/>
          <w:color w:val="2F2F2F"/>
          <w:sz w:val="18"/>
          <w:szCs w:val="18"/>
          <w:lang w:eastAsia="es-MX"/>
        </w:rPr>
        <w:t>, será responsable de la correcta aplicación de los recursos, sin que por ello se pierda el carácter federal de los mismos, atendiendo lo establecido en la </w:t>
      </w:r>
      <w:r w:rsidRPr="002C7065">
        <w:rPr>
          <w:rFonts w:ascii="Arial" w:eastAsia="Times New Roman" w:hAnsi="Arial" w:cs="Arial"/>
          <w:i/>
          <w:iCs/>
          <w:color w:val="2F2F2F"/>
          <w:sz w:val="18"/>
          <w:szCs w:val="18"/>
          <w:lang w:eastAsia="es-MX"/>
        </w:rPr>
        <w:t>Normatividad</w:t>
      </w:r>
      <w:r w:rsidRPr="002C7065">
        <w:rPr>
          <w:rFonts w:ascii="Arial" w:eastAsia="Times New Roman" w:hAnsi="Arial" w:cs="Arial"/>
          <w:color w:val="2F2F2F"/>
          <w:sz w:val="18"/>
          <w:szCs w:val="18"/>
          <w:lang w:eastAsia="es-MX"/>
        </w:rPr>
        <w:t> federal aplicable.</w:t>
      </w:r>
    </w:p>
    <w:p w:rsidR="002C7065" w:rsidRPr="002C7065" w:rsidRDefault="002C7065" w:rsidP="002C7065">
      <w:pPr>
        <w:shd w:val="clear" w:color="auto" w:fill="FFFFFF"/>
        <w:spacing w:after="101" w:line="240" w:lineRule="auto"/>
        <w:ind w:firstLine="288"/>
        <w:jc w:val="both"/>
        <w:rPr>
          <w:rFonts w:ascii="Arial" w:eastAsia="Times New Roman" w:hAnsi="Arial" w:cs="Arial"/>
          <w:color w:val="2F2F2F"/>
          <w:sz w:val="18"/>
          <w:szCs w:val="18"/>
          <w:lang w:eastAsia="es-MX"/>
        </w:rPr>
      </w:pPr>
      <w:r w:rsidRPr="002C7065">
        <w:rPr>
          <w:rFonts w:ascii="Arial" w:eastAsia="Times New Roman" w:hAnsi="Arial" w:cs="Arial"/>
          <w:color w:val="2F2F2F"/>
          <w:sz w:val="18"/>
          <w:szCs w:val="18"/>
          <w:lang w:eastAsia="es-MX"/>
        </w:rPr>
        <w:t>La "SECRETARÍA" dispone de una estructura de cuentas bancarias, integrada por una concentradora a la cual se le ministran los recursos, y vinculadas a ésta, subcuentas pagadoras, mismas que se encuentran bajo la responsabilidad de la </w:t>
      </w:r>
      <w:r w:rsidRPr="002C7065">
        <w:rPr>
          <w:rFonts w:ascii="Arial" w:eastAsia="Times New Roman" w:hAnsi="Arial" w:cs="Arial"/>
          <w:i/>
          <w:iCs/>
          <w:color w:val="2F2F2F"/>
          <w:sz w:val="18"/>
          <w:szCs w:val="18"/>
          <w:lang w:eastAsia="es-MX"/>
        </w:rPr>
        <w:t>OSNE</w:t>
      </w:r>
      <w:r w:rsidRPr="002C7065">
        <w:rPr>
          <w:rFonts w:ascii="Arial" w:eastAsia="Times New Roman" w:hAnsi="Arial" w:cs="Arial"/>
          <w:color w:val="2F2F2F"/>
          <w:sz w:val="18"/>
          <w:szCs w:val="18"/>
          <w:lang w:eastAsia="es-MX"/>
        </w:rPr>
        <w:t> para la disposición y el ejercicio de los recursos.</w:t>
      </w:r>
    </w:p>
    <w:p w:rsidR="002C7065" w:rsidRPr="002C7065" w:rsidRDefault="002C7065" w:rsidP="002C7065">
      <w:pPr>
        <w:shd w:val="clear" w:color="auto" w:fill="FFFFFF"/>
        <w:spacing w:after="101" w:line="240" w:lineRule="auto"/>
        <w:ind w:firstLine="288"/>
        <w:jc w:val="both"/>
        <w:rPr>
          <w:rFonts w:ascii="Arial" w:eastAsia="Times New Roman" w:hAnsi="Arial" w:cs="Arial"/>
          <w:color w:val="2F2F2F"/>
          <w:sz w:val="18"/>
          <w:szCs w:val="18"/>
          <w:lang w:eastAsia="es-MX"/>
        </w:rPr>
      </w:pPr>
      <w:r w:rsidRPr="002C7065">
        <w:rPr>
          <w:rFonts w:ascii="Arial" w:eastAsia="Times New Roman" w:hAnsi="Arial" w:cs="Arial"/>
          <w:color w:val="2F2F2F"/>
          <w:sz w:val="18"/>
          <w:szCs w:val="18"/>
          <w:lang w:eastAsia="es-MX"/>
        </w:rPr>
        <w:t>Los recursos consignados en la presente cláusula serán ministrados a la cuenta concentradora, con base en las </w:t>
      </w:r>
      <w:r w:rsidRPr="002C7065">
        <w:rPr>
          <w:rFonts w:ascii="Arial" w:eastAsia="Times New Roman" w:hAnsi="Arial" w:cs="Arial"/>
          <w:i/>
          <w:iCs/>
          <w:color w:val="2F2F2F"/>
          <w:sz w:val="18"/>
          <w:szCs w:val="18"/>
          <w:lang w:eastAsia="es-MX"/>
        </w:rPr>
        <w:t>SR</w:t>
      </w:r>
      <w:r w:rsidRPr="002C7065">
        <w:rPr>
          <w:rFonts w:ascii="Arial" w:eastAsia="Times New Roman" w:hAnsi="Arial" w:cs="Arial"/>
          <w:color w:val="2F2F2F"/>
          <w:sz w:val="18"/>
          <w:szCs w:val="18"/>
          <w:lang w:eastAsia="es-MX"/>
        </w:rPr>
        <w:t> que las </w:t>
      </w:r>
      <w:r w:rsidRPr="002C7065">
        <w:rPr>
          <w:rFonts w:ascii="Arial" w:eastAsia="Times New Roman" w:hAnsi="Arial" w:cs="Arial"/>
          <w:i/>
          <w:iCs/>
          <w:color w:val="2F2F2F"/>
          <w:sz w:val="18"/>
          <w:szCs w:val="18"/>
          <w:lang w:eastAsia="es-MX"/>
        </w:rPr>
        <w:t>OSNE</w:t>
      </w:r>
      <w:r w:rsidRPr="002C7065">
        <w:rPr>
          <w:rFonts w:ascii="Arial" w:eastAsia="Times New Roman" w:hAnsi="Arial" w:cs="Arial"/>
          <w:color w:val="2F2F2F"/>
          <w:sz w:val="18"/>
          <w:szCs w:val="18"/>
          <w:lang w:eastAsia="es-MX"/>
        </w:rPr>
        <w:t> presenten a la </w:t>
      </w:r>
      <w:r w:rsidRPr="002C7065">
        <w:rPr>
          <w:rFonts w:ascii="Arial" w:eastAsia="Times New Roman" w:hAnsi="Arial" w:cs="Arial"/>
          <w:i/>
          <w:iCs/>
          <w:color w:val="2F2F2F"/>
          <w:sz w:val="18"/>
          <w:szCs w:val="18"/>
          <w:lang w:eastAsia="es-MX"/>
        </w:rPr>
        <w:t>USNE</w:t>
      </w:r>
      <w:r w:rsidRPr="002C7065">
        <w:rPr>
          <w:rFonts w:ascii="Arial" w:eastAsia="Times New Roman" w:hAnsi="Arial" w:cs="Arial"/>
          <w:color w:val="2F2F2F"/>
          <w:sz w:val="18"/>
          <w:szCs w:val="18"/>
          <w:lang w:eastAsia="es-MX"/>
        </w:rPr>
        <w:t>, de conformidad con los compromisos de pago y/o las previsiones de gasto definidas para un periodo determinado.</w:t>
      </w:r>
    </w:p>
    <w:p w:rsidR="002C7065" w:rsidRPr="002C7065" w:rsidRDefault="002C7065" w:rsidP="002C7065">
      <w:pPr>
        <w:shd w:val="clear" w:color="auto" w:fill="FFFFFF"/>
        <w:spacing w:after="101" w:line="240" w:lineRule="auto"/>
        <w:ind w:firstLine="288"/>
        <w:jc w:val="both"/>
        <w:rPr>
          <w:rFonts w:ascii="Arial" w:eastAsia="Times New Roman" w:hAnsi="Arial" w:cs="Arial"/>
          <w:color w:val="2F2F2F"/>
          <w:sz w:val="18"/>
          <w:szCs w:val="18"/>
          <w:lang w:eastAsia="es-MX"/>
        </w:rPr>
      </w:pPr>
      <w:r w:rsidRPr="002C7065">
        <w:rPr>
          <w:rFonts w:ascii="Arial" w:eastAsia="Times New Roman" w:hAnsi="Arial" w:cs="Arial"/>
          <w:color w:val="2F2F2F"/>
          <w:sz w:val="18"/>
          <w:szCs w:val="18"/>
          <w:lang w:eastAsia="es-MX"/>
        </w:rPr>
        <w:t>El ejercicio de los recursos se llevará a cabo mediante la utilización de medios electrónicos o de manera excepcional, por medio de cheques por parte de las </w:t>
      </w:r>
      <w:r w:rsidRPr="002C7065">
        <w:rPr>
          <w:rFonts w:ascii="Arial" w:eastAsia="Times New Roman" w:hAnsi="Arial" w:cs="Arial"/>
          <w:i/>
          <w:iCs/>
          <w:color w:val="2F2F2F"/>
          <w:sz w:val="18"/>
          <w:szCs w:val="18"/>
          <w:lang w:eastAsia="es-MX"/>
        </w:rPr>
        <w:t>OSNE.</w:t>
      </w:r>
    </w:p>
    <w:p w:rsidR="002C7065" w:rsidRPr="002C7065" w:rsidRDefault="002C7065" w:rsidP="002C7065">
      <w:pPr>
        <w:shd w:val="clear" w:color="auto" w:fill="FFFFFF"/>
        <w:spacing w:after="101" w:line="240" w:lineRule="auto"/>
        <w:ind w:firstLine="288"/>
        <w:jc w:val="both"/>
        <w:rPr>
          <w:rFonts w:ascii="Arial" w:eastAsia="Times New Roman" w:hAnsi="Arial" w:cs="Arial"/>
          <w:color w:val="2F2F2F"/>
          <w:sz w:val="18"/>
          <w:szCs w:val="18"/>
          <w:lang w:eastAsia="es-MX"/>
        </w:rPr>
      </w:pPr>
      <w:r w:rsidRPr="002C7065">
        <w:rPr>
          <w:rFonts w:ascii="Arial" w:eastAsia="Times New Roman" w:hAnsi="Arial" w:cs="Arial"/>
          <w:color w:val="2F2F2F"/>
          <w:sz w:val="18"/>
          <w:szCs w:val="18"/>
          <w:lang w:eastAsia="es-MX"/>
        </w:rPr>
        <w:t>Las características de la estructura de cuentas se detallan en los </w:t>
      </w:r>
      <w:r w:rsidRPr="002C7065">
        <w:rPr>
          <w:rFonts w:ascii="Arial" w:eastAsia="Times New Roman" w:hAnsi="Arial" w:cs="Arial"/>
          <w:i/>
          <w:iCs/>
          <w:color w:val="2F2F2F"/>
          <w:sz w:val="18"/>
          <w:szCs w:val="18"/>
          <w:lang w:eastAsia="es-MX"/>
        </w:rPr>
        <w:t>Lineamientos para Administrar el Presupuesto de los Programas del Servicio Nacional de Empleo</w:t>
      </w:r>
      <w:r w:rsidRPr="002C7065">
        <w:rPr>
          <w:rFonts w:ascii="Arial" w:eastAsia="Times New Roman" w:hAnsi="Arial" w:cs="Arial"/>
          <w:color w:val="2F2F2F"/>
          <w:sz w:val="18"/>
          <w:szCs w:val="18"/>
          <w:lang w:eastAsia="es-MX"/>
        </w:rPr>
        <w:t>.</w:t>
      </w:r>
    </w:p>
    <w:p w:rsidR="002C7065" w:rsidRPr="002C7065" w:rsidRDefault="002C7065" w:rsidP="002C7065">
      <w:pPr>
        <w:shd w:val="clear" w:color="auto" w:fill="FFFFFF"/>
        <w:spacing w:after="101" w:line="240" w:lineRule="auto"/>
        <w:ind w:firstLine="288"/>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A)</w:t>
      </w:r>
      <w:r w:rsidRPr="002C7065">
        <w:rPr>
          <w:rFonts w:ascii="Arial" w:eastAsia="Times New Roman" w:hAnsi="Arial" w:cs="Arial"/>
          <w:color w:val="2F2F2F"/>
          <w:sz w:val="20"/>
          <w:szCs w:val="20"/>
          <w:lang w:eastAsia="es-MX"/>
        </w:rPr>
        <w:t>    </w:t>
      </w:r>
      <w:r w:rsidRPr="002C7065">
        <w:rPr>
          <w:rFonts w:ascii="Arial" w:eastAsia="Times New Roman" w:hAnsi="Arial" w:cs="Arial"/>
          <w:b/>
          <w:bCs/>
          <w:color w:val="2F2F2F"/>
          <w:sz w:val="18"/>
          <w:szCs w:val="18"/>
          <w:lang w:eastAsia="es-MX"/>
        </w:rPr>
        <w:t>CALENDARIZACIÓN DE RECURSOS</w:t>
      </w:r>
    </w:p>
    <w:p w:rsidR="002C7065" w:rsidRPr="002C7065" w:rsidRDefault="002C7065" w:rsidP="002C7065">
      <w:pPr>
        <w:shd w:val="clear" w:color="auto" w:fill="FFFFFF"/>
        <w:spacing w:after="101" w:line="240" w:lineRule="auto"/>
        <w:ind w:firstLine="288"/>
        <w:jc w:val="both"/>
        <w:rPr>
          <w:rFonts w:ascii="Arial" w:eastAsia="Times New Roman" w:hAnsi="Arial" w:cs="Arial"/>
          <w:color w:val="2F2F2F"/>
          <w:sz w:val="18"/>
          <w:szCs w:val="18"/>
          <w:lang w:eastAsia="es-MX"/>
        </w:rPr>
      </w:pPr>
      <w:r w:rsidRPr="002C7065">
        <w:rPr>
          <w:rFonts w:ascii="Arial" w:eastAsia="Times New Roman" w:hAnsi="Arial" w:cs="Arial"/>
          <w:color w:val="2F2F2F"/>
          <w:sz w:val="18"/>
          <w:szCs w:val="18"/>
          <w:lang w:eastAsia="es-MX"/>
        </w:rPr>
        <w:t>El monto total de recursos indicados en esta cláusula deberá ser ejercido conforme al calendario que para tal efecto emita la </w:t>
      </w:r>
      <w:r w:rsidRPr="002C7065">
        <w:rPr>
          <w:rFonts w:ascii="Arial" w:eastAsia="Times New Roman" w:hAnsi="Arial" w:cs="Arial"/>
          <w:i/>
          <w:iCs/>
          <w:color w:val="2F2F2F"/>
          <w:sz w:val="18"/>
          <w:szCs w:val="18"/>
          <w:lang w:eastAsia="es-MX"/>
        </w:rPr>
        <w:t>USNE</w:t>
      </w:r>
      <w:r w:rsidRPr="002C7065">
        <w:rPr>
          <w:rFonts w:ascii="Arial" w:eastAsia="Times New Roman" w:hAnsi="Arial" w:cs="Arial"/>
          <w:color w:val="2F2F2F"/>
          <w:sz w:val="18"/>
          <w:szCs w:val="18"/>
          <w:lang w:eastAsia="es-MX"/>
        </w:rPr>
        <w:t>.</w:t>
      </w:r>
    </w:p>
    <w:p w:rsidR="002C7065" w:rsidRPr="002C7065" w:rsidRDefault="002C7065" w:rsidP="002C7065">
      <w:pPr>
        <w:shd w:val="clear" w:color="auto" w:fill="FFFFFF"/>
        <w:spacing w:after="101" w:line="240" w:lineRule="auto"/>
        <w:ind w:firstLine="288"/>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B)</w:t>
      </w:r>
      <w:r w:rsidRPr="002C7065">
        <w:rPr>
          <w:rFonts w:ascii="Arial" w:eastAsia="Times New Roman" w:hAnsi="Arial" w:cs="Arial"/>
          <w:color w:val="2F2F2F"/>
          <w:sz w:val="20"/>
          <w:szCs w:val="20"/>
          <w:lang w:eastAsia="es-MX"/>
        </w:rPr>
        <w:t>    </w:t>
      </w:r>
      <w:r w:rsidRPr="002C7065">
        <w:rPr>
          <w:rFonts w:ascii="Arial" w:eastAsia="Times New Roman" w:hAnsi="Arial" w:cs="Arial"/>
          <w:b/>
          <w:bCs/>
          <w:color w:val="2F2F2F"/>
          <w:sz w:val="18"/>
          <w:szCs w:val="18"/>
          <w:lang w:eastAsia="es-MX"/>
        </w:rPr>
        <w:t>AJUSTES DURANTE EL EJERCICIO PRESUPUESTARIO</w:t>
      </w:r>
    </w:p>
    <w:p w:rsidR="002C7065" w:rsidRPr="002C7065" w:rsidRDefault="002C7065" w:rsidP="002C7065">
      <w:pPr>
        <w:shd w:val="clear" w:color="auto" w:fill="FFFFFF"/>
        <w:spacing w:after="101" w:line="240" w:lineRule="auto"/>
        <w:ind w:firstLine="288"/>
        <w:jc w:val="both"/>
        <w:rPr>
          <w:rFonts w:ascii="Arial" w:eastAsia="Times New Roman" w:hAnsi="Arial" w:cs="Arial"/>
          <w:color w:val="2F2F2F"/>
          <w:sz w:val="18"/>
          <w:szCs w:val="18"/>
          <w:lang w:eastAsia="es-MX"/>
        </w:rPr>
      </w:pPr>
      <w:r w:rsidRPr="002C7065">
        <w:rPr>
          <w:rFonts w:ascii="Arial" w:eastAsia="Times New Roman" w:hAnsi="Arial" w:cs="Arial"/>
          <w:color w:val="2F2F2F"/>
          <w:sz w:val="18"/>
          <w:szCs w:val="18"/>
          <w:lang w:eastAsia="es-MX"/>
        </w:rPr>
        <w:lastRenderedPageBreak/>
        <w:t>Conforme lo establecen las </w:t>
      </w:r>
      <w:r w:rsidRPr="002C7065">
        <w:rPr>
          <w:rFonts w:ascii="Arial" w:eastAsia="Times New Roman" w:hAnsi="Arial" w:cs="Arial"/>
          <w:i/>
          <w:iCs/>
          <w:color w:val="2F2F2F"/>
          <w:sz w:val="18"/>
          <w:szCs w:val="18"/>
          <w:lang w:eastAsia="es-MX"/>
        </w:rPr>
        <w:t>Reglas</w:t>
      </w:r>
      <w:r w:rsidRPr="002C7065">
        <w:rPr>
          <w:rFonts w:ascii="Arial" w:eastAsia="Times New Roman" w:hAnsi="Arial" w:cs="Arial"/>
          <w:color w:val="2F2F2F"/>
          <w:sz w:val="18"/>
          <w:szCs w:val="18"/>
          <w:lang w:eastAsia="es-MX"/>
        </w:rPr>
        <w:t> en su numeral 4.3., para lograr el mayor nivel de ejercicio y aprovechamiento de los recursos antes señalados, a partir del segundo trimestre del año, la "SECRETARÍA", por conducto de la </w:t>
      </w:r>
      <w:r w:rsidRPr="002C7065">
        <w:rPr>
          <w:rFonts w:ascii="Arial" w:eastAsia="Times New Roman" w:hAnsi="Arial" w:cs="Arial"/>
          <w:i/>
          <w:iCs/>
          <w:color w:val="2F2F2F"/>
          <w:sz w:val="18"/>
          <w:szCs w:val="18"/>
          <w:lang w:eastAsia="es-MX"/>
        </w:rPr>
        <w:t>USNE</w:t>
      </w:r>
      <w:r w:rsidRPr="002C7065">
        <w:rPr>
          <w:rFonts w:ascii="Arial" w:eastAsia="Times New Roman" w:hAnsi="Arial" w:cs="Arial"/>
          <w:color w:val="2F2F2F"/>
          <w:sz w:val="18"/>
          <w:szCs w:val="18"/>
          <w:lang w:eastAsia="es-MX"/>
        </w:rPr>
        <w:t>, podrá iniciar el monitoreo de su ejercicio, a fin de determinar los ajustes presupuestarios necesarios, con el objeto de canalizar los recursos disponibles que no se hubieran ejercido a la fecha de corte, hacia aquellas </w:t>
      </w:r>
      <w:r w:rsidRPr="002C7065">
        <w:rPr>
          <w:rFonts w:ascii="Arial" w:eastAsia="Times New Roman" w:hAnsi="Arial" w:cs="Arial"/>
          <w:i/>
          <w:iCs/>
          <w:color w:val="2F2F2F"/>
          <w:sz w:val="18"/>
          <w:szCs w:val="18"/>
          <w:lang w:eastAsia="es-MX"/>
        </w:rPr>
        <w:t>OSNE</w:t>
      </w:r>
      <w:r w:rsidRPr="002C7065">
        <w:rPr>
          <w:rFonts w:ascii="Arial" w:eastAsia="Times New Roman" w:hAnsi="Arial" w:cs="Arial"/>
          <w:color w:val="2F2F2F"/>
          <w:sz w:val="18"/>
          <w:szCs w:val="18"/>
          <w:lang w:eastAsia="es-MX"/>
        </w:rPr>
        <w:t> con mayor ritmo en su ejercicio, para evitar recortes presupuestarios a la "SECRETARÍA" y asegurar el cumplimiento de las metas nacionales. La "SECRETARÍA", a través de la </w:t>
      </w:r>
      <w:r w:rsidRPr="002C7065">
        <w:rPr>
          <w:rFonts w:ascii="Arial" w:eastAsia="Times New Roman" w:hAnsi="Arial" w:cs="Arial"/>
          <w:i/>
          <w:iCs/>
          <w:color w:val="2F2F2F"/>
          <w:sz w:val="18"/>
          <w:szCs w:val="18"/>
          <w:lang w:eastAsia="es-MX"/>
        </w:rPr>
        <w:t>USNE</w:t>
      </w:r>
      <w:r w:rsidRPr="002C7065">
        <w:rPr>
          <w:rFonts w:ascii="Arial" w:eastAsia="Times New Roman" w:hAnsi="Arial" w:cs="Arial"/>
          <w:color w:val="2F2F2F"/>
          <w:sz w:val="18"/>
          <w:szCs w:val="18"/>
          <w:lang w:eastAsia="es-MX"/>
        </w:rPr>
        <w:t>, dará a conocer de manera oficial dichos ajustes al "EJECUTIVO DEL ESTADO", por medio del Titular de la </w:t>
      </w:r>
      <w:r w:rsidRPr="002C7065">
        <w:rPr>
          <w:rFonts w:ascii="Arial" w:eastAsia="Times New Roman" w:hAnsi="Arial" w:cs="Arial"/>
          <w:i/>
          <w:iCs/>
          <w:color w:val="2F2F2F"/>
          <w:sz w:val="18"/>
          <w:szCs w:val="18"/>
          <w:lang w:eastAsia="es-MX"/>
        </w:rPr>
        <w:t>OSNE</w:t>
      </w:r>
      <w:r w:rsidRPr="002C7065">
        <w:rPr>
          <w:rFonts w:ascii="Arial" w:eastAsia="Times New Roman" w:hAnsi="Arial" w:cs="Arial"/>
          <w:color w:val="2F2F2F"/>
          <w:sz w:val="18"/>
          <w:szCs w:val="18"/>
          <w:lang w:eastAsia="es-MX"/>
        </w:rPr>
        <w:t>.</w:t>
      </w:r>
    </w:p>
    <w:p w:rsidR="002C7065" w:rsidRPr="002C7065" w:rsidRDefault="002C7065" w:rsidP="002C7065">
      <w:pPr>
        <w:shd w:val="clear" w:color="auto" w:fill="FFFFFF"/>
        <w:spacing w:after="101" w:line="240" w:lineRule="auto"/>
        <w:ind w:firstLine="288"/>
        <w:jc w:val="both"/>
        <w:rPr>
          <w:rFonts w:ascii="Arial" w:eastAsia="Times New Roman" w:hAnsi="Arial" w:cs="Arial"/>
          <w:color w:val="2F2F2F"/>
          <w:sz w:val="18"/>
          <w:szCs w:val="18"/>
          <w:lang w:eastAsia="es-MX"/>
        </w:rPr>
      </w:pPr>
      <w:r w:rsidRPr="002C7065">
        <w:rPr>
          <w:rFonts w:ascii="Arial" w:eastAsia="Times New Roman" w:hAnsi="Arial" w:cs="Arial"/>
          <w:color w:val="2F2F2F"/>
          <w:sz w:val="18"/>
          <w:szCs w:val="18"/>
          <w:lang w:eastAsia="es-MX"/>
        </w:rPr>
        <w:t>Con independencia de lo mencionado en el párrafo anterior, la ministración de recursos señalados en la presente cláusula, estará condicionada a la disponibilidad presupuestaria que tenga la "SECRETARÍA", por lo que podrán sufrir reducciones en el transcurso del Ejercicio Fiscal, derivadas de los ajustes que, en su caso, realicen la </w:t>
      </w:r>
      <w:r w:rsidRPr="002C7065">
        <w:rPr>
          <w:rFonts w:ascii="Arial" w:eastAsia="Times New Roman" w:hAnsi="Arial" w:cs="Arial"/>
          <w:i/>
          <w:iCs/>
          <w:color w:val="2F2F2F"/>
          <w:sz w:val="18"/>
          <w:szCs w:val="18"/>
          <w:lang w:eastAsia="es-MX"/>
        </w:rPr>
        <w:t>SHCP </w:t>
      </w:r>
      <w:r w:rsidRPr="002C7065">
        <w:rPr>
          <w:rFonts w:ascii="Arial" w:eastAsia="Times New Roman" w:hAnsi="Arial" w:cs="Arial"/>
          <w:color w:val="2F2F2F"/>
          <w:sz w:val="18"/>
          <w:szCs w:val="18"/>
          <w:lang w:eastAsia="es-MX"/>
        </w:rPr>
        <w:t>o bien las autoridades en materia de control presupuestario, de conformidad con sus atribuciones y lo establecido en la Ley Federal de Presupuesto y Responsabilidad Hacendaria y demás disposiciones jurídicas aplicables, lo cual no será considerado como incumplimiento del presente instrumento imputable a la "SECRETARÍA", ni implicará la suscripción de un nuevo convenio. En caso de presentarse alguna reducción, la "SECRETARÍA", a través de la </w:t>
      </w:r>
      <w:r w:rsidRPr="002C7065">
        <w:rPr>
          <w:rFonts w:ascii="Arial" w:eastAsia="Times New Roman" w:hAnsi="Arial" w:cs="Arial"/>
          <w:i/>
          <w:iCs/>
          <w:color w:val="2F2F2F"/>
          <w:sz w:val="18"/>
          <w:szCs w:val="18"/>
          <w:lang w:eastAsia="es-MX"/>
        </w:rPr>
        <w:t>USNE</w:t>
      </w:r>
      <w:r w:rsidRPr="002C7065">
        <w:rPr>
          <w:rFonts w:ascii="Arial" w:eastAsia="Times New Roman" w:hAnsi="Arial" w:cs="Arial"/>
          <w:color w:val="2F2F2F"/>
          <w:sz w:val="18"/>
          <w:szCs w:val="18"/>
          <w:lang w:eastAsia="es-MX"/>
        </w:rPr>
        <w:t>, lo hará del conocimiento del "EJECUTIVO DEL ESTADO", a través del Titular de la </w:t>
      </w:r>
      <w:r w:rsidRPr="002C7065">
        <w:rPr>
          <w:rFonts w:ascii="Arial" w:eastAsia="Times New Roman" w:hAnsi="Arial" w:cs="Arial"/>
          <w:i/>
          <w:iCs/>
          <w:color w:val="2F2F2F"/>
          <w:sz w:val="18"/>
          <w:szCs w:val="18"/>
          <w:lang w:eastAsia="es-MX"/>
        </w:rPr>
        <w:t>OSNE</w:t>
      </w:r>
      <w:r w:rsidRPr="002C7065">
        <w:rPr>
          <w:rFonts w:ascii="Arial" w:eastAsia="Times New Roman" w:hAnsi="Arial" w:cs="Arial"/>
          <w:color w:val="2F2F2F"/>
          <w:sz w:val="18"/>
          <w:szCs w:val="18"/>
          <w:lang w:eastAsia="es-MX"/>
        </w:rPr>
        <w:t>, junto con los ajustes que apliquen.</w:t>
      </w:r>
    </w:p>
    <w:p w:rsidR="002C7065" w:rsidRPr="002C7065" w:rsidRDefault="002C7065" w:rsidP="002C7065">
      <w:pPr>
        <w:shd w:val="clear" w:color="auto" w:fill="FFFFFF"/>
        <w:spacing w:after="101" w:line="240" w:lineRule="auto"/>
        <w:ind w:firstLine="288"/>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SEXTA.- </w:t>
      </w:r>
      <w:r w:rsidRPr="002C7065">
        <w:rPr>
          <w:rFonts w:ascii="Arial" w:eastAsia="Times New Roman" w:hAnsi="Arial" w:cs="Arial"/>
          <w:color w:val="2F2F2F"/>
          <w:sz w:val="18"/>
          <w:szCs w:val="18"/>
          <w:lang w:eastAsia="es-MX"/>
        </w:rPr>
        <w:t>APORTACIONES DEL "EJECUTIVO DEL ESTADO". Para garantizar la ejecución del </w:t>
      </w:r>
      <w:r w:rsidRPr="002C7065">
        <w:rPr>
          <w:rFonts w:ascii="Arial" w:eastAsia="Times New Roman" w:hAnsi="Arial" w:cs="Arial"/>
          <w:i/>
          <w:iCs/>
          <w:color w:val="2F2F2F"/>
          <w:sz w:val="18"/>
          <w:szCs w:val="18"/>
          <w:lang w:eastAsia="es-MX"/>
        </w:rPr>
        <w:t>PAE</w:t>
      </w:r>
      <w:r w:rsidRPr="002C7065">
        <w:rPr>
          <w:rFonts w:ascii="Arial" w:eastAsia="Times New Roman" w:hAnsi="Arial" w:cs="Arial"/>
          <w:color w:val="2F2F2F"/>
          <w:sz w:val="18"/>
          <w:szCs w:val="18"/>
          <w:lang w:eastAsia="es-MX"/>
        </w:rPr>
        <w:t> y los </w:t>
      </w:r>
      <w:r w:rsidRPr="002C7065">
        <w:rPr>
          <w:rFonts w:ascii="Arial" w:eastAsia="Times New Roman" w:hAnsi="Arial" w:cs="Arial"/>
          <w:i/>
          <w:iCs/>
          <w:color w:val="2F2F2F"/>
          <w:sz w:val="18"/>
          <w:szCs w:val="18"/>
          <w:lang w:eastAsia="es-MX"/>
        </w:rPr>
        <w:t>Programas Complementarios</w:t>
      </w:r>
      <w:r w:rsidRPr="002C7065">
        <w:rPr>
          <w:rFonts w:ascii="Arial" w:eastAsia="Times New Roman" w:hAnsi="Arial" w:cs="Arial"/>
          <w:color w:val="2F2F2F"/>
          <w:sz w:val="18"/>
          <w:szCs w:val="18"/>
          <w:lang w:eastAsia="es-MX"/>
        </w:rPr>
        <w:t> a que se alude en las </w:t>
      </w:r>
      <w:r w:rsidRPr="002C7065">
        <w:rPr>
          <w:rFonts w:ascii="Arial" w:eastAsia="Times New Roman" w:hAnsi="Arial" w:cs="Arial"/>
          <w:i/>
          <w:iCs/>
          <w:color w:val="2F2F2F"/>
          <w:sz w:val="18"/>
          <w:szCs w:val="18"/>
          <w:lang w:eastAsia="es-MX"/>
        </w:rPr>
        <w:t>Reglas</w:t>
      </w:r>
      <w:r w:rsidRPr="002C7065">
        <w:rPr>
          <w:rFonts w:ascii="Arial" w:eastAsia="Times New Roman" w:hAnsi="Arial" w:cs="Arial"/>
          <w:color w:val="2F2F2F"/>
          <w:sz w:val="18"/>
          <w:szCs w:val="18"/>
          <w:lang w:eastAsia="es-MX"/>
        </w:rPr>
        <w:t>, el "EJECUTIVO DEL ESTADO" se compromete a aportar los recursos que a continuación se indican:</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1.</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La cantidad de $2'616,264.00 (DOS MILLONES SEISCIENTOS DIECISÉIS MIL DOSCIENTOS SESENTA Y CUATRO PESOS 00/100 M.N.), para el funcionamiento y administración de la </w:t>
      </w:r>
      <w:r w:rsidRPr="002C7065">
        <w:rPr>
          <w:rFonts w:ascii="Arial" w:eastAsia="Times New Roman" w:hAnsi="Arial" w:cs="Arial"/>
          <w:i/>
          <w:iCs/>
          <w:color w:val="2F2F2F"/>
          <w:sz w:val="18"/>
          <w:szCs w:val="18"/>
          <w:lang w:eastAsia="es-MX"/>
        </w:rPr>
        <w:t>OSNE</w:t>
      </w:r>
      <w:r w:rsidRPr="002C7065">
        <w:rPr>
          <w:rFonts w:ascii="Arial" w:eastAsia="Times New Roman" w:hAnsi="Arial" w:cs="Arial"/>
          <w:color w:val="2F2F2F"/>
          <w:sz w:val="18"/>
          <w:szCs w:val="18"/>
          <w:lang w:eastAsia="es-MX"/>
        </w:rPr>
        <w:t>, monto que deberá aplicarse para dar cumplimiento a lo establecido en la cláusula CUARTA, del presente instrumento;</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2.</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La cantidad de $4'706,000.00 (CUATRO MILLONES SETECIENTOS SEIS MIL PESOS 00/100 M.N.), para su aplicación en </w:t>
      </w:r>
      <w:r w:rsidRPr="002C7065">
        <w:rPr>
          <w:rFonts w:ascii="Arial" w:eastAsia="Times New Roman" w:hAnsi="Arial" w:cs="Arial"/>
          <w:i/>
          <w:iCs/>
          <w:color w:val="2F2F2F"/>
          <w:sz w:val="18"/>
          <w:szCs w:val="18"/>
          <w:lang w:eastAsia="es-MX"/>
        </w:rPr>
        <w:t>Acciones</w:t>
      </w:r>
      <w:r w:rsidRPr="002C7065">
        <w:rPr>
          <w:rFonts w:ascii="Arial" w:eastAsia="Times New Roman" w:hAnsi="Arial" w:cs="Arial"/>
          <w:color w:val="2F2F2F"/>
          <w:sz w:val="18"/>
          <w:szCs w:val="18"/>
          <w:lang w:eastAsia="es-MX"/>
        </w:rPr>
        <w:t> de los </w:t>
      </w:r>
      <w:r w:rsidRPr="002C7065">
        <w:rPr>
          <w:rFonts w:ascii="Arial" w:eastAsia="Times New Roman" w:hAnsi="Arial" w:cs="Arial"/>
          <w:i/>
          <w:iCs/>
          <w:color w:val="2F2F2F"/>
          <w:sz w:val="18"/>
          <w:szCs w:val="18"/>
          <w:lang w:eastAsia="es-MX"/>
        </w:rPr>
        <w:t>Programas Complementarios</w:t>
      </w:r>
      <w:r w:rsidRPr="002C7065">
        <w:rPr>
          <w:rFonts w:ascii="Arial" w:eastAsia="Times New Roman" w:hAnsi="Arial" w:cs="Arial"/>
          <w:color w:val="2F2F2F"/>
          <w:sz w:val="18"/>
          <w:szCs w:val="18"/>
          <w:lang w:eastAsia="es-MX"/>
        </w:rPr>
        <w:t> que, en materia de empleo u ocupación productiva, se lleven a cabo en favor de la población buscadora de trabajo, los cuales podrá proponer y acordar con la </w:t>
      </w:r>
      <w:r w:rsidRPr="002C7065">
        <w:rPr>
          <w:rFonts w:ascii="Arial" w:eastAsia="Times New Roman" w:hAnsi="Arial" w:cs="Arial"/>
          <w:i/>
          <w:iCs/>
          <w:color w:val="2F2F2F"/>
          <w:sz w:val="18"/>
          <w:szCs w:val="18"/>
          <w:lang w:eastAsia="es-MX"/>
        </w:rPr>
        <w:t>USNE</w:t>
      </w:r>
      <w:r w:rsidRPr="002C7065">
        <w:rPr>
          <w:rFonts w:ascii="Arial" w:eastAsia="Times New Roman" w:hAnsi="Arial" w:cs="Arial"/>
          <w:color w:val="2F2F2F"/>
          <w:sz w:val="18"/>
          <w:szCs w:val="18"/>
          <w:lang w:eastAsia="es-MX"/>
        </w:rPr>
        <w:t> para su registro y seguimiento, y</w:t>
      </w:r>
    </w:p>
    <w:p w:rsidR="002C7065" w:rsidRPr="002C7065" w:rsidRDefault="002C7065" w:rsidP="002C7065">
      <w:pPr>
        <w:shd w:val="clear" w:color="auto" w:fill="FFFFFF"/>
        <w:spacing w:after="101" w:line="240" w:lineRule="auto"/>
        <w:ind w:firstLine="288"/>
        <w:jc w:val="both"/>
        <w:rPr>
          <w:rFonts w:ascii="Arial" w:eastAsia="Times New Roman" w:hAnsi="Arial" w:cs="Arial"/>
          <w:color w:val="2F2F2F"/>
          <w:sz w:val="18"/>
          <w:szCs w:val="18"/>
          <w:lang w:eastAsia="es-MX"/>
        </w:rPr>
      </w:pPr>
      <w:r w:rsidRPr="002C7065">
        <w:rPr>
          <w:rFonts w:ascii="Arial" w:eastAsia="Times New Roman" w:hAnsi="Arial" w:cs="Arial"/>
          <w:color w:val="2F2F2F"/>
          <w:sz w:val="18"/>
          <w:szCs w:val="18"/>
          <w:lang w:eastAsia="es-MX"/>
        </w:rPr>
        <w:t>Los recursos señalados en el numeral 2, deberán ejercerse conforme a los montos y calendario que al efecto acuerde la </w:t>
      </w:r>
      <w:r w:rsidRPr="002C7065">
        <w:rPr>
          <w:rFonts w:ascii="Arial" w:eastAsia="Times New Roman" w:hAnsi="Arial" w:cs="Arial"/>
          <w:i/>
          <w:iCs/>
          <w:color w:val="2F2F2F"/>
          <w:sz w:val="18"/>
          <w:szCs w:val="18"/>
          <w:lang w:eastAsia="es-MX"/>
        </w:rPr>
        <w:t>USNE</w:t>
      </w:r>
      <w:r w:rsidRPr="002C7065">
        <w:rPr>
          <w:rFonts w:ascii="Arial" w:eastAsia="Times New Roman" w:hAnsi="Arial" w:cs="Arial"/>
          <w:color w:val="2F2F2F"/>
          <w:sz w:val="18"/>
          <w:szCs w:val="18"/>
          <w:lang w:eastAsia="es-MX"/>
        </w:rPr>
        <w:t> con el "EJECUTIVO DEL ESTADO", a través del Titular de la </w:t>
      </w:r>
      <w:r w:rsidRPr="002C7065">
        <w:rPr>
          <w:rFonts w:ascii="Arial" w:eastAsia="Times New Roman" w:hAnsi="Arial" w:cs="Arial"/>
          <w:i/>
          <w:iCs/>
          <w:color w:val="2F2F2F"/>
          <w:sz w:val="18"/>
          <w:szCs w:val="18"/>
          <w:lang w:eastAsia="es-MX"/>
        </w:rPr>
        <w:t>OSNE</w:t>
      </w:r>
      <w:r w:rsidRPr="002C7065">
        <w:rPr>
          <w:rFonts w:ascii="Arial" w:eastAsia="Times New Roman" w:hAnsi="Arial" w:cs="Arial"/>
          <w:color w:val="2F2F2F"/>
          <w:sz w:val="18"/>
          <w:szCs w:val="18"/>
          <w:lang w:eastAsia="es-MX"/>
        </w:rPr>
        <w:t>.</w:t>
      </w:r>
    </w:p>
    <w:p w:rsidR="002C7065" w:rsidRPr="002C7065" w:rsidRDefault="002C7065" w:rsidP="002C7065">
      <w:pPr>
        <w:shd w:val="clear" w:color="auto" w:fill="FFFFFF"/>
        <w:spacing w:after="101" w:line="240" w:lineRule="auto"/>
        <w:ind w:firstLine="288"/>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A)</w:t>
      </w:r>
      <w:r w:rsidRPr="002C7065">
        <w:rPr>
          <w:rFonts w:ascii="Arial" w:eastAsia="Times New Roman" w:hAnsi="Arial" w:cs="Arial"/>
          <w:color w:val="2F2F2F"/>
          <w:sz w:val="20"/>
          <w:szCs w:val="20"/>
          <w:lang w:eastAsia="es-MX"/>
        </w:rPr>
        <w:t>    </w:t>
      </w:r>
      <w:r w:rsidRPr="002C7065">
        <w:rPr>
          <w:rFonts w:ascii="Arial" w:eastAsia="Times New Roman" w:hAnsi="Arial" w:cs="Arial"/>
          <w:b/>
          <w:bCs/>
          <w:color w:val="2F2F2F"/>
          <w:sz w:val="18"/>
          <w:szCs w:val="18"/>
          <w:lang w:eastAsia="es-MX"/>
        </w:rPr>
        <w:t>CALENDARIZACIÓN DE LOS RECURSOS</w:t>
      </w:r>
    </w:p>
    <w:p w:rsidR="002C7065" w:rsidRPr="002C7065" w:rsidRDefault="002C7065" w:rsidP="002C7065">
      <w:pPr>
        <w:shd w:val="clear" w:color="auto" w:fill="FFFFFF"/>
        <w:spacing w:after="101" w:line="240" w:lineRule="auto"/>
        <w:ind w:firstLine="288"/>
        <w:jc w:val="both"/>
        <w:rPr>
          <w:rFonts w:ascii="Arial" w:eastAsia="Times New Roman" w:hAnsi="Arial" w:cs="Arial"/>
          <w:color w:val="2F2F2F"/>
          <w:sz w:val="18"/>
          <w:szCs w:val="18"/>
          <w:lang w:eastAsia="es-MX"/>
        </w:rPr>
      </w:pPr>
      <w:r w:rsidRPr="002C7065">
        <w:rPr>
          <w:rFonts w:ascii="Arial" w:eastAsia="Times New Roman" w:hAnsi="Arial" w:cs="Arial"/>
          <w:color w:val="2F2F2F"/>
          <w:sz w:val="18"/>
          <w:szCs w:val="18"/>
          <w:lang w:eastAsia="es-MX"/>
        </w:rPr>
        <w:t>El "EJECUTIVO DEL ESTADO" se obliga a transferir a la </w:t>
      </w:r>
      <w:r w:rsidRPr="002C7065">
        <w:rPr>
          <w:rFonts w:ascii="Arial" w:eastAsia="Times New Roman" w:hAnsi="Arial" w:cs="Arial"/>
          <w:i/>
          <w:iCs/>
          <w:color w:val="2F2F2F"/>
          <w:sz w:val="18"/>
          <w:szCs w:val="18"/>
          <w:lang w:eastAsia="es-MX"/>
        </w:rPr>
        <w:t>OSNE</w:t>
      </w:r>
      <w:r w:rsidRPr="002C7065">
        <w:rPr>
          <w:rFonts w:ascii="Arial" w:eastAsia="Times New Roman" w:hAnsi="Arial" w:cs="Arial"/>
          <w:color w:val="2F2F2F"/>
          <w:sz w:val="18"/>
          <w:szCs w:val="18"/>
          <w:lang w:eastAsia="es-MX"/>
        </w:rPr>
        <w:t> y/o a ejercer oportunamente en beneficio de ésta, los recursos estatales convenidos y a supervisar que los aplique en los tiempos y montos que para el efecto acuerde con la "SECRETARÍA". El calendario respectivo deberá considerar en su programación, que al mes de diciembre se haya aportado y ejercido el 100% de los recursos estatales establecidos en la presente cláusula, incluyendo los correspondientes al pago del personal contratado.</w:t>
      </w:r>
    </w:p>
    <w:p w:rsidR="002C7065" w:rsidRPr="002C7065" w:rsidRDefault="002C7065" w:rsidP="002C7065">
      <w:pPr>
        <w:shd w:val="clear" w:color="auto" w:fill="FFFFFF"/>
        <w:spacing w:after="101" w:line="240" w:lineRule="auto"/>
        <w:ind w:firstLine="288"/>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B)</w:t>
      </w:r>
      <w:r w:rsidRPr="002C7065">
        <w:rPr>
          <w:rFonts w:ascii="Arial" w:eastAsia="Times New Roman" w:hAnsi="Arial" w:cs="Arial"/>
          <w:color w:val="2F2F2F"/>
          <w:sz w:val="20"/>
          <w:szCs w:val="20"/>
          <w:lang w:eastAsia="es-MX"/>
        </w:rPr>
        <w:t>    </w:t>
      </w:r>
      <w:r w:rsidRPr="002C7065">
        <w:rPr>
          <w:rFonts w:ascii="Arial" w:eastAsia="Times New Roman" w:hAnsi="Arial" w:cs="Arial"/>
          <w:b/>
          <w:bCs/>
          <w:color w:val="2F2F2F"/>
          <w:sz w:val="18"/>
          <w:szCs w:val="18"/>
          <w:lang w:eastAsia="es-MX"/>
        </w:rPr>
        <w:t>COMPROBACIÓN DE EROGACIONES</w:t>
      </w:r>
    </w:p>
    <w:p w:rsidR="002C7065" w:rsidRPr="002C7065" w:rsidRDefault="002C7065" w:rsidP="002C7065">
      <w:pPr>
        <w:shd w:val="clear" w:color="auto" w:fill="FFFFFF"/>
        <w:spacing w:after="101" w:line="240" w:lineRule="auto"/>
        <w:ind w:firstLine="288"/>
        <w:jc w:val="both"/>
        <w:rPr>
          <w:rFonts w:ascii="Arial" w:eastAsia="Times New Roman" w:hAnsi="Arial" w:cs="Arial"/>
          <w:color w:val="2F2F2F"/>
          <w:sz w:val="18"/>
          <w:szCs w:val="18"/>
          <w:lang w:eastAsia="es-MX"/>
        </w:rPr>
      </w:pPr>
      <w:r w:rsidRPr="002C7065">
        <w:rPr>
          <w:rFonts w:ascii="Arial" w:eastAsia="Times New Roman" w:hAnsi="Arial" w:cs="Arial"/>
          <w:color w:val="2F2F2F"/>
          <w:sz w:val="18"/>
          <w:szCs w:val="18"/>
          <w:lang w:eastAsia="es-MX"/>
        </w:rPr>
        <w:t>El ejercicio de recursos estatales que el "EJECUTIVO DEL ESTADO" realice por conducto de la </w:t>
      </w:r>
      <w:r w:rsidRPr="002C7065">
        <w:rPr>
          <w:rFonts w:ascii="Arial" w:eastAsia="Times New Roman" w:hAnsi="Arial" w:cs="Arial"/>
          <w:i/>
          <w:iCs/>
          <w:color w:val="2F2F2F"/>
          <w:sz w:val="18"/>
          <w:szCs w:val="18"/>
          <w:lang w:eastAsia="es-MX"/>
        </w:rPr>
        <w:t>OSNE</w:t>
      </w:r>
      <w:r w:rsidRPr="002C7065">
        <w:rPr>
          <w:rFonts w:ascii="Arial" w:eastAsia="Times New Roman" w:hAnsi="Arial" w:cs="Arial"/>
          <w:color w:val="2F2F2F"/>
          <w:sz w:val="18"/>
          <w:szCs w:val="18"/>
          <w:lang w:eastAsia="es-MX"/>
        </w:rPr>
        <w:t> en los conceptos señalados en la presente cláusula, serán reconocidos por la "SECRETARÍA", contra los documentos y/o formatos remitidos por vía electrónica a la </w:t>
      </w:r>
      <w:r w:rsidRPr="002C7065">
        <w:rPr>
          <w:rFonts w:ascii="Arial" w:eastAsia="Times New Roman" w:hAnsi="Arial" w:cs="Arial"/>
          <w:i/>
          <w:iCs/>
          <w:color w:val="2F2F2F"/>
          <w:sz w:val="18"/>
          <w:szCs w:val="18"/>
          <w:lang w:eastAsia="es-MX"/>
        </w:rPr>
        <w:t>USNE</w:t>
      </w:r>
      <w:r w:rsidRPr="002C7065">
        <w:rPr>
          <w:rFonts w:ascii="Arial" w:eastAsia="Times New Roman" w:hAnsi="Arial" w:cs="Arial"/>
          <w:color w:val="2F2F2F"/>
          <w:sz w:val="18"/>
          <w:szCs w:val="18"/>
          <w:lang w:eastAsia="es-MX"/>
        </w:rPr>
        <w:t>, que amparen las erogaciones realizadas.</w:t>
      </w:r>
    </w:p>
    <w:p w:rsidR="002C7065" w:rsidRPr="002C7065" w:rsidRDefault="002C7065" w:rsidP="002C7065">
      <w:pPr>
        <w:shd w:val="clear" w:color="auto" w:fill="FFFFFF"/>
        <w:spacing w:after="101" w:line="240" w:lineRule="auto"/>
        <w:ind w:firstLine="288"/>
        <w:jc w:val="both"/>
        <w:rPr>
          <w:rFonts w:ascii="Arial" w:eastAsia="Times New Roman" w:hAnsi="Arial" w:cs="Arial"/>
          <w:color w:val="2F2F2F"/>
          <w:sz w:val="18"/>
          <w:szCs w:val="18"/>
          <w:lang w:eastAsia="es-MX"/>
        </w:rPr>
      </w:pPr>
      <w:r w:rsidRPr="002C7065">
        <w:rPr>
          <w:rFonts w:ascii="Arial" w:eastAsia="Times New Roman" w:hAnsi="Arial" w:cs="Arial"/>
          <w:color w:val="2F2F2F"/>
          <w:sz w:val="18"/>
          <w:szCs w:val="18"/>
          <w:lang w:eastAsia="es-MX"/>
        </w:rPr>
        <w:t>El procedimiento para la comprobación de las aportaciones de la presente cláusula se detalla en los </w:t>
      </w:r>
      <w:r w:rsidRPr="002C7065">
        <w:rPr>
          <w:rFonts w:ascii="Arial" w:eastAsia="Times New Roman" w:hAnsi="Arial" w:cs="Arial"/>
          <w:i/>
          <w:iCs/>
          <w:color w:val="2F2F2F"/>
          <w:sz w:val="18"/>
          <w:szCs w:val="18"/>
          <w:lang w:eastAsia="es-MX"/>
        </w:rPr>
        <w:t>Lineamientos para Administrar el Presupuesto de los Programas del Servicio Nacional de Empleo</w:t>
      </w:r>
      <w:r w:rsidRPr="002C7065">
        <w:rPr>
          <w:rFonts w:ascii="Arial" w:eastAsia="Times New Roman" w:hAnsi="Arial" w:cs="Arial"/>
          <w:color w:val="2F2F2F"/>
          <w:sz w:val="18"/>
          <w:szCs w:val="18"/>
          <w:lang w:eastAsia="es-MX"/>
        </w:rPr>
        <w:t>.</w:t>
      </w:r>
    </w:p>
    <w:p w:rsidR="002C7065" w:rsidRPr="002C7065" w:rsidRDefault="002C7065" w:rsidP="002C7065">
      <w:pPr>
        <w:shd w:val="clear" w:color="auto" w:fill="FFFFFF"/>
        <w:spacing w:after="101" w:line="240" w:lineRule="auto"/>
        <w:ind w:firstLine="288"/>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SÉPTIMA.- </w:t>
      </w:r>
      <w:r w:rsidRPr="002C7065">
        <w:rPr>
          <w:rFonts w:ascii="Arial" w:eastAsia="Times New Roman" w:hAnsi="Arial" w:cs="Arial"/>
          <w:color w:val="2F2F2F"/>
          <w:sz w:val="18"/>
          <w:szCs w:val="18"/>
          <w:lang w:eastAsia="es-MX"/>
        </w:rPr>
        <w:t>GRATUIDAD DEL </w:t>
      </w:r>
      <w:r w:rsidRPr="002C7065">
        <w:rPr>
          <w:rFonts w:ascii="Arial" w:eastAsia="Times New Roman" w:hAnsi="Arial" w:cs="Arial"/>
          <w:i/>
          <w:iCs/>
          <w:color w:val="2F2F2F"/>
          <w:sz w:val="18"/>
          <w:szCs w:val="18"/>
          <w:lang w:eastAsia="es-MX"/>
        </w:rPr>
        <w:t>PAE</w:t>
      </w:r>
      <w:r w:rsidRPr="002C7065">
        <w:rPr>
          <w:rFonts w:ascii="Arial" w:eastAsia="Times New Roman" w:hAnsi="Arial" w:cs="Arial"/>
          <w:color w:val="2F2F2F"/>
          <w:sz w:val="18"/>
          <w:szCs w:val="18"/>
          <w:lang w:eastAsia="es-MX"/>
        </w:rPr>
        <w:t>. Los </w:t>
      </w:r>
      <w:r w:rsidRPr="002C7065">
        <w:rPr>
          <w:rFonts w:ascii="Arial" w:eastAsia="Times New Roman" w:hAnsi="Arial" w:cs="Arial"/>
          <w:i/>
          <w:iCs/>
          <w:color w:val="2F2F2F"/>
          <w:sz w:val="18"/>
          <w:szCs w:val="18"/>
          <w:lang w:eastAsia="es-MX"/>
        </w:rPr>
        <w:t>Apoyos</w:t>
      </w:r>
      <w:r w:rsidRPr="002C7065">
        <w:rPr>
          <w:rFonts w:ascii="Arial" w:eastAsia="Times New Roman" w:hAnsi="Arial" w:cs="Arial"/>
          <w:color w:val="2F2F2F"/>
          <w:sz w:val="18"/>
          <w:szCs w:val="18"/>
          <w:lang w:eastAsia="es-MX"/>
        </w:rPr>
        <w:t> del </w:t>
      </w:r>
      <w:r w:rsidRPr="002C7065">
        <w:rPr>
          <w:rFonts w:ascii="Arial" w:eastAsia="Times New Roman" w:hAnsi="Arial" w:cs="Arial"/>
          <w:i/>
          <w:iCs/>
          <w:color w:val="2F2F2F"/>
          <w:sz w:val="18"/>
          <w:szCs w:val="18"/>
          <w:lang w:eastAsia="es-MX"/>
        </w:rPr>
        <w:t>PAE</w:t>
      </w:r>
      <w:r w:rsidRPr="002C7065">
        <w:rPr>
          <w:rFonts w:ascii="Arial" w:eastAsia="Times New Roman" w:hAnsi="Arial" w:cs="Arial"/>
          <w:color w:val="2F2F2F"/>
          <w:sz w:val="18"/>
          <w:szCs w:val="18"/>
          <w:lang w:eastAsia="es-MX"/>
        </w:rPr>
        <w:t> se proporcionan de manera gratuita, una vez cumplidos los requisitos y documentación establecida en las </w:t>
      </w:r>
      <w:r w:rsidRPr="002C7065">
        <w:rPr>
          <w:rFonts w:ascii="Arial" w:eastAsia="Times New Roman" w:hAnsi="Arial" w:cs="Arial"/>
          <w:i/>
          <w:iCs/>
          <w:color w:val="2F2F2F"/>
          <w:sz w:val="18"/>
          <w:szCs w:val="18"/>
          <w:lang w:eastAsia="es-MX"/>
        </w:rPr>
        <w:t>Reglas</w:t>
      </w:r>
      <w:r w:rsidRPr="002C7065">
        <w:rPr>
          <w:rFonts w:ascii="Arial" w:eastAsia="Times New Roman" w:hAnsi="Arial" w:cs="Arial"/>
          <w:color w:val="2F2F2F"/>
          <w:sz w:val="18"/>
          <w:szCs w:val="18"/>
          <w:lang w:eastAsia="es-MX"/>
        </w:rPr>
        <w:t>, por lo que la </w:t>
      </w:r>
      <w:r w:rsidRPr="002C7065">
        <w:rPr>
          <w:rFonts w:ascii="Arial" w:eastAsia="Times New Roman" w:hAnsi="Arial" w:cs="Arial"/>
          <w:i/>
          <w:iCs/>
          <w:color w:val="2F2F2F"/>
          <w:sz w:val="18"/>
          <w:szCs w:val="18"/>
          <w:lang w:eastAsia="es-MX"/>
        </w:rPr>
        <w:t>OSNE</w:t>
      </w:r>
      <w:r w:rsidRPr="002C7065">
        <w:rPr>
          <w:rFonts w:ascii="Arial" w:eastAsia="Times New Roman" w:hAnsi="Arial" w:cs="Arial"/>
          <w:color w:val="2F2F2F"/>
          <w:sz w:val="18"/>
          <w:szCs w:val="18"/>
          <w:lang w:eastAsia="es-MX"/>
        </w:rPr>
        <w:t> y el "EJECUTIVO DEL ESTADO" no deberán cobrar cantidad alguna, ya sea en dinero o en especie, ni imponer a los </w:t>
      </w:r>
      <w:r w:rsidRPr="002C7065">
        <w:rPr>
          <w:rFonts w:ascii="Arial" w:eastAsia="Times New Roman" w:hAnsi="Arial" w:cs="Arial"/>
          <w:i/>
          <w:iCs/>
          <w:color w:val="2F2F2F"/>
          <w:sz w:val="18"/>
          <w:szCs w:val="18"/>
          <w:lang w:eastAsia="es-MX"/>
        </w:rPr>
        <w:t>Buscadores de Trabajo</w:t>
      </w:r>
      <w:r w:rsidRPr="002C7065">
        <w:rPr>
          <w:rFonts w:ascii="Arial" w:eastAsia="Times New Roman" w:hAnsi="Arial" w:cs="Arial"/>
          <w:color w:val="2F2F2F"/>
          <w:sz w:val="18"/>
          <w:szCs w:val="18"/>
          <w:lang w:eastAsia="es-MX"/>
        </w:rPr>
        <w:t> y </w:t>
      </w:r>
      <w:r w:rsidRPr="002C7065">
        <w:rPr>
          <w:rFonts w:ascii="Arial" w:eastAsia="Times New Roman" w:hAnsi="Arial" w:cs="Arial"/>
          <w:i/>
          <w:iCs/>
          <w:color w:val="2F2F2F"/>
          <w:sz w:val="18"/>
          <w:szCs w:val="18"/>
          <w:lang w:eastAsia="es-MX"/>
        </w:rPr>
        <w:t>Empleadores</w:t>
      </w:r>
      <w:r w:rsidRPr="002C7065">
        <w:rPr>
          <w:rFonts w:ascii="Arial" w:eastAsia="Times New Roman" w:hAnsi="Arial" w:cs="Arial"/>
          <w:color w:val="2F2F2F"/>
          <w:sz w:val="18"/>
          <w:szCs w:val="18"/>
          <w:lang w:eastAsia="es-MX"/>
        </w:rPr>
        <w:t>, alguna obligación o la realización de servicios personales, ni condiciones de carácter electoral o político.</w:t>
      </w:r>
    </w:p>
    <w:p w:rsidR="002C7065" w:rsidRPr="002C7065" w:rsidRDefault="002C7065" w:rsidP="002C7065">
      <w:pPr>
        <w:shd w:val="clear" w:color="auto" w:fill="FFFFFF"/>
        <w:spacing w:after="101" w:line="240" w:lineRule="auto"/>
        <w:ind w:firstLine="288"/>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OCTAVA.- </w:t>
      </w:r>
      <w:r w:rsidRPr="002C7065">
        <w:rPr>
          <w:rFonts w:ascii="Arial" w:eastAsia="Times New Roman" w:hAnsi="Arial" w:cs="Arial"/>
          <w:color w:val="2F2F2F"/>
          <w:sz w:val="18"/>
          <w:szCs w:val="18"/>
          <w:lang w:eastAsia="es-MX"/>
        </w:rPr>
        <w:t>CAUSAS DE RESCISIÓN. El presente </w:t>
      </w:r>
      <w:r w:rsidRPr="002C7065">
        <w:rPr>
          <w:rFonts w:ascii="Arial" w:eastAsia="Times New Roman" w:hAnsi="Arial" w:cs="Arial"/>
          <w:i/>
          <w:iCs/>
          <w:color w:val="2F2F2F"/>
          <w:sz w:val="18"/>
          <w:szCs w:val="18"/>
          <w:lang w:eastAsia="es-MX"/>
        </w:rPr>
        <w:t>Convenio de Coordinación</w:t>
      </w:r>
      <w:r w:rsidRPr="002C7065">
        <w:rPr>
          <w:rFonts w:ascii="Arial" w:eastAsia="Times New Roman" w:hAnsi="Arial" w:cs="Arial"/>
          <w:color w:val="2F2F2F"/>
          <w:sz w:val="18"/>
          <w:szCs w:val="18"/>
          <w:lang w:eastAsia="es-MX"/>
        </w:rPr>
        <w:t> podrá rescindirse por las siguientes causas:</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1.</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Cuando se determine que los recursos presupuestarios aportados por "LAS PARTES" se utilizaron con fines distintos a los previstos en el presente instrumento, o</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2.</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Por el incumplimiento de cualquiera de las obligaciones contraídas en el </w:t>
      </w:r>
      <w:r w:rsidRPr="002C7065">
        <w:rPr>
          <w:rFonts w:ascii="Arial" w:eastAsia="Times New Roman" w:hAnsi="Arial" w:cs="Arial"/>
          <w:i/>
          <w:iCs/>
          <w:color w:val="2F2F2F"/>
          <w:sz w:val="18"/>
          <w:szCs w:val="18"/>
          <w:lang w:eastAsia="es-MX"/>
        </w:rPr>
        <w:t>Convenio de Coordinación</w:t>
      </w:r>
      <w:r w:rsidRPr="002C7065">
        <w:rPr>
          <w:rFonts w:ascii="Arial" w:eastAsia="Times New Roman" w:hAnsi="Arial" w:cs="Arial"/>
          <w:color w:val="2F2F2F"/>
          <w:sz w:val="18"/>
          <w:szCs w:val="18"/>
          <w:lang w:eastAsia="es-MX"/>
        </w:rPr>
        <w:t>.</w:t>
      </w:r>
    </w:p>
    <w:p w:rsidR="002C7065" w:rsidRPr="002C7065" w:rsidRDefault="002C7065" w:rsidP="002C7065">
      <w:pPr>
        <w:shd w:val="clear" w:color="auto" w:fill="FFFFFF"/>
        <w:spacing w:after="101" w:line="240" w:lineRule="auto"/>
        <w:ind w:firstLine="288"/>
        <w:jc w:val="both"/>
        <w:rPr>
          <w:rFonts w:ascii="Arial" w:eastAsia="Times New Roman" w:hAnsi="Arial" w:cs="Arial"/>
          <w:color w:val="2F2F2F"/>
          <w:sz w:val="18"/>
          <w:szCs w:val="18"/>
          <w:lang w:eastAsia="es-MX"/>
        </w:rPr>
      </w:pPr>
      <w:r w:rsidRPr="002C7065">
        <w:rPr>
          <w:rFonts w:ascii="Arial" w:eastAsia="Times New Roman" w:hAnsi="Arial" w:cs="Arial"/>
          <w:color w:val="2F2F2F"/>
          <w:sz w:val="18"/>
          <w:szCs w:val="18"/>
          <w:lang w:eastAsia="es-MX"/>
        </w:rPr>
        <w:t>En el supuesto de rescisión de este </w:t>
      </w:r>
      <w:r w:rsidRPr="002C7065">
        <w:rPr>
          <w:rFonts w:ascii="Arial" w:eastAsia="Times New Roman" w:hAnsi="Arial" w:cs="Arial"/>
          <w:i/>
          <w:iCs/>
          <w:color w:val="2F2F2F"/>
          <w:sz w:val="18"/>
          <w:szCs w:val="18"/>
          <w:lang w:eastAsia="es-MX"/>
        </w:rPr>
        <w:t>Convenio de Coordinación</w:t>
      </w:r>
      <w:r w:rsidRPr="002C7065">
        <w:rPr>
          <w:rFonts w:ascii="Arial" w:eastAsia="Times New Roman" w:hAnsi="Arial" w:cs="Arial"/>
          <w:color w:val="2F2F2F"/>
          <w:sz w:val="18"/>
          <w:szCs w:val="18"/>
          <w:lang w:eastAsia="es-MX"/>
        </w:rPr>
        <w:t>, la </w:t>
      </w:r>
      <w:r w:rsidRPr="002C7065">
        <w:rPr>
          <w:rFonts w:ascii="Arial" w:eastAsia="Times New Roman" w:hAnsi="Arial" w:cs="Arial"/>
          <w:i/>
          <w:iCs/>
          <w:color w:val="2F2F2F"/>
          <w:sz w:val="18"/>
          <w:szCs w:val="18"/>
          <w:lang w:eastAsia="es-MX"/>
        </w:rPr>
        <w:t>USNE</w:t>
      </w:r>
      <w:r w:rsidRPr="002C7065">
        <w:rPr>
          <w:rFonts w:ascii="Arial" w:eastAsia="Times New Roman" w:hAnsi="Arial" w:cs="Arial"/>
          <w:color w:val="2F2F2F"/>
          <w:sz w:val="18"/>
          <w:szCs w:val="18"/>
          <w:lang w:eastAsia="es-MX"/>
        </w:rPr>
        <w:t> suspenderá el registro de </w:t>
      </w:r>
      <w:r w:rsidRPr="002C7065">
        <w:rPr>
          <w:rFonts w:ascii="Arial" w:eastAsia="Times New Roman" w:hAnsi="Arial" w:cs="Arial"/>
          <w:i/>
          <w:iCs/>
          <w:color w:val="2F2F2F"/>
          <w:sz w:val="18"/>
          <w:szCs w:val="18"/>
          <w:lang w:eastAsia="es-MX"/>
        </w:rPr>
        <w:t>Acciones</w:t>
      </w:r>
      <w:r w:rsidRPr="002C7065">
        <w:rPr>
          <w:rFonts w:ascii="Arial" w:eastAsia="Times New Roman" w:hAnsi="Arial" w:cs="Arial"/>
          <w:color w:val="2F2F2F"/>
          <w:sz w:val="18"/>
          <w:szCs w:val="18"/>
          <w:lang w:eastAsia="es-MX"/>
        </w:rPr>
        <w:t> y/o la gestión para ministrar recursos a la </w:t>
      </w:r>
      <w:r w:rsidRPr="002C7065">
        <w:rPr>
          <w:rFonts w:ascii="Arial" w:eastAsia="Times New Roman" w:hAnsi="Arial" w:cs="Arial"/>
          <w:i/>
          <w:iCs/>
          <w:color w:val="2F2F2F"/>
          <w:sz w:val="18"/>
          <w:szCs w:val="18"/>
          <w:lang w:eastAsia="es-MX"/>
        </w:rPr>
        <w:t>OSNE</w:t>
      </w:r>
      <w:r w:rsidRPr="002C7065">
        <w:rPr>
          <w:rFonts w:ascii="Arial" w:eastAsia="Times New Roman" w:hAnsi="Arial" w:cs="Arial"/>
          <w:b/>
          <w:bCs/>
          <w:color w:val="2F2F2F"/>
          <w:sz w:val="18"/>
          <w:szCs w:val="18"/>
          <w:lang w:eastAsia="es-MX"/>
        </w:rPr>
        <w:t> </w:t>
      </w:r>
      <w:r w:rsidRPr="002C7065">
        <w:rPr>
          <w:rFonts w:ascii="Arial" w:eastAsia="Times New Roman" w:hAnsi="Arial" w:cs="Arial"/>
          <w:color w:val="2F2F2F"/>
          <w:sz w:val="18"/>
          <w:szCs w:val="18"/>
          <w:lang w:eastAsia="es-MX"/>
        </w:rPr>
        <w:t>de manera inmediata.</w:t>
      </w:r>
    </w:p>
    <w:p w:rsidR="002C7065" w:rsidRPr="002C7065" w:rsidRDefault="002C7065" w:rsidP="002C7065">
      <w:pPr>
        <w:shd w:val="clear" w:color="auto" w:fill="FFFFFF"/>
        <w:spacing w:after="101" w:line="240" w:lineRule="auto"/>
        <w:ind w:firstLine="288"/>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lastRenderedPageBreak/>
        <w:t>NOVENA.- </w:t>
      </w:r>
      <w:r w:rsidRPr="002C7065">
        <w:rPr>
          <w:rFonts w:ascii="Arial" w:eastAsia="Times New Roman" w:hAnsi="Arial" w:cs="Arial"/>
          <w:color w:val="2F2F2F"/>
          <w:sz w:val="18"/>
          <w:szCs w:val="18"/>
          <w:lang w:eastAsia="es-MX"/>
        </w:rPr>
        <w:t>INCUMPLIMIENTO POR CASO FORTUITO O FUERZA MAYOR. En el supuesto de que se presentaran casos fortuitos o de fuerza mayor que motiven el incumplimiento de lo pactado en este </w:t>
      </w:r>
      <w:r w:rsidRPr="002C7065">
        <w:rPr>
          <w:rFonts w:ascii="Arial" w:eastAsia="Times New Roman" w:hAnsi="Arial" w:cs="Arial"/>
          <w:i/>
          <w:iCs/>
          <w:color w:val="2F2F2F"/>
          <w:sz w:val="18"/>
          <w:szCs w:val="18"/>
          <w:lang w:eastAsia="es-MX"/>
        </w:rPr>
        <w:t>Convenio de Coordinación</w:t>
      </w:r>
      <w:r w:rsidRPr="002C7065">
        <w:rPr>
          <w:rFonts w:ascii="Arial" w:eastAsia="Times New Roman" w:hAnsi="Arial" w:cs="Arial"/>
          <w:color w:val="2F2F2F"/>
          <w:sz w:val="18"/>
          <w:szCs w:val="18"/>
          <w:lang w:eastAsia="es-MX"/>
        </w:rPr>
        <w:t>, tal circunstancia deberá hacerse del conocimiento en forma inmediata y por escrito a la otra parte.</w:t>
      </w:r>
    </w:p>
    <w:p w:rsidR="002C7065" w:rsidRPr="002C7065" w:rsidRDefault="002C7065" w:rsidP="002C7065">
      <w:pPr>
        <w:shd w:val="clear" w:color="auto" w:fill="FFFFFF"/>
        <w:spacing w:after="101" w:line="240" w:lineRule="auto"/>
        <w:ind w:firstLine="288"/>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DÉCIMA.- </w:t>
      </w:r>
      <w:r w:rsidRPr="002C7065">
        <w:rPr>
          <w:rFonts w:ascii="Arial" w:eastAsia="Times New Roman" w:hAnsi="Arial" w:cs="Arial"/>
          <w:color w:val="2F2F2F"/>
          <w:sz w:val="18"/>
          <w:szCs w:val="18"/>
          <w:lang w:eastAsia="es-MX"/>
        </w:rPr>
        <w:t>DETERMINACIÓN DE RESPONSABILIDADES. Los actos u omisiones que impliquen el incumplimiento de las obligaciones pactadas en el presente </w:t>
      </w:r>
      <w:r w:rsidRPr="002C7065">
        <w:rPr>
          <w:rFonts w:ascii="Arial" w:eastAsia="Times New Roman" w:hAnsi="Arial" w:cs="Arial"/>
          <w:i/>
          <w:iCs/>
          <w:color w:val="2F2F2F"/>
          <w:sz w:val="18"/>
          <w:szCs w:val="18"/>
          <w:lang w:eastAsia="es-MX"/>
        </w:rPr>
        <w:t>Convenio de Coordinación</w:t>
      </w:r>
      <w:r w:rsidRPr="002C7065">
        <w:rPr>
          <w:rFonts w:ascii="Arial" w:eastAsia="Times New Roman" w:hAnsi="Arial" w:cs="Arial"/>
          <w:color w:val="2F2F2F"/>
          <w:sz w:val="18"/>
          <w:szCs w:val="18"/>
          <w:lang w:eastAsia="es-MX"/>
        </w:rPr>
        <w:t>, quedan sujetas a lo previsto en el Título Cuarto, de la Constitución Política de los Estados Unidos Mexicanos; la Ley General de Responsabilidades Administrativas; la Ley Federal de Presupuesto y Responsabilidad Hacendaria y su Reglamento; la Ley General de Archivos y demás disposiciones legales aplicables, así como la normatividad estatal que en el caso aplique.</w:t>
      </w:r>
    </w:p>
    <w:p w:rsidR="002C7065" w:rsidRPr="002C7065" w:rsidRDefault="002C7065" w:rsidP="002C7065">
      <w:pPr>
        <w:shd w:val="clear" w:color="auto" w:fill="FFFFFF"/>
        <w:spacing w:after="101" w:line="240" w:lineRule="auto"/>
        <w:ind w:firstLine="288"/>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DÉCIMO PRIMERA.- </w:t>
      </w:r>
      <w:r w:rsidRPr="002C7065">
        <w:rPr>
          <w:rFonts w:ascii="Arial" w:eastAsia="Times New Roman" w:hAnsi="Arial" w:cs="Arial"/>
          <w:color w:val="2F2F2F"/>
          <w:sz w:val="18"/>
          <w:szCs w:val="18"/>
          <w:lang w:eastAsia="es-MX"/>
        </w:rPr>
        <w:t>SEGUIMIENTO. La "SECRETARÍA", a través de la </w:t>
      </w:r>
      <w:r w:rsidRPr="002C7065">
        <w:rPr>
          <w:rFonts w:ascii="Arial" w:eastAsia="Times New Roman" w:hAnsi="Arial" w:cs="Arial"/>
          <w:i/>
          <w:iCs/>
          <w:color w:val="2F2F2F"/>
          <w:sz w:val="18"/>
          <w:szCs w:val="18"/>
          <w:lang w:eastAsia="es-MX"/>
        </w:rPr>
        <w:t>USNE</w:t>
      </w:r>
      <w:r w:rsidRPr="002C7065">
        <w:rPr>
          <w:rFonts w:ascii="Arial" w:eastAsia="Times New Roman" w:hAnsi="Arial" w:cs="Arial"/>
          <w:color w:val="2F2F2F"/>
          <w:sz w:val="18"/>
          <w:szCs w:val="18"/>
          <w:lang w:eastAsia="es-MX"/>
        </w:rPr>
        <w:t> y "EJECUTIVO DEL ESTADO", por conducto de la dependencia estatal que tenga a su cargo la </w:t>
      </w:r>
      <w:r w:rsidRPr="002C7065">
        <w:rPr>
          <w:rFonts w:ascii="Arial" w:eastAsia="Times New Roman" w:hAnsi="Arial" w:cs="Arial"/>
          <w:i/>
          <w:iCs/>
          <w:color w:val="2F2F2F"/>
          <w:sz w:val="18"/>
          <w:szCs w:val="18"/>
          <w:lang w:eastAsia="es-MX"/>
        </w:rPr>
        <w:t>OSNE,</w:t>
      </w:r>
      <w:r w:rsidRPr="002C7065">
        <w:rPr>
          <w:rFonts w:ascii="Arial" w:eastAsia="Times New Roman" w:hAnsi="Arial" w:cs="Arial"/>
          <w:color w:val="2F2F2F"/>
          <w:sz w:val="18"/>
          <w:szCs w:val="18"/>
          <w:lang w:eastAsia="es-MX"/>
        </w:rPr>
        <w:t> serán responsables de vigilar la aplicación y efectividad del presente instrumento, y en su caso, adoptarán las medidas necesarias para establecer el enlace y la comunicación requerida para dar el debido seguimiento a las obligaciones adquiridas.</w:t>
      </w:r>
    </w:p>
    <w:p w:rsidR="002C7065" w:rsidRPr="002C7065" w:rsidRDefault="002C7065" w:rsidP="002C7065">
      <w:pPr>
        <w:shd w:val="clear" w:color="auto" w:fill="FFFFFF"/>
        <w:spacing w:after="101" w:line="240" w:lineRule="auto"/>
        <w:ind w:firstLine="288"/>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DÉCIMO SEGUNDA.- </w:t>
      </w:r>
      <w:r w:rsidRPr="002C7065">
        <w:rPr>
          <w:rFonts w:ascii="Arial" w:eastAsia="Times New Roman" w:hAnsi="Arial" w:cs="Arial"/>
          <w:color w:val="2F2F2F"/>
          <w:sz w:val="18"/>
          <w:szCs w:val="18"/>
          <w:lang w:eastAsia="es-MX"/>
        </w:rPr>
        <w:t>FISCALIZACIÓN Y CONTROL. La fiscalización y control se realizará conforme a lo siguiente:</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1.</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En ejercicio de sus atribuciones, la "SECRETARÍA", por conducto de la </w:t>
      </w:r>
      <w:r w:rsidRPr="002C7065">
        <w:rPr>
          <w:rFonts w:ascii="Arial" w:eastAsia="Times New Roman" w:hAnsi="Arial" w:cs="Arial"/>
          <w:i/>
          <w:iCs/>
          <w:color w:val="2F2F2F"/>
          <w:sz w:val="18"/>
          <w:szCs w:val="18"/>
          <w:lang w:eastAsia="es-MX"/>
        </w:rPr>
        <w:t>USNE</w:t>
      </w:r>
      <w:r w:rsidRPr="002C7065">
        <w:rPr>
          <w:rFonts w:ascii="Arial" w:eastAsia="Times New Roman" w:hAnsi="Arial" w:cs="Arial"/>
          <w:color w:val="2F2F2F"/>
          <w:sz w:val="18"/>
          <w:szCs w:val="18"/>
          <w:lang w:eastAsia="es-MX"/>
        </w:rPr>
        <w:t>, supervisará y dará seguimiento a la operación del</w:t>
      </w:r>
      <w:r w:rsidRPr="002C7065">
        <w:rPr>
          <w:rFonts w:ascii="Arial" w:eastAsia="Times New Roman" w:hAnsi="Arial" w:cs="Arial"/>
          <w:i/>
          <w:iCs/>
          <w:color w:val="2F2F2F"/>
          <w:sz w:val="18"/>
          <w:szCs w:val="18"/>
          <w:lang w:eastAsia="es-MX"/>
        </w:rPr>
        <w:t> PAE </w:t>
      </w:r>
      <w:r w:rsidRPr="002C7065">
        <w:rPr>
          <w:rFonts w:ascii="Arial" w:eastAsia="Times New Roman" w:hAnsi="Arial" w:cs="Arial"/>
          <w:color w:val="2F2F2F"/>
          <w:sz w:val="18"/>
          <w:szCs w:val="18"/>
          <w:lang w:eastAsia="es-MX"/>
        </w:rPr>
        <w:t>en la </w:t>
      </w:r>
      <w:r w:rsidRPr="002C7065">
        <w:rPr>
          <w:rFonts w:ascii="Arial" w:eastAsia="Times New Roman" w:hAnsi="Arial" w:cs="Arial"/>
          <w:i/>
          <w:iCs/>
          <w:color w:val="2F2F2F"/>
          <w:sz w:val="18"/>
          <w:szCs w:val="18"/>
          <w:lang w:eastAsia="es-MX"/>
        </w:rPr>
        <w:t>OSNE</w:t>
      </w:r>
      <w:r w:rsidRPr="002C7065">
        <w:rPr>
          <w:rFonts w:ascii="Arial" w:eastAsia="Times New Roman" w:hAnsi="Arial" w:cs="Arial"/>
          <w:color w:val="2F2F2F"/>
          <w:sz w:val="18"/>
          <w:szCs w:val="18"/>
          <w:lang w:eastAsia="es-MX"/>
        </w:rPr>
        <w:t>, así como el debido cumplimiento de lo establecido en el presente </w:t>
      </w:r>
      <w:r w:rsidRPr="002C7065">
        <w:rPr>
          <w:rFonts w:ascii="Arial" w:eastAsia="Times New Roman" w:hAnsi="Arial" w:cs="Arial"/>
          <w:i/>
          <w:iCs/>
          <w:color w:val="2F2F2F"/>
          <w:sz w:val="18"/>
          <w:szCs w:val="18"/>
          <w:lang w:eastAsia="es-MX"/>
        </w:rPr>
        <w:t>Convenio de Coordinación</w:t>
      </w:r>
      <w:r w:rsidRPr="002C7065">
        <w:rPr>
          <w:rFonts w:ascii="Arial" w:eastAsia="Times New Roman" w:hAnsi="Arial" w:cs="Arial"/>
          <w:color w:val="2F2F2F"/>
          <w:sz w:val="18"/>
          <w:szCs w:val="18"/>
          <w:lang w:eastAsia="es-MX"/>
        </w:rPr>
        <w:t> y la </w:t>
      </w:r>
      <w:r w:rsidRPr="002C7065">
        <w:rPr>
          <w:rFonts w:ascii="Arial" w:eastAsia="Times New Roman" w:hAnsi="Arial" w:cs="Arial"/>
          <w:i/>
          <w:iCs/>
          <w:color w:val="2F2F2F"/>
          <w:sz w:val="18"/>
          <w:szCs w:val="18"/>
          <w:lang w:eastAsia="es-MX"/>
        </w:rPr>
        <w:t>Normatividad</w:t>
      </w:r>
      <w:r w:rsidRPr="002C7065">
        <w:rPr>
          <w:rFonts w:ascii="Arial" w:eastAsia="Times New Roman" w:hAnsi="Arial" w:cs="Arial"/>
          <w:color w:val="2F2F2F"/>
          <w:sz w:val="18"/>
          <w:szCs w:val="18"/>
          <w:lang w:eastAsia="es-MX"/>
        </w:rPr>
        <w:t> aplicable, y para tal efecto, solicitará al "EJECUTIVO DEL ESTADO"</w:t>
      </w:r>
      <w:r w:rsidRPr="002C7065">
        <w:rPr>
          <w:rFonts w:ascii="Arial" w:eastAsia="Times New Roman" w:hAnsi="Arial" w:cs="Arial"/>
          <w:i/>
          <w:iCs/>
          <w:color w:val="2F2F2F"/>
          <w:sz w:val="18"/>
          <w:szCs w:val="18"/>
          <w:lang w:eastAsia="es-MX"/>
        </w:rPr>
        <w:t> </w:t>
      </w:r>
      <w:r w:rsidRPr="002C7065">
        <w:rPr>
          <w:rFonts w:ascii="Arial" w:eastAsia="Times New Roman" w:hAnsi="Arial" w:cs="Arial"/>
          <w:color w:val="2F2F2F"/>
          <w:sz w:val="18"/>
          <w:szCs w:val="18"/>
          <w:lang w:eastAsia="es-MX"/>
        </w:rPr>
        <w:t>la información que corresponda. En caso de ser necesario, dará parte al Órgano Interno de Control en la "SECRETARÍA", a la </w:t>
      </w:r>
      <w:r w:rsidRPr="002C7065">
        <w:rPr>
          <w:rFonts w:ascii="Arial" w:eastAsia="Times New Roman" w:hAnsi="Arial" w:cs="Arial"/>
          <w:i/>
          <w:iCs/>
          <w:color w:val="2F2F2F"/>
          <w:sz w:val="18"/>
          <w:szCs w:val="18"/>
          <w:lang w:eastAsia="es-MX"/>
        </w:rPr>
        <w:t>SFP</w:t>
      </w:r>
      <w:r w:rsidRPr="002C7065">
        <w:rPr>
          <w:rFonts w:ascii="Arial" w:eastAsia="Times New Roman" w:hAnsi="Arial" w:cs="Arial"/>
          <w:color w:val="2F2F2F"/>
          <w:sz w:val="18"/>
          <w:szCs w:val="18"/>
          <w:lang w:eastAsia="es-MX"/>
        </w:rPr>
        <w:t> y/o a las Instancias de Fiscalización Estatales que corresponda conforme a la </w:t>
      </w:r>
      <w:r w:rsidRPr="002C7065">
        <w:rPr>
          <w:rFonts w:ascii="Arial" w:eastAsia="Times New Roman" w:hAnsi="Arial" w:cs="Arial"/>
          <w:i/>
          <w:iCs/>
          <w:color w:val="2F2F2F"/>
          <w:sz w:val="18"/>
          <w:szCs w:val="18"/>
          <w:lang w:eastAsia="es-MX"/>
        </w:rPr>
        <w:t>Normatividad </w:t>
      </w:r>
      <w:r w:rsidRPr="002C7065">
        <w:rPr>
          <w:rFonts w:ascii="Arial" w:eastAsia="Times New Roman" w:hAnsi="Arial" w:cs="Arial"/>
          <w:color w:val="2F2F2F"/>
          <w:sz w:val="18"/>
          <w:szCs w:val="18"/>
          <w:lang w:eastAsia="es-MX"/>
        </w:rPr>
        <w:t>aplicable.</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2.</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El "EJECUTIVO DEL ESTADO" se obliga a sujetarse al control, auditoría y seguimiento de los recursos materia de este instrumento, que realicen las Instancias de Fiscalización y Control que, conforme a las disposiciones legales aplicables, resulten competentes.</w:t>
      </w:r>
    </w:p>
    <w:p w:rsidR="002C7065" w:rsidRPr="002C7065" w:rsidRDefault="002C7065" w:rsidP="002C7065">
      <w:pPr>
        <w:shd w:val="clear" w:color="auto" w:fill="FFFFFF"/>
        <w:spacing w:after="101" w:line="240" w:lineRule="auto"/>
        <w:ind w:hanging="432"/>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3.</w:t>
      </w:r>
      <w:r w:rsidRPr="002C7065">
        <w:rPr>
          <w:rFonts w:ascii="Arial" w:eastAsia="Times New Roman" w:hAnsi="Arial" w:cs="Arial"/>
          <w:color w:val="2F2F2F"/>
          <w:sz w:val="20"/>
          <w:szCs w:val="20"/>
          <w:lang w:eastAsia="es-MX"/>
        </w:rPr>
        <w:t>     </w:t>
      </w:r>
      <w:r w:rsidRPr="002C7065">
        <w:rPr>
          <w:rFonts w:ascii="Arial" w:eastAsia="Times New Roman" w:hAnsi="Arial" w:cs="Arial"/>
          <w:color w:val="2F2F2F"/>
          <w:sz w:val="18"/>
          <w:szCs w:val="18"/>
          <w:lang w:eastAsia="es-MX"/>
        </w:rPr>
        <w:t>El "EJECUTIVO DEL ESTADO" se obliga a permitir y facilitar la realización de auditorías al ejercicio de los recursos y acciones que se llevan a cabo con recursos de crédito externo, para lo cual la "SECRETARÍA", a través de la unidad administrativa facultada para ello, establecerá la coordinación necesaria.</w:t>
      </w:r>
    </w:p>
    <w:p w:rsidR="002C7065" w:rsidRPr="002C7065" w:rsidRDefault="002C7065" w:rsidP="002C7065">
      <w:pPr>
        <w:shd w:val="clear" w:color="auto" w:fill="FFFFFF"/>
        <w:spacing w:after="101" w:line="240" w:lineRule="auto"/>
        <w:ind w:firstLine="288"/>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DÉCIMO TERCERA.- </w:t>
      </w:r>
      <w:r w:rsidRPr="002C7065">
        <w:rPr>
          <w:rFonts w:ascii="Arial" w:eastAsia="Times New Roman" w:hAnsi="Arial" w:cs="Arial"/>
          <w:color w:val="2F2F2F"/>
          <w:sz w:val="18"/>
          <w:szCs w:val="18"/>
          <w:lang w:eastAsia="es-MX"/>
        </w:rPr>
        <w:t>RELACIÓN LABORAL. "LAS PARTES" convienen que la relación laboral se mantendrá en todos los casos entre la parte contratante y su personal respectivo, aún en aquellos trabajos realizados en forma conjunta o desarrollados en instalaciones o equipo de cualquiera de las mismas y, de ningún modo, serán consideradas como patrones solidarios o sustitutos, por lo que las personas que contrate el "EJECUTIVO DEL ESTADO" con recursos asignados por la "SECRETARÍA", no serán clasificados como trabajadores de esta última.</w:t>
      </w:r>
    </w:p>
    <w:p w:rsidR="002C7065" w:rsidRPr="002C7065" w:rsidRDefault="002C7065" w:rsidP="002C7065">
      <w:pPr>
        <w:shd w:val="clear" w:color="auto" w:fill="FFFFFF"/>
        <w:spacing w:after="101" w:line="240" w:lineRule="auto"/>
        <w:ind w:firstLine="288"/>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DÉCIMO CUARTA.- </w:t>
      </w:r>
      <w:r w:rsidRPr="002C7065">
        <w:rPr>
          <w:rFonts w:ascii="Arial" w:eastAsia="Times New Roman" w:hAnsi="Arial" w:cs="Arial"/>
          <w:color w:val="2F2F2F"/>
          <w:sz w:val="18"/>
          <w:szCs w:val="18"/>
          <w:lang w:eastAsia="es-MX"/>
        </w:rPr>
        <w:t>TRANSPARENCIA Y PUBLICIDAD. La "SECRETARÍA", conforme a lo dispuesto en los artículos 28, fracción I, inciso m), del Presupuesto de Egresos de la Federación para el Ejercicio Fiscal 2023; 70 y 71, de la Ley General de Transparencia y Acceso a la Información Pública; y 3, de la Ley Federal de Transparencia y Acceso a la Información Pública, difundirá las acciones desarrolladas con los recursos a que se refiere la cláusula QUINTA de este </w:t>
      </w:r>
      <w:r w:rsidRPr="002C7065">
        <w:rPr>
          <w:rFonts w:ascii="Arial" w:eastAsia="Times New Roman" w:hAnsi="Arial" w:cs="Arial"/>
          <w:i/>
          <w:iCs/>
          <w:color w:val="2F2F2F"/>
          <w:sz w:val="18"/>
          <w:szCs w:val="18"/>
          <w:lang w:eastAsia="es-MX"/>
        </w:rPr>
        <w:t>Convenio de Coordinación</w:t>
      </w:r>
      <w:r w:rsidRPr="002C7065">
        <w:rPr>
          <w:rFonts w:ascii="Arial" w:eastAsia="Times New Roman" w:hAnsi="Arial" w:cs="Arial"/>
          <w:color w:val="2F2F2F"/>
          <w:sz w:val="18"/>
          <w:szCs w:val="18"/>
          <w:lang w:eastAsia="es-MX"/>
        </w:rPr>
        <w:t>, incluyendo sus avances físico-financieros. El "EJECUTIVO DEL ESTADO" por su parte, se obliga a publicar al interior de la entidad federativa dicha información, en los términos de lo dispuesto en los artículos 63 y 64 de la Ley de Transparencia y Acceso a la Información Pública del Estado de Tlaxcala.</w:t>
      </w:r>
    </w:p>
    <w:p w:rsidR="002C7065" w:rsidRPr="002C7065" w:rsidRDefault="002C7065" w:rsidP="002C7065">
      <w:pPr>
        <w:shd w:val="clear" w:color="auto" w:fill="FFFFFF"/>
        <w:spacing w:after="101" w:line="240" w:lineRule="auto"/>
        <w:ind w:firstLine="288"/>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DÉCIMO QUINTA.- </w:t>
      </w:r>
      <w:r w:rsidRPr="002C7065">
        <w:rPr>
          <w:rFonts w:ascii="Arial" w:eastAsia="Times New Roman" w:hAnsi="Arial" w:cs="Arial"/>
          <w:color w:val="2F2F2F"/>
          <w:sz w:val="18"/>
          <w:szCs w:val="18"/>
          <w:lang w:eastAsia="es-MX"/>
        </w:rPr>
        <w:t>CONFIDENCIALIDAD. "LAS PARTES" manifiestan que darán cumplimiento respecto a la confidencialidad de la información, así como al tratamiento de datos personales que se generen en la </w:t>
      </w:r>
      <w:r w:rsidRPr="002C7065">
        <w:rPr>
          <w:rFonts w:ascii="Arial" w:eastAsia="Times New Roman" w:hAnsi="Arial" w:cs="Arial"/>
          <w:i/>
          <w:iCs/>
          <w:color w:val="2F2F2F"/>
          <w:sz w:val="18"/>
          <w:szCs w:val="18"/>
          <w:lang w:eastAsia="es-MX"/>
        </w:rPr>
        <w:t>OSNE</w:t>
      </w:r>
      <w:r w:rsidRPr="002C7065">
        <w:rPr>
          <w:rFonts w:ascii="Arial" w:eastAsia="Times New Roman" w:hAnsi="Arial" w:cs="Arial"/>
          <w:color w:val="2F2F2F"/>
          <w:sz w:val="18"/>
          <w:szCs w:val="18"/>
          <w:lang w:eastAsia="es-MX"/>
        </w:rPr>
        <w:t> con motivo de la operación del </w:t>
      </w:r>
      <w:r w:rsidRPr="002C7065">
        <w:rPr>
          <w:rFonts w:ascii="Arial" w:eastAsia="Times New Roman" w:hAnsi="Arial" w:cs="Arial"/>
          <w:i/>
          <w:iCs/>
          <w:color w:val="2F2F2F"/>
          <w:sz w:val="18"/>
          <w:szCs w:val="18"/>
          <w:lang w:eastAsia="es-MX"/>
        </w:rPr>
        <w:t>PAE</w:t>
      </w:r>
      <w:r w:rsidRPr="002C7065">
        <w:rPr>
          <w:rFonts w:ascii="Arial" w:eastAsia="Times New Roman" w:hAnsi="Arial" w:cs="Arial"/>
          <w:color w:val="2F2F2F"/>
          <w:sz w:val="18"/>
          <w:szCs w:val="18"/>
          <w:lang w:eastAsia="es-MX"/>
        </w:rPr>
        <w:t>, respectivamente, de conformidad con lo establecido en los artículos 116, de la Ley General de Transparencia y Acceso a la Información Pública; 113, de la Ley Federal de Transparencia y Acceso a la Información Pública; 4 y 31, de la Ley General de Protección de Datos Personales en Posesión de Sujetos Obligados; y en términos de lo dispuesto en el artículo 108 de la Ley de Transparencia y Acceso a la Información Pública del Estado de Tlaxcala.</w:t>
      </w:r>
    </w:p>
    <w:p w:rsidR="002C7065" w:rsidRPr="002C7065" w:rsidRDefault="002C7065" w:rsidP="002C7065">
      <w:pPr>
        <w:shd w:val="clear" w:color="auto" w:fill="FFFFFF"/>
        <w:spacing w:after="101" w:line="240" w:lineRule="auto"/>
        <w:ind w:firstLine="288"/>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DÉCIMO SEXTA.- </w:t>
      </w:r>
      <w:r w:rsidRPr="002C7065">
        <w:rPr>
          <w:rFonts w:ascii="Arial" w:eastAsia="Times New Roman" w:hAnsi="Arial" w:cs="Arial"/>
          <w:color w:val="2F2F2F"/>
          <w:sz w:val="18"/>
          <w:szCs w:val="18"/>
          <w:lang w:eastAsia="es-MX"/>
        </w:rPr>
        <w:t>DIFUSIÓN. "LAS PARTES" se obligan, conforme a lo dispuesto en el artículo 28, fracción II, inciso a), del Presupuesto de Egresos de la Federación para el Ejercicio Fiscal 2023, a que la publicidad que adquieran para la difusión del</w:t>
      </w:r>
      <w:r w:rsidRPr="002C7065">
        <w:rPr>
          <w:rFonts w:ascii="Arial" w:eastAsia="Times New Roman" w:hAnsi="Arial" w:cs="Arial"/>
          <w:i/>
          <w:iCs/>
          <w:color w:val="2F2F2F"/>
          <w:sz w:val="18"/>
          <w:szCs w:val="18"/>
          <w:lang w:eastAsia="es-MX"/>
        </w:rPr>
        <w:t> PAE</w:t>
      </w:r>
      <w:r w:rsidRPr="002C7065">
        <w:rPr>
          <w:rFonts w:ascii="Arial" w:eastAsia="Times New Roman" w:hAnsi="Arial" w:cs="Arial"/>
          <w:color w:val="2F2F2F"/>
          <w:sz w:val="18"/>
          <w:szCs w:val="18"/>
          <w:lang w:eastAsia="es-MX"/>
        </w:rPr>
        <w:t>, incluya clara, visible y/o audiblemente, la siguiente leyenda: "Este programa es público, ajeno a cualquier partido político. Queda prohibido el uso para fines distintos a los establecidos en el programa".</w:t>
      </w:r>
    </w:p>
    <w:p w:rsidR="002C7065" w:rsidRPr="002C7065" w:rsidRDefault="002C7065" w:rsidP="002C7065">
      <w:pPr>
        <w:shd w:val="clear" w:color="auto" w:fill="FFFFFF"/>
        <w:spacing w:after="101" w:line="240" w:lineRule="auto"/>
        <w:ind w:firstLine="288"/>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DÉCIMO SÉPTIMA.- </w:t>
      </w:r>
      <w:r w:rsidRPr="002C7065">
        <w:rPr>
          <w:rFonts w:ascii="Arial" w:eastAsia="Times New Roman" w:hAnsi="Arial" w:cs="Arial"/>
          <w:color w:val="2F2F2F"/>
          <w:sz w:val="18"/>
          <w:szCs w:val="18"/>
          <w:lang w:eastAsia="es-MX"/>
        </w:rPr>
        <w:t>VIGENCIA. El presente </w:t>
      </w:r>
      <w:r w:rsidRPr="002C7065">
        <w:rPr>
          <w:rFonts w:ascii="Arial" w:eastAsia="Times New Roman" w:hAnsi="Arial" w:cs="Arial"/>
          <w:i/>
          <w:iCs/>
          <w:color w:val="2F2F2F"/>
          <w:sz w:val="18"/>
          <w:szCs w:val="18"/>
          <w:lang w:eastAsia="es-MX"/>
        </w:rPr>
        <w:t>Convenio de Coordinación</w:t>
      </w:r>
      <w:r w:rsidRPr="002C7065">
        <w:rPr>
          <w:rFonts w:ascii="Arial" w:eastAsia="Times New Roman" w:hAnsi="Arial" w:cs="Arial"/>
          <w:color w:val="2F2F2F"/>
          <w:sz w:val="18"/>
          <w:szCs w:val="18"/>
          <w:lang w:eastAsia="es-MX"/>
        </w:rPr>
        <w:t xml:space="preserve"> estará vigente durante el Ejercicio Fiscal 2023, y permanecerá así hasta en tanto se suscriba el correspondiente al del siguiente </w:t>
      </w:r>
      <w:r w:rsidRPr="002C7065">
        <w:rPr>
          <w:rFonts w:ascii="Arial" w:eastAsia="Times New Roman" w:hAnsi="Arial" w:cs="Arial"/>
          <w:color w:val="2F2F2F"/>
          <w:sz w:val="18"/>
          <w:szCs w:val="18"/>
          <w:lang w:eastAsia="es-MX"/>
        </w:rPr>
        <w:lastRenderedPageBreak/>
        <w:t>Ejercicio Fiscal, salvo lo dispuesto en las cláusulas QUINTA y SEXTA, respecto a la disponibilidad presupuestaria, y siempre que esa continuidad no se oponga, ni contravenga alguna disposición legal o normativa aplicable.</w:t>
      </w:r>
    </w:p>
    <w:p w:rsidR="002C7065" w:rsidRPr="002C7065" w:rsidRDefault="002C7065" w:rsidP="002C7065">
      <w:pPr>
        <w:shd w:val="clear" w:color="auto" w:fill="FFFFFF"/>
        <w:spacing w:after="101" w:line="240" w:lineRule="auto"/>
        <w:ind w:firstLine="288"/>
        <w:jc w:val="both"/>
        <w:rPr>
          <w:rFonts w:ascii="Arial" w:eastAsia="Times New Roman" w:hAnsi="Arial" w:cs="Arial"/>
          <w:color w:val="2F2F2F"/>
          <w:sz w:val="18"/>
          <w:szCs w:val="18"/>
          <w:lang w:eastAsia="es-MX"/>
        </w:rPr>
      </w:pPr>
      <w:r w:rsidRPr="002C7065">
        <w:rPr>
          <w:rFonts w:ascii="Arial" w:eastAsia="Times New Roman" w:hAnsi="Arial" w:cs="Arial"/>
          <w:color w:val="2F2F2F"/>
          <w:sz w:val="18"/>
          <w:szCs w:val="18"/>
          <w:lang w:eastAsia="es-MX"/>
        </w:rPr>
        <w:t>La suscripción del presente </w:t>
      </w:r>
      <w:r w:rsidRPr="002C7065">
        <w:rPr>
          <w:rFonts w:ascii="Arial" w:eastAsia="Times New Roman" w:hAnsi="Arial" w:cs="Arial"/>
          <w:i/>
          <w:iCs/>
          <w:color w:val="2F2F2F"/>
          <w:sz w:val="18"/>
          <w:szCs w:val="18"/>
          <w:lang w:eastAsia="es-MX"/>
        </w:rPr>
        <w:t>Convenio de Coordinación</w:t>
      </w:r>
      <w:r w:rsidRPr="002C7065">
        <w:rPr>
          <w:rFonts w:ascii="Arial" w:eastAsia="Times New Roman" w:hAnsi="Arial" w:cs="Arial"/>
          <w:color w:val="2F2F2F"/>
          <w:sz w:val="18"/>
          <w:szCs w:val="18"/>
          <w:lang w:eastAsia="es-MX"/>
        </w:rPr>
        <w:t> deja sin efectos el "CONVENIO DE COORDINACIÓN PARA LA OPERACIÓN DEL PROGRAMA DE APOYO AL EMPLEO..." que suscribieron "LAS PARTES" el 31 de marzo de 2022, que fue publicado en el Diario Oficial de la Federación el 23 de mayo del mismo año y en el Periódico Oficial del "EJECUTIVO DEL ESTADO", el 08 de junio de 2022.</w:t>
      </w:r>
    </w:p>
    <w:p w:rsidR="002C7065" w:rsidRPr="002C7065" w:rsidRDefault="002C7065" w:rsidP="002C7065">
      <w:pPr>
        <w:shd w:val="clear" w:color="auto" w:fill="FFFFFF"/>
        <w:spacing w:after="101" w:line="240" w:lineRule="auto"/>
        <w:ind w:firstLine="288"/>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DÉCIMO OCTAVA.- </w:t>
      </w:r>
      <w:r w:rsidRPr="002C7065">
        <w:rPr>
          <w:rFonts w:ascii="Arial" w:eastAsia="Times New Roman" w:hAnsi="Arial" w:cs="Arial"/>
          <w:color w:val="2F2F2F"/>
          <w:sz w:val="18"/>
          <w:szCs w:val="18"/>
          <w:lang w:eastAsia="es-MX"/>
        </w:rPr>
        <w:t>TERMINACIÓN ANTICIPADA. El presente instrumento jurídico podrá terminarse con antelación a su vencimiento, siempre que medie escrito de aviso por parte de la "SECRETARÍA", por conducto del Jefe de la Unidad del Servicio Nacional de Empleo, o por el "EJECUTIVO DEL ESTADO", por conducto del Titular de la Secretaría de Trabajo y Competitividad, comunicando los motivos que la originan, con treinta días naturales de anticipación a la fecha en que se pretenda surta efecto la terminación, en cuyo caso, tomarán las medidas necesarias para evitar perjuicios tanto a ellas como a terceros, en el entendido de que las </w:t>
      </w:r>
      <w:r w:rsidRPr="002C7065">
        <w:rPr>
          <w:rFonts w:ascii="Arial" w:eastAsia="Times New Roman" w:hAnsi="Arial" w:cs="Arial"/>
          <w:i/>
          <w:iCs/>
          <w:color w:val="2F2F2F"/>
          <w:sz w:val="18"/>
          <w:szCs w:val="18"/>
          <w:lang w:eastAsia="es-MX"/>
        </w:rPr>
        <w:t>Acciones</w:t>
      </w:r>
      <w:r w:rsidRPr="002C7065">
        <w:rPr>
          <w:rFonts w:ascii="Arial" w:eastAsia="Times New Roman" w:hAnsi="Arial" w:cs="Arial"/>
          <w:color w:val="2F2F2F"/>
          <w:sz w:val="18"/>
          <w:szCs w:val="18"/>
          <w:lang w:eastAsia="es-MX"/>
        </w:rPr>
        <w:t> iniciadas deberán ser concluidas y el "EJECUTIVO DEL ESTADO" se obliga a emitir un informe a la "SECRETARÍA", en el que se precisen las gestiones de los recursos que le fueron asignados y ministrados.</w:t>
      </w:r>
    </w:p>
    <w:p w:rsidR="002C7065" w:rsidRPr="002C7065" w:rsidRDefault="002C7065" w:rsidP="002C7065">
      <w:pPr>
        <w:shd w:val="clear" w:color="auto" w:fill="FFFFFF"/>
        <w:spacing w:after="101" w:line="240" w:lineRule="auto"/>
        <w:ind w:firstLine="288"/>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DÉCIMO NOVENA.- </w:t>
      </w:r>
      <w:r w:rsidRPr="002C7065">
        <w:rPr>
          <w:rFonts w:ascii="Arial" w:eastAsia="Times New Roman" w:hAnsi="Arial" w:cs="Arial"/>
          <w:color w:val="2F2F2F"/>
          <w:sz w:val="18"/>
          <w:szCs w:val="18"/>
          <w:lang w:eastAsia="es-MX"/>
        </w:rPr>
        <w:t>INTERPRETACIÓN. "LAS PARTES" manifiestan su conformidad para que, en caso de duda sobre la interpretación de este </w:t>
      </w:r>
      <w:r w:rsidRPr="002C7065">
        <w:rPr>
          <w:rFonts w:ascii="Arial" w:eastAsia="Times New Roman" w:hAnsi="Arial" w:cs="Arial"/>
          <w:i/>
          <w:iCs/>
          <w:color w:val="2F2F2F"/>
          <w:sz w:val="18"/>
          <w:szCs w:val="18"/>
          <w:lang w:eastAsia="es-MX"/>
        </w:rPr>
        <w:t>Convenio de Coordinación</w:t>
      </w:r>
      <w:r w:rsidRPr="002C7065">
        <w:rPr>
          <w:rFonts w:ascii="Arial" w:eastAsia="Times New Roman" w:hAnsi="Arial" w:cs="Arial"/>
          <w:color w:val="2F2F2F"/>
          <w:sz w:val="18"/>
          <w:szCs w:val="18"/>
          <w:lang w:eastAsia="es-MX"/>
        </w:rPr>
        <w:t>, se observe lo previsto en la </w:t>
      </w:r>
      <w:r w:rsidRPr="002C7065">
        <w:rPr>
          <w:rFonts w:ascii="Arial" w:eastAsia="Times New Roman" w:hAnsi="Arial" w:cs="Arial"/>
          <w:i/>
          <w:iCs/>
          <w:color w:val="2F2F2F"/>
          <w:sz w:val="18"/>
          <w:szCs w:val="18"/>
          <w:lang w:eastAsia="es-MX"/>
        </w:rPr>
        <w:t>Normatividad</w:t>
      </w:r>
      <w:r w:rsidRPr="002C7065">
        <w:rPr>
          <w:rFonts w:ascii="Arial" w:eastAsia="Times New Roman" w:hAnsi="Arial" w:cs="Arial"/>
          <w:color w:val="2F2F2F"/>
          <w:sz w:val="18"/>
          <w:szCs w:val="18"/>
          <w:lang w:eastAsia="es-MX"/>
        </w:rPr>
        <w:t> para la ejecución del</w:t>
      </w:r>
      <w:r w:rsidRPr="002C7065">
        <w:rPr>
          <w:rFonts w:ascii="Arial" w:eastAsia="Times New Roman" w:hAnsi="Arial" w:cs="Arial"/>
          <w:i/>
          <w:iCs/>
          <w:color w:val="2F2F2F"/>
          <w:sz w:val="18"/>
          <w:szCs w:val="18"/>
          <w:lang w:eastAsia="es-MX"/>
        </w:rPr>
        <w:t> PAE</w:t>
      </w:r>
      <w:r w:rsidRPr="002C7065">
        <w:rPr>
          <w:rFonts w:ascii="Arial" w:eastAsia="Times New Roman" w:hAnsi="Arial" w:cs="Arial"/>
          <w:color w:val="2F2F2F"/>
          <w:sz w:val="18"/>
          <w:szCs w:val="18"/>
          <w:lang w:eastAsia="es-MX"/>
        </w:rPr>
        <w:t>.</w:t>
      </w:r>
    </w:p>
    <w:p w:rsidR="002C7065" w:rsidRPr="002C7065" w:rsidRDefault="002C7065" w:rsidP="002C7065">
      <w:pPr>
        <w:shd w:val="clear" w:color="auto" w:fill="FFFFFF"/>
        <w:spacing w:after="101" w:line="240" w:lineRule="auto"/>
        <w:ind w:firstLine="288"/>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VIGÉSIMA.- </w:t>
      </w:r>
      <w:r w:rsidRPr="002C7065">
        <w:rPr>
          <w:rFonts w:ascii="Arial" w:eastAsia="Times New Roman" w:hAnsi="Arial" w:cs="Arial"/>
          <w:color w:val="2F2F2F"/>
          <w:sz w:val="18"/>
          <w:szCs w:val="18"/>
          <w:lang w:eastAsia="es-MX"/>
        </w:rPr>
        <w:t>SOLUCIÓN DE CONTROVERSIAS. "LAS PARTES" convienen en que el presente instrumento jurídico es producto de la buena fe, por lo que toda duda o diferencia de opinión respecto a la formalización, interpretación y/o cumplimiento, buscarán resolverla de común acuerdo, sin perjuicio de la competencia que corresponda a los Tribunales de la Federación, en términos de lo dispuesto por el artículo 104, fracción V, de la Constitución Política de los Estados Unidos Mexicanos.</w:t>
      </w:r>
    </w:p>
    <w:p w:rsidR="002C7065" w:rsidRPr="002C7065" w:rsidRDefault="002C7065" w:rsidP="002C7065">
      <w:pPr>
        <w:shd w:val="clear" w:color="auto" w:fill="FFFFFF"/>
        <w:spacing w:after="101" w:line="240" w:lineRule="auto"/>
        <w:ind w:firstLine="288"/>
        <w:jc w:val="both"/>
        <w:rPr>
          <w:rFonts w:ascii="Arial" w:eastAsia="Times New Roman" w:hAnsi="Arial" w:cs="Arial"/>
          <w:color w:val="2F2F2F"/>
          <w:sz w:val="18"/>
          <w:szCs w:val="18"/>
          <w:lang w:eastAsia="es-MX"/>
        </w:rPr>
      </w:pPr>
      <w:r w:rsidRPr="002C7065">
        <w:rPr>
          <w:rFonts w:ascii="Arial" w:eastAsia="Times New Roman" w:hAnsi="Arial" w:cs="Arial"/>
          <w:b/>
          <w:bCs/>
          <w:color w:val="2F2F2F"/>
          <w:sz w:val="18"/>
          <w:szCs w:val="18"/>
          <w:lang w:eastAsia="es-MX"/>
        </w:rPr>
        <w:t>VIGÉSIMO PRIMERA.- </w:t>
      </w:r>
      <w:r w:rsidRPr="002C7065">
        <w:rPr>
          <w:rFonts w:ascii="Arial" w:eastAsia="Times New Roman" w:hAnsi="Arial" w:cs="Arial"/>
          <w:color w:val="2F2F2F"/>
          <w:sz w:val="18"/>
          <w:szCs w:val="18"/>
          <w:lang w:eastAsia="es-MX"/>
        </w:rPr>
        <w:t>PUBLICACIÓN. Con fundamento en lo dispuesto en el artículo 36, de la Ley de Planeación, el presente documento deberá ser publicado en el Diario Oficial de la Federación; por su parte, de acuerdo con el artículo 21, de la Ley Orgánica de la Administración Pública del Estado de Tlaxcala, también deberá ser publicado en el Periódico Oficial del "EJECUTIVO DEL ESTADO".</w:t>
      </w:r>
    </w:p>
    <w:p w:rsidR="002C7065" w:rsidRPr="002C7065" w:rsidRDefault="002C7065" w:rsidP="002C7065">
      <w:pPr>
        <w:shd w:val="clear" w:color="auto" w:fill="FFFFFF"/>
        <w:spacing w:after="101" w:line="240" w:lineRule="auto"/>
        <w:ind w:firstLine="288"/>
        <w:jc w:val="both"/>
        <w:rPr>
          <w:rFonts w:ascii="Arial" w:eastAsia="Times New Roman" w:hAnsi="Arial" w:cs="Arial"/>
          <w:color w:val="2F2F2F"/>
          <w:sz w:val="18"/>
          <w:szCs w:val="18"/>
          <w:lang w:eastAsia="es-MX"/>
        </w:rPr>
      </w:pPr>
      <w:r w:rsidRPr="002C7065">
        <w:rPr>
          <w:rFonts w:ascii="Arial" w:eastAsia="Times New Roman" w:hAnsi="Arial" w:cs="Arial"/>
          <w:color w:val="2F2F2F"/>
          <w:sz w:val="18"/>
          <w:szCs w:val="18"/>
          <w:lang w:eastAsia="es-MX"/>
        </w:rPr>
        <w:t>Enteradas las partes del contenido y efectos legales del presente Convenio de Coordinación, lo firman de conformidad en seis tantos, a los 31 días del mes de marzo de 2023.- Por la Secretaría: Secretaria del Trabajo y Previsión Social, </w:t>
      </w:r>
      <w:r w:rsidRPr="002C7065">
        <w:rPr>
          <w:rFonts w:ascii="Arial" w:eastAsia="Times New Roman" w:hAnsi="Arial" w:cs="Arial"/>
          <w:b/>
          <w:bCs/>
          <w:color w:val="2F2F2F"/>
          <w:sz w:val="18"/>
          <w:szCs w:val="18"/>
          <w:lang w:eastAsia="es-MX"/>
        </w:rPr>
        <w:t>Luisa María Alcalde Luján</w:t>
      </w:r>
      <w:r w:rsidRPr="002C7065">
        <w:rPr>
          <w:rFonts w:ascii="Arial" w:eastAsia="Times New Roman" w:hAnsi="Arial" w:cs="Arial"/>
          <w:color w:val="2F2F2F"/>
          <w:sz w:val="18"/>
          <w:szCs w:val="18"/>
          <w:lang w:eastAsia="es-MX"/>
        </w:rPr>
        <w:t>.- Rúbrica.- Subsecretario de Empleo y Productividad Laboral, </w:t>
      </w:r>
      <w:proofErr w:type="spellStart"/>
      <w:r w:rsidRPr="002C7065">
        <w:rPr>
          <w:rFonts w:ascii="Arial" w:eastAsia="Times New Roman" w:hAnsi="Arial" w:cs="Arial"/>
          <w:b/>
          <w:bCs/>
          <w:color w:val="2F2F2F"/>
          <w:sz w:val="18"/>
          <w:szCs w:val="18"/>
          <w:lang w:eastAsia="es-MX"/>
        </w:rPr>
        <w:t>Marath</w:t>
      </w:r>
      <w:proofErr w:type="spellEnd"/>
      <w:r w:rsidRPr="002C7065">
        <w:rPr>
          <w:rFonts w:ascii="Arial" w:eastAsia="Times New Roman" w:hAnsi="Arial" w:cs="Arial"/>
          <w:b/>
          <w:bCs/>
          <w:color w:val="2F2F2F"/>
          <w:sz w:val="18"/>
          <w:szCs w:val="18"/>
          <w:lang w:eastAsia="es-MX"/>
        </w:rPr>
        <w:t xml:space="preserve"> Baruch Bolaños López</w:t>
      </w:r>
      <w:r w:rsidRPr="002C7065">
        <w:rPr>
          <w:rFonts w:ascii="Arial" w:eastAsia="Times New Roman" w:hAnsi="Arial" w:cs="Arial"/>
          <w:color w:val="2F2F2F"/>
          <w:sz w:val="18"/>
          <w:szCs w:val="18"/>
          <w:lang w:eastAsia="es-MX"/>
        </w:rPr>
        <w:t>.- Rúbrica.- Titular de la Unidad de Administración y Finanzas, </w:t>
      </w:r>
      <w:r w:rsidRPr="002C7065">
        <w:rPr>
          <w:rFonts w:ascii="Arial" w:eastAsia="Times New Roman" w:hAnsi="Arial" w:cs="Arial"/>
          <w:b/>
          <w:bCs/>
          <w:color w:val="2F2F2F"/>
          <w:sz w:val="18"/>
          <w:szCs w:val="18"/>
          <w:lang w:eastAsia="es-MX"/>
        </w:rPr>
        <w:t>Marco Antonio Hernández Martínez</w:t>
      </w:r>
      <w:r w:rsidRPr="002C7065">
        <w:rPr>
          <w:rFonts w:ascii="Arial" w:eastAsia="Times New Roman" w:hAnsi="Arial" w:cs="Arial"/>
          <w:color w:val="2F2F2F"/>
          <w:sz w:val="18"/>
          <w:szCs w:val="18"/>
          <w:lang w:eastAsia="es-MX"/>
        </w:rPr>
        <w:t>.- Rúbrica.- Jefe de la Unidad del Servicio Nacional de Empleo, </w:t>
      </w:r>
      <w:r w:rsidRPr="002C7065">
        <w:rPr>
          <w:rFonts w:ascii="Arial" w:eastAsia="Times New Roman" w:hAnsi="Arial" w:cs="Arial"/>
          <w:b/>
          <w:bCs/>
          <w:color w:val="2F2F2F"/>
          <w:sz w:val="18"/>
          <w:szCs w:val="18"/>
          <w:lang w:eastAsia="es-MX"/>
        </w:rPr>
        <w:t>Rodrigo Ramírez Quintana</w:t>
      </w:r>
      <w:r w:rsidRPr="002C7065">
        <w:rPr>
          <w:rFonts w:ascii="Arial" w:eastAsia="Times New Roman" w:hAnsi="Arial" w:cs="Arial"/>
          <w:color w:val="2F2F2F"/>
          <w:sz w:val="18"/>
          <w:szCs w:val="18"/>
          <w:lang w:eastAsia="es-MX"/>
        </w:rPr>
        <w:t>.- Rúbrica.- Por el Ejecutivo del Estado: Gobernadora del Estado de Tlaxcala, </w:t>
      </w:r>
      <w:r w:rsidRPr="002C7065">
        <w:rPr>
          <w:rFonts w:ascii="Arial" w:eastAsia="Times New Roman" w:hAnsi="Arial" w:cs="Arial"/>
          <w:b/>
          <w:bCs/>
          <w:color w:val="2F2F2F"/>
          <w:sz w:val="18"/>
          <w:szCs w:val="18"/>
          <w:lang w:eastAsia="es-MX"/>
        </w:rPr>
        <w:t>Lorena Cuéllar Cisneros</w:t>
      </w:r>
      <w:r w:rsidRPr="002C7065">
        <w:rPr>
          <w:rFonts w:ascii="Arial" w:eastAsia="Times New Roman" w:hAnsi="Arial" w:cs="Arial"/>
          <w:color w:val="2F2F2F"/>
          <w:sz w:val="18"/>
          <w:szCs w:val="18"/>
          <w:lang w:eastAsia="es-MX"/>
        </w:rPr>
        <w:t>.- Rúbrica.- Secretario de Gobierno, </w:t>
      </w:r>
      <w:r w:rsidRPr="002C7065">
        <w:rPr>
          <w:rFonts w:ascii="Arial" w:eastAsia="Times New Roman" w:hAnsi="Arial" w:cs="Arial"/>
          <w:b/>
          <w:bCs/>
          <w:color w:val="2F2F2F"/>
          <w:sz w:val="18"/>
          <w:szCs w:val="18"/>
          <w:lang w:eastAsia="es-MX"/>
        </w:rPr>
        <w:t>Sergio González Hernández</w:t>
      </w:r>
      <w:r w:rsidRPr="002C7065">
        <w:rPr>
          <w:rFonts w:ascii="Arial" w:eastAsia="Times New Roman" w:hAnsi="Arial" w:cs="Arial"/>
          <w:color w:val="2F2F2F"/>
          <w:sz w:val="18"/>
          <w:szCs w:val="18"/>
          <w:lang w:eastAsia="es-MX"/>
        </w:rPr>
        <w:t>.- Rúbrica.- Secretario de Finanzas, </w:t>
      </w:r>
      <w:r w:rsidRPr="002C7065">
        <w:rPr>
          <w:rFonts w:ascii="Arial" w:eastAsia="Times New Roman" w:hAnsi="Arial" w:cs="Arial"/>
          <w:b/>
          <w:bCs/>
          <w:color w:val="2F2F2F"/>
          <w:sz w:val="18"/>
          <w:szCs w:val="18"/>
          <w:lang w:eastAsia="es-MX"/>
        </w:rPr>
        <w:t>David Álvarez Ochoa</w:t>
      </w:r>
      <w:r w:rsidRPr="002C7065">
        <w:rPr>
          <w:rFonts w:ascii="Arial" w:eastAsia="Times New Roman" w:hAnsi="Arial" w:cs="Arial"/>
          <w:color w:val="2F2F2F"/>
          <w:sz w:val="18"/>
          <w:szCs w:val="18"/>
          <w:lang w:eastAsia="es-MX"/>
        </w:rPr>
        <w:t>.- Rúbrica.- Secretaria de la Función Pública, </w:t>
      </w:r>
      <w:r w:rsidRPr="002C7065">
        <w:rPr>
          <w:rFonts w:ascii="Arial" w:eastAsia="Times New Roman" w:hAnsi="Arial" w:cs="Arial"/>
          <w:b/>
          <w:bCs/>
          <w:color w:val="2F2F2F"/>
          <w:sz w:val="18"/>
          <w:szCs w:val="18"/>
          <w:lang w:eastAsia="es-MX"/>
        </w:rPr>
        <w:t xml:space="preserve">Eréndira Olimpia </w:t>
      </w:r>
      <w:proofErr w:type="spellStart"/>
      <w:r w:rsidRPr="002C7065">
        <w:rPr>
          <w:rFonts w:ascii="Arial" w:eastAsia="Times New Roman" w:hAnsi="Arial" w:cs="Arial"/>
          <w:b/>
          <w:bCs/>
          <w:color w:val="2F2F2F"/>
          <w:sz w:val="18"/>
          <w:szCs w:val="18"/>
          <w:lang w:eastAsia="es-MX"/>
        </w:rPr>
        <w:t>Cova</w:t>
      </w:r>
      <w:proofErr w:type="spellEnd"/>
      <w:r w:rsidRPr="002C7065">
        <w:rPr>
          <w:rFonts w:ascii="Arial" w:eastAsia="Times New Roman" w:hAnsi="Arial" w:cs="Arial"/>
          <w:b/>
          <w:bCs/>
          <w:color w:val="2F2F2F"/>
          <w:sz w:val="18"/>
          <w:szCs w:val="18"/>
          <w:lang w:eastAsia="es-MX"/>
        </w:rPr>
        <w:t> Brindis</w:t>
      </w:r>
      <w:r w:rsidRPr="002C7065">
        <w:rPr>
          <w:rFonts w:ascii="Arial" w:eastAsia="Times New Roman" w:hAnsi="Arial" w:cs="Arial"/>
          <w:color w:val="2F2F2F"/>
          <w:sz w:val="18"/>
          <w:szCs w:val="18"/>
          <w:lang w:eastAsia="es-MX"/>
        </w:rPr>
        <w:t>.- Rúbrica.- Secretario de Trabajo y Competitividad, </w:t>
      </w:r>
      <w:r w:rsidRPr="002C7065">
        <w:rPr>
          <w:rFonts w:ascii="Arial" w:eastAsia="Times New Roman" w:hAnsi="Arial" w:cs="Arial"/>
          <w:b/>
          <w:bCs/>
          <w:color w:val="2F2F2F"/>
          <w:sz w:val="18"/>
          <w:szCs w:val="18"/>
          <w:lang w:eastAsia="es-MX"/>
        </w:rPr>
        <w:t>José Noé Altamirano Islas</w:t>
      </w:r>
      <w:r w:rsidRPr="002C7065">
        <w:rPr>
          <w:rFonts w:ascii="Arial" w:eastAsia="Times New Roman" w:hAnsi="Arial" w:cs="Arial"/>
          <w:color w:val="2F2F2F"/>
          <w:sz w:val="18"/>
          <w:szCs w:val="18"/>
          <w:lang w:eastAsia="es-MX"/>
        </w:rPr>
        <w:t>.- Rúbrica.</w:t>
      </w:r>
    </w:p>
    <w:p w:rsidR="002C7065" w:rsidRPr="002C7065" w:rsidRDefault="002C7065" w:rsidP="002C7065">
      <w:pPr>
        <w:shd w:val="clear" w:color="auto" w:fill="FFFFFF"/>
        <w:spacing w:after="101" w:line="240" w:lineRule="auto"/>
        <w:ind w:firstLine="288"/>
        <w:jc w:val="both"/>
        <w:rPr>
          <w:rFonts w:ascii="Arial" w:eastAsia="Times New Roman" w:hAnsi="Arial" w:cs="Arial"/>
          <w:color w:val="2F2F2F"/>
          <w:sz w:val="18"/>
          <w:szCs w:val="18"/>
          <w:lang w:eastAsia="es-MX"/>
        </w:rPr>
      </w:pPr>
      <w:r w:rsidRPr="002C7065">
        <w:rPr>
          <w:rFonts w:ascii="Arial" w:eastAsia="Times New Roman" w:hAnsi="Arial" w:cs="Arial"/>
          <w:color w:val="2F2F2F"/>
          <w:sz w:val="18"/>
          <w:szCs w:val="18"/>
          <w:lang w:eastAsia="es-MX"/>
        </w:rPr>
        <w:t> </w:t>
      </w:r>
    </w:p>
    <w:p w:rsidR="002C7065" w:rsidRDefault="002C7065" w:rsidP="002C7065">
      <w:pPr>
        <w:jc w:val="both"/>
      </w:pPr>
    </w:p>
    <w:sectPr w:rsidR="002C706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065"/>
    <w:rsid w:val="002C7065"/>
    <w:rsid w:val="00335B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0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f01">
    <w:name w:val="cf01"/>
    <w:basedOn w:val="Fuentedeprrafopredeter"/>
    <w:rsid w:val="002C7065"/>
  </w:style>
  <w:style w:type="character" w:customStyle="1" w:styleId="cf11">
    <w:name w:val="cf11"/>
    <w:basedOn w:val="Fuentedeprrafopredeter"/>
    <w:rsid w:val="002C70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0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f01">
    <w:name w:val="cf01"/>
    <w:basedOn w:val="Fuentedeprrafopredeter"/>
    <w:rsid w:val="002C7065"/>
  </w:style>
  <w:style w:type="character" w:customStyle="1" w:styleId="cf11">
    <w:name w:val="cf11"/>
    <w:basedOn w:val="Fuentedeprrafopredeter"/>
    <w:rsid w:val="002C7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160221">
      <w:bodyDiv w:val="1"/>
      <w:marLeft w:val="0"/>
      <w:marRight w:val="0"/>
      <w:marTop w:val="0"/>
      <w:marBottom w:val="0"/>
      <w:divBdr>
        <w:top w:val="none" w:sz="0" w:space="0" w:color="auto"/>
        <w:left w:val="none" w:sz="0" w:space="0" w:color="auto"/>
        <w:bottom w:val="none" w:sz="0" w:space="0" w:color="auto"/>
        <w:right w:val="none" w:sz="0" w:space="0" w:color="auto"/>
      </w:divBdr>
      <w:divsChild>
        <w:div w:id="1383597219">
          <w:marLeft w:val="0"/>
          <w:marRight w:val="0"/>
          <w:marTop w:val="101"/>
          <w:marBottom w:val="101"/>
          <w:divBdr>
            <w:top w:val="none" w:sz="0" w:space="0" w:color="auto"/>
            <w:left w:val="none" w:sz="0" w:space="0" w:color="auto"/>
            <w:bottom w:val="none" w:sz="0" w:space="0" w:color="auto"/>
            <w:right w:val="none" w:sz="0" w:space="0" w:color="auto"/>
          </w:divBdr>
        </w:div>
        <w:div w:id="1549730051">
          <w:marLeft w:val="720"/>
          <w:marRight w:val="0"/>
          <w:marTop w:val="0"/>
          <w:marBottom w:val="101"/>
          <w:divBdr>
            <w:top w:val="none" w:sz="0" w:space="0" w:color="auto"/>
            <w:left w:val="none" w:sz="0" w:space="0" w:color="auto"/>
            <w:bottom w:val="none" w:sz="0" w:space="0" w:color="auto"/>
            <w:right w:val="none" w:sz="0" w:space="0" w:color="auto"/>
          </w:divBdr>
        </w:div>
        <w:div w:id="1540048771">
          <w:marLeft w:val="720"/>
          <w:marRight w:val="0"/>
          <w:marTop w:val="0"/>
          <w:marBottom w:val="101"/>
          <w:divBdr>
            <w:top w:val="none" w:sz="0" w:space="0" w:color="auto"/>
            <w:left w:val="none" w:sz="0" w:space="0" w:color="auto"/>
            <w:bottom w:val="none" w:sz="0" w:space="0" w:color="auto"/>
            <w:right w:val="none" w:sz="0" w:space="0" w:color="auto"/>
          </w:divBdr>
        </w:div>
        <w:div w:id="1993631287">
          <w:marLeft w:val="720"/>
          <w:marRight w:val="0"/>
          <w:marTop w:val="0"/>
          <w:marBottom w:val="101"/>
          <w:divBdr>
            <w:top w:val="none" w:sz="0" w:space="0" w:color="auto"/>
            <w:left w:val="none" w:sz="0" w:space="0" w:color="auto"/>
            <w:bottom w:val="none" w:sz="0" w:space="0" w:color="auto"/>
            <w:right w:val="none" w:sz="0" w:space="0" w:color="auto"/>
          </w:divBdr>
        </w:div>
        <w:div w:id="1641886310">
          <w:marLeft w:val="720"/>
          <w:marRight w:val="0"/>
          <w:marTop w:val="0"/>
          <w:marBottom w:val="101"/>
          <w:divBdr>
            <w:top w:val="none" w:sz="0" w:space="0" w:color="auto"/>
            <w:left w:val="none" w:sz="0" w:space="0" w:color="auto"/>
            <w:bottom w:val="none" w:sz="0" w:space="0" w:color="auto"/>
            <w:right w:val="none" w:sz="0" w:space="0" w:color="auto"/>
          </w:divBdr>
        </w:div>
        <w:div w:id="1999531810">
          <w:marLeft w:val="720"/>
          <w:marRight w:val="0"/>
          <w:marTop w:val="0"/>
          <w:marBottom w:val="101"/>
          <w:divBdr>
            <w:top w:val="none" w:sz="0" w:space="0" w:color="auto"/>
            <w:left w:val="none" w:sz="0" w:space="0" w:color="auto"/>
            <w:bottom w:val="none" w:sz="0" w:space="0" w:color="auto"/>
            <w:right w:val="none" w:sz="0" w:space="0" w:color="auto"/>
          </w:divBdr>
        </w:div>
        <w:div w:id="25763337">
          <w:marLeft w:val="720"/>
          <w:marRight w:val="0"/>
          <w:marTop w:val="0"/>
          <w:marBottom w:val="101"/>
          <w:divBdr>
            <w:top w:val="none" w:sz="0" w:space="0" w:color="auto"/>
            <w:left w:val="none" w:sz="0" w:space="0" w:color="auto"/>
            <w:bottom w:val="none" w:sz="0" w:space="0" w:color="auto"/>
            <w:right w:val="none" w:sz="0" w:space="0" w:color="auto"/>
          </w:divBdr>
        </w:div>
        <w:div w:id="1093090599">
          <w:marLeft w:val="0"/>
          <w:marRight w:val="0"/>
          <w:marTop w:val="101"/>
          <w:marBottom w:val="101"/>
          <w:divBdr>
            <w:top w:val="none" w:sz="0" w:space="0" w:color="auto"/>
            <w:left w:val="none" w:sz="0" w:space="0" w:color="auto"/>
            <w:bottom w:val="none" w:sz="0" w:space="0" w:color="auto"/>
            <w:right w:val="none" w:sz="0" w:space="0" w:color="auto"/>
          </w:divBdr>
        </w:div>
        <w:div w:id="376245708">
          <w:marLeft w:val="0"/>
          <w:marRight w:val="0"/>
          <w:marTop w:val="0"/>
          <w:marBottom w:val="101"/>
          <w:divBdr>
            <w:top w:val="none" w:sz="0" w:space="0" w:color="auto"/>
            <w:left w:val="none" w:sz="0" w:space="0" w:color="auto"/>
            <w:bottom w:val="none" w:sz="0" w:space="0" w:color="auto"/>
            <w:right w:val="none" w:sz="0" w:space="0" w:color="auto"/>
          </w:divBdr>
        </w:div>
        <w:div w:id="1545019128">
          <w:marLeft w:val="720"/>
          <w:marRight w:val="0"/>
          <w:marTop w:val="0"/>
          <w:marBottom w:val="101"/>
          <w:divBdr>
            <w:top w:val="none" w:sz="0" w:space="0" w:color="auto"/>
            <w:left w:val="none" w:sz="0" w:space="0" w:color="auto"/>
            <w:bottom w:val="none" w:sz="0" w:space="0" w:color="auto"/>
            <w:right w:val="none" w:sz="0" w:space="0" w:color="auto"/>
          </w:divBdr>
        </w:div>
        <w:div w:id="829251719">
          <w:marLeft w:val="1080"/>
          <w:marRight w:val="0"/>
          <w:marTop w:val="0"/>
          <w:marBottom w:val="101"/>
          <w:divBdr>
            <w:top w:val="none" w:sz="0" w:space="0" w:color="auto"/>
            <w:left w:val="none" w:sz="0" w:space="0" w:color="auto"/>
            <w:bottom w:val="none" w:sz="0" w:space="0" w:color="auto"/>
            <w:right w:val="none" w:sz="0" w:space="0" w:color="auto"/>
          </w:divBdr>
        </w:div>
        <w:div w:id="919214109">
          <w:marLeft w:val="1080"/>
          <w:marRight w:val="0"/>
          <w:marTop w:val="0"/>
          <w:marBottom w:val="101"/>
          <w:divBdr>
            <w:top w:val="none" w:sz="0" w:space="0" w:color="auto"/>
            <w:left w:val="none" w:sz="0" w:space="0" w:color="auto"/>
            <w:bottom w:val="none" w:sz="0" w:space="0" w:color="auto"/>
            <w:right w:val="none" w:sz="0" w:space="0" w:color="auto"/>
          </w:divBdr>
        </w:div>
        <w:div w:id="316417996">
          <w:marLeft w:val="1080"/>
          <w:marRight w:val="0"/>
          <w:marTop w:val="0"/>
          <w:marBottom w:val="101"/>
          <w:divBdr>
            <w:top w:val="none" w:sz="0" w:space="0" w:color="auto"/>
            <w:left w:val="none" w:sz="0" w:space="0" w:color="auto"/>
            <w:bottom w:val="none" w:sz="0" w:space="0" w:color="auto"/>
            <w:right w:val="none" w:sz="0" w:space="0" w:color="auto"/>
          </w:divBdr>
        </w:div>
        <w:div w:id="1190290960">
          <w:marLeft w:val="1080"/>
          <w:marRight w:val="0"/>
          <w:marTop w:val="0"/>
          <w:marBottom w:val="101"/>
          <w:divBdr>
            <w:top w:val="none" w:sz="0" w:space="0" w:color="auto"/>
            <w:left w:val="none" w:sz="0" w:space="0" w:color="auto"/>
            <w:bottom w:val="none" w:sz="0" w:space="0" w:color="auto"/>
            <w:right w:val="none" w:sz="0" w:space="0" w:color="auto"/>
          </w:divBdr>
        </w:div>
        <w:div w:id="616181653">
          <w:marLeft w:val="1080"/>
          <w:marRight w:val="0"/>
          <w:marTop w:val="0"/>
          <w:marBottom w:val="101"/>
          <w:divBdr>
            <w:top w:val="none" w:sz="0" w:space="0" w:color="auto"/>
            <w:left w:val="none" w:sz="0" w:space="0" w:color="auto"/>
            <w:bottom w:val="none" w:sz="0" w:space="0" w:color="auto"/>
            <w:right w:val="none" w:sz="0" w:space="0" w:color="auto"/>
          </w:divBdr>
        </w:div>
        <w:div w:id="106782279">
          <w:marLeft w:val="720"/>
          <w:marRight w:val="0"/>
          <w:marTop w:val="0"/>
          <w:marBottom w:val="101"/>
          <w:divBdr>
            <w:top w:val="none" w:sz="0" w:space="0" w:color="auto"/>
            <w:left w:val="none" w:sz="0" w:space="0" w:color="auto"/>
            <w:bottom w:val="none" w:sz="0" w:space="0" w:color="auto"/>
            <w:right w:val="none" w:sz="0" w:space="0" w:color="auto"/>
          </w:divBdr>
        </w:div>
        <w:div w:id="2021541687">
          <w:marLeft w:val="720"/>
          <w:marRight w:val="0"/>
          <w:marTop w:val="0"/>
          <w:marBottom w:val="101"/>
          <w:divBdr>
            <w:top w:val="none" w:sz="0" w:space="0" w:color="auto"/>
            <w:left w:val="none" w:sz="0" w:space="0" w:color="auto"/>
            <w:bottom w:val="none" w:sz="0" w:space="0" w:color="auto"/>
            <w:right w:val="none" w:sz="0" w:space="0" w:color="auto"/>
          </w:divBdr>
        </w:div>
        <w:div w:id="903292487">
          <w:marLeft w:val="720"/>
          <w:marRight w:val="0"/>
          <w:marTop w:val="0"/>
          <w:marBottom w:val="101"/>
          <w:divBdr>
            <w:top w:val="none" w:sz="0" w:space="0" w:color="auto"/>
            <w:left w:val="none" w:sz="0" w:space="0" w:color="auto"/>
            <w:bottom w:val="none" w:sz="0" w:space="0" w:color="auto"/>
            <w:right w:val="none" w:sz="0" w:space="0" w:color="auto"/>
          </w:divBdr>
        </w:div>
        <w:div w:id="2031450167">
          <w:marLeft w:val="720"/>
          <w:marRight w:val="0"/>
          <w:marTop w:val="0"/>
          <w:marBottom w:val="101"/>
          <w:divBdr>
            <w:top w:val="none" w:sz="0" w:space="0" w:color="auto"/>
            <w:left w:val="none" w:sz="0" w:space="0" w:color="auto"/>
            <w:bottom w:val="none" w:sz="0" w:space="0" w:color="auto"/>
            <w:right w:val="none" w:sz="0" w:space="0" w:color="auto"/>
          </w:divBdr>
        </w:div>
        <w:div w:id="186257472">
          <w:marLeft w:val="720"/>
          <w:marRight w:val="0"/>
          <w:marTop w:val="0"/>
          <w:marBottom w:val="101"/>
          <w:divBdr>
            <w:top w:val="none" w:sz="0" w:space="0" w:color="auto"/>
            <w:left w:val="none" w:sz="0" w:space="0" w:color="auto"/>
            <w:bottom w:val="none" w:sz="0" w:space="0" w:color="auto"/>
            <w:right w:val="none" w:sz="0" w:space="0" w:color="auto"/>
          </w:divBdr>
        </w:div>
        <w:div w:id="1907178963">
          <w:marLeft w:val="720"/>
          <w:marRight w:val="0"/>
          <w:marTop w:val="0"/>
          <w:marBottom w:val="101"/>
          <w:divBdr>
            <w:top w:val="none" w:sz="0" w:space="0" w:color="auto"/>
            <w:left w:val="none" w:sz="0" w:space="0" w:color="auto"/>
            <w:bottom w:val="none" w:sz="0" w:space="0" w:color="auto"/>
            <w:right w:val="none" w:sz="0" w:space="0" w:color="auto"/>
          </w:divBdr>
        </w:div>
        <w:div w:id="1483886995">
          <w:marLeft w:val="0"/>
          <w:marRight w:val="0"/>
          <w:marTop w:val="0"/>
          <w:marBottom w:val="101"/>
          <w:divBdr>
            <w:top w:val="none" w:sz="0" w:space="0" w:color="auto"/>
            <w:left w:val="none" w:sz="0" w:space="0" w:color="auto"/>
            <w:bottom w:val="none" w:sz="0" w:space="0" w:color="auto"/>
            <w:right w:val="none" w:sz="0" w:space="0" w:color="auto"/>
          </w:divBdr>
        </w:div>
        <w:div w:id="244460322">
          <w:marLeft w:val="720"/>
          <w:marRight w:val="0"/>
          <w:marTop w:val="0"/>
          <w:marBottom w:val="101"/>
          <w:divBdr>
            <w:top w:val="none" w:sz="0" w:space="0" w:color="auto"/>
            <w:left w:val="none" w:sz="0" w:space="0" w:color="auto"/>
            <w:bottom w:val="none" w:sz="0" w:space="0" w:color="auto"/>
            <w:right w:val="none" w:sz="0" w:space="0" w:color="auto"/>
          </w:divBdr>
        </w:div>
        <w:div w:id="1421756683">
          <w:marLeft w:val="720"/>
          <w:marRight w:val="0"/>
          <w:marTop w:val="0"/>
          <w:marBottom w:val="101"/>
          <w:divBdr>
            <w:top w:val="none" w:sz="0" w:space="0" w:color="auto"/>
            <w:left w:val="none" w:sz="0" w:space="0" w:color="auto"/>
            <w:bottom w:val="none" w:sz="0" w:space="0" w:color="auto"/>
            <w:right w:val="none" w:sz="0" w:space="0" w:color="auto"/>
          </w:divBdr>
        </w:div>
        <w:div w:id="1039086240">
          <w:marLeft w:val="720"/>
          <w:marRight w:val="0"/>
          <w:marTop w:val="0"/>
          <w:marBottom w:val="101"/>
          <w:divBdr>
            <w:top w:val="none" w:sz="0" w:space="0" w:color="auto"/>
            <w:left w:val="none" w:sz="0" w:space="0" w:color="auto"/>
            <w:bottom w:val="none" w:sz="0" w:space="0" w:color="auto"/>
            <w:right w:val="none" w:sz="0" w:space="0" w:color="auto"/>
          </w:divBdr>
        </w:div>
        <w:div w:id="1167131716">
          <w:marLeft w:val="720"/>
          <w:marRight w:val="0"/>
          <w:marTop w:val="0"/>
          <w:marBottom w:val="101"/>
          <w:divBdr>
            <w:top w:val="none" w:sz="0" w:space="0" w:color="auto"/>
            <w:left w:val="none" w:sz="0" w:space="0" w:color="auto"/>
            <w:bottom w:val="none" w:sz="0" w:space="0" w:color="auto"/>
            <w:right w:val="none" w:sz="0" w:space="0" w:color="auto"/>
          </w:divBdr>
        </w:div>
        <w:div w:id="622662399">
          <w:marLeft w:val="720"/>
          <w:marRight w:val="0"/>
          <w:marTop w:val="0"/>
          <w:marBottom w:val="101"/>
          <w:divBdr>
            <w:top w:val="none" w:sz="0" w:space="0" w:color="auto"/>
            <w:left w:val="none" w:sz="0" w:space="0" w:color="auto"/>
            <w:bottom w:val="none" w:sz="0" w:space="0" w:color="auto"/>
            <w:right w:val="none" w:sz="0" w:space="0" w:color="auto"/>
          </w:divBdr>
        </w:div>
        <w:div w:id="1096024896">
          <w:marLeft w:val="720"/>
          <w:marRight w:val="0"/>
          <w:marTop w:val="0"/>
          <w:marBottom w:val="101"/>
          <w:divBdr>
            <w:top w:val="none" w:sz="0" w:space="0" w:color="auto"/>
            <w:left w:val="none" w:sz="0" w:space="0" w:color="auto"/>
            <w:bottom w:val="none" w:sz="0" w:space="0" w:color="auto"/>
            <w:right w:val="none" w:sz="0" w:space="0" w:color="auto"/>
          </w:divBdr>
        </w:div>
        <w:div w:id="913780318">
          <w:marLeft w:val="720"/>
          <w:marRight w:val="0"/>
          <w:marTop w:val="0"/>
          <w:marBottom w:val="101"/>
          <w:divBdr>
            <w:top w:val="none" w:sz="0" w:space="0" w:color="auto"/>
            <w:left w:val="none" w:sz="0" w:space="0" w:color="auto"/>
            <w:bottom w:val="none" w:sz="0" w:space="0" w:color="auto"/>
            <w:right w:val="none" w:sz="0" w:space="0" w:color="auto"/>
          </w:divBdr>
        </w:div>
        <w:div w:id="1679039013">
          <w:marLeft w:val="720"/>
          <w:marRight w:val="0"/>
          <w:marTop w:val="0"/>
          <w:marBottom w:val="101"/>
          <w:divBdr>
            <w:top w:val="none" w:sz="0" w:space="0" w:color="auto"/>
            <w:left w:val="none" w:sz="0" w:space="0" w:color="auto"/>
            <w:bottom w:val="none" w:sz="0" w:space="0" w:color="auto"/>
            <w:right w:val="none" w:sz="0" w:space="0" w:color="auto"/>
          </w:divBdr>
        </w:div>
        <w:div w:id="466431462">
          <w:marLeft w:val="0"/>
          <w:marRight w:val="0"/>
          <w:marTop w:val="0"/>
          <w:marBottom w:val="101"/>
          <w:divBdr>
            <w:top w:val="none" w:sz="0" w:space="0" w:color="auto"/>
            <w:left w:val="none" w:sz="0" w:space="0" w:color="auto"/>
            <w:bottom w:val="none" w:sz="0" w:space="0" w:color="auto"/>
            <w:right w:val="none" w:sz="0" w:space="0" w:color="auto"/>
          </w:divBdr>
        </w:div>
        <w:div w:id="2003504696">
          <w:marLeft w:val="720"/>
          <w:marRight w:val="0"/>
          <w:marTop w:val="0"/>
          <w:marBottom w:val="101"/>
          <w:divBdr>
            <w:top w:val="none" w:sz="0" w:space="0" w:color="auto"/>
            <w:left w:val="none" w:sz="0" w:space="0" w:color="auto"/>
            <w:bottom w:val="none" w:sz="0" w:space="0" w:color="auto"/>
            <w:right w:val="none" w:sz="0" w:space="0" w:color="auto"/>
          </w:divBdr>
        </w:div>
        <w:div w:id="326860309">
          <w:marLeft w:val="720"/>
          <w:marRight w:val="0"/>
          <w:marTop w:val="0"/>
          <w:marBottom w:val="101"/>
          <w:divBdr>
            <w:top w:val="none" w:sz="0" w:space="0" w:color="auto"/>
            <w:left w:val="none" w:sz="0" w:space="0" w:color="auto"/>
            <w:bottom w:val="none" w:sz="0" w:space="0" w:color="auto"/>
            <w:right w:val="none" w:sz="0" w:space="0" w:color="auto"/>
          </w:divBdr>
        </w:div>
        <w:div w:id="272980065">
          <w:marLeft w:val="0"/>
          <w:marRight w:val="0"/>
          <w:marTop w:val="0"/>
          <w:marBottom w:val="101"/>
          <w:divBdr>
            <w:top w:val="none" w:sz="0" w:space="0" w:color="auto"/>
            <w:left w:val="none" w:sz="0" w:space="0" w:color="auto"/>
            <w:bottom w:val="none" w:sz="0" w:space="0" w:color="auto"/>
            <w:right w:val="none" w:sz="0" w:space="0" w:color="auto"/>
          </w:divBdr>
        </w:div>
        <w:div w:id="824052860">
          <w:marLeft w:val="0"/>
          <w:marRight w:val="0"/>
          <w:marTop w:val="101"/>
          <w:marBottom w:val="101"/>
          <w:divBdr>
            <w:top w:val="none" w:sz="0" w:space="0" w:color="auto"/>
            <w:left w:val="none" w:sz="0" w:space="0" w:color="auto"/>
            <w:bottom w:val="none" w:sz="0" w:space="0" w:color="auto"/>
            <w:right w:val="none" w:sz="0" w:space="0" w:color="auto"/>
          </w:divBdr>
        </w:div>
        <w:div w:id="1894848610">
          <w:marLeft w:val="0"/>
          <w:marRight w:val="0"/>
          <w:marTop w:val="0"/>
          <w:marBottom w:val="101"/>
          <w:divBdr>
            <w:top w:val="none" w:sz="0" w:space="0" w:color="auto"/>
            <w:left w:val="none" w:sz="0" w:space="0" w:color="auto"/>
            <w:bottom w:val="none" w:sz="0" w:space="0" w:color="auto"/>
            <w:right w:val="none" w:sz="0" w:space="0" w:color="auto"/>
          </w:divBdr>
        </w:div>
        <w:div w:id="2003771001">
          <w:marLeft w:val="0"/>
          <w:marRight w:val="0"/>
          <w:marTop w:val="0"/>
          <w:marBottom w:val="101"/>
          <w:divBdr>
            <w:top w:val="none" w:sz="0" w:space="0" w:color="auto"/>
            <w:left w:val="none" w:sz="0" w:space="0" w:color="auto"/>
            <w:bottom w:val="none" w:sz="0" w:space="0" w:color="auto"/>
            <w:right w:val="none" w:sz="0" w:space="0" w:color="auto"/>
          </w:divBdr>
        </w:div>
        <w:div w:id="398987193">
          <w:marLeft w:val="720"/>
          <w:marRight w:val="0"/>
          <w:marTop w:val="0"/>
          <w:marBottom w:val="101"/>
          <w:divBdr>
            <w:top w:val="none" w:sz="0" w:space="0" w:color="auto"/>
            <w:left w:val="none" w:sz="0" w:space="0" w:color="auto"/>
            <w:bottom w:val="none" w:sz="0" w:space="0" w:color="auto"/>
            <w:right w:val="none" w:sz="0" w:space="0" w:color="auto"/>
          </w:divBdr>
        </w:div>
        <w:div w:id="640773004">
          <w:marLeft w:val="720"/>
          <w:marRight w:val="0"/>
          <w:marTop w:val="0"/>
          <w:marBottom w:val="101"/>
          <w:divBdr>
            <w:top w:val="none" w:sz="0" w:space="0" w:color="auto"/>
            <w:left w:val="none" w:sz="0" w:space="0" w:color="auto"/>
            <w:bottom w:val="none" w:sz="0" w:space="0" w:color="auto"/>
            <w:right w:val="none" w:sz="0" w:space="0" w:color="auto"/>
          </w:divBdr>
        </w:div>
        <w:div w:id="130753879">
          <w:marLeft w:val="720"/>
          <w:marRight w:val="0"/>
          <w:marTop w:val="0"/>
          <w:marBottom w:val="101"/>
          <w:divBdr>
            <w:top w:val="none" w:sz="0" w:space="0" w:color="auto"/>
            <w:left w:val="none" w:sz="0" w:space="0" w:color="auto"/>
            <w:bottom w:val="none" w:sz="0" w:space="0" w:color="auto"/>
            <w:right w:val="none" w:sz="0" w:space="0" w:color="auto"/>
          </w:divBdr>
        </w:div>
        <w:div w:id="538738673">
          <w:marLeft w:val="720"/>
          <w:marRight w:val="0"/>
          <w:marTop w:val="0"/>
          <w:marBottom w:val="101"/>
          <w:divBdr>
            <w:top w:val="none" w:sz="0" w:space="0" w:color="auto"/>
            <w:left w:val="none" w:sz="0" w:space="0" w:color="auto"/>
            <w:bottom w:val="none" w:sz="0" w:space="0" w:color="auto"/>
            <w:right w:val="none" w:sz="0" w:space="0" w:color="auto"/>
          </w:divBdr>
        </w:div>
        <w:div w:id="1621842701">
          <w:marLeft w:val="720"/>
          <w:marRight w:val="0"/>
          <w:marTop w:val="0"/>
          <w:marBottom w:val="101"/>
          <w:divBdr>
            <w:top w:val="none" w:sz="0" w:space="0" w:color="auto"/>
            <w:left w:val="none" w:sz="0" w:space="0" w:color="auto"/>
            <w:bottom w:val="none" w:sz="0" w:space="0" w:color="auto"/>
            <w:right w:val="none" w:sz="0" w:space="0" w:color="auto"/>
          </w:divBdr>
        </w:div>
        <w:div w:id="481428387">
          <w:marLeft w:val="720"/>
          <w:marRight w:val="0"/>
          <w:marTop w:val="0"/>
          <w:marBottom w:val="101"/>
          <w:divBdr>
            <w:top w:val="none" w:sz="0" w:space="0" w:color="auto"/>
            <w:left w:val="none" w:sz="0" w:space="0" w:color="auto"/>
            <w:bottom w:val="none" w:sz="0" w:space="0" w:color="auto"/>
            <w:right w:val="none" w:sz="0" w:space="0" w:color="auto"/>
          </w:divBdr>
        </w:div>
        <w:div w:id="2055083568">
          <w:marLeft w:val="720"/>
          <w:marRight w:val="0"/>
          <w:marTop w:val="0"/>
          <w:marBottom w:val="101"/>
          <w:divBdr>
            <w:top w:val="none" w:sz="0" w:space="0" w:color="auto"/>
            <w:left w:val="none" w:sz="0" w:space="0" w:color="auto"/>
            <w:bottom w:val="none" w:sz="0" w:space="0" w:color="auto"/>
            <w:right w:val="none" w:sz="0" w:space="0" w:color="auto"/>
          </w:divBdr>
        </w:div>
        <w:div w:id="797339036">
          <w:marLeft w:val="720"/>
          <w:marRight w:val="0"/>
          <w:marTop w:val="0"/>
          <w:marBottom w:val="101"/>
          <w:divBdr>
            <w:top w:val="none" w:sz="0" w:space="0" w:color="auto"/>
            <w:left w:val="none" w:sz="0" w:space="0" w:color="auto"/>
            <w:bottom w:val="none" w:sz="0" w:space="0" w:color="auto"/>
            <w:right w:val="none" w:sz="0" w:space="0" w:color="auto"/>
          </w:divBdr>
        </w:div>
        <w:div w:id="495266063">
          <w:marLeft w:val="720"/>
          <w:marRight w:val="0"/>
          <w:marTop w:val="0"/>
          <w:marBottom w:val="101"/>
          <w:divBdr>
            <w:top w:val="none" w:sz="0" w:space="0" w:color="auto"/>
            <w:left w:val="none" w:sz="0" w:space="0" w:color="auto"/>
            <w:bottom w:val="none" w:sz="0" w:space="0" w:color="auto"/>
            <w:right w:val="none" w:sz="0" w:space="0" w:color="auto"/>
          </w:divBdr>
        </w:div>
        <w:div w:id="679739813">
          <w:marLeft w:val="0"/>
          <w:marRight w:val="0"/>
          <w:marTop w:val="0"/>
          <w:marBottom w:val="101"/>
          <w:divBdr>
            <w:top w:val="none" w:sz="0" w:space="0" w:color="auto"/>
            <w:left w:val="none" w:sz="0" w:space="0" w:color="auto"/>
            <w:bottom w:val="none" w:sz="0" w:space="0" w:color="auto"/>
            <w:right w:val="none" w:sz="0" w:space="0" w:color="auto"/>
          </w:divBdr>
        </w:div>
        <w:div w:id="340402016">
          <w:marLeft w:val="720"/>
          <w:marRight w:val="0"/>
          <w:marTop w:val="0"/>
          <w:marBottom w:val="101"/>
          <w:divBdr>
            <w:top w:val="none" w:sz="0" w:space="0" w:color="auto"/>
            <w:left w:val="none" w:sz="0" w:space="0" w:color="auto"/>
            <w:bottom w:val="none" w:sz="0" w:space="0" w:color="auto"/>
            <w:right w:val="none" w:sz="0" w:space="0" w:color="auto"/>
          </w:divBdr>
        </w:div>
        <w:div w:id="987436415">
          <w:marLeft w:val="720"/>
          <w:marRight w:val="0"/>
          <w:marTop w:val="0"/>
          <w:marBottom w:val="101"/>
          <w:divBdr>
            <w:top w:val="none" w:sz="0" w:space="0" w:color="auto"/>
            <w:left w:val="none" w:sz="0" w:space="0" w:color="auto"/>
            <w:bottom w:val="none" w:sz="0" w:space="0" w:color="auto"/>
            <w:right w:val="none" w:sz="0" w:space="0" w:color="auto"/>
          </w:divBdr>
        </w:div>
        <w:div w:id="801264448">
          <w:marLeft w:val="720"/>
          <w:marRight w:val="0"/>
          <w:marTop w:val="0"/>
          <w:marBottom w:val="101"/>
          <w:divBdr>
            <w:top w:val="none" w:sz="0" w:space="0" w:color="auto"/>
            <w:left w:val="none" w:sz="0" w:space="0" w:color="auto"/>
            <w:bottom w:val="none" w:sz="0" w:space="0" w:color="auto"/>
            <w:right w:val="none" w:sz="0" w:space="0" w:color="auto"/>
          </w:divBdr>
        </w:div>
        <w:div w:id="1563175864">
          <w:marLeft w:val="720"/>
          <w:marRight w:val="0"/>
          <w:marTop w:val="0"/>
          <w:marBottom w:val="101"/>
          <w:divBdr>
            <w:top w:val="none" w:sz="0" w:space="0" w:color="auto"/>
            <w:left w:val="none" w:sz="0" w:space="0" w:color="auto"/>
            <w:bottom w:val="none" w:sz="0" w:space="0" w:color="auto"/>
            <w:right w:val="none" w:sz="0" w:space="0" w:color="auto"/>
          </w:divBdr>
        </w:div>
        <w:div w:id="1374428145">
          <w:marLeft w:val="720"/>
          <w:marRight w:val="0"/>
          <w:marTop w:val="0"/>
          <w:marBottom w:val="101"/>
          <w:divBdr>
            <w:top w:val="none" w:sz="0" w:space="0" w:color="auto"/>
            <w:left w:val="none" w:sz="0" w:space="0" w:color="auto"/>
            <w:bottom w:val="none" w:sz="0" w:space="0" w:color="auto"/>
            <w:right w:val="none" w:sz="0" w:space="0" w:color="auto"/>
          </w:divBdr>
        </w:div>
        <w:div w:id="2078899993">
          <w:marLeft w:val="720"/>
          <w:marRight w:val="0"/>
          <w:marTop w:val="0"/>
          <w:marBottom w:val="101"/>
          <w:divBdr>
            <w:top w:val="none" w:sz="0" w:space="0" w:color="auto"/>
            <w:left w:val="none" w:sz="0" w:space="0" w:color="auto"/>
            <w:bottom w:val="none" w:sz="0" w:space="0" w:color="auto"/>
            <w:right w:val="none" w:sz="0" w:space="0" w:color="auto"/>
          </w:divBdr>
        </w:div>
        <w:div w:id="463086286">
          <w:marLeft w:val="720"/>
          <w:marRight w:val="0"/>
          <w:marTop w:val="0"/>
          <w:marBottom w:val="101"/>
          <w:divBdr>
            <w:top w:val="none" w:sz="0" w:space="0" w:color="auto"/>
            <w:left w:val="none" w:sz="0" w:space="0" w:color="auto"/>
            <w:bottom w:val="none" w:sz="0" w:space="0" w:color="auto"/>
            <w:right w:val="none" w:sz="0" w:space="0" w:color="auto"/>
          </w:divBdr>
        </w:div>
        <w:div w:id="1049306684">
          <w:marLeft w:val="720"/>
          <w:marRight w:val="0"/>
          <w:marTop w:val="0"/>
          <w:marBottom w:val="101"/>
          <w:divBdr>
            <w:top w:val="none" w:sz="0" w:space="0" w:color="auto"/>
            <w:left w:val="none" w:sz="0" w:space="0" w:color="auto"/>
            <w:bottom w:val="none" w:sz="0" w:space="0" w:color="auto"/>
            <w:right w:val="none" w:sz="0" w:space="0" w:color="auto"/>
          </w:divBdr>
        </w:div>
        <w:div w:id="1491093587">
          <w:marLeft w:val="720"/>
          <w:marRight w:val="0"/>
          <w:marTop w:val="0"/>
          <w:marBottom w:val="101"/>
          <w:divBdr>
            <w:top w:val="none" w:sz="0" w:space="0" w:color="auto"/>
            <w:left w:val="none" w:sz="0" w:space="0" w:color="auto"/>
            <w:bottom w:val="none" w:sz="0" w:space="0" w:color="auto"/>
            <w:right w:val="none" w:sz="0" w:space="0" w:color="auto"/>
          </w:divBdr>
        </w:div>
        <w:div w:id="864174541">
          <w:marLeft w:val="720"/>
          <w:marRight w:val="0"/>
          <w:marTop w:val="0"/>
          <w:marBottom w:val="101"/>
          <w:divBdr>
            <w:top w:val="none" w:sz="0" w:space="0" w:color="auto"/>
            <w:left w:val="none" w:sz="0" w:space="0" w:color="auto"/>
            <w:bottom w:val="none" w:sz="0" w:space="0" w:color="auto"/>
            <w:right w:val="none" w:sz="0" w:space="0" w:color="auto"/>
          </w:divBdr>
        </w:div>
        <w:div w:id="2027437791">
          <w:marLeft w:val="720"/>
          <w:marRight w:val="0"/>
          <w:marTop w:val="0"/>
          <w:marBottom w:val="101"/>
          <w:divBdr>
            <w:top w:val="none" w:sz="0" w:space="0" w:color="auto"/>
            <w:left w:val="none" w:sz="0" w:space="0" w:color="auto"/>
            <w:bottom w:val="none" w:sz="0" w:space="0" w:color="auto"/>
            <w:right w:val="none" w:sz="0" w:space="0" w:color="auto"/>
          </w:divBdr>
        </w:div>
        <w:div w:id="91323369">
          <w:marLeft w:val="720"/>
          <w:marRight w:val="0"/>
          <w:marTop w:val="0"/>
          <w:marBottom w:val="101"/>
          <w:divBdr>
            <w:top w:val="none" w:sz="0" w:space="0" w:color="auto"/>
            <w:left w:val="none" w:sz="0" w:space="0" w:color="auto"/>
            <w:bottom w:val="none" w:sz="0" w:space="0" w:color="auto"/>
            <w:right w:val="none" w:sz="0" w:space="0" w:color="auto"/>
          </w:divBdr>
        </w:div>
        <w:div w:id="1494641327">
          <w:marLeft w:val="720"/>
          <w:marRight w:val="0"/>
          <w:marTop w:val="0"/>
          <w:marBottom w:val="101"/>
          <w:divBdr>
            <w:top w:val="none" w:sz="0" w:space="0" w:color="auto"/>
            <w:left w:val="none" w:sz="0" w:space="0" w:color="auto"/>
            <w:bottom w:val="none" w:sz="0" w:space="0" w:color="auto"/>
            <w:right w:val="none" w:sz="0" w:space="0" w:color="auto"/>
          </w:divBdr>
        </w:div>
        <w:div w:id="1544906131">
          <w:marLeft w:val="0"/>
          <w:marRight w:val="0"/>
          <w:marTop w:val="0"/>
          <w:marBottom w:val="101"/>
          <w:divBdr>
            <w:top w:val="none" w:sz="0" w:space="0" w:color="auto"/>
            <w:left w:val="none" w:sz="0" w:space="0" w:color="auto"/>
            <w:bottom w:val="none" w:sz="0" w:space="0" w:color="auto"/>
            <w:right w:val="none" w:sz="0" w:space="0" w:color="auto"/>
          </w:divBdr>
        </w:div>
        <w:div w:id="1376076741">
          <w:marLeft w:val="720"/>
          <w:marRight w:val="0"/>
          <w:marTop w:val="0"/>
          <w:marBottom w:val="101"/>
          <w:divBdr>
            <w:top w:val="none" w:sz="0" w:space="0" w:color="auto"/>
            <w:left w:val="none" w:sz="0" w:space="0" w:color="auto"/>
            <w:bottom w:val="none" w:sz="0" w:space="0" w:color="auto"/>
            <w:right w:val="none" w:sz="0" w:space="0" w:color="auto"/>
          </w:divBdr>
        </w:div>
        <w:div w:id="1709406524">
          <w:marLeft w:val="1080"/>
          <w:marRight w:val="0"/>
          <w:marTop w:val="0"/>
          <w:marBottom w:val="101"/>
          <w:divBdr>
            <w:top w:val="none" w:sz="0" w:space="0" w:color="auto"/>
            <w:left w:val="none" w:sz="0" w:space="0" w:color="auto"/>
            <w:bottom w:val="none" w:sz="0" w:space="0" w:color="auto"/>
            <w:right w:val="none" w:sz="0" w:space="0" w:color="auto"/>
          </w:divBdr>
        </w:div>
        <w:div w:id="681929638">
          <w:marLeft w:val="1080"/>
          <w:marRight w:val="0"/>
          <w:marTop w:val="0"/>
          <w:marBottom w:val="101"/>
          <w:divBdr>
            <w:top w:val="none" w:sz="0" w:space="0" w:color="auto"/>
            <w:left w:val="none" w:sz="0" w:space="0" w:color="auto"/>
            <w:bottom w:val="none" w:sz="0" w:space="0" w:color="auto"/>
            <w:right w:val="none" w:sz="0" w:space="0" w:color="auto"/>
          </w:divBdr>
        </w:div>
        <w:div w:id="1516264728">
          <w:marLeft w:val="1080"/>
          <w:marRight w:val="0"/>
          <w:marTop w:val="0"/>
          <w:marBottom w:val="101"/>
          <w:divBdr>
            <w:top w:val="none" w:sz="0" w:space="0" w:color="auto"/>
            <w:left w:val="none" w:sz="0" w:space="0" w:color="auto"/>
            <w:bottom w:val="none" w:sz="0" w:space="0" w:color="auto"/>
            <w:right w:val="none" w:sz="0" w:space="0" w:color="auto"/>
          </w:divBdr>
        </w:div>
        <w:div w:id="2142308686">
          <w:marLeft w:val="1080"/>
          <w:marRight w:val="0"/>
          <w:marTop w:val="0"/>
          <w:marBottom w:val="101"/>
          <w:divBdr>
            <w:top w:val="none" w:sz="0" w:space="0" w:color="auto"/>
            <w:left w:val="none" w:sz="0" w:space="0" w:color="auto"/>
            <w:bottom w:val="none" w:sz="0" w:space="0" w:color="auto"/>
            <w:right w:val="none" w:sz="0" w:space="0" w:color="auto"/>
          </w:divBdr>
        </w:div>
        <w:div w:id="1837457955">
          <w:marLeft w:val="1080"/>
          <w:marRight w:val="0"/>
          <w:marTop w:val="0"/>
          <w:marBottom w:val="101"/>
          <w:divBdr>
            <w:top w:val="none" w:sz="0" w:space="0" w:color="auto"/>
            <w:left w:val="none" w:sz="0" w:space="0" w:color="auto"/>
            <w:bottom w:val="none" w:sz="0" w:space="0" w:color="auto"/>
            <w:right w:val="none" w:sz="0" w:space="0" w:color="auto"/>
          </w:divBdr>
        </w:div>
        <w:div w:id="2088915229">
          <w:marLeft w:val="1080"/>
          <w:marRight w:val="0"/>
          <w:marTop w:val="0"/>
          <w:marBottom w:val="101"/>
          <w:divBdr>
            <w:top w:val="none" w:sz="0" w:space="0" w:color="auto"/>
            <w:left w:val="none" w:sz="0" w:space="0" w:color="auto"/>
            <w:bottom w:val="none" w:sz="0" w:space="0" w:color="auto"/>
            <w:right w:val="none" w:sz="0" w:space="0" w:color="auto"/>
          </w:divBdr>
        </w:div>
        <w:div w:id="1445494490">
          <w:marLeft w:val="0"/>
          <w:marRight w:val="0"/>
          <w:marTop w:val="0"/>
          <w:marBottom w:val="101"/>
          <w:divBdr>
            <w:top w:val="none" w:sz="0" w:space="0" w:color="auto"/>
            <w:left w:val="none" w:sz="0" w:space="0" w:color="auto"/>
            <w:bottom w:val="none" w:sz="0" w:space="0" w:color="auto"/>
            <w:right w:val="none" w:sz="0" w:space="0" w:color="auto"/>
          </w:divBdr>
        </w:div>
        <w:div w:id="690378871">
          <w:marLeft w:val="1080"/>
          <w:marRight w:val="0"/>
          <w:marTop w:val="0"/>
          <w:marBottom w:val="101"/>
          <w:divBdr>
            <w:top w:val="none" w:sz="0" w:space="0" w:color="auto"/>
            <w:left w:val="none" w:sz="0" w:space="0" w:color="auto"/>
            <w:bottom w:val="none" w:sz="0" w:space="0" w:color="auto"/>
            <w:right w:val="none" w:sz="0" w:space="0" w:color="auto"/>
          </w:divBdr>
        </w:div>
        <w:div w:id="2062710131">
          <w:marLeft w:val="1080"/>
          <w:marRight w:val="0"/>
          <w:marTop w:val="0"/>
          <w:marBottom w:val="101"/>
          <w:divBdr>
            <w:top w:val="none" w:sz="0" w:space="0" w:color="auto"/>
            <w:left w:val="none" w:sz="0" w:space="0" w:color="auto"/>
            <w:bottom w:val="none" w:sz="0" w:space="0" w:color="auto"/>
            <w:right w:val="none" w:sz="0" w:space="0" w:color="auto"/>
          </w:divBdr>
        </w:div>
        <w:div w:id="1538539956">
          <w:marLeft w:val="1080"/>
          <w:marRight w:val="0"/>
          <w:marTop w:val="0"/>
          <w:marBottom w:val="101"/>
          <w:divBdr>
            <w:top w:val="none" w:sz="0" w:space="0" w:color="auto"/>
            <w:left w:val="none" w:sz="0" w:space="0" w:color="auto"/>
            <w:bottom w:val="none" w:sz="0" w:space="0" w:color="auto"/>
            <w:right w:val="none" w:sz="0" w:space="0" w:color="auto"/>
          </w:divBdr>
        </w:div>
        <w:div w:id="870842831">
          <w:marLeft w:val="1080"/>
          <w:marRight w:val="0"/>
          <w:marTop w:val="0"/>
          <w:marBottom w:val="101"/>
          <w:divBdr>
            <w:top w:val="none" w:sz="0" w:space="0" w:color="auto"/>
            <w:left w:val="none" w:sz="0" w:space="0" w:color="auto"/>
            <w:bottom w:val="none" w:sz="0" w:space="0" w:color="auto"/>
            <w:right w:val="none" w:sz="0" w:space="0" w:color="auto"/>
          </w:divBdr>
        </w:div>
        <w:div w:id="1714306483">
          <w:marLeft w:val="1080"/>
          <w:marRight w:val="0"/>
          <w:marTop w:val="0"/>
          <w:marBottom w:val="101"/>
          <w:divBdr>
            <w:top w:val="none" w:sz="0" w:space="0" w:color="auto"/>
            <w:left w:val="none" w:sz="0" w:space="0" w:color="auto"/>
            <w:bottom w:val="none" w:sz="0" w:space="0" w:color="auto"/>
            <w:right w:val="none" w:sz="0" w:space="0" w:color="auto"/>
          </w:divBdr>
        </w:div>
        <w:div w:id="425394328">
          <w:marLeft w:val="720"/>
          <w:marRight w:val="0"/>
          <w:marTop w:val="0"/>
          <w:marBottom w:val="101"/>
          <w:divBdr>
            <w:top w:val="none" w:sz="0" w:space="0" w:color="auto"/>
            <w:left w:val="none" w:sz="0" w:space="0" w:color="auto"/>
            <w:bottom w:val="none" w:sz="0" w:space="0" w:color="auto"/>
            <w:right w:val="none" w:sz="0" w:space="0" w:color="auto"/>
          </w:divBdr>
        </w:div>
        <w:div w:id="1366322617">
          <w:marLeft w:val="720"/>
          <w:marRight w:val="0"/>
          <w:marTop w:val="0"/>
          <w:marBottom w:val="101"/>
          <w:divBdr>
            <w:top w:val="none" w:sz="0" w:space="0" w:color="auto"/>
            <w:left w:val="none" w:sz="0" w:space="0" w:color="auto"/>
            <w:bottom w:val="none" w:sz="0" w:space="0" w:color="auto"/>
            <w:right w:val="none" w:sz="0" w:space="0" w:color="auto"/>
          </w:divBdr>
        </w:div>
        <w:div w:id="86269316">
          <w:marLeft w:val="720"/>
          <w:marRight w:val="0"/>
          <w:marTop w:val="0"/>
          <w:marBottom w:val="101"/>
          <w:divBdr>
            <w:top w:val="none" w:sz="0" w:space="0" w:color="auto"/>
            <w:left w:val="none" w:sz="0" w:space="0" w:color="auto"/>
            <w:bottom w:val="none" w:sz="0" w:space="0" w:color="auto"/>
            <w:right w:val="none" w:sz="0" w:space="0" w:color="auto"/>
          </w:divBdr>
        </w:div>
        <w:div w:id="703334153">
          <w:marLeft w:val="720"/>
          <w:marRight w:val="0"/>
          <w:marTop w:val="0"/>
          <w:marBottom w:val="101"/>
          <w:divBdr>
            <w:top w:val="none" w:sz="0" w:space="0" w:color="auto"/>
            <w:left w:val="none" w:sz="0" w:space="0" w:color="auto"/>
            <w:bottom w:val="none" w:sz="0" w:space="0" w:color="auto"/>
            <w:right w:val="none" w:sz="0" w:space="0" w:color="auto"/>
          </w:divBdr>
        </w:div>
        <w:div w:id="2031449169">
          <w:marLeft w:val="720"/>
          <w:marRight w:val="0"/>
          <w:marTop w:val="0"/>
          <w:marBottom w:val="101"/>
          <w:divBdr>
            <w:top w:val="none" w:sz="0" w:space="0" w:color="auto"/>
            <w:left w:val="none" w:sz="0" w:space="0" w:color="auto"/>
            <w:bottom w:val="none" w:sz="0" w:space="0" w:color="auto"/>
            <w:right w:val="none" w:sz="0" w:space="0" w:color="auto"/>
          </w:divBdr>
        </w:div>
        <w:div w:id="1706366787">
          <w:marLeft w:val="0"/>
          <w:marRight w:val="0"/>
          <w:marTop w:val="0"/>
          <w:marBottom w:val="101"/>
          <w:divBdr>
            <w:top w:val="none" w:sz="0" w:space="0" w:color="auto"/>
            <w:left w:val="none" w:sz="0" w:space="0" w:color="auto"/>
            <w:bottom w:val="none" w:sz="0" w:space="0" w:color="auto"/>
            <w:right w:val="none" w:sz="0" w:space="0" w:color="auto"/>
          </w:divBdr>
        </w:div>
        <w:div w:id="1999456102">
          <w:marLeft w:val="1080"/>
          <w:marRight w:val="0"/>
          <w:marTop w:val="0"/>
          <w:marBottom w:val="101"/>
          <w:divBdr>
            <w:top w:val="none" w:sz="0" w:space="0" w:color="auto"/>
            <w:left w:val="none" w:sz="0" w:space="0" w:color="auto"/>
            <w:bottom w:val="none" w:sz="0" w:space="0" w:color="auto"/>
            <w:right w:val="none" w:sz="0" w:space="0" w:color="auto"/>
          </w:divBdr>
        </w:div>
        <w:div w:id="511185016">
          <w:marLeft w:val="1080"/>
          <w:marRight w:val="0"/>
          <w:marTop w:val="0"/>
          <w:marBottom w:val="101"/>
          <w:divBdr>
            <w:top w:val="none" w:sz="0" w:space="0" w:color="auto"/>
            <w:left w:val="none" w:sz="0" w:space="0" w:color="auto"/>
            <w:bottom w:val="none" w:sz="0" w:space="0" w:color="auto"/>
            <w:right w:val="none" w:sz="0" w:space="0" w:color="auto"/>
          </w:divBdr>
        </w:div>
        <w:div w:id="1712414450">
          <w:marLeft w:val="1080"/>
          <w:marRight w:val="0"/>
          <w:marTop w:val="0"/>
          <w:marBottom w:val="101"/>
          <w:divBdr>
            <w:top w:val="none" w:sz="0" w:space="0" w:color="auto"/>
            <w:left w:val="none" w:sz="0" w:space="0" w:color="auto"/>
            <w:bottom w:val="none" w:sz="0" w:space="0" w:color="auto"/>
            <w:right w:val="none" w:sz="0" w:space="0" w:color="auto"/>
          </w:divBdr>
        </w:div>
        <w:div w:id="201209220">
          <w:marLeft w:val="1080"/>
          <w:marRight w:val="0"/>
          <w:marTop w:val="0"/>
          <w:marBottom w:val="101"/>
          <w:divBdr>
            <w:top w:val="none" w:sz="0" w:space="0" w:color="auto"/>
            <w:left w:val="none" w:sz="0" w:space="0" w:color="auto"/>
            <w:bottom w:val="none" w:sz="0" w:space="0" w:color="auto"/>
            <w:right w:val="none" w:sz="0" w:space="0" w:color="auto"/>
          </w:divBdr>
        </w:div>
        <w:div w:id="471363034">
          <w:marLeft w:val="1080"/>
          <w:marRight w:val="0"/>
          <w:marTop w:val="0"/>
          <w:marBottom w:val="101"/>
          <w:divBdr>
            <w:top w:val="none" w:sz="0" w:space="0" w:color="auto"/>
            <w:left w:val="none" w:sz="0" w:space="0" w:color="auto"/>
            <w:bottom w:val="none" w:sz="0" w:space="0" w:color="auto"/>
            <w:right w:val="none" w:sz="0" w:space="0" w:color="auto"/>
          </w:divBdr>
        </w:div>
        <w:div w:id="1996760916">
          <w:marLeft w:val="1080"/>
          <w:marRight w:val="0"/>
          <w:marTop w:val="0"/>
          <w:marBottom w:val="101"/>
          <w:divBdr>
            <w:top w:val="none" w:sz="0" w:space="0" w:color="auto"/>
            <w:left w:val="none" w:sz="0" w:space="0" w:color="auto"/>
            <w:bottom w:val="none" w:sz="0" w:space="0" w:color="auto"/>
            <w:right w:val="none" w:sz="0" w:space="0" w:color="auto"/>
          </w:divBdr>
        </w:div>
        <w:div w:id="1340691669">
          <w:marLeft w:val="1080"/>
          <w:marRight w:val="0"/>
          <w:marTop w:val="0"/>
          <w:marBottom w:val="101"/>
          <w:divBdr>
            <w:top w:val="none" w:sz="0" w:space="0" w:color="auto"/>
            <w:left w:val="none" w:sz="0" w:space="0" w:color="auto"/>
            <w:bottom w:val="none" w:sz="0" w:space="0" w:color="auto"/>
            <w:right w:val="none" w:sz="0" w:space="0" w:color="auto"/>
          </w:divBdr>
        </w:div>
        <w:div w:id="60295828">
          <w:marLeft w:val="1080"/>
          <w:marRight w:val="0"/>
          <w:marTop w:val="0"/>
          <w:marBottom w:val="101"/>
          <w:divBdr>
            <w:top w:val="none" w:sz="0" w:space="0" w:color="auto"/>
            <w:left w:val="none" w:sz="0" w:space="0" w:color="auto"/>
            <w:bottom w:val="none" w:sz="0" w:space="0" w:color="auto"/>
            <w:right w:val="none" w:sz="0" w:space="0" w:color="auto"/>
          </w:divBdr>
        </w:div>
        <w:div w:id="1358240821">
          <w:marLeft w:val="1080"/>
          <w:marRight w:val="0"/>
          <w:marTop w:val="0"/>
          <w:marBottom w:val="101"/>
          <w:divBdr>
            <w:top w:val="none" w:sz="0" w:space="0" w:color="auto"/>
            <w:left w:val="none" w:sz="0" w:space="0" w:color="auto"/>
            <w:bottom w:val="none" w:sz="0" w:space="0" w:color="auto"/>
            <w:right w:val="none" w:sz="0" w:space="0" w:color="auto"/>
          </w:divBdr>
        </w:div>
        <w:div w:id="838741310">
          <w:marLeft w:val="1080"/>
          <w:marRight w:val="0"/>
          <w:marTop w:val="0"/>
          <w:marBottom w:val="101"/>
          <w:divBdr>
            <w:top w:val="none" w:sz="0" w:space="0" w:color="auto"/>
            <w:left w:val="none" w:sz="0" w:space="0" w:color="auto"/>
            <w:bottom w:val="none" w:sz="0" w:space="0" w:color="auto"/>
            <w:right w:val="none" w:sz="0" w:space="0" w:color="auto"/>
          </w:divBdr>
        </w:div>
        <w:div w:id="1011489776">
          <w:marLeft w:val="1080"/>
          <w:marRight w:val="0"/>
          <w:marTop w:val="0"/>
          <w:marBottom w:val="101"/>
          <w:divBdr>
            <w:top w:val="none" w:sz="0" w:space="0" w:color="auto"/>
            <w:left w:val="none" w:sz="0" w:space="0" w:color="auto"/>
            <w:bottom w:val="none" w:sz="0" w:space="0" w:color="auto"/>
            <w:right w:val="none" w:sz="0" w:space="0" w:color="auto"/>
          </w:divBdr>
        </w:div>
        <w:div w:id="1129519705">
          <w:marLeft w:val="1080"/>
          <w:marRight w:val="0"/>
          <w:marTop w:val="0"/>
          <w:marBottom w:val="101"/>
          <w:divBdr>
            <w:top w:val="none" w:sz="0" w:space="0" w:color="auto"/>
            <w:left w:val="none" w:sz="0" w:space="0" w:color="auto"/>
            <w:bottom w:val="none" w:sz="0" w:space="0" w:color="auto"/>
            <w:right w:val="none" w:sz="0" w:space="0" w:color="auto"/>
          </w:divBdr>
        </w:div>
        <w:div w:id="1512255277">
          <w:marLeft w:val="1080"/>
          <w:marRight w:val="0"/>
          <w:marTop w:val="0"/>
          <w:marBottom w:val="101"/>
          <w:divBdr>
            <w:top w:val="none" w:sz="0" w:space="0" w:color="auto"/>
            <w:left w:val="none" w:sz="0" w:space="0" w:color="auto"/>
            <w:bottom w:val="none" w:sz="0" w:space="0" w:color="auto"/>
            <w:right w:val="none" w:sz="0" w:space="0" w:color="auto"/>
          </w:divBdr>
        </w:div>
        <w:div w:id="1947691705">
          <w:marLeft w:val="1080"/>
          <w:marRight w:val="0"/>
          <w:marTop w:val="0"/>
          <w:marBottom w:val="101"/>
          <w:divBdr>
            <w:top w:val="none" w:sz="0" w:space="0" w:color="auto"/>
            <w:left w:val="none" w:sz="0" w:space="0" w:color="auto"/>
            <w:bottom w:val="none" w:sz="0" w:space="0" w:color="auto"/>
            <w:right w:val="none" w:sz="0" w:space="0" w:color="auto"/>
          </w:divBdr>
        </w:div>
        <w:div w:id="1478914041">
          <w:marLeft w:val="1080"/>
          <w:marRight w:val="0"/>
          <w:marTop w:val="0"/>
          <w:marBottom w:val="101"/>
          <w:divBdr>
            <w:top w:val="none" w:sz="0" w:space="0" w:color="auto"/>
            <w:left w:val="none" w:sz="0" w:space="0" w:color="auto"/>
            <w:bottom w:val="none" w:sz="0" w:space="0" w:color="auto"/>
            <w:right w:val="none" w:sz="0" w:space="0" w:color="auto"/>
          </w:divBdr>
        </w:div>
        <w:div w:id="1236089573">
          <w:marLeft w:val="1080"/>
          <w:marRight w:val="0"/>
          <w:marTop w:val="0"/>
          <w:marBottom w:val="101"/>
          <w:divBdr>
            <w:top w:val="none" w:sz="0" w:space="0" w:color="auto"/>
            <w:left w:val="none" w:sz="0" w:space="0" w:color="auto"/>
            <w:bottom w:val="none" w:sz="0" w:space="0" w:color="auto"/>
            <w:right w:val="none" w:sz="0" w:space="0" w:color="auto"/>
          </w:divBdr>
        </w:div>
        <w:div w:id="1907573084">
          <w:marLeft w:val="1080"/>
          <w:marRight w:val="0"/>
          <w:marTop w:val="0"/>
          <w:marBottom w:val="101"/>
          <w:divBdr>
            <w:top w:val="none" w:sz="0" w:space="0" w:color="auto"/>
            <w:left w:val="none" w:sz="0" w:space="0" w:color="auto"/>
            <w:bottom w:val="none" w:sz="0" w:space="0" w:color="auto"/>
            <w:right w:val="none" w:sz="0" w:space="0" w:color="auto"/>
          </w:divBdr>
        </w:div>
        <w:div w:id="344404725">
          <w:marLeft w:val="1080"/>
          <w:marRight w:val="0"/>
          <w:marTop w:val="0"/>
          <w:marBottom w:val="101"/>
          <w:divBdr>
            <w:top w:val="none" w:sz="0" w:space="0" w:color="auto"/>
            <w:left w:val="none" w:sz="0" w:space="0" w:color="auto"/>
            <w:bottom w:val="none" w:sz="0" w:space="0" w:color="auto"/>
            <w:right w:val="none" w:sz="0" w:space="0" w:color="auto"/>
          </w:divBdr>
        </w:div>
        <w:div w:id="1816798969">
          <w:marLeft w:val="1080"/>
          <w:marRight w:val="0"/>
          <w:marTop w:val="0"/>
          <w:marBottom w:val="101"/>
          <w:divBdr>
            <w:top w:val="none" w:sz="0" w:space="0" w:color="auto"/>
            <w:left w:val="none" w:sz="0" w:space="0" w:color="auto"/>
            <w:bottom w:val="none" w:sz="0" w:space="0" w:color="auto"/>
            <w:right w:val="none" w:sz="0" w:space="0" w:color="auto"/>
          </w:divBdr>
        </w:div>
        <w:div w:id="587539881">
          <w:marLeft w:val="1080"/>
          <w:marRight w:val="0"/>
          <w:marTop w:val="0"/>
          <w:marBottom w:val="101"/>
          <w:divBdr>
            <w:top w:val="none" w:sz="0" w:space="0" w:color="auto"/>
            <w:left w:val="none" w:sz="0" w:space="0" w:color="auto"/>
            <w:bottom w:val="none" w:sz="0" w:space="0" w:color="auto"/>
            <w:right w:val="none" w:sz="0" w:space="0" w:color="auto"/>
          </w:divBdr>
        </w:div>
        <w:div w:id="1779789426">
          <w:marLeft w:val="0"/>
          <w:marRight w:val="0"/>
          <w:marTop w:val="0"/>
          <w:marBottom w:val="101"/>
          <w:divBdr>
            <w:top w:val="none" w:sz="0" w:space="0" w:color="auto"/>
            <w:left w:val="none" w:sz="0" w:space="0" w:color="auto"/>
            <w:bottom w:val="none" w:sz="0" w:space="0" w:color="auto"/>
            <w:right w:val="none" w:sz="0" w:space="0" w:color="auto"/>
          </w:divBdr>
        </w:div>
        <w:div w:id="972563139">
          <w:marLeft w:val="0"/>
          <w:marRight w:val="0"/>
          <w:marTop w:val="0"/>
          <w:marBottom w:val="101"/>
          <w:divBdr>
            <w:top w:val="none" w:sz="0" w:space="0" w:color="auto"/>
            <w:left w:val="none" w:sz="0" w:space="0" w:color="auto"/>
            <w:bottom w:val="none" w:sz="0" w:space="0" w:color="auto"/>
            <w:right w:val="none" w:sz="0" w:space="0" w:color="auto"/>
          </w:divBdr>
        </w:div>
        <w:div w:id="378093092">
          <w:marLeft w:val="0"/>
          <w:marRight w:val="0"/>
          <w:marTop w:val="0"/>
          <w:marBottom w:val="101"/>
          <w:divBdr>
            <w:top w:val="none" w:sz="0" w:space="0" w:color="auto"/>
            <w:left w:val="none" w:sz="0" w:space="0" w:color="auto"/>
            <w:bottom w:val="none" w:sz="0" w:space="0" w:color="auto"/>
            <w:right w:val="none" w:sz="0" w:space="0" w:color="auto"/>
          </w:divBdr>
        </w:div>
        <w:div w:id="2021620398">
          <w:marLeft w:val="0"/>
          <w:marRight w:val="0"/>
          <w:marTop w:val="0"/>
          <w:marBottom w:val="101"/>
          <w:divBdr>
            <w:top w:val="none" w:sz="0" w:space="0" w:color="auto"/>
            <w:left w:val="none" w:sz="0" w:space="0" w:color="auto"/>
            <w:bottom w:val="none" w:sz="0" w:space="0" w:color="auto"/>
            <w:right w:val="none" w:sz="0" w:space="0" w:color="auto"/>
          </w:divBdr>
        </w:div>
        <w:div w:id="554581254">
          <w:marLeft w:val="0"/>
          <w:marRight w:val="0"/>
          <w:marTop w:val="0"/>
          <w:marBottom w:val="101"/>
          <w:divBdr>
            <w:top w:val="none" w:sz="0" w:space="0" w:color="auto"/>
            <w:left w:val="none" w:sz="0" w:space="0" w:color="auto"/>
            <w:bottom w:val="none" w:sz="0" w:space="0" w:color="auto"/>
            <w:right w:val="none" w:sz="0" w:space="0" w:color="auto"/>
          </w:divBdr>
        </w:div>
        <w:div w:id="932207765">
          <w:marLeft w:val="0"/>
          <w:marRight w:val="0"/>
          <w:marTop w:val="0"/>
          <w:marBottom w:val="101"/>
          <w:divBdr>
            <w:top w:val="none" w:sz="0" w:space="0" w:color="auto"/>
            <w:left w:val="none" w:sz="0" w:space="0" w:color="auto"/>
            <w:bottom w:val="none" w:sz="0" w:space="0" w:color="auto"/>
            <w:right w:val="none" w:sz="0" w:space="0" w:color="auto"/>
          </w:divBdr>
        </w:div>
        <w:div w:id="1952126283">
          <w:marLeft w:val="0"/>
          <w:marRight w:val="0"/>
          <w:marTop w:val="0"/>
          <w:marBottom w:val="101"/>
          <w:divBdr>
            <w:top w:val="none" w:sz="0" w:space="0" w:color="auto"/>
            <w:left w:val="none" w:sz="0" w:space="0" w:color="auto"/>
            <w:bottom w:val="none" w:sz="0" w:space="0" w:color="auto"/>
            <w:right w:val="none" w:sz="0" w:space="0" w:color="auto"/>
          </w:divBdr>
        </w:div>
        <w:div w:id="2128428666">
          <w:marLeft w:val="0"/>
          <w:marRight w:val="0"/>
          <w:marTop w:val="0"/>
          <w:marBottom w:val="101"/>
          <w:divBdr>
            <w:top w:val="none" w:sz="0" w:space="0" w:color="auto"/>
            <w:left w:val="none" w:sz="0" w:space="0" w:color="auto"/>
            <w:bottom w:val="none" w:sz="0" w:space="0" w:color="auto"/>
            <w:right w:val="none" w:sz="0" w:space="0" w:color="auto"/>
          </w:divBdr>
        </w:div>
        <w:div w:id="1593275267">
          <w:marLeft w:val="0"/>
          <w:marRight w:val="0"/>
          <w:marTop w:val="0"/>
          <w:marBottom w:val="101"/>
          <w:divBdr>
            <w:top w:val="none" w:sz="0" w:space="0" w:color="auto"/>
            <w:left w:val="none" w:sz="0" w:space="0" w:color="auto"/>
            <w:bottom w:val="none" w:sz="0" w:space="0" w:color="auto"/>
            <w:right w:val="none" w:sz="0" w:space="0" w:color="auto"/>
          </w:divBdr>
        </w:div>
        <w:div w:id="422655323">
          <w:marLeft w:val="0"/>
          <w:marRight w:val="0"/>
          <w:marTop w:val="0"/>
          <w:marBottom w:val="101"/>
          <w:divBdr>
            <w:top w:val="none" w:sz="0" w:space="0" w:color="auto"/>
            <w:left w:val="none" w:sz="0" w:space="0" w:color="auto"/>
            <w:bottom w:val="none" w:sz="0" w:space="0" w:color="auto"/>
            <w:right w:val="none" w:sz="0" w:space="0" w:color="auto"/>
          </w:divBdr>
        </w:div>
        <w:div w:id="2132285868">
          <w:marLeft w:val="0"/>
          <w:marRight w:val="0"/>
          <w:marTop w:val="0"/>
          <w:marBottom w:val="101"/>
          <w:divBdr>
            <w:top w:val="none" w:sz="0" w:space="0" w:color="auto"/>
            <w:left w:val="none" w:sz="0" w:space="0" w:color="auto"/>
            <w:bottom w:val="none" w:sz="0" w:space="0" w:color="auto"/>
            <w:right w:val="none" w:sz="0" w:space="0" w:color="auto"/>
          </w:divBdr>
        </w:div>
        <w:div w:id="1590850845">
          <w:marLeft w:val="0"/>
          <w:marRight w:val="0"/>
          <w:marTop w:val="0"/>
          <w:marBottom w:val="101"/>
          <w:divBdr>
            <w:top w:val="none" w:sz="0" w:space="0" w:color="auto"/>
            <w:left w:val="none" w:sz="0" w:space="0" w:color="auto"/>
            <w:bottom w:val="none" w:sz="0" w:space="0" w:color="auto"/>
            <w:right w:val="none" w:sz="0" w:space="0" w:color="auto"/>
          </w:divBdr>
        </w:div>
        <w:div w:id="1918055641">
          <w:marLeft w:val="720"/>
          <w:marRight w:val="0"/>
          <w:marTop w:val="0"/>
          <w:marBottom w:val="101"/>
          <w:divBdr>
            <w:top w:val="none" w:sz="0" w:space="0" w:color="auto"/>
            <w:left w:val="none" w:sz="0" w:space="0" w:color="auto"/>
            <w:bottom w:val="none" w:sz="0" w:space="0" w:color="auto"/>
            <w:right w:val="none" w:sz="0" w:space="0" w:color="auto"/>
          </w:divBdr>
        </w:div>
        <w:div w:id="290988754">
          <w:marLeft w:val="720"/>
          <w:marRight w:val="0"/>
          <w:marTop w:val="0"/>
          <w:marBottom w:val="101"/>
          <w:divBdr>
            <w:top w:val="none" w:sz="0" w:space="0" w:color="auto"/>
            <w:left w:val="none" w:sz="0" w:space="0" w:color="auto"/>
            <w:bottom w:val="none" w:sz="0" w:space="0" w:color="auto"/>
            <w:right w:val="none" w:sz="0" w:space="0" w:color="auto"/>
          </w:divBdr>
        </w:div>
        <w:div w:id="1935628174">
          <w:marLeft w:val="0"/>
          <w:marRight w:val="0"/>
          <w:marTop w:val="0"/>
          <w:marBottom w:val="101"/>
          <w:divBdr>
            <w:top w:val="none" w:sz="0" w:space="0" w:color="auto"/>
            <w:left w:val="none" w:sz="0" w:space="0" w:color="auto"/>
            <w:bottom w:val="none" w:sz="0" w:space="0" w:color="auto"/>
            <w:right w:val="none" w:sz="0" w:space="0" w:color="auto"/>
          </w:divBdr>
        </w:div>
        <w:div w:id="32391216">
          <w:marLeft w:val="0"/>
          <w:marRight w:val="0"/>
          <w:marTop w:val="0"/>
          <w:marBottom w:val="101"/>
          <w:divBdr>
            <w:top w:val="none" w:sz="0" w:space="0" w:color="auto"/>
            <w:left w:val="none" w:sz="0" w:space="0" w:color="auto"/>
            <w:bottom w:val="none" w:sz="0" w:space="0" w:color="auto"/>
            <w:right w:val="none" w:sz="0" w:space="0" w:color="auto"/>
          </w:divBdr>
        </w:div>
        <w:div w:id="150873815">
          <w:marLeft w:val="0"/>
          <w:marRight w:val="0"/>
          <w:marTop w:val="0"/>
          <w:marBottom w:val="101"/>
          <w:divBdr>
            <w:top w:val="none" w:sz="0" w:space="0" w:color="auto"/>
            <w:left w:val="none" w:sz="0" w:space="0" w:color="auto"/>
            <w:bottom w:val="none" w:sz="0" w:space="0" w:color="auto"/>
            <w:right w:val="none" w:sz="0" w:space="0" w:color="auto"/>
          </w:divBdr>
        </w:div>
        <w:div w:id="453670345">
          <w:marLeft w:val="0"/>
          <w:marRight w:val="0"/>
          <w:marTop w:val="0"/>
          <w:marBottom w:val="101"/>
          <w:divBdr>
            <w:top w:val="none" w:sz="0" w:space="0" w:color="auto"/>
            <w:left w:val="none" w:sz="0" w:space="0" w:color="auto"/>
            <w:bottom w:val="none" w:sz="0" w:space="0" w:color="auto"/>
            <w:right w:val="none" w:sz="0" w:space="0" w:color="auto"/>
          </w:divBdr>
        </w:div>
        <w:div w:id="1056733650">
          <w:marLeft w:val="0"/>
          <w:marRight w:val="0"/>
          <w:marTop w:val="0"/>
          <w:marBottom w:val="101"/>
          <w:divBdr>
            <w:top w:val="none" w:sz="0" w:space="0" w:color="auto"/>
            <w:left w:val="none" w:sz="0" w:space="0" w:color="auto"/>
            <w:bottom w:val="none" w:sz="0" w:space="0" w:color="auto"/>
            <w:right w:val="none" w:sz="0" w:space="0" w:color="auto"/>
          </w:divBdr>
        </w:div>
        <w:div w:id="195116958">
          <w:marLeft w:val="0"/>
          <w:marRight w:val="0"/>
          <w:marTop w:val="0"/>
          <w:marBottom w:val="101"/>
          <w:divBdr>
            <w:top w:val="none" w:sz="0" w:space="0" w:color="auto"/>
            <w:left w:val="none" w:sz="0" w:space="0" w:color="auto"/>
            <w:bottom w:val="none" w:sz="0" w:space="0" w:color="auto"/>
            <w:right w:val="none" w:sz="0" w:space="0" w:color="auto"/>
          </w:divBdr>
        </w:div>
        <w:div w:id="549999194">
          <w:marLeft w:val="0"/>
          <w:marRight w:val="0"/>
          <w:marTop w:val="0"/>
          <w:marBottom w:val="101"/>
          <w:divBdr>
            <w:top w:val="none" w:sz="0" w:space="0" w:color="auto"/>
            <w:left w:val="none" w:sz="0" w:space="0" w:color="auto"/>
            <w:bottom w:val="none" w:sz="0" w:space="0" w:color="auto"/>
            <w:right w:val="none" w:sz="0" w:space="0" w:color="auto"/>
          </w:divBdr>
        </w:div>
        <w:div w:id="1673530158">
          <w:marLeft w:val="0"/>
          <w:marRight w:val="0"/>
          <w:marTop w:val="0"/>
          <w:marBottom w:val="101"/>
          <w:divBdr>
            <w:top w:val="none" w:sz="0" w:space="0" w:color="auto"/>
            <w:left w:val="none" w:sz="0" w:space="0" w:color="auto"/>
            <w:bottom w:val="none" w:sz="0" w:space="0" w:color="auto"/>
            <w:right w:val="none" w:sz="0" w:space="0" w:color="auto"/>
          </w:divBdr>
        </w:div>
        <w:div w:id="1959793322">
          <w:marLeft w:val="720"/>
          <w:marRight w:val="0"/>
          <w:marTop w:val="0"/>
          <w:marBottom w:val="101"/>
          <w:divBdr>
            <w:top w:val="none" w:sz="0" w:space="0" w:color="auto"/>
            <w:left w:val="none" w:sz="0" w:space="0" w:color="auto"/>
            <w:bottom w:val="none" w:sz="0" w:space="0" w:color="auto"/>
            <w:right w:val="none" w:sz="0" w:space="0" w:color="auto"/>
          </w:divBdr>
        </w:div>
        <w:div w:id="224725648">
          <w:marLeft w:val="720"/>
          <w:marRight w:val="0"/>
          <w:marTop w:val="0"/>
          <w:marBottom w:val="101"/>
          <w:divBdr>
            <w:top w:val="none" w:sz="0" w:space="0" w:color="auto"/>
            <w:left w:val="none" w:sz="0" w:space="0" w:color="auto"/>
            <w:bottom w:val="none" w:sz="0" w:space="0" w:color="auto"/>
            <w:right w:val="none" w:sz="0" w:space="0" w:color="auto"/>
          </w:divBdr>
        </w:div>
        <w:div w:id="1016420069">
          <w:marLeft w:val="0"/>
          <w:marRight w:val="0"/>
          <w:marTop w:val="0"/>
          <w:marBottom w:val="101"/>
          <w:divBdr>
            <w:top w:val="none" w:sz="0" w:space="0" w:color="auto"/>
            <w:left w:val="none" w:sz="0" w:space="0" w:color="auto"/>
            <w:bottom w:val="none" w:sz="0" w:space="0" w:color="auto"/>
            <w:right w:val="none" w:sz="0" w:space="0" w:color="auto"/>
          </w:divBdr>
        </w:div>
        <w:div w:id="1134061000">
          <w:marLeft w:val="0"/>
          <w:marRight w:val="0"/>
          <w:marTop w:val="0"/>
          <w:marBottom w:val="101"/>
          <w:divBdr>
            <w:top w:val="none" w:sz="0" w:space="0" w:color="auto"/>
            <w:left w:val="none" w:sz="0" w:space="0" w:color="auto"/>
            <w:bottom w:val="none" w:sz="0" w:space="0" w:color="auto"/>
            <w:right w:val="none" w:sz="0" w:space="0" w:color="auto"/>
          </w:divBdr>
        </w:div>
        <w:div w:id="1571382144">
          <w:marLeft w:val="0"/>
          <w:marRight w:val="0"/>
          <w:marTop w:val="0"/>
          <w:marBottom w:val="101"/>
          <w:divBdr>
            <w:top w:val="none" w:sz="0" w:space="0" w:color="auto"/>
            <w:left w:val="none" w:sz="0" w:space="0" w:color="auto"/>
            <w:bottom w:val="none" w:sz="0" w:space="0" w:color="auto"/>
            <w:right w:val="none" w:sz="0" w:space="0" w:color="auto"/>
          </w:divBdr>
        </w:div>
        <w:div w:id="1387144259">
          <w:marLeft w:val="0"/>
          <w:marRight w:val="0"/>
          <w:marTop w:val="0"/>
          <w:marBottom w:val="101"/>
          <w:divBdr>
            <w:top w:val="none" w:sz="0" w:space="0" w:color="auto"/>
            <w:left w:val="none" w:sz="0" w:space="0" w:color="auto"/>
            <w:bottom w:val="none" w:sz="0" w:space="0" w:color="auto"/>
            <w:right w:val="none" w:sz="0" w:space="0" w:color="auto"/>
          </w:divBdr>
        </w:div>
        <w:div w:id="666206103">
          <w:marLeft w:val="0"/>
          <w:marRight w:val="0"/>
          <w:marTop w:val="0"/>
          <w:marBottom w:val="101"/>
          <w:divBdr>
            <w:top w:val="none" w:sz="0" w:space="0" w:color="auto"/>
            <w:left w:val="none" w:sz="0" w:space="0" w:color="auto"/>
            <w:bottom w:val="none" w:sz="0" w:space="0" w:color="auto"/>
            <w:right w:val="none" w:sz="0" w:space="0" w:color="auto"/>
          </w:divBdr>
        </w:div>
        <w:div w:id="1613853900">
          <w:marLeft w:val="720"/>
          <w:marRight w:val="0"/>
          <w:marTop w:val="0"/>
          <w:marBottom w:val="101"/>
          <w:divBdr>
            <w:top w:val="none" w:sz="0" w:space="0" w:color="auto"/>
            <w:left w:val="none" w:sz="0" w:space="0" w:color="auto"/>
            <w:bottom w:val="none" w:sz="0" w:space="0" w:color="auto"/>
            <w:right w:val="none" w:sz="0" w:space="0" w:color="auto"/>
          </w:divBdr>
        </w:div>
        <w:div w:id="1350985162">
          <w:marLeft w:val="720"/>
          <w:marRight w:val="0"/>
          <w:marTop w:val="0"/>
          <w:marBottom w:val="101"/>
          <w:divBdr>
            <w:top w:val="none" w:sz="0" w:space="0" w:color="auto"/>
            <w:left w:val="none" w:sz="0" w:space="0" w:color="auto"/>
            <w:bottom w:val="none" w:sz="0" w:space="0" w:color="auto"/>
            <w:right w:val="none" w:sz="0" w:space="0" w:color="auto"/>
          </w:divBdr>
        </w:div>
        <w:div w:id="365065893">
          <w:marLeft w:val="720"/>
          <w:marRight w:val="0"/>
          <w:marTop w:val="0"/>
          <w:marBottom w:val="101"/>
          <w:divBdr>
            <w:top w:val="none" w:sz="0" w:space="0" w:color="auto"/>
            <w:left w:val="none" w:sz="0" w:space="0" w:color="auto"/>
            <w:bottom w:val="none" w:sz="0" w:space="0" w:color="auto"/>
            <w:right w:val="none" w:sz="0" w:space="0" w:color="auto"/>
          </w:divBdr>
        </w:div>
        <w:div w:id="1342048254">
          <w:marLeft w:val="0"/>
          <w:marRight w:val="0"/>
          <w:marTop w:val="0"/>
          <w:marBottom w:val="101"/>
          <w:divBdr>
            <w:top w:val="none" w:sz="0" w:space="0" w:color="auto"/>
            <w:left w:val="none" w:sz="0" w:space="0" w:color="auto"/>
            <w:bottom w:val="none" w:sz="0" w:space="0" w:color="auto"/>
            <w:right w:val="none" w:sz="0" w:space="0" w:color="auto"/>
          </w:divBdr>
        </w:div>
        <w:div w:id="476343576">
          <w:marLeft w:val="0"/>
          <w:marRight w:val="0"/>
          <w:marTop w:val="0"/>
          <w:marBottom w:val="101"/>
          <w:divBdr>
            <w:top w:val="none" w:sz="0" w:space="0" w:color="auto"/>
            <w:left w:val="none" w:sz="0" w:space="0" w:color="auto"/>
            <w:bottom w:val="none" w:sz="0" w:space="0" w:color="auto"/>
            <w:right w:val="none" w:sz="0" w:space="0" w:color="auto"/>
          </w:divBdr>
        </w:div>
        <w:div w:id="1766656584">
          <w:marLeft w:val="0"/>
          <w:marRight w:val="0"/>
          <w:marTop w:val="0"/>
          <w:marBottom w:val="101"/>
          <w:divBdr>
            <w:top w:val="none" w:sz="0" w:space="0" w:color="auto"/>
            <w:left w:val="none" w:sz="0" w:space="0" w:color="auto"/>
            <w:bottom w:val="none" w:sz="0" w:space="0" w:color="auto"/>
            <w:right w:val="none" w:sz="0" w:space="0" w:color="auto"/>
          </w:divBdr>
        </w:div>
        <w:div w:id="74010531">
          <w:marLeft w:val="0"/>
          <w:marRight w:val="0"/>
          <w:marTop w:val="0"/>
          <w:marBottom w:val="101"/>
          <w:divBdr>
            <w:top w:val="none" w:sz="0" w:space="0" w:color="auto"/>
            <w:left w:val="none" w:sz="0" w:space="0" w:color="auto"/>
            <w:bottom w:val="none" w:sz="0" w:space="0" w:color="auto"/>
            <w:right w:val="none" w:sz="0" w:space="0" w:color="auto"/>
          </w:divBdr>
        </w:div>
        <w:div w:id="898175096">
          <w:marLeft w:val="0"/>
          <w:marRight w:val="0"/>
          <w:marTop w:val="0"/>
          <w:marBottom w:val="101"/>
          <w:divBdr>
            <w:top w:val="none" w:sz="0" w:space="0" w:color="auto"/>
            <w:left w:val="none" w:sz="0" w:space="0" w:color="auto"/>
            <w:bottom w:val="none" w:sz="0" w:space="0" w:color="auto"/>
            <w:right w:val="none" w:sz="0" w:space="0" w:color="auto"/>
          </w:divBdr>
        </w:div>
        <w:div w:id="1731222627">
          <w:marLeft w:val="0"/>
          <w:marRight w:val="0"/>
          <w:marTop w:val="0"/>
          <w:marBottom w:val="101"/>
          <w:divBdr>
            <w:top w:val="none" w:sz="0" w:space="0" w:color="auto"/>
            <w:left w:val="none" w:sz="0" w:space="0" w:color="auto"/>
            <w:bottom w:val="none" w:sz="0" w:space="0" w:color="auto"/>
            <w:right w:val="none" w:sz="0" w:space="0" w:color="auto"/>
          </w:divBdr>
        </w:div>
        <w:div w:id="1666349972">
          <w:marLeft w:val="0"/>
          <w:marRight w:val="0"/>
          <w:marTop w:val="0"/>
          <w:marBottom w:val="101"/>
          <w:divBdr>
            <w:top w:val="none" w:sz="0" w:space="0" w:color="auto"/>
            <w:left w:val="none" w:sz="0" w:space="0" w:color="auto"/>
            <w:bottom w:val="none" w:sz="0" w:space="0" w:color="auto"/>
            <w:right w:val="none" w:sz="0" w:space="0" w:color="auto"/>
          </w:divBdr>
        </w:div>
        <w:div w:id="58018054">
          <w:marLeft w:val="0"/>
          <w:marRight w:val="0"/>
          <w:marTop w:val="0"/>
          <w:marBottom w:val="101"/>
          <w:divBdr>
            <w:top w:val="none" w:sz="0" w:space="0" w:color="auto"/>
            <w:left w:val="none" w:sz="0" w:space="0" w:color="auto"/>
            <w:bottom w:val="none" w:sz="0" w:space="0" w:color="auto"/>
            <w:right w:val="none" w:sz="0" w:space="0" w:color="auto"/>
          </w:divBdr>
        </w:div>
        <w:div w:id="182673624">
          <w:marLeft w:val="0"/>
          <w:marRight w:val="0"/>
          <w:marTop w:val="0"/>
          <w:marBottom w:val="101"/>
          <w:divBdr>
            <w:top w:val="none" w:sz="0" w:space="0" w:color="auto"/>
            <w:left w:val="none" w:sz="0" w:space="0" w:color="auto"/>
            <w:bottom w:val="none" w:sz="0" w:space="0" w:color="auto"/>
            <w:right w:val="none" w:sz="0" w:space="0" w:color="auto"/>
          </w:divBdr>
        </w:div>
        <w:div w:id="1464468924">
          <w:marLeft w:val="0"/>
          <w:marRight w:val="0"/>
          <w:marTop w:val="0"/>
          <w:marBottom w:val="101"/>
          <w:divBdr>
            <w:top w:val="none" w:sz="0" w:space="0" w:color="auto"/>
            <w:left w:val="none" w:sz="0" w:space="0" w:color="auto"/>
            <w:bottom w:val="none" w:sz="0" w:space="0" w:color="auto"/>
            <w:right w:val="none" w:sz="0" w:space="0" w:color="auto"/>
          </w:divBdr>
        </w:div>
        <w:div w:id="71052364">
          <w:marLeft w:val="0"/>
          <w:marRight w:val="0"/>
          <w:marTop w:val="0"/>
          <w:marBottom w:val="101"/>
          <w:divBdr>
            <w:top w:val="none" w:sz="0" w:space="0" w:color="auto"/>
            <w:left w:val="none" w:sz="0" w:space="0" w:color="auto"/>
            <w:bottom w:val="none" w:sz="0" w:space="0" w:color="auto"/>
            <w:right w:val="none" w:sz="0" w:space="0" w:color="auto"/>
          </w:divBdr>
        </w:div>
        <w:div w:id="2040352158">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6145</Words>
  <Characters>33799</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2023-06-21T14:19:00Z</dcterms:created>
  <dcterms:modified xsi:type="dcterms:W3CDTF">2023-06-21T14:20:00Z</dcterms:modified>
</cp:coreProperties>
</file>