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31 de diciembre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142/2020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 al 8 de enero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8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1 al 8 de enero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1 al 8 de enero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1 al 8 de enero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$5.1148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$4.3192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$5.6212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29 de diciembre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