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33F" w:rsidRDefault="00946F0B" w:rsidP="00946F0B">
      <w:pPr>
        <w:jc w:val="center"/>
        <w:rPr>
          <w:rFonts w:ascii="Arial Black" w:hAnsi="Arial Black"/>
          <w:color w:val="0070C0"/>
          <w:sz w:val="24"/>
        </w:rPr>
      </w:pPr>
      <w:r w:rsidRPr="00946F0B">
        <w:rPr>
          <w:rFonts w:ascii="Arial Black" w:hAnsi="Arial Black"/>
          <w:color w:val="0070C0"/>
          <w:sz w:val="24"/>
        </w:rPr>
        <w:t>Decreto por el que se reforman los artículos 251 de la Ley del Seguro Social y 146 de la Ley Federal del Trabajo, y se adiciona un artículo 59 Bis a la Ley del Instituto del Fondo Nacional de la</w:t>
      </w:r>
      <w:r>
        <w:rPr>
          <w:rFonts w:ascii="Arial Black" w:hAnsi="Arial Black"/>
          <w:color w:val="0070C0"/>
          <w:sz w:val="24"/>
        </w:rPr>
        <w:t xml:space="preserve"> Vivienda para los Trabajadores</w:t>
      </w:r>
    </w:p>
    <w:p w:rsidR="00946F0B" w:rsidRDefault="00946F0B" w:rsidP="00946F0B">
      <w:pPr>
        <w:jc w:val="center"/>
        <w:rPr>
          <w:rFonts w:ascii="Arial Black" w:hAnsi="Arial Black"/>
          <w:color w:val="0070C0"/>
          <w:sz w:val="24"/>
        </w:rPr>
      </w:pPr>
      <w:r>
        <w:rPr>
          <w:rFonts w:ascii="Arial Black" w:hAnsi="Arial Black"/>
          <w:color w:val="0070C0"/>
          <w:sz w:val="24"/>
        </w:rPr>
        <w:t>(DOF del 29 de noviembre de 2023)</w:t>
      </w:r>
      <w:bookmarkStart w:id="0" w:name="_GoBack"/>
      <w:bookmarkEnd w:id="0"/>
    </w:p>
    <w:p w:rsidR="00946F0B" w:rsidRDefault="00946F0B" w:rsidP="00946F0B">
      <w:pPr>
        <w:jc w:val="center"/>
        <w:rPr>
          <w:rFonts w:ascii="Arial Black" w:hAnsi="Arial Black"/>
          <w:color w:val="0070C0"/>
          <w:sz w:val="24"/>
        </w:rPr>
      </w:pPr>
    </w:p>
    <w:p w:rsidR="00946F0B" w:rsidRPr="00946F0B" w:rsidRDefault="00946F0B" w:rsidP="00946F0B">
      <w:pPr>
        <w:jc w:val="center"/>
        <w:rPr>
          <w:rFonts w:ascii="Arial" w:hAnsi="Arial" w:cs="Arial"/>
          <w:color w:val="0070C0"/>
          <w:sz w:val="24"/>
        </w:rPr>
      </w:pPr>
      <w:r w:rsidRPr="00946F0B">
        <w:rPr>
          <w:rFonts w:ascii="Arial" w:eastAsia="Times New Roman" w:hAnsi="Arial" w:cs="Arial"/>
          <w:b/>
          <w:bCs/>
          <w:color w:val="2F2F2F"/>
          <w:sz w:val="18"/>
          <w:szCs w:val="18"/>
          <w:lang w:eastAsia="es-MX"/>
        </w:rPr>
        <w:t>Al margen un sello con el Escudo Nacional, que dice: Estados Unidos Mexicanos.- Presidencia de la República.</w:t>
      </w:r>
    </w:p>
    <w:p w:rsidR="00946F0B" w:rsidRPr="00946F0B" w:rsidRDefault="00946F0B" w:rsidP="00946F0B">
      <w:pPr>
        <w:shd w:val="clear" w:color="auto" w:fill="FFFFFF"/>
        <w:spacing w:after="101" w:line="240" w:lineRule="auto"/>
        <w:ind w:firstLine="288"/>
        <w:jc w:val="both"/>
        <w:rPr>
          <w:rFonts w:ascii="Arial" w:eastAsia="Times New Roman" w:hAnsi="Arial" w:cs="Arial"/>
          <w:color w:val="2F2F2F"/>
          <w:sz w:val="18"/>
          <w:szCs w:val="18"/>
          <w:lang w:eastAsia="es-MX"/>
        </w:rPr>
      </w:pPr>
      <w:r w:rsidRPr="00946F0B">
        <w:rPr>
          <w:rFonts w:ascii="Arial" w:eastAsia="Times New Roman" w:hAnsi="Arial" w:cs="Arial"/>
          <w:b/>
          <w:bCs/>
          <w:color w:val="2F2F2F"/>
          <w:sz w:val="18"/>
          <w:szCs w:val="18"/>
          <w:lang w:eastAsia="es-MX"/>
        </w:rPr>
        <w:t>ANDRÉS MANUEL LÓPEZ OBRADOR</w:t>
      </w:r>
      <w:r w:rsidRPr="00946F0B">
        <w:rPr>
          <w:rFonts w:ascii="Arial" w:eastAsia="Times New Roman" w:hAnsi="Arial" w:cs="Arial"/>
          <w:color w:val="2F2F2F"/>
          <w:sz w:val="18"/>
          <w:szCs w:val="18"/>
          <w:lang w:eastAsia="es-MX"/>
        </w:rPr>
        <w:t>, Presidente de los Estados Unidos Mexicanos, a sus habitantes sabed:</w:t>
      </w:r>
    </w:p>
    <w:p w:rsidR="00946F0B" w:rsidRPr="00946F0B" w:rsidRDefault="00946F0B" w:rsidP="00946F0B">
      <w:pPr>
        <w:shd w:val="clear" w:color="auto" w:fill="FFFFFF"/>
        <w:spacing w:after="101" w:line="240" w:lineRule="auto"/>
        <w:ind w:firstLine="288"/>
        <w:jc w:val="both"/>
        <w:rPr>
          <w:rFonts w:ascii="Arial" w:eastAsia="Times New Roman" w:hAnsi="Arial" w:cs="Arial"/>
          <w:color w:val="2F2F2F"/>
          <w:sz w:val="18"/>
          <w:szCs w:val="18"/>
          <w:lang w:eastAsia="es-MX"/>
        </w:rPr>
      </w:pPr>
      <w:r w:rsidRPr="00946F0B">
        <w:rPr>
          <w:rFonts w:ascii="Arial" w:eastAsia="Times New Roman" w:hAnsi="Arial" w:cs="Arial"/>
          <w:color w:val="2F2F2F"/>
          <w:sz w:val="18"/>
          <w:szCs w:val="18"/>
          <w:lang w:eastAsia="es-MX"/>
        </w:rPr>
        <w:t>Que el Honorable Congreso de la Unión, se ha servido dirigirme el siguiente</w:t>
      </w:r>
    </w:p>
    <w:p w:rsidR="00946F0B" w:rsidRPr="00946F0B" w:rsidRDefault="00946F0B" w:rsidP="00946F0B">
      <w:pPr>
        <w:shd w:val="clear" w:color="auto" w:fill="FFFFFF"/>
        <w:spacing w:after="101" w:line="240" w:lineRule="auto"/>
        <w:jc w:val="center"/>
        <w:rPr>
          <w:rFonts w:ascii="Arial" w:eastAsia="Times New Roman" w:hAnsi="Arial" w:cs="Arial"/>
          <w:b/>
          <w:bCs/>
          <w:color w:val="2F2F2F"/>
          <w:sz w:val="18"/>
          <w:szCs w:val="18"/>
          <w:lang w:eastAsia="es-MX"/>
        </w:rPr>
      </w:pPr>
      <w:r w:rsidRPr="00946F0B">
        <w:rPr>
          <w:rFonts w:ascii="Arial" w:eastAsia="Times New Roman" w:hAnsi="Arial" w:cs="Arial"/>
          <w:b/>
          <w:bCs/>
          <w:color w:val="2F2F2F"/>
          <w:sz w:val="18"/>
          <w:szCs w:val="18"/>
          <w:lang w:eastAsia="es-MX"/>
        </w:rPr>
        <w:t>DECRETO</w:t>
      </w:r>
    </w:p>
    <w:p w:rsidR="00946F0B" w:rsidRPr="00946F0B" w:rsidRDefault="00946F0B" w:rsidP="00946F0B">
      <w:pPr>
        <w:shd w:val="clear" w:color="auto" w:fill="FFFFFF"/>
        <w:spacing w:after="101" w:line="240" w:lineRule="auto"/>
        <w:ind w:firstLine="288"/>
        <w:jc w:val="both"/>
        <w:rPr>
          <w:rFonts w:ascii="Arial" w:eastAsia="Times New Roman" w:hAnsi="Arial" w:cs="Arial"/>
          <w:color w:val="2F2F2F"/>
          <w:sz w:val="16"/>
          <w:szCs w:val="16"/>
          <w:lang w:eastAsia="es-MX"/>
        </w:rPr>
      </w:pPr>
      <w:r w:rsidRPr="00946F0B">
        <w:rPr>
          <w:rFonts w:ascii="Arial" w:eastAsia="Times New Roman" w:hAnsi="Arial" w:cs="Arial"/>
          <w:b/>
          <w:bCs/>
          <w:color w:val="2F2F2F"/>
          <w:sz w:val="16"/>
          <w:szCs w:val="16"/>
          <w:lang w:eastAsia="es-MX"/>
        </w:rPr>
        <w:t>"</w:t>
      </w:r>
      <w:r w:rsidRPr="00946F0B">
        <w:rPr>
          <w:rFonts w:ascii="Arial" w:eastAsia="Times New Roman" w:hAnsi="Arial" w:cs="Arial"/>
          <w:color w:val="2F2F2F"/>
          <w:sz w:val="16"/>
          <w:szCs w:val="16"/>
          <w:lang w:eastAsia="es-MX"/>
        </w:rPr>
        <w:t>EL CONGRESO GENERAL DE LOS ESTADOS UNIDOS MEXICANOS, DECRETA:</w:t>
      </w:r>
    </w:p>
    <w:p w:rsidR="00946F0B" w:rsidRPr="00946F0B" w:rsidRDefault="00946F0B" w:rsidP="00946F0B">
      <w:pPr>
        <w:shd w:val="clear" w:color="auto" w:fill="FFFFFF"/>
        <w:spacing w:after="101" w:line="240" w:lineRule="auto"/>
        <w:ind w:firstLine="288"/>
        <w:jc w:val="both"/>
        <w:rPr>
          <w:rFonts w:ascii="Arial" w:eastAsia="Times New Roman" w:hAnsi="Arial" w:cs="Arial"/>
          <w:color w:val="2F2F2F"/>
          <w:sz w:val="16"/>
          <w:szCs w:val="16"/>
          <w:lang w:eastAsia="es-MX"/>
        </w:rPr>
      </w:pPr>
      <w:r w:rsidRPr="00946F0B">
        <w:rPr>
          <w:rFonts w:ascii="Arial" w:eastAsia="Times New Roman" w:hAnsi="Arial" w:cs="Arial"/>
          <w:b/>
          <w:bCs/>
          <w:color w:val="2F2F2F"/>
          <w:sz w:val="16"/>
          <w:szCs w:val="16"/>
          <w:lang w:eastAsia="es-MX"/>
        </w:rPr>
        <w:t>SE REFORMAN LOS ARTÍCULOS 251 DE LA LEY DEL SEGURO SOCIAL Y 146 DE LA LEY FEDERAL DEL TRABAJO, Y SE ADICIONA UN ARTÍCULO 59 BIS A LA LEY DEL INSTITUTO DEL FONDO NACIONAL DE LA VIVIENDA PARA LOS TRABAJADORES</w:t>
      </w:r>
    </w:p>
    <w:p w:rsidR="00946F0B" w:rsidRPr="00946F0B" w:rsidRDefault="00946F0B" w:rsidP="00946F0B">
      <w:pPr>
        <w:shd w:val="clear" w:color="auto" w:fill="FFFFFF"/>
        <w:spacing w:after="101" w:line="240" w:lineRule="auto"/>
        <w:ind w:firstLine="288"/>
        <w:jc w:val="both"/>
        <w:rPr>
          <w:rFonts w:ascii="Arial" w:eastAsia="Times New Roman" w:hAnsi="Arial" w:cs="Arial"/>
          <w:color w:val="2F2F2F"/>
          <w:sz w:val="18"/>
          <w:szCs w:val="18"/>
          <w:lang w:eastAsia="es-MX"/>
        </w:rPr>
      </w:pPr>
      <w:r w:rsidRPr="00946F0B">
        <w:rPr>
          <w:rFonts w:ascii="Arial" w:eastAsia="Times New Roman" w:hAnsi="Arial" w:cs="Arial"/>
          <w:b/>
          <w:bCs/>
          <w:color w:val="2F2F2F"/>
          <w:sz w:val="18"/>
          <w:szCs w:val="18"/>
          <w:lang w:eastAsia="es-MX"/>
        </w:rPr>
        <w:t>Artículo</w:t>
      </w:r>
      <w:r w:rsidRPr="00946F0B">
        <w:rPr>
          <w:rFonts w:ascii="Arial" w:eastAsia="Times New Roman" w:hAnsi="Arial" w:cs="Arial"/>
          <w:color w:val="2F2F2F"/>
          <w:sz w:val="18"/>
          <w:szCs w:val="18"/>
          <w:lang w:eastAsia="es-MX"/>
        </w:rPr>
        <w:t> </w:t>
      </w:r>
      <w:r w:rsidRPr="00946F0B">
        <w:rPr>
          <w:rFonts w:ascii="Arial" w:eastAsia="Times New Roman" w:hAnsi="Arial" w:cs="Arial"/>
          <w:b/>
          <w:bCs/>
          <w:color w:val="2F2F2F"/>
          <w:sz w:val="18"/>
          <w:szCs w:val="18"/>
          <w:lang w:eastAsia="es-MX"/>
        </w:rPr>
        <w:t>Primero.- </w:t>
      </w:r>
      <w:r w:rsidRPr="00946F0B">
        <w:rPr>
          <w:rFonts w:ascii="Arial" w:eastAsia="Times New Roman" w:hAnsi="Arial" w:cs="Arial"/>
          <w:color w:val="2F2F2F"/>
          <w:sz w:val="18"/>
          <w:szCs w:val="18"/>
          <w:lang w:eastAsia="es-MX"/>
        </w:rPr>
        <w:t>Se adiciona un tercer párrafo a la fracción XIV del artículo 251 de la Ley del Seguro Social, para quedar como sigue:</w:t>
      </w:r>
    </w:p>
    <w:p w:rsidR="00946F0B" w:rsidRPr="00946F0B" w:rsidRDefault="00946F0B" w:rsidP="00946F0B">
      <w:pPr>
        <w:shd w:val="clear" w:color="auto" w:fill="FFFFFF"/>
        <w:spacing w:after="101" w:line="240" w:lineRule="auto"/>
        <w:ind w:firstLine="288"/>
        <w:jc w:val="both"/>
        <w:rPr>
          <w:rFonts w:ascii="Arial" w:eastAsia="Times New Roman" w:hAnsi="Arial" w:cs="Arial"/>
          <w:color w:val="2F2F2F"/>
          <w:sz w:val="18"/>
          <w:szCs w:val="18"/>
          <w:lang w:eastAsia="es-MX"/>
        </w:rPr>
      </w:pPr>
      <w:r w:rsidRPr="00946F0B">
        <w:rPr>
          <w:rFonts w:ascii="Arial" w:eastAsia="Times New Roman" w:hAnsi="Arial" w:cs="Arial"/>
          <w:b/>
          <w:bCs/>
          <w:color w:val="2F2F2F"/>
          <w:sz w:val="18"/>
          <w:szCs w:val="18"/>
          <w:lang w:eastAsia="es-MX"/>
        </w:rPr>
        <w:t>Artículo 251. </w:t>
      </w:r>
      <w:r w:rsidRPr="00946F0B">
        <w:rPr>
          <w:rFonts w:ascii="Arial" w:eastAsia="Times New Roman" w:hAnsi="Arial" w:cs="Arial"/>
          <w:color w:val="2F2F2F"/>
          <w:sz w:val="18"/>
          <w:szCs w:val="18"/>
          <w:lang w:eastAsia="es-MX"/>
        </w:rPr>
        <w:t>El Instituto Mexicano del Seguro Social tiene las facultades y atribuciones siguientes:</w:t>
      </w:r>
    </w:p>
    <w:p w:rsidR="00946F0B" w:rsidRPr="00946F0B" w:rsidRDefault="00946F0B" w:rsidP="00946F0B">
      <w:pPr>
        <w:shd w:val="clear" w:color="auto" w:fill="FFFFFF"/>
        <w:spacing w:after="101" w:line="240" w:lineRule="auto"/>
        <w:jc w:val="both"/>
        <w:rPr>
          <w:rFonts w:ascii="Arial" w:eastAsia="Times New Roman" w:hAnsi="Arial" w:cs="Arial"/>
          <w:color w:val="2F2F2F"/>
          <w:sz w:val="18"/>
          <w:szCs w:val="18"/>
          <w:lang w:eastAsia="es-MX"/>
        </w:rPr>
      </w:pPr>
      <w:r w:rsidRPr="00946F0B">
        <w:rPr>
          <w:rFonts w:ascii="Arial" w:eastAsia="Times New Roman" w:hAnsi="Arial" w:cs="Arial"/>
          <w:b/>
          <w:bCs/>
          <w:color w:val="2F2F2F"/>
          <w:sz w:val="18"/>
          <w:szCs w:val="18"/>
          <w:lang w:eastAsia="es-MX"/>
        </w:rPr>
        <w:t>I. </w:t>
      </w:r>
      <w:r w:rsidRPr="00946F0B">
        <w:rPr>
          <w:rFonts w:ascii="Arial" w:eastAsia="Times New Roman" w:hAnsi="Arial" w:cs="Arial"/>
          <w:color w:val="2F2F2F"/>
          <w:sz w:val="18"/>
          <w:szCs w:val="18"/>
          <w:lang w:eastAsia="es-MX"/>
        </w:rPr>
        <w:t>a</w:t>
      </w:r>
      <w:r w:rsidRPr="00946F0B">
        <w:rPr>
          <w:rFonts w:ascii="Arial" w:eastAsia="Times New Roman" w:hAnsi="Arial" w:cs="Arial"/>
          <w:b/>
          <w:bCs/>
          <w:color w:val="2F2F2F"/>
          <w:sz w:val="18"/>
          <w:szCs w:val="18"/>
          <w:lang w:eastAsia="es-MX"/>
        </w:rPr>
        <w:t> XIII. ...</w:t>
      </w:r>
    </w:p>
    <w:p w:rsidR="00946F0B" w:rsidRPr="00946F0B" w:rsidRDefault="00946F0B" w:rsidP="00946F0B">
      <w:pPr>
        <w:shd w:val="clear" w:color="auto" w:fill="FFFFFF"/>
        <w:spacing w:after="101" w:line="240" w:lineRule="auto"/>
        <w:ind w:hanging="432"/>
        <w:jc w:val="both"/>
        <w:rPr>
          <w:rFonts w:ascii="Arial" w:eastAsia="Times New Roman" w:hAnsi="Arial" w:cs="Arial"/>
          <w:color w:val="2F2F2F"/>
          <w:sz w:val="18"/>
          <w:szCs w:val="18"/>
          <w:lang w:eastAsia="es-MX"/>
        </w:rPr>
      </w:pPr>
      <w:r w:rsidRPr="00946F0B">
        <w:rPr>
          <w:rFonts w:ascii="Arial" w:eastAsia="Times New Roman" w:hAnsi="Arial" w:cs="Arial"/>
          <w:b/>
          <w:bCs/>
          <w:color w:val="2F2F2F"/>
          <w:sz w:val="18"/>
          <w:szCs w:val="18"/>
          <w:lang w:eastAsia="es-MX"/>
        </w:rPr>
        <w:t>XIV</w:t>
      </w:r>
      <w:proofErr w:type="gramStart"/>
      <w:r w:rsidRPr="00946F0B">
        <w:rPr>
          <w:rFonts w:ascii="Arial" w:eastAsia="Times New Roman" w:hAnsi="Arial" w:cs="Arial"/>
          <w:b/>
          <w:bCs/>
          <w:color w:val="2F2F2F"/>
          <w:sz w:val="18"/>
          <w:szCs w:val="18"/>
          <w:lang w:eastAsia="es-MX"/>
        </w:rPr>
        <w:t>.</w:t>
      </w:r>
      <w:r w:rsidRPr="00946F0B">
        <w:rPr>
          <w:rFonts w:ascii="Arial" w:eastAsia="Times New Roman" w:hAnsi="Arial" w:cs="Arial"/>
          <w:color w:val="2F2F2F"/>
          <w:sz w:val="20"/>
          <w:szCs w:val="20"/>
          <w:lang w:eastAsia="es-MX"/>
        </w:rPr>
        <w:t> </w:t>
      </w:r>
      <w:r w:rsidRPr="00946F0B">
        <w:rPr>
          <w:rFonts w:ascii="Arial" w:eastAsia="Times New Roman" w:hAnsi="Arial" w:cs="Arial"/>
          <w:b/>
          <w:bCs/>
          <w:color w:val="2F2F2F"/>
          <w:sz w:val="18"/>
          <w:szCs w:val="18"/>
          <w:lang w:eastAsia="es-MX"/>
        </w:rPr>
        <w:t>...</w:t>
      </w:r>
      <w:proofErr w:type="gramEnd"/>
    </w:p>
    <w:p w:rsidR="00946F0B" w:rsidRPr="00946F0B" w:rsidRDefault="00946F0B" w:rsidP="00946F0B">
      <w:pPr>
        <w:shd w:val="clear" w:color="auto" w:fill="FFFFFF"/>
        <w:spacing w:after="101" w:line="240" w:lineRule="auto"/>
        <w:ind w:hanging="432"/>
        <w:jc w:val="both"/>
        <w:rPr>
          <w:rFonts w:ascii="Arial" w:eastAsia="Times New Roman" w:hAnsi="Arial" w:cs="Arial"/>
          <w:color w:val="2F2F2F"/>
          <w:sz w:val="18"/>
          <w:szCs w:val="18"/>
          <w:lang w:eastAsia="es-MX"/>
        </w:rPr>
      </w:pPr>
      <w:r w:rsidRPr="00946F0B">
        <w:rPr>
          <w:rFonts w:ascii="Arial" w:eastAsia="Times New Roman" w:hAnsi="Arial" w:cs="Arial"/>
          <w:color w:val="2F2F2F"/>
          <w:sz w:val="20"/>
          <w:szCs w:val="20"/>
          <w:lang w:eastAsia="es-MX"/>
        </w:rPr>
        <w:t>       </w:t>
      </w:r>
      <w:r w:rsidRPr="00946F0B">
        <w:rPr>
          <w:rFonts w:ascii="Arial" w:eastAsia="Times New Roman" w:hAnsi="Arial" w:cs="Arial"/>
          <w:b/>
          <w:bCs/>
          <w:color w:val="2F2F2F"/>
          <w:sz w:val="18"/>
          <w:szCs w:val="18"/>
          <w:lang w:eastAsia="es-MX"/>
        </w:rPr>
        <w:t>...</w:t>
      </w:r>
    </w:p>
    <w:p w:rsidR="00946F0B" w:rsidRPr="00946F0B" w:rsidRDefault="00946F0B" w:rsidP="00946F0B">
      <w:pPr>
        <w:shd w:val="clear" w:color="auto" w:fill="FFFFFF"/>
        <w:spacing w:after="101" w:line="240" w:lineRule="auto"/>
        <w:ind w:hanging="432"/>
        <w:jc w:val="both"/>
        <w:rPr>
          <w:rFonts w:ascii="Arial" w:eastAsia="Times New Roman" w:hAnsi="Arial" w:cs="Arial"/>
          <w:color w:val="2F2F2F"/>
          <w:sz w:val="18"/>
          <w:szCs w:val="18"/>
          <w:lang w:eastAsia="es-MX"/>
        </w:rPr>
      </w:pPr>
      <w:r w:rsidRPr="00946F0B">
        <w:rPr>
          <w:rFonts w:ascii="Arial" w:eastAsia="Times New Roman" w:hAnsi="Arial" w:cs="Arial"/>
          <w:color w:val="2F2F2F"/>
          <w:sz w:val="20"/>
          <w:szCs w:val="20"/>
          <w:lang w:eastAsia="es-MX"/>
        </w:rPr>
        <w:t>       </w:t>
      </w:r>
      <w:r w:rsidRPr="00946F0B">
        <w:rPr>
          <w:rFonts w:ascii="Arial" w:eastAsia="Times New Roman" w:hAnsi="Arial" w:cs="Arial"/>
          <w:color w:val="2F2F2F"/>
          <w:sz w:val="18"/>
          <w:szCs w:val="18"/>
          <w:lang w:eastAsia="es-MX"/>
        </w:rPr>
        <w:t>Tratándose de personas que se hayan inscrito voluntariamente al régimen obligatorio de esta Ley, dentro del cálculo de las cuotas obrero patronales, se realizará el cálculo correspondiente a las aportaciones de vivienda sobre el ingreso reportado;</w:t>
      </w:r>
    </w:p>
    <w:p w:rsidR="00946F0B" w:rsidRPr="00946F0B" w:rsidRDefault="00946F0B" w:rsidP="00946F0B">
      <w:pPr>
        <w:shd w:val="clear" w:color="auto" w:fill="FFFFFF"/>
        <w:spacing w:after="101" w:line="240" w:lineRule="auto"/>
        <w:jc w:val="both"/>
        <w:rPr>
          <w:rFonts w:ascii="Arial" w:eastAsia="Times New Roman" w:hAnsi="Arial" w:cs="Arial"/>
          <w:color w:val="2F2F2F"/>
          <w:sz w:val="18"/>
          <w:szCs w:val="18"/>
          <w:lang w:eastAsia="es-MX"/>
        </w:rPr>
      </w:pPr>
      <w:r w:rsidRPr="00946F0B">
        <w:rPr>
          <w:rFonts w:ascii="Arial" w:eastAsia="Times New Roman" w:hAnsi="Arial" w:cs="Arial"/>
          <w:b/>
          <w:bCs/>
          <w:color w:val="2F2F2F"/>
          <w:sz w:val="18"/>
          <w:szCs w:val="18"/>
          <w:lang w:eastAsia="es-MX"/>
        </w:rPr>
        <w:t>XV. </w:t>
      </w:r>
      <w:r w:rsidRPr="00946F0B">
        <w:rPr>
          <w:rFonts w:ascii="Arial" w:eastAsia="Times New Roman" w:hAnsi="Arial" w:cs="Arial"/>
          <w:color w:val="2F2F2F"/>
          <w:sz w:val="18"/>
          <w:szCs w:val="18"/>
          <w:lang w:eastAsia="es-MX"/>
        </w:rPr>
        <w:t>a</w:t>
      </w:r>
      <w:r w:rsidRPr="00946F0B">
        <w:rPr>
          <w:rFonts w:ascii="Arial" w:eastAsia="Times New Roman" w:hAnsi="Arial" w:cs="Arial"/>
          <w:b/>
          <w:bCs/>
          <w:color w:val="2F2F2F"/>
          <w:sz w:val="18"/>
          <w:szCs w:val="18"/>
          <w:lang w:eastAsia="es-MX"/>
        </w:rPr>
        <w:t> XXXVII. ...</w:t>
      </w:r>
    </w:p>
    <w:p w:rsidR="00946F0B" w:rsidRPr="00946F0B" w:rsidRDefault="00946F0B" w:rsidP="00946F0B">
      <w:pPr>
        <w:shd w:val="clear" w:color="auto" w:fill="FFFFFF"/>
        <w:spacing w:after="101" w:line="240" w:lineRule="auto"/>
        <w:ind w:firstLine="288"/>
        <w:jc w:val="both"/>
        <w:rPr>
          <w:rFonts w:ascii="Arial" w:eastAsia="Times New Roman" w:hAnsi="Arial" w:cs="Arial"/>
          <w:color w:val="2F2F2F"/>
          <w:sz w:val="18"/>
          <w:szCs w:val="18"/>
          <w:lang w:eastAsia="es-MX"/>
        </w:rPr>
      </w:pPr>
      <w:r w:rsidRPr="00946F0B">
        <w:rPr>
          <w:rFonts w:ascii="Arial" w:eastAsia="Times New Roman" w:hAnsi="Arial" w:cs="Arial"/>
          <w:b/>
          <w:bCs/>
          <w:color w:val="2F2F2F"/>
          <w:sz w:val="18"/>
          <w:szCs w:val="18"/>
          <w:lang w:eastAsia="es-MX"/>
        </w:rPr>
        <w:t>Artículo</w:t>
      </w:r>
      <w:r w:rsidRPr="00946F0B">
        <w:rPr>
          <w:rFonts w:ascii="Arial" w:eastAsia="Times New Roman" w:hAnsi="Arial" w:cs="Arial"/>
          <w:color w:val="2F2F2F"/>
          <w:sz w:val="18"/>
          <w:szCs w:val="18"/>
          <w:lang w:eastAsia="es-MX"/>
        </w:rPr>
        <w:t> </w:t>
      </w:r>
      <w:r w:rsidRPr="00946F0B">
        <w:rPr>
          <w:rFonts w:ascii="Arial" w:eastAsia="Times New Roman" w:hAnsi="Arial" w:cs="Arial"/>
          <w:b/>
          <w:bCs/>
          <w:color w:val="2F2F2F"/>
          <w:sz w:val="18"/>
          <w:szCs w:val="18"/>
          <w:lang w:eastAsia="es-MX"/>
        </w:rPr>
        <w:t>Segundo.- </w:t>
      </w:r>
      <w:r w:rsidRPr="00946F0B">
        <w:rPr>
          <w:rFonts w:ascii="Arial" w:eastAsia="Times New Roman" w:hAnsi="Arial" w:cs="Arial"/>
          <w:color w:val="2F2F2F"/>
          <w:sz w:val="18"/>
          <w:szCs w:val="18"/>
          <w:lang w:eastAsia="es-MX"/>
        </w:rPr>
        <w:t>Se reforma el artículo 146 de la Ley Federal del Trabajo, para quedar como sigue:</w:t>
      </w:r>
    </w:p>
    <w:p w:rsidR="00946F0B" w:rsidRPr="00946F0B" w:rsidRDefault="00946F0B" w:rsidP="00946F0B">
      <w:pPr>
        <w:shd w:val="clear" w:color="auto" w:fill="FFFFFF"/>
        <w:spacing w:after="101" w:line="240" w:lineRule="auto"/>
        <w:ind w:firstLine="288"/>
        <w:jc w:val="both"/>
        <w:rPr>
          <w:rFonts w:ascii="Arial" w:eastAsia="Times New Roman" w:hAnsi="Arial" w:cs="Arial"/>
          <w:color w:val="2F2F2F"/>
          <w:sz w:val="18"/>
          <w:szCs w:val="18"/>
          <w:lang w:eastAsia="es-MX"/>
        </w:rPr>
      </w:pPr>
      <w:r w:rsidRPr="00946F0B">
        <w:rPr>
          <w:rFonts w:ascii="Arial" w:eastAsia="Times New Roman" w:hAnsi="Arial" w:cs="Arial"/>
          <w:b/>
          <w:bCs/>
          <w:color w:val="2F2F2F"/>
          <w:sz w:val="18"/>
          <w:szCs w:val="18"/>
          <w:lang w:eastAsia="es-MX"/>
        </w:rPr>
        <w:t>Artículo 146.- </w:t>
      </w:r>
      <w:r w:rsidRPr="00946F0B">
        <w:rPr>
          <w:rFonts w:ascii="Arial" w:eastAsia="Times New Roman" w:hAnsi="Arial" w:cs="Arial"/>
          <w:color w:val="2F2F2F"/>
          <w:sz w:val="18"/>
          <w:szCs w:val="18"/>
          <w:lang w:eastAsia="es-MX"/>
        </w:rPr>
        <w:t>Las personas trabajadoras que se hayan inscrito voluntariamente al régimen obligatorio de la Ley del Seguro Social, podrán realizar aportaciones al Fondo Nacional de la Vivienda, que les permitan obtener un crédito barato y</w:t>
      </w:r>
      <w:r w:rsidRPr="00946F0B">
        <w:rPr>
          <w:rFonts w:ascii="Arial" w:eastAsia="Times New Roman" w:hAnsi="Arial" w:cs="Arial"/>
          <w:color w:val="000000"/>
          <w:sz w:val="18"/>
          <w:szCs w:val="18"/>
          <w:lang w:eastAsia="es-MX"/>
        </w:rPr>
        <w:t> </w:t>
      </w:r>
      <w:r w:rsidRPr="00946F0B">
        <w:rPr>
          <w:rFonts w:ascii="Arial" w:eastAsia="Times New Roman" w:hAnsi="Arial" w:cs="Arial"/>
          <w:color w:val="2F2F2F"/>
          <w:sz w:val="18"/>
          <w:szCs w:val="18"/>
          <w:lang w:eastAsia="es-MX"/>
        </w:rPr>
        <w:t>suficiente, conforme lo determine el organismo a que se refiere el artículo 138 de esta Ley.</w:t>
      </w:r>
    </w:p>
    <w:p w:rsidR="00946F0B" w:rsidRPr="00946F0B" w:rsidRDefault="00946F0B" w:rsidP="00946F0B">
      <w:pPr>
        <w:shd w:val="clear" w:color="auto" w:fill="FFFFFF"/>
        <w:spacing w:after="101" w:line="240" w:lineRule="auto"/>
        <w:ind w:firstLine="288"/>
        <w:jc w:val="both"/>
        <w:rPr>
          <w:rFonts w:ascii="Arial" w:eastAsia="Times New Roman" w:hAnsi="Arial" w:cs="Arial"/>
          <w:color w:val="2F2F2F"/>
          <w:sz w:val="18"/>
          <w:szCs w:val="18"/>
          <w:lang w:eastAsia="es-MX"/>
        </w:rPr>
      </w:pPr>
      <w:r w:rsidRPr="00946F0B">
        <w:rPr>
          <w:rFonts w:ascii="Arial" w:eastAsia="Times New Roman" w:hAnsi="Arial" w:cs="Arial"/>
          <w:b/>
          <w:bCs/>
          <w:color w:val="2F2F2F"/>
          <w:sz w:val="18"/>
          <w:szCs w:val="18"/>
          <w:lang w:eastAsia="es-MX"/>
        </w:rPr>
        <w:t>Artículo Tercero.- </w:t>
      </w:r>
      <w:r w:rsidRPr="00946F0B">
        <w:rPr>
          <w:rFonts w:ascii="Arial" w:eastAsia="Times New Roman" w:hAnsi="Arial" w:cs="Arial"/>
          <w:color w:val="2F2F2F"/>
          <w:sz w:val="18"/>
          <w:szCs w:val="18"/>
          <w:lang w:eastAsia="es-MX"/>
        </w:rPr>
        <w:t>Se adiciona un artículo 59 Bis a la Ley del Instituto del Fondo Nacional de la Vivienda para los Trabajadores, para quedar como sigue:</w:t>
      </w:r>
    </w:p>
    <w:p w:rsidR="00946F0B" w:rsidRPr="00946F0B" w:rsidRDefault="00946F0B" w:rsidP="00946F0B">
      <w:pPr>
        <w:shd w:val="clear" w:color="auto" w:fill="FFFFFF"/>
        <w:spacing w:after="101" w:line="240" w:lineRule="auto"/>
        <w:ind w:firstLine="288"/>
        <w:jc w:val="both"/>
        <w:rPr>
          <w:rFonts w:ascii="Arial" w:eastAsia="Times New Roman" w:hAnsi="Arial" w:cs="Arial"/>
          <w:color w:val="2F2F2F"/>
          <w:sz w:val="18"/>
          <w:szCs w:val="18"/>
          <w:lang w:eastAsia="es-MX"/>
        </w:rPr>
      </w:pPr>
      <w:r w:rsidRPr="00946F0B">
        <w:rPr>
          <w:rFonts w:ascii="Arial" w:eastAsia="Times New Roman" w:hAnsi="Arial" w:cs="Arial"/>
          <w:b/>
          <w:bCs/>
          <w:color w:val="2F2F2F"/>
          <w:sz w:val="18"/>
          <w:szCs w:val="18"/>
          <w:lang w:eastAsia="es-MX"/>
        </w:rPr>
        <w:t>Artículo 59 Bis.- </w:t>
      </w:r>
      <w:r w:rsidRPr="00946F0B">
        <w:rPr>
          <w:rFonts w:ascii="Arial" w:eastAsia="Times New Roman" w:hAnsi="Arial" w:cs="Arial"/>
          <w:color w:val="2F2F2F"/>
          <w:sz w:val="18"/>
          <w:szCs w:val="18"/>
          <w:lang w:eastAsia="es-MX"/>
        </w:rPr>
        <w:t>Tratándose de las personas que se hayan inscrito voluntariamente al régimen obligatorio de la Ley del Seguro Social, podrán realizar aportaciones para su abono a la subcuenta de vivienda, de la cuenta individual prevista en los sistemas de ahorro para el retiro, en términos de la presente Ley, y en lo que corresponda en la Ley del Seguro Social y en la Ley de los Sistemas de Ahorro para el Retiro.</w:t>
      </w:r>
    </w:p>
    <w:p w:rsidR="00946F0B" w:rsidRPr="00946F0B" w:rsidRDefault="00946F0B" w:rsidP="00946F0B">
      <w:pPr>
        <w:shd w:val="clear" w:color="auto" w:fill="FFFFFF"/>
        <w:spacing w:after="101" w:line="240" w:lineRule="auto"/>
        <w:jc w:val="center"/>
        <w:rPr>
          <w:rFonts w:ascii="Arial" w:eastAsia="Times New Roman" w:hAnsi="Arial" w:cs="Arial"/>
          <w:b/>
          <w:bCs/>
          <w:color w:val="2F2F2F"/>
          <w:sz w:val="18"/>
          <w:szCs w:val="18"/>
          <w:lang w:eastAsia="es-MX"/>
        </w:rPr>
      </w:pPr>
      <w:r w:rsidRPr="00946F0B">
        <w:rPr>
          <w:rFonts w:ascii="Arial" w:eastAsia="Times New Roman" w:hAnsi="Arial" w:cs="Arial"/>
          <w:b/>
          <w:bCs/>
          <w:color w:val="2F2F2F"/>
          <w:sz w:val="18"/>
          <w:szCs w:val="18"/>
          <w:lang w:eastAsia="es-MX"/>
        </w:rPr>
        <w:t>Transitorio</w:t>
      </w:r>
    </w:p>
    <w:p w:rsidR="00946F0B" w:rsidRPr="00946F0B" w:rsidRDefault="00946F0B" w:rsidP="00946F0B">
      <w:pPr>
        <w:shd w:val="clear" w:color="auto" w:fill="FFFFFF"/>
        <w:spacing w:after="101" w:line="240" w:lineRule="auto"/>
        <w:ind w:firstLine="288"/>
        <w:jc w:val="both"/>
        <w:rPr>
          <w:rFonts w:ascii="Arial" w:eastAsia="Times New Roman" w:hAnsi="Arial" w:cs="Arial"/>
          <w:color w:val="2F2F2F"/>
          <w:sz w:val="18"/>
          <w:szCs w:val="18"/>
          <w:lang w:eastAsia="es-MX"/>
        </w:rPr>
      </w:pPr>
      <w:r w:rsidRPr="00946F0B">
        <w:rPr>
          <w:rFonts w:ascii="Arial" w:eastAsia="Times New Roman" w:hAnsi="Arial" w:cs="Arial"/>
          <w:b/>
          <w:bCs/>
          <w:color w:val="2F2F2F"/>
          <w:sz w:val="18"/>
          <w:szCs w:val="18"/>
          <w:lang w:eastAsia="es-MX"/>
        </w:rPr>
        <w:t>Único.-</w:t>
      </w:r>
      <w:r w:rsidRPr="00946F0B">
        <w:rPr>
          <w:rFonts w:ascii="Arial" w:eastAsia="Times New Roman" w:hAnsi="Arial" w:cs="Arial"/>
          <w:color w:val="2F2F2F"/>
          <w:sz w:val="18"/>
          <w:szCs w:val="18"/>
          <w:lang w:eastAsia="es-MX"/>
        </w:rPr>
        <w:t> El presente Decreto entrará en vigor el primero de enero del año posterior a su publicación en el Diario Oficial de la Federación.</w:t>
      </w:r>
    </w:p>
    <w:p w:rsidR="00946F0B" w:rsidRPr="00946F0B" w:rsidRDefault="00946F0B" w:rsidP="00946F0B">
      <w:pPr>
        <w:shd w:val="clear" w:color="auto" w:fill="FFFFFF"/>
        <w:spacing w:after="101" w:line="240" w:lineRule="auto"/>
        <w:ind w:firstLine="288"/>
        <w:jc w:val="both"/>
        <w:rPr>
          <w:rFonts w:ascii="Arial" w:eastAsia="Times New Roman" w:hAnsi="Arial" w:cs="Arial"/>
          <w:color w:val="2F2F2F"/>
          <w:sz w:val="18"/>
          <w:szCs w:val="18"/>
          <w:lang w:eastAsia="es-MX"/>
        </w:rPr>
      </w:pPr>
      <w:r w:rsidRPr="00946F0B">
        <w:rPr>
          <w:rFonts w:ascii="Arial" w:eastAsia="Times New Roman" w:hAnsi="Arial" w:cs="Arial"/>
          <w:b/>
          <w:bCs/>
          <w:color w:val="2F2F2F"/>
          <w:sz w:val="18"/>
          <w:szCs w:val="18"/>
          <w:lang w:eastAsia="es-MX"/>
        </w:rPr>
        <w:t>Ciudad de México, a 17 de octubre de 2023</w:t>
      </w:r>
      <w:r w:rsidRPr="00946F0B">
        <w:rPr>
          <w:rFonts w:ascii="Arial" w:eastAsia="Times New Roman" w:hAnsi="Arial" w:cs="Arial"/>
          <w:color w:val="2F2F2F"/>
          <w:sz w:val="18"/>
          <w:szCs w:val="18"/>
          <w:lang w:eastAsia="es-MX"/>
        </w:rPr>
        <w:t xml:space="preserve">.- </w:t>
      </w:r>
      <w:proofErr w:type="spellStart"/>
      <w:r w:rsidRPr="00946F0B">
        <w:rPr>
          <w:rFonts w:ascii="Arial" w:eastAsia="Times New Roman" w:hAnsi="Arial" w:cs="Arial"/>
          <w:color w:val="2F2F2F"/>
          <w:sz w:val="18"/>
          <w:szCs w:val="18"/>
          <w:lang w:eastAsia="es-MX"/>
        </w:rPr>
        <w:t>Dip</w:t>
      </w:r>
      <w:proofErr w:type="spellEnd"/>
      <w:r w:rsidRPr="00946F0B">
        <w:rPr>
          <w:rFonts w:ascii="Arial" w:eastAsia="Times New Roman" w:hAnsi="Arial" w:cs="Arial"/>
          <w:color w:val="2F2F2F"/>
          <w:sz w:val="18"/>
          <w:szCs w:val="18"/>
          <w:lang w:eastAsia="es-MX"/>
        </w:rPr>
        <w:t>. </w:t>
      </w:r>
      <w:r w:rsidRPr="00946F0B">
        <w:rPr>
          <w:rFonts w:ascii="Arial" w:eastAsia="Times New Roman" w:hAnsi="Arial" w:cs="Arial"/>
          <w:b/>
          <w:bCs/>
          <w:color w:val="2F2F2F"/>
          <w:sz w:val="18"/>
          <w:szCs w:val="18"/>
          <w:lang w:eastAsia="es-MX"/>
        </w:rPr>
        <w:t>Marcela Guerra Castillo</w:t>
      </w:r>
      <w:r w:rsidRPr="00946F0B">
        <w:rPr>
          <w:rFonts w:ascii="Arial" w:eastAsia="Times New Roman" w:hAnsi="Arial" w:cs="Arial"/>
          <w:color w:val="2F2F2F"/>
          <w:sz w:val="18"/>
          <w:szCs w:val="18"/>
          <w:lang w:eastAsia="es-MX"/>
        </w:rPr>
        <w:t xml:space="preserve">, Presidenta.- </w:t>
      </w:r>
      <w:proofErr w:type="spellStart"/>
      <w:r w:rsidRPr="00946F0B">
        <w:rPr>
          <w:rFonts w:ascii="Arial" w:eastAsia="Times New Roman" w:hAnsi="Arial" w:cs="Arial"/>
          <w:color w:val="2F2F2F"/>
          <w:sz w:val="18"/>
          <w:szCs w:val="18"/>
          <w:lang w:eastAsia="es-MX"/>
        </w:rPr>
        <w:t>Sen</w:t>
      </w:r>
      <w:proofErr w:type="spellEnd"/>
      <w:r w:rsidRPr="00946F0B">
        <w:rPr>
          <w:rFonts w:ascii="Arial" w:eastAsia="Times New Roman" w:hAnsi="Arial" w:cs="Arial"/>
          <w:color w:val="2F2F2F"/>
          <w:sz w:val="18"/>
          <w:szCs w:val="18"/>
          <w:lang w:eastAsia="es-MX"/>
        </w:rPr>
        <w:t>. </w:t>
      </w:r>
      <w:r w:rsidRPr="00946F0B">
        <w:rPr>
          <w:rFonts w:ascii="Arial" w:eastAsia="Times New Roman" w:hAnsi="Arial" w:cs="Arial"/>
          <w:b/>
          <w:bCs/>
          <w:color w:val="2F2F2F"/>
          <w:sz w:val="18"/>
          <w:szCs w:val="18"/>
          <w:lang w:eastAsia="es-MX"/>
        </w:rPr>
        <w:t xml:space="preserve">Ana Lilia Rivera </w:t>
      </w:r>
      <w:proofErr w:type="spellStart"/>
      <w:r w:rsidRPr="00946F0B">
        <w:rPr>
          <w:rFonts w:ascii="Arial" w:eastAsia="Times New Roman" w:hAnsi="Arial" w:cs="Arial"/>
          <w:b/>
          <w:bCs/>
          <w:color w:val="2F2F2F"/>
          <w:sz w:val="18"/>
          <w:szCs w:val="18"/>
          <w:lang w:eastAsia="es-MX"/>
        </w:rPr>
        <w:t>Rivera</w:t>
      </w:r>
      <w:proofErr w:type="spellEnd"/>
      <w:r w:rsidRPr="00946F0B">
        <w:rPr>
          <w:rFonts w:ascii="Arial" w:eastAsia="Times New Roman" w:hAnsi="Arial" w:cs="Arial"/>
          <w:color w:val="2F2F2F"/>
          <w:sz w:val="18"/>
          <w:szCs w:val="18"/>
          <w:lang w:eastAsia="es-MX"/>
        </w:rPr>
        <w:t xml:space="preserve">, Presidenta.- </w:t>
      </w:r>
      <w:proofErr w:type="spellStart"/>
      <w:r w:rsidRPr="00946F0B">
        <w:rPr>
          <w:rFonts w:ascii="Arial" w:eastAsia="Times New Roman" w:hAnsi="Arial" w:cs="Arial"/>
          <w:color w:val="2F2F2F"/>
          <w:sz w:val="18"/>
          <w:szCs w:val="18"/>
          <w:lang w:eastAsia="es-MX"/>
        </w:rPr>
        <w:t>Dip</w:t>
      </w:r>
      <w:proofErr w:type="spellEnd"/>
      <w:r w:rsidRPr="00946F0B">
        <w:rPr>
          <w:rFonts w:ascii="Arial" w:eastAsia="Times New Roman" w:hAnsi="Arial" w:cs="Arial"/>
          <w:color w:val="2F2F2F"/>
          <w:sz w:val="18"/>
          <w:szCs w:val="18"/>
          <w:lang w:eastAsia="es-MX"/>
        </w:rPr>
        <w:t>. </w:t>
      </w:r>
      <w:r w:rsidRPr="00946F0B">
        <w:rPr>
          <w:rFonts w:ascii="Arial" w:eastAsia="Times New Roman" w:hAnsi="Arial" w:cs="Arial"/>
          <w:b/>
          <w:bCs/>
          <w:color w:val="2F2F2F"/>
          <w:sz w:val="18"/>
          <w:szCs w:val="18"/>
          <w:lang w:eastAsia="es-MX"/>
        </w:rPr>
        <w:t>Diana Estefanía Gutiérrez Valtierra</w:t>
      </w:r>
      <w:r w:rsidRPr="00946F0B">
        <w:rPr>
          <w:rFonts w:ascii="Arial" w:eastAsia="Times New Roman" w:hAnsi="Arial" w:cs="Arial"/>
          <w:color w:val="2F2F2F"/>
          <w:sz w:val="18"/>
          <w:szCs w:val="18"/>
          <w:lang w:eastAsia="es-MX"/>
        </w:rPr>
        <w:t xml:space="preserve">, Secretaria.- </w:t>
      </w:r>
      <w:proofErr w:type="spellStart"/>
      <w:r w:rsidRPr="00946F0B">
        <w:rPr>
          <w:rFonts w:ascii="Arial" w:eastAsia="Times New Roman" w:hAnsi="Arial" w:cs="Arial"/>
          <w:color w:val="2F2F2F"/>
          <w:sz w:val="18"/>
          <w:szCs w:val="18"/>
          <w:lang w:eastAsia="es-MX"/>
        </w:rPr>
        <w:t>Sen</w:t>
      </w:r>
      <w:proofErr w:type="spellEnd"/>
      <w:r w:rsidRPr="00946F0B">
        <w:rPr>
          <w:rFonts w:ascii="Arial" w:eastAsia="Times New Roman" w:hAnsi="Arial" w:cs="Arial"/>
          <w:color w:val="2F2F2F"/>
          <w:sz w:val="18"/>
          <w:szCs w:val="18"/>
          <w:lang w:eastAsia="es-MX"/>
        </w:rPr>
        <w:t>. </w:t>
      </w:r>
      <w:r w:rsidRPr="00946F0B">
        <w:rPr>
          <w:rFonts w:ascii="Arial" w:eastAsia="Times New Roman" w:hAnsi="Arial" w:cs="Arial"/>
          <w:b/>
          <w:bCs/>
          <w:color w:val="2F2F2F"/>
          <w:sz w:val="18"/>
          <w:szCs w:val="18"/>
          <w:lang w:eastAsia="es-MX"/>
        </w:rPr>
        <w:t>Claudia Esther Balderas Espinoza</w:t>
      </w:r>
      <w:r w:rsidRPr="00946F0B">
        <w:rPr>
          <w:rFonts w:ascii="Arial" w:eastAsia="Times New Roman" w:hAnsi="Arial" w:cs="Arial"/>
          <w:color w:val="2F2F2F"/>
          <w:sz w:val="18"/>
          <w:szCs w:val="18"/>
          <w:lang w:eastAsia="es-MX"/>
        </w:rPr>
        <w:t>, Secretaria.- Rúbricas.</w:t>
      </w:r>
      <w:r w:rsidRPr="00946F0B">
        <w:rPr>
          <w:rFonts w:ascii="Arial" w:eastAsia="Times New Roman" w:hAnsi="Arial" w:cs="Arial"/>
          <w:b/>
          <w:bCs/>
          <w:color w:val="2F2F2F"/>
          <w:sz w:val="18"/>
          <w:szCs w:val="18"/>
          <w:lang w:eastAsia="es-MX"/>
        </w:rPr>
        <w:t>"</w:t>
      </w:r>
    </w:p>
    <w:p w:rsidR="00946F0B" w:rsidRPr="00946F0B" w:rsidRDefault="00946F0B" w:rsidP="00946F0B">
      <w:pPr>
        <w:shd w:val="clear" w:color="auto" w:fill="FFFFFF"/>
        <w:spacing w:after="101" w:line="240" w:lineRule="auto"/>
        <w:ind w:firstLine="288"/>
        <w:jc w:val="both"/>
        <w:rPr>
          <w:rFonts w:ascii="Arial" w:eastAsia="Times New Roman" w:hAnsi="Arial" w:cs="Arial"/>
          <w:color w:val="2F2F2F"/>
          <w:sz w:val="18"/>
          <w:szCs w:val="18"/>
          <w:lang w:eastAsia="es-MX"/>
        </w:rPr>
      </w:pPr>
      <w:r w:rsidRPr="00946F0B">
        <w:rPr>
          <w:rFonts w:ascii="Arial" w:eastAsia="Times New Roman" w:hAnsi="Arial" w:cs="Arial"/>
          <w:color w:val="2F2F2F"/>
          <w:sz w:val="18"/>
          <w:szCs w:val="18"/>
          <w:lang w:eastAsia="es-MX"/>
        </w:rPr>
        <w:lastRenderedPageBreak/>
        <w:t>En cumplimiento de lo dispuesto por la fracción I del Artículo 89 de la Constitución Política de los Estados Unidos Mexicanos, y para su debida publicación y observancia, expido el presente Decreto en la Residencia del Poder Ejecutivo Federal, en la Ciudad de México, a 22 de noviembre de 2023.- </w:t>
      </w:r>
      <w:r w:rsidRPr="00946F0B">
        <w:rPr>
          <w:rFonts w:ascii="Arial" w:eastAsia="Times New Roman" w:hAnsi="Arial" w:cs="Arial"/>
          <w:b/>
          <w:bCs/>
          <w:color w:val="2F2F2F"/>
          <w:sz w:val="18"/>
          <w:szCs w:val="18"/>
          <w:lang w:eastAsia="es-MX"/>
        </w:rPr>
        <w:t>Andrés Manuel López Obrador</w:t>
      </w:r>
      <w:r w:rsidRPr="00946F0B">
        <w:rPr>
          <w:rFonts w:ascii="Arial" w:eastAsia="Times New Roman" w:hAnsi="Arial" w:cs="Arial"/>
          <w:color w:val="2F2F2F"/>
          <w:sz w:val="18"/>
          <w:szCs w:val="18"/>
          <w:lang w:eastAsia="es-MX"/>
        </w:rPr>
        <w:t>.- Rúbrica.- La Secretaria de Gobernación, </w:t>
      </w:r>
      <w:r w:rsidRPr="00946F0B">
        <w:rPr>
          <w:rFonts w:ascii="Arial" w:eastAsia="Times New Roman" w:hAnsi="Arial" w:cs="Arial"/>
          <w:b/>
          <w:bCs/>
          <w:color w:val="2F2F2F"/>
          <w:sz w:val="18"/>
          <w:szCs w:val="18"/>
          <w:lang w:eastAsia="es-MX"/>
        </w:rPr>
        <w:t>Luisa María Alcalde Luján</w:t>
      </w:r>
      <w:r w:rsidRPr="00946F0B">
        <w:rPr>
          <w:rFonts w:ascii="Arial" w:eastAsia="Times New Roman" w:hAnsi="Arial" w:cs="Arial"/>
          <w:color w:val="2F2F2F"/>
          <w:sz w:val="18"/>
          <w:szCs w:val="18"/>
          <w:lang w:eastAsia="es-MX"/>
        </w:rPr>
        <w:t>.- Rúbrica.</w:t>
      </w:r>
    </w:p>
    <w:p w:rsidR="00946F0B" w:rsidRPr="00946F0B" w:rsidRDefault="00946F0B" w:rsidP="00946F0B">
      <w:pPr>
        <w:shd w:val="clear" w:color="auto" w:fill="FFFFFF"/>
        <w:spacing w:after="101" w:line="240" w:lineRule="auto"/>
        <w:ind w:firstLine="288"/>
        <w:jc w:val="both"/>
        <w:rPr>
          <w:rFonts w:ascii="Arial" w:eastAsia="Times New Roman" w:hAnsi="Arial" w:cs="Arial"/>
          <w:color w:val="2F2F2F"/>
          <w:sz w:val="18"/>
          <w:szCs w:val="18"/>
          <w:lang w:eastAsia="es-MX"/>
        </w:rPr>
      </w:pPr>
      <w:r w:rsidRPr="00946F0B">
        <w:rPr>
          <w:rFonts w:ascii="Arial" w:eastAsia="Times New Roman" w:hAnsi="Arial" w:cs="Arial"/>
          <w:color w:val="2F2F2F"/>
          <w:sz w:val="18"/>
          <w:szCs w:val="18"/>
          <w:lang w:eastAsia="es-MX"/>
        </w:rPr>
        <w:t> </w:t>
      </w:r>
    </w:p>
    <w:p w:rsidR="00946F0B" w:rsidRPr="00946F0B" w:rsidRDefault="00946F0B" w:rsidP="00946F0B">
      <w:pPr>
        <w:shd w:val="clear" w:color="auto" w:fill="FFFFFF"/>
        <w:spacing w:after="101" w:line="240" w:lineRule="auto"/>
        <w:ind w:firstLine="288"/>
        <w:jc w:val="both"/>
        <w:rPr>
          <w:rFonts w:ascii="Arial" w:eastAsia="Times New Roman" w:hAnsi="Arial" w:cs="Arial"/>
          <w:color w:val="2F2F2F"/>
          <w:sz w:val="18"/>
          <w:szCs w:val="18"/>
          <w:lang w:eastAsia="es-MX"/>
        </w:rPr>
      </w:pPr>
      <w:r w:rsidRPr="00946F0B">
        <w:rPr>
          <w:rFonts w:ascii="Arial" w:eastAsia="Times New Roman" w:hAnsi="Arial" w:cs="Arial"/>
          <w:color w:val="2F2F2F"/>
          <w:sz w:val="18"/>
          <w:szCs w:val="18"/>
          <w:lang w:eastAsia="es-MX"/>
        </w:rPr>
        <w:t> </w:t>
      </w:r>
    </w:p>
    <w:p w:rsidR="00946F0B" w:rsidRPr="00946F0B" w:rsidRDefault="00946F0B" w:rsidP="00946F0B">
      <w:pPr>
        <w:jc w:val="both"/>
        <w:rPr>
          <w:rFonts w:ascii="Arial" w:hAnsi="Arial" w:cs="Arial"/>
          <w:sz w:val="20"/>
        </w:rPr>
      </w:pPr>
    </w:p>
    <w:sectPr w:rsidR="00946F0B" w:rsidRPr="00946F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0B"/>
    <w:rsid w:val="0036033F"/>
    <w:rsid w:val="00946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46F0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46F0B"/>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46F0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46F0B"/>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59734">
      <w:bodyDiv w:val="1"/>
      <w:marLeft w:val="0"/>
      <w:marRight w:val="0"/>
      <w:marTop w:val="0"/>
      <w:marBottom w:val="0"/>
      <w:divBdr>
        <w:top w:val="none" w:sz="0" w:space="0" w:color="auto"/>
        <w:left w:val="none" w:sz="0" w:space="0" w:color="auto"/>
        <w:bottom w:val="none" w:sz="0" w:space="0" w:color="auto"/>
        <w:right w:val="none" w:sz="0" w:space="0" w:color="auto"/>
      </w:divBdr>
      <w:divsChild>
        <w:div w:id="776026504">
          <w:marLeft w:val="0"/>
          <w:marRight w:val="0"/>
          <w:marTop w:val="0"/>
          <w:marBottom w:val="101"/>
          <w:divBdr>
            <w:top w:val="none" w:sz="0" w:space="0" w:color="auto"/>
            <w:left w:val="none" w:sz="0" w:space="0" w:color="auto"/>
            <w:bottom w:val="none" w:sz="0" w:space="0" w:color="auto"/>
            <w:right w:val="none" w:sz="0" w:space="0" w:color="auto"/>
          </w:divBdr>
        </w:div>
        <w:div w:id="787236834">
          <w:marLeft w:val="0"/>
          <w:marRight w:val="0"/>
          <w:marTop w:val="0"/>
          <w:marBottom w:val="101"/>
          <w:divBdr>
            <w:top w:val="none" w:sz="0" w:space="0" w:color="auto"/>
            <w:left w:val="none" w:sz="0" w:space="0" w:color="auto"/>
            <w:bottom w:val="none" w:sz="0" w:space="0" w:color="auto"/>
            <w:right w:val="none" w:sz="0" w:space="0" w:color="auto"/>
          </w:divBdr>
        </w:div>
        <w:div w:id="1323316893">
          <w:marLeft w:val="0"/>
          <w:marRight w:val="0"/>
          <w:marTop w:val="101"/>
          <w:marBottom w:val="101"/>
          <w:divBdr>
            <w:top w:val="none" w:sz="0" w:space="0" w:color="auto"/>
            <w:left w:val="none" w:sz="0" w:space="0" w:color="auto"/>
            <w:bottom w:val="none" w:sz="0" w:space="0" w:color="auto"/>
            <w:right w:val="none" w:sz="0" w:space="0" w:color="auto"/>
          </w:divBdr>
        </w:div>
        <w:div w:id="935332215">
          <w:marLeft w:val="0"/>
          <w:marRight w:val="0"/>
          <w:marTop w:val="0"/>
          <w:marBottom w:val="101"/>
          <w:divBdr>
            <w:top w:val="none" w:sz="0" w:space="0" w:color="auto"/>
            <w:left w:val="none" w:sz="0" w:space="0" w:color="auto"/>
            <w:bottom w:val="none" w:sz="0" w:space="0" w:color="auto"/>
            <w:right w:val="none" w:sz="0" w:space="0" w:color="auto"/>
          </w:divBdr>
        </w:div>
        <w:div w:id="866452561">
          <w:marLeft w:val="0"/>
          <w:marRight w:val="0"/>
          <w:marTop w:val="0"/>
          <w:marBottom w:val="101"/>
          <w:divBdr>
            <w:top w:val="none" w:sz="0" w:space="0" w:color="auto"/>
            <w:left w:val="none" w:sz="0" w:space="0" w:color="auto"/>
            <w:bottom w:val="none" w:sz="0" w:space="0" w:color="auto"/>
            <w:right w:val="none" w:sz="0" w:space="0" w:color="auto"/>
          </w:divBdr>
        </w:div>
        <w:div w:id="760443739">
          <w:marLeft w:val="0"/>
          <w:marRight w:val="0"/>
          <w:marTop w:val="0"/>
          <w:marBottom w:val="101"/>
          <w:divBdr>
            <w:top w:val="none" w:sz="0" w:space="0" w:color="auto"/>
            <w:left w:val="none" w:sz="0" w:space="0" w:color="auto"/>
            <w:bottom w:val="none" w:sz="0" w:space="0" w:color="auto"/>
            <w:right w:val="none" w:sz="0" w:space="0" w:color="auto"/>
          </w:divBdr>
        </w:div>
        <w:div w:id="178324245">
          <w:marLeft w:val="0"/>
          <w:marRight w:val="0"/>
          <w:marTop w:val="0"/>
          <w:marBottom w:val="101"/>
          <w:divBdr>
            <w:top w:val="none" w:sz="0" w:space="0" w:color="auto"/>
            <w:left w:val="none" w:sz="0" w:space="0" w:color="auto"/>
            <w:bottom w:val="none" w:sz="0" w:space="0" w:color="auto"/>
            <w:right w:val="none" w:sz="0" w:space="0" w:color="auto"/>
          </w:divBdr>
        </w:div>
        <w:div w:id="1128209443">
          <w:marLeft w:val="576"/>
          <w:marRight w:val="0"/>
          <w:marTop w:val="0"/>
          <w:marBottom w:val="101"/>
          <w:divBdr>
            <w:top w:val="none" w:sz="0" w:space="0" w:color="auto"/>
            <w:left w:val="none" w:sz="0" w:space="0" w:color="auto"/>
            <w:bottom w:val="none" w:sz="0" w:space="0" w:color="auto"/>
            <w:right w:val="none" w:sz="0" w:space="0" w:color="auto"/>
          </w:divBdr>
        </w:div>
        <w:div w:id="2145001884">
          <w:marLeft w:val="1008"/>
          <w:marRight w:val="0"/>
          <w:marTop w:val="0"/>
          <w:marBottom w:val="101"/>
          <w:divBdr>
            <w:top w:val="none" w:sz="0" w:space="0" w:color="auto"/>
            <w:left w:val="none" w:sz="0" w:space="0" w:color="auto"/>
            <w:bottom w:val="none" w:sz="0" w:space="0" w:color="auto"/>
            <w:right w:val="none" w:sz="0" w:space="0" w:color="auto"/>
          </w:divBdr>
        </w:div>
        <w:div w:id="1854109727">
          <w:marLeft w:val="1008"/>
          <w:marRight w:val="0"/>
          <w:marTop w:val="0"/>
          <w:marBottom w:val="101"/>
          <w:divBdr>
            <w:top w:val="none" w:sz="0" w:space="0" w:color="auto"/>
            <w:left w:val="none" w:sz="0" w:space="0" w:color="auto"/>
            <w:bottom w:val="none" w:sz="0" w:space="0" w:color="auto"/>
            <w:right w:val="none" w:sz="0" w:space="0" w:color="auto"/>
          </w:divBdr>
        </w:div>
        <w:div w:id="1635140173">
          <w:marLeft w:val="1008"/>
          <w:marRight w:val="0"/>
          <w:marTop w:val="0"/>
          <w:marBottom w:val="101"/>
          <w:divBdr>
            <w:top w:val="none" w:sz="0" w:space="0" w:color="auto"/>
            <w:left w:val="none" w:sz="0" w:space="0" w:color="auto"/>
            <w:bottom w:val="none" w:sz="0" w:space="0" w:color="auto"/>
            <w:right w:val="none" w:sz="0" w:space="0" w:color="auto"/>
          </w:divBdr>
        </w:div>
        <w:div w:id="623732574">
          <w:marLeft w:val="576"/>
          <w:marRight w:val="0"/>
          <w:marTop w:val="0"/>
          <w:marBottom w:val="101"/>
          <w:divBdr>
            <w:top w:val="none" w:sz="0" w:space="0" w:color="auto"/>
            <w:left w:val="none" w:sz="0" w:space="0" w:color="auto"/>
            <w:bottom w:val="none" w:sz="0" w:space="0" w:color="auto"/>
            <w:right w:val="none" w:sz="0" w:space="0" w:color="auto"/>
          </w:divBdr>
        </w:div>
        <w:div w:id="789663401">
          <w:marLeft w:val="0"/>
          <w:marRight w:val="0"/>
          <w:marTop w:val="0"/>
          <w:marBottom w:val="101"/>
          <w:divBdr>
            <w:top w:val="none" w:sz="0" w:space="0" w:color="auto"/>
            <w:left w:val="none" w:sz="0" w:space="0" w:color="auto"/>
            <w:bottom w:val="none" w:sz="0" w:space="0" w:color="auto"/>
            <w:right w:val="none" w:sz="0" w:space="0" w:color="auto"/>
          </w:divBdr>
        </w:div>
        <w:div w:id="1477188312">
          <w:marLeft w:val="0"/>
          <w:marRight w:val="0"/>
          <w:marTop w:val="0"/>
          <w:marBottom w:val="101"/>
          <w:divBdr>
            <w:top w:val="none" w:sz="0" w:space="0" w:color="auto"/>
            <w:left w:val="none" w:sz="0" w:space="0" w:color="auto"/>
            <w:bottom w:val="none" w:sz="0" w:space="0" w:color="auto"/>
            <w:right w:val="none" w:sz="0" w:space="0" w:color="auto"/>
          </w:divBdr>
        </w:div>
        <w:div w:id="1816264830">
          <w:marLeft w:val="0"/>
          <w:marRight w:val="0"/>
          <w:marTop w:val="0"/>
          <w:marBottom w:val="101"/>
          <w:divBdr>
            <w:top w:val="none" w:sz="0" w:space="0" w:color="auto"/>
            <w:left w:val="none" w:sz="0" w:space="0" w:color="auto"/>
            <w:bottom w:val="none" w:sz="0" w:space="0" w:color="auto"/>
            <w:right w:val="none" w:sz="0" w:space="0" w:color="auto"/>
          </w:divBdr>
        </w:div>
        <w:div w:id="1546798763">
          <w:marLeft w:val="0"/>
          <w:marRight w:val="0"/>
          <w:marTop w:val="0"/>
          <w:marBottom w:val="101"/>
          <w:divBdr>
            <w:top w:val="none" w:sz="0" w:space="0" w:color="auto"/>
            <w:left w:val="none" w:sz="0" w:space="0" w:color="auto"/>
            <w:bottom w:val="none" w:sz="0" w:space="0" w:color="auto"/>
            <w:right w:val="none" w:sz="0" w:space="0" w:color="auto"/>
          </w:divBdr>
        </w:div>
        <w:div w:id="952596307">
          <w:marLeft w:val="0"/>
          <w:marRight w:val="0"/>
          <w:marTop w:val="101"/>
          <w:marBottom w:val="101"/>
          <w:divBdr>
            <w:top w:val="none" w:sz="0" w:space="0" w:color="auto"/>
            <w:left w:val="none" w:sz="0" w:space="0" w:color="auto"/>
            <w:bottom w:val="none" w:sz="0" w:space="0" w:color="auto"/>
            <w:right w:val="none" w:sz="0" w:space="0" w:color="auto"/>
          </w:divBdr>
        </w:div>
        <w:div w:id="1266503570">
          <w:marLeft w:val="0"/>
          <w:marRight w:val="0"/>
          <w:marTop w:val="0"/>
          <w:marBottom w:val="101"/>
          <w:divBdr>
            <w:top w:val="none" w:sz="0" w:space="0" w:color="auto"/>
            <w:left w:val="none" w:sz="0" w:space="0" w:color="auto"/>
            <w:bottom w:val="none" w:sz="0" w:space="0" w:color="auto"/>
            <w:right w:val="none" w:sz="0" w:space="0" w:color="auto"/>
          </w:divBdr>
        </w:div>
        <w:div w:id="1177303721">
          <w:marLeft w:val="0"/>
          <w:marRight w:val="0"/>
          <w:marTop w:val="0"/>
          <w:marBottom w:val="101"/>
          <w:divBdr>
            <w:top w:val="none" w:sz="0" w:space="0" w:color="auto"/>
            <w:left w:val="none" w:sz="0" w:space="0" w:color="auto"/>
            <w:bottom w:val="none" w:sz="0" w:space="0" w:color="auto"/>
            <w:right w:val="none" w:sz="0" w:space="0" w:color="auto"/>
          </w:divBdr>
        </w:div>
        <w:div w:id="122428880">
          <w:marLeft w:val="0"/>
          <w:marRight w:val="0"/>
          <w:marTop w:val="0"/>
          <w:marBottom w:val="101"/>
          <w:divBdr>
            <w:top w:val="none" w:sz="0" w:space="0" w:color="auto"/>
            <w:left w:val="none" w:sz="0" w:space="0" w:color="auto"/>
            <w:bottom w:val="none" w:sz="0" w:space="0" w:color="auto"/>
            <w:right w:val="none" w:sz="0" w:space="0" w:color="auto"/>
          </w:divBdr>
        </w:div>
        <w:div w:id="1133213271">
          <w:marLeft w:val="0"/>
          <w:marRight w:val="0"/>
          <w:marTop w:val="0"/>
          <w:marBottom w:val="101"/>
          <w:divBdr>
            <w:top w:val="none" w:sz="0" w:space="0" w:color="auto"/>
            <w:left w:val="none" w:sz="0" w:space="0" w:color="auto"/>
            <w:bottom w:val="none" w:sz="0" w:space="0" w:color="auto"/>
            <w:right w:val="none" w:sz="0" w:space="0" w:color="auto"/>
          </w:divBdr>
        </w:div>
        <w:div w:id="632175471">
          <w:marLeft w:val="0"/>
          <w:marRight w:val="0"/>
          <w:marTop w:val="0"/>
          <w:marBottom w:val="101"/>
          <w:divBdr>
            <w:top w:val="none" w:sz="0" w:space="0" w:color="auto"/>
            <w:left w:val="none" w:sz="0" w:space="0" w:color="auto"/>
            <w:bottom w:val="none" w:sz="0" w:space="0" w:color="auto"/>
            <w:right w:val="none" w:sz="0" w:space="0" w:color="auto"/>
          </w:divBdr>
        </w:div>
      </w:divsChild>
    </w:div>
    <w:div w:id="84922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2692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Torres</dc:creator>
  <cp:lastModifiedBy>Valeria Torres</cp:lastModifiedBy>
  <cp:revision>1</cp:revision>
  <dcterms:created xsi:type="dcterms:W3CDTF">2023-11-29T15:15:00Z</dcterms:created>
  <dcterms:modified xsi:type="dcterms:W3CDTF">2023-11-29T15:18:00Z</dcterms:modified>
</cp:coreProperties>
</file>