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el otorgamiento del subsidio para la Segunda Etapa de Implementación de la Reforma al Sistema de Justicia Laboral, que celebran la Secretaría del Trabajo y Previsión Social y el Estado de Colima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junio de 2021)</w:t>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TRABAJO.- Secretaría del Trabajo y Previsión Social.</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EL OTORGAMIENTO DEL SUBSIDIO PARA LA "</w:t>
      </w:r>
      <w:r w:rsidDel="00000000" w:rsidR="00000000" w:rsidRPr="00000000">
        <w:rPr>
          <w:i w:val="1"/>
          <w:color w:val="2f2f2f"/>
          <w:sz w:val="16"/>
          <w:szCs w:val="16"/>
          <w:rtl w:val="0"/>
        </w:rPr>
        <w:t xml:space="preserve">SEGUNDA ETAPA DE IMPLEMENTACIÓN DE LA REFORMA AL SISTEMA DE JUSTICIA LABORAL" </w:t>
      </w:r>
      <w:r w:rsidDel="00000000" w:rsidR="00000000" w:rsidRPr="00000000">
        <w:rPr>
          <w:color w:val="2f2f2f"/>
          <w:sz w:val="16"/>
          <w:szCs w:val="16"/>
          <w:rtl w:val="0"/>
        </w:rPr>
        <w:t xml:space="preserve">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COLIMA, EN ADELANTE "EL GOBIERNO DEL ESTADO", REPRESENTADO POR EL SECRETARIO GENERAL DE GOBIERNO, LIC. RUBÉN PÉREZ ANGUIANO, EL ENCARGADO DE LA SECRETARÍA DEL TRABAJO Y PREVISIÓN SOCIAL DE LA ENTIDAD DE INSTANCIA ESTATAL RESPONSABLE DEL PROYECTO LIC. HUGO ARTURO VERGARA CHÁVEZ, EL SECRETARIO DE PLANEACIÓN Y FINANZAS DEL ESTADO, MTRO. SANTIAGO CHÁVEZ CHÁVEZ Y EL C. MAGISTRADO PRESIDENTE BERNARDO ALFREDO SALAZAR SANTANA, REPRESENTANTE DEL PODER JUDICIAL DEL ESTADO DE COLIMA; A QUIENES CUANDO ACTÚEN CONJUNTAMENTE SE LES DESIGNARÁ COMO "LAS PARTES", AL TENOR DE LOS SIGUIENTES ANTECEDENTES, DECLARACIONES Y CLÁUSULAS: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Con fecha 24 de febrero de 2017 se publicó en el Diario Oficial de la Federación (DOF) el "</w:t>
      </w:r>
      <w:r w:rsidDel="00000000" w:rsidR="00000000" w:rsidRPr="00000000">
        <w:rPr>
          <w:i w:val="1"/>
          <w:color w:val="2f2f2f"/>
          <w:sz w:val="18"/>
          <w:szCs w:val="18"/>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color w:val="2f2f2f"/>
          <w:sz w:val="18"/>
          <w:szCs w:val="18"/>
          <w:rtl w:val="0"/>
        </w:rPr>
        <w:t xml:space="preserve">,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Con fecha 1° de mayo de 2019 se publicó en el DOF el </w:t>
      </w:r>
      <w:r w:rsidDel="00000000" w:rsidR="00000000" w:rsidRPr="00000000">
        <w:rPr>
          <w:i w:val="1"/>
          <w:color w:val="2f2f2f"/>
          <w:sz w:val="18"/>
          <w:szCs w:val="18"/>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color w:val="2f2f2f"/>
          <w:sz w:val="18"/>
          <w:szCs w:val="18"/>
          <w:rtl w:val="0"/>
        </w:rPr>
        <w:t xml:space="preserve">, con el cual se establecen las reglas relativas al procedimiento de conciliación prejudicial obligatoria para la resolución de problemas de orden laboral.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El artículo Quinto Transitorio del Decreto referido en el párrafo anterior, dispone que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sus atribuciones, el Consejo de Coordinación coadyuvará con las Legislaturas de las Entidades Federativas, en el seguimiento y evaluación de los recursos presupuestales ejercidos en la implementación y operación del Sistema de Justicia Laboral.</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orden de ideas, detalló que la implementación se realizaría en tres etapas, iniciando la primera de ellas el 18 de noviembre de 2020 en 8 Entidades Federativas.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El 30 de noviembre de 2020 se publicó en el DOF el Presupuesto de Egresos de la Federación para el Ejercicio Fiscal 2021, en el cual se asignaron a la Secretaría del Trabajo y Previsión Social los recursos suficientes para atender su estructura programática, dentro la cual se encuentra el </w:t>
      </w:r>
      <w:r w:rsidDel="00000000" w:rsidR="00000000" w:rsidRPr="00000000">
        <w:rPr>
          <w:i w:val="1"/>
          <w:color w:val="2f2f2f"/>
          <w:sz w:val="18"/>
          <w:szCs w:val="18"/>
          <w:rtl w:val="0"/>
        </w:rPr>
        <w:t xml:space="preserve">"Programa Presupuestario U 100 Subsidios a las Entidades federativas para la implementación de la Reforma al Sistema de Justicia Laboral"</w:t>
      </w:r>
      <w:r w:rsidDel="00000000" w:rsidR="00000000" w:rsidRPr="00000000">
        <w:rPr>
          <w:color w:val="2f2f2f"/>
          <w:sz w:val="18"/>
          <w:szCs w:val="18"/>
          <w:rtl w:val="0"/>
        </w:rPr>
        <w:t xml:space="preserve">, en el cual se consideran recursos para coadyuvar con las Entidades federativas que forman parte de la segunda etapa de implementación de la Reforma al Sistema de Justicia Laboral.</w:t>
      </w:r>
    </w:p>
    <w:p w:rsidR="00000000" w:rsidDel="00000000" w:rsidP="00000000" w:rsidRDefault="00000000" w:rsidRPr="00000000" w14:paraId="00000011">
      <w:pPr>
        <w:shd w:fill="ffffff" w:val="clear"/>
        <w:spacing w:after="100" w:lineRule="auto"/>
        <w:ind w:firstLine="280"/>
        <w:jc w:val="both"/>
        <w:rPr>
          <w:i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Derivado de la fracción anterior, el 29 de diciembre de 2020 se publicaron en el DOF los </w:t>
      </w:r>
      <w:r w:rsidDel="00000000" w:rsidR="00000000" w:rsidRPr="00000000">
        <w:rPr>
          <w:i w:val="1"/>
          <w:color w:val="2f2f2f"/>
          <w:sz w:val="18"/>
          <w:szCs w:val="18"/>
          <w:rtl w:val="0"/>
        </w:rPr>
        <w:t xml:space="preserve">Lineamientos por los que se establecen las bases y requisitos que deberán cumplir las Entidades Federativas para acceder al subsidio destinado a la segunda etapa de la implementación de la Reforma al Sistema de Justicia Laboral (Lineamientos).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Que, del cumplimiento en tiempo y forma de los requisitos señalados en los Lineamientos, el Comité de Evaluación determinó aprobar los Proyectos presentados por el Estado de Colima, por lo que autorizó la cantidad de $14´487,703.97 (catorce millones cuatrocientos ochenta y siete mil setecientos tres pesos 97/100 M.N.) para la instalación de los Centros de Conciliación y Tribunales Laborales Locales.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Dicha situación se notificó a la Entidad Federativa mediante resolución del Comité de Evaluación el 17 de mayo de 2021, por lo que, en cumplimiento con lo establecido en el numeral Décimo noveno, Vigésimo tercero y Vigésimo cuarto de los Lineamientos, se celebra el presente instrumento para la transferencia de los recursos referidos en la fracción anterior.</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18"/>
          <w:szCs w:val="18"/>
          <w:rtl w:val="0"/>
        </w:rPr>
        <w:t xml:space="preserve"> 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18"/>
          <w:szCs w:val="18"/>
          <w:rtl w:val="0"/>
        </w:rPr>
        <w:t xml:space="preserve">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01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18"/>
          <w:szCs w:val="18"/>
          <w:rtl w:val="0"/>
        </w:rPr>
        <w:t xml:space="preserve"> 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DOF el 17 de marzo de 2020.</w:t>
      </w:r>
    </w:p>
    <w:p w:rsidR="00000000" w:rsidDel="00000000" w:rsidP="00000000" w:rsidRDefault="00000000" w:rsidRPr="00000000" w14:paraId="0000001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18"/>
          <w:szCs w:val="18"/>
          <w:rtl w:val="0"/>
        </w:rPr>
        <w:t xml:space="preserve"> 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00000" w:rsidDel="00000000" w:rsidP="00000000" w:rsidRDefault="00000000" w:rsidRPr="00000000" w14:paraId="0000001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18"/>
          <w:szCs w:val="18"/>
          <w:rtl w:val="0"/>
        </w:rPr>
        <w:t xml:space="preserve"> Para dar cumplimiento al presente Convenio de Coordinación, cuenta con los recursos económicos suficientes para la implementación de la segunda etapa de la Reforma en Materia de Justicia Laboral, Libertad Sindical y Negociación Colectiva, publicada en el DOF el 1º de mayo de 2019, para crear los Centros de Conciliación Locales y Tribunales Laborales Locales.</w:t>
      </w:r>
    </w:p>
    <w:p w:rsidR="00000000" w:rsidDel="00000000" w:rsidP="00000000" w:rsidRDefault="00000000" w:rsidRPr="00000000" w14:paraId="0000001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18"/>
          <w:szCs w:val="18"/>
          <w:rtl w:val="0"/>
        </w:rPr>
        <w:t xml:space="preserve"> Para efectos derivados del presente Convenio, señala como su domicilio el ubicado en calle La Morena, número 804, Piso 5, colonia Narvarte Poniente, Alcaldía Benito Juárez, Código Postal 03020, en la Ciudad de México.</w:t>
      </w:r>
    </w:p>
    <w:p w:rsidR="00000000" w:rsidDel="00000000" w:rsidP="00000000" w:rsidRDefault="00000000" w:rsidRPr="00000000" w14:paraId="0000001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 "EL GOBIERNO DEL ESTADO" declara que:</w:t>
      </w:r>
    </w:p>
    <w:p w:rsidR="00000000" w:rsidDel="00000000" w:rsidP="00000000" w:rsidRDefault="00000000" w:rsidRPr="00000000" w14:paraId="0000002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18"/>
          <w:szCs w:val="18"/>
          <w:rtl w:val="0"/>
        </w:rPr>
        <w:t xml:space="preserve"> Con fundamento en los artículos 40, 41 primer párrafo, 42, fracción I, 43 y 116 de la Constitución Política de los Estados Unidos Mexicanos; así como 14 y 15 de la Constitución Política del Estado Libre y Soberano de Colima, es un Estado libre y soberano en todo lo concerniente a su régimen interior y forma parte integrante de la Federación.</w:t>
      </w:r>
    </w:p>
    <w:p w:rsidR="00000000" w:rsidDel="00000000" w:rsidP="00000000" w:rsidRDefault="00000000" w:rsidRPr="00000000" w14:paraId="0000002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18"/>
          <w:szCs w:val="18"/>
          <w:rtl w:val="0"/>
        </w:rPr>
        <w:t xml:space="preserve"> Asiste en la suscripción del presente Convenio de Coordinación el Titular de la Secretaría General de Gobierno, el LIC. RUBÉN PÉREZ ANGUIANO, con fundamento en los artículos 60, 61, 63 de la Constitución Política del Estado Libre y Soberano de Colima, 13, fracción I, 14 y 22, fracción XXI, de la Ley Orgánica de la Administración Pública del Estado de Colima.</w:t>
      </w:r>
    </w:p>
    <w:p w:rsidR="00000000" w:rsidDel="00000000" w:rsidP="00000000" w:rsidRDefault="00000000" w:rsidRPr="00000000" w14:paraId="0000002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18"/>
          <w:szCs w:val="18"/>
          <w:rtl w:val="0"/>
        </w:rPr>
        <w:t xml:space="preserve"> De conformidad con lo dispuesto en los artículos 60, 61 y 110 de la Constitución Política del Estado Libre y Soberano de Colima; artículo 13, fracción II, 14 y 23, fracción XXXIII, de la Ley Orgánica de la Administración Pública del Estado de Colima; así como de los artículos 6 y 7, fracción XX, del Reglamento Interior de la Secretaria de Planeación y Finanzas el MTRO. SANTIAGO CHÁVEZ CHÁVEZ, en su carácter de Secretario de Planeación y finanzas, se encuentra facultado para suscribir el presente Convenio.</w:t>
      </w:r>
    </w:p>
    <w:p w:rsidR="00000000" w:rsidDel="00000000" w:rsidP="00000000" w:rsidRDefault="00000000" w:rsidRPr="00000000" w14:paraId="0000002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18"/>
          <w:szCs w:val="18"/>
          <w:rtl w:val="0"/>
        </w:rPr>
        <w:t xml:space="preserve"> De conformidad con lo dispuesto en los artículos 60, 61 y 63 de la Constitución Política del Estado Libre y Soberano de Colima; 13, fracción XV, y 36, fracción XVIII, de la Ley Orgánica de la Administración Pública del Estado de Colima, así como los artículos 3, 4, fracciones XIV y XXXIII, y 22 punto 1, del Reglamento Interior de la Secretaría de Trabajo y Previsión Social, el LIC. HUGO ARTURO VERGARA CHÁVEZ, en su carácter de encargado de la Secretaría del Trabajo y Previsión Social del Estado de Colima, se encuentra facultado para suscribir el presente Convenio y fungirá como Instancia Estatal Responsable del gobierno local, encargada de la implementación del Nuevo Sistema de Justicia Laboral.</w:t>
      </w:r>
    </w:p>
    <w:p w:rsidR="00000000" w:rsidDel="00000000" w:rsidP="00000000" w:rsidRDefault="00000000" w:rsidRPr="00000000" w14:paraId="0000002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18"/>
          <w:szCs w:val="18"/>
          <w:rtl w:val="0"/>
        </w:rPr>
        <w:t xml:space="preserve"> 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000000" w:rsidDel="00000000" w:rsidP="00000000" w:rsidRDefault="00000000" w:rsidRPr="00000000" w14:paraId="0000002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18"/>
          <w:szCs w:val="18"/>
          <w:rtl w:val="0"/>
        </w:rPr>
        <w:t xml:space="preserve"> Para los efectos del presente instrumento, tiene como domicilio legal el ubicado en Complejo Administrativo del Gobierno del Estado de Colima, 3er Anillo Periférico esq. Ejército Mexicano s/n. colonia El Diezmo en Colima, Colima, primera Planta, sala B.</w:t>
      </w:r>
    </w:p>
    <w:p w:rsidR="00000000" w:rsidDel="00000000" w:rsidP="00000000" w:rsidRDefault="00000000" w:rsidRPr="00000000" w14:paraId="0000002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II.7.-</w:t>
      </w:r>
      <w:r w:rsidDel="00000000" w:rsidR="00000000" w:rsidRPr="00000000">
        <w:rPr>
          <w:color w:val="2f2f2f"/>
          <w:sz w:val="18"/>
          <w:szCs w:val="18"/>
          <w:rtl w:val="0"/>
        </w:rPr>
        <w:t xml:space="preserve"> El C. MAGISTRADO BERNARDO ALFREDO SALAZAR SANTANA, Presidente del Supremo Tribunal de Justicia del Estado y representante del Poder Judicial del Estado de Colima, cuenta con las facultades para suscribir el presente instrumento jurídico en términos de lo dispuesto en los artículos 68, párrafo tercero, de la Constitución Política del Estado Libre y Soberano de Colima y el 21 de la Ley Orgánica del Poder Judicial del Estado de Colima.</w:t>
      </w:r>
    </w:p>
    <w:p w:rsidR="00000000" w:rsidDel="00000000" w:rsidP="00000000" w:rsidRDefault="00000000" w:rsidRPr="00000000" w14:paraId="0000002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II.8.-</w:t>
      </w:r>
      <w:r w:rsidDel="00000000" w:rsidR="00000000" w:rsidRPr="00000000">
        <w:rPr>
          <w:color w:val="2f2f2f"/>
          <w:sz w:val="18"/>
          <w:szCs w:val="18"/>
          <w:rtl w:val="0"/>
        </w:rPr>
        <w:t xml:space="preserve"> Para los efectos del presente instrumento, el Poder Judicial del Estado tiene domicilio legal en Calzada Galván esquina con Aldama, sin número, colonia Centro, Código Postal 28000, en Colima, Colima.</w:t>
      </w:r>
    </w:p>
    <w:p w:rsidR="00000000" w:rsidDel="00000000" w:rsidP="00000000" w:rsidRDefault="00000000" w:rsidRPr="00000000" w14:paraId="0000002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02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Reconocen en forma recíproca la personalidad con la que se ostentan y comparecen a la suscripción de este Convenio.</w:t>
      </w:r>
    </w:p>
    <w:p w:rsidR="00000000" w:rsidDel="00000000" w:rsidP="00000000" w:rsidRDefault="00000000" w:rsidRPr="00000000" w14:paraId="0000002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Es su voluntad conjuntar esfuerzos en sus respectivos ámbitos de gobierno, para impulsar y ejecutar acciones que tengan como eje central la implementación de la Reforma al Sistema de Justicia Laboral.</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18"/>
          <w:szCs w:val="18"/>
          <w:rtl w:val="0"/>
        </w:rPr>
        <w:t xml:space="preserve">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18"/>
          <w:szCs w:val="18"/>
          <w:rtl w:val="0"/>
        </w:rPr>
        <w:t xml:space="preserve">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18"/>
          <w:szCs w:val="18"/>
          <w:rtl w:val="0"/>
        </w:rPr>
        <w:t xml:space="preserve"> Se obligan al cumplimiento de los preceptos establecidos en los Lineamientos y las leyes aplicables en la materia.</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 lo anterior, "LAS PARTES" sujetan su compromiso a la forma y términos que se establecen en las siguientes:</w:t>
      </w:r>
    </w:p>
    <w:p w:rsidR="00000000" w:rsidDel="00000000" w:rsidP="00000000" w:rsidRDefault="00000000" w:rsidRPr="00000000" w14:paraId="0000003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w:t>
      </w:r>
      <w:r w:rsidDel="00000000" w:rsidR="00000000" w:rsidRPr="00000000">
        <w:rPr>
          <w:color w:val="2f2f2f"/>
          <w:sz w:val="18"/>
          <w:szCs w:val="18"/>
          <w:rtl w:val="0"/>
        </w:rPr>
        <w:t xml:space="preserve"> OBJETO. El presente Convenio de Coordinación tiene por objeto el otorgamiento de los recursos autorizados al Estado de Colima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del Estado de Colima para la resolución de los conflictos entre trabajadores y patrones.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ASIGNACIÓN DE LOS RECURSOS. Para el cumplimiento del objeto señalado en la cláusula anterior, "LA SECRETARÍA" asignará la cantidad de $14´487,703. 97 (catorce millones cuatrocientos ochenta y siete mil setecientos tres pesos 97/100 M.N.) correspondiente al recurso autorizado por el Comité de Evaluación, de los cuales $6´905,088.10 (seis millones novecientos cinco mil ochenta y ocho pesos 10/100 M.N.) serán destinados para la creación de los Centros de Conciliación Locales; y $7´582,615.87 (siete millones quinientos ochenta y dos mil seiscientos quince pesos 87/100 M.N.) para la creación de los Tribunales Laborales Locales.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ejecución del Proyecto y el ejercicio de los recursos serán responsabilidad de la Secretaría del Trabajo y del Poder Judicial del Estado, según corresponda.</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federales se radicarán a "EL GOBIERNO DEL ESTADO", a través de su Secretaría de Finanzas o su homóloga,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015"/>
        <w:tblGridChange w:id="0">
          <w:tblGrid>
            <w:gridCol w:w="2790"/>
            <w:gridCol w:w="60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80" w:firstLine="0"/>
              <w:jc w:val="both"/>
              <w:rPr>
                <w:b w:val="1"/>
                <w:sz w:val="18"/>
                <w:szCs w:val="18"/>
              </w:rPr>
            </w:pPr>
            <w:r w:rsidDel="00000000" w:rsidR="00000000" w:rsidRPr="00000000">
              <w:rPr>
                <w:b w:val="1"/>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80" w:firstLine="0"/>
              <w:jc w:val="both"/>
              <w:rPr>
                <w:sz w:val="18"/>
                <w:szCs w:val="18"/>
              </w:rPr>
            </w:pPr>
            <w:r w:rsidDel="00000000" w:rsidR="00000000" w:rsidRPr="00000000">
              <w:rPr>
                <w:sz w:val="18"/>
                <w:szCs w:val="18"/>
                <w:rtl w:val="0"/>
              </w:rPr>
              <w:t xml:space="preserve">90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80" w:firstLine="0"/>
              <w:jc w:val="both"/>
              <w:rPr>
                <w:b w:val="1"/>
                <w:sz w:val="18"/>
                <w:szCs w:val="18"/>
              </w:rPr>
            </w:pPr>
            <w:r w:rsidDel="00000000" w:rsidR="00000000" w:rsidRPr="00000000">
              <w:rPr>
                <w:b w:val="1"/>
                <w:sz w:val="18"/>
                <w:szCs w:val="18"/>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80" w:firstLine="0"/>
              <w:jc w:val="both"/>
              <w:rPr>
                <w:sz w:val="18"/>
                <w:szCs w:val="18"/>
              </w:rPr>
            </w:pPr>
            <w:r w:rsidDel="00000000" w:rsidR="00000000" w:rsidRPr="00000000">
              <w:rPr>
                <w:sz w:val="18"/>
                <w:szCs w:val="18"/>
                <w:rtl w:val="0"/>
              </w:rPr>
              <w:t xml:space="preserve">HSBC</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80" w:firstLine="0"/>
              <w:jc w:val="both"/>
              <w:rPr>
                <w:b w:val="1"/>
                <w:sz w:val="18"/>
                <w:szCs w:val="18"/>
              </w:rPr>
            </w:pPr>
            <w:r w:rsidDel="00000000" w:rsidR="00000000" w:rsidRPr="00000000">
              <w:rPr>
                <w:b w:val="1"/>
                <w:sz w:val="18"/>
                <w:szCs w:val="18"/>
                <w:rtl w:val="0"/>
              </w:rPr>
              <w:t xml:space="preserve">Cuenta bancaria 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80" w:firstLine="0"/>
              <w:jc w:val="both"/>
              <w:rPr>
                <w:sz w:val="18"/>
                <w:szCs w:val="18"/>
              </w:rPr>
            </w:pPr>
            <w:r w:rsidDel="00000000" w:rsidR="00000000" w:rsidRPr="00000000">
              <w:rPr>
                <w:sz w:val="18"/>
                <w:szCs w:val="18"/>
                <w:rtl w:val="0"/>
              </w:rPr>
              <w:t xml:space="preserve">4066159559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100" w:lineRule="auto"/>
              <w:ind w:left="80" w:firstLine="0"/>
              <w:jc w:val="both"/>
              <w:rPr>
                <w:b w:val="1"/>
                <w:sz w:val="18"/>
                <w:szCs w:val="18"/>
              </w:rPr>
            </w:pPr>
            <w:r w:rsidDel="00000000" w:rsidR="00000000" w:rsidRPr="00000000">
              <w:rPr>
                <w:b w:val="1"/>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80" w:firstLine="0"/>
              <w:jc w:val="both"/>
              <w:rPr>
                <w:sz w:val="18"/>
                <w:szCs w:val="18"/>
              </w:rPr>
            </w:pPr>
            <w:r w:rsidDel="00000000" w:rsidR="00000000" w:rsidRPr="00000000">
              <w:rPr>
                <w:sz w:val="18"/>
                <w:szCs w:val="18"/>
                <w:rtl w:val="0"/>
              </w:rPr>
              <w:t xml:space="preserve">021090040661595592</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80" w:firstLine="0"/>
              <w:jc w:val="both"/>
              <w:rPr>
                <w:b w:val="1"/>
                <w:sz w:val="18"/>
                <w:szCs w:val="18"/>
              </w:rPr>
            </w:pPr>
            <w:r w:rsidDel="00000000" w:rsidR="00000000" w:rsidRPr="00000000">
              <w:rPr>
                <w:b w:val="1"/>
                <w:sz w:val="18"/>
                <w:szCs w:val="18"/>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80" w:firstLine="0"/>
              <w:jc w:val="both"/>
              <w:rPr>
                <w:sz w:val="18"/>
                <w:szCs w:val="18"/>
              </w:rPr>
            </w:pPr>
            <w:r w:rsidDel="00000000" w:rsidR="00000000" w:rsidRPr="00000000">
              <w:rPr>
                <w:sz w:val="18"/>
                <w:szCs w:val="18"/>
                <w:rtl w:val="0"/>
              </w:rPr>
              <w:t xml:space="preserve">GEC8501014I5</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80" w:firstLine="0"/>
              <w:jc w:val="both"/>
              <w:rPr>
                <w:b w:val="1"/>
                <w:sz w:val="18"/>
                <w:szCs w:val="18"/>
              </w:rPr>
            </w:pPr>
            <w:r w:rsidDel="00000000" w:rsidR="00000000" w:rsidRPr="00000000">
              <w:rPr>
                <w:b w:val="1"/>
                <w:sz w:val="18"/>
                <w:szCs w:val="18"/>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80" w:firstLine="0"/>
              <w:jc w:val="both"/>
              <w:rPr>
                <w:sz w:val="18"/>
                <w:szCs w:val="18"/>
              </w:rPr>
            </w:pPr>
            <w:r w:rsidDel="00000000" w:rsidR="00000000" w:rsidRPr="00000000">
              <w:rPr>
                <w:sz w:val="18"/>
                <w:szCs w:val="18"/>
                <w:rtl w:val="0"/>
              </w:rPr>
              <w:t xml:space="preserve">REFORMA No.37, COL. CENTRO, C.P.28000,COLIMA,COLIMA</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jc w:val="both"/>
              <w:rPr>
                <w:b w:val="1"/>
                <w:sz w:val="18"/>
                <w:szCs w:val="18"/>
              </w:rPr>
            </w:pPr>
            <w:r w:rsidDel="00000000" w:rsidR="00000000" w:rsidRPr="00000000">
              <w:rPr>
                <w:b w:val="1"/>
                <w:sz w:val="18"/>
                <w:szCs w:val="18"/>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100" w:lineRule="auto"/>
              <w:ind w:left="80" w:firstLine="0"/>
              <w:jc w:val="both"/>
              <w:rPr>
                <w:sz w:val="18"/>
                <w:szCs w:val="18"/>
              </w:rPr>
            </w:pPr>
            <w:r w:rsidDel="00000000" w:rsidR="00000000" w:rsidRPr="00000000">
              <w:rPr>
                <w:sz w:val="18"/>
                <w:szCs w:val="18"/>
                <w:rtl w:val="0"/>
              </w:rPr>
              <w:t xml:space="preserve">"Proyecto para la Implementación de la segunda etapa de la Reforma al Sistema de Justicia Laboral en el Estado de Colima"</w:t>
            </w:r>
          </w:p>
        </w:tc>
      </w:tr>
    </w:tbl>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conforme a lo que dispone el numeral Tercero de los Lineamientos, el Poder Judicial del Estado de Colima será beneficiario de los recursos otorgados cuando se haya presentado un Proyecto para la creación de Tribunales Laborales. Por lo anterior, la Secretaría de Finanzas del Estado o su homóloga se compromete a transferir de manera inmediata al Poder Judicial del Estado de Colima la cantidad requerida, en la cuenta que aperturó conforme a lo que establece el numeral Vigésimo segundo, inciso b, y que se identifica con los siguientes datos:</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6195"/>
        <w:tblGridChange w:id="0">
          <w:tblGrid>
            <w:gridCol w:w="2610"/>
            <w:gridCol w:w="61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100" w:lineRule="auto"/>
              <w:ind w:left="80" w:firstLine="0"/>
              <w:jc w:val="both"/>
              <w:rPr>
                <w:b w:val="1"/>
                <w:sz w:val="18"/>
                <w:szCs w:val="18"/>
              </w:rPr>
            </w:pPr>
            <w:r w:rsidDel="00000000" w:rsidR="00000000" w:rsidRPr="00000000">
              <w:rPr>
                <w:b w:val="1"/>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80" w:firstLine="0"/>
              <w:jc w:val="both"/>
              <w:rPr>
                <w:sz w:val="18"/>
                <w:szCs w:val="18"/>
              </w:rPr>
            </w:pPr>
            <w:r w:rsidDel="00000000" w:rsidR="00000000" w:rsidRPr="00000000">
              <w:rPr>
                <w:sz w:val="18"/>
                <w:szCs w:val="18"/>
                <w:rtl w:val="0"/>
              </w:rPr>
              <w:t xml:space="preserve">90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100" w:lineRule="auto"/>
              <w:ind w:left="80" w:firstLine="0"/>
              <w:jc w:val="both"/>
              <w:rPr>
                <w:b w:val="1"/>
                <w:sz w:val="18"/>
                <w:szCs w:val="18"/>
              </w:rPr>
            </w:pPr>
            <w:r w:rsidDel="00000000" w:rsidR="00000000" w:rsidRPr="00000000">
              <w:rPr>
                <w:b w:val="1"/>
                <w:sz w:val="18"/>
                <w:szCs w:val="18"/>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100" w:lineRule="auto"/>
              <w:ind w:left="80" w:firstLine="0"/>
              <w:jc w:val="both"/>
              <w:rPr>
                <w:sz w:val="18"/>
                <w:szCs w:val="18"/>
              </w:rPr>
            </w:pPr>
            <w:r w:rsidDel="00000000" w:rsidR="00000000" w:rsidRPr="00000000">
              <w:rPr>
                <w:sz w:val="18"/>
                <w:szCs w:val="18"/>
                <w:rtl w:val="0"/>
              </w:rPr>
              <w:t xml:space="preserve">HSBC</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100" w:lineRule="auto"/>
              <w:ind w:left="80" w:firstLine="0"/>
              <w:jc w:val="both"/>
              <w:rPr>
                <w:b w:val="1"/>
                <w:sz w:val="18"/>
                <w:szCs w:val="18"/>
              </w:rPr>
            </w:pPr>
            <w:r w:rsidDel="00000000" w:rsidR="00000000" w:rsidRPr="00000000">
              <w:rPr>
                <w:b w:val="1"/>
                <w:sz w:val="18"/>
                <w:szCs w:val="18"/>
                <w:rtl w:val="0"/>
              </w:rPr>
              <w:t xml:space="preserve">Cuenta bancaria 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100" w:lineRule="auto"/>
              <w:ind w:left="80" w:firstLine="0"/>
              <w:jc w:val="both"/>
              <w:rPr>
                <w:sz w:val="18"/>
                <w:szCs w:val="18"/>
              </w:rPr>
            </w:pPr>
            <w:r w:rsidDel="00000000" w:rsidR="00000000" w:rsidRPr="00000000">
              <w:rPr>
                <w:sz w:val="18"/>
                <w:szCs w:val="18"/>
                <w:rtl w:val="0"/>
              </w:rPr>
              <w:t xml:space="preserve">4066159690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100" w:lineRule="auto"/>
              <w:ind w:left="80" w:firstLine="0"/>
              <w:jc w:val="both"/>
              <w:rPr>
                <w:b w:val="1"/>
                <w:sz w:val="18"/>
                <w:szCs w:val="18"/>
              </w:rPr>
            </w:pPr>
            <w:r w:rsidDel="00000000" w:rsidR="00000000" w:rsidRPr="00000000">
              <w:rPr>
                <w:b w:val="1"/>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100" w:lineRule="auto"/>
              <w:ind w:left="80" w:firstLine="0"/>
              <w:jc w:val="both"/>
              <w:rPr>
                <w:sz w:val="18"/>
                <w:szCs w:val="18"/>
              </w:rPr>
            </w:pPr>
            <w:r w:rsidDel="00000000" w:rsidR="00000000" w:rsidRPr="00000000">
              <w:rPr>
                <w:sz w:val="18"/>
                <w:szCs w:val="18"/>
                <w:rtl w:val="0"/>
              </w:rPr>
              <w:t xml:space="preserve">021090040661596902</w:t>
            </w:r>
          </w:p>
        </w:tc>
      </w:tr>
    </w:tbl>
    <w:p w:rsidR="00000000" w:rsidDel="00000000" w:rsidP="00000000" w:rsidRDefault="00000000" w:rsidRPr="00000000" w14:paraId="0000004D">
      <w:pPr>
        <w:rPr/>
      </w:pPr>
      <w:r w:rsidDel="00000000" w:rsidR="00000000" w:rsidRPr="00000000">
        <w:rPr>
          <w:rtl w:val="0"/>
        </w:rPr>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5"/>
        <w:gridCol w:w="6195"/>
        <w:tblGridChange w:id="0">
          <w:tblGrid>
            <w:gridCol w:w="2595"/>
            <w:gridCol w:w="61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60" w:lineRule="auto"/>
              <w:ind w:left="80" w:firstLine="0"/>
              <w:jc w:val="both"/>
              <w:rPr>
                <w:b w:val="1"/>
                <w:sz w:val="18"/>
                <w:szCs w:val="18"/>
              </w:rPr>
            </w:pPr>
            <w:r w:rsidDel="00000000" w:rsidR="00000000" w:rsidRPr="00000000">
              <w:rPr>
                <w:b w:val="1"/>
                <w:sz w:val="18"/>
                <w:szCs w:val="18"/>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60" w:lineRule="auto"/>
              <w:ind w:left="80" w:firstLine="0"/>
              <w:jc w:val="both"/>
              <w:rPr>
                <w:sz w:val="18"/>
                <w:szCs w:val="18"/>
              </w:rPr>
            </w:pPr>
            <w:r w:rsidDel="00000000" w:rsidR="00000000" w:rsidRPr="00000000">
              <w:rPr>
                <w:sz w:val="18"/>
                <w:szCs w:val="18"/>
                <w:rtl w:val="0"/>
              </w:rPr>
              <w:t xml:space="preserve">PJE980301E88</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60" w:lineRule="auto"/>
              <w:ind w:left="80" w:firstLine="0"/>
              <w:jc w:val="both"/>
              <w:rPr>
                <w:b w:val="1"/>
                <w:sz w:val="18"/>
                <w:szCs w:val="18"/>
              </w:rPr>
            </w:pPr>
            <w:r w:rsidDel="00000000" w:rsidR="00000000" w:rsidRPr="00000000">
              <w:rPr>
                <w:b w:val="1"/>
                <w:sz w:val="18"/>
                <w:szCs w:val="18"/>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60" w:lineRule="auto"/>
              <w:ind w:left="80" w:firstLine="0"/>
              <w:jc w:val="both"/>
              <w:rPr>
                <w:sz w:val="18"/>
                <w:szCs w:val="18"/>
              </w:rPr>
            </w:pPr>
            <w:r w:rsidDel="00000000" w:rsidR="00000000" w:rsidRPr="00000000">
              <w:rPr>
                <w:sz w:val="18"/>
                <w:szCs w:val="18"/>
                <w:rtl w:val="0"/>
              </w:rPr>
              <w:t xml:space="preserve">CALZADA GALVÁN ESQUINA CON ALDAMA, COLONIA CENTRO, C.P.28000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60" w:lineRule="auto"/>
              <w:ind w:left="80" w:firstLine="0"/>
              <w:jc w:val="both"/>
              <w:rPr>
                <w:b w:val="1"/>
                <w:sz w:val="18"/>
                <w:szCs w:val="18"/>
              </w:rPr>
            </w:pPr>
            <w:r w:rsidDel="00000000" w:rsidR="00000000" w:rsidRPr="00000000">
              <w:rPr>
                <w:b w:val="1"/>
                <w:sz w:val="18"/>
                <w:szCs w:val="18"/>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60" w:lineRule="auto"/>
              <w:ind w:left="80" w:firstLine="0"/>
              <w:jc w:val="both"/>
              <w:rPr>
                <w:sz w:val="18"/>
                <w:szCs w:val="18"/>
              </w:rPr>
            </w:pPr>
            <w:r w:rsidDel="00000000" w:rsidR="00000000" w:rsidRPr="00000000">
              <w:rPr>
                <w:sz w:val="18"/>
                <w:szCs w:val="18"/>
                <w:rtl w:val="0"/>
              </w:rPr>
              <w:t xml:space="preserve">Proyecto "Implementación de los Tribunales Laborales en el Poder Judicial del Estado de Colima"</w:t>
            </w:r>
          </w:p>
        </w:tc>
      </w:tr>
    </w:tbl>
    <w:p w:rsidR="00000000" w:rsidDel="00000000" w:rsidP="00000000" w:rsidRDefault="00000000" w:rsidRPr="00000000" w14:paraId="0000005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Es un requisito indispensable que "EL GOBIERNO DEL ESTADO" remita, a través de su Secretaría de Finanzas o su homóloga, a "LA SECRETARÍA" la solicitud de transferencia de recursos con los requisitos señalados en el numeral Vigésimo quinto, de los Lineamientos.</w:t>
      </w:r>
    </w:p>
    <w:p w:rsidR="00000000" w:rsidDel="00000000" w:rsidP="00000000" w:rsidRDefault="00000000" w:rsidRPr="00000000" w14:paraId="0000005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Posteriormente, dentro de los diez días hábiles siguientes a la transferencia de los recursos "EL GOBIERNO DEL ESTADO" deberá emitir el recibo electrónico correspondiente por el monto depositado, mismo que deberá estar validado por el Secretario de Finanzas o su homólogo, cumplir con los requisitos establecidos en el artículo 29-A del Código Fiscal de la Federación y enviarlo a "LA SECRETARÍA" vía correo electrónico a la dirección reforma.laboral@stps.gob.mx, así como adjuntarlo en la Plataforma.</w:t>
      </w:r>
    </w:p>
    <w:p w:rsidR="00000000" w:rsidDel="00000000" w:rsidP="00000000" w:rsidRDefault="00000000" w:rsidRPr="00000000" w14:paraId="0000005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"LA SECRETARÍA", la radicación de los recursos federales genera los momentos contables del gasto devengado, ejercido y pagado, en términos del artículo 4, fracciones XIV, XV, XVI y XVII de la Ley General de Contabilidad Gubernamental.</w:t>
      </w:r>
    </w:p>
    <w:p w:rsidR="00000000" w:rsidDel="00000000" w:rsidP="00000000" w:rsidRDefault="00000000" w:rsidRPr="00000000" w14:paraId="0000005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000000" w:rsidDel="00000000" w:rsidP="00000000" w:rsidRDefault="00000000" w:rsidRPr="00000000" w14:paraId="0000005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Los recursos asignados a la Entidad Federativa se encuentran sujetos a la disponibilidad de estos en términos del Presupuesto de Egresos de la Federación 2021,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000000" w:rsidDel="00000000" w:rsidP="00000000" w:rsidRDefault="00000000" w:rsidRPr="00000000" w14:paraId="0000005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000000" w:rsidDel="00000000" w:rsidP="00000000" w:rsidRDefault="00000000" w:rsidRPr="00000000" w14:paraId="0000005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000000" w:rsidDel="00000000" w:rsidP="00000000" w:rsidRDefault="00000000" w:rsidRPr="00000000" w14:paraId="0000005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COMPROMISO DE "LAS PARTES". Además de lo previsto en los Lineamientos, para la realización del objeto del presente Convenio, "LAS PARTES" se comprometen a lo siguiente:</w:t>
      </w:r>
    </w:p>
    <w:p w:rsidR="00000000" w:rsidDel="00000000" w:rsidP="00000000" w:rsidRDefault="00000000" w:rsidRPr="00000000" w14:paraId="0000005D">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todas las facilidades para la rendición de cuentas, respecto a la utilización de los recursos aportados por el Gobierno Federal, así como de la planeación, asistencia técnica y, en su caso, los recursos aportados por el Gobierno Estatal.</w:t>
      </w:r>
    </w:p>
    <w:p w:rsidR="00000000" w:rsidDel="00000000" w:rsidP="00000000" w:rsidRDefault="00000000" w:rsidRPr="00000000" w14:paraId="0000005E">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Apegarse a lo establecido en la LFPRH, su Reglamento y demás legislación aplicable en materia de subsidios.</w:t>
      </w:r>
    </w:p>
    <w:p w:rsidR="00000000" w:rsidDel="00000000" w:rsidP="00000000" w:rsidRDefault="00000000" w:rsidRPr="00000000" w14:paraId="0000005F">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todos los acuerdos del CCIRSJL y los que deriven de las Reuniones de coordinación para la segunda etapa de la implementación de la reforma al Sistema de Justicia Laboral.</w:t>
      </w:r>
    </w:p>
    <w:p w:rsidR="00000000" w:rsidDel="00000000" w:rsidP="00000000" w:rsidRDefault="00000000" w:rsidRPr="00000000" w14:paraId="0000006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COMPROMISOS DE "LA SECRETARÍA". "LA SECRETARÍA", a través de la UERSJL, se obliga a:</w:t>
      </w:r>
    </w:p>
    <w:p w:rsidR="00000000" w:rsidDel="00000000" w:rsidP="00000000" w:rsidRDefault="00000000" w:rsidRPr="00000000" w14:paraId="00000061">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000000" w:rsidDel="00000000" w:rsidP="00000000" w:rsidRDefault="00000000" w:rsidRPr="00000000" w14:paraId="00000062">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Cuenta Pública Federal y en los demás informes sobre el ejercicio del gasto público, a efecto de informar sobre la aplicación de los subsidios otorgados en el marco del presente instrumento.</w:t>
      </w:r>
    </w:p>
    <w:p w:rsidR="00000000" w:rsidDel="00000000" w:rsidP="00000000" w:rsidRDefault="00000000" w:rsidRPr="00000000" w14:paraId="00000063">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los resultados obtenidos con la aplicación de los recursos presupuestarios federales que se proporcionarán en el marco de este instrumento.</w:t>
      </w:r>
    </w:p>
    <w:p w:rsidR="00000000" w:rsidDel="00000000" w:rsidP="00000000" w:rsidRDefault="00000000" w:rsidRPr="00000000" w14:paraId="00000064">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el DOF el presente Convenio, una vez firmado por "LAS PARTES", para los efectos legales conducentes.</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COMPROMISOS DE "EL GOBIERNO DEL ESTADO". "EL GOBIERNO DEL ESTADO" se compromete a:</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por conducto de la Secretaría del Trabajo o su homóloga del estado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el recurso federal de conformidad con lo establecido en los Proyectos presentados, a más tardar el 1º de octubre de 2021.</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Iniciar las acciones para dar cumplimiento a los objetivos y metas definidas en los Proyectos presentados y en el Plan calendarizado, una vez que se firme el presente Convenio.</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resguardar y conservar la documentación justificativa y comprobatoria de las erogaciones cubiertas con los recursos federales que le sean entregados por concepto de subsidios.</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contabilidad y en la Cuenta Pública local, conforme sean devengados y ejercidos los recursos, y dar cumplimiento a las disposiciones federales aplicables respecto de la administración de éstos.</w:t>
      </w:r>
    </w:p>
    <w:p w:rsidR="00000000" w:rsidDel="00000000" w:rsidP="00000000" w:rsidRDefault="00000000" w:rsidRPr="00000000" w14:paraId="000000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resguardar los expedientes relacionados con la ejecución y comprobación de los Proyectos financiados con los recursos otorgados objeto del presente instrumento.</w:t>
      </w:r>
    </w:p>
    <w:p w:rsidR="00000000" w:rsidDel="00000000" w:rsidP="00000000" w:rsidRDefault="00000000" w:rsidRPr="00000000" w14:paraId="0000007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Reportar trimestralmente por rubro, conforme al Plan calendarizado lo siguiente:</w:t>
      </w:r>
    </w:p>
    <w:p w:rsidR="00000000" w:rsidDel="00000000" w:rsidP="00000000" w:rsidRDefault="00000000" w:rsidRPr="00000000" w14:paraId="0000007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sobre el ejercicio, destino y resultados obtenidos con los recursos del subsidio;</w:t>
      </w:r>
    </w:p>
    <w:p w:rsidR="00000000" w:rsidDel="00000000" w:rsidP="00000000" w:rsidRDefault="00000000" w:rsidRPr="00000000" w14:paraId="0000007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disponibilidad financiera con la que cuente y el recurso del subsidio autorizado, comprometido, devengado, ejercido pagado y disponible el cual deberá ser validado por la Secretaría de Finanzas de la Entidad Federativa o su equivalente, y soportado con la documentación inherente al Proyecto que corresponda (instalación de Centros de Conciliación o Tribunales Laborales locales).</w:t>
      </w:r>
    </w:p>
    <w:p w:rsidR="00000000" w:rsidDel="00000000" w:rsidP="00000000" w:rsidRDefault="00000000" w:rsidRPr="00000000" w14:paraId="0000007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instrumentos contractuales correspondientes a los procesos de adjudicación realizados en el período reportado.</w:t>
      </w:r>
    </w:p>
    <w:p w:rsidR="00000000" w:rsidDel="00000000" w:rsidP="00000000" w:rsidRDefault="00000000" w:rsidRPr="00000000" w14:paraId="0000007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comprobantes fiscales en términos de las leyes aplicables y la verificación de estos en la página de Sistema de Administración Tributaria (SAT).</w:t>
      </w:r>
    </w:p>
    <w:p w:rsidR="00000000" w:rsidDel="00000000" w:rsidP="00000000" w:rsidRDefault="00000000" w:rsidRPr="00000000" w14:paraId="0000007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de cuenta bancarios del período reportado.</w:t>
      </w:r>
    </w:p>
    <w:p w:rsidR="00000000" w:rsidDel="00000000" w:rsidP="00000000" w:rsidRDefault="00000000" w:rsidRPr="00000000" w14:paraId="0000007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grado de avance de los Proyectos medidos con base en las metas e indicadores que se muestren en el formato de la Plataforma que "LA SECRETARÍA" habilite para tal fin.</w:t>
      </w:r>
    </w:p>
    <w:p w:rsidR="00000000" w:rsidDel="00000000" w:rsidP="00000000" w:rsidRDefault="00000000" w:rsidRPr="00000000" w14:paraId="0000007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reportes también deberán hacer mención del avance del Proyecto con su debido soporte documental.</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los Lineamientos, presentar a "LA SECRETARÍA", a más tardar el 16 de octubre de 2021 el Acta de cierre del Proyecto, firmada por las autoridades responsables, la cual deberá cumplir con los requisitos que se establecen en el numeral Trigésimo octavo, inciso p, de los Lineamientos.</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"LA SECRETARÍA" el cambio de los servidores públicos con injerencia directa en la aplicación de los Lineamientos, que se realice en la Entidad Federativa hasta el 16 de octubre de 2021,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000000" w:rsidDel="00000000" w:rsidP="00000000" w:rsidRDefault="00000000" w:rsidRPr="00000000" w14:paraId="0000007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SECRETARÍA" sobre cualquier cambio de la persona designada como Enlace, así como del personal responsable del seguimiento del Subsidio, en un plazo no mayor a 20 días hábiles contados a partir del cambio correspondiente, proporcionando los datos de contacto de quien asumirá dichas funciones.</w:t>
      </w:r>
    </w:p>
    <w:p w:rsidR="00000000" w:rsidDel="00000000" w:rsidP="00000000" w:rsidRDefault="00000000" w:rsidRPr="00000000" w14:paraId="0000007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y observar en todo momento las disposiciones de la LFPRH, el RLFPRH, el Presupuesto de Egresos de la Federación 2021 y demás legislación aplicable a la materia.</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ENLACES. Las o los servidores públicos que fungirán como enlaces entre "LAS PARTES" serán, por "EL GOBIERNO DEL ESTADO" el designado por el Secretario de Trabajo y la persona designada por el Presidente del Supremo Tribunal de Justicia del Estado, y por "LA SECRETARÍA" la persona designada por la UERSJL.</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través de las personas enlaces se efectuarán todas las comunicaciones derivadas de la operación del presente Convenio de Coordinación, quienes serán responsables internos de las actividades encomendadas.</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seguimiento y evaluación, "LAS PARTES" acuerdan que las y/o los responsables podrán a su vez, designar a los funcionarios o personal del nivel jerárquico inmediato inferior, para que los asistan en las funciones encomendadas.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 anterior deberá atender lo dispuesto en el numeral Trigésimo octavo, inciso f, de los Lineamientos.</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2021, deberán ser reintegrados a la Tesorería de la Federación en términos de lo dispuesto en el capítulo X de los Lineamientos.</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 SECRETARÍA", la documentación original que deberá conservar y que estará bajo su resguardo es la que señalan los numerales Quinto, Décimo cuarto, Décimo sexto, Vigésimo quinto, Trigésimo octavo, incisos f y p, de los Lineamientos.</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REINTEGRO DE LOS RECURSOS. En caso de que "EL GOBIERNO DEL ESTADO" no erogue los recursos federales asignados, los recursos remanentes o saldos disponibles que presente al 31 de agosto de 2021, deberá de notificarlo por escrito a la UERSJL de "LA SECRETARÍA" a más tardar el 15 de septiembre de 2021,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000000" w:rsidDel="00000000" w:rsidP="00000000" w:rsidRDefault="00000000" w:rsidRPr="00000000" w14:paraId="0000008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30 de septiembre de 2021, a través de los medios señalados en los Lineamientos.</w:t>
      </w:r>
    </w:p>
    <w:p w:rsidR="00000000" w:rsidDel="00000000" w:rsidP="00000000" w:rsidRDefault="00000000" w:rsidRPr="00000000" w14:paraId="0000008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"EL GOBIERNO DEL ESTADO" estará obligado a reintegrar a la Tesorería de la Federación aquellos recursos que no sean aplicados a los fines para los que le fueron autorizados.</w:t>
      </w:r>
    </w:p>
    <w:p w:rsidR="00000000" w:rsidDel="00000000" w:rsidP="00000000" w:rsidRDefault="00000000" w:rsidRPr="00000000" w14:paraId="0000008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reintegro de los recursos a la Tesorería de la Federación se regirá conforme a lo dispuesto en el capítulo X de los Lineamientos, la LFPRH, el RLFPRH y las demás disposiciones aplicables en la materia.</w:t>
      </w:r>
    </w:p>
    <w:p w:rsidR="00000000" w:rsidDel="00000000" w:rsidP="00000000" w:rsidRDefault="00000000" w:rsidRPr="00000000" w14:paraId="0000008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PRIMERA.</w:t>
      </w:r>
      <w:r w:rsidDel="00000000" w:rsidR="00000000" w:rsidRPr="00000000">
        <w:rPr>
          <w:color w:val="2f2f2f"/>
          <w:sz w:val="18"/>
          <w:szCs w:val="18"/>
          <w:rtl w:val="0"/>
        </w:rPr>
        <w:t xml:space="preserve"> 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000000" w:rsidDel="00000000" w:rsidP="00000000" w:rsidRDefault="00000000" w:rsidRPr="00000000" w14:paraId="0000008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SEGUNDA.</w:t>
      </w:r>
      <w:r w:rsidDel="00000000" w:rsidR="00000000" w:rsidRPr="00000000">
        <w:rPr>
          <w:color w:val="2f2f2f"/>
          <w:sz w:val="18"/>
          <w:szCs w:val="18"/>
          <w:rtl w:val="0"/>
        </w:rPr>
        <w:t xml:space="preserve"> 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000000" w:rsidDel="00000000" w:rsidP="00000000" w:rsidRDefault="00000000" w:rsidRPr="00000000" w14:paraId="0000008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000000" w:rsidDel="00000000" w:rsidP="00000000" w:rsidRDefault="00000000" w:rsidRPr="00000000" w14:paraId="0000008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TERCERA.</w:t>
      </w:r>
      <w:r w:rsidDel="00000000" w:rsidR="00000000" w:rsidRPr="00000000">
        <w:rPr>
          <w:color w:val="2f2f2f"/>
          <w:sz w:val="18"/>
          <w:szCs w:val="18"/>
          <w:rtl w:val="0"/>
        </w:rPr>
        <w:t xml:space="preserve"> 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000000" w:rsidDel="00000000" w:rsidP="00000000" w:rsidRDefault="00000000" w:rsidRPr="00000000" w14:paraId="0000009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000000" w:rsidDel="00000000" w:rsidP="00000000" w:rsidRDefault="00000000" w:rsidRPr="00000000" w14:paraId="0000009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CUARTA.</w:t>
      </w:r>
      <w:r w:rsidDel="00000000" w:rsidR="00000000" w:rsidRPr="00000000">
        <w:rPr>
          <w:color w:val="2f2f2f"/>
          <w:sz w:val="18"/>
          <w:szCs w:val="18"/>
          <w:rtl w:val="0"/>
        </w:rPr>
        <w:t xml:space="preserve"> 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000000" w:rsidDel="00000000" w:rsidP="00000000" w:rsidRDefault="00000000" w:rsidRPr="00000000" w14:paraId="0000009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QUINTA.</w:t>
      </w:r>
      <w:r w:rsidDel="00000000" w:rsidR="00000000" w:rsidRPr="00000000">
        <w:rPr>
          <w:color w:val="2f2f2f"/>
          <w:sz w:val="18"/>
          <w:szCs w:val="18"/>
          <w:rtl w:val="0"/>
        </w:rPr>
        <w:t xml:space="preserve"> 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000000" w:rsidDel="00000000" w:rsidP="00000000" w:rsidRDefault="00000000" w:rsidRPr="00000000" w14:paraId="0000009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cambios a los Convenios de Coordinación que "EL GOBIERNO DEL ESTADO" pretenda realizar solo podrán llevarse a cabo bajo los siguientes supuestos:</w:t>
      </w:r>
    </w:p>
    <w:p w:rsidR="00000000" w:rsidDel="00000000" w:rsidP="00000000" w:rsidRDefault="00000000" w:rsidRPr="00000000" w14:paraId="0000009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adición o eliminación de algún rubro en los Proyectos; y</w:t>
      </w:r>
    </w:p>
    <w:p w:rsidR="00000000" w:rsidDel="00000000" w:rsidP="00000000" w:rsidRDefault="00000000" w:rsidRPr="00000000" w14:paraId="0000009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modificación de los montos destinados a cada rubro de los diferentes Proyectos.</w:t>
      </w:r>
    </w:p>
    <w:p w:rsidR="00000000" w:rsidDel="00000000" w:rsidP="00000000" w:rsidRDefault="00000000" w:rsidRPr="00000000" w14:paraId="0000009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deberán contemplar los objetivos establecidos en la Solicitud de acceso al subsidio.</w:t>
      </w:r>
    </w:p>
    <w:p w:rsidR="00000000" w:rsidDel="00000000" w:rsidP="00000000" w:rsidRDefault="00000000" w:rsidRPr="00000000" w14:paraId="0000009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Convenios Modificatorios deberán presentarse al Comité para su evaluación y, de ser el caso, para la aprobación de los cambios a los Proyectos. En caso de ser aprobado y de haberse publicado previamente un Convenio de Coordinación en el DOF, las modificaciones se publicarán en un plazo no mayor a 20 días hábiles a partir de su suscripción.</w:t>
      </w:r>
    </w:p>
    <w:p w:rsidR="00000000" w:rsidDel="00000000" w:rsidP="00000000" w:rsidRDefault="00000000" w:rsidRPr="00000000" w14:paraId="0000009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SEXTA.</w:t>
      </w:r>
      <w:r w:rsidDel="00000000" w:rsidR="00000000" w:rsidRPr="00000000">
        <w:rPr>
          <w:color w:val="2f2f2f"/>
          <w:sz w:val="18"/>
          <w:szCs w:val="18"/>
          <w:rtl w:val="0"/>
        </w:rPr>
        <w:t xml:space="preserve"> TERMINACIÓN ANTICIPADA. El presente Convenio de Coordinación podrá darse por terminado anticipadamente, cuando se presente alguno de los siguientes supuestos:</w:t>
      </w:r>
    </w:p>
    <w:p w:rsidR="00000000" w:rsidDel="00000000" w:rsidP="00000000" w:rsidRDefault="00000000" w:rsidRPr="00000000" w14:paraId="0000009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estar satisfecho el objeto para el que fue celebrado, siempre que no existan obligaciones pendientes de cumplir por "LAS PARTES" y, en su caso, se haya realizado el reintegro de los recursos y rendimientos financieros que procedan.</w:t>
      </w:r>
    </w:p>
    <w:p w:rsidR="00000000" w:rsidDel="00000000" w:rsidP="00000000" w:rsidRDefault="00000000" w:rsidRPr="00000000" w14:paraId="0000009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subsanen las inconsistencias que haya detectado "LA SECRETARÍA" a través de la UERSJL en los reportes trimestrales que presente "EL GOBIERNO DEL ESTADO".</w:t>
      </w:r>
    </w:p>
    <w:p w:rsidR="00000000" w:rsidDel="00000000" w:rsidP="00000000" w:rsidRDefault="00000000" w:rsidRPr="00000000" w14:paraId="0000009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000000" w:rsidDel="00000000" w:rsidP="00000000" w:rsidRDefault="00000000" w:rsidRPr="00000000" w14:paraId="0000009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SÉPTIMA. </w:t>
      </w:r>
      <w:r w:rsidDel="00000000" w:rsidR="00000000" w:rsidRPr="00000000">
        <w:rPr>
          <w:color w:val="2f2f2f"/>
          <w:sz w:val="18"/>
          <w:szCs w:val="18"/>
          <w:rtl w:val="0"/>
        </w:rPr>
        <w:t xml:space="preserve">VIGENCIA. El presente Convenio entrará en vigor a partir del día de su firma y permanecerá vigente hasta el 16 de octubre de 2021.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00000" w:rsidDel="00000000" w:rsidP="00000000" w:rsidRDefault="00000000" w:rsidRPr="00000000" w14:paraId="0000009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OCTAVA.</w:t>
      </w:r>
      <w:r w:rsidDel="00000000" w:rsidR="00000000" w:rsidRPr="00000000">
        <w:rPr>
          <w:color w:val="2f2f2f"/>
          <w:sz w:val="18"/>
          <w:szCs w:val="18"/>
          <w:rtl w:val="0"/>
        </w:rPr>
        <w:t xml:space="preserve"> 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NOVENA.</w:t>
      </w:r>
      <w:r w:rsidDel="00000000" w:rsidR="00000000" w:rsidRPr="00000000">
        <w:rPr>
          <w:color w:val="2f2f2f"/>
          <w:sz w:val="18"/>
          <w:szCs w:val="18"/>
          <w:rtl w:val="0"/>
        </w:rPr>
        <w:t xml:space="preserve"> TRANSPARENCIA. "LAS PARTES" se comprometen a cumplir con las disposiciones que establece la Ley General de Transparencia y Acceso a la Información Pública, la Ley Federal de Transparencia y Acceso a la Información Pública y su Reglamento.</w:t>
      </w:r>
    </w:p>
    <w:p w:rsidR="00000000" w:rsidDel="00000000" w:rsidP="00000000" w:rsidRDefault="00000000" w:rsidRPr="00000000" w14:paraId="000000A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000000" w:rsidDel="00000000" w:rsidP="00000000" w:rsidRDefault="00000000" w:rsidRPr="00000000" w14:paraId="000000A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000000" w:rsidDel="00000000" w:rsidP="00000000" w:rsidRDefault="00000000" w:rsidRPr="00000000" w14:paraId="000000A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VIGÉSIMA.</w:t>
      </w:r>
      <w:r w:rsidDel="00000000" w:rsidR="00000000" w:rsidRPr="00000000">
        <w:rPr>
          <w:color w:val="2f2f2f"/>
          <w:sz w:val="18"/>
          <w:szCs w:val="18"/>
          <w:rtl w:val="0"/>
        </w:rPr>
        <w:t xml:space="preserve"> 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000000" w:rsidDel="00000000" w:rsidP="00000000" w:rsidRDefault="00000000" w:rsidRPr="00000000" w14:paraId="000000A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Leído y ratificado el presente instrumento jurídico y enteradas las partes de su contenido, alcance y fuerza legal, lo suscriben en 5 ejemplares en la Ciudad de México, a los veintisiete días del mes de mayo de dos mil veintiuno.- Poder Ejecutivo, STPS: Titular de la Unidad de Enlace para la Reforma al Sistema de Justicia Laboral, </w:t>
      </w:r>
      <w:r w:rsidDel="00000000" w:rsidR="00000000" w:rsidRPr="00000000">
        <w:rPr>
          <w:b w:val="1"/>
          <w:color w:val="2f2f2f"/>
          <w:sz w:val="18"/>
          <w:szCs w:val="18"/>
          <w:rtl w:val="0"/>
        </w:rPr>
        <w:t xml:space="preserve">Esteban Martínez Mejía</w:t>
      </w:r>
      <w:r w:rsidDel="00000000" w:rsidR="00000000" w:rsidRPr="00000000">
        <w:rPr>
          <w:color w:val="2f2f2f"/>
          <w:sz w:val="18"/>
          <w:szCs w:val="18"/>
          <w:rtl w:val="0"/>
        </w:rPr>
        <w:t xml:space="preserve">.- Rúbrica.-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Gobierno del Estado: Titular de la Secretaría General de Gobierno, Lic. </w:t>
      </w:r>
      <w:r w:rsidDel="00000000" w:rsidR="00000000" w:rsidRPr="00000000">
        <w:rPr>
          <w:b w:val="1"/>
          <w:color w:val="2f2f2f"/>
          <w:sz w:val="18"/>
          <w:szCs w:val="18"/>
          <w:rtl w:val="0"/>
        </w:rPr>
        <w:t xml:space="preserve">Rubén Pérez Anguiano</w:t>
      </w:r>
      <w:r w:rsidDel="00000000" w:rsidR="00000000" w:rsidRPr="00000000">
        <w:rPr>
          <w:color w:val="2f2f2f"/>
          <w:sz w:val="18"/>
          <w:szCs w:val="18"/>
          <w:rtl w:val="0"/>
        </w:rPr>
        <w:t xml:space="preserve">.- Rúbrica.- Titular de la Secretaría del Trabajo, Lic. </w:t>
      </w:r>
      <w:r w:rsidDel="00000000" w:rsidR="00000000" w:rsidRPr="00000000">
        <w:rPr>
          <w:b w:val="1"/>
          <w:color w:val="2f2f2f"/>
          <w:sz w:val="18"/>
          <w:szCs w:val="18"/>
          <w:rtl w:val="0"/>
        </w:rPr>
        <w:t xml:space="preserve">Hugo Arturo Vergara Chávez</w:t>
      </w:r>
      <w:r w:rsidDel="00000000" w:rsidR="00000000" w:rsidRPr="00000000">
        <w:rPr>
          <w:color w:val="2f2f2f"/>
          <w:sz w:val="18"/>
          <w:szCs w:val="18"/>
          <w:rtl w:val="0"/>
        </w:rPr>
        <w:t xml:space="preserve">.- Rúbrica.- Titular de la Secretaría de Planeación y Finanzas, Mtro. </w:t>
      </w:r>
      <w:r w:rsidDel="00000000" w:rsidR="00000000" w:rsidRPr="00000000">
        <w:rPr>
          <w:b w:val="1"/>
          <w:color w:val="2f2f2f"/>
          <w:sz w:val="18"/>
          <w:szCs w:val="18"/>
          <w:rtl w:val="0"/>
        </w:rPr>
        <w:t xml:space="preserve">Santiago Chávez Chávez</w:t>
      </w:r>
      <w:r w:rsidDel="00000000" w:rsidR="00000000" w:rsidRPr="00000000">
        <w:rPr>
          <w:color w:val="2f2f2f"/>
          <w:sz w:val="18"/>
          <w:szCs w:val="18"/>
          <w:rtl w:val="0"/>
        </w:rPr>
        <w:t xml:space="preserve">.- Rúbrica.- Representante del Poder Judicial del Estado, Magistrado </w:t>
      </w:r>
      <w:r w:rsidDel="00000000" w:rsidR="00000000" w:rsidRPr="00000000">
        <w:rPr>
          <w:b w:val="1"/>
          <w:color w:val="2f2f2f"/>
          <w:sz w:val="18"/>
          <w:szCs w:val="18"/>
          <w:rtl w:val="0"/>
        </w:rPr>
        <w:t xml:space="preserve">Bernardo Salazar Santana</w:t>
      </w:r>
      <w:r w:rsidDel="00000000" w:rsidR="00000000" w:rsidRPr="00000000">
        <w:rPr>
          <w:color w:val="2f2f2f"/>
          <w:sz w:val="18"/>
          <w:szCs w:val="18"/>
          <w:rtl w:val="0"/>
        </w:rPr>
        <w:t xml:space="preserve">.- Rúbrica.</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