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el 25 de noviembre de 2005</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diciembre de 2020)</w:t>
      </w:r>
    </w:p>
    <w:p w:rsidR="00000000" w:rsidDel="00000000" w:rsidP="00000000" w:rsidRDefault="00000000" w:rsidRPr="00000000" w14:paraId="00000003">
      <w:pPr>
        <w:shd w:fill="ffffff" w:val="clear"/>
        <w:spacing w:after="100" w:lineRule="auto"/>
        <w:ind w:firstLine="280"/>
        <w:jc w:val="both"/>
        <w:rPr>
          <w:sz w:val="18"/>
          <w:szCs w:val="18"/>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a través de la Secretaría de Hacienda y Crédito Público, a la que en lo sucesivo se le denominará la "Secretaría", representada por su Titular el C. Arturo Herrera Gutiérrez y el Gobierno del Estado Libre y Soberano de Sonora, al que en lo sucesivo se le denominará el "Estado", representado por la C. Claudia Artemiza Pavlovich Arellano, en su carácter de Gobernadora Constitucional de dicho Estado, han decidido celebrar el presente Convenio, de conformidad con los siguientes artículos de la legislación federal, 26 de la Constitución Política de los Estados Unidos Mexicanos; 31, fracciones XII y XXXII de la Ley Orgánica de la Administración Pública Federal, y 4o. del Reglamento Interior de la Secretaría de Hacienda y Crédito Público, así como en los artículos de la legislación estatal siguientes, 79, fracciones XVI y XLI de la Constitución Política del Estado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25 de noviembre de 2005, se publicó en el Diario Oficial de la Federación el Convenio que celebran el Gobierno Federal, por conducto de la Secretaría de Hacienda y Crédito Público y el Gobierno del Estado Libre y Soberano de Sonora, para la internación e importación temporal de vehículos al Estado de Sonora;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objeto del Convenio antes citado es apoyar y facilitar los trámites que deben cumplir los extranjeros y los mexicanos residentes en el extranjero, para que circulen con sus vehículos de procedencia extranjera en el Noroeste del territorio del Estado, sin el otorgamiento de fianza o depósito para garantizar su retorno;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diverso publicado en el Diario Oficial de la Federación el 31 de diciembre de 2019, la vigencia del Convenio de mérito concluye el 31 de diciembre de 2020, previéndose la posibilidad de prorrogarse por el tiempo que establezcan ambas partes,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ÚNICA.- </w:t>
      </w:r>
      <w:r w:rsidDel="00000000" w:rsidR="00000000" w:rsidRPr="00000000">
        <w:rPr>
          <w:rFonts w:ascii="Verdana" w:cs="Verdana" w:eastAsia="Verdana" w:hAnsi="Verdana"/>
          <w:sz w:val="20"/>
          <w:szCs w:val="20"/>
          <w:rtl w:val="0"/>
        </w:rPr>
        <w:t xml:space="preserve">Se prorroga hasta el 31 de diciembre de 2021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Convenio entrará en vigor a partir del día siguiente al de su suscripción y se publicará en el Boletín Oficial del Estado y en el Diario Oficial de la Federación.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Convenio se firma en cinco ejemplares igualmente válidos, en la Ciudad de México, el 21 de diciembre de dos mil veinte.-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La Gobernadora Constitucional del Estado de Sonora, </w:t>
      </w:r>
      <w:r w:rsidDel="00000000" w:rsidR="00000000" w:rsidRPr="00000000">
        <w:rPr>
          <w:rFonts w:ascii="Verdana" w:cs="Verdana" w:eastAsia="Verdana" w:hAnsi="Verdana"/>
          <w:b w:val="1"/>
          <w:color w:val="2f2f2f"/>
          <w:sz w:val="20"/>
          <w:szCs w:val="20"/>
          <w:rtl w:val="0"/>
        </w:rPr>
        <w:t xml:space="preserve">Claudia Artemiza Pavlovich Arellano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