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BE" w:rsidRPr="00841D9A" w:rsidRDefault="009855BE" w:rsidP="009855BE">
      <w:pPr>
        <w:jc w:val="center"/>
        <w:rPr>
          <w:rFonts w:ascii="Verdana" w:eastAsia="Verdana" w:hAnsi="Verdana" w:cs="Verdana"/>
          <w:b/>
          <w:color w:val="0000FF"/>
          <w:sz w:val="24"/>
          <w:szCs w:val="24"/>
        </w:rPr>
      </w:pPr>
      <w:r w:rsidRPr="009855BE">
        <w:rPr>
          <w:rFonts w:ascii="Verdana" w:eastAsia="Verdana" w:hAnsi="Verdana" w:cs="Verdana"/>
          <w:b/>
          <w:color w:val="0000FF"/>
          <w:sz w:val="24"/>
          <w:szCs w:val="24"/>
        </w:rPr>
        <w:t>ACUERDO General 81/2022 del Pleno del Consejo de la Judicatura Federal, relativo a la creación, denominación e inicio de funciones del Tribunal Colegiado de Apelación del Décimo Circuito, con residencia en Villahermosa, Tabasco,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9855BE" w:rsidRDefault="009855BE" w:rsidP="009855BE">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6"/>
          <w:szCs w:val="16"/>
          <w:lang w:eastAsia="es-MX"/>
        </w:rPr>
      </w:pPr>
      <w:r w:rsidRPr="009855BE">
        <w:rPr>
          <w:rFonts w:ascii="Arial" w:eastAsia="Times New Roman" w:hAnsi="Arial" w:cs="Arial"/>
          <w:color w:val="2F2F2F"/>
          <w:sz w:val="16"/>
          <w:szCs w:val="16"/>
          <w:lang w:eastAsia="es-MX"/>
        </w:rPr>
        <w:t>ACUERDO GENERAL 81/2022, DEL PLENO DEL CONSEJO DE LA JUDICATURA FEDERAL, RELATIVO A LA CREACIÓN, DENOMINACIÓN E INICIO DE FUNCIONES DEL TRIBUNAL COLEGIADO DE APELACIÓN DEL DÉCIMO CIRCUITO, CON RESIDENCIA EN VILLAHERMOSA, TABASCO, ASÍ COMO SU COMPETENCIA, JURISDICCIÓN TERRITORIAL Y DOMICILIO; Y QUE REFORMA DIVERSOS ACUERDOS GENERALES.</w:t>
      </w:r>
    </w:p>
    <w:p w:rsidR="009855BE" w:rsidRPr="009855BE" w:rsidRDefault="009855BE" w:rsidP="009855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55BE">
        <w:rPr>
          <w:rFonts w:ascii="Times" w:eastAsia="Times New Roman" w:hAnsi="Times" w:cs="Times"/>
          <w:b/>
          <w:bCs/>
          <w:color w:val="2F2F2F"/>
          <w:sz w:val="18"/>
          <w:szCs w:val="18"/>
          <w:lang w:eastAsia="es-MX"/>
        </w:rPr>
        <w:t>CONSIDERANDO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PRIMERO.</w:t>
      </w:r>
      <w:r w:rsidRPr="009855BE">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SEGUNDO.</w:t>
      </w:r>
      <w:r w:rsidRPr="009855BE">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TERCERO.</w:t>
      </w:r>
      <w:r w:rsidRPr="009855BE">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CUARTO.</w:t>
      </w:r>
      <w:r w:rsidRPr="009855BE">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QUINTO.</w:t>
      </w:r>
      <w:r w:rsidRPr="009855BE">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Décimo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9855BE">
        <w:rPr>
          <w:rFonts w:ascii="Arial" w:eastAsia="Times New Roman" w:hAnsi="Arial" w:cs="Arial"/>
          <w:color w:val="2F2F2F"/>
          <w:sz w:val="18"/>
          <w:szCs w:val="18"/>
          <w:lang w:eastAsia="es-MX"/>
        </w:rPr>
        <w:t>promoventes</w:t>
      </w:r>
      <w:proofErr w:type="spellEnd"/>
      <w:r w:rsidRPr="009855BE">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Vigésimo Circuito tendrá jurisdicción para conocer de los juicios de amparo que se promuevan en contra de actos de su homólogo del Décimo Circuito, por ser el más próximo, y con el objeto de dar certeza a las personas justiciables acerca del órgano ante el cual tienen que presentar la demanda correspondiente; y</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lastRenderedPageBreak/>
        <w:t>SEXTO. </w:t>
      </w:r>
      <w:r w:rsidRPr="009855BE">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Décimo Circuito, con sede en Villahermosa, Tabasco.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color w:val="2F2F2F"/>
          <w:sz w:val="18"/>
          <w:szCs w:val="18"/>
          <w:lang w:eastAsia="es-MX"/>
        </w:rPr>
        <w:t>Por lo anterior, se expide el siguiente</w:t>
      </w:r>
    </w:p>
    <w:p w:rsidR="009855BE" w:rsidRPr="009855BE" w:rsidRDefault="009855BE" w:rsidP="009855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55BE">
        <w:rPr>
          <w:rFonts w:ascii="Times" w:eastAsia="Times New Roman" w:hAnsi="Times" w:cs="Times"/>
          <w:b/>
          <w:bCs/>
          <w:color w:val="2F2F2F"/>
          <w:sz w:val="18"/>
          <w:szCs w:val="18"/>
          <w:lang w:eastAsia="es-MX"/>
        </w:rPr>
        <w:t>ACUERDO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1.</w:t>
      </w:r>
      <w:r w:rsidRPr="009855BE">
        <w:rPr>
          <w:rFonts w:ascii="Arial" w:eastAsia="Times New Roman" w:hAnsi="Arial" w:cs="Arial"/>
          <w:color w:val="2F2F2F"/>
          <w:sz w:val="18"/>
          <w:szCs w:val="18"/>
          <w:lang w:eastAsia="es-MX"/>
        </w:rPr>
        <w:t> Se crea el Tribunal Colegiado de Apelación del Décimo Circuito, con residencia en Villahermosa, Tabasco.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2.</w:t>
      </w:r>
      <w:r w:rsidRPr="009855BE">
        <w:rPr>
          <w:rFonts w:ascii="Arial" w:eastAsia="Times New Roman" w:hAnsi="Arial" w:cs="Arial"/>
          <w:color w:val="2F2F2F"/>
          <w:sz w:val="18"/>
          <w:szCs w:val="18"/>
          <w:lang w:eastAsia="es-MX"/>
        </w:rPr>
        <w:t> El Tribunal Colegiado de Apelación del Décimo Circuito iniciará funciones el 16 de diciembre de 2022.</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3.</w:t>
      </w:r>
      <w:r w:rsidRPr="009855BE">
        <w:rPr>
          <w:rFonts w:ascii="Arial" w:eastAsia="Times New Roman" w:hAnsi="Arial" w:cs="Arial"/>
          <w:color w:val="2F2F2F"/>
          <w:sz w:val="18"/>
          <w:szCs w:val="18"/>
          <w:lang w:eastAsia="es-MX"/>
        </w:rPr>
        <w:t xml:space="preserve"> El Tribunal Colegiado de Apelación del Décimo Circuito, con residencia en Villahermosa, Tabasco tendrá competencia mixta conforme a lo dispuesto en los artículos 35, 36 y 49 de la Ley Orgánica del Poder Judicial de la Federación, y ejercerá jurisdicción territorial en el Décimo Circuito, que comprende el estado de Tabasco, además de los municipios de Acayucan, Agua Dulce, Coatzacoalcos, </w:t>
      </w:r>
      <w:proofErr w:type="spellStart"/>
      <w:r w:rsidRPr="009855BE">
        <w:rPr>
          <w:rFonts w:ascii="Arial" w:eastAsia="Times New Roman" w:hAnsi="Arial" w:cs="Arial"/>
          <w:color w:val="2F2F2F"/>
          <w:sz w:val="18"/>
          <w:szCs w:val="18"/>
          <w:lang w:eastAsia="es-MX"/>
        </w:rPr>
        <w:t>Cosoleacaque</w:t>
      </w:r>
      <w:proofErr w:type="spellEnd"/>
      <w:r w:rsidRPr="009855BE">
        <w:rPr>
          <w:rFonts w:ascii="Arial" w:eastAsia="Times New Roman" w:hAnsi="Arial" w:cs="Arial"/>
          <w:color w:val="2F2F2F"/>
          <w:sz w:val="18"/>
          <w:szCs w:val="18"/>
          <w:lang w:eastAsia="es-MX"/>
        </w:rPr>
        <w:t xml:space="preserve">, Chinameca, </w:t>
      </w:r>
      <w:proofErr w:type="spellStart"/>
      <w:r w:rsidRPr="009855BE">
        <w:rPr>
          <w:rFonts w:ascii="Arial" w:eastAsia="Times New Roman" w:hAnsi="Arial" w:cs="Arial"/>
          <w:color w:val="2F2F2F"/>
          <w:sz w:val="18"/>
          <w:szCs w:val="18"/>
          <w:lang w:eastAsia="es-MX"/>
        </w:rPr>
        <w:t>Hidalgotitlán</w:t>
      </w:r>
      <w:proofErr w:type="spellEnd"/>
      <w:r w:rsidRPr="009855BE">
        <w:rPr>
          <w:rFonts w:ascii="Arial" w:eastAsia="Times New Roman" w:hAnsi="Arial" w:cs="Arial"/>
          <w:color w:val="2F2F2F"/>
          <w:sz w:val="18"/>
          <w:szCs w:val="18"/>
          <w:lang w:eastAsia="es-MX"/>
        </w:rPr>
        <w:t xml:space="preserve">, </w:t>
      </w:r>
      <w:proofErr w:type="spellStart"/>
      <w:r w:rsidRPr="009855BE">
        <w:rPr>
          <w:rFonts w:ascii="Arial" w:eastAsia="Times New Roman" w:hAnsi="Arial" w:cs="Arial"/>
          <w:color w:val="2F2F2F"/>
          <w:sz w:val="18"/>
          <w:szCs w:val="18"/>
          <w:lang w:eastAsia="es-MX"/>
        </w:rPr>
        <w:t>Ixhuatlán</w:t>
      </w:r>
      <w:proofErr w:type="spellEnd"/>
      <w:r w:rsidRPr="009855BE">
        <w:rPr>
          <w:rFonts w:ascii="Arial" w:eastAsia="Times New Roman" w:hAnsi="Arial" w:cs="Arial"/>
          <w:color w:val="2F2F2F"/>
          <w:sz w:val="18"/>
          <w:szCs w:val="18"/>
          <w:lang w:eastAsia="es-MX"/>
        </w:rPr>
        <w:t xml:space="preserve"> del Sureste, </w:t>
      </w:r>
      <w:proofErr w:type="spellStart"/>
      <w:r w:rsidRPr="009855BE">
        <w:rPr>
          <w:rFonts w:ascii="Arial" w:eastAsia="Times New Roman" w:hAnsi="Arial" w:cs="Arial"/>
          <w:color w:val="2F2F2F"/>
          <w:sz w:val="18"/>
          <w:szCs w:val="18"/>
          <w:lang w:eastAsia="es-MX"/>
        </w:rPr>
        <w:t>Jáltipan</w:t>
      </w:r>
      <w:proofErr w:type="spellEnd"/>
      <w:r w:rsidRPr="009855BE">
        <w:rPr>
          <w:rFonts w:ascii="Arial" w:eastAsia="Times New Roman" w:hAnsi="Arial" w:cs="Arial"/>
          <w:color w:val="2F2F2F"/>
          <w:sz w:val="18"/>
          <w:szCs w:val="18"/>
          <w:lang w:eastAsia="es-MX"/>
        </w:rPr>
        <w:t xml:space="preserve">, Jesús Carranza, Las Choapas, </w:t>
      </w:r>
      <w:proofErr w:type="spellStart"/>
      <w:r w:rsidRPr="009855BE">
        <w:rPr>
          <w:rFonts w:ascii="Arial" w:eastAsia="Times New Roman" w:hAnsi="Arial" w:cs="Arial"/>
          <w:color w:val="2F2F2F"/>
          <w:sz w:val="18"/>
          <w:szCs w:val="18"/>
          <w:lang w:eastAsia="es-MX"/>
        </w:rPr>
        <w:t>Mecayapan</w:t>
      </w:r>
      <w:proofErr w:type="spellEnd"/>
      <w:r w:rsidRPr="009855BE">
        <w:rPr>
          <w:rFonts w:ascii="Arial" w:eastAsia="Times New Roman" w:hAnsi="Arial" w:cs="Arial"/>
          <w:color w:val="2F2F2F"/>
          <w:sz w:val="18"/>
          <w:szCs w:val="18"/>
          <w:lang w:eastAsia="es-MX"/>
        </w:rPr>
        <w:t xml:space="preserve">, Minatitlán, </w:t>
      </w:r>
      <w:proofErr w:type="spellStart"/>
      <w:r w:rsidRPr="009855BE">
        <w:rPr>
          <w:rFonts w:ascii="Arial" w:eastAsia="Times New Roman" w:hAnsi="Arial" w:cs="Arial"/>
          <w:color w:val="2F2F2F"/>
          <w:sz w:val="18"/>
          <w:szCs w:val="18"/>
          <w:lang w:eastAsia="es-MX"/>
        </w:rPr>
        <w:t>Moloacán</w:t>
      </w:r>
      <w:proofErr w:type="spellEnd"/>
      <w:r w:rsidRPr="009855BE">
        <w:rPr>
          <w:rFonts w:ascii="Arial" w:eastAsia="Times New Roman" w:hAnsi="Arial" w:cs="Arial"/>
          <w:color w:val="2F2F2F"/>
          <w:sz w:val="18"/>
          <w:szCs w:val="18"/>
          <w:lang w:eastAsia="es-MX"/>
        </w:rPr>
        <w:t xml:space="preserve">, Nanchital de Lázaro Cárdenas del Río, </w:t>
      </w:r>
      <w:proofErr w:type="spellStart"/>
      <w:r w:rsidRPr="009855BE">
        <w:rPr>
          <w:rFonts w:ascii="Arial" w:eastAsia="Times New Roman" w:hAnsi="Arial" w:cs="Arial"/>
          <w:color w:val="2F2F2F"/>
          <w:sz w:val="18"/>
          <w:szCs w:val="18"/>
          <w:lang w:eastAsia="es-MX"/>
        </w:rPr>
        <w:t>Oluta</w:t>
      </w:r>
      <w:proofErr w:type="spellEnd"/>
      <w:r w:rsidRPr="009855BE">
        <w:rPr>
          <w:rFonts w:ascii="Arial" w:eastAsia="Times New Roman" w:hAnsi="Arial" w:cs="Arial"/>
          <w:color w:val="2F2F2F"/>
          <w:sz w:val="18"/>
          <w:szCs w:val="18"/>
          <w:lang w:eastAsia="es-MX"/>
        </w:rPr>
        <w:t xml:space="preserve">, </w:t>
      </w:r>
      <w:proofErr w:type="spellStart"/>
      <w:r w:rsidRPr="009855BE">
        <w:rPr>
          <w:rFonts w:ascii="Arial" w:eastAsia="Times New Roman" w:hAnsi="Arial" w:cs="Arial"/>
          <w:color w:val="2F2F2F"/>
          <w:sz w:val="18"/>
          <w:szCs w:val="18"/>
          <w:lang w:eastAsia="es-MX"/>
        </w:rPr>
        <w:t>Oteapan</w:t>
      </w:r>
      <w:proofErr w:type="spellEnd"/>
      <w:r w:rsidRPr="009855BE">
        <w:rPr>
          <w:rFonts w:ascii="Arial" w:eastAsia="Times New Roman" w:hAnsi="Arial" w:cs="Arial"/>
          <w:color w:val="2F2F2F"/>
          <w:sz w:val="18"/>
          <w:szCs w:val="18"/>
          <w:lang w:eastAsia="es-MX"/>
        </w:rPr>
        <w:t xml:space="preserve">, </w:t>
      </w:r>
      <w:proofErr w:type="spellStart"/>
      <w:r w:rsidRPr="009855BE">
        <w:rPr>
          <w:rFonts w:ascii="Arial" w:eastAsia="Times New Roman" w:hAnsi="Arial" w:cs="Arial"/>
          <w:color w:val="2F2F2F"/>
          <w:sz w:val="18"/>
          <w:szCs w:val="18"/>
          <w:lang w:eastAsia="es-MX"/>
        </w:rPr>
        <w:t>Pajapan</w:t>
      </w:r>
      <w:proofErr w:type="spellEnd"/>
      <w:r w:rsidRPr="009855BE">
        <w:rPr>
          <w:rFonts w:ascii="Arial" w:eastAsia="Times New Roman" w:hAnsi="Arial" w:cs="Arial"/>
          <w:color w:val="2F2F2F"/>
          <w:sz w:val="18"/>
          <w:szCs w:val="18"/>
          <w:lang w:eastAsia="es-MX"/>
        </w:rPr>
        <w:t xml:space="preserve">, San Juan Evangelista, Sayula de Alemán, Soconusco, </w:t>
      </w:r>
      <w:proofErr w:type="spellStart"/>
      <w:r w:rsidRPr="009855BE">
        <w:rPr>
          <w:rFonts w:ascii="Arial" w:eastAsia="Times New Roman" w:hAnsi="Arial" w:cs="Arial"/>
          <w:color w:val="2F2F2F"/>
          <w:sz w:val="18"/>
          <w:szCs w:val="18"/>
          <w:lang w:eastAsia="es-MX"/>
        </w:rPr>
        <w:t>Soteapan</w:t>
      </w:r>
      <w:proofErr w:type="spellEnd"/>
      <w:r w:rsidRPr="009855BE">
        <w:rPr>
          <w:rFonts w:ascii="Arial" w:eastAsia="Times New Roman" w:hAnsi="Arial" w:cs="Arial"/>
          <w:color w:val="2F2F2F"/>
          <w:sz w:val="18"/>
          <w:szCs w:val="18"/>
          <w:lang w:eastAsia="es-MX"/>
        </w:rPr>
        <w:t xml:space="preserve">, </w:t>
      </w:r>
      <w:proofErr w:type="spellStart"/>
      <w:r w:rsidRPr="009855BE">
        <w:rPr>
          <w:rFonts w:ascii="Arial" w:eastAsia="Times New Roman" w:hAnsi="Arial" w:cs="Arial"/>
          <w:color w:val="2F2F2F"/>
          <w:sz w:val="18"/>
          <w:szCs w:val="18"/>
          <w:lang w:eastAsia="es-MX"/>
        </w:rPr>
        <w:t>Tatahuicapan</w:t>
      </w:r>
      <w:proofErr w:type="spellEnd"/>
      <w:r w:rsidRPr="009855BE">
        <w:rPr>
          <w:rFonts w:ascii="Arial" w:eastAsia="Times New Roman" w:hAnsi="Arial" w:cs="Arial"/>
          <w:color w:val="2F2F2F"/>
          <w:sz w:val="18"/>
          <w:szCs w:val="18"/>
          <w:lang w:eastAsia="es-MX"/>
        </w:rPr>
        <w:t xml:space="preserve"> de Juárez, </w:t>
      </w:r>
      <w:proofErr w:type="spellStart"/>
      <w:r w:rsidRPr="009855BE">
        <w:rPr>
          <w:rFonts w:ascii="Arial" w:eastAsia="Times New Roman" w:hAnsi="Arial" w:cs="Arial"/>
          <w:color w:val="2F2F2F"/>
          <w:sz w:val="18"/>
          <w:szCs w:val="18"/>
          <w:lang w:eastAsia="es-MX"/>
        </w:rPr>
        <w:t>Texistepec</w:t>
      </w:r>
      <w:proofErr w:type="spellEnd"/>
      <w:r w:rsidRPr="009855BE">
        <w:rPr>
          <w:rFonts w:ascii="Arial" w:eastAsia="Times New Roman" w:hAnsi="Arial" w:cs="Arial"/>
          <w:color w:val="2F2F2F"/>
          <w:sz w:val="18"/>
          <w:szCs w:val="18"/>
          <w:lang w:eastAsia="es-MX"/>
        </w:rPr>
        <w:t xml:space="preserve">, </w:t>
      </w:r>
      <w:proofErr w:type="spellStart"/>
      <w:r w:rsidRPr="009855BE">
        <w:rPr>
          <w:rFonts w:ascii="Arial" w:eastAsia="Times New Roman" w:hAnsi="Arial" w:cs="Arial"/>
          <w:color w:val="2F2F2F"/>
          <w:sz w:val="18"/>
          <w:szCs w:val="18"/>
          <w:lang w:eastAsia="es-MX"/>
        </w:rPr>
        <w:t>Uxpanapa</w:t>
      </w:r>
      <w:proofErr w:type="spellEnd"/>
      <w:r w:rsidRPr="009855BE">
        <w:rPr>
          <w:rFonts w:ascii="Arial" w:eastAsia="Times New Roman" w:hAnsi="Arial" w:cs="Arial"/>
          <w:color w:val="2F2F2F"/>
          <w:sz w:val="18"/>
          <w:szCs w:val="18"/>
          <w:lang w:eastAsia="es-MX"/>
        </w:rPr>
        <w:t xml:space="preserve"> y Zaragoza, del Estado de Veracruz.</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Vigésimo Circuito, que comprende el estado de Chiapas, al tratarse del Tribunal más cercano a la residencia.</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4.</w:t>
      </w:r>
      <w:r w:rsidRPr="009855BE">
        <w:rPr>
          <w:rFonts w:ascii="Arial" w:eastAsia="Times New Roman" w:hAnsi="Arial" w:cs="Arial"/>
          <w:color w:val="2F2F2F"/>
          <w:sz w:val="18"/>
          <w:szCs w:val="18"/>
          <w:lang w:eastAsia="es-MX"/>
        </w:rPr>
        <w:t xml:space="preserve"> El Tribunal Colegiado de Apelación del Décimo Circuito, tendrá su sede en el Centro de Justicia Penal Federal en Villahermosa, Tabasco, ubicado en Avenida 23 sin número, manzana 50, entre Avenida 29 y Avenida 11, Ranchería Coronel </w:t>
      </w:r>
      <w:proofErr w:type="spellStart"/>
      <w:r w:rsidRPr="009855BE">
        <w:rPr>
          <w:rFonts w:ascii="Arial" w:eastAsia="Times New Roman" w:hAnsi="Arial" w:cs="Arial"/>
          <w:color w:val="2F2F2F"/>
          <w:sz w:val="18"/>
          <w:szCs w:val="18"/>
          <w:lang w:eastAsia="es-MX"/>
        </w:rPr>
        <w:t>Traconis</w:t>
      </w:r>
      <w:proofErr w:type="spellEnd"/>
      <w:r w:rsidRPr="009855BE">
        <w:rPr>
          <w:rFonts w:ascii="Arial" w:eastAsia="Times New Roman" w:hAnsi="Arial" w:cs="Arial"/>
          <w:color w:val="2F2F2F"/>
          <w:sz w:val="18"/>
          <w:szCs w:val="18"/>
          <w:lang w:eastAsia="es-MX"/>
        </w:rPr>
        <w:t>, Municipio de Centro, código postal 86296, Villahermosa, Tabasco.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5. </w:t>
      </w:r>
      <w:r w:rsidRPr="009855BE">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6. </w:t>
      </w:r>
      <w:r w:rsidRPr="009855BE">
        <w:rPr>
          <w:rFonts w:ascii="Arial" w:eastAsia="Times New Roman" w:hAnsi="Arial" w:cs="Arial"/>
          <w:color w:val="2F2F2F"/>
          <w:sz w:val="18"/>
          <w:szCs w:val="18"/>
          <w:lang w:eastAsia="es-MX"/>
        </w:rPr>
        <w:t>El Tribunal Colegiado de Apelación del Décimo Circuito remitirá, dentro de los primeros cinco días naturales de cada mes, un reporte estadístico a la Dirección General de Estadística Judicial.</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7.</w:t>
      </w:r>
      <w:r w:rsidRPr="009855BE">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8. </w:t>
      </w:r>
      <w:r w:rsidRPr="009855BE">
        <w:rPr>
          <w:rFonts w:ascii="Arial" w:eastAsia="Times New Roman" w:hAnsi="Arial" w:cs="Arial"/>
          <w:color w:val="2F2F2F"/>
          <w:sz w:val="18"/>
          <w:szCs w:val="18"/>
          <w:lang w:eastAsia="es-MX"/>
        </w:rPr>
        <w:t>Se reforma el numeral SEGUNDO, fracción X, número 2; y se adiciona un segundo párrafo a la</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855BE">
        <w:rPr>
          <w:rFonts w:ascii="Arial" w:eastAsia="Times New Roman" w:hAnsi="Arial" w:cs="Arial"/>
          <w:color w:val="2F2F2F"/>
          <w:sz w:val="18"/>
          <w:szCs w:val="18"/>
          <w:lang w:eastAsia="es-MX"/>
        </w:rPr>
        <w:t>fracción</w:t>
      </w:r>
      <w:proofErr w:type="gramEnd"/>
      <w:r w:rsidRPr="009855BE">
        <w:rPr>
          <w:rFonts w:ascii="Arial" w:eastAsia="Times New Roman" w:hAnsi="Arial" w:cs="Arial"/>
          <w:color w:val="2F2F2F"/>
          <w:sz w:val="18"/>
          <w:szCs w:val="18"/>
          <w:lang w:eastAsia="es-MX"/>
        </w:rPr>
        <w:t xml:space="preserve"> X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"SEGUNDO</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I.</w:t>
      </w:r>
      <w:r w:rsidRPr="009855BE">
        <w:rPr>
          <w:rFonts w:ascii="Arial" w:eastAsia="Times New Roman" w:hAnsi="Arial" w:cs="Arial"/>
          <w:color w:val="2F2F2F"/>
          <w:sz w:val="18"/>
          <w:szCs w:val="18"/>
          <w:lang w:eastAsia="es-MX"/>
        </w:rPr>
        <w:t> a </w:t>
      </w:r>
      <w:r w:rsidRPr="009855BE">
        <w:rPr>
          <w:rFonts w:ascii="Arial" w:eastAsia="Times New Roman" w:hAnsi="Arial" w:cs="Arial"/>
          <w:b/>
          <w:bCs/>
          <w:color w:val="2F2F2F"/>
          <w:sz w:val="18"/>
          <w:szCs w:val="18"/>
          <w:lang w:eastAsia="es-MX"/>
        </w:rPr>
        <w:t>IX.</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855BE">
        <w:rPr>
          <w:rFonts w:ascii="Arial" w:eastAsia="Times New Roman" w:hAnsi="Arial" w:cs="Arial"/>
          <w:b/>
          <w:bCs/>
          <w:color w:val="2F2F2F"/>
          <w:sz w:val="18"/>
          <w:szCs w:val="18"/>
          <w:lang w:eastAsia="es-MX"/>
        </w:rPr>
        <w:t>X.</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roofErr w:type="gramEnd"/>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855BE">
        <w:rPr>
          <w:rFonts w:ascii="Arial" w:eastAsia="Times New Roman" w:hAnsi="Arial" w:cs="Arial"/>
          <w:b/>
          <w:bCs/>
          <w:color w:val="2F2F2F"/>
          <w:sz w:val="18"/>
          <w:szCs w:val="18"/>
          <w:lang w:eastAsia="es-MX"/>
        </w:rPr>
        <w:t>1.</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roofErr w:type="gramEnd"/>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2.</w:t>
      </w:r>
      <w:r w:rsidRPr="009855BE">
        <w:rPr>
          <w:rFonts w:ascii="Arial" w:eastAsia="Times New Roman" w:hAnsi="Arial" w:cs="Arial"/>
          <w:color w:val="2F2F2F"/>
          <w:sz w:val="18"/>
          <w:szCs w:val="18"/>
          <w:lang w:eastAsia="es-MX"/>
        </w:rPr>
        <w:t> Un tribunal colegiado de apelación con residencia en Villahermosa.</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3.</w:t>
      </w:r>
      <w:r w:rsidRPr="009855BE">
        <w:rPr>
          <w:rFonts w:ascii="Arial" w:eastAsia="Times New Roman" w:hAnsi="Arial" w:cs="Arial"/>
          <w:color w:val="2F2F2F"/>
          <w:sz w:val="18"/>
          <w:szCs w:val="18"/>
          <w:lang w:eastAsia="es-MX"/>
        </w:rPr>
        <w:t> a </w:t>
      </w:r>
      <w:r w:rsidRPr="009855BE">
        <w:rPr>
          <w:rFonts w:ascii="Arial" w:eastAsia="Times New Roman" w:hAnsi="Arial" w:cs="Arial"/>
          <w:b/>
          <w:bCs/>
          <w:color w:val="2F2F2F"/>
          <w:sz w:val="18"/>
          <w:szCs w:val="18"/>
          <w:lang w:eastAsia="es-MX"/>
        </w:rPr>
        <w:t>4. ...</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XI</w:t>
      </w:r>
      <w:r w:rsidRPr="009855BE">
        <w:rPr>
          <w:rFonts w:ascii="Arial" w:eastAsia="Times New Roman" w:hAnsi="Arial" w:cs="Arial"/>
          <w:color w:val="2F2F2F"/>
          <w:sz w:val="18"/>
          <w:szCs w:val="18"/>
          <w:lang w:eastAsia="es-MX"/>
        </w:rPr>
        <w:t>. a </w:t>
      </w:r>
      <w:r w:rsidRPr="009855BE">
        <w:rPr>
          <w:rFonts w:ascii="Arial" w:eastAsia="Times New Roman" w:hAnsi="Arial" w:cs="Arial"/>
          <w:b/>
          <w:bCs/>
          <w:color w:val="2F2F2F"/>
          <w:sz w:val="18"/>
          <w:szCs w:val="18"/>
          <w:lang w:eastAsia="es-MX"/>
        </w:rPr>
        <w:t>XXXII.</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lastRenderedPageBreak/>
        <w:t>TERCERO</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I.</w:t>
      </w:r>
      <w:r w:rsidRPr="009855BE">
        <w:rPr>
          <w:rFonts w:ascii="Arial" w:eastAsia="Times New Roman" w:hAnsi="Arial" w:cs="Arial"/>
          <w:color w:val="2F2F2F"/>
          <w:sz w:val="18"/>
          <w:szCs w:val="18"/>
          <w:lang w:eastAsia="es-MX"/>
        </w:rPr>
        <w:t> a </w:t>
      </w:r>
      <w:r w:rsidRPr="009855BE">
        <w:rPr>
          <w:rFonts w:ascii="Arial" w:eastAsia="Times New Roman" w:hAnsi="Arial" w:cs="Arial"/>
          <w:b/>
          <w:bCs/>
          <w:color w:val="2F2F2F"/>
          <w:sz w:val="18"/>
          <w:szCs w:val="18"/>
          <w:lang w:eastAsia="es-MX"/>
        </w:rPr>
        <w:t>IX.</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855BE">
        <w:rPr>
          <w:rFonts w:ascii="Arial" w:eastAsia="Times New Roman" w:hAnsi="Arial" w:cs="Arial"/>
          <w:b/>
          <w:bCs/>
          <w:color w:val="2F2F2F"/>
          <w:sz w:val="18"/>
          <w:szCs w:val="18"/>
          <w:lang w:eastAsia="es-MX"/>
        </w:rPr>
        <w:t>X.</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roofErr w:type="gramEnd"/>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Vigésimo Circuito, con residencia en Cintalapa de Figueroa, que comprende el Estado de Chiapas, al tratarse del tribunal más cercano a la residencia.</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XI.</w:t>
      </w:r>
      <w:r w:rsidRPr="009855BE">
        <w:rPr>
          <w:rFonts w:ascii="Arial" w:eastAsia="Times New Roman" w:hAnsi="Arial" w:cs="Arial"/>
          <w:color w:val="2F2F2F"/>
          <w:sz w:val="18"/>
          <w:szCs w:val="18"/>
          <w:lang w:eastAsia="es-MX"/>
        </w:rPr>
        <w:t> a </w:t>
      </w:r>
      <w:r w:rsidRPr="009855BE">
        <w:rPr>
          <w:rFonts w:ascii="Arial" w:eastAsia="Times New Roman" w:hAnsi="Arial" w:cs="Arial"/>
          <w:b/>
          <w:bCs/>
          <w:color w:val="2F2F2F"/>
          <w:sz w:val="18"/>
          <w:szCs w:val="18"/>
          <w:lang w:eastAsia="es-MX"/>
        </w:rPr>
        <w:t>XXXIII.</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9. </w:t>
      </w:r>
      <w:r w:rsidRPr="009855BE">
        <w:rPr>
          <w:rFonts w:ascii="Arial" w:eastAsia="Times New Roman" w:hAnsi="Arial" w:cs="Arial"/>
          <w:color w:val="2F2F2F"/>
          <w:sz w:val="18"/>
          <w:szCs w:val="18"/>
          <w:lang w:eastAsia="es-MX"/>
        </w:rPr>
        <w:t>Se reforman los artículos 2, fracción VIII, y 18, segundo párrafo y se deroga el penúltimo párrafo del artículo 17 del Acuerdo General 9/2016 del Pleno del Consejo de la Judicatura Federal, que crea el Centro de Justicia Penal Federal en el Estado de Tabasco, con residencia en Villahermosa, para quedar como sigue:</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2.</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I. </w:t>
      </w:r>
      <w:r w:rsidRPr="009855BE">
        <w:rPr>
          <w:rFonts w:ascii="Arial" w:eastAsia="Times New Roman" w:hAnsi="Arial" w:cs="Arial"/>
          <w:color w:val="2F2F2F"/>
          <w:sz w:val="18"/>
          <w:szCs w:val="18"/>
          <w:lang w:eastAsia="es-MX"/>
        </w:rPr>
        <w:t>a</w:t>
      </w:r>
      <w:r w:rsidRPr="009855BE">
        <w:rPr>
          <w:rFonts w:ascii="Arial" w:eastAsia="Times New Roman" w:hAnsi="Arial" w:cs="Arial"/>
          <w:b/>
          <w:bCs/>
          <w:color w:val="2F2F2F"/>
          <w:sz w:val="18"/>
          <w:szCs w:val="18"/>
          <w:lang w:eastAsia="es-MX"/>
        </w:rPr>
        <w:t> VII. ...</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VIII. Tribunal de Alzada:</w:t>
      </w:r>
      <w:r w:rsidRPr="009855BE">
        <w:rPr>
          <w:rFonts w:ascii="Arial" w:eastAsia="Times New Roman" w:hAnsi="Arial" w:cs="Arial"/>
          <w:color w:val="2F2F2F"/>
          <w:sz w:val="18"/>
          <w:szCs w:val="18"/>
          <w:lang w:eastAsia="es-MX"/>
        </w:rPr>
        <w:t> Tribunal Colegiado de Apelación del Décimo Circuito, con residencia en Villahermosa.</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17.</w:t>
      </w:r>
      <w:r w:rsidRPr="009855BE">
        <w:rPr>
          <w:rFonts w:ascii="Arial" w:eastAsia="Times New Roman" w:hAnsi="Arial" w:cs="Arial"/>
          <w:color w:val="2F2F2F"/>
          <w:sz w:val="18"/>
          <w:szCs w:val="18"/>
          <w:lang w:eastAsia="es-MX"/>
        </w:rPr>
        <w:t> </w:t>
      </w: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I.</w:t>
      </w:r>
      <w:r w:rsidRPr="009855BE">
        <w:rPr>
          <w:rFonts w:ascii="Arial" w:eastAsia="Times New Roman" w:hAnsi="Arial" w:cs="Arial"/>
          <w:color w:val="2F2F2F"/>
          <w:sz w:val="18"/>
          <w:szCs w:val="18"/>
          <w:lang w:eastAsia="es-MX"/>
        </w:rPr>
        <w:t> a</w:t>
      </w:r>
      <w:r w:rsidRPr="009855BE">
        <w:rPr>
          <w:rFonts w:ascii="Arial" w:eastAsia="Times New Roman" w:hAnsi="Arial" w:cs="Arial"/>
          <w:b/>
          <w:bCs/>
          <w:color w:val="2F2F2F"/>
          <w:sz w:val="18"/>
          <w:szCs w:val="18"/>
          <w:lang w:eastAsia="es-MX"/>
        </w:rPr>
        <w:t> II. ...</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color w:val="2F2F2F"/>
          <w:sz w:val="18"/>
          <w:szCs w:val="18"/>
          <w:lang w:eastAsia="es-MX"/>
        </w:rPr>
        <w:t>(Derogado).</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Artículo 18. ...</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color w:val="2F2F2F"/>
          <w:sz w:val="18"/>
          <w:szCs w:val="18"/>
          <w:lang w:eastAsia="es-MX"/>
        </w:rPr>
        <w:t>El personal de la Administración de los Centros disfrutará de los periodos vacacionales en términos del párrafo anterior. Las personas Administradoras deberán tomar las medidas necesarias para que haya servidoras y servidores públicos de guardia en el Centro durante dicho periodo vacacional, a fin de que este no detenga su actividad.</w:t>
      </w:r>
    </w:p>
    <w:p w:rsidR="009855BE" w:rsidRPr="009855BE" w:rsidRDefault="009855BE" w:rsidP="009855BE">
      <w:pPr>
        <w:shd w:val="clear" w:color="auto" w:fill="FFFFFF"/>
        <w:spacing w:after="101" w:line="240" w:lineRule="auto"/>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w:t>
      </w:r>
    </w:p>
    <w:p w:rsidR="009855BE" w:rsidRPr="009855BE" w:rsidRDefault="009855BE" w:rsidP="009855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55BE">
        <w:rPr>
          <w:rFonts w:ascii="Times" w:eastAsia="Times New Roman" w:hAnsi="Times" w:cs="Times"/>
          <w:b/>
          <w:bCs/>
          <w:color w:val="2F2F2F"/>
          <w:sz w:val="18"/>
          <w:szCs w:val="18"/>
          <w:lang w:eastAsia="es-MX"/>
        </w:rPr>
        <w:t>TRANSITORIOS</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PRIMERO.</w:t>
      </w:r>
      <w:r w:rsidRPr="009855BE">
        <w:rPr>
          <w:rFonts w:ascii="Arial" w:eastAsia="Times New Roman" w:hAnsi="Arial" w:cs="Arial"/>
          <w:color w:val="2F2F2F"/>
          <w:sz w:val="18"/>
          <w:szCs w:val="18"/>
          <w:lang w:eastAsia="es-MX"/>
        </w:rPr>
        <w:t> El presente Acuerdo entrará en vigor el día de su aprobación.</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SEGUNDO.</w:t>
      </w:r>
      <w:r w:rsidRPr="009855BE">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TERCERO. </w:t>
      </w:r>
      <w:r w:rsidRPr="009855BE">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9855BE" w:rsidRPr="009855BE" w:rsidRDefault="009855BE" w:rsidP="009855BE">
      <w:pPr>
        <w:shd w:val="clear" w:color="auto" w:fill="FFFFFF"/>
        <w:spacing w:after="101" w:line="240" w:lineRule="auto"/>
        <w:ind w:hanging="432"/>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I.</w:t>
      </w:r>
      <w:r w:rsidRPr="009855BE">
        <w:rPr>
          <w:rFonts w:ascii="Arial" w:eastAsia="Times New Roman" w:hAnsi="Arial" w:cs="Arial"/>
          <w:color w:val="2F2F2F"/>
          <w:sz w:val="20"/>
          <w:szCs w:val="20"/>
          <w:lang w:eastAsia="es-MX"/>
        </w:rPr>
        <w:t>     </w:t>
      </w:r>
      <w:r w:rsidRPr="009855BE">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9855BE" w:rsidRPr="009855BE" w:rsidRDefault="009855BE" w:rsidP="009855BE">
      <w:pPr>
        <w:shd w:val="clear" w:color="auto" w:fill="FFFFFF"/>
        <w:spacing w:after="101" w:line="240" w:lineRule="auto"/>
        <w:ind w:hanging="432"/>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II.</w:t>
      </w:r>
      <w:r w:rsidRPr="009855BE">
        <w:rPr>
          <w:rFonts w:ascii="Arial" w:eastAsia="Times New Roman" w:hAnsi="Arial" w:cs="Arial"/>
          <w:color w:val="2F2F2F"/>
          <w:sz w:val="20"/>
          <w:szCs w:val="20"/>
          <w:lang w:eastAsia="es-MX"/>
        </w:rPr>
        <w:t>     </w:t>
      </w:r>
      <w:r w:rsidRPr="009855BE">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9855BE" w:rsidRPr="009855BE" w:rsidRDefault="009855BE" w:rsidP="009855BE">
      <w:pPr>
        <w:shd w:val="clear" w:color="auto" w:fill="FFFFFF"/>
        <w:spacing w:after="101" w:line="240" w:lineRule="auto"/>
        <w:ind w:hanging="432"/>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III.</w:t>
      </w:r>
      <w:r w:rsidRPr="009855BE">
        <w:rPr>
          <w:rFonts w:ascii="Arial" w:eastAsia="Times New Roman" w:hAnsi="Arial" w:cs="Arial"/>
          <w:color w:val="2F2F2F"/>
          <w:sz w:val="20"/>
          <w:szCs w:val="20"/>
          <w:lang w:eastAsia="es-MX"/>
        </w:rPr>
        <w:t>    </w:t>
      </w:r>
      <w:r w:rsidRPr="009855BE">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9855BE" w:rsidRPr="009855BE" w:rsidRDefault="009855BE" w:rsidP="009855BE">
      <w:pPr>
        <w:shd w:val="clear" w:color="auto" w:fill="FFFFFF"/>
        <w:spacing w:after="101" w:line="240" w:lineRule="auto"/>
        <w:ind w:hanging="432"/>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IV.</w:t>
      </w:r>
      <w:r w:rsidRPr="009855BE">
        <w:rPr>
          <w:rFonts w:ascii="Arial" w:eastAsia="Times New Roman" w:hAnsi="Arial" w:cs="Arial"/>
          <w:color w:val="2F2F2F"/>
          <w:sz w:val="20"/>
          <w:szCs w:val="20"/>
          <w:lang w:eastAsia="es-MX"/>
        </w:rPr>
        <w:t>   </w:t>
      </w:r>
      <w:r w:rsidRPr="009855BE">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del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9855BE" w:rsidRPr="009855BE" w:rsidRDefault="009855BE" w:rsidP="009855BE">
      <w:pPr>
        <w:shd w:val="clear" w:color="auto" w:fill="FFFFFF"/>
        <w:spacing w:after="101" w:line="240" w:lineRule="auto"/>
        <w:ind w:hanging="432"/>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lastRenderedPageBreak/>
        <w:t>V.</w:t>
      </w:r>
      <w:r w:rsidRPr="009855BE">
        <w:rPr>
          <w:rFonts w:ascii="Arial" w:eastAsia="Times New Roman" w:hAnsi="Arial" w:cs="Arial"/>
          <w:color w:val="2F2F2F"/>
          <w:sz w:val="20"/>
          <w:szCs w:val="20"/>
          <w:lang w:eastAsia="es-MX"/>
        </w:rPr>
        <w:t>    </w:t>
      </w:r>
      <w:r w:rsidRPr="009855BE">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CUARTO. </w:t>
      </w:r>
      <w:r w:rsidRPr="009855BE">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QUINTO.</w:t>
      </w:r>
      <w:r w:rsidRPr="009855BE">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Décimo Circuito que inicia funciones.</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b/>
          <w:bCs/>
          <w:color w:val="2F2F2F"/>
          <w:sz w:val="18"/>
          <w:szCs w:val="18"/>
          <w:lang w:eastAsia="es-MX"/>
        </w:rPr>
        <w:t>SEXTO.</w:t>
      </w:r>
      <w:r w:rsidRPr="009855BE">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8"/>
          <w:szCs w:val="18"/>
          <w:lang w:eastAsia="es-MX"/>
        </w:rPr>
      </w:pPr>
      <w:r w:rsidRPr="009855BE">
        <w:rPr>
          <w:rFonts w:ascii="Arial" w:eastAsia="Times New Roman" w:hAnsi="Arial" w:cs="Arial"/>
          <w:color w:val="2F2F2F"/>
          <w:sz w:val="18"/>
          <w:szCs w:val="18"/>
          <w:lang w:eastAsia="es-MX"/>
        </w:rPr>
        <w:t> </w:t>
      </w:r>
    </w:p>
    <w:p w:rsidR="009855BE" w:rsidRPr="009855BE" w:rsidRDefault="009855BE" w:rsidP="009855BE">
      <w:pPr>
        <w:shd w:val="clear" w:color="auto" w:fill="FFFFFF"/>
        <w:spacing w:after="101" w:line="240" w:lineRule="auto"/>
        <w:ind w:firstLine="288"/>
        <w:jc w:val="both"/>
        <w:rPr>
          <w:rFonts w:ascii="Arial" w:eastAsia="Times New Roman" w:hAnsi="Arial" w:cs="Arial"/>
          <w:color w:val="2F2F2F"/>
          <w:sz w:val="16"/>
          <w:szCs w:val="16"/>
          <w:lang w:eastAsia="es-MX"/>
        </w:rPr>
      </w:pPr>
      <w:r w:rsidRPr="009855BE">
        <w:rPr>
          <w:rFonts w:ascii="Arial" w:eastAsia="Times New Roman" w:hAnsi="Arial" w:cs="Arial"/>
          <w:color w:val="2F2F2F"/>
          <w:sz w:val="16"/>
          <w:szCs w:val="16"/>
          <w:lang w:eastAsia="es-MX"/>
        </w:rPr>
        <w:t>EL LICENCIADO</w:t>
      </w:r>
      <w:r w:rsidRPr="009855BE">
        <w:rPr>
          <w:rFonts w:ascii="Arial" w:eastAsia="Times New Roman" w:hAnsi="Arial" w:cs="Arial"/>
          <w:b/>
          <w:bCs/>
          <w:color w:val="2F2F2F"/>
          <w:sz w:val="16"/>
          <w:szCs w:val="16"/>
          <w:lang w:eastAsia="es-MX"/>
        </w:rPr>
        <w:t> ARTURO GUERRERO ZAZUETA</w:t>
      </w:r>
      <w:r w:rsidRPr="009855BE">
        <w:rPr>
          <w:rFonts w:ascii="Arial" w:eastAsia="Times New Roman" w:hAnsi="Arial" w:cs="Arial"/>
          <w:color w:val="2F2F2F"/>
          <w:sz w:val="16"/>
          <w:szCs w:val="16"/>
          <w:lang w:eastAsia="es-MX"/>
        </w:rPr>
        <w:t>, SECRETARIO EJECUTIVO DEL PLENO DEL CONSEJO DE LA JUDICATURA FEDERAL, CERTIFICA:</w:t>
      </w:r>
      <w:r w:rsidRPr="009855BE">
        <w:rPr>
          <w:rFonts w:ascii="Arial" w:eastAsia="Times New Roman" w:hAnsi="Arial" w:cs="Arial"/>
          <w:b/>
          <w:bCs/>
          <w:color w:val="2F2F2F"/>
          <w:sz w:val="16"/>
          <w:szCs w:val="16"/>
          <w:lang w:eastAsia="es-MX"/>
        </w:rPr>
        <w:t> </w:t>
      </w:r>
      <w:r w:rsidRPr="009855BE">
        <w:rPr>
          <w:rFonts w:ascii="Arial" w:eastAsia="Times New Roman" w:hAnsi="Arial" w:cs="Arial"/>
          <w:color w:val="2F2F2F"/>
          <w:sz w:val="16"/>
          <w:szCs w:val="16"/>
          <w:lang w:eastAsia="es-MX"/>
        </w:rPr>
        <w:t xml:space="preserve">Que este Acuerdo General 81/2022, del Pleno del Consejo de la Judicatura Federal, relativo a la creación, denominación e inicio de funciones del Tribunal colegiado de apelación del décimo Circuito, con residencia en Villahermosa, Tabasco,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9855BE">
        <w:rPr>
          <w:rFonts w:ascii="Arial" w:eastAsia="Times New Roman" w:hAnsi="Arial" w:cs="Arial"/>
          <w:color w:val="2F2F2F"/>
          <w:sz w:val="16"/>
          <w:szCs w:val="16"/>
          <w:lang w:eastAsia="es-MX"/>
        </w:rPr>
        <w:t>Bátiz</w:t>
      </w:r>
      <w:proofErr w:type="spellEnd"/>
      <w:r w:rsidRPr="009855BE">
        <w:rPr>
          <w:rFonts w:ascii="Arial" w:eastAsia="Times New Roman" w:hAnsi="Arial" w:cs="Arial"/>
          <w:color w:val="2F2F2F"/>
          <w:sz w:val="16"/>
          <w:szCs w:val="16"/>
          <w:lang w:eastAsia="es-MX"/>
        </w:rPr>
        <w:t xml:space="preserve"> Vázquez, Eva Verónica de </w:t>
      </w:r>
      <w:proofErr w:type="spellStart"/>
      <w:r w:rsidRPr="009855BE">
        <w:rPr>
          <w:rFonts w:ascii="Arial" w:eastAsia="Times New Roman" w:hAnsi="Arial" w:cs="Arial"/>
          <w:color w:val="2F2F2F"/>
          <w:sz w:val="16"/>
          <w:szCs w:val="16"/>
          <w:lang w:eastAsia="es-MX"/>
        </w:rPr>
        <w:t>Gyvés</w:t>
      </w:r>
      <w:proofErr w:type="spellEnd"/>
      <w:r w:rsidRPr="009855BE">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BE"/>
    <w:rsid w:val="009855BE"/>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8244">
      <w:bodyDiv w:val="1"/>
      <w:marLeft w:val="0"/>
      <w:marRight w:val="0"/>
      <w:marTop w:val="0"/>
      <w:marBottom w:val="0"/>
      <w:divBdr>
        <w:top w:val="none" w:sz="0" w:space="0" w:color="auto"/>
        <w:left w:val="none" w:sz="0" w:space="0" w:color="auto"/>
        <w:bottom w:val="none" w:sz="0" w:space="0" w:color="auto"/>
        <w:right w:val="none" w:sz="0" w:space="0" w:color="auto"/>
      </w:divBdr>
      <w:divsChild>
        <w:div w:id="2123107335">
          <w:marLeft w:val="0"/>
          <w:marRight w:val="0"/>
          <w:marTop w:val="0"/>
          <w:marBottom w:val="101"/>
          <w:divBdr>
            <w:top w:val="none" w:sz="0" w:space="0" w:color="auto"/>
            <w:left w:val="none" w:sz="0" w:space="0" w:color="auto"/>
            <w:bottom w:val="none" w:sz="0" w:space="0" w:color="auto"/>
            <w:right w:val="none" w:sz="0" w:space="0" w:color="auto"/>
          </w:divBdr>
        </w:div>
        <w:div w:id="1675261453">
          <w:marLeft w:val="0"/>
          <w:marRight w:val="0"/>
          <w:marTop w:val="101"/>
          <w:marBottom w:val="101"/>
          <w:divBdr>
            <w:top w:val="none" w:sz="0" w:space="0" w:color="auto"/>
            <w:left w:val="none" w:sz="0" w:space="0" w:color="auto"/>
            <w:bottom w:val="none" w:sz="0" w:space="0" w:color="auto"/>
            <w:right w:val="none" w:sz="0" w:space="0" w:color="auto"/>
          </w:divBdr>
        </w:div>
        <w:div w:id="1965842382">
          <w:marLeft w:val="0"/>
          <w:marRight w:val="0"/>
          <w:marTop w:val="0"/>
          <w:marBottom w:val="101"/>
          <w:divBdr>
            <w:top w:val="none" w:sz="0" w:space="0" w:color="auto"/>
            <w:left w:val="none" w:sz="0" w:space="0" w:color="auto"/>
            <w:bottom w:val="none" w:sz="0" w:space="0" w:color="auto"/>
            <w:right w:val="none" w:sz="0" w:space="0" w:color="auto"/>
          </w:divBdr>
        </w:div>
        <w:div w:id="204677429">
          <w:marLeft w:val="0"/>
          <w:marRight w:val="0"/>
          <w:marTop w:val="0"/>
          <w:marBottom w:val="101"/>
          <w:divBdr>
            <w:top w:val="none" w:sz="0" w:space="0" w:color="auto"/>
            <w:left w:val="none" w:sz="0" w:space="0" w:color="auto"/>
            <w:bottom w:val="none" w:sz="0" w:space="0" w:color="auto"/>
            <w:right w:val="none" w:sz="0" w:space="0" w:color="auto"/>
          </w:divBdr>
        </w:div>
        <w:div w:id="129058133">
          <w:marLeft w:val="0"/>
          <w:marRight w:val="0"/>
          <w:marTop w:val="0"/>
          <w:marBottom w:val="101"/>
          <w:divBdr>
            <w:top w:val="none" w:sz="0" w:space="0" w:color="auto"/>
            <w:left w:val="none" w:sz="0" w:space="0" w:color="auto"/>
            <w:bottom w:val="none" w:sz="0" w:space="0" w:color="auto"/>
            <w:right w:val="none" w:sz="0" w:space="0" w:color="auto"/>
          </w:divBdr>
        </w:div>
        <w:div w:id="1486898687">
          <w:marLeft w:val="0"/>
          <w:marRight w:val="0"/>
          <w:marTop w:val="0"/>
          <w:marBottom w:val="101"/>
          <w:divBdr>
            <w:top w:val="none" w:sz="0" w:space="0" w:color="auto"/>
            <w:left w:val="none" w:sz="0" w:space="0" w:color="auto"/>
            <w:bottom w:val="none" w:sz="0" w:space="0" w:color="auto"/>
            <w:right w:val="none" w:sz="0" w:space="0" w:color="auto"/>
          </w:divBdr>
        </w:div>
        <w:div w:id="1887909753">
          <w:marLeft w:val="0"/>
          <w:marRight w:val="0"/>
          <w:marTop w:val="0"/>
          <w:marBottom w:val="101"/>
          <w:divBdr>
            <w:top w:val="none" w:sz="0" w:space="0" w:color="auto"/>
            <w:left w:val="none" w:sz="0" w:space="0" w:color="auto"/>
            <w:bottom w:val="none" w:sz="0" w:space="0" w:color="auto"/>
            <w:right w:val="none" w:sz="0" w:space="0" w:color="auto"/>
          </w:divBdr>
        </w:div>
        <w:div w:id="900943152">
          <w:marLeft w:val="0"/>
          <w:marRight w:val="0"/>
          <w:marTop w:val="0"/>
          <w:marBottom w:val="101"/>
          <w:divBdr>
            <w:top w:val="none" w:sz="0" w:space="0" w:color="auto"/>
            <w:left w:val="none" w:sz="0" w:space="0" w:color="auto"/>
            <w:bottom w:val="none" w:sz="0" w:space="0" w:color="auto"/>
            <w:right w:val="none" w:sz="0" w:space="0" w:color="auto"/>
          </w:divBdr>
        </w:div>
        <w:div w:id="1050883960">
          <w:marLeft w:val="0"/>
          <w:marRight w:val="0"/>
          <w:marTop w:val="0"/>
          <w:marBottom w:val="101"/>
          <w:divBdr>
            <w:top w:val="none" w:sz="0" w:space="0" w:color="auto"/>
            <w:left w:val="none" w:sz="0" w:space="0" w:color="auto"/>
            <w:bottom w:val="none" w:sz="0" w:space="0" w:color="auto"/>
            <w:right w:val="none" w:sz="0" w:space="0" w:color="auto"/>
          </w:divBdr>
        </w:div>
        <w:div w:id="556553737">
          <w:marLeft w:val="0"/>
          <w:marRight w:val="0"/>
          <w:marTop w:val="0"/>
          <w:marBottom w:val="101"/>
          <w:divBdr>
            <w:top w:val="none" w:sz="0" w:space="0" w:color="auto"/>
            <w:left w:val="none" w:sz="0" w:space="0" w:color="auto"/>
            <w:bottom w:val="none" w:sz="0" w:space="0" w:color="auto"/>
            <w:right w:val="none" w:sz="0" w:space="0" w:color="auto"/>
          </w:divBdr>
        </w:div>
        <w:div w:id="890457389">
          <w:marLeft w:val="0"/>
          <w:marRight w:val="0"/>
          <w:marTop w:val="101"/>
          <w:marBottom w:val="101"/>
          <w:divBdr>
            <w:top w:val="none" w:sz="0" w:space="0" w:color="auto"/>
            <w:left w:val="none" w:sz="0" w:space="0" w:color="auto"/>
            <w:bottom w:val="none" w:sz="0" w:space="0" w:color="auto"/>
            <w:right w:val="none" w:sz="0" w:space="0" w:color="auto"/>
          </w:divBdr>
        </w:div>
        <w:div w:id="1669598379">
          <w:marLeft w:val="0"/>
          <w:marRight w:val="0"/>
          <w:marTop w:val="0"/>
          <w:marBottom w:val="101"/>
          <w:divBdr>
            <w:top w:val="none" w:sz="0" w:space="0" w:color="auto"/>
            <w:left w:val="none" w:sz="0" w:space="0" w:color="auto"/>
            <w:bottom w:val="none" w:sz="0" w:space="0" w:color="auto"/>
            <w:right w:val="none" w:sz="0" w:space="0" w:color="auto"/>
          </w:divBdr>
        </w:div>
        <w:div w:id="81145926">
          <w:marLeft w:val="0"/>
          <w:marRight w:val="0"/>
          <w:marTop w:val="0"/>
          <w:marBottom w:val="101"/>
          <w:divBdr>
            <w:top w:val="none" w:sz="0" w:space="0" w:color="auto"/>
            <w:left w:val="none" w:sz="0" w:space="0" w:color="auto"/>
            <w:bottom w:val="none" w:sz="0" w:space="0" w:color="auto"/>
            <w:right w:val="none" w:sz="0" w:space="0" w:color="auto"/>
          </w:divBdr>
        </w:div>
        <w:div w:id="134835000">
          <w:marLeft w:val="0"/>
          <w:marRight w:val="0"/>
          <w:marTop w:val="0"/>
          <w:marBottom w:val="101"/>
          <w:divBdr>
            <w:top w:val="none" w:sz="0" w:space="0" w:color="auto"/>
            <w:left w:val="none" w:sz="0" w:space="0" w:color="auto"/>
            <w:bottom w:val="none" w:sz="0" w:space="0" w:color="auto"/>
            <w:right w:val="none" w:sz="0" w:space="0" w:color="auto"/>
          </w:divBdr>
        </w:div>
        <w:div w:id="2037996335">
          <w:marLeft w:val="0"/>
          <w:marRight w:val="0"/>
          <w:marTop w:val="0"/>
          <w:marBottom w:val="101"/>
          <w:divBdr>
            <w:top w:val="none" w:sz="0" w:space="0" w:color="auto"/>
            <w:left w:val="none" w:sz="0" w:space="0" w:color="auto"/>
            <w:bottom w:val="none" w:sz="0" w:space="0" w:color="auto"/>
            <w:right w:val="none" w:sz="0" w:space="0" w:color="auto"/>
          </w:divBdr>
        </w:div>
        <w:div w:id="834035721">
          <w:marLeft w:val="0"/>
          <w:marRight w:val="0"/>
          <w:marTop w:val="0"/>
          <w:marBottom w:val="101"/>
          <w:divBdr>
            <w:top w:val="none" w:sz="0" w:space="0" w:color="auto"/>
            <w:left w:val="none" w:sz="0" w:space="0" w:color="auto"/>
            <w:bottom w:val="none" w:sz="0" w:space="0" w:color="auto"/>
            <w:right w:val="none" w:sz="0" w:space="0" w:color="auto"/>
          </w:divBdr>
        </w:div>
        <w:div w:id="1825900693">
          <w:marLeft w:val="0"/>
          <w:marRight w:val="0"/>
          <w:marTop w:val="0"/>
          <w:marBottom w:val="101"/>
          <w:divBdr>
            <w:top w:val="none" w:sz="0" w:space="0" w:color="auto"/>
            <w:left w:val="none" w:sz="0" w:space="0" w:color="auto"/>
            <w:bottom w:val="none" w:sz="0" w:space="0" w:color="auto"/>
            <w:right w:val="none" w:sz="0" w:space="0" w:color="auto"/>
          </w:divBdr>
        </w:div>
        <w:div w:id="1035347543">
          <w:marLeft w:val="0"/>
          <w:marRight w:val="0"/>
          <w:marTop w:val="0"/>
          <w:marBottom w:val="101"/>
          <w:divBdr>
            <w:top w:val="none" w:sz="0" w:space="0" w:color="auto"/>
            <w:left w:val="none" w:sz="0" w:space="0" w:color="auto"/>
            <w:bottom w:val="none" w:sz="0" w:space="0" w:color="auto"/>
            <w:right w:val="none" w:sz="0" w:space="0" w:color="auto"/>
          </w:divBdr>
        </w:div>
        <w:div w:id="1817262482">
          <w:marLeft w:val="0"/>
          <w:marRight w:val="0"/>
          <w:marTop w:val="0"/>
          <w:marBottom w:val="101"/>
          <w:divBdr>
            <w:top w:val="none" w:sz="0" w:space="0" w:color="auto"/>
            <w:left w:val="none" w:sz="0" w:space="0" w:color="auto"/>
            <w:bottom w:val="none" w:sz="0" w:space="0" w:color="auto"/>
            <w:right w:val="none" w:sz="0" w:space="0" w:color="auto"/>
          </w:divBdr>
        </w:div>
        <w:div w:id="704257649">
          <w:marLeft w:val="0"/>
          <w:marRight w:val="0"/>
          <w:marTop w:val="0"/>
          <w:marBottom w:val="101"/>
          <w:divBdr>
            <w:top w:val="none" w:sz="0" w:space="0" w:color="auto"/>
            <w:left w:val="none" w:sz="0" w:space="0" w:color="auto"/>
            <w:bottom w:val="none" w:sz="0" w:space="0" w:color="auto"/>
            <w:right w:val="none" w:sz="0" w:space="0" w:color="auto"/>
          </w:divBdr>
        </w:div>
        <w:div w:id="1475297313">
          <w:marLeft w:val="0"/>
          <w:marRight w:val="0"/>
          <w:marTop w:val="0"/>
          <w:marBottom w:val="101"/>
          <w:divBdr>
            <w:top w:val="none" w:sz="0" w:space="0" w:color="auto"/>
            <w:left w:val="none" w:sz="0" w:space="0" w:color="auto"/>
            <w:bottom w:val="none" w:sz="0" w:space="0" w:color="auto"/>
            <w:right w:val="none" w:sz="0" w:space="0" w:color="auto"/>
          </w:divBdr>
        </w:div>
        <w:div w:id="1305282459">
          <w:marLeft w:val="0"/>
          <w:marRight w:val="0"/>
          <w:marTop w:val="0"/>
          <w:marBottom w:val="101"/>
          <w:divBdr>
            <w:top w:val="none" w:sz="0" w:space="0" w:color="auto"/>
            <w:left w:val="none" w:sz="0" w:space="0" w:color="auto"/>
            <w:bottom w:val="none" w:sz="0" w:space="0" w:color="auto"/>
            <w:right w:val="none" w:sz="0" w:space="0" w:color="auto"/>
          </w:divBdr>
        </w:div>
        <w:div w:id="1221281418">
          <w:marLeft w:val="0"/>
          <w:marRight w:val="0"/>
          <w:marTop w:val="0"/>
          <w:marBottom w:val="101"/>
          <w:divBdr>
            <w:top w:val="none" w:sz="0" w:space="0" w:color="auto"/>
            <w:left w:val="none" w:sz="0" w:space="0" w:color="auto"/>
            <w:bottom w:val="none" w:sz="0" w:space="0" w:color="auto"/>
            <w:right w:val="none" w:sz="0" w:space="0" w:color="auto"/>
          </w:divBdr>
        </w:div>
        <w:div w:id="1070229974">
          <w:marLeft w:val="720"/>
          <w:marRight w:val="0"/>
          <w:marTop w:val="0"/>
          <w:marBottom w:val="101"/>
          <w:divBdr>
            <w:top w:val="none" w:sz="0" w:space="0" w:color="auto"/>
            <w:left w:val="none" w:sz="0" w:space="0" w:color="auto"/>
            <w:bottom w:val="none" w:sz="0" w:space="0" w:color="auto"/>
            <w:right w:val="none" w:sz="0" w:space="0" w:color="auto"/>
          </w:divBdr>
        </w:div>
        <w:div w:id="1383408921">
          <w:marLeft w:val="720"/>
          <w:marRight w:val="0"/>
          <w:marTop w:val="0"/>
          <w:marBottom w:val="101"/>
          <w:divBdr>
            <w:top w:val="none" w:sz="0" w:space="0" w:color="auto"/>
            <w:left w:val="none" w:sz="0" w:space="0" w:color="auto"/>
            <w:bottom w:val="none" w:sz="0" w:space="0" w:color="auto"/>
            <w:right w:val="none" w:sz="0" w:space="0" w:color="auto"/>
          </w:divBdr>
        </w:div>
        <w:div w:id="1224944717">
          <w:marLeft w:val="720"/>
          <w:marRight w:val="0"/>
          <w:marTop w:val="0"/>
          <w:marBottom w:val="101"/>
          <w:divBdr>
            <w:top w:val="none" w:sz="0" w:space="0" w:color="auto"/>
            <w:left w:val="none" w:sz="0" w:space="0" w:color="auto"/>
            <w:bottom w:val="none" w:sz="0" w:space="0" w:color="auto"/>
            <w:right w:val="none" w:sz="0" w:space="0" w:color="auto"/>
          </w:divBdr>
        </w:div>
        <w:div w:id="358627057">
          <w:marLeft w:val="720"/>
          <w:marRight w:val="0"/>
          <w:marTop w:val="0"/>
          <w:marBottom w:val="101"/>
          <w:divBdr>
            <w:top w:val="none" w:sz="0" w:space="0" w:color="auto"/>
            <w:left w:val="none" w:sz="0" w:space="0" w:color="auto"/>
            <w:bottom w:val="none" w:sz="0" w:space="0" w:color="auto"/>
            <w:right w:val="none" w:sz="0" w:space="0" w:color="auto"/>
          </w:divBdr>
        </w:div>
        <w:div w:id="1581867131">
          <w:marLeft w:val="720"/>
          <w:marRight w:val="0"/>
          <w:marTop w:val="0"/>
          <w:marBottom w:val="101"/>
          <w:divBdr>
            <w:top w:val="none" w:sz="0" w:space="0" w:color="auto"/>
            <w:left w:val="none" w:sz="0" w:space="0" w:color="auto"/>
            <w:bottom w:val="none" w:sz="0" w:space="0" w:color="auto"/>
            <w:right w:val="none" w:sz="0" w:space="0" w:color="auto"/>
          </w:divBdr>
        </w:div>
        <w:div w:id="1754278329">
          <w:marLeft w:val="720"/>
          <w:marRight w:val="0"/>
          <w:marTop w:val="0"/>
          <w:marBottom w:val="101"/>
          <w:divBdr>
            <w:top w:val="none" w:sz="0" w:space="0" w:color="auto"/>
            <w:left w:val="none" w:sz="0" w:space="0" w:color="auto"/>
            <w:bottom w:val="none" w:sz="0" w:space="0" w:color="auto"/>
            <w:right w:val="none" w:sz="0" w:space="0" w:color="auto"/>
          </w:divBdr>
        </w:div>
        <w:div w:id="571742884">
          <w:marLeft w:val="720"/>
          <w:marRight w:val="0"/>
          <w:marTop w:val="0"/>
          <w:marBottom w:val="101"/>
          <w:divBdr>
            <w:top w:val="none" w:sz="0" w:space="0" w:color="auto"/>
            <w:left w:val="none" w:sz="0" w:space="0" w:color="auto"/>
            <w:bottom w:val="none" w:sz="0" w:space="0" w:color="auto"/>
            <w:right w:val="none" w:sz="0" w:space="0" w:color="auto"/>
          </w:divBdr>
        </w:div>
        <w:div w:id="511916388">
          <w:marLeft w:val="720"/>
          <w:marRight w:val="0"/>
          <w:marTop w:val="0"/>
          <w:marBottom w:val="101"/>
          <w:divBdr>
            <w:top w:val="none" w:sz="0" w:space="0" w:color="auto"/>
            <w:left w:val="none" w:sz="0" w:space="0" w:color="auto"/>
            <w:bottom w:val="none" w:sz="0" w:space="0" w:color="auto"/>
            <w:right w:val="none" w:sz="0" w:space="0" w:color="auto"/>
          </w:divBdr>
        </w:div>
        <w:div w:id="1171217135">
          <w:marLeft w:val="720"/>
          <w:marRight w:val="0"/>
          <w:marTop w:val="0"/>
          <w:marBottom w:val="101"/>
          <w:divBdr>
            <w:top w:val="none" w:sz="0" w:space="0" w:color="auto"/>
            <w:left w:val="none" w:sz="0" w:space="0" w:color="auto"/>
            <w:bottom w:val="none" w:sz="0" w:space="0" w:color="auto"/>
            <w:right w:val="none" w:sz="0" w:space="0" w:color="auto"/>
          </w:divBdr>
        </w:div>
        <w:div w:id="733895199">
          <w:marLeft w:val="720"/>
          <w:marRight w:val="0"/>
          <w:marTop w:val="0"/>
          <w:marBottom w:val="101"/>
          <w:divBdr>
            <w:top w:val="none" w:sz="0" w:space="0" w:color="auto"/>
            <w:left w:val="none" w:sz="0" w:space="0" w:color="auto"/>
            <w:bottom w:val="none" w:sz="0" w:space="0" w:color="auto"/>
            <w:right w:val="none" w:sz="0" w:space="0" w:color="auto"/>
          </w:divBdr>
        </w:div>
        <w:div w:id="1803696180">
          <w:marLeft w:val="720"/>
          <w:marRight w:val="0"/>
          <w:marTop w:val="0"/>
          <w:marBottom w:val="101"/>
          <w:divBdr>
            <w:top w:val="none" w:sz="0" w:space="0" w:color="auto"/>
            <w:left w:val="none" w:sz="0" w:space="0" w:color="auto"/>
            <w:bottom w:val="none" w:sz="0" w:space="0" w:color="auto"/>
            <w:right w:val="none" w:sz="0" w:space="0" w:color="auto"/>
          </w:divBdr>
        </w:div>
        <w:div w:id="1222984928">
          <w:marLeft w:val="720"/>
          <w:marRight w:val="0"/>
          <w:marTop w:val="0"/>
          <w:marBottom w:val="101"/>
          <w:divBdr>
            <w:top w:val="none" w:sz="0" w:space="0" w:color="auto"/>
            <w:left w:val="none" w:sz="0" w:space="0" w:color="auto"/>
            <w:bottom w:val="none" w:sz="0" w:space="0" w:color="auto"/>
            <w:right w:val="none" w:sz="0" w:space="0" w:color="auto"/>
          </w:divBdr>
        </w:div>
        <w:div w:id="1768235947">
          <w:marLeft w:val="0"/>
          <w:marRight w:val="0"/>
          <w:marTop w:val="0"/>
          <w:marBottom w:val="101"/>
          <w:divBdr>
            <w:top w:val="none" w:sz="0" w:space="0" w:color="auto"/>
            <w:left w:val="none" w:sz="0" w:space="0" w:color="auto"/>
            <w:bottom w:val="none" w:sz="0" w:space="0" w:color="auto"/>
            <w:right w:val="none" w:sz="0" w:space="0" w:color="auto"/>
          </w:divBdr>
        </w:div>
        <w:div w:id="1951817861">
          <w:marLeft w:val="720"/>
          <w:marRight w:val="0"/>
          <w:marTop w:val="0"/>
          <w:marBottom w:val="101"/>
          <w:divBdr>
            <w:top w:val="none" w:sz="0" w:space="0" w:color="auto"/>
            <w:left w:val="none" w:sz="0" w:space="0" w:color="auto"/>
            <w:bottom w:val="none" w:sz="0" w:space="0" w:color="auto"/>
            <w:right w:val="none" w:sz="0" w:space="0" w:color="auto"/>
          </w:divBdr>
        </w:div>
        <w:div w:id="14036929">
          <w:marLeft w:val="720"/>
          <w:marRight w:val="0"/>
          <w:marTop w:val="0"/>
          <w:marBottom w:val="101"/>
          <w:divBdr>
            <w:top w:val="none" w:sz="0" w:space="0" w:color="auto"/>
            <w:left w:val="none" w:sz="0" w:space="0" w:color="auto"/>
            <w:bottom w:val="none" w:sz="0" w:space="0" w:color="auto"/>
            <w:right w:val="none" w:sz="0" w:space="0" w:color="auto"/>
          </w:divBdr>
        </w:div>
        <w:div w:id="567500919">
          <w:marLeft w:val="720"/>
          <w:marRight w:val="0"/>
          <w:marTop w:val="0"/>
          <w:marBottom w:val="101"/>
          <w:divBdr>
            <w:top w:val="none" w:sz="0" w:space="0" w:color="auto"/>
            <w:left w:val="none" w:sz="0" w:space="0" w:color="auto"/>
            <w:bottom w:val="none" w:sz="0" w:space="0" w:color="auto"/>
            <w:right w:val="none" w:sz="0" w:space="0" w:color="auto"/>
          </w:divBdr>
        </w:div>
        <w:div w:id="1573394739">
          <w:marLeft w:val="720"/>
          <w:marRight w:val="0"/>
          <w:marTop w:val="0"/>
          <w:marBottom w:val="101"/>
          <w:divBdr>
            <w:top w:val="none" w:sz="0" w:space="0" w:color="auto"/>
            <w:left w:val="none" w:sz="0" w:space="0" w:color="auto"/>
            <w:bottom w:val="none" w:sz="0" w:space="0" w:color="auto"/>
            <w:right w:val="none" w:sz="0" w:space="0" w:color="auto"/>
          </w:divBdr>
        </w:div>
        <w:div w:id="1363702702">
          <w:marLeft w:val="720"/>
          <w:marRight w:val="0"/>
          <w:marTop w:val="0"/>
          <w:marBottom w:val="101"/>
          <w:divBdr>
            <w:top w:val="none" w:sz="0" w:space="0" w:color="auto"/>
            <w:left w:val="none" w:sz="0" w:space="0" w:color="auto"/>
            <w:bottom w:val="none" w:sz="0" w:space="0" w:color="auto"/>
            <w:right w:val="none" w:sz="0" w:space="0" w:color="auto"/>
          </w:divBdr>
        </w:div>
        <w:div w:id="364869414">
          <w:marLeft w:val="720"/>
          <w:marRight w:val="0"/>
          <w:marTop w:val="0"/>
          <w:marBottom w:val="101"/>
          <w:divBdr>
            <w:top w:val="none" w:sz="0" w:space="0" w:color="auto"/>
            <w:left w:val="none" w:sz="0" w:space="0" w:color="auto"/>
            <w:bottom w:val="none" w:sz="0" w:space="0" w:color="auto"/>
            <w:right w:val="none" w:sz="0" w:space="0" w:color="auto"/>
          </w:divBdr>
        </w:div>
        <w:div w:id="607615862">
          <w:marLeft w:val="720"/>
          <w:marRight w:val="0"/>
          <w:marTop w:val="0"/>
          <w:marBottom w:val="101"/>
          <w:divBdr>
            <w:top w:val="none" w:sz="0" w:space="0" w:color="auto"/>
            <w:left w:val="none" w:sz="0" w:space="0" w:color="auto"/>
            <w:bottom w:val="none" w:sz="0" w:space="0" w:color="auto"/>
            <w:right w:val="none" w:sz="0" w:space="0" w:color="auto"/>
          </w:divBdr>
        </w:div>
        <w:div w:id="2101100265">
          <w:marLeft w:val="720"/>
          <w:marRight w:val="0"/>
          <w:marTop w:val="0"/>
          <w:marBottom w:val="101"/>
          <w:divBdr>
            <w:top w:val="none" w:sz="0" w:space="0" w:color="auto"/>
            <w:left w:val="none" w:sz="0" w:space="0" w:color="auto"/>
            <w:bottom w:val="none" w:sz="0" w:space="0" w:color="auto"/>
            <w:right w:val="none" w:sz="0" w:space="0" w:color="auto"/>
          </w:divBdr>
        </w:div>
        <w:div w:id="367610117">
          <w:marLeft w:val="720"/>
          <w:marRight w:val="0"/>
          <w:marTop w:val="0"/>
          <w:marBottom w:val="101"/>
          <w:divBdr>
            <w:top w:val="none" w:sz="0" w:space="0" w:color="auto"/>
            <w:left w:val="none" w:sz="0" w:space="0" w:color="auto"/>
            <w:bottom w:val="none" w:sz="0" w:space="0" w:color="auto"/>
            <w:right w:val="none" w:sz="0" w:space="0" w:color="auto"/>
          </w:divBdr>
        </w:div>
        <w:div w:id="1345018608">
          <w:marLeft w:val="720"/>
          <w:marRight w:val="0"/>
          <w:marTop w:val="0"/>
          <w:marBottom w:val="101"/>
          <w:divBdr>
            <w:top w:val="none" w:sz="0" w:space="0" w:color="auto"/>
            <w:left w:val="none" w:sz="0" w:space="0" w:color="auto"/>
            <w:bottom w:val="none" w:sz="0" w:space="0" w:color="auto"/>
            <w:right w:val="none" w:sz="0" w:space="0" w:color="auto"/>
          </w:divBdr>
        </w:div>
        <w:div w:id="1361469904">
          <w:marLeft w:val="0"/>
          <w:marRight w:val="0"/>
          <w:marTop w:val="101"/>
          <w:marBottom w:val="101"/>
          <w:divBdr>
            <w:top w:val="none" w:sz="0" w:space="0" w:color="auto"/>
            <w:left w:val="none" w:sz="0" w:space="0" w:color="auto"/>
            <w:bottom w:val="none" w:sz="0" w:space="0" w:color="auto"/>
            <w:right w:val="none" w:sz="0" w:space="0" w:color="auto"/>
          </w:divBdr>
        </w:div>
        <w:div w:id="2144080257">
          <w:marLeft w:val="0"/>
          <w:marRight w:val="0"/>
          <w:marTop w:val="0"/>
          <w:marBottom w:val="101"/>
          <w:divBdr>
            <w:top w:val="none" w:sz="0" w:space="0" w:color="auto"/>
            <w:left w:val="none" w:sz="0" w:space="0" w:color="auto"/>
            <w:bottom w:val="none" w:sz="0" w:space="0" w:color="auto"/>
            <w:right w:val="none" w:sz="0" w:space="0" w:color="auto"/>
          </w:divBdr>
        </w:div>
        <w:div w:id="2130853850">
          <w:marLeft w:val="0"/>
          <w:marRight w:val="0"/>
          <w:marTop w:val="0"/>
          <w:marBottom w:val="101"/>
          <w:divBdr>
            <w:top w:val="none" w:sz="0" w:space="0" w:color="auto"/>
            <w:left w:val="none" w:sz="0" w:space="0" w:color="auto"/>
            <w:bottom w:val="none" w:sz="0" w:space="0" w:color="auto"/>
            <w:right w:val="none" w:sz="0" w:space="0" w:color="auto"/>
          </w:divBdr>
        </w:div>
        <w:div w:id="978388252">
          <w:marLeft w:val="0"/>
          <w:marRight w:val="0"/>
          <w:marTop w:val="0"/>
          <w:marBottom w:val="101"/>
          <w:divBdr>
            <w:top w:val="none" w:sz="0" w:space="0" w:color="auto"/>
            <w:left w:val="none" w:sz="0" w:space="0" w:color="auto"/>
            <w:bottom w:val="none" w:sz="0" w:space="0" w:color="auto"/>
            <w:right w:val="none" w:sz="0" w:space="0" w:color="auto"/>
          </w:divBdr>
        </w:div>
        <w:div w:id="2104522989">
          <w:marLeft w:val="720"/>
          <w:marRight w:val="0"/>
          <w:marTop w:val="0"/>
          <w:marBottom w:val="101"/>
          <w:divBdr>
            <w:top w:val="none" w:sz="0" w:space="0" w:color="auto"/>
            <w:left w:val="none" w:sz="0" w:space="0" w:color="auto"/>
            <w:bottom w:val="none" w:sz="0" w:space="0" w:color="auto"/>
            <w:right w:val="none" w:sz="0" w:space="0" w:color="auto"/>
          </w:divBdr>
        </w:div>
        <w:div w:id="1024015008">
          <w:marLeft w:val="720"/>
          <w:marRight w:val="0"/>
          <w:marTop w:val="0"/>
          <w:marBottom w:val="101"/>
          <w:divBdr>
            <w:top w:val="none" w:sz="0" w:space="0" w:color="auto"/>
            <w:left w:val="none" w:sz="0" w:space="0" w:color="auto"/>
            <w:bottom w:val="none" w:sz="0" w:space="0" w:color="auto"/>
            <w:right w:val="none" w:sz="0" w:space="0" w:color="auto"/>
          </w:divBdr>
        </w:div>
        <w:div w:id="798651522">
          <w:marLeft w:val="720"/>
          <w:marRight w:val="0"/>
          <w:marTop w:val="0"/>
          <w:marBottom w:val="101"/>
          <w:divBdr>
            <w:top w:val="none" w:sz="0" w:space="0" w:color="auto"/>
            <w:left w:val="none" w:sz="0" w:space="0" w:color="auto"/>
            <w:bottom w:val="none" w:sz="0" w:space="0" w:color="auto"/>
            <w:right w:val="none" w:sz="0" w:space="0" w:color="auto"/>
          </w:divBdr>
        </w:div>
        <w:div w:id="1295213902">
          <w:marLeft w:val="720"/>
          <w:marRight w:val="0"/>
          <w:marTop w:val="0"/>
          <w:marBottom w:val="101"/>
          <w:divBdr>
            <w:top w:val="none" w:sz="0" w:space="0" w:color="auto"/>
            <w:left w:val="none" w:sz="0" w:space="0" w:color="auto"/>
            <w:bottom w:val="none" w:sz="0" w:space="0" w:color="auto"/>
            <w:right w:val="none" w:sz="0" w:space="0" w:color="auto"/>
          </w:divBdr>
        </w:div>
        <w:div w:id="424766715">
          <w:marLeft w:val="720"/>
          <w:marRight w:val="0"/>
          <w:marTop w:val="0"/>
          <w:marBottom w:val="101"/>
          <w:divBdr>
            <w:top w:val="none" w:sz="0" w:space="0" w:color="auto"/>
            <w:left w:val="none" w:sz="0" w:space="0" w:color="auto"/>
            <w:bottom w:val="none" w:sz="0" w:space="0" w:color="auto"/>
            <w:right w:val="none" w:sz="0" w:space="0" w:color="auto"/>
          </w:divBdr>
        </w:div>
        <w:div w:id="40135763">
          <w:marLeft w:val="0"/>
          <w:marRight w:val="0"/>
          <w:marTop w:val="0"/>
          <w:marBottom w:val="101"/>
          <w:divBdr>
            <w:top w:val="none" w:sz="0" w:space="0" w:color="auto"/>
            <w:left w:val="none" w:sz="0" w:space="0" w:color="auto"/>
            <w:bottom w:val="none" w:sz="0" w:space="0" w:color="auto"/>
            <w:right w:val="none" w:sz="0" w:space="0" w:color="auto"/>
          </w:divBdr>
        </w:div>
        <w:div w:id="1689133996">
          <w:marLeft w:val="0"/>
          <w:marRight w:val="0"/>
          <w:marTop w:val="0"/>
          <w:marBottom w:val="101"/>
          <w:divBdr>
            <w:top w:val="none" w:sz="0" w:space="0" w:color="auto"/>
            <w:left w:val="none" w:sz="0" w:space="0" w:color="auto"/>
            <w:bottom w:val="none" w:sz="0" w:space="0" w:color="auto"/>
            <w:right w:val="none" w:sz="0" w:space="0" w:color="auto"/>
          </w:divBdr>
        </w:div>
        <w:div w:id="388579532">
          <w:marLeft w:val="0"/>
          <w:marRight w:val="0"/>
          <w:marTop w:val="0"/>
          <w:marBottom w:val="101"/>
          <w:divBdr>
            <w:top w:val="none" w:sz="0" w:space="0" w:color="auto"/>
            <w:left w:val="none" w:sz="0" w:space="0" w:color="auto"/>
            <w:bottom w:val="none" w:sz="0" w:space="0" w:color="auto"/>
            <w:right w:val="none" w:sz="0" w:space="0" w:color="auto"/>
          </w:divBdr>
        </w:div>
        <w:div w:id="1725330543">
          <w:marLeft w:val="0"/>
          <w:marRight w:val="0"/>
          <w:marTop w:val="0"/>
          <w:marBottom w:val="101"/>
          <w:divBdr>
            <w:top w:val="none" w:sz="0" w:space="0" w:color="auto"/>
            <w:left w:val="none" w:sz="0" w:space="0" w:color="auto"/>
            <w:bottom w:val="none" w:sz="0" w:space="0" w:color="auto"/>
            <w:right w:val="none" w:sz="0" w:space="0" w:color="auto"/>
          </w:divBdr>
        </w:div>
        <w:div w:id="19753275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2022-12-16T14:12:00Z</dcterms:created>
  <dcterms:modified xsi:type="dcterms:W3CDTF">2022-12-16T14:14:00Z</dcterms:modified>
</cp:coreProperties>
</file>