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372" w:rsidRDefault="009C2372" w:rsidP="009C2372">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sz w:val="20"/>
          <w:szCs w:val="20"/>
          <w:lang w:eastAsia="es-MX"/>
        </w:rPr>
      </w:pPr>
      <w:r>
        <w:rPr>
          <w:rFonts w:ascii="Verdana" w:eastAsia="Times New Roman" w:hAnsi="Verdana" w:cs="Times"/>
          <w:b/>
          <w:bCs/>
          <w:color w:val="4F81BD" w:themeColor="accent1"/>
          <w:kern w:val="36"/>
          <w:sz w:val="20"/>
          <w:szCs w:val="20"/>
          <w:lang w:eastAsia="es-MX"/>
        </w:rPr>
        <w:t>Proyecto</w:t>
      </w:r>
      <w:r w:rsidRPr="009C2372">
        <w:rPr>
          <w:rFonts w:ascii="Verdana" w:eastAsia="Times New Roman" w:hAnsi="Verdana" w:cs="Times"/>
          <w:b/>
          <w:bCs/>
          <w:color w:val="4F81BD" w:themeColor="accent1"/>
          <w:kern w:val="36"/>
          <w:sz w:val="20"/>
          <w:szCs w:val="20"/>
          <w:lang w:eastAsia="es-MX"/>
        </w:rPr>
        <w:t xml:space="preserve"> de Modificación a la Norma Oficial Mexicana NOM-051-SCFI/SSA1-2010, Especificaciones generales de etiquetado para alimentos y bebidas no alcohólicas </w:t>
      </w:r>
      <w:proofErr w:type="spellStart"/>
      <w:r w:rsidRPr="009C2372">
        <w:rPr>
          <w:rFonts w:ascii="Verdana" w:eastAsia="Times New Roman" w:hAnsi="Verdana" w:cs="Times"/>
          <w:b/>
          <w:bCs/>
          <w:color w:val="4F81BD" w:themeColor="accent1"/>
          <w:kern w:val="36"/>
          <w:sz w:val="20"/>
          <w:szCs w:val="20"/>
          <w:lang w:eastAsia="es-MX"/>
        </w:rPr>
        <w:t>preenvasados</w:t>
      </w:r>
      <w:proofErr w:type="spellEnd"/>
      <w:r w:rsidRPr="009C2372">
        <w:rPr>
          <w:rFonts w:ascii="Verdana" w:eastAsia="Times New Roman" w:hAnsi="Verdana" w:cs="Times"/>
          <w:b/>
          <w:bCs/>
          <w:color w:val="4F81BD" w:themeColor="accent1"/>
          <w:kern w:val="36"/>
          <w:sz w:val="20"/>
          <w:szCs w:val="20"/>
          <w:lang w:eastAsia="es-MX"/>
        </w:rPr>
        <w:t>-Información c</w:t>
      </w:r>
      <w:bookmarkStart w:id="0" w:name="_GoBack"/>
      <w:bookmarkEnd w:id="0"/>
      <w:r w:rsidRPr="009C2372">
        <w:rPr>
          <w:rFonts w:ascii="Verdana" w:eastAsia="Times New Roman" w:hAnsi="Verdana" w:cs="Times"/>
          <w:b/>
          <w:bCs/>
          <w:color w:val="4F81BD" w:themeColor="accent1"/>
          <w:kern w:val="36"/>
          <w:sz w:val="20"/>
          <w:szCs w:val="20"/>
          <w:lang w:eastAsia="es-MX"/>
        </w:rPr>
        <w:t>omercial y sanitaria, publicada el 5 de abril de 2</w:t>
      </w:r>
      <w:r>
        <w:rPr>
          <w:rFonts w:ascii="Verdana" w:eastAsia="Times New Roman" w:hAnsi="Verdana" w:cs="Times"/>
          <w:b/>
          <w:bCs/>
          <w:color w:val="4F81BD" w:themeColor="accent1"/>
          <w:kern w:val="36"/>
          <w:sz w:val="20"/>
          <w:szCs w:val="20"/>
          <w:lang w:eastAsia="es-MX"/>
        </w:rPr>
        <w:t>010</w:t>
      </w:r>
    </w:p>
    <w:p w:rsidR="009C2372" w:rsidRDefault="009C2372" w:rsidP="009C2372">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4F81BD" w:themeColor="accent1"/>
          <w:kern w:val="36"/>
          <w:sz w:val="20"/>
          <w:szCs w:val="20"/>
          <w:lang w:eastAsia="es-MX"/>
        </w:rPr>
      </w:pPr>
      <w:r>
        <w:rPr>
          <w:rFonts w:ascii="Verdana" w:eastAsia="Times New Roman" w:hAnsi="Verdana" w:cs="Times"/>
          <w:b/>
          <w:bCs/>
          <w:color w:val="4F81BD" w:themeColor="accent1"/>
          <w:kern w:val="36"/>
          <w:sz w:val="20"/>
          <w:szCs w:val="20"/>
          <w:lang w:eastAsia="es-MX"/>
        </w:rPr>
        <w:t>(DOF 11 de octubre de 2019)</w:t>
      </w:r>
    </w:p>
    <w:p w:rsidR="009C2372" w:rsidRPr="009C2372" w:rsidRDefault="009C2372" w:rsidP="009C2372">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 w:val="20"/>
          <w:szCs w:val="20"/>
          <w:lang w:eastAsia="es-MX"/>
        </w:rPr>
      </w:pPr>
    </w:p>
    <w:p w:rsidR="009C2372" w:rsidRPr="009C2372" w:rsidRDefault="009C2372" w:rsidP="009C2372">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9C2372">
        <w:rPr>
          <w:rFonts w:ascii="Verdana" w:eastAsia="Times New Roman" w:hAnsi="Verdana" w:cs="Arial"/>
          <w:b/>
          <w:bCs/>
          <w:color w:val="2F2F2F"/>
          <w:sz w:val="20"/>
          <w:szCs w:val="20"/>
          <w:lang w:eastAsia="es-MX"/>
        </w:rPr>
        <w:t>Al margen un sello con el Escudo Nacional, que dice: Estados Unidos Mexicanos.- SE.- Secretaría de Economía.</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PROYECTO DE MODIFICACIÓN A LA NORMA OFICIAL MEXICANA NOM-051-SCFI/SSA1-2010, ESPECIFICACIONES GENERALES DE ETIQUETADO PARA ALIMENTOS Y BEBIDAS NO ALCOHÓLICAS PREENVASADOS-INFORMACIÓN COMERCIAL Y SANITARIA, PUBLICADA EN EL DIARIO OFICIAL DE LA FEDERACIÓN EL 5 DE ABRIL DE 2010.</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RAÚL ROMERO ANAYA, Director de Operación e Instrumentos Normativos de la Dirección General de Normas de la Secretaría de Economía y JOSÉ ALONSO NOVELO BAEZA, Comisionado Federal para la Protección contra Riesgos Sanitarios y Presidente del Comité Consultivo Nacional de Normalización de Regulación y Fomento Sanitario, con fundamento en los artículos 1, 34, fracciones II, XIII y XXXIII y 39 de la Ley Orgánica de la Administración Pública Federal; 4 de la Ley Federal de Procedimiento Administrativo; 3, fracciones XXII, 13 apartado A, fracciones I, II y IX, 17 Bis, fracción III, 194, fracción I, 195, 210, 212, 213, 215, 216 y 393 de la Ley General de Salud; 39, fracción V, 40, fracciones I, II, VIII y XII, 44, 47, fracción I y penúltimo párrafo y 51 de la Ley Federal sobre Metrología y Normalización; 31, 33 del Reglamento de la Ley Federal sobre Metrología y Normalización; 22, fracciones I, IV, IX, X y XXV del Reglamento Interior de la Secretaría de Economía; 2, literal C, fracción X y 36 del Reglamento Interior de la Secretaría de Salud; 3, fracciones I, literales c y d y II, así como 10, fracciones IV y VIII del Reglamento de la Comisión Federal para la Protección contra Riesgos Sanitarios, han tenido a bien expedir para consulta pública el PROYECTO DE MODIFICACIÓN A LA NORMA OFICIAL MEXICANA NOM-051-SCFI/SSA1-2010, ESPECIFICACIONES GENERALES DE ETIQUETADO PARA ALIMENTOS Y BEBIDAS NO ALCOHÓLICAS PREENVASADOS-INFORMACIÓN COMERCIAL Y SANITARIA, PUBLICADA EN EL DIARIO OFICIAL DE LA FEDERACIÓN EL 5 DE ABRIL DE 2010, a efecto de que dentro de los siguientes 60 días naturales los interesados presenten sus comentarios ante el Comité Consultivo Nacional de Normalización de la Secretaría de Economía (CCONNSE), ubicado en calle Pachuca número 189, pisos 7 y 12, Colonia Condesa, Demarcación Territorial Cuauhtémoc, Código Postal 06140, en la Ciudad de México, teléfono 5729 9100, extensiones 13247 y 13241, o bien a los correos electrónicos: cesar.orozco@economia.gob.mx y rebeca.rodriguez@economia.gob.mx o ante el Comité Consultivo Nacional de Normalización de Regulación y Fomento Sanitario (CCNNRFS), ubicado en calle Oklahoma número 14, Planta Baja, Colonia Nápoles, Demarcación Territorial Benito Juárez, Código Postal 03810, Ciudad de México, teléfono 5080 5200, extensión 11333 o bien al correo electrónico: rfs@cofepris.gob.mx, para que, en los términos de la ley de la materia se consideren en el seno de los Comités que lo proponen. SINEC-20191008134529051.</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Ciudad de México, a 8 de octubre de 2019.- En suplencia por ausencia del Lic. Alfonso </w:t>
      </w:r>
      <w:proofErr w:type="spellStart"/>
      <w:r w:rsidRPr="009C2372">
        <w:rPr>
          <w:rFonts w:ascii="Verdana" w:eastAsia="Times New Roman" w:hAnsi="Verdana" w:cs="Arial"/>
          <w:color w:val="2F2F2F"/>
          <w:sz w:val="20"/>
          <w:szCs w:val="20"/>
          <w:lang w:eastAsia="es-MX"/>
        </w:rPr>
        <w:t>Guati</w:t>
      </w:r>
      <w:proofErr w:type="spellEnd"/>
      <w:r w:rsidRPr="009C2372">
        <w:rPr>
          <w:rFonts w:ascii="Verdana" w:eastAsia="Times New Roman" w:hAnsi="Verdana" w:cs="Arial"/>
          <w:color w:val="2F2F2F"/>
          <w:sz w:val="20"/>
          <w:szCs w:val="20"/>
          <w:lang w:eastAsia="es-MX"/>
        </w:rPr>
        <w:t xml:space="preserve"> Rojo Sánchez, Director General de Normas, con fundamento en el artículo 58, párrafo cuarto del Reglamento Interior de la Secretaría de Economía y previa designación mediante Oficio No. DGN.312.01.2019.3807 de fecha 2 de octubre de 2019, suscribe el Director de Operación e Instrumentos Normativos, para los </w:t>
      </w:r>
      <w:r w:rsidRPr="009C2372">
        <w:rPr>
          <w:rFonts w:ascii="Verdana" w:eastAsia="Times New Roman" w:hAnsi="Verdana" w:cs="Arial"/>
          <w:color w:val="2F2F2F"/>
          <w:sz w:val="20"/>
          <w:szCs w:val="20"/>
          <w:lang w:eastAsia="es-MX"/>
        </w:rPr>
        <w:lastRenderedPageBreak/>
        <w:t>efectos legales y administrativos a que haya lugar, </w:t>
      </w:r>
      <w:r w:rsidRPr="009C2372">
        <w:rPr>
          <w:rFonts w:ascii="Verdana" w:eastAsia="Times New Roman" w:hAnsi="Verdana" w:cs="Arial"/>
          <w:b/>
          <w:bCs/>
          <w:color w:val="2F2F2F"/>
          <w:sz w:val="20"/>
          <w:szCs w:val="20"/>
          <w:lang w:eastAsia="es-MX"/>
        </w:rPr>
        <w:t>Raúl Romero Anaya</w:t>
      </w:r>
      <w:r w:rsidRPr="009C2372">
        <w:rPr>
          <w:rFonts w:ascii="Verdana" w:eastAsia="Times New Roman" w:hAnsi="Verdana" w:cs="Arial"/>
          <w:color w:val="2F2F2F"/>
          <w:sz w:val="20"/>
          <w:szCs w:val="20"/>
          <w:lang w:eastAsia="es-MX"/>
        </w:rPr>
        <w:t>.- Rúbrica.- El Comisionado Federal para la Protección contra Riesgos Sanitarios y Presidente del Comité Consultivo Nacional de Normalización de Regulación y Fomento Sanitario, </w:t>
      </w:r>
      <w:r w:rsidRPr="009C2372">
        <w:rPr>
          <w:rFonts w:ascii="Verdana" w:eastAsia="Times New Roman" w:hAnsi="Verdana" w:cs="Arial"/>
          <w:b/>
          <w:bCs/>
          <w:color w:val="2F2F2F"/>
          <w:sz w:val="20"/>
          <w:szCs w:val="20"/>
          <w:lang w:eastAsia="es-MX"/>
        </w:rPr>
        <w:t>José Alonso Novelo Baeza</w:t>
      </w:r>
      <w:r w:rsidRPr="009C2372">
        <w:rPr>
          <w:rFonts w:ascii="Verdana" w:eastAsia="Times New Roman" w:hAnsi="Verdana" w:cs="Arial"/>
          <w:color w:val="2F2F2F"/>
          <w:sz w:val="20"/>
          <w:szCs w:val="20"/>
          <w:lang w:eastAsia="es-MX"/>
        </w:rPr>
        <w:t>.- Rúbrica.</w:t>
      </w:r>
    </w:p>
    <w:p w:rsidR="009C2372" w:rsidRPr="009C2372" w:rsidRDefault="009C2372" w:rsidP="009C2372">
      <w:pPr>
        <w:shd w:val="clear" w:color="auto" w:fill="FFFFFF"/>
        <w:spacing w:after="101" w:line="240" w:lineRule="auto"/>
        <w:jc w:val="center"/>
        <w:rPr>
          <w:rFonts w:ascii="Verdana" w:eastAsia="Times New Roman" w:hAnsi="Verdana" w:cs="Times New Roman"/>
          <w:b/>
          <w:bCs/>
          <w:color w:val="2F2F2F"/>
          <w:sz w:val="20"/>
          <w:szCs w:val="20"/>
          <w:lang w:eastAsia="es-MX"/>
        </w:rPr>
      </w:pPr>
      <w:r w:rsidRPr="009C2372">
        <w:rPr>
          <w:rFonts w:ascii="Verdana" w:eastAsia="Times New Roman" w:hAnsi="Verdana" w:cs="Times"/>
          <w:b/>
          <w:bCs/>
          <w:color w:val="2F2F2F"/>
          <w:sz w:val="20"/>
          <w:szCs w:val="20"/>
          <w:lang w:eastAsia="es-MX"/>
        </w:rPr>
        <w:t>PREFACIO</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En la elaboración del presente Proyecto de Norma Oficial Mexicana participaron de manera voluntaria las siguientes empresas e instituciones:</w:t>
      </w:r>
    </w:p>
    <w:p w:rsidR="009C2372" w:rsidRPr="009C2372" w:rsidRDefault="009C2372" w:rsidP="009C2372">
      <w:pPr>
        <w:shd w:val="clear" w:color="auto" w:fill="FFFFFF"/>
        <w:spacing w:after="101"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Asociación Nacional de Ganaderos Lecheros, A.C. (ANGLAC)</w:t>
      </w:r>
    </w:p>
    <w:p w:rsidR="009C2372" w:rsidRPr="009C2372" w:rsidRDefault="009C2372" w:rsidP="009C2372">
      <w:pPr>
        <w:shd w:val="clear" w:color="auto" w:fill="FFFFFF"/>
        <w:spacing w:after="101"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Asociación Mexicana de Endoscopia Gastrointestinal (AMEG)</w:t>
      </w:r>
    </w:p>
    <w:p w:rsidR="009C2372" w:rsidRPr="009C2372" w:rsidRDefault="009C2372" w:rsidP="009C2372">
      <w:pPr>
        <w:shd w:val="clear" w:color="auto" w:fill="FFFFFF"/>
        <w:spacing w:after="101"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Asociación Nacional de Industriales de Aceites y Mantecas Comestibles, A.C. (ANIAME)</w:t>
      </w:r>
    </w:p>
    <w:p w:rsidR="009C2372" w:rsidRPr="009C2372" w:rsidRDefault="009C2372" w:rsidP="009C2372">
      <w:pPr>
        <w:shd w:val="clear" w:color="auto" w:fill="FFFFFF"/>
        <w:spacing w:after="101"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Asociación Mexicana de la Industria Salinera, A.C. (AMISAC)</w:t>
      </w:r>
    </w:p>
    <w:p w:rsidR="009C2372" w:rsidRPr="009C2372" w:rsidRDefault="009C2372" w:rsidP="009C2372">
      <w:pPr>
        <w:shd w:val="clear" w:color="auto" w:fill="FFFFFF"/>
        <w:spacing w:after="101"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Asociación Nacional de Productores de Refrescos y Aguas Carbonatadas (ANPRAC)</w:t>
      </w:r>
    </w:p>
    <w:p w:rsidR="009C2372" w:rsidRPr="009C2372" w:rsidRDefault="009C2372" w:rsidP="009C2372">
      <w:pPr>
        <w:shd w:val="clear" w:color="auto" w:fill="FFFFFF"/>
        <w:spacing w:after="101"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Asociación de Normalización y Certificación, A.C. (ANCE)</w:t>
      </w:r>
    </w:p>
    <w:p w:rsidR="009C2372" w:rsidRPr="009C2372" w:rsidRDefault="009C2372" w:rsidP="009C2372">
      <w:pPr>
        <w:shd w:val="clear" w:color="auto" w:fill="FFFFFF"/>
        <w:spacing w:after="101"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Asociación Nacional de Fabricantes de Chocolates, Dulces y Similares, A.C. (ASCHOCO)</w:t>
      </w:r>
    </w:p>
    <w:p w:rsidR="009C2372" w:rsidRPr="009C2372" w:rsidRDefault="009C2372" w:rsidP="009C2372">
      <w:pPr>
        <w:shd w:val="clear" w:color="auto" w:fill="FFFFFF"/>
        <w:spacing w:after="101"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Asociación de Bebidas Energéticas de México (BENERMEX)</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Asociación Nacional de Tiendas de Autoservicio y Departamentales (ANTAD)</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Cámara Nacional de la Industria de Transformación (CANACINTRA)</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Cámara Nacional de Industriales de la Leche (CANILEC)</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Centro Nacional de Programas Preventivos y Control de Enfermedades (CENAPRECE)</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Confederación de Cámaras Industriales de los Estados Unidos Mexicanos (CONCAMIN)</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Confederación Nacional de Organizaciones Ganaderas (CNOG)</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Consejo Nacional Agropecuario (CNA)</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Confederación Patronal de la República Mexicana (COPARMEX)</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Consejo Mexicano de la Industria de Productos de Consumo A</w:t>
      </w:r>
      <w:proofErr w:type="gramStart"/>
      <w:r w:rsidRPr="009C2372">
        <w:rPr>
          <w:rFonts w:ascii="Verdana" w:eastAsia="Times New Roman" w:hAnsi="Verdana" w:cs="Arial"/>
          <w:color w:val="2F2F2F"/>
          <w:sz w:val="20"/>
          <w:szCs w:val="20"/>
          <w:lang w:eastAsia="es-MX"/>
        </w:rPr>
        <w:t>:C</w:t>
      </w:r>
      <w:proofErr w:type="gramEnd"/>
      <w:r w:rsidRPr="009C2372">
        <w:rPr>
          <w:rFonts w:ascii="Verdana" w:eastAsia="Times New Roman" w:hAnsi="Verdana" w:cs="Arial"/>
          <w:color w:val="2F2F2F"/>
          <w:sz w:val="20"/>
          <w:szCs w:val="20"/>
          <w:lang w:eastAsia="es-MX"/>
        </w:rPr>
        <w:t>: (CONMEXICO)</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Consejo Coordinador Empresarial (CCE)</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Cámara Nacional de la Industria de Aceites y Grasas Comestibles (CANIAG)</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Cámara Nacional de la Industria de Conservas Alimenticias, A.C. (CANAINCA)</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Cámara Nacional de la Industria Panificadora y Similares de México (CANAINPA)</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Cámara Nacional de las Industrias Azucarera y Alcoholera (CNIAA)</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Cámara Nacional del maíz Industrializado (CANAMI)</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Cámara Nacional de la Industria Molinera Del Trigo (CANIMOLT)</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Consejo Mexicano de la Carne (COMECARNE)</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Cámara Nacional de la Industria de Aceites, Grasas, Jabones y Detergentes (CANAJAD)</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El Poder del Consumidor</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Fondo de las Naciones Unidas (UNICEF)</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Facultad de Química de la Universidad Nacional Autónoma de México (UNAM)</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Departamento de Alimentos y Biotecnología</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Federación Mexicana de Lechería, A.C.</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Gremio de Productores Lecheros de la República Mexicana, A.C.</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lastRenderedPageBreak/>
        <w:t>·   Instituto Nacional de Salud Pública (INSP)</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Instituto Politécnico Nacional (IPN)</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   Instituto Nacional de Ciencias Médicas y Nutrición Salvador </w:t>
      </w:r>
      <w:proofErr w:type="spellStart"/>
      <w:r w:rsidRPr="009C2372">
        <w:rPr>
          <w:rFonts w:ascii="Verdana" w:eastAsia="Times New Roman" w:hAnsi="Verdana" w:cs="Arial"/>
          <w:color w:val="2F2F2F"/>
          <w:sz w:val="20"/>
          <w:szCs w:val="20"/>
          <w:lang w:eastAsia="es-MX"/>
        </w:rPr>
        <w:t>Zubirán</w:t>
      </w:r>
      <w:proofErr w:type="spellEnd"/>
      <w:r w:rsidRPr="009C2372">
        <w:rPr>
          <w:rFonts w:ascii="Verdana" w:eastAsia="Times New Roman" w:hAnsi="Verdana" w:cs="Arial"/>
          <w:color w:val="2F2F2F"/>
          <w:sz w:val="20"/>
          <w:szCs w:val="20"/>
          <w:lang w:eastAsia="es-MX"/>
        </w:rPr>
        <w:t xml:space="preserve"> (INCMNSZ)</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Organización Panamericana de la Salud (OPS)</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Procuraduría Federal del Consumidor (PROFECO)</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Laboratorio Nacional de Protección al Consumidor</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Quiero Saber Salud</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Secretaría de Agricultura y Desarrollo. (SADER)</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Subsecretaría de Alimentación y Competitividad</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ü</w:t>
      </w:r>
      <w:proofErr w:type="gramEnd"/>
      <w:r w:rsidRPr="009C2372">
        <w:rPr>
          <w:rFonts w:ascii="Verdana" w:eastAsia="Times New Roman" w:hAnsi="Verdana" w:cs="Arial"/>
          <w:color w:val="2F2F2F"/>
          <w:sz w:val="20"/>
          <w:szCs w:val="20"/>
          <w:lang w:eastAsia="es-MX"/>
        </w:rPr>
        <w:t>     Coordinación General de Ganadería</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ü</w:t>
      </w:r>
      <w:proofErr w:type="gramEnd"/>
      <w:r w:rsidRPr="009C2372">
        <w:rPr>
          <w:rFonts w:ascii="Verdana" w:eastAsia="Times New Roman" w:hAnsi="Verdana" w:cs="Arial"/>
          <w:color w:val="2F2F2F"/>
          <w:sz w:val="20"/>
          <w:szCs w:val="20"/>
          <w:lang w:eastAsia="es-MX"/>
        </w:rPr>
        <w:t>     Dirección General de Normatividad Agroalimentaria</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Secretaría de Economía</w:t>
      </w:r>
    </w:p>
    <w:p w:rsidR="009C2372" w:rsidRPr="009C2372" w:rsidRDefault="009C2372" w:rsidP="009C2372">
      <w:pPr>
        <w:shd w:val="clear" w:color="auto" w:fill="FFFFFF"/>
        <w:spacing w:after="90" w:line="240" w:lineRule="auto"/>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Dirección General de Normas</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Secretaría de Salud</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Comisión Federal para la Protección contra Riesgos Sanitarios (COFEPRIS)</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Servicio Nacional de Sanidad, Inocuidad y Calidad (SENASICA)</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Sociedad Mexicana de Inocuidad y Calidad para Consumidores de Alimentos A.C.</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Salud Crítica</w:t>
      </w:r>
    </w:p>
    <w:p w:rsidR="009C2372" w:rsidRPr="009C2372" w:rsidRDefault="009C2372" w:rsidP="009C2372">
      <w:pPr>
        <w:shd w:val="clear" w:color="auto" w:fill="FFFFFF"/>
        <w:spacing w:after="9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Tu Derecho a Estar Informado de lo que CONSUMES A.C. (CONSUME)</w:t>
      </w:r>
    </w:p>
    <w:p w:rsidR="009C2372" w:rsidRPr="009C2372" w:rsidRDefault="009C2372" w:rsidP="009C2372">
      <w:pPr>
        <w:shd w:val="clear" w:color="auto" w:fill="FFFFFF"/>
        <w:spacing w:after="101"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Unión Nacional de Cañeros, A.C. (UNC)</w:t>
      </w:r>
    </w:p>
    <w:p w:rsidR="009C2372" w:rsidRPr="009C2372" w:rsidRDefault="009C2372" w:rsidP="009C2372">
      <w:pPr>
        <w:shd w:val="clear" w:color="auto" w:fill="FFFFFF"/>
        <w:spacing w:after="80" w:line="240" w:lineRule="auto"/>
        <w:jc w:val="center"/>
        <w:rPr>
          <w:rFonts w:ascii="Verdana" w:eastAsia="Times New Roman" w:hAnsi="Verdana" w:cs="Times New Roman"/>
          <w:b/>
          <w:bCs/>
          <w:color w:val="2F2F2F"/>
          <w:sz w:val="20"/>
          <w:szCs w:val="20"/>
          <w:lang w:eastAsia="es-MX"/>
        </w:rPr>
      </w:pPr>
      <w:r w:rsidRPr="009C2372">
        <w:rPr>
          <w:rFonts w:ascii="Verdana" w:eastAsia="Times New Roman" w:hAnsi="Verdana" w:cs="Times"/>
          <w:b/>
          <w:bCs/>
          <w:color w:val="2F2F2F"/>
          <w:sz w:val="20"/>
          <w:szCs w:val="20"/>
          <w:lang w:eastAsia="es-MX"/>
        </w:rPr>
        <w:t>ÍNDICE DEL CONTENIDO</w:t>
      </w:r>
    </w:p>
    <w:p w:rsidR="009C2372" w:rsidRPr="009C2372" w:rsidRDefault="009C2372" w:rsidP="009C2372">
      <w:pPr>
        <w:shd w:val="clear" w:color="auto" w:fill="FFFFFF"/>
        <w:spacing w:after="8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
    <w:p w:rsidR="009C2372" w:rsidRPr="009C2372" w:rsidRDefault="009C2372" w:rsidP="009C2372">
      <w:pPr>
        <w:shd w:val="clear" w:color="auto" w:fill="FFFFFF"/>
        <w:spacing w:after="8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1</w:t>
      </w:r>
      <w:r w:rsidRPr="009C2372">
        <w:rPr>
          <w:rFonts w:ascii="Verdana" w:eastAsia="Times New Roman" w:hAnsi="Verdana" w:cs="Arial"/>
          <w:color w:val="2F2F2F"/>
          <w:sz w:val="20"/>
          <w:szCs w:val="20"/>
          <w:lang w:eastAsia="es-MX"/>
        </w:rPr>
        <w:t>     Objetivo y campo de aplicación</w:t>
      </w:r>
    </w:p>
    <w:p w:rsidR="009C2372" w:rsidRPr="009C2372" w:rsidRDefault="009C2372" w:rsidP="009C2372">
      <w:pPr>
        <w:shd w:val="clear" w:color="auto" w:fill="FFFFFF"/>
        <w:spacing w:after="8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2</w:t>
      </w:r>
      <w:r w:rsidRPr="009C2372">
        <w:rPr>
          <w:rFonts w:ascii="Verdana" w:eastAsia="Times New Roman" w:hAnsi="Verdana" w:cs="Arial"/>
          <w:color w:val="2F2F2F"/>
          <w:sz w:val="20"/>
          <w:szCs w:val="20"/>
          <w:lang w:eastAsia="es-MX"/>
        </w:rPr>
        <w:t>     Referencias Normativas</w:t>
      </w:r>
    </w:p>
    <w:p w:rsidR="009C2372" w:rsidRPr="009C2372" w:rsidRDefault="009C2372" w:rsidP="009C2372">
      <w:pPr>
        <w:shd w:val="clear" w:color="auto" w:fill="FFFFFF"/>
        <w:spacing w:after="8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w:t>
      </w:r>
      <w:r w:rsidRPr="009C2372">
        <w:rPr>
          <w:rFonts w:ascii="Verdana" w:eastAsia="Times New Roman" w:hAnsi="Verdana" w:cs="Arial"/>
          <w:color w:val="2F2F2F"/>
          <w:sz w:val="20"/>
          <w:szCs w:val="20"/>
          <w:lang w:eastAsia="es-MX"/>
        </w:rPr>
        <w:t>     Términos, definiciones, símbolos y abreviaturas.</w:t>
      </w:r>
    </w:p>
    <w:p w:rsidR="009C2372" w:rsidRPr="009C2372" w:rsidRDefault="009C2372" w:rsidP="009C2372">
      <w:pPr>
        <w:shd w:val="clear" w:color="auto" w:fill="FFFFFF"/>
        <w:spacing w:after="8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w:t>
      </w:r>
      <w:r w:rsidRPr="009C2372">
        <w:rPr>
          <w:rFonts w:ascii="Verdana" w:eastAsia="Times New Roman" w:hAnsi="Verdana" w:cs="Arial"/>
          <w:color w:val="2F2F2F"/>
          <w:sz w:val="20"/>
          <w:szCs w:val="20"/>
          <w:lang w:eastAsia="es-MX"/>
        </w:rPr>
        <w:t>     Especificaciones</w:t>
      </w:r>
    </w:p>
    <w:p w:rsidR="009C2372" w:rsidRPr="009C2372" w:rsidRDefault="009C2372" w:rsidP="009C2372">
      <w:pPr>
        <w:shd w:val="clear" w:color="auto" w:fill="FFFFFF"/>
        <w:spacing w:after="8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5</w:t>
      </w:r>
      <w:r w:rsidRPr="009C2372">
        <w:rPr>
          <w:rFonts w:ascii="Verdana" w:eastAsia="Times New Roman" w:hAnsi="Verdana" w:cs="Arial"/>
          <w:color w:val="2F2F2F"/>
          <w:sz w:val="20"/>
          <w:szCs w:val="20"/>
          <w:lang w:eastAsia="es-MX"/>
        </w:rPr>
        <w:t>     Cálculos</w:t>
      </w:r>
    </w:p>
    <w:p w:rsidR="009C2372" w:rsidRPr="009C2372" w:rsidRDefault="009C2372" w:rsidP="009C2372">
      <w:pPr>
        <w:shd w:val="clear" w:color="auto" w:fill="FFFFFF"/>
        <w:spacing w:after="8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6</w:t>
      </w:r>
      <w:r w:rsidRPr="009C2372">
        <w:rPr>
          <w:rFonts w:ascii="Verdana" w:eastAsia="Times New Roman" w:hAnsi="Verdana" w:cs="Arial"/>
          <w:color w:val="2F2F2F"/>
          <w:sz w:val="20"/>
          <w:szCs w:val="20"/>
          <w:lang w:eastAsia="es-MX"/>
        </w:rPr>
        <w:t>     Declaraciones de Propiedades</w:t>
      </w:r>
    </w:p>
    <w:p w:rsidR="009C2372" w:rsidRPr="009C2372" w:rsidRDefault="009C2372" w:rsidP="009C2372">
      <w:pPr>
        <w:shd w:val="clear" w:color="auto" w:fill="FFFFFF"/>
        <w:spacing w:after="8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7</w:t>
      </w:r>
      <w:r w:rsidRPr="009C2372">
        <w:rPr>
          <w:rFonts w:ascii="Verdana" w:eastAsia="Times New Roman" w:hAnsi="Verdana" w:cs="Arial"/>
          <w:color w:val="2F2F2F"/>
          <w:sz w:val="20"/>
          <w:szCs w:val="20"/>
          <w:lang w:eastAsia="es-MX"/>
        </w:rPr>
        <w:t>     Leyendas</w:t>
      </w:r>
    </w:p>
    <w:p w:rsidR="009C2372" w:rsidRPr="009C2372" w:rsidRDefault="009C2372" w:rsidP="009C2372">
      <w:pPr>
        <w:shd w:val="clear" w:color="auto" w:fill="FFFFFF"/>
        <w:spacing w:after="8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8</w:t>
      </w:r>
      <w:r w:rsidRPr="009C2372">
        <w:rPr>
          <w:rFonts w:ascii="Verdana" w:eastAsia="Times New Roman" w:hAnsi="Verdana" w:cs="Arial"/>
          <w:color w:val="2F2F2F"/>
          <w:sz w:val="20"/>
          <w:szCs w:val="20"/>
          <w:lang w:eastAsia="es-MX"/>
        </w:rPr>
        <w:t>     Verificación y vigilancia</w:t>
      </w:r>
    </w:p>
    <w:p w:rsidR="009C2372" w:rsidRPr="009C2372" w:rsidRDefault="009C2372" w:rsidP="009C2372">
      <w:pPr>
        <w:shd w:val="clear" w:color="auto" w:fill="FFFFFF"/>
        <w:spacing w:after="8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w:t>
      </w:r>
      <w:r w:rsidRPr="009C2372">
        <w:rPr>
          <w:rFonts w:ascii="Verdana" w:eastAsia="Times New Roman" w:hAnsi="Verdana" w:cs="Arial"/>
          <w:color w:val="2F2F2F"/>
          <w:sz w:val="20"/>
          <w:szCs w:val="20"/>
          <w:lang w:eastAsia="es-MX"/>
        </w:rPr>
        <w:t>     Procedimiento para la Evaluación de la conformidad</w:t>
      </w:r>
    </w:p>
    <w:p w:rsidR="009C2372" w:rsidRPr="009C2372" w:rsidRDefault="009C2372" w:rsidP="009C2372">
      <w:pPr>
        <w:shd w:val="clear" w:color="auto" w:fill="FFFFFF"/>
        <w:spacing w:after="8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10</w:t>
      </w:r>
      <w:r w:rsidRPr="009C2372">
        <w:rPr>
          <w:rFonts w:ascii="Verdana" w:eastAsia="Times New Roman" w:hAnsi="Verdana" w:cs="Arial"/>
          <w:color w:val="2F2F2F"/>
          <w:sz w:val="20"/>
          <w:szCs w:val="20"/>
          <w:lang w:eastAsia="es-MX"/>
        </w:rPr>
        <w:t>    Concordancia con Normas Internacionales</w:t>
      </w:r>
    </w:p>
    <w:p w:rsidR="009C2372" w:rsidRPr="009C2372" w:rsidRDefault="009C2372" w:rsidP="009C2372">
      <w:pPr>
        <w:shd w:val="clear" w:color="auto" w:fill="FFFFFF"/>
        <w:spacing w:after="8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11</w:t>
      </w:r>
      <w:r w:rsidRPr="009C2372">
        <w:rPr>
          <w:rFonts w:ascii="Verdana" w:eastAsia="Times New Roman" w:hAnsi="Verdana" w:cs="Arial"/>
          <w:color w:val="2F2F2F"/>
          <w:sz w:val="20"/>
          <w:szCs w:val="20"/>
          <w:lang w:eastAsia="es-MX"/>
        </w:rPr>
        <w:t>    Bibliografía</w:t>
      </w:r>
    </w:p>
    <w:p w:rsidR="009C2372" w:rsidRPr="009C2372" w:rsidRDefault="009C2372" w:rsidP="009C2372">
      <w:pPr>
        <w:shd w:val="clear" w:color="auto" w:fill="FFFFFF"/>
        <w:spacing w:after="8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Apéndice A (Normativo)</w:t>
      </w:r>
    </w:p>
    <w:p w:rsidR="009C2372" w:rsidRPr="009C2372" w:rsidRDefault="009C2372" w:rsidP="009C2372">
      <w:pPr>
        <w:shd w:val="clear" w:color="auto" w:fill="FFFFFF"/>
        <w:spacing w:after="8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ARTÍCULOS TRANSITORIOS</w:t>
      </w:r>
    </w:p>
    <w:p w:rsidR="009C2372" w:rsidRPr="009C2372" w:rsidRDefault="009C2372" w:rsidP="009C2372">
      <w:pPr>
        <w:shd w:val="clear" w:color="auto" w:fill="FFFFFF"/>
        <w:spacing w:after="80" w:line="240" w:lineRule="auto"/>
        <w:jc w:val="center"/>
        <w:rPr>
          <w:rFonts w:ascii="Verdana" w:eastAsia="Times New Roman" w:hAnsi="Verdana" w:cs="Times New Roman"/>
          <w:b/>
          <w:bCs/>
          <w:color w:val="2F2F2F"/>
          <w:sz w:val="20"/>
          <w:szCs w:val="20"/>
          <w:lang w:eastAsia="es-MX"/>
        </w:rPr>
      </w:pPr>
      <w:r w:rsidRPr="009C2372">
        <w:rPr>
          <w:rFonts w:ascii="Verdana" w:eastAsia="Times New Roman" w:hAnsi="Verdana" w:cs="Times"/>
          <w:b/>
          <w:bCs/>
          <w:color w:val="2F2F2F"/>
          <w:sz w:val="20"/>
          <w:szCs w:val="20"/>
          <w:lang w:eastAsia="es-MX"/>
        </w:rPr>
        <w:t>PROYECTO DE MODIFICACIÓN A LA NORMA OFICIAL MEXICANA NOM-051-SCFI/SSA1-2010,</w:t>
      </w:r>
      <w:r w:rsidRPr="009C2372">
        <w:rPr>
          <w:rFonts w:ascii="Verdana" w:eastAsia="Times New Roman" w:hAnsi="Verdana" w:cs="Times New Roman"/>
          <w:b/>
          <w:bCs/>
          <w:color w:val="2F2F2F"/>
          <w:sz w:val="20"/>
          <w:szCs w:val="20"/>
          <w:lang w:eastAsia="es-MX"/>
        </w:rPr>
        <w:br/>
      </w:r>
      <w:r w:rsidRPr="009C2372">
        <w:rPr>
          <w:rFonts w:ascii="Verdana" w:eastAsia="Times New Roman" w:hAnsi="Verdana" w:cs="Times"/>
          <w:b/>
          <w:bCs/>
          <w:color w:val="2F2F2F"/>
          <w:sz w:val="20"/>
          <w:szCs w:val="20"/>
          <w:lang w:eastAsia="es-MX"/>
        </w:rPr>
        <w:t>ESPECIFICACIONES GENERALES DE ETIQUETADO PARA ALIMENTOS Y BEBIDAS NO</w:t>
      </w:r>
      <w:r w:rsidRPr="009C2372">
        <w:rPr>
          <w:rFonts w:ascii="Verdana" w:eastAsia="Times New Roman" w:hAnsi="Verdana" w:cs="Times New Roman"/>
          <w:b/>
          <w:bCs/>
          <w:color w:val="2F2F2F"/>
          <w:sz w:val="20"/>
          <w:szCs w:val="20"/>
          <w:lang w:eastAsia="es-MX"/>
        </w:rPr>
        <w:br/>
      </w:r>
      <w:r w:rsidRPr="009C2372">
        <w:rPr>
          <w:rFonts w:ascii="Verdana" w:eastAsia="Times New Roman" w:hAnsi="Verdana" w:cs="Times"/>
          <w:b/>
          <w:bCs/>
          <w:color w:val="2F2F2F"/>
          <w:sz w:val="20"/>
          <w:szCs w:val="20"/>
          <w:lang w:eastAsia="es-MX"/>
        </w:rPr>
        <w:t xml:space="preserve">ALCOHÓLICAS PREENVASADOS-INFORMACIÓN COMERCIAL Y </w:t>
      </w:r>
      <w:r w:rsidRPr="009C2372">
        <w:rPr>
          <w:rFonts w:ascii="Verdana" w:eastAsia="Times New Roman" w:hAnsi="Verdana" w:cs="Times"/>
          <w:b/>
          <w:bCs/>
          <w:color w:val="2F2F2F"/>
          <w:sz w:val="20"/>
          <w:szCs w:val="20"/>
          <w:lang w:eastAsia="es-MX"/>
        </w:rPr>
        <w:lastRenderedPageBreak/>
        <w:t>SANITARIA, PUBLICADA EL 5 DE</w:t>
      </w:r>
      <w:r w:rsidRPr="009C2372">
        <w:rPr>
          <w:rFonts w:ascii="Verdana" w:eastAsia="Times New Roman" w:hAnsi="Verdana" w:cs="Times New Roman"/>
          <w:b/>
          <w:bCs/>
          <w:color w:val="2F2F2F"/>
          <w:sz w:val="20"/>
          <w:szCs w:val="20"/>
          <w:lang w:eastAsia="es-MX"/>
        </w:rPr>
        <w:br/>
      </w:r>
      <w:r w:rsidRPr="009C2372">
        <w:rPr>
          <w:rFonts w:ascii="Verdana" w:eastAsia="Times New Roman" w:hAnsi="Verdana" w:cs="Times"/>
          <w:b/>
          <w:bCs/>
          <w:color w:val="2F2F2F"/>
          <w:sz w:val="20"/>
          <w:szCs w:val="20"/>
          <w:lang w:eastAsia="es-MX"/>
        </w:rPr>
        <w:t>ABRIL DE 2010</w:t>
      </w:r>
    </w:p>
    <w:p w:rsidR="009C2372" w:rsidRPr="009C2372" w:rsidRDefault="009C2372" w:rsidP="009C2372">
      <w:pPr>
        <w:shd w:val="clear" w:color="auto" w:fill="FFFFFF"/>
        <w:spacing w:after="8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1. Objetivo y campo de aplicación</w:t>
      </w:r>
    </w:p>
    <w:p w:rsidR="009C2372" w:rsidRPr="009C2372" w:rsidRDefault="009C2372" w:rsidP="009C2372">
      <w:pPr>
        <w:shd w:val="clear" w:color="auto" w:fill="FFFFFF"/>
        <w:spacing w:after="8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Este Proyecto de Modificación a la Norma Oficial Mexicana tiene por objeto establecer la información comercial y sanitaria que debe contener el etiquetado del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de fabricación nacional o extranjera, comercializado en territorio nacional, así como determinar las características de dicha información y establecer un sistema de etiquetado frontal para la población en general, a fin de informar al consumidor de forma clara y veraz sobre el contenido de nutrimentos críticos que representen riesgos para su salud en un consumo excesivo.</w:t>
      </w:r>
    </w:p>
    <w:p w:rsidR="009C2372" w:rsidRPr="009C2372" w:rsidRDefault="009C2372" w:rsidP="009C2372">
      <w:pPr>
        <w:shd w:val="clear" w:color="auto" w:fill="FFFFFF"/>
        <w:spacing w:after="8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El presente Proyecto de Modificación a la </w:t>
      </w:r>
      <w:r w:rsidRPr="009C2372">
        <w:rPr>
          <w:rFonts w:ascii="Verdana" w:eastAsia="Times New Roman" w:hAnsi="Verdana" w:cs="Arial"/>
          <w:caps/>
          <w:color w:val="2F2F2F"/>
          <w:sz w:val="20"/>
          <w:szCs w:val="20"/>
          <w:lang w:eastAsia="es-MX"/>
        </w:rPr>
        <w:t>N</w:t>
      </w:r>
      <w:r w:rsidRPr="009C2372">
        <w:rPr>
          <w:rFonts w:ascii="Verdana" w:eastAsia="Times New Roman" w:hAnsi="Verdana" w:cs="Arial"/>
          <w:color w:val="2F2F2F"/>
          <w:sz w:val="20"/>
          <w:szCs w:val="20"/>
          <w:lang w:eastAsia="es-MX"/>
        </w:rPr>
        <w:t>orma </w:t>
      </w:r>
      <w:r w:rsidRPr="009C2372">
        <w:rPr>
          <w:rFonts w:ascii="Verdana" w:eastAsia="Times New Roman" w:hAnsi="Verdana" w:cs="Arial"/>
          <w:caps/>
          <w:color w:val="2F2F2F"/>
          <w:sz w:val="20"/>
          <w:szCs w:val="20"/>
          <w:lang w:eastAsia="es-MX"/>
        </w:rPr>
        <w:t>O</w:t>
      </w:r>
      <w:r w:rsidRPr="009C2372">
        <w:rPr>
          <w:rFonts w:ascii="Verdana" w:eastAsia="Times New Roman" w:hAnsi="Verdana" w:cs="Arial"/>
          <w:color w:val="2F2F2F"/>
          <w:sz w:val="20"/>
          <w:szCs w:val="20"/>
          <w:lang w:eastAsia="es-MX"/>
        </w:rPr>
        <w:t>ficial </w:t>
      </w:r>
      <w:r w:rsidRPr="009C2372">
        <w:rPr>
          <w:rFonts w:ascii="Verdana" w:eastAsia="Times New Roman" w:hAnsi="Verdana" w:cs="Arial"/>
          <w:caps/>
          <w:color w:val="2F2F2F"/>
          <w:sz w:val="20"/>
          <w:szCs w:val="20"/>
          <w:lang w:eastAsia="es-MX"/>
        </w:rPr>
        <w:t>M</w:t>
      </w:r>
      <w:r w:rsidRPr="009C2372">
        <w:rPr>
          <w:rFonts w:ascii="Verdana" w:eastAsia="Times New Roman" w:hAnsi="Verdana" w:cs="Arial"/>
          <w:color w:val="2F2F2F"/>
          <w:sz w:val="20"/>
          <w:szCs w:val="20"/>
          <w:lang w:eastAsia="es-MX"/>
        </w:rPr>
        <w:t>exicana no se aplica a:</w:t>
      </w:r>
    </w:p>
    <w:p w:rsidR="009C2372" w:rsidRPr="009C2372" w:rsidRDefault="009C2372" w:rsidP="009C2372">
      <w:pPr>
        <w:shd w:val="clear" w:color="auto" w:fill="FFFFFF"/>
        <w:spacing w:after="8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a)    los alimentos y las bebidas no alcohólicas </w:t>
      </w:r>
      <w:proofErr w:type="spellStart"/>
      <w:r w:rsidRPr="009C2372">
        <w:rPr>
          <w:rFonts w:ascii="Verdana" w:eastAsia="Times New Roman" w:hAnsi="Verdana" w:cs="Arial"/>
          <w:color w:val="2F2F2F"/>
          <w:sz w:val="20"/>
          <w:szCs w:val="20"/>
          <w:lang w:eastAsia="es-MX"/>
        </w:rPr>
        <w:t>preenvasados</w:t>
      </w:r>
      <w:proofErr w:type="spellEnd"/>
      <w:r w:rsidRPr="009C2372">
        <w:rPr>
          <w:rFonts w:ascii="Verdana" w:eastAsia="Times New Roman" w:hAnsi="Verdana" w:cs="Arial"/>
          <w:color w:val="2F2F2F"/>
          <w:sz w:val="20"/>
          <w:szCs w:val="20"/>
          <w:lang w:eastAsia="es-MX"/>
        </w:rPr>
        <w:t xml:space="preserve"> que estén sujetos a disposiciones de información comercial y sanitaria contenidas en Normas Oficiales Mexicanas específicas y que no incluyan como referencia normativa a este Proyecto de Modificación de Norma Oficial Mexicana, o en alguna otra reglamentación federal vigente que explícitamente excluya de su cumplimiento al presente ordenamiento;</w:t>
      </w:r>
    </w:p>
    <w:p w:rsidR="009C2372" w:rsidRPr="009C2372" w:rsidRDefault="009C2372" w:rsidP="009C2372">
      <w:pPr>
        <w:shd w:val="clear" w:color="auto" w:fill="FFFFFF"/>
        <w:spacing w:after="8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b)    los alimentos y las bebidas no alcohólicas a granel;</w:t>
      </w:r>
    </w:p>
    <w:p w:rsidR="009C2372" w:rsidRPr="009C2372" w:rsidRDefault="009C2372" w:rsidP="009C2372">
      <w:pPr>
        <w:shd w:val="clear" w:color="auto" w:fill="FFFFFF"/>
        <w:spacing w:after="8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c)     los alimentos y las bebidas no alcohólicas envasados en punto de venta; y</w:t>
      </w:r>
    </w:p>
    <w:p w:rsidR="009C2372" w:rsidRPr="009C2372" w:rsidRDefault="009C2372" w:rsidP="009C2372">
      <w:pPr>
        <w:shd w:val="clear" w:color="auto" w:fill="FFFFFF"/>
        <w:spacing w:after="8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d)    los demás productos que determine la autoridad competente, conforme a sus atribuciones.</w:t>
      </w:r>
    </w:p>
    <w:p w:rsidR="009C2372" w:rsidRPr="009C2372" w:rsidRDefault="009C2372" w:rsidP="009C2372">
      <w:pPr>
        <w:shd w:val="clear" w:color="auto" w:fill="FFFFFF"/>
        <w:spacing w:after="8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2. Referencias normativas</w:t>
      </w:r>
    </w:p>
    <w:p w:rsidR="009C2372" w:rsidRPr="009C2372" w:rsidRDefault="009C2372" w:rsidP="009C2372">
      <w:pPr>
        <w:shd w:val="clear" w:color="auto" w:fill="FFFFFF"/>
        <w:spacing w:after="8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Los siguientes documentos referidos, sus modificaciones o los que los sustituyan son indispensables para la aplicación de este Proyecto de Modificación de Norma Oficial Mexicana.</w:t>
      </w:r>
    </w:p>
    <w:p w:rsidR="009C2372" w:rsidRPr="009C2372" w:rsidRDefault="009C2372" w:rsidP="009C2372">
      <w:pPr>
        <w:shd w:val="clear" w:color="auto" w:fill="FFFFFF"/>
        <w:spacing w:after="80" w:line="240" w:lineRule="auto"/>
        <w:ind w:hanging="2592"/>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2.1</w:t>
      </w:r>
      <w:r w:rsidRPr="009C2372">
        <w:rPr>
          <w:rFonts w:ascii="Verdana" w:eastAsia="Times New Roman" w:hAnsi="Verdana" w:cs="Arial"/>
          <w:color w:val="2F2F2F"/>
          <w:sz w:val="20"/>
          <w:szCs w:val="20"/>
          <w:lang w:eastAsia="es-MX"/>
        </w:rPr>
        <w:t xml:space="preserve"> NOM-002-SCFI-2011,         Productos </w:t>
      </w:r>
      <w:proofErr w:type="spellStart"/>
      <w:r w:rsidRPr="009C2372">
        <w:rPr>
          <w:rFonts w:ascii="Verdana" w:eastAsia="Times New Roman" w:hAnsi="Verdana" w:cs="Arial"/>
          <w:color w:val="2F2F2F"/>
          <w:sz w:val="20"/>
          <w:szCs w:val="20"/>
          <w:lang w:eastAsia="es-MX"/>
        </w:rPr>
        <w:t>preenvasados</w:t>
      </w:r>
      <w:proofErr w:type="spellEnd"/>
      <w:r w:rsidRPr="009C2372">
        <w:rPr>
          <w:rFonts w:ascii="Verdana" w:eastAsia="Times New Roman" w:hAnsi="Verdana" w:cs="Arial"/>
          <w:color w:val="2F2F2F"/>
          <w:sz w:val="20"/>
          <w:szCs w:val="20"/>
          <w:lang w:eastAsia="es-MX"/>
        </w:rPr>
        <w:t>-Contenido neto-Tolerancias y métodos de verificación, publicada en el Diario Oficial de la Federación el 10 de agosto de 2012.</w:t>
      </w:r>
    </w:p>
    <w:p w:rsidR="009C2372" w:rsidRPr="009C2372" w:rsidRDefault="009C2372" w:rsidP="009C2372">
      <w:pPr>
        <w:shd w:val="clear" w:color="auto" w:fill="FFFFFF"/>
        <w:spacing w:after="80" w:line="240" w:lineRule="auto"/>
        <w:ind w:hanging="2592"/>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2.2</w:t>
      </w:r>
      <w:r w:rsidRPr="009C2372">
        <w:rPr>
          <w:rFonts w:ascii="Verdana" w:eastAsia="Times New Roman" w:hAnsi="Verdana" w:cs="Arial"/>
          <w:color w:val="2F2F2F"/>
          <w:sz w:val="20"/>
          <w:szCs w:val="20"/>
          <w:lang w:eastAsia="es-MX"/>
        </w:rPr>
        <w:t> NOM-008-SCFI-2002,         Sistema General de Unidades de Medida, publicada en el Diario Oficial de la Federación el 27 de noviembre de 2002.</w:t>
      </w:r>
    </w:p>
    <w:p w:rsidR="009C2372" w:rsidRPr="009C2372" w:rsidRDefault="009C2372" w:rsidP="009C2372">
      <w:pPr>
        <w:shd w:val="clear" w:color="auto" w:fill="FFFFFF"/>
        <w:spacing w:after="80" w:line="240" w:lineRule="auto"/>
        <w:ind w:hanging="2592"/>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2.3</w:t>
      </w:r>
      <w:r w:rsidRPr="009C2372">
        <w:rPr>
          <w:rFonts w:ascii="Verdana" w:eastAsia="Times New Roman" w:hAnsi="Verdana" w:cs="Arial"/>
          <w:color w:val="2F2F2F"/>
          <w:sz w:val="20"/>
          <w:szCs w:val="20"/>
          <w:lang w:eastAsia="es-MX"/>
        </w:rPr>
        <w:t> NOM-030-SCFI-2006,         Información comercial-Declaración de cantidad en la etiqueta-Especificaciones, publicada en el Diario Oficial de la Federación el 6 de noviembre de 2006.</w:t>
      </w:r>
    </w:p>
    <w:p w:rsidR="009C2372" w:rsidRPr="009C2372" w:rsidRDefault="009C2372" w:rsidP="009C2372">
      <w:pPr>
        <w:shd w:val="clear" w:color="auto" w:fill="FFFFFF"/>
        <w:spacing w:after="80" w:line="240" w:lineRule="auto"/>
        <w:ind w:hanging="2592"/>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2.4</w:t>
      </w:r>
      <w:r w:rsidRPr="009C2372">
        <w:rPr>
          <w:rFonts w:ascii="Verdana" w:eastAsia="Times New Roman" w:hAnsi="Verdana" w:cs="Arial"/>
          <w:color w:val="2F2F2F"/>
          <w:sz w:val="20"/>
          <w:szCs w:val="20"/>
          <w:lang w:eastAsia="es-MX"/>
        </w:rPr>
        <w:t> NOM-043-SSA2-2012,        Servicios básicos de salud. Promoción y educación para la salud en materia alimentaria. Criterios para brindar orientación, publicada en el Diario Oficial de la Federación el 22 de enero de 2013.</w:t>
      </w:r>
    </w:p>
    <w:p w:rsidR="009C2372" w:rsidRPr="009C2372" w:rsidRDefault="009C2372" w:rsidP="009C2372">
      <w:pPr>
        <w:shd w:val="clear" w:color="auto" w:fill="FFFFFF"/>
        <w:spacing w:after="80" w:line="240" w:lineRule="auto"/>
        <w:ind w:hanging="2592"/>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2.5</w:t>
      </w:r>
      <w:r w:rsidRPr="009C2372">
        <w:rPr>
          <w:rFonts w:ascii="Verdana" w:eastAsia="Times New Roman" w:hAnsi="Verdana" w:cs="Arial"/>
          <w:color w:val="2F2F2F"/>
          <w:sz w:val="20"/>
          <w:szCs w:val="20"/>
          <w:lang w:eastAsia="es-MX"/>
        </w:rPr>
        <w:t> NOM-086-SSA1-1994         Bienes y servicios-Alimentos y bebidas no alcohólicas con modificaciones en su composición. Especificaciones nutrimentales, publicada en el Diario Oficial de la Federación el 26 de junio de 1996.</w:t>
      </w:r>
    </w:p>
    <w:p w:rsidR="009C2372" w:rsidRPr="009C2372" w:rsidRDefault="009C2372" w:rsidP="009C2372">
      <w:pPr>
        <w:shd w:val="clear" w:color="auto" w:fill="FFFFFF"/>
        <w:spacing w:after="80" w:line="240" w:lineRule="auto"/>
        <w:ind w:hanging="2592"/>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2.6</w:t>
      </w:r>
      <w:r w:rsidRPr="009C2372">
        <w:rPr>
          <w:rFonts w:ascii="Verdana" w:eastAsia="Times New Roman" w:hAnsi="Verdana" w:cs="Arial"/>
          <w:color w:val="2F2F2F"/>
          <w:sz w:val="20"/>
          <w:szCs w:val="20"/>
          <w:lang w:eastAsia="es-MX"/>
        </w:rPr>
        <w:t> NOM-106-SCFI-2017         Características de diseño y condiciones de uso de la Contraseña Oficial, publicada en el Diario Oficial de la Federación el 8 de septiembre de 2017.</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 Términos, definiciones, símbolos y abreviaturas</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Para los propósitos de este Proyecto de Norma Oficial Mexicana, se aplican los términos, las definiciones, los símbolos y las abreviaturas siguientes:</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 xml:space="preserve">3.1 grasas </w:t>
      </w:r>
      <w:proofErr w:type="spellStart"/>
      <w:r w:rsidRPr="009C2372">
        <w:rPr>
          <w:rFonts w:ascii="Verdana" w:eastAsia="Times New Roman" w:hAnsi="Verdana" w:cs="Arial"/>
          <w:b/>
          <w:bCs/>
          <w:color w:val="2F2F2F"/>
          <w:sz w:val="20"/>
          <w:szCs w:val="20"/>
          <w:lang w:eastAsia="es-MX"/>
        </w:rPr>
        <w:t>trans</w:t>
      </w:r>
      <w:proofErr w:type="spellEnd"/>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isómeros</w:t>
      </w:r>
      <w:proofErr w:type="gramEnd"/>
      <w:r w:rsidRPr="009C2372">
        <w:rPr>
          <w:rFonts w:ascii="Verdana" w:eastAsia="Times New Roman" w:hAnsi="Verdana" w:cs="Arial"/>
          <w:color w:val="2F2F2F"/>
          <w:sz w:val="20"/>
          <w:szCs w:val="20"/>
          <w:lang w:eastAsia="es-MX"/>
        </w:rPr>
        <w:t xml:space="preserve"> geométricos de ácidos grasos </w:t>
      </w:r>
      <w:proofErr w:type="spellStart"/>
      <w:r w:rsidRPr="009C2372">
        <w:rPr>
          <w:rFonts w:ascii="Verdana" w:eastAsia="Times New Roman" w:hAnsi="Verdana" w:cs="Arial"/>
          <w:color w:val="2F2F2F"/>
          <w:sz w:val="20"/>
          <w:szCs w:val="20"/>
          <w:lang w:eastAsia="es-MX"/>
        </w:rPr>
        <w:t>monoinsaturados</w:t>
      </w:r>
      <w:proofErr w:type="spellEnd"/>
      <w:r w:rsidRPr="009C2372">
        <w:rPr>
          <w:rFonts w:ascii="Verdana" w:eastAsia="Times New Roman" w:hAnsi="Verdana" w:cs="Arial"/>
          <w:color w:val="2F2F2F"/>
          <w:sz w:val="20"/>
          <w:szCs w:val="20"/>
          <w:lang w:eastAsia="es-MX"/>
        </w:rPr>
        <w:t xml:space="preserve"> y poliinsaturados que poseen en la configuración </w:t>
      </w:r>
      <w:proofErr w:type="spellStart"/>
      <w:r w:rsidRPr="009C2372">
        <w:rPr>
          <w:rFonts w:ascii="Verdana" w:eastAsia="Times New Roman" w:hAnsi="Verdana" w:cs="Arial"/>
          <w:color w:val="2F2F2F"/>
          <w:sz w:val="20"/>
          <w:szCs w:val="20"/>
          <w:lang w:eastAsia="es-MX"/>
        </w:rPr>
        <w:t>trans</w:t>
      </w:r>
      <w:proofErr w:type="spellEnd"/>
      <w:r w:rsidRPr="009C2372">
        <w:rPr>
          <w:rFonts w:ascii="Verdana" w:eastAsia="Times New Roman" w:hAnsi="Verdana" w:cs="Arial"/>
          <w:color w:val="2F2F2F"/>
          <w:sz w:val="20"/>
          <w:szCs w:val="20"/>
          <w:lang w:eastAsia="es-MX"/>
        </w:rPr>
        <w:t xml:space="preserve"> dobles enlaces carbono-carbono no conjugados.</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[Fuente: CAC/GL 2/1985, 2. Definiciones]</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lastRenderedPageBreak/>
        <w:t>3.2 acuerdo</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ACUERDO por el que se determinan los aditivos y coadyuvantes en alimentos, bebidas y suplementos alimenticios, su uso y disposiciones sanitarias.</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3.3 aditivo</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cualquier sustancia que en cuanto tal no se consume normalmente como alimento, ni tampoco se usa como ingrediente básico en alimentos, tenga o no valor nutritivo, y cuya adición al producto con fines tecnológicos en sus fases de producción, elaboración, preparación, tratamiento, envasado, empaquetado, transporte o almacenamiento, resulte o puede preverse razonablemente que resulte (directa o indirectamente) por sí o sus subproductos, en un componente del producto o un elemento que afecte a sus características (incluidos los organolépticos). Esta definición no incluye "contaminantes" o sustancias añadidas al producto para mantener o mejorar las cualidades nutricionales.</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3.4 alimento</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cualquier</w:t>
      </w:r>
      <w:proofErr w:type="gramEnd"/>
      <w:r w:rsidRPr="009C2372">
        <w:rPr>
          <w:rFonts w:ascii="Verdana" w:eastAsia="Times New Roman" w:hAnsi="Verdana" w:cs="Arial"/>
          <w:color w:val="2F2F2F"/>
          <w:sz w:val="20"/>
          <w:szCs w:val="20"/>
          <w:lang w:eastAsia="es-MX"/>
        </w:rPr>
        <w:t xml:space="preserve"> sustancia o producto sólido, semisólido, natural o transformado, que proporciona al organismo elementos para su nutrición.</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3.5 azúcares</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todos</w:t>
      </w:r>
      <w:proofErr w:type="gramEnd"/>
      <w:r w:rsidRPr="009C2372">
        <w:rPr>
          <w:rFonts w:ascii="Verdana" w:eastAsia="Times New Roman" w:hAnsi="Verdana" w:cs="Arial"/>
          <w:color w:val="2F2F2F"/>
          <w:sz w:val="20"/>
          <w:szCs w:val="20"/>
          <w:lang w:eastAsia="es-MX"/>
        </w:rPr>
        <w:t xml:space="preserve"> los monosacáridos y los disacáridos presentes en un alimento o en una bebida no alcohólica.</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3.6 azúcares añadidos</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azúcares</w:t>
      </w:r>
      <w:proofErr w:type="gramEnd"/>
      <w:r w:rsidRPr="009C2372">
        <w:rPr>
          <w:rFonts w:ascii="Verdana" w:eastAsia="Times New Roman" w:hAnsi="Verdana" w:cs="Arial"/>
          <w:color w:val="2F2F2F"/>
          <w:sz w:val="20"/>
          <w:szCs w:val="20"/>
          <w:lang w:eastAsia="es-MX"/>
        </w:rPr>
        <w:t xml:space="preserve"> libres agregados a los alimentos y a las bebidas no alcohólicas durante la elaboración industrial.</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3.7 azúcares libres</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monosacáridos</w:t>
      </w:r>
      <w:proofErr w:type="gramEnd"/>
      <w:r w:rsidRPr="009C2372">
        <w:rPr>
          <w:rFonts w:ascii="Verdana" w:eastAsia="Times New Roman" w:hAnsi="Verdana" w:cs="Arial"/>
          <w:color w:val="2F2F2F"/>
          <w:sz w:val="20"/>
          <w:szCs w:val="20"/>
          <w:lang w:eastAsia="es-MX"/>
        </w:rPr>
        <w:t xml:space="preserve"> y disacáridos </w:t>
      </w:r>
      <w:proofErr w:type="spellStart"/>
      <w:r w:rsidRPr="009C2372">
        <w:rPr>
          <w:rFonts w:ascii="Verdana" w:eastAsia="Times New Roman" w:hAnsi="Verdana" w:cs="Arial"/>
          <w:color w:val="2F2F2F"/>
          <w:sz w:val="20"/>
          <w:szCs w:val="20"/>
          <w:lang w:eastAsia="es-MX"/>
        </w:rPr>
        <w:t>metabolizables</w:t>
      </w:r>
      <w:proofErr w:type="spellEnd"/>
      <w:r w:rsidRPr="009C2372">
        <w:rPr>
          <w:rFonts w:ascii="Verdana" w:eastAsia="Times New Roman" w:hAnsi="Verdana" w:cs="Arial"/>
          <w:color w:val="2F2F2F"/>
          <w:sz w:val="20"/>
          <w:szCs w:val="20"/>
          <w:lang w:eastAsia="es-MX"/>
        </w:rPr>
        <w:t xml:space="preserve"> añadidos a los alimentos y a las bebidas no alcohólicas por el fabricante, más los azúcares que están presentes naturalmente en miel, jarabes y jugos de frutas o vegetales.</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3.8 bebida no alcohólica</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cualquier</w:t>
      </w:r>
      <w:proofErr w:type="gramEnd"/>
      <w:r w:rsidRPr="009C2372">
        <w:rPr>
          <w:rFonts w:ascii="Verdana" w:eastAsia="Times New Roman" w:hAnsi="Verdana" w:cs="Arial"/>
          <w:color w:val="2F2F2F"/>
          <w:sz w:val="20"/>
          <w:szCs w:val="20"/>
          <w:lang w:eastAsia="es-MX"/>
        </w:rPr>
        <w:t xml:space="preserve"> líquido natural o transformado, que proporciona al organismo elementos para su nutrición y que contiene menos de 2.0 % en volumen de alcohol etílico.</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3.9 coadyuvante de elaboración</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sustancia</w:t>
      </w:r>
      <w:proofErr w:type="gramEnd"/>
      <w:r w:rsidRPr="009C2372">
        <w:rPr>
          <w:rFonts w:ascii="Verdana" w:eastAsia="Times New Roman" w:hAnsi="Verdana" w:cs="Arial"/>
          <w:color w:val="2F2F2F"/>
          <w:sz w:val="20"/>
          <w:szCs w:val="20"/>
          <w:lang w:eastAsia="es-MX"/>
        </w:rPr>
        <w:t xml:space="preserve"> o materia, excluidos aparatos, utensilios y aditivos, que no se consume como ingrediente alimenticio por sí misma, y se emplea intencionalmente en la elaboración de materias primas, productos o sus ingredientes, para lograr una finalidad tecnológica durante el tratamiento o la elaboración, que puede dar lugar a la presencia, no intencionada pero inevitable, de residuos o derivados en el producto final.</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3.10 consumidor</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persona</w:t>
      </w:r>
      <w:proofErr w:type="gramEnd"/>
      <w:r w:rsidRPr="009C2372">
        <w:rPr>
          <w:rFonts w:ascii="Verdana" w:eastAsia="Times New Roman" w:hAnsi="Verdana" w:cs="Arial"/>
          <w:color w:val="2F2F2F"/>
          <w:sz w:val="20"/>
          <w:szCs w:val="20"/>
          <w:lang w:eastAsia="es-MX"/>
        </w:rPr>
        <w:t xml:space="preserve"> física o moral que adquiere o que disfruta como destinatario final un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3.11 contenido</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cantidad</w:t>
      </w:r>
      <w:proofErr w:type="gramEnd"/>
      <w:r w:rsidRPr="009C2372">
        <w:rPr>
          <w:rFonts w:ascii="Verdana" w:eastAsia="Times New Roman" w:hAnsi="Verdana" w:cs="Arial"/>
          <w:color w:val="2F2F2F"/>
          <w:sz w:val="20"/>
          <w:szCs w:val="20"/>
          <w:lang w:eastAsia="es-MX"/>
        </w:rPr>
        <w:t xml:space="preserve"> de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que por su naturaleza puede cuantificarse para su comercialización, por cuenta numérica de unidades de producto.</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3.12 contenido neto</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lastRenderedPageBreak/>
        <w:t>cantidad</w:t>
      </w:r>
      <w:proofErr w:type="gramEnd"/>
      <w:r w:rsidRPr="009C2372">
        <w:rPr>
          <w:rFonts w:ascii="Verdana" w:eastAsia="Times New Roman" w:hAnsi="Verdana" w:cs="Arial"/>
          <w:color w:val="2F2F2F"/>
          <w:sz w:val="20"/>
          <w:szCs w:val="20"/>
          <w:lang w:eastAsia="es-MX"/>
        </w:rPr>
        <w:t xml:space="preserve"> de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que permanece después de que se han hecho todas las deducciones de tara cuando sea el caso.</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3.13 declaración de propiedades</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cualquier</w:t>
      </w:r>
      <w:proofErr w:type="gramEnd"/>
      <w:r w:rsidRPr="009C2372">
        <w:rPr>
          <w:rFonts w:ascii="Verdana" w:eastAsia="Times New Roman" w:hAnsi="Verdana" w:cs="Arial"/>
          <w:color w:val="2F2F2F"/>
          <w:sz w:val="20"/>
          <w:szCs w:val="20"/>
          <w:lang w:eastAsia="es-MX"/>
        </w:rPr>
        <w:t xml:space="preserve"> texto o representación que afirme, que sugiera o que implique que un alimento o que una bebida no alcohólica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tiene cualidades especiales por su origen, por sus propiedades nutrimentales, por su naturaleza, por su elaboración, por su composición o por otra cualidad cualquiera, excepto la marca del producto y el nombre de los ingredientes.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3.14 declaración de propiedades nutrimentales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cualquier</w:t>
      </w:r>
      <w:proofErr w:type="gramEnd"/>
      <w:r w:rsidRPr="009C2372">
        <w:rPr>
          <w:rFonts w:ascii="Verdana" w:eastAsia="Times New Roman" w:hAnsi="Verdana" w:cs="Arial"/>
          <w:color w:val="2F2F2F"/>
          <w:sz w:val="20"/>
          <w:szCs w:val="20"/>
          <w:lang w:eastAsia="es-MX"/>
        </w:rPr>
        <w:t xml:space="preserve"> texto o representación que afirme, que sugiera o que implique que un alimento o que una bebida no alcohólica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tiene propiedades nutrimentales particulares, no sólo en relación con su valor energético o con su contenido de: proteínas, grasas, hidratos de carbono, o contenido de vitaminas y nutrimentos inorgánicos (minerales).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No constituye declaración de propiedades nutrimentales: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a)</w:t>
      </w:r>
      <w:r w:rsidRPr="009C2372">
        <w:rPr>
          <w:rFonts w:ascii="Verdana" w:eastAsia="Times New Roman" w:hAnsi="Verdana" w:cs="Arial"/>
          <w:color w:val="2F2F2F"/>
          <w:sz w:val="20"/>
          <w:szCs w:val="20"/>
          <w:lang w:eastAsia="es-MX"/>
        </w:rPr>
        <w:t> la mención de sustancias en la lista de ingredientes ni la denominación o marca del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b)</w:t>
      </w:r>
      <w:r w:rsidRPr="009C2372">
        <w:rPr>
          <w:rFonts w:ascii="Verdana" w:eastAsia="Times New Roman" w:hAnsi="Verdana" w:cs="Arial"/>
          <w:color w:val="2F2F2F"/>
          <w:sz w:val="20"/>
          <w:szCs w:val="20"/>
          <w:lang w:eastAsia="es-MX"/>
        </w:rPr>
        <w:t> la mención de nutrimentos como parte obligatoria del etiquetado nutrimental, cuando la adición del mismo sea obligatoria, así como la correspondiente al etiquetado frontal nutrimental;</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c)</w:t>
      </w:r>
      <w:r w:rsidRPr="009C2372">
        <w:rPr>
          <w:rFonts w:ascii="Verdana" w:eastAsia="Times New Roman" w:hAnsi="Verdana" w:cs="Arial"/>
          <w:color w:val="2F2F2F"/>
          <w:sz w:val="20"/>
          <w:szCs w:val="20"/>
          <w:lang w:eastAsia="es-MX"/>
        </w:rPr>
        <w:t> la declaración cuantitativa o cualitativa en la etiqueta de propiedades nutrimentales de algunos nutrimentos o ingredientes, cuando ésta sea obligatoria, de conformidad con los ordenamientos jurídicos aplicables.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3.15 declaración nutrimental</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relación</w:t>
      </w:r>
      <w:proofErr w:type="gramEnd"/>
      <w:r w:rsidRPr="009C2372">
        <w:rPr>
          <w:rFonts w:ascii="Verdana" w:eastAsia="Times New Roman" w:hAnsi="Verdana" w:cs="Arial"/>
          <w:color w:val="2F2F2F"/>
          <w:sz w:val="20"/>
          <w:szCs w:val="20"/>
          <w:lang w:eastAsia="es-MX"/>
        </w:rPr>
        <w:t xml:space="preserve"> o enumeración del contenido de nutrimentos de un alimento o de una bebida no alcohólica </w:t>
      </w:r>
      <w:proofErr w:type="spellStart"/>
      <w:r w:rsidRPr="009C2372">
        <w:rPr>
          <w:rFonts w:ascii="Verdana" w:eastAsia="Times New Roman" w:hAnsi="Verdana" w:cs="Arial"/>
          <w:color w:val="2F2F2F"/>
          <w:sz w:val="20"/>
          <w:szCs w:val="20"/>
          <w:lang w:eastAsia="es-MX"/>
        </w:rPr>
        <w:t>preenvasados</w:t>
      </w:r>
      <w:proofErr w:type="spellEnd"/>
      <w:r w:rsidRPr="009C2372">
        <w:rPr>
          <w:rFonts w:ascii="Verdana" w:eastAsia="Times New Roman" w:hAnsi="Verdana" w:cs="Arial"/>
          <w:color w:val="2F2F2F"/>
          <w:sz w:val="20"/>
          <w:szCs w:val="20"/>
          <w:lang w:eastAsia="es-MX"/>
        </w:rPr>
        <w:t>, pudiéndose utilizar los términos "Información nutrimental" o "Datos de nutrición".</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3.16 edulcorante natural o artificial</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sustancias</w:t>
      </w:r>
      <w:proofErr w:type="gramEnd"/>
      <w:r w:rsidRPr="009C2372">
        <w:rPr>
          <w:rFonts w:ascii="Verdana" w:eastAsia="Times New Roman" w:hAnsi="Verdana" w:cs="Arial"/>
          <w:color w:val="2F2F2F"/>
          <w:sz w:val="20"/>
          <w:szCs w:val="20"/>
          <w:lang w:eastAsia="es-MX"/>
        </w:rPr>
        <w:t xml:space="preserve"> diferentes de los monosacáridos y de los disacáridos, que imparten un sabor dulce a los productos.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[Fuente: ACUERDO por el que se determinan los aditivos y coadyuvantes en alimentos, bebidas y suplementos alimenticios, su uso y disposiciones sanitarias]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3.17 embalaje</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material</w:t>
      </w:r>
      <w:proofErr w:type="gramEnd"/>
      <w:r w:rsidRPr="009C2372">
        <w:rPr>
          <w:rFonts w:ascii="Verdana" w:eastAsia="Times New Roman" w:hAnsi="Verdana" w:cs="Arial"/>
          <w:color w:val="2F2F2F"/>
          <w:sz w:val="20"/>
          <w:szCs w:val="20"/>
          <w:lang w:eastAsia="es-MX"/>
        </w:rPr>
        <w:t xml:space="preserve"> que envuelve, que contiene y que protege los productos </w:t>
      </w:r>
      <w:proofErr w:type="spellStart"/>
      <w:r w:rsidRPr="009C2372">
        <w:rPr>
          <w:rFonts w:ascii="Verdana" w:eastAsia="Times New Roman" w:hAnsi="Verdana" w:cs="Arial"/>
          <w:color w:val="2F2F2F"/>
          <w:sz w:val="20"/>
          <w:szCs w:val="20"/>
          <w:lang w:eastAsia="es-MX"/>
        </w:rPr>
        <w:t>preenvasados</w:t>
      </w:r>
      <w:proofErr w:type="spellEnd"/>
      <w:r w:rsidRPr="009C2372">
        <w:rPr>
          <w:rFonts w:ascii="Verdana" w:eastAsia="Times New Roman" w:hAnsi="Verdana" w:cs="Arial"/>
          <w:color w:val="2F2F2F"/>
          <w:sz w:val="20"/>
          <w:szCs w:val="20"/>
          <w:lang w:eastAsia="es-MX"/>
        </w:rPr>
        <w:t>, para efectos de su almacenamiento y de su transporte.</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3.18 envase</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cualquier</w:t>
      </w:r>
      <w:proofErr w:type="gramEnd"/>
      <w:r w:rsidRPr="009C2372">
        <w:rPr>
          <w:rFonts w:ascii="Verdana" w:eastAsia="Times New Roman" w:hAnsi="Verdana" w:cs="Arial"/>
          <w:color w:val="2F2F2F"/>
          <w:sz w:val="20"/>
          <w:szCs w:val="20"/>
          <w:lang w:eastAsia="es-MX"/>
        </w:rPr>
        <w:t xml:space="preserve"> recipiente, o envoltura en el cual está contenido 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para su venta al consumidor.</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3.19 envase múltiple o colectivo</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cualquier</w:t>
      </w:r>
      <w:proofErr w:type="gramEnd"/>
      <w:r w:rsidRPr="009C2372">
        <w:rPr>
          <w:rFonts w:ascii="Verdana" w:eastAsia="Times New Roman" w:hAnsi="Verdana" w:cs="Arial"/>
          <w:color w:val="2F2F2F"/>
          <w:sz w:val="20"/>
          <w:szCs w:val="20"/>
          <w:lang w:eastAsia="es-MX"/>
        </w:rPr>
        <w:t xml:space="preserve"> empaque, recipiente o envoltura en el que se encuentren contenidos dos o más unidades de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iguales o diferentes, destinados para su venta al consumidor.</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3.20 etiqueta</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lastRenderedPageBreak/>
        <w:t>cualquier rótulo, marbete, inscripción, imagen u otra materia descriptiva o gráfica, escrita, impresa, estarcida, marcada, grabada en alto o bajo relieve, adherida, sobrepuesta o fijada al envase del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o, cuando no sea posible por las características del producto, al embalaje.</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3.21 sistema de etiquetado frontal</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sistema</w:t>
      </w:r>
      <w:proofErr w:type="gramEnd"/>
      <w:r w:rsidRPr="009C2372">
        <w:rPr>
          <w:rFonts w:ascii="Verdana" w:eastAsia="Times New Roman" w:hAnsi="Verdana" w:cs="Arial"/>
          <w:color w:val="2F2F2F"/>
          <w:sz w:val="20"/>
          <w:szCs w:val="20"/>
          <w:lang w:eastAsia="es-MX"/>
        </w:rPr>
        <w:t xml:space="preserve"> de información situado en la superficie principal de exhibición, el cual muestra de manera veraz, clara, rápida y simple, cuando un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presenta un contenido en exceso de nutrimentos críticos y energía, así como los sellos o leyendas dirigidos para evitar su consumo en los niños.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3.22 fecha de caducidad</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fecha límite en que se considera que las características sanitarias y de calidad que debe reunir para su consumo un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almacenado en las condiciones sugeridas por el responsable del producto, se reducen o eliminan de tal manera que después de esta fecha no debe comercializarse ni consumirse.</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3.23 fecha de consumo preferente</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fecha</w:t>
      </w:r>
      <w:proofErr w:type="gramEnd"/>
      <w:r w:rsidRPr="009C2372">
        <w:rPr>
          <w:rFonts w:ascii="Verdana" w:eastAsia="Times New Roman" w:hAnsi="Verdana" w:cs="Arial"/>
          <w:color w:val="2F2F2F"/>
          <w:sz w:val="20"/>
          <w:szCs w:val="20"/>
          <w:lang w:eastAsia="es-MX"/>
        </w:rPr>
        <w:t xml:space="preserve"> en que, bajo determinadas condiciones de almacenamiento, expira el periodo durante el cual 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es comercializable y mantiene las cualidades específicas que se le atribuyen tácita o explícitamente, pero después de la cual 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puede ser consumido.</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3.24 fibra dietética</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polímeros</w:t>
      </w:r>
      <w:proofErr w:type="gramEnd"/>
      <w:r w:rsidRPr="009C2372">
        <w:rPr>
          <w:rFonts w:ascii="Verdana" w:eastAsia="Times New Roman" w:hAnsi="Verdana" w:cs="Arial"/>
          <w:color w:val="2F2F2F"/>
          <w:sz w:val="20"/>
          <w:szCs w:val="20"/>
          <w:lang w:eastAsia="es-MX"/>
        </w:rPr>
        <w:t xml:space="preserve"> de hidratos de carbono con tres o más unidades </w:t>
      </w:r>
      <w:proofErr w:type="spellStart"/>
      <w:r w:rsidRPr="009C2372">
        <w:rPr>
          <w:rFonts w:ascii="Verdana" w:eastAsia="Times New Roman" w:hAnsi="Verdana" w:cs="Arial"/>
          <w:color w:val="2F2F2F"/>
          <w:sz w:val="20"/>
          <w:szCs w:val="20"/>
          <w:lang w:eastAsia="es-MX"/>
        </w:rPr>
        <w:t>monoméricas</w:t>
      </w:r>
      <w:proofErr w:type="spellEnd"/>
      <w:r w:rsidRPr="009C2372">
        <w:rPr>
          <w:rFonts w:ascii="Verdana" w:eastAsia="Times New Roman" w:hAnsi="Verdana" w:cs="Arial"/>
          <w:color w:val="2F2F2F"/>
          <w:sz w:val="20"/>
          <w:szCs w:val="20"/>
          <w:lang w:eastAsia="es-MX"/>
        </w:rPr>
        <w:t>, que no son hidrolizados por las enzimas endógenas del intestino delgado humano y que pertenecen a las categorías siguientes:</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a) polímeros de hidratos de carbono comestibles que se encuentran naturalmente en los alimentos en la forma en que se consumen;</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b) polímeros de hidratos de carbono obtenidos de materia prima alimentaria por medios físicos, enzimáticos o químicos, y que se haya demostrado que tienen un efecto fisiológico beneficioso para la salud mediante pruebas científicas generalmente aceptadas y aportadas a las autoridades competentes; y</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c) polímeros de hidratos de carbono sintéticos que se haya demostrado que tienen un efecto fisiológico beneficioso para la salud mediante pruebas científicas generalmente aceptadas aportadas a las autoridades competentes.</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3.25 función tecnológica</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efecto</w:t>
      </w:r>
      <w:proofErr w:type="gramEnd"/>
      <w:r w:rsidRPr="009C2372">
        <w:rPr>
          <w:rFonts w:ascii="Verdana" w:eastAsia="Times New Roman" w:hAnsi="Verdana" w:cs="Arial"/>
          <w:color w:val="2F2F2F"/>
          <w:sz w:val="20"/>
          <w:szCs w:val="20"/>
          <w:lang w:eastAsia="es-MX"/>
        </w:rPr>
        <w:t xml:space="preserve"> que produce el uso de aditivos en 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que proporciona o intensifica su aroma, color o sabor, y/o mejora su estabilidad y conservación, entre otros. Véase aditivo.</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3.26 hidratos de carbono disponibles</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son</w:t>
      </w:r>
      <w:proofErr w:type="gramEnd"/>
      <w:r w:rsidRPr="009C2372">
        <w:rPr>
          <w:rFonts w:ascii="Verdana" w:eastAsia="Times New Roman" w:hAnsi="Verdana" w:cs="Arial"/>
          <w:color w:val="2F2F2F"/>
          <w:sz w:val="20"/>
          <w:szCs w:val="20"/>
          <w:lang w:eastAsia="es-MX"/>
        </w:rPr>
        <w:t xml:space="preserve"> los hidratos de carbono excluyendo la fibra dietética.</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3.27 información nutrimental complementaria</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Es la información destinada a interpretar la declaración nutrimental de forma específica, sobre los nutrimentos críticos presentes en un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3.28 ingestión diaria recomendada (IDR)</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se</w:t>
      </w:r>
      <w:proofErr w:type="gramEnd"/>
      <w:r w:rsidRPr="009C2372">
        <w:rPr>
          <w:rFonts w:ascii="Verdana" w:eastAsia="Times New Roman" w:hAnsi="Verdana" w:cs="Arial"/>
          <w:color w:val="2F2F2F"/>
          <w:sz w:val="20"/>
          <w:szCs w:val="20"/>
          <w:lang w:eastAsia="es-MX"/>
        </w:rPr>
        <w:t xml:space="preserve"> obtiene sumando dos desviaciones típicas al promedio de los requerimientos de la necesidad de 97,5% de los individuos en la población. Si se desconoce la desviación </w:t>
      </w:r>
      <w:r w:rsidRPr="009C2372">
        <w:rPr>
          <w:rFonts w:ascii="Verdana" w:eastAsia="Times New Roman" w:hAnsi="Verdana" w:cs="Arial"/>
          <w:color w:val="2F2F2F"/>
          <w:sz w:val="20"/>
          <w:szCs w:val="20"/>
          <w:lang w:eastAsia="es-MX"/>
        </w:rPr>
        <w:lastRenderedPageBreak/>
        <w:t>típica, el Requerimiento Nutrimental Promedio (RNP) de una población se multiplica por 1,2, suponiendo un coeficiente de variación (desviación típica por 100 dividida entre el promedio) de 10%. Donde RNP es el Requerimiento Nutrimental Promedio de una población que, en combinación con la varianza, describe la variación estadística de los requerimientos individuales.</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3.29 ingestión diaria sugerida (IDS)</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se</w:t>
      </w:r>
      <w:proofErr w:type="gramEnd"/>
      <w:r w:rsidRPr="009C2372">
        <w:rPr>
          <w:rFonts w:ascii="Verdana" w:eastAsia="Times New Roman" w:hAnsi="Verdana" w:cs="Arial"/>
          <w:color w:val="2F2F2F"/>
          <w:sz w:val="20"/>
          <w:szCs w:val="20"/>
          <w:lang w:eastAsia="es-MX"/>
        </w:rPr>
        <w:t xml:space="preserve"> usa en lugar de la Ingestión Diaria Recomendada (IDR) en los casos que la información sobre requerimientos es insuficiente.</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3.30 ingrediente</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cualquier</w:t>
      </w:r>
      <w:proofErr w:type="gramEnd"/>
      <w:r w:rsidRPr="009C2372">
        <w:rPr>
          <w:rFonts w:ascii="Verdana" w:eastAsia="Times New Roman" w:hAnsi="Verdana" w:cs="Arial"/>
          <w:color w:val="2F2F2F"/>
          <w:sz w:val="20"/>
          <w:szCs w:val="20"/>
          <w:lang w:eastAsia="es-MX"/>
        </w:rPr>
        <w:t xml:space="preserve"> sustancia o producto, incluidos los aditivos, que se emplee en la fabricación, elaboración, preparación o tratamiento de un alimento o bebida no alcohólica y esté presente en el producto final, transformado o no.</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3.31 ingrediente compuesto</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mezcla</w:t>
      </w:r>
      <w:proofErr w:type="gramEnd"/>
      <w:r w:rsidRPr="009C2372">
        <w:rPr>
          <w:rFonts w:ascii="Verdana" w:eastAsia="Times New Roman" w:hAnsi="Verdana" w:cs="Arial"/>
          <w:color w:val="2F2F2F"/>
          <w:sz w:val="20"/>
          <w:szCs w:val="20"/>
          <w:lang w:eastAsia="es-MX"/>
        </w:rPr>
        <w:t xml:space="preserve"> previamente elaborada de sustancias y de productos que constituye un producto terminado y que se emplea para la fabricación de otro distinto.</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3.32 leyendas precautorias</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cualquier</w:t>
      </w:r>
      <w:proofErr w:type="gramEnd"/>
      <w:r w:rsidRPr="009C2372">
        <w:rPr>
          <w:rFonts w:ascii="Verdana" w:eastAsia="Times New Roman" w:hAnsi="Verdana" w:cs="Arial"/>
          <w:color w:val="2F2F2F"/>
          <w:sz w:val="20"/>
          <w:szCs w:val="20"/>
          <w:lang w:eastAsia="es-MX"/>
        </w:rPr>
        <w:t xml:space="preserve"> texto o representación que prevenga al consumidor sobre la presencia de un ingrediente específico o sobre los daños a la salud que pueda originar el consumo de éste.</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3.33 lote</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la</w:t>
      </w:r>
      <w:proofErr w:type="gramEnd"/>
      <w:r w:rsidRPr="009C2372">
        <w:rPr>
          <w:rFonts w:ascii="Verdana" w:eastAsia="Times New Roman" w:hAnsi="Verdana" w:cs="Arial"/>
          <w:color w:val="2F2F2F"/>
          <w:sz w:val="20"/>
          <w:szCs w:val="20"/>
          <w:lang w:eastAsia="es-MX"/>
        </w:rPr>
        <w:t xml:space="preserve"> cantidad de un producto elaborado en un mismo ciclo, integrado por unidades homogéneas e identificado con un código específico.</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3.34 masa drenada</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cantidad</w:t>
      </w:r>
      <w:proofErr w:type="gramEnd"/>
      <w:r w:rsidRPr="009C2372">
        <w:rPr>
          <w:rFonts w:ascii="Verdana" w:eastAsia="Times New Roman" w:hAnsi="Verdana" w:cs="Arial"/>
          <w:color w:val="2F2F2F"/>
          <w:sz w:val="20"/>
          <w:szCs w:val="20"/>
          <w:lang w:eastAsia="es-MX"/>
        </w:rPr>
        <w:t xml:space="preserve"> de producto sólido o semisólido que representa el contenido de un envase, después de que el líquido ha sido removido por un método previamente establecido.</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3.35 niños</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grupo</w:t>
      </w:r>
      <w:proofErr w:type="gramEnd"/>
      <w:r w:rsidRPr="009C2372">
        <w:rPr>
          <w:rFonts w:ascii="Verdana" w:eastAsia="Times New Roman" w:hAnsi="Verdana" w:cs="Arial"/>
          <w:color w:val="2F2F2F"/>
          <w:sz w:val="20"/>
          <w:szCs w:val="20"/>
          <w:lang w:eastAsia="es-MX"/>
        </w:rPr>
        <w:t xml:space="preserve"> etario de más de 36 meses y hasta los 12 años de edad, considerando ambos sexos.</w:t>
      </w:r>
    </w:p>
    <w:p w:rsidR="009C2372" w:rsidRPr="009C2372" w:rsidRDefault="009C2372" w:rsidP="009C2372">
      <w:pPr>
        <w:shd w:val="clear" w:color="auto" w:fill="FFFFFF"/>
        <w:spacing w:after="9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3.36 nombre de uso común</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nombre</w:t>
      </w:r>
      <w:proofErr w:type="gramEnd"/>
      <w:r w:rsidRPr="009C2372">
        <w:rPr>
          <w:rFonts w:ascii="Verdana" w:eastAsia="Times New Roman" w:hAnsi="Verdana" w:cs="Arial"/>
          <w:color w:val="2F2F2F"/>
          <w:sz w:val="20"/>
          <w:szCs w:val="20"/>
          <w:lang w:eastAsia="es-MX"/>
        </w:rPr>
        <w:t xml:space="preserve"> que se le da a un alimento o a una bebida no alcohólica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de acuerdo con los usos y las costumbres, tal es el caso de </w:t>
      </w:r>
      <w:proofErr w:type="spellStart"/>
      <w:r w:rsidRPr="009C2372">
        <w:rPr>
          <w:rFonts w:ascii="Verdana" w:eastAsia="Times New Roman" w:hAnsi="Verdana" w:cs="Arial"/>
          <w:color w:val="2F2F2F"/>
          <w:sz w:val="20"/>
          <w:szCs w:val="20"/>
          <w:lang w:eastAsia="es-MX"/>
        </w:rPr>
        <w:t>waffles</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hot</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cakes</w:t>
      </w:r>
      <w:proofErr w:type="spellEnd"/>
      <w:r w:rsidRPr="009C2372">
        <w:rPr>
          <w:rFonts w:ascii="Verdana" w:eastAsia="Times New Roman" w:hAnsi="Verdana" w:cs="Arial"/>
          <w:color w:val="2F2F2F"/>
          <w:sz w:val="20"/>
          <w:szCs w:val="20"/>
          <w:lang w:eastAsia="es-MX"/>
        </w:rPr>
        <w:t>, entre otros.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3.37 nutrimento</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cualquier</w:t>
      </w:r>
      <w:proofErr w:type="gramEnd"/>
      <w:r w:rsidRPr="009C2372">
        <w:rPr>
          <w:rFonts w:ascii="Verdana" w:eastAsia="Times New Roman" w:hAnsi="Verdana" w:cs="Arial"/>
          <w:color w:val="2F2F2F"/>
          <w:sz w:val="20"/>
          <w:szCs w:val="20"/>
          <w:lang w:eastAsia="es-MX"/>
        </w:rPr>
        <w:t xml:space="preserve"> sustancia incluyendo a las proteínas, aminoácidos, grasas, hidratos de carbono, agua, vitaminas y nutrimentos inorgánicos (minerales) consumida normalmente como componente de un alimento o bebida no alcohólica que:</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a) proporciona energía; o</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b) es necesaria para el crecimiento, el desarrollo y el mantenimiento de la vida; o</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c) cuya carencia haga que se produzcan cambios químicos o fisiológicos característicos.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3.38 nutrimento crítico</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aquellos</w:t>
      </w:r>
      <w:proofErr w:type="gramEnd"/>
      <w:r w:rsidRPr="009C2372">
        <w:rPr>
          <w:rFonts w:ascii="Verdana" w:eastAsia="Times New Roman" w:hAnsi="Verdana" w:cs="Arial"/>
          <w:color w:val="2F2F2F"/>
          <w:sz w:val="20"/>
          <w:szCs w:val="20"/>
          <w:lang w:eastAsia="es-MX"/>
        </w:rPr>
        <w:t xml:space="preserve"> nutrimentos que cuando son ingeridos por arriba de valores nutrimentales de referencia son considerados como factores de riesgo asociados con enfermedades </w:t>
      </w:r>
      <w:r w:rsidRPr="009C2372">
        <w:rPr>
          <w:rFonts w:ascii="Verdana" w:eastAsia="Times New Roman" w:hAnsi="Verdana" w:cs="Arial"/>
          <w:color w:val="2F2F2F"/>
          <w:sz w:val="20"/>
          <w:szCs w:val="20"/>
          <w:lang w:eastAsia="es-MX"/>
        </w:rPr>
        <w:lastRenderedPageBreak/>
        <w:t xml:space="preserve">crónicas no transmisibles; éstos son: azúcares libres, grasas saturadas, grasas </w:t>
      </w:r>
      <w:proofErr w:type="spellStart"/>
      <w:r w:rsidRPr="009C2372">
        <w:rPr>
          <w:rFonts w:ascii="Verdana" w:eastAsia="Times New Roman" w:hAnsi="Verdana" w:cs="Arial"/>
          <w:color w:val="2F2F2F"/>
          <w:sz w:val="20"/>
          <w:szCs w:val="20"/>
          <w:lang w:eastAsia="es-MX"/>
        </w:rPr>
        <w:t>trans</w:t>
      </w:r>
      <w:proofErr w:type="spellEnd"/>
      <w:r w:rsidRPr="009C2372">
        <w:rPr>
          <w:rFonts w:ascii="Verdana" w:eastAsia="Times New Roman" w:hAnsi="Verdana" w:cs="Arial"/>
          <w:color w:val="2F2F2F"/>
          <w:sz w:val="20"/>
          <w:szCs w:val="20"/>
          <w:lang w:eastAsia="es-MX"/>
        </w:rPr>
        <w:t xml:space="preserve"> y sodio.</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3.39 porción</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cantidad</w:t>
      </w:r>
      <w:proofErr w:type="gramEnd"/>
      <w:r w:rsidRPr="009C2372">
        <w:rPr>
          <w:rFonts w:ascii="Verdana" w:eastAsia="Times New Roman" w:hAnsi="Verdana" w:cs="Arial"/>
          <w:color w:val="2F2F2F"/>
          <w:sz w:val="20"/>
          <w:szCs w:val="20"/>
          <w:lang w:eastAsia="es-MX"/>
        </w:rPr>
        <w:t xml:space="preserve"> de producto que se sugiere consumir o generalmente se consume en una ingestión, expresada en unidades del Sistema General de Unidades de Medida.</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3.40 producto a granel</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producto</w:t>
      </w:r>
      <w:proofErr w:type="gramEnd"/>
      <w:r w:rsidRPr="009C2372">
        <w:rPr>
          <w:rFonts w:ascii="Verdana" w:eastAsia="Times New Roman" w:hAnsi="Verdana" w:cs="Arial"/>
          <w:color w:val="2F2F2F"/>
          <w:sz w:val="20"/>
          <w:szCs w:val="20"/>
          <w:lang w:eastAsia="es-MX"/>
        </w:rPr>
        <w:t xml:space="preserve"> que debe pesarse, medirse o contarse en presencia del consumidor por no encontrarse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al momento de su venta.</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3.41 productos genuinos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es</w:t>
      </w:r>
      <w:proofErr w:type="gramEnd"/>
      <w:r w:rsidRPr="009C2372">
        <w:rPr>
          <w:rFonts w:ascii="Verdana" w:eastAsia="Times New Roman" w:hAnsi="Verdana" w:cs="Arial"/>
          <w:color w:val="2F2F2F"/>
          <w:sz w:val="20"/>
          <w:szCs w:val="20"/>
          <w:lang w:eastAsia="es-MX"/>
        </w:rPr>
        <w:t xml:space="preserve"> aquél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que cumple con los ingredientes, procesos o especificaciones fisicoquímicas, según aplique y que están establecidas en una norma oficial mexicana o norma mexicana emitida por la Secretaría de Economía, con las siglas SCFI o en conjunto con otra dependencia competente.</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3.42 productos sustitutos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es aquel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destinado a parecerse a un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con nombre común o a un producto genuino, por su textura, aroma, sabor u olor, y que se utiliza como un sustituto completo o parcial del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al que pretende parecerse y que no pueden usar el nombre del producto genuino en la denominación del producto.</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 xml:space="preserve">3.43 producto </w:t>
      </w:r>
      <w:proofErr w:type="spellStart"/>
      <w:r w:rsidRPr="009C2372">
        <w:rPr>
          <w:rFonts w:ascii="Verdana" w:eastAsia="Times New Roman" w:hAnsi="Verdana" w:cs="Arial"/>
          <w:b/>
          <w:bCs/>
          <w:color w:val="2F2F2F"/>
          <w:sz w:val="20"/>
          <w:szCs w:val="20"/>
          <w:lang w:eastAsia="es-MX"/>
        </w:rPr>
        <w:t>preenvasado</w:t>
      </w:r>
      <w:proofErr w:type="spellEnd"/>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alimentos</w:t>
      </w:r>
      <w:proofErr w:type="gramEnd"/>
      <w:r w:rsidRPr="009C2372">
        <w:rPr>
          <w:rFonts w:ascii="Verdana" w:eastAsia="Times New Roman" w:hAnsi="Verdana" w:cs="Arial"/>
          <w:color w:val="2F2F2F"/>
          <w:sz w:val="20"/>
          <w:szCs w:val="20"/>
          <w:lang w:eastAsia="es-MX"/>
        </w:rPr>
        <w:t xml:space="preserve"> y bebidas no alcohólicas que son colocados en un envase de cualquier naturaleza, en ausencia del consumidor y la cantidad de producto contenido en él no puede ser alterada, a menos que el envase sea abierto o modificado perceptiblemente.</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3.44 Reglamento</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Reglamento de Control Sanitario de Productos y Servicios.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3.45 responsable del producto</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persona</w:t>
      </w:r>
      <w:proofErr w:type="gramEnd"/>
      <w:r w:rsidRPr="009C2372">
        <w:rPr>
          <w:rFonts w:ascii="Verdana" w:eastAsia="Times New Roman" w:hAnsi="Verdana" w:cs="Arial"/>
          <w:color w:val="2F2F2F"/>
          <w:sz w:val="20"/>
          <w:szCs w:val="20"/>
          <w:lang w:eastAsia="es-MX"/>
        </w:rPr>
        <w:t xml:space="preserve"> física o moral que importe o que elabore un producto o que haya ordenado su elaboración total o parcial a un tercero.</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3.46 sello de advertencia</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elemento</w:t>
      </w:r>
      <w:proofErr w:type="gramEnd"/>
      <w:r w:rsidRPr="009C2372">
        <w:rPr>
          <w:rFonts w:ascii="Verdana" w:eastAsia="Times New Roman" w:hAnsi="Verdana" w:cs="Arial"/>
          <w:color w:val="2F2F2F"/>
          <w:sz w:val="20"/>
          <w:szCs w:val="20"/>
          <w:lang w:eastAsia="es-MX"/>
        </w:rPr>
        <w:t xml:space="preserve"> gráfico en forma de octágono negro con un contorno blanco y con las especificaciones descritas en el Apéndice A (Normativo), usado en el etiquetado frontal nutrimental.</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3.47 símbolo de la unidad de medida</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signo</w:t>
      </w:r>
      <w:proofErr w:type="gramEnd"/>
      <w:r w:rsidRPr="009C2372">
        <w:rPr>
          <w:rFonts w:ascii="Verdana" w:eastAsia="Times New Roman" w:hAnsi="Verdana" w:cs="Arial"/>
          <w:color w:val="2F2F2F"/>
          <w:sz w:val="20"/>
          <w:szCs w:val="20"/>
          <w:lang w:eastAsia="es-MX"/>
        </w:rPr>
        <w:t xml:space="preserve"> convencional con que se designa la unidad de medida, de conformidad con la NOM-008-SCFI-2002, mencionada en el apartado de referencias.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3.48 superficie de información</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cualquier</w:t>
      </w:r>
      <w:proofErr w:type="gramEnd"/>
      <w:r w:rsidRPr="009C2372">
        <w:rPr>
          <w:rFonts w:ascii="Verdana" w:eastAsia="Times New Roman" w:hAnsi="Verdana" w:cs="Arial"/>
          <w:color w:val="2F2F2F"/>
          <w:sz w:val="20"/>
          <w:szCs w:val="20"/>
          <w:lang w:eastAsia="es-MX"/>
        </w:rPr>
        <w:t xml:space="preserve"> área del envase o embalaje distinta de la superficie principal de exhibición.</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3.49 superficie principal de exhibición</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es</w:t>
      </w:r>
      <w:proofErr w:type="gramEnd"/>
      <w:r w:rsidRPr="009C2372">
        <w:rPr>
          <w:rFonts w:ascii="Verdana" w:eastAsia="Times New Roman" w:hAnsi="Verdana" w:cs="Arial"/>
          <w:color w:val="2F2F2F"/>
          <w:sz w:val="20"/>
          <w:szCs w:val="20"/>
          <w:lang w:eastAsia="es-MX"/>
        </w:rPr>
        <w:t xml:space="preserve"> aquella área de la etiqueta donde se encuentra la denominación y la marca comercial del producto, entre otros, y sus dimensiones se calculan conforme a la NOM-030-SCFI-2006 (ver 2.3 Referencia normativa).</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lastRenderedPageBreak/>
        <w:t>3.50 unidad de medida</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valor</w:t>
      </w:r>
      <w:proofErr w:type="gramEnd"/>
      <w:r w:rsidRPr="009C2372">
        <w:rPr>
          <w:rFonts w:ascii="Verdana" w:eastAsia="Times New Roman" w:hAnsi="Verdana" w:cs="Arial"/>
          <w:color w:val="2F2F2F"/>
          <w:sz w:val="20"/>
          <w:szCs w:val="20"/>
          <w:lang w:eastAsia="es-MX"/>
        </w:rPr>
        <w:t xml:space="preserve"> de una magnitud para la cual se admite por convención que su valor numérico es igual a 1.</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3.51 valores nutrimentales de referencia (VNR)</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conjunto</w:t>
      </w:r>
      <w:proofErr w:type="gramEnd"/>
      <w:r w:rsidRPr="009C2372">
        <w:rPr>
          <w:rFonts w:ascii="Verdana" w:eastAsia="Times New Roman" w:hAnsi="Verdana" w:cs="Arial"/>
          <w:color w:val="2F2F2F"/>
          <w:sz w:val="20"/>
          <w:szCs w:val="20"/>
          <w:lang w:eastAsia="es-MX"/>
        </w:rPr>
        <w:t xml:space="preserve"> de cifras que sirven como guía para valorar y para planificar la ingestión de nutrimentos de poblaciones sanas y bien nutridas.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3.52 Símbolos y términos abreviados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915"/>
        <w:gridCol w:w="3376"/>
      </w:tblGrid>
      <w:tr w:rsidR="009C2372" w:rsidRPr="009C2372" w:rsidTr="009C2372">
        <w:trPr>
          <w:trHeight w:val="340"/>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Símbolo</w:t>
            </w:r>
          </w:p>
        </w:tc>
        <w:tc>
          <w:tcPr>
            <w:tcW w:w="3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Significado</w:t>
            </w:r>
          </w:p>
        </w:tc>
      </w:tr>
      <w:tr w:rsidR="009C2372" w:rsidRPr="009C2372" w:rsidTr="009C2372">
        <w:trPr>
          <w:trHeight w:val="325"/>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IDR</w:t>
            </w:r>
          </w:p>
        </w:tc>
        <w:tc>
          <w:tcPr>
            <w:tcW w:w="3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Ingestión Diaria Recomendada</w:t>
            </w:r>
          </w:p>
        </w:tc>
      </w:tr>
      <w:tr w:rsidR="009C2372" w:rsidRPr="009C2372" w:rsidTr="009C2372">
        <w:trPr>
          <w:trHeight w:val="325"/>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IDS</w:t>
            </w:r>
          </w:p>
        </w:tc>
        <w:tc>
          <w:tcPr>
            <w:tcW w:w="3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Ingestión Diaria Sugerida</w:t>
            </w:r>
          </w:p>
        </w:tc>
      </w:tr>
      <w:tr w:rsidR="009C2372" w:rsidRPr="009C2372" w:rsidTr="009C2372">
        <w:trPr>
          <w:trHeight w:val="325"/>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cm²</w:t>
            </w:r>
          </w:p>
        </w:tc>
        <w:tc>
          <w:tcPr>
            <w:tcW w:w="3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Centímetro cuadrado</w:t>
            </w:r>
          </w:p>
        </w:tc>
      </w:tr>
      <w:tr w:rsidR="009C2372" w:rsidRPr="009C2372" w:rsidTr="009C2372">
        <w:trPr>
          <w:trHeight w:val="325"/>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kJ</w:t>
            </w:r>
          </w:p>
        </w:tc>
        <w:tc>
          <w:tcPr>
            <w:tcW w:w="3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proofErr w:type="spellStart"/>
            <w:r w:rsidRPr="009C2372">
              <w:rPr>
                <w:rFonts w:ascii="Verdana" w:eastAsia="Times New Roman" w:hAnsi="Verdana" w:cs="Arial"/>
                <w:color w:val="000000"/>
                <w:sz w:val="20"/>
                <w:szCs w:val="20"/>
                <w:lang w:eastAsia="es-MX"/>
              </w:rPr>
              <w:t>Kilojoule</w:t>
            </w:r>
            <w:proofErr w:type="spellEnd"/>
          </w:p>
        </w:tc>
      </w:tr>
      <w:tr w:rsidR="009C2372" w:rsidRPr="009C2372" w:rsidTr="009C2372">
        <w:trPr>
          <w:trHeight w:val="325"/>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kcal</w:t>
            </w:r>
          </w:p>
        </w:tc>
        <w:tc>
          <w:tcPr>
            <w:tcW w:w="3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Kilocaloría</w:t>
            </w:r>
          </w:p>
        </w:tc>
      </w:tr>
      <w:tr w:rsidR="009C2372" w:rsidRPr="009C2372" w:rsidTr="009C2372">
        <w:trPr>
          <w:trHeight w:val="325"/>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L, l</w:t>
            </w:r>
          </w:p>
        </w:tc>
        <w:tc>
          <w:tcPr>
            <w:tcW w:w="3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Litro</w:t>
            </w:r>
          </w:p>
        </w:tc>
      </w:tr>
      <w:tr w:rsidR="009C2372" w:rsidRPr="009C2372" w:rsidTr="009C2372">
        <w:trPr>
          <w:trHeight w:val="325"/>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m/m</w:t>
            </w:r>
          </w:p>
        </w:tc>
        <w:tc>
          <w:tcPr>
            <w:tcW w:w="3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masa/masa</w:t>
            </w:r>
          </w:p>
        </w:tc>
      </w:tr>
      <w:tr w:rsidR="009C2372" w:rsidRPr="009C2372" w:rsidTr="009C2372">
        <w:trPr>
          <w:trHeight w:val="325"/>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mg</w:t>
            </w:r>
          </w:p>
        </w:tc>
        <w:tc>
          <w:tcPr>
            <w:tcW w:w="3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Miligramo</w:t>
            </w:r>
          </w:p>
        </w:tc>
      </w:tr>
      <w:tr w:rsidR="009C2372" w:rsidRPr="009C2372" w:rsidTr="009C2372">
        <w:trPr>
          <w:trHeight w:val="325"/>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xml:space="preserve">ml, </w:t>
            </w:r>
            <w:proofErr w:type="spellStart"/>
            <w:r w:rsidRPr="009C2372">
              <w:rPr>
                <w:rFonts w:ascii="Verdana" w:eastAsia="Times New Roman" w:hAnsi="Verdana" w:cs="Arial"/>
                <w:color w:val="000000"/>
                <w:sz w:val="20"/>
                <w:szCs w:val="20"/>
                <w:lang w:eastAsia="es-MX"/>
              </w:rPr>
              <w:t>mL</w:t>
            </w:r>
            <w:proofErr w:type="spellEnd"/>
          </w:p>
        </w:tc>
        <w:tc>
          <w:tcPr>
            <w:tcW w:w="3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Mililitro</w:t>
            </w:r>
          </w:p>
        </w:tc>
      </w:tr>
      <w:tr w:rsidR="009C2372" w:rsidRPr="009C2372" w:rsidTr="009C2372">
        <w:trPr>
          <w:trHeight w:val="325"/>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g</w:t>
            </w:r>
          </w:p>
        </w:tc>
        <w:tc>
          <w:tcPr>
            <w:tcW w:w="3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Gramo</w:t>
            </w:r>
          </w:p>
        </w:tc>
      </w:tr>
      <w:tr w:rsidR="009C2372" w:rsidRPr="009C2372" w:rsidTr="009C2372">
        <w:trPr>
          <w:trHeight w:val="325"/>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µg</w:t>
            </w:r>
          </w:p>
        </w:tc>
        <w:tc>
          <w:tcPr>
            <w:tcW w:w="3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Microgramo</w:t>
            </w:r>
          </w:p>
        </w:tc>
      </w:tr>
      <w:tr w:rsidR="009C2372" w:rsidRPr="009C2372" w:rsidTr="009C2372">
        <w:trPr>
          <w:trHeight w:val="325"/>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w:t>
            </w:r>
          </w:p>
        </w:tc>
        <w:tc>
          <w:tcPr>
            <w:tcW w:w="3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Porciento</w:t>
            </w:r>
          </w:p>
        </w:tc>
      </w:tr>
      <w:tr w:rsidR="009C2372" w:rsidRPr="009C2372" w:rsidTr="009C2372">
        <w:trPr>
          <w:trHeight w:val="325"/>
        </w:trPr>
        <w:tc>
          <w:tcPr>
            <w:tcW w:w="19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VNR</w:t>
            </w:r>
          </w:p>
        </w:tc>
        <w:tc>
          <w:tcPr>
            <w:tcW w:w="33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Valor Nutrimental de Referencia</w:t>
            </w:r>
          </w:p>
        </w:tc>
      </w:tr>
      <w:tr w:rsidR="009C2372" w:rsidRPr="009C2372" w:rsidTr="009C2372">
        <w:trPr>
          <w:trHeight w:val="335"/>
        </w:trPr>
        <w:tc>
          <w:tcPr>
            <w:tcW w:w="1915" w:type="dxa"/>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Cal</w:t>
            </w:r>
          </w:p>
        </w:tc>
        <w:tc>
          <w:tcPr>
            <w:tcW w:w="3376" w:type="dxa"/>
            <w:tcBorders>
              <w:top w:val="single" w:sz="6" w:space="0" w:color="000000"/>
              <w:left w:val="single" w:sz="6" w:space="0" w:color="000000"/>
              <w:bottom w:val="single" w:sz="4"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10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Caloría (Equivalente a una kilocaloría)</w:t>
            </w:r>
          </w:p>
        </w:tc>
      </w:tr>
    </w:tbl>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 xml:space="preserve">4. a </w:t>
      </w:r>
      <w:proofErr w:type="gramStart"/>
      <w:r w:rsidRPr="009C2372">
        <w:rPr>
          <w:rFonts w:ascii="Verdana" w:eastAsia="Times New Roman" w:hAnsi="Verdana" w:cs="Arial"/>
          <w:b/>
          <w:bCs/>
          <w:color w:val="2F2F2F"/>
          <w:sz w:val="20"/>
          <w:szCs w:val="20"/>
          <w:lang w:eastAsia="es-MX"/>
        </w:rPr>
        <w:t>4.1.3 ...</w:t>
      </w:r>
      <w:proofErr w:type="gramEnd"/>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4.1.4</w:t>
      </w:r>
      <w:r w:rsidRPr="009C2372">
        <w:rPr>
          <w:rFonts w:ascii="Verdana" w:eastAsia="Times New Roman" w:hAnsi="Verdana" w:cs="Arial"/>
          <w:color w:val="2F2F2F"/>
          <w:sz w:val="20"/>
          <w:szCs w:val="20"/>
          <w:lang w:eastAsia="es-MX"/>
        </w:rPr>
        <w:t> En la etiqueta de los alimentos y de las bebidas no alcohólicas que cumplan con lo establecido en 4.5.3 de este Proyecto de Modificación a la Norma Oficial Mexicana, no debe incluirse en forma escrita, gráfica o descriptiva que dichos productos, su uso, sus ingredientes o cualquier otra característica están recomendados, respaldados por sociedades o por asociaciones profesionales.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4.1.4. Bis</w:t>
      </w:r>
      <w:r w:rsidRPr="009C2372">
        <w:rPr>
          <w:rFonts w:ascii="Verdana" w:eastAsia="Times New Roman" w:hAnsi="Verdana" w:cs="Arial"/>
          <w:color w:val="2F2F2F"/>
          <w:sz w:val="20"/>
          <w:szCs w:val="20"/>
          <w:lang w:eastAsia="es-MX"/>
        </w:rPr>
        <w:t> La etiqueta de los alimentos y de las bebidas no alcohólicas no debe informar de forma escrita o gráfica o descriptiva que estos productos están exentos de la declaración de los sellos establecidos en 4.5.3.4.1</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4.1.5</w:t>
      </w:r>
      <w:r w:rsidRPr="009C2372">
        <w:rPr>
          <w:rFonts w:ascii="Verdana" w:eastAsia="Times New Roman" w:hAnsi="Verdana" w:cs="Arial"/>
          <w:color w:val="2F2F2F"/>
          <w:sz w:val="20"/>
          <w:szCs w:val="20"/>
          <w:lang w:eastAsia="es-MX"/>
        </w:rPr>
        <w:t xml:space="preserve"> En la etiqueta de los productos </w:t>
      </w:r>
      <w:proofErr w:type="spellStart"/>
      <w:r w:rsidRPr="009C2372">
        <w:rPr>
          <w:rFonts w:ascii="Verdana" w:eastAsia="Times New Roman" w:hAnsi="Verdana" w:cs="Arial"/>
          <w:color w:val="2F2F2F"/>
          <w:sz w:val="20"/>
          <w:szCs w:val="20"/>
          <w:lang w:eastAsia="es-MX"/>
        </w:rPr>
        <w:t>preenvasados</w:t>
      </w:r>
      <w:proofErr w:type="spellEnd"/>
      <w:r w:rsidRPr="009C2372">
        <w:rPr>
          <w:rFonts w:ascii="Verdana" w:eastAsia="Times New Roman" w:hAnsi="Verdana" w:cs="Arial"/>
          <w:color w:val="2F2F2F"/>
          <w:sz w:val="20"/>
          <w:szCs w:val="20"/>
          <w:lang w:eastAsia="es-MX"/>
        </w:rPr>
        <w:t xml:space="preserve"> que incluya algún sello no se deberán utilizar personajes, dibujos, celebridades, regalos, ofertas, juguetes o concursos, ofertas relacionadas con el precio o el contenido, juegos visual-espaciales o anuncios de redes sociales del producto, que fomenten su consumo.</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b/>
          <w:bCs/>
          <w:color w:val="2F2F2F"/>
          <w:sz w:val="20"/>
          <w:szCs w:val="20"/>
          <w:lang w:eastAsia="es-MX"/>
        </w:rPr>
        <w:t>4.2 ...</w:t>
      </w:r>
      <w:proofErr w:type="gramEnd"/>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4.2.1 </w:t>
      </w:r>
      <w:r w:rsidRPr="009C2372">
        <w:rPr>
          <w:rFonts w:ascii="Verdana" w:eastAsia="Times New Roman" w:hAnsi="Verdana" w:cs="Arial"/>
          <w:color w:val="2F2F2F"/>
          <w:sz w:val="20"/>
          <w:szCs w:val="20"/>
          <w:lang w:eastAsia="es-MX"/>
        </w:rPr>
        <w:t xml:space="preserve">Nombre o denominación de los productos </w:t>
      </w:r>
      <w:proofErr w:type="spellStart"/>
      <w:r w:rsidRPr="009C2372">
        <w:rPr>
          <w:rFonts w:ascii="Verdana" w:eastAsia="Times New Roman" w:hAnsi="Verdana" w:cs="Arial"/>
          <w:color w:val="2F2F2F"/>
          <w:sz w:val="20"/>
          <w:szCs w:val="20"/>
          <w:lang w:eastAsia="es-MX"/>
        </w:rPr>
        <w:t>preenvasados</w:t>
      </w:r>
      <w:proofErr w:type="spellEnd"/>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lastRenderedPageBreak/>
        <w:t>4.2.1.1.</w:t>
      </w:r>
      <w:r w:rsidRPr="009C2372">
        <w:rPr>
          <w:rFonts w:ascii="Verdana" w:eastAsia="Times New Roman" w:hAnsi="Verdana" w:cs="Arial"/>
          <w:color w:val="2F2F2F"/>
          <w:sz w:val="20"/>
          <w:szCs w:val="20"/>
          <w:lang w:eastAsia="es-MX"/>
        </w:rPr>
        <w:t xml:space="preserve"> La denominación del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debe exhibirse en la parte central izquierda de la superficie principal de exhibición de la etiqueta, junto a la denominación deben estar las palabras o frases adicionales necesarias para evitar que se induzca al error o engaño al consumidor con respecto a la naturaleza y condición física auténticas que incluyen, pero no se limitan:</w:t>
      </w:r>
    </w:p>
    <w:p w:rsidR="009C2372" w:rsidRPr="009C2372" w:rsidRDefault="009C2372" w:rsidP="009C2372">
      <w:pPr>
        <w:shd w:val="clear" w:color="auto" w:fill="FFFFFF"/>
        <w:spacing w:after="101"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a)    el tipo de medio de cobertura;</w:t>
      </w:r>
    </w:p>
    <w:p w:rsidR="009C2372" w:rsidRPr="009C2372" w:rsidRDefault="009C2372" w:rsidP="009C2372">
      <w:pPr>
        <w:shd w:val="clear" w:color="auto" w:fill="FFFFFF"/>
        <w:spacing w:after="101"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b)    la forma de presentación o su condición;</w:t>
      </w:r>
    </w:p>
    <w:p w:rsidR="009C2372" w:rsidRPr="009C2372" w:rsidRDefault="009C2372" w:rsidP="009C2372">
      <w:pPr>
        <w:shd w:val="clear" w:color="auto" w:fill="FFFFFF"/>
        <w:spacing w:after="101"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c)     el tipo de tratamiento al que ha sido sometido, por ejemplo: deshidratación, concentración, reconstitución, ahumado, entre otros, y</w:t>
      </w:r>
    </w:p>
    <w:p w:rsidR="009C2372" w:rsidRPr="009C2372" w:rsidRDefault="009C2372" w:rsidP="009C2372">
      <w:pPr>
        <w:shd w:val="clear" w:color="auto" w:fill="FFFFFF"/>
        <w:spacing w:after="101"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d)    cualquier otro establecido en una Norma Oficial Mexicana de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Los elementos descritos anteriormente, forman parte de la denominación del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y deben describirse en forma conjunta, con un tamaño igual o mayor al del dato cuantitativo del contenido neto conforme a la NOM-030-SCFI-2006 (ver 2.3 Referencia normativa) y con la misma proporcionalidad tipográfica, para ser igualmente visibles en la etiqueta y cumplir con lo establecido en el numeral 4.1.1.</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Para el caso de los productos sustitutos, en la denominación del producto deben usar exclusivamente minúsculas, sin negritas y no usar el nombre del producto genuino, además de cumplir con lo establecido en este numeral.</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4.2.1.1.1.</w:t>
      </w:r>
      <w:r w:rsidRPr="009C2372">
        <w:rPr>
          <w:rFonts w:ascii="Verdana" w:eastAsia="Times New Roman" w:hAnsi="Verdana" w:cs="Arial"/>
          <w:color w:val="2F2F2F"/>
          <w:sz w:val="20"/>
          <w:szCs w:val="20"/>
          <w:lang w:eastAsia="es-MX"/>
        </w:rPr>
        <w:t xml:space="preserve"> La denominación del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debe corresponder a los establecidos en las Normas Oficiales Mexicanas u ordenamientos jurídicos específicos y en ausencia de éstos, se usará el siguiente orden de prelación para el nombre de una denominación de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w:t>
      </w:r>
    </w:p>
    <w:p w:rsidR="009C2372" w:rsidRPr="009C2372" w:rsidRDefault="009C2372" w:rsidP="009C2372">
      <w:pPr>
        <w:shd w:val="clear" w:color="auto" w:fill="FFFFFF"/>
        <w:spacing w:after="101"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a)    Nombre de uso común;</w:t>
      </w:r>
    </w:p>
    <w:p w:rsidR="009C2372" w:rsidRPr="009C2372" w:rsidRDefault="009C2372" w:rsidP="009C2372">
      <w:pPr>
        <w:shd w:val="clear" w:color="auto" w:fill="FFFFFF"/>
        <w:spacing w:after="101"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b)    Descripción de acuerdo con las características básicas de la composición y naturaleza del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o</w:t>
      </w:r>
    </w:p>
    <w:p w:rsidR="009C2372" w:rsidRPr="009C2372" w:rsidRDefault="009C2372" w:rsidP="009C2372">
      <w:pPr>
        <w:shd w:val="clear" w:color="auto" w:fill="FFFFFF"/>
        <w:spacing w:after="101"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c)     Norma internacional del Codex </w:t>
      </w:r>
      <w:proofErr w:type="spellStart"/>
      <w:r w:rsidRPr="009C2372">
        <w:rPr>
          <w:rFonts w:ascii="Verdana" w:eastAsia="Times New Roman" w:hAnsi="Verdana" w:cs="Arial"/>
          <w:color w:val="2F2F2F"/>
          <w:sz w:val="20"/>
          <w:szCs w:val="20"/>
          <w:lang w:eastAsia="es-MX"/>
        </w:rPr>
        <w:t>Alimentarius</w:t>
      </w:r>
      <w:proofErr w:type="spellEnd"/>
      <w:r w:rsidRPr="009C2372">
        <w:rPr>
          <w:rFonts w:ascii="Verdana" w:eastAsia="Times New Roman" w:hAnsi="Verdana" w:cs="Arial"/>
          <w:color w:val="2F2F2F"/>
          <w:sz w:val="20"/>
          <w:szCs w:val="20"/>
          <w:lang w:eastAsia="es-MX"/>
        </w:rPr>
        <w:t>, en su caso.</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4.2.1.1.2.</w:t>
      </w:r>
      <w:r w:rsidRPr="009C2372">
        <w:rPr>
          <w:rFonts w:ascii="Verdana" w:eastAsia="Times New Roman" w:hAnsi="Verdana" w:cs="Arial"/>
          <w:color w:val="2F2F2F"/>
          <w:sz w:val="20"/>
          <w:szCs w:val="20"/>
          <w:lang w:eastAsia="es-MX"/>
        </w:rPr>
        <w:t xml:space="preserve"> Además, para el caso de un producto original, 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que use los términos "tipo", "estilo" o "imitación", previo al nombre del producto original, deben hacerlo de conformidad con lo establecido en el artículo 30 del Reglamento de la Ley General de Salud en Materia de Control Sanitario de Actividades, Establecimientos, productos y Servicios, esta adición forma parte de la denominación del producto y este uso no aplica para los productos genuinos descritos en el mismo Reglamento y en el numeral 4.2.8. </w:t>
      </w:r>
      <w:proofErr w:type="gramStart"/>
      <w:r w:rsidRPr="009C2372">
        <w:rPr>
          <w:rFonts w:ascii="Verdana" w:eastAsia="Times New Roman" w:hAnsi="Verdana" w:cs="Arial"/>
          <w:color w:val="2F2F2F"/>
          <w:sz w:val="20"/>
          <w:szCs w:val="20"/>
          <w:lang w:eastAsia="es-MX"/>
        </w:rPr>
        <w:t>de</w:t>
      </w:r>
      <w:proofErr w:type="gramEnd"/>
      <w:r w:rsidRPr="009C2372">
        <w:rPr>
          <w:rFonts w:ascii="Verdana" w:eastAsia="Times New Roman" w:hAnsi="Verdana" w:cs="Arial"/>
          <w:color w:val="2F2F2F"/>
          <w:sz w:val="20"/>
          <w:szCs w:val="20"/>
          <w:lang w:eastAsia="es-MX"/>
        </w:rPr>
        <w:t xml:space="preserve"> este Proyecto de Modificación a la Norma Oficial Mexicana, ejemplo; para queso tipo manchego, la denominación del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es queso y el producto original es manchego, ambos elementos forman parte de la denominación del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4.2.2 Lista de ingredientes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4.2.2.1. </w:t>
      </w:r>
      <w:r w:rsidRPr="009C2372">
        <w:rPr>
          <w:rFonts w:ascii="Verdana" w:eastAsia="Times New Roman" w:hAnsi="Verdana" w:cs="Arial"/>
          <w:color w:val="2F2F2F"/>
          <w:sz w:val="20"/>
          <w:szCs w:val="20"/>
          <w:lang w:eastAsia="es-MX"/>
        </w:rPr>
        <w:t xml:space="preserve">En la etiqueta del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cuya comercialización se haga en forma individual, debe figurar una lista de ingredientes, salvo cuando se trate de alimentos de un único ingrediente y no incluya algún aditivo.</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 xml:space="preserve">4.2.2.1.1 a </w:t>
      </w:r>
      <w:proofErr w:type="gramStart"/>
      <w:r w:rsidRPr="009C2372">
        <w:rPr>
          <w:rFonts w:ascii="Verdana" w:eastAsia="Times New Roman" w:hAnsi="Verdana" w:cs="Arial"/>
          <w:b/>
          <w:bCs/>
          <w:color w:val="2F2F2F"/>
          <w:sz w:val="20"/>
          <w:szCs w:val="20"/>
          <w:lang w:eastAsia="es-MX"/>
        </w:rPr>
        <w:t>4.2.2.1.2 ...</w:t>
      </w:r>
      <w:proofErr w:type="gramEnd"/>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4.2.2.1.3</w:t>
      </w:r>
      <w:r w:rsidRPr="009C2372">
        <w:rPr>
          <w:rFonts w:ascii="Verdana" w:eastAsia="Times New Roman" w:hAnsi="Verdana" w:cs="Arial"/>
          <w:color w:val="2F2F2F"/>
          <w:sz w:val="20"/>
          <w:szCs w:val="20"/>
          <w:lang w:eastAsia="es-MX"/>
        </w:rPr>
        <w:t xml:space="preserve">. Cuando un ingrediente sea a su vez producto de dos o más ingredientes, dicho ingrediente compuesto debe declararse como tal en la lista de ingredientes, siempre que vaya acompañado inmediatamente de una lista entre paréntesis de sus ingredientes por orden decreciente de proporciones (m/m). Cuando un ingrediente </w:t>
      </w:r>
      <w:r w:rsidRPr="009C2372">
        <w:rPr>
          <w:rFonts w:ascii="Verdana" w:eastAsia="Times New Roman" w:hAnsi="Verdana" w:cs="Arial"/>
          <w:color w:val="2F2F2F"/>
          <w:sz w:val="20"/>
          <w:szCs w:val="20"/>
          <w:lang w:eastAsia="es-MX"/>
        </w:rPr>
        <w:lastRenderedPageBreak/>
        <w:t>compuesto, constituya menos del 5 por ciento del alimento, no será necesario declarar los ingredientes que lo conforman, salvo los aditivos alimentarios que desempeñan una función tecnológica en el producto terminado, o aditivos e ingredientes que se asocien a reacciones alérgicas.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4.2.2.1.4.</w:t>
      </w:r>
      <w:r w:rsidRPr="009C2372">
        <w:rPr>
          <w:rFonts w:ascii="Verdana" w:eastAsia="Times New Roman" w:hAnsi="Verdana" w:cs="Arial"/>
          <w:color w:val="2F2F2F"/>
          <w:sz w:val="20"/>
          <w:szCs w:val="20"/>
          <w:lang w:eastAsia="es-MX"/>
        </w:rPr>
        <w:t xml:space="preserve"> Se debe indicar en la lista de ingredientes el agua añadida por orden de predominio, excepto cuando ésta forme </w:t>
      </w:r>
      <w:proofErr w:type="gramStart"/>
      <w:r w:rsidRPr="009C2372">
        <w:rPr>
          <w:rFonts w:ascii="Verdana" w:eastAsia="Times New Roman" w:hAnsi="Verdana" w:cs="Arial"/>
          <w:color w:val="2F2F2F"/>
          <w:sz w:val="20"/>
          <w:szCs w:val="20"/>
          <w:lang w:eastAsia="es-MX"/>
        </w:rPr>
        <w:t>parte de un ingrediente compuesto</w:t>
      </w:r>
      <w:r w:rsidRPr="009C2372">
        <w:rPr>
          <w:rFonts w:ascii="Verdana" w:eastAsia="Times New Roman" w:hAnsi="Verdana" w:cs="Arial"/>
          <w:b/>
          <w:bCs/>
          <w:color w:val="2F2F2F"/>
          <w:sz w:val="20"/>
          <w:szCs w:val="20"/>
          <w:lang w:eastAsia="es-MX"/>
        </w:rPr>
        <w:t>, tal como la salmuera, el jarabe o el caldo empleados</w:t>
      </w:r>
      <w:r w:rsidRPr="009C2372">
        <w:rPr>
          <w:rFonts w:ascii="Verdana" w:eastAsia="Times New Roman" w:hAnsi="Verdana" w:cs="Arial"/>
          <w:color w:val="2F2F2F"/>
          <w:sz w:val="20"/>
          <w:szCs w:val="20"/>
          <w:lang w:eastAsia="es-MX"/>
        </w:rPr>
        <w:t> y declarado</w:t>
      </w:r>
      <w:proofErr w:type="gramEnd"/>
      <w:r w:rsidRPr="009C2372">
        <w:rPr>
          <w:rFonts w:ascii="Verdana" w:eastAsia="Times New Roman" w:hAnsi="Verdana" w:cs="Arial"/>
          <w:color w:val="2F2F2F"/>
          <w:sz w:val="20"/>
          <w:szCs w:val="20"/>
          <w:lang w:eastAsia="es-MX"/>
        </w:rPr>
        <w:t xml:space="preserve"> como tal en la lista y la que se utilice en los procesos de cocción y reconstitución. No es necesario declarar el agua u otros ingredientes volátiles que se evaporan durante la fabricación.</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 xml:space="preserve">4.2.2.1.5 a </w:t>
      </w:r>
      <w:proofErr w:type="gramStart"/>
      <w:r w:rsidRPr="009C2372">
        <w:rPr>
          <w:rFonts w:ascii="Verdana" w:eastAsia="Times New Roman" w:hAnsi="Verdana" w:cs="Arial"/>
          <w:b/>
          <w:bCs/>
          <w:color w:val="2F2F2F"/>
          <w:sz w:val="20"/>
          <w:szCs w:val="20"/>
          <w:lang w:eastAsia="es-MX"/>
        </w:rPr>
        <w:t>4.2.2.1.7 ...</w:t>
      </w:r>
      <w:proofErr w:type="gramEnd"/>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4.2.2.1.8 </w:t>
      </w:r>
      <w:r w:rsidRPr="009C2372">
        <w:rPr>
          <w:rFonts w:ascii="Verdana" w:eastAsia="Times New Roman" w:hAnsi="Verdana" w:cs="Arial"/>
          <w:color w:val="2F2F2F"/>
          <w:sz w:val="20"/>
          <w:szCs w:val="20"/>
          <w:lang w:eastAsia="es-MX"/>
        </w:rPr>
        <w:t>Los azúcares se deben declarar conforme a lo siguiente:</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a)    agrupados anteponiendo la palabra "azúcares" seguido de la lista entre paréntesis con las denominaciones específicas de todos los azúcares libres presentes en 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excepto de aquellos que formen parte de un ingrediente compuesto, en caso de existir,</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b)    en orden cuantitativo decreciente m/m según corresponda a la suma de todos los azúcares considerados en el inciso a),</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c)    </w:t>
      </w:r>
      <w:proofErr w:type="gramStart"/>
      <w:r w:rsidRPr="009C2372">
        <w:rPr>
          <w:rFonts w:ascii="Verdana" w:eastAsia="Times New Roman" w:hAnsi="Verdana" w:cs="Arial"/>
          <w:color w:val="2F2F2F"/>
          <w:sz w:val="20"/>
          <w:szCs w:val="20"/>
          <w:lang w:eastAsia="es-MX"/>
        </w:rPr>
        <w:t>cuando</w:t>
      </w:r>
      <w:proofErr w:type="gramEnd"/>
      <w:r w:rsidRPr="009C2372">
        <w:rPr>
          <w:rFonts w:ascii="Verdana" w:eastAsia="Times New Roman" w:hAnsi="Verdana" w:cs="Arial"/>
          <w:color w:val="2F2F2F"/>
          <w:sz w:val="20"/>
          <w:szCs w:val="20"/>
          <w:lang w:eastAsia="es-MX"/>
        </w:rPr>
        <w:t xml:space="preserve"> existan ingredientes compuestos en los que formen parte varios azúcares, éstos también deberán agruparse conforme a lo establecido en los incisos a) y b),</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d)    el genérico azúcar debe ir seguido de su origen, por ejemplo: azúcar de caña, azúcar de remolacha, y</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e)</w:t>
      </w:r>
      <w:proofErr w:type="gramStart"/>
      <w:r w:rsidRPr="009C2372">
        <w:rPr>
          <w:rFonts w:ascii="Verdana" w:eastAsia="Times New Roman" w:hAnsi="Verdana" w:cs="Arial"/>
          <w:color w:val="2F2F2F"/>
          <w:sz w:val="20"/>
          <w:szCs w:val="20"/>
          <w:lang w:eastAsia="es-MX"/>
        </w:rPr>
        <w:t>    las micro</w:t>
      </w:r>
      <w:proofErr w:type="gramEnd"/>
      <w:r w:rsidRPr="009C2372">
        <w:rPr>
          <w:rFonts w:ascii="Verdana" w:eastAsia="Times New Roman" w:hAnsi="Verdana" w:cs="Arial"/>
          <w:color w:val="2F2F2F"/>
          <w:sz w:val="20"/>
          <w:szCs w:val="20"/>
          <w:lang w:eastAsia="es-MX"/>
        </w:rPr>
        <w:t xml:space="preserve"> y pequeñas empresas pueden hacer uso de la "o" para indicar el uso de dos azúcares de manera indistinta.</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4.2.2.2.</w:t>
      </w:r>
      <w:r w:rsidRPr="009C2372">
        <w:rPr>
          <w:rFonts w:ascii="Verdana" w:eastAsia="Times New Roman" w:hAnsi="Verdana" w:cs="Arial"/>
          <w:color w:val="2F2F2F"/>
          <w:sz w:val="20"/>
          <w:szCs w:val="20"/>
          <w:lang w:eastAsia="es-MX"/>
        </w:rPr>
        <w:t> </w:t>
      </w:r>
      <w:proofErr w:type="gramStart"/>
      <w:r w:rsidRPr="009C2372">
        <w:rPr>
          <w:rFonts w:ascii="Verdana" w:eastAsia="Times New Roman" w:hAnsi="Verdana" w:cs="Arial"/>
          <w:b/>
          <w:bCs/>
          <w:color w:val="2F2F2F"/>
          <w:sz w:val="20"/>
          <w:szCs w:val="20"/>
          <w:lang w:eastAsia="es-MX"/>
        </w:rPr>
        <w:t>a</w:t>
      </w:r>
      <w:proofErr w:type="gramEnd"/>
      <w:r w:rsidRPr="009C2372">
        <w:rPr>
          <w:rFonts w:ascii="Verdana" w:eastAsia="Times New Roman" w:hAnsi="Verdana" w:cs="Arial"/>
          <w:b/>
          <w:bCs/>
          <w:color w:val="2F2F2F"/>
          <w:sz w:val="20"/>
          <w:szCs w:val="20"/>
          <w:lang w:eastAsia="es-MX"/>
        </w:rPr>
        <w:t xml:space="preserve"> 4.2.2.2.2. ...</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4.2.2.2.3 </w:t>
      </w:r>
      <w:r w:rsidRPr="009C2372">
        <w:rPr>
          <w:rFonts w:ascii="Verdana" w:eastAsia="Times New Roman" w:hAnsi="Verdana" w:cs="Arial"/>
          <w:color w:val="2F2F2F"/>
          <w:sz w:val="20"/>
          <w:szCs w:val="20"/>
          <w:lang w:eastAsia="es-MX"/>
        </w:rPr>
        <w:t>Se deben declarar todos aquellos ingredientes o aditivos que causen hipersensibilidad, intolerancia o alergia, de conformidad con los ordenamientos jurídicos correspondientes.</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a)    Se ha comprobado que los siguientes alimentos e ingredientes causan hipersensibilidad y deben declararse siempre:</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   Cereales que contienen gluten (trigo, centeno, avena, cebada, espelta o sus cepas híbridas, y productos de éstos). Se exceptúan: jarabes de glucosa a base de trigo (incluida la dextrosa), </w:t>
      </w:r>
      <w:proofErr w:type="spellStart"/>
      <w:r w:rsidRPr="009C2372">
        <w:rPr>
          <w:rFonts w:ascii="Verdana" w:eastAsia="Times New Roman" w:hAnsi="Verdana" w:cs="Arial"/>
          <w:color w:val="2F2F2F"/>
          <w:sz w:val="20"/>
          <w:szCs w:val="20"/>
          <w:lang w:eastAsia="es-MX"/>
        </w:rPr>
        <w:t>maltodextrinas</w:t>
      </w:r>
      <w:proofErr w:type="spellEnd"/>
      <w:r w:rsidRPr="009C2372">
        <w:rPr>
          <w:rFonts w:ascii="Verdana" w:eastAsia="Times New Roman" w:hAnsi="Verdana" w:cs="Arial"/>
          <w:color w:val="2F2F2F"/>
          <w:sz w:val="20"/>
          <w:szCs w:val="20"/>
          <w:lang w:eastAsia="es-MX"/>
        </w:rPr>
        <w:t> a base de trigo,</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roofErr w:type="gramStart"/>
      <w:r w:rsidRPr="009C2372">
        <w:rPr>
          <w:rFonts w:ascii="Verdana" w:eastAsia="Times New Roman" w:hAnsi="Verdana" w:cs="Arial"/>
          <w:color w:val="2F2F2F"/>
          <w:sz w:val="20"/>
          <w:szCs w:val="20"/>
          <w:lang w:eastAsia="es-MX"/>
        </w:rPr>
        <w:t>jarabes</w:t>
      </w:r>
      <w:proofErr w:type="gramEnd"/>
      <w:r w:rsidRPr="009C2372">
        <w:rPr>
          <w:rFonts w:ascii="Verdana" w:eastAsia="Times New Roman" w:hAnsi="Verdana" w:cs="Arial"/>
          <w:color w:val="2F2F2F"/>
          <w:sz w:val="20"/>
          <w:szCs w:val="20"/>
          <w:lang w:eastAsia="es-MX"/>
        </w:rPr>
        <w:t xml:space="preserve"> de glucosa a base de cebada.</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Crustáceos y sus productos.</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Huevos y sus derivados.</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Pescado y productos pesqueros. Se exceptúan: gelatina de pescado utilizada como soporte de vitaminas,</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roofErr w:type="gramStart"/>
      <w:r w:rsidRPr="009C2372">
        <w:rPr>
          <w:rFonts w:ascii="Verdana" w:eastAsia="Times New Roman" w:hAnsi="Verdana" w:cs="Arial"/>
          <w:color w:val="2F2F2F"/>
          <w:sz w:val="20"/>
          <w:szCs w:val="20"/>
          <w:lang w:eastAsia="es-MX"/>
        </w:rPr>
        <w:t>aromatizantes</w:t>
      </w:r>
      <w:proofErr w:type="gramEnd"/>
      <w:r w:rsidRPr="009C2372">
        <w:rPr>
          <w:rFonts w:ascii="Verdana" w:eastAsia="Times New Roman" w:hAnsi="Verdana" w:cs="Arial"/>
          <w:color w:val="2F2F2F"/>
          <w:sz w:val="20"/>
          <w:szCs w:val="20"/>
          <w:lang w:eastAsia="es-MX"/>
        </w:rPr>
        <w:t xml:space="preserve"> o preparados de carotenoides</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Cacahuate y sus productos.</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   Soya y sus productos. Se exceptúan: aceite y grasa de soya totalmente refinados; tocoferoles naturales mezclados, d-alfa tocoferol natural, acetato de d-alfa tocoferol natural y </w:t>
      </w:r>
      <w:proofErr w:type="spellStart"/>
      <w:r w:rsidRPr="009C2372">
        <w:rPr>
          <w:rFonts w:ascii="Verdana" w:eastAsia="Times New Roman" w:hAnsi="Verdana" w:cs="Arial"/>
          <w:color w:val="2F2F2F"/>
          <w:sz w:val="20"/>
          <w:szCs w:val="20"/>
          <w:lang w:eastAsia="es-MX"/>
        </w:rPr>
        <w:t>succinato</w:t>
      </w:r>
      <w:proofErr w:type="spellEnd"/>
      <w:r w:rsidRPr="009C2372">
        <w:rPr>
          <w:rFonts w:ascii="Verdana" w:eastAsia="Times New Roman" w:hAnsi="Verdana" w:cs="Arial"/>
          <w:color w:val="2F2F2F"/>
          <w:sz w:val="20"/>
          <w:szCs w:val="20"/>
          <w:lang w:eastAsia="es-MX"/>
        </w:rPr>
        <w:t xml:space="preserve"> de d-alfa tocoferol natural derivados de la soya; </w:t>
      </w:r>
      <w:proofErr w:type="spellStart"/>
      <w:r w:rsidRPr="009C2372">
        <w:rPr>
          <w:rFonts w:ascii="Verdana" w:eastAsia="Times New Roman" w:hAnsi="Verdana" w:cs="Arial"/>
          <w:color w:val="2F2F2F"/>
          <w:sz w:val="20"/>
          <w:szCs w:val="20"/>
          <w:lang w:eastAsia="es-MX"/>
        </w:rPr>
        <w:t>fitoesteroles</w:t>
      </w:r>
      <w:proofErr w:type="spellEnd"/>
      <w:r w:rsidRPr="009C2372">
        <w:rPr>
          <w:rFonts w:ascii="Verdana" w:eastAsia="Times New Roman" w:hAnsi="Verdana" w:cs="Arial"/>
          <w:color w:val="2F2F2F"/>
          <w:sz w:val="20"/>
          <w:szCs w:val="20"/>
          <w:lang w:eastAsia="es-MX"/>
        </w:rPr>
        <w:t xml:space="preserve"> y ésteres de</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lastRenderedPageBreak/>
        <w:t>·   </w:t>
      </w:r>
      <w:proofErr w:type="spellStart"/>
      <w:proofErr w:type="gramStart"/>
      <w:r w:rsidRPr="009C2372">
        <w:rPr>
          <w:rFonts w:ascii="Verdana" w:eastAsia="Times New Roman" w:hAnsi="Verdana" w:cs="Arial"/>
          <w:color w:val="2F2F2F"/>
          <w:sz w:val="20"/>
          <w:szCs w:val="20"/>
          <w:lang w:eastAsia="es-MX"/>
        </w:rPr>
        <w:t>fitoesteroles</w:t>
      </w:r>
      <w:proofErr w:type="spellEnd"/>
      <w:proofErr w:type="gramEnd"/>
      <w:r w:rsidRPr="009C2372">
        <w:rPr>
          <w:rFonts w:ascii="Verdana" w:eastAsia="Times New Roman" w:hAnsi="Verdana" w:cs="Arial"/>
          <w:color w:val="2F2F2F"/>
          <w:sz w:val="20"/>
          <w:szCs w:val="20"/>
          <w:lang w:eastAsia="es-MX"/>
        </w:rPr>
        <w:t xml:space="preserve"> derivados de aceites vegetales de soya; ésteres de </w:t>
      </w:r>
      <w:proofErr w:type="spellStart"/>
      <w:r w:rsidRPr="009C2372">
        <w:rPr>
          <w:rFonts w:ascii="Verdana" w:eastAsia="Times New Roman" w:hAnsi="Verdana" w:cs="Arial"/>
          <w:color w:val="2F2F2F"/>
          <w:sz w:val="20"/>
          <w:szCs w:val="20"/>
          <w:lang w:eastAsia="es-MX"/>
        </w:rPr>
        <w:t>fitoestanol</w:t>
      </w:r>
      <w:proofErr w:type="spellEnd"/>
      <w:r w:rsidRPr="009C2372">
        <w:rPr>
          <w:rFonts w:ascii="Verdana" w:eastAsia="Times New Roman" w:hAnsi="Verdana" w:cs="Arial"/>
          <w:color w:val="2F2F2F"/>
          <w:sz w:val="20"/>
          <w:szCs w:val="20"/>
          <w:lang w:eastAsia="es-MX"/>
        </w:rPr>
        <w:t xml:space="preserve"> derivados de </w:t>
      </w:r>
      <w:proofErr w:type="spellStart"/>
      <w:r w:rsidRPr="009C2372">
        <w:rPr>
          <w:rFonts w:ascii="Verdana" w:eastAsia="Times New Roman" w:hAnsi="Verdana" w:cs="Arial"/>
          <w:color w:val="2F2F2F"/>
          <w:sz w:val="20"/>
          <w:szCs w:val="20"/>
          <w:lang w:eastAsia="es-MX"/>
        </w:rPr>
        <w:t>fitoesteroles</w:t>
      </w:r>
      <w:proofErr w:type="spellEnd"/>
      <w:r w:rsidRPr="009C2372">
        <w:rPr>
          <w:rFonts w:ascii="Verdana" w:eastAsia="Times New Roman" w:hAnsi="Verdana" w:cs="Arial"/>
          <w:color w:val="2F2F2F"/>
          <w:sz w:val="20"/>
          <w:szCs w:val="20"/>
          <w:lang w:eastAsia="es-MX"/>
        </w:rPr>
        <w:t> de aceite de soya; lecitina de soya.</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   Leche y productos lácteos (lactosa incluida). Se exceptúan: a) </w:t>
      </w:r>
      <w:proofErr w:type="spellStart"/>
      <w:r w:rsidRPr="009C2372">
        <w:rPr>
          <w:rFonts w:ascii="Verdana" w:eastAsia="Times New Roman" w:hAnsi="Verdana" w:cs="Arial"/>
          <w:color w:val="2F2F2F"/>
          <w:sz w:val="20"/>
          <w:szCs w:val="20"/>
          <w:lang w:eastAsia="es-MX"/>
        </w:rPr>
        <w:t>lactosuero</w:t>
      </w:r>
      <w:proofErr w:type="spellEnd"/>
      <w:r w:rsidRPr="009C2372">
        <w:rPr>
          <w:rFonts w:ascii="Verdana" w:eastAsia="Times New Roman" w:hAnsi="Verdana" w:cs="Arial"/>
          <w:color w:val="2F2F2F"/>
          <w:sz w:val="20"/>
          <w:szCs w:val="20"/>
          <w:lang w:eastAsia="es-MX"/>
        </w:rPr>
        <w:t xml:space="preserve"> utilizado para hacer destilados alcohólicos, incluido el alcohol etílico de origen agrícola; b) </w:t>
      </w:r>
      <w:proofErr w:type="spellStart"/>
      <w:r w:rsidRPr="009C2372">
        <w:rPr>
          <w:rFonts w:ascii="Verdana" w:eastAsia="Times New Roman" w:hAnsi="Verdana" w:cs="Arial"/>
          <w:color w:val="2F2F2F"/>
          <w:sz w:val="20"/>
          <w:szCs w:val="20"/>
          <w:lang w:eastAsia="es-MX"/>
        </w:rPr>
        <w:t>lactitol</w:t>
      </w:r>
      <w:proofErr w:type="spellEnd"/>
      <w:r w:rsidRPr="009C2372">
        <w:rPr>
          <w:rFonts w:ascii="Verdana" w:eastAsia="Times New Roman" w:hAnsi="Verdana" w:cs="Arial"/>
          <w:color w:val="2F2F2F"/>
          <w:sz w:val="20"/>
          <w:szCs w:val="20"/>
          <w:lang w:eastAsia="es-MX"/>
        </w:rPr>
        <w:t>.</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Nueces de árboles y sus productos derivados, tales como las almendras (</w:t>
      </w:r>
      <w:proofErr w:type="spellStart"/>
      <w:r w:rsidRPr="009C2372">
        <w:rPr>
          <w:rFonts w:ascii="Verdana" w:eastAsia="Times New Roman" w:hAnsi="Verdana" w:cs="Arial"/>
          <w:i/>
          <w:iCs/>
          <w:color w:val="2F2F2F"/>
          <w:sz w:val="20"/>
          <w:szCs w:val="20"/>
          <w:lang w:eastAsia="es-MX"/>
        </w:rPr>
        <w:t>Prunus</w:t>
      </w:r>
      <w:proofErr w:type="spellEnd"/>
      <w:r w:rsidRPr="009C2372">
        <w:rPr>
          <w:rFonts w:ascii="Verdana" w:eastAsia="Times New Roman" w:hAnsi="Verdana" w:cs="Arial"/>
          <w:i/>
          <w:iCs/>
          <w:color w:val="2F2F2F"/>
          <w:sz w:val="20"/>
          <w:szCs w:val="20"/>
          <w:lang w:eastAsia="es-MX"/>
        </w:rPr>
        <w:t xml:space="preserve"> </w:t>
      </w:r>
      <w:proofErr w:type="spellStart"/>
      <w:r w:rsidRPr="009C2372">
        <w:rPr>
          <w:rFonts w:ascii="Verdana" w:eastAsia="Times New Roman" w:hAnsi="Verdana" w:cs="Arial"/>
          <w:i/>
          <w:iCs/>
          <w:color w:val="2F2F2F"/>
          <w:sz w:val="20"/>
          <w:szCs w:val="20"/>
          <w:lang w:eastAsia="es-MX"/>
        </w:rPr>
        <w:t>amygdalus</w:t>
      </w:r>
      <w:proofErr w:type="spellEnd"/>
      <w:r w:rsidRPr="009C2372">
        <w:rPr>
          <w:rFonts w:ascii="Verdana" w:eastAsia="Times New Roman" w:hAnsi="Verdana" w:cs="Arial"/>
          <w:color w:val="2F2F2F"/>
          <w:sz w:val="20"/>
          <w:szCs w:val="20"/>
          <w:lang w:eastAsia="es-MX"/>
        </w:rPr>
        <w:t>) y nueces (especies del género </w:t>
      </w:r>
      <w:proofErr w:type="spellStart"/>
      <w:r w:rsidRPr="009C2372">
        <w:rPr>
          <w:rFonts w:ascii="Verdana" w:eastAsia="Times New Roman" w:hAnsi="Verdana" w:cs="Arial"/>
          <w:i/>
          <w:iCs/>
          <w:color w:val="2F2F2F"/>
          <w:sz w:val="20"/>
          <w:szCs w:val="20"/>
          <w:lang w:eastAsia="es-MX"/>
        </w:rPr>
        <w:t>Juglans</w:t>
      </w:r>
      <w:proofErr w:type="spellEnd"/>
      <w:r w:rsidRPr="009C2372">
        <w:rPr>
          <w:rFonts w:ascii="Verdana" w:eastAsia="Times New Roman" w:hAnsi="Verdana" w:cs="Arial"/>
          <w:color w:val="2F2F2F"/>
          <w:sz w:val="20"/>
          <w:szCs w:val="20"/>
          <w:lang w:eastAsia="es-MX"/>
        </w:rPr>
        <w:t>), pero se aplica de modo general a todas las nueces producidas por árboles, incluidas las avellanas (</w:t>
      </w:r>
      <w:proofErr w:type="spellStart"/>
      <w:r w:rsidRPr="009C2372">
        <w:rPr>
          <w:rFonts w:ascii="Verdana" w:eastAsia="Times New Roman" w:hAnsi="Verdana" w:cs="Arial"/>
          <w:i/>
          <w:iCs/>
          <w:color w:val="2F2F2F"/>
          <w:sz w:val="20"/>
          <w:szCs w:val="20"/>
          <w:lang w:eastAsia="es-MX"/>
        </w:rPr>
        <w:t>Corylus</w:t>
      </w:r>
      <w:proofErr w:type="spellEnd"/>
      <w:r w:rsidRPr="009C2372">
        <w:rPr>
          <w:rFonts w:ascii="Verdana" w:eastAsia="Times New Roman" w:hAnsi="Verdana" w:cs="Arial"/>
          <w:color w:val="2F2F2F"/>
          <w:sz w:val="20"/>
          <w:szCs w:val="20"/>
          <w:lang w:eastAsia="es-MX"/>
        </w:rPr>
        <w:t> </w:t>
      </w:r>
      <w:proofErr w:type="spellStart"/>
      <w:r w:rsidRPr="009C2372">
        <w:rPr>
          <w:rFonts w:ascii="Verdana" w:eastAsia="Times New Roman" w:hAnsi="Verdana" w:cs="Arial"/>
          <w:color w:val="2F2F2F"/>
          <w:sz w:val="20"/>
          <w:szCs w:val="20"/>
          <w:lang w:eastAsia="es-MX"/>
        </w:rPr>
        <w:t>spp</w:t>
      </w:r>
      <w:proofErr w:type="spellEnd"/>
      <w:r w:rsidRPr="009C2372">
        <w:rPr>
          <w:rFonts w:ascii="Verdana" w:eastAsia="Times New Roman" w:hAnsi="Verdana" w:cs="Arial"/>
          <w:color w:val="2F2F2F"/>
          <w:sz w:val="20"/>
          <w:szCs w:val="20"/>
          <w:lang w:eastAsia="es-MX"/>
        </w:rPr>
        <w:t>.), pecanas (</w:t>
      </w:r>
      <w:proofErr w:type="spellStart"/>
      <w:r w:rsidRPr="009C2372">
        <w:rPr>
          <w:rFonts w:ascii="Verdana" w:eastAsia="Times New Roman" w:hAnsi="Verdana" w:cs="Arial"/>
          <w:i/>
          <w:iCs/>
          <w:color w:val="2F2F2F"/>
          <w:sz w:val="20"/>
          <w:szCs w:val="20"/>
          <w:lang w:eastAsia="es-MX"/>
        </w:rPr>
        <w:t>Carya</w:t>
      </w:r>
      <w:proofErr w:type="spellEnd"/>
      <w:r w:rsidRPr="009C2372">
        <w:rPr>
          <w:rFonts w:ascii="Verdana" w:eastAsia="Times New Roman" w:hAnsi="Verdana" w:cs="Arial"/>
          <w:i/>
          <w:iCs/>
          <w:color w:val="2F2F2F"/>
          <w:sz w:val="20"/>
          <w:szCs w:val="20"/>
          <w:lang w:eastAsia="es-MX"/>
        </w:rPr>
        <w:t xml:space="preserve"> </w:t>
      </w:r>
      <w:proofErr w:type="spellStart"/>
      <w:r w:rsidRPr="009C2372">
        <w:rPr>
          <w:rFonts w:ascii="Verdana" w:eastAsia="Times New Roman" w:hAnsi="Verdana" w:cs="Arial"/>
          <w:i/>
          <w:iCs/>
          <w:color w:val="2F2F2F"/>
          <w:sz w:val="20"/>
          <w:szCs w:val="20"/>
          <w:lang w:eastAsia="es-MX"/>
        </w:rPr>
        <w:t>illinoensis</w:t>
      </w:r>
      <w:proofErr w:type="spellEnd"/>
      <w:r w:rsidRPr="009C2372">
        <w:rPr>
          <w:rFonts w:ascii="Verdana" w:eastAsia="Times New Roman" w:hAnsi="Verdana" w:cs="Arial"/>
          <w:color w:val="2F2F2F"/>
          <w:sz w:val="20"/>
          <w:szCs w:val="20"/>
          <w:lang w:eastAsia="es-MX"/>
        </w:rPr>
        <w:t>), nuez del Brasil (</w:t>
      </w:r>
      <w:proofErr w:type="spellStart"/>
      <w:r w:rsidRPr="009C2372">
        <w:rPr>
          <w:rFonts w:ascii="Verdana" w:eastAsia="Times New Roman" w:hAnsi="Verdana" w:cs="Arial"/>
          <w:i/>
          <w:iCs/>
          <w:color w:val="2F2F2F"/>
          <w:sz w:val="20"/>
          <w:szCs w:val="20"/>
          <w:lang w:eastAsia="es-MX"/>
        </w:rPr>
        <w:t>Bertholletia</w:t>
      </w:r>
      <w:proofErr w:type="spellEnd"/>
      <w:r w:rsidRPr="009C2372">
        <w:rPr>
          <w:rFonts w:ascii="Verdana" w:eastAsia="Times New Roman" w:hAnsi="Verdana" w:cs="Arial"/>
          <w:i/>
          <w:iCs/>
          <w:color w:val="2F2F2F"/>
          <w:sz w:val="20"/>
          <w:szCs w:val="20"/>
          <w:lang w:eastAsia="es-MX"/>
        </w:rPr>
        <w:t> excelsa</w:t>
      </w:r>
      <w:r w:rsidRPr="009C2372">
        <w:rPr>
          <w:rFonts w:ascii="Verdana" w:eastAsia="Times New Roman" w:hAnsi="Verdana" w:cs="Arial"/>
          <w:color w:val="2F2F2F"/>
          <w:sz w:val="20"/>
          <w:szCs w:val="20"/>
          <w:lang w:eastAsia="es-MX"/>
        </w:rPr>
        <w:t>), nuez de la india (</w:t>
      </w:r>
      <w:proofErr w:type="spellStart"/>
      <w:r w:rsidRPr="009C2372">
        <w:rPr>
          <w:rFonts w:ascii="Verdana" w:eastAsia="Times New Roman" w:hAnsi="Verdana" w:cs="Arial"/>
          <w:i/>
          <w:iCs/>
          <w:color w:val="2F2F2F"/>
          <w:sz w:val="20"/>
          <w:szCs w:val="20"/>
          <w:lang w:eastAsia="es-MX"/>
        </w:rPr>
        <w:t>Anacardium</w:t>
      </w:r>
      <w:proofErr w:type="spellEnd"/>
      <w:r w:rsidRPr="009C2372">
        <w:rPr>
          <w:rFonts w:ascii="Verdana" w:eastAsia="Times New Roman" w:hAnsi="Verdana" w:cs="Arial"/>
          <w:i/>
          <w:iCs/>
          <w:color w:val="2F2F2F"/>
          <w:sz w:val="20"/>
          <w:szCs w:val="20"/>
          <w:lang w:eastAsia="es-MX"/>
        </w:rPr>
        <w:t xml:space="preserve"> </w:t>
      </w:r>
      <w:proofErr w:type="spellStart"/>
      <w:r w:rsidRPr="009C2372">
        <w:rPr>
          <w:rFonts w:ascii="Verdana" w:eastAsia="Times New Roman" w:hAnsi="Verdana" w:cs="Arial"/>
          <w:i/>
          <w:iCs/>
          <w:color w:val="2F2F2F"/>
          <w:sz w:val="20"/>
          <w:szCs w:val="20"/>
          <w:lang w:eastAsia="es-MX"/>
        </w:rPr>
        <w:t>occidentale</w:t>
      </w:r>
      <w:proofErr w:type="spellEnd"/>
      <w:r w:rsidRPr="009C2372">
        <w:rPr>
          <w:rFonts w:ascii="Verdana" w:eastAsia="Times New Roman" w:hAnsi="Verdana" w:cs="Arial"/>
          <w:color w:val="2F2F2F"/>
          <w:sz w:val="20"/>
          <w:szCs w:val="20"/>
          <w:lang w:eastAsia="es-MX"/>
        </w:rPr>
        <w:t>), castañas (</w:t>
      </w:r>
      <w:proofErr w:type="spellStart"/>
      <w:r w:rsidRPr="009C2372">
        <w:rPr>
          <w:rFonts w:ascii="Verdana" w:eastAsia="Times New Roman" w:hAnsi="Verdana" w:cs="Arial"/>
          <w:i/>
          <w:iCs/>
          <w:color w:val="2F2F2F"/>
          <w:sz w:val="20"/>
          <w:szCs w:val="20"/>
          <w:lang w:eastAsia="es-MX"/>
        </w:rPr>
        <w:t>Castanae</w:t>
      </w:r>
      <w:proofErr w:type="spellEnd"/>
      <w:r w:rsidRPr="009C2372">
        <w:rPr>
          <w:rFonts w:ascii="Verdana" w:eastAsia="Times New Roman" w:hAnsi="Verdana" w:cs="Arial"/>
          <w:color w:val="2F2F2F"/>
          <w:sz w:val="20"/>
          <w:szCs w:val="20"/>
          <w:lang w:eastAsia="es-MX"/>
        </w:rPr>
        <w:t> </w:t>
      </w:r>
      <w:proofErr w:type="spellStart"/>
      <w:r w:rsidRPr="009C2372">
        <w:rPr>
          <w:rFonts w:ascii="Verdana" w:eastAsia="Times New Roman" w:hAnsi="Verdana" w:cs="Arial"/>
          <w:color w:val="2F2F2F"/>
          <w:sz w:val="20"/>
          <w:szCs w:val="20"/>
          <w:lang w:eastAsia="es-MX"/>
        </w:rPr>
        <w:t>spp</w:t>
      </w:r>
      <w:proofErr w:type="spellEnd"/>
      <w:r w:rsidRPr="009C2372">
        <w:rPr>
          <w:rFonts w:ascii="Verdana" w:eastAsia="Times New Roman" w:hAnsi="Verdana" w:cs="Arial"/>
          <w:color w:val="2F2F2F"/>
          <w:sz w:val="20"/>
          <w:szCs w:val="20"/>
          <w:lang w:eastAsia="es-MX"/>
        </w:rPr>
        <w:t xml:space="preserve">.), nuez de </w:t>
      </w:r>
      <w:proofErr w:type="spellStart"/>
      <w:r w:rsidRPr="009C2372">
        <w:rPr>
          <w:rFonts w:ascii="Verdana" w:eastAsia="Times New Roman" w:hAnsi="Verdana" w:cs="Arial"/>
          <w:color w:val="2F2F2F"/>
          <w:sz w:val="20"/>
          <w:szCs w:val="20"/>
          <w:lang w:eastAsia="es-MX"/>
        </w:rPr>
        <w:t>macadamia</w:t>
      </w:r>
      <w:proofErr w:type="spellEnd"/>
      <w:r w:rsidRPr="009C2372">
        <w:rPr>
          <w:rFonts w:ascii="Verdana" w:eastAsia="Times New Roman" w:hAnsi="Verdana" w:cs="Arial"/>
          <w:color w:val="2F2F2F"/>
          <w:sz w:val="20"/>
          <w:szCs w:val="20"/>
          <w:lang w:eastAsia="es-MX"/>
        </w:rPr>
        <w:t> (</w:t>
      </w:r>
      <w:proofErr w:type="spellStart"/>
      <w:r w:rsidRPr="009C2372">
        <w:rPr>
          <w:rFonts w:ascii="Verdana" w:eastAsia="Times New Roman" w:hAnsi="Verdana" w:cs="Arial"/>
          <w:i/>
          <w:iCs/>
          <w:color w:val="2F2F2F"/>
          <w:sz w:val="20"/>
          <w:szCs w:val="20"/>
          <w:lang w:eastAsia="es-MX"/>
        </w:rPr>
        <w:t>Macadamia</w:t>
      </w:r>
      <w:proofErr w:type="spellEnd"/>
      <w:r w:rsidRPr="009C2372">
        <w:rPr>
          <w:rFonts w:ascii="Verdana" w:eastAsia="Times New Roman" w:hAnsi="Verdana" w:cs="Arial"/>
          <w:color w:val="2F2F2F"/>
          <w:sz w:val="20"/>
          <w:szCs w:val="20"/>
          <w:lang w:eastAsia="es-MX"/>
        </w:rPr>
        <w:t> </w:t>
      </w:r>
      <w:proofErr w:type="spellStart"/>
      <w:r w:rsidRPr="009C2372">
        <w:rPr>
          <w:rFonts w:ascii="Verdana" w:eastAsia="Times New Roman" w:hAnsi="Verdana" w:cs="Arial"/>
          <w:color w:val="2F2F2F"/>
          <w:sz w:val="20"/>
          <w:szCs w:val="20"/>
          <w:lang w:eastAsia="es-MX"/>
        </w:rPr>
        <w:t>spp</w:t>
      </w:r>
      <w:proofErr w:type="spellEnd"/>
      <w:r w:rsidRPr="009C2372">
        <w:rPr>
          <w:rFonts w:ascii="Verdana" w:eastAsia="Times New Roman" w:hAnsi="Verdana" w:cs="Arial"/>
          <w:color w:val="2F2F2F"/>
          <w:sz w:val="20"/>
          <w:szCs w:val="20"/>
          <w:lang w:eastAsia="es-MX"/>
        </w:rPr>
        <w:t>.).</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Sulfito en concentraciones de 10 mg/kg o más.</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b)    Cuando el alimento, ingrediente o derivado sea o contenga alguno de los causantes de hipersensibilidad (alérgenos alimentarios) reconocidos en el listado correspondiente, el o los alérgenos deberán declararse en la misma lista de ingredientes.</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i) con letra de igual o mayor tamaño a las letras de los ingredientes generales;</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ii) anteponiendo la palabra bajo el título "Contiene",</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iii) si el ingrediente es un derivado que contiene albúmina, caseína o gluten puede rotularse declarando su origen, como el ejemplo siguiente: caseína (leche) o caseína de leche.</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c)    Si existe la posibilidad de contaminación durante el proceso de producción o elaboración hasta el envasado, por parte del fabricante, se deberá incluir a continuación de la lista de ingredientes, la siguiente frase: "Puede contener...", con letra de igual o mayor tamaño a las letras de los ingredientes generales, indicando el alérgeno de que se trate.</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4.2.2.2.4. </w:t>
      </w:r>
      <w:r w:rsidRPr="009C2372">
        <w:rPr>
          <w:rFonts w:ascii="Verdana" w:eastAsia="Times New Roman" w:hAnsi="Verdana" w:cs="Arial"/>
          <w:color w:val="2F2F2F"/>
          <w:sz w:val="20"/>
          <w:szCs w:val="20"/>
          <w:lang w:eastAsia="es-MX"/>
        </w:rPr>
        <w:t xml:space="preserve">En la declaración de aditivos utilizados en la elaboración de un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debe utilizarse el nombre común o en su defecto, alguno de los sinónimos establecidos en el Acuerdo.</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Las enzimas y saborizantes, saboreador o aromatizantes pueden ser declarados como denominaciones genéricas, excepto cafeína la cual debe ser declarada de forma específica.</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Los saborizantes, saboreadores o aromatizantes deberán estar calificados con los términos "natural", "idéntico al natural", "artificial" o con una combinación de los mismos según corresponda.</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 xml:space="preserve">4.2.2.3. </w:t>
      </w:r>
      <w:proofErr w:type="gramStart"/>
      <w:r w:rsidRPr="009C2372">
        <w:rPr>
          <w:rFonts w:ascii="Verdana" w:eastAsia="Times New Roman" w:hAnsi="Verdana" w:cs="Arial"/>
          <w:b/>
          <w:bCs/>
          <w:color w:val="2F2F2F"/>
          <w:sz w:val="20"/>
          <w:szCs w:val="20"/>
          <w:lang w:eastAsia="es-MX"/>
        </w:rPr>
        <w:t>a</w:t>
      </w:r>
      <w:proofErr w:type="gramEnd"/>
      <w:r w:rsidRPr="009C2372">
        <w:rPr>
          <w:rFonts w:ascii="Verdana" w:eastAsia="Times New Roman" w:hAnsi="Verdana" w:cs="Arial"/>
          <w:b/>
          <w:bCs/>
          <w:color w:val="2F2F2F"/>
          <w:sz w:val="20"/>
          <w:szCs w:val="20"/>
          <w:lang w:eastAsia="es-MX"/>
        </w:rPr>
        <w:t xml:space="preserve"> 4.2.4</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4.2.4.1. </w:t>
      </w:r>
      <w:r w:rsidRPr="009C2372">
        <w:rPr>
          <w:rFonts w:ascii="Verdana" w:eastAsia="Times New Roman" w:hAnsi="Verdana" w:cs="Arial"/>
          <w:color w:val="2F2F2F"/>
          <w:sz w:val="20"/>
          <w:szCs w:val="20"/>
          <w:lang w:eastAsia="es-MX"/>
        </w:rPr>
        <w:t xml:space="preserve">En un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debe indicarse en la etiqueta el nombre, denominación o razón social y domicilio fiscal del responsable del producto de manera enunciativa </w:t>
      </w:r>
      <w:proofErr w:type="gramStart"/>
      <w:r w:rsidRPr="009C2372">
        <w:rPr>
          <w:rFonts w:ascii="Verdana" w:eastAsia="Times New Roman" w:hAnsi="Verdana" w:cs="Arial"/>
          <w:color w:val="2F2F2F"/>
          <w:sz w:val="20"/>
          <w:szCs w:val="20"/>
          <w:lang w:eastAsia="es-MX"/>
        </w:rPr>
        <w:t>mas</w:t>
      </w:r>
      <w:proofErr w:type="gramEnd"/>
      <w:r w:rsidRPr="009C2372">
        <w:rPr>
          <w:rFonts w:ascii="Verdana" w:eastAsia="Times New Roman" w:hAnsi="Verdana" w:cs="Arial"/>
          <w:color w:val="2F2F2F"/>
          <w:sz w:val="20"/>
          <w:szCs w:val="20"/>
          <w:lang w:eastAsia="es-MX"/>
        </w:rPr>
        <w:t xml:space="preserve"> no limitativa: calle, número, código postal y entidad federativa en que se encuentre.</w:t>
      </w:r>
    </w:p>
    <w:p w:rsidR="009C2372" w:rsidRPr="009C2372" w:rsidRDefault="009C2372" w:rsidP="009C2372">
      <w:pPr>
        <w:shd w:val="clear" w:color="auto" w:fill="FFFFFF"/>
        <w:spacing w:after="84"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En el caso de los productos importados, el nombre y domicilio del importador, en ambos casos, puede incluirse la expresión "fabricado o envasado por o para", seguido por el nombre y domicilio según corresponda.</w:t>
      </w:r>
    </w:p>
    <w:p w:rsidR="009C2372" w:rsidRPr="009C2372" w:rsidRDefault="009C2372" w:rsidP="009C2372">
      <w:pPr>
        <w:shd w:val="clear" w:color="auto" w:fill="FFFFFF"/>
        <w:spacing w:after="88"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
    <w:p w:rsidR="009C2372" w:rsidRPr="009C2372" w:rsidRDefault="009C2372" w:rsidP="009C2372">
      <w:pPr>
        <w:shd w:val="clear" w:color="auto" w:fill="FFFFFF"/>
        <w:spacing w:after="88"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 xml:space="preserve">4.2.4.2. </w:t>
      </w:r>
      <w:proofErr w:type="gramStart"/>
      <w:r w:rsidRPr="009C2372">
        <w:rPr>
          <w:rFonts w:ascii="Verdana" w:eastAsia="Times New Roman" w:hAnsi="Verdana" w:cs="Arial"/>
          <w:b/>
          <w:bCs/>
          <w:color w:val="2F2F2F"/>
          <w:sz w:val="20"/>
          <w:szCs w:val="20"/>
          <w:lang w:eastAsia="es-MX"/>
        </w:rPr>
        <w:t>a</w:t>
      </w:r>
      <w:proofErr w:type="gramEnd"/>
      <w:r w:rsidRPr="009C2372">
        <w:rPr>
          <w:rFonts w:ascii="Verdana" w:eastAsia="Times New Roman" w:hAnsi="Verdana" w:cs="Arial"/>
          <w:b/>
          <w:bCs/>
          <w:color w:val="2F2F2F"/>
          <w:sz w:val="20"/>
          <w:szCs w:val="20"/>
          <w:lang w:eastAsia="es-MX"/>
        </w:rPr>
        <w:t xml:space="preserve"> 4.2.7.4 ...</w:t>
      </w:r>
    </w:p>
    <w:p w:rsidR="009C2372" w:rsidRPr="009C2372" w:rsidRDefault="009C2372" w:rsidP="009C2372">
      <w:pPr>
        <w:shd w:val="clear" w:color="auto" w:fill="FFFFFF"/>
        <w:spacing w:after="88"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4.2.8 </w:t>
      </w:r>
      <w:r w:rsidRPr="009C2372">
        <w:rPr>
          <w:rFonts w:ascii="Verdana" w:eastAsia="Times New Roman" w:hAnsi="Verdana" w:cs="Arial"/>
          <w:color w:val="2F2F2F"/>
          <w:sz w:val="20"/>
          <w:szCs w:val="20"/>
          <w:lang w:eastAsia="es-MX"/>
        </w:rPr>
        <w:t>Productos genuinos</w:t>
      </w:r>
    </w:p>
    <w:p w:rsidR="009C2372" w:rsidRPr="009C2372" w:rsidRDefault="009C2372" w:rsidP="009C2372">
      <w:pPr>
        <w:shd w:val="clear" w:color="auto" w:fill="FFFFFF"/>
        <w:spacing w:after="88"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lastRenderedPageBreak/>
        <w:t>4.2.8.1.</w:t>
      </w:r>
      <w:r w:rsidRPr="009C2372">
        <w:rPr>
          <w:rFonts w:ascii="Verdana" w:eastAsia="Times New Roman" w:hAnsi="Verdana" w:cs="Arial"/>
          <w:color w:val="2F2F2F"/>
          <w:sz w:val="20"/>
          <w:szCs w:val="20"/>
          <w:lang w:eastAsia="es-MX"/>
        </w:rPr>
        <w:t xml:space="preserve"> 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que sean productos genuinos, deben exhibir el uso de la contraseña oficial en la parte inferior izquierda de la superficie principal de exhibición de la etiqueta, considerando lo establecido en los numerales 4.2.8.3 y 4.2.8.4. </w:t>
      </w:r>
      <w:proofErr w:type="gramStart"/>
      <w:r w:rsidRPr="009C2372">
        <w:rPr>
          <w:rFonts w:ascii="Verdana" w:eastAsia="Times New Roman" w:hAnsi="Verdana" w:cs="Arial"/>
          <w:color w:val="2F2F2F"/>
          <w:sz w:val="20"/>
          <w:szCs w:val="20"/>
          <w:lang w:eastAsia="es-MX"/>
        </w:rPr>
        <w:t>y</w:t>
      </w:r>
      <w:proofErr w:type="gramEnd"/>
      <w:r w:rsidRPr="009C2372">
        <w:rPr>
          <w:rFonts w:ascii="Verdana" w:eastAsia="Times New Roman" w:hAnsi="Verdana" w:cs="Arial"/>
          <w:color w:val="2F2F2F"/>
          <w:sz w:val="20"/>
          <w:szCs w:val="20"/>
          <w:lang w:eastAsia="es-MX"/>
        </w:rPr>
        <w:t xml:space="preserve"> de conformidad a lo establecido en la NOM-106-SCFI-2017 (ver 2.6 Referencia normativa).</w:t>
      </w:r>
    </w:p>
    <w:p w:rsidR="009C2372" w:rsidRPr="009C2372" w:rsidRDefault="009C2372" w:rsidP="009C2372">
      <w:pPr>
        <w:shd w:val="clear" w:color="auto" w:fill="FFFFFF"/>
        <w:spacing w:after="88"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4.2.8.2.</w:t>
      </w:r>
      <w:r w:rsidRPr="009C2372">
        <w:rPr>
          <w:rFonts w:ascii="Verdana" w:eastAsia="Times New Roman" w:hAnsi="Verdana" w:cs="Arial"/>
          <w:color w:val="2F2F2F"/>
          <w:sz w:val="20"/>
          <w:szCs w:val="20"/>
          <w:lang w:eastAsia="es-MX"/>
        </w:rPr>
        <w:t xml:space="preserve"> 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cuya presentación individual indique la leyenda de "No etiquetado para su venta individual" o similar, y que se encuentren en un empaque múltiple o colectivo, deben incluir la contraseña oficial conforme a lo descrito en los numerales 4.2.8.3 y 4.2.8.4.</w:t>
      </w:r>
    </w:p>
    <w:p w:rsidR="009C2372" w:rsidRPr="009C2372" w:rsidRDefault="009C2372" w:rsidP="009C2372">
      <w:pPr>
        <w:shd w:val="clear" w:color="auto" w:fill="FFFFFF"/>
        <w:spacing w:after="88"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4.2.8.3.</w:t>
      </w:r>
      <w:r w:rsidRPr="009C2372">
        <w:rPr>
          <w:rFonts w:ascii="Verdana" w:eastAsia="Times New Roman" w:hAnsi="Verdana" w:cs="Arial"/>
          <w:color w:val="2F2F2F"/>
          <w:sz w:val="20"/>
          <w:szCs w:val="20"/>
          <w:lang w:eastAsia="es-MX"/>
        </w:rPr>
        <w:t xml:space="preserve"> El uso de la denominación para productos genuinos en un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es responsabilidad del productor, importador o responsable de estos productos, el cumplimiento de Normas Oficiales Mexicanas para productos genuinos y, por tanto, debe usar la contraseña oficial conforme a lo descrito en el numeral 4.2.8.1. </w:t>
      </w:r>
      <w:proofErr w:type="gramStart"/>
      <w:r w:rsidRPr="009C2372">
        <w:rPr>
          <w:rFonts w:ascii="Verdana" w:eastAsia="Times New Roman" w:hAnsi="Verdana" w:cs="Arial"/>
          <w:color w:val="2F2F2F"/>
          <w:sz w:val="20"/>
          <w:szCs w:val="20"/>
          <w:lang w:eastAsia="es-MX"/>
        </w:rPr>
        <w:t>y</w:t>
      </w:r>
      <w:proofErr w:type="gramEnd"/>
      <w:r w:rsidRPr="009C2372">
        <w:rPr>
          <w:rFonts w:ascii="Verdana" w:eastAsia="Times New Roman" w:hAnsi="Verdana" w:cs="Arial"/>
          <w:color w:val="2F2F2F"/>
          <w:sz w:val="20"/>
          <w:szCs w:val="20"/>
          <w:lang w:eastAsia="es-MX"/>
        </w:rPr>
        <w:t xml:space="preserve"> debajo de la contraseña oficial o del lado derecho, debe adicionar los tres dígitos correspondientes a la clave o código de la Norma Oficial Mexicana que está usando la denominación de producto, por ejemplo: para el producto genuino denominado leche, debe introducir los dígitos 155, correspondientes a la NOM-155-SCFI-2012, con la misma proporcionalidad tipográfica de la contraseña oficial.</w:t>
      </w:r>
    </w:p>
    <w:p w:rsidR="009C2372" w:rsidRPr="009C2372" w:rsidRDefault="009C2372" w:rsidP="009C2372">
      <w:pPr>
        <w:shd w:val="clear" w:color="auto" w:fill="FFFFFF"/>
        <w:spacing w:after="88"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4.2.8.4.</w:t>
      </w:r>
      <w:r w:rsidRPr="009C2372">
        <w:rPr>
          <w:rFonts w:ascii="Verdana" w:eastAsia="Times New Roman" w:hAnsi="Verdana" w:cs="Arial"/>
          <w:color w:val="2F2F2F"/>
          <w:sz w:val="20"/>
          <w:szCs w:val="20"/>
          <w:lang w:eastAsia="es-MX"/>
        </w:rPr>
        <w:t xml:space="preserve"> Para un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que use una denominación de producto que no esté establecida en una Norma Oficial Mexicana o Norma Mexicana y que se encuentre en los supuestos establecidos en el numeral 4.2.1.1.1. (</w:t>
      </w:r>
      <w:proofErr w:type="gramStart"/>
      <w:r w:rsidRPr="009C2372">
        <w:rPr>
          <w:rFonts w:ascii="Verdana" w:eastAsia="Times New Roman" w:hAnsi="Verdana" w:cs="Arial"/>
          <w:color w:val="2F2F2F"/>
          <w:sz w:val="20"/>
          <w:szCs w:val="20"/>
          <w:lang w:eastAsia="es-MX"/>
        </w:rPr>
        <w:t>incisos</w:t>
      </w:r>
      <w:proofErr w:type="gramEnd"/>
      <w:r w:rsidRPr="009C2372">
        <w:rPr>
          <w:rFonts w:ascii="Verdana" w:eastAsia="Times New Roman" w:hAnsi="Verdana" w:cs="Arial"/>
          <w:color w:val="2F2F2F"/>
          <w:sz w:val="20"/>
          <w:szCs w:val="20"/>
          <w:lang w:eastAsia="es-MX"/>
        </w:rPr>
        <w:t xml:space="preserve"> a), b) y c)), deben adicionar los tres dígitos correspondientes a la clave o código de este Proyecto de Modificación a la Norma Oficial Mexicana a la contraseña oficial: 051 y conforme a lo descrito en el numeral anterior.</w:t>
      </w:r>
    </w:p>
    <w:p w:rsidR="009C2372" w:rsidRPr="009C2372" w:rsidRDefault="009C2372" w:rsidP="009C2372">
      <w:pPr>
        <w:shd w:val="clear" w:color="auto" w:fill="FFFFFF"/>
        <w:spacing w:after="88"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4.2.8.5.</w:t>
      </w:r>
      <w:r w:rsidRPr="009C2372">
        <w:rPr>
          <w:rFonts w:ascii="Verdana" w:eastAsia="Times New Roman" w:hAnsi="Verdana" w:cs="Arial"/>
          <w:color w:val="2F2F2F"/>
          <w:sz w:val="20"/>
          <w:szCs w:val="20"/>
          <w:lang w:eastAsia="es-MX"/>
        </w:rPr>
        <w:t> Quedan excluidos como productos genuinos las siguientes Normas Oficiales Mexicanas:</w:t>
      </w:r>
    </w:p>
    <w:p w:rsidR="009C2372" w:rsidRPr="009C2372" w:rsidRDefault="009C2372" w:rsidP="009C2372">
      <w:pPr>
        <w:shd w:val="clear" w:color="auto" w:fill="FFFFFF"/>
        <w:spacing w:after="88"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a)    NOM-190-SCFI-2012, Mezcla de leche con grasa vegetal-Denominaciones, especificaciones fisicoquímicas, información comercial y métodos de prueba.</w:t>
      </w:r>
    </w:p>
    <w:p w:rsidR="009C2372" w:rsidRPr="009C2372" w:rsidRDefault="009C2372" w:rsidP="009C2372">
      <w:pPr>
        <w:shd w:val="clear" w:color="auto" w:fill="FFFFFF"/>
        <w:spacing w:after="88"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b)    NOM-183-SCFI-2012, Producto lácteo y producto lácteo combinado-Denominaciones, especificaciones fisicoquímicas, información comercial y métodos de prueba.</w:t>
      </w:r>
    </w:p>
    <w:p w:rsidR="009C2372" w:rsidRPr="009C2372" w:rsidRDefault="009C2372" w:rsidP="009C2372">
      <w:pPr>
        <w:shd w:val="clear" w:color="auto" w:fill="FFFFFF"/>
        <w:spacing w:after="88"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4.2.9 Productos sustitutos</w:t>
      </w:r>
    </w:p>
    <w:p w:rsidR="009C2372" w:rsidRPr="009C2372" w:rsidRDefault="009C2372" w:rsidP="009C2372">
      <w:pPr>
        <w:shd w:val="clear" w:color="auto" w:fill="FFFFFF"/>
        <w:spacing w:after="88"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4.2.9.1.</w:t>
      </w:r>
      <w:r w:rsidRPr="009C2372">
        <w:rPr>
          <w:rFonts w:ascii="Verdana" w:eastAsia="Times New Roman" w:hAnsi="Verdana" w:cs="Arial"/>
          <w:color w:val="2F2F2F"/>
          <w:sz w:val="20"/>
          <w:szCs w:val="20"/>
          <w:lang w:eastAsia="es-MX"/>
        </w:rPr>
        <w:t xml:space="preserve"> Los productos sustitutos deben adicionar la leyenda descrita en el numeral 4.2.9.2. </w:t>
      </w:r>
      <w:proofErr w:type="gramStart"/>
      <w:r w:rsidRPr="009C2372">
        <w:rPr>
          <w:rFonts w:ascii="Verdana" w:eastAsia="Times New Roman" w:hAnsi="Verdana" w:cs="Arial"/>
          <w:color w:val="2F2F2F"/>
          <w:sz w:val="20"/>
          <w:szCs w:val="20"/>
          <w:lang w:eastAsia="es-MX"/>
        </w:rPr>
        <w:t>en</w:t>
      </w:r>
      <w:proofErr w:type="gramEnd"/>
      <w:r w:rsidRPr="009C2372">
        <w:rPr>
          <w:rFonts w:ascii="Verdana" w:eastAsia="Times New Roman" w:hAnsi="Verdana" w:cs="Arial"/>
          <w:color w:val="2F2F2F"/>
          <w:sz w:val="20"/>
          <w:szCs w:val="20"/>
          <w:lang w:eastAsia="es-MX"/>
        </w:rPr>
        <w:t xml:space="preserve"> la parte superior izquierda de la superficie principal de exhibición de la etiqueta y conforme lo establecido en el Apéndice A (Normativo).</w:t>
      </w:r>
    </w:p>
    <w:p w:rsidR="009C2372" w:rsidRPr="009C2372" w:rsidRDefault="009C2372" w:rsidP="009C2372">
      <w:pPr>
        <w:shd w:val="clear" w:color="auto" w:fill="FFFFFF"/>
        <w:spacing w:after="88"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4.2.9.2.</w:t>
      </w:r>
      <w:r w:rsidRPr="009C2372">
        <w:rPr>
          <w:rFonts w:ascii="Verdana" w:eastAsia="Times New Roman" w:hAnsi="Verdana" w:cs="Arial"/>
          <w:color w:val="2F2F2F"/>
          <w:sz w:val="20"/>
          <w:szCs w:val="20"/>
          <w:lang w:eastAsia="es-MX"/>
        </w:rPr>
        <w:t> La leyenda debe describirse en letras mayúsculas conforme al diseño descrito a continuación, que consta de un rectángulo color rojo en un fondo azul y regulado en el Apéndice A (Normativo).</w:t>
      </w:r>
    </w:p>
    <w:p w:rsidR="009C2372" w:rsidRPr="009C2372" w:rsidRDefault="009C2372" w:rsidP="009C2372">
      <w:pPr>
        <w:shd w:val="clear" w:color="auto" w:fill="FFFFFF"/>
        <w:spacing w:after="88"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noProof/>
          <w:color w:val="2F2F2F"/>
          <w:sz w:val="20"/>
          <w:szCs w:val="20"/>
          <w:lang w:eastAsia="es-MX"/>
        </w:rPr>
        <w:drawing>
          <wp:inline distT="0" distB="0" distL="0" distR="0" wp14:anchorId="469524EB" wp14:editId="62B615FF">
            <wp:extent cx="2514600" cy="400050"/>
            <wp:effectExtent l="0" t="0" r="0" b="0"/>
            <wp:docPr id="19" name="Imagen 19" descr="http://www.dof.gob.mx/imagenes_diarios/2019/10/11/MAT/seeco11_Cimg_2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of.gob.mx/imagenes_diarios/2019/10/11/MAT/seeco11_Cimg_206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4600" cy="400050"/>
                    </a:xfrm>
                    <a:prstGeom prst="rect">
                      <a:avLst/>
                    </a:prstGeom>
                    <a:noFill/>
                    <a:ln>
                      <a:noFill/>
                    </a:ln>
                  </pic:spPr>
                </pic:pic>
              </a:graphicData>
            </a:graphic>
          </wp:inline>
        </w:drawing>
      </w:r>
    </w:p>
    <w:p w:rsidR="009C2372" w:rsidRPr="009C2372" w:rsidRDefault="009C2372" w:rsidP="009C2372">
      <w:pPr>
        <w:shd w:val="clear" w:color="auto" w:fill="FFFFFF"/>
        <w:spacing w:after="98"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4.3</w:t>
      </w:r>
      <w:r w:rsidRPr="009C2372">
        <w:rPr>
          <w:rFonts w:ascii="Verdana" w:eastAsia="Times New Roman" w:hAnsi="Verdana" w:cs="Arial"/>
          <w:color w:val="2F2F2F"/>
          <w:sz w:val="20"/>
          <w:szCs w:val="20"/>
          <w:lang w:eastAsia="es-MX"/>
        </w:rPr>
        <w:t> </w:t>
      </w:r>
      <w:r w:rsidRPr="009C2372">
        <w:rPr>
          <w:rFonts w:ascii="Verdana" w:eastAsia="Times New Roman" w:hAnsi="Verdana" w:cs="Arial"/>
          <w:b/>
          <w:bCs/>
          <w:color w:val="2F2F2F"/>
          <w:sz w:val="20"/>
          <w:szCs w:val="20"/>
          <w:lang w:eastAsia="es-MX"/>
        </w:rPr>
        <w:t>Instrucciones para el uso</w:t>
      </w:r>
    </w:p>
    <w:p w:rsidR="009C2372" w:rsidRPr="009C2372" w:rsidRDefault="009C2372" w:rsidP="009C2372">
      <w:pPr>
        <w:shd w:val="clear" w:color="auto" w:fill="FFFFFF"/>
        <w:spacing w:after="98"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La etiqueta debe contener las instrucciones de uso cuando sean necesarias sobre el modo de empleo, incluida la reconstitución, si es el caso, para asegurar una correcta utilización del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w:t>
      </w:r>
    </w:p>
    <w:p w:rsidR="009C2372" w:rsidRPr="009C2372" w:rsidRDefault="009C2372" w:rsidP="009C2372">
      <w:pPr>
        <w:shd w:val="clear" w:color="auto" w:fill="FFFFFF"/>
        <w:spacing w:after="98"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4.4 Información adicional</w:t>
      </w:r>
    </w:p>
    <w:p w:rsidR="009C2372" w:rsidRPr="009C2372" w:rsidRDefault="009C2372" w:rsidP="009C2372">
      <w:pPr>
        <w:shd w:val="clear" w:color="auto" w:fill="FFFFFF"/>
        <w:spacing w:after="98"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En la etiqueta puede presentarse cualquier información o representación gráfica, así como materia escrita, impresa o gráfica, siempre que no esté en contradicción con los </w:t>
      </w:r>
      <w:r w:rsidRPr="009C2372">
        <w:rPr>
          <w:rFonts w:ascii="Verdana" w:eastAsia="Times New Roman" w:hAnsi="Verdana" w:cs="Arial"/>
          <w:color w:val="2F2F2F"/>
          <w:sz w:val="20"/>
          <w:szCs w:val="20"/>
          <w:lang w:eastAsia="es-MX"/>
        </w:rPr>
        <w:lastRenderedPageBreak/>
        <w:t>requisitos obligatorios del presente Proyecto de Modificación de Norma Oficial Mexicana, incluidos los referentes a la declaración de propiedades establecidos en el apartado 4.1.1.</w:t>
      </w:r>
    </w:p>
    <w:p w:rsidR="009C2372" w:rsidRPr="009C2372" w:rsidRDefault="009C2372" w:rsidP="009C2372">
      <w:pPr>
        <w:shd w:val="clear" w:color="auto" w:fill="FFFFFF"/>
        <w:spacing w:after="98"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4.4.1</w:t>
      </w:r>
      <w:r w:rsidRPr="009C2372">
        <w:rPr>
          <w:rFonts w:ascii="Verdana" w:eastAsia="Times New Roman" w:hAnsi="Verdana" w:cs="Arial"/>
          <w:color w:val="2F2F2F"/>
          <w:sz w:val="20"/>
          <w:szCs w:val="20"/>
          <w:lang w:eastAsia="es-MX"/>
        </w:rPr>
        <w:t> Cuando se empleen designaciones de calidad, éstas deben ser fácilmente comprensibles, evitando ser equívocas o engañosas en forma alguna para el consumidor.</w:t>
      </w:r>
    </w:p>
    <w:p w:rsidR="009C2372" w:rsidRPr="009C2372" w:rsidRDefault="009C2372" w:rsidP="009C2372">
      <w:pPr>
        <w:shd w:val="clear" w:color="auto" w:fill="FFFFFF"/>
        <w:spacing w:after="98"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4.4.2</w:t>
      </w:r>
      <w:r w:rsidRPr="009C2372">
        <w:rPr>
          <w:rFonts w:ascii="Verdana" w:eastAsia="Times New Roman" w:hAnsi="Verdana" w:cs="Arial"/>
          <w:color w:val="2F2F2F"/>
          <w:sz w:val="20"/>
          <w:szCs w:val="20"/>
          <w:lang w:eastAsia="es-MX"/>
        </w:rPr>
        <w:t xml:space="preserve"> Asimismo, en la etiqueta puede presentarse cualquier información o representación gráfica que indique que el envase que contiene 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no afecta al ambiente, evitando que sea falsa o equívoca para el consumidor.</w:t>
      </w:r>
    </w:p>
    <w:p w:rsidR="009C2372" w:rsidRPr="009C2372" w:rsidRDefault="009C2372" w:rsidP="009C2372">
      <w:pPr>
        <w:shd w:val="clear" w:color="auto" w:fill="FFFFFF"/>
        <w:spacing w:after="98"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 Etiquetado nutrimental</w:t>
      </w:r>
    </w:p>
    <w:p w:rsidR="009C2372" w:rsidRPr="009C2372" w:rsidRDefault="009C2372" w:rsidP="009C2372">
      <w:pPr>
        <w:shd w:val="clear" w:color="auto" w:fill="FFFFFF"/>
        <w:spacing w:after="98"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4.5.1 Componentes</w:t>
      </w:r>
    </w:p>
    <w:p w:rsidR="009C2372" w:rsidRPr="009C2372" w:rsidRDefault="009C2372" w:rsidP="009C2372">
      <w:pPr>
        <w:shd w:val="clear" w:color="auto" w:fill="FFFFFF"/>
        <w:spacing w:after="98"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El etiquetado nutrimental es obligatorio en la etiqueta de los productos </w:t>
      </w:r>
      <w:proofErr w:type="spellStart"/>
      <w:r w:rsidRPr="009C2372">
        <w:rPr>
          <w:rFonts w:ascii="Verdana" w:eastAsia="Times New Roman" w:hAnsi="Verdana" w:cs="Arial"/>
          <w:color w:val="2F2F2F"/>
          <w:sz w:val="20"/>
          <w:szCs w:val="20"/>
          <w:lang w:eastAsia="es-MX"/>
        </w:rPr>
        <w:t>preenvasados</w:t>
      </w:r>
      <w:proofErr w:type="spellEnd"/>
      <w:r w:rsidRPr="009C2372">
        <w:rPr>
          <w:rFonts w:ascii="Verdana" w:eastAsia="Times New Roman" w:hAnsi="Verdana" w:cs="Arial"/>
          <w:color w:val="2F2F2F"/>
          <w:sz w:val="20"/>
          <w:szCs w:val="20"/>
          <w:lang w:eastAsia="es-MX"/>
        </w:rPr>
        <w:t>, y comprende la</w:t>
      </w:r>
    </w:p>
    <w:p w:rsidR="009C2372" w:rsidRPr="009C2372" w:rsidRDefault="009C2372" w:rsidP="009C2372">
      <w:pPr>
        <w:shd w:val="clear" w:color="auto" w:fill="FFFFFF"/>
        <w:spacing w:after="98" w:line="240" w:lineRule="auto"/>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declaración</w:t>
      </w:r>
      <w:proofErr w:type="gramEnd"/>
      <w:r w:rsidRPr="009C2372">
        <w:rPr>
          <w:rFonts w:ascii="Verdana" w:eastAsia="Times New Roman" w:hAnsi="Verdana" w:cs="Arial"/>
          <w:color w:val="2F2F2F"/>
          <w:sz w:val="20"/>
          <w:szCs w:val="20"/>
          <w:lang w:eastAsia="es-MX"/>
        </w:rPr>
        <w:t xml:space="preserve"> nutrimental y la información nutrimental complementaria.</w:t>
      </w:r>
    </w:p>
    <w:p w:rsidR="009C2372" w:rsidRPr="009C2372" w:rsidRDefault="009C2372" w:rsidP="009C2372">
      <w:pPr>
        <w:shd w:val="clear" w:color="auto" w:fill="FFFFFF"/>
        <w:spacing w:after="8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4.5.2 Declaración nutrimental</w:t>
      </w:r>
    </w:p>
    <w:p w:rsidR="009C2372" w:rsidRPr="009C2372" w:rsidRDefault="009C2372" w:rsidP="009C2372">
      <w:pPr>
        <w:shd w:val="clear" w:color="auto" w:fill="FFFFFF"/>
        <w:spacing w:after="8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Se deben declarar los nutrimentos siguientes, excepto en 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regulado por otros ordenamientos jurídicos aplicables:</w:t>
      </w:r>
    </w:p>
    <w:p w:rsidR="009C2372" w:rsidRPr="009C2372" w:rsidRDefault="009C2372" w:rsidP="009C2372">
      <w:pPr>
        <w:shd w:val="clear" w:color="auto" w:fill="FFFFFF"/>
        <w:spacing w:after="8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a) el contenido de energía;</w:t>
      </w:r>
    </w:p>
    <w:p w:rsidR="009C2372" w:rsidRPr="009C2372" w:rsidRDefault="009C2372" w:rsidP="009C2372">
      <w:pPr>
        <w:shd w:val="clear" w:color="auto" w:fill="FFFFFF"/>
        <w:spacing w:after="8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b) la cantidad de proteína;</w:t>
      </w:r>
    </w:p>
    <w:p w:rsidR="009C2372" w:rsidRPr="009C2372" w:rsidRDefault="009C2372" w:rsidP="009C2372">
      <w:pPr>
        <w:shd w:val="clear" w:color="auto" w:fill="FFFFFF"/>
        <w:spacing w:after="8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c) la cantidad de hidratos de carbono disponibles, indicando la cantidad correspondiente a azúcares y a azúcares añadidos;</w:t>
      </w:r>
    </w:p>
    <w:p w:rsidR="009C2372" w:rsidRPr="009C2372" w:rsidRDefault="009C2372" w:rsidP="009C2372">
      <w:pPr>
        <w:shd w:val="clear" w:color="auto" w:fill="FFFFFF"/>
        <w:spacing w:after="8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d) la cantidad de grasas especificando la cantidad que corresponda a grasas saturadas y a grasas </w:t>
      </w:r>
      <w:proofErr w:type="spellStart"/>
      <w:r w:rsidRPr="009C2372">
        <w:rPr>
          <w:rFonts w:ascii="Verdana" w:eastAsia="Times New Roman" w:hAnsi="Verdana" w:cs="Arial"/>
          <w:color w:val="2F2F2F"/>
          <w:sz w:val="20"/>
          <w:szCs w:val="20"/>
          <w:lang w:eastAsia="es-MX"/>
        </w:rPr>
        <w:t>trans</w:t>
      </w:r>
      <w:proofErr w:type="spellEnd"/>
      <w:r w:rsidRPr="009C2372">
        <w:rPr>
          <w:rFonts w:ascii="Verdana" w:eastAsia="Times New Roman" w:hAnsi="Verdana" w:cs="Arial"/>
          <w:color w:val="2F2F2F"/>
          <w:sz w:val="20"/>
          <w:szCs w:val="20"/>
          <w:lang w:eastAsia="es-MX"/>
        </w:rPr>
        <w:t xml:space="preserve">, no incluyendo las grasas </w:t>
      </w:r>
      <w:proofErr w:type="spellStart"/>
      <w:r w:rsidRPr="009C2372">
        <w:rPr>
          <w:rFonts w:ascii="Verdana" w:eastAsia="Times New Roman" w:hAnsi="Verdana" w:cs="Arial"/>
          <w:color w:val="2F2F2F"/>
          <w:sz w:val="20"/>
          <w:szCs w:val="20"/>
          <w:lang w:eastAsia="es-MX"/>
        </w:rPr>
        <w:t>trans</w:t>
      </w:r>
      <w:proofErr w:type="spellEnd"/>
      <w:r w:rsidRPr="009C2372">
        <w:rPr>
          <w:rFonts w:ascii="Verdana" w:eastAsia="Times New Roman" w:hAnsi="Verdana" w:cs="Arial"/>
          <w:color w:val="2F2F2F"/>
          <w:sz w:val="20"/>
          <w:szCs w:val="20"/>
          <w:lang w:eastAsia="es-MX"/>
        </w:rPr>
        <w:t xml:space="preserve"> presentes en ingredientes lácteos y cárnicos de manera natural;</w:t>
      </w:r>
    </w:p>
    <w:p w:rsidR="009C2372" w:rsidRPr="009C2372" w:rsidRDefault="009C2372" w:rsidP="009C2372">
      <w:pPr>
        <w:shd w:val="clear" w:color="auto" w:fill="FFFFFF"/>
        <w:spacing w:after="8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e) la cantidad de fibra dietética;</w:t>
      </w:r>
    </w:p>
    <w:p w:rsidR="009C2372" w:rsidRPr="009C2372" w:rsidRDefault="009C2372" w:rsidP="009C2372">
      <w:pPr>
        <w:shd w:val="clear" w:color="auto" w:fill="FFFFFF"/>
        <w:spacing w:after="8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f) la cantidad de sodio;</w:t>
      </w:r>
    </w:p>
    <w:p w:rsidR="009C2372" w:rsidRPr="009C2372" w:rsidRDefault="009C2372" w:rsidP="009C2372">
      <w:pPr>
        <w:shd w:val="clear" w:color="auto" w:fill="FFFFFF"/>
        <w:spacing w:after="8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g) la cantidad de cualquier otro nutrimento acerca del cual se haga una declaración de propiedades, y</w:t>
      </w:r>
    </w:p>
    <w:p w:rsidR="009C2372" w:rsidRPr="009C2372" w:rsidRDefault="009C2372" w:rsidP="009C2372">
      <w:pPr>
        <w:shd w:val="clear" w:color="auto" w:fill="FFFFFF"/>
        <w:spacing w:after="8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h) la cantidad de cualquier otro nutrimento que se considere importante, regulado por los ordenamientos jurídicos aplicables.</w:t>
      </w:r>
    </w:p>
    <w:p w:rsidR="009C2372" w:rsidRPr="009C2372" w:rsidRDefault="009C2372" w:rsidP="009C2372">
      <w:pPr>
        <w:shd w:val="clear" w:color="auto" w:fill="FFFFFF"/>
        <w:spacing w:after="8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4.5.2.1</w:t>
      </w:r>
      <w:r w:rsidRPr="009C2372">
        <w:rPr>
          <w:rFonts w:ascii="Verdana" w:eastAsia="Times New Roman" w:hAnsi="Verdana" w:cs="Arial"/>
          <w:color w:val="2F2F2F"/>
          <w:sz w:val="20"/>
          <w:szCs w:val="20"/>
          <w:lang w:eastAsia="es-MX"/>
        </w:rPr>
        <w:t> Cuando se haga una declaración específica de propiedades referente a la cantidad o tipo de hidrato de carbono, pueden indicarse también las cantidades de almidón y, o en su caso, de otros tipos de hidratos de carbono.</w:t>
      </w:r>
    </w:p>
    <w:p w:rsidR="009C2372" w:rsidRPr="009C2372" w:rsidRDefault="009C2372" w:rsidP="009C2372">
      <w:pPr>
        <w:shd w:val="clear" w:color="auto" w:fill="FFFFFF"/>
        <w:spacing w:after="8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4.5.2.2</w:t>
      </w:r>
      <w:r w:rsidRPr="009C2372">
        <w:rPr>
          <w:rFonts w:ascii="Verdana" w:eastAsia="Times New Roman" w:hAnsi="Verdana" w:cs="Arial"/>
          <w:color w:val="2F2F2F"/>
          <w:sz w:val="20"/>
          <w:szCs w:val="20"/>
          <w:lang w:eastAsia="es-MX"/>
        </w:rPr>
        <w:t xml:space="preserve"> Cuando se haga una declaración de propiedades con respecto a la cantidad o al tipo de grasas o la cantidad de colesterol deben declararse las cantidades de: grasas </w:t>
      </w:r>
      <w:proofErr w:type="spellStart"/>
      <w:r w:rsidRPr="009C2372">
        <w:rPr>
          <w:rFonts w:ascii="Verdana" w:eastAsia="Times New Roman" w:hAnsi="Verdana" w:cs="Arial"/>
          <w:color w:val="2F2F2F"/>
          <w:sz w:val="20"/>
          <w:szCs w:val="20"/>
          <w:lang w:eastAsia="es-MX"/>
        </w:rPr>
        <w:t>monoinsaturadas</w:t>
      </w:r>
      <w:proofErr w:type="spellEnd"/>
      <w:r w:rsidRPr="009C2372">
        <w:rPr>
          <w:rFonts w:ascii="Verdana" w:eastAsia="Times New Roman" w:hAnsi="Verdana" w:cs="Arial"/>
          <w:color w:val="2F2F2F"/>
          <w:sz w:val="20"/>
          <w:szCs w:val="20"/>
          <w:lang w:eastAsia="es-MX"/>
        </w:rPr>
        <w:t>, grasas poliinsaturadas y colesterol.</w:t>
      </w:r>
    </w:p>
    <w:p w:rsidR="009C2372" w:rsidRPr="009C2372" w:rsidRDefault="009C2372" w:rsidP="009C2372">
      <w:pPr>
        <w:shd w:val="clear" w:color="auto" w:fill="FFFFFF"/>
        <w:spacing w:after="8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4.5.2.3</w:t>
      </w:r>
      <w:r w:rsidRPr="009C2372">
        <w:rPr>
          <w:rFonts w:ascii="Verdana" w:eastAsia="Times New Roman" w:hAnsi="Verdana" w:cs="Arial"/>
          <w:color w:val="2F2F2F"/>
          <w:sz w:val="20"/>
          <w:szCs w:val="20"/>
          <w:lang w:eastAsia="es-MX"/>
        </w:rPr>
        <w:t> Quedan exceptuados de incluir la declaración nutrimental los productos siguientes, siempre y cuando no incluyan alguna declaración de propiedades:</w:t>
      </w:r>
    </w:p>
    <w:p w:rsidR="009C2372" w:rsidRPr="009C2372" w:rsidRDefault="009C2372" w:rsidP="009C2372">
      <w:pPr>
        <w:shd w:val="clear" w:color="auto" w:fill="FFFFFF"/>
        <w:spacing w:after="8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i.</w:t>
      </w:r>
      <w:r w:rsidRPr="009C2372">
        <w:rPr>
          <w:rFonts w:ascii="Verdana" w:eastAsia="Times New Roman" w:hAnsi="Verdana" w:cs="Arial"/>
          <w:color w:val="2F2F2F"/>
          <w:sz w:val="20"/>
          <w:szCs w:val="20"/>
          <w:lang w:eastAsia="es-MX"/>
        </w:rPr>
        <w:t>     productos que incluyan un solo ingrediente;</w:t>
      </w:r>
    </w:p>
    <w:p w:rsidR="009C2372" w:rsidRPr="009C2372" w:rsidRDefault="009C2372" w:rsidP="009C2372">
      <w:pPr>
        <w:shd w:val="clear" w:color="auto" w:fill="FFFFFF"/>
        <w:spacing w:after="8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ii.</w:t>
      </w:r>
      <w:r w:rsidRPr="009C2372">
        <w:rPr>
          <w:rFonts w:ascii="Verdana" w:eastAsia="Times New Roman" w:hAnsi="Verdana" w:cs="Arial"/>
          <w:color w:val="2F2F2F"/>
          <w:sz w:val="20"/>
          <w:szCs w:val="20"/>
          <w:lang w:eastAsia="es-MX"/>
        </w:rPr>
        <w:t>     hierbas, especias o mezcla de ellas;</w:t>
      </w:r>
    </w:p>
    <w:p w:rsidR="009C2372" w:rsidRPr="009C2372" w:rsidRDefault="009C2372" w:rsidP="009C2372">
      <w:pPr>
        <w:shd w:val="clear" w:color="auto" w:fill="FFFFFF"/>
        <w:spacing w:after="8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iii.</w:t>
      </w:r>
      <w:r w:rsidRPr="009C2372">
        <w:rPr>
          <w:rFonts w:ascii="Verdana" w:eastAsia="Times New Roman" w:hAnsi="Verdana" w:cs="Arial"/>
          <w:color w:val="2F2F2F"/>
          <w:sz w:val="20"/>
          <w:szCs w:val="20"/>
          <w:lang w:eastAsia="es-MX"/>
        </w:rPr>
        <w:t>    extractos de café, granos de café enteros o molidos descafeinados o no;</w:t>
      </w:r>
    </w:p>
    <w:p w:rsidR="009C2372" w:rsidRPr="009C2372" w:rsidRDefault="009C2372" w:rsidP="009C2372">
      <w:pPr>
        <w:shd w:val="clear" w:color="auto" w:fill="FFFFFF"/>
        <w:spacing w:after="8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iv.</w:t>
      </w:r>
      <w:r w:rsidRPr="009C2372">
        <w:rPr>
          <w:rFonts w:ascii="Verdana" w:eastAsia="Times New Roman" w:hAnsi="Verdana" w:cs="Arial"/>
          <w:color w:val="2F2F2F"/>
          <w:sz w:val="20"/>
          <w:szCs w:val="20"/>
          <w:lang w:eastAsia="es-MX"/>
        </w:rPr>
        <w:t>    infusiones de hierbas, té descafeinado o no, instantáneo y/o soluble que no contengan ingredientes añadidos;</w:t>
      </w:r>
    </w:p>
    <w:p w:rsidR="009C2372" w:rsidRPr="009C2372" w:rsidRDefault="009C2372" w:rsidP="009C2372">
      <w:pPr>
        <w:shd w:val="clear" w:color="auto" w:fill="FFFFFF"/>
        <w:spacing w:after="8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lastRenderedPageBreak/>
        <w:t>v.</w:t>
      </w:r>
      <w:r w:rsidRPr="009C2372">
        <w:rPr>
          <w:rFonts w:ascii="Verdana" w:eastAsia="Times New Roman" w:hAnsi="Verdana" w:cs="Arial"/>
          <w:color w:val="2F2F2F"/>
          <w:sz w:val="20"/>
          <w:szCs w:val="20"/>
          <w:lang w:eastAsia="es-MX"/>
        </w:rPr>
        <w:t>     vinagres fermentados y sucedáneos;</w:t>
      </w:r>
    </w:p>
    <w:p w:rsidR="009C2372" w:rsidRPr="009C2372" w:rsidRDefault="009C2372" w:rsidP="009C2372">
      <w:pPr>
        <w:shd w:val="clear" w:color="auto" w:fill="FFFFFF"/>
        <w:spacing w:after="8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vi.</w:t>
      </w:r>
      <w:r w:rsidRPr="009C2372">
        <w:rPr>
          <w:rFonts w:ascii="Verdana" w:eastAsia="Times New Roman" w:hAnsi="Verdana" w:cs="Arial"/>
          <w:color w:val="2F2F2F"/>
          <w:sz w:val="20"/>
          <w:szCs w:val="20"/>
          <w:lang w:eastAsia="es-MX"/>
        </w:rPr>
        <w:t>    agua para consumo humano envasada, agua de manantial y agua mineral, y</w:t>
      </w:r>
    </w:p>
    <w:p w:rsidR="009C2372" w:rsidRPr="009C2372" w:rsidRDefault="009C2372" w:rsidP="009C2372">
      <w:pPr>
        <w:shd w:val="clear" w:color="auto" w:fill="FFFFFF"/>
        <w:spacing w:after="8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vii.</w:t>
      </w:r>
      <w:r w:rsidRPr="009C2372">
        <w:rPr>
          <w:rFonts w:ascii="Verdana" w:eastAsia="Times New Roman" w:hAnsi="Verdana" w:cs="Arial"/>
          <w:color w:val="2F2F2F"/>
          <w:sz w:val="20"/>
          <w:szCs w:val="20"/>
          <w:lang w:eastAsia="es-MX"/>
        </w:rPr>
        <w:t>   los productos en que la superficie más amplia sea inferior a 78 centímetros cuadrados, siempre que incluyan un número telefónico o página Web en la que el consumidor pueda obtener información sobre la declaración nutrimental. Por ejemplo, "Para información sobre declaración nutrimental llame, 01-800-123-4567", "Declaración nutrimental disponible en (indicar página Web o número telefónico de atención a clientes) o leyendas análogas". En este caso, los productos no deben incluir alguna declaración de propiedades en el producto mismo, su etiqueta o su publicidad.</w:t>
      </w:r>
    </w:p>
    <w:p w:rsidR="009C2372" w:rsidRPr="009C2372" w:rsidRDefault="009C2372" w:rsidP="009C2372">
      <w:pPr>
        <w:shd w:val="clear" w:color="auto" w:fill="FFFFFF"/>
        <w:spacing w:after="8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4.5.2.4</w:t>
      </w:r>
      <w:r w:rsidRPr="009C2372">
        <w:rPr>
          <w:rFonts w:ascii="Verdana" w:eastAsia="Times New Roman" w:hAnsi="Verdana" w:cs="Arial"/>
          <w:color w:val="2F2F2F"/>
          <w:sz w:val="20"/>
          <w:szCs w:val="20"/>
          <w:lang w:eastAsia="es-MX"/>
        </w:rPr>
        <w:t> Presentación de la declaración nutrimental</w:t>
      </w:r>
    </w:p>
    <w:p w:rsidR="009C2372" w:rsidRPr="009C2372" w:rsidRDefault="009C2372" w:rsidP="009C2372">
      <w:pPr>
        <w:shd w:val="clear" w:color="auto" w:fill="FFFFFF"/>
        <w:spacing w:after="8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4.5.2.4.1</w:t>
      </w:r>
      <w:r w:rsidRPr="009C2372">
        <w:rPr>
          <w:rFonts w:ascii="Verdana" w:eastAsia="Times New Roman" w:hAnsi="Verdana" w:cs="Arial"/>
          <w:color w:val="2F2F2F"/>
          <w:sz w:val="20"/>
          <w:szCs w:val="20"/>
          <w:lang w:eastAsia="es-MX"/>
        </w:rPr>
        <w:t> La declaración nutrimental debe hacerse en las unidades que correspondan al Sistema General de Unidades de Medida NOM-008-SCFI-2002, citada en el capítulo de Referencias. Adicionalmente, se pueden emplear otras unidades de medidas. Tratándose de fibra dietética, de vitaminas y de nutrimentos inorgánicos (minerales), éstos se deben sujetar a lo establecido en el inciso 4.5.2.4.5.</w:t>
      </w:r>
    </w:p>
    <w:p w:rsidR="009C2372" w:rsidRPr="009C2372" w:rsidRDefault="009C2372" w:rsidP="009C2372">
      <w:pPr>
        <w:shd w:val="clear" w:color="auto" w:fill="FFFFFF"/>
        <w:spacing w:after="8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4.5.2.4.2 </w:t>
      </w:r>
      <w:r w:rsidRPr="009C2372">
        <w:rPr>
          <w:rFonts w:ascii="Verdana" w:eastAsia="Times New Roman" w:hAnsi="Verdana" w:cs="Arial"/>
          <w:color w:val="2F2F2F"/>
          <w:sz w:val="20"/>
          <w:szCs w:val="20"/>
          <w:lang w:eastAsia="es-MX"/>
        </w:rPr>
        <w:t>La declaración del contenido energético (Calorías) debe expresarse en Cal (kJ) por 100 g, o por 100 ml. Adicionalmente se puede declarar por porción en envases que contengan varias porciones, o por envase cuando éste contiene sólo una porción.</w:t>
      </w:r>
    </w:p>
    <w:p w:rsidR="009C2372" w:rsidRPr="009C2372" w:rsidRDefault="009C2372" w:rsidP="009C2372">
      <w:pPr>
        <w:shd w:val="clear" w:color="auto" w:fill="FFFFFF"/>
        <w:spacing w:after="8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4.5.2.4.3</w:t>
      </w:r>
      <w:r w:rsidRPr="009C2372">
        <w:rPr>
          <w:rFonts w:ascii="Verdana" w:eastAsia="Times New Roman" w:hAnsi="Verdana" w:cs="Arial"/>
          <w:color w:val="2F2F2F"/>
          <w:sz w:val="20"/>
          <w:szCs w:val="20"/>
          <w:lang w:eastAsia="es-MX"/>
        </w:rPr>
        <w:t xml:space="preserve"> La declaración sobre la cantidad de proteínas, de hidratos de carbono disponibles, de grasas y de sodio que contienen los productos </w:t>
      </w:r>
      <w:proofErr w:type="spellStart"/>
      <w:r w:rsidRPr="009C2372">
        <w:rPr>
          <w:rFonts w:ascii="Verdana" w:eastAsia="Times New Roman" w:hAnsi="Verdana" w:cs="Arial"/>
          <w:color w:val="2F2F2F"/>
          <w:sz w:val="20"/>
          <w:szCs w:val="20"/>
          <w:lang w:eastAsia="es-MX"/>
        </w:rPr>
        <w:t>preenvasados</w:t>
      </w:r>
      <w:proofErr w:type="spellEnd"/>
      <w:r w:rsidRPr="009C2372">
        <w:rPr>
          <w:rFonts w:ascii="Verdana" w:eastAsia="Times New Roman" w:hAnsi="Verdana" w:cs="Arial"/>
          <w:color w:val="2F2F2F"/>
          <w:sz w:val="20"/>
          <w:szCs w:val="20"/>
          <w:lang w:eastAsia="es-MX"/>
        </w:rPr>
        <w:t xml:space="preserve"> debe expresarse en unidades de medida por 100 g o por 100 </w:t>
      </w:r>
      <w:proofErr w:type="spellStart"/>
      <w:r w:rsidRPr="009C2372">
        <w:rPr>
          <w:rFonts w:ascii="Verdana" w:eastAsia="Times New Roman" w:hAnsi="Verdana" w:cs="Arial"/>
          <w:color w:val="2F2F2F"/>
          <w:sz w:val="20"/>
          <w:szCs w:val="20"/>
          <w:lang w:eastAsia="es-MX"/>
        </w:rPr>
        <w:t>mL</w:t>
      </w:r>
      <w:proofErr w:type="spellEnd"/>
      <w:r w:rsidRPr="009C2372">
        <w:rPr>
          <w:rFonts w:ascii="Verdana" w:eastAsia="Times New Roman" w:hAnsi="Verdana" w:cs="Arial"/>
          <w:color w:val="2F2F2F"/>
          <w:sz w:val="20"/>
          <w:szCs w:val="20"/>
          <w:lang w:eastAsia="es-MX"/>
        </w:rPr>
        <w:t>. Adicionalmente se puede declarar por porción o por envase, si éste contiene sólo una porción.</w:t>
      </w:r>
    </w:p>
    <w:p w:rsidR="009C2372" w:rsidRPr="009C2372" w:rsidRDefault="009C2372" w:rsidP="009C2372">
      <w:pPr>
        <w:shd w:val="clear" w:color="auto" w:fill="FFFFFF"/>
        <w:spacing w:after="8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4.5.2.4.4</w:t>
      </w:r>
      <w:r w:rsidRPr="009C2372">
        <w:rPr>
          <w:rFonts w:ascii="Verdana" w:eastAsia="Times New Roman" w:hAnsi="Verdana" w:cs="Arial"/>
          <w:color w:val="2F2F2F"/>
          <w:sz w:val="20"/>
          <w:szCs w:val="20"/>
          <w:lang w:eastAsia="es-MX"/>
        </w:rPr>
        <w:t xml:space="preserve"> La declaración numérica sobre fibra dietética, vitaminas y nutrimentos inorgánicos (minerales) debe expresarse en unidades de medida por 100 g o por 100 </w:t>
      </w:r>
      <w:proofErr w:type="spellStart"/>
      <w:r w:rsidRPr="009C2372">
        <w:rPr>
          <w:rFonts w:ascii="Verdana" w:eastAsia="Times New Roman" w:hAnsi="Verdana" w:cs="Arial"/>
          <w:color w:val="2F2F2F"/>
          <w:sz w:val="20"/>
          <w:szCs w:val="20"/>
          <w:lang w:eastAsia="es-MX"/>
        </w:rPr>
        <w:t>mL</w:t>
      </w:r>
      <w:proofErr w:type="spellEnd"/>
      <w:r w:rsidRPr="009C2372">
        <w:rPr>
          <w:rFonts w:ascii="Verdana" w:eastAsia="Times New Roman" w:hAnsi="Verdana" w:cs="Arial"/>
          <w:color w:val="2F2F2F"/>
          <w:sz w:val="20"/>
          <w:szCs w:val="20"/>
          <w:lang w:eastAsia="es-MX"/>
        </w:rPr>
        <w:t xml:space="preserve"> o en porcentaje de los valores nutrimentales de referencia. Adicionalmente se puede declarar por porción en envases que contengan varias porciones, o por envase cuando éste contiene sólo una porción.</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4.5.2.4.5</w:t>
      </w:r>
      <w:r w:rsidRPr="009C2372">
        <w:rPr>
          <w:rFonts w:ascii="Verdana" w:eastAsia="Times New Roman" w:hAnsi="Verdana" w:cs="Arial"/>
          <w:color w:val="2F2F2F"/>
          <w:sz w:val="20"/>
          <w:szCs w:val="20"/>
          <w:lang w:eastAsia="es-MX"/>
        </w:rPr>
        <w:t> Para estos casos, se debe emplear la siguiente tabla de ingestión diaria sugerida e ingestión diaria recomendada, para la población mexicana, según corresponda.</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Tabla 2 - Valores nutrimentales de referencia ponderados para la población mexicana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4554"/>
        <w:gridCol w:w="2247"/>
        <w:gridCol w:w="1911"/>
      </w:tblGrid>
      <w:tr w:rsidR="009C2372" w:rsidRPr="009C2372" w:rsidTr="009C2372">
        <w:trPr>
          <w:trHeight w:val="356"/>
        </w:trPr>
        <w:tc>
          <w:tcPr>
            <w:tcW w:w="4554" w:type="dxa"/>
            <w:tcBorders>
              <w:top w:val="single" w:sz="6" w:space="0" w:color="000000"/>
              <w:left w:val="single" w:sz="6" w:space="0" w:color="000000"/>
              <w:right w:val="single" w:sz="6" w:space="0" w:color="000000"/>
            </w:tcBorders>
            <w:shd w:val="clear" w:color="auto" w:fill="D9D9D9"/>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Nutrimento/unidad de medida</w:t>
            </w:r>
          </w:p>
        </w:tc>
        <w:tc>
          <w:tcPr>
            <w:tcW w:w="4158" w:type="dxa"/>
            <w:gridSpan w:val="2"/>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VNR</w:t>
            </w:r>
          </w:p>
        </w:tc>
      </w:tr>
      <w:tr w:rsidR="009C2372" w:rsidRPr="009C2372" w:rsidTr="009C2372">
        <w:trPr>
          <w:trHeight w:val="341"/>
        </w:trPr>
        <w:tc>
          <w:tcPr>
            <w:tcW w:w="4554" w:type="dxa"/>
            <w:tcBorders>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c>
          <w:tcPr>
            <w:tcW w:w="2247"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IDR</w:t>
            </w:r>
          </w:p>
        </w:tc>
        <w:tc>
          <w:tcPr>
            <w:tcW w:w="1911"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IDS</w:t>
            </w:r>
          </w:p>
        </w:tc>
      </w:tr>
      <w:tr w:rsidR="009C2372" w:rsidRPr="009C2372" w:rsidTr="009C2372">
        <w:trPr>
          <w:trHeight w:val="341"/>
        </w:trPr>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Proteína g/kg de peso corporal</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1</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r>
      <w:tr w:rsidR="009C2372" w:rsidRPr="009C2372" w:rsidTr="009C2372">
        <w:trPr>
          <w:trHeight w:val="341"/>
        </w:trPr>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Fibra dietética g</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30</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r>
      <w:tr w:rsidR="009C2372" w:rsidRPr="009C2372" w:rsidTr="009C2372">
        <w:trPr>
          <w:trHeight w:val="341"/>
        </w:trPr>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xml:space="preserve">Vitamina A µg (equivalentes de </w:t>
            </w:r>
            <w:proofErr w:type="spellStart"/>
            <w:r w:rsidRPr="009C2372">
              <w:rPr>
                <w:rFonts w:ascii="Verdana" w:eastAsia="Times New Roman" w:hAnsi="Verdana" w:cs="Arial"/>
                <w:color w:val="000000"/>
                <w:sz w:val="20"/>
                <w:szCs w:val="20"/>
                <w:lang w:eastAsia="es-MX"/>
              </w:rPr>
              <w:t>retinol</w:t>
            </w:r>
            <w:proofErr w:type="spellEnd"/>
            <w:r w:rsidRPr="009C2372">
              <w:rPr>
                <w:rFonts w:ascii="Verdana" w:eastAsia="Times New Roman" w:hAnsi="Verdana" w:cs="Arial"/>
                <w:color w:val="000000"/>
                <w:sz w:val="20"/>
                <w:szCs w:val="20"/>
                <w:lang w:eastAsia="es-MX"/>
              </w:rPr>
              <w:t>)</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568</w:t>
            </w:r>
          </w:p>
        </w:tc>
      </w:tr>
      <w:tr w:rsidR="009C2372" w:rsidRPr="009C2372" w:rsidTr="009C2372">
        <w:trPr>
          <w:trHeight w:val="341"/>
        </w:trPr>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Vitamina B1 µg (Tiamina)</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800</w:t>
            </w:r>
          </w:p>
        </w:tc>
      </w:tr>
      <w:tr w:rsidR="009C2372" w:rsidRPr="009C2372" w:rsidTr="009C2372">
        <w:trPr>
          <w:trHeight w:val="341"/>
        </w:trPr>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Vitamina B2 µg (</w:t>
            </w:r>
            <w:proofErr w:type="spellStart"/>
            <w:r w:rsidRPr="009C2372">
              <w:rPr>
                <w:rFonts w:ascii="Verdana" w:eastAsia="Times New Roman" w:hAnsi="Verdana" w:cs="Arial"/>
                <w:color w:val="000000"/>
                <w:sz w:val="20"/>
                <w:szCs w:val="20"/>
                <w:lang w:eastAsia="es-MX"/>
              </w:rPr>
              <w:t>Riboflavina</w:t>
            </w:r>
            <w:proofErr w:type="spellEnd"/>
            <w:r w:rsidRPr="009C2372">
              <w:rPr>
                <w:rFonts w:ascii="Verdana" w:eastAsia="Times New Roman" w:hAnsi="Verdana" w:cs="Arial"/>
                <w:color w:val="000000"/>
                <w:sz w:val="20"/>
                <w:szCs w:val="20"/>
                <w:lang w:eastAsia="es-MX"/>
              </w:rPr>
              <w:t>)</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840</w:t>
            </w:r>
          </w:p>
        </w:tc>
      </w:tr>
      <w:tr w:rsidR="009C2372" w:rsidRPr="009C2372" w:rsidTr="009C2372">
        <w:trPr>
          <w:trHeight w:val="341"/>
        </w:trPr>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Vitamina B6 µg (</w:t>
            </w:r>
            <w:proofErr w:type="spellStart"/>
            <w:r w:rsidRPr="009C2372">
              <w:rPr>
                <w:rFonts w:ascii="Verdana" w:eastAsia="Times New Roman" w:hAnsi="Verdana" w:cs="Arial"/>
                <w:color w:val="000000"/>
                <w:sz w:val="20"/>
                <w:szCs w:val="20"/>
                <w:lang w:eastAsia="es-MX"/>
              </w:rPr>
              <w:t>Piridoxina</w:t>
            </w:r>
            <w:proofErr w:type="spellEnd"/>
            <w:r w:rsidRPr="009C2372">
              <w:rPr>
                <w:rFonts w:ascii="Verdana" w:eastAsia="Times New Roman" w:hAnsi="Verdana" w:cs="Arial"/>
                <w:color w:val="000000"/>
                <w:sz w:val="20"/>
                <w:szCs w:val="20"/>
                <w:lang w:eastAsia="es-MX"/>
              </w:rPr>
              <w:t>)</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930</w:t>
            </w:r>
          </w:p>
        </w:tc>
      </w:tr>
      <w:tr w:rsidR="009C2372" w:rsidRPr="009C2372" w:rsidTr="009C2372">
        <w:trPr>
          <w:trHeight w:val="341"/>
        </w:trPr>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Niacina mg (equivalente a Ácido nicotínico)</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11</w:t>
            </w:r>
          </w:p>
        </w:tc>
      </w:tr>
      <w:tr w:rsidR="009C2372" w:rsidRPr="009C2372" w:rsidTr="009C2372">
        <w:trPr>
          <w:trHeight w:val="341"/>
        </w:trPr>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lastRenderedPageBreak/>
              <w:t>Ácido fólico µg (</w:t>
            </w:r>
            <w:proofErr w:type="spellStart"/>
            <w:r w:rsidRPr="009C2372">
              <w:rPr>
                <w:rFonts w:ascii="Verdana" w:eastAsia="Times New Roman" w:hAnsi="Verdana" w:cs="Arial"/>
                <w:color w:val="000000"/>
                <w:sz w:val="20"/>
                <w:szCs w:val="20"/>
                <w:lang w:eastAsia="es-MX"/>
              </w:rPr>
              <w:t>Folacina</w:t>
            </w:r>
            <w:proofErr w:type="spellEnd"/>
            <w:r w:rsidRPr="009C2372">
              <w:rPr>
                <w:rFonts w:ascii="Verdana" w:eastAsia="Times New Roman" w:hAnsi="Verdana" w:cs="Arial"/>
                <w:color w:val="000000"/>
                <w:sz w:val="20"/>
                <w:szCs w:val="20"/>
                <w:lang w:eastAsia="es-MX"/>
              </w:rPr>
              <w:t>)</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380</w:t>
            </w:r>
          </w:p>
        </w:tc>
      </w:tr>
      <w:tr w:rsidR="009C2372" w:rsidRPr="009C2372" w:rsidTr="009C2372">
        <w:trPr>
          <w:trHeight w:val="341"/>
        </w:trPr>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Vitamina B12 µg (</w:t>
            </w:r>
            <w:proofErr w:type="spellStart"/>
            <w:r w:rsidRPr="009C2372">
              <w:rPr>
                <w:rFonts w:ascii="Verdana" w:eastAsia="Times New Roman" w:hAnsi="Verdana" w:cs="Arial"/>
                <w:color w:val="000000"/>
                <w:sz w:val="20"/>
                <w:szCs w:val="20"/>
                <w:lang w:eastAsia="es-MX"/>
              </w:rPr>
              <w:t>Cobalamina</w:t>
            </w:r>
            <w:proofErr w:type="spellEnd"/>
            <w:r w:rsidRPr="009C2372">
              <w:rPr>
                <w:rFonts w:ascii="Verdana" w:eastAsia="Times New Roman" w:hAnsi="Verdana" w:cs="Arial"/>
                <w:color w:val="000000"/>
                <w:sz w:val="20"/>
                <w:szCs w:val="20"/>
                <w:lang w:eastAsia="es-MX"/>
              </w:rPr>
              <w:t>)</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2,1</w:t>
            </w:r>
          </w:p>
        </w:tc>
      </w:tr>
      <w:tr w:rsidR="009C2372" w:rsidRPr="009C2372" w:rsidTr="009C2372">
        <w:trPr>
          <w:trHeight w:val="341"/>
        </w:trPr>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Vitamina C mg (Ácido ascórbico)</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60</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r>
      <w:tr w:rsidR="009C2372" w:rsidRPr="009C2372" w:rsidTr="009C2372">
        <w:trPr>
          <w:trHeight w:val="682"/>
        </w:trPr>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Vitamina D µg</w:t>
            </w:r>
          </w:p>
          <w:p w:rsidR="009C2372" w:rsidRPr="009C2372" w:rsidRDefault="009C2372" w:rsidP="009C2372">
            <w:pPr>
              <w:spacing w:after="6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xml:space="preserve">(como </w:t>
            </w:r>
            <w:proofErr w:type="spellStart"/>
            <w:r w:rsidRPr="009C2372">
              <w:rPr>
                <w:rFonts w:ascii="Verdana" w:eastAsia="Times New Roman" w:hAnsi="Verdana" w:cs="Arial"/>
                <w:color w:val="000000"/>
                <w:sz w:val="20"/>
                <w:szCs w:val="20"/>
                <w:lang w:eastAsia="es-MX"/>
              </w:rPr>
              <w:t>colecalciferol</w:t>
            </w:r>
            <w:proofErr w:type="spellEnd"/>
            <w:r w:rsidRPr="009C2372">
              <w:rPr>
                <w:rFonts w:ascii="Verdana" w:eastAsia="Times New Roman" w:hAnsi="Verdana" w:cs="Arial"/>
                <w:color w:val="000000"/>
                <w:sz w:val="20"/>
                <w:szCs w:val="20"/>
                <w:lang w:eastAsia="es-MX"/>
              </w:rPr>
              <w:t>)</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5,6</w:t>
            </w:r>
          </w:p>
        </w:tc>
      </w:tr>
      <w:tr w:rsidR="009C2372" w:rsidRPr="009C2372" w:rsidTr="009C2372">
        <w:trPr>
          <w:trHeight w:val="341"/>
        </w:trPr>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Vitamina E mg (equivalente a tocoferol)</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11</w:t>
            </w:r>
          </w:p>
        </w:tc>
      </w:tr>
      <w:tr w:rsidR="009C2372" w:rsidRPr="009C2372" w:rsidTr="009C2372">
        <w:trPr>
          <w:trHeight w:val="341"/>
        </w:trPr>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Vitamina K. µg</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78</w:t>
            </w:r>
          </w:p>
        </w:tc>
      </w:tr>
      <w:tr w:rsidR="009C2372" w:rsidRPr="009C2372" w:rsidTr="009C2372">
        <w:trPr>
          <w:trHeight w:val="341"/>
        </w:trPr>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Ácido pantoténico mg</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4,0</w:t>
            </w:r>
          </w:p>
        </w:tc>
      </w:tr>
      <w:tr w:rsidR="009C2372" w:rsidRPr="009C2372" w:rsidTr="009C2372">
        <w:trPr>
          <w:trHeight w:val="341"/>
        </w:trPr>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Calcio mg</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900</w:t>
            </w:r>
          </w:p>
        </w:tc>
      </w:tr>
      <w:tr w:rsidR="009C2372" w:rsidRPr="009C2372" w:rsidTr="009C2372">
        <w:trPr>
          <w:trHeight w:val="341"/>
        </w:trPr>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Cobre µg</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650</w:t>
            </w:r>
          </w:p>
        </w:tc>
      </w:tr>
      <w:tr w:rsidR="009C2372" w:rsidRPr="009C2372" w:rsidTr="009C2372">
        <w:trPr>
          <w:trHeight w:val="341"/>
        </w:trPr>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Cromo µg</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22</w:t>
            </w:r>
          </w:p>
        </w:tc>
      </w:tr>
      <w:tr w:rsidR="009C2372" w:rsidRPr="009C2372" w:rsidTr="009C2372">
        <w:trPr>
          <w:trHeight w:val="341"/>
        </w:trPr>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Flúor mg</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2,2</w:t>
            </w:r>
          </w:p>
        </w:tc>
      </w:tr>
      <w:tr w:rsidR="009C2372" w:rsidRPr="009C2372" w:rsidTr="009C2372">
        <w:trPr>
          <w:trHeight w:val="341"/>
        </w:trPr>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Fósforo mg</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664</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r>
      <w:tr w:rsidR="009C2372" w:rsidRPr="009C2372" w:rsidTr="009C2372">
        <w:trPr>
          <w:trHeight w:val="341"/>
        </w:trPr>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Hierro mg</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17</w:t>
            </w:r>
          </w:p>
        </w:tc>
      </w:tr>
      <w:tr w:rsidR="009C2372" w:rsidRPr="009C2372" w:rsidTr="009C2372">
        <w:trPr>
          <w:trHeight w:val="341"/>
        </w:trPr>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Magnesio mg</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248</w:t>
            </w:r>
          </w:p>
        </w:tc>
      </w:tr>
      <w:tr w:rsidR="009C2372" w:rsidRPr="009C2372" w:rsidTr="009C2372">
        <w:trPr>
          <w:trHeight w:val="341"/>
        </w:trPr>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Selenio µg</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41</w:t>
            </w:r>
          </w:p>
        </w:tc>
      </w:tr>
      <w:tr w:rsidR="009C2372" w:rsidRPr="009C2372" w:rsidTr="009C2372">
        <w:trPr>
          <w:trHeight w:val="341"/>
        </w:trPr>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Yodo µg</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150</w:t>
            </w:r>
          </w:p>
        </w:tc>
      </w:tr>
      <w:tr w:rsidR="009C2372" w:rsidRPr="009C2372" w:rsidTr="009C2372">
        <w:trPr>
          <w:trHeight w:val="356"/>
        </w:trPr>
        <w:tc>
          <w:tcPr>
            <w:tcW w:w="45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Zinc mg</w:t>
            </w:r>
          </w:p>
        </w:tc>
        <w:tc>
          <w:tcPr>
            <w:tcW w:w="22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c>
          <w:tcPr>
            <w:tcW w:w="191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61"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10</w:t>
            </w:r>
          </w:p>
        </w:tc>
      </w:tr>
    </w:tbl>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4.5.2.4.6 </w:t>
      </w:r>
      <w:r w:rsidRPr="009C2372">
        <w:rPr>
          <w:rFonts w:ascii="Verdana" w:eastAsia="Times New Roman" w:hAnsi="Verdana" w:cs="Arial"/>
          <w:color w:val="2F2F2F"/>
          <w:sz w:val="20"/>
          <w:szCs w:val="20"/>
          <w:lang w:eastAsia="es-MX"/>
        </w:rPr>
        <w:t>En los productos destinados a ser reconstituidos o que requieran preparación antes de ser consumidos, la declaración nutrimental debe realizarse de acuerdo con las instrucciones de uso indicadas en la etiqueta.</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4.5.2.4.7</w:t>
      </w:r>
      <w:r w:rsidRPr="009C2372">
        <w:rPr>
          <w:rFonts w:ascii="Verdana" w:eastAsia="Times New Roman" w:hAnsi="Verdana" w:cs="Arial"/>
          <w:color w:val="2F2F2F"/>
          <w:sz w:val="20"/>
          <w:szCs w:val="20"/>
          <w:lang w:eastAsia="es-MX"/>
        </w:rPr>
        <w:t> La declaración nutrimental puede presentarse de la siguiente manera o en cualquier otro formato que contenga la información requerida conforme lo indicado en la tabla 3:</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4.5.2.4.7. BIS </w:t>
      </w:r>
      <w:r w:rsidRPr="009C2372">
        <w:rPr>
          <w:rFonts w:ascii="Verdana" w:eastAsia="Times New Roman" w:hAnsi="Verdana" w:cs="Arial"/>
          <w:color w:val="2F2F2F"/>
          <w:sz w:val="20"/>
          <w:szCs w:val="20"/>
          <w:lang w:eastAsia="es-MX"/>
        </w:rPr>
        <w:t>La información impresa en la declaración nutrimental debe presentarse en un tamaño de fuente de cuando menos 1.5 mm de altura. Para productos cuya superficie principal de exhibición sea igual o inferior a 32 cm², la información impresa deberá mostrarse, al menos, en un tamaño de 1 mm de altura. Debe destacarse en negrita: el contenido energético, el tamaño de la porción, el número de porciones por envase, el contenido de grasa, la cantidad de sodio, el contenido de proteínas y de hidratos de carbono totales.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Para el caso de envases retornables, en los que la información se encuentra en la </w:t>
      </w:r>
      <w:proofErr w:type="spellStart"/>
      <w:r w:rsidRPr="009C2372">
        <w:rPr>
          <w:rFonts w:ascii="Verdana" w:eastAsia="Times New Roman" w:hAnsi="Verdana" w:cs="Arial"/>
          <w:color w:val="2F2F2F"/>
          <w:sz w:val="20"/>
          <w:szCs w:val="20"/>
          <w:lang w:eastAsia="es-MX"/>
        </w:rPr>
        <w:t>corcholata</w:t>
      </w:r>
      <w:proofErr w:type="spellEnd"/>
      <w:r w:rsidRPr="009C2372">
        <w:rPr>
          <w:rFonts w:ascii="Verdana" w:eastAsia="Times New Roman" w:hAnsi="Verdana" w:cs="Arial"/>
          <w:color w:val="2F2F2F"/>
          <w:sz w:val="20"/>
          <w:szCs w:val="20"/>
          <w:lang w:eastAsia="es-MX"/>
        </w:rPr>
        <w:t xml:space="preserve"> o </w:t>
      </w:r>
      <w:proofErr w:type="spellStart"/>
      <w:r w:rsidRPr="009C2372">
        <w:rPr>
          <w:rFonts w:ascii="Verdana" w:eastAsia="Times New Roman" w:hAnsi="Verdana" w:cs="Arial"/>
          <w:color w:val="2F2F2F"/>
          <w:sz w:val="20"/>
          <w:szCs w:val="20"/>
          <w:lang w:eastAsia="es-MX"/>
        </w:rPr>
        <w:t>taparroscas</w:t>
      </w:r>
      <w:proofErr w:type="spellEnd"/>
      <w:r w:rsidRPr="009C2372">
        <w:rPr>
          <w:rFonts w:ascii="Verdana" w:eastAsia="Times New Roman" w:hAnsi="Verdana" w:cs="Arial"/>
          <w:color w:val="2F2F2F"/>
          <w:sz w:val="20"/>
          <w:szCs w:val="20"/>
          <w:lang w:eastAsia="es-MX"/>
        </w:rPr>
        <w:t>, la información deberá mostrarse, al menos, en un tamaño de 1mm de altura.</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Tabla 3 - Presentación de la declaración nutrimental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252"/>
        <w:gridCol w:w="3460"/>
      </w:tblGrid>
      <w:tr w:rsidR="009C2372" w:rsidRPr="009C2372" w:rsidTr="009C2372">
        <w:trPr>
          <w:trHeight w:val="322"/>
        </w:trPr>
        <w:tc>
          <w:tcPr>
            <w:tcW w:w="525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Declaración nutrimental</w:t>
            </w:r>
          </w:p>
        </w:tc>
        <w:tc>
          <w:tcPr>
            <w:tcW w:w="3460"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hideMark/>
          </w:tcPr>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Por 100 g o 100 ml</w:t>
            </w:r>
          </w:p>
        </w:tc>
      </w:tr>
      <w:tr w:rsidR="009C2372" w:rsidRPr="009C2372" w:rsidTr="009C2372">
        <w:trPr>
          <w:trHeight w:val="307"/>
        </w:trPr>
        <w:tc>
          <w:tcPr>
            <w:tcW w:w="5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Contenido energético (Cal)</w:t>
            </w:r>
          </w:p>
        </w:tc>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_________ Cal</w:t>
            </w:r>
          </w:p>
        </w:tc>
      </w:tr>
      <w:tr w:rsidR="009C2372" w:rsidRPr="009C2372" w:rsidTr="009C2372">
        <w:trPr>
          <w:trHeight w:val="307"/>
        </w:trPr>
        <w:tc>
          <w:tcPr>
            <w:tcW w:w="5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Proteínas</w:t>
            </w:r>
          </w:p>
        </w:tc>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_________ g</w:t>
            </w:r>
          </w:p>
        </w:tc>
      </w:tr>
      <w:tr w:rsidR="009C2372" w:rsidRPr="009C2372" w:rsidTr="009C2372">
        <w:trPr>
          <w:trHeight w:val="922"/>
        </w:trPr>
        <w:tc>
          <w:tcPr>
            <w:tcW w:w="5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lastRenderedPageBreak/>
              <w:t>Grasas totales</w:t>
            </w:r>
          </w:p>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Grasa saturada</w:t>
            </w:r>
          </w:p>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xml:space="preserve">Grasa </w:t>
            </w:r>
            <w:proofErr w:type="spellStart"/>
            <w:r w:rsidRPr="009C2372">
              <w:rPr>
                <w:rFonts w:ascii="Verdana" w:eastAsia="Times New Roman" w:hAnsi="Verdana" w:cs="Arial"/>
                <w:color w:val="000000"/>
                <w:sz w:val="20"/>
                <w:szCs w:val="20"/>
                <w:lang w:eastAsia="es-MX"/>
              </w:rPr>
              <w:t>trans</w:t>
            </w:r>
            <w:proofErr w:type="spellEnd"/>
          </w:p>
        </w:tc>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_________ g</w:t>
            </w:r>
          </w:p>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_________ g</w:t>
            </w:r>
          </w:p>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_________ g</w:t>
            </w:r>
          </w:p>
        </w:tc>
      </w:tr>
      <w:tr w:rsidR="009C2372" w:rsidRPr="009C2372" w:rsidTr="009C2372">
        <w:trPr>
          <w:trHeight w:val="922"/>
        </w:trPr>
        <w:tc>
          <w:tcPr>
            <w:tcW w:w="5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Hidratos de carbono disponibles</w:t>
            </w:r>
          </w:p>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Azúcares</w:t>
            </w:r>
          </w:p>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Azúcares añadidos</w:t>
            </w:r>
          </w:p>
        </w:tc>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_________ g</w:t>
            </w:r>
          </w:p>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_________ g</w:t>
            </w:r>
          </w:p>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_________ g</w:t>
            </w:r>
          </w:p>
        </w:tc>
      </w:tr>
      <w:tr w:rsidR="009C2372" w:rsidRPr="009C2372" w:rsidTr="009C2372">
        <w:trPr>
          <w:trHeight w:val="307"/>
        </w:trPr>
        <w:tc>
          <w:tcPr>
            <w:tcW w:w="5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Fibra dietética</w:t>
            </w:r>
          </w:p>
        </w:tc>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_________ g</w:t>
            </w:r>
          </w:p>
        </w:tc>
      </w:tr>
      <w:tr w:rsidR="009C2372" w:rsidRPr="009C2372" w:rsidTr="009C2372">
        <w:trPr>
          <w:trHeight w:val="307"/>
        </w:trPr>
        <w:tc>
          <w:tcPr>
            <w:tcW w:w="5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Sodio</w:t>
            </w:r>
          </w:p>
        </w:tc>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_________ mg</w:t>
            </w:r>
          </w:p>
        </w:tc>
      </w:tr>
      <w:tr w:rsidR="009C2372" w:rsidRPr="009C2372" w:rsidTr="009C2372">
        <w:trPr>
          <w:trHeight w:val="322"/>
        </w:trPr>
        <w:tc>
          <w:tcPr>
            <w:tcW w:w="525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Información adicional</w:t>
            </w:r>
          </w:p>
        </w:tc>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_________ mg, µg o % de VNR</w:t>
            </w:r>
          </w:p>
        </w:tc>
      </w:tr>
    </w:tbl>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4.5.2.4.8</w:t>
      </w:r>
      <w:r w:rsidRPr="009C2372">
        <w:rPr>
          <w:rFonts w:ascii="Verdana" w:eastAsia="Times New Roman" w:hAnsi="Verdana" w:cs="Arial"/>
          <w:color w:val="2F2F2F"/>
          <w:sz w:val="20"/>
          <w:szCs w:val="20"/>
          <w:lang w:eastAsia="es-MX"/>
        </w:rPr>
        <w:t> La declaración del contenido de vitaminas y de nutrimentos inorgánicos (minerales) es opcional, excepto en los alimentos y en las bebidas no alcohólicas modificados en su composición, debiendo cumplir con la NOM-086-SSA1-1996 (Ver 2.5 Referencias normativas).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4.5.2.4.9</w:t>
      </w:r>
      <w:r w:rsidRPr="009C2372">
        <w:rPr>
          <w:rFonts w:ascii="Verdana" w:eastAsia="Times New Roman" w:hAnsi="Verdana" w:cs="Arial"/>
          <w:color w:val="2F2F2F"/>
          <w:sz w:val="20"/>
          <w:szCs w:val="20"/>
          <w:lang w:eastAsia="es-MX"/>
        </w:rPr>
        <w:t> La inclusión de uno de los siguientes nutrimentos no obliga a incluir uno de los otros y sólo se realiza si se tiene asignado un VNR y el contenido de la porción sea igual o esté por arriba del 5 % del VNR referido (ya sea IDR o IDS).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Vitamina A (% VNR), Vitamina E (% VNR), Vitamina C (% VNR), Vitamina B1 (Tiamina) (% VNR), Vitamina B2 (</w:t>
      </w:r>
      <w:proofErr w:type="spellStart"/>
      <w:r w:rsidRPr="009C2372">
        <w:rPr>
          <w:rFonts w:ascii="Verdana" w:eastAsia="Times New Roman" w:hAnsi="Verdana" w:cs="Arial"/>
          <w:color w:val="2F2F2F"/>
          <w:sz w:val="20"/>
          <w:szCs w:val="20"/>
          <w:lang w:eastAsia="es-MX"/>
        </w:rPr>
        <w:t>Riboflavina</w:t>
      </w:r>
      <w:proofErr w:type="spellEnd"/>
      <w:r w:rsidRPr="009C2372">
        <w:rPr>
          <w:rFonts w:ascii="Verdana" w:eastAsia="Times New Roman" w:hAnsi="Verdana" w:cs="Arial"/>
          <w:color w:val="2F2F2F"/>
          <w:sz w:val="20"/>
          <w:szCs w:val="20"/>
          <w:lang w:eastAsia="es-MX"/>
        </w:rPr>
        <w:t>) (% VNR), Vitamina B6 (</w:t>
      </w:r>
      <w:proofErr w:type="spellStart"/>
      <w:r w:rsidRPr="009C2372">
        <w:rPr>
          <w:rFonts w:ascii="Verdana" w:eastAsia="Times New Roman" w:hAnsi="Verdana" w:cs="Arial"/>
          <w:color w:val="2F2F2F"/>
          <w:sz w:val="20"/>
          <w:szCs w:val="20"/>
          <w:lang w:eastAsia="es-MX"/>
        </w:rPr>
        <w:t>Piridoxina</w:t>
      </w:r>
      <w:proofErr w:type="spellEnd"/>
      <w:r w:rsidRPr="009C2372">
        <w:rPr>
          <w:rFonts w:ascii="Verdana" w:eastAsia="Times New Roman" w:hAnsi="Verdana" w:cs="Arial"/>
          <w:color w:val="2F2F2F"/>
          <w:sz w:val="20"/>
          <w:szCs w:val="20"/>
          <w:lang w:eastAsia="es-MX"/>
        </w:rPr>
        <w:t>) (% VNR), Vitamina B12 (% VNR), Vitamina D (% VNR), Vitamina K (% VNR), Ácido pantoténico (% VNR), (</w:t>
      </w:r>
      <w:proofErr w:type="spellStart"/>
      <w:r w:rsidRPr="009C2372">
        <w:rPr>
          <w:rFonts w:ascii="Verdana" w:eastAsia="Times New Roman" w:hAnsi="Verdana" w:cs="Arial"/>
          <w:color w:val="2F2F2F"/>
          <w:sz w:val="20"/>
          <w:szCs w:val="20"/>
          <w:lang w:eastAsia="es-MX"/>
        </w:rPr>
        <w:t>Cobalamina</w:t>
      </w:r>
      <w:proofErr w:type="spellEnd"/>
      <w:r w:rsidRPr="009C2372">
        <w:rPr>
          <w:rFonts w:ascii="Verdana" w:eastAsia="Times New Roman" w:hAnsi="Verdana" w:cs="Arial"/>
          <w:color w:val="2F2F2F"/>
          <w:sz w:val="20"/>
          <w:szCs w:val="20"/>
          <w:lang w:eastAsia="es-MX"/>
        </w:rPr>
        <w:t>) (% VNR), Ácido fólico (</w:t>
      </w:r>
      <w:proofErr w:type="spellStart"/>
      <w:r w:rsidRPr="009C2372">
        <w:rPr>
          <w:rFonts w:ascii="Verdana" w:eastAsia="Times New Roman" w:hAnsi="Verdana" w:cs="Arial"/>
          <w:color w:val="2F2F2F"/>
          <w:sz w:val="20"/>
          <w:szCs w:val="20"/>
          <w:lang w:eastAsia="es-MX"/>
        </w:rPr>
        <w:t>Folacina</w:t>
      </w:r>
      <w:proofErr w:type="spellEnd"/>
      <w:r w:rsidRPr="009C2372">
        <w:rPr>
          <w:rFonts w:ascii="Verdana" w:eastAsia="Times New Roman" w:hAnsi="Verdana" w:cs="Arial"/>
          <w:color w:val="2F2F2F"/>
          <w:sz w:val="20"/>
          <w:szCs w:val="20"/>
          <w:lang w:eastAsia="es-MX"/>
        </w:rPr>
        <w:t>) (% VNR), Niacina (Ácido nicotínico) (% VNR), Calcio (% VNR), Fósforo (% VNR), Magnesio (% VNR), Hierro (% VNR), Zinc (% VNR), Yodo (% VNR), Cobre (% VNR), Cromo (% VNR), Flúor (% VNR), Selenio (% VNR).</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4.5.2.4.10 </w:t>
      </w:r>
      <w:r w:rsidRPr="009C2372">
        <w:rPr>
          <w:rFonts w:ascii="Verdana" w:eastAsia="Times New Roman" w:hAnsi="Verdana" w:cs="Arial"/>
          <w:color w:val="2F2F2F"/>
          <w:sz w:val="20"/>
          <w:szCs w:val="20"/>
          <w:lang w:eastAsia="es-MX"/>
        </w:rPr>
        <w:t>Todos o ninguno de los siguientes: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       Grasa poliinsaturada ___ g; grasa </w:t>
      </w:r>
      <w:proofErr w:type="spellStart"/>
      <w:r w:rsidRPr="009C2372">
        <w:rPr>
          <w:rFonts w:ascii="Verdana" w:eastAsia="Times New Roman" w:hAnsi="Verdana" w:cs="Arial"/>
          <w:color w:val="2F2F2F"/>
          <w:sz w:val="20"/>
          <w:szCs w:val="20"/>
          <w:lang w:eastAsia="es-MX"/>
        </w:rPr>
        <w:t>monoinsaturada</w:t>
      </w:r>
      <w:proofErr w:type="spellEnd"/>
      <w:r w:rsidRPr="009C2372">
        <w:rPr>
          <w:rFonts w:ascii="Verdana" w:eastAsia="Times New Roman" w:hAnsi="Verdana" w:cs="Arial"/>
          <w:color w:val="2F2F2F"/>
          <w:sz w:val="20"/>
          <w:szCs w:val="20"/>
          <w:lang w:eastAsia="es-MX"/>
        </w:rPr>
        <w:t xml:space="preserve"> __ g; colesterol ___ mg.</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4.5.2.4.11 </w:t>
      </w:r>
      <w:r w:rsidRPr="009C2372">
        <w:rPr>
          <w:rFonts w:ascii="Verdana" w:eastAsia="Times New Roman" w:hAnsi="Verdana" w:cs="Arial"/>
          <w:color w:val="2F2F2F"/>
          <w:sz w:val="20"/>
          <w:szCs w:val="20"/>
          <w:lang w:eastAsia="es-MX"/>
        </w:rPr>
        <w:t>La inclusión de uno de los siguientes no obliga a incluir a los otros: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       Almidones ___ g; polialcoholes ___ g; </w:t>
      </w:r>
      <w:proofErr w:type="spellStart"/>
      <w:r w:rsidRPr="009C2372">
        <w:rPr>
          <w:rFonts w:ascii="Verdana" w:eastAsia="Times New Roman" w:hAnsi="Verdana" w:cs="Arial"/>
          <w:color w:val="2F2F2F"/>
          <w:sz w:val="20"/>
          <w:szCs w:val="20"/>
          <w:lang w:eastAsia="es-MX"/>
        </w:rPr>
        <w:t>polidextrosas</w:t>
      </w:r>
      <w:proofErr w:type="spellEnd"/>
      <w:r w:rsidRPr="009C2372">
        <w:rPr>
          <w:rFonts w:ascii="Verdana" w:eastAsia="Times New Roman" w:hAnsi="Verdana" w:cs="Arial"/>
          <w:color w:val="2F2F2F"/>
          <w:sz w:val="20"/>
          <w:szCs w:val="20"/>
          <w:lang w:eastAsia="es-MX"/>
        </w:rPr>
        <w:t xml:space="preserve"> ___ g.</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4.5.2.4.12 </w:t>
      </w:r>
      <w:r w:rsidRPr="009C2372">
        <w:rPr>
          <w:rFonts w:ascii="Verdana" w:eastAsia="Times New Roman" w:hAnsi="Verdana" w:cs="Arial"/>
          <w:color w:val="2F2F2F"/>
          <w:sz w:val="20"/>
          <w:szCs w:val="20"/>
          <w:lang w:eastAsia="es-MX"/>
        </w:rPr>
        <w:t>Se puede señalar el número de porciones contenidas en el envase, usando el término "aproximadamente" o "</w:t>
      </w:r>
      <w:proofErr w:type="spellStart"/>
      <w:r w:rsidRPr="009C2372">
        <w:rPr>
          <w:rFonts w:ascii="Verdana" w:eastAsia="Times New Roman" w:hAnsi="Verdana" w:cs="Arial"/>
          <w:color w:val="2F2F2F"/>
          <w:sz w:val="20"/>
          <w:szCs w:val="20"/>
          <w:lang w:eastAsia="es-MX"/>
        </w:rPr>
        <w:t>aprox</w:t>
      </w:r>
      <w:proofErr w:type="spellEnd"/>
      <w:r w:rsidRPr="009C2372">
        <w:rPr>
          <w:rFonts w:ascii="Verdana" w:eastAsia="Times New Roman" w:hAnsi="Verdana" w:cs="Arial"/>
          <w:color w:val="2F2F2F"/>
          <w:sz w:val="20"/>
          <w:szCs w:val="20"/>
          <w:lang w:eastAsia="es-MX"/>
        </w:rPr>
        <w:t>".</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4.5.2.4.13</w:t>
      </w:r>
      <w:r w:rsidRPr="009C2372">
        <w:rPr>
          <w:rFonts w:ascii="Verdana" w:eastAsia="Times New Roman" w:hAnsi="Verdana" w:cs="Arial"/>
          <w:color w:val="2F2F2F"/>
          <w:sz w:val="20"/>
          <w:szCs w:val="20"/>
          <w:lang w:eastAsia="es-MX"/>
        </w:rPr>
        <w:t> Se puede declarar información basada en valores de referencia recomendados para poblaciones distintas a la mexicana, siempre que ésta se presente junto con la información indicada en 4.5.2.4.7 y se le distinga claramente. Dicha información puede presentarse conforme a lo indicado en la tabla 4 o en cualquier otro formato que contenga la información requerida.</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Tabla 4 - Presentación de la declaración nutrimental de vitaminas y de minerales basada en porcentaje</w:t>
      </w:r>
      <w:r w:rsidRPr="009C2372">
        <w:rPr>
          <w:rFonts w:ascii="Verdana" w:eastAsia="Times New Roman" w:hAnsi="Verdana" w:cs="Arial"/>
          <w:color w:val="2F2F2F"/>
          <w:sz w:val="20"/>
          <w:szCs w:val="20"/>
          <w:lang w:eastAsia="es-MX"/>
        </w:rPr>
        <w:br/>
      </w:r>
      <w:r w:rsidRPr="009C2372">
        <w:rPr>
          <w:rFonts w:ascii="Verdana" w:eastAsia="Times New Roman" w:hAnsi="Verdana" w:cs="Arial"/>
          <w:b/>
          <w:bCs/>
          <w:color w:val="2F2F2F"/>
          <w:sz w:val="20"/>
          <w:szCs w:val="20"/>
          <w:lang w:eastAsia="es-MX"/>
        </w:rPr>
        <w:t>del valor nutrimental de referencia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9"/>
        <w:gridCol w:w="843"/>
        <w:gridCol w:w="3930"/>
      </w:tblGrid>
      <w:tr w:rsidR="009C2372" w:rsidRPr="009C2372" w:rsidTr="009C2372">
        <w:trPr>
          <w:trHeight w:val="527"/>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Nutrimentos/Porcentaje del VNR (</w:t>
            </w:r>
            <w:proofErr w:type="spellStart"/>
            <w:r w:rsidRPr="009C2372">
              <w:rPr>
                <w:rFonts w:ascii="Verdana" w:eastAsia="Times New Roman" w:hAnsi="Verdana" w:cs="Arial"/>
                <w:b/>
                <w:bCs/>
                <w:color w:val="000000"/>
                <w:sz w:val="20"/>
                <w:szCs w:val="20"/>
                <w:lang w:eastAsia="es-MX"/>
              </w:rPr>
              <w:t>Mex</w:t>
            </w:r>
            <w:proofErr w:type="spellEnd"/>
            <w:r w:rsidRPr="009C2372">
              <w:rPr>
                <w:rFonts w:ascii="Verdana" w:eastAsia="Times New Roman" w:hAnsi="Verdana" w:cs="Arial"/>
                <w:b/>
                <w:bCs/>
                <w:color w:val="000000"/>
                <w:sz w:val="20"/>
                <w:szCs w:val="20"/>
                <w:lang w:eastAsia="es-MX"/>
              </w:rPr>
              <w:t xml:space="preserve"> o</w:t>
            </w:r>
            <w:r w:rsidRPr="009C2372">
              <w:rPr>
                <w:rFonts w:ascii="Verdana" w:eastAsia="Times New Roman" w:hAnsi="Verdana" w:cs="Arial"/>
                <w:color w:val="000000"/>
                <w:sz w:val="20"/>
                <w:szCs w:val="20"/>
                <w:lang w:eastAsia="es-MX"/>
              </w:rPr>
              <w:br/>
            </w:r>
            <w:r w:rsidRPr="009C2372">
              <w:rPr>
                <w:rFonts w:ascii="Verdana" w:eastAsia="Times New Roman" w:hAnsi="Verdana" w:cs="Arial"/>
                <w:b/>
                <w:bCs/>
                <w:color w:val="000000"/>
                <w:sz w:val="20"/>
                <w:szCs w:val="20"/>
                <w:lang w:eastAsia="es-MX"/>
              </w:rPr>
              <w:t>México)</w:t>
            </w:r>
          </w:p>
        </w:tc>
        <w:tc>
          <w:tcPr>
            <w:tcW w:w="84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Nutrimentos/Porcentaje del valor de</w:t>
            </w:r>
            <w:r w:rsidRPr="009C2372">
              <w:rPr>
                <w:rFonts w:ascii="Verdana" w:eastAsia="Times New Roman" w:hAnsi="Verdana" w:cs="Arial"/>
                <w:color w:val="000000"/>
                <w:sz w:val="20"/>
                <w:szCs w:val="20"/>
                <w:lang w:eastAsia="es-MX"/>
              </w:rPr>
              <w:br/>
            </w:r>
            <w:r w:rsidRPr="009C2372">
              <w:rPr>
                <w:rFonts w:ascii="Verdana" w:eastAsia="Times New Roman" w:hAnsi="Verdana" w:cs="Arial"/>
                <w:b/>
                <w:bCs/>
                <w:color w:val="000000"/>
                <w:sz w:val="20"/>
                <w:szCs w:val="20"/>
                <w:lang w:eastAsia="es-MX"/>
              </w:rPr>
              <w:t>referencia (Nombre del país)</w:t>
            </w:r>
          </w:p>
        </w:tc>
      </w:tr>
    </w:tbl>
    <w:p w:rsidR="009C2372" w:rsidRPr="009C2372" w:rsidRDefault="009C2372" w:rsidP="009C2372">
      <w:pPr>
        <w:spacing w:after="0" w:line="240" w:lineRule="auto"/>
        <w:rPr>
          <w:rFonts w:ascii="Verdana" w:eastAsia="Times New Roman" w:hAnsi="Verdana" w:cs="Times New Roman"/>
          <w:vanish/>
          <w:sz w:val="20"/>
          <w:szCs w:val="20"/>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939"/>
        <w:gridCol w:w="843"/>
        <w:gridCol w:w="3930"/>
      </w:tblGrid>
      <w:tr w:rsidR="009C2372" w:rsidRPr="009C2372" w:rsidTr="009C2372">
        <w:trPr>
          <w:trHeight w:val="2975"/>
        </w:trPr>
        <w:tc>
          <w:tcPr>
            <w:tcW w:w="393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lastRenderedPageBreak/>
              <w:t>Vitamina A______ %</w:t>
            </w:r>
          </w:p>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Vitamina B1 (Tiamina)______ %</w:t>
            </w:r>
          </w:p>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Vitamina B2 (</w:t>
            </w:r>
            <w:proofErr w:type="spellStart"/>
            <w:r w:rsidRPr="009C2372">
              <w:rPr>
                <w:rFonts w:ascii="Verdana" w:eastAsia="Times New Roman" w:hAnsi="Verdana" w:cs="Arial"/>
                <w:color w:val="000000"/>
                <w:sz w:val="20"/>
                <w:szCs w:val="20"/>
                <w:lang w:eastAsia="es-MX"/>
              </w:rPr>
              <w:t>Riboflavina</w:t>
            </w:r>
            <w:proofErr w:type="spellEnd"/>
            <w:r w:rsidRPr="009C2372">
              <w:rPr>
                <w:rFonts w:ascii="Verdana" w:eastAsia="Times New Roman" w:hAnsi="Verdana" w:cs="Arial"/>
                <w:color w:val="000000"/>
                <w:sz w:val="20"/>
                <w:szCs w:val="20"/>
                <w:lang w:eastAsia="es-MX"/>
              </w:rPr>
              <w:t>)______ %</w:t>
            </w:r>
          </w:p>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Vitamina B6 (</w:t>
            </w:r>
            <w:proofErr w:type="spellStart"/>
            <w:r w:rsidRPr="009C2372">
              <w:rPr>
                <w:rFonts w:ascii="Verdana" w:eastAsia="Times New Roman" w:hAnsi="Verdana" w:cs="Arial"/>
                <w:color w:val="000000"/>
                <w:sz w:val="20"/>
                <w:szCs w:val="20"/>
                <w:lang w:eastAsia="es-MX"/>
              </w:rPr>
              <w:t>Piridoxina</w:t>
            </w:r>
            <w:proofErr w:type="spellEnd"/>
            <w:r w:rsidRPr="009C2372">
              <w:rPr>
                <w:rFonts w:ascii="Verdana" w:eastAsia="Times New Roman" w:hAnsi="Verdana" w:cs="Arial"/>
                <w:color w:val="000000"/>
                <w:sz w:val="20"/>
                <w:szCs w:val="20"/>
                <w:lang w:eastAsia="es-MX"/>
              </w:rPr>
              <w:t>)______ %</w:t>
            </w:r>
          </w:p>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Vitamina B12 (</w:t>
            </w:r>
            <w:proofErr w:type="spellStart"/>
            <w:r w:rsidRPr="009C2372">
              <w:rPr>
                <w:rFonts w:ascii="Verdana" w:eastAsia="Times New Roman" w:hAnsi="Verdana" w:cs="Arial"/>
                <w:color w:val="000000"/>
                <w:sz w:val="20"/>
                <w:szCs w:val="20"/>
                <w:lang w:eastAsia="es-MX"/>
              </w:rPr>
              <w:t>Cobalamina</w:t>
            </w:r>
            <w:proofErr w:type="spellEnd"/>
            <w:r w:rsidRPr="009C2372">
              <w:rPr>
                <w:rFonts w:ascii="Verdana" w:eastAsia="Times New Roman" w:hAnsi="Verdana" w:cs="Arial"/>
                <w:color w:val="000000"/>
                <w:sz w:val="20"/>
                <w:szCs w:val="20"/>
                <w:lang w:eastAsia="es-MX"/>
              </w:rPr>
              <w:t>)______ %</w:t>
            </w:r>
          </w:p>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Vitamina C (Ácido ascórbico)______ %</w:t>
            </w:r>
          </w:p>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Niacina (Ácido nicotínico)______ %</w:t>
            </w:r>
          </w:p>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Ácido fólico (</w:t>
            </w:r>
            <w:proofErr w:type="spellStart"/>
            <w:r w:rsidRPr="009C2372">
              <w:rPr>
                <w:rFonts w:ascii="Verdana" w:eastAsia="Times New Roman" w:hAnsi="Verdana" w:cs="Arial"/>
                <w:color w:val="000000"/>
                <w:sz w:val="20"/>
                <w:szCs w:val="20"/>
                <w:lang w:eastAsia="es-MX"/>
              </w:rPr>
              <w:t>Folacina</w:t>
            </w:r>
            <w:proofErr w:type="spellEnd"/>
            <w:r w:rsidRPr="009C2372">
              <w:rPr>
                <w:rFonts w:ascii="Verdana" w:eastAsia="Times New Roman" w:hAnsi="Verdana" w:cs="Arial"/>
                <w:color w:val="000000"/>
                <w:sz w:val="20"/>
                <w:szCs w:val="20"/>
                <w:lang w:eastAsia="es-MX"/>
              </w:rPr>
              <w:t>)______ %</w:t>
            </w:r>
          </w:p>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Hierro______ %</w:t>
            </w:r>
          </w:p>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w:t>
            </w:r>
          </w:p>
        </w:tc>
        <w:tc>
          <w:tcPr>
            <w:tcW w:w="843"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c>
          <w:tcPr>
            <w:tcW w:w="393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Vitamina A______ %</w:t>
            </w:r>
          </w:p>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Vitamina B1 (Tiamina)_____ %</w:t>
            </w:r>
          </w:p>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Vitamina B2 (</w:t>
            </w:r>
            <w:proofErr w:type="spellStart"/>
            <w:r w:rsidRPr="009C2372">
              <w:rPr>
                <w:rFonts w:ascii="Verdana" w:eastAsia="Times New Roman" w:hAnsi="Verdana" w:cs="Arial"/>
                <w:color w:val="000000"/>
                <w:sz w:val="20"/>
                <w:szCs w:val="20"/>
                <w:lang w:eastAsia="es-MX"/>
              </w:rPr>
              <w:t>Riboflavina</w:t>
            </w:r>
            <w:proofErr w:type="spellEnd"/>
            <w:r w:rsidRPr="009C2372">
              <w:rPr>
                <w:rFonts w:ascii="Verdana" w:eastAsia="Times New Roman" w:hAnsi="Verdana" w:cs="Arial"/>
                <w:color w:val="000000"/>
                <w:sz w:val="20"/>
                <w:szCs w:val="20"/>
                <w:lang w:eastAsia="es-MX"/>
              </w:rPr>
              <w:t>)______ %</w:t>
            </w:r>
          </w:p>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Vitamina B6 (</w:t>
            </w:r>
            <w:proofErr w:type="spellStart"/>
            <w:r w:rsidRPr="009C2372">
              <w:rPr>
                <w:rFonts w:ascii="Verdana" w:eastAsia="Times New Roman" w:hAnsi="Verdana" w:cs="Arial"/>
                <w:color w:val="000000"/>
                <w:sz w:val="20"/>
                <w:szCs w:val="20"/>
                <w:lang w:eastAsia="es-MX"/>
              </w:rPr>
              <w:t>Piridoxina</w:t>
            </w:r>
            <w:proofErr w:type="spellEnd"/>
            <w:r w:rsidRPr="009C2372">
              <w:rPr>
                <w:rFonts w:ascii="Verdana" w:eastAsia="Times New Roman" w:hAnsi="Verdana" w:cs="Arial"/>
                <w:color w:val="000000"/>
                <w:sz w:val="20"/>
                <w:szCs w:val="20"/>
                <w:lang w:eastAsia="es-MX"/>
              </w:rPr>
              <w:t>)_____ %</w:t>
            </w:r>
          </w:p>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Vitamina B12 (</w:t>
            </w:r>
            <w:proofErr w:type="spellStart"/>
            <w:r w:rsidRPr="009C2372">
              <w:rPr>
                <w:rFonts w:ascii="Verdana" w:eastAsia="Times New Roman" w:hAnsi="Verdana" w:cs="Arial"/>
                <w:color w:val="000000"/>
                <w:sz w:val="20"/>
                <w:szCs w:val="20"/>
                <w:lang w:eastAsia="es-MX"/>
              </w:rPr>
              <w:t>Cobalamina</w:t>
            </w:r>
            <w:proofErr w:type="spellEnd"/>
            <w:r w:rsidRPr="009C2372">
              <w:rPr>
                <w:rFonts w:ascii="Verdana" w:eastAsia="Times New Roman" w:hAnsi="Verdana" w:cs="Arial"/>
                <w:color w:val="000000"/>
                <w:sz w:val="20"/>
                <w:szCs w:val="20"/>
                <w:lang w:eastAsia="es-MX"/>
              </w:rPr>
              <w:t>)______ %</w:t>
            </w:r>
          </w:p>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Vitamina C (Ácido ascórbico)______ %</w:t>
            </w:r>
          </w:p>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Niacina (Ácido nicotínico)______ %</w:t>
            </w:r>
          </w:p>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Ácido fólico (</w:t>
            </w:r>
            <w:proofErr w:type="spellStart"/>
            <w:r w:rsidRPr="009C2372">
              <w:rPr>
                <w:rFonts w:ascii="Verdana" w:eastAsia="Times New Roman" w:hAnsi="Verdana" w:cs="Arial"/>
                <w:color w:val="000000"/>
                <w:sz w:val="20"/>
                <w:szCs w:val="20"/>
                <w:lang w:eastAsia="es-MX"/>
              </w:rPr>
              <w:t>Folacina</w:t>
            </w:r>
            <w:proofErr w:type="spellEnd"/>
            <w:r w:rsidRPr="009C2372">
              <w:rPr>
                <w:rFonts w:ascii="Verdana" w:eastAsia="Times New Roman" w:hAnsi="Verdana" w:cs="Arial"/>
                <w:color w:val="000000"/>
                <w:sz w:val="20"/>
                <w:szCs w:val="20"/>
                <w:lang w:eastAsia="es-MX"/>
              </w:rPr>
              <w:t>)______ %</w:t>
            </w:r>
          </w:p>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Hierro______ %</w:t>
            </w:r>
          </w:p>
          <w:p w:rsidR="009C2372" w:rsidRPr="009C2372" w:rsidRDefault="009C2372" w:rsidP="009C2372">
            <w:pPr>
              <w:spacing w:after="40"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w:t>
            </w:r>
          </w:p>
        </w:tc>
      </w:tr>
    </w:tbl>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4.5.2.4.14</w:t>
      </w:r>
      <w:r w:rsidRPr="009C2372">
        <w:rPr>
          <w:rFonts w:ascii="Verdana" w:eastAsia="Times New Roman" w:hAnsi="Verdana" w:cs="Arial"/>
          <w:color w:val="2F2F2F"/>
          <w:sz w:val="20"/>
          <w:szCs w:val="20"/>
          <w:lang w:eastAsia="es-MX"/>
        </w:rPr>
        <w:t> Tolerancias y cumplimiento</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La Secretaría de Salud puede establecer límites de tolerancia en relación con las exigencias de salud pública, en materia de la información nutrimental. La estabilidad en almacén, la precisión de los análisis, el diverso grado de elaboración y la inestabilidad y variabilidad propias del nutrimento en el producto, dependiendo de si el nutrimento ha sido añadido al producto o se encuentra naturalmente presente en él, se regularán a través de normas oficiales mexicanas.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4.5.2.4.15</w:t>
      </w:r>
      <w:r w:rsidRPr="009C2372">
        <w:rPr>
          <w:rFonts w:ascii="Verdana" w:eastAsia="Times New Roman" w:hAnsi="Verdana" w:cs="Arial"/>
          <w:color w:val="2F2F2F"/>
          <w:sz w:val="20"/>
          <w:szCs w:val="20"/>
          <w:lang w:eastAsia="es-MX"/>
        </w:rPr>
        <w:t xml:space="preserve"> Los valores de composición bromatológica que figuren en la declaración de nutrimentos del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deben ser valores medios ponderados derivados por análisis, bases de datos o tablas reconocidas internacionalmente.</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Para cumplir con el contenido rotulado de vitaminas y minerales hasta el final de la vida útil se acepta una cantidad superior a lo rotulado, dentro de las buenas prácticas de manufactura, siempre y cuando las empresas mantengan los antecedentes técnicos que lo justifiquen.</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4.5.2.4.16 </w:t>
      </w:r>
      <w:r w:rsidRPr="009C2372">
        <w:rPr>
          <w:rFonts w:ascii="Verdana" w:eastAsia="Times New Roman" w:hAnsi="Verdana" w:cs="Arial"/>
          <w:color w:val="2F2F2F"/>
          <w:sz w:val="20"/>
          <w:szCs w:val="20"/>
          <w:lang w:eastAsia="es-MX"/>
        </w:rPr>
        <w:t>Para la expresión de la declaración nutrimental se puede utilizar los parámetros de redondeo de la tabla 5, conforme corresponda al nutrimento respectivo.</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Tabla 5. Parámetros de redondeo</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174"/>
        <w:gridCol w:w="4306"/>
      </w:tblGrid>
      <w:tr w:rsidR="009C2372" w:rsidRPr="009C2372" w:rsidTr="009C2372">
        <w:trPr>
          <w:trHeight w:val="375"/>
        </w:trPr>
        <w:tc>
          <w:tcPr>
            <w:tcW w:w="2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Nutrimento</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Parámetro de redondeo</w:t>
            </w:r>
          </w:p>
        </w:tc>
      </w:tr>
      <w:tr w:rsidR="009C2372" w:rsidRPr="009C2372" w:rsidTr="009C2372">
        <w:trPr>
          <w:trHeight w:val="360"/>
        </w:trPr>
        <w:tc>
          <w:tcPr>
            <w:tcW w:w="2174"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Contenido energético o</w:t>
            </w:r>
            <w:r w:rsidRPr="009C2372">
              <w:rPr>
                <w:rFonts w:ascii="Verdana" w:eastAsia="Times New Roman" w:hAnsi="Verdana" w:cs="Arial"/>
                <w:color w:val="000000"/>
                <w:sz w:val="20"/>
                <w:szCs w:val="20"/>
                <w:lang w:eastAsia="es-MX"/>
              </w:rPr>
              <w:br/>
              <w:t>calorías</w:t>
            </w:r>
          </w:p>
        </w:tc>
        <w:tc>
          <w:tcPr>
            <w:tcW w:w="430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&lt; 5 Cal-reportar 0</w:t>
            </w:r>
          </w:p>
        </w:tc>
      </w:tr>
      <w:tr w:rsidR="009C2372" w:rsidRPr="009C2372" w:rsidTr="009C2372">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C2372" w:rsidRPr="009C2372" w:rsidRDefault="009C2372" w:rsidP="009C2372">
            <w:pPr>
              <w:spacing w:after="0" w:line="240" w:lineRule="auto"/>
              <w:rPr>
                <w:rFonts w:ascii="Verdana" w:eastAsia="Times New Roman" w:hAnsi="Verdana" w:cs="Arial"/>
                <w:color w:val="000000"/>
                <w:sz w:val="20"/>
                <w:szCs w:val="20"/>
                <w:lang w:eastAsia="es-MX"/>
              </w:rPr>
            </w:pPr>
          </w:p>
        </w:tc>
        <w:tc>
          <w:tcPr>
            <w:tcW w:w="4306"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&lt; 50 Cal-expresar en múltiplos de 5 Cal</w:t>
            </w:r>
          </w:p>
        </w:tc>
      </w:tr>
      <w:tr w:rsidR="009C2372" w:rsidRPr="009C2372" w:rsidTr="009C2372">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C2372" w:rsidRPr="009C2372" w:rsidRDefault="009C2372" w:rsidP="009C2372">
            <w:pPr>
              <w:spacing w:after="0" w:line="240" w:lineRule="auto"/>
              <w:rPr>
                <w:rFonts w:ascii="Verdana" w:eastAsia="Times New Roman" w:hAnsi="Verdana" w:cs="Arial"/>
                <w:color w:val="000000"/>
                <w:sz w:val="20"/>
                <w:szCs w:val="20"/>
                <w:lang w:eastAsia="es-MX"/>
              </w:rPr>
            </w:pPr>
          </w:p>
        </w:tc>
        <w:tc>
          <w:tcPr>
            <w:tcW w:w="430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&gt; 50 Cal-expresar en múltiplos de 10 Cal</w:t>
            </w:r>
          </w:p>
        </w:tc>
      </w:tr>
      <w:tr w:rsidR="009C2372" w:rsidRPr="009C2372" w:rsidTr="009C2372">
        <w:trPr>
          <w:trHeight w:val="360"/>
        </w:trPr>
        <w:tc>
          <w:tcPr>
            <w:tcW w:w="2174"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Proteína</w:t>
            </w:r>
          </w:p>
        </w:tc>
        <w:tc>
          <w:tcPr>
            <w:tcW w:w="430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xml:space="preserve">&lt; 0.5 </w:t>
            </w:r>
            <w:proofErr w:type="spellStart"/>
            <w:r w:rsidRPr="009C2372">
              <w:rPr>
                <w:rFonts w:ascii="Verdana" w:eastAsia="Times New Roman" w:hAnsi="Verdana" w:cs="Arial"/>
                <w:color w:val="000000"/>
                <w:sz w:val="20"/>
                <w:szCs w:val="20"/>
                <w:lang w:eastAsia="es-MX"/>
              </w:rPr>
              <w:t>greportar</w:t>
            </w:r>
            <w:proofErr w:type="spellEnd"/>
            <w:r w:rsidRPr="009C2372">
              <w:rPr>
                <w:rFonts w:ascii="Verdana" w:eastAsia="Times New Roman" w:hAnsi="Verdana" w:cs="Arial"/>
                <w:color w:val="000000"/>
                <w:sz w:val="20"/>
                <w:szCs w:val="20"/>
                <w:lang w:eastAsia="es-MX"/>
              </w:rPr>
              <w:t xml:space="preserve"> 0</w:t>
            </w:r>
          </w:p>
        </w:tc>
      </w:tr>
      <w:tr w:rsidR="009C2372" w:rsidRPr="009C2372" w:rsidTr="009C2372">
        <w:trPr>
          <w:trHeight w:val="60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C2372" w:rsidRPr="009C2372" w:rsidRDefault="009C2372" w:rsidP="009C2372">
            <w:pPr>
              <w:spacing w:after="0" w:line="240" w:lineRule="auto"/>
              <w:rPr>
                <w:rFonts w:ascii="Verdana" w:eastAsia="Times New Roman" w:hAnsi="Verdana" w:cs="Arial"/>
                <w:color w:val="000000"/>
                <w:sz w:val="20"/>
                <w:szCs w:val="20"/>
                <w:lang w:eastAsia="es-MX"/>
              </w:rPr>
            </w:pPr>
          </w:p>
        </w:tc>
        <w:tc>
          <w:tcPr>
            <w:tcW w:w="4306"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&lt; 1 g-reportar "contiene menos de 1 g" o "menos de 1 g" o</w:t>
            </w:r>
          </w:p>
        </w:tc>
      </w:tr>
      <w:tr w:rsidR="009C2372" w:rsidRPr="009C2372" w:rsidTr="009C2372">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C2372" w:rsidRPr="009C2372" w:rsidRDefault="009C2372" w:rsidP="009C2372">
            <w:pPr>
              <w:spacing w:after="0" w:line="240" w:lineRule="auto"/>
              <w:rPr>
                <w:rFonts w:ascii="Verdana" w:eastAsia="Times New Roman" w:hAnsi="Verdana" w:cs="Arial"/>
                <w:color w:val="000000"/>
                <w:sz w:val="20"/>
                <w:szCs w:val="20"/>
                <w:lang w:eastAsia="es-MX"/>
              </w:rPr>
            </w:pPr>
          </w:p>
        </w:tc>
        <w:tc>
          <w:tcPr>
            <w:tcW w:w="430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&gt; 1 g redondear al entero más cercano</w:t>
            </w:r>
          </w:p>
        </w:tc>
      </w:tr>
      <w:tr w:rsidR="009C2372" w:rsidRPr="009C2372" w:rsidTr="009C2372">
        <w:trPr>
          <w:trHeight w:val="360"/>
        </w:trPr>
        <w:tc>
          <w:tcPr>
            <w:tcW w:w="2174"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Grasas totales y</w:t>
            </w:r>
            <w:r w:rsidRPr="009C2372">
              <w:rPr>
                <w:rFonts w:ascii="Verdana" w:eastAsia="Times New Roman" w:hAnsi="Verdana" w:cs="Arial"/>
                <w:color w:val="000000"/>
                <w:sz w:val="20"/>
                <w:szCs w:val="20"/>
                <w:lang w:eastAsia="es-MX"/>
              </w:rPr>
              <w:br/>
              <w:t>componentes</w:t>
            </w:r>
          </w:p>
        </w:tc>
        <w:tc>
          <w:tcPr>
            <w:tcW w:w="430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&lt; 0.5 g-reportar 0</w:t>
            </w:r>
          </w:p>
        </w:tc>
      </w:tr>
      <w:tr w:rsidR="009C2372" w:rsidRPr="009C2372" w:rsidTr="009C2372">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C2372" w:rsidRPr="009C2372" w:rsidRDefault="009C2372" w:rsidP="009C2372">
            <w:pPr>
              <w:spacing w:after="0" w:line="240" w:lineRule="auto"/>
              <w:rPr>
                <w:rFonts w:ascii="Verdana" w:eastAsia="Times New Roman" w:hAnsi="Verdana" w:cs="Arial"/>
                <w:color w:val="000000"/>
                <w:sz w:val="20"/>
                <w:szCs w:val="20"/>
                <w:lang w:eastAsia="es-MX"/>
              </w:rPr>
            </w:pPr>
          </w:p>
        </w:tc>
        <w:tc>
          <w:tcPr>
            <w:tcW w:w="4306"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&lt; 5 g-expresar en múltiplos de 0.5 g</w:t>
            </w:r>
          </w:p>
        </w:tc>
      </w:tr>
      <w:tr w:rsidR="009C2372" w:rsidRPr="009C2372" w:rsidTr="009C2372">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C2372" w:rsidRPr="009C2372" w:rsidRDefault="009C2372" w:rsidP="009C2372">
            <w:pPr>
              <w:spacing w:after="0" w:line="240" w:lineRule="auto"/>
              <w:rPr>
                <w:rFonts w:ascii="Verdana" w:eastAsia="Times New Roman" w:hAnsi="Verdana" w:cs="Arial"/>
                <w:color w:val="000000"/>
                <w:sz w:val="20"/>
                <w:szCs w:val="20"/>
                <w:lang w:eastAsia="es-MX"/>
              </w:rPr>
            </w:pPr>
          </w:p>
        </w:tc>
        <w:tc>
          <w:tcPr>
            <w:tcW w:w="430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u w:val="single"/>
                <w:lang w:eastAsia="es-MX"/>
              </w:rPr>
              <w:t>&gt;</w:t>
            </w:r>
            <w:r w:rsidRPr="009C2372">
              <w:rPr>
                <w:rFonts w:ascii="Verdana" w:eastAsia="Times New Roman" w:hAnsi="Verdana" w:cs="Arial"/>
                <w:color w:val="000000"/>
                <w:sz w:val="20"/>
                <w:szCs w:val="20"/>
                <w:lang w:eastAsia="es-MX"/>
              </w:rPr>
              <w:t> 5 g-redondear al entero más cercano</w:t>
            </w:r>
          </w:p>
        </w:tc>
      </w:tr>
      <w:tr w:rsidR="009C2372" w:rsidRPr="009C2372" w:rsidTr="009C2372">
        <w:trPr>
          <w:trHeight w:val="360"/>
        </w:trPr>
        <w:tc>
          <w:tcPr>
            <w:tcW w:w="2174"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xml:space="preserve">Grasa </w:t>
            </w:r>
            <w:proofErr w:type="spellStart"/>
            <w:r w:rsidRPr="009C2372">
              <w:rPr>
                <w:rFonts w:ascii="Verdana" w:eastAsia="Times New Roman" w:hAnsi="Verdana" w:cs="Arial"/>
                <w:color w:val="000000"/>
                <w:sz w:val="20"/>
                <w:szCs w:val="20"/>
                <w:lang w:eastAsia="es-MX"/>
              </w:rPr>
              <w:t>trans</w:t>
            </w:r>
            <w:proofErr w:type="spellEnd"/>
            <w:r w:rsidRPr="009C2372">
              <w:rPr>
                <w:rFonts w:ascii="Verdana" w:eastAsia="Times New Roman" w:hAnsi="Verdana" w:cs="Arial"/>
                <w:color w:val="000000"/>
                <w:sz w:val="20"/>
                <w:szCs w:val="20"/>
                <w:lang w:eastAsia="es-MX"/>
              </w:rPr>
              <w:t xml:space="preserve"> y </w:t>
            </w:r>
            <w:r w:rsidRPr="009C2372">
              <w:rPr>
                <w:rFonts w:ascii="Verdana" w:eastAsia="Times New Roman" w:hAnsi="Verdana" w:cs="Arial"/>
                <w:color w:val="000000"/>
                <w:sz w:val="20"/>
                <w:szCs w:val="20"/>
                <w:lang w:eastAsia="es-MX"/>
              </w:rPr>
              <w:lastRenderedPageBreak/>
              <w:t>colesterol</w:t>
            </w:r>
          </w:p>
        </w:tc>
        <w:tc>
          <w:tcPr>
            <w:tcW w:w="430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lastRenderedPageBreak/>
              <w:t>&lt; 2 mg-reportar 0</w:t>
            </w:r>
          </w:p>
        </w:tc>
      </w:tr>
      <w:tr w:rsidR="009C2372" w:rsidRPr="009C2372" w:rsidTr="009C2372">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C2372" w:rsidRPr="009C2372" w:rsidRDefault="009C2372" w:rsidP="009C2372">
            <w:pPr>
              <w:spacing w:after="0" w:line="240" w:lineRule="auto"/>
              <w:rPr>
                <w:rFonts w:ascii="Verdana" w:eastAsia="Times New Roman" w:hAnsi="Verdana" w:cs="Arial"/>
                <w:color w:val="000000"/>
                <w:sz w:val="20"/>
                <w:szCs w:val="20"/>
                <w:lang w:eastAsia="es-MX"/>
              </w:rPr>
            </w:pPr>
          </w:p>
        </w:tc>
        <w:tc>
          <w:tcPr>
            <w:tcW w:w="4306"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2 a 5 mg-reportar "menos de 5 mg"</w:t>
            </w:r>
          </w:p>
        </w:tc>
      </w:tr>
      <w:tr w:rsidR="009C2372" w:rsidRPr="009C2372" w:rsidTr="009C2372">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C2372" w:rsidRPr="009C2372" w:rsidRDefault="009C2372" w:rsidP="009C2372">
            <w:pPr>
              <w:spacing w:after="0" w:line="240" w:lineRule="auto"/>
              <w:rPr>
                <w:rFonts w:ascii="Verdana" w:eastAsia="Times New Roman" w:hAnsi="Verdana" w:cs="Arial"/>
                <w:color w:val="000000"/>
                <w:sz w:val="20"/>
                <w:szCs w:val="20"/>
                <w:lang w:eastAsia="es-MX"/>
              </w:rPr>
            </w:pPr>
          </w:p>
        </w:tc>
        <w:tc>
          <w:tcPr>
            <w:tcW w:w="430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&gt; 5 mg-expresar en múltiplos de 5 mg</w:t>
            </w:r>
          </w:p>
        </w:tc>
      </w:tr>
      <w:tr w:rsidR="009C2372" w:rsidRPr="009C2372" w:rsidTr="009C2372">
        <w:trPr>
          <w:trHeight w:val="608"/>
        </w:trPr>
        <w:tc>
          <w:tcPr>
            <w:tcW w:w="2174"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Hidratos de carbono y</w:t>
            </w:r>
            <w:r w:rsidRPr="009C2372">
              <w:rPr>
                <w:rFonts w:ascii="Verdana" w:eastAsia="Times New Roman" w:hAnsi="Verdana" w:cs="Arial"/>
                <w:color w:val="000000"/>
                <w:sz w:val="20"/>
                <w:szCs w:val="20"/>
                <w:lang w:eastAsia="es-MX"/>
              </w:rPr>
              <w:br/>
              <w:t>sus componentes</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&lt; 0.5 g - reportar 0</w:t>
            </w:r>
          </w:p>
        </w:tc>
      </w:tr>
      <w:tr w:rsidR="009C2372" w:rsidRPr="009C2372" w:rsidTr="009C2372">
        <w:trPr>
          <w:trHeight w:val="540"/>
        </w:trPr>
        <w:tc>
          <w:tcPr>
            <w:tcW w:w="2174"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Fibra dietética</w:t>
            </w:r>
          </w:p>
        </w:tc>
        <w:tc>
          <w:tcPr>
            <w:tcW w:w="430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xml:space="preserve">&lt; 1 </w:t>
            </w:r>
            <w:proofErr w:type="spellStart"/>
            <w:r w:rsidRPr="009C2372">
              <w:rPr>
                <w:rFonts w:ascii="Verdana" w:eastAsia="Times New Roman" w:hAnsi="Verdana" w:cs="Arial"/>
                <w:color w:val="000000"/>
                <w:sz w:val="20"/>
                <w:szCs w:val="20"/>
                <w:lang w:eastAsia="es-MX"/>
              </w:rPr>
              <w:t>greportar</w:t>
            </w:r>
            <w:proofErr w:type="spellEnd"/>
            <w:r w:rsidRPr="009C2372">
              <w:rPr>
                <w:rFonts w:ascii="Verdana" w:eastAsia="Times New Roman" w:hAnsi="Verdana" w:cs="Arial"/>
                <w:color w:val="000000"/>
                <w:sz w:val="20"/>
                <w:szCs w:val="20"/>
                <w:lang w:eastAsia="es-MX"/>
              </w:rPr>
              <w:t> "contiene menos de 1 g" o "menos de 1 g"</w:t>
            </w:r>
          </w:p>
        </w:tc>
      </w:tr>
    </w:tbl>
    <w:p w:rsidR="009C2372" w:rsidRPr="009C2372" w:rsidRDefault="009C2372" w:rsidP="009C2372">
      <w:pPr>
        <w:spacing w:after="0" w:line="240" w:lineRule="auto"/>
        <w:rPr>
          <w:rFonts w:ascii="Verdana" w:eastAsia="Times New Roman" w:hAnsi="Verdana" w:cs="Times New Roman"/>
          <w:vanish/>
          <w:sz w:val="20"/>
          <w:szCs w:val="20"/>
          <w:lang w:eastAsia="es-MX"/>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306"/>
        <w:gridCol w:w="4306"/>
      </w:tblGrid>
      <w:tr w:rsidR="009C2372" w:rsidRPr="009C2372" w:rsidTr="009C2372">
        <w:trPr>
          <w:gridAfter w:val="1"/>
          <w:wAfter w:w="4306" w:type="dxa"/>
          <w:trHeight w:val="360"/>
        </w:trPr>
        <w:tc>
          <w:tcPr>
            <w:tcW w:w="430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jc w:val="both"/>
              <w:divId w:val="2076270343"/>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&gt; 1 g redondear al entero más cercano</w:t>
            </w:r>
          </w:p>
        </w:tc>
      </w:tr>
      <w:tr w:rsidR="009C2372" w:rsidRPr="009C2372" w:rsidTr="009C2372">
        <w:trPr>
          <w:trHeight w:val="360"/>
        </w:trPr>
        <w:tc>
          <w:tcPr>
            <w:tcW w:w="21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Sodio</w:t>
            </w:r>
          </w:p>
        </w:tc>
        <w:tc>
          <w:tcPr>
            <w:tcW w:w="43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&lt; 5 mg-reportar 0</w:t>
            </w:r>
          </w:p>
        </w:tc>
      </w:tr>
      <w:tr w:rsidR="009C2372" w:rsidRPr="009C2372" w:rsidTr="009C2372">
        <w:trPr>
          <w:trHeight w:val="360"/>
        </w:trPr>
        <w:tc>
          <w:tcPr>
            <w:tcW w:w="2174" w:type="dxa"/>
            <w:vMerge w:val="restart"/>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Vitaminas y minerales</w:t>
            </w:r>
          </w:p>
        </w:tc>
        <w:tc>
          <w:tcPr>
            <w:tcW w:w="4306" w:type="dxa"/>
            <w:tcBorders>
              <w:top w:val="single" w:sz="6" w:space="0" w:color="000000"/>
              <w:left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Expresar en porcentaje del VNR</w:t>
            </w:r>
          </w:p>
        </w:tc>
      </w:tr>
      <w:tr w:rsidR="009C2372" w:rsidRPr="009C2372" w:rsidTr="009C2372">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C2372" w:rsidRPr="009C2372" w:rsidRDefault="009C2372" w:rsidP="009C2372">
            <w:pPr>
              <w:spacing w:after="0" w:line="240" w:lineRule="auto"/>
              <w:rPr>
                <w:rFonts w:ascii="Verdana" w:eastAsia="Times New Roman" w:hAnsi="Verdana" w:cs="Arial"/>
                <w:color w:val="000000"/>
                <w:sz w:val="20"/>
                <w:szCs w:val="20"/>
                <w:lang w:eastAsia="es-MX"/>
              </w:rPr>
            </w:pPr>
          </w:p>
        </w:tc>
        <w:tc>
          <w:tcPr>
            <w:tcW w:w="4306"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&lt; 5 % del VNR-reportar 0</w:t>
            </w:r>
          </w:p>
        </w:tc>
      </w:tr>
      <w:tr w:rsidR="009C2372" w:rsidRPr="009C2372" w:rsidTr="009C2372">
        <w:trPr>
          <w:trHeight w:val="360"/>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C2372" w:rsidRPr="009C2372" w:rsidRDefault="009C2372" w:rsidP="009C2372">
            <w:pPr>
              <w:spacing w:after="0" w:line="240" w:lineRule="auto"/>
              <w:rPr>
                <w:rFonts w:ascii="Verdana" w:eastAsia="Times New Roman" w:hAnsi="Verdana" w:cs="Arial"/>
                <w:color w:val="000000"/>
                <w:sz w:val="20"/>
                <w:szCs w:val="20"/>
                <w:lang w:eastAsia="es-MX"/>
              </w:rPr>
            </w:pPr>
          </w:p>
        </w:tc>
        <w:tc>
          <w:tcPr>
            <w:tcW w:w="4306"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u w:val="single"/>
                <w:lang w:eastAsia="es-MX"/>
              </w:rPr>
              <w:t>&lt;</w:t>
            </w:r>
            <w:r w:rsidRPr="009C2372">
              <w:rPr>
                <w:rFonts w:ascii="Verdana" w:eastAsia="Times New Roman" w:hAnsi="Verdana" w:cs="Arial"/>
                <w:color w:val="000000"/>
                <w:sz w:val="20"/>
                <w:szCs w:val="20"/>
                <w:lang w:eastAsia="es-MX"/>
              </w:rPr>
              <w:t> 10 % del VNR-expresar en múltiplos de 2 %</w:t>
            </w:r>
          </w:p>
        </w:tc>
      </w:tr>
      <w:tr w:rsidR="009C2372" w:rsidRPr="009C2372" w:rsidTr="009C2372">
        <w:trPr>
          <w:trHeight w:val="608"/>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C2372" w:rsidRPr="009C2372" w:rsidRDefault="009C2372" w:rsidP="009C2372">
            <w:pPr>
              <w:spacing w:after="0" w:line="240" w:lineRule="auto"/>
              <w:rPr>
                <w:rFonts w:ascii="Verdana" w:eastAsia="Times New Roman" w:hAnsi="Verdana" w:cs="Arial"/>
                <w:color w:val="000000"/>
                <w:sz w:val="20"/>
                <w:szCs w:val="20"/>
                <w:lang w:eastAsia="es-MX"/>
              </w:rPr>
            </w:pPr>
          </w:p>
        </w:tc>
        <w:tc>
          <w:tcPr>
            <w:tcW w:w="4306" w:type="dxa"/>
            <w:tcBorders>
              <w:left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&gt; 10 % a 50 % del VNR-expresar en múltiplos de 5%</w:t>
            </w:r>
          </w:p>
        </w:tc>
      </w:tr>
      <w:tr w:rsidR="009C2372" w:rsidRPr="009C2372" w:rsidTr="009C2372">
        <w:trPr>
          <w:trHeight w:val="375"/>
        </w:trPr>
        <w:tc>
          <w:tcPr>
            <w:tcW w:w="0" w:type="auto"/>
            <w:vMerge/>
            <w:tcBorders>
              <w:top w:val="single" w:sz="6" w:space="0" w:color="000000"/>
              <w:left w:val="single" w:sz="6" w:space="0" w:color="000000"/>
              <w:right w:val="single" w:sz="6" w:space="0" w:color="000000"/>
            </w:tcBorders>
            <w:shd w:val="clear" w:color="auto" w:fill="FFFFFF"/>
            <w:vAlign w:val="center"/>
            <w:hideMark/>
          </w:tcPr>
          <w:p w:rsidR="009C2372" w:rsidRPr="009C2372" w:rsidRDefault="009C2372" w:rsidP="009C2372">
            <w:pPr>
              <w:spacing w:after="0" w:line="240" w:lineRule="auto"/>
              <w:rPr>
                <w:rFonts w:ascii="Verdana" w:eastAsia="Times New Roman" w:hAnsi="Verdana" w:cs="Arial"/>
                <w:color w:val="000000"/>
                <w:sz w:val="20"/>
                <w:szCs w:val="20"/>
                <w:lang w:eastAsia="es-MX"/>
              </w:rPr>
            </w:pPr>
          </w:p>
        </w:tc>
        <w:tc>
          <w:tcPr>
            <w:tcW w:w="4306" w:type="dxa"/>
            <w:tcBorders>
              <w:left w:val="single" w:sz="6" w:space="0" w:color="000000"/>
              <w:bottom w:val="single" w:sz="6" w:space="0" w:color="000000"/>
              <w:right w:val="single" w:sz="6" w:space="0" w:color="000000"/>
            </w:tcBorders>
            <w:shd w:val="clear" w:color="auto" w:fill="FFFFFF"/>
            <w:tcMar>
              <w:top w:w="15" w:type="dxa"/>
              <w:left w:w="70" w:type="dxa"/>
              <w:bottom w:w="15" w:type="dxa"/>
              <w:right w:w="70" w:type="dxa"/>
            </w:tcMar>
            <w:vAlign w:val="center"/>
            <w:hideMark/>
          </w:tcPr>
          <w:p w:rsidR="009C2372" w:rsidRPr="009C2372" w:rsidRDefault="009C2372" w:rsidP="009C2372">
            <w:pPr>
              <w:spacing w:after="92"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&gt; 50 % de VNR-expresar en múltiplos de 10 %</w:t>
            </w:r>
          </w:p>
        </w:tc>
      </w:tr>
    </w:tbl>
    <w:p w:rsidR="009C2372" w:rsidRPr="009C2372" w:rsidRDefault="009C2372" w:rsidP="009C2372">
      <w:pPr>
        <w:shd w:val="clear" w:color="auto" w:fill="FFFFFF"/>
        <w:spacing w:after="6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4.5.3</w:t>
      </w:r>
      <w:r w:rsidRPr="009C2372">
        <w:rPr>
          <w:rFonts w:ascii="Verdana" w:eastAsia="Times New Roman" w:hAnsi="Verdana" w:cs="Arial"/>
          <w:color w:val="2F2F2F"/>
          <w:sz w:val="20"/>
          <w:szCs w:val="20"/>
          <w:lang w:eastAsia="es-MX"/>
        </w:rPr>
        <w:t> </w:t>
      </w:r>
      <w:r w:rsidRPr="009C2372">
        <w:rPr>
          <w:rFonts w:ascii="Verdana" w:eastAsia="Times New Roman" w:hAnsi="Verdana" w:cs="Arial"/>
          <w:b/>
          <w:bCs/>
          <w:color w:val="2F2F2F"/>
          <w:sz w:val="20"/>
          <w:szCs w:val="20"/>
          <w:lang w:eastAsia="es-MX"/>
        </w:rPr>
        <w:t>Información nutrimental complementaria</w:t>
      </w:r>
    </w:p>
    <w:p w:rsidR="009C2372" w:rsidRPr="009C2372" w:rsidRDefault="009C2372" w:rsidP="009C2372">
      <w:pPr>
        <w:shd w:val="clear" w:color="auto" w:fill="FFFFFF"/>
        <w:spacing w:after="6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Debe incluirse la información nutrimental complementaria en la etiqueta de los productos </w:t>
      </w:r>
      <w:proofErr w:type="spellStart"/>
      <w:r w:rsidRPr="009C2372">
        <w:rPr>
          <w:rFonts w:ascii="Verdana" w:eastAsia="Times New Roman" w:hAnsi="Verdana" w:cs="Arial"/>
          <w:color w:val="2F2F2F"/>
          <w:sz w:val="20"/>
          <w:szCs w:val="20"/>
          <w:lang w:eastAsia="es-MX"/>
        </w:rPr>
        <w:t>preenvasados</w:t>
      </w:r>
      <w:proofErr w:type="spellEnd"/>
      <w:r w:rsidRPr="009C2372">
        <w:rPr>
          <w:rFonts w:ascii="Verdana" w:eastAsia="Times New Roman" w:hAnsi="Verdana" w:cs="Arial"/>
          <w:color w:val="2F2F2F"/>
          <w:sz w:val="20"/>
          <w:szCs w:val="20"/>
          <w:lang w:eastAsia="es-MX"/>
        </w:rPr>
        <w:t> que:</w:t>
      </w:r>
    </w:p>
    <w:p w:rsidR="009C2372" w:rsidRPr="009C2372" w:rsidRDefault="009C2372" w:rsidP="009C2372">
      <w:pPr>
        <w:shd w:val="clear" w:color="auto" w:fill="FFFFFF"/>
        <w:spacing w:after="6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a) contengan añadidos: azúcares libres, grasas o sodio; y</w:t>
      </w:r>
    </w:p>
    <w:p w:rsidR="009C2372" w:rsidRPr="009C2372" w:rsidRDefault="009C2372" w:rsidP="009C2372">
      <w:pPr>
        <w:shd w:val="clear" w:color="auto" w:fill="FFFFFF"/>
        <w:spacing w:after="6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b) el valor de energía, la cantidad de azúcares libres, de grasa saturada, grasas </w:t>
      </w:r>
      <w:proofErr w:type="spellStart"/>
      <w:r w:rsidRPr="009C2372">
        <w:rPr>
          <w:rFonts w:ascii="Verdana" w:eastAsia="Times New Roman" w:hAnsi="Verdana" w:cs="Arial"/>
          <w:color w:val="2F2F2F"/>
          <w:sz w:val="20"/>
          <w:szCs w:val="20"/>
          <w:lang w:eastAsia="es-MX"/>
        </w:rPr>
        <w:t>trans</w:t>
      </w:r>
      <w:proofErr w:type="spellEnd"/>
      <w:r w:rsidRPr="009C2372">
        <w:rPr>
          <w:rFonts w:ascii="Verdana" w:eastAsia="Times New Roman" w:hAnsi="Verdana" w:cs="Arial"/>
          <w:color w:val="2F2F2F"/>
          <w:sz w:val="20"/>
          <w:szCs w:val="20"/>
          <w:lang w:eastAsia="es-MX"/>
        </w:rPr>
        <w:t xml:space="preserve"> y de sodio cumplan con los perfiles nutrimentales establecidos en la Tabla 6.</w:t>
      </w:r>
    </w:p>
    <w:p w:rsidR="009C2372" w:rsidRPr="009C2372" w:rsidRDefault="009C2372" w:rsidP="009C2372">
      <w:pPr>
        <w:shd w:val="clear" w:color="auto" w:fill="FFFFFF"/>
        <w:spacing w:after="60"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Tabla 6 - Perfiles nutrimentales para la declaración nutrimental complementaria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918"/>
        <w:gridCol w:w="1328"/>
        <w:gridCol w:w="1476"/>
        <w:gridCol w:w="1516"/>
        <w:gridCol w:w="1338"/>
        <w:gridCol w:w="1179"/>
      </w:tblGrid>
      <w:tr w:rsidR="009C2372" w:rsidRPr="009C2372" w:rsidTr="009C2372">
        <w:trPr>
          <w:trHeight w:val="471"/>
        </w:trPr>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Energía</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Azúcares</w:t>
            </w:r>
          </w:p>
        </w:tc>
        <w:tc>
          <w:tcPr>
            <w:tcW w:w="1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Grasas</w:t>
            </w:r>
            <w:r w:rsidRPr="009C2372">
              <w:rPr>
                <w:rFonts w:ascii="Verdana" w:eastAsia="Times New Roman" w:hAnsi="Verdana" w:cs="Arial"/>
                <w:color w:val="000000"/>
                <w:sz w:val="20"/>
                <w:szCs w:val="20"/>
                <w:lang w:eastAsia="es-MX"/>
              </w:rPr>
              <w:br/>
            </w:r>
            <w:r w:rsidRPr="009C2372">
              <w:rPr>
                <w:rFonts w:ascii="Verdana" w:eastAsia="Times New Roman" w:hAnsi="Verdana" w:cs="Arial"/>
                <w:b/>
                <w:bCs/>
                <w:color w:val="000000"/>
                <w:sz w:val="20"/>
                <w:szCs w:val="20"/>
                <w:lang w:eastAsia="es-MX"/>
              </w:rPr>
              <w:t>saturadas</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 xml:space="preserve">Grasas </w:t>
            </w:r>
            <w:proofErr w:type="spellStart"/>
            <w:r w:rsidRPr="009C2372">
              <w:rPr>
                <w:rFonts w:ascii="Verdana" w:eastAsia="Times New Roman" w:hAnsi="Verdana" w:cs="Arial"/>
                <w:b/>
                <w:bCs/>
                <w:color w:val="000000"/>
                <w:sz w:val="20"/>
                <w:szCs w:val="20"/>
                <w:lang w:eastAsia="es-MX"/>
              </w:rPr>
              <w:t>trans</w:t>
            </w:r>
            <w:proofErr w:type="spellEnd"/>
          </w:p>
        </w:tc>
        <w:tc>
          <w:tcPr>
            <w:tcW w:w="1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Sodio</w:t>
            </w:r>
          </w:p>
        </w:tc>
      </w:tr>
      <w:tr w:rsidR="009C2372" w:rsidRPr="009C2372" w:rsidTr="009C2372">
        <w:trPr>
          <w:trHeight w:val="536"/>
        </w:trPr>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Sólidos</w:t>
            </w:r>
          </w:p>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en 100 g de producto</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³ 275 kcal</w:t>
            </w:r>
            <w:r w:rsidRPr="009C2372">
              <w:rPr>
                <w:rFonts w:ascii="Verdana" w:eastAsia="Times New Roman" w:hAnsi="Verdana" w:cs="Arial"/>
                <w:color w:val="000000"/>
                <w:sz w:val="20"/>
                <w:szCs w:val="20"/>
                <w:lang w:eastAsia="es-MX"/>
              </w:rPr>
              <w:br/>
              <w:t>totales</w:t>
            </w:r>
          </w:p>
        </w:tc>
        <w:tc>
          <w:tcPr>
            <w:tcW w:w="147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³ 10 % del total de</w:t>
            </w:r>
            <w:r w:rsidRPr="009C2372">
              <w:rPr>
                <w:rFonts w:ascii="Verdana" w:eastAsia="Times New Roman" w:hAnsi="Verdana" w:cs="Arial"/>
                <w:color w:val="000000"/>
                <w:sz w:val="20"/>
                <w:szCs w:val="20"/>
                <w:lang w:eastAsia="es-MX"/>
              </w:rPr>
              <w:br/>
              <w:t>energía</w:t>
            </w:r>
            <w:r w:rsidRPr="009C2372">
              <w:rPr>
                <w:rFonts w:ascii="Verdana" w:eastAsia="Times New Roman" w:hAnsi="Verdana" w:cs="Arial"/>
                <w:color w:val="000000"/>
                <w:sz w:val="20"/>
                <w:szCs w:val="20"/>
                <w:lang w:eastAsia="es-MX"/>
              </w:rPr>
              <w:br/>
              <w:t>proveniente de</w:t>
            </w:r>
            <w:r w:rsidRPr="009C2372">
              <w:rPr>
                <w:rFonts w:ascii="Verdana" w:eastAsia="Times New Roman" w:hAnsi="Verdana" w:cs="Arial"/>
                <w:color w:val="000000"/>
                <w:sz w:val="20"/>
                <w:szCs w:val="20"/>
                <w:lang w:eastAsia="es-MX"/>
              </w:rPr>
              <w:br/>
              <w:t>azúcares libres</w:t>
            </w:r>
          </w:p>
        </w:tc>
        <w:tc>
          <w:tcPr>
            <w:tcW w:w="1475"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³ 10 % del total de</w:t>
            </w:r>
            <w:r w:rsidRPr="009C2372">
              <w:rPr>
                <w:rFonts w:ascii="Verdana" w:eastAsia="Times New Roman" w:hAnsi="Verdana" w:cs="Arial"/>
                <w:color w:val="000000"/>
                <w:sz w:val="20"/>
                <w:szCs w:val="20"/>
                <w:lang w:eastAsia="es-MX"/>
              </w:rPr>
              <w:br/>
              <w:t>energía</w:t>
            </w:r>
            <w:r w:rsidRPr="009C2372">
              <w:rPr>
                <w:rFonts w:ascii="Verdana" w:eastAsia="Times New Roman" w:hAnsi="Verdana" w:cs="Arial"/>
                <w:color w:val="000000"/>
                <w:sz w:val="20"/>
                <w:szCs w:val="20"/>
                <w:lang w:eastAsia="es-MX"/>
              </w:rPr>
              <w:br/>
              <w:t>proveniente de</w:t>
            </w:r>
            <w:r w:rsidRPr="009C2372">
              <w:rPr>
                <w:rFonts w:ascii="Verdana" w:eastAsia="Times New Roman" w:hAnsi="Verdana" w:cs="Arial"/>
                <w:color w:val="000000"/>
                <w:sz w:val="20"/>
                <w:szCs w:val="20"/>
                <w:lang w:eastAsia="es-MX"/>
              </w:rPr>
              <w:br/>
              <w:t>grasas saturadas</w:t>
            </w:r>
          </w:p>
        </w:tc>
        <w:tc>
          <w:tcPr>
            <w:tcW w:w="1336"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³ 1 % del total</w:t>
            </w:r>
            <w:r w:rsidRPr="009C2372">
              <w:rPr>
                <w:rFonts w:ascii="Verdana" w:eastAsia="Times New Roman" w:hAnsi="Verdana" w:cs="Arial"/>
                <w:color w:val="000000"/>
                <w:sz w:val="20"/>
                <w:szCs w:val="20"/>
                <w:lang w:eastAsia="es-MX"/>
              </w:rPr>
              <w:br/>
              <w:t>de energía</w:t>
            </w:r>
            <w:r w:rsidRPr="009C2372">
              <w:rPr>
                <w:rFonts w:ascii="Verdana" w:eastAsia="Times New Roman" w:hAnsi="Verdana" w:cs="Arial"/>
                <w:color w:val="000000"/>
                <w:sz w:val="20"/>
                <w:szCs w:val="20"/>
                <w:lang w:eastAsia="es-MX"/>
              </w:rPr>
              <w:br/>
              <w:t>proveniente de</w:t>
            </w:r>
            <w:r w:rsidRPr="009C2372">
              <w:rPr>
                <w:rFonts w:ascii="Verdana" w:eastAsia="Times New Roman" w:hAnsi="Verdana" w:cs="Arial"/>
                <w:color w:val="000000"/>
                <w:sz w:val="20"/>
                <w:szCs w:val="20"/>
                <w:lang w:eastAsia="es-MX"/>
              </w:rPr>
              <w:br/>
              <w:t xml:space="preserve">grasas </w:t>
            </w:r>
            <w:proofErr w:type="spellStart"/>
            <w:r w:rsidRPr="009C2372">
              <w:rPr>
                <w:rFonts w:ascii="Verdana" w:eastAsia="Times New Roman" w:hAnsi="Verdana" w:cs="Arial"/>
                <w:color w:val="000000"/>
                <w:sz w:val="20"/>
                <w:szCs w:val="20"/>
                <w:lang w:eastAsia="es-MX"/>
              </w:rPr>
              <w:t>trans</w:t>
            </w:r>
            <w:proofErr w:type="spellEnd"/>
          </w:p>
        </w:tc>
        <w:tc>
          <w:tcPr>
            <w:tcW w:w="1179" w:type="dxa"/>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³ 1 mg de</w:t>
            </w:r>
            <w:r w:rsidRPr="009C2372">
              <w:rPr>
                <w:rFonts w:ascii="Verdana" w:eastAsia="Times New Roman" w:hAnsi="Verdana" w:cs="Arial"/>
                <w:color w:val="000000"/>
                <w:sz w:val="20"/>
                <w:szCs w:val="20"/>
                <w:lang w:eastAsia="es-MX"/>
              </w:rPr>
              <w:br/>
              <w:t>sodio por kcal</w:t>
            </w:r>
            <w:r w:rsidRPr="009C2372">
              <w:rPr>
                <w:rFonts w:ascii="Verdana" w:eastAsia="Times New Roman" w:hAnsi="Verdana" w:cs="Arial"/>
                <w:color w:val="000000"/>
                <w:sz w:val="20"/>
                <w:szCs w:val="20"/>
                <w:lang w:eastAsia="es-MX"/>
              </w:rPr>
              <w:br/>
              <w:t>o</w:t>
            </w:r>
          </w:p>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³300 mg</w:t>
            </w:r>
          </w:p>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Bebidas sin</w:t>
            </w:r>
            <w:r w:rsidRPr="009C2372">
              <w:rPr>
                <w:rFonts w:ascii="Verdana" w:eastAsia="Times New Roman" w:hAnsi="Verdana" w:cs="Arial"/>
                <w:color w:val="000000"/>
                <w:sz w:val="20"/>
                <w:szCs w:val="20"/>
                <w:lang w:eastAsia="es-MX"/>
              </w:rPr>
              <w:br/>
              <w:t>calorías:</w:t>
            </w:r>
          </w:p>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³ 45 mg de</w:t>
            </w:r>
            <w:r w:rsidRPr="009C2372">
              <w:rPr>
                <w:rFonts w:ascii="Verdana" w:eastAsia="Times New Roman" w:hAnsi="Verdana" w:cs="Arial"/>
                <w:color w:val="000000"/>
                <w:sz w:val="20"/>
                <w:szCs w:val="20"/>
                <w:lang w:eastAsia="es-MX"/>
              </w:rPr>
              <w:br/>
              <w:t>sodio</w:t>
            </w:r>
          </w:p>
        </w:tc>
      </w:tr>
      <w:tr w:rsidR="009C2372" w:rsidRPr="009C2372" w:rsidTr="009C2372">
        <w:trPr>
          <w:trHeight w:val="959"/>
        </w:trPr>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 xml:space="preserve">Líquidos en 100 </w:t>
            </w:r>
            <w:proofErr w:type="spellStart"/>
            <w:r w:rsidRPr="009C2372">
              <w:rPr>
                <w:rFonts w:ascii="Verdana" w:eastAsia="Times New Roman" w:hAnsi="Verdana" w:cs="Arial"/>
                <w:b/>
                <w:bCs/>
                <w:color w:val="000000"/>
                <w:sz w:val="20"/>
                <w:szCs w:val="20"/>
                <w:lang w:eastAsia="es-MX"/>
              </w:rPr>
              <w:t>mL</w:t>
            </w:r>
            <w:proofErr w:type="spellEnd"/>
            <w:r w:rsidRPr="009C2372">
              <w:rPr>
                <w:rFonts w:ascii="Verdana" w:eastAsia="Times New Roman" w:hAnsi="Verdana" w:cs="Arial"/>
                <w:b/>
                <w:bCs/>
                <w:color w:val="000000"/>
                <w:sz w:val="20"/>
                <w:szCs w:val="20"/>
                <w:lang w:eastAsia="es-MX"/>
              </w:rPr>
              <w:t xml:space="preserve"> de</w:t>
            </w:r>
            <w:r w:rsidRPr="009C2372">
              <w:rPr>
                <w:rFonts w:ascii="Verdana" w:eastAsia="Times New Roman" w:hAnsi="Verdana" w:cs="Arial"/>
                <w:color w:val="000000"/>
                <w:sz w:val="20"/>
                <w:szCs w:val="20"/>
                <w:lang w:eastAsia="es-MX"/>
              </w:rPr>
              <w:br/>
            </w:r>
            <w:r w:rsidRPr="009C2372">
              <w:rPr>
                <w:rFonts w:ascii="Verdana" w:eastAsia="Times New Roman" w:hAnsi="Verdana" w:cs="Arial"/>
                <w:b/>
                <w:bCs/>
                <w:color w:val="000000"/>
                <w:sz w:val="20"/>
                <w:szCs w:val="20"/>
                <w:lang w:eastAsia="es-MX"/>
              </w:rPr>
              <w:t>producto</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³ 70 kcal totales</w:t>
            </w:r>
            <w:r w:rsidRPr="009C2372">
              <w:rPr>
                <w:rFonts w:ascii="Verdana" w:eastAsia="Times New Roman" w:hAnsi="Verdana" w:cs="Arial"/>
                <w:color w:val="000000"/>
                <w:sz w:val="20"/>
                <w:szCs w:val="20"/>
                <w:lang w:eastAsia="es-MX"/>
              </w:rPr>
              <w:br/>
              <w:t>o</w:t>
            </w:r>
          </w:p>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³ 8 kcal de</w:t>
            </w:r>
            <w:r w:rsidRPr="009C2372">
              <w:rPr>
                <w:rFonts w:ascii="Verdana" w:eastAsia="Times New Roman" w:hAnsi="Verdana" w:cs="Arial"/>
                <w:color w:val="000000"/>
                <w:sz w:val="20"/>
                <w:szCs w:val="20"/>
                <w:lang w:eastAsia="es-MX"/>
              </w:rPr>
              <w:br/>
              <w:t>azúcares libres</w:t>
            </w: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C2372" w:rsidRPr="009C2372" w:rsidRDefault="009C2372" w:rsidP="009C237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C2372" w:rsidRPr="009C2372" w:rsidRDefault="009C2372" w:rsidP="009C237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C2372" w:rsidRPr="009C2372" w:rsidRDefault="009C2372" w:rsidP="009C2372">
            <w:pPr>
              <w:spacing w:after="0" w:line="240" w:lineRule="auto"/>
              <w:rPr>
                <w:rFonts w:ascii="Verdana" w:eastAsia="Times New Roman" w:hAnsi="Verdana" w:cs="Arial"/>
                <w:color w:val="000000"/>
                <w:sz w:val="20"/>
                <w:szCs w:val="20"/>
                <w:lang w:eastAsia="es-MX"/>
              </w:rPr>
            </w:pPr>
          </w:p>
        </w:tc>
        <w:tc>
          <w:tcPr>
            <w:tcW w:w="0" w:type="auto"/>
            <w:vMerge/>
            <w:tcBorders>
              <w:top w:val="single" w:sz="6" w:space="0" w:color="000000"/>
              <w:left w:val="single" w:sz="6" w:space="0" w:color="000000"/>
              <w:right w:val="single" w:sz="6" w:space="0" w:color="000000"/>
            </w:tcBorders>
            <w:shd w:val="clear" w:color="auto" w:fill="FFFFFF"/>
            <w:vAlign w:val="center"/>
            <w:hideMark/>
          </w:tcPr>
          <w:p w:rsidR="009C2372" w:rsidRPr="009C2372" w:rsidRDefault="009C2372" w:rsidP="009C2372">
            <w:pPr>
              <w:spacing w:after="0" w:line="240" w:lineRule="auto"/>
              <w:rPr>
                <w:rFonts w:ascii="Verdana" w:eastAsia="Times New Roman" w:hAnsi="Verdana" w:cs="Arial"/>
                <w:color w:val="000000"/>
                <w:sz w:val="20"/>
                <w:szCs w:val="20"/>
                <w:lang w:eastAsia="es-MX"/>
              </w:rPr>
            </w:pPr>
          </w:p>
        </w:tc>
      </w:tr>
      <w:tr w:rsidR="009C2372" w:rsidRPr="009C2372" w:rsidTr="009C2372">
        <w:trPr>
          <w:trHeight w:val="739"/>
        </w:trPr>
        <w:tc>
          <w:tcPr>
            <w:tcW w:w="19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Leyenda a usar</w:t>
            </w:r>
          </w:p>
        </w:tc>
        <w:tc>
          <w:tcPr>
            <w:tcW w:w="132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EXCESO</w:t>
            </w:r>
            <w:r w:rsidRPr="009C2372">
              <w:rPr>
                <w:rFonts w:ascii="Verdana" w:eastAsia="Times New Roman" w:hAnsi="Verdana" w:cs="Arial"/>
                <w:color w:val="000000"/>
                <w:sz w:val="20"/>
                <w:szCs w:val="20"/>
                <w:lang w:eastAsia="es-MX"/>
              </w:rPr>
              <w:br/>
            </w:r>
            <w:r w:rsidRPr="009C2372">
              <w:rPr>
                <w:rFonts w:ascii="Verdana" w:eastAsia="Times New Roman" w:hAnsi="Verdana" w:cs="Arial"/>
                <w:b/>
                <w:bCs/>
                <w:color w:val="000000"/>
                <w:sz w:val="20"/>
                <w:szCs w:val="20"/>
                <w:lang w:eastAsia="es-MX"/>
              </w:rPr>
              <w:t>CALORÍAS</w:t>
            </w:r>
          </w:p>
        </w:tc>
        <w:tc>
          <w:tcPr>
            <w:tcW w:w="147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EXCESO</w:t>
            </w:r>
            <w:r w:rsidRPr="009C2372">
              <w:rPr>
                <w:rFonts w:ascii="Verdana" w:eastAsia="Times New Roman" w:hAnsi="Verdana" w:cs="Arial"/>
                <w:color w:val="000000"/>
                <w:sz w:val="20"/>
                <w:szCs w:val="20"/>
                <w:lang w:eastAsia="es-MX"/>
              </w:rPr>
              <w:br/>
            </w:r>
            <w:r w:rsidRPr="009C2372">
              <w:rPr>
                <w:rFonts w:ascii="Verdana" w:eastAsia="Times New Roman" w:hAnsi="Verdana" w:cs="Arial"/>
                <w:b/>
                <w:bCs/>
                <w:color w:val="000000"/>
                <w:sz w:val="20"/>
                <w:szCs w:val="20"/>
                <w:lang w:eastAsia="es-MX"/>
              </w:rPr>
              <w:t>AZÚCARES</w:t>
            </w:r>
          </w:p>
        </w:tc>
        <w:tc>
          <w:tcPr>
            <w:tcW w:w="14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EXCESO</w:t>
            </w:r>
            <w:r w:rsidRPr="009C2372">
              <w:rPr>
                <w:rFonts w:ascii="Verdana" w:eastAsia="Times New Roman" w:hAnsi="Verdana" w:cs="Arial"/>
                <w:color w:val="000000"/>
                <w:sz w:val="20"/>
                <w:szCs w:val="20"/>
                <w:lang w:eastAsia="es-MX"/>
              </w:rPr>
              <w:br/>
            </w:r>
            <w:r w:rsidRPr="009C2372">
              <w:rPr>
                <w:rFonts w:ascii="Verdana" w:eastAsia="Times New Roman" w:hAnsi="Verdana" w:cs="Arial"/>
                <w:b/>
                <w:bCs/>
                <w:color w:val="000000"/>
                <w:sz w:val="20"/>
                <w:szCs w:val="20"/>
                <w:lang w:eastAsia="es-MX"/>
              </w:rPr>
              <w:t>GRASAS</w:t>
            </w:r>
            <w:r w:rsidRPr="009C2372">
              <w:rPr>
                <w:rFonts w:ascii="Verdana" w:eastAsia="Times New Roman" w:hAnsi="Verdana" w:cs="Arial"/>
                <w:color w:val="000000"/>
                <w:sz w:val="20"/>
                <w:szCs w:val="20"/>
                <w:lang w:eastAsia="es-MX"/>
              </w:rPr>
              <w:br/>
            </w:r>
            <w:r w:rsidRPr="009C2372">
              <w:rPr>
                <w:rFonts w:ascii="Verdana" w:eastAsia="Times New Roman" w:hAnsi="Verdana" w:cs="Arial"/>
                <w:b/>
                <w:bCs/>
                <w:color w:val="000000"/>
                <w:sz w:val="20"/>
                <w:szCs w:val="20"/>
                <w:lang w:eastAsia="es-MX"/>
              </w:rPr>
              <w:t>SATURADAS</w:t>
            </w:r>
          </w:p>
        </w:tc>
        <w:tc>
          <w:tcPr>
            <w:tcW w:w="133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EXCESO</w:t>
            </w:r>
          </w:p>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GRASAS</w:t>
            </w:r>
            <w:r w:rsidRPr="009C2372">
              <w:rPr>
                <w:rFonts w:ascii="Verdana" w:eastAsia="Times New Roman" w:hAnsi="Verdana" w:cs="Arial"/>
                <w:color w:val="000000"/>
                <w:sz w:val="20"/>
                <w:szCs w:val="20"/>
                <w:lang w:eastAsia="es-MX"/>
              </w:rPr>
              <w:br/>
            </w:r>
            <w:r w:rsidRPr="009C2372">
              <w:rPr>
                <w:rFonts w:ascii="Verdana" w:eastAsia="Times New Roman" w:hAnsi="Verdana" w:cs="Arial"/>
                <w:b/>
                <w:bCs/>
                <w:color w:val="000000"/>
                <w:sz w:val="20"/>
                <w:szCs w:val="20"/>
                <w:lang w:eastAsia="es-MX"/>
              </w:rPr>
              <w:t>TRANS</w:t>
            </w:r>
          </w:p>
        </w:tc>
        <w:tc>
          <w:tcPr>
            <w:tcW w:w="11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40"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EXCESO</w:t>
            </w:r>
            <w:r w:rsidRPr="009C2372">
              <w:rPr>
                <w:rFonts w:ascii="Verdana" w:eastAsia="Times New Roman" w:hAnsi="Verdana" w:cs="Arial"/>
                <w:color w:val="000000"/>
                <w:sz w:val="20"/>
                <w:szCs w:val="20"/>
                <w:lang w:eastAsia="es-MX"/>
              </w:rPr>
              <w:br/>
            </w:r>
            <w:r w:rsidRPr="009C2372">
              <w:rPr>
                <w:rFonts w:ascii="Verdana" w:eastAsia="Times New Roman" w:hAnsi="Verdana" w:cs="Arial"/>
                <w:b/>
                <w:bCs/>
                <w:color w:val="000000"/>
                <w:sz w:val="20"/>
                <w:szCs w:val="20"/>
                <w:lang w:eastAsia="es-MX"/>
              </w:rPr>
              <w:t>SODIO</w:t>
            </w:r>
          </w:p>
        </w:tc>
      </w:tr>
    </w:tbl>
    <w:p w:rsidR="009C2372" w:rsidRPr="009C2372" w:rsidRDefault="009C2372" w:rsidP="009C2372">
      <w:pPr>
        <w:shd w:val="clear" w:color="auto" w:fill="FFFFFF"/>
        <w:spacing w:after="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
    <w:p w:rsidR="009C2372" w:rsidRPr="009C2372" w:rsidRDefault="009C2372" w:rsidP="009C2372">
      <w:pPr>
        <w:shd w:val="clear" w:color="auto" w:fill="FFFFFF"/>
        <w:spacing w:after="6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4.5.3.1</w:t>
      </w:r>
      <w:r w:rsidRPr="009C2372">
        <w:rPr>
          <w:rFonts w:ascii="Verdana" w:eastAsia="Times New Roman" w:hAnsi="Verdana" w:cs="Arial"/>
          <w:color w:val="2F2F2F"/>
          <w:sz w:val="20"/>
          <w:szCs w:val="20"/>
          <w:lang w:eastAsia="es-MX"/>
        </w:rPr>
        <w:t> Para los efectos del inciso anterior se entiende por:</w:t>
      </w:r>
    </w:p>
    <w:p w:rsidR="009C2372" w:rsidRPr="009C2372" w:rsidRDefault="009C2372" w:rsidP="009C2372">
      <w:pPr>
        <w:shd w:val="clear" w:color="auto" w:fill="FFFFFF"/>
        <w:spacing w:after="6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lastRenderedPageBreak/>
        <w:t xml:space="preserve">a)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añadido de azúcares libres, aquellos a los que durante el proceso de elaboración se les haya añadido azúcares libres, e ingredientes que contengan agregados azúcares libres;</w:t>
      </w:r>
    </w:p>
    <w:p w:rsidR="009C2372" w:rsidRPr="009C2372" w:rsidRDefault="009C2372" w:rsidP="009C2372">
      <w:pPr>
        <w:shd w:val="clear" w:color="auto" w:fill="FFFFFF"/>
        <w:spacing w:after="6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b)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añadido de grasas, aquellos a los que durante el proceso de elaboración se haya utilizado como ingrediente grasas vegetales o animales, aceites vegetales parcialmente hidrogenados (manteca vegetal, crema vegetal o margarina) e ingredientes que los contengan agregados; y</w:t>
      </w:r>
    </w:p>
    <w:p w:rsidR="009C2372" w:rsidRPr="009C2372" w:rsidRDefault="009C2372" w:rsidP="009C2372">
      <w:pPr>
        <w:shd w:val="clear" w:color="auto" w:fill="FFFFFF"/>
        <w:spacing w:after="6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c)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añadido de sodio, aquellos a los que durante el proceso de elaboración se haya utilizado como ingrediente o aditivo cualquier sal que contenga sodio o cualquier ingrediente que contenga sales de sodio agregadas.</w:t>
      </w:r>
    </w:p>
    <w:p w:rsidR="009C2372" w:rsidRPr="009C2372" w:rsidRDefault="009C2372" w:rsidP="009C2372">
      <w:pPr>
        <w:shd w:val="clear" w:color="auto" w:fill="FFFFFF"/>
        <w:spacing w:after="6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4.5.3.2</w:t>
      </w:r>
      <w:r w:rsidRPr="009C2372">
        <w:rPr>
          <w:rFonts w:ascii="Verdana" w:eastAsia="Times New Roman" w:hAnsi="Verdana" w:cs="Arial"/>
          <w:color w:val="2F2F2F"/>
          <w:sz w:val="20"/>
          <w:szCs w:val="20"/>
          <w:lang w:eastAsia="es-MX"/>
        </w:rPr>
        <w:t xml:space="preserve"> En los productos destinados a ser reconstituidos o que requieran preparación antes de ser consumidos, la información nutrimental complementaria se debe declarar conforme a los contenidos de energía, de azúcares, grasas saturadas, grasas </w:t>
      </w:r>
      <w:proofErr w:type="spellStart"/>
      <w:r w:rsidRPr="009C2372">
        <w:rPr>
          <w:rFonts w:ascii="Verdana" w:eastAsia="Times New Roman" w:hAnsi="Verdana" w:cs="Arial"/>
          <w:color w:val="2F2F2F"/>
          <w:sz w:val="20"/>
          <w:szCs w:val="20"/>
          <w:lang w:eastAsia="es-MX"/>
        </w:rPr>
        <w:t>trans</w:t>
      </w:r>
      <w:proofErr w:type="spellEnd"/>
      <w:r w:rsidRPr="009C2372">
        <w:rPr>
          <w:rFonts w:ascii="Verdana" w:eastAsia="Times New Roman" w:hAnsi="Verdana" w:cs="Arial"/>
          <w:color w:val="2F2F2F"/>
          <w:sz w:val="20"/>
          <w:szCs w:val="20"/>
          <w:lang w:eastAsia="es-MX"/>
        </w:rPr>
        <w:t xml:space="preserve"> o de sodio del producto tal como se consume, de acuerdo con las instrucciones indicadas en la etiqueta.</w:t>
      </w:r>
    </w:p>
    <w:p w:rsidR="009C2372" w:rsidRPr="009C2372" w:rsidRDefault="009C2372" w:rsidP="009C2372">
      <w:pPr>
        <w:shd w:val="clear" w:color="auto" w:fill="FFFFFF"/>
        <w:spacing w:after="6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4.5.3.3</w:t>
      </w:r>
      <w:r w:rsidRPr="009C2372">
        <w:rPr>
          <w:rFonts w:ascii="Verdana" w:eastAsia="Times New Roman" w:hAnsi="Verdana" w:cs="Arial"/>
          <w:color w:val="2F2F2F"/>
          <w:sz w:val="20"/>
          <w:szCs w:val="20"/>
          <w:lang w:eastAsia="es-MX"/>
        </w:rPr>
        <w:t> Quedan exceptuados de la información nutrimental complementaria los productos siguientes:</w:t>
      </w:r>
    </w:p>
    <w:p w:rsidR="009C2372" w:rsidRPr="009C2372" w:rsidRDefault="009C2372" w:rsidP="009C2372">
      <w:pPr>
        <w:shd w:val="clear" w:color="auto" w:fill="FFFFFF"/>
        <w:spacing w:after="6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a)    los productos que están exceptuados de la declaración nutrimental, conforme se establece en el numeral 4.5.2.3 excepto los señalados en el inciso vii;</w:t>
      </w:r>
    </w:p>
    <w:p w:rsidR="009C2372" w:rsidRPr="009C2372" w:rsidRDefault="009C2372" w:rsidP="009C2372">
      <w:pPr>
        <w:shd w:val="clear" w:color="auto" w:fill="FFFFFF"/>
        <w:spacing w:after="6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b)    las fórmulas para lactantes, las fórmulas para lactantes con necesidades especiales de nutrición, las fórmulas de continuación y las fórmulas de continuación para necesidades especiales de nutrición;</w:t>
      </w:r>
    </w:p>
    <w:p w:rsidR="009C2372" w:rsidRPr="009C2372" w:rsidRDefault="009C2372" w:rsidP="009C2372">
      <w:pPr>
        <w:shd w:val="clear" w:color="auto" w:fill="FFFFFF"/>
        <w:spacing w:after="6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c)     los alimentos y las bebidas no alcohólicas para lactantes y para niños de corta edad que tengan especificaciones nutrimentales para alguno de los siguientes nutrimentos: grasas, azúcares y sodio; conforme se establece en los ordenamientos jurídicos aplicables.</w:t>
      </w:r>
    </w:p>
    <w:p w:rsidR="009C2372" w:rsidRPr="009C2372" w:rsidRDefault="009C2372" w:rsidP="009C2372">
      <w:pPr>
        <w:shd w:val="clear" w:color="auto" w:fill="FFFFFF"/>
        <w:spacing w:after="6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d)    Los siguientes ingredientes: aceites vegetales; manteca de cerdo; manteca de coco; azúcar; miel; sal yodada y sal yodada </w:t>
      </w:r>
      <w:proofErr w:type="spellStart"/>
      <w:r w:rsidRPr="009C2372">
        <w:rPr>
          <w:rFonts w:ascii="Verdana" w:eastAsia="Times New Roman" w:hAnsi="Verdana" w:cs="Arial"/>
          <w:color w:val="2F2F2F"/>
          <w:sz w:val="20"/>
          <w:szCs w:val="20"/>
          <w:lang w:eastAsia="es-MX"/>
        </w:rPr>
        <w:t>fluorada</w:t>
      </w:r>
      <w:proofErr w:type="spellEnd"/>
      <w:r w:rsidRPr="009C2372">
        <w:rPr>
          <w:rFonts w:ascii="Verdana" w:eastAsia="Times New Roman" w:hAnsi="Verdana" w:cs="Arial"/>
          <w:color w:val="2F2F2F"/>
          <w:sz w:val="20"/>
          <w:szCs w:val="20"/>
          <w:lang w:eastAsia="es-MX"/>
        </w:rPr>
        <w:t>, así como harinas de cereal.</w:t>
      </w:r>
    </w:p>
    <w:p w:rsidR="009C2372" w:rsidRPr="009C2372" w:rsidRDefault="009C2372" w:rsidP="009C2372">
      <w:pPr>
        <w:shd w:val="clear" w:color="auto" w:fill="FFFFFF"/>
        <w:spacing w:after="6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4.5.3.4 Sistema de etiquetado frontal</w:t>
      </w:r>
    </w:p>
    <w:p w:rsidR="009C2372" w:rsidRPr="009C2372" w:rsidRDefault="009C2372" w:rsidP="009C2372">
      <w:pPr>
        <w:shd w:val="clear" w:color="auto" w:fill="FFFFFF"/>
        <w:spacing w:after="6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
    <w:p w:rsidR="009C2372" w:rsidRPr="009C2372" w:rsidRDefault="009C2372" w:rsidP="009C2372">
      <w:pPr>
        <w:shd w:val="clear" w:color="auto" w:fill="FFFFFF"/>
        <w:spacing w:after="6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El sistema de etiquetado frontal incluye la información nutrimental complementaria y la leyenda precautoria descrita en el numeral 7.1.3.</w:t>
      </w:r>
    </w:p>
    <w:p w:rsidR="009C2372" w:rsidRPr="009C2372" w:rsidRDefault="009C2372" w:rsidP="009C2372">
      <w:pPr>
        <w:shd w:val="clear" w:color="auto" w:fill="FFFFFF"/>
        <w:spacing w:after="6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4.5.3.4.1 </w:t>
      </w:r>
      <w:r w:rsidRPr="009C2372">
        <w:rPr>
          <w:rFonts w:ascii="Verdana" w:eastAsia="Times New Roman" w:hAnsi="Verdana" w:cs="Arial"/>
          <w:color w:val="2F2F2F"/>
          <w:sz w:val="20"/>
          <w:szCs w:val="20"/>
          <w:lang w:eastAsia="es-MX"/>
        </w:rPr>
        <w:t>La información nutrimental complementaria debe realizarse utilizando los sellos, según corresponda y conforme a lo establecido en el Apéndice A (Normativo).</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noProof/>
          <w:color w:val="2F2F2F"/>
          <w:sz w:val="20"/>
          <w:szCs w:val="20"/>
          <w:lang w:eastAsia="es-MX"/>
        </w:rPr>
        <w:drawing>
          <wp:inline distT="0" distB="0" distL="0" distR="0" wp14:anchorId="7E76D48A" wp14:editId="2FC4AA78">
            <wp:extent cx="5181600" cy="914400"/>
            <wp:effectExtent l="0" t="0" r="0" b="0"/>
            <wp:docPr id="18" name="Imagen 18" descr="http://www.dof.gob.mx/imagenes_diarios/2019/10/11/MAT/seeco11_Cimg_14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f.gob.mx/imagenes_diarios/2019/10/11/MAT/seeco11_Cimg_1475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1600" cy="914400"/>
                    </a:xfrm>
                    <a:prstGeom prst="rect">
                      <a:avLst/>
                    </a:prstGeom>
                    <a:noFill/>
                    <a:ln>
                      <a:noFill/>
                    </a:ln>
                  </pic:spPr>
                </pic:pic>
              </a:graphicData>
            </a:graphic>
          </wp:inline>
        </w:drawing>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4.5.3.4.2</w:t>
      </w:r>
      <w:r w:rsidRPr="009C2372">
        <w:rPr>
          <w:rFonts w:ascii="Verdana" w:eastAsia="Times New Roman" w:hAnsi="Verdana" w:cs="Arial"/>
          <w:color w:val="2F2F2F"/>
          <w:sz w:val="20"/>
          <w:szCs w:val="20"/>
          <w:lang w:eastAsia="es-MX"/>
        </w:rPr>
        <w:t> Si la lista de ingredientes incluye edulcorantes sintéticos o naturales, no calóricos o polialcoholes, se debe colocar el sello </w:t>
      </w:r>
      <w:r w:rsidRPr="009C2372">
        <w:rPr>
          <w:rFonts w:ascii="Verdana" w:eastAsia="Times New Roman" w:hAnsi="Verdana" w:cs="Arial"/>
          <w:b/>
          <w:bCs/>
          <w:color w:val="2F2F2F"/>
          <w:sz w:val="20"/>
          <w:szCs w:val="20"/>
          <w:lang w:eastAsia="es-MX"/>
        </w:rPr>
        <w:t>"CONTIENE EDULCORANTES, EVITAR EN NIÑOS".</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b/>
          <w:bCs/>
          <w:noProof/>
          <w:color w:val="2F2F2F"/>
          <w:sz w:val="20"/>
          <w:szCs w:val="20"/>
          <w:lang w:eastAsia="es-MX"/>
        </w:rPr>
        <w:lastRenderedPageBreak/>
        <w:drawing>
          <wp:inline distT="0" distB="0" distL="0" distR="0" wp14:anchorId="26CC8CA5" wp14:editId="103C619F">
            <wp:extent cx="1295400" cy="1352550"/>
            <wp:effectExtent l="0" t="0" r="0" b="0"/>
            <wp:docPr id="17" name="Imagen 17" descr="http://www.dof.gob.mx/imagenes_diarios/2019/10/11/MAT/seeco11_Cimg_367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f.gob.mx/imagenes_diarios/2019/10/11/MAT/seeco11_Cimg_36708.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1352550"/>
                    </a:xfrm>
                    <a:prstGeom prst="rect">
                      <a:avLst/>
                    </a:prstGeom>
                    <a:noFill/>
                    <a:ln>
                      <a:noFill/>
                    </a:ln>
                  </pic:spPr>
                </pic:pic>
              </a:graphicData>
            </a:graphic>
          </wp:inline>
        </w:drawing>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4.5.3.4.3 </w:t>
      </w:r>
      <w:r w:rsidRPr="009C2372">
        <w:rPr>
          <w:rFonts w:ascii="Verdana" w:eastAsia="Times New Roman" w:hAnsi="Verdana" w:cs="Arial"/>
          <w:color w:val="2F2F2F"/>
          <w:sz w:val="20"/>
          <w:szCs w:val="20"/>
          <w:lang w:eastAsia="es-MX"/>
        </w:rPr>
        <w:t>Los productos cuya superficie principal de exhibición sea £ 20 cm² sólo deben incluir un sello con el número que corresponda a la cantidad de nutrimentos que cumplen con el perfil y conforme a lo establecido en el Apéndice A (Normativo).</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noProof/>
          <w:color w:val="2F2F2F"/>
          <w:sz w:val="20"/>
          <w:szCs w:val="20"/>
          <w:lang w:eastAsia="es-MX"/>
        </w:rPr>
        <w:drawing>
          <wp:inline distT="0" distB="0" distL="0" distR="0" wp14:anchorId="7779D5C5" wp14:editId="180ACB93">
            <wp:extent cx="5610225" cy="657225"/>
            <wp:effectExtent l="0" t="0" r="9525" b="9525"/>
            <wp:docPr id="16" name="Imagen 16" descr="http://www.dof.gob.mx/imagenes_diarios/2019/10/11/MAT/seeco11_Cimg_457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dof.gob.mx/imagenes_diarios/2019/10/11/MAT/seeco11_Cimg_4575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4.5.3.4.4 </w:t>
      </w:r>
      <w:r w:rsidRPr="009C2372">
        <w:rPr>
          <w:rFonts w:ascii="Verdana" w:eastAsia="Times New Roman" w:hAnsi="Verdana" w:cs="Arial"/>
          <w:color w:val="2F2F2F"/>
          <w:sz w:val="20"/>
          <w:szCs w:val="20"/>
          <w:lang w:eastAsia="es-MX"/>
        </w:rPr>
        <w:t>Para el caso de productos en envases retornables utilizados como contenedores para más de un tipo de producto o de sabor, los productores deben expresar únicamente en la parte externa de la tapa el sello correspondiente al número de la cantidad de nutrimentos que cumplen con el perfil establecido en 4.5.3 y conforme se establece en 4.5.3.4.3.</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4.5.3.4.5 </w:t>
      </w:r>
      <w:r w:rsidRPr="009C2372">
        <w:rPr>
          <w:rFonts w:ascii="Verdana" w:eastAsia="Times New Roman" w:hAnsi="Verdana" w:cs="Arial"/>
          <w:color w:val="2F2F2F"/>
          <w:sz w:val="20"/>
          <w:szCs w:val="20"/>
          <w:lang w:eastAsia="es-MX"/>
        </w:rPr>
        <w:t>Los productos cuya presentación individual indique la leyenda de "No etiquetado para su venta individual", o similar, y que se encuentren en un empaque múltiple o colectivo deben incluir en éste los sellos que correspondan, conforme a lo establecido en los numerales 4.5.3 y 4.5.3.4.1. En el envase individual deben incluirse los mismos sellos excepto cuando su superficie principal de exhibición es £ 20 cm², en cuyo caso solo debe incluirse un sello con el número que corresponda al número de sellos que aparezcan en el envase múltiple o colectivo de acuerdo a lo establecido en el Apéndice A (Normativo).</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4.5.3.4</w:t>
      </w:r>
      <w:r w:rsidRPr="009C2372">
        <w:rPr>
          <w:rFonts w:ascii="Verdana" w:eastAsia="Times New Roman" w:hAnsi="Verdana" w:cs="Arial"/>
          <w:color w:val="2F2F2F"/>
          <w:sz w:val="20"/>
          <w:szCs w:val="20"/>
          <w:lang w:eastAsia="es-MX"/>
        </w:rPr>
        <w:t>.</w:t>
      </w:r>
      <w:r w:rsidRPr="009C2372">
        <w:rPr>
          <w:rFonts w:ascii="Verdana" w:eastAsia="Times New Roman" w:hAnsi="Verdana" w:cs="Arial"/>
          <w:b/>
          <w:bCs/>
          <w:color w:val="2F2F2F"/>
          <w:sz w:val="20"/>
          <w:szCs w:val="20"/>
          <w:lang w:eastAsia="es-MX"/>
        </w:rPr>
        <w:t>6</w:t>
      </w:r>
      <w:r w:rsidRPr="009C2372">
        <w:rPr>
          <w:rFonts w:ascii="Verdana" w:eastAsia="Times New Roman" w:hAnsi="Verdana" w:cs="Arial"/>
          <w:color w:val="2F2F2F"/>
          <w:sz w:val="20"/>
          <w:szCs w:val="20"/>
          <w:lang w:eastAsia="es-MX"/>
        </w:rPr>
        <w:t> Aquellos envases colectivos que contengan más de un tipo de producto deben estar etiquetados de manera individual, adicionalmente, el envase colectivo debe incluir los sellos que correspondan al producto individual que tenga el mayor número de sellos, conforme se establece en 4.5.3 del presente Proyecto de Modificación de Norma Oficial Mexicana.</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4.5.3.4.7 Ubicación y orden de los sellos</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El o los sellos deben colocarse en la esquina superior derecha de la superficie principal de exhibición, conforme se establece en el Apéndice A (Normativo).</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Cuando se deban incluir más de un sello, el orden de inclusión debe ser de izquierda a derecha el siguiente:</w:t>
      </w:r>
    </w:p>
    <w:p w:rsidR="009C2372" w:rsidRPr="009C2372" w:rsidRDefault="009C2372" w:rsidP="009C2372">
      <w:pPr>
        <w:shd w:val="clear" w:color="auto" w:fill="FFFFFF"/>
        <w:spacing w:after="10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1.     EXCESO CALORÍAS</w:t>
      </w:r>
    </w:p>
    <w:p w:rsidR="009C2372" w:rsidRPr="009C2372" w:rsidRDefault="009C2372" w:rsidP="009C2372">
      <w:pPr>
        <w:shd w:val="clear" w:color="auto" w:fill="FFFFFF"/>
        <w:spacing w:after="10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2.     EXCESO AZÚCARES</w:t>
      </w:r>
    </w:p>
    <w:p w:rsidR="009C2372" w:rsidRPr="009C2372" w:rsidRDefault="009C2372" w:rsidP="009C2372">
      <w:pPr>
        <w:shd w:val="clear" w:color="auto" w:fill="FFFFFF"/>
        <w:spacing w:after="10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3.     EXCESO GRASAS SATURADAS</w:t>
      </w:r>
    </w:p>
    <w:p w:rsidR="009C2372" w:rsidRPr="009C2372" w:rsidRDefault="009C2372" w:rsidP="009C2372">
      <w:pPr>
        <w:shd w:val="clear" w:color="auto" w:fill="FFFFFF"/>
        <w:spacing w:after="10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
    <w:p w:rsidR="009C2372" w:rsidRPr="009C2372" w:rsidRDefault="009C2372" w:rsidP="009C2372">
      <w:pPr>
        <w:shd w:val="clear" w:color="auto" w:fill="FFFFFF"/>
        <w:spacing w:after="10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4.     EXCESO GRASAS TRANS</w:t>
      </w:r>
    </w:p>
    <w:p w:rsidR="009C2372" w:rsidRPr="009C2372" w:rsidRDefault="009C2372" w:rsidP="009C2372">
      <w:pPr>
        <w:shd w:val="clear" w:color="auto" w:fill="FFFFFF"/>
        <w:spacing w:after="10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5.     EXCESO SODIO</w:t>
      </w:r>
    </w:p>
    <w:p w:rsidR="009C2372" w:rsidRPr="009C2372" w:rsidRDefault="009C2372" w:rsidP="009C2372">
      <w:pPr>
        <w:shd w:val="clear" w:color="auto" w:fill="FFFFFF"/>
        <w:spacing w:after="100"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6.     CONTIENE EDULCORANTES, EVITAR EN NIÑOS</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lastRenderedPageBreak/>
        <w:t>4.5.3.4.9 </w:t>
      </w:r>
      <w:r w:rsidRPr="009C2372">
        <w:rPr>
          <w:rFonts w:ascii="Verdana" w:eastAsia="Times New Roman" w:hAnsi="Verdana" w:cs="Arial"/>
          <w:color w:val="2F2F2F"/>
          <w:sz w:val="20"/>
          <w:szCs w:val="20"/>
          <w:lang w:eastAsia="es-MX"/>
        </w:rPr>
        <w:t>Cuando proceda incluir la leyenda</w:t>
      </w:r>
      <w:r w:rsidRPr="009C2372">
        <w:rPr>
          <w:rFonts w:ascii="Verdana" w:eastAsia="Times New Roman" w:hAnsi="Verdana" w:cs="Arial"/>
          <w:b/>
          <w:bCs/>
          <w:color w:val="2F2F2F"/>
          <w:sz w:val="20"/>
          <w:szCs w:val="20"/>
          <w:lang w:eastAsia="es-MX"/>
        </w:rPr>
        <w:t> </w:t>
      </w:r>
      <w:r w:rsidRPr="009C2372">
        <w:rPr>
          <w:rFonts w:ascii="Verdana" w:eastAsia="Times New Roman" w:hAnsi="Verdana" w:cs="Arial"/>
          <w:color w:val="2F2F2F"/>
          <w:sz w:val="20"/>
          <w:szCs w:val="20"/>
          <w:lang w:eastAsia="es-MX"/>
        </w:rPr>
        <w:t>"CONTIENE CAFEÍNA, EVITAR EN NIÑOS"</w:t>
      </w:r>
      <w:r w:rsidRPr="009C2372">
        <w:rPr>
          <w:rFonts w:ascii="Verdana" w:eastAsia="Times New Roman" w:hAnsi="Verdana" w:cs="Arial"/>
          <w:b/>
          <w:bCs/>
          <w:color w:val="2F2F2F"/>
          <w:sz w:val="20"/>
          <w:szCs w:val="20"/>
          <w:lang w:eastAsia="es-MX"/>
        </w:rPr>
        <w:t> </w:t>
      </w:r>
      <w:r w:rsidRPr="009C2372">
        <w:rPr>
          <w:rFonts w:ascii="Verdana" w:eastAsia="Times New Roman" w:hAnsi="Verdana" w:cs="Arial"/>
          <w:color w:val="2F2F2F"/>
          <w:sz w:val="20"/>
          <w:szCs w:val="20"/>
          <w:lang w:eastAsia="es-MX"/>
        </w:rPr>
        <w:t>debe</w:t>
      </w:r>
      <w:r w:rsidRPr="009C2372">
        <w:rPr>
          <w:rFonts w:ascii="Verdana" w:eastAsia="Times New Roman" w:hAnsi="Verdana" w:cs="Arial"/>
          <w:b/>
          <w:bCs/>
          <w:color w:val="2F2F2F"/>
          <w:sz w:val="20"/>
          <w:szCs w:val="20"/>
          <w:lang w:eastAsia="es-MX"/>
        </w:rPr>
        <w:t> </w:t>
      </w:r>
      <w:r w:rsidRPr="009C2372">
        <w:rPr>
          <w:rFonts w:ascii="Verdana" w:eastAsia="Times New Roman" w:hAnsi="Verdana" w:cs="Arial"/>
          <w:color w:val="2F2F2F"/>
          <w:sz w:val="20"/>
          <w:szCs w:val="20"/>
          <w:lang w:eastAsia="es-MX"/>
        </w:rPr>
        <w:t>ir centrada en la parte inferior de los sellos, conforme se establece en el Apéndice A (Normativo).</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4.6</w:t>
      </w:r>
      <w:r w:rsidRPr="009C2372">
        <w:rPr>
          <w:rFonts w:ascii="Verdana" w:eastAsia="Times New Roman" w:hAnsi="Verdana" w:cs="Arial"/>
          <w:color w:val="2F2F2F"/>
          <w:sz w:val="20"/>
          <w:szCs w:val="20"/>
          <w:lang w:eastAsia="es-MX"/>
        </w:rPr>
        <w:t> Declaración de propiedades nutrimentales</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4.6.1</w:t>
      </w:r>
      <w:r w:rsidRPr="009C2372">
        <w:rPr>
          <w:rFonts w:ascii="Verdana" w:eastAsia="Times New Roman" w:hAnsi="Verdana" w:cs="Arial"/>
          <w:color w:val="2F2F2F"/>
          <w:sz w:val="20"/>
          <w:szCs w:val="20"/>
          <w:lang w:eastAsia="es-MX"/>
        </w:rPr>
        <w:t> No obstante lo establecido en el presente Proyecto de Modificación de Norma Oficial Mexicana, toda declaración respecto de las propiedades nutrimentales debe sujetarse a lo dispuesto en la NOM-086-SSA1-1994 (ver 2.5 Referencias normativas).</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4.7</w:t>
      </w:r>
      <w:r w:rsidRPr="009C2372">
        <w:rPr>
          <w:rFonts w:ascii="Verdana" w:eastAsia="Times New Roman" w:hAnsi="Verdana" w:cs="Arial"/>
          <w:color w:val="2F2F2F"/>
          <w:sz w:val="20"/>
          <w:szCs w:val="20"/>
          <w:lang w:eastAsia="es-MX"/>
        </w:rPr>
        <w:t> Presentación de los requisitos obligatorios</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4.7.1</w:t>
      </w:r>
      <w:r w:rsidRPr="009C2372">
        <w:rPr>
          <w:rFonts w:ascii="Verdana" w:eastAsia="Times New Roman" w:hAnsi="Verdana" w:cs="Arial"/>
          <w:color w:val="2F2F2F"/>
          <w:sz w:val="20"/>
          <w:szCs w:val="20"/>
          <w:lang w:eastAsia="es-MX"/>
        </w:rPr>
        <w:t> Generalidades</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4.7.1.1 </w:t>
      </w:r>
      <w:r w:rsidRPr="009C2372">
        <w:rPr>
          <w:rFonts w:ascii="Verdana" w:eastAsia="Times New Roman" w:hAnsi="Verdana" w:cs="Arial"/>
          <w:color w:val="2F2F2F"/>
          <w:sz w:val="20"/>
          <w:szCs w:val="20"/>
          <w:lang w:eastAsia="es-MX"/>
        </w:rPr>
        <w:t xml:space="preserve">Las etiquetas que ostenten los productos </w:t>
      </w:r>
      <w:proofErr w:type="spellStart"/>
      <w:r w:rsidRPr="009C2372">
        <w:rPr>
          <w:rFonts w:ascii="Verdana" w:eastAsia="Times New Roman" w:hAnsi="Verdana" w:cs="Arial"/>
          <w:color w:val="2F2F2F"/>
          <w:sz w:val="20"/>
          <w:szCs w:val="20"/>
          <w:lang w:eastAsia="es-MX"/>
        </w:rPr>
        <w:t>preenvasados</w:t>
      </w:r>
      <w:proofErr w:type="spellEnd"/>
      <w:r w:rsidRPr="009C2372">
        <w:rPr>
          <w:rFonts w:ascii="Verdana" w:eastAsia="Times New Roman" w:hAnsi="Verdana" w:cs="Arial"/>
          <w:color w:val="2F2F2F"/>
          <w:sz w:val="20"/>
          <w:szCs w:val="20"/>
          <w:lang w:eastAsia="es-MX"/>
        </w:rPr>
        <w:t xml:space="preserve"> deben fijarse de manera tal que permanezcan disponibles hasta el momento del consumo en condiciones normales, y deben aplicarse por cada unidad, envase múltiple o colectivo.</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4.7.1.2 </w:t>
      </w:r>
      <w:r w:rsidRPr="009C2372">
        <w:rPr>
          <w:rFonts w:ascii="Verdana" w:eastAsia="Times New Roman" w:hAnsi="Verdana" w:cs="Arial"/>
          <w:color w:val="2F2F2F"/>
          <w:sz w:val="20"/>
          <w:szCs w:val="20"/>
          <w:lang w:eastAsia="es-MX"/>
        </w:rPr>
        <w:t xml:space="preserve">Cuando la información comercial obligatoria de los productos </w:t>
      </w:r>
      <w:proofErr w:type="spellStart"/>
      <w:r w:rsidRPr="009C2372">
        <w:rPr>
          <w:rFonts w:ascii="Verdana" w:eastAsia="Times New Roman" w:hAnsi="Verdana" w:cs="Arial"/>
          <w:color w:val="2F2F2F"/>
          <w:sz w:val="20"/>
          <w:szCs w:val="20"/>
          <w:lang w:eastAsia="es-MX"/>
        </w:rPr>
        <w:t>preenvasados</w:t>
      </w:r>
      <w:proofErr w:type="spellEnd"/>
      <w:r w:rsidRPr="009C2372">
        <w:rPr>
          <w:rFonts w:ascii="Verdana" w:eastAsia="Times New Roman" w:hAnsi="Verdana" w:cs="Arial"/>
          <w:color w:val="2F2F2F"/>
          <w:sz w:val="20"/>
          <w:szCs w:val="20"/>
          <w:lang w:eastAsia="es-MX"/>
        </w:rPr>
        <w:t xml:space="preserve"> que van destinados al consumidor final se encuentre en un envase múltiple o colectivo, no será necesario que dicha información aparezca en la superficie del producto individual. Sin embargo, la indicación del lote y la fecha de caducidad o de consumo preferente deben aparecer en 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individual. Además, en 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se debe indicar siempre en lo individual la leyenda "No etiquetado para su venta individual", cuando éstos no tengan toda la información obligatoria o una frase equivalente.</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4.7.1.3</w:t>
      </w:r>
      <w:r w:rsidRPr="009C2372">
        <w:rPr>
          <w:rFonts w:ascii="Verdana" w:eastAsia="Times New Roman" w:hAnsi="Verdana" w:cs="Arial"/>
          <w:color w:val="2F2F2F"/>
          <w:sz w:val="20"/>
          <w:szCs w:val="20"/>
          <w:lang w:eastAsia="es-MX"/>
        </w:rPr>
        <w:t> Los datos que deben aparecer en la etiqueta deben indicarse con caracteres claros, visibles, indelebles y en colores contrastantes, fáciles de leer por el consumidor en circunstancias normales de compra y uso.</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El dato relativo al lote, fecha de caducidad o de consumo preferente puede ser colocado en cualquier parte del envase.</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4.7.1.4</w:t>
      </w:r>
      <w:r w:rsidRPr="009C2372">
        <w:rPr>
          <w:rFonts w:ascii="Verdana" w:eastAsia="Times New Roman" w:hAnsi="Verdana" w:cs="Arial"/>
          <w:color w:val="2F2F2F"/>
          <w:sz w:val="20"/>
          <w:szCs w:val="20"/>
          <w:lang w:eastAsia="es-MX"/>
        </w:rPr>
        <w:t> Cuando el envase esté cubierto por una envoltura, debe figurar en ésta toda la información aplicable, a menos de que la etiqueta del envase pueda leerse fácilmente a través de la envoltura exterior.</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4.7.1.5</w:t>
      </w:r>
      <w:r w:rsidRPr="009C2372">
        <w:rPr>
          <w:rFonts w:ascii="Verdana" w:eastAsia="Times New Roman" w:hAnsi="Verdana" w:cs="Arial"/>
          <w:color w:val="2F2F2F"/>
          <w:sz w:val="20"/>
          <w:szCs w:val="20"/>
          <w:lang w:eastAsia="es-MX"/>
        </w:rPr>
        <w:t xml:space="preserve"> Deben aparecer en la superficie principal de exhibición del producto cuando menos la marca, la declaración de cantidad, la denominación del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el etiquetado frontal y aquella cuya ubicación se haya especificado. El resto de la información a que se refiere este Proyecto de Modificación a la Norma Oficial Mexicana, puede incorporarse en cualquier otra parte del envase.</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4.8</w:t>
      </w:r>
      <w:r w:rsidRPr="009C2372">
        <w:rPr>
          <w:rFonts w:ascii="Verdana" w:eastAsia="Times New Roman" w:hAnsi="Verdana" w:cs="Arial"/>
          <w:color w:val="2F2F2F"/>
          <w:sz w:val="20"/>
          <w:szCs w:val="20"/>
          <w:lang w:eastAsia="es-MX"/>
        </w:rPr>
        <w:t> Idioma</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4.8.1</w:t>
      </w:r>
      <w:r w:rsidRPr="009C2372">
        <w:rPr>
          <w:rFonts w:ascii="Verdana" w:eastAsia="Times New Roman" w:hAnsi="Verdana" w:cs="Arial"/>
          <w:color w:val="2F2F2F"/>
          <w:sz w:val="20"/>
          <w:szCs w:val="20"/>
          <w:lang w:eastAsia="es-MX"/>
        </w:rPr>
        <w:t xml:space="preserve"> 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debe ostentar la información obligatoria a que se refiere este Proyecto de Modificación de Norma Oficial Mexicana en idioma español, sin perjuicio de que se exprese en otros idiomas. Cuando la información se exprese en otros idiomas debe aparecer también en español, cuando menos con el mismo tamaño y de manera igualmente ostensible.</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4.8.2</w:t>
      </w:r>
      <w:r w:rsidRPr="009C2372">
        <w:rPr>
          <w:rFonts w:ascii="Verdana" w:eastAsia="Times New Roman" w:hAnsi="Verdana" w:cs="Arial"/>
          <w:color w:val="2F2F2F"/>
          <w:sz w:val="20"/>
          <w:szCs w:val="20"/>
          <w:lang w:eastAsia="es-MX"/>
        </w:rPr>
        <w:t> La presentación de información o representación gráfica adicional en la etiqueta a la señalada en este Proyecto de Norma Oficial Mexicana, que puede estar presente en otro idioma, es facultativa y, en su caso, no debe sustituir, sino añadirse a los requisitos de etiquetado del presente Proyecto de Norma Oficial Mexicana, siempre y cuando dicha información resulte necesaria para evitar que se induzca a error o engaño al consumidor.</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5. a 5.1. ...</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5.1.1. Cálculos de energía</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lastRenderedPageBreak/>
        <w:t>La cantidad de energía que debe declararse debe calcularse utilizando el siguiente factor de conversión:</w:t>
      </w:r>
    </w:p>
    <w:p w:rsidR="009C2372" w:rsidRPr="009C2372" w:rsidRDefault="009C2372" w:rsidP="009C2372">
      <w:pPr>
        <w:shd w:val="clear" w:color="auto" w:fill="FFFFFF"/>
        <w:spacing w:after="100" w:line="240" w:lineRule="auto"/>
        <w:ind w:hanging="295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Hidratos de carbono disponibles      4 kcal/g - 17 kJ/g</w:t>
      </w:r>
    </w:p>
    <w:p w:rsidR="009C2372" w:rsidRPr="009C2372" w:rsidRDefault="009C2372" w:rsidP="009C2372">
      <w:pPr>
        <w:shd w:val="clear" w:color="auto" w:fill="FFFFFF"/>
        <w:spacing w:after="100" w:line="240" w:lineRule="auto"/>
        <w:ind w:hanging="295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Proteínas                                   4 kcal/g - 17 kJ/g</w:t>
      </w:r>
    </w:p>
    <w:p w:rsidR="009C2372" w:rsidRPr="009C2372" w:rsidRDefault="009C2372" w:rsidP="009C2372">
      <w:pPr>
        <w:shd w:val="clear" w:color="auto" w:fill="FFFFFF"/>
        <w:spacing w:after="100" w:line="240" w:lineRule="auto"/>
        <w:ind w:hanging="295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Grasas                                      9 kcal/g - 37 kJ/g</w:t>
      </w:r>
    </w:p>
    <w:p w:rsidR="009C2372" w:rsidRPr="009C2372" w:rsidRDefault="009C2372" w:rsidP="009C2372">
      <w:pPr>
        <w:shd w:val="clear" w:color="auto" w:fill="FFFFFF"/>
        <w:spacing w:after="100" w:line="240" w:lineRule="auto"/>
        <w:ind w:hanging="295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Alcohol (etanol)                           7 kcal/g - 29 kJ/g</w:t>
      </w:r>
    </w:p>
    <w:p w:rsidR="009C2372" w:rsidRPr="009C2372" w:rsidRDefault="009C2372" w:rsidP="009C2372">
      <w:pPr>
        <w:shd w:val="clear" w:color="auto" w:fill="FFFFFF"/>
        <w:spacing w:after="100" w:line="240" w:lineRule="auto"/>
        <w:ind w:hanging="295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Ácidos orgánicos                          3 kcal/g - 13 kJ/g</w:t>
      </w:r>
    </w:p>
    <w:p w:rsidR="009C2372" w:rsidRPr="009C2372" w:rsidRDefault="009C2372" w:rsidP="009C2372">
      <w:pPr>
        <w:shd w:val="clear" w:color="auto" w:fill="FFFFFF"/>
        <w:spacing w:after="100" w:line="240" w:lineRule="auto"/>
        <w:ind w:hanging="295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
    <w:p w:rsidR="009C2372" w:rsidRPr="009C2372" w:rsidRDefault="009C2372" w:rsidP="009C2372">
      <w:pPr>
        <w:shd w:val="clear" w:color="auto" w:fill="FFFFFF"/>
        <w:spacing w:after="100" w:line="240" w:lineRule="auto"/>
        <w:ind w:hanging="2952"/>
        <w:jc w:val="both"/>
        <w:rPr>
          <w:rFonts w:ascii="Verdana" w:eastAsia="Times New Roman" w:hAnsi="Verdana" w:cs="Arial"/>
          <w:color w:val="2F2F2F"/>
          <w:sz w:val="20"/>
          <w:szCs w:val="20"/>
          <w:lang w:eastAsia="es-MX"/>
        </w:rPr>
      </w:pPr>
      <w:proofErr w:type="spellStart"/>
      <w:r w:rsidRPr="009C2372">
        <w:rPr>
          <w:rFonts w:ascii="Verdana" w:eastAsia="Times New Roman" w:hAnsi="Verdana" w:cs="Arial"/>
          <w:color w:val="2F2F2F"/>
          <w:sz w:val="20"/>
          <w:szCs w:val="20"/>
          <w:lang w:eastAsia="es-MX"/>
        </w:rPr>
        <w:t>Polioles</w:t>
      </w:r>
      <w:proofErr w:type="spellEnd"/>
      <w:r w:rsidRPr="009C2372">
        <w:rPr>
          <w:rFonts w:ascii="Verdana" w:eastAsia="Times New Roman" w:hAnsi="Verdana" w:cs="Arial"/>
          <w:color w:val="2F2F2F"/>
          <w:sz w:val="20"/>
          <w:szCs w:val="20"/>
          <w:lang w:eastAsia="es-MX"/>
        </w:rPr>
        <w:t xml:space="preserve"> (**)                                 2.4 kcal/g - 10 kJ/g</w:t>
      </w:r>
    </w:p>
    <w:p w:rsidR="009C2372" w:rsidRPr="009C2372" w:rsidRDefault="009C2372" w:rsidP="009C2372">
      <w:pPr>
        <w:shd w:val="clear" w:color="auto" w:fill="FFFFFF"/>
        <w:spacing w:after="100" w:line="240" w:lineRule="auto"/>
        <w:ind w:hanging="295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w:t>
      </w:r>
      <w:proofErr w:type="gramStart"/>
      <w:r w:rsidRPr="009C2372">
        <w:rPr>
          <w:rFonts w:ascii="Verdana" w:eastAsia="Times New Roman" w:hAnsi="Verdana" w:cs="Arial"/>
          <w:color w:val="2F2F2F"/>
          <w:sz w:val="20"/>
          <w:szCs w:val="20"/>
          <w:lang w:eastAsia="es-MX"/>
        </w:rPr>
        <w:t>sorbitol</w:t>
      </w:r>
      <w:proofErr w:type="gramEnd"/>
      <w:r w:rsidRPr="009C2372">
        <w:rPr>
          <w:rFonts w:ascii="Verdana" w:eastAsia="Times New Roman" w:hAnsi="Verdana" w:cs="Arial"/>
          <w:color w:val="2F2F2F"/>
          <w:sz w:val="20"/>
          <w:szCs w:val="20"/>
          <w:lang w:eastAsia="es-MX"/>
        </w:rPr>
        <w:t xml:space="preserve">, xilitol, </w:t>
      </w:r>
      <w:proofErr w:type="spellStart"/>
      <w:r w:rsidRPr="009C2372">
        <w:rPr>
          <w:rFonts w:ascii="Verdana" w:eastAsia="Times New Roman" w:hAnsi="Verdana" w:cs="Arial"/>
          <w:color w:val="2F2F2F"/>
          <w:sz w:val="20"/>
          <w:szCs w:val="20"/>
          <w:lang w:eastAsia="es-MX"/>
        </w:rPr>
        <w:t>maltitol</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isomaltitol</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lactitol</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mannitol</w:t>
      </w:r>
      <w:proofErr w:type="spellEnd"/>
      <w:r w:rsidRPr="009C2372">
        <w:rPr>
          <w:rFonts w:ascii="Verdana" w:eastAsia="Times New Roman" w:hAnsi="Verdana" w:cs="Arial"/>
          <w:color w:val="2F2F2F"/>
          <w:sz w:val="20"/>
          <w:szCs w:val="20"/>
          <w:lang w:eastAsia="es-MX"/>
        </w:rPr>
        <w:t>)</w:t>
      </w:r>
    </w:p>
    <w:p w:rsidR="009C2372" w:rsidRPr="009C2372" w:rsidRDefault="009C2372" w:rsidP="009C2372">
      <w:pPr>
        <w:shd w:val="clear" w:color="auto" w:fill="FFFFFF"/>
        <w:spacing w:after="100" w:line="240" w:lineRule="auto"/>
        <w:ind w:hanging="2952"/>
        <w:jc w:val="both"/>
        <w:rPr>
          <w:rFonts w:ascii="Verdana" w:eastAsia="Times New Roman" w:hAnsi="Verdana" w:cs="Arial"/>
          <w:color w:val="2F2F2F"/>
          <w:sz w:val="20"/>
          <w:szCs w:val="20"/>
          <w:lang w:eastAsia="es-MX"/>
        </w:rPr>
      </w:pPr>
      <w:proofErr w:type="spellStart"/>
      <w:r w:rsidRPr="009C2372">
        <w:rPr>
          <w:rFonts w:ascii="Verdana" w:eastAsia="Times New Roman" w:hAnsi="Verdana" w:cs="Arial"/>
          <w:color w:val="2F2F2F"/>
          <w:sz w:val="20"/>
          <w:szCs w:val="20"/>
          <w:lang w:eastAsia="es-MX"/>
        </w:rPr>
        <w:t>Eritritol</w:t>
      </w:r>
      <w:proofErr w:type="spellEnd"/>
      <w:r w:rsidRPr="009C2372">
        <w:rPr>
          <w:rFonts w:ascii="Verdana" w:eastAsia="Times New Roman" w:hAnsi="Verdana" w:cs="Arial"/>
          <w:color w:val="2F2F2F"/>
          <w:sz w:val="20"/>
          <w:szCs w:val="20"/>
          <w:lang w:eastAsia="es-MX"/>
        </w:rPr>
        <w:t>                                       0 kcal/g - 0 kJ/g</w:t>
      </w:r>
    </w:p>
    <w:p w:rsidR="009C2372" w:rsidRPr="009C2372" w:rsidRDefault="009C2372" w:rsidP="009C2372">
      <w:pPr>
        <w:shd w:val="clear" w:color="auto" w:fill="FFFFFF"/>
        <w:spacing w:after="100" w:line="240" w:lineRule="auto"/>
        <w:ind w:hanging="2952"/>
        <w:jc w:val="both"/>
        <w:rPr>
          <w:rFonts w:ascii="Verdana" w:eastAsia="Times New Roman" w:hAnsi="Verdana" w:cs="Arial"/>
          <w:color w:val="2F2F2F"/>
          <w:sz w:val="20"/>
          <w:szCs w:val="20"/>
          <w:lang w:eastAsia="es-MX"/>
        </w:rPr>
      </w:pPr>
      <w:proofErr w:type="spellStart"/>
      <w:r w:rsidRPr="009C2372">
        <w:rPr>
          <w:rFonts w:ascii="Verdana" w:eastAsia="Times New Roman" w:hAnsi="Verdana" w:cs="Arial"/>
          <w:color w:val="2F2F2F"/>
          <w:sz w:val="20"/>
          <w:szCs w:val="20"/>
          <w:lang w:eastAsia="es-MX"/>
        </w:rPr>
        <w:t>Alulosa</w:t>
      </w:r>
      <w:proofErr w:type="spellEnd"/>
      <w:r w:rsidRPr="009C2372">
        <w:rPr>
          <w:rFonts w:ascii="Verdana" w:eastAsia="Times New Roman" w:hAnsi="Verdana" w:cs="Arial"/>
          <w:color w:val="2F2F2F"/>
          <w:sz w:val="20"/>
          <w:szCs w:val="20"/>
          <w:lang w:eastAsia="es-MX"/>
        </w:rPr>
        <w:t xml:space="preserve"> (***)                                0 kcal/g - 0 kJ/g</w:t>
      </w:r>
    </w:p>
    <w:p w:rsidR="009C2372" w:rsidRPr="009C2372" w:rsidRDefault="009C2372" w:rsidP="009C2372">
      <w:pPr>
        <w:shd w:val="clear" w:color="auto" w:fill="FFFFFF"/>
        <w:spacing w:after="100" w:line="240" w:lineRule="auto"/>
        <w:ind w:hanging="2952"/>
        <w:jc w:val="both"/>
        <w:rPr>
          <w:rFonts w:ascii="Verdana" w:eastAsia="Times New Roman" w:hAnsi="Verdana" w:cs="Arial"/>
          <w:color w:val="2F2F2F"/>
          <w:sz w:val="20"/>
          <w:szCs w:val="20"/>
          <w:lang w:eastAsia="es-MX"/>
        </w:rPr>
      </w:pPr>
      <w:proofErr w:type="spellStart"/>
      <w:r w:rsidRPr="009C2372">
        <w:rPr>
          <w:rFonts w:ascii="Verdana" w:eastAsia="Times New Roman" w:hAnsi="Verdana" w:cs="Arial"/>
          <w:color w:val="2F2F2F"/>
          <w:sz w:val="20"/>
          <w:szCs w:val="20"/>
          <w:lang w:eastAsia="es-MX"/>
        </w:rPr>
        <w:t>Tagatosa</w:t>
      </w:r>
      <w:proofErr w:type="spellEnd"/>
      <w:r w:rsidRPr="009C2372">
        <w:rPr>
          <w:rFonts w:ascii="Verdana" w:eastAsia="Times New Roman" w:hAnsi="Verdana" w:cs="Arial"/>
          <w:color w:val="2F2F2F"/>
          <w:sz w:val="20"/>
          <w:szCs w:val="20"/>
          <w:lang w:eastAsia="es-MX"/>
        </w:rPr>
        <w:t xml:space="preserve"> (***)                              1.5 kcal/g - 6.276 kJ/g</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 El cálculo energético para los </w:t>
      </w:r>
      <w:proofErr w:type="spellStart"/>
      <w:r w:rsidRPr="009C2372">
        <w:rPr>
          <w:rFonts w:ascii="Verdana" w:eastAsia="Times New Roman" w:hAnsi="Verdana" w:cs="Arial"/>
          <w:color w:val="2F2F2F"/>
          <w:sz w:val="20"/>
          <w:szCs w:val="20"/>
          <w:lang w:eastAsia="es-MX"/>
        </w:rPr>
        <w:t>polioles</w:t>
      </w:r>
      <w:proofErr w:type="spellEnd"/>
      <w:r w:rsidRPr="009C2372">
        <w:rPr>
          <w:rFonts w:ascii="Verdana" w:eastAsia="Times New Roman" w:hAnsi="Verdana" w:cs="Arial"/>
          <w:color w:val="2F2F2F"/>
          <w:sz w:val="20"/>
          <w:szCs w:val="20"/>
          <w:lang w:eastAsia="es-MX"/>
        </w:rPr>
        <w:t xml:space="preserve"> se tendrá en cuenta solo cuando sean utilizados como ingredientes.</w:t>
      </w:r>
    </w:p>
    <w:p w:rsidR="009C2372" w:rsidRPr="009C2372" w:rsidRDefault="009C2372" w:rsidP="009C2372">
      <w:pPr>
        <w:shd w:val="clear" w:color="auto" w:fill="FFFFFF"/>
        <w:spacing w:after="100"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 Cuando se hace un cálculo teórico o se corrige un análisis de laboratorio de azúcares totales y se resta del contenido de azúcares totales los aportes de </w:t>
      </w:r>
      <w:proofErr w:type="spellStart"/>
      <w:r w:rsidRPr="009C2372">
        <w:rPr>
          <w:rFonts w:ascii="Verdana" w:eastAsia="Times New Roman" w:hAnsi="Verdana" w:cs="Arial"/>
          <w:color w:val="2F2F2F"/>
          <w:sz w:val="20"/>
          <w:szCs w:val="20"/>
          <w:lang w:eastAsia="es-MX"/>
        </w:rPr>
        <w:t>polioles</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tagatosa</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alulosa</w:t>
      </w:r>
      <w:proofErr w:type="spellEnd"/>
      <w:r w:rsidRPr="009C2372">
        <w:rPr>
          <w:rFonts w:ascii="Verdana" w:eastAsia="Times New Roman" w:hAnsi="Verdana" w:cs="Arial"/>
          <w:color w:val="2F2F2F"/>
          <w:sz w:val="20"/>
          <w:szCs w:val="20"/>
          <w:lang w:eastAsia="es-MX"/>
        </w:rPr>
        <w:t xml:space="preserve"> se deberán usar los factores de conversión respectiva.</w:t>
      </w:r>
    </w:p>
    <w:p w:rsidR="009C2372" w:rsidRPr="009C2372" w:rsidRDefault="009C2372" w:rsidP="009C2372">
      <w:pPr>
        <w:shd w:val="clear" w:color="auto" w:fill="FFFFFF"/>
        <w:spacing w:after="9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5.1.2.</w:t>
      </w:r>
      <w:r w:rsidRPr="009C2372">
        <w:rPr>
          <w:rFonts w:ascii="Verdana" w:eastAsia="Times New Roman" w:hAnsi="Verdana" w:cs="Arial"/>
          <w:color w:val="2F2F2F"/>
          <w:sz w:val="20"/>
          <w:szCs w:val="20"/>
          <w:lang w:eastAsia="es-MX"/>
        </w:rPr>
        <w:t> </w:t>
      </w:r>
      <w:proofErr w:type="gramStart"/>
      <w:r w:rsidRPr="009C2372">
        <w:rPr>
          <w:rFonts w:ascii="Verdana" w:eastAsia="Times New Roman" w:hAnsi="Verdana" w:cs="Arial"/>
          <w:color w:val="2F2F2F"/>
          <w:sz w:val="20"/>
          <w:szCs w:val="20"/>
          <w:lang w:eastAsia="es-MX"/>
        </w:rPr>
        <w:t>a</w:t>
      </w:r>
      <w:proofErr w:type="gramEnd"/>
      <w:r w:rsidRPr="009C2372">
        <w:rPr>
          <w:rFonts w:ascii="Verdana" w:eastAsia="Times New Roman" w:hAnsi="Verdana" w:cs="Arial"/>
          <w:color w:val="2F2F2F"/>
          <w:sz w:val="20"/>
          <w:szCs w:val="20"/>
          <w:lang w:eastAsia="es-MX"/>
        </w:rPr>
        <w:t> </w:t>
      </w:r>
      <w:r w:rsidRPr="009C2372">
        <w:rPr>
          <w:rFonts w:ascii="Verdana" w:eastAsia="Times New Roman" w:hAnsi="Verdana" w:cs="Arial"/>
          <w:b/>
          <w:bCs/>
          <w:color w:val="2F2F2F"/>
          <w:sz w:val="20"/>
          <w:szCs w:val="20"/>
          <w:lang w:eastAsia="es-MX"/>
        </w:rPr>
        <w:t>6.1.2 ...</w:t>
      </w:r>
    </w:p>
    <w:p w:rsidR="009C2372" w:rsidRPr="009C2372" w:rsidRDefault="009C2372" w:rsidP="009C2372">
      <w:pPr>
        <w:shd w:val="clear" w:color="auto" w:fill="FFFFFF"/>
        <w:spacing w:after="9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6.2</w:t>
      </w:r>
      <w:r w:rsidRPr="009C2372">
        <w:rPr>
          <w:rFonts w:ascii="Verdana" w:eastAsia="Times New Roman" w:hAnsi="Verdana" w:cs="Arial"/>
          <w:color w:val="2F2F2F"/>
          <w:sz w:val="20"/>
          <w:szCs w:val="20"/>
          <w:lang w:eastAsia="es-MX"/>
        </w:rPr>
        <w:t> Declaraciones de propiedades condicionales</w:t>
      </w:r>
    </w:p>
    <w:p w:rsidR="009C2372" w:rsidRPr="009C2372" w:rsidRDefault="009C2372" w:rsidP="009C2372">
      <w:pPr>
        <w:shd w:val="clear" w:color="auto" w:fill="FFFFFF"/>
        <w:spacing w:after="9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Se permiten las siguientes declaraciones de propiedades condicionadas a la particular condición asignada a cada una de ellas:</w:t>
      </w:r>
    </w:p>
    <w:p w:rsidR="009C2372" w:rsidRPr="009C2372" w:rsidRDefault="009C2372" w:rsidP="009C2372">
      <w:pPr>
        <w:shd w:val="clear" w:color="auto" w:fill="FFFFFF"/>
        <w:spacing w:after="9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a) Puede indicarse que un alimento ha adquirido un valor nutritivo especial o superior gracias a la adición de nutrimentos, tales como vitaminas, nutrimentos inorgánicos (minerales) y aminoácidos, sólo si dicha adición ha sido hecha sobre la base de consideraciones nutrimentales de acuerdo con el marco jurídico aplicable.</w:t>
      </w:r>
    </w:p>
    <w:p w:rsidR="009C2372" w:rsidRPr="009C2372" w:rsidRDefault="009C2372" w:rsidP="009C2372">
      <w:pPr>
        <w:shd w:val="clear" w:color="auto" w:fill="FFFFFF"/>
        <w:spacing w:after="9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b) Las indicaciones de que el alimento tiene cualidades nutricionales especiales gracias a la reducción u omisión de un nutrimento, se deberán hacer sobre la base de consideraciones nutrimentales y estar sujetas al marco jurídico aplicable.</w:t>
      </w:r>
    </w:p>
    <w:p w:rsidR="009C2372" w:rsidRPr="009C2372" w:rsidRDefault="009C2372" w:rsidP="009C2372">
      <w:pPr>
        <w:shd w:val="clear" w:color="auto" w:fill="FFFFFF"/>
        <w:spacing w:after="9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c) Términos como "orgánico", "ecológico". "biológico" y las denominaciones con prefijos "</w:t>
      </w:r>
      <w:proofErr w:type="spellStart"/>
      <w:r w:rsidRPr="009C2372">
        <w:rPr>
          <w:rFonts w:ascii="Verdana" w:eastAsia="Times New Roman" w:hAnsi="Verdana" w:cs="Arial"/>
          <w:color w:val="2F2F2F"/>
          <w:sz w:val="20"/>
          <w:szCs w:val="20"/>
          <w:lang w:eastAsia="es-MX"/>
        </w:rPr>
        <w:t>bio</w:t>
      </w:r>
      <w:proofErr w:type="spellEnd"/>
      <w:r w:rsidRPr="009C2372">
        <w:rPr>
          <w:rFonts w:ascii="Verdana" w:eastAsia="Times New Roman" w:hAnsi="Verdana" w:cs="Arial"/>
          <w:color w:val="2F2F2F"/>
          <w:sz w:val="20"/>
          <w:szCs w:val="20"/>
          <w:lang w:eastAsia="es-MX"/>
        </w:rPr>
        <w:t>" y "eco", deben ajustarse a lo establecido en la Ley de Productos Orgánicos (ver Bibliografía), y aplicar los demás términos que se establezcan en alguna otra Norma Oficial Mexicana o marco jurídico aplicable.</w:t>
      </w:r>
    </w:p>
    <w:p w:rsidR="009C2372" w:rsidRPr="009C2372" w:rsidRDefault="009C2372" w:rsidP="009C2372">
      <w:pPr>
        <w:shd w:val="clear" w:color="auto" w:fill="FFFFFF"/>
        <w:spacing w:after="9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El uso de estos términos debe estar en consonancia con las prohibiciones establecidas en el numeral 6.1.</w:t>
      </w:r>
    </w:p>
    <w:p w:rsidR="009C2372" w:rsidRPr="009C2372" w:rsidRDefault="009C2372" w:rsidP="009C2372">
      <w:pPr>
        <w:shd w:val="clear" w:color="auto" w:fill="FFFFFF"/>
        <w:spacing w:after="9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d) Declaraciones de propiedades que afirmen que el alimento tiene características especiales cuando todos los alimentos de ese tipo tienen esas mismas características, si este hecho es aparente en la declaración de propiedades.</w:t>
      </w:r>
    </w:p>
    <w:p w:rsidR="009C2372" w:rsidRPr="009C2372" w:rsidRDefault="009C2372" w:rsidP="009C2372">
      <w:pPr>
        <w:shd w:val="clear" w:color="auto" w:fill="FFFFFF"/>
        <w:spacing w:after="9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e) Pueden utilizarse declaraciones de propiedades que destaquen la ausencia o no adición de determinadas sustancias a los alimentos, siempre que no sean engañosas y la sustancia:</w:t>
      </w:r>
    </w:p>
    <w:p w:rsidR="009C2372" w:rsidRPr="009C2372" w:rsidRDefault="009C2372" w:rsidP="009C2372">
      <w:pPr>
        <w:shd w:val="clear" w:color="auto" w:fill="FFFFFF"/>
        <w:spacing w:after="9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i. no esté sujeta a requisitos específicos en ninguna norma;</w:t>
      </w:r>
    </w:p>
    <w:p w:rsidR="009C2372" w:rsidRPr="009C2372" w:rsidRDefault="009C2372" w:rsidP="009C2372">
      <w:pPr>
        <w:shd w:val="clear" w:color="auto" w:fill="FFFFFF"/>
        <w:spacing w:after="9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lastRenderedPageBreak/>
        <w:t>ii. sea una de las que los consumidores esperan encontrar normalmente en el alimento;</w:t>
      </w:r>
    </w:p>
    <w:p w:rsidR="009C2372" w:rsidRPr="009C2372" w:rsidRDefault="009C2372" w:rsidP="009C2372">
      <w:pPr>
        <w:shd w:val="clear" w:color="auto" w:fill="FFFFFF"/>
        <w:spacing w:after="9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iii. no haya sido sustituida por otra que confiera al alimento características equivalentes a menos que la naturaleza de la sustitución se declare explícitamente con igual prominencia; y</w:t>
      </w:r>
    </w:p>
    <w:p w:rsidR="009C2372" w:rsidRPr="009C2372" w:rsidRDefault="009C2372" w:rsidP="009C2372">
      <w:pPr>
        <w:shd w:val="clear" w:color="auto" w:fill="FFFFFF"/>
        <w:spacing w:after="9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iv. sea un ingrediente cuya presencia o adición en el alimento esté permitida.</w:t>
      </w:r>
    </w:p>
    <w:p w:rsidR="009C2372" w:rsidRPr="009C2372" w:rsidRDefault="009C2372" w:rsidP="009C2372">
      <w:pPr>
        <w:shd w:val="clear" w:color="auto" w:fill="FFFFFF"/>
        <w:spacing w:after="9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f) Las declaraciones de propiedades que pongan de relieve la ausencia o no adición de uno o más nutrimentos deberán considerarse como declaraciones de propiedades nutrimentales y, por consiguiente, deberán ajustarse a la declaración obligatoria de nutrimentos, estipulada en el marco jurídico aplicable.</w:t>
      </w:r>
    </w:p>
    <w:p w:rsidR="009C2372" w:rsidRPr="009C2372" w:rsidRDefault="009C2372" w:rsidP="009C2372">
      <w:pPr>
        <w:shd w:val="clear" w:color="auto" w:fill="FFFFFF"/>
        <w:spacing w:after="9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g) Puede declararse la preparación ritual o religiosa de un alimento (ejemplo, Halal, </w:t>
      </w:r>
      <w:proofErr w:type="spellStart"/>
      <w:r w:rsidRPr="009C2372">
        <w:rPr>
          <w:rFonts w:ascii="Verdana" w:eastAsia="Times New Roman" w:hAnsi="Verdana" w:cs="Arial"/>
          <w:color w:val="2F2F2F"/>
          <w:sz w:val="20"/>
          <w:szCs w:val="20"/>
          <w:lang w:eastAsia="es-MX"/>
        </w:rPr>
        <w:t>Kosher</w:t>
      </w:r>
      <w:proofErr w:type="spellEnd"/>
      <w:r w:rsidRPr="009C2372">
        <w:rPr>
          <w:rFonts w:ascii="Verdana" w:eastAsia="Times New Roman" w:hAnsi="Verdana" w:cs="Arial"/>
          <w:color w:val="2F2F2F"/>
          <w:sz w:val="20"/>
          <w:szCs w:val="20"/>
          <w:lang w:eastAsia="es-MX"/>
        </w:rPr>
        <w:t>), siempre que se ajuste a las exigencias de las autoridades religiosas o del ritual competente y sin importar la presencia de sellos de advertencia.</w:t>
      </w:r>
    </w:p>
    <w:p w:rsidR="009C2372" w:rsidRPr="009C2372" w:rsidRDefault="009C2372" w:rsidP="009C2372">
      <w:pPr>
        <w:shd w:val="clear" w:color="auto" w:fill="FFFFFF"/>
        <w:spacing w:after="9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6.3</w:t>
      </w:r>
      <w:r w:rsidRPr="009C2372">
        <w:rPr>
          <w:rFonts w:ascii="Verdana" w:eastAsia="Times New Roman" w:hAnsi="Verdana" w:cs="Arial"/>
          <w:color w:val="2F2F2F"/>
          <w:sz w:val="20"/>
          <w:szCs w:val="20"/>
          <w:lang w:eastAsia="es-MX"/>
        </w:rPr>
        <w:t> Declaraciones nutrimentales y saludables</w:t>
      </w:r>
    </w:p>
    <w:p w:rsidR="009C2372" w:rsidRPr="009C2372" w:rsidRDefault="009C2372" w:rsidP="009C2372">
      <w:pPr>
        <w:shd w:val="clear" w:color="auto" w:fill="FFFFFF"/>
        <w:spacing w:after="9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Este tipo de declaraciones pueden referirse al valor de energía, proteínas, hidratos de carbono, grasas y los derivados de las mismas, fibra dietética, sodio, vitaminas y nutrimentos inorgánicos (minerales) para los cuales se han establecido valores nutrimentales de referencia y siempre y cuando el producto no incluya algún sello.</w:t>
      </w:r>
    </w:p>
    <w:p w:rsidR="009C2372" w:rsidRPr="009C2372" w:rsidRDefault="009C2372" w:rsidP="009C2372">
      <w:pPr>
        <w:shd w:val="clear" w:color="auto" w:fill="FFFFFF"/>
        <w:spacing w:after="9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Las declaraciones de propiedades que se definen a continuación están permitidas en los términos señalados en cada caso.</w:t>
      </w:r>
    </w:p>
    <w:p w:rsidR="009C2372" w:rsidRPr="009C2372" w:rsidRDefault="009C2372" w:rsidP="009C2372">
      <w:pPr>
        <w:shd w:val="clear" w:color="auto" w:fill="FFFFFF"/>
        <w:spacing w:after="9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6.3.1</w:t>
      </w:r>
      <w:r w:rsidRPr="009C2372">
        <w:rPr>
          <w:rFonts w:ascii="Verdana" w:eastAsia="Times New Roman" w:hAnsi="Verdana" w:cs="Arial"/>
          <w:color w:val="2F2F2F"/>
          <w:sz w:val="20"/>
          <w:szCs w:val="20"/>
          <w:lang w:eastAsia="es-MX"/>
        </w:rPr>
        <w:t> </w:t>
      </w:r>
      <w:r w:rsidRPr="009C2372">
        <w:rPr>
          <w:rFonts w:ascii="Verdana" w:eastAsia="Times New Roman" w:hAnsi="Verdana" w:cs="Arial"/>
          <w:b/>
          <w:bCs/>
          <w:color w:val="2F2F2F"/>
          <w:sz w:val="20"/>
          <w:szCs w:val="20"/>
          <w:lang w:eastAsia="es-MX"/>
        </w:rPr>
        <w:t xml:space="preserve">a </w:t>
      </w:r>
      <w:proofErr w:type="gramStart"/>
      <w:r w:rsidRPr="009C2372">
        <w:rPr>
          <w:rFonts w:ascii="Verdana" w:eastAsia="Times New Roman" w:hAnsi="Verdana" w:cs="Arial"/>
          <w:b/>
          <w:bCs/>
          <w:color w:val="2F2F2F"/>
          <w:sz w:val="20"/>
          <w:szCs w:val="20"/>
          <w:lang w:eastAsia="es-MX"/>
        </w:rPr>
        <w:t>7.1.2 </w:t>
      </w:r>
      <w:r w:rsidRPr="009C2372">
        <w:rPr>
          <w:rFonts w:ascii="Verdana" w:eastAsia="Times New Roman" w:hAnsi="Verdana" w:cs="Arial"/>
          <w:color w:val="2F2F2F"/>
          <w:sz w:val="20"/>
          <w:szCs w:val="20"/>
          <w:lang w:eastAsia="es-MX"/>
        </w:rPr>
        <w:t>...</w:t>
      </w:r>
      <w:proofErr w:type="gramEnd"/>
    </w:p>
    <w:p w:rsidR="009C2372" w:rsidRPr="009C2372" w:rsidRDefault="009C2372" w:rsidP="009C2372">
      <w:pPr>
        <w:shd w:val="clear" w:color="auto" w:fill="FFFFFF"/>
        <w:spacing w:after="9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7.1.3 </w:t>
      </w:r>
      <w:r w:rsidRPr="009C2372">
        <w:rPr>
          <w:rFonts w:ascii="Verdana" w:eastAsia="Times New Roman" w:hAnsi="Verdana" w:cs="Arial"/>
          <w:color w:val="2F2F2F"/>
          <w:sz w:val="20"/>
          <w:szCs w:val="20"/>
          <w:lang w:eastAsia="es-MX"/>
        </w:rPr>
        <w:t xml:space="preserve">Cuando el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contenga cafeína adicionada dentro de la lista de ingredientes en</w:t>
      </w:r>
    </w:p>
    <w:p w:rsidR="009C2372" w:rsidRPr="009C2372" w:rsidRDefault="009C2372" w:rsidP="009C2372">
      <w:pPr>
        <w:shd w:val="clear" w:color="auto" w:fill="FFFFFF"/>
        <w:spacing w:after="96" w:line="240" w:lineRule="auto"/>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cualquier</w:t>
      </w:r>
      <w:proofErr w:type="gramEnd"/>
      <w:r w:rsidRPr="009C2372">
        <w:rPr>
          <w:rFonts w:ascii="Verdana" w:eastAsia="Times New Roman" w:hAnsi="Verdana" w:cs="Arial"/>
          <w:color w:val="2F2F2F"/>
          <w:sz w:val="20"/>
          <w:szCs w:val="20"/>
          <w:lang w:eastAsia="es-MX"/>
        </w:rPr>
        <w:t xml:space="preserve"> cantidad, se debe incluir la leyenda precautoria </w:t>
      </w:r>
      <w:r w:rsidRPr="009C2372">
        <w:rPr>
          <w:rFonts w:ascii="Verdana" w:eastAsia="Times New Roman" w:hAnsi="Verdana" w:cs="Arial"/>
          <w:b/>
          <w:bCs/>
          <w:color w:val="2F2F2F"/>
          <w:sz w:val="20"/>
          <w:szCs w:val="20"/>
          <w:lang w:eastAsia="es-MX"/>
        </w:rPr>
        <w:t>"CONTIENE CAFEÍNA, EVITAR EN NIÑOS", </w:t>
      </w:r>
      <w:r w:rsidRPr="009C2372">
        <w:rPr>
          <w:rFonts w:ascii="Verdana" w:eastAsia="Times New Roman" w:hAnsi="Verdana" w:cs="Arial"/>
          <w:color w:val="2F2F2F"/>
          <w:sz w:val="20"/>
          <w:szCs w:val="20"/>
          <w:lang w:eastAsia="es-MX"/>
        </w:rPr>
        <w:t>la cual forma parte del sistema de etiquetado frontal, conforme se establece en el Apéndice A (Normativo). Quedan exceptuados de incluirla aquellos productos cuya superficie principal de exhibición sea £ 20 cm²</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b/>
          <w:bCs/>
          <w:noProof/>
          <w:color w:val="2F2F2F"/>
          <w:sz w:val="20"/>
          <w:szCs w:val="20"/>
          <w:lang w:eastAsia="es-MX"/>
        </w:rPr>
        <w:drawing>
          <wp:inline distT="0" distB="0" distL="0" distR="0" wp14:anchorId="7130742E" wp14:editId="6AE6083D">
            <wp:extent cx="4495800" cy="390525"/>
            <wp:effectExtent l="0" t="0" r="0" b="9525"/>
            <wp:docPr id="15" name="Imagen 15" descr="http://www.dof.gob.mx/imagenes_diarios/2019/10/11/MAT/seeco11_Cimg_604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of.gob.mx/imagenes_diarios/2019/10/11/MAT/seeco11_Cimg_6048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5800" cy="390525"/>
                    </a:xfrm>
                    <a:prstGeom prst="rect">
                      <a:avLst/>
                    </a:prstGeom>
                    <a:noFill/>
                    <a:ln>
                      <a:noFill/>
                    </a:ln>
                  </pic:spPr>
                </pic:pic>
              </a:graphicData>
            </a:graphic>
          </wp:inline>
        </w:drawing>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8. Verificación y Vigilancia</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La verificación y vigilancia del presente Proyecto de Norma Oficial Mexicana se llevará a cabo por la Procuraduría Federal del Consumidor, la Comisión Federal para la Protección contra Riesgos Sanitarios y las dependencias competentes, en el ámbito de sus respectivas competencias, de acuerdo con la Ley Federal de Protección al Consumidor, la Ley General de Salud, la Ley Federal sobre Metrología y Normalización y demás ordenamientos jurídicos aplicables.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 Procedimiento para la Evaluación de la Conformidad</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La evaluación de la conformidad de la Norma Oficial Mexicana NOM-051-SCFI/SSA1-2010, Especificaciones generales de etiquetado para alimentos y bebidas no alcohólicas </w:t>
      </w:r>
      <w:proofErr w:type="spellStart"/>
      <w:r w:rsidRPr="009C2372">
        <w:rPr>
          <w:rFonts w:ascii="Verdana" w:eastAsia="Times New Roman" w:hAnsi="Verdana" w:cs="Arial"/>
          <w:color w:val="2F2F2F"/>
          <w:sz w:val="20"/>
          <w:szCs w:val="20"/>
          <w:lang w:eastAsia="es-MX"/>
        </w:rPr>
        <w:t>preenvasados</w:t>
      </w:r>
      <w:proofErr w:type="spellEnd"/>
      <w:r w:rsidRPr="009C2372">
        <w:rPr>
          <w:rFonts w:ascii="Verdana" w:eastAsia="Times New Roman" w:hAnsi="Verdana" w:cs="Arial"/>
          <w:color w:val="2F2F2F"/>
          <w:sz w:val="20"/>
          <w:szCs w:val="20"/>
          <w:lang w:eastAsia="es-MX"/>
        </w:rPr>
        <w:t>-Información comercial y sanitaria, objeto del presente Proyecto de Modificación de Norma Oficial Mexicana, debe llevarse a cabo por personas acreditadas y aprobadas en términos de lo dispuesto por la Ley Federal sobre Metrología y Normalización (LFMN) y su Reglamento, de acuerdo con lo descrito en el Procedimiento para la Evaluación de la Conformidad que a continuación se describe.</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9.1</w:t>
      </w:r>
      <w:r w:rsidRPr="009C2372">
        <w:rPr>
          <w:rFonts w:ascii="Verdana" w:eastAsia="Times New Roman" w:hAnsi="Verdana" w:cs="Arial"/>
          <w:color w:val="2F2F2F"/>
          <w:sz w:val="20"/>
          <w:szCs w:val="20"/>
          <w:lang w:eastAsia="es-MX"/>
        </w:rPr>
        <w:t>   </w:t>
      </w:r>
      <w:r w:rsidRPr="009C2372">
        <w:rPr>
          <w:rFonts w:ascii="Verdana" w:eastAsia="Times New Roman" w:hAnsi="Verdana" w:cs="Arial"/>
          <w:b/>
          <w:bCs/>
          <w:color w:val="2F2F2F"/>
          <w:sz w:val="20"/>
          <w:szCs w:val="20"/>
          <w:lang w:eastAsia="es-MX"/>
        </w:rPr>
        <w:t>Introducción</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lastRenderedPageBreak/>
        <w:t>El presente procedimiento establece las directrices que deben observar los productores y comercializadores que pretendan demostrar el cumplimiento con este Proyecto de Modificación de Norma Oficial Mexicana.</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El presente procedimiento toma como base los procedimientos descritos en la norma internacional ISO/IEC 17020:2012, Evaluación de la conformidad: Requisitos para el funcionamiento de diferentes tipos de organismos que realizan la inspección, así como con la NMX-EC-17020-IMNC-2014 (ver 9.3.2 Referencia normativa).</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9.2</w:t>
      </w:r>
      <w:r w:rsidRPr="009C2372">
        <w:rPr>
          <w:rFonts w:ascii="Verdana" w:eastAsia="Times New Roman" w:hAnsi="Verdana" w:cs="Arial"/>
          <w:color w:val="2F2F2F"/>
          <w:sz w:val="20"/>
          <w:szCs w:val="20"/>
          <w:lang w:eastAsia="es-MX"/>
        </w:rPr>
        <w:t> </w:t>
      </w:r>
      <w:r w:rsidRPr="009C2372">
        <w:rPr>
          <w:rFonts w:ascii="Verdana" w:eastAsia="Times New Roman" w:hAnsi="Verdana" w:cs="Arial"/>
          <w:b/>
          <w:bCs/>
          <w:color w:val="2F2F2F"/>
          <w:sz w:val="20"/>
          <w:szCs w:val="20"/>
          <w:lang w:eastAsia="es-MX"/>
        </w:rPr>
        <w:t>Objetivo y campo de aplicación</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Este Procedimiento para la Evaluación de la Conformidad, tiene por objeto definir las directrices de todos los productos </w:t>
      </w:r>
      <w:proofErr w:type="spellStart"/>
      <w:r w:rsidRPr="009C2372">
        <w:rPr>
          <w:rFonts w:ascii="Verdana" w:eastAsia="Times New Roman" w:hAnsi="Verdana" w:cs="Arial"/>
          <w:color w:val="2F2F2F"/>
          <w:sz w:val="20"/>
          <w:szCs w:val="20"/>
          <w:lang w:eastAsia="es-MX"/>
        </w:rPr>
        <w:t>preenvasados</w:t>
      </w:r>
      <w:proofErr w:type="spellEnd"/>
      <w:r w:rsidRPr="009C2372">
        <w:rPr>
          <w:rFonts w:ascii="Verdana" w:eastAsia="Times New Roman" w:hAnsi="Verdana" w:cs="Arial"/>
          <w:color w:val="2F2F2F"/>
          <w:sz w:val="20"/>
          <w:szCs w:val="20"/>
          <w:lang w:eastAsia="es-MX"/>
        </w:rPr>
        <w:t xml:space="preserve"> de fabricación nacional y extranjera, destinados al consumidor en el territorio nacional, para demostrar el cumplimiento del presente Proyecto de Modificación de Norma Oficial Mexicana, así como las personas acreditadas y aprobadas que intervienen en su evaluación de la conformidad.</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9.3</w:t>
      </w:r>
      <w:r w:rsidRPr="009C2372">
        <w:rPr>
          <w:rFonts w:ascii="Verdana" w:eastAsia="Times New Roman" w:hAnsi="Verdana" w:cs="Arial"/>
          <w:color w:val="2F2F2F"/>
          <w:sz w:val="20"/>
          <w:szCs w:val="20"/>
          <w:lang w:eastAsia="es-MX"/>
        </w:rPr>
        <w:t> </w:t>
      </w:r>
      <w:r w:rsidRPr="009C2372">
        <w:rPr>
          <w:rFonts w:ascii="Verdana" w:eastAsia="Times New Roman" w:hAnsi="Verdana" w:cs="Arial"/>
          <w:b/>
          <w:bCs/>
          <w:color w:val="2F2F2F"/>
          <w:sz w:val="20"/>
          <w:szCs w:val="20"/>
          <w:lang w:eastAsia="es-MX"/>
        </w:rPr>
        <w:t>Referencias normativas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Es indispensable la aplicación de los documentos vigentes siguientes o los que los sustituyan, para las finalidades del presente procedimiento para la evaluación de la conformidad, en los términos en que son referidas: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9.3.1</w:t>
      </w:r>
      <w:r w:rsidRPr="009C2372">
        <w:rPr>
          <w:rFonts w:ascii="Verdana" w:eastAsia="Times New Roman" w:hAnsi="Verdana" w:cs="Arial"/>
          <w:color w:val="2F2F2F"/>
          <w:sz w:val="20"/>
          <w:szCs w:val="20"/>
          <w:lang w:eastAsia="es-MX"/>
        </w:rPr>
        <w:t> NMX-Z-012/2-1987, Muestreo para la inspección por atributos-Parte 2: Métodos de muestreo, tablas y gráficas, fecha de publicación en el Diario Oficial de la Federación el 28 de octubre de1987.</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9.3.2</w:t>
      </w:r>
      <w:r w:rsidRPr="009C2372">
        <w:rPr>
          <w:rFonts w:ascii="Verdana" w:eastAsia="Times New Roman" w:hAnsi="Verdana" w:cs="Arial"/>
          <w:color w:val="2F2F2F"/>
          <w:sz w:val="20"/>
          <w:szCs w:val="20"/>
          <w:lang w:eastAsia="es-MX"/>
        </w:rPr>
        <w:t> NMX-EC-17020-IMNC-2014, Evaluación de la conformidad - Requisitos para el funcionamiento de diferentes tipos de unidades (organismos) que realizan la verificación (inspección), publicada su Declaratoria de Vigencia el 6 de junio de 2014.</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9.3.3</w:t>
      </w:r>
      <w:r w:rsidRPr="009C2372">
        <w:rPr>
          <w:rFonts w:ascii="Verdana" w:eastAsia="Times New Roman" w:hAnsi="Verdana" w:cs="Arial"/>
          <w:color w:val="2F2F2F"/>
          <w:sz w:val="20"/>
          <w:szCs w:val="20"/>
          <w:lang w:eastAsia="es-MX"/>
        </w:rPr>
        <w:t> ISO/IEC 17020:2012, Evaluación de la conformidad: Requisitos para el funcionamiento de diferentes tipos de organismos que realizan la inspección</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9.4 Términos y definiciones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Para los efectos de este Procedimiento para la Evaluación de la Conformidad, se entiende por:</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9.4.1 </w:t>
      </w:r>
      <w:r w:rsidRPr="009C2372">
        <w:rPr>
          <w:rFonts w:ascii="Verdana" w:eastAsia="Times New Roman" w:hAnsi="Verdana" w:cs="Arial"/>
          <w:color w:val="2F2F2F"/>
          <w:sz w:val="20"/>
          <w:szCs w:val="20"/>
          <w:lang w:eastAsia="es-MX"/>
        </w:rPr>
        <w:t>comercialización</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es</w:t>
      </w:r>
      <w:proofErr w:type="gramEnd"/>
      <w:r w:rsidRPr="009C2372">
        <w:rPr>
          <w:rFonts w:ascii="Verdana" w:eastAsia="Times New Roman" w:hAnsi="Verdana" w:cs="Arial"/>
          <w:color w:val="2F2F2F"/>
          <w:sz w:val="20"/>
          <w:szCs w:val="20"/>
          <w:lang w:eastAsia="es-MX"/>
        </w:rPr>
        <w:t xml:space="preserve"> la actividad de compra y venta de los productos </w:t>
      </w:r>
      <w:proofErr w:type="spellStart"/>
      <w:r w:rsidRPr="009C2372">
        <w:rPr>
          <w:rFonts w:ascii="Verdana" w:eastAsia="Times New Roman" w:hAnsi="Verdana" w:cs="Arial"/>
          <w:color w:val="2F2F2F"/>
          <w:sz w:val="20"/>
          <w:szCs w:val="20"/>
          <w:lang w:eastAsia="es-MX"/>
        </w:rPr>
        <w:t>preenvasados</w:t>
      </w:r>
      <w:proofErr w:type="spellEnd"/>
      <w:r w:rsidRPr="009C2372">
        <w:rPr>
          <w:rFonts w:ascii="Verdana" w:eastAsia="Times New Roman" w:hAnsi="Verdana" w:cs="Arial"/>
          <w:color w:val="2F2F2F"/>
          <w:sz w:val="20"/>
          <w:szCs w:val="20"/>
          <w:lang w:eastAsia="es-MX"/>
        </w:rPr>
        <w:t xml:space="preserve"> de fabricación nacional y extranjera, dentro del territorio nacional.</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9.4.2 dictamen de cumplimiento</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documento</w:t>
      </w:r>
      <w:proofErr w:type="gramEnd"/>
      <w:r w:rsidRPr="009C2372">
        <w:rPr>
          <w:rFonts w:ascii="Verdana" w:eastAsia="Times New Roman" w:hAnsi="Verdana" w:cs="Arial"/>
          <w:color w:val="2F2F2F"/>
          <w:sz w:val="20"/>
          <w:szCs w:val="20"/>
          <w:lang w:eastAsia="es-MX"/>
        </w:rPr>
        <w:t xml:space="preserve"> oficial emitido por una unidad de verificación (UV) acreditada y aprobada en los términos de la LFMN.</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9.4.3 muestra para el dictamen de información comercial</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Unidades o piezas de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para su dictamen de etiqueta de información comercial.</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9.4.4 Norma Oficial Mexicana NOM</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la regulación técnica de observancia obligatoria expedida por las dependencias competentes, conforme a las finalidades establecidas en el artículo 40 de la Ley Federal sobre Metrología y Normalización, que establece reglas, especificaciones, atributos, directrices, características o prescripciones aplicables a un producto, proceso, instalación, sistema, actividad, servicio o método de producción u operación, </w:t>
      </w:r>
      <w:r w:rsidRPr="009C2372">
        <w:rPr>
          <w:rFonts w:ascii="Verdana" w:eastAsia="Times New Roman" w:hAnsi="Verdana" w:cs="Arial"/>
          <w:color w:val="2F2F2F"/>
          <w:sz w:val="20"/>
          <w:szCs w:val="20"/>
          <w:lang w:eastAsia="es-MX"/>
        </w:rPr>
        <w:lastRenderedPageBreak/>
        <w:t>así como aquellas relativas a terminología, simbología, embalaje, marcado o etiquetado y las que se refieran a su cumplimiento o aplicación.</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9.4.5 lote</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la</w:t>
      </w:r>
      <w:proofErr w:type="gramEnd"/>
      <w:r w:rsidRPr="009C2372">
        <w:rPr>
          <w:rFonts w:ascii="Verdana" w:eastAsia="Times New Roman" w:hAnsi="Verdana" w:cs="Arial"/>
          <w:color w:val="2F2F2F"/>
          <w:sz w:val="20"/>
          <w:szCs w:val="20"/>
          <w:lang w:eastAsia="es-MX"/>
        </w:rPr>
        <w:t xml:space="preserve"> cantidad de un producto elaborado en un mismo ciclo, integrado por unidades homogéneas e identificado con un código específico.</w:t>
      </w:r>
    </w:p>
    <w:p w:rsidR="009C2372" w:rsidRPr="009C2372" w:rsidRDefault="009C2372" w:rsidP="009C2372">
      <w:pPr>
        <w:shd w:val="clear" w:color="auto" w:fill="FFFFFF"/>
        <w:spacing w:after="82"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9.4.6 Evaluación de la conformidad EC</w:t>
      </w:r>
    </w:p>
    <w:p w:rsidR="009C2372" w:rsidRPr="009C2372" w:rsidRDefault="009C2372" w:rsidP="009C2372">
      <w:pPr>
        <w:shd w:val="clear" w:color="auto" w:fill="FFFFFF"/>
        <w:spacing w:after="82"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es</w:t>
      </w:r>
      <w:proofErr w:type="gramEnd"/>
      <w:r w:rsidRPr="009C2372">
        <w:rPr>
          <w:rFonts w:ascii="Verdana" w:eastAsia="Times New Roman" w:hAnsi="Verdana" w:cs="Arial"/>
          <w:color w:val="2F2F2F"/>
          <w:sz w:val="20"/>
          <w:szCs w:val="20"/>
          <w:lang w:eastAsia="es-MX"/>
        </w:rPr>
        <w:t xml:space="preserve"> la determinación del grado de cumplimiento con la Norma Oficial Mexicana, comprende, entre otros, los procedimientos de muestreo, prueba y verificación.</w:t>
      </w:r>
    </w:p>
    <w:p w:rsidR="009C2372" w:rsidRPr="009C2372" w:rsidRDefault="009C2372" w:rsidP="009C2372">
      <w:pPr>
        <w:shd w:val="clear" w:color="auto" w:fill="FFFFFF"/>
        <w:spacing w:after="82"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9.4.7 unidad de verificación UV</w:t>
      </w:r>
    </w:p>
    <w:p w:rsidR="009C2372" w:rsidRPr="009C2372" w:rsidRDefault="009C2372" w:rsidP="009C2372">
      <w:pPr>
        <w:shd w:val="clear" w:color="auto" w:fill="FFFFFF"/>
        <w:spacing w:after="82" w:line="240" w:lineRule="auto"/>
        <w:ind w:firstLine="288"/>
        <w:jc w:val="both"/>
        <w:rPr>
          <w:rFonts w:ascii="Verdana" w:eastAsia="Times New Roman" w:hAnsi="Verdana" w:cs="Arial"/>
          <w:color w:val="2F2F2F"/>
          <w:sz w:val="20"/>
          <w:szCs w:val="20"/>
          <w:lang w:eastAsia="es-MX"/>
        </w:rPr>
      </w:pPr>
      <w:proofErr w:type="gramStart"/>
      <w:r w:rsidRPr="009C2372">
        <w:rPr>
          <w:rFonts w:ascii="Verdana" w:eastAsia="Times New Roman" w:hAnsi="Verdana" w:cs="Arial"/>
          <w:color w:val="2F2F2F"/>
          <w:sz w:val="20"/>
          <w:szCs w:val="20"/>
          <w:lang w:eastAsia="es-MX"/>
        </w:rPr>
        <w:t>la</w:t>
      </w:r>
      <w:proofErr w:type="gramEnd"/>
      <w:r w:rsidRPr="009C2372">
        <w:rPr>
          <w:rFonts w:ascii="Verdana" w:eastAsia="Times New Roman" w:hAnsi="Verdana" w:cs="Arial"/>
          <w:color w:val="2F2F2F"/>
          <w:sz w:val="20"/>
          <w:szCs w:val="20"/>
          <w:lang w:eastAsia="es-MX"/>
        </w:rPr>
        <w:t xml:space="preserve"> persona física o moral acreditada y aprobada, que realiza actos de verificación de un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w:t>
      </w:r>
    </w:p>
    <w:p w:rsidR="009C2372" w:rsidRPr="009C2372" w:rsidRDefault="009C2372" w:rsidP="009C2372">
      <w:pPr>
        <w:shd w:val="clear" w:color="auto" w:fill="FFFFFF"/>
        <w:spacing w:after="82"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9.5</w:t>
      </w:r>
      <w:r w:rsidRPr="009C2372">
        <w:rPr>
          <w:rFonts w:ascii="Verdana" w:eastAsia="Times New Roman" w:hAnsi="Verdana" w:cs="Arial"/>
          <w:color w:val="2F2F2F"/>
          <w:sz w:val="20"/>
          <w:szCs w:val="20"/>
          <w:lang w:eastAsia="es-MX"/>
        </w:rPr>
        <w:t>   </w:t>
      </w:r>
      <w:r w:rsidRPr="009C2372">
        <w:rPr>
          <w:rFonts w:ascii="Verdana" w:eastAsia="Times New Roman" w:hAnsi="Verdana" w:cs="Arial"/>
          <w:b/>
          <w:bCs/>
          <w:color w:val="2F2F2F"/>
          <w:sz w:val="20"/>
          <w:szCs w:val="20"/>
          <w:lang w:eastAsia="es-MX"/>
        </w:rPr>
        <w:t>Dictamen de cumplimiento de información comercial</w:t>
      </w:r>
    </w:p>
    <w:p w:rsidR="009C2372" w:rsidRPr="009C2372" w:rsidRDefault="009C2372" w:rsidP="009C2372">
      <w:pPr>
        <w:shd w:val="clear" w:color="auto" w:fill="FFFFFF"/>
        <w:spacing w:after="82"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9.5.1</w:t>
      </w:r>
      <w:r w:rsidRPr="009C2372">
        <w:rPr>
          <w:rFonts w:ascii="Verdana" w:eastAsia="Times New Roman" w:hAnsi="Verdana" w:cs="Arial"/>
          <w:color w:val="2F2F2F"/>
          <w:sz w:val="20"/>
          <w:szCs w:val="20"/>
          <w:lang w:eastAsia="es-MX"/>
        </w:rPr>
        <w:t> Para emitir el dictamen de cumplimiento respecto de la información comercial, la unidad de verificación de producto (UV) acreditada y aprobada en términos de la LFMN, debe llevar a cabo la constatación ocular de la información comercial correspondiente al capítulo 4 del presente Proyecto de Modificación de Norma Oficial Mexicana.</w:t>
      </w:r>
    </w:p>
    <w:p w:rsidR="009C2372" w:rsidRPr="009C2372" w:rsidRDefault="009C2372" w:rsidP="009C2372">
      <w:pPr>
        <w:shd w:val="clear" w:color="auto" w:fill="FFFFFF"/>
        <w:spacing w:after="82"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Lo anterior, sin menoscabo de las facultades de verificación y vigilancia de las autoridades competentes.</w:t>
      </w:r>
    </w:p>
    <w:p w:rsidR="009C2372" w:rsidRPr="009C2372" w:rsidRDefault="009C2372" w:rsidP="009C2372">
      <w:pPr>
        <w:shd w:val="clear" w:color="auto" w:fill="FFFFFF"/>
        <w:spacing w:after="82"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9.5.2</w:t>
      </w:r>
      <w:r w:rsidRPr="009C2372">
        <w:rPr>
          <w:rFonts w:ascii="Verdana" w:eastAsia="Times New Roman" w:hAnsi="Verdana" w:cs="Arial"/>
          <w:color w:val="2F2F2F"/>
          <w:sz w:val="20"/>
          <w:szCs w:val="20"/>
          <w:lang w:eastAsia="es-MX"/>
        </w:rPr>
        <w:t> Disposiciones generales</w:t>
      </w:r>
    </w:p>
    <w:p w:rsidR="009C2372" w:rsidRPr="009C2372" w:rsidRDefault="009C2372" w:rsidP="009C2372">
      <w:pPr>
        <w:shd w:val="clear" w:color="auto" w:fill="FFFFFF"/>
        <w:spacing w:after="82"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El interesado puede solicitar a la UV los requisitos o la información necesaria para que su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que se vayan a comercializar en territorio nacional cumpla con el presente Proyecto de Norma Oficial Mexicana.</w:t>
      </w:r>
    </w:p>
    <w:p w:rsidR="009C2372" w:rsidRPr="009C2372" w:rsidRDefault="009C2372" w:rsidP="009C2372">
      <w:pPr>
        <w:shd w:val="clear" w:color="auto" w:fill="FFFFFF"/>
        <w:spacing w:after="82"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9.5.3</w:t>
      </w:r>
      <w:r w:rsidRPr="009C2372">
        <w:rPr>
          <w:rFonts w:ascii="Verdana" w:eastAsia="Times New Roman" w:hAnsi="Verdana" w:cs="Arial"/>
          <w:color w:val="2F2F2F"/>
          <w:sz w:val="20"/>
          <w:szCs w:val="20"/>
          <w:lang w:eastAsia="es-MX"/>
        </w:rPr>
        <w:t> El personal de la UV es el responsable de llevar a cabo la toma de muestras (ver 9.3.1 Referencias normativas del PEC), para su verificación de información comercial.</w:t>
      </w:r>
    </w:p>
    <w:p w:rsidR="009C2372" w:rsidRPr="009C2372" w:rsidRDefault="009C2372" w:rsidP="009C2372">
      <w:pPr>
        <w:shd w:val="clear" w:color="auto" w:fill="FFFFFF"/>
        <w:spacing w:after="82"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9.5.4</w:t>
      </w:r>
      <w:r w:rsidRPr="009C2372">
        <w:rPr>
          <w:rFonts w:ascii="Verdana" w:eastAsia="Times New Roman" w:hAnsi="Verdana" w:cs="Arial"/>
          <w:color w:val="2F2F2F"/>
          <w:sz w:val="20"/>
          <w:szCs w:val="20"/>
          <w:lang w:eastAsia="es-MX"/>
        </w:rPr>
        <w:t> El personal de la UV constatará ocularmente, que esté presente en la etiqueta, la indicación de la contraseña oficial y los 3 dígitos de la clave de la norma oficial mexicana para productos genuinos, o en caso que no haya una norma oficial mexicana específica para productos genuinos, los 3 dígitos del presente Proyecto de Norma Oficial Mexicana, conforme a lo establecido en el numeral 4.2.8 del presente.</w:t>
      </w:r>
    </w:p>
    <w:p w:rsidR="009C2372" w:rsidRPr="009C2372" w:rsidRDefault="009C2372" w:rsidP="009C2372">
      <w:pPr>
        <w:shd w:val="clear" w:color="auto" w:fill="FFFFFF"/>
        <w:spacing w:after="82"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9.5.5</w:t>
      </w:r>
      <w:r w:rsidRPr="009C2372">
        <w:rPr>
          <w:rFonts w:ascii="Verdana" w:eastAsia="Times New Roman" w:hAnsi="Verdana" w:cs="Arial"/>
          <w:color w:val="2F2F2F"/>
          <w:sz w:val="20"/>
          <w:szCs w:val="20"/>
          <w:lang w:eastAsia="es-MX"/>
        </w:rPr>
        <w:t> El personal de la UV constatará ocularmente, que esté presente en la etiqueta, la leyenda "PRODUCTO SUSTITUTO", conforme a lo establecido en el numeral 4.2.9 de este Proyecto de Modificación a la Norma Oficial Mexicana.</w:t>
      </w:r>
    </w:p>
    <w:p w:rsidR="009C2372" w:rsidRPr="009C2372" w:rsidRDefault="009C2372" w:rsidP="009C2372">
      <w:pPr>
        <w:shd w:val="clear" w:color="auto" w:fill="FFFFFF"/>
        <w:spacing w:after="82"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9.5.6</w:t>
      </w:r>
      <w:r w:rsidRPr="009C2372">
        <w:rPr>
          <w:rFonts w:ascii="Verdana" w:eastAsia="Times New Roman" w:hAnsi="Verdana" w:cs="Arial"/>
          <w:color w:val="2F2F2F"/>
          <w:sz w:val="20"/>
          <w:szCs w:val="20"/>
          <w:lang w:eastAsia="es-MX"/>
        </w:rPr>
        <w:t xml:space="preserve"> Cuando un producto </w:t>
      </w:r>
      <w:proofErr w:type="spellStart"/>
      <w:r w:rsidRPr="009C2372">
        <w:rPr>
          <w:rFonts w:ascii="Verdana" w:eastAsia="Times New Roman" w:hAnsi="Verdana" w:cs="Arial"/>
          <w:color w:val="2F2F2F"/>
          <w:sz w:val="20"/>
          <w:szCs w:val="20"/>
          <w:lang w:eastAsia="es-MX"/>
        </w:rPr>
        <w:t>preenvasado</w:t>
      </w:r>
      <w:proofErr w:type="spellEnd"/>
      <w:r w:rsidRPr="009C2372">
        <w:rPr>
          <w:rFonts w:ascii="Verdana" w:eastAsia="Times New Roman" w:hAnsi="Verdana" w:cs="Arial"/>
          <w:color w:val="2F2F2F"/>
          <w:sz w:val="20"/>
          <w:szCs w:val="20"/>
          <w:lang w:eastAsia="es-MX"/>
        </w:rPr>
        <w:t xml:space="preserve"> cumpla con el presente Proyecto de Modificación de Norma Oficial Mexicana, se puede emitir la constancia o dictamen de cumplimiento de información comercial por parte de la UV.</w:t>
      </w:r>
    </w:p>
    <w:p w:rsidR="009C2372" w:rsidRPr="009C2372" w:rsidRDefault="009C2372" w:rsidP="009C2372">
      <w:pPr>
        <w:shd w:val="clear" w:color="auto" w:fill="FFFFFF"/>
        <w:spacing w:after="82"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9.6 Vigilancia</w:t>
      </w:r>
    </w:p>
    <w:p w:rsidR="009C2372" w:rsidRPr="009C2372" w:rsidRDefault="009C2372" w:rsidP="009C2372">
      <w:pPr>
        <w:shd w:val="clear" w:color="auto" w:fill="FFFFFF"/>
        <w:spacing w:after="82"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La verificación y vigilancia de la presente Modificación de Norma Oficial Mexicana se llevará a cabo por la Procuraduría Federal del Consumidor, la Comisión Federal para la Protección contra Riesgos Sanitarios y las dependencias competentes, en el ámbito de sus respectivas competencias, de acuerdo con la Ley Federal de Protección al Consumidor, la Ley General de Salud, la Ley Federal sobre Metrología y Normalización y demás ordenamientos jurídicos aplicables.</w:t>
      </w:r>
    </w:p>
    <w:p w:rsidR="009C2372" w:rsidRPr="009C2372" w:rsidRDefault="009C2372" w:rsidP="009C2372">
      <w:pPr>
        <w:shd w:val="clear" w:color="auto" w:fill="FFFFFF"/>
        <w:spacing w:after="82"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9.7 Concordancia del procedimiento de evaluación de la conformidad con normas y lineamientos internacionales y normas mexicanas</w:t>
      </w:r>
    </w:p>
    <w:p w:rsidR="009C2372" w:rsidRPr="009C2372" w:rsidRDefault="009C2372" w:rsidP="009C2372">
      <w:pPr>
        <w:shd w:val="clear" w:color="auto" w:fill="FFFFFF"/>
        <w:spacing w:after="82"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lastRenderedPageBreak/>
        <w:t xml:space="preserve">El presente procedimiento toma como base los procedimientos descritos en la norma internacional ISO/IEC 17067:2013, </w:t>
      </w:r>
      <w:proofErr w:type="spellStart"/>
      <w:r w:rsidRPr="009C2372">
        <w:rPr>
          <w:rFonts w:ascii="Verdana" w:eastAsia="Times New Roman" w:hAnsi="Verdana" w:cs="Arial"/>
          <w:color w:val="2F2F2F"/>
          <w:sz w:val="20"/>
          <w:szCs w:val="20"/>
          <w:lang w:eastAsia="es-MX"/>
        </w:rPr>
        <w:t>Conformity</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assessment</w:t>
      </w:r>
      <w:proofErr w:type="spellEnd"/>
      <w:r w:rsidRPr="009C2372">
        <w:rPr>
          <w:rFonts w:ascii="Verdana" w:eastAsia="Times New Roman" w:hAnsi="Verdana" w:cs="Arial"/>
          <w:color w:val="2F2F2F"/>
          <w:sz w:val="20"/>
          <w:szCs w:val="20"/>
          <w:lang w:eastAsia="es-MX"/>
        </w:rPr>
        <w:t xml:space="preserve">-Fundamental of </w:t>
      </w:r>
      <w:proofErr w:type="spellStart"/>
      <w:r w:rsidRPr="009C2372">
        <w:rPr>
          <w:rFonts w:ascii="Verdana" w:eastAsia="Times New Roman" w:hAnsi="Verdana" w:cs="Arial"/>
          <w:color w:val="2F2F2F"/>
          <w:sz w:val="20"/>
          <w:szCs w:val="20"/>
          <w:lang w:eastAsia="es-MX"/>
        </w:rPr>
        <w:t>product</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cerification</w:t>
      </w:r>
      <w:proofErr w:type="spellEnd"/>
      <w:r w:rsidRPr="009C2372">
        <w:rPr>
          <w:rFonts w:ascii="Verdana" w:eastAsia="Times New Roman" w:hAnsi="Verdana" w:cs="Arial"/>
          <w:color w:val="2F2F2F"/>
          <w:sz w:val="20"/>
          <w:szCs w:val="20"/>
          <w:lang w:eastAsia="es-MX"/>
        </w:rPr>
        <w:t xml:space="preserve"> and </w:t>
      </w:r>
      <w:proofErr w:type="spellStart"/>
      <w:r w:rsidRPr="009C2372">
        <w:rPr>
          <w:rFonts w:ascii="Verdana" w:eastAsia="Times New Roman" w:hAnsi="Verdana" w:cs="Arial"/>
          <w:color w:val="2F2F2F"/>
          <w:sz w:val="20"/>
          <w:szCs w:val="20"/>
          <w:lang w:eastAsia="es-MX"/>
        </w:rPr>
        <w:t>guidelines</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for</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product</w:t>
      </w:r>
      <w:proofErr w:type="spellEnd"/>
      <w:r w:rsidRPr="009C2372">
        <w:rPr>
          <w:rFonts w:ascii="Verdana" w:eastAsia="Times New Roman" w:hAnsi="Verdana" w:cs="Arial"/>
          <w:color w:val="2F2F2F"/>
          <w:sz w:val="20"/>
          <w:szCs w:val="20"/>
          <w:lang w:eastAsia="es-MX"/>
        </w:rPr>
        <w:t> </w:t>
      </w:r>
      <w:proofErr w:type="spellStart"/>
      <w:r w:rsidRPr="009C2372">
        <w:rPr>
          <w:rFonts w:ascii="Verdana" w:eastAsia="Times New Roman" w:hAnsi="Verdana" w:cs="Arial"/>
          <w:color w:val="2F2F2F"/>
          <w:sz w:val="20"/>
          <w:szCs w:val="20"/>
          <w:lang w:eastAsia="es-MX"/>
        </w:rPr>
        <w:t>certification</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schemes</w:t>
      </w:r>
      <w:proofErr w:type="spellEnd"/>
      <w:r w:rsidRPr="009C2372">
        <w:rPr>
          <w:rFonts w:ascii="Verdana" w:eastAsia="Times New Roman" w:hAnsi="Verdana" w:cs="Arial"/>
          <w:color w:val="2F2F2F"/>
          <w:sz w:val="20"/>
          <w:szCs w:val="20"/>
          <w:lang w:eastAsia="es-MX"/>
        </w:rPr>
        <w:t>, y la norma mexicana NMX-EC-17067-IMNC-2018 Evaluación de la conformidad-Fundamentos de la certificación de producto y directrices para los esquemas de certificación de producto.</w:t>
      </w:r>
    </w:p>
    <w:p w:rsidR="009C2372" w:rsidRPr="009C2372" w:rsidRDefault="009C2372" w:rsidP="009C2372">
      <w:pPr>
        <w:shd w:val="clear" w:color="auto" w:fill="FFFFFF"/>
        <w:spacing w:after="82"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
    <w:p w:rsidR="009C2372" w:rsidRPr="009C2372" w:rsidRDefault="009C2372" w:rsidP="009C2372">
      <w:pPr>
        <w:shd w:val="clear" w:color="auto" w:fill="FFFFFF"/>
        <w:spacing w:after="82"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9.8 Bibliografía del procedimiento de evaluación de la conformidad</w:t>
      </w:r>
    </w:p>
    <w:p w:rsidR="009C2372" w:rsidRPr="009C2372" w:rsidRDefault="009C2372" w:rsidP="009C2372">
      <w:pPr>
        <w:shd w:val="clear" w:color="auto" w:fill="FFFFFF"/>
        <w:spacing w:after="82"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9.8.1</w:t>
      </w:r>
      <w:r w:rsidRPr="009C2372">
        <w:rPr>
          <w:rFonts w:ascii="Verdana" w:eastAsia="Times New Roman" w:hAnsi="Verdana" w:cs="Arial"/>
          <w:color w:val="2F2F2F"/>
          <w:sz w:val="20"/>
          <w:szCs w:val="20"/>
          <w:lang w:eastAsia="es-MX"/>
        </w:rPr>
        <w:t> ISO/IEC 17020:2012, Evaluación de la conformidad: Requisitos para el funcionamiento de diferentes tipos de organismos que realizan la inspección</w:t>
      </w:r>
    </w:p>
    <w:p w:rsidR="009C2372" w:rsidRPr="009C2372" w:rsidRDefault="009C2372" w:rsidP="009C2372">
      <w:pPr>
        <w:shd w:val="clear" w:color="auto" w:fill="FFFFFF"/>
        <w:spacing w:after="82"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9.8.2</w:t>
      </w:r>
      <w:r w:rsidRPr="009C2372">
        <w:rPr>
          <w:rFonts w:ascii="Verdana" w:eastAsia="Times New Roman" w:hAnsi="Verdana" w:cs="Arial"/>
          <w:color w:val="2F2F2F"/>
          <w:sz w:val="20"/>
          <w:szCs w:val="20"/>
          <w:lang w:eastAsia="es-MX"/>
        </w:rPr>
        <w:t> NMX-EC-17020-IMNC-2014, Evaluación de la conformidad - Requisitos para el funcionamiento de diferentes tipos de unidades (organismos) que realizan la verificación (inspección), publicada su Declaratoria de Vigencia el 6 de junio de 2014.</w:t>
      </w:r>
    </w:p>
    <w:p w:rsidR="009C2372" w:rsidRPr="009C2372" w:rsidRDefault="009C2372" w:rsidP="009C2372">
      <w:pPr>
        <w:shd w:val="clear" w:color="auto" w:fill="FFFFFF"/>
        <w:spacing w:after="82"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10. Concordancia con Normas Internacionales</w:t>
      </w:r>
    </w:p>
    <w:p w:rsidR="009C2372" w:rsidRPr="009C2372" w:rsidRDefault="009C2372" w:rsidP="009C2372">
      <w:pPr>
        <w:shd w:val="clear" w:color="auto" w:fill="FFFFFF"/>
        <w:spacing w:after="82"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Esta Modificación de </w:t>
      </w:r>
      <w:r w:rsidRPr="009C2372">
        <w:rPr>
          <w:rFonts w:ascii="Verdana" w:eastAsia="Times New Roman" w:hAnsi="Verdana" w:cs="Arial"/>
          <w:caps/>
          <w:color w:val="2F2F2F"/>
          <w:sz w:val="20"/>
          <w:szCs w:val="20"/>
          <w:lang w:eastAsia="es-MX"/>
        </w:rPr>
        <w:t>N</w:t>
      </w:r>
      <w:r w:rsidRPr="009C2372">
        <w:rPr>
          <w:rFonts w:ascii="Verdana" w:eastAsia="Times New Roman" w:hAnsi="Verdana" w:cs="Arial"/>
          <w:color w:val="2F2F2F"/>
          <w:sz w:val="20"/>
          <w:szCs w:val="20"/>
          <w:lang w:eastAsia="es-MX"/>
        </w:rPr>
        <w:t>orma </w:t>
      </w:r>
      <w:r w:rsidRPr="009C2372">
        <w:rPr>
          <w:rFonts w:ascii="Verdana" w:eastAsia="Times New Roman" w:hAnsi="Verdana" w:cs="Arial"/>
          <w:caps/>
          <w:color w:val="2F2F2F"/>
          <w:sz w:val="20"/>
          <w:szCs w:val="20"/>
          <w:lang w:eastAsia="es-MX"/>
        </w:rPr>
        <w:t>O</w:t>
      </w:r>
      <w:r w:rsidRPr="009C2372">
        <w:rPr>
          <w:rFonts w:ascii="Verdana" w:eastAsia="Times New Roman" w:hAnsi="Verdana" w:cs="Arial"/>
          <w:color w:val="2F2F2F"/>
          <w:sz w:val="20"/>
          <w:szCs w:val="20"/>
          <w:lang w:eastAsia="es-MX"/>
        </w:rPr>
        <w:t>ficial </w:t>
      </w:r>
      <w:r w:rsidRPr="009C2372">
        <w:rPr>
          <w:rFonts w:ascii="Verdana" w:eastAsia="Times New Roman" w:hAnsi="Verdana" w:cs="Arial"/>
          <w:caps/>
          <w:color w:val="2F2F2F"/>
          <w:sz w:val="20"/>
          <w:szCs w:val="20"/>
          <w:lang w:eastAsia="es-MX"/>
        </w:rPr>
        <w:t>M</w:t>
      </w:r>
      <w:r w:rsidRPr="009C2372">
        <w:rPr>
          <w:rFonts w:ascii="Verdana" w:eastAsia="Times New Roman" w:hAnsi="Verdana" w:cs="Arial"/>
          <w:color w:val="2F2F2F"/>
          <w:sz w:val="20"/>
          <w:szCs w:val="20"/>
          <w:lang w:eastAsia="es-MX"/>
        </w:rPr>
        <w:t>exicana es modificado (MOD) con respecto a las normas Codex siguientes:</w:t>
      </w:r>
    </w:p>
    <w:p w:rsidR="009C2372" w:rsidRPr="009C2372" w:rsidRDefault="009C2372" w:rsidP="009C2372">
      <w:pPr>
        <w:shd w:val="clear" w:color="auto" w:fill="FFFFFF"/>
        <w:spacing w:after="82"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CODEX STAN 1-1985, Rev.1-1991. Norma General para el Etiquetado de los Productos </w:t>
      </w:r>
      <w:proofErr w:type="spellStart"/>
      <w:r w:rsidRPr="009C2372">
        <w:rPr>
          <w:rFonts w:ascii="Verdana" w:eastAsia="Times New Roman" w:hAnsi="Verdana" w:cs="Arial"/>
          <w:color w:val="2F2F2F"/>
          <w:sz w:val="20"/>
          <w:szCs w:val="20"/>
          <w:lang w:eastAsia="es-MX"/>
        </w:rPr>
        <w:t>preenvasados</w:t>
      </w:r>
      <w:proofErr w:type="spellEnd"/>
      <w:r w:rsidRPr="009C2372">
        <w:rPr>
          <w:rFonts w:ascii="Verdana" w:eastAsia="Times New Roman" w:hAnsi="Verdana" w:cs="Arial"/>
          <w:color w:val="2F2F2F"/>
          <w:sz w:val="20"/>
          <w:szCs w:val="20"/>
          <w:lang w:eastAsia="es-MX"/>
        </w:rPr>
        <w:t>, y sus respectivas enmiendas.</w:t>
      </w:r>
    </w:p>
    <w:p w:rsidR="009C2372" w:rsidRPr="009C2372" w:rsidRDefault="009C2372" w:rsidP="009C2372">
      <w:pPr>
        <w:shd w:val="clear" w:color="auto" w:fill="FFFFFF"/>
        <w:spacing w:after="82"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CAC/GL 1-1979, Rev. 1-1991. Directrices generales sobre declaraciones de propiedades, y sus respectivas enmiendas.</w:t>
      </w:r>
    </w:p>
    <w:p w:rsidR="009C2372" w:rsidRPr="009C2372" w:rsidRDefault="009C2372" w:rsidP="009C2372">
      <w:pPr>
        <w:shd w:val="clear" w:color="auto" w:fill="FFFFFF"/>
        <w:spacing w:after="9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CAC/GL 2-1985, Rev. 2018. Directrices sobre Etiquetado Nutricional, y sus respectivas enmiendas.</w:t>
      </w:r>
    </w:p>
    <w:p w:rsidR="009C2372" w:rsidRPr="009C2372" w:rsidRDefault="009C2372" w:rsidP="009C2372">
      <w:pPr>
        <w:shd w:val="clear" w:color="auto" w:fill="FFFFFF"/>
        <w:spacing w:after="9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CAC/GL 23-1997, Rev. 1-2004. Directrices para el uso de declaraciones nutricionales y saludables, y sus respectivas enmiendas.</w:t>
      </w:r>
    </w:p>
    <w:p w:rsidR="009C2372" w:rsidRPr="009C2372" w:rsidRDefault="009C2372" w:rsidP="009C2372">
      <w:pPr>
        <w:shd w:val="clear" w:color="auto" w:fill="FFFFFF"/>
        <w:spacing w:after="96"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11. Bibliografía</w:t>
      </w:r>
    </w:p>
    <w:p w:rsidR="009C2372" w:rsidRPr="009C2372" w:rsidRDefault="009C2372" w:rsidP="009C2372">
      <w:pPr>
        <w:shd w:val="clear" w:color="auto" w:fill="FFFFFF"/>
        <w:spacing w:after="9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Ley General de Salud, publicada en el Diario Oficial de la Federación el 7 de febrero de 1984 y sus reformas.</w:t>
      </w:r>
    </w:p>
    <w:p w:rsidR="009C2372" w:rsidRPr="009C2372" w:rsidRDefault="009C2372" w:rsidP="009C2372">
      <w:pPr>
        <w:shd w:val="clear" w:color="auto" w:fill="FFFFFF"/>
        <w:spacing w:after="9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Ley Federal de Protección al Consumidor, publicada en el Diario Oficial de la Federación el 24 de diciembre de 1992 y sus reformas.</w:t>
      </w:r>
    </w:p>
    <w:p w:rsidR="009C2372" w:rsidRPr="009C2372" w:rsidRDefault="009C2372" w:rsidP="009C2372">
      <w:pPr>
        <w:shd w:val="clear" w:color="auto" w:fill="FFFFFF"/>
        <w:spacing w:after="9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Ley Federal sobre Metrología y Normalización, publicada en el Diario Oficial de la Federación, publicada en el Diario Oficial de la Federación el 1 de julio de 1992 y sus reformas.</w:t>
      </w:r>
    </w:p>
    <w:p w:rsidR="009C2372" w:rsidRPr="009C2372" w:rsidRDefault="009C2372" w:rsidP="009C2372">
      <w:pPr>
        <w:shd w:val="clear" w:color="auto" w:fill="FFFFFF"/>
        <w:spacing w:after="9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Ley de Productos Orgánicos, publicada en el Diario Oficial de la Federación el 7 de febrero de 2006.</w:t>
      </w:r>
    </w:p>
    <w:p w:rsidR="009C2372" w:rsidRPr="009C2372" w:rsidRDefault="009C2372" w:rsidP="009C2372">
      <w:pPr>
        <w:shd w:val="clear" w:color="auto" w:fill="FFFFFF"/>
        <w:spacing w:after="9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Reglamento de la Ley de Productos Orgánicos, publicado en el Diario Oficial de la Federación el 1 de abril de 2010.</w:t>
      </w:r>
    </w:p>
    <w:p w:rsidR="009C2372" w:rsidRPr="009C2372" w:rsidRDefault="009C2372" w:rsidP="009C2372">
      <w:pPr>
        <w:shd w:val="clear" w:color="auto" w:fill="FFFFFF"/>
        <w:spacing w:after="9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Reglamento de Control Sanitario de Productos y Servicios, publicado en el Diario Oficial de la Federación el 9 de agosto de 1999.</w:t>
      </w:r>
    </w:p>
    <w:p w:rsidR="009C2372" w:rsidRPr="009C2372" w:rsidRDefault="009C2372" w:rsidP="009C2372">
      <w:pPr>
        <w:shd w:val="clear" w:color="auto" w:fill="FFFFFF"/>
        <w:spacing w:after="9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Reglamento de la Ley Federal sobre Metrología y Normalización publicado en el Diario Oficial de la Federación el 14 de enero de 1999 y sus reformas.</w:t>
      </w:r>
    </w:p>
    <w:p w:rsidR="009C2372" w:rsidRPr="009C2372" w:rsidRDefault="009C2372" w:rsidP="009C2372">
      <w:pPr>
        <w:shd w:val="clear" w:color="auto" w:fill="FFFFFF"/>
        <w:spacing w:after="9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ACUERDO por el que se determinan los aditivos y coadyuvantes en alimentos, bebidas y suplementos alimenticios, su uso y disposiciones sanitarias, publicado en el Diario Oficial de la Federación el 16 de julio de 2012.</w:t>
      </w:r>
    </w:p>
    <w:p w:rsidR="009C2372" w:rsidRPr="009C2372" w:rsidRDefault="009C2372" w:rsidP="009C2372">
      <w:pPr>
        <w:shd w:val="clear" w:color="auto" w:fill="FFFFFF"/>
        <w:spacing w:after="9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ACUERDO por el que se dan a conocer los Lineamientos para la Operación Orgánica de las actividades agropecuarias, publicado en el Diario Oficial de la Federación el 29 de octubre de 2013.</w:t>
      </w:r>
    </w:p>
    <w:p w:rsidR="009C2372" w:rsidRPr="009C2372" w:rsidRDefault="009C2372" w:rsidP="009C2372">
      <w:pPr>
        <w:shd w:val="clear" w:color="auto" w:fill="FFFFFF"/>
        <w:spacing w:after="9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lastRenderedPageBreak/>
        <w:t>·   NMX-EC-17067-IMNC-2018 Evaluación de la conformidad-Fundamentos de la certificación de producto y directrices para los esquemas de certificación de producto (Cancela a la NMX-EC-067-IMNC-2007). Declaratoria de vigencia publicada en el Diario oficial de la Federación el 30 de agosto de 2018.</w:t>
      </w:r>
    </w:p>
    <w:p w:rsidR="009C2372" w:rsidRPr="009C2372" w:rsidRDefault="009C2372" w:rsidP="009C2372">
      <w:pPr>
        <w:shd w:val="clear" w:color="auto" w:fill="FFFFFF"/>
        <w:spacing w:after="9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   ISO/IEC </w:t>
      </w:r>
      <w:proofErr w:type="spellStart"/>
      <w:r w:rsidRPr="009C2372">
        <w:rPr>
          <w:rFonts w:ascii="Verdana" w:eastAsia="Times New Roman" w:hAnsi="Verdana" w:cs="Arial"/>
          <w:color w:val="2F2F2F"/>
          <w:sz w:val="20"/>
          <w:szCs w:val="20"/>
          <w:lang w:eastAsia="es-MX"/>
        </w:rPr>
        <w:t>Guide</w:t>
      </w:r>
      <w:proofErr w:type="spellEnd"/>
      <w:r w:rsidRPr="009C2372">
        <w:rPr>
          <w:rFonts w:ascii="Verdana" w:eastAsia="Times New Roman" w:hAnsi="Verdana" w:cs="Arial"/>
          <w:color w:val="2F2F2F"/>
          <w:sz w:val="20"/>
          <w:szCs w:val="20"/>
          <w:lang w:eastAsia="es-MX"/>
        </w:rPr>
        <w:t xml:space="preserve"> 37 1995 (E) </w:t>
      </w:r>
      <w:proofErr w:type="spellStart"/>
      <w:r w:rsidRPr="009C2372">
        <w:rPr>
          <w:rFonts w:ascii="Verdana" w:eastAsia="Times New Roman" w:hAnsi="Verdana" w:cs="Arial"/>
          <w:color w:val="2F2F2F"/>
          <w:sz w:val="20"/>
          <w:szCs w:val="20"/>
          <w:lang w:eastAsia="es-MX"/>
        </w:rPr>
        <w:t>Instructions</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for</w:t>
      </w:r>
      <w:proofErr w:type="spellEnd"/>
      <w:r w:rsidRPr="009C2372">
        <w:rPr>
          <w:rFonts w:ascii="Verdana" w:eastAsia="Times New Roman" w:hAnsi="Verdana" w:cs="Arial"/>
          <w:color w:val="2F2F2F"/>
          <w:sz w:val="20"/>
          <w:szCs w:val="20"/>
          <w:lang w:eastAsia="es-MX"/>
        </w:rPr>
        <w:t xml:space="preserve"> use of </w:t>
      </w:r>
      <w:proofErr w:type="spellStart"/>
      <w:r w:rsidRPr="009C2372">
        <w:rPr>
          <w:rFonts w:ascii="Verdana" w:eastAsia="Times New Roman" w:hAnsi="Verdana" w:cs="Arial"/>
          <w:color w:val="2F2F2F"/>
          <w:sz w:val="20"/>
          <w:szCs w:val="20"/>
          <w:lang w:eastAsia="es-MX"/>
        </w:rPr>
        <w:t>products</w:t>
      </w:r>
      <w:proofErr w:type="spellEnd"/>
      <w:r w:rsidRPr="009C2372">
        <w:rPr>
          <w:rFonts w:ascii="Verdana" w:eastAsia="Times New Roman" w:hAnsi="Verdana" w:cs="Arial"/>
          <w:color w:val="2F2F2F"/>
          <w:sz w:val="20"/>
          <w:szCs w:val="20"/>
          <w:lang w:eastAsia="es-MX"/>
        </w:rPr>
        <w:t xml:space="preserve"> of </w:t>
      </w:r>
      <w:proofErr w:type="spellStart"/>
      <w:r w:rsidRPr="009C2372">
        <w:rPr>
          <w:rFonts w:ascii="Verdana" w:eastAsia="Times New Roman" w:hAnsi="Verdana" w:cs="Arial"/>
          <w:color w:val="2F2F2F"/>
          <w:sz w:val="20"/>
          <w:szCs w:val="20"/>
          <w:lang w:eastAsia="es-MX"/>
        </w:rPr>
        <w:t>consumer</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interest</w:t>
      </w:r>
      <w:proofErr w:type="spellEnd"/>
      <w:r w:rsidRPr="009C2372">
        <w:rPr>
          <w:rFonts w:ascii="Verdana" w:eastAsia="Times New Roman" w:hAnsi="Verdana" w:cs="Arial"/>
          <w:color w:val="2F2F2F"/>
          <w:sz w:val="20"/>
          <w:szCs w:val="20"/>
          <w:lang w:eastAsia="es-MX"/>
        </w:rPr>
        <w:t>.</w:t>
      </w:r>
    </w:p>
    <w:p w:rsidR="009C2372" w:rsidRPr="009C2372" w:rsidRDefault="009C2372" w:rsidP="009C2372">
      <w:pPr>
        <w:shd w:val="clear" w:color="auto" w:fill="FFFFFF"/>
        <w:spacing w:after="9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   Rosado, Jorge; Casanueva, Esther y Héctor, </w:t>
      </w:r>
      <w:proofErr w:type="spellStart"/>
      <w:r w:rsidRPr="009C2372">
        <w:rPr>
          <w:rFonts w:ascii="Verdana" w:eastAsia="Times New Roman" w:hAnsi="Verdana" w:cs="Arial"/>
          <w:color w:val="2F2F2F"/>
          <w:sz w:val="20"/>
          <w:szCs w:val="20"/>
          <w:lang w:eastAsia="es-MX"/>
        </w:rPr>
        <w:t>Bourges</w:t>
      </w:r>
      <w:proofErr w:type="spellEnd"/>
      <w:r w:rsidRPr="009C2372">
        <w:rPr>
          <w:rFonts w:ascii="Verdana" w:eastAsia="Times New Roman" w:hAnsi="Verdana" w:cs="Arial"/>
          <w:color w:val="2F2F2F"/>
          <w:sz w:val="20"/>
          <w:szCs w:val="20"/>
          <w:lang w:eastAsia="es-MX"/>
        </w:rPr>
        <w:t>; Recomendaciones de ingestión de nutrimentos para la población mexicana. Bases Fisiológicas; Médica Panamericana, 2005.</w:t>
      </w:r>
    </w:p>
    <w:p w:rsidR="009C2372" w:rsidRPr="009C2372" w:rsidRDefault="009C2372" w:rsidP="009C2372">
      <w:pPr>
        <w:shd w:val="clear" w:color="auto" w:fill="FFFFFF"/>
        <w:spacing w:after="9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Organización Panamericana de la Salud. Modelo de Perfil de Nutrientes. Washington, DC.; 2016.</w:t>
      </w:r>
    </w:p>
    <w:p w:rsidR="009C2372" w:rsidRPr="009C2372" w:rsidRDefault="009C2372" w:rsidP="009C2372">
      <w:pPr>
        <w:shd w:val="clear" w:color="auto" w:fill="FFFFFF"/>
        <w:spacing w:after="9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   Secretaría de Gobernación. Cámara de Diputados del H. Congreso de la Unión, Secretaría General, Secretaría de Servicios Parlamentarios. LEY DEL IMPUESTO ESPECIAL SOBRE PRODUCCIÓN Y SERVICIOS. Nueva Ley publicada en el Diario Oficial de la Federación el 30 de diciembre de 1980 [Internet]. Diario Oficial de la Federación; </w:t>
      </w:r>
      <w:proofErr w:type="spellStart"/>
      <w:r w:rsidRPr="009C2372">
        <w:rPr>
          <w:rFonts w:ascii="Verdana" w:eastAsia="Times New Roman" w:hAnsi="Verdana" w:cs="Arial"/>
          <w:color w:val="2F2F2F"/>
          <w:sz w:val="20"/>
          <w:szCs w:val="20"/>
          <w:lang w:eastAsia="es-MX"/>
        </w:rPr>
        <w:t>Available</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from</w:t>
      </w:r>
      <w:proofErr w:type="spellEnd"/>
      <w:r w:rsidRPr="009C2372">
        <w:rPr>
          <w:rFonts w:ascii="Verdana" w:eastAsia="Times New Roman" w:hAnsi="Verdana" w:cs="Arial"/>
          <w:color w:val="2F2F2F"/>
          <w:sz w:val="20"/>
          <w:szCs w:val="20"/>
          <w:lang w:eastAsia="es-MX"/>
        </w:rPr>
        <w:t>: http://www.diputados.gob.mx/LeyesBiblio/pdf/78_281218.pdf</w:t>
      </w:r>
    </w:p>
    <w:p w:rsidR="009C2372" w:rsidRPr="009C2372" w:rsidRDefault="009C2372" w:rsidP="009C2372">
      <w:pPr>
        <w:shd w:val="clear" w:color="auto" w:fill="FFFFFF"/>
        <w:spacing w:after="9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roofErr w:type="spellStart"/>
      <w:r w:rsidRPr="009C2372">
        <w:rPr>
          <w:rFonts w:ascii="Verdana" w:eastAsia="Times New Roman" w:hAnsi="Verdana" w:cs="Arial"/>
          <w:color w:val="2F2F2F"/>
          <w:sz w:val="20"/>
          <w:szCs w:val="20"/>
          <w:lang w:eastAsia="es-MX"/>
        </w:rPr>
        <w:t>World</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Health</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Organization</w:t>
      </w:r>
      <w:proofErr w:type="spellEnd"/>
      <w:r w:rsidRPr="009C2372">
        <w:rPr>
          <w:rFonts w:ascii="Verdana" w:eastAsia="Times New Roman" w:hAnsi="Verdana" w:cs="Arial"/>
          <w:color w:val="2F2F2F"/>
          <w:sz w:val="20"/>
          <w:szCs w:val="20"/>
          <w:lang w:eastAsia="es-MX"/>
        </w:rPr>
        <w:t>. Glosario de términos de alcohol y drogas. Madrid: Ministerio de Sanidad y Consumo; 1994.  </w:t>
      </w:r>
    </w:p>
    <w:p w:rsidR="009C2372" w:rsidRPr="009C2372" w:rsidRDefault="009C2372" w:rsidP="009C2372">
      <w:pPr>
        <w:shd w:val="clear" w:color="auto" w:fill="FFFFFF"/>
        <w:spacing w:after="9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roofErr w:type="spellStart"/>
      <w:r w:rsidRPr="009C2372">
        <w:rPr>
          <w:rFonts w:ascii="Verdana" w:eastAsia="Times New Roman" w:hAnsi="Verdana" w:cs="Arial"/>
          <w:color w:val="2F2F2F"/>
          <w:sz w:val="20"/>
          <w:szCs w:val="20"/>
          <w:lang w:eastAsia="es-MX"/>
        </w:rPr>
        <w:t>World</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Health</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Organization</w:t>
      </w:r>
      <w:proofErr w:type="spellEnd"/>
      <w:r w:rsidRPr="009C2372">
        <w:rPr>
          <w:rFonts w:ascii="Verdana" w:eastAsia="Times New Roman" w:hAnsi="Verdana" w:cs="Arial"/>
          <w:color w:val="2F2F2F"/>
          <w:sz w:val="20"/>
          <w:szCs w:val="20"/>
          <w:lang w:eastAsia="es-MX"/>
        </w:rPr>
        <w:t>. A FRAMEWORK FOR IMPLEMENTING THE SET OF</w:t>
      </w:r>
    </w:p>
    <w:p w:rsidR="009C2372" w:rsidRPr="009C2372" w:rsidRDefault="009C2372" w:rsidP="009C2372">
      <w:pPr>
        <w:shd w:val="clear" w:color="auto" w:fill="FFFFFF"/>
        <w:spacing w:after="96" w:line="240" w:lineRule="auto"/>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RECOMMENDATIONS </w:t>
      </w:r>
      <w:proofErr w:type="spellStart"/>
      <w:r w:rsidRPr="009C2372">
        <w:rPr>
          <w:rFonts w:ascii="Verdana" w:eastAsia="Times New Roman" w:hAnsi="Verdana" w:cs="Arial"/>
          <w:color w:val="2F2F2F"/>
          <w:sz w:val="20"/>
          <w:szCs w:val="20"/>
          <w:lang w:eastAsia="es-MX"/>
        </w:rPr>
        <w:t>on</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the</w:t>
      </w:r>
      <w:proofErr w:type="spellEnd"/>
      <w:r w:rsidRPr="009C2372">
        <w:rPr>
          <w:rFonts w:ascii="Verdana" w:eastAsia="Times New Roman" w:hAnsi="Verdana" w:cs="Arial"/>
          <w:color w:val="2F2F2F"/>
          <w:sz w:val="20"/>
          <w:szCs w:val="20"/>
          <w:lang w:eastAsia="es-MX"/>
        </w:rPr>
        <w:t xml:space="preserve"> marketing of </w:t>
      </w:r>
      <w:proofErr w:type="spellStart"/>
      <w:r w:rsidRPr="009C2372">
        <w:rPr>
          <w:rFonts w:ascii="Verdana" w:eastAsia="Times New Roman" w:hAnsi="Verdana" w:cs="Arial"/>
          <w:color w:val="2F2F2F"/>
          <w:sz w:val="20"/>
          <w:szCs w:val="20"/>
          <w:lang w:eastAsia="es-MX"/>
        </w:rPr>
        <w:t>foods</w:t>
      </w:r>
      <w:proofErr w:type="spellEnd"/>
      <w:r w:rsidRPr="009C2372">
        <w:rPr>
          <w:rFonts w:ascii="Verdana" w:eastAsia="Times New Roman" w:hAnsi="Verdana" w:cs="Arial"/>
          <w:color w:val="2F2F2F"/>
          <w:sz w:val="20"/>
          <w:szCs w:val="20"/>
          <w:lang w:eastAsia="es-MX"/>
        </w:rPr>
        <w:t xml:space="preserve"> and non-</w:t>
      </w:r>
      <w:proofErr w:type="spellStart"/>
      <w:r w:rsidRPr="009C2372">
        <w:rPr>
          <w:rFonts w:ascii="Verdana" w:eastAsia="Times New Roman" w:hAnsi="Verdana" w:cs="Arial"/>
          <w:color w:val="2F2F2F"/>
          <w:sz w:val="20"/>
          <w:szCs w:val="20"/>
          <w:lang w:eastAsia="es-MX"/>
        </w:rPr>
        <w:t>alcoholic</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beverages</w:t>
      </w:r>
      <w:proofErr w:type="spellEnd"/>
      <w:r w:rsidRPr="009C2372">
        <w:rPr>
          <w:rFonts w:ascii="Verdana" w:eastAsia="Times New Roman" w:hAnsi="Verdana" w:cs="Arial"/>
          <w:color w:val="2F2F2F"/>
          <w:sz w:val="20"/>
          <w:szCs w:val="20"/>
          <w:lang w:eastAsia="es-MX"/>
        </w:rPr>
        <w:t xml:space="preserve"> to </w:t>
      </w:r>
      <w:proofErr w:type="spellStart"/>
      <w:r w:rsidRPr="009C2372">
        <w:rPr>
          <w:rFonts w:ascii="Verdana" w:eastAsia="Times New Roman" w:hAnsi="Verdana" w:cs="Arial"/>
          <w:color w:val="2F2F2F"/>
          <w:sz w:val="20"/>
          <w:szCs w:val="20"/>
          <w:lang w:eastAsia="es-MX"/>
        </w:rPr>
        <w:t>children</w:t>
      </w:r>
      <w:proofErr w:type="spellEnd"/>
      <w:r w:rsidRPr="009C2372">
        <w:rPr>
          <w:rFonts w:ascii="Verdana" w:eastAsia="Times New Roman" w:hAnsi="Verdana" w:cs="Arial"/>
          <w:color w:val="2F2F2F"/>
          <w:sz w:val="20"/>
          <w:szCs w:val="20"/>
          <w:lang w:eastAsia="es-MX"/>
        </w:rPr>
        <w:t xml:space="preserve"> [Internet]. Geneva; 2012. </w:t>
      </w:r>
      <w:proofErr w:type="spellStart"/>
      <w:r w:rsidRPr="009C2372">
        <w:rPr>
          <w:rFonts w:ascii="Verdana" w:eastAsia="Times New Roman" w:hAnsi="Verdana" w:cs="Arial"/>
          <w:color w:val="2F2F2F"/>
          <w:sz w:val="20"/>
          <w:szCs w:val="20"/>
          <w:lang w:eastAsia="es-MX"/>
        </w:rPr>
        <w:t>Available</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from</w:t>
      </w:r>
      <w:proofErr w:type="spellEnd"/>
      <w:r w:rsidRPr="009C2372">
        <w:rPr>
          <w:rFonts w:ascii="Verdana" w:eastAsia="Times New Roman" w:hAnsi="Verdana" w:cs="Arial"/>
          <w:color w:val="2F2F2F"/>
          <w:sz w:val="20"/>
          <w:szCs w:val="20"/>
          <w:lang w:eastAsia="es-MX"/>
        </w:rPr>
        <w:t>: http://www.who.int/about/licensing/</w:t>
      </w:r>
    </w:p>
    <w:p w:rsidR="009C2372" w:rsidRPr="009C2372" w:rsidRDefault="009C2372" w:rsidP="009C2372">
      <w:pPr>
        <w:shd w:val="clear" w:color="auto" w:fill="FFFFFF"/>
        <w:spacing w:after="9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   Organización Mundial de la Salud (OMS); Organización Panamericana de la Salud (OPS). Alimentos y bebidas </w:t>
      </w:r>
      <w:proofErr w:type="spellStart"/>
      <w:r w:rsidRPr="009C2372">
        <w:rPr>
          <w:rFonts w:ascii="Verdana" w:eastAsia="Times New Roman" w:hAnsi="Verdana" w:cs="Arial"/>
          <w:color w:val="2F2F2F"/>
          <w:sz w:val="20"/>
          <w:szCs w:val="20"/>
          <w:lang w:eastAsia="es-MX"/>
        </w:rPr>
        <w:t>ultraprocesados</w:t>
      </w:r>
      <w:proofErr w:type="spellEnd"/>
      <w:r w:rsidRPr="009C2372">
        <w:rPr>
          <w:rFonts w:ascii="Verdana" w:eastAsia="Times New Roman" w:hAnsi="Verdana" w:cs="Arial"/>
          <w:color w:val="2F2F2F"/>
          <w:sz w:val="20"/>
          <w:szCs w:val="20"/>
          <w:lang w:eastAsia="es-MX"/>
        </w:rPr>
        <w:t xml:space="preserve"> en América Latina: tendencias, efecto sobre la obesidad e implicaciones para las políticas públicas. Departamento de Enfermedades no Transmisibles y Salud Mental. 2015.</w:t>
      </w:r>
    </w:p>
    <w:p w:rsidR="009C2372" w:rsidRPr="009C2372" w:rsidRDefault="009C2372" w:rsidP="009C2372">
      <w:pPr>
        <w:shd w:val="clear" w:color="auto" w:fill="FFFFFF"/>
        <w:spacing w:after="9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roofErr w:type="spellStart"/>
      <w:r w:rsidRPr="009C2372">
        <w:rPr>
          <w:rFonts w:ascii="Verdana" w:eastAsia="Times New Roman" w:hAnsi="Verdana" w:cs="Arial"/>
          <w:color w:val="2F2F2F"/>
          <w:sz w:val="20"/>
          <w:szCs w:val="20"/>
          <w:lang w:eastAsia="es-MX"/>
        </w:rPr>
        <w:t>Agriculture</w:t>
      </w:r>
      <w:proofErr w:type="spellEnd"/>
      <w:r w:rsidRPr="009C2372">
        <w:rPr>
          <w:rFonts w:ascii="Verdana" w:eastAsia="Times New Roman" w:hAnsi="Verdana" w:cs="Arial"/>
          <w:color w:val="2F2F2F"/>
          <w:sz w:val="20"/>
          <w:szCs w:val="20"/>
          <w:lang w:eastAsia="es-MX"/>
        </w:rPr>
        <w:t xml:space="preserve"> USD of. </w:t>
      </w:r>
      <w:proofErr w:type="spellStart"/>
      <w:r w:rsidRPr="009C2372">
        <w:rPr>
          <w:rFonts w:ascii="Verdana" w:eastAsia="Times New Roman" w:hAnsi="Verdana" w:cs="Arial"/>
          <w:color w:val="2F2F2F"/>
          <w:sz w:val="20"/>
          <w:szCs w:val="20"/>
          <w:lang w:eastAsia="es-MX"/>
        </w:rPr>
        <w:t>Scientific</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Report</w:t>
      </w:r>
      <w:proofErr w:type="spellEnd"/>
      <w:r w:rsidRPr="009C2372">
        <w:rPr>
          <w:rFonts w:ascii="Verdana" w:eastAsia="Times New Roman" w:hAnsi="Verdana" w:cs="Arial"/>
          <w:color w:val="2F2F2F"/>
          <w:sz w:val="20"/>
          <w:szCs w:val="20"/>
          <w:lang w:eastAsia="es-MX"/>
        </w:rPr>
        <w:t xml:space="preserve"> of </w:t>
      </w:r>
      <w:proofErr w:type="spellStart"/>
      <w:r w:rsidRPr="009C2372">
        <w:rPr>
          <w:rFonts w:ascii="Verdana" w:eastAsia="Times New Roman" w:hAnsi="Verdana" w:cs="Arial"/>
          <w:color w:val="2F2F2F"/>
          <w:sz w:val="20"/>
          <w:szCs w:val="20"/>
          <w:lang w:eastAsia="es-MX"/>
        </w:rPr>
        <w:t>the</w:t>
      </w:r>
      <w:proofErr w:type="spellEnd"/>
      <w:r w:rsidRPr="009C2372">
        <w:rPr>
          <w:rFonts w:ascii="Verdana" w:eastAsia="Times New Roman" w:hAnsi="Verdana" w:cs="Arial"/>
          <w:color w:val="2F2F2F"/>
          <w:sz w:val="20"/>
          <w:szCs w:val="20"/>
          <w:lang w:eastAsia="es-MX"/>
        </w:rPr>
        <w:t xml:space="preserve"> 2015 </w:t>
      </w:r>
      <w:proofErr w:type="spellStart"/>
      <w:r w:rsidRPr="009C2372">
        <w:rPr>
          <w:rFonts w:ascii="Verdana" w:eastAsia="Times New Roman" w:hAnsi="Verdana" w:cs="Arial"/>
          <w:color w:val="2F2F2F"/>
          <w:sz w:val="20"/>
          <w:szCs w:val="20"/>
          <w:lang w:eastAsia="es-MX"/>
        </w:rPr>
        <w:t>Dietary</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Guidelines</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Advisory</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Committee</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Advisory</w:t>
      </w:r>
      <w:proofErr w:type="spellEnd"/>
      <w:r w:rsidRPr="009C2372">
        <w:rPr>
          <w:rFonts w:ascii="Verdana" w:eastAsia="Times New Roman" w:hAnsi="Verdana" w:cs="Arial"/>
          <w:color w:val="2F2F2F"/>
          <w:sz w:val="20"/>
          <w:szCs w:val="20"/>
          <w:lang w:eastAsia="es-MX"/>
        </w:rPr>
        <w:t> </w:t>
      </w:r>
      <w:proofErr w:type="spellStart"/>
      <w:r w:rsidRPr="009C2372">
        <w:rPr>
          <w:rFonts w:ascii="Verdana" w:eastAsia="Times New Roman" w:hAnsi="Verdana" w:cs="Arial"/>
          <w:color w:val="2F2F2F"/>
          <w:sz w:val="20"/>
          <w:szCs w:val="20"/>
          <w:lang w:eastAsia="es-MX"/>
        </w:rPr>
        <w:t>Report</w:t>
      </w:r>
      <w:proofErr w:type="spellEnd"/>
      <w:r w:rsidRPr="009C2372">
        <w:rPr>
          <w:rFonts w:ascii="Verdana" w:eastAsia="Times New Roman" w:hAnsi="Verdana" w:cs="Arial"/>
          <w:color w:val="2F2F2F"/>
          <w:sz w:val="20"/>
          <w:szCs w:val="20"/>
          <w:lang w:eastAsia="es-MX"/>
        </w:rPr>
        <w:t xml:space="preserve"> to </w:t>
      </w:r>
      <w:proofErr w:type="spellStart"/>
      <w:r w:rsidRPr="009C2372">
        <w:rPr>
          <w:rFonts w:ascii="Verdana" w:eastAsia="Times New Roman" w:hAnsi="Verdana" w:cs="Arial"/>
          <w:color w:val="2F2F2F"/>
          <w:sz w:val="20"/>
          <w:szCs w:val="20"/>
          <w:lang w:eastAsia="es-MX"/>
        </w:rPr>
        <w:t>the</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Secretary</w:t>
      </w:r>
      <w:proofErr w:type="spellEnd"/>
      <w:r w:rsidRPr="009C2372">
        <w:rPr>
          <w:rFonts w:ascii="Verdana" w:eastAsia="Times New Roman" w:hAnsi="Verdana" w:cs="Arial"/>
          <w:color w:val="2F2F2F"/>
          <w:sz w:val="20"/>
          <w:szCs w:val="20"/>
          <w:lang w:eastAsia="es-MX"/>
        </w:rPr>
        <w:t xml:space="preserve"> of </w:t>
      </w:r>
      <w:proofErr w:type="spellStart"/>
      <w:r w:rsidRPr="009C2372">
        <w:rPr>
          <w:rFonts w:ascii="Verdana" w:eastAsia="Times New Roman" w:hAnsi="Verdana" w:cs="Arial"/>
          <w:color w:val="2F2F2F"/>
          <w:sz w:val="20"/>
          <w:szCs w:val="20"/>
          <w:lang w:eastAsia="es-MX"/>
        </w:rPr>
        <w:t>Health</w:t>
      </w:r>
      <w:proofErr w:type="spellEnd"/>
      <w:r w:rsidRPr="009C2372">
        <w:rPr>
          <w:rFonts w:ascii="Verdana" w:eastAsia="Times New Roman" w:hAnsi="Verdana" w:cs="Arial"/>
          <w:color w:val="2F2F2F"/>
          <w:sz w:val="20"/>
          <w:szCs w:val="20"/>
          <w:lang w:eastAsia="es-MX"/>
        </w:rPr>
        <w:t xml:space="preserve"> and Human </w:t>
      </w:r>
      <w:proofErr w:type="spellStart"/>
      <w:r w:rsidRPr="009C2372">
        <w:rPr>
          <w:rFonts w:ascii="Verdana" w:eastAsia="Times New Roman" w:hAnsi="Verdana" w:cs="Arial"/>
          <w:color w:val="2F2F2F"/>
          <w:sz w:val="20"/>
          <w:szCs w:val="20"/>
          <w:lang w:eastAsia="es-MX"/>
        </w:rPr>
        <w:t>Services</w:t>
      </w:r>
      <w:proofErr w:type="spellEnd"/>
      <w:r w:rsidRPr="009C2372">
        <w:rPr>
          <w:rFonts w:ascii="Verdana" w:eastAsia="Times New Roman" w:hAnsi="Verdana" w:cs="Arial"/>
          <w:color w:val="2F2F2F"/>
          <w:sz w:val="20"/>
          <w:szCs w:val="20"/>
          <w:lang w:eastAsia="es-MX"/>
        </w:rPr>
        <w:t xml:space="preserve"> and </w:t>
      </w:r>
      <w:proofErr w:type="spellStart"/>
      <w:r w:rsidRPr="009C2372">
        <w:rPr>
          <w:rFonts w:ascii="Verdana" w:eastAsia="Times New Roman" w:hAnsi="Verdana" w:cs="Arial"/>
          <w:color w:val="2F2F2F"/>
          <w:sz w:val="20"/>
          <w:szCs w:val="20"/>
          <w:lang w:eastAsia="es-MX"/>
        </w:rPr>
        <w:t>the</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Secretary</w:t>
      </w:r>
      <w:proofErr w:type="spellEnd"/>
      <w:r w:rsidRPr="009C2372">
        <w:rPr>
          <w:rFonts w:ascii="Verdana" w:eastAsia="Times New Roman" w:hAnsi="Verdana" w:cs="Arial"/>
          <w:color w:val="2F2F2F"/>
          <w:sz w:val="20"/>
          <w:szCs w:val="20"/>
          <w:lang w:eastAsia="es-MX"/>
        </w:rPr>
        <w:t xml:space="preserve"> of </w:t>
      </w:r>
      <w:proofErr w:type="spellStart"/>
      <w:r w:rsidRPr="009C2372">
        <w:rPr>
          <w:rFonts w:ascii="Verdana" w:eastAsia="Times New Roman" w:hAnsi="Verdana" w:cs="Arial"/>
          <w:color w:val="2F2F2F"/>
          <w:sz w:val="20"/>
          <w:szCs w:val="20"/>
          <w:lang w:eastAsia="es-MX"/>
        </w:rPr>
        <w:t>Agriculture</w:t>
      </w:r>
      <w:proofErr w:type="spellEnd"/>
      <w:r w:rsidRPr="009C2372">
        <w:rPr>
          <w:rFonts w:ascii="Verdana" w:eastAsia="Times New Roman" w:hAnsi="Verdana" w:cs="Arial"/>
          <w:color w:val="2F2F2F"/>
          <w:sz w:val="20"/>
          <w:szCs w:val="20"/>
          <w:lang w:eastAsia="es-MX"/>
        </w:rPr>
        <w:t>. 2015.</w:t>
      </w:r>
    </w:p>
    <w:p w:rsidR="009C2372" w:rsidRPr="009C2372" w:rsidRDefault="009C2372" w:rsidP="009C2372">
      <w:pPr>
        <w:shd w:val="clear" w:color="auto" w:fill="FFFFFF"/>
        <w:spacing w:after="9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roofErr w:type="spellStart"/>
      <w:r w:rsidRPr="009C2372">
        <w:rPr>
          <w:rFonts w:ascii="Verdana" w:eastAsia="Times New Roman" w:hAnsi="Verdana" w:cs="Arial"/>
          <w:color w:val="2F2F2F"/>
          <w:sz w:val="20"/>
          <w:szCs w:val="20"/>
          <w:lang w:eastAsia="es-MX"/>
        </w:rPr>
        <w:t>World</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Health</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Organization</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Sugars</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intake</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for</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adults</w:t>
      </w:r>
      <w:proofErr w:type="spellEnd"/>
      <w:r w:rsidRPr="009C2372">
        <w:rPr>
          <w:rFonts w:ascii="Verdana" w:eastAsia="Times New Roman" w:hAnsi="Verdana" w:cs="Arial"/>
          <w:color w:val="2F2F2F"/>
          <w:sz w:val="20"/>
          <w:szCs w:val="20"/>
          <w:lang w:eastAsia="es-MX"/>
        </w:rPr>
        <w:t xml:space="preserve"> and </w:t>
      </w:r>
      <w:proofErr w:type="spellStart"/>
      <w:r w:rsidRPr="009C2372">
        <w:rPr>
          <w:rFonts w:ascii="Verdana" w:eastAsia="Times New Roman" w:hAnsi="Verdana" w:cs="Arial"/>
          <w:color w:val="2F2F2F"/>
          <w:sz w:val="20"/>
          <w:szCs w:val="20"/>
          <w:lang w:eastAsia="es-MX"/>
        </w:rPr>
        <w:t>children</w:t>
      </w:r>
      <w:proofErr w:type="spellEnd"/>
      <w:r w:rsidRPr="009C2372">
        <w:rPr>
          <w:rFonts w:ascii="Verdana" w:eastAsia="Times New Roman" w:hAnsi="Verdana" w:cs="Arial"/>
          <w:color w:val="2F2F2F"/>
          <w:sz w:val="20"/>
          <w:szCs w:val="20"/>
          <w:lang w:eastAsia="es-MX"/>
        </w:rPr>
        <w:t xml:space="preserve"> [Internet]. Agro </w:t>
      </w:r>
      <w:proofErr w:type="spellStart"/>
      <w:r w:rsidRPr="009C2372">
        <w:rPr>
          <w:rFonts w:ascii="Verdana" w:eastAsia="Times New Roman" w:hAnsi="Verdana" w:cs="Arial"/>
          <w:color w:val="2F2F2F"/>
          <w:sz w:val="20"/>
          <w:szCs w:val="20"/>
          <w:lang w:eastAsia="es-MX"/>
        </w:rPr>
        <w:t>Food</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Industry</w:t>
      </w:r>
      <w:proofErr w:type="spellEnd"/>
      <w:r w:rsidRPr="009C2372">
        <w:rPr>
          <w:rFonts w:ascii="Verdana" w:eastAsia="Times New Roman" w:hAnsi="Verdana" w:cs="Arial"/>
          <w:color w:val="2F2F2F"/>
          <w:sz w:val="20"/>
          <w:szCs w:val="20"/>
          <w:lang w:eastAsia="es-MX"/>
        </w:rPr>
        <w:t> Hi-</w:t>
      </w:r>
      <w:proofErr w:type="spellStart"/>
      <w:r w:rsidRPr="009C2372">
        <w:rPr>
          <w:rFonts w:ascii="Verdana" w:eastAsia="Times New Roman" w:hAnsi="Verdana" w:cs="Arial"/>
          <w:color w:val="2F2F2F"/>
          <w:sz w:val="20"/>
          <w:szCs w:val="20"/>
          <w:lang w:eastAsia="es-MX"/>
        </w:rPr>
        <w:t>Tech</w:t>
      </w:r>
      <w:proofErr w:type="spellEnd"/>
      <w:r w:rsidRPr="009C2372">
        <w:rPr>
          <w:rFonts w:ascii="Verdana" w:eastAsia="Times New Roman" w:hAnsi="Verdana" w:cs="Arial"/>
          <w:color w:val="2F2F2F"/>
          <w:sz w:val="20"/>
          <w:szCs w:val="20"/>
          <w:lang w:eastAsia="es-MX"/>
        </w:rPr>
        <w:t xml:space="preserve">. 2015. p. 159. </w:t>
      </w:r>
      <w:proofErr w:type="spellStart"/>
      <w:r w:rsidRPr="009C2372">
        <w:rPr>
          <w:rFonts w:ascii="Verdana" w:eastAsia="Times New Roman" w:hAnsi="Verdana" w:cs="Arial"/>
          <w:color w:val="2F2F2F"/>
          <w:sz w:val="20"/>
          <w:szCs w:val="20"/>
          <w:lang w:eastAsia="es-MX"/>
        </w:rPr>
        <w:t>Available</w:t>
      </w:r>
      <w:proofErr w:type="spellEnd"/>
      <w:r w:rsidRPr="009C2372">
        <w:rPr>
          <w:rFonts w:ascii="Verdana" w:eastAsia="Times New Roman" w:hAnsi="Verdana" w:cs="Arial"/>
          <w:color w:val="2F2F2F"/>
          <w:sz w:val="20"/>
          <w:szCs w:val="20"/>
          <w:lang w:eastAsia="es-MX"/>
        </w:rPr>
        <w:t xml:space="preserve"> </w:t>
      </w:r>
      <w:proofErr w:type="spellStart"/>
      <w:r w:rsidRPr="009C2372">
        <w:rPr>
          <w:rFonts w:ascii="Verdana" w:eastAsia="Times New Roman" w:hAnsi="Verdana" w:cs="Arial"/>
          <w:color w:val="2F2F2F"/>
          <w:sz w:val="20"/>
          <w:szCs w:val="20"/>
          <w:lang w:eastAsia="es-MX"/>
        </w:rPr>
        <w:t>from</w:t>
      </w:r>
      <w:proofErr w:type="spellEnd"/>
      <w:r w:rsidRPr="009C2372">
        <w:rPr>
          <w:rFonts w:ascii="Verdana" w:eastAsia="Times New Roman" w:hAnsi="Verdana" w:cs="Arial"/>
          <w:color w:val="2F2F2F"/>
          <w:sz w:val="20"/>
          <w:szCs w:val="20"/>
          <w:lang w:eastAsia="es-MX"/>
        </w:rPr>
        <w:t>: http://apps.who.int/iris/bitstream/10665/149782/1/9789241549028_eng.pdf?ua=1</w:t>
      </w:r>
    </w:p>
    <w:p w:rsidR="009C2372" w:rsidRPr="009C2372" w:rsidRDefault="009C2372" w:rsidP="009C2372">
      <w:pPr>
        <w:shd w:val="clear" w:color="auto" w:fill="FFFFFF"/>
        <w:spacing w:after="96" w:line="240" w:lineRule="auto"/>
        <w:ind w:hanging="432"/>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Ministerio de Salud de Chile. DIRECTRIZ PARA LA VIGILANCIA Y FISCALIZACION DE LA COMPOSICIÓN NUTRICIONAL DE LOS ALIMENTOS Y SU PUBLICIDAD, DE ACUERDO AL REGLAMENTO SANITARIO DE LOS ALIMENTOS. Departamento de Nutrición y Alimentos División de Políticas Públicas Saludables y Promoción Subsecretaría de Salud Pública; 2016.</w:t>
      </w:r>
    </w:p>
    <w:p w:rsidR="009C2372" w:rsidRPr="009C2372" w:rsidRDefault="009C2372" w:rsidP="009C2372">
      <w:pPr>
        <w:shd w:val="clear" w:color="auto" w:fill="FFFFFF"/>
        <w:spacing w:after="101" w:line="240" w:lineRule="auto"/>
        <w:jc w:val="center"/>
        <w:rPr>
          <w:rFonts w:ascii="Verdana" w:eastAsia="Times New Roman" w:hAnsi="Verdana" w:cs="Times New Roman"/>
          <w:b/>
          <w:bCs/>
          <w:color w:val="2F2F2F"/>
          <w:sz w:val="20"/>
          <w:szCs w:val="20"/>
          <w:lang w:eastAsia="es-MX"/>
        </w:rPr>
      </w:pPr>
      <w:r w:rsidRPr="009C2372">
        <w:rPr>
          <w:rFonts w:ascii="Verdana" w:eastAsia="Times New Roman" w:hAnsi="Verdana" w:cs="Times"/>
          <w:b/>
          <w:bCs/>
          <w:color w:val="2F2F2F"/>
          <w:sz w:val="20"/>
          <w:szCs w:val="20"/>
          <w:lang w:eastAsia="es-MX"/>
        </w:rPr>
        <w:t>APÉNDICE A</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(Normativo)</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Características de los sellos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A.1 Componentes gráficos del sello</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El sello está constituido como se describe en la figura A1.</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noProof/>
          <w:color w:val="2F2F2F"/>
          <w:sz w:val="20"/>
          <w:szCs w:val="20"/>
          <w:lang w:eastAsia="es-MX"/>
        </w:rPr>
        <w:lastRenderedPageBreak/>
        <w:drawing>
          <wp:inline distT="0" distB="0" distL="0" distR="0" wp14:anchorId="15D6EBFF" wp14:editId="71285566">
            <wp:extent cx="3990975" cy="2790825"/>
            <wp:effectExtent l="0" t="0" r="9525" b="9525"/>
            <wp:docPr id="14" name="Imagen 14" descr="http://www.dof.gob.mx/imagenes_diarios/2019/10/11/MAT/seeco11_Cimg_657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19/10/11/MAT/seeco11_Cimg_65799.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0975" cy="2790825"/>
                    </a:xfrm>
                    <a:prstGeom prst="rect">
                      <a:avLst/>
                    </a:prstGeom>
                    <a:noFill/>
                    <a:ln>
                      <a:noFill/>
                    </a:ln>
                  </pic:spPr>
                </pic:pic>
              </a:graphicData>
            </a:graphic>
          </wp:inline>
        </w:drawing>
      </w:r>
    </w:p>
    <w:p w:rsidR="009C2372" w:rsidRPr="009C2372" w:rsidRDefault="009C2372" w:rsidP="009C2372">
      <w:pPr>
        <w:shd w:val="clear" w:color="auto" w:fill="FFFFFF"/>
        <w:spacing w:after="101" w:line="240" w:lineRule="auto"/>
        <w:ind w:hanging="630"/>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1.        Octágono color negro que contiene la leyenda</w:t>
      </w:r>
    </w:p>
    <w:p w:rsidR="009C2372" w:rsidRPr="009C2372" w:rsidRDefault="009C2372" w:rsidP="009C2372">
      <w:pPr>
        <w:shd w:val="clear" w:color="auto" w:fill="FFFFFF"/>
        <w:spacing w:after="101" w:line="240" w:lineRule="auto"/>
        <w:ind w:hanging="630"/>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2.        Margen blanco sobre el contorno del octágono</w:t>
      </w:r>
    </w:p>
    <w:p w:rsidR="009C2372" w:rsidRPr="009C2372" w:rsidRDefault="009C2372" w:rsidP="009C2372">
      <w:pPr>
        <w:shd w:val="clear" w:color="auto" w:fill="FFFFFF"/>
        <w:spacing w:after="101" w:line="240" w:lineRule="auto"/>
        <w:ind w:hanging="630"/>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3.        Fondo cuadro blanco</w:t>
      </w:r>
    </w:p>
    <w:p w:rsidR="009C2372" w:rsidRPr="009C2372" w:rsidRDefault="009C2372" w:rsidP="009C2372">
      <w:pPr>
        <w:shd w:val="clear" w:color="auto" w:fill="FFFFFF"/>
        <w:spacing w:after="101" w:line="240" w:lineRule="auto"/>
        <w:ind w:hanging="630"/>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4.        Leyenda</w:t>
      </w:r>
    </w:p>
    <w:p w:rsidR="009C2372" w:rsidRPr="009C2372" w:rsidRDefault="009C2372" w:rsidP="009C2372">
      <w:pPr>
        <w:shd w:val="clear" w:color="auto" w:fill="FFFFFF"/>
        <w:spacing w:after="101" w:line="240" w:lineRule="auto"/>
        <w:ind w:hanging="630"/>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5.        Firma de la Secretaría de Salud</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Figura A1 - Componentes del sello</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A.2 Color y tipografía de los componentes gráficos del sello</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A.2.1</w:t>
      </w:r>
      <w:r w:rsidRPr="009C2372">
        <w:rPr>
          <w:rFonts w:ascii="Verdana" w:eastAsia="Times New Roman" w:hAnsi="Verdana" w:cs="Arial"/>
          <w:color w:val="2F2F2F"/>
          <w:sz w:val="20"/>
          <w:szCs w:val="20"/>
          <w:lang w:eastAsia="es-MX"/>
        </w:rPr>
        <w:t xml:space="preserve"> El color de la tipografía sobre el fondo negro debe ser </w:t>
      </w:r>
      <w:proofErr w:type="gramStart"/>
      <w:r w:rsidRPr="009C2372">
        <w:rPr>
          <w:rFonts w:ascii="Verdana" w:eastAsia="Times New Roman" w:hAnsi="Verdana" w:cs="Arial"/>
          <w:color w:val="2F2F2F"/>
          <w:sz w:val="20"/>
          <w:szCs w:val="20"/>
          <w:lang w:eastAsia="es-MX"/>
        </w:rPr>
        <w:t>blanca</w:t>
      </w:r>
      <w:proofErr w:type="gramEnd"/>
      <w:r w:rsidRPr="009C2372">
        <w:rPr>
          <w:rFonts w:ascii="Verdana" w:eastAsia="Times New Roman" w:hAnsi="Verdana" w:cs="Arial"/>
          <w:color w:val="2F2F2F"/>
          <w:sz w:val="20"/>
          <w:szCs w:val="20"/>
          <w:lang w:eastAsia="es-MX"/>
        </w:rPr>
        <w:t xml:space="preserve"> y sobre el fondo blanco negra.</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A.2.2</w:t>
      </w:r>
      <w:r w:rsidRPr="009C2372">
        <w:rPr>
          <w:rFonts w:ascii="Verdana" w:eastAsia="Times New Roman" w:hAnsi="Verdana" w:cs="Arial"/>
          <w:color w:val="2F2F2F"/>
          <w:sz w:val="20"/>
          <w:szCs w:val="20"/>
          <w:lang w:eastAsia="es-MX"/>
        </w:rPr>
        <w:t> La tipografía a utilizar es Montserrat Bold en los textos dentro de los octágonos, y Montserrat </w:t>
      </w:r>
      <w:proofErr w:type="spellStart"/>
      <w:r w:rsidRPr="009C2372">
        <w:rPr>
          <w:rFonts w:ascii="Verdana" w:eastAsia="Times New Roman" w:hAnsi="Verdana" w:cs="Arial"/>
          <w:color w:val="2F2F2F"/>
          <w:sz w:val="20"/>
          <w:szCs w:val="20"/>
          <w:lang w:eastAsia="es-MX"/>
        </w:rPr>
        <w:t>SemiBold</w:t>
      </w:r>
      <w:proofErr w:type="spellEnd"/>
      <w:r w:rsidRPr="009C2372">
        <w:rPr>
          <w:rFonts w:ascii="Verdana" w:eastAsia="Times New Roman" w:hAnsi="Verdana" w:cs="Arial"/>
          <w:color w:val="2F2F2F"/>
          <w:sz w:val="20"/>
          <w:szCs w:val="20"/>
          <w:lang w:eastAsia="es-MX"/>
        </w:rPr>
        <w:t xml:space="preserve"> para las leyendas "EVITAR CONSUMO EXCESIVO", "IMITACIÓN" y "CONTIENE CAFEÍNA, EVITAR EN MENORES DE EDAD" y para la firma "SECRETARÍA DE SALUD".</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A.3 Tamaño del sello</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El tamaño del o de los sellos debe sujetarse a las especificaciones establecidas en la Tabla A.1.</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Tabla A1 - Tamaño de los sellos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538"/>
        <w:gridCol w:w="3521"/>
      </w:tblGrid>
      <w:tr w:rsidR="009C2372" w:rsidRPr="009C2372" w:rsidTr="009C2372">
        <w:tc>
          <w:tcPr>
            <w:tcW w:w="25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92"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Área de la superficie</w:t>
            </w:r>
            <w:r w:rsidRPr="009C2372">
              <w:rPr>
                <w:rFonts w:ascii="Verdana" w:eastAsia="Times New Roman" w:hAnsi="Verdana" w:cs="Arial"/>
                <w:color w:val="000000"/>
                <w:sz w:val="20"/>
                <w:szCs w:val="20"/>
                <w:lang w:eastAsia="es-MX"/>
              </w:rPr>
              <w:br/>
            </w:r>
            <w:r w:rsidRPr="009C2372">
              <w:rPr>
                <w:rFonts w:ascii="Verdana" w:eastAsia="Times New Roman" w:hAnsi="Verdana" w:cs="Arial"/>
                <w:b/>
                <w:bCs/>
                <w:color w:val="000000"/>
                <w:sz w:val="20"/>
                <w:szCs w:val="20"/>
                <w:lang w:eastAsia="es-MX"/>
              </w:rPr>
              <w:t>principal de exhibición</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92"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b/>
                <w:bCs/>
                <w:color w:val="000000"/>
                <w:sz w:val="20"/>
                <w:szCs w:val="20"/>
                <w:lang w:eastAsia="es-MX"/>
              </w:rPr>
              <w:t>Tamaño de cada sello f</w:t>
            </w:r>
          </w:p>
        </w:tc>
      </w:tr>
      <w:tr w:rsidR="009C2372" w:rsidRPr="009C2372" w:rsidTr="009C2372">
        <w:tc>
          <w:tcPr>
            <w:tcW w:w="25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92"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£ 20 cm²</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92"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1 x 1 cm</w:t>
            </w:r>
          </w:p>
        </w:tc>
      </w:tr>
      <w:tr w:rsidR="009C2372" w:rsidRPr="009C2372" w:rsidTr="009C2372">
        <w:tc>
          <w:tcPr>
            <w:tcW w:w="25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92"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De 20 a £ 30 cm²</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92"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1.5 x 1.5 cm</w:t>
            </w:r>
          </w:p>
        </w:tc>
      </w:tr>
      <w:tr w:rsidR="009C2372" w:rsidRPr="009C2372" w:rsidTr="009C2372">
        <w:tc>
          <w:tcPr>
            <w:tcW w:w="25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92"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De 30 a &lt; 100 cm²</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92"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2.0 x 2.0 cm</w:t>
            </w:r>
          </w:p>
        </w:tc>
      </w:tr>
      <w:tr w:rsidR="009C2372" w:rsidRPr="009C2372" w:rsidTr="009C2372">
        <w:tc>
          <w:tcPr>
            <w:tcW w:w="25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92"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De 100 a &lt; 200 cm²</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92"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2.5 x 2.5 cm</w:t>
            </w:r>
          </w:p>
        </w:tc>
      </w:tr>
      <w:tr w:rsidR="009C2372" w:rsidRPr="009C2372" w:rsidTr="009C2372">
        <w:tc>
          <w:tcPr>
            <w:tcW w:w="25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92"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De 200 a &lt; 300 cm²</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92"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3.0 x 3.0 cm</w:t>
            </w:r>
          </w:p>
        </w:tc>
      </w:tr>
      <w:tr w:rsidR="009C2372" w:rsidRPr="009C2372" w:rsidTr="009C2372">
        <w:tc>
          <w:tcPr>
            <w:tcW w:w="253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92" w:line="240" w:lineRule="auto"/>
              <w:jc w:val="both"/>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lastRenderedPageBreak/>
              <w:t>³ 300 cm²</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9C2372" w:rsidRPr="009C2372" w:rsidRDefault="009C2372" w:rsidP="009C2372">
            <w:pPr>
              <w:spacing w:after="92" w:line="240" w:lineRule="auto"/>
              <w:jc w:val="center"/>
              <w:rPr>
                <w:rFonts w:ascii="Verdana" w:eastAsia="Times New Roman" w:hAnsi="Verdana" w:cs="Arial"/>
                <w:color w:val="000000"/>
                <w:sz w:val="20"/>
                <w:szCs w:val="20"/>
                <w:lang w:eastAsia="es-MX"/>
              </w:rPr>
            </w:pPr>
            <w:r w:rsidRPr="009C2372">
              <w:rPr>
                <w:rFonts w:ascii="Verdana" w:eastAsia="Times New Roman" w:hAnsi="Verdana" w:cs="Arial"/>
                <w:color w:val="000000"/>
                <w:sz w:val="20"/>
                <w:szCs w:val="20"/>
                <w:lang w:eastAsia="es-MX"/>
              </w:rPr>
              <w:t>3.5 x 3.5 cm</w:t>
            </w:r>
          </w:p>
        </w:tc>
      </w:tr>
    </w:tbl>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A.3.2</w:t>
      </w:r>
      <w:r w:rsidRPr="009C2372">
        <w:rPr>
          <w:rFonts w:ascii="Verdana" w:eastAsia="Times New Roman" w:hAnsi="Verdana" w:cs="Arial"/>
          <w:color w:val="2F2F2F"/>
          <w:sz w:val="20"/>
          <w:szCs w:val="20"/>
          <w:lang w:eastAsia="es-MX"/>
        </w:rPr>
        <w:t> En aquellos productos cuya superficie principal de exhibición sea &gt; 20 cm² y £ 30 cm², y que les corresponde un sello frontal de 1.5 x 1.5 cm se pueden usar las leyendas "CONTIENE CAFEÍNA" y "CONTIENE EDULCORANTES", en lugar de "CONTIENE CAFEÍNA EVITAR EN NIÑOS" y "CONTIENE EDULCORANTES EVITAR EN NIÑOS", respectivamente.</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A.4 Proporción de los componentes gráficos del sello</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El sello debe cumplir con las proporciones conforme se muestra en la Figura A2.</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b/>
          <w:bCs/>
          <w:noProof/>
          <w:color w:val="2F2F2F"/>
          <w:sz w:val="20"/>
          <w:szCs w:val="20"/>
          <w:lang w:eastAsia="es-MX"/>
        </w:rPr>
        <w:drawing>
          <wp:inline distT="0" distB="0" distL="0" distR="0" wp14:anchorId="33611A00" wp14:editId="2F2F33DD">
            <wp:extent cx="3819525" cy="2581275"/>
            <wp:effectExtent l="0" t="0" r="9525" b="9525"/>
            <wp:docPr id="13" name="Imagen 13" descr="http://www.dof.gob.mx/imagenes_diarios/2019/10/11/MAT/seeco11_Cimg_881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f.gob.mx/imagenes_diarios/2019/10/11/MAT/seeco11_Cimg_8814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9525" cy="2581275"/>
                    </a:xfrm>
                    <a:prstGeom prst="rect">
                      <a:avLst/>
                    </a:prstGeom>
                    <a:noFill/>
                    <a:ln>
                      <a:noFill/>
                    </a:ln>
                  </pic:spPr>
                </pic:pic>
              </a:graphicData>
            </a:graphic>
          </wp:inline>
        </w:drawing>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Figura A2 - Proporciones del sello 1</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A.4.1</w:t>
      </w:r>
      <w:r w:rsidRPr="009C2372">
        <w:rPr>
          <w:rFonts w:ascii="Verdana" w:eastAsia="Times New Roman" w:hAnsi="Verdana" w:cs="Arial"/>
          <w:color w:val="2F2F2F"/>
          <w:sz w:val="20"/>
          <w:szCs w:val="20"/>
          <w:lang w:eastAsia="es-MX"/>
        </w:rPr>
        <w:t> La letra "x" corresponde a la unidad de proporción sobre la que se construye el ícono del sello</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A.4.2</w:t>
      </w:r>
      <w:r w:rsidRPr="009C2372">
        <w:rPr>
          <w:rFonts w:ascii="Verdana" w:eastAsia="Times New Roman" w:hAnsi="Verdana" w:cs="Arial"/>
          <w:color w:val="2F2F2F"/>
          <w:sz w:val="20"/>
          <w:szCs w:val="20"/>
          <w:lang w:eastAsia="es-MX"/>
        </w:rPr>
        <w:t> El mensaje contenido en los sellos "EXCESO DE CALORÍAS", "EXCESO DE AZÚCARES", "EXCESO DE GRASAS SATURADAS", "EXCESO DE GRASAS TRANS", "EXCESO DE SAL" y leyenda "CONTIENE AZÚCARES AÑADIDOS" debe cubrir completamente el área de 23x.</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A.4.3</w:t>
      </w:r>
      <w:r w:rsidRPr="009C2372">
        <w:rPr>
          <w:rFonts w:ascii="Verdana" w:eastAsia="Times New Roman" w:hAnsi="Verdana" w:cs="Arial"/>
          <w:color w:val="2F2F2F"/>
          <w:sz w:val="20"/>
          <w:szCs w:val="20"/>
          <w:lang w:eastAsia="es-MX"/>
        </w:rPr>
        <w:t> Por otro lado "SECRETARÍA DE SALUD" debe abarcar completamente el área de 10x de la parte inferior del sello</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A.4.4</w:t>
      </w:r>
      <w:r w:rsidRPr="009C2372">
        <w:rPr>
          <w:rFonts w:ascii="Verdana" w:eastAsia="Times New Roman" w:hAnsi="Verdana" w:cs="Arial"/>
          <w:color w:val="2F2F2F"/>
          <w:sz w:val="20"/>
          <w:szCs w:val="20"/>
          <w:lang w:eastAsia="es-MX"/>
        </w:rPr>
        <w:t> Para las leyendas "CONTIENE EDULCORANTES, EVITAR EN NIÑOS" debe distribuirse como se muestra en la Figura A3:</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noProof/>
          <w:color w:val="2F2F2F"/>
          <w:sz w:val="20"/>
          <w:szCs w:val="20"/>
          <w:lang w:eastAsia="es-MX"/>
        </w:rPr>
        <w:lastRenderedPageBreak/>
        <w:drawing>
          <wp:inline distT="0" distB="0" distL="0" distR="0" wp14:anchorId="40E57229" wp14:editId="3D5976AC">
            <wp:extent cx="3676650" cy="2447925"/>
            <wp:effectExtent l="0" t="0" r="0" b="9525"/>
            <wp:docPr id="12" name="Imagen 12" descr="http://www.dof.gob.mx/imagenes_diarios/2019/10/11/MAT/seeco11_Cimg_1074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dof.gob.mx/imagenes_diarios/2019/10/11/MAT/seeco11_Cimg_10741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76650" cy="2447925"/>
                    </a:xfrm>
                    <a:prstGeom prst="rect">
                      <a:avLst/>
                    </a:prstGeom>
                    <a:noFill/>
                    <a:ln>
                      <a:noFill/>
                    </a:ln>
                  </pic:spPr>
                </pic:pic>
              </a:graphicData>
            </a:graphic>
          </wp:inline>
        </w:drawing>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Figura A3 - Proporciones del sello 2</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A.4.5 </w:t>
      </w:r>
      <w:r w:rsidRPr="009C2372">
        <w:rPr>
          <w:rFonts w:ascii="Verdana" w:eastAsia="Times New Roman" w:hAnsi="Verdana" w:cs="Arial"/>
          <w:color w:val="2F2F2F"/>
          <w:sz w:val="20"/>
          <w:szCs w:val="20"/>
          <w:lang w:eastAsia="es-MX"/>
        </w:rPr>
        <w:t>Para el sello correspondiente con el número sellos debe distribuirse como se muestra en la figura A4</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noProof/>
          <w:color w:val="2F2F2F"/>
          <w:sz w:val="20"/>
          <w:szCs w:val="20"/>
          <w:lang w:eastAsia="es-MX"/>
        </w:rPr>
        <w:drawing>
          <wp:inline distT="0" distB="0" distL="0" distR="0" wp14:anchorId="2C2A6DEA" wp14:editId="72C78425">
            <wp:extent cx="3133725" cy="2124075"/>
            <wp:effectExtent l="0" t="0" r="9525" b="9525"/>
            <wp:docPr id="11" name="Imagen 11" descr="http://www.dof.gob.mx/imagenes_diarios/2019/10/11/MAT/seeco11_Cimg_1278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of.gob.mx/imagenes_diarios/2019/10/11/MAT/seeco11_Cimg_12781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3725" cy="2124075"/>
                    </a:xfrm>
                    <a:prstGeom prst="rect">
                      <a:avLst/>
                    </a:prstGeom>
                    <a:noFill/>
                    <a:ln>
                      <a:noFill/>
                    </a:ln>
                  </pic:spPr>
                </pic:pic>
              </a:graphicData>
            </a:graphic>
          </wp:inline>
        </w:drawing>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Figura A4 - Proporciones del sello 3</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A.5 De la leyenda "CONTIENE CAFEÍNA EVITAR EN NIÑOS"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La tipografía y colores corresponden al de los sellos expresados en el punto A.2. La leyenda debe cumplir con las especificaciones de la Figura A5.</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noProof/>
          <w:color w:val="2F2F2F"/>
          <w:sz w:val="20"/>
          <w:szCs w:val="20"/>
          <w:lang w:eastAsia="es-MX"/>
        </w:rPr>
        <w:drawing>
          <wp:inline distT="0" distB="0" distL="0" distR="0" wp14:anchorId="6B256CFC" wp14:editId="15D2EEF8">
            <wp:extent cx="5619750" cy="1257300"/>
            <wp:effectExtent l="0" t="0" r="0" b="0"/>
            <wp:docPr id="10" name="Imagen 10" descr="http://www.dof.gob.mx/imagenes_diarios/2019/10/11/MAT/seeco11_Cimg_142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dof.gob.mx/imagenes_diarios/2019/10/11/MAT/seeco11_Cimg_14218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9750" cy="1257300"/>
                    </a:xfrm>
                    <a:prstGeom prst="rect">
                      <a:avLst/>
                    </a:prstGeom>
                    <a:noFill/>
                    <a:ln>
                      <a:noFill/>
                    </a:ln>
                  </pic:spPr>
                </pic:pic>
              </a:graphicData>
            </a:graphic>
          </wp:inline>
        </w:drawing>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Figura A5. Proporciones de la leyenda</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A.6 De la leyenda "PRODUCTO SUSTITUTO"</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La tipografía y colores corresponden al de los sellos frontales expresados en el punto A.2. La leyenda debe cumplir con las especificaciones de la Figura A7.</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b/>
          <w:bCs/>
          <w:noProof/>
          <w:color w:val="2F2F2F"/>
          <w:sz w:val="20"/>
          <w:szCs w:val="20"/>
          <w:lang w:eastAsia="es-MX"/>
        </w:rPr>
        <w:lastRenderedPageBreak/>
        <w:drawing>
          <wp:inline distT="0" distB="0" distL="0" distR="0" wp14:anchorId="58265777" wp14:editId="51F652FC">
            <wp:extent cx="2781300" cy="447675"/>
            <wp:effectExtent l="0" t="0" r="0" b="9525"/>
            <wp:docPr id="9" name="Imagen 9" descr="http://www.dof.gob.mx/imagenes_diarios/2019/10/11/MAT/seeco11_Cimg_1587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dof.gob.mx/imagenes_diarios/2019/10/11/MAT/seeco11_Cimg_15876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81300" cy="447675"/>
                    </a:xfrm>
                    <a:prstGeom prst="rect">
                      <a:avLst/>
                    </a:prstGeom>
                    <a:noFill/>
                    <a:ln>
                      <a:noFill/>
                    </a:ln>
                  </pic:spPr>
                </pic:pic>
              </a:graphicData>
            </a:graphic>
          </wp:inline>
        </w:drawing>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Figura A6. Proporciones de la leyenda</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A.7 Etiquetado de más de un sello</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Los productos </w:t>
      </w:r>
      <w:proofErr w:type="spellStart"/>
      <w:r w:rsidRPr="009C2372">
        <w:rPr>
          <w:rFonts w:ascii="Verdana" w:eastAsia="Times New Roman" w:hAnsi="Verdana" w:cs="Arial"/>
          <w:color w:val="2F2F2F"/>
          <w:sz w:val="20"/>
          <w:szCs w:val="20"/>
          <w:lang w:eastAsia="es-MX"/>
        </w:rPr>
        <w:t>preenvasados</w:t>
      </w:r>
      <w:proofErr w:type="spellEnd"/>
      <w:r w:rsidRPr="009C2372">
        <w:rPr>
          <w:rFonts w:ascii="Verdana" w:eastAsia="Times New Roman" w:hAnsi="Verdana" w:cs="Arial"/>
          <w:color w:val="2F2F2F"/>
          <w:sz w:val="20"/>
          <w:szCs w:val="20"/>
          <w:lang w:eastAsia="es-MX"/>
        </w:rPr>
        <w:t xml:space="preserve"> que deban utilizar más de un sello deben hacerlo conforme con los ejemplos siguientes:</w:t>
      </w:r>
    </w:p>
    <w:p w:rsidR="009C2372" w:rsidRPr="009C2372" w:rsidRDefault="009C2372" w:rsidP="009C2372">
      <w:pPr>
        <w:shd w:val="clear" w:color="auto" w:fill="FFFFFF"/>
        <w:spacing w:after="101" w:line="240" w:lineRule="auto"/>
        <w:ind w:hanging="360"/>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a)   Uso de dos sellos</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noProof/>
          <w:color w:val="2F2F2F"/>
          <w:sz w:val="20"/>
          <w:szCs w:val="20"/>
          <w:lang w:eastAsia="es-MX"/>
        </w:rPr>
        <w:drawing>
          <wp:inline distT="0" distB="0" distL="0" distR="0" wp14:anchorId="71DA76D2" wp14:editId="650D37FE">
            <wp:extent cx="1790700" cy="1143000"/>
            <wp:effectExtent l="0" t="0" r="0" b="0"/>
            <wp:docPr id="8" name="Imagen 8" descr="http://www.dof.gob.mx/imagenes_diarios/2019/10/11/MAT/seeco11_Cimg_1616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dof.gob.mx/imagenes_diarios/2019/10/11/MAT/seeco11_Cimg_161629.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0700" cy="1143000"/>
                    </a:xfrm>
                    <a:prstGeom prst="rect">
                      <a:avLst/>
                    </a:prstGeom>
                    <a:noFill/>
                    <a:ln>
                      <a:noFill/>
                    </a:ln>
                  </pic:spPr>
                </pic:pic>
              </a:graphicData>
            </a:graphic>
          </wp:inline>
        </w:drawing>
      </w:r>
    </w:p>
    <w:p w:rsidR="009C2372" w:rsidRPr="009C2372" w:rsidRDefault="009C2372" w:rsidP="009C2372">
      <w:pPr>
        <w:shd w:val="clear" w:color="auto" w:fill="FFFFFF"/>
        <w:spacing w:after="101" w:line="240" w:lineRule="auto"/>
        <w:ind w:hanging="360"/>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b)   Uso de tres sellos</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noProof/>
          <w:color w:val="2F2F2F"/>
          <w:sz w:val="20"/>
          <w:szCs w:val="20"/>
          <w:lang w:eastAsia="es-MX"/>
        </w:rPr>
        <w:drawing>
          <wp:inline distT="0" distB="0" distL="0" distR="0" wp14:anchorId="472A0615" wp14:editId="3238224E">
            <wp:extent cx="2476500" cy="1076325"/>
            <wp:effectExtent l="0" t="0" r="0" b="9525"/>
            <wp:docPr id="7" name="Imagen 7" descr="http://www.dof.gob.mx/imagenes_diarios/2019/10/11/MAT/seeco11_Cimg_1838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dof.gob.mx/imagenes_diarios/2019/10/11/MAT/seeco11_Cimg_18381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76500" cy="1076325"/>
                    </a:xfrm>
                    <a:prstGeom prst="rect">
                      <a:avLst/>
                    </a:prstGeom>
                    <a:noFill/>
                    <a:ln>
                      <a:noFill/>
                    </a:ln>
                  </pic:spPr>
                </pic:pic>
              </a:graphicData>
            </a:graphic>
          </wp:inline>
        </w:drawing>
      </w:r>
    </w:p>
    <w:p w:rsidR="009C2372" w:rsidRPr="009C2372" w:rsidRDefault="009C2372" w:rsidP="009C2372">
      <w:pPr>
        <w:shd w:val="clear" w:color="auto" w:fill="FFFFFF"/>
        <w:spacing w:after="101" w:line="240" w:lineRule="auto"/>
        <w:ind w:hanging="360"/>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c)   Uso de cuatro sellos</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noProof/>
          <w:color w:val="2F2F2F"/>
          <w:sz w:val="20"/>
          <w:szCs w:val="20"/>
          <w:lang w:eastAsia="es-MX"/>
        </w:rPr>
        <w:drawing>
          <wp:inline distT="0" distB="0" distL="0" distR="0" wp14:anchorId="2E88D989" wp14:editId="530E3662">
            <wp:extent cx="1866900" cy="2105025"/>
            <wp:effectExtent l="0" t="0" r="0" b="9525"/>
            <wp:docPr id="6" name="Imagen 6" descr="http://www.dof.gob.mx/imagenes_diarios/2019/10/11/MAT/seeco11_Cimg_2134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dof.gob.mx/imagenes_diarios/2019/10/11/MAT/seeco11_Cimg_21342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66900" cy="2105025"/>
                    </a:xfrm>
                    <a:prstGeom prst="rect">
                      <a:avLst/>
                    </a:prstGeom>
                    <a:noFill/>
                    <a:ln>
                      <a:noFill/>
                    </a:ln>
                  </pic:spPr>
                </pic:pic>
              </a:graphicData>
            </a:graphic>
          </wp:inline>
        </w:drawing>
      </w:r>
    </w:p>
    <w:p w:rsidR="009C2372" w:rsidRPr="009C2372" w:rsidRDefault="009C2372" w:rsidP="009C2372">
      <w:pPr>
        <w:shd w:val="clear" w:color="auto" w:fill="FFFFFF"/>
        <w:spacing w:after="101" w:line="240" w:lineRule="auto"/>
        <w:ind w:hanging="360"/>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d)   Uso de cinco sellos</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noProof/>
          <w:color w:val="2F2F2F"/>
          <w:sz w:val="20"/>
          <w:szCs w:val="20"/>
          <w:lang w:eastAsia="es-MX"/>
        </w:rPr>
        <w:lastRenderedPageBreak/>
        <w:drawing>
          <wp:inline distT="0" distB="0" distL="0" distR="0" wp14:anchorId="634930BB" wp14:editId="09DF5BB1">
            <wp:extent cx="2581275" cy="1790700"/>
            <wp:effectExtent l="0" t="0" r="9525" b="0"/>
            <wp:docPr id="5" name="Imagen 5" descr="http://www.dof.gob.mx/imagenes_diarios/2019/10/11/MAT/seeco11_Cimg_2532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dof.gob.mx/imagenes_diarios/2019/10/11/MAT/seeco11_Cimg_25327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81275" cy="1790700"/>
                    </a:xfrm>
                    <a:prstGeom prst="rect">
                      <a:avLst/>
                    </a:prstGeom>
                    <a:noFill/>
                    <a:ln>
                      <a:noFill/>
                    </a:ln>
                  </pic:spPr>
                </pic:pic>
              </a:graphicData>
            </a:graphic>
          </wp:inline>
        </w:drawing>
      </w:r>
    </w:p>
    <w:p w:rsidR="009C2372" w:rsidRPr="009C2372" w:rsidRDefault="009C2372" w:rsidP="009C2372">
      <w:pPr>
        <w:shd w:val="clear" w:color="auto" w:fill="FFFFFF"/>
        <w:spacing w:after="101" w:line="240" w:lineRule="auto"/>
        <w:ind w:hanging="360"/>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e)   Uso de seis sellos</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noProof/>
          <w:color w:val="2F2F2F"/>
          <w:sz w:val="20"/>
          <w:szCs w:val="20"/>
          <w:lang w:eastAsia="es-MX"/>
        </w:rPr>
        <w:drawing>
          <wp:inline distT="0" distB="0" distL="0" distR="0" wp14:anchorId="58CD3C0A" wp14:editId="548521F3">
            <wp:extent cx="3067050" cy="2095500"/>
            <wp:effectExtent l="0" t="0" r="0" b="0"/>
            <wp:docPr id="4" name="Imagen 4" descr="http://www.dof.gob.mx/imagenes_diarios/2019/10/11/MAT/seeco11_Cimg_296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dof.gob.mx/imagenes_diarios/2019/10/11/MAT/seeco11_Cimg_296853.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67050" cy="2095500"/>
                    </a:xfrm>
                    <a:prstGeom prst="rect">
                      <a:avLst/>
                    </a:prstGeom>
                    <a:noFill/>
                    <a:ln>
                      <a:noFill/>
                    </a:ln>
                  </pic:spPr>
                </pic:pic>
              </a:graphicData>
            </a:graphic>
          </wp:inline>
        </w:drawing>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A.8 Ejemplos de inclusión de los sellos en la etiqueta</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Ejemplo con sellos frontales de 3 x 3 cm</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b/>
          <w:bCs/>
          <w:noProof/>
          <w:color w:val="2F2F2F"/>
          <w:sz w:val="20"/>
          <w:szCs w:val="20"/>
          <w:lang w:eastAsia="es-MX"/>
        </w:rPr>
        <w:drawing>
          <wp:inline distT="0" distB="0" distL="0" distR="0" wp14:anchorId="12744AB6" wp14:editId="1262DD05">
            <wp:extent cx="2495550" cy="2790825"/>
            <wp:effectExtent l="0" t="0" r="0" b="9525"/>
            <wp:docPr id="3" name="Imagen 3" descr="http://www.dof.gob.mx/imagenes_diarios/2019/10/11/MAT/seeco11_Cimg_3610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dof.gob.mx/imagenes_diarios/2019/10/11/MAT/seeco11_Cimg_36108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95550" cy="2790825"/>
                    </a:xfrm>
                    <a:prstGeom prst="rect">
                      <a:avLst/>
                    </a:prstGeom>
                    <a:noFill/>
                    <a:ln>
                      <a:noFill/>
                    </a:ln>
                  </pic:spPr>
                </pic:pic>
              </a:graphicData>
            </a:graphic>
          </wp:inline>
        </w:drawing>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Ejemplo con sellos frontales de 1.5 x 1.5 cm</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noProof/>
          <w:color w:val="2F2F2F"/>
          <w:sz w:val="20"/>
          <w:szCs w:val="20"/>
          <w:lang w:eastAsia="es-MX"/>
        </w:rPr>
        <w:lastRenderedPageBreak/>
        <w:drawing>
          <wp:inline distT="0" distB="0" distL="0" distR="0" wp14:anchorId="75C5C56E" wp14:editId="3F340B24">
            <wp:extent cx="2752725" cy="4514850"/>
            <wp:effectExtent l="0" t="0" r="9525" b="0"/>
            <wp:docPr id="2" name="Imagen 2" descr="http://www.dof.gob.mx/imagenes_diarios/2019/10/11/MAT/seeco11_Cimg_3695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dof.gob.mx/imagenes_diarios/2019/10/11/MAT/seeco11_Cimg_369509.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52725" cy="4514850"/>
                    </a:xfrm>
                    <a:prstGeom prst="rect">
                      <a:avLst/>
                    </a:prstGeom>
                    <a:noFill/>
                    <a:ln>
                      <a:noFill/>
                    </a:ln>
                  </pic:spPr>
                </pic:pic>
              </a:graphicData>
            </a:graphic>
          </wp:inline>
        </w:drawing>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Ejemplo con sellos frontales de 1 x1 cm</w:t>
      </w:r>
    </w:p>
    <w:p w:rsidR="009C2372" w:rsidRPr="009C2372" w:rsidRDefault="009C2372" w:rsidP="009C2372">
      <w:pPr>
        <w:shd w:val="clear" w:color="auto" w:fill="FFFFFF"/>
        <w:spacing w:after="101" w:line="240" w:lineRule="auto"/>
        <w:jc w:val="center"/>
        <w:rPr>
          <w:rFonts w:ascii="Verdana" w:eastAsia="Times New Roman" w:hAnsi="Verdana" w:cs="Arial"/>
          <w:color w:val="2F2F2F"/>
          <w:sz w:val="20"/>
          <w:szCs w:val="20"/>
          <w:lang w:eastAsia="es-MX"/>
        </w:rPr>
      </w:pPr>
      <w:r w:rsidRPr="009C2372">
        <w:rPr>
          <w:rFonts w:ascii="Verdana" w:eastAsia="Times New Roman" w:hAnsi="Verdana" w:cs="Arial"/>
          <w:b/>
          <w:bCs/>
          <w:noProof/>
          <w:color w:val="2F2F2F"/>
          <w:sz w:val="20"/>
          <w:szCs w:val="20"/>
          <w:lang w:eastAsia="es-MX"/>
        </w:rPr>
        <w:drawing>
          <wp:inline distT="0" distB="0" distL="0" distR="0" wp14:anchorId="4A9C396C" wp14:editId="6653B9CD">
            <wp:extent cx="5248275" cy="2809875"/>
            <wp:effectExtent l="0" t="0" r="9525" b="9525"/>
            <wp:docPr id="1" name="Imagen 1" descr="http://www.dof.gob.mx/imagenes_diarios/2019/10/11/MAT/seeco11_Cimg_383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dof.gob.mx/imagenes_diarios/2019/10/11/MAT/seeco11_Cimg_38311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48275" cy="2809875"/>
                    </a:xfrm>
                    <a:prstGeom prst="rect">
                      <a:avLst/>
                    </a:prstGeom>
                    <a:noFill/>
                    <a:ln>
                      <a:noFill/>
                    </a:ln>
                  </pic:spPr>
                </pic:pic>
              </a:graphicData>
            </a:graphic>
          </wp:inline>
        </w:drawing>
      </w:r>
    </w:p>
    <w:p w:rsidR="009C2372" w:rsidRPr="009C2372" w:rsidRDefault="009C2372" w:rsidP="009C2372">
      <w:pPr>
        <w:shd w:val="clear" w:color="auto" w:fill="FFFFFF"/>
        <w:spacing w:after="101" w:line="240" w:lineRule="auto"/>
        <w:jc w:val="center"/>
        <w:rPr>
          <w:rFonts w:ascii="Verdana" w:eastAsia="Times New Roman" w:hAnsi="Verdana" w:cs="Times New Roman"/>
          <w:b/>
          <w:bCs/>
          <w:color w:val="2F2F2F"/>
          <w:sz w:val="20"/>
          <w:szCs w:val="20"/>
          <w:lang w:eastAsia="es-MX"/>
        </w:rPr>
      </w:pPr>
      <w:r w:rsidRPr="009C2372">
        <w:rPr>
          <w:rFonts w:ascii="Verdana" w:eastAsia="Times New Roman" w:hAnsi="Verdana" w:cs="Times"/>
          <w:b/>
          <w:bCs/>
          <w:color w:val="2F2F2F"/>
          <w:sz w:val="20"/>
          <w:szCs w:val="20"/>
          <w:lang w:eastAsia="es-MX"/>
        </w:rPr>
        <w:t>ARTICULOS TRANSITORIOS</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lastRenderedPageBreak/>
        <w:t>PRIMERO:</w:t>
      </w:r>
      <w:r w:rsidRPr="009C2372">
        <w:rPr>
          <w:rFonts w:ascii="Verdana" w:eastAsia="Times New Roman" w:hAnsi="Verdana" w:cs="Arial"/>
          <w:color w:val="2F2F2F"/>
          <w:sz w:val="20"/>
          <w:szCs w:val="20"/>
          <w:lang w:eastAsia="es-MX"/>
        </w:rPr>
        <w:t> La presente Modificación a la Norma Oficial Mexicana NOM-051-SCFI/SSA1-2010, entrará en vigor a los XXX días naturales después de su publicación en el Diario Oficial de la Federación.</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b/>
          <w:bCs/>
          <w:color w:val="2F2F2F"/>
          <w:sz w:val="20"/>
          <w:szCs w:val="20"/>
          <w:lang w:eastAsia="es-MX"/>
        </w:rPr>
        <w:t>SEGUNDO: </w:t>
      </w:r>
      <w:r w:rsidRPr="009C2372">
        <w:rPr>
          <w:rFonts w:ascii="Verdana" w:eastAsia="Times New Roman" w:hAnsi="Verdana" w:cs="Arial"/>
          <w:color w:val="2F2F2F"/>
          <w:sz w:val="20"/>
          <w:szCs w:val="20"/>
          <w:lang w:eastAsia="es-MX"/>
        </w:rPr>
        <w:t xml:space="preserve">Para aquellos productos </w:t>
      </w:r>
      <w:proofErr w:type="spellStart"/>
      <w:r w:rsidRPr="009C2372">
        <w:rPr>
          <w:rFonts w:ascii="Verdana" w:eastAsia="Times New Roman" w:hAnsi="Verdana" w:cs="Arial"/>
          <w:color w:val="2F2F2F"/>
          <w:sz w:val="20"/>
          <w:szCs w:val="20"/>
          <w:lang w:eastAsia="es-MX"/>
        </w:rPr>
        <w:t>preenvasados</w:t>
      </w:r>
      <w:proofErr w:type="spellEnd"/>
      <w:r w:rsidRPr="009C2372">
        <w:rPr>
          <w:rFonts w:ascii="Verdana" w:eastAsia="Times New Roman" w:hAnsi="Verdana" w:cs="Arial"/>
          <w:color w:val="2F2F2F"/>
          <w:sz w:val="20"/>
          <w:szCs w:val="20"/>
          <w:lang w:eastAsia="es-MX"/>
        </w:rPr>
        <w:t xml:space="preserve"> cuyo etiquetado no pueda modificarse para ostentar la información requerida por la NOM-051-SCFI/SSA1-2010 al momento de su entrada en vigor, las empresas interesadas pueden solicitar ante la Dirección General de Normas de la Secretaría de Economía, un plazo único para realizar las modificaciones que correspondan.</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La solicitud puede presentarse a partir de la fecha de publicación de la presente en el Diario Oficial de la Federación y hasta tres meses antes de su entrada en vigor y deberá acompañarse de la información técnica y económica que la justifique.</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La Dirección General de Normas y la Comisión Federal para la Protección contra Riesgos Sanitarios resolverán en forma coordinada las solicitudes que se presenten.</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xml:space="preserve">Ciudad de México, a 8 de octubre de 2019.- En suplencia por ausencia del Lic. Alfonso </w:t>
      </w:r>
      <w:proofErr w:type="spellStart"/>
      <w:r w:rsidRPr="009C2372">
        <w:rPr>
          <w:rFonts w:ascii="Verdana" w:eastAsia="Times New Roman" w:hAnsi="Verdana" w:cs="Arial"/>
          <w:color w:val="2F2F2F"/>
          <w:sz w:val="20"/>
          <w:szCs w:val="20"/>
          <w:lang w:eastAsia="es-MX"/>
        </w:rPr>
        <w:t>Guati</w:t>
      </w:r>
      <w:proofErr w:type="spellEnd"/>
      <w:r w:rsidRPr="009C2372">
        <w:rPr>
          <w:rFonts w:ascii="Verdana" w:eastAsia="Times New Roman" w:hAnsi="Verdana" w:cs="Arial"/>
          <w:color w:val="2F2F2F"/>
          <w:sz w:val="20"/>
          <w:szCs w:val="20"/>
          <w:lang w:eastAsia="es-MX"/>
        </w:rPr>
        <w:t xml:space="preserve"> Rojo Sánchez, Director General de Normas, con fundamento en el artículo 58, párrafo cuarto del Reglamento Interior de la Secretaría de Economía y previa designación mediante Oficio No. DGN.312.01.2019.3807 de fecha 2 de octubre de 2019, suscribe el Director de Operación e Instrumentos Normativos, para los efectos legales y administrativos a que haya lugar, </w:t>
      </w:r>
      <w:r w:rsidRPr="009C2372">
        <w:rPr>
          <w:rFonts w:ascii="Verdana" w:eastAsia="Times New Roman" w:hAnsi="Verdana" w:cs="Arial"/>
          <w:b/>
          <w:bCs/>
          <w:color w:val="2F2F2F"/>
          <w:sz w:val="20"/>
          <w:szCs w:val="20"/>
          <w:lang w:eastAsia="es-MX"/>
        </w:rPr>
        <w:t>Raúl Romero Anaya</w:t>
      </w:r>
      <w:r w:rsidRPr="009C2372">
        <w:rPr>
          <w:rFonts w:ascii="Verdana" w:eastAsia="Times New Roman" w:hAnsi="Verdana" w:cs="Arial"/>
          <w:color w:val="2F2F2F"/>
          <w:sz w:val="20"/>
          <w:szCs w:val="20"/>
          <w:lang w:eastAsia="es-MX"/>
        </w:rPr>
        <w:t>.- Rúbrica.- El Comisionado Federal para la Protección contra Riesgos Sanitarios y Presidente del Comité Consultivo Nacional de Normalización de Regulación y Fomento Sanitario, </w:t>
      </w:r>
      <w:r w:rsidRPr="009C2372">
        <w:rPr>
          <w:rFonts w:ascii="Verdana" w:eastAsia="Times New Roman" w:hAnsi="Verdana" w:cs="Arial"/>
          <w:b/>
          <w:bCs/>
          <w:color w:val="2F2F2F"/>
          <w:sz w:val="20"/>
          <w:szCs w:val="20"/>
          <w:lang w:eastAsia="es-MX"/>
        </w:rPr>
        <w:t>José Alonso Novelo Baeza</w:t>
      </w:r>
      <w:r w:rsidRPr="009C2372">
        <w:rPr>
          <w:rFonts w:ascii="Verdana" w:eastAsia="Times New Roman" w:hAnsi="Verdana" w:cs="Arial"/>
          <w:color w:val="2F2F2F"/>
          <w:sz w:val="20"/>
          <w:szCs w:val="20"/>
          <w:lang w:eastAsia="es-MX"/>
        </w:rPr>
        <w:t>.- Rúbrica.</w:t>
      </w:r>
    </w:p>
    <w:p w:rsidR="009C2372" w:rsidRPr="009C2372" w:rsidRDefault="009C2372" w:rsidP="009C2372">
      <w:pPr>
        <w:shd w:val="clear" w:color="auto" w:fill="FFFFFF"/>
        <w:spacing w:after="101" w:line="240" w:lineRule="auto"/>
        <w:ind w:firstLine="288"/>
        <w:jc w:val="both"/>
        <w:rPr>
          <w:rFonts w:ascii="Verdana" w:eastAsia="Times New Roman" w:hAnsi="Verdana" w:cs="Arial"/>
          <w:color w:val="2F2F2F"/>
          <w:sz w:val="20"/>
          <w:szCs w:val="20"/>
          <w:lang w:eastAsia="es-MX"/>
        </w:rPr>
      </w:pPr>
      <w:r w:rsidRPr="009C2372">
        <w:rPr>
          <w:rFonts w:ascii="Verdana" w:eastAsia="Times New Roman" w:hAnsi="Verdana" w:cs="Arial"/>
          <w:color w:val="2F2F2F"/>
          <w:sz w:val="20"/>
          <w:szCs w:val="20"/>
          <w:lang w:eastAsia="es-MX"/>
        </w:rPr>
        <w:t> </w:t>
      </w:r>
    </w:p>
    <w:p w:rsidR="006D5EAA" w:rsidRPr="009C2372" w:rsidRDefault="006D5EAA">
      <w:pPr>
        <w:rPr>
          <w:rFonts w:ascii="Verdana" w:hAnsi="Verdana"/>
          <w:sz w:val="20"/>
          <w:szCs w:val="20"/>
        </w:rPr>
      </w:pPr>
    </w:p>
    <w:sectPr w:rsidR="006D5EAA" w:rsidRPr="009C23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372"/>
    <w:rsid w:val="006D5EAA"/>
    <w:rsid w:val="009C23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C23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9C237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237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9C2372"/>
    <w:rPr>
      <w:rFonts w:ascii="Times New Roman" w:eastAsia="Times New Roman" w:hAnsi="Times New Roman" w:cs="Times New Roman"/>
      <w:b/>
      <w:bCs/>
      <w:sz w:val="36"/>
      <w:szCs w:val="36"/>
      <w:lang w:eastAsia="es-MX"/>
    </w:rPr>
  </w:style>
  <w:style w:type="character" w:customStyle="1" w:styleId="liststyle493957467level1">
    <w:name w:val="liststyle_493957467_level_1"/>
    <w:basedOn w:val="Fuentedeprrafopredeter"/>
    <w:rsid w:val="009C2372"/>
  </w:style>
  <w:style w:type="character" w:customStyle="1" w:styleId="liststyle162934034level1">
    <w:name w:val="liststyle_162934034_level_1"/>
    <w:basedOn w:val="Fuentedeprrafopredeter"/>
    <w:rsid w:val="009C2372"/>
  </w:style>
  <w:style w:type="character" w:customStyle="1" w:styleId="liststyle794716193level2">
    <w:name w:val="liststyle_794716193_level_2"/>
    <w:basedOn w:val="Fuentedeprrafopredeter"/>
    <w:rsid w:val="009C2372"/>
  </w:style>
  <w:style w:type="paragraph" w:styleId="Textodeglobo">
    <w:name w:val="Balloon Text"/>
    <w:basedOn w:val="Normal"/>
    <w:link w:val="TextodegloboCar"/>
    <w:uiPriority w:val="99"/>
    <w:semiHidden/>
    <w:unhideWhenUsed/>
    <w:rsid w:val="009C23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23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9C23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9C2372"/>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C2372"/>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9C2372"/>
    <w:rPr>
      <w:rFonts w:ascii="Times New Roman" w:eastAsia="Times New Roman" w:hAnsi="Times New Roman" w:cs="Times New Roman"/>
      <w:b/>
      <w:bCs/>
      <w:sz w:val="36"/>
      <w:szCs w:val="36"/>
      <w:lang w:eastAsia="es-MX"/>
    </w:rPr>
  </w:style>
  <w:style w:type="character" w:customStyle="1" w:styleId="liststyle493957467level1">
    <w:name w:val="liststyle_493957467_level_1"/>
    <w:basedOn w:val="Fuentedeprrafopredeter"/>
    <w:rsid w:val="009C2372"/>
  </w:style>
  <w:style w:type="character" w:customStyle="1" w:styleId="liststyle162934034level1">
    <w:name w:val="liststyle_162934034_level_1"/>
    <w:basedOn w:val="Fuentedeprrafopredeter"/>
    <w:rsid w:val="009C2372"/>
  </w:style>
  <w:style w:type="character" w:customStyle="1" w:styleId="liststyle794716193level2">
    <w:name w:val="liststyle_794716193_level_2"/>
    <w:basedOn w:val="Fuentedeprrafopredeter"/>
    <w:rsid w:val="009C2372"/>
  </w:style>
  <w:style w:type="paragraph" w:styleId="Textodeglobo">
    <w:name w:val="Balloon Text"/>
    <w:basedOn w:val="Normal"/>
    <w:link w:val="TextodegloboCar"/>
    <w:uiPriority w:val="99"/>
    <w:semiHidden/>
    <w:unhideWhenUsed/>
    <w:rsid w:val="009C23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23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717257">
      <w:bodyDiv w:val="1"/>
      <w:marLeft w:val="0"/>
      <w:marRight w:val="0"/>
      <w:marTop w:val="0"/>
      <w:marBottom w:val="0"/>
      <w:divBdr>
        <w:top w:val="none" w:sz="0" w:space="0" w:color="auto"/>
        <w:left w:val="none" w:sz="0" w:space="0" w:color="auto"/>
        <w:bottom w:val="none" w:sz="0" w:space="0" w:color="auto"/>
        <w:right w:val="none" w:sz="0" w:space="0" w:color="auto"/>
      </w:divBdr>
      <w:divsChild>
        <w:div w:id="364254478">
          <w:marLeft w:val="0"/>
          <w:marRight w:val="0"/>
          <w:marTop w:val="0"/>
          <w:marBottom w:val="101"/>
          <w:divBdr>
            <w:top w:val="none" w:sz="0" w:space="0" w:color="auto"/>
            <w:left w:val="none" w:sz="0" w:space="0" w:color="auto"/>
            <w:bottom w:val="none" w:sz="0" w:space="0" w:color="auto"/>
            <w:right w:val="none" w:sz="0" w:space="0" w:color="auto"/>
          </w:divBdr>
        </w:div>
        <w:div w:id="1074671011">
          <w:marLeft w:val="0"/>
          <w:marRight w:val="0"/>
          <w:marTop w:val="0"/>
          <w:marBottom w:val="101"/>
          <w:divBdr>
            <w:top w:val="none" w:sz="0" w:space="0" w:color="auto"/>
            <w:left w:val="none" w:sz="0" w:space="0" w:color="auto"/>
            <w:bottom w:val="none" w:sz="0" w:space="0" w:color="auto"/>
            <w:right w:val="none" w:sz="0" w:space="0" w:color="auto"/>
          </w:divBdr>
        </w:div>
        <w:div w:id="1292438010">
          <w:marLeft w:val="0"/>
          <w:marRight w:val="0"/>
          <w:marTop w:val="0"/>
          <w:marBottom w:val="101"/>
          <w:divBdr>
            <w:top w:val="none" w:sz="0" w:space="0" w:color="auto"/>
            <w:left w:val="none" w:sz="0" w:space="0" w:color="auto"/>
            <w:bottom w:val="none" w:sz="0" w:space="0" w:color="auto"/>
            <w:right w:val="none" w:sz="0" w:space="0" w:color="auto"/>
          </w:divBdr>
        </w:div>
        <w:div w:id="976952436">
          <w:marLeft w:val="0"/>
          <w:marRight w:val="0"/>
          <w:marTop w:val="101"/>
          <w:marBottom w:val="101"/>
          <w:divBdr>
            <w:top w:val="none" w:sz="0" w:space="0" w:color="auto"/>
            <w:left w:val="none" w:sz="0" w:space="0" w:color="auto"/>
            <w:bottom w:val="none" w:sz="0" w:space="0" w:color="auto"/>
            <w:right w:val="none" w:sz="0" w:space="0" w:color="auto"/>
          </w:divBdr>
        </w:div>
        <w:div w:id="229119234">
          <w:marLeft w:val="0"/>
          <w:marRight w:val="0"/>
          <w:marTop w:val="0"/>
          <w:marBottom w:val="101"/>
          <w:divBdr>
            <w:top w:val="none" w:sz="0" w:space="0" w:color="auto"/>
            <w:left w:val="none" w:sz="0" w:space="0" w:color="auto"/>
            <w:bottom w:val="none" w:sz="0" w:space="0" w:color="auto"/>
            <w:right w:val="none" w:sz="0" w:space="0" w:color="auto"/>
          </w:divBdr>
        </w:div>
        <w:div w:id="2138528364">
          <w:marLeft w:val="720"/>
          <w:marRight w:val="0"/>
          <w:marTop w:val="0"/>
          <w:marBottom w:val="101"/>
          <w:divBdr>
            <w:top w:val="none" w:sz="0" w:space="0" w:color="auto"/>
            <w:left w:val="none" w:sz="0" w:space="0" w:color="auto"/>
            <w:bottom w:val="none" w:sz="0" w:space="0" w:color="auto"/>
            <w:right w:val="none" w:sz="0" w:space="0" w:color="auto"/>
          </w:divBdr>
        </w:div>
        <w:div w:id="217596946">
          <w:marLeft w:val="720"/>
          <w:marRight w:val="0"/>
          <w:marTop w:val="0"/>
          <w:marBottom w:val="101"/>
          <w:divBdr>
            <w:top w:val="none" w:sz="0" w:space="0" w:color="auto"/>
            <w:left w:val="none" w:sz="0" w:space="0" w:color="auto"/>
            <w:bottom w:val="none" w:sz="0" w:space="0" w:color="auto"/>
            <w:right w:val="none" w:sz="0" w:space="0" w:color="auto"/>
          </w:divBdr>
        </w:div>
        <w:div w:id="229732400">
          <w:marLeft w:val="720"/>
          <w:marRight w:val="0"/>
          <w:marTop w:val="0"/>
          <w:marBottom w:val="101"/>
          <w:divBdr>
            <w:top w:val="none" w:sz="0" w:space="0" w:color="auto"/>
            <w:left w:val="none" w:sz="0" w:space="0" w:color="auto"/>
            <w:bottom w:val="none" w:sz="0" w:space="0" w:color="auto"/>
            <w:right w:val="none" w:sz="0" w:space="0" w:color="auto"/>
          </w:divBdr>
        </w:div>
        <w:div w:id="100029165">
          <w:marLeft w:val="720"/>
          <w:marRight w:val="0"/>
          <w:marTop w:val="0"/>
          <w:marBottom w:val="101"/>
          <w:divBdr>
            <w:top w:val="none" w:sz="0" w:space="0" w:color="auto"/>
            <w:left w:val="none" w:sz="0" w:space="0" w:color="auto"/>
            <w:bottom w:val="none" w:sz="0" w:space="0" w:color="auto"/>
            <w:right w:val="none" w:sz="0" w:space="0" w:color="auto"/>
          </w:divBdr>
        </w:div>
        <w:div w:id="1858498138">
          <w:marLeft w:val="720"/>
          <w:marRight w:val="0"/>
          <w:marTop w:val="0"/>
          <w:marBottom w:val="101"/>
          <w:divBdr>
            <w:top w:val="none" w:sz="0" w:space="0" w:color="auto"/>
            <w:left w:val="none" w:sz="0" w:space="0" w:color="auto"/>
            <w:bottom w:val="none" w:sz="0" w:space="0" w:color="auto"/>
            <w:right w:val="none" w:sz="0" w:space="0" w:color="auto"/>
          </w:divBdr>
        </w:div>
        <w:div w:id="606037902">
          <w:marLeft w:val="720"/>
          <w:marRight w:val="0"/>
          <w:marTop w:val="0"/>
          <w:marBottom w:val="101"/>
          <w:divBdr>
            <w:top w:val="none" w:sz="0" w:space="0" w:color="auto"/>
            <w:left w:val="none" w:sz="0" w:space="0" w:color="auto"/>
            <w:bottom w:val="none" w:sz="0" w:space="0" w:color="auto"/>
            <w:right w:val="none" w:sz="0" w:space="0" w:color="auto"/>
          </w:divBdr>
        </w:div>
        <w:div w:id="1621838659">
          <w:marLeft w:val="720"/>
          <w:marRight w:val="0"/>
          <w:marTop w:val="0"/>
          <w:marBottom w:val="101"/>
          <w:divBdr>
            <w:top w:val="none" w:sz="0" w:space="0" w:color="auto"/>
            <w:left w:val="none" w:sz="0" w:space="0" w:color="auto"/>
            <w:bottom w:val="none" w:sz="0" w:space="0" w:color="auto"/>
            <w:right w:val="none" w:sz="0" w:space="0" w:color="auto"/>
          </w:divBdr>
        </w:div>
        <w:div w:id="1539506313">
          <w:marLeft w:val="720"/>
          <w:marRight w:val="0"/>
          <w:marTop w:val="0"/>
          <w:marBottom w:val="101"/>
          <w:divBdr>
            <w:top w:val="none" w:sz="0" w:space="0" w:color="auto"/>
            <w:left w:val="none" w:sz="0" w:space="0" w:color="auto"/>
            <w:bottom w:val="none" w:sz="0" w:space="0" w:color="auto"/>
            <w:right w:val="none" w:sz="0" w:space="0" w:color="auto"/>
          </w:divBdr>
        </w:div>
        <w:div w:id="22873633">
          <w:marLeft w:val="720"/>
          <w:marRight w:val="0"/>
          <w:marTop w:val="0"/>
          <w:marBottom w:val="90"/>
          <w:divBdr>
            <w:top w:val="none" w:sz="0" w:space="0" w:color="auto"/>
            <w:left w:val="none" w:sz="0" w:space="0" w:color="auto"/>
            <w:bottom w:val="none" w:sz="0" w:space="0" w:color="auto"/>
            <w:right w:val="none" w:sz="0" w:space="0" w:color="auto"/>
          </w:divBdr>
        </w:div>
        <w:div w:id="523831307">
          <w:marLeft w:val="720"/>
          <w:marRight w:val="0"/>
          <w:marTop w:val="0"/>
          <w:marBottom w:val="90"/>
          <w:divBdr>
            <w:top w:val="none" w:sz="0" w:space="0" w:color="auto"/>
            <w:left w:val="none" w:sz="0" w:space="0" w:color="auto"/>
            <w:bottom w:val="none" w:sz="0" w:space="0" w:color="auto"/>
            <w:right w:val="none" w:sz="0" w:space="0" w:color="auto"/>
          </w:divBdr>
        </w:div>
        <w:div w:id="602152760">
          <w:marLeft w:val="720"/>
          <w:marRight w:val="0"/>
          <w:marTop w:val="0"/>
          <w:marBottom w:val="90"/>
          <w:divBdr>
            <w:top w:val="none" w:sz="0" w:space="0" w:color="auto"/>
            <w:left w:val="none" w:sz="0" w:space="0" w:color="auto"/>
            <w:bottom w:val="none" w:sz="0" w:space="0" w:color="auto"/>
            <w:right w:val="none" w:sz="0" w:space="0" w:color="auto"/>
          </w:divBdr>
        </w:div>
        <w:div w:id="796484295">
          <w:marLeft w:val="720"/>
          <w:marRight w:val="0"/>
          <w:marTop w:val="0"/>
          <w:marBottom w:val="90"/>
          <w:divBdr>
            <w:top w:val="none" w:sz="0" w:space="0" w:color="auto"/>
            <w:left w:val="none" w:sz="0" w:space="0" w:color="auto"/>
            <w:bottom w:val="none" w:sz="0" w:space="0" w:color="auto"/>
            <w:right w:val="none" w:sz="0" w:space="0" w:color="auto"/>
          </w:divBdr>
        </w:div>
        <w:div w:id="357895943">
          <w:marLeft w:val="720"/>
          <w:marRight w:val="0"/>
          <w:marTop w:val="0"/>
          <w:marBottom w:val="90"/>
          <w:divBdr>
            <w:top w:val="none" w:sz="0" w:space="0" w:color="auto"/>
            <w:left w:val="none" w:sz="0" w:space="0" w:color="auto"/>
            <w:bottom w:val="none" w:sz="0" w:space="0" w:color="auto"/>
            <w:right w:val="none" w:sz="0" w:space="0" w:color="auto"/>
          </w:divBdr>
        </w:div>
        <w:div w:id="95099278">
          <w:marLeft w:val="720"/>
          <w:marRight w:val="0"/>
          <w:marTop w:val="0"/>
          <w:marBottom w:val="90"/>
          <w:divBdr>
            <w:top w:val="none" w:sz="0" w:space="0" w:color="auto"/>
            <w:left w:val="none" w:sz="0" w:space="0" w:color="auto"/>
            <w:bottom w:val="none" w:sz="0" w:space="0" w:color="auto"/>
            <w:right w:val="none" w:sz="0" w:space="0" w:color="auto"/>
          </w:divBdr>
        </w:div>
        <w:div w:id="1712806503">
          <w:marLeft w:val="720"/>
          <w:marRight w:val="0"/>
          <w:marTop w:val="0"/>
          <w:marBottom w:val="90"/>
          <w:divBdr>
            <w:top w:val="none" w:sz="0" w:space="0" w:color="auto"/>
            <w:left w:val="none" w:sz="0" w:space="0" w:color="auto"/>
            <w:bottom w:val="none" w:sz="0" w:space="0" w:color="auto"/>
            <w:right w:val="none" w:sz="0" w:space="0" w:color="auto"/>
          </w:divBdr>
        </w:div>
        <w:div w:id="1062480865">
          <w:marLeft w:val="720"/>
          <w:marRight w:val="0"/>
          <w:marTop w:val="0"/>
          <w:marBottom w:val="90"/>
          <w:divBdr>
            <w:top w:val="none" w:sz="0" w:space="0" w:color="auto"/>
            <w:left w:val="none" w:sz="0" w:space="0" w:color="auto"/>
            <w:bottom w:val="none" w:sz="0" w:space="0" w:color="auto"/>
            <w:right w:val="none" w:sz="0" w:space="0" w:color="auto"/>
          </w:divBdr>
        </w:div>
        <w:div w:id="1915705160">
          <w:marLeft w:val="720"/>
          <w:marRight w:val="0"/>
          <w:marTop w:val="0"/>
          <w:marBottom w:val="90"/>
          <w:divBdr>
            <w:top w:val="none" w:sz="0" w:space="0" w:color="auto"/>
            <w:left w:val="none" w:sz="0" w:space="0" w:color="auto"/>
            <w:bottom w:val="none" w:sz="0" w:space="0" w:color="auto"/>
            <w:right w:val="none" w:sz="0" w:space="0" w:color="auto"/>
          </w:divBdr>
        </w:div>
        <w:div w:id="1964918361">
          <w:marLeft w:val="720"/>
          <w:marRight w:val="0"/>
          <w:marTop w:val="0"/>
          <w:marBottom w:val="90"/>
          <w:divBdr>
            <w:top w:val="none" w:sz="0" w:space="0" w:color="auto"/>
            <w:left w:val="none" w:sz="0" w:space="0" w:color="auto"/>
            <w:bottom w:val="none" w:sz="0" w:space="0" w:color="auto"/>
            <w:right w:val="none" w:sz="0" w:space="0" w:color="auto"/>
          </w:divBdr>
        </w:div>
        <w:div w:id="1607276093">
          <w:marLeft w:val="720"/>
          <w:marRight w:val="0"/>
          <w:marTop w:val="0"/>
          <w:marBottom w:val="90"/>
          <w:divBdr>
            <w:top w:val="none" w:sz="0" w:space="0" w:color="auto"/>
            <w:left w:val="none" w:sz="0" w:space="0" w:color="auto"/>
            <w:bottom w:val="none" w:sz="0" w:space="0" w:color="auto"/>
            <w:right w:val="none" w:sz="0" w:space="0" w:color="auto"/>
          </w:divBdr>
        </w:div>
        <w:div w:id="1068579505">
          <w:marLeft w:val="720"/>
          <w:marRight w:val="0"/>
          <w:marTop w:val="0"/>
          <w:marBottom w:val="90"/>
          <w:divBdr>
            <w:top w:val="none" w:sz="0" w:space="0" w:color="auto"/>
            <w:left w:val="none" w:sz="0" w:space="0" w:color="auto"/>
            <w:bottom w:val="none" w:sz="0" w:space="0" w:color="auto"/>
            <w:right w:val="none" w:sz="0" w:space="0" w:color="auto"/>
          </w:divBdr>
        </w:div>
        <w:div w:id="804275383">
          <w:marLeft w:val="720"/>
          <w:marRight w:val="0"/>
          <w:marTop w:val="0"/>
          <w:marBottom w:val="90"/>
          <w:divBdr>
            <w:top w:val="none" w:sz="0" w:space="0" w:color="auto"/>
            <w:left w:val="none" w:sz="0" w:space="0" w:color="auto"/>
            <w:bottom w:val="none" w:sz="0" w:space="0" w:color="auto"/>
            <w:right w:val="none" w:sz="0" w:space="0" w:color="auto"/>
          </w:divBdr>
        </w:div>
        <w:div w:id="1138111853">
          <w:marLeft w:val="720"/>
          <w:marRight w:val="0"/>
          <w:marTop w:val="0"/>
          <w:marBottom w:val="90"/>
          <w:divBdr>
            <w:top w:val="none" w:sz="0" w:space="0" w:color="auto"/>
            <w:left w:val="none" w:sz="0" w:space="0" w:color="auto"/>
            <w:bottom w:val="none" w:sz="0" w:space="0" w:color="auto"/>
            <w:right w:val="none" w:sz="0" w:space="0" w:color="auto"/>
          </w:divBdr>
        </w:div>
        <w:div w:id="938367923">
          <w:marLeft w:val="720"/>
          <w:marRight w:val="0"/>
          <w:marTop w:val="0"/>
          <w:marBottom w:val="90"/>
          <w:divBdr>
            <w:top w:val="none" w:sz="0" w:space="0" w:color="auto"/>
            <w:left w:val="none" w:sz="0" w:space="0" w:color="auto"/>
            <w:bottom w:val="none" w:sz="0" w:space="0" w:color="auto"/>
            <w:right w:val="none" w:sz="0" w:space="0" w:color="auto"/>
          </w:divBdr>
        </w:div>
        <w:div w:id="2091461999">
          <w:marLeft w:val="720"/>
          <w:marRight w:val="0"/>
          <w:marTop w:val="0"/>
          <w:marBottom w:val="90"/>
          <w:divBdr>
            <w:top w:val="none" w:sz="0" w:space="0" w:color="auto"/>
            <w:left w:val="none" w:sz="0" w:space="0" w:color="auto"/>
            <w:bottom w:val="none" w:sz="0" w:space="0" w:color="auto"/>
            <w:right w:val="none" w:sz="0" w:space="0" w:color="auto"/>
          </w:divBdr>
        </w:div>
        <w:div w:id="214708120">
          <w:marLeft w:val="720"/>
          <w:marRight w:val="0"/>
          <w:marTop w:val="0"/>
          <w:marBottom w:val="90"/>
          <w:divBdr>
            <w:top w:val="none" w:sz="0" w:space="0" w:color="auto"/>
            <w:left w:val="none" w:sz="0" w:space="0" w:color="auto"/>
            <w:bottom w:val="none" w:sz="0" w:space="0" w:color="auto"/>
            <w:right w:val="none" w:sz="0" w:space="0" w:color="auto"/>
          </w:divBdr>
        </w:div>
        <w:div w:id="1661232308">
          <w:marLeft w:val="720"/>
          <w:marRight w:val="0"/>
          <w:marTop w:val="0"/>
          <w:marBottom w:val="90"/>
          <w:divBdr>
            <w:top w:val="none" w:sz="0" w:space="0" w:color="auto"/>
            <w:left w:val="none" w:sz="0" w:space="0" w:color="auto"/>
            <w:bottom w:val="none" w:sz="0" w:space="0" w:color="auto"/>
            <w:right w:val="none" w:sz="0" w:space="0" w:color="auto"/>
          </w:divBdr>
        </w:div>
        <w:div w:id="1665663344">
          <w:marLeft w:val="720"/>
          <w:marRight w:val="0"/>
          <w:marTop w:val="0"/>
          <w:marBottom w:val="90"/>
          <w:divBdr>
            <w:top w:val="none" w:sz="0" w:space="0" w:color="auto"/>
            <w:left w:val="none" w:sz="0" w:space="0" w:color="auto"/>
            <w:bottom w:val="none" w:sz="0" w:space="0" w:color="auto"/>
            <w:right w:val="none" w:sz="0" w:space="0" w:color="auto"/>
          </w:divBdr>
        </w:div>
        <w:div w:id="1071731983">
          <w:marLeft w:val="720"/>
          <w:marRight w:val="0"/>
          <w:marTop w:val="0"/>
          <w:marBottom w:val="90"/>
          <w:divBdr>
            <w:top w:val="none" w:sz="0" w:space="0" w:color="auto"/>
            <w:left w:val="none" w:sz="0" w:space="0" w:color="auto"/>
            <w:bottom w:val="none" w:sz="0" w:space="0" w:color="auto"/>
            <w:right w:val="none" w:sz="0" w:space="0" w:color="auto"/>
          </w:divBdr>
        </w:div>
        <w:div w:id="789055324">
          <w:marLeft w:val="720"/>
          <w:marRight w:val="0"/>
          <w:marTop w:val="0"/>
          <w:marBottom w:val="90"/>
          <w:divBdr>
            <w:top w:val="none" w:sz="0" w:space="0" w:color="auto"/>
            <w:left w:val="none" w:sz="0" w:space="0" w:color="auto"/>
            <w:bottom w:val="none" w:sz="0" w:space="0" w:color="auto"/>
            <w:right w:val="none" w:sz="0" w:space="0" w:color="auto"/>
          </w:divBdr>
        </w:div>
        <w:div w:id="1636643332">
          <w:marLeft w:val="720"/>
          <w:marRight w:val="0"/>
          <w:marTop w:val="0"/>
          <w:marBottom w:val="90"/>
          <w:divBdr>
            <w:top w:val="none" w:sz="0" w:space="0" w:color="auto"/>
            <w:left w:val="none" w:sz="0" w:space="0" w:color="auto"/>
            <w:bottom w:val="none" w:sz="0" w:space="0" w:color="auto"/>
            <w:right w:val="none" w:sz="0" w:space="0" w:color="auto"/>
          </w:divBdr>
        </w:div>
        <w:div w:id="1348865678">
          <w:marLeft w:val="1152"/>
          <w:marRight w:val="0"/>
          <w:marTop w:val="0"/>
          <w:marBottom w:val="90"/>
          <w:divBdr>
            <w:top w:val="none" w:sz="0" w:space="0" w:color="auto"/>
            <w:left w:val="none" w:sz="0" w:space="0" w:color="auto"/>
            <w:bottom w:val="none" w:sz="0" w:space="0" w:color="auto"/>
            <w:right w:val="none" w:sz="0" w:space="0" w:color="auto"/>
          </w:divBdr>
        </w:div>
        <w:div w:id="1938321084">
          <w:marLeft w:val="720"/>
          <w:marRight w:val="0"/>
          <w:marTop w:val="0"/>
          <w:marBottom w:val="90"/>
          <w:divBdr>
            <w:top w:val="none" w:sz="0" w:space="0" w:color="auto"/>
            <w:left w:val="none" w:sz="0" w:space="0" w:color="auto"/>
            <w:bottom w:val="none" w:sz="0" w:space="0" w:color="auto"/>
            <w:right w:val="none" w:sz="0" w:space="0" w:color="auto"/>
          </w:divBdr>
        </w:div>
        <w:div w:id="1136484962">
          <w:marLeft w:val="720"/>
          <w:marRight w:val="0"/>
          <w:marTop w:val="0"/>
          <w:marBottom w:val="90"/>
          <w:divBdr>
            <w:top w:val="none" w:sz="0" w:space="0" w:color="auto"/>
            <w:left w:val="none" w:sz="0" w:space="0" w:color="auto"/>
            <w:bottom w:val="none" w:sz="0" w:space="0" w:color="auto"/>
            <w:right w:val="none" w:sz="0" w:space="0" w:color="auto"/>
          </w:divBdr>
        </w:div>
        <w:div w:id="1559855028">
          <w:marLeft w:val="720"/>
          <w:marRight w:val="0"/>
          <w:marTop w:val="0"/>
          <w:marBottom w:val="90"/>
          <w:divBdr>
            <w:top w:val="none" w:sz="0" w:space="0" w:color="auto"/>
            <w:left w:val="none" w:sz="0" w:space="0" w:color="auto"/>
            <w:bottom w:val="none" w:sz="0" w:space="0" w:color="auto"/>
            <w:right w:val="none" w:sz="0" w:space="0" w:color="auto"/>
          </w:divBdr>
        </w:div>
        <w:div w:id="1243024744">
          <w:marLeft w:val="720"/>
          <w:marRight w:val="0"/>
          <w:marTop w:val="0"/>
          <w:marBottom w:val="90"/>
          <w:divBdr>
            <w:top w:val="none" w:sz="0" w:space="0" w:color="auto"/>
            <w:left w:val="none" w:sz="0" w:space="0" w:color="auto"/>
            <w:bottom w:val="none" w:sz="0" w:space="0" w:color="auto"/>
            <w:right w:val="none" w:sz="0" w:space="0" w:color="auto"/>
          </w:divBdr>
        </w:div>
        <w:div w:id="1445492823">
          <w:marLeft w:val="720"/>
          <w:marRight w:val="0"/>
          <w:marTop w:val="0"/>
          <w:marBottom w:val="90"/>
          <w:divBdr>
            <w:top w:val="none" w:sz="0" w:space="0" w:color="auto"/>
            <w:left w:val="none" w:sz="0" w:space="0" w:color="auto"/>
            <w:bottom w:val="none" w:sz="0" w:space="0" w:color="auto"/>
            <w:right w:val="none" w:sz="0" w:space="0" w:color="auto"/>
          </w:divBdr>
        </w:div>
        <w:div w:id="1405298203">
          <w:marLeft w:val="720"/>
          <w:marRight w:val="0"/>
          <w:marTop w:val="0"/>
          <w:marBottom w:val="90"/>
          <w:divBdr>
            <w:top w:val="none" w:sz="0" w:space="0" w:color="auto"/>
            <w:left w:val="none" w:sz="0" w:space="0" w:color="auto"/>
            <w:bottom w:val="none" w:sz="0" w:space="0" w:color="auto"/>
            <w:right w:val="none" w:sz="0" w:space="0" w:color="auto"/>
          </w:divBdr>
        </w:div>
        <w:div w:id="1819767165">
          <w:marLeft w:val="720"/>
          <w:marRight w:val="0"/>
          <w:marTop w:val="0"/>
          <w:marBottom w:val="90"/>
          <w:divBdr>
            <w:top w:val="none" w:sz="0" w:space="0" w:color="auto"/>
            <w:left w:val="none" w:sz="0" w:space="0" w:color="auto"/>
            <w:bottom w:val="none" w:sz="0" w:space="0" w:color="auto"/>
            <w:right w:val="none" w:sz="0" w:space="0" w:color="auto"/>
          </w:divBdr>
        </w:div>
        <w:div w:id="28377099">
          <w:marLeft w:val="1152"/>
          <w:marRight w:val="0"/>
          <w:marTop w:val="0"/>
          <w:marBottom w:val="90"/>
          <w:divBdr>
            <w:top w:val="none" w:sz="0" w:space="0" w:color="auto"/>
            <w:left w:val="none" w:sz="0" w:space="0" w:color="auto"/>
            <w:bottom w:val="none" w:sz="0" w:space="0" w:color="auto"/>
            <w:right w:val="none" w:sz="0" w:space="0" w:color="auto"/>
          </w:divBdr>
        </w:div>
        <w:div w:id="968586766">
          <w:marLeft w:val="720"/>
          <w:marRight w:val="0"/>
          <w:marTop w:val="0"/>
          <w:marBottom w:val="90"/>
          <w:divBdr>
            <w:top w:val="none" w:sz="0" w:space="0" w:color="auto"/>
            <w:left w:val="none" w:sz="0" w:space="0" w:color="auto"/>
            <w:bottom w:val="none" w:sz="0" w:space="0" w:color="auto"/>
            <w:right w:val="none" w:sz="0" w:space="0" w:color="auto"/>
          </w:divBdr>
        </w:div>
        <w:div w:id="255407312">
          <w:marLeft w:val="720"/>
          <w:marRight w:val="0"/>
          <w:marTop w:val="0"/>
          <w:marBottom w:val="90"/>
          <w:divBdr>
            <w:top w:val="none" w:sz="0" w:space="0" w:color="auto"/>
            <w:left w:val="none" w:sz="0" w:space="0" w:color="auto"/>
            <w:bottom w:val="none" w:sz="0" w:space="0" w:color="auto"/>
            <w:right w:val="none" w:sz="0" w:space="0" w:color="auto"/>
          </w:divBdr>
        </w:div>
        <w:div w:id="678509763">
          <w:marLeft w:val="1152"/>
          <w:marRight w:val="0"/>
          <w:marTop w:val="0"/>
          <w:marBottom w:val="90"/>
          <w:divBdr>
            <w:top w:val="none" w:sz="0" w:space="0" w:color="auto"/>
            <w:left w:val="none" w:sz="0" w:space="0" w:color="auto"/>
            <w:bottom w:val="none" w:sz="0" w:space="0" w:color="auto"/>
            <w:right w:val="none" w:sz="0" w:space="0" w:color="auto"/>
          </w:divBdr>
        </w:div>
        <w:div w:id="838732218">
          <w:marLeft w:val="1152"/>
          <w:marRight w:val="0"/>
          <w:marTop w:val="0"/>
          <w:marBottom w:val="90"/>
          <w:divBdr>
            <w:top w:val="none" w:sz="0" w:space="0" w:color="auto"/>
            <w:left w:val="none" w:sz="0" w:space="0" w:color="auto"/>
            <w:bottom w:val="none" w:sz="0" w:space="0" w:color="auto"/>
            <w:right w:val="none" w:sz="0" w:space="0" w:color="auto"/>
          </w:divBdr>
        </w:div>
        <w:div w:id="708653507">
          <w:marLeft w:val="1152"/>
          <w:marRight w:val="0"/>
          <w:marTop w:val="0"/>
          <w:marBottom w:val="90"/>
          <w:divBdr>
            <w:top w:val="none" w:sz="0" w:space="0" w:color="auto"/>
            <w:left w:val="none" w:sz="0" w:space="0" w:color="auto"/>
            <w:bottom w:val="none" w:sz="0" w:space="0" w:color="auto"/>
            <w:right w:val="none" w:sz="0" w:space="0" w:color="auto"/>
          </w:divBdr>
        </w:div>
        <w:div w:id="649556115">
          <w:marLeft w:val="720"/>
          <w:marRight w:val="0"/>
          <w:marTop w:val="0"/>
          <w:marBottom w:val="90"/>
          <w:divBdr>
            <w:top w:val="none" w:sz="0" w:space="0" w:color="auto"/>
            <w:left w:val="none" w:sz="0" w:space="0" w:color="auto"/>
            <w:bottom w:val="none" w:sz="0" w:space="0" w:color="auto"/>
            <w:right w:val="none" w:sz="0" w:space="0" w:color="auto"/>
          </w:divBdr>
        </w:div>
        <w:div w:id="1584146985">
          <w:marLeft w:val="1152"/>
          <w:marRight w:val="0"/>
          <w:marTop w:val="0"/>
          <w:marBottom w:val="90"/>
          <w:divBdr>
            <w:top w:val="none" w:sz="0" w:space="0" w:color="auto"/>
            <w:left w:val="none" w:sz="0" w:space="0" w:color="auto"/>
            <w:bottom w:val="none" w:sz="0" w:space="0" w:color="auto"/>
            <w:right w:val="none" w:sz="0" w:space="0" w:color="auto"/>
          </w:divBdr>
        </w:div>
        <w:div w:id="1977299723">
          <w:marLeft w:val="720"/>
          <w:marRight w:val="0"/>
          <w:marTop w:val="0"/>
          <w:marBottom w:val="90"/>
          <w:divBdr>
            <w:top w:val="none" w:sz="0" w:space="0" w:color="auto"/>
            <w:left w:val="none" w:sz="0" w:space="0" w:color="auto"/>
            <w:bottom w:val="none" w:sz="0" w:space="0" w:color="auto"/>
            <w:right w:val="none" w:sz="0" w:space="0" w:color="auto"/>
          </w:divBdr>
        </w:div>
        <w:div w:id="1253465374">
          <w:marLeft w:val="1152"/>
          <w:marRight w:val="0"/>
          <w:marTop w:val="0"/>
          <w:marBottom w:val="90"/>
          <w:divBdr>
            <w:top w:val="none" w:sz="0" w:space="0" w:color="auto"/>
            <w:left w:val="none" w:sz="0" w:space="0" w:color="auto"/>
            <w:bottom w:val="none" w:sz="0" w:space="0" w:color="auto"/>
            <w:right w:val="none" w:sz="0" w:space="0" w:color="auto"/>
          </w:divBdr>
        </w:div>
        <w:div w:id="2024628737">
          <w:marLeft w:val="720"/>
          <w:marRight w:val="0"/>
          <w:marTop w:val="0"/>
          <w:marBottom w:val="90"/>
          <w:divBdr>
            <w:top w:val="none" w:sz="0" w:space="0" w:color="auto"/>
            <w:left w:val="none" w:sz="0" w:space="0" w:color="auto"/>
            <w:bottom w:val="none" w:sz="0" w:space="0" w:color="auto"/>
            <w:right w:val="none" w:sz="0" w:space="0" w:color="auto"/>
          </w:divBdr>
        </w:div>
        <w:div w:id="1953703109">
          <w:marLeft w:val="720"/>
          <w:marRight w:val="0"/>
          <w:marTop w:val="0"/>
          <w:marBottom w:val="90"/>
          <w:divBdr>
            <w:top w:val="none" w:sz="0" w:space="0" w:color="auto"/>
            <w:left w:val="none" w:sz="0" w:space="0" w:color="auto"/>
            <w:bottom w:val="none" w:sz="0" w:space="0" w:color="auto"/>
            <w:right w:val="none" w:sz="0" w:space="0" w:color="auto"/>
          </w:divBdr>
        </w:div>
        <w:div w:id="446392772">
          <w:marLeft w:val="720"/>
          <w:marRight w:val="0"/>
          <w:marTop w:val="0"/>
          <w:marBottom w:val="90"/>
          <w:divBdr>
            <w:top w:val="none" w:sz="0" w:space="0" w:color="auto"/>
            <w:left w:val="none" w:sz="0" w:space="0" w:color="auto"/>
            <w:bottom w:val="none" w:sz="0" w:space="0" w:color="auto"/>
            <w:right w:val="none" w:sz="0" w:space="0" w:color="auto"/>
          </w:divBdr>
        </w:div>
        <w:div w:id="825319679">
          <w:marLeft w:val="720"/>
          <w:marRight w:val="0"/>
          <w:marTop w:val="0"/>
          <w:marBottom w:val="90"/>
          <w:divBdr>
            <w:top w:val="none" w:sz="0" w:space="0" w:color="auto"/>
            <w:left w:val="none" w:sz="0" w:space="0" w:color="auto"/>
            <w:bottom w:val="none" w:sz="0" w:space="0" w:color="auto"/>
            <w:right w:val="none" w:sz="0" w:space="0" w:color="auto"/>
          </w:divBdr>
        </w:div>
        <w:div w:id="898708283">
          <w:marLeft w:val="720"/>
          <w:marRight w:val="0"/>
          <w:marTop w:val="0"/>
          <w:marBottom w:val="101"/>
          <w:divBdr>
            <w:top w:val="none" w:sz="0" w:space="0" w:color="auto"/>
            <w:left w:val="none" w:sz="0" w:space="0" w:color="auto"/>
            <w:bottom w:val="none" w:sz="0" w:space="0" w:color="auto"/>
            <w:right w:val="none" w:sz="0" w:space="0" w:color="auto"/>
          </w:divBdr>
        </w:div>
        <w:div w:id="1984771233">
          <w:marLeft w:val="0"/>
          <w:marRight w:val="0"/>
          <w:marTop w:val="101"/>
          <w:marBottom w:val="80"/>
          <w:divBdr>
            <w:top w:val="none" w:sz="0" w:space="0" w:color="auto"/>
            <w:left w:val="none" w:sz="0" w:space="0" w:color="auto"/>
            <w:bottom w:val="none" w:sz="0" w:space="0" w:color="auto"/>
            <w:right w:val="none" w:sz="0" w:space="0" w:color="auto"/>
          </w:divBdr>
        </w:div>
        <w:div w:id="733310458">
          <w:marLeft w:val="720"/>
          <w:marRight w:val="0"/>
          <w:marTop w:val="0"/>
          <w:marBottom w:val="80"/>
          <w:divBdr>
            <w:top w:val="none" w:sz="0" w:space="0" w:color="auto"/>
            <w:left w:val="none" w:sz="0" w:space="0" w:color="auto"/>
            <w:bottom w:val="none" w:sz="0" w:space="0" w:color="auto"/>
            <w:right w:val="none" w:sz="0" w:space="0" w:color="auto"/>
          </w:divBdr>
        </w:div>
        <w:div w:id="867180731">
          <w:marLeft w:val="720"/>
          <w:marRight w:val="0"/>
          <w:marTop w:val="0"/>
          <w:marBottom w:val="80"/>
          <w:divBdr>
            <w:top w:val="none" w:sz="0" w:space="0" w:color="auto"/>
            <w:left w:val="none" w:sz="0" w:space="0" w:color="auto"/>
            <w:bottom w:val="none" w:sz="0" w:space="0" w:color="auto"/>
            <w:right w:val="none" w:sz="0" w:space="0" w:color="auto"/>
          </w:divBdr>
        </w:div>
        <w:div w:id="709653130">
          <w:marLeft w:val="720"/>
          <w:marRight w:val="0"/>
          <w:marTop w:val="0"/>
          <w:marBottom w:val="80"/>
          <w:divBdr>
            <w:top w:val="none" w:sz="0" w:space="0" w:color="auto"/>
            <w:left w:val="none" w:sz="0" w:space="0" w:color="auto"/>
            <w:bottom w:val="none" w:sz="0" w:space="0" w:color="auto"/>
            <w:right w:val="none" w:sz="0" w:space="0" w:color="auto"/>
          </w:divBdr>
        </w:div>
        <w:div w:id="1389301482">
          <w:marLeft w:val="720"/>
          <w:marRight w:val="0"/>
          <w:marTop w:val="0"/>
          <w:marBottom w:val="80"/>
          <w:divBdr>
            <w:top w:val="none" w:sz="0" w:space="0" w:color="auto"/>
            <w:left w:val="none" w:sz="0" w:space="0" w:color="auto"/>
            <w:bottom w:val="none" w:sz="0" w:space="0" w:color="auto"/>
            <w:right w:val="none" w:sz="0" w:space="0" w:color="auto"/>
          </w:divBdr>
        </w:div>
        <w:div w:id="1063720288">
          <w:marLeft w:val="720"/>
          <w:marRight w:val="0"/>
          <w:marTop w:val="0"/>
          <w:marBottom w:val="80"/>
          <w:divBdr>
            <w:top w:val="none" w:sz="0" w:space="0" w:color="auto"/>
            <w:left w:val="none" w:sz="0" w:space="0" w:color="auto"/>
            <w:bottom w:val="none" w:sz="0" w:space="0" w:color="auto"/>
            <w:right w:val="none" w:sz="0" w:space="0" w:color="auto"/>
          </w:divBdr>
        </w:div>
        <w:div w:id="273830318">
          <w:marLeft w:val="720"/>
          <w:marRight w:val="0"/>
          <w:marTop w:val="0"/>
          <w:marBottom w:val="80"/>
          <w:divBdr>
            <w:top w:val="none" w:sz="0" w:space="0" w:color="auto"/>
            <w:left w:val="none" w:sz="0" w:space="0" w:color="auto"/>
            <w:bottom w:val="none" w:sz="0" w:space="0" w:color="auto"/>
            <w:right w:val="none" w:sz="0" w:space="0" w:color="auto"/>
          </w:divBdr>
        </w:div>
        <w:div w:id="255863369">
          <w:marLeft w:val="720"/>
          <w:marRight w:val="0"/>
          <w:marTop w:val="0"/>
          <w:marBottom w:val="80"/>
          <w:divBdr>
            <w:top w:val="none" w:sz="0" w:space="0" w:color="auto"/>
            <w:left w:val="none" w:sz="0" w:space="0" w:color="auto"/>
            <w:bottom w:val="none" w:sz="0" w:space="0" w:color="auto"/>
            <w:right w:val="none" w:sz="0" w:space="0" w:color="auto"/>
          </w:divBdr>
        </w:div>
        <w:div w:id="946931275">
          <w:marLeft w:val="720"/>
          <w:marRight w:val="0"/>
          <w:marTop w:val="0"/>
          <w:marBottom w:val="80"/>
          <w:divBdr>
            <w:top w:val="none" w:sz="0" w:space="0" w:color="auto"/>
            <w:left w:val="none" w:sz="0" w:space="0" w:color="auto"/>
            <w:bottom w:val="none" w:sz="0" w:space="0" w:color="auto"/>
            <w:right w:val="none" w:sz="0" w:space="0" w:color="auto"/>
          </w:divBdr>
        </w:div>
        <w:div w:id="1782216089">
          <w:marLeft w:val="720"/>
          <w:marRight w:val="0"/>
          <w:marTop w:val="0"/>
          <w:marBottom w:val="80"/>
          <w:divBdr>
            <w:top w:val="none" w:sz="0" w:space="0" w:color="auto"/>
            <w:left w:val="none" w:sz="0" w:space="0" w:color="auto"/>
            <w:bottom w:val="none" w:sz="0" w:space="0" w:color="auto"/>
            <w:right w:val="none" w:sz="0" w:space="0" w:color="auto"/>
          </w:divBdr>
        </w:div>
        <w:div w:id="138504101">
          <w:marLeft w:val="720"/>
          <w:marRight w:val="0"/>
          <w:marTop w:val="0"/>
          <w:marBottom w:val="80"/>
          <w:divBdr>
            <w:top w:val="none" w:sz="0" w:space="0" w:color="auto"/>
            <w:left w:val="none" w:sz="0" w:space="0" w:color="auto"/>
            <w:bottom w:val="none" w:sz="0" w:space="0" w:color="auto"/>
            <w:right w:val="none" w:sz="0" w:space="0" w:color="auto"/>
          </w:divBdr>
        </w:div>
        <w:div w:id="1080326509">
          <w:marLeft w:val="720"/>
          <w:marRight w:val="0"/>
          <w:marTop w:val="0"/>
          <w:marBottom w:val="80"/>
          <w:divBdr>
            <w:top w:val="none" w:sz="0" w:space="0" w:color="auto"/>
            <w:left w:val="none" w:sz="0" w:space="0" w:color="auto"/>
            <w:bottom w:val="none" w:sz="0" w:space="0" w:color="auto"/>
            <w:right w:val="none" w:sz="0" w:space="0" w:color="auto"/>
          </w:divBdr>
        </w:div>
        <w:div w:id="2126536381">
          <w:marLeft w:val="720"/>
          <w:marRight w:val="0"/>
          <w:marTop w:val="0"/>
          <w:marBottom w:val="80"/>
          <w:divBdr>
            <w:top w:val="none" w:sz="0" w:space="0" w:color="auto"/>
            <w:left w:val="none" w:sz="0" w:space="0" w:color="auto"/>
            <w:bottom w:val="none" w:sz="0" w:space="0" w:color="auto"/>
            <w:right w:val="none" w:sz="0" w:space="0" w:color="auto"/>
          </w:divBdr>
        </w:div>
        <w:div w:id="475682261">
          <w:marLeft w:val="0"/>
          <w:marRight w:val="0"/>
          <w:marTop w:val="0"/>
          <w:marBottom w:val="80"/>
          <w:divBdr>
            <w:top w:val="none" w:sz="0" w:space="0" w:color="auto"/>
            <w:left w:val="none" w:sz="0" w:space="0" w:color="auto"/>
            <w:bottom w:val="none" w:sz="0" w:space="0" w:color="auto"/>
            <w:right w:val="none" w:sz="0" w:space="0" w:color="auto"/>
          </w:divBdr>
        </w:div>
        <w:div w:id="1669284535">
          <w:marLeft w:val="0"/>
          <w:marRight w:val="0"/>
          <w:marTop w:val="0"/>
          <w:marBottom w:val="80"/>
          <w:divBdr>
            <w:top w:val="none" w:sz="0" w:space="0" w:color="auto"/>
            <w:left w:val="none" w:sz="0" w:space="0" w:color="auto"/>
            <w:bottom w:val="none" w:sz="0" w:space="0" w:color="auto"/>
            <w:right w:val="none" w:sz="0" w:space="0" w:color="auto"/>
          </w:divBdr>
        </w:div>
        <w:div w:id="1926496668">
          <w:marLeft w:val="0"/>
          <w:marRight w:val="0"/>
          <w:marTop w:val="101"/>
          <w:marBottom w:val="80"/>
          <w:divBdr>
            <w:top w:val="none" w:sz="0" w:space="0" w:color="auto"/>
            <w:left w:val="none" w:sz="0" w:space="0" w:color="auto"/>
            <w:bottom w:val="none" w:sz="0" w:space="0" w:color="auto"/>
            <w:right w:val="none" w:sz="0" w:space="0" w:color="auto"/>
          </w:divBdr>
        </w:div>
        <w:div w:id="1012492058">
          <w:marLeft w:val="0"/>
          <w:marRight w:val="0"/>
          <w:marTop w:val="0"/>
          <w:marBottom w:val="80"/>
          <w:divBdr>
            <w:top w:val="none" w:sz="0" w:space="0" w:color="auto"/>
            <w:left w:val="none" w:sz="0" w:space="0" w:color="auto"/>
            <w:bottom w:val="none" w:sz="0" w:space="0" w:color="auto"/>
            <w:right w:val="none" w:sz="0" w:space="0" w:color="auto"/>
          </w:divBdr>
        </w:div>
        <w:div w:id="2038919749">
          <w:marLeft w:val="0"/>
          <w:marRight w:val="0"/>
          <w:marTop w:val="0"/>
          <w:marBottom w:val="80"/>
          <w:divBdr>
            <w:top w:val="none" w:sz="0" w:space="0" w:color="auto"/>
            <w:left w:val="none" w:sz="0" w:space="0" w:color="auto"/>
            <w:bottom w:val="none" w:sz="0" w:space="0" w:color="auto"/>
            <w:right w:val="none" w:sz="0" w:space="0" w:color="auto"/>
          </w:divBdr>
        </w:div>
        <w:div w:id="1995984686">
          <w:marLeft w:val="0"/>
          <w:marRight w:val="0"/>
          <w:marTop w:val="0"/>
          <w:marBottom w:val="80"/>
          <w:divBdr>
            <w:top w:val="none" w:sz="0" w:space="0" w:color="auto"/>
            <w:left w:val="none" w:sz="0" w:space="0" w:color="auto"/>
            <w:bottom w:val="none" w:sz="0" w:space="0" w:color="auto"/>
            <w:right w:val="none" w:sz="0" w:space="0" w:color="auto"/>
          </w:divBdr>
        </w:div>
        <w:div w:id="1102720132">
          <w:marLeft w:val="720"/>
          <w:marRight w:val="0"/>
          <w:marTop w:val="0"/>
          <w:marBottom w:val="80"/>
          <w:divBdr>
            <w:top w:val="none" w:sz="0" w:space="0" w:color="auto"/>
            <w:left w:val="none" w:sz="0" w:space="0" w:color="auto"/>
            <w:bottom w:val="none" w:sz="0" w:space="0" w:color="auto"/>
            <w:right w:val="none" w:sz="0" w:space="0" w:color="auto"/>
          </w:divBdr>
        </w:div>
        <w:div w:id="1358846165">
          <w:marLeft w:val="720"/>
          <w:marRight w:val="0"/>
          <w:marTop w:val="0"/>
          <w:marBottom w:val="80"/>
          <w:divBdr>
            <w:top w:val="none" w:sz="0" w:space="0" w:color="auto"/>
            <w:left w:val="none" w:sz="0" w:space="0" w:color="auto"/>
            <w:bottom w:val="none" w:sz="0" w:space="0" w:color="auto"/>
            <w:right w:val="none" w:sz="0" w:space="0" w:color="auto"/>
          </w:divBdr>
        </w:div>
        <w:div w:id="250698527">
          <w:marLeft w:val="720"/>
          <w:marRight w:val="0"/>
          <w:marTop w:val="0"/>
          <w:marBottom w:val="80"/>
          <w:divBdr>
            <w:top w:val="none" w:sz="0" w:space="0" w:color="auto"/>
            <w:left w:val="none" w:sz="0" w:space="0" w:color="auto"/>
            <w:bottom w:val="none" w:sz="0" w:space="0" w:color="auto"/>
            <w:right w:val="none" w:sz="0" w:space="0" w:color="auto"/>
          </w:divBdr>
        </w:div>
        <w:div w:id="1341812918">
          <w:marLeft w:val="720"/>
          <w:marRight w:val="0"/>
          <w:marTop w:val="0"/>
          <w:marBottom w:val="80"/>
          <w:divBdr>
            <w:top w:val="none" w:sz="0" w:space="0" w:color="auto"/>
            <w:left w:val="none" w:sz="0" w:space="0" w:color="auto"/>
            <w:bottom w:val="none" w:sz="0" w:space="0" w:color="auto"/>
            <w:right w:val="none" w:sz="0" w:space="0" w:color="auto"/>
          </w:divBdr>
        </w:div>
        <w:div w:id="752163656">
          <w:marLeft w:val="0"/>
          <w:marRight w:val="0"/>
          <w:marTop w:val="0"/>
          <w:marBottom w:val="80"/>
          <w:divBdr>
            <w:top w:val="none" w:sz="0" w:space="0" w:color="auto"/>
            <w:left w:val="none" w:sz="0" w:space="0" w:color="auto"/>
            <w:bottom w:val="none" w:sz="0" w:space="0" w:color="auto"/>
            <w:right w:val="none" w:sz="0" w:space="0" w:color="auto"/>
          </w:divBdr>
        </w:div>
        <w:div w:id="390812956">
          <w:marLeft w:val="0"/>
          <w:marRight w:val="0"/>
          <w:marTop w:val="0"/>
          <w:marBottom w:val="80"/>
          <w:divBdr>
            <w:top w:val="none" w:sz="0" w:space="0" w:color="auto"/>
            <w:left w:val="none" w:sz="0" w:space="0" w:color="auto"/>
            <w:bottom w:val="none" w:sz="0" w:space="0" w:color="auto"/>
            <w:right w:val="none" w:sz="0" w:space="0" w:color="auto"/>
          </w:divBdr>
        </w:div>
        <w:div w:id="958150711">
          <w:marLeft w:val="2880"/>
          <w:marRight w:val="0"/>
          <w:marTop w:val="0"/>
          <w:marBottom w:val="80"/>
          <w:divBdr>
            <w:top w:val="none" w:sz="0" w:space="0" w:color="auto"/>
            <w:left w:val="none" w:sz="0" w:space="0" w:color="auto"/>
            <w:bottom w:val="none" w:sz="0" w:space="0" w:color="auto"/>
            <w:right w:val="none" w:sz="0" w:space="0" w:color="auto"/>
          </w:divBdr>
        </w:div>
        <w:div w:id="796684823">
          <w:marLeft w:val="2880"/>
          <w:marRight w:val="0"/>
          <w:marTop w:val="0"/>
          <w:marBottom w:val="80"/>
          <w:divBdr>
            <w:top w:val="none" w:sz="0" w:space="0" w:color="auto"/>
            <w:left w:val="none" w:sz="0" w:space="0" w:color="auto"/>
            <w:bottom w:val="none" w:sz="0" w:space="0" w:color="auto"/>
            <w:right w:val="none" w:sz="0" w:space="0" w:color="auto"/>
          </w:divBdr>
        </w:div>
        <w:div w:id="414279776">
          <w:marLeft w:val="2880"/>
          <w:marRight w:val="0"/>
          <w:marTop w:val="0"/>
          <w:marBottom w:val="80"/>
          <w:divBdr>
            <w:top w:val="none" w:sz="0" w:space="0" w:color="auto"/>
            <w:left w:val="none" w:sz="0" w:space="0" w:color="auto"/>
            <w:bottom w:val="none" w:sz="0" w:space="0" w:color="auto"/>
            <w:right w:val="none" w:sz="0" w:space="0" w:color="auto"/>
          </w:divBdr>
        </w:div>
        <w:div w:id="1402485734">
          <w:marLeft w:val="2880"/>
          <w:marRight w:val="0"/>
          <w:marTop w:val="0"/>
          <w:marBottom w:val="80"/>
          <w:divBdr>
            <w:top w:val="none" w:sz="0" w:space="0" w:color="auto"/>
            <w:left w:val="none" w:sz="0" w:space="0" w:color="auto"/>
            <w:bottom w:val="none" w:sz="0" w:space="0" w:color="auto"/>
            <w:right w:val="none" w:sz="0" w:space="0" w:color="auto"/>
          </w:divBdr>
        </w:div>
        <w:div w:id="157161543">
          <w:marLeft w:val="2880"/>
          <w:marRight w:val="0"/>
          <w:marTop w:val="0"/>
          <w:marBottom w:val="80"/>
          <w:divBdr>
            <w:top w:val="none" w:sz="0" w:space="0" w:color="auto"/>
            <w:left w:val="none" w:sz="0" w:space="0" w:color="auto"/>
            <w:bottom w:val="none" w:sz="0" w:space="0" w:color="auto"/>
            <w:right w:val="none" w:sz="0" w:space="0" w:color="auto"/>
          </w:divBdr>
        </w:div>
        <w:div w:id="1609000115">
          <w:marLeft w:val="2880"/>
          <w:marRight w:val="0"/>
          <w:marTop w:val="0"/>
          <w:marBottom w:val="80"/>
          <w:divBdr>
            <w:top w:val="none" w:sz="0" w:space="0" w:color="auto"/>
            <w:left w:val="none" w:sz="0" w:space="0" w:color="auto"/>
            <w:bottom w:val="none" w:sz="0" w:space="0" w:color="auto"/>
            <w:right w:val="none" w:sz="0" w:space="0" w:color="auto"/>
          </w:divBdr>
        </w:div>
        <w:div w:id="1221748167">
          <w:marLeft w:val="0"/>
          <w:marRight w:val="0"/>
          <w:marTop w:val="0"/>
          <w:marBottom w:val="100"/>
          <w:divBdr>
            <w:top w:val="none" w:sz="0" w:space="0" w:color="auto"/>
            <w:left w:val="none" w:sz="0" w:space="0" w:color="auto"/>
            <w:bottom w:val="none" w:sz="0" w:space="0" w:color="auto"/>
            <w:right w:val="none" w:sz="0" w:space="0" w:color="auto"/>
          </w:divBdr>
        </w:div>
        <w:div w:id="515926172">
          <w:marLeft w:val="0"/>
          <w:marRight w:val="0"/>
          <w:marTop w:val="0"/>
          <w:marBottom w:val="100"/>
          <w:divBdr>
            <w:top w:val="none" w:sz="0" w:space="0" w:color="auto"/>
            <w:left w:val="none" w:sz="0" w:space="0" w:color="auto"/>
            <w:bottom w:val="none" w:sz="0" w:space="0" w:color="auto"/>
            <w:right w:val="none" w:sz="0" w:space="0" w:color="auto"/>
          </w:divBdr>
        </w:div>
        <w:div w:id="1595164965">
          <w:marLeft w:val="0"/>
          <w:marRight w:val="0"/>
          <w:marTop w:val="0"/>
          <w:marBottom w:val="100"/>
          <w:divBdr>
            <w:top w:val="none" w:sz="0" w:space="0" w:color="auto"/>
            <w:left w:val="none" w:sz="0" w:space="0" w:color="auto"/>
            <w:bottom w:val="none" w:sz="0" w:space="0" w:color="auto"/>
            <w:right w:val="none" w:sz="0" w:space="0" w:color="auto"/>
          </w:divBdr>
        </w:div>
        <w:div w:id="968247360">
          <w:marLeft w:val="0"/>
          <w:marRight w:val="0"/>
          <w:marTop w:val="0"/>
          <w:marBottom w:val="100"/>
          <w:divBdr>
            <w:top w:val="none" w:sz="0" w:space="0" w:color="auto"/>
            <w:left w:val="none" w:sz="0" w:space="0" w:color="auto"/>
            <w:bottom w:val="none" w:sz="0" w:space="0" w:color="auto"/>
            <w:right w:val="none" w:sz="0" w:space="0" w:color="auto"/>
          </w:divBdr>
        </w:div>
        <w:div w:id="1747654634">
          <w:marLeft w:val="0"/>
          <w:marRight w:val="0"/>
          <w:marTop w:val="0"/>
          <w:marBottom w:val="100"/>
          <w:divBdr>
            <w:top w:val="none" w:sz="0" w:space="0" w:color="auto"/>
            <w:left w:val="none" w:sz="0" w:space="0" w:color="auto"/>
            <w:bottom w:val="none" w:sz="0" w:space="0" w:color="auto"/>
            <w:right w:val="none" w:sz="0" w:space="0" w:color="auto"/>
          </w:divBdr>
        </w:div>
        <w:div w:id="2059429852">
          <w:marLeft w:val="0"/>
          <w:marRight w:val="0"/>
          <w:marTop w:val="0"/>
          <w:marBottom w:val="100"/>
          <w:divBdr>
            <w:top w:val="none" w:sz="0" w:space="0" w:color="auto"/>
            <w:left w:val="none" w:sz="0" w:space="0" w:color="auto"/>
            <w:bottom w:val="none" w:sz="0" w:space="0" w:color="auto"/>
            <w:right w:val="none" w:sz="0" w:space="0" w:color="auto"/>
          </w:divBdr>
        </w:div>
        <w:div w:id="2088920272">
          <w:marLeft w:val="0"/>
          <w:marRight w:val="0"/>
          <w:marTop w:val="0"/>
          <w:marBottom w:val="100"/>
          <w:divBdr>
            <w:top w:val="none" w:sz="0" w:space="0" w:color="auto"/>
            <w:left w:val="none" w:sz="0" w:space="0" w:color="auto"/>
            <w:bottom w:val="none" w:sz="0" w:space="0" w:color="auto"/>
            <w:right w:val="none" w:sz="0" w:space="0" w:color="auto"/>
          </w:divBdr>
        </w:div>
        <w:div w:id="843937552">
          <w:marLeft w:val="0"/>
          <w:marRight w:val="0"/>
          <w:marTop w:val="0"/>
          <w:marBottom w:val="100"/>
          <w:divBdr>
            <w:top w:val="none" w:sz="0" w:space="0" w:color="auto"/>
            <w:left w:val="none" w:sz="0" w:space="0" w:color="auto"/>
            <w:bottom w:val="none" w:sz="0" w:space="0" w:color="auto"/>
            <w:right w:val="none" w:sz="0" w:space="0" w:color="auto"/>
          </w:divBdr>
        </w:div>
        <w:div w:id="1567951427">
          <w:marLeft w:val="0"/>
          <w:marRight w:val="0"/>
          <w:marTop w:val="0"/>
          <w:marBottom w:val="100"/>
          <w:divBdr>
            <w:top w:val="none" w:sz="0" w:space="0" w:color="auto"/>
            <w:left w:val="none" w:sz="0" w:space="0" w:color="auto"/>
            <w:bottom w:val="none" w:sz="0" w:space="0" w:color="auto"/>
            <w:right w:val="none" w:sz="0" w:space="0" w:color="auto"/>
          </w:divBdr>
        </w:div>
        <w:div w:id="1176385272">
          <w:marLeft w:val="0"/>
          <w:marRight w:val="0"/>
          <w:marTop w:val="0"/>
          <w:marBottom w:val="100"/>
          <w:divBdr>
            <w:top w:val="none" w:sz="0" w:space="0" w:color="auto"/>
            <w:left w:val="none" w:sz="0" w:space="0" w:color="auto"/>
            <w:bottom w:val="none" w:sz="0" w:space="0" w:color="auto"/>
            <w:right w:val="none" w:sz="0" w:space="0" w:color="auto"/>
          </w:divBdr>
        </w:div>
        <w:div w:id="1371761324">
          <w:marLeft w:val="0"/>
          <w:marRight w:val="0"/>
          <w:marTop w:val="0"/>
          <w:marBottom w:val="100"/>
          <w:divBdr>
            <w:top w:val="none" w:sz="0" w:space="0" w:color="auto"/>
            <w:left w:val="none" w:sz="0" w:space="0" w:color="auto"/>
            <w:bottom w:val="none" w:sz="0" w:space="0" w:color="auto"/>
            <w:right w:val="none" w:sz="0" w:space="0" w:color="auto"/>
          </w:divBdr>
        </w:div>
        <w:div w:id="2015572632">
          <w:marLeft w:val="0"/>
          <w:marRight w:val="0"/>
          <w:marTop w:val="0"/>
          <w:marBottom w:val="100"/>
          <w:divBdr>
            <w:top w:val="none" w:sz="0" w:space="0" w:color="auto"/>
            <w:left w:val="none" w:sz="0" w:space="0" w:color="auto"/>
            <w:bottom w:val="none" w:sz="0" w:space="0" w:color="auto"/>
            <w:right w:val="none" w:sz="0" w:space="0" w:color="auto"/>
          </w:divBdr>
        </w:div>
        <w:div w:id="2142113063">
          <w:marLeft w:val="0"/>
          <w:marRight w:val="0"/>
          <w:marTop w:val="0"/>
          <w:marBottom w:val="100"/>
          <w:divBdr>
            <w:top w:val="none" w:sz="0" w:space="0" w:color="auto"/>
            <w:left w:val="none" w:sz="0" w:space="0" w:color="auto"/>
            <w:bottom w:val="none" w:sz="0" w:space="0" w:color="auto"/>
            <w:right w:val="none" w:sz="0" w:space="0" w:color="auto"/>
          </w:divBdr>
        </w:div>
        <w:div w:id="292180048">
          <w:marLeft w:val="0"/>
          <w:marRight w:val="0"/>
          <w:marTop w:val="0"/>
          <w:marBottom w:val="100"/>
          <w:divBdr>
            <w:top w:val="none" w:sz="0" w:space="0" w:color="auto"/>
            <w:left w:val="none" w:sz="0" w:space="0" w:color="auto"/>
            <w:bottom w:val="none" w:sz="0" w:space="0" w:color="auto"/>
            <w:right w:val="none" w:sz="0" w:space="0" w:color="auto"/>
          </w:divBdr>
        </w:div>
        <w:div w:id="476149620">
          <w:marLeft w:val="0"/>
          <w:marRight w:val="0"/>
          <w:marTop w:val="0"/>
          <w:marBottom w:val="100"/>
          <w:divBdr>
            <w:top w:val="none" w:sz="0" w:space="0" w:color="auto"/>
            <w:left w:val="none" w:sz="0" w:space="0" w:color="auto"/>
            <w:bottom w:val="none" w:sz="0" w:space="0" w:color="auto"/>
            <w:right w:val="none" w:sz="0" w:space="0" w:color="auto"/>
          </w:divBdr>
        </w:div>
        <w:div w:id="1258520440">
          <w:marLeft w:val="0"/>
          <w:marRight w:val="0"/>
          <w:marTop w:val="0"/>
          <w:marBottom w:val="100"/>
          <w:divBdr>
            <w:top w:val="none" w:sz="0" w:space="0" w:color="auto"/>
            <w:left w:val="none" w:sz="0" w:space="0" w:color="auto"/>
            <w:bottom w:val="none" w:sz="0" w:space="0" w:color="auto"/>
            <w:right w:val="none" w:sz="0" w:space="0" w:color="auto"/>
          </w:divBdr>
        </w:div>
        <w:div w:id="969285086">
          <w:marLeft w:val="0"/>
          <w:marRight w:val="0"/>
          <w:marTop w:val="0"/>
          <w:marBottom w:val="100"/>
          <w:divBdr>
            <w:top w:val="none" w:sz="0" w:space="0" w:color="auto"/>
            <w:left w:val="none" w:sz="0" w:space="0" w:color="auto"/>
            <w:bottom w:val="none" w:sz="0" w:space="0" w:color="auto"/>
            <w:right w:val="none" w:sz="0" w:space="0" w:color="auto"/>
          </w:divBdr>
        </w:div>
        <w:div w:id="1599486919">
          <w:marLeft w:val="0"/>
          <w:marRight w:val="0"/>
          <w:marTop w:val="0"/>
          <w:marBottom w:val="100"/>
          <w:divBdr>
            <w:top w:val="none" w:sz="0" w:space="0" w:color="auto"/>
            <w:left w:val="none" w:sz="0" w:space="0" w:color="auto"/>
            <w:bottom w:val="none" w:sz="0" w:space="0" w:color="auto"/>
            <w:right w:val="none" w:sz="0" w:space="0" w:color="auto"/>
          </w:divBdr>
        </w:div>
        <w:div w:id="1753433694">
          <w:marLeft w:val="0"/>
          <w:marRight w:val="0"/>
          <w:marTop w:val="0"/>
          <w:marBottom w:val="100"/>
          <w:divBdr>
            <w:top w:val="none" w:sz="0" w:space="0" w:color="auto"/>
            <w:left w:val="none" w:sz="0" w:space="0" w:color="auto"/>
            <w:bottom w:val="none" w:sz="0" w:space="0" w:color="auto"/>
            <w:right w:val="none" w:sz="0" w:space="0" w:color="auto"/>
          </w:divBdr>
        </w:div>
        <w:div w:id="559023396">
          <w:marLeft w:val="0"/>
          <w:marRight w:val="0"/>
          <w:marTop w:val="0"/>
          <w:marBottom w:val="100"/>
          <w:divBdr>
            <w:top w:val="none" w:sz="0" w:space="0" w:color="auto"/>
            <w:left w:val="none" w:sz="0" w:space="0" w:color="auto"/>
            <w:bottom w:val="none" w:sz="0" w:space="0" w:color="auto"/>
            <w:right w:val="none" w:sz="0" w:space="0" w:color="auto"/>
          </w:divBdr>
        </w:div>
        <w:div w:id="997028756">
          <w:marLeft w:val="0"/>
          <w:marRight w:val="0"/>
          <w:marTop w:val="0"/>
          <w:marBottom w:val="100"/>
          <w:divBdr>
            <w:top w:val="none" w:sz="0" w:space="0" w:color="auto"/>
            <w:left w:val="none" w:sz="0" w:space="0" w:color="auto"/>
            <w:bottom w:val="none" w:sz="0" w:space="0" w:color="auto"/>
            <w:right w:val="none" w:sz="0" w:space="0" w:color="auto"/>
          </w:divBdr>
        </w:div>
        <w:div w:id="729424539">
          <w:marLeft w:val="0"/>
          <w:marRight w:val="0"/>
          <w:marTop w:val="0"/>
          <w:marBottom w:val="100"/>
          <w:divBdr>
            <w:top w:val="none" w:sz="0" w:space="0" w:color="auto"/>
            <w:left w:val="none" w:sz="0" w:space="0" w:color="auto"/>
            <w:bottom w:val="none" w:sz="0" w:space="0" w:color="auto"/>
            <w:right w:val="none" w:sz="0" w:space="0" w:color="auto"/>
          </w:divBdr>
        </w:div>
        <w:div w:id="482697516">
          <w:marLeft w:val="0"/>
          <w:marRight w:val="0"/>
          <w:marTop w:val="0"/>
          <w:marBottom w:val="100"/>
          <w:divBdr>
            <w:top w:val="none" w:sz="0" w:space="0" w:color="auto"/>
            <w:left w:val="none" w:sz="0" w:space="0" w:color="auto"/>
            <w:bottom w:val="none" w:sz="0" w:space="0" w:color="auto"/>
            <w:right w:val="none" w:sz="0" w:space="0" w:color="auto"/>
          </w:divBdr>
        </w:div>
        <w:div w:id="2088575083">
          <w:marLeft w:val="0"/>
          <w:marRight w:val="0"/>
          <w:marTop w:val="0"/>
          <w:marBottom w:val="100"/>
          <w:divBdr>
            <w:top w:val="none" w:sz="0" w:space="0" w:color="auto"/>
            <w:left w:val="none" w:sz="0" w:space="0" w:color="auto"/>
            <w:bottom w:val="none" w:sz="0" w:space="0" w:color="auto"/>
            <w:right w:val="none" w:sz="0" w:space="0" w:color="auto"/>
          </w:divBdr>
        </w:div>
        <w:div w:id="964039901">
          <w:marLeft w:val="0"/>
          <w:marRight w:val="0"/>
          <w:marTop w:val="0"/>
          <w:marBottom w:val="100"/>
          <w:divBdr>
            <w:top w:val="none" w:sz="0" w:space="0" w:color="auto"/>
            <w:left w:val="none" w:sz="0" w:space="0" w:color="auto"/>
            <w:bottom w:val="none" w:sz="0" w:space="0" w:color="auto"/>
            <w:right w:val="none" w:sz="0" w:space="0" w:color="auto"/>
          </w:divBdr>
        </w:div>
        <w:div w:id="2000385342">
          <w:marLeft w:val="0"/>
          <w:marRight w:val="0"/>
          <w:marTop w:val="0"/>
          <w:marBottom w:val="100"/>
          <w:divBdr>
            <w:top w:val="none" w:sz="0" w:space="0" w:color="auto"/>
            <w:left w:val="none" w:sz="0" w:space="0" w:color="auto"/>
            <w:bottom w:val="none" w:sz="0" w:space="0" w:color="auto"/>
            <w:right w:val="none" w:sz="0" w:space="0" w:color="auto"/>
          </w:divBdr>
        </w:div>
        <w:div w:id="130103048">
          <w:marLeft w:val="0"/>
          <w:marRight w:val="0"/>
          <w:marTop w:val="0"/>
          <w:marBottom w:val="100"/>
          <w:divBdr>
            <w:top w:val="none" w:sz="0" w:space="0" w:color="auto"/>
            <w:left w:val="none" w:sz="0" w:space="0" w:color="auto"/>
            <w:bottom w:val="none" w:sz="0" w:space="0" w:color="auto"/>
            <w:right w:val="none" w:sz="0" w:space="0" w:color="auto"/>
          </w:divBdr>
        </w:div>
        <w:div w:id="1127624000">
          <w:marLeft w:val="0"/>
          <w:marRight w:val="0"/>
          <w:marTop w:val="0"/>
          <w:marBottom w:val="100"/>
          <w:divBdr>
            <w:top w:val="none" w:sz="0" w:space="0" w:color="auto"/>
            <w:left w:val="none" w:sz="0" w:space="0" w:color="auto"/>
            <w:bottom w:val="none" w:sz="0" w:space="0" w:color="auto"/>
            <w:right w:val="none" w:sz="0" w:space="0" w:color="auto"/>
          </w:divBdr>
        </w:div>
        <w:div w:id="2064281641">
          <w:marLeft w:val="0"/>
          <w:marRight w:val="0"/>
          <w:marTop w:val="0"/>
          <w:marBottom w:val="100"/>
          <w:divBdr>
            <w:top w:val="none" w:sz="0" w:space="0" w:color="auto"/>
            <w:left w:val="none" w:sz="0" w:space="0" w:color="auto"/>
            <w:bottom w:val="none" w:sz="0" w:space="0" w:color="auto"/>
            <w:right w:val="none" w:sz="0" w:space="0" w:color="auto"/>
          </w:divBdr>
        </w:div>
        <w:div w:id="100875953">
          <w:marLeft w:val="0"/>
          <w:marRight w:val="0"/>
          <w:marTop w:val="0"/>
          <w:marBottom w:val="100"/>
          <w:divBdr>
            <w:top w:val="none" w:sz="0" w:space="0" w:color="auto"/>
            <w:left w:val="none" w:sz="0" w:space="0" w:color="auto"/>
            <w:bottom w:val="none" w:sz="0" w:space="0" w:color="auto"/>
            <w:right w:val="none" w:sz="0" w:space="0" w:color="auto"/>
          </w:divBdr>
        </w:div>
        <w:div w:id="885986519">
          <w:marLeft w:val="0"/>
          <w:marRight w:val="0"/>
          <w:marTop w:val="0"/>
          <w:marBottom w:val="101"/>
          <w:divBdr>
            <w:top w:val="none" w:sz="0" w:space="0" w:color="auto"/>
            <w:left w:val="none" w:sz="0" w:space="0" w:color="auto"/>
            <w:bottom w:val="none" w:sz="0" w:space="0" w:color="auto"/>
            <w:right w:val="none" w:sz="0" w:space="0" w:color="auto"/>
          </w:divBdr>
        </w:div>
        <w:div w:id="348336520">
          <w:marLeft w:val="0"/>
          <w:marRight w:val="0"/>
          <w:marTop w:val="0"/>
          <w:marBottom w:val="101"/>
          <w:divBdr>
            <w:top w:val="none" w:sz="0" w:space="0" w:color="auto"/>
            <w:left w:val="none" w:sz="0" w:space="0" w:color="auto"/>
            <w:bottom w:val="none" w:sz="0" w:space="0" w:color="auto"/>
            <w:right w:val="none" w:sz="0" w:space="0" w:color="auto"/>
          </w:divBdr>
        </w:div>
        <w:div w:id="1470055673">
          <w:marLeft w:val="0"/>
          <w:marRight w:val="0"/>
          <w:marTop w:val="0"/>
          <w:marBottom w:val="101"/>
          <w:divBdr>
            <w:top w:val="none" w:sz="0" w:space="0" w:color="auto"/>
            <w:left w:val="none" w:sz="0" w:space="0" w:color="auto"/>
            <w:bottom w:val="none" w:sz="0" w:space="0" w:color="auto"/>
            <w:right w:val="none" w:sz="0" w:space="0" w:color="auto"/>
          </w:divBdr>
        </w:div>
        <w:div w:id="604001264">
          <w:marLeft w:val="0"/>
          <w:marRight w:val="0"/>
          <w:marTop w:val="0"/>
          <w:marBottom w:val="101"/>
          <w:divBdr>
            <w:top w:val="none" w:sz="0" w:space="0" w:color="auto"/>
            <w:left w:val="none" w:sz="0" w:space="0" w:color="auto"/>
            <w:bottom w:val="none" w:sz="0" w:space="0" w:color="auto"/>
            <w:right w:val="none" w:sz="0" w:space="0" w:color="auto"/>
          </w:divBdr>
        </w:div>
        <w:div w:id="1239361893">
          <w:marLeft w:val="0"/>
          <w:marRight w:val="0"/>
          <w:marTop w:val="0"/>
          <w:marBottom w:val="101"/>
          <w:divBdr>
            <w:top w:val="none" w:sz="0" w:space="0" w:color="auto"/>
            <w:left w:val="none" w:sz="0" w:space="0" w:color="auto"/>
            <w:bottom w:val="none" w:sz="0" w:space="0" w:color="auto"/>
            <w:right w:val="none" w:sz="0" w:space="0" w:color="auto"/>
          </w:divBdr>
        </w:div>
        <w:div w:id="637682605">
          <w:marLeft w:val="0"/>
          <w:marRight w:val="0"/>
          <w:marTop w:val="0"/>
          <w:marBottom w:val="101"/>
          <w:divBdr>
            <w:top w:val="none" w:sz="0" w:space="0" w:color="auto"/>
            <w:left w:val="none" w:sz="0" w:space="0" w:color="auto"/>
            <w:bottom w:val="none" w:sz="0" w:space="0" w:color="auto"/>
            <w:right w:val="none" w:sz="0" w:space="0" w:color="auto"/>
          </w:divBdr>
        </w:div>
        <w:div w:id="1547335448">
          <w:marLeft w:val="0"/>
          <w:marRight w:val="0"/>
          <w:marTop w:val="0"/>
          <w:marBottom w:val="101"/>
          <w:divBdr>
            <w:top w:val="none" w:sz="0" w:space="0" w:color="auto"/>
            <w:left w:val="none" w:sz="0" w:space="0" w:color="auto"/>
            <w:bottom w:val="none" w:sz="0" w:space="0" w:color="auto"/>
            <w:right w:val="none" w:sz="0" w:space="0" w:color="auto"/>
          </w:divBdr>
        </w:div>
        <w:div w:id="1848983643">
          <w:marLeft w:val="0"/>
          <w:marRight w:val="0"/>
          <w:marTop w:val="0"/>
          <w:marBottom w:val="101"/>
          <w:divBdr>
            <w:top w:val="none" w:sz="0" w:space="0" w:color="auto"/>
            <w:left w:val="none" w:sz="0" w:space="0" w:color="auto"/>
            <w:bottom w:val="none" w:sz="0" w:space="0" w:color="auto"/>
            <w:right w:val="none" w:sz="0" w:space="0" w:color="auto"/>
          </w:divBdr>
        </w:div>
        <w:div w:id="1948074707">
          <w:marLeft w:val="0"/>
          <w:marRight w:val="0"/>
          <w:marTop w:val="0"/>
          <w:marBottom w:val="101"/>
          <w:divBdr>
            <w:top w:val="none" w:sz="0" w:space="0" w:color="auto"/>
            <w:left w:val="none" w:sz="0" w:space="0" w:color="auto"/>
            <w:bottom w:val="none" w:sz="0" w:space="0" w:color="auto"/>
            <w:right w:val="none" w:sz="0" w:space="0" w:color="auto"/>
          </w:divBdr>
        </w:div>
        <w:div w:id="1182401848">
          <w:marLeft w:val="0"/>
          <w:marRight w:val="0"/>
          <w:marTop w:val="0"/>
          <w:marBottom w:val="101"/>
          <w:divBdr>
            <w:top w:val="none" w:sz="0" w:space="0" w:color="auto"/>
            <w:left w:val="none" w:sz="0" w:space="0" w:color="auto"/>
            <w:bottom w:val="none" w:sz="0" w:space="0" w:color="auto"/>
            <w:right w:val="none" w:sz="0" w:space="0" w:color="auto"/>
          </w:divBdr>
        </w:div>
        <w:div w:id="1121418148">
          <w:marLeft w:val="0"/>
          <w:marRight w:val="0"/>
          <w:marTop w:val="0"/>
          <w:marBottom w:val="101"/>
          <w:divBdr>
            <w:top w:val="none" w:sz="0" w:space="0" w:color="auto"/>
            <w:left w:val="none" w:sz="0" w:space="0" w:color="auto"/>
            <w:bottom w:val="none" w:sz="0" w:space="0" w:color="auto"/>
            <w:right w:val="none" w:sz="0" w:space="0" w:color="auto"/>
          </w:divBdr>
        </w:div>
        <w:div w:id="1554850153">
          <w:marLeft w:val="0"/>
          <w:marRight w:val="0"/>
          <w:marTop w:val="0"/>
          <w:marBottom w:val="101"/>
          <w:divBdr>
            <w:top w:val="none" w:sz="0" w:space="0" w:color="auto"/>
            <w:left w:val="none" w:sz="0" w:space="0" w:color="auto"/>
            <w:bottom w:val="none" w:sz="0" w:space="0" w:color="auto"/>
            <w:right w:val="none" w:sz="0" w:space="0" w:color="auto"/>
          </w:divBdr>
        </w:div>
        <w:div w:id="1224873179">
          <w:marLeft w:val="0"/>
          <w:marRight w:val="0"/>
          <w:marTop w:val="0"/>
          <w:marBottom w:val="101"/>
          <w:divBdr>
            <w:top w:val="none" w:sz="0" w:space="0" w:color="auto"/>
            <w:left w:val="none" w:sz="0" w:space="0" w:color="auto"/>
            <w:bottom w:val="none" w:sz="0" w:space="0" w:color="auto"/>
            <w:right w:val="none" w:sz="0" w:space="0" w:color="auto"/>
          </w:divBdr>
        </w:div>
        <w:div w:id="291251926">
          <w:marLeft w:val="0"/>
          <w:marRight w:val="0"/>
          <w:marTop w:val="0"/>
          <w:marBottom w:val="101"/>
          <w:divBdr>
            <w:top w:val="none" w:sz="0" w:space="0" w:color="auto"/>
            <w:left w:val="none" w:sz="0" w:space="0" w:color="auto"/>
            <w:bottom w:val="none" w:sz="0" w:space="0" w:color="auto"/>
            <w:right w:val="none" w:sz="0" w:space="0" w:color="auto"/>
          </w:divBdr>
        </w:div>
        <w:div w:id="1731416559">
          <w:marLeft w:val="0"/>
          <w:marRight w:val="0"/>
          <w:marTop w:val="0"/>
          <w:marBottom w:val="101"/>
          <w:divBdr>
            <w:top w:val="none" w:sz="0" w:space="0" w:color="auto"/>
            <w:left w:val="none" w:sz="0" w:space="0" w:color="auto"/>
            <w:bottom w:val="none" w:sz="0" w:space="0" w:color="auto"/>
            <w:right w:val="none" w:sz="0" w:space="0" w:color="auto"/>
          </w:divBdr>
        </w:div>
        <w:div w:id="1529484847">
          <w:marLeft w:val="0"/>
          <w:marRight w:val="0"/>
          <w:marTop w:val="0"/>
          <w:marBottom w:val="101"/>
          <w:divBdr>
            <w:top w:val="none" w:sz="0" w:space="0" w:color="auto"/>
            <w:left w:val="none" w:sz="0" w:space="0" w:color="auto"/>
            <w:bottom w:val="none" w:sz="0" w:space="0" w:color="auto"/>
            <w:right w:val="none" w:sz="0" w:space="0" w:color="auto"/>
          </w:divBdr>
        </w:div>
        <w:div w:id="654650485">
          <w:marLeft w:val="0"/>
          <w:marRight w:val="0"/>
          <w:marTop w:val="0"/>
          <w:marBottom w:val="101"/>
          <w:divBdr>
            <w:top w:val="none" w:sz="0" w:space="0" w:color="auto"/>
            <w:left w:val="none" w:sz="0" w:space="0" w:color="auto"/>
            <w:bottom w:val="none" w:sz="0" w:space="0" w:color="auto"/>
            <w:right w:val="none" w:sz="0" w:space="0" w:color="auto"/>
          </w:divBdr>
        </w:div>
        <w:div w:id="554584963">
          <w:marLeft w:val="0"/>
          <w:marRight w:val="0"/>
          <w:marTop w:val="0"/>
          <w:marBottom w:val="101"/>
          <w:divBdr>
            <w:top w:val="none" w:sz="0" w:space="0" w:color="auto"/>
            <w:left w:val="none" w:sz="0" w:space="0" w:color="auto"/>
            <w:bottom w:val="none" w:sz="0" w:space="0" w:color="auto"/>
            <w:right w:val="none" w:sz="0" w:space="0" w:color="auto"/>
          </w:divBdr>
        </w:div>
        <w:div w:id="260843386">
          <w:marLeft w:val="0"/>
          <w:marRight w:val="0"/>
          <w:marTop w:val="0"/>
          <w:marBottom w:val="101"/>
          <w:divBdr>
            <w:top w:val="none" w:sz="0" w:space="0" w:color="auto"/>
            <w:left w:val="none" w:sz="0" w:space="0" w:color="auto"/>
            <w:bottom w:val="none" w:sz="0" w:space="0" w:color="auto"/>
            <w:right w:val="none" w:sz="0" w:space="0" w:color="auto"/>
          </w:divBdr>
        </w:div>
        <w:div w:id="363680740">
          <w:marLeft w:val="0"/>
          <w:marRight w:val="0"/>
          <w:marTop w:val="0"/>
          <w:marBottom w:val="101"/>
          <w:divBdr>
            <w:top w:val="none" w:sz="0" w:space="0" w:color="auto"/>
            <w:left w:val="none" w:sz="0" w:space="0" w:color="auto"/>
            <w:bottom w:val="none" w:sz="0" w:space="0" w:color="auto"/>
            <w:right w:val="none" w:sz="0" w:space="0" w:color="auto"/>
          </w:divBdr>
        </w:div>
        <w:div w:id="2111310492">
          <w:marLeft w:val="0"/>
          <w:marRight w:val="0"/>
          <w:marTop w:val="0"/>
          <w:marBottom w:val="101"/>
          <w:divBdr>
            <w:top w:val="none" w:sz="0" w:space="0" w:color="auto"/>
            <w:left w:val="none" w:sz="0" w:space="0" w:color="auto"/>
            <w:bottom w:val="none" w:sz="0" w:space="0" w:color="auto"/>
            <w:right w:val="none" w:sz="0" w:space="0" w:color="auto"/>
          </w:divBdr>
        </w:div>
        <w:div w:id="457770012">
          <w:marLeft w:val="0"/>
          <w:marRight w:val="0"/>
          <w:marTop w:val="0"/>
          <w:marBottom w:val="101"/>
          <w:divBdr>
            <w:top w:val="none" w:sz="0" w:space="0" w:color="auto"/>
            <w:left w:val="none" w:sz="0" w:space="0" w:color="auto"/>
            <w:bottom w:val="none" w:sz="0" w:space="0" w:color="auto"/>
            <w:right w:val="none" w:sz="0" w:space="0" w:color="auto"/>
          </w:divBdr>
        </w:div>
        <w:div w:id="782187383">
          <w:marLeft w:val="0"/>
          <w:marRight w:val="0"/>
          <w:marTop w:val="0"/>
          <w:marBottom w:val="101"/>
          <w:divBdr>
            <w:top w:val="none" w:sz="0" w:space="0" w:color="auto"/>
            <w:left w:val="none" w:sz="0" w:space="0" w:color="auto"/>
            <w:bottom w:val="none" w:sz="0" w:space="0" w:color="auto"/>
            <w:right w:val="none" w:sz="0" w:space="0" w:color="auto"/>
          </w:divBdr>
        </w:div>
        <w:div w:id="1780907255">
          <w:marLeft w:val="0"/>
          <w:marRight w:val="0"/>
          <w:marTop w:val="0"/>
          <w:marBottom w:val="101"/>
          <w:divBdr>
            <w:top w:val="none" w:sz="0" w:space="0" w:color="auto"/>
            <w:left w:val="none" w:sz="0" w:space="0" w:color="auto"/>
            <w:bottom w:val="none" w:sz="0" w:space="0" w:color="auto"/>
            <w:right w:val="none" w:sz="0" w:space="0" w:color="auto"/>
          </w:divBdr>
        </w:div>
        <w:div w:id="762412722">
          <w:marLeft w:val="0"/>
          <w:marRight w:val="0"/>
          <w:marTop w:val="0"/>
          <w:marBottom w:val="101"/>
          <w:divBdr>
            <w:top w:val="none" w:sz="0" w:space="0" w:color="auto"/>
            <w:left w:val="none" w:sz="0" w:space="0" w:color="auto"/>
            <w:bottom w:val="none" w:sz="0" w:space="0" w:color="auto"/>
            <w:right w:val="none" w:sz="0" w:space="0" w:color="auto"/>
          </w:divBdr>
        </w:div>
        <w:div w:id="853572907">
          <w:marLeft w:val="0"/>
          <w:marRight w:val="0"/>
          <w:marTop w:val="0"/>
          <w:marBottom w:val="101"/>
          <w:divBdr>
            <w:top w:val="none" w:sz="0" w:space="0" w:color="auto"/>
            <w:left w:val="none" w:sz="0" w:space="0" w:color="auto"/>
            <w:bottom w:val="none" w:sz="0" w:space="0" w:color="auto"/>
            <w:right w:val="none" w:sz="0" w:space="0" w:color="auto"/>
          </w:divBdr>
        </w:div>
        <w:div w:id="214119870">
          <w:marLeft w:val="0"/>
          <w:marRight w:val="0"/>
          <w:marTop w:val="0"/>
          <w:marBottom w:val="90"/>
          <w:divBdr>
            <w:top w:val="none" w:sz="0" w:space="0" w:color="auto"/>
            <w:left w:val="none" w:sz="0" w:space="0" w:color="auto"/>
            <w:bottom w:val="none" w:sz="0" w:space="0" w:color="auto"/>
            <w:right w:val="none" w:sz="0" w:space="0" w:color="auto"/>
          </w:divBdr>
        </w:div>
        <w:div w:id="1180703547">
          <w:marLeft w:val="0"/>
          <w:marRight w:val="0"/>
          <w:marTop w:val="0"/>
          <w:marBottom w:val="90"/>
          <w:divBdr>
            <w:top w:val="none" w:sz="0" w:space="0" w:color="auto"/>
            <w:left w:val="none" w:sz="0" w:space="0" w:color="auto"/>
            <w:bottom w:val="none" w:sz="0" w:space="0" w:color="auto"/>
            <w:right w:val="none" w:sz="0" w:space="0" w:color="auto"/>
          </w:divBdr>
        </w:div>
        <w:div w:id="796144024">
          <w:marLeft w:val="0"/>
          <w:marRight w:val="0"/>
          <w:marTop w:val="0"/>
          <w:marBottom w:val="90"/>
          <w:divBdr>
            <w:top w:val="none" w:sz="0" w:space="0" w:color="auto"/>
            <w:left w:val="none" w:sz="0" w:space="0" w:color="auto"/>
            <w:bottom w:val="none" w:sz="0" w:space="0" w:color="auto"/>
            <w:right w:val="none" w:sz="0" w:space="0" w:color="auto"/>
          </w:divBdr>
        </w:div>
        <w:div w:id="908467556">
          <w:marLeft w:val="0"/>
          <w:marRight w:val="0"/>
          <w:marTop w:val="0"/>
          <w:marBottom w:val="90"/>
          <w:divBdr>
            <w:top w:val="none" w:sz="0" w:space="0" w:color="auto"/>
            <w:left w:val="none" w:sz="0" w:space="0" w:color="auto"/>
            <w:bottom w:val="none" w:sz="0" w:space="0" w:color="auto"/>
            <w:right w:val="none" w:sz="0" w:space="0" w:color="auto"/>
          </w:divBdr>
        </w:div>
        <w:div w:id="212742771">
          <w:marLeft w:val="0"/>
          <w:marRight w:val="0"/>
          <w:marTop w:val="0"/>
          <w:marBottom w:val="90"/>
          <w:divBdr>
            <w:top w:val="none" w:sz="0" w:space="0" w:color="auto"/>
            <w:left w:val="none" w:sz="0" w:space="0" w:color="auto"/>
            <w:bottom w:val="none" w:sz="0" w:space="0" w:color="auto"/>
            <w:right w:val="none" w:sz="0" w:space="0" w:color="auto"/>
          </w:divBdr>
        </w:div>
        <w:div w:id="254673704">
          <w:marLeft w:val="0"/>
          <w:marRight w:val="0"/>
          <w:marTop w:val="0"/>
          <w:marBottom w:val="90"/>
          <w:divBdr>
            <w:top w:val="none" w:sz="0" w:space="0" w:color="auto"/>
            <w:left w:val="none" w:sz="0" w:space="0" w:color="auto"/>
            <w:bottom w:val="none" w:sz="0" w:space="0" w:color="auto"/>
            <w:right w:val="none" w:sz="0" w:space="0" w:color="auto"/>
          </w:divBdr>
        </w:div>
        <w:div w:id="617831589">
          <w:marLeft w:val="0"/>
          <w:marRight w:val="0"/>
          <w:marTop w:val="0"/>
          <w:marBottom w:val="90"/>
          <w:divBdr>
            <w:top w:val="none" w:sz="0" w:space="0" w:color="auto"/>
            <w:left w:val="none" w:sz="0" w:space="0" w:color="auto"/>
            <w:bottom w:val="none" w:sz="0" w:space="0" w:color="auto"/>
            <w:right w:val="none" w:sz="0" w:space="0" w:color="auto"/>
          </w:divBdr>
        </w:div>
        <w:div w:id="1129973821">
          <w:marLeft w:val="0"/>
          <w:marRight w:val="0"/>
          <w:marTop w:val="0"/>
          <w:marBottom w:val="90"/>
          <w:divBdr>
            <w:top w:val="none" w:sz="0" w:space="0" w:color="auto"/>
            <w:left w:val="none" w:sz="0" w:space="0" w:color="auto"/>
            <w:bottom w:val="none" w:sz="0" w:space="0" w:color="auto"/>
            <w:right w:val="none" w:sz="0" w:space="0" w:color="auto"/>
          </w:divBdr>
        </w:div>
        <w:div w:id="152533164">
          <w:marLeft w:val="0"/>
          <w:marRight w:val="0"/>
          <w:marTop w:val="0"/>
          <w:marBottom w:val="90"/>
          <w:divBdr>
            <w:top w:val="none" w:sz="0" w:space="0" w:color="auto"/>
            <w:left w:val="none" w:sz="0" w:space="0" w:color="auto"/>
            <w:bottom w:val="none" w:sz="0" w:space="0" w:color="auto"/>
            <w:right w:val="none" w:sz="0" w:space="0" w:color="auto"/>
          </w:divBdr>
        </w:div>
        <w:div w:id="2065444541">
          <w:marLeft w:val="0"/>
          <w:marRight w:val="0"/>
          <w:marTop w:val="0"/>
          <w:marBottom w:val="90"/>
          <w:divBdr>
            <w:top w:val="none" w:sz="0" w:space="0" w:color="auto"/>
            <w:left w:val="none" w:sz="0" w:space="0" w:color="auto"/>
            <w:bottom w:val="none" w:sz="0" w:space="0" w:color="auto"/>
            <w:right w:val="none" w:sz="0" w:space="0" w:color="auto"/>
          </w:divBdr>
        </w:div>
        <w:div w:id="286552745">
          <w:marLeft w:val="0"/>
          <w:marRight w:val="0"/>
          <w:marTop w:val="0"/>
          <w:marBottom w:val="90"/>
          <w:divBdr>
            <w:top w:val="none" w:sz="0" w:space="0" w:color="auto"/>
            <w:left w:val="none" w:sz="0" w:space="0" w:color="auto"/>
            <w:bottom w:val="none" w:sz="0" w:space="0" w:color="auto"/>
            <w:right w:val="none" w:sz="0" w:space="0" w:color="auto"/>
          </w:divBdr>
        </w:div>
        <w:div w:id="1747922142">
          <w:marLeft w:val="0"/>
          <w:marRight w:val="0"/>
          <w:marTop w:val="0"/>
          <w:marBottom w:val="90"/>
          <w:divBdr>
            <w:top w:val="none" w:sz="0" w:space="0" w:color="auto"/>
            <w:left w:val="none" w:sz="0" w:space="0" w:color="auto"/>
            <w:bottom w:val="none" w:sz="0" w:space="0" w:color="auto"/>
            <w:right w:val="none" w:sz="0" w:space="0" w:color="auto"/>
          </w:divBdr>
        </w:div>
        <w:div w:id="1702629505">
          <w:marLeft w:val="0"/>
          <w:marRight w:val="0"/>
          <w:marTop w:val="0"/>
          <w:marBottom w:val="90"/>
          <w:divBdr>
            <w:top w:val="none" w:sz="0" w:space="0" w:color="auto"/>
            <w:left w:val="none" w:sz="0" w:space="0" w:color="auto"/>
            <w:bottom w:val="none" w:sz="0" w:space="0" w:color="auto"/>
            <w:right w:val="none" w:sz="0" w:space="0" w:color="auto"/>
          </w:divBdr>
        </w:div>
        <w:div w:id="742022647">
          <w:marLeft w:val="0"/>
          <w:marRight w:val="0"/>
          <w:marTop w:val="0"/>
          <w:marBottom w:val="90"/>
          <w:divBdr>
            <w:top w:val="none" w:sz="0" w:space="0" w:color="auto"/>
            <w:left w:val="none" w:sz="0" w:space="0" w:color="auto"/>
            <w:bottom w:val="none" w:sz="0" w:space="0" w:color="auto"/>
            <w:right w:val="none" w:sz="0" w:space="0" w:color="auto"/>
          </w:divBdr>
        </w:div>
        <w:div w:id="1754933568">
          <w:marLeft w:val="0"/>
          <w:marRight w:val="0"/>
          <w:marTop w:val="0"/>
          <w:marBottom w:val="90"/>
          <w:divBdr>
            <w:top w:val="none" w:sz="0" w:space="0" w:color="auto"/>
            <w:left w:val="none" w:sz="0" w:space="0" w:color="auto"/>
            <w:bottom w:val="none" w:sz="0" w:space="0" w:color="auto"/>
            <w:right w:val="none" w:sz="0" w:space="0" w:color="auto"/>
          </w:divBdr>
        </w:div>
        <w:div w:id="402414646">
          <w:marLeft w:val="0"/>
          <w:marRight w:val="0"/>
          <w:marTop w:val="0"/>
          <w:marBottom w:val="90"/>
          <w:divBdr>
            <w:top w:val="none" w:sz="0" w:space="0" w:color="auto"/>
            <w:left w:val="none" w:sz="0" w:space="0" w:color="auto"/>
            <w:bottom w:val="none" w:sz="0" w:space="0" w:color="auto"/>
            <w:right w:val="none" w:sz="0" w:space="0" w:color="auto"/>
          </w:divBdr>
        </w:div>
        <w:div w:id="438184347">
          <w:marLeft w:val="0"/>
          <w:marRight w:val="0"/>
          <w:marTop w:val="0"/>
          <w:marBottom w:val="90"/>
          <w:divBdr>
            <w:top w:val="none" w:sz="0" w:space="0" w:color="auto"/>
            <w:left w:val="none" w:sz="0" w:space="0" w:color="auto"/>
            <w:bottom w:val="none" w:sz="0" w:space="0" w:color="auto"/>
            <w:right w:val="none" w:sz="0" w:space="0" w:color="auto"/>
          </w:divBdr>
        </w:div>
        <w:div w:id="778379175">
          <w:marLeft w:val="0"/>
          <w:marRight w:val="0"/>
          <w:marTop w:val="0"/>
          <w:marBottom w:val="90"/>
          <w:divBdr>
            <w:top w:val="none" w:sz="0" w:space="0" w:color="auto"/>
            <w:left w:val="none" w:sz="0" w:space="0" w:color="auto"/>
            <w:bottom w:val="none" w:sz="0" w:space="0" w:color="auto"/>
            <w:right w:val="none" w:sz="0" w:space="0" w:color="auto"/>
          </w:divBdr>
        </w:div>
        <w:div w:id="1519781643">
          <w:marLeft w:val="0"/>
          <w:marRight w:val="0"/>
          <w:marTop w:val="0"/>
          <w:marBottom w:val="90"/>
          <w:divBdr>
            <w:top w:val="none" w:sz="0" w:space="0" w:color="auto"/>
            <w:left w:val="none" w:sz="0" w:space="0" w:color="auto"/>
            <w:bottom w:val="none" w:sz="0" w:space="0" w:color="auto"/>
            <w:right w:val="none" w:sz="0" w:space="0" w:color="auto"/>
          </w:divBdr>
        </w:div>
        <w:div w:id="704908816">
          <w:marLeft w:val="0"/>
          <w:marRight w:val="0"/>
          <w:marTop w:val="0"/>
          <w:marBottom w:val="90"/>
          <w:divBdr>
            <w:top w:val="none" w:sz="0" w:space="0" w:color="auto"/>
            <w:left w:val="none" w:sz="0" w:space="0" w:color="auto"/>
            <w:bottom w:val="none" w:sz="0" w:space="0" w:color="auto"/>
            <w:right w:val="none" w:sz="0" w:space="0" w:color="auto"/>
          </w:divBdr>
        </w:div>
        <w:div w:id="2080011380">
          <w:marLeft w:val="0"/>
          <w:marRight w:val="0"/>
          <w:marTop w:val="0"/>
          <w:marBottom w:val="90"/>
          <w:divBdr>
            <w:top w:val="none" w:sz="0" w:space="0" w:color="auto"/>
            <w:left w:val="none" w:sz="0" w:space="0" w:color="auto"/>
            <w:bottom w:val="none" w:sz="0" w:space="0" w:color="auto"/>
            <w:right w:val="none" w:sz="0" w:space="0" w:color="auto"/>
          </w:divBdr>
        </w:div>
        <w:div w:id="520124584">
          <w:marLeft w:val="0"/>
          <w:marRight w:val="0"/>
          <w:marTop w:val="0"/>
          <w:marBottom w:val="90"/>
          <w:divBdr>
            <w:top w:val="none" w:sz="0" w:space="0" w:color="auto"/>
            <w:left w:val="none" w:sz="0" w:space="0" w:color="auto"/>
            <w:bottom w:val="none" w:sz="0" w:space="0" w:color="auto"/>
            <w:right w:val="none" w:sz="0" w:space="0" w:color="auto"/>
          </w:divBdr>
        </w:div>
        <w:div w:id="1579444016">
          <w:marLeft w:val="0"/>
          <w:marRight w:val="0"/>
          <w:marTop w:val="0"/>
          <w:marBottom w:val="90"/>
          <w:divBdr>
            <w:top w:val="none" w:sz="0" w:space="0" w:color="auto"/>
            <w:left w:val="none" w:sz="0" w:space="0" w:color="auto"/>
            <w:bottom w:val="none" w:sz="0" w:space="0" w:color="auto"/>
            <w:right w:val="none" w:sz="0" w:space="0" w:color="auto"/>
          </w:divBdr>
        </w:div>
        <w:div w:id="854000700">
          <w:marLeft w:val="0"/>
          <w:marRight w:val="0"/>
          <w:marTop w:val="0"/>
          <w:marBottom w:val="90"/>
          <w:divBdr>
            <w:top w:val="none" w:sz="0" w:space="0" w:color="auto"/>
            <w:left w:val="none" w:sz="0" w:space="0" w:color="auto"/>
            <w:bottom w:val="none" w:sz="0" w:space="0" w:color="auto"/>
            <w:right w:val="none" w:sz="0" w:space="0" w:color="auto"/>
          </w:divBdr>
        </w:div>
        <w:div w:id="2079664436">
          <w:marLeft w:val="0"/>
          <w:marRight w:val="0"/>
          <w:marTop w:val="0"/>
          <w:marBottom w:val="90"/>
          <w:divBdr>
            <w:top w:val="none" w:sz="0" w:space="0" w:color="auto"/>
            <w:left w:val="none" w:sz="0" w:space="0" w:color="auto"/>
            <w:bottom w:val="none" w:sz="0" w:space="0" w:color="auto"/>
            <w:right w:val="none" w:sz="0" w:space="0" w:color="auto"/>
          </w:divBdr>
        </w:div>
        <w:div w:id="1183473342">
          <w:marLeft w:val="0"/>
          <w:marRight w:val="0"/>
          <w:marTop w:val="0"/>
          <w:marBottom w:val="90"/>
          <w:divBdr>
            <w:top w:val="none" w:sz="0" w:space="0" w:color="auto"/>
            <w:left w:val="none" w:sz="0" w:space="0" w:color="auto"/>
            <w:bottom w:val="none" w:sz="0" w:space="0" w:color="auto"/>
            <w:right w:val="none" w:sz="0" w:space="0" w:color="auto"/>
          </w:divBdr>
        </w:div>
        <w:div w:id="1315253608">
          <w:marLeft w:val="0"/>
          <w:marRight w:val="0"/>
          <w:marTop w:val="0"/>
          <w:marBottom w:val="90"/>
          <w:divBdr>
            <w:top w:val="none" w:sz="0" w:space="0" w:color="auto"/>
            <w:left w:val="none" w:sz="0" w:space="0" w:color="auto"/>
            <w:bottom w:val="none" w:sz="0" w:space="0" w:color="auto"/>
            <w:right w:val="none" w:sz="0" w:space="0" w:color="auto"/>
          </w:divBdr>
        </w:div>
        <w:div w:id="216820288">
          <w:marLeft w:val="0"/>
          <w:marRight w:val="0"/>
          <w:marTop w:val="0"/>
          <w:marBottom w:val="90"/>
          <w:divBdr>
            <w:top w:val="none" w:sz="0" w:space="0" w:color="auto"/>
            <w:left w:val="none" w:sz="0" w:space="0" w:color="auto"/>
            <w:bottom w:val="none" w:sz="0" w:space="0" w:color="auto"/>
            <w:right w:val="none" w:sz="0" w:space="0" w:color="auto"/>
          </w:divBdr>
        </w:div>
        <w:div w:id="1125081258">
          <w:marLeft w:val="0"/>
          <w:marRight w:val="0"/>
          <w:marTop w:val="0"/>
          <w:marBottom w:val="90"/>
          <w:divBdr>
            <w:top w:val="none" w:sz="0" w:space="0" w:color="auto"/>
            <w:left w:val="none" w:sz="0" w:space="0" w:color="auto"/>
            <w:bottom w:val="none" w:sz="0" w:space="0" w:color="auto"/>
            <w:right w:val="none" w:sz="0" w:space="0" w:color="auto"/>
          </w:divBdr>
        </w:div>
        <w:div w:id="89354841">
          <w:marLeft w:val="0"/>
          <w:marRight w:val="0"/>
          <w:marTop w:val="0"/>
          <w:marBottom w:val="101"/>
          <w:divBdr>
            <w:top w:val="none" w:sz="0" w:space="0" w:color="auto"/>
            <w:left w:val="none" w:sz="0" w:space="0" w:color="auto"/>
            <w:bottom w:val="none" w:sz="0" w:space="0" w:color="auto"/>
            <w:right w:val="none" w:sz="0" w:space="0" w:color="auto"/>
          </w:divBdr>
        </w:div>
        <w:div w:id="1924602031">
          <w:marLeft w:val="0"/>
          <w:marRight w:val="0"/>
          <w:marTop w:val="0"/>
          <w:marBottom w:val="101"/>
          <w:divBdr>
            <w:top w:val="none" w:sz="0" w:space="0" w:color="auto"/>
            <w:left w:val="none" w:sz="0" w:space="0" w:color="auto"/>
            <w:bottom w:val="none" w:sz="0" w:space="0" w:color="auto"/>
            <w:right w:val="none" w:sz="0" w:space="0" w:color="auto"/>
          </w:divBdr>
        </w:div>
        <w:div w:id="39131303">
          <w:marLeft w:val="0"/>
          <w:marRight w:val="0"/>
          <w:marTop w:val="0"/>
          <w:marBottom w:val="101"/>
          <w:divBdr>
            <w:top w:val="none" w:sz="0" w:space="0" w:color="auto"/>
            <w:left w:val="none" w:sz="0" w:space="0" w:color="auto"/>
            <w:bottom w:val="none" w:sz="0" w:space="0" w:color="auto"/>
            <w:right w:val="none" w:sz="0" w:space="0" w:color="auto"/>
          </w:divBdr>
        </w:div>
        <w:div w:id="1220821357">
          <w:marLeft w:val="0"/>
          <w:marRight w:val="0"/>
          <w:marTop w:val="0"/>
          <w:marBottom w:val="101"/>
          <w:divBdr>
            <w:top w:val="none" w:sz="0" w:space="0" w:color="auto"/>
            <w:left w:val="none" w:sz="0" w:space="0" w:color="auto"/>
            <w:bottom w:val="none" w:sz="0" w:space="0" w:color="auto"/>
            <w:right w:val="none" w:sz="0" w:space="0" w:color="auto"/>
          </w:divBdr>
        </w:div>
        <w:div w:id="306201723">
          <w:marLeft w:val="0"/>
          <w:marRight w:val="0"/>
          <w:marTop w:val="0"/>
          <w:marBottom w:val="101"/>
          <w:divBdr>
            <w:top w:val="none" w:sz="0" w:space="0" w:color="auto"/>
            <w:left w:val="none" w:sz="0" w:space="0" w:color="auto"/>
            <w:bottom w:val="none" w:sz="0" w:space="0" w:color="auto"/>
            <w:right w:val="none" w:sz="0" w:space="0" w:color="auto"/>
          </w:divBdr>
        </w:div>
        <w:div w:id="969701243">
          <w:marLeft w:val="0"/>
          <w:marRight w:val="0"/>
          <w:marTop w:val="0"/>
          <w:marBottom w:val="101"/>
          <w:divBdr>
            <w:top w:val="none" w:sz="0" w:space="0" w:color="auto"/>
            <w:left w:val="none" w:sz="0" w:space="0" w:color="auto"/>
            <w:bottom w:val="none" w:sz="0" w:space="0" w:color="auto"/>
            <w:right w:val="none" w:sz="0" w:space="0" w:color="auto"/>
          </w:divBdr>
        </w:div>
        <w:div w:id="1205867463">
          <w:marLeft w:val="0"/>
          <w:marRight w:val="0"/>
          <w:marTop w:val="0"/>
          <w:marBottom w:val="101"/>
          <w:divBdr>
            <w:top w:val="none" w:sz="0" w:space="0" w:color="auto"/>
            <w:left w:val="none" w:sz="0" w:space="0" w:color="auto"/>
            <w:bottom w:val="none" w:sz="0" w:space="0" w:color="auto"/>
            <w:right w:val="none" w:sz="0" w:space="0" w:color="auto"/>
          </w:divBdr>
        </w:div>
        <w:div w:id="1422794053">
          <w:marLeft w:val="0"/>
          <w:marRight w:val="0"/>
          <w:marTop w:val="0"/>
          <w:marBottom w:val="101"/>
          <w:divBdr>
            <w:top w:val="none" w:sz="0" w:space="0" w:color="auto"/>
            <w:left w:val="none" w:sz="0" w:space="0" w:color="auto"/>
            <w:bottom w:val="none" w:sz="0" w:space="0" w:color="auto"/>
            <w:right w:val="none" w:sz="0" w:space="0" w:color="auto"/>
          </w:divBdr>
        </w:div>
        <w:div w:id="1845709163">
          <w:marLeft w:val="0"/>
          <w:marRight w:val="0"/>
          <w:marTop w:val="0"/>
          <w:marBottom w:val="101"/>
          <w:divBdr>
            <w:top w:val="none" w:sz="0" w:space="0" w:color="auto"/>
            <w:left w:val="none" w:sz="0" w:space="0" w:color="auto"/>
            <w:bottom w:val="none" w:sz="0" w:space="0" w:color="auto"/>
            <w:right w:val="none" w:sz="0" w:space="0" w:color="auto"/>
          </w:divBdr>
        </w:div>
        <w:div w:id="741413600">
          <w:marLeft w:val="0"/>
          <w:marRight w:val="0"/>
          <w:marTop w:val="0"/>
          <w:marBottom w:val="101"/>
          <w:divBdr>
            <w:top w:val="none" w:sz="0" w:space="0" w:color="auto"/>
            <w:left w:val="none" w:sz="0" w:space="0" w:color="auto"/>
            <w:bottom w:val="none" w:sz="0" w:space="0" w:color="auto"/>
            <w:right w:val="none" w:sz="0" w:space="0" w:color="auto"/>
          </w:divBdr>
        </w:div>
        <w:div w:id="806317273">
          <w:marLeft w:val="0"/>
          <w:marRight w:val="0"/>
          <w:marTop w:val="0"/>
          <w:marBottom w:val="101"/>
          <w:divBdr>
            <w:top w:val="none" w:sz="0" w:space="0" w:color="auto"/>
            <w:left w:val="none" w:sz="0" w:space="0" w:color="auto"/>
            <w:bottom w:val="none" w:sz="0" w:space="0" w:color="auto"/>
            <w:right w:val="none" w:sz="0" w:space="0" w:color="auto"/>
          </w:divBdr>
        </w:div>
        <w:div w:id="1985429715">
          <w:marLeft w:val="0"/>
          <w:marRight w:val="0"/>
          <w:marTop w:val="0"/>
          <w:marBottom w:val="101"/>
          <w:divBdr>
            <w:top w:val="none" w:sz="0" w:space="0" w:color="auto"/>
            <w:left w:val="none" w:sz="0" w:space="0" w:color="auto"/>
            <w:bottom w:val="none" w:sz="0" w:space="0" w:color="auto"/>
            <w:right w:val="none" w:sz="0" w:space="0" w:color="auto"/>
          </w:divBdr>
        </w:div>
        <w:div w:id="1816487867">
          <w:marLeft w:val="0"/>
          <w:marRight w:val="0"/>
          <w:marTop w:val="0"/>
          <w:marBottom w:val="101"/>
          <w:divBdr>
            <w:top w:val="none" w:sz="0" w:space="0" w:color="auto"/>
            <w:left w:val="none" w:sz="0" w:space="0" w:color="auto"/>
            <w:bottom w:val="none" w:sz="0" w:space="0" w:color="auto"/>
            <w:right w:val="none" w:sz="0" w:space="0" w:color="auto"/>
          </w:divBdr>
        </w:div>
        <w:div w:id="663515782">
          <w:marLeft w:val="0"/>
          <w:marRight w:val="0"/>
          <w:marTop w:val="0"/>
          <w:marBottom w:val="101"/>
          <w:divBdr>
            <w:top w:val="none" w:sz="0" w:space="0" w:color="auto"/>
            <w:left w:val="none" w:sz="0" w:space="0" w:color="auto"/>
            <w:bottom w:val="none" w:sz="0" w:space="0" w:color="auto"/>
            <w:right w:val="none" w:sz="0" w:space="0" w:color="auto"/>
          </w:divBdr>
        </w:div>
        <w:div w:id="597561296">
          <w:marLeft w:val="0"/>
          <w:marRight w:val="0"/>
          <w:marTop w:val="0"/>
          <w:marBottom w:val="101"/>
          <w:divBdr>
            <w:top w:val="none" w:sz="0" w:space="0" w:color="auto"/>
            <w:left w:val="none" w:sz="0" w:space="0" w:color="auto"/>
            <w:bottom w:val="none" w:sz="0" w:space="0" w:color="auto"/>
            <w:right w:val="none" w:sz="0" w:space="0" w:color="auto"/>
          </w:divBdr>
        </w:div>
        <w:div w:id="730272734">
          <w:marLeft w:val="0"/>
          <w:marRight w:val="0"/>
          <w:marTop w:val="0"/>
          <w:marBottom w:val="101"/>
          <w:divBdr>
            <w:top w:val="none" w:sz="0" w:space="0" w:color="auto"/>
            <w:left w:val="none" w:sz="0" w:space="0" w:color="auto"/>
            <w:bottom w:val="none" w:sz="0" w:space="0" w:color="auto"/>
            <w:right w:val="none" w:sz="0" w:space="0" w:color="auto"/>
          </w:divBdr>
        </w:div>
        <w:div w:id="891691385">
          <w:marLeft w:val="0"/>
          <w:marRight w:val="0"/>
          <w:marTop w:val="0"/>
          <w:marBottom w:val="101"/>
          <w:divBdr>
            <w:top w:val="none" w:sz="0" w:space="0" w:color="auto"/>
            <w:left w:val="none" w:sz="0" w:space="0" w:color="auto"/>
            <w:bottom w:val="none" w:sz="0" w:space="0" w:color="auto"/>
            <w:right w:val="none" w:sz="0" w:space="0" w:color="auto"/>
          </w:divBdr>
        </w:div>
        <w:div w:id="813722888">
          <w:marLeft w:val="0"/>
          <w:marRight w:val="0"/>
          <w:marTop w:val="0"/>
          <w:marBottom w:val="101"/>
          <w:divBdr>
            <w:top w:val="none" w:sz="0" w:space="0" w:color="auto"/>
            <w:left w:val="none" w:sz="0" w:space="0" w:color="auto"/>
            <w:bottom w:val="none" w:sz="0" w:space="0" w:color="auto"/>
            <w:right w:val="none" w:sz="0" w:space="0" w:color="auto"/>
          </w:divBdr>
        </w:div>
        <w:div w:id="1884515593">
          <w:marLeft w:val="0"/>
          <w:marRight w:val="0"/>
          <w:marTop w:val="0"/>
          <w:marBottom w:val="101"/>
          <w:divBdr>
            <w:top w:val="none" w:sz="0" w:space="0" w:color="auto"/>
            <w:left w:val="none" w:sz="0" w:space="0" w:color="auto"/>
            <w:bottom w:val="none" w:sz="0" w:space="0" w:color="auto"/>
            <w:right w:val="none" w:sz="0" w:space="0" w:color="auto"/>
          </w:divBdr>
        </w:div>
        <w:div w:id="261882225">
          <w:marLeft w:val="0"/>
          <w:marRight w:val="0"/>
          <w:marTop w:val="0"/>
          <w:marBottom w:val="101"/>
          <w:divBdr>
            <w:top w:val="none" w:sz="0" w:space="0" w:color="auto"/>
            <w:left w:val="none" w:sz="0" w:space="0" w:color="auto"/>
            <w:bottom w:val="none" w:sz="0" w:space="0" w:color="auto"/>
            <w:right w:val="none" w:sz="0" w:space="0" w:color="auto"/>
          </w:divBdr>
        </w:div>
        <w:div w:id="1303540238">
          <w:marLeft w:val="0"/>
          <w:marRight w:val="0"/>
          <w:marTop w:val="0"/>
          <w:marBottom w:val="101"/>
          <w:divBdr>
            <w:top w:val="none" w:sz="0" w:space="0" w:color="auto"/>
            <w:left w:val="none" w:sz="0" w:space="0" w:color="auto"/>
            <w:bottom w:val="none" w:sz="0" w:space="0" w:color="auto"/>
            <w:right w:val="none" w:sz="0" w:space="0" w:color="auto"/>
          </w:divBdr>
        </w:div>
        <w:div w:id="757561774">
          <w:marLeft w:val="0"/>
          <w:marRight w:val="0"/>
          <w:marTop w:val="0"/>
          <w:marBottom w:val="101"/>
          <w:divBdr>
            <w:top w:val="none" w:sz="0" w:space="0" w:color="auto"/>
            <w:left w:val="none" w:sz="0" w:space="0" w:color="auto"/>
            <w:bottom w:val="none" w:sz="0" w:space="0" w:color="auto"/>
            <w:right w:val="none" w:sz="0" w:space="0" w:color="auto"/>
          </w:divBdr>
        </w:div>
        <w:div w:id="972441748">
          <w:marLeft w:val="0"/>
          <w:marRight w:val="0"/>
          <w:marTop w:val="0"/>
          <w:marBottom w:val="101"/>
          <w:divBdr>
            <w:top w:val="none" w:sz="0" w:space="0" w:color="auto"/>
            <w:left w:val="none" w:sz="0" w:space="0" w:color="auto"/>
            <w:bottom w:val="none" w:sz="0" w:space="0" w:color="auto"/>
            <w:right w:val="none" w:sz="0" w:space="0" w:color="auto"/>
          </w:divBdr>
        </w:div>
        <w:div w:id="71590396">
          <w:marLeft w:val="0"/>
          <w:marRight w:val="0"/>
          <w:marTop w:val="0"/>
          <w:marBottom w:val="101"/>
          <w:divBdr>
            <w:top w:val="none" w:sz="0" w:space="0" w:color="auto"/>
            <w:left w:val="none" w:sz="0" w:space="0" w:color="auto"/>
            <w:bottom w:val="none" w:sz="0" w:space="0" w:color="auto"/>
            <w:right w:val="none" w:sz="0" w:space="0" w:color="auto"/>
          </w:divBdr>
        </w:div>
        <w:div w:id="441844824">
          <w:marLeft w:val="0"/>
          <w:marRight w:val="0"/>
          <w:marTop w:val="0"/>
          <w:marBottom w:val="101"/>
          <w:divBdr>
            <w:top w:val="none" w:sz="0" w:space="0" w:color="auto"/>
            <w:left w:val="none" w:sz="0" w:space="0" w:color="auto"/>
            <w:bottom w:val="none" w:sz="0" w:space="0" w:color="auto"/>
            <w:right w:val="none" w:sz="0" w:space="0" w:color="auto"/>
          </w:divBdr>
        </w:div>
        <w:div w:id="788402993">
          <w:marLeft w:val="0"/>
          <w:marRight w:val="0"/>
          <w:marTop w:val="0"/>
          <w:marBottom w:val="101"/>
          <w:divBdr>
            <w:top w:val="none" w:sz="0" w:space="0" w:color="auto"/>
            <w:left w:val="none" w:sz="0" w:space="0" w:color="auto"/>
            <w:bottom w:val="none" w:sz="0" w:space="0" w:color="auto"/>
            <w:right w:val="none" w:sz="0" w:space="0" w:color="auto"/>
          </w:divBdr>
        </w:div>
        <w:div w:id="1026757276">
          <w:marLeft w:val="0"/>
          <w:marRight w:val="0"/>
          <w:marTop w:val="0"/>
          <w:marBottom w:val="101"/>
          <w:divBdr>
            <w:top w:val="none" w:sz="0" w:space="0" w:color="auto"/>
            <w:left w:val="none" w:sz="0" w:space="0" w:color="auto"/>
            <w:bottom w:val="none" w:sz="0" w:space="0" w:color="auto"/>
            <w:right w:val="none" w:sz="0" w:space="0" w:color="auto"/>
          </w:divBdr>
        </w:div>
        <w:div w:id="2097047817">
          <w:marLeft w:val="0"/>
          <w:marRight w:val="0"/>
          <w:marTop w:val="0"/>
          <w:marBottom w:val="101"/>
          <w:divBdr>
            <w:top w:val="none" w:sz="0" w:space="0" w:color="auto"/>
            <w:left w:val="none" w:sz="0" w:space="0" w:color="auto"/>
            <w:bottom w:val="none" w:sz="0" w:space="0" w:color="auto"/>
            <w:right w:val="none" w:sz="0" w:space="0" w:color="auto"/>
          </w:divBdr>
        </w:div>
        <w:div w:id="811412758">
          <w:marLeft w:val="0"/>
          <w:marRight w:val="0"/>
          <w:marTop w:val="0"/>
          <w:marBottom w:val="101"/>
          <w:divBdr>
            <w:top w:val="none" w:sz="0" w:space="0" w:color="auto"/>
            <w:left w:val="none" w:sz="0" w:space="0" w:color="auto"/>
            <w:bottom w:val="none" w:sz="0" w:space="0" w:color="auto"/>
            <w:right w:val="none" w:sz="0" w:space="0" w:color="auto"/>
          </w:divBdr>
        </w:div>
        <w:div w:id="1045913306">
          <w:marLeft w:val="0"/>
          <w:marRight w:val="0"/>
          <w:marTop w:val="0"/>
          <w:marBottom w:val="101"/>
          <w:divBdr>
            <w:top w:val="none" w:sz="0" w:space="0" w:color="auto"/>
            <w:left w:val="none" w:sz="0" w:space="0" w:color="auto"/>
            <w:bottom w:val="none" w:sz="0" w:space="0" w:color="auto"/>
            <w:right w:val="none" w:sz="0" w:space="0" w:color="auto"/>
          </w:divBdr>
        </w:div>
        <w:div w:id="1686394644">
          <w:marLeft w:val="0"/>
          <w:marRight w:val="0"/>
          <w:marTop w:val="0"/>
          <w:marBottom w:val="101"/>
          <w:divBdr>
            <w:top w:val="none" w:sz="0" w:space="0" w:color="auto"/>
            <w:left w:val="none" w:sz="0" w:space="0" w:color="auto"/>
            <w:bottom w:val="none" w:sz="0" w:space="0" w:color="auto"/>
            <w:right w:val="none" w:sz="0" w:space="0" w:color="auto"/>
          </w:divBdr>
        </w:div>
        <w:div w:id="1322150525">
          <w:marLeft w:val="0"/>
          <w:marRight w:val="0"/>
          <w:marTop w:val="0"/>
          <w:marBottom w:val="101"/>
          <w:divBdr>
            <w:top w:val="none" w:sz="0" w:space="0" w:color="auto"/>
            <w:left w:val="none" w:sz="0" w:space="0" w:color="auto"/>
            <w:bottom w:val="none" w:sz="0" w:space="0" w:color="auto"/>
            <w:right w:val="none" w:sz="0" w:space="0" w:color="auto"/>
          </w:divBdr>
        </w:div>
        <w:div w:id="1996717147">
          <w:marLeft w:val="0"/>
          <w:marRight w:val="0"/>
          <w:marTop w:val="0"/>
          <w:marBottom w:val="101"/>
          <w:divBdr>
            <w:top w:val="none" w:sz="0" w:space="0" w:color="auto"/>
            <w:left w:val="none" w:sz="0" w:space="0" w:color="auto"/>
            <w:bottom w:val="none" w:sz="0" w:space="0" w:color="auto"/>
            <w:right w:val="none" w:sz="0" w:space="0" w:color="auto"/>
          </w:divBdr>
        </w:div>
        <w:div w:id="1596785498">
          <w:marLeft w:val="0"/>
          <w:marRight w:val="0"/>
          <w:marTop w:val="0"/>
          <w:marBottom w:val="101"/>
          <w:divBdr>
            <w:top w:val="none" w:sz="0" w:space="0" w:color="auto"/>
            <w:left w:val="none" w:sz="0" w:space="0" w:color="auto"/>
            <w:bottom w:val="none" w:sz="0" w:space="0" w:color="auto"/>
            <w:right w:val="none" w:sz="0" w:space="0" w:color="auto"/>
          </w:divBdr>
        </w:div>
        <w:div w:id="506143228">
          <w:marLeft w:val="0"/>
          <w:marRight w:val="0"/>
          <w:marTop w:val="0"/>
          <w:marBottom w:val="101"/>
          <w:divBdr>
            <w:top w:val="none" w:sz="0" w:space="0" w:color="auto"/>
            <w:left w:val="none" w:sz="0" w:space="0" w:color="auto"/>
            <w:bottom w:val="none" w:sz="0" w:space="0" w:color="auto"/>
            <w:right w:val="none" w:sz="0" w:space="0" w:color="auto"/>
          </w:divBdr>
        </w:div>
        <w:div w:id="1365133097">
          <w:marLeft w:val="0"/>
          <w:marRight w:val="0"/>
          <w:marTop w:val="0"/>
          <w:marBottom w:val="101"/>
          <w:divBdr>
            <w:top w:val="none" w:sz="0" w:space="0" w:color="auto"/>
            <w:left w:val="none" w:sz="0" w:space="0" w:color="auto"/>
            <w:bottom w:val="none" w:sz="0" w:space="0" w:color="auto"/>
            <w:right w:val="none" w:sz="0" w:space="0" w:color="auto"/>
          </w:divBdr>
        </w:div>
        <w:div w:id="200827407">
          <w:marLeft w:val="0"/>
          <w:marRight w:val="0"/>
          <w:marTop w:val="0"/>
          <w:marBottom w:val="101"/>
          <w:divBdr>
            <w:top w:val="none" w:sz="0" w:space="0" w:color="auto"/>
            <w:left w:val="none" w:sz="0" w:space="0" w:color="auto"/>
            <w:bottom w:val="none" w:sz="0" w:space="0" w:color="auto"/>
            <w:right w:val="none" w:sz="0" w:space="0" w:color="auto"/>
          </w:divBdr>
        </w:div>
        <w:div w:id="245458253">
          <w:marLeft w:val="0"/>
          <w:marRight w:val="0"/>
          <w:marTop w:val="0"/>
          <w:marBottom w:val="101"/>
          <w:divBdr>
            <w:top w:val="none" w:sz="0" w:space="0" w:color="auto"/>
            <w:left w:val="none" w:sz="0" w:space="0" w:color="auto"/>
            <w:bottom w:val="none" w:sz="0" w:space="0" w:color="auto"/>
            <w:right w:val="none" w:sz="0" w:space="0" w:color="auto"/>
          </w:divBdr>
        </w:div>
        <w:div w:id="1389188364">
          <w:marLeft w:val="0"/>
          <w:marRight w:val="0"/>
          <w:marTop w:val="0"/>
          <w:marBottom w:val="101"/>
          <w:divBdr>
            <w:top w:val="none" w:sz="0" w:space="0" w:color="auto"/>
            <w:left w:val="none" w:sz="0" w:space="0" w:color="auto"/>
            <w:bottom w:val="none" w:sz="0" w:space="0" w:color="auto"/>
            <w:right w:val="none" w:sz="0" w:space="0" w:color="auto"/>
          </w:divBdr>
        </w:div>
        <w:div w:id="1334455278">
          <w:marLeft w:val="0"/>
          <w:marRight w:val="0"/>
          <w:marTop w:val="0"/>
          <w:marBottom w:val="101"/>
          <w:divBdr>
            <w:top w:val="none" w:sz="0" w:space="0" w:color="auto"/>
            <w:left w:val="none" w:sz="0" w:space="0" w:color="auto"/>
            <w:bottom w:val="none" w:sz="0" w:space="0" w:color="auto"/>
            <w:right w:val="none" w:sz="0" w:space="0" w:color="auto"/>
          </w:divBdr>
        </w:div>
        <w:div w:id="1299066651">
          <w:marLeft w:val="0"/>
          <w:marRight w:val="0"/>
          <w:marTop w:val="0"/>
          <w:marBottom w:val="101"/>
          <w:divBdr>
            <w:top w:val="none" w:sz="0" w:space="0" w:color="auto"/>
            <w:left w:val="none" w:sz="0" w:space="0" w:color="auto"/>
            <w:bottom w:val="none" w:sz="0" w:space="0" w:color="auto"/>
            <w:right w:val="none" w:sz="0" w:space="0" w:color="auto"/>
          </w:divBdr>
        </w:div>
        <w:div w:id="806779082">
          <w:marLeft w:val="0"/>
          <w:marRight w:val="0"/>
          <w:marTop w:val="0"/>
          <w:marBottom w:val="101"/>
          <w:divBdr>
            <w:top w:val="none" w:sz="0" w:space="0" w:color="auto"/>
            <w:left w:val="none" w:sz="0" w:space="0" w:color="auto"/>
            <w:bottom w:val="none" w:sz="0" w:space="0" w:color="auto"/>
            <w:right w:val="none" w:sz="0" w:space="0" w:color="auto"/>
          </w:divBdr>
        </w:div>
        <w:div w:id="458571930">
          <w:marLeft w:val="0"/>
          <w:marRight w:val="0"/>
          <w:marTop w:val="0"/>
          <w:marBottom w:val="101"/>
          <w:divBdr>
            <w:top w:val="none" w:sz="0" w:space="0" w:color="auto"/>
            <w:left w:val="none" w:sz="0" w:space="0" w:color="auto"/>
            <w:bottom w:val="none" w:sz="0" w:space="0" w:color="auto"/>
            <w:right w:val="none" w:sz="0" w:space="0" w:color="auto"/>
          </w:divBdr>
        </w:div>
        <w:div w:id="1566988731">
          <w:marLeft w:val="0"/>
          <w:marRight w:val="0"/>
          <w:marTop w:val="0"/>
          <w:marBottom w:val="101"/>
          <w:divBdr>
            <w:top w:val="none" w:sz="0" w:space="0" w:color="auto"/>
            <w:left w:val="none" w:sz="0" w:space="0" w:color="auto"/>
            <w:bottom w:val="none" w:sz="0" w:space="0" w:color="auto"/>
            <w:right w:val="none" w:sz="0" w:space="0" w:color="auto"/>
          </w:divBdr>
        </w:div>
        <w:div w:id="1875776674">
          <w:marLeft w:val="0"/>
          <w:marRight w:val="0"/>
          <w:marTop w:val="0"/>
          <w:marBottom w:val="101"/>
          <w:divBdr>
            <w:top w:val="none" w:sz="0" w:space="0" w:color="auto"/>
            <w:left w:val="none" w:sz="0" w:space="0" w:color="auto"/>
            <w:bottom w:val="none" w:sz="0" w:space="0" w:color="auto"/>
            <w:right w:val="none" w:sz="0" w:space="0" w:color="auto"/>
          </w:divBdr>
        </w:div>
        <w:div w:id="175467418">
          <w:marLeft w:val="0"/>
          <w:marRight w:val="0"/>
          <w:marTop w:val="0"/>
          <w:marBottom w:val="101"/>
          <w:divBdr>
            <w:top w:val="none" w:sz="0" w:space="0" w:color="auto"/>
            <w:left w:val="none" w:sz="0" w:space="0" w:color="auto"/>
            <w:bottom w:val="none" w:sz="0" w:space="0" w:color="auto"/>
            <w:right w:val="none" w:sz="0" w:space="0" w:color="auto"/>
          </w:divBdr>
        </w:div>
        <w:div w:id="713697359">
          <w:marLeft w:val="0"/>
          <w:marRight w:val="0"/>
          <w:marTop w:val="0"/>
          <w:marBottom w:val="101"/>
          <w:divBdr>
            <w:top w:val="none" w:sz="0" w:space="0" w:color="auto"/>
            <w:left w:val="none" w:sz="0" w:space="0" w:color="auto"/>
            <w:bottom w:val="none" w:sz="0" w:space="0" w:color="auto"/>
            <w:right w:val="none" w:sz="0" w:space="0" w:color="auto"/>
          </w:divBdr>
        </w:div>
        <w:div w:id="27070927">
          <w:marLeft w:val="0"/>
          <w:marRight w:val="0"/>
          <w:marTop w:val="0"/>
          <w:marBottom w:val="101"/>
          <w:divBdr>
            <w:top w:val="none" w:sz="0" w:space="0" w:color="auto"/>
            <w:left w:val="none" w:sz="0" w:space="0" w:color="auto"/>
            <w:bottom w:val="none" w:sz="0" w:space="0" w:color="auto"/>
            <w:right w:val="none" w:sz="0" w:space="0" w:color="auto"/>
          </w:divBdr>
        </w:div>
        <w:div w:id="792098390">
          <w:marLeft w:val="0"/>
          <w:marRight w:val="0"/>
          <w:marTop w:val="0"/>
          <w:marBottom w:val="101"/>
          <w:divBdr>
            <w:top w:val="none" w:sz="0" w:space="0" w:color="auto"/>
            <w:left w:val="none" w:sz="0" w:space="0" w:color="auto"/>
            <w:bottom w:val="none" w:sz="0" w:space="0" w:color="auto"/>
            <w:right w:val="none" w:sz="0" w:space="0" w:color="auto"/>
          </w:divBdr>
        </w:div>
        <w:div w:id="1546528124">
          <w:marLeft w:val="0"/>
          <w:marRight w:val="0"/>
          <w:marTop w:val="0"/>
          <w:marBottom w:val="101"/>
          <w:divBdr>
            <w:top w:val="none" w:sz="0" w:space="0" w:color="auto"/>
            <w:left w:val="none" w:sz="0" w:space="0" w:color="auto"/>
            <w:bottom w:val="none" w:sz="0" w:space="0" w:color="auto"/>
            <w:right w:val="none" w:sz="0" w:space="0" w:color="auto"/>
          </w:divBdr>
        </w:div>
        <w:div w:id="238289627">
          <w:marLeft w:val="0"/>
          <w:marRight w:val="0"/>
          <w:marTop w:val="0"/>
          <w:marBottom w:val="101"/>
          <w:divBdr>
            <w:top w:val="none" w:sz="0" w:space="0" w:color="auto"/>
            <w:left w:val="none" w:sz="0" w:space="0" w:color="auto"/>
            <w:bottom w:val="none" w:sz="0" w:space="0" w:color="auto"/>
            <w:right w:val="none" w:sz="0" w:space="0" w:color="auto"/>
          </w:divBdr>
        </w:div>
        <w:div w:id="207686421">
          <w:marLeft w:val="0"/>
          <w:marRight w:val="0"/>
          <w:marTop w:val="0"/>
          <w:marBottom w:val="101"/>
          <w:divBdr>
            <w:top w:val="none" w:sz="0" w:space="0" w:color="auto"/>
            <w:left w:val="none" w:sz="0" w:space="0" w:color="auto"/>
            <w:bottom w:val="none" w:sz="0" w:space="0" w:color="auto"/>
            <w:right w:val="none" w:sz="0" w:space="0" w:color="auto"/>
          </w:divBdr>
        </w:div>
        <w:div w:id="624821571">
          <w:marLeft w:val="0"/>
          <w:marRight w:val="0"/>
          <w:marTop w:val="0"/>
          <w:marBottom w:val="101"/>
          <w:divBdr>
            <w:top w:val="none" w:sz="0" w:space="0" w:color="auto"/>
            <w:left w:val="none" w:sz="0" w:space="0" w:color="auto"/>
            <w:bottom w:val="none" w:sz="0" w:space="0" w:color="auto"/>
            <w:right w:val="none" w:sz="0" w:space="0" w:color="auto"/>
          </w:divBdr>
        </w:div>
        <w:div w:id="1464470284">
          <w:marLeft w:val="0"/>
          <w:marRight w:val="0"/>
          <w:marTop w:val="0"/>
          <w:marBottom w:val="101"/>
          <w:divBdr>
            <w:top w:val="none" w:sz="0" w:space="0" w:color="auto"/>
            <w:left w:val="none" w:sz="0" w:space="0" w:color="auto"/>
            <w:bottom w:val="none" w:sz="0" w:space="0" w:color="auto"/>
            <w:right w:val="none" w:sz="0" w:space="0" w:color="auto"/>
          </w:divBdr>
        </w:div>
        <w:div w:id="1440174875">
          <w:marLeft w:val="0"/>
          <w:marRight w:val="0"/>
          <w:marTop w:val="0"/>
          <w:marBottom w:val="101"/>
          <w:divBdr>
            <w:top w:val="none" w:sz="0" w:space="0" w:color="auto"/>
            <w:left w:val="none" w:sz="0" w:space="0" w:color="auto"/>
            <w:bottom w:val="none" w:sz="0" w:space="0" w:color="auto"/>
            <w:right w:val="none" w:sz="0" w:space="0" w:color="auto"/>
          </w:divBdr>
        </w:div>
        <w:div w:id="1317564431">
          <w:marLeft w:val="0"/>
          <w:marRight w:val="0"/>
          <w:marTop w:val="0"/>
          <w:marBottom w:val="101"/>
          <w:divBdr>
            <w:top w:val="none" w:sz="0" w:space="0" w:color="auto"/>
            <w:left w:val="none" w:sz="0" w:space="0" w:color="auto"/>
            <w:bottom w:val="none" w:sz="0" w:space="0" w:color="auto"/>
            <w:right w:val="none" w:sz="0" w:space="0" w:color="auto"/>
          </w:divBdr>
        </w:div>
        <w:div w:id="359474671">
          <w:marLeft w:val="0"/>
          <w:marRight w:val="0"/>
          <w:marTop w:val="0"/>
          <w:marBottom w:val="101"/>
          <w:divBdr>
            <w:top w:val="none" w:sz="0" w:space="0" w:color="auto"/>
            <w:left w:val="none" w:sz="0" w:space="0" w:color="auto"/>
            <w:bottom w:val="none" w:sz="0" w:space="0" w:color="auto"/>
            <w:right w:val="none" w:sz="0" w:space="0" w:color="auto"/>
          </w:divBdr>
        </w:div>
        <w:div w:id="1375932923">
          <w:marLeft w:val="0"/>
          <w:marRight w:val="0"/>
          <w:marTop w:val="0"/>
          <w:marBottom w:val="101"/>
          <w:divBdr>
            <w:top w:val="none" w:sz="0" w:space="0" w:color="auto"/>
            <w:left w:val="none" w:sz="0" w:space="0" w:color="auto"/>
            <w:bottom w:val="none" w:sz="0" w:space="0" w:color="auto"/>
            <w:right w:val="none" w:sz="0" w:space="0" w:color="auto"/>
          </w:divBdr>
        </w:div>
        <w:div w:id="1781073942">
          <w:marLeft w:val="0"/>
          <w:marRight w:val="0"/>
          <w:marTop w:val="0"/>
          <w:marBottom w:val="101"/>
          <w:divBdr>
            <w:top w:val="none" w:sz="0" w:space="0" w:color="auto"/>
            <w:left w:val="none" w:sz="0" w:space="0" w:color="auto"/>
            <w:bottom w:val="none" w:sz="0" w:space="0" w:color="auto"/>
            <w:right w:val="none" w:sz="0" w:space="0" w:color="auto"/>
          </w:divBdr>
        </w:div>
        <w:div w:id="1230919828">
          <w:marLeft w:val="0"/>
          <w:marRight w:val="0"/>
          <w:marTop w:val="0"/>
          <w:marBottom w:val="101"/>
          <w:divBdr>
            <w:top w:val="none" w:sz="0" w:space="0" w:color="auto"/>
            <w:left w:val="none" w:sz="0" w:space="0" w:color="auto"/>
            <w:bottom w:val="none" w:sz="0" w:space="0" w:color="auto"/>
            <w:right w:val="none" w:sz="0" w:space="0" w:color="auto"/>
          </w:divBdr>
        </w:div>
        <w:div w:id="1449274233">
          <w:marLeft w:val="0"/>
          <w:marRight w:val="0"/>
          <w:marTop w:val="0"/>
          <w:marBottom w:val="101"/>
          <w:divBdr>
            <w:top w:val="none" w:sz="0" w:space="0" w:color="auto"/>
            <w:left w:val="none" w:sz="0" w:space="0" w:color="auto"/>
            <w:bottom w:val="none" w:sz="0" w:space="0" w:color="auto"/>
            <w:right w:val="none" w:sz="0" w:space="0" w:color="auto"/>
          </w:divBdr>
        </w:div>
        <w:div w:id="1673024665">
          <w:marLeft w:val="0"/>
          <w:marRight w:val="0"/>
          <w:marTop w:val="0"/>
          <w:marBottom w:val="101"/>
          <w:divBdr>
            <w:top w:val="none" w:sz="0" w:space="0" w:color="auto"/>
            <w:left w:val="none" w:sz="0" w:space="0" w:color="auto"/>
            <w:bottom w:val="none" w:sz="0" w:space="0" w:color="auto"/>
            <w:right w:val="none" w:sz="0" w:space="0" w:color="auto"/>
          </w:divBdr>
        </w:div>
        <w:div w:id="518786112">
          <w:marLeft w:val="0"/>
          <w:marRight w:val="0"/>
          <w:marTop w:val="0"/>
          <w:marBottom w:val="101"/>
          <w:divBdr>
            <w:top w:val="none" w:sz="0" w:space="0" w:color="auto"/>
            <w:left w:val="none" w:sz="0" w:space="0" w:color="auto"/>
            <w:bottom w:val="none" w:sz="0" w:space="0" w:color="auto"/>
            <w:right w:val="none" w:sz="0" w:space="0" w:color="auto"/>
          </w:divBdr>
        </w:div>
        <w:div w:id="1957642683">
          <w:marLeft w:val="0"/>
          <w:marRight w:val="0"/>
          <w:marTop w:val="0"/>
          <w:marBottom w:val="101"/>
          <w:divBdr>
            <w:top w:val="none" w:sz="0" w:space="0" w:color="auto"/>
            <w:left w:val="none" w:sz="0" w:space="0" w:color="auto"/>
            <w:bottom w:val="none" w:sz="0" w:space="0" w:color="auto"/>
            <w:right w:val="none" w:sz="0" w:space="0" w:color="auto"/>
          </w:divBdr>
        </w:div>
        <w:div w:id="1056665782">
          <w:marLeft w:val="0"/>
          <w:marRight w:val="0"/>
          <w:marTop w:val="0"/>
          <w:marBottom w:val="101"/>
          <w:divBdr>
            <w:top w:val="none" w:sz="0" w:space="0" w:color="auto"/>
            <w:left w:val="none" w:sz="0" w:space="0" w:color="auto"/>
            <w:bottom w:val="none" w:sz="0" w:space="0" w:color="auto"/>
            <w:right w:val="none" w:sz="0" w:space="0" w:color="auto"/>
          </w:divBdr>
        </w:div>
        <w:div w:id="586034684">
          <w:marLeft w:val="0"/>
          <w:marRight w:val="0"/>
          <w:marTop w:val="0"/>
          <w:marBottom w:val="101"/>
          <w:divBdr>
            <w:top w:val="none" w:sz="0" w:space="0" w:color="auto"/>
            <w:left w:val="none" w:sz="0" w:space="0" w:color="auto"/>
            <w:bottom w:val="none" w:sz="0" w:space="0" w:color="auto"/>
            <w:right w:val="none" w:sz="0" w:space="0" w:color="auto"/>
          </w:divBdr>
        </w:div>
        <w:div w:id="843545994">
          <w:marLeft w:val="0"/>
          <w:marRight w:val="0"/>
          <w:marTop w:val="0"/>
          <w:marBottom w:val="101"/>
          <w:divBdr>
            <w:top w:val="none" w:sz="0" w:space="0" w:color="auto"/>
            <w:left w:val="none" w:sz="0" w:space="0" w:color="auto"/>
            <w:bottom w:val="none" w:sz="0" w:space="0" w:color="auto"/>
            <w:right w:val="none" w:sz="0" w:space="0" w:color="auto"/>
          </w:divBdr>
        </w:div>
        <w:div w:id="178129902">
          <w:marLeft w:val="0"/>
          <w:marRight w:val="0"/>
          <w:marTop w:val="0"/>
          <w:marBottom w:val="101"/>
          <w:divBdr>
            <w:top w:val="none" w:sz="0" w:space="0" w:color="auto"/>
            <w:left w:val="none" w:sz="0" w:space="0" w:color="auto"/>
            <w:bottom w:val="none" w:sz="0" w:space="0" w:color="auto"/>
            <w:right w:val="none" w:sz="0" w:space="0" w:color="auto"/>
          </w:divBdr>
        </w:div>
        <w:div w:id="910509254">
          <w:marLeft w:val="0"/>
          <w:marRight w:val="0"/>
          <w:marTop w:val="0"/>
          <w:marBottom w:val="101"/>
          <w:divBdr>
            <w:top w:val="none" w:sz="0" w:space="0" w:color="auto"/>
            <w:left w:val="none" w:sz="0" w:space="0" w:color="auto"/>
            <w:bottom w:val="none" w:sz="0" w:space="0" w:color="auto"/>
            <w:right w:val="none" w:sz="0" w:space="0" w:color="auto"/>
          </w:divBdr>
        </w:div>
        <w:div w:id="2045671573">
          <w:marLeft w:val="0"/>
          <w:marRight w:val="0"/>
          <w:marTop w:val="0"/>
          <w:marBottom w:val="101"/>
          <w:divBdr>
            <w:top w:val="none" w:sz="0" w:space="0" w:color="auto"/>
            <w:left w:val="none" w:sz="0" w:space="0" w:color="auto"/>
            <w:bottom w:val="none" w:sz="0" w:space="0" w:color="auto"/>
            <w:right w:val="none" w:sz="0" w:space="0" w:color="auto"/>
          </w:divBdr>
        </w:div>
        <w:div w:id="514924274">
          <w:marLeft w:val="0"/>
          <w:marRight w:val="0"/>
          <w:marTop w:val="0"/>
          <w:marBottom w:val="101"/>
          <w:divBdr>
            <w:top w:val="none" w:sz="0" w:space="0" w:color="auto"/>
            <w:left w:val="none" w:sz="0" w:space="0" w:color="auto"/>
            <w:bottom w:val="none" w:sz="0" w:space="0" w:color="auto"/>
            <w:right w:val="none" w:sz="0" w:space="0" w:color="auto"/>
          </w:divBdr>
        </w:div>
        <w:div w:id="1019166428">
          <w:marLeft w:val="0"/>
          <w:marRight w:val="0"/>
          <w:marTop w:val="0"/>
          <w:marBottom w:val="101"/>
          <w:divBdr>
            <w:top w:val="none" w:sz="0" w:space="0" w:color="auto"/>
            <w:left w:val="none" w:sz="0" w:space="0" w:color="auto"/>
            <w:bottom w:val="none" w:sz="0" w:space="0" w:color="auto"/>
            <w:right w:val="none" w:sz="0" w:space="0" w:color="auto"/>
          </w:divBdr>
        </w:div>
        <w:div w:id="221789394">
          <w:marLeft w:val="0"/>
          <w:marRight w:val="0"/>
          <w:marTop w:val="0"/>
          <w:marBottom w:val="101"/>
          <w:divBdr>
            <w:top w:val="none" w:sz="0" w:space="0" w:color="auto"/>
            <w:left w:val="none" w:sz="0" w:space="0" w:color="auto"/>
            <w:bottom w:val="none" w:sz="0" w:space="0" w:color="auto"/>
            <w:right w:val="none" w:sz="0" w:space="0" w:color="auto"/>
          </w:divBdr>
        </w:div>
        <w:div w:id="1476338183">
          <w:marLeft w:val="0"/>
          <w:marRight w:val="0"/>
          <w:marTop w:val="0"/>
          <w:marBottom w:val="101"/>
          <w:divBdr>
            <w:top w:val="none" w:sz="0" w:space="0" w:color="auto"/>
            <w:left w:val="none" w:sz="0" w:space="0" w:color="auto"/>
            <w:bottom w:val="none" w:sz="0" w:space="0" w:color="auto"/>
            <w:right w:val="none" w:sz="0" w:space="0" w:color="auto"/>
          </w:divBdr>
        </w:div>
        <w:div w:id="1987082084">
          <w:marLeft w:val="0"/>
          <w:marRight w:val="0"/>
          <w:marTop w:val="0"/>
          <w:marBottom w:val="101"/>
          <w:divBdr>
            <w:top w:val="none" w:sz="0" w:space="0" w:color="auto"/>
            <w:left w:val="none" w:sz="0" w:space="0" w:color="auto"/>
            <w:bottom w:val="none" w:sz="0" w:space="0" w:color="auto"/>
            <w:right w:val="none" w:sz="0" w:space="0" w:color="auto"/>
          </w:divBdr>
        </w:div>
        <w:div w:id="1392734252">
          <w:marLeft w:val="720"/>
          <w:marRight w:val="0"/>
          <w:marTop w:val="0"/>
          <w:marBottom w:val="101"/>
          <w:divBdr>
            <w:top w:val="none" w:sz="0" w:space="0" w:color="auto"/>
            <w:left w:val="none" w:sz="0" w:space="0" w:color="auto"/>
            <w:bottom w:val="none" w:sz="0" w:space="0" w:color="auto"/>
            <w:right w:val="none" w:sz="0" w:space="0" w:color="auto"/>
          </w:divBdr>
        </w:div>
        <w:div w:id="1884171335">
          <w:marLeft w:val="720"/>
          <w:marRight w:val="0"/>
          <w:marTop w:val="0"/>
          <w:marBottom w:val="101"/>
          <w:divBdr>
            <w:top w:val="none" w:sz="0" w:space="0" w:color="auto"/>
            <w:left w:val="none" w:sz="0" w:space="0" w:color="auto"/>
            <w:bottom w:val="none" w:sz="0" w:space="0" w:color="auto"/>
            <w:right w:val="none" w:sz="0" w:space="0" w:color="auto"/>
          </w:divBdr>
        </w:div>
        <w:div w:id="1201287894">
          <w:marLeft w:val="720"/>
          <w:marRight w:val="0"/>
          <w:marTop w:val="0"/>
          <w:marBottom w:val="101"/>
          <w:divBdr>
            <w:top w:val="none" w:sz="0" w:space="0" w:color="auto"/>
            <w:left w:val="none" w:sz="0" w:space="0" w:color="auto"/>
            <w:bottom w:val="none" w:sz="0" w:space="0" w:color="auto"/>
            <w:right w:val="none" w:sz="0" w:space="0" w:color="auto"/>
          </w:divBdr>
        </w:div>
        <w:div w:id="1105342925">
          <w:marLeft w:val="720"/>
          <w:marRight w:val="0"/>
          <w:marTop w:val="0"/>
          <w:marBottom w:val="101"/>
          <w:divBdr>
            <w:top w:val="none" w:sz="0" w:space="0" w:color="auto"/>
            <w:left w:val="none" w:sz="0" w:space="0" w:color="auto"/>
            <w:bottom w:val="none" w:sz="0" w:space="0" w:color="auto"/>
            <w:right w:val="none" w:sz="0" w:space="0" w:color="auto"/>
          </w:divBdr>
        </w:div>
        <w:div w:id="463163162">
          <w:marLeft w:val="0"/>
          <w:marRight w:val="0"/>
          <w:marTop w:val="0"/>
          <w:marBottom w:val="101"/>
          <w:divBdr>
            <w:top w:val="none" w:sz="0" w:space="0" w:color="auto"/>
            <w:left w:val="none" w:sz="0" w:space="0" w:color="auto"/>
            <w:bottom w:val="none" w:sz="0" w:space="0" w:color="auto"/>
            <w:right w:val="none" w:sz="0" w:space="0" w:color="auto"/>
          </w:divBdr>
        </w:div>
        <w:div w:id="682439118">
          <w:marLeft w:val="0"/>
          <w:marRight w:val="0"/>
          <w:marTop w:val="0"/>
          <w:marBottom w:val="101"/>
          <w:divBdr>
            <w:top w:val="none" w:sz="0" w:space="0" w:color="auto"/>
            <w:left w:val="none" w:sz="0" w:space="0" w:color="auto"/>
            <w:bottom w:val="none" w:sz="0" w:space="0" w:color="auto"/>
            <w:right w:val="none" w:sz="0" w:space="0" w:color="auto"/>
          </w:divBdr>
        </w:div>
        <w:div w:id="1089153560">
          <w:marLeft w:val="0"/>
          <w:marRight w:val="0"/>
          <w:marTop w:val="0"/>
          <w:marBottom w:val="101"/>
          <w:divBdr>
            <w:top w:val="none" w:sz="0" w:space="0" w:color="auto"/>
            <w:left w:val="none" w:sz="0" w:space="0" w:color="auto"/>
            <w:bottom w:val="none" w:sz="0" w:space="0" w:color="auto"/>
            <w:right w:val="none" w:sz="0" w:space="0" w:color="auto"/>
          </w:divBdr>
        </w:div>
        <w:div w:id="1569535739">
          <w:marLeft w:val="0"/>
          <w:marRight w:val="0"/>
          <w:marTop w:val="0"/>
          <w:marBottom w:val="101"/>
          <w:divBdr>
            <w:top w:val="none" w:sz="0" w:space="0" w:color="auto"/>
            <w:left w:val="none" w:sz="0" w:space="0" w:color="auto"/>
            <w:bottom w:val="none" w:sz="0" w:space="0" w:color="auto"/>
            <w:right w:val="none" w:sz="0" w:space="0" w:color="auto"/>
          </w:divBdr>
        </w:div>
        <w:div w:id="1316379459">
          <w:marLeft w:val="720"/>
          <w:marRight w:val="0"/>
          <w:marTop w:val="0"/>
          <w:marBottom w:val="101"/>
          <w:divBdr>
            <w:top w:val="none" w:sz="0" w:space="0" w:color="auto"/>
            <w:left w:val="none" w:sz="0" w:space="0" w:color="auto"/>
            <w:bottom w:val="none" w:sz="0" w:space="0" w:color="auto"/>
            <w:right w:val="none" w:sz="0" w:space="0" w:color="auto"/>
          </w:divBdr>
        </w:div>
        <w:div w:id="1312440081">
          <w:marLeft w:val="720"/>
          <w:marRight w:val="0"/>
          <w:marTop w:val="0"/>
          <w:marBottom w:val="101"/>
          <w:divBdr>
            <w:top w:val="none" w:sz="0" w:space="0" w:color="auto"/>
            <w:left w:val="none" w:sz="0" w:space="0" w:color="auto"/>
            <w:bottom w:val="none" w:sz="0" w:space="0" w:color="auto"/>
            <w:right w:val="none" w:sz="0" w:space="0" w:color="auto"/>
          </w:divBdr>
        </w:div>
        <w:div w:id="382369028">
          <w:marLeft w:val="720"/>
          <w:marRight w:val="0"/>
          <w:marTop w:val="0"/>
          <w:marBottom w:val="101"/>
          <w:divBdr>
            <w:top w:val="none" w:sz="0" w:space="0" w:color="auto"/>
            <w:left w:val="none" w:sz="0" w:space="0" w:color="auto"/>
            <w:bottom w:val="none" w:sz="0" w:space="0" w:color="auto"/>
            <w:right w:val="none" w:sz="0" w:space="0" w:color="auto"/>
          </w:divBdr>
        </w:div>
        <w:div w:id="1097292171">
          <w:marLeft w:val="0"/>
          <w:marRight w:val="0"/>
          <w:marTop w:val="0"/>
          <w:marBottom w:val="101"/>
          <w:divBdr>
            <w:top w:val="none" w:sz="0" w:space="0" w:color="auto"/>
            <w:left w:val="none" w:sz="0" w:space="0" w:color="auto"/>
            <w:bottom w:val="none" w:sz="0" w:space="0" w:color="auto"/>
            <w:right w:val="none" w:sz="0" w:space="0" w:color="auto"/>
          </w:divBdr>
        </w:div>
        <w:div w:id="965508528">
          <w:marLeft w:val="0"/>
          <w:marRight w:val="0"/>
          <w:marTop w:val="0"/>
          <w:marBottom w:val="101"/>
          <w:divBdr>
            <w:top w:val="none" w:sz="0" w:space="0" w:color="auto"/>
            <w:left w:val="none" w:sz="0" w:space="0" w:color="auto"/>
            <w:bottom w:val="none" w:sz="0" w:space="0" w:color="auto"/>
            <w:right w:val="none" w:sz="0" w:space="0" w:color="auto"/>
          </w:divBdr>
        </w:div>
        <w:div w:id="1745763837">
          <w:marLeft w:val="0"/>
          <w:marRight w:val="0"/>
          <w:marTop w:val="0"/>
          <w:marBottom w:val="101"/>
          <w:divBdr>
            <w:top w:val="none" w:sz="0" w:space="0" w:color="auto"/>
            <w:left w:val="none" w:sz="0" w:space="0" w:color="auto"/>
            <w:bottom w:val="none" w:sz="0" w:space="0" w:color="auto"/>
            <w:right w:val="none" w:sz="0" w:space="0" w:color="auto"/>
          </w:divBdr>
        </w:div>
        <w:div w:id="780491896">
          <w:marLeft w:val="0"/>
          <w:marRight w:val="0"/>
          <w:marTop w:val="0"/>
          <w:marBottom w:val="101"/>
          <w:divBdr>
            <w:top w:val="none" w:sz="0" w:space="0" w:color="auto"/>
            <w:left w:val="none" w:sz="0" w:space="0" w:color="auto"/>
            <w:bottom w:val="none" w:sz="0" w:space="0" w:color="auto"/>
            <w:right w:val="none" w:sz="0" w:space="0" w:color="auto"/>
          </w:divBdr>
        </w:div>
        <w:div w:id="115951385">
          <w:marLeft w:val="0"/>
          <w:marRight w:val="0"/>
          <w:marTop w:val="0"/>
          <w:marBottom w:val="101"/>
          <w:divBdr>
            <w:top w:val="none" w:sz="0" w:space="0" w:color="auto"/>
            <w:left w:val="none" w:sz="0" w:space="0" w:color="auto"/>
            <w:bottom w:val="none" w:sz="0" w:space="0" w:color="auto"/>
            <w:right w:val="none" w:sz="0" w:space="0" w:color="auto"/>
          </w:divBdr>
        </w:div>
        <w:div w:id="834103497">
          <w:marLeft w:val="0"/>
          <w:marRight w:val="0"/>
          <w:marTop w:val="0"/>
          <w:marBottom w:val="101"/>
          <w:divBdr>
            <w:top w:val="none" w:sz="0" w:space="0" w:color="auto"/>
            <w:left w:val="none" w:sz="0" w:space="0" w:color="auto"/>
            <w:bottom w:val="none" w:sz="0" w:space="0" w:color="auto"/>
            <w:right w:val="none" w:sz="0" w:space="0" w:color="auto"/>
          </w:divBdr>
        </w:div>
        <w:div w:id="289364798">
          <w:marLeft w:val="0"/>
          <w:marRight w:val="0"/>
          <w:marTop w:val="0"/>
          <w:marBottom w:val="101"/>
          <w:divBdr>
            <w:top w:val="none" w:sz="0" w:space="0" w:color="auto"/>
            <w:left w:val="none" w:sz="0" w:space="0" w:color="auto"/>
            <w:bottom w:val="none" w:sz="0" w:space="0" w:color="auto"/>
            <w:right w:val="none" w:sz="0" w:space="0" w:color="auto"/>
          </w:divBdr>
        </w:div>
        <w:div w:id="99641508">
          <w:marLeft w:val="0"/>
          <w:marRight w:val="0"/>
          <w:marTop w:val="0"/>
          <w:marBottom w:val="101"/>
          <w:divBdr>
            <w:top w:val="none" w:sz="0" w:space="0" w:color="auto"/>
            <w:left w:val="none" w:sz="0" w:space="0" w:color="auto"/>
            <w:bottom w:val="none" w:sz="0" w:space="0" w:color="auto"/>
            <w:right w:val="none" w:sz="0" w:space="0" w:color="auto"/>
          </w:divBdr>
        </w:div>
        <w:div w:id="1955210007">
          <w:marLeft w:val="0"/>
          <w:marRight w:val="0"/>
          <w:marTop w:val="0"/>
          <w:marBottom w:val="101"/>
          <w:divBdr>
            <w:top w:val="none" w:sz="0" w:space="0" w:color="auto"/>
            <w:left w:val="none" w:sz="0" w:space="0" w:color="auto"/>
            <w:bottom w:val="none" w:sz="0" w:space="0" w:color="auto"/>
            <w:right w:val="none" w:sz="0" w:space="0" w:color="auto"/>
          </w:divBdr>
        </w:div>
        <w:div w:id="1128359552">
          <w:marLeft w:val="0"/>
          <w:marRight w:val="0"/>
          <w:marTop w:val="0"/>
          <w:marBottom w:val="101"/>
          <w:divBdr>
            <w:top w:val="none" w:sz="0" w:space="0" w:color="auto"/>
            <w:left w:val="none" w:sz="0" w:space="0" w:color="auto"/>
            <w:bottom w:val="none" w:sz="0" w:space="0" w:color="auto"/>
            <w:right w:val="none" w:sz="0" w:space="0" w:color="auto"/>
          </w:divBdr>
        </w:div>
        <w:div w:id="1671133532">
          <w:marLeft w:val="0"/>
          <w:marRight w:val="0"/>
          <w:marTop w:val="0"/>
          <w:marBottom w:val="101"/>
          <w:divBdr>
            <w:top w:val="none" w:sz="0" w:space="0" w:color="auto"/>
            <w:left w:val="none" w:sz="0" w:space="0" w:color="auto"/>
            <w:bottom w:val="none" w:sz="0" w:space="0" w:color="auto"/>
            <w:right w:val="none" w:sz="0" w:space="0" w:color="auto"/>
          </w:divBdr>
        </w:div>
        <w:div w:id="2090930677">
          <w:marLeft w:val="0"/>
          <w:marRight w:val="0"/>
          <w:marTop w:val="0"/>
          <w:marBottom w:val="101"/>
          <w:divBdr>
            <w:top w:val="none" w:sz="0" w:space="0" w:color="auto"/>
            <w:left w:val="none" w:sz="0" w:space="0" w:color="auto"/>
            <w:bottom w:val="none" w:sz="0" w:space="0" w:color="auto"/>
            <w:right w:val="none" w:sz="0" w:space="0" w:color="auto"/>
          </w:divBdr>
        </w:div>
        <w:div w:id="2007509452">
          <w:marLeft w:val="0"/>
          <w:marRight w:val="0"/>
          <w:marTop w:val="0"/>
          <w:marBottom w:val="101"/>
          <w:divBdr>
            <w:top w:val="none" w:sz="0" w:space="0" w:color="auto"/>
            <w:left w:val="none" w:sz="0" w:space="0" w:color="auto"/>
            <w:bottom w:val="none" w:sz="0" w:space="0" w:color="auto"/>
            <w:right w:val="none" w:sz="0" w:space="0" w:color="auto"/>
          </w:divBdr>
        </w:div>
        <w:div w:id="2069957096">
          <w:marLeft w:val="0"/>
          <w:marRight w:val="0"/>
          <w:marTop w:val="0"/>
          <w:marBottom w:val="84"/>
          <w:divBdr>
            <w:top w:val="none" w:sz="0" w:space="0" w:color="auto"/>
            <w:left w:val="none" w:sz="0" w:space="0" w:color="auto"/>
            <w:bottom w:val="none" w:sz="0" w:space="0" w:color="auto"/>
            <w:right w:val="none" w:sz="0" w:space="0" w:color="auto"/>
          </w:divBdr>
        </w:div>
        <w:div w:id="69161935">
          <w:marLeft w:val="0"/>
          <w:marRight w:val="0"/>
          <w:marTop w:val="0"/>
          <w:marBottom w:val="84"/>
          <w:divBdr>
            <w:top w:val="none" w:sz="0" w:space="0" w:color="auto"/>
            <w:left w:val="none" w:sz="0" w:space="0" w:color="auto"/>
            <w:bottom w:val="none" w:sz="0" w:space="0" w:color="auto"/>
            <w:right w:val="none" w:sz="0" w:space="0" w:color="auto"/>
          </w:divBdr>
        </w:div>
        <w:div w:id="1358241654">
          <w:marLeft w:val="0"/>
          <w:marRight w:val="0"/>
          <w:marTop w:val="0"/>
          <w:marBottom w:val="84"/>
          <w:divBdr>
            <w:top w:val="none" w:sz="0" w:space="0" w:color="auto"/>
            <w:left w:val="none" w:sz="0" w:space="0" w:color="auto"/>
            <w:bottom w:val="none" w:sz="0" w:space="0" w:color="auto"/>
            <w:right w:val="none" w:sz="0" w:space="0" w:color="auto"/>
          </w:divBdr>
        </w:div>
        <w:div w:id="217864899">
          <w:marLeft w:val="0"/>
          <w:marRight w:val="0"/>
          <w:marTop w:val="0"/>
          <w:marBottom w:val="84"/>
          <w:divBdr>
            <w:top w:val="none" w:sz="0" w:space="0" w:color="auto"/>
            <w:left w:val="none" w:sz="0" w:space="0" w:color="auto"/>
            <w:bottom w:val="none" w:sz="0" w:space="0" w:color="auto"/>
            <w:right w:val="none" w:sz="0" w:space="0" w:color="auto"/>
          </w:divBdr>
        </w:div>
        <w:div w:id="2132898078">
          <w:marLeft w:val="0"/>
          <w:marRight w:val="0"/>
          <w:marTop w:val="0"/>
          <w:marBottom w:val="84"/>
          <w:divBdr>
            <w:top w:val="none" w:sz="0" w:space="0" w:color="auto"/>
            <w:left w:val="none" w:sz="0" w:space="0" w:color="auto"/>
            <w:bottom w:val="none" w:sz="0" w:space="0" w:color="auto"/>
            <w:right w:val="none" w:sz="0" w:space="0" w:color="auto"/>
          </w:divBdr>
        </w:div>
        <w:div w:id="738940673">
          <w:marLeft w:val="0"/>
          <w:marRight w:val="0"/>
          <w:marTop w:val="0"/>
          <w:marBottom w:val="84"/>
          <w:divBdr>
            <w:top w:val="none" w:sz="0" w:space="0" w:color="auto"/>
            <w:left w:val="none" w:sz="0" w:space="0" w:color="auto"/>
            <w:bottom w:val="none" w:sz="0" w:space="0" w:color="auto"/>
            <w:right w:val="none" w:sz="0" w:space="0" w:color="auto"/>
          </w:divBdr>
        </w:div>
        <w:div w:id="1709641293">
          <w:marLeft w:val="0"/>
          <w:marRight w:val="0"/>
          <w:marTop w:val="0"/>
          <w:marBottom w:val="84"/>
          <w:divBdr>
            <w:top w:val="none" w:sz="0" w:space="0" w:color="auto"/>
            <w:left w:val="none" w:sz="0" w:space="0" w:color="auto"/>
            <w:bottom w:val="none" w:sz="0" w:space="0" w:color="auto"/>
            <w:right w:val="none" w:sz="0" w:space="0" w:color="auto"/>
          </w:divBdr>
        </w:div>
        <w:div w:id="450125487">
          <w:marLeft w:val="0"/>
          <w:marRight w:val="0"/>
          <w:marTop w:val="0"/>
          <w:marBottom w:val="84"/>
          <w:divBdr>
            <w:top w:val="none" w:sz="0" w:space="0" w:color="auto"/>
            <w:left w:val="none" w:sz="0" w:space="0" w:color="auto"/>
            <w:bottom w:val="none" w:sz="0" w:space="0" w:color="auto"/>
            <w:right w:val="none" w:sz="0" w:space="0" w:color="auto"/>
          </w:divBdr>
        </w:div>
        <w:div w:id="2104639650">
          <w:marLeft w:val="0"/>
          <w:marRight w:val="0"/>
          <w:marTop w:val="0"/>
          <w:marBottom w:val="84"/>
          <w:divBdr>
            <w:top w:val="none" w:sz="0" w:space="0" w:color="auto"/>
            <w:left w:val="none" w:sz="0" w:space="0" w:color="auto"/>
            <w:bottom w:val="none" w:sz="0" w:space="0" w:color="auto"/>
            <w:right w:val="none" w:sz="0" w:space="0" w:color="auto"/>
          </w:divBdr>
        </w:div>
        <w:div w:id="444617765">
          <w:marLeft w:val="0"/>
          <w:marRight w:val="0"/>
          <w:marTop w:val="0"/>
          <w:marBottom w:val="84"/>
          <w:divBdr>
            <w:top w:val="none" w:sz="0" w:space="0" w:color="auto"/>
            <w:left w:val="none" w:sz="0" w:space="0" w:color="auto"/>
            <w:bottom w:val="none" w:sz="0" w:space="0" w:color="auto"/>
            <w:right w:val="none" w:sz="0" w:space="0" w:color="auto"/>
          </w:divBdr>
        </w:div>
        <w:div w:id="724109519">
          <w:marLeft w:val="0"/>
          <w:marRight w:val="0"/>
          <w:marTop w:val="0"/>
          <w:marBottom w:val="84"/>
          <w:divBdr>
            <w:top w:val="none" w:sz="0" w:space="0" w:color="auto"/>
            <w:left w:val="none" w:sz="0" w:space="0" w:color="auto"/>
            <w:bottom w:val="none" w:sz="0" w:space="0" w:color="auto"/>
            <w:right w:val="none" w:sz="0" w:space="0" w:color="auto"/>
          </w:divBdr>
        </w:div>
        <w:div w:id="1696534789">
          <w:marLeft w:val="0"/>
          <w:marRight w:val="0"/>
          <w:marTop w:val="0"/>
          <w:marBottom w:val="84"/>
          <w:divBdr>
            <w:top w:val="none" w:sz="0" w:space="0" w:color="auto"/>
            <w:left w:val="none" w:sz="0" w:space="0" w:color="auto"/>
            <w:bottom w:val="none" w:sz="0" w:space="0" w:color="auto"/>
            <w:right w:val="none" w:sz="0" w:space="0" w:color="auto"/>
          </w:divBdr>
        </w:div>
        <w:div w:id="1836803754">
          <w:marLeft w:val="0"/>
          <w:marRight w:val="0"/>
          <w:marTop w:val="0"/>
          <w:marBottom w:val="84"/>
          <w:divBdr>
            <w:top w:val="none" w:sz="0" w:space="0" w:color="auto"/>
            <w:left w:val="none" w:sz="0" w:space="0" w:color="auto"/>
            <w:bottom w:val="none" w:sz="0" w:space="0" w:color="auto"/>
            <w:right w:val="none" w:sz="0" w:space="0" w:color="auto"/>
          </w:divBdr>
        </w:div>
        <w:div w:id="1005477062">
          <w:marLeft w:val="0"/>
          <w:marRight w:val="0"/>
          <w:marTop w:val="0"/>
          <w:marBottom w:val="84"/>
          <w:divBdr>
            <w:top w:val="none" w:sz="0" w:space="0" w:color="auto"/>
            <w:left w:val="none" w:sz="0" w:space="0" w:color="auto"/>
            <w:bottom w:val="none" w:sz="0" w:space="0" w:color="auto"/>
            <w:right w:val="none" w:sz="0" w:space="0" w:color="auto"/>
          </w:divBdr>
        </w:div>
        <w:div w:id="1129130214">
          <w:marLeft w:val="0"/>
          <w:marRight w:val="0"/>
          <w:marTop w:val="0"/>
          <w:marBottom w:val="84"/>
          <w:divBdr>
            <w:top w:val="none" w:sz="0" w:space="0" w:color="auto"/>
            <w:left w:val="none" w:sz="0" w:space="0" w:color="auto"/>
            <w:bottom w:val="none" w:sz="0" w:space="0" w:color="auto"/>
            <w:right w:val="none" w:sz="0" w:space="0" w:color="auto"/>
          </w:divBdr>
        </w:div>
        <w:div w:id="211774637">
          <w:marLeft w:val="0"/>
          <w:marRight w:val="0"/>
          <w:marTop w:val="0"/>
          <w:marBottom w:val="84"/>
          <w:divBdr>
            <w:top w:val="none" w:sz="0" w:space="0" w:color="auto"/>
            <w:left w:val="none" w:sz="0" w:space="0" w:color="auto"/>
            <w:bottom w:val="none" w:sz="0" w:space="0" w:color="auto"/>
            <w:right w:val="none" w:sz="0" w:space="0" w:color="auto"/>
          </w:divBdr>
        </w:div>
        <w:div w:id="1237283359">
          <w:marLeft w:val="0"/>
          <w:marRight w:val="0"/>
          <w:marTop w:val="0"/>
          <w:marBottom w:val="84"/>
          <w:divBdr>
            <w:top w:val="none" w:sz="0" w:space="0" w:color="auto"/>
            <w:left w:val="none" w:sz="0" w:space="0" w:color="auto"/>
            <w:bottom w:val="none" w:sz="0" w:space="0" w:color="auto"/>
            <w:right w:val="none" w:sz="0" w:space="0" w:color="auto"/>
          </w:divBdr>
        </w:div>
        <w:div w:id="882249983">
          <w:marLeft w:val="0"/>
          <w:marRight w:val="0"/>
          <w:marTop w:val="0"/>
          <w:marBottom w:val="84"/>
          <w:divBdr>
            <w:top w:val="none" w:sz="0" w:space="0" w:color="auto"/>
            <w:left w:val="none" w:sz="0" w:space="0" w:color="auto"/>
            <w:bottom w:val="none" w:sz="0" w:space="0" w:color="auto"/>
            <w:right w:val="none" w:sz="0" w:space="0" w:color="auto"/>
          </w:divBdr>
        </w:div>
        <w:div w:id="607005627">
          <w:marLeft w:val="0"/>
          <w:marRight w:val="0"/>
          <w:marTop w:val="0"/>
          <w:marBottom w:val="84"/>
          <w:divBdr>
            <w:top w:val="none" w:sz="0" w:space="0" w:color="auto"/>
            <w:left w:val="none" w:sz="0" w:space="0" w:color="auto"/>
            <w:bottom w:val="none" w:sz="0" w:space="0" w:color="auto"/>
            <w:right w:val="none" w:sz="0" w:space="0" w:color="auto"/>
          </w:divBdr>
        </w:div>
        <w:div w:id="1057046337">
          <w:marLeft w:val="0"/>
          <w:marRight w:val="0"/>
          <w:marTop w:val="0"/>
          <w:marBottom w:val="84"/>
          <w:divBdr>
            <w:top w:val="none" w:sz="0" w:space="0" w:color="auto"/>
            <w:left w:val="none" w:sz="0" w:space="0" w:color="auto"/>
            <w:bottom w:val="none" w:sz="0" w:space="0" w:color="auto"/>
            <w:right w:val="none" w:sz="0" w:space="0" w:color="auto"/>
          </w:divBdr>
        </w:div>
        <w:div w:id="1004281929">
          <w:marLeft w:val="0"/>
          <w:marRight w:val="0"/>
          <w:marTop w:val="0"/>
          <w:marBottom w:val="84"/>
          <w:divBdr>
            <w:top w:val="none" w:sz="0" w:space="0" w:color="auto"/>
            <w:left w:val="none" w:sz="0" w:space="0" w:color="auto"/>
            <w:bottom w:val="none" w:sz="0" w:space="0" w:color="auto"/>
            <w:right w:val="none" w:sz="0" w:space="0" w:color="auto"/>
          </w:divBdr>
        </w:div>
        <w:div w:id="778764469">
          <w:marLeft w:val="0"/>
          <w:marRight w:val="0"/>
          <w:marTop w:val="0"/>
          <w:marBottom w:val="84"/>
          <w:divBdr>
            <w:top w:val="none" w:sz="0" w:space="0" w:color="auto"/>
            <w:left w:val="none" w:sz="0" w:space="0" w:color="auto"/>
            <w:bottom w:val="none" w:sz="0" w:space="0" w:color="auto"/>
            <w:right w:val="none" w:sz="0" w:space="0" w:color="auto"/>
          </w:divBdr>
        </w:div>
        <w:div w:id="659817999">
          <w:marLeft w:val="0"/>
          <w:marRight w:val="0"/>
          <w:marTop w:val="0"/>
          <w:marBottom w:val="84"/>
          <w:divBdr>
            <w:top w:val="none" w:sz="0" w:space="0" w:color="auto"/>
            <w:left w:val="none" w:sz="0" w:space="0" w:color="auto"/>
            <w:bottom w:val="none" w:sz="0" w:space="0" w:color="auto"/>
            <w:right w:val="none" w:sz="0" w:space="0" w:color="auto"/>
          </w:divBdr>
        </w:div>
        <w:div w:id="1764762403">
          <w:marLeft w:val="0"/>
          <w:marRight w:val="0"/>
          <w:marTop w:val="0"/>
          <w:marBottom w:val="84"/>
          <w:divBdr>
            <w:top w:val="none" w:sz="0" w:space="0" w:color="auto"/>
            <w:left w:val="none" w:sz="0" w:space="0" w:color="auto"/>
            <w:bottom w:val="none" w:sz="0" w:space="0" w:color="auto"/>
            <w:right w:val="none" w:sz="0" w:space="0" w:color="auto"/>
          </w:divBdr>
        </w:div>
        <w:div w:id="52893974">
          <w:marLeft w:val="0"/>
          <w:marRight w:val="0"/>
          <w:marTop w:val="0"/>
          <w:marBottom w:val="84"/>
          <w:divBdr>
            <w:top w:val="none" w:sz="0" w:space="0" w:color="auto"/>
            <w:left w:val="none" w:sz="0" w:space="0" w:color="auto"/>
            <w:bottom w:val="none" w:sz="0" w:space="0" w:color="auto"/>
            <w:right w:val="none" w:sz="0" w:space="0" w:color="auto"/>
          </w:divBdr>
        </w:div>
        <w:div w:id="1703089038">
          <w:marLeft w:val="0"/>
          <w:marRight w:val="0"/>
          <w:marTop w:val="0"/>
          <w:marBottom w:val="84"/>
          <w:divBdr>
            <w:top w:val="none" w:sz="0" w:space="0" w:color="auto"/>
            <w:left w:val="none" w:sz="0" w:space="0" w:color="auto"/>
            <w:bottom w:val="none" w:sz="0" w:space="0" w:color="auto"/>
            <w:right w:val="none" w:sz="0" w:space="0" w:color="auto"/>
          </w:divBdr>
        </w:div>
        <w:div w:id="1018502208">
          <w:marLeft w:val="0"/>
          <w:marRight w:val="0"/>
          <w:marTop w:val="0"/>
          <w:marBottom w:val="84"/>
          <w:divBdr>
            <w:top w:val="none" w:sz="0" w:space="0" w:color="auto"/>
            <w:left w:val="none" w:sz="0" w:space="0" w:color="auto"/>
            <w:bottom w:val="none" w:sz="0" w:space="0" w:color="auto"/>
            <w:right w:val="none" w:sz="0" w:space="0" w:color="auto"/>
          </w:divBdr>
        </w:div>
        <w:div w:id="1384211035">
          <w:marLeft w:val="0"/>
          <w:marRight w:val="0"/>
          <w:marTop w:val="0"/>
          <w:marBottom w:val="88"/>
          <w:divBdr>
            <w:top w:val="none" w:sz="0" w:space="0" w:color="auto"/>
            <w:left w:val="none" w:sz="0" w:space="0" w:color="auto"/>
            <w:bottom w:val="none" w:sz="0" w:space="0" w:color="auto"/>
            <w:right w:val="none" w:sz="0" w:space="0" w:color="auto"/>
          </w:divBdr>
        </w:div>
        <w:div w:id="1509834885">
          <w:marLeft w:val="0"/>
          <w:marRight w:val="0"/>
          <w:marTop w:val="0"/>
          <w:marBottom w:val="88"/>
          <w:divBdr>
            <w:top w:val="none" w:sz="0" w:space="0" w:color="auto"/>
            <w:left w:val="none" w:sz="0" w:space="0" w:color="auto"/>
            <w:bottom w:val="none" w:sz="0" w:space="0" w:color="auto"/>
            <w:right w:val="none" w:sz="0" w:space="0" w:color="auto"/>
          </w:divBdr>
        </w:div>
        <w:div w:id="1420638918">
          <w:marLeft w:val="0"/>
          <w:marRight w:val="0"/>
          <w:marTop w:val="0"/>
          <w:marBottom w:val="88"/>
          <w:divBdr>
            <w:top w:val="none" w:sz="0" w:space="0" w:color="auto"/>
            <w:left w:val="none" w:sz="0" w:space="0" w:color="auto"/>
            <w:bottom w:val="none" w:sz="0" w:space="0" w:color="auto"/>
            <w:right w:val="none" w:sz="0" w:space="0" w:color="auto"/>
          </w:divBdr>
        </w:div>
        <w:div w:id="1491142193">
          <w:marLeft w:val="0"/>
          <w:marRight w:val="0"/>
          <w:marTop w:val="0"/>
          <w:marBottom w:val="88"/>
          <w:divBdr>
            <w:top w:val="none" w:sz="0" w:space="0" w:color="auto"/>
            <w:left w:val="none" w:sz="0" w:space="0" w:color="auto"/>
            <w:bottom w:val="none" w:sz="0" w:space="0" w:color="auto"/>
            <w:right w:val="none" w:sz="0" w:space="0" w:color="auto"/>
          </w:divBdr>
        </w:div>
        <w:div w:id="432895419">
          <w:marLeft w:val="0"/>
          <w:marRight w:val="0"/>
          <w:marTop w:val="0"/>
          <w:marBottom w:val="88"/>
          <w:divBdr>
            <w:top w:val="none" w:sz="0" w:space="0" w:color="auto"/>
            <w:left w:val="none" w:sz="0" w:space="0" w:color="auto"/>
            <w:bottom w:val="none" w:sz="0" w:space="0" w:color="auto"/>
            <w:right w:val="none" w:sz="0" w:space="0" w:color="auto"/>
          </w:divBdr>
        </w:div>
        <w:div w:id="692538591">
          <w:marLeft w:val="0"/>
          <w:marRight w:val="0"/>
          <w:marTop w:val="0"/>
          <w:marBottom w:val="88"/>
          <w:divBdr>
            <w:top w:val="none" w:sz="0" w:space="0" w:color="auto"/>
            <w:left w:val="none" w:sz="0" w:space="0" w:color="auto"/>
            <w:bottom w:val="none" w:sz="0" w:space="0" w:color="auto"/>
            <w:right w:val="none" w:sz="0" w:space="0" w:color="auto"/>
          </w:divBdr>
        </w:div>
        <w:div w:id="464663621">
          <w:marLeft w:val="0"/>
          <w:marRight w:val="0"/>
          <w:marTop w:val="0"/>
          <w:marBottom w:val="88"/>
          <w:divBdr>
            <w:top w:val="none" w:sz="0" w:space="0" w:color="auto"/>
            <w:left w:val="none" w:sz="0" w:space="0" w:color="auto"/>
            <w:bottom w:val="none" w:sz="0" w:space="0" w:color="auto"/>
            <w:right w:val="none" w:sz="0" w:space="0" w:color="auto"/>
          </w:divBdr>
        </w:div>
        <w:div w:id="1625305784">
          <w:marLeft w:val="0"/>
          <w:marRight w:val="0"/>
          <w:marTop w:val="0"/>
          <w:marBottom w:val="88"/>
          <w:divBdr>
            <w:top w:val="none" w:sz="0" w:space="0" w:color="auto"/>
            <w:left w:val="none" w:sz="0" w:space="0" w:color="auto"/>
            <w:bottom w:val="none" w:sz="0" w:space="0" w:color="auto"/>
            <w:right w:val="none" w:sz="0" w:space="0" w:color="auto"/>
          </w:divBdr>
        </w:div>
        <w:div w:id="1393430728">
          <w:marLeft w:val="0"/>
          <w:marRight w:val="0"/>
          <w:marTop w:val="0"/>
          <w:marBottom w:val="88"/>
          <w:divBdr>
            <w:top w:val="none" w:sz="0" w:space="0" w:color="auto"/>
            <w:left w:val="none" w:sz="0" w:space="0" w:color="auto"/>
            <w:bottom w:val="none" w:sz="0" w:space="0" w:color="auto"/>
            <w:right w:val="none" w:sz="0" w:space="0" w:color="auto"/>
          </w:divBdr>
        </w:div>
        <w:div w:id="1565021901">
          <w:marLeft w:val="0"/>
          <w:marRight w:val="0"/>
          <w:marTop w:val="0"/>
          <w:marBottom w:val="88"/>
          <w:divBdr>
            <w:top w:val="none" w:sz="0" w:space="0" w:color="auto"/>
            <w:left w:val="none" w:sz="0" w:space="0" w:color="auto"/>
            <w:bottom w:val="none" w:sz="0" w:space="0" w:color="auto"/>
            <w:right w:val="none" w:sz="0" w:space="0" w:color="auto"/>
          </w:divBdr>
        </w:div>
        <w:div w:id="244993205">
          <w:marLeft w:val="0"/>
          <w:marRight w:val="0"/>
          <w:marTop w:val="0"/>
          <w:marBottom w:val="88"/>
          <w:divBdr>
            <w:top w:val="none" w:sz="0" w:space="0" w:color="auto"/>
            <w:left w:val="none" w:sz="0" w:space="0" w:color="auto"/>
            <w:bottom w:val="none" w:sz="0" w:space="0" w:color="auto"/>
            <w:right w:val="none" w:sz="0" w:space="0" w:color="auto"/>
          </w:divBdr>
        </w:div>
        <w:div w:id="1414742876">
          <w:marLeft w:val="0"/>
          <w:marRight w:val="0"/>
          <w:marTop w:val="0"/>
          <w:marBottom w:val="88"/>
          <w:divBdr>
            <w:top w:val="none" w:sz="0" w:space="0" w:color="auto"/>
            <w:left w:val="none" w:sz="0" w:space="0" w:color="auto"/>
            <w:bottom w:val="none" w:sz="0" w:space="0" w:color="auto"/>
            <w:right w:val="none" w:sz="0" w:space="0" w:color="auto"/>
          </w:divBdr>
        </w:div>
        <w:div w:id="771440750">
          <w:marLeft w:val="0"/>
          <w:marRight w:val="0"/>
          <w:marTop w:val="0"/>
          <w:marBottom w:val="88"/>
          <w:divBdr>
            <w:top w:val="none" w:sz="0" w:space="0" w:color="auto"/>
            <w:left w:val="none" w:sz="0" w:space="0" w:color="auto"/>
            <w:bottom w:val="none" w:sz="0" w:space="0" w:color="auto"/>
            <w:right w:val="none" w:sz="0" w:space="0" w:color="auto"/>
          </w:divBdr>
        </w:div>
        <w:div w:id="1589997171">
          <w:marLeft w:val="0"/>
          <w:marRight w:val="0"/>
          <w:marTop w:val="0"/>
          <w:marBottom w:val="88"/>
          <w:divBdr>
            <w:top w:val="none" w:sz="0" w:space="0" w:color="auto"/>
            <w:left w:val="none" w:sz="0" w:space="0" w:color="auto"/>
            <w:bottom w:val="none" w:sz="0" w:space="0" w:color="auto"/>
            <w:right w:val="none" w:sz="0" w:space="0" w:color="auto"/>
          </w:divBdr>
        </w:div>
        <w:div w:id="1204708877">
          <w:marLeft w:val="0"/>
          <w:marRight w:val="0"/>
          <w:marTop w:val="0"/>
          <w:marBottom w:val="98"/>
          <w:divBdr>
            <w:top w:val="none" w:sz="0" w:space="0" w:color="auto"/>
            <w:left w:val="none" w:sz="0" w:space="0" w:color="auto"/>
            <w:bottom w:val="none" w:sz="0" w:space="0" w:color="auto"/>
            <w:right w:val="none" w:sz="0" w:space="0" w:color="auto"/>
          </w:divBdr>
        </w:div>
        <w:div w:id="708144021">
          <w:marLeft w:val="0"/>
          <w:marRight w:val="0"/>
          <w:marTop w:val="0"/>
          <w:marBottom w:val="98"/>
          <w:divBdr>
            <w:top w:val="none" w:sz="0" w:space="0" w:color="auto"/>
            <w:left w:val="none" w:sz="0" w:space="0" w:color="auto"/>
            <w:bottom w:val="none" w:sz="0" w:space="0" w:color="auto"/>
            <w:right w:val="none" w:sz="0" w:space="0" w:color="auto"/>
          </w:divBdr>
        </w:div>
        <w:div w:id="1226642837">
          <w:marLeft w:val="0"/>
          <w:marRight w:val="0"/>
          <w:marTop w:val="0"/>
          <w:marBottom w:val="98"/>
          <w:divBdr>
            <w:top w:val="none" w:sz="0" w:space="0" w:color="auto"/>
            <w:left w:val="none" w:sz="0" w:space="0" w:color="auto"/>
            <w:bottom w:val="none" w:sz="0" w:space="0" w:color="auto"/>
            <w:right w:val="none" w:sz="0" w:space="0" w:color="auto"/>
          </w:divBdr>
        </w:div>
        <w:div w:id="142241215">
          <w:marLeft w:val="0"/>
          <w:marRight w:val="0"/>
          <w:marTop w:val="0"/>
          <w:marBottom w:val="98"/>
          <w:divBdr>
            <w:top w:val="none" w:sz="0" w:space="0" w:color="auto"/>
            <w:left w:val="none" w:sz="0" w:space="0" w:color="auto"/>
            <w:bottom w:val="none" w:sz="0" w:space="0" w:color="auto"/>
            <w:right w:val="none" w:sz="0" w:space="0" w:color="auto"/>
          </w:divBdr>
        </w:div>
        <w:div w:id="1627658138">
          <w:marLeft w:val="0"/>
          <w:marRight w:val="0"/>
          <w:marTop w:val="0"/>
          <w:marBottom w:val="98"/>
          <w:divBdr>
            <w:top w:val="none" w:sz="0" w:space="0" w:color="auto"/>
            <w:left w:val="none" w:sz="0" w:space="0" w:color="auto"/>
            <w:bottom w:val="none" w:sz="0" w:space="0" w:color="auto"/>
            <w:right w:val="none" w:sz="0" w:space="0" w:color="auto"/>
          </w:divBdr>
        </w:div>
        <w:div w:id="2131128308">
          <w:marLeft w:val="0"/>
          <w:marRight w:val="0"/>
          <w:marTop w:val="0"/>
          <w:marBottom w:val="98"/>
          <w:divBdr>
            <w:top w:val="none" w:sz="0" w:space="0" w:color="auto"/>
            <w:left w:val="none" w:sz="0" w:space="0" w:color="auto"/>
            <w:bottom w:val="none" w:sz="0" w:space="0" w:color="auto"/>
            <w:right w:val="none" w:sz="0" w:space="0" w:color="auto"/>
          </w:divBdr>
        </w:div>
        <w:div w:id="397553396">
          <w:marLeft w:val="0"/>
          <w:marRight w:val="0"/>
          <w:marTop w:val="0"/>
          <w:marBottom w:val="98"/>
          <w:divBdr>
            <w:top w:val="none" w:sz="0" w:space="0" w:color="auto"/>
            <w:left w:val="none" w:sz="0" w:space="0" w:color="auto"/>
            <w:bottom w:val="none" w:sz="0" w:space="0" w:color="auto"/>
            <w:right w:val="none" w:sz="0" w:space="0" w:color="auto"/>
          </w:divBdr>
        </w:div>
        <w:div w:id="1456556544">
          <w:marLeft w:val="0"/>
          <w:marRight w:val="0"/>
          <w:marTop w:val="0"/>
          <w:marBottom w:val="98"/>
          <w:divBdr>
            <w:top w:val="none" w:sz="0" w:space="0" w:color="auto"/>
            <w:left w:val="none" w:sz="0" w:space="0" w:color="auto"/>
            <w:bottom w:val="none" w:sz="0" w:space="0" w:color="auto"/>
            <w:right w:val="none" w:sz="0" w:space="0" w:color="auto"/>
          </w:divBdr>
        </w:div>
        <w:div w:id="119805644">
          <w:marLeft w:val="0"/>
          <w:marRight w:val="0"/>
          <w:marTop w:val="0"/>
          <w:marBottom w:val="98"/>
          <w:divBdr>
            <w:top w:val="none" w:sz="0" w:space="0" w:color="auto"/>
            <w:left w:val="none" w:sz="0" w:space="0" w:color="auto"/>
            <w:bottom w:val="none" w:sz="0" w:space="0" w:color="auto"/>
            <w:right w:val="none" w:sz="0" w:space="0" w:color="auto"/>
          </w:divBdr>
        </w:div>
        <w:div w:id="381100471">
          <w:marLeft w:val="0"/>
          <w:marRight w:val="0"/>
          <w:marTop w:val="0"/>
          <w:marBottom w:val="98"/>
          <w:divBdr>
            <w:top w:val="none" w:sz="0" w:space="0" w:color="auto"/>
            <w:left w:val="none" w:sz="0" w:space="0" w:color="auto"/>
            <w:bottom w:val="none" w:sz="0" w:space="0" w:color="auto"/>
            <w:right w:val="none" w:sz="0" w:space="0" w:color="auto"/>
          </w:divBdr>
        </w:div>
        <w:div w:id="1952743363">
          <w:marLeft w:val="0"/>
          <w:marRight w:val="0"/>
          <w:marTop w:val="0"/>
          <w:marBottom w:val="86"/>
          <w:divBdr>
            <w:top w:val="none" w:sz="0" w:space="0" w:color="auto"/>
            <w:left w:val="none" w:sz="0" w:space="0" w:color="auto"/>
            <w:bottom w:val="none" w:sz="0" w:space="0" w:color="auto"/>
            <w:right w:val="none" w:sz="0" w:space="0" w:color="auto"/>
          </w:divBdr>
        </w:div>
        <w:div w:id="152111569">
          <w:marLeft w:val="0"/>
          <w:marRight w:val="0"/>
          <w:marTop w:val="0"/>
          <w:marBottom w:val="86"/>
          <w:divBdr>
            <w:top w:val="none" w:sz="0" w:space="0" w:color="auto"/>
            <w:left w:val="none" w:sz="0" w:space="0" w:color="auto"/>
            <w:bottom w:val="none" w:sz="0" w:space="0" w:color="auto"/>
            <w:right w:val="none" w:sz="0" w:space="0" w:color="auto"/>
          </w:divBdr>
        </w:div>
        <w:div w:id="822812891">
          <w:marLeft w:val="0"/>
          <w:marRight w:val="0"/>
          <w:marTop w:val="0"/>
          <w:marBottom w:val="86"/>
          <w:divBdr>
            <w:top w:val="none" w:sz="0" w:space="0" w:color="auto"/>
            <w:left w:val="none" w:sz="0" w:space="0" w:color="auto"/>
            <w:bottom w:val="none" w:sz="0" w:space="0" w:color="auto"/>
            <w:right w:val="none" w:sz="0" w:space="0" w:color="auto"/>
          </w:divBdr>
        </w:div>
        <w:div w:id="310986460">
          <w:marLeft w:val="0"/>
          <w:marRight w:val="0"/>
          <w:marTop w:val="0"/>
          <w:marBottom w:val="86"/>
          <w:divBdr>
            <w:top w:val="none" w:sz="0" w:space="0" w:color="auto"/>
            <w:left w:val="none" w:sz="0" w:space="0" w:color="auto"/>
            <w:bottom w:val="none" w:sz="0" w:space="0" w:color="auto"/>
            <w:right w:val="none" w:sz="0" w:space="0" w:color="auto"/>
          </w:divBdr>
        </w:div>
        <w:div w:id="1990937763">
          <w:marLeft w:val="0"/>
          <w:marRight w:val="0"/>
          <w:marTop w:val="0"/>
          <w:marBottom w:val="86"/>
          <w:divBdr>
            <w:top w:val="none" w:sz="0" w:space="0" w:color="auto"/>
            <w:left w:val="none" w:sz="0" w:space="0" w:color="auto"/>
            <w:bottom w:val="none" w:sz="0" w:space="0" w:color="auto"/>
            <w:right w:val="none" w:sz="0" w:space="0" w:color="auto"/>
          </w:divBdr>
        </w:div>
        <w:div w:id="510679190">
          <w:marLeft w:val="0"/>
          <w:marRight w:val="0"/>
          <w:marTop w:val="0"/>
          <w:marBottom w:val="86"/>
          <w:divBdr>
            <w:top w:val="none" w:sz="0" w:space="0" w:color="auto"/>
            <w:left w:val="none" w:sz="0" w:space="0" w:color="auto"/>
            <w:bottom w:val="none" w:sz="0" w:space="0" w:color="auto"/>
            <w:right w:val="none" w:sz="0" w:space="0" w:color="auto"/>
          </w:divBdr>
        </w:div>
        <w:div w:id="310791456">
          <w:marLeft w:val="0"/>
          <w:marRight w:val="0"/>
          <w:marTop w:val="0"/>
          <w:marBottom w:val="86"/>
          <w:divBdr>
            <w:top w:val="none" w:sz="0" w:space="0" w:color="auto"/>
            <w:left w:val="none" w:sz="0" w:space="0" w:color="auto"/>
            <w:bottom w:val="none" w:sz="0" w:space="0" w:color="auto"/>
            <w:right w:val="none" w:sz="0" w:space="0" w:color="auto"/>
          </w:divBdr>
        </w:div>
        <w:div w:id="1506172077">
          <w:marLeft w:val="0"/>
          <w:marRight w:val="0"/>
          <w:marTop w:val="0"/>
          <w:marBottom w:val="86"/>
          <w:divBdr>
            <w:top w:val="none" w:sz="0" w:space="0" w:color="auto"/>
            <w:left w:val="none" w:sz="0" w:space="0" w:color="auto"/>
            <w:bottom w:val="none" w:sz="0" w:space="0" w:color="auto"/>
            <w:right w:val="none" w:sz="0" w:space="0" w:color="auto"/>
          </w:divBdr>
        </w:div>
        <w:div w:id="2060934746">
          <w:marLeft w:val="0"/>
          <w:marRight w:val="0"/>
          <w:marTop w:val="0"/>
          <w:marBottom w:val="86"/>
          <w:divBdr>
            <w:top w:val="none" w:sz="0" w:space="0" w:color="auto"/>
            <w:left w:val="none" w:sz="0" w:space="0" w:color="auto"/>
            <w:bottom w:val="none" w:sz="0" w:space="0" w:color="auto"/>
            <w:right w:val="none" w:sz="0" w:space="0" w:color="auto"/>
          </w:divBdr>
        </w:div>
        <w:div w:id="1161968445">
          <w:marLeft w:val="0"/>
          <w:marRight w:val="0"/>
          <w:marTop w:val="0"/>
          <w:marBottom w:val="86"/>
          <w:divBdr>
            <w:top w:val="none" w:sz="0" w:space="0" w:color="auto"/>
            <w:left w:val="none" w:sz="0" w:space="0" w:color="auto"/>
            <w:bottom w:val="none" w:sz="0" w:space="0" w:color="auto"/>
            <w:right w:val="none" w:sz="0" w:space="0" w:color="auto"/>
          </w:divBdr>
        </w:div>
        <w:div w:id="504830433">
          <w:marLeft w:val="0"/>
          <w:marRight w:val="0"/>
          <w:marTop w:val="0"/>
          <w:marBottom w:val="86"/>
          <w:divBdr>
            <w:top w:val="none" w:sz="0" w:space="0" w:color="auto"/>
            <w:left w:val="none" w:sz="0" w:space="0" w:color="auto"/>
            <w:bottom w:val="none" w:sz="0" w:space="0" w:color="auto"/>
            <w:right w:val="none" w:sz="0" w:space="0" w:color="auto"/>
          </w:divBdr>
        </w:div>
        <w:div w:id="1621953918">
          <w:marLeft w:val="0"/>
          <w:marRight w:val="0"/>
          <w:marTop w:val="0"/>
          <w:marBottom w:val="86"/>
          <w:divBdr>
            <w:top w:val="none" w:sz="0" w:space="0" w:color="auto"/>
            <w:left w:val="none" w:sz="0" w:space="0" w:color="auto"/>
            <w:bottom w:val="none" w:sz="0" w:space="0" w:color="auto"/>
            <w:right w:val="none" w:sz="0" w:space="0" w:color="auto"/>
          </w:divBdr>
        </w:div>
        <w:div w:id="554853673">
          <w:marLeft w:val="0"/>
          <w:marRight w:val="0"/>
          <w:marTop w:val="0"/>
          <w:marBottom w:val="86"/>
          <w:divBdr>
            <w:top w:val="none" w:sz="0" w:space="0" w:color="auto"/>
            <w:left w:val="none" w:sz="0" w:space="0" w:color="auto"/>
            <w:bottom w:val="none" w:sz="0" w:space="0" w:color="auto"/>
            <w:right w:val="none" w:sz="0" w:space="0" w:color="auto"/>
          </w:divBdr>
        </w:div>
        <w:div w:id="1817991427">
          <w:marLeft w:val="720"/>
          <w:marRight w:val="0"/>
          <w:marTop w:val="0"/>
          <w:marBottom w:val="86"/>
          <w:divBdr>
            <w:top w:val="none" w:sz="0" w:space="0" w:color="auto"/>
            <w:left w:val="none" w:sz="0" w:space="0" w:color="auto"/>
            <w:bottom w:val="none" w:sz="0" w:space="0" w:color="auto"/>
            <w:right w:val="none" w:sz="0" w:space="0" w:color="auto"/>
          </w:divBdr>
        </w:div>
        <w:div w:id="1912694136">
          <w:marLeft w:val="720"/>
          <w:marRight w:val="0"/>
          <w:marTop w:val="0"/>
          <w:marBottom w:val="86"/>
          <w:divBdr>
            <w:top w:val="none" w:sz="0" w:space="0" w:color="auto"/>
            <w:left w:val="none" w:sz="0" w:space="0" w:color="auto"/>
            <w:bottom w:val="none" w:sz="0" w:space="0" w:color="auto"/>
            <w:right w:val="none" w:sz="0" w:space="0" w:color="auto"/>
          </w:divBdr>
        </w:div>
        <w:div w:id="1259095743">
          <w:marLeft w:val="720"/>
          <w:marRight w:val="0"/>
          <w:marTop w:val="0"/>
          <w:marBottom w:val="86"/>
          <w:divBdr>
            <w:top w:val="none" w:sz="0" w:space="0" w:color="auto"/>
            <w:left w:val="none" w:sz="0" w:space="0" w:color="auto"/>
            <w:bottom w:val="none" w:sz="0" w:space="0" w:color="auto"/>
            <w:right w:val="none" w:sz="0" w:space="0" w:color="auto"/>
          </w:divBdr>
        </w:div>
        <w:div w:id="560096521">
          <w:marLeft w:val="720"/>
          <w:marRight w:val="0"/>
          <w:marTop w:val="0"/>
          <w:marBottom w:val="86"/>
          <w:divBdr>
            <w:top w:val="none" w:sz="0" w:space="0" w:color="auto"/>
            <w:left w:val="none" w:sz="0" w:space="0" w:color="auto"/>
            <w:bottom w:val="none" w:sz="0" w:space="0" w:color="auto"/>
            <w:right w:val="none" w:sz="0" w:space="0" w:color="auto"/>
          </w:divBdr>
        </w:div>
        <w:div w:id="747384258">
          <w:marLeft w:val="720"/>
          <w:marRight w:val="0"/>
          <w:marTop w:val="0"/>
          <w:marBottom w:val="86"/>
          <w:divBdr>
            <w:top w:val="none" w:sz="0" w:space="0" w:color="auto"/>
            <w:left w:val="none" w:sz="0" w:space="0" w:color="auto"/>
            <w:bottom w:val="none" w:sz="0" w:space="0" w:color="auto"/>
            <w:right w:val="none" w:sz="0" w:space="0" w:color="auto"/>
          </w:divBdr>
        </w:div>
        <w:div w:id="2108038793">
          <w:marLeft w:val="720"/>
          <w:marRight w:val="0"/>
          <w:marTop w:val="0"/>
          <w:marBottom w:val="86"/>
          <w:divBdr>
            <w:top w:val="none" w:sz="0" w:space="0" w:color="auto"/>
            <w:left w:val="none" w:sz="0" w:space="0" w:color="auto"/>
            <w:bottom w:val="none" w:sz="0" w:space="0" w:color="auto"/>
            <w:right w:val="none" w:sz="0" w:space="0" w:color="auto"/>
          </w:divBdr>
        </w:div>
        <w:div w:id="1930310758">
          <w:marLeft w:val="720"/>
          <w:marRight w:val="0"/>
          <w:marTop w:val="0"/>
          <w:marBottom w:val="86"/>
          <w:divBdr>
            <w:top w:val="none" w:sz="0" w:space="0" w:color="auto"/>
            <w:left w:val="none" w:sz="0" w:space="0" w:color="auto"/>
            <w:bottom w:val="none" w:sz="0" w:space="0" w:color="auto"/>
            <w:right w:val="none" w:sz="0" w:space="0" w:color="auto"/>
          </w:divBdr>
        </w:div>
        <w:div w:id="1391464805">
          <w:marLeft w:val="0"/>
          <w:marRight w:val="0"/>
          <w:marTop w:val="0"/>
          <w:marBottom w:val="86"/>
          <w:divBdr>
            <w:top w:val="none" w:sz="0" w:space="0" w:color="auto"/>
            <w:left w:val="none" w:sz="0" w:space="0" w:color="auto"/>
            <w:bottom w:val="none" w:sz="0" w:space="0" w:color="auto"/>
            <w:right w:val="none" w:sz="0" w:space="0" w:color="auto"/>
          </w:divBdr>
        </w:div>
        <w:div w:id="1492406653">
          <w:marLeft w:val="0"/>
          <w:marRight w:val="0"/>
          <w:marTop w:val="0"/>
          <w:marBottom w:val="86"/>
          <w:divBdr>
            <w:top w:val="none" w:sz="0" w:space="0" w:color="auto"/>
            <w:left w:val="none" w:sz="0" w:space="0" w:color="auto"/>
            <w:bottom w:val="none" w:sz="0" w:space="0" w:color="auto"/>
            <w:right w:val="none" w:sz="0" w:space="0" w:color="auto"/>
          </w:divBdr>
        </w:div>
        <w:div w:id="1122188736">
          <w:marLeft w:val="0"/>
          <w:marRight w:val="0"/>
          <w:marTop w:val="0"/>
          <w:marBottom w:val="86"/>
          <w:divBdr>
            <w:top w:val="none" w:sz="0" w:space="0" w:color="auto"/>
            <w:left w:val="none" w:sz="0" w:space="0" w:color="auto"/>
            <w:bottom w:val="none" w:sz="0" w:space="0" w:color="auto"/>
            <w:right w:val="none" w:sz="0" w:space="0" w:color="auto"/>
          </w:divBdr>
        </w:div>
        <w:div w:id="2121336431">
          <w:marLeft w:val="0"/>
          <w:marRight w:val="0"/>
          <w:marTop w:val="0"/>
          <w:marBottom w:val="86"/>
          <w:divBdr>
            <w:top w:val="none" w:sz="0" w:space="0" w:color="auto"/>
            <w:left w:val="none" w:sz="0" w:space="0" w:color="auto"/>
            <w:bottom w:val="none" w:sz="0" w:space="0" w:color="auto"/>
            <w:right w:val="none" w:sz="0" w:space="0" w:color="auto"/>
          </w:divBdr>
        </w:div>
        <w:div w:id="1230530805">
          <w:marLeft w:val="0"/>
          <w:marRight w:val="0"/>
          <w:marTop w:val="0"/>
          <w:marBottom w:val="86"/>
          <w:divBdr>
            <w:top w:val="none" w:sz="0" w:space="0" w:color="auto"/>
            <w:left w:val="none" w:sz="0" w:space="0" w:color="auto"/>
            <w:bottom w:val="none" w:sz="0" w:space="0" w:color="auto"/>
            <w:right w:val="none" w:sz="0" w:space="0" w:color="auto"/>
          </w:divBdr>
        </w:div>
        <w:div w:id="348407490">
          <w:marLeft w:val="0"/>
          <w:marRight w:val="0"/>
          <w:marTop w:val="0"/>
          <w:marBottom w:val="101"/>
          <w:divBdr>
            <w:top w:val="none" w:sz="0" w:space="0" w:color="auto"/>
            <w:left w:val="none" w:sz="0" w:space="0" w:color="auto"/>
            <w:bottom w:val="none" w:sz="0" w:space="0" w:color="auto"/>
            <w:right w:val="none" w:sz="0" w:space="0" w:color="auto"/>
          </w:divBdr>
        </w:div>
        <w:div w:id="769356427">
          <w:marLeft w:val="0"/>
          <w:marRight w:val="0"/>
          <w:marTop w:val="0"/>
          <w:marBottom w:val="101"/>
          <w:divBdr>
            <w:top w:val="none" w:sz="0" w:space="0" w:color="auto"/>
            <w:left w:val="none" w:sz="0" w:space="0" w:color="auto"/>
            <w:bottom w:val="none" w:sz="0" w:space="0" w:color="auto"/>
            <w:right w:val="none" w:sz="0" w:space="0" w:color="auto"/>
          </w:divBdr>
        </w:div>
        <w:div w:id="1644626954">
          <w:marLeft w:val="0"/>
          <w:marRight w:val="0"/>
          <w:marTop w:val="0"/>
          <w:marBottom w:val="101"/>
          <w:divBdr>
            <w:top w:val="none" w:sz="0" w:space="0" w:color="auto"/>
            <w:left w:val="none" w:sz="0" w:space="0" w:color="auto"/>
            <w:bottom w:val="none" w:sz="0" w:space="0" w:color="auto"/>
            <w:right w:val="none" w:sz="0" w:space="0" w:color="auto"/>
          </w:divBdr>
        </w:div>
        <w:div w:id="1903364635">
          <w:marLeft w:val="0"/>
          <w:marRight w:val="0"/>
          <w:marTop w:val="44"/>
          <w:marBottom w:val="61"/>
          <w:divBdr>
            <w:top w:val="none" w:sz="0" w:space="0" w:color="auto"/>
            <w:left w:val="none" w:sz="0" w:space="0" w:color="auto"/>
            <w:bottom w:val="none" w:sz="0" w:space="0" w:color="auto"/>
            <w:right w:val="none" w:sz="0" w:space="0" w:color="auto"/>
          </w:divBdr>
        </w:div>
        <w:div w:id="652610380">
          <w:marLeft w:val="0"/>
          <w:marRight w:val="0"/>
          <w:marTop w:val="44"/>
          <w:marBottom w:val="61"/>
          <w:divBdr>
            <w:top w:val="none" w:sz="0" w:space="0" w:color="auto"/>
            <w:left w:val="none" w:sz="0" w:space="0" w:color="auto"/>
            <w:bottom w:val="none" w:sz="0" w:space="0" w:color="auto"/>
            <w:right w:val="none" w:sz="0" w:space="0" w:color="auto"/>
          </w:divBdr>
        </w:div>
        <w:div w:id="2105222721">
          <w:marLeft w:val="0"/>
          <w:marRight w:val="0"/>
          <w:marTop w:val="44"/>
          <w:marBottom w:val="61"/>
          <w:divBdr>
            <w:top w:val="none" w:sz="0" w:space="0" w:color="auto"/>
            <w:left w:val="none" w:sz="0" w:space="0" w:color="auto"/>
            <w:bottom w:val="none" w:sz="0" w:space="0" w:color="auto"/>
            <w:right w:val="none" w:sz="0" w:space="0" w:color="auto"/>
          </w:divBdr>
        </w:div>
        <w:div w:id="610548781">
          <w:marLeft w:val="0"/>
          <w:marRight w:val="0"/>
          <w:marTop w:val="44"/>
          <w:marBottom w:val="61"/>
          <w:divBdr>
            <w:top w:val="none" w:sz="0" w:space="0" w:color="auto"/>
            <w:left w:val="none" w:sz="0" w:space="0" w:color="auto"/>
            <w:bottom w:val="none" w:sz="0" w:space="0" w:color="auto"/>
            <w:right w:val="none" w:sz="0" w:space="0" w:color="auto"/>
          </w:divBdr>
        </w:div>
        <w:div w:id="876085695">
          <w:marLeft w:val="0"/>
          <w:marRight w:val="0"/>
          <w:marTop w:val="44"/>
          <w:marBottom w:val="61"/>
          <w:divBdr>
            <w:top w:val="none" w:sz="0" w:space="0" w:color="auto"/>
            <w:left w:val="none" w:sz="0" w:space="0" w:color="auto"/>
            <w:bottom w:val="none" w:sz="0" w:space="0" w:color="auto"/>
            <w:right w:val="none" w:sz="0" w:space="0" w:color="auto"/>
          </w:divBdr>
        </w:div>
        <w:div w:id="117188904">
          <w:marLeft w:val="0"/>
          <w:marRight w:val="0"/>
          <w:marTop w:val="44"/>
          <w:marBottom w:val="61"/>
          <w:divBdr>
            <w:top w:val="none" w:sz="0" w:space="0" w:color="auto"/>
            <w:left w:val="none" w:sz="0" w:space="0" w:color="auto"/>
            <w:bottom w:val="none" w:sz="0" w:space="0" w:color="auto"/>
            <w:right w:val="none" w:sz="0" w:space="0" w:color="auto"/>
          </w:divBdr>
        </w:div>
        <w:div w:id="1943610030">
          <w:marLeft w:val="0"/>
          <w:marRight w:val="0"/>
          <w:marTop w:val="44"/>
          <w:marBottom w:val="61"/>
          <w:divBdr>
            <w:top w:val="none" w:sz="0" w:space="0" w:color="auto"/>
            <w:left w:val="none" w:sz="0" w:space="0" w:color="auto"/>
            <w:bottom w:val="none" w:sz="0" w:space="0" w:color="auto"/>
            <w:right w:val="none" w:sz="0" w:space="0" w:color="auto"/>
          </w:divBdr>
        </w:div>
        <w:div w:id="1947148777">
          <w:marLeft w:val="0"/>
          <w:marRight w:val="0"/>
          <w:marTop w:val="44"/>
          <w:marBottom w:val="61"/>
          <w:divBdr>
            <w:top w:val="none" w:sz="0" w:space="0" w:color="auto"/>
            <w:left w:val="none" w:sz="0" w:space="0" w:color="auto"/>
            <w:bottom w:val="none" w:sz="0" w:space="0" w:color="auto"/>
            <w:right w:val="none" w:sz="0" w:space="0" w:color="auto"/>
          </w:divBdr>
        </w:div>
        <w:div w:id="120878647">
          <w:marLeft w:val="0"/>
          <w:marRight w:val="0"/>
          <w:marTop w:val="44"/>
          <w:marBottom w:val="61"/>
          <w:divBdr>
            <w:top w:val="none" w:sz="0" w:space="0" w:color="auto"/>
            <w:left w:val="none" w:sz="0" w:space="0" w:color="auto"/>
            <w:bottom w:val="none" w:sz="0" w:space="0" w:color="auto"/>
            <w:right w:val="none" w:sz="0" w:space="0" w:color="auto"/>
          </w:divBdr>
        </w:div>
        <w:div w:id="1294558464">
          <w:marLeft w:val="0"/>
          <w:marRight w:val="0"/>
          <w:marTop w:val="44"/>
          <w:marBottom w:val="61"/>
          <w:divBdr>
            <w:top w:val="none" w:sz="0" w:space="0" w:color="auto"/>
            <w:left w:val="none" w:sz="0" w:space="0" w:color="auto"/>
            <w:bottom w:val="none" w:sz="0" w:space="0" w:color="auto"/>
            <w:right w:val="none" w:sz="0" w:space="0" w:color="auto"/>
          </w:divBdr>
        </w:div>
        <w:div w:id="1673333738">
          <w:marLeft w:val="0"/>
          <w:marRight w:val="0"/>
          <w:marTop w:val="44"/>
          <w:marBottom w:val="61"/>
          <w:divBdr>
            <w:top w:val="none" w:sz="0" w:space="0" w:color="auto"/>
            <w:left w:val="none" w:sz="0" w:space="0" w:color="auto"/>
            <w:bottom w:val="none" w:sz="0" w:space="0" w:color="auto"/>
            <w:right w:val="none" w:sz="0" w:space="0" w:color="auto"/>
          </w:divBdr>
        </w:div>
        <w:div w:id="264505880">
          <w:marLeft w:val="0"/>
          <w:marRight w:val="0"/>
          <w:marTop w:val="44"/>
          <w:marBottom w:val="61"/>
          <w:divBdr>
            <w:top w:val="none" w:sz="0" w:space="0" w:color="auto"/>
            <w:left w:val="none" w:sz="0" w:space="0" w:color="auto"/>
            <w:bottom w:val="none" w:sz="0" w:space="0" w:color="auto"/>
            <w:right w:val="none" w:sz="0" w:space="0" w:color="auto"/>
          </w:divBdr>
        </w:div>
        <w:div w:id="1097602924">
          <w:marLeft w:val="0"/>
          <w:marRight w:val="0"/>
          <w:marTop w:val="44"/>
          <w:marBottom w:val="61"/>
          <w:divBdr>
            <w:top w:val="none" w:sz="0" w:space="0" w:color="auto"/>
            <w:left w:val="none" w:sz="0" w:space="0" w:color="auto"/>
            <w:bottom w:val="none" w:sz="0" w:space="0" w:color="auto"/>
            <w:right w:val="none" w:sz="0" w:space="0" w:color="auto"/>
          </w:divBdr>
        </w:div>
        <w:div w:id="324207780">
          <w:marLeft w:val="0"/>
          <w:marRight w:val="0"/>
          <w:marTop w:val="44"/>
          <w:marBottom w:val="61"/>
          <w:divBdr>
            <w:top w:val="none" w:sz="0" w:space="0" w:color="auto"/>
            <w:left w:val="none" w:sz="0" w:space="0" w:color="auto"/>
            <w:bottom w:val="none" w:sz="0" w:space="0" w:color="auto"/>
            <w:right w:val="none" w:sz="0" w:space="0" w:color="auto"/>
          </w:divBdr>
        </w:div>
        <w:div w:id="603347406">
          <w:marLeft w:val="0"/>
          <w:marRight w:val="0"/>
          <w:marTop w:val="44"/>
          <w:marBottom w:val="61"/>
          <w:divBdr>
            <w:top w:val="none" w:sz="0" w:space="0" w:color="auto"/>
            <w:left w:val="none" w:sz="0" w:space="0" w:color="auto"/>
            <w:bottom w:val="none" w:sz="0" w:space="0" w:color="auto"/>
            <w:right w:val="none" w:sz="0" w:space="0" w:color="auto"/>
          </w:divBdr>
        </w:div>
        <w:div w:id="1334064397">
          <w:marLeft w:val="0"/>
          <w:marRight w:val="0"/>
          <w:marTop w:val="44"/>
          <w:marBottom w:val="61"/>
          <w:divBdr>
            <w:top w:val="none" w:sz="0" w:space="0" w:color="auto"/>
            <w:left w:val="none" w:sz="0" w:space="0" w:color="auto"/>
            <w:bottom w:val="none" w:sz="0" w:space="0" w:color="auto"/>
            <w:right w:val="none" w:sz="0" w:space="0" w:color="auto"/>
          </w:divBdr>
        </w:div>
        <w:div w:id="1293098004">
          <w:marLeft w:val="0"/>
          <w:marRight w:val="0"/>
          <w:marTop w:val="44"/>
          <w:marBottom w:val="61"/>
          <w:divBdr>
            <w:top w:val="none" w:sz="0" w:space="0" w:color="auto"/>
            <w:left w:val="none" w:sz="0" w:space="0" w:color="auto"/>
            <w:bottom w:val="none" w:sz="0" w:space="0" w:color="auto"/>
            <w:right w:val="none" w:sz="0" w:space="0" w:color="auto"/>
          </w:divBdr>
        </w:div>
        <w:div w:id="970943384">
          <w:marLeft w:val="0"/>
          <w:marRight w:val="0"/>
          <w:marTop w:val="44"/>
          <w:marBottom w:val="61"/>
          <w:divBdr>
            <w:top w:val="none" w:sz="0" w:space="0" w:color="auto"/>
            <w:left w:val="none" w:sz="0" w:space="0" w:color="auto"/>
            <w:bottom w:val="none" w:sz="0" w:space="0" w:color="auto"/>
            <w:right w:val="none" w:sz="0" w:space="0" w:color="auto"/>
          </w:divBdr>
        </w:div>
        <w:div w:id="1465346561">
          <w:marLeft w:val="0"/>
          <w:marRight w:val="0"/>
          <w:marTop w:val="44"/>
          <w:marBottom w:val="61"/>
          <w:divBdr>
            <w:top w:val="none" w:sz="0" w:space="0" w:color="auto"/>
            <w:left w:val="none" w:sz="0" w:space="0" w:color="auto"/>
            <w:bottom w:val="none" w:sz="0" w:space="0" w:color="auto"/>
            <w:right w:val="none" w:sz="0" w:space="0" w:color="auto"/>
          </w:divBdr>
        </w:div>
        <w:div w:id="1587299136">
          <w:marLeft w:val="0"/>
          <w:marRight w:val="0"/>
          <w:marTop w:val="44"/>
          <w:marBottom w:val="61"/>
          <w:divBdr>
            <w:top w:val="none" w:sz="0" w:space="0" w:color="auto"/>
            <w:left w:val="none" w:sz="0" w:space="0" w:color="auto"/>
            <w:bottom w:val="none" w:sz="0" w:space="0" w:color="auto"/>
            <w:right w:val="none" w:sz="0" w:space="0" w:color="auto"/>
          </w:divBdr>
        </w:div>
        <w:div w:id="381291872">
          <w:marLeft w:val="0"/>
          <w:marRight w:val="0"/>
          <w:marTop w:val="44"/>
          <w:marBottom w:val="61"/>
          <w:divBdr>
            <w:top w:val="none" w:sz="0" w:space="0" w:color="auto"/>
            <w:left w:val="none" w:sz="0" w:space="0" w:color="auto"/>
            <w:bottom w:val="none" w:sz="0" w:space="0" w:color="auto"/>
            <w:right w:val="none" w:sz="0" w:space="0" w:color="auto"/>
          </w:divBdr>
        </w:div>
        <w:div w:id="798038001">
          <w:marLeft w:val="0"/>
          <w:marRight w:val="0"/>
          <w:marTop w:val="44"/>
          <w:marBottom w:val="61"/>
          <w:divBdr>
            <w:top w:val="none" w:sz="0" w:space="0" w:color="auto"/>
            <w:left w:val="none" w:sz="0" w:space="0" w:color="auto"/>
            <w:bottom w:val="none" w:sz="0" w:space="0" w:color="auto"/>
            <w:right w:val="none" w:sz="0" w:space="0" w:color="auto"/>
          </w:divBdr>
        </w:div>
        <w:div w:id="2082948285">
          <w:marLeft w:val="0"/>
          <w:marRight w:val="0"/>
          <w:marTop w:val="44"/>
          <w:marBottom w:val="61"/>
          <w:divBdr>
            <w:top w:val="none" w:sz="0" w:space="0" w:color="auto"/>
            <w:left w:val="none" w:sz="0" w:space="0" w:color="auto"/>
            <w:bottom w:val="none" w:sz="0" w:space="0" w:color="auto"/>
            <w:right w:val="none" w:sz="0" w:space="0" w:color="auto"/>
          </w:divBdr>
        </w:div>
        <w:div w:id="893739248">
          <w:marLeft w:val="0"/>
          <w:marRight w:val="0"/>
          <w:marTop w:val="44"/>
          <w:marBottom w:val="61"/>
          <w:divBdr>
            <w:top w:val="none" w:sz="0" w:space="0" w:color="auto"/>
            <w:left w:val="none" w:sz="0" w:space="0" w:color="auto"/>
            <w:bottom w:val="none" w:sz="0" w:space="0" w:color="auto"/>
            <w:right w:val="none" w:sz="0" w:space="0" w:color="auto"/>
          </w:divBdr>
        </w:div>
        <w:div w:id="1911891219">
          <w:marLeft w:val="0"/>
          <w:marRight w:val="0"/>
          <w:marTop w:val="44"/>
          <w:marBottom w:val="61"/>
          <w:divBdr>
            <w:top w:val="none" w:sz="0" w:space="0" w:color="auto"/>
            <w:left w:val="none" w:sz="0" w:space="0" w:color="auto"/>
            <w:bottom w:val="none" w:sz="0" w:space="0" w:color="auto"/>
            <w:right w:val="none" w:sz="0" w:space="0" w:color="auto"/>
          </w:divBdr>
        </w:div>
        <w:div w:id="1683582367">
          <w:marLeft w:val="0"/>
          <w:marRight w:val="0"/>
          <w:marTop w:val="44"/>
          <w:marBottom w:val="61"/>
          <w:divBdr>
            <w:top w:val="none" w:sz="0" w:space="0" w:color="auto"/>
            <w:left w:val="none" w:sz="0" w:space="0" w:color="auto"/>
            <w:bottom w:val="none" w:sz="0" w:space="0" w:color="auto"/>
            <w:right w:val="none" w:sz="0" w:space="0" w:color="auto"/>
          </w:divBdr>
        </w:div>
        <w:div w:id="344593505">
          <w:marLeft w:val="0"/>
          <w:marRight w:val="0"/>
          <w:marTop w:val="44"/>
          <w:marBottom w:val="61"/>
          <w:divBdr>
            <w:top w:val="none" w:sz="0" w:space="0" w:color="auto"/>
            <w:left w:val="none" w:sz="0" w:space="0" w:color="auto"/>
            <w:bottom w:val="none" w:sz="0" w:space="0" w:color="auto"/>
            <w:right w:val="none" w:sz="0" w:space="0" w:color="auto"/>
          </w:divBdr>
        </w:div>
        <w:div w:id="1586645271">
          <w:marLeft w:val="0"/>
          <w:marRight w:val="0"/>
          <w:marTop w:val="44"/>
          <w:marBottom w:val="61"/>
          <w:divBdr>
            <w:top w:val="none" w:sz="0" w:space="0" w:color="auto"/>
            <w:left w:val="none" w:sz="0" w:space="0" w:color="auto"/>
            <w:bottom w:val="none" w:sz="0" w:space="0" w:color="auto"/>
            <w:right w:val="none" w:sz="0" w:space="0" w:color="auto"/>
          </w:divBdr>
        </w:div>
        <w:div w:id="314989291">
          <w:marLeft w:val="0"/>
          <w:marRight w:val="0"/>
          <w:marTop w:val="44"/>
          <w:marBottom w:val="61"/>
          <w:divBdr>
            <w:top w:val="none" w:sz="0" w:space="0" w:color="auto"/>
            <w:left w:val="none" w:sz="0" w:space="0" w:color="auto"/>
            <w:bottom w:val="none" w:sz="0" w:space="0" w:color="auto"/>
            <w:right w:val="none" w:sz="0" w:space="0" w:color="auto"/>
          </w:divBdr>
        </w:div>
        <w:div w:id="426344155">
          <w:marLeft w:val="0"/>
          <w:marRight w:val="0"/>
          <w:marTop w:val="44"/>
          <w:marBottom w:val="61"/>
          <w:divBdr>
            <w:top w:val="none" w:sz="0" w:space="0" w:color="auto"/>
            <w:left w:val="none" w:sz="0" w:space="0" w:color="auto"/>
            <w:bottom w:val="none" w:sz="0" w:space="0" w:color="auto"/>
            <w:right w:val="none" w:sz="0" w:space="0" w:color="auto"/>
          </w:divBdr>
        </w:div>
        <w:div w:id="1090664939">
          <w:marLeft w:val="0"/>
          <w:marRight w:val="0"/>
          <w:marTop w:val="44"/>
          <w:marBottom w:val="61"/>
          <w:divBdr>
            <w:top w:val="none" w:sz="0" w:space="0" w:color="auto"/>
            <w:left w:val="none" w:sz="0" w:space="0" w:color="auto"/>
            <w:bottom w:val="none" w:sz="0" w:space="0" w:color="auto"/>
            <w:right w:val="none" w:sz="0" w:space="0" w:color="auto"/>
          </w:divBdr>
        </w:div>
        <w:div w:id="336154504">
          <w:marLeft w:val="0"/>
          <w:marRight w:val="0"/>
          <w:marTop w:val="44"/>
          <w:marBottom w:val="61"/>
          <w:divBdr>
            <w:top w:val="none" w:sz="0" w:space="0" w:color="auto"/>
            <w:left w:val="none" w:sz="0" w:space="0" w:color="auto"/>
            <w:bottom w:val="none" w:sz="0" w:space="0" w:color="auto"/>
            <w:right w:val="none" w:sz="0" w:space="0" w:color="auto"/>
          </w:divBdr>
        </w:div>
        <w:div w:id="767040774">
          <w:marLeft w:val="0"/>
          <w:marRight w:val="0"/>
          <w:marTop w:val="44"/>
          <w:marBottom w:val="61"/>
          <w:divBdr>
            <w:top w:val="none" w:sz="0" w:space="0" w:color="auto"/>
            <w:left w:val="none" w:sz="0" w:space="0" w:color="auto"/>
            <w:bottom w:val="none" w:sz="0" w:space="0" w:color="auto"/>
            <w:right w:val="none" w:sz="0" w:space="0" w:color="auto"/>
          </w:divBdr>
        </w:div>
        <w:div w:id="210382490">
          <w:marLeft w:val="0"/>
          <w:marRight w:val="0"/>
          <w:marTop w:val="44"/>
          <w:marBottom w:val="61"/>
          <w:divBdr>
            <w:top w:val="none" w:sz="0" w:space="0" w:color="auto"/>
            <w:left w:val="none" w:sz="0" w:space="0" w:color="auto"/>
            <w:bottom w:val="none" w:sz="0" w:space="0" w:color="auto"/>
            <w:right w:val="none" w:sz="0" w:space="0" w:color="auto"/>
          </w:divBdr>
        </w:div>
        <w:div w:id="1855874797">
          <w:marLeft w:val="0"/>
          <w:marRight w:val="0"/>
          <w:marTop w:val="44"/>
          <w:marBottom w:val="61"/>
          <w:divBdr>
            <w:top w:val="none" w:sz="0" w:space="0" w:color="auto"/>
            <w:left w:val="none" w:sz="0" w:space="0" w:color="auto"/>
            <w:bottom w:val="none" w:sz="0" w:space="0" w:color="auto"/>
            <w:right w:val="none" w:sz="0" w:space="0" w:color="auto"/>
          </w:divBdr>
        </w:div>
        <w:div w:id="1105151552">
          <w:marLeft w:val="0"/>
          <w:marRight w:val="0"/>
          <w:marTop w:val="44"/>
          <w:marBottom w:val="61"/>
          <w:divBdr>
            <w:top w:val="none" w:sz="0" w:space="0" w:color="auto"/>
            <w:left w:val="none" w:sz="0" w:space="0" w:color="auto"/>
            <w:bottom w:val="none" w:sz="0" w:space="0" w:color="auto"/>
            <w:right w:val="none" w:sz="0" w:space="0" w:color="auto"/>
          </w:divBdr>
        </w:div>
        <w:div w:id="622078044">
          <w:marLeft w:val="0"/>
          <w:marRight w:val="0"/>
          <w:marTop w:val="44"/>
          <w:marBottom w:val="61"/>
          <w:divBdr>
            <w:top w:val="none" w:sz="0" w:space="0" w:color="auto"/>
            <w:left w:val="none" w:sz="0" w:space="0" w:color="auto"/>
            <w:bottom w:val="none" w:sz="0" w:space="0" w:color="auto"/>
            <w:right w:val="none" w:sz="0" w:space="0" w:color="auto"/>
          </w:divBdr>
        </w:div>
        <w:div w:id="1603566951">
          <w:marLeft w:val="0"/>
          <w:marRight w:val="0"/>
          <w:marTop w:val="44"/>
          <w:marBottom w:val="61"/>
          <w:divBdr>
            <w:top w:val="none" w:sz="0" w:space="0" w:color="auto"/>
            <w:left w:val="none" w:sz="0" w:space="0" w:color="auto"/>
            <w:bottom w:val="none" w:sz="0" w:space="0" w:color="auto"/>
            <w:right w:val="none" w:sz="0" w:space="0" w:color="auto"/>
          </w:divBdr>
        </w:div>
        <w:div w:id="364065308">
          <w:marLeft w:val="0"/>
          <w:marRight w:val="0"/>
          <w:marTop w:val="44"/>
          <w:marBottom w:val="61"/>
          <w:divBdr>
            <w:top w:val="none" w:sz="0" w:space="0" w:color="auto"/>
            <w:left w:val="none" w:sz="0" w:space="0" w:color="auto"/>
            <w:bottom w:val="none" w:sz="0" w:space="0" w:color="auto"/>
            <w:right w:val="none" w:sz="0" w:space="0" w:color="auto"/>
          </w:divBdr>
        </w:div>
        <w:div w:id="1929460557">
          <w:marLeft w:val="0"/>
          <w:marRight w:val="0"/>
          <w:marTop w:val="44"/>
          <w:marBottom w:val="61"/>
          <w:divBdr>
            <w:top w:val="none" w:sz="0" w:space="0" w:color="auto"/>
            <w:left w:val="none" w:sz="0" w:space="0" w:color="auto"/>
            <w:bottom w:val="none" w:sz="0" w:space="0" w:color="auto"/>
            <w:right w:val="none" w:sz="0" w:space="0" w:color="auto"/>
          </w:divBdr>
        </w:div>
        <w:div w:id="511841104">
          <w:marLeft w:val="0"/>
          <w:marRight w:val="0"/>
          <w:marTop w:val="44"/>
          <w:marBottom w:val="61"/>
          <w:divBdr>
            <w:top w:val="none" w:sz="0" w:space="0" w:color="auto"/>
            <w:left w:val="none" w:sz="0" w:space="0" w:color="auto"/>
            <w:bottom w:val="none" w:sz="0" w:space="0" w:color="auto"/>
            <w:right w:val="none" w:sz="0" w:space="0" w:color="auto"/>
          </w:divBdr>
        </w:div>
        <w:div w:id="1814059082">
          <w:marLeft w:val="0"/>
          <w:marRight w:val="0"/>
          <w:marTop w:val="44"/>
          <w:marBottom w:val="61"/>
          <w:divBdr>
            <w:top w:val="none" w:sz="0" w:space="0" w:color="auto"/>
            <w:left w:val="none" w:sz="0" w:space="0" w:color="auto"/>
            <w:bottom w:val="none" w:sz="0" w:space="0" w:color="auto"/>
            <w:right w:val="none" w:sz="0" w:space="0" w:color="auto"/>
          </w:divBdr>
        </w:div>
        <w:div w:id="1034236018">
          <w:marLeft w:val="0"/>
          <w:marRight w:val="0"/>
          <w:marTop w:val="44"/>
          <w:marBottom w:val="61"/>
          <w:divBdr>
            <w:top w:val="none" w:sz="0" w:space="0" w:color="auto"/>
            <w:left w:val="none" w:sz="0" w:space="0" w:color="auto"/>
            <w:bottom w:val="none" w:sz="0" w:space="0" w:color="auto"/>
            <w:right w:val="none" w:sz="0" w:space="0" w:color="auto"/>
          </w:divBdr>
        </w:div>
        <w:div w:id="525749778">
          <w:marLeft w:val="0"/>
          <w:marRight w:val="0"/>
          <w:marTop w:val="44"/>
          <w:marBottom w:val="61"/>
          <w:divBdr>
            <w:top w:val="none" w:sz="0" w:space="0" w:color="auto"/>
            <w:left w:val="none" w:sz="0" w:space="0" w:color="auto"/>
            <w:bottom w:val="none" w:sz="0" w:space="0" w:color="auto"/>
            <w:right w:val="none" w:sz="0" w:space="0" w:color="auto"/>
          </w:divBdr>
        </w:div>
        <w:div w:id="983586305">
          <w:marLeft w:val="0"/>
          <w:marRight w:val="0"/>
          <w:marTop w:val="44"/>
          <w:marBottom w:val="61"/>
          <w:divBdr>
            <w:top w:val="none" w:sz="0" w:space="0" w:color="auto"/>
            <w:left w:val="none" w:sz="0" w:space="0" w:color="auto"/>
            <w:bottom w:val="none" w:sz="0" w:space="0" w:color="auto"/>
            <w:right w:val="none" w:sz="0" w:space="0" w:color="auto"/>
          </w:divBdr>
        </w:div>
        <w:div w:id="2016347231">
          <w:marLeft w:val="0"/>
          <w:marRight w:val="0"/>
          <w:marTop w:val="44"/>
          <w:marBottom w:val="61"/>
          <w:divBdr>
            <w:top w:val="none" w:sz="0" w:space="0" w:color="auto"/>
            <w:left w:val="none" w:sz="0" w:space="0" w:color="auto"/>
            <w:bottom w:val="none" w:sz="0" w:space="0" w:color="auto"/>
            <w:right w:val="none" w:sz="0" w:space="0" w:color="auto"/>
          </w:divBdr>
        </w:div>
        <w:div w:id="958681504">
          <w:marLeft w:val="0"/>
          <w:marRight w:val="0"/>
          <w:marTop w:val="44"/>
          <w:marBottom w:val="61"/>
          <w:divBdr>
            <w:top w:val="none" w:sz="0" w:space="0" w:color="auto"/>
            <w:left w:val="none" w:sz="0" w:space="0" w:color="auto"/>
            <w:bottom w:val="none" w:sz="0" w:space="0" w:color="auto"/>
            <w:right w:val="none" w:sz="0" w:space="0" w:color="auto"/>
          </w:divBdr>
        </w:div>
        <w:div w:id="116728339">
          <w:marLeft w:val="0"/>
          <w:marRight w:val="0"/>
          <w:marTop w:val="44"/>
          <w:marBottom w:val="61"/>
          <w:divBdr>
            <w:top w:val="none" w:sz="0" w:space="0" w:color="auto"/>
            <w:left w:val="none" w:sz="0" w:space="0" w:color="auto"/>
            <w:bottom w:val="none" w:sz="0" w:space="0" w:color="auto"/>
            <w:right w:val="none" w:sz="0" w:space="0" w:color="auto"/>
          </w:divBdr>
        </w:div>
        <w:div w:id="1445536113">
          <w:marLeft w:val="0"/>
          <w:marRight w:val="0"/>
          <w:marTop w:val="44"/>
          <w:marBottom w:val="61"/>
          <w:divBdr>
            <w:top w:val="none" w:sz="0" w:space="0" w:color="auto"/>
            <w:left w:val="none" w:sz="0" w:space="0" w:color="auto"/>
            <w:bottom w:val="none" w:sz="0" w:space="0" w:color="auto"/>
            <w:right w:val="none" w:sz="0" w:space="0" w:color="auto"/>
          </w:divBdr>
        </w:div>
        <w:div w:id="247690340">
          <w:marLeft w:val="0"/>
          <w:marRight w:val="0"/>
          <w:marTop w:val="44"/>
          <w:marBottom w:val="61"/>
          <w:divBdr>
            <w:top w:val="none" w:sz="0" w:space="0" w:color="auto"/>
            <w:left w:val="none" w:sz="0" w:space="0" w:color="auto"/>
            <w:bottom w:val="none" w:sz="0" w:space="0" w:color="auto"/>
            <w:right w:val="none" w:sz="0" w:space="0" w:color="auto"/>
          </w:divBdr>
        </w:div>
        <w:div w:id="1455439042">
          <w:marLeft w:val="0"/>
          <w:marRight w:val="0"/>
          <w:marTop w:val="44"/>
          <w:marBottom w:val="61"/>
          <w:divBdr>
            <w:top w:val="none" w:sz="0" w:space="0" w:color="auto"/>
            <w:left w:val="none" w:sz="0" w:space="0" w:color="auto"/>
            <w:bottom w:val="none" w:sz="0" w:space="0" w:color="auto"/>
            <w:right w:val="none" w:sz="0" w:space="0" w:color="auto"/>
          </w:divBdr>
        </w:div>
        <w:div w:id="30569337">
          <w:marLeft w:val="0"/>
          <w:marRight w:val="0"/>
          <w:marTop w:val="44"/>
          <w:marBottom w:val="61"/>
          <w:divBdr>
            <w:top w:val="none" w:sz="0" w:space="0" w:color="auto"/>
            <w:left w:val="none" w:sz="0" w:space="0" w:color="auto"/>
            <w:bottom w:val="none" w:sz="0" w:space="0" w:color="auto"/>
            <w:right w:val="none" w:sz="0" w:space="0" w:color="auto"/>
          </w:divBdr>
        </w:div>
        <w:div w:id="265970365">
          <w:marLeft w:val="0"/>
          <w:marRight w:val="0"/>
          <w:marTop w:val="44"/>
          <w:marBottom w:val="61"/>
          <w:divBdr>
            <w:top w:val="none" w:sz="0" w:space="0" w:color="auto"/>
            <w:left w:val="none" w:sz="0" w:space="0" w:color="auto"/>
            <w:bottom w:val="none" w:sz="0" w:space="0" w:color="auto"/>
            <w:right w:val="none" w:sz="0" w:space="0" w:color="auto"/>
          </w:divBdr>
        </w:div>
        <w:div w:id="446895774">
          <w:marLeft w:val="0"/>
          <w:marRight w:val="0"/>
          <w:marTop w:val="44"/>
          <w:marBottom w:val="61"/>
          <w:divBdr>
            <w:top w:val="none" w:sz="0" w:space="0" w:color="auto"/>
            <w:left w:val="none" w:sz="0" w:space="0" w:color="auto"/>
            <w:bottom w:val="none" w:sz="0" w:space="0" w:color="auto"/>
            <w:right w:val="none" w:sz="0" w:space="0" w:color="auto"/>
          </w:divBdr>
        </w:div>
        <w:div w:id="1191600596">
          <w:marLeft w:val="0"/>
          <w:marRight w:val="0"/>
          <w:marTop w:val="44"/>
          <w:marBottom w:val="61"/>
          <w:divBdr>
            <w:top w:val="none" w:sz="0" w:space="0" w:color="auto"/>
            <w:left w:val="none" w:sz="0" w:space="0" w:color="auto"/>
            <w:bottom w:val="none" w:sz="0" w:space="0" w:color="auto"/>
            <w:right w:val="none" w:sz="0" w:space="0" w:color="auto"/>
          </w:divBdr>
        </w:div>
        <w:div w:id="355622458">
          <w:marLeft w:val="0"/>
          <w:marRight w:val="0"/>
          <w:marTop w:val="44"/>
          <w:marBottom w:val="61"/>
          <w:divBdr>
            <w:top w:val="none" w:sz="0" w:space="0" w:color="auto"/>
            <w:left w:val="none" w:sz="0" w:space="0" w:color="auto"/>
            <w:bottom w:val="none" w:sz="0" w:space="0" w:color="auto"/>
            <w:right w:val="none" w:sz="0" w:space="0" w:color="auto"/>
          </w:divBdr>
        </w:div>
        <w:div w:id="87775403">
          <w:marLeft w:val="0"/>
          <w:marRight w:val="0"/>
          <w:marTop w:val="44"/>
          <w:marBottom w:val="61"/>
          <w:divBdr>
            <w:top w:val="none" w:sz="0" w:space="0" w:color="auto"/>
            <w:left w:val="none" w:sz="0" w:space="0" w:color="auto"/>
            <w:bottom w:val="none" w:sz="0" w:space="0" w:color="auto"/>
            <w:right w:val="none" w:sz="0" w:space="0" w:color="auto"/>
          </w:divBdr>
        </w:div>
        <w:div w:id="1158155878">
          <w:marLeft w:val="0"/>
          <w:marRight w:val="0"/>
          <w:marTop w:val="44"/>
          <w:marBottom w:val="61"/>
          <w:divBdr>
            <w:top w:val="none" w:sz="0" w:space="0" w:color="auto"/>
            <w:left w:val="none" w:sz="0" w:space="0" w:color="auto"/>
            <w:bottom w:val="none" w:sz="0" w:space="0" w:color="auto"/>
            <w:right w:val="none" w:sz="0" w:space="0" w:color="auto"/>
          </w:divBdr>
        </w:div>
        <w:div w:id="1632124829">
          <w:marLeft w:val="0"/>
          <w:marRight w:val="0"/>
          <w:marTop w:val="44"/>
          <w:marBottom w:val="61"/>
          <w:divBdr>
            <w:top w:val="none" w:sz="0" w:space="0" w:color="auto"/>
            <w:left w:val="none" w:sz="0" w:space="0" w:color="auto"/>
            <w:bottom w:val="none" w:sz="0" w:space="0" w:color="auto"/>
            <w:right w:val="none" w:sz="0" w:space="0" w:color="auto"/>
          </w:divBdr>
        </w:div>
        <w:div w:id="2145926632">
          <w:marLeft w:val="0"/>
          <w:marRight w:val="0"/>
          <w:marTop w:val="44"/>
          <w:marBottom w:val="61"/>
          <w:divBdr>
            <w:top w:val="none" w:sz="0" w:space="0" w:color="auto"/>
            <w:left w:val="none" w:sz="0" w:space="0" w:color="auto"/>
            <w:bottom w:val="none" w:sz="0" w:space="0" w:color="auto"/>
            <w:right w:val="none" w:sz="0" w:space="0" w:color="auto"/>
          </w:divBdr>
        </w:div>
        <w:div w:id="286087702">
          <w:marLeft w:val="0"/>
          <w:marRight w:val="0"/>
          <w:marTop w:val="44"/>
          <w:marBottom w:val="61"/>
          <w:divBdr>
            <w:top w:val="none" w:sz="0" w:space="0" w:color="auto"/>
            <w:left w:val="none" w:sz="0" w:space="0" w:color="auto"/>
            <w:bottom w:val="none" w:sz="0" w:space="0" w:color="auto"/>
            <w:right w:val="none" w:sz="0" w:space="0" w:color="auto"/>
          </w:divBdr>
        </w:div>
        <w:div w:id="441074859">
          <w:marLeft w:val="0"/>
          <w:marRight w:val="0"/>
          <w:marTop w:val="44"/>
          <w:marBottom w:val="61"/>
          <w:divBdr>
            <w:top w:val="none" w:sz="0" w:space="0" w:color="auto"/>
            <w:left w:val="none" w:sz="0" w:space="0" w:color="auto"/>
            <w:bottom w:val="none" w:sz="0" w:space="0" w:color="auto"/>
            <w:right w:val="none" w:sz="0" w:space="0" w:color="auto"/>
          </w:divBdr>
        </w:div>
        <w:div w:id="1574003497">
          <w:marLeft w:val="0"/>
          <w:marRight w:val="0"/>
          <w:marTop w:val="44"/>
          <w:marBottom w:val="61"/>
          <w:divBdr>
            <w:top w:val="none" w:sz="0" w:space="0" w:color="auto"/>
            <w:left w:val="none" w:sz="0" w:space="0" w:color="auto"/>
            <w:bottom w:val="none" w:sz="0" w:space="0" w:color="auto"/>
            <w:right w:val="none" w:sz="0" w:space="0" w:color="auto"/>
          </w:divBdr>
        </w:div>
        <w:div w:id="874998626">
          <w:marLeft w:val="0"/>
          <w:marRight w:val="0"/>
          <w:marTop w:val="44"/>
          <w:marBottom w:val="61"/>
          <w:divBdr>
            <w:top w:val="none" w:sz="0" w:space="0" w:color="auto"/>
            <w:left w:val="none" w:sz="0" w:space="0" w:color="auto"/>
            <w:bottom w:val="none" w:sz="0" w:space="0" w:color="auto"/>
            <w:right w:val="none" w:sz="0" w:space="0" w:color="auto"/>
          </w:divBdr>
        </w:div>
        <w:div w:id="886912538">
          <w:marLeft w:val="0"/>
          <w:marRight w:val="0"/>
          <w:marTop w:val="44"/>
          <w:marBottom w:val="61"/>
          <w:divBdr>
            <w:top w:val="none" w:sz="0" w:space="0" w:color="auto"/>
            <w:left w:val="none" w:sz="0" w:space="0" w:color="auto"/>
            <w:bottom w:val="none" w:sz="0" w:space="0" w:color="auto"/>
            <w:right w:val="none" w:sz="0" w:space="0" w:color="auto"/>
          </w:divBdr>
        </w:div>
        <w:div w:id="603264212">
          <w:marLeft w:val="0"/>
          <w:marRight w:val="0"/>
          <w:marTop w:val="44"/>
          <w:marBottom w:val="61"/>
          <w:divBdr>
            <w:top w:val="none" w:sz="0" w:space="0" w:color="auto"/>
            <w:left w:val="none" w:sz="0" w:space="0" w:color="auto"/>
            <w:bottom w:val="none" w:sz="0" w:space="0" w:color="auto"/>
            <w:right w:val="none" w:sz="0" w:space="0" w:color="auto"/>
          </w:divBdr>
        </w:div>
        <w:div w:id="294068651">
          <w:marLeft w:val="0"/>
          <w:marRight w:val="0"/>
          <w:marTop w:val="44"/>
          <w:marBottom w:val="61"/>
          <w:divBdr>
            <w:top w:val="none" w:sz="0" w:space="0" w:color="auto"/>
            <w:left w:val="none" w:sz="0" w:space="0" w:color="auto"/>
            <w:bottom w:val="none" w:sz="0" w:space="0" w:color="auto"/>
            <w:right w:val="none" w:sz="0" w:space="0" w:color="auto"/>
          </w:divBdr>
        </w:div>
        <w:div w:id="901252663">
          <w:marLeft w:val="0"/>
          <w:marRight w:val="0"/>
          <w:marTop w:val="44"/>
          <w:marBottom w:val="61"/>
          <w:divBdr>
            <w:top w:val="none" w:sz="0" w:space="0" w:color="auto"/>
            <w:left w:val="none" w:sz="0" w:space="0" w:color="auto"/>
            <w:bottom w:val="none" w:sz="0" w:space="0" w:color="auto"/>
            <w:right w:val="none" w:sz="0" w:space="0" w:color="auto"/>
          </w:divBdr>
        </w:div>
        <w:div w:id="1855921941">
          <w:marLeft w:val="0"/>
          <w:marRight w:val="0"/>
          <w:marTop w:val="44"/>
          <w:marBottom w:val="61"/>
          <w:divBdr>
            <w:top w:val="none" w:sz="0" w:space="0" w:color="auto"/>
            <w:left w:val="none" w:sz="0" w:space="0" w:color="auto"/>
            <w:bottom w:val="none" w:sz="0" w:space="0" w:color="auto"/>
            <w:right w:val="none" w:sz="0" w:space="0" w:color="auto"/>
          </w:divBdr>
        </w:div>
        <w:div w:id="1797917216">
          <w:marLeft w:val="0"/>
          <w:marRight w:val="0"/>
          <w:marTop w:val="44"/>
          <w:marBottom w:val="61"/>
          <w:divBdr>
            <w:top w:val="none" w:sz="0" w:space="0" w:color="auto"/>
            <w:left w:val="none" w:sz="0" w:space="0" w:color="auto"/>
            <w:bottom w:val="none" w:sz="0" w:space="0" w:color="auto"/>
            <w:right w:val="none" w:sz="0" w:space="0" w:color="auto"/>
          </w:divBdr>
        </w:div>
        <w:div w:id="1722437440">
          <w:marLeft w:val="0"/>
          <w:marRight w:val="0"/>
          <w:marTop w:val="44"/>
          <w:marBottom w:val="61"/>
          <w:divBdr>
            <w:top w:val="none" w:sz="0" w:space="0" w:color="auto"/>
            <w:left w:val="none" w:sz="0" w:space="0" w:color="auto"/>
            <w:bottom w:val="none" w:sz="0" w:space="0" w:color="auto"/>
            <w:right w:val="none" w:sz="0" w:space="0" w:color="auto"/>
          </w:divBdr>
        </w:div>
        <w:div w:id="1605990267">
          <w:marLeft w:val="0"/>
          <w:marRight w:val="0"/>
          <w:marTop w:val="44"/>
          <w:marBottom w:val="61"/>
          <w:divBdr>
            <w:top w:val="none" w:sz="0" w:space="0" w:color="auto"/>
            <w:left w:val="none" w:sz="0" w:space="0" w:color="auto"/>
            <w:bottom w:val="none" w:sz="0" w:space="0" w:color="auto"/>
            <w:right w:val="none" w:sz="0" w:space="0" w:color="auto"/>
          </w:divBdr>
        </w:div>
        <w:div w:id="1561402531">
          <w:marLeft w:val="0"/>
          <w:marRight w:val="0"/>
          <w:marTop w:val="44"/>
          <w:marBottom w:val="61"/>
          <w:divBdr>
            <w:top w:val="none" w:sz="0" w:space="0" w:color="auto"/>
            <w:left w:val="none" w:sz="0" w:space="0" w:color="auto"/>
            <w:bottom w:val="none" w:sz="0" w:space="0" w:color="auto"/>
            <w:right w:val="none" w:sz="0" w:space="0" w:color="auto"/>
          </w:divBdr>
        </w:div>
        <w:div w:id="806242565">
          <w:marLeft w:val="0"/>
          <w:marRight w:val="0"/>
          <w:marTop w:val="44"/>
          <w:marBottom w:val="61"/>
          <w:divBdr>
            <w:top w:val="none" w:sz="0" w:space="0" w:color="auto"/>
            <w:left w:val="none" w:sz="0" w:space="0" w:color="auto"/>
            <w:bottom w:val="none" w:sz="0" w:space="0" w:color="auto"/>
            <w:right w:val="none" w:sz="0" w:space="0" w:color="auto"/>
          </w:divBdr>
        </w:div>
        <w:div w:id="1737970610">
          <w:marLeft w:val="0"/>
          <w:marRight w:val="0"/>
          <w:marTop w:val="44"/>
          <w:marBottom w:val="61"/>
          <w:divBdr>
            <w:top w:val="none" w:sz="0" w:space="0" w:color="auto"/>
            <w:left w:val="none" w:sz="0" w:space="0" w:color="auto"/>
            <w:bottom w:val="none" w:sz="0" w:space="0" w:color="auto"/>
            <w:right w:val="none" w:sz="0" w:space="0" w:color="auto"/>
          </w:divBdr>
        </w:div>
        <w:div w:id="1651520397">
          <w:marLeft w:val="0"/>
          <w:marRight w:val="0"/>
          <w:marTop w:val="44"/>
          <w:marBottom w:val="61"/>
          <w:divBdr>
            <w:top w:val="none" w:sz="0" w:space="0" w:color="auto"/>
            <w:left w:val="none" w:sz="0" w:space="0" w:color="auto"/>
            <w:bottom w:val="none" w:sz="0" w:space="0" w:color="auto"/>
            <w:right w:val="none" w:sz="0" w:space="0" w:color="auto"/>
          </w:divBdr>
        </w:div>
        <w:div w:id="1205873406">
          <w:marLeft w:val="0"/>
          <w:marRight w:val="0"/>
          <w:marTop w:val="44"/>
          <w:marBottom w:val="61"/>
          <w:divBdr>
            <w:top w:val="none" w:sz="0" w:space="0" w:color="auto"/>
            <w:left w:val="none" w:sz="0" w:space="0" w:color="auto"/>
            <w:bottom w:val="none" w:sz="0" w:space="0" w:color="auto"/>
            <w:right w:val="none" w:sz="0" w:space="0" w:color="auto"/>
          </w:divBdr>
        </w:div>
        <w:div w:id="1798982518">
          <w:marLeft w:val="0"/>
          <w:marRight w:val="0"/>
          <w:marTop w:val="44"/>
          <w:marBottom w:val="61"/>
          <w:divBdr>
            <w:top w:val="none" w:sz="0" w:space="0" w:color="auto"/>
            <w:left w:val="none" w:sz="0" w:space="0" w:color="auto"/>
            <w:bottom w:val="none" w:sz="0" w:space="0" w:color="auto"/>
            <w:right w:val="none" w:sz="0" w:space="0" w:color="auto"/>
          </w:divBdr>
        </w:div>
        <w:div w:id="331302065">
          <w:marLeft w:val="0"/>
          <w:marRight w:val="0"/>
          <w:marTop w:val="0"/>
          <w:marBottom w:val="101"/>
          <w:divBdr>
            <w:top w:val="none" w:sz="0" w:space="0" w:color="auto"/>
            <w:left w:val="none" w:sz="0" w:space="0" w:color="auto"/>
            <w:bottom w:val="none" w:sz="0" w:space="0" w:color="auto"/>
            <w:right w:val="none" w:sz="0" w:space="0" w:color="auto"/>
          </w:divBdr>
        </w:div>
        <w:div w:id="1279796285">
          <w:marLeft w:val="0"/>
          <w:marRight w:val="0"/>
          <w:marTop w:val="0"/>
          <w:marBottom w:val="101"/>
          <w:divBdr>
            <w:top w:val="none" w:sz="0" w:space="0" w:color="auto"/>
            <w:left w:val="none" w:sz="0" w:space="0" w:color="auto"/>
            <w:bottom w:val="none" w:sz="0" w:space="0" w:color="auto"/>
            <w:right w:val="none" w:sz="0" w:space="0" w:color="auto"/>
          </w:divBdr>
        </w:div>
        <w:div w:id="1024668986">
          <w:marLeft w:val="0"/>
          <w:marRight w:val="0"/>
          <w:marTop w:val="0"/>
          <w:marBottom w:val="101"/>
          <w:divBdr>
            <w:top w:val="none" w:sz="0" w:space="0" w:color="auto"/>
            <w:left w:val="none" w:sz="0" w:space="0" w:color="auto"/>
            <w:bottom w:val="none" w:sz="0" w:space="0" w:color="auto"/>
            <w:right w:val="none" w:sz="0" w:space="0" w:color="auto"/>
          </w:divBdr>
        </w:div>
        <w:div w:id="291714175">
          <w:marLeft w:val="0"/>
          <w:marRight w:val="0"/>
          <w:marTop w:val="0"/>
          <w:marBottom w:val="101"/>
          <w:divBdr>
            <w:top w:val="none" w:sz="0" w:space="0" w:color="auto"/>
            <w:left w:val="none" w:sz="0" w:space="0" w:color="auto"/>
            <w:bottom w:val="none" w:sz="0" w:space="0" w:color="auto"/>
            <w:right w:val="none" w:sz="0" w:space="0" w:color="auto"/>
          </w:divBdr>
        </w:div>
        <w:div w:id="81687769">
          <w:marLeft w:val="0"/>
          <w:marRight w:val="0"/>
          <w:marTop w:val="0"/>
          <w:marBottom w:val="101"/>
          <w:divBdr>
            <w:top w:val="none" w:sz="0" w:space="0" w:color="auto"/>
            <w:left w:val="none" w:sz="0" w:space="0" w:color="auto"/>
            <w:bottom w:val="none" w:sz="0" w:space="0" w:color="auto"/>
            <w:right w:val="none" w:sz="0" w:space="0" w:color="auto"/>
          </w:divBdr>
        </w:div>
        <w:div w:id="1291789220">
          <w:marLeft w:val="0"/>
          <w:marRight w:val="0"/>
          <w:marTop w:val="0"/>
          <w:marBottom w:val="101"/>
          <w:divBdr>
            <w:top w:val="none" w:sz="0" w:space="0" w:color="auto"/>
            <w:left w:val="none" w:sz="0" w:space="0" w:color="auto"/>
            <w:bottom w:val="none" w:sz="0" w:space="0" w:color="auto"/>
            <w:right w:val="none" w:sz="0" w:space="0" w:color="auto"/>
          </w:divBdr>
        </w:div>
        <w:div w:id="1746148858">
          <w:marLeft w:val="0"/>
          <w:marRight w:val="0"/>
          <w:marTop w:val="56"/>
          <w:marBottom w:val="40"/>
          <w:divBdr>
            <w:top w:val="none" w:sz="0" w:space="0" w:color="auto"/>
            <w:left w:val="none" w:sz="0" w:space="0" w:color="auto"/>
            <w:bottom w:val="none" w:sz="0" w:space="0" w:color="auto"/>
            <w:right w:val="none" w:sz="0" w:space="0" w:color="auto"/>
          </w:divBdr>
        </w:div>
        <w:div w:id="357244716">
          <w:marLeft w:val="0"/>
          <w:marRight w:val="0"/>
          <w:marTop w:val="56"/>
          <w:marBottom w:val="40"/>
          <w:divBdr>
            <w:top w:val="none" w:sz="0" w:space="0" w:color="auto"/>
            <w:left w:val="none" w:sz="0" w:space="0" w:color="auto"/>
            <w:bottom w:val="none" w:sz="0" w:space="0" w:color="auto"/>
            <w:right w:val="none" w:sz="0" w:space="0" w:color="auto"/>
          </w:divBdr>
        </w:div>
        <w:div w:id="1661809519">
          <w:marLeft w:val="0"/>
          <w:marRight w:val="0"/>
          <w:marTop w:val="56"/>
          <w:marBottom w:val="40"/>
          <w:divBdr>
            <w:top w:val="none" w:sz="0" w:space="0" w:color="auto"/>
            <w:left w:val="none" w:sz="0" w:space="0" w:color="auto"/>
            <w:bottom w:val="none" w:sz="0" w:space="0" w:color="auto"/>
            <w:right w:val="none" w:sz="0" w:space="0" w:color="auto"/>
          </w:divBdr>
        </w:div>
        <w:div w:id="809790422">
          <w:marLeft w:val="0"/>
          <w:marRight w:val="0"/>
          <w:marTop w:val="56"/>
          <w:marBottom w:val="40"/>
          <w:divBdr>
            <w:top w:val="none" w:sz="0" w:space="0" w:color="auto"/>
            <w:left w:val="none" w:sz="0" w:space="0" w:color="auto"/>
            <w:bottom w:val="none" w:sz="0" w:space="0" w:color="auto"/>
            <w:right w:val="none" w:sz="0" w:space="0" w:color="auto"/>
          </w:divBdr>
        </w:div>
        <w:div w:id="357776344">
          <w:marLeft w:val="0"/>
          <w:marRight w:val="0"/>
          <w:marTop w:val="56"/>
          <w:marBottom w:val="40"/>
          <w:divBdr>
            <w:top w:val="none" w:sz="0" w:space="0" w:color="auto"/>
            <w:left w:val="none" w:sz="0" w:space="0" w:color="auto"/>
            <w:bottom w:val="none" w:sz="0" w:space="0" w:color="auto"/>
            <w:right w:val="none" w:sz="0" w:space="0" w:color="auto"/>
          </w:divBdr>
        </w:div>
        <w:div w:id="1500078638">
          <w:marLeft w:val="0"/>
          <w:marRight w:val="0"/>
          <w:marTop w:val="56"/>
          <w:marBottom w:val="40"/>
          <w:divBdr>
            <w:top w:val="none" w:sz="0" w:space="0" w:color="auto"/>
            <w:left w:val="none" w:sz="0" w:space="0" w:color="auto"/>
            <w:bottom w:val="none" w:sz="0" w:space="0" w:color="auto"/>
            <w:right w:val="none" w:sz="0" w:space="0" w:color="auto"/>
          </w:divBdr>
        </w:div>
        <w:div w:id="405736278">
          <w:marLeft w:val="0"/>
          <w:marRight w:val="0"/>
          <w:marTop w:val="56"/>
          <w:marBottom w:val="40"/>
          <w:divBdr>
            <w:top w:val="none" w:sz="0" w:space="0" w:color="auto"/>
            <w:left w:val="none" w:sz="0" w:space="0" w:color="auto"/>
            <w:bottom w:val="none" w:sz="0" w:space="0" w:color="auto"/>
            <w:right w:val="none" w:sz="0" w:space="0" w:color="auto"/>
          </w:divBdr>
        </w:div>
        <w:div w:id="1623153842">
          <w:marLeft w:val="1152"/>
          <w:marRight w:val="0"/>
          <w:marTop w:val="56"/>
          <w:marBottom w:val="40"/>
          <w:divBdr>
            <w:top w:val="none" w:sz="0" w:space="0" w:color="auto"/>
            <w:left w:val="none" w:sz="0" w:space="0" w:color="auto"/>
            <w:bottom w:val="none" w:sz="0" w:space="0" w:color="auto"/>
            <w:right w:val="none" w:sz="0" w:space="0" w:color="auto"/>
          </w:divBdr>
        </w:div>
        <w:div w:id="1080369807">
          <w:marLeft w:val="1152"/>
          <w:marRight w:val="0"/>
          <w:marTop w:val="56"/>
          <w:marBottom w:val="40"/>
          <w:divBdr>
            <w:top w:val="none" w:sz="0" w:space="0" w:color="auto"/>
            <w:left w:val="none" w:sz="0" w:space="0" w:color="auto"/>
            <w:bottom w:val="none" w:sz="0" w:space="0" w:color="auto"/>
            <w:right w:val="none" w:sz="0" w:space="0" w:color="auto"/>
          </w:divBdr>
        </w:div>
        <w:div w:id="1822193653">
          <w:marLeft w:val="0"/>
          <w:marRight w:val="0"/>
          <w:marTop w:val="56"/>
          <w:marBottom w:val="40"/>
          <w:divBdr>
            <w:top w:val="none" w:sz="0" w:space="0" w:color="auto"/>
            <w:left w:val="none" w:sz="0" w:space="0" w:color="auto"/>
            <w:bottom w:val="none" w:sz="0" w:space="0" w:color="auto"/>
            <w:right w:val="none" w:sz="0" w:space="0" w:color="auto"/>
          </w:divBdr>
        </w:div>
        <w:div w:id="476068233">
          <w:marLeft w:val="0"/>
          <w:marRight w:val="0"/>
          <w:marTop w:val="56"/>
          <w:marBottom w:val="40"/>
          <w:divBdr>
            <w:top w:val="none" w:sz="0" w:space="0" w:color="auto"/>
            <w:left w:val="none" w:sz="0" w:space="0" w:color="auto"/>
            <w:bottom w:val="none" w:sz="0" w:space="0" w:color="auto"/>
            <w:right w:val="none" w:sz="0" w:space="0" w:color="auto"/>
          </w:divBdr>
        </w:div>
        <w:div w:id="1349261406">
          <w:marLeft w:val="0"/>
          <w:marRight w:val="0"/>
          <w:marTop w:val="56"/>
          <w:marBottom w:val="40"/>
          <w:divBdr>
            <w:top w:val="none" w:sz="0" w:space="0" w:color="auto"/>
            <w:left w:val="none" w:sz="0" w:space="0" w:color="auto"/>
            <w:bottom w:val="none" w:sz="0" w:space="0" w:color="auto"/>
            <w:right w:val="none" w:sz="0" w:space="0" w:color="auto"/>
          </w:divBdr>
        </w:div>
        <w:div w:id="1269314829">
          <w:marLeft w:val="0"/>
          <w:marRight w:val="0"/>
          <w:marTop w:val="56"/>
          <w:marBottom w:val="40"/>
          <w:divBdr>
            <w:top w:val="none" w:sz="0" w:space="0" w:color="auto"/>
            <w:left w:val="none" w:sz="0" w:space="0" w:color="auto"/>
            <w:bottom w:val="none" w:sz="0" w:space="0" w:color="auto"/>
            <w:right w:val="none" w:sz="0" w:space="0" w:color="auto"/>
          </w:divBdr>
        </w:div>
        <w:div w:id="1561096682">
          <w:marLeft w:val="1152"/>
          <w:marRight w:val="0"/>
          <w:marTop w:val="56"/>
          <w:marBottom w:val="40"/>
          <w:divBdr>
            <w:top w:val="none" w:sz="0" w:space="0" w:color="auto"/>
            <w:left w:val="none" w:sz="0" w:space="0" w:color="auto"/>
            <w:bottom w:val="none" w:sz="0" w:space="0" w:color="auto"/>
            <w:right w:val="none" w:sz="0" w:space="0" w:color="auto"/>
          </w:divBdr>
        </w:div>
        <w:div w:id="1442412177">
          <w:marLeft w:val="1152"/>
          <w:marRight w:val="0"/>
          <w:marTop w:val="56"/>
          <w:marBottom w:val="40"/>
          <w:divBdr>
            <w:top w:val="none" w:sz="0" w:space="0" w:color="auto"/>
            <w:left w:val="none" w:sz="0" w:space="0" w:color="auto"/>
            <w:bottom w:val="none" w:sz="0" w:space="0" w:color="auto"/>
            <w:right w:val="none" w:sz="0" w:space="0" w:color="auto"/>
          </w:divBdr>
        </w:div>
        <w:div w:id="1208108497">
          <w:marLeft w:val="0"/>
          <w:marRight w:val="0"/>
          <w:marTop w:val="56"/>
          <w:marBottom w:val="40"/>
          <w:divBdr>
            <w:top w:val="none" w:sz="0" w:space="0" w:color="auto"/>
            <w:left w:val="none" w:sz="0" w:space="0" w:color="auto"/>
            <w:bottom w:val="none" w:sz="0" w:space="0" w:color="auto"/>
            <w:right w:val="none" w:sz="0" w:space="0" w:color="auto"/>
          </w:divBdr>
        </w:div>
        <w:div w:id="2074542724">
          <w:marLeft w:val="0"/>
          <w:marRight w:val="0"/>
          <w:marTop w:val="56"/>
          <w:marBottom w:val="40"/>
          <w:divBdr>
            <w:top w:val="none" w:sz="0" w:space="0" w:color="auto"/>
            <w:left w:val="none" w:sz="0" w:space="0" w:color="auto"/>
            <w:bottom w:val="none" w:sz="0" w:space="0" w:color="auto"/>
            <w:right w:val="none" w:sz="0" w:space="0" w:color="auto"/>
          </w:divBdr>
        </w:div>
        <w:div w:id="463887123">
          <w:marLeft w:val="0"/>
          <w:marRight w:val="0"/>
          <w:marTop w:val="56"/>
          <w:marBottom w:val="40"/>
          <w:divBdr>
            <w:top w:val="none" w:sz="0" w:space="0" w:color="auto"/>
            <w:left w:val="none" w:sz="0" w:space="0" w:color="auto"/>
            <w:bottom w:val="none" w:sz="0" w:space="0" w:color="auto"/>
            <w:right w:val="none" w:sz="0" w:space="0" w:color="auto"/>
          </w:divBdr>
        </w:div>
        <w:div w:id="69543073">
          <w:marLeft w:val="0"/>
          <w:marRight w:val="0"/>
          <w:marTop w:val="56"/>
          <w:marBottom w:val="40"/>
          <w:divBdr>
            <w:top w:val="none" w:sz="0" w:space="0" w:color="auto"/>
            <w:left w:val="none" w:sz="0" w:space="0" w:color="auto"/>
            <w:bottom w:val="none" w:sz="0" w:space="0" w:color="auto"/>
            <w:right w:val="none" w:sz="0" w:space="0" w:color="auto"/>
          </w:divBdr>
        </w:div>
        <w:div w:id="918246138">
          <w:marLeft w:val="0"/>
          <w:marRight w:val="0"/>
          <w:marTop w:val="56"/>
          <w:marBottom w:val="40"/>
          <w:divBdr>
            <w:top w:val="none" w:sz="0" w:space="0" w:color="auto"/>
            <w:left w:val="none" w:sz="0" w:space="0" w:color="auto"/>
            <w:bottom w:val="none" w:sz="0" w:space="0" w:color="auto"/>
            <w:right w:val="none" w:sz="0" w:space="0" w:color="auto"/>
          </w:divBdr>
        </w:div>
        <w:div w:id="1467049238">
          <w:marLeft w:val="0"/>
          <w:marRight w:val="0"/>
          <w:marTop w:val="56"/>
          <w:marBottom w:val="40"/>
          <w:divBdr>
            <w:top w:val="none" w:sz="0" w:space="0" w:color="auto"/>
            <w:left w:val="none" w:sz="0" w:space="0" w:color="auto"/>
            <w:bottom w:val="none" w:sz="0" w:space="0" w:color="auto"/>
            <w:right w:val="none" w:sz="0" w:space="0" w:color="auto"/>
          </w:divBdr>
        </w:div>
        <w:div w:id="492067351">
          <w:marLeft w:val="0"/>
          <w:marRight w:val="0"/>
          <w:marTop w:val="56"/>
          <w:marBottom w:val="40"/>
          <w:divBdr>
            <w:top w:val="none" w:sz="0" w:space="0" w:color="auto"/>
            <w:left w:val="none" w:sz="0" w:space="0" w:color="auto"/>
            <w:bottom w:val="none" w:sz="0" w:space="0" w:color="auto"/>
            <w:right w:val="none" w:sz="0" w:space="0" w:color="auto"/>
          </w:divBdr>
        </w:div>
        <w:div w:id="933710326">
          <w:marLeft w:val="0"/>
          <w:marRight w:val="0"/>
          <w:marTop w:val="56"/>
          <w:marBottom w:val="40"/>
          <w:divBdr>
            <w:top w:val="none" w:sz="0" w:space="0" w:color="auto"/>
            <w:left w:val="none" w:sz="0" w:space="0" w:color="auto"/>
            <w:bottom w:val="none" w:sz="0" w:space="0" w:color="auto"/>
            <w:right w:val="none" w:sz="0" w:space="0" w:color="auto"/>
          </w:divBdr>
        </w:div>
        <w:div w:id="151720944">
          <w:marLeft w:val="0"/>
          <w:marRight w:val="0"/>
          <w:marTop w:val="56"/>
          <w:marBottom w:val="40"/>
          <w:divBdr>
            <w:top w:val="none" w:sz="0" w:space="0" w:color="auto"/>
            <w:left w:val="none" w:sz="0" w:space="0" w:color="auto"/>
            <w:bottom w:val="none" w:sz="0" w:space="0" w:color="auto"/>
            <w:right w:val="none" w:sz="0" w:space="0" w:color="auto"/>
          </w:divBdr>
        </w:div>
        <w:div w:id="1499081187">
          <w:marLeft w:val="0"/>
          <w:marRight w:val="0"/>
          <w:marTop w:val="0"/>
          <w:marBottom w:val="101"/>
          <w:divBdr>
            <w:top w:val="none" w:sz="0" w:space="0" w:color="auto"/>
            <w:left w:val="none" w:sz="0" w:space="0" w:color="auto"/>
            <w:bottom w:val="none" w:sz="0" w:space="0" w:color="auto"/>
            <w:right w:val="none" w:sz="0" w:space="0" w:color="auto"/>
          </w:divBdr>
        </w:div>
        <w:div w:id="1872381462">
          <w:marLeft w:val="0"/>
          <w:marRight w:val="0"/>
          <w:marTop w:val="0"/>
          <w:marBottom w:val="101"/>
          <w:divBdr>
            <w:top w:val="none" w:sz="0" w:space="0" w:color="auto"/>
            <w:left w:val="none" w:sz="0" w:space="0" w:color="auto"/>
            <w:bottom w:val="none" w:sz="0" w:space="0" w:color="auto"/>
            <w:right w:val="none" w:sz="0" w:space="0" w:color="auto"/>
          </w:divBdr>
        </w:div>
        <w:div w:id="1203707360">
          <w:marLeft w:val="0"/>
          <w:marRight w:val="0"/>
          <w:marTop w:val="0"/>
          <w:marBottom w:val="101"/>
          <w:divBdr>
            <w:top w:val="none" w:sz="0" w:space="0" w:color="auto"/>
            <w:left w:val="none" w:sz="0" w:space="0" w:color="auto"/>
            <w:bottom w:val="none" w:sz="0" w:space="0" w:color="auto"/>
            <w:right w:val="none" w:sz="0" w:space="0" w:color="auto"/>
          </w:divBdr>
        </w:div>
        <w:div w:id="607663942">
          <w:marLeft w:val="0"/>
          <w:marRight w:val="0"/>
          <w:marTop w:val="0"/>
          <w:marBottom w:val="101"/>
          <w:divBdr>
            <w:top w:val="none" w:sz="0" w:space="0" w:color="auto"/>
            <w:left w:val="none" w:sz="0" w:space="0" w:color="auto"/>
            <w:bottom w:val="none" w:sz="0" w:space="0" w:color="auto"/>
            <w:right w:val="none" w:sz="0" w:space="0" w:color="auto"/>
          </w:divBdr>
        </w:div>
        <w:div w:id="10225663">
          <w:marLeft w:val="0"/>
          <w:marRight w:val="0"/>
          <w:marTop w:val="0"/>
          <w:marBottom w:val="101"/>
          <w:divBdr>
            <w:top w:val="none" w:sz="0" w:space="0" w:color="auto"/>
            <w:left w:val="none" w:sz="0" w:space="0" w:color="auto"/>
            <w:bottom w:val="none" w:sz="0" w:space="0" w:color="auto"/>
            <w:right w:val="none" w:sz="0" w:space="0" w:color="auto"/>
          </w:divBdr>
        </w:div>
        <w:div w:id="1293752119">
          <w:marLeft w:val="0"/>
          <w:marRight w:val="0"/>
          <w:marTop w:val="0"/>
          <w:marBottom w:val="101"/>
          <w:divBdr>
            <w:top w:val="none" w:sz="0" w:space="0" w:color="auto"/>
            <w:left w:val="none" w:sz="0" w:space="0" w:color="auto"/>
            <w:bottom w:val="none" w:sz="0" w:space="0" w:color="auto"/>
            <w:right w:val="none" w:sz="0" w:space="0" w:color="auto"/>
          </w:divBdr>
        </w:div>
        <w:div w:id="411631922">
          <w:marLeft w:val="0"/>
          <w:marRight w:val="0"/>
          <w:marTop w:val="0"/>
          <w:marBottom w:val="101"/>
          <w:divBdr>
            <w:top w:val="none" w:sz="0" w:space="0" w:color="auto"/>
            <w:left w:val="none" w:sz="0" w:space="0" w:color="auto"/>
            <w:bottom w:val="none" w:sz="0" w:space="0" w:color="auto"/>
            <w:right w:val="none" w:sz="0" w:space="0" w:color="auto"/>
          </w:divBdr>
        </w:div>
        <w:div w:id="1688755774">
          <w:marLeft w:val="0"/>
          <w:marRight w:val="0"/>
          <w:marTop w:val="0"/>
          <w:marBottom w:val="101"/>
          <w:divBdr>
            <w:top w:val="none" w:sz="0" w:space="0" w:color="auto"/>
            <w:left w:val="none" w:sz="0" w:space="0" w:color="auto"/>
            <w:bottom w:val="none" w:sz="0" w:space="0" w:color="auto"/>
            <w:right w:val="none" w:sz="0" w:space="0" w:color="auto"/>
          </w:divBdr>
        </w:div>
        <w:div w:id="265116426">
          <w:marLeft w:val="0"/>
          <w:marRight w:val="0"/>
          <w:marTop w:val="0"/>
          <w:marBottom w:val="101"/>
          <w:divBdr>
            <w:top w:val="none" w:sz="0" w:space="0" w:color="auto"/>
            <w:left w:val="none" w:sz="0" w:space="0" w:color="auto"/>
            <w:bottom w:val="none" w:sz="0" w:space="0" w:color="auto"/>
            <w:right w:val="none" w:sz="0" w:space="0" w:color="auto"/>
          </w:divBdr>
        </w:div>
        <w:div w:id="643244315">
          <w:marLeft w:val="0"/>
          <w:marRight w:val="0"/>
          <w:marTop w:val="0"/>
          <w:marBottom w:val="101"/>
          <w:divBdr>
            <w:top w:val="none" w:sz="0" w:space="0" w:color="auto"/>
            <w:left w:val="none" w:sz="0" w:space="0" w:color="auto"/>
            <w:bottom w:val="none" w:sz="0" w:space="0" w:color="auto"/>
            <w:right w:val="none" w:sz="0" w:space="0" w:color="auto"/>
          </w:divBdr>
        </w:div>
        <w:div w:id="263808827">
          <w:marLeft w:val="0"/>
          <w:marRight w:val="0"/>
          <w:marTop w:val="0"/>
          <w:marBottom w:val="101"/>
          <w:divBdr>
            <w:top w:val="none" w:sz="0" w:space="0" w:color="auto"/>
            <w:left w:val="none" w:sz="0" w:space="0" w:color="auto"/>
            <w:bottom w:val="none" w:sz="0" w:space="0" w:color="auto"/>
            <w:right w:val="none" w:sz="0" w:space="0" w:color="auto"/>
          </w:divBdr>
        </w:div>
        <w:div w:id="1523474217">
          <w:marLeft w:val="0"/>
          <w:marRight w:val="0"/>
          <w:marTop w:val="40"/>
          <w:marBottom w:val="40"/>
          <w:divBdr>
            <w:top w:val="none" w:sz="0" w:space="0" w:color="auto"/>
            <w:left w:val="none" w:sz="0" w:space="0" w:color="auto"/>
            <w:bottom w:val="none" w:sz="0" w:space="0" w:color="auto"/>
            <w:right w:val="none" w:sz="0" w:space="0" w:color="auto"/>
          </w:divBdr>
        </w:div>
        <w:div w:id="1341158593">
          <w:marLeft w:val="0"/>
          <w:marRight w:val="0"/>
          <w:marTop w:val="40"/>
          <w:marBottom w:val="40"/>
          <w:divBdr>
            <w:top w:val="none" w:sz="0" w:space="0" w:color="auto"/>
            <w:left w:val="none" w:sz="0" w:space="0" w:color="auto"/>
            <w:bottom w:val="none" w:sz="0" w:space="0" w:color="auto"/>
            <w:right w:val="none" w:sz="0" w:space="0" w:color="auto"/>
          </w:divBdr>
        </w:div>
        <w:div w:id="1087535602">
          <w:marLeft w:val="0"/>
          <w:marRight w:val="0"/>
          <w:marTop w:val="40"/>
          <w:marBottom w:val="40"/>
          <w:divBdr>
            <w:top w:val="none" w:sz="0" w:space="0" w:color="auto"/>
            <w:left w:val="none" w:sz="0" w:space="0" w:color="auto"/>
            <w:bottom w:val="none" w:sz="0" w:space="0" w:color="auto"/>
            <w:right w:val="none" w:sz="0" w:space="0" w:color="auto"/>
          </w:divBdr>
        </w:div>
        <w:div w:id="423959970">
          <w:marLeft w:val="0"/>
          <w:marRight w:val="0"/>
          <w:marTop w:val="40"/>
          <w:marBottom w:val="40"/>
          <w:divBdr>
            <w:top w:val="none" w:sz="0" w:space="0" w:color="auto"/>
            <w:left w:val="none" w:sz="0" w:space="0" w:color="auto"/>
            <w:bottom w:val="none" w:sz="0" w:space="0" w:color="auto"/>
            <w:right w:val="none" w:sz="0" w:space="0" w:color="auto"/>
          </w:divBdr>
        </w:div>
        <w:div w:id="1554845778">
          <w:marLeft w:val="0"/>
          <w:marRight w:val="0"/>
          <w:marTop w:val="40"/>
          <w:marBottom w:val="40"/>
          <w:divBdr>
            <w:top w:val="none" w:sz="0" w:space="0" w:color="auto"/>
            <w:left w:val="none" w:sz="0" w:space="0" w:color="auto"/>
            <w:bottom w:val="none" w:sz="0" w:space="0" w:color="auto"/>
            <w:right w:val="none" w:sz="0" w:space="0" w:color="auto"/>
          </w:divBdr>
        </w:div>
        <w:div w:id="667097871">
          <w:marLeft w:val="0"/>
          <w:marRight w:val="0"/>
          <w:marTop w:val="40"/>
          <w:marBottom w:val="40"/>
          <w:divBdr>
            <w:top w:val="none" w:sz="0" w:space="0" w:color="auto"/>
            <w:left w:val="none" w:sz="0" w:space="0" w:color="auto"/>
            <w:bottom w:val="none" w:sz="0" w:space="0" w:color="auto"/>
            <w:right w:val="none" w:sz="0" w:space="0" w:color="auto"/>
          </w:divBdr>
        </w:div>
        <w:div w:id="681979512">
          <w:marLeft w:val="0"/>
          <w:marRight w:val="0"/>
          <w:marTop w:val="40"/>
          <w:marBottom w:val="40"/>
          <w:divBdr>
            <w:top w:val="none" w:sz="0" w:space="0" w:color="auto"/>
            <w:left w:val="none" w:sz="0" w:space="0" w:color="auto"/>
            <w:bottom w:val="none" w:sz="0" w:space="0" w:color="auto"/>
            <w:right w:val="none" w:sz="0" w:space="0" w:color="auto"/>
          </w:divBdr>
        </w:div>
        <w:div w:id="1086458075">
          <w:marLeft w:val="0"/>
          <w:marRight w:val="0"/>
          <w:marTop w:val="40"/>
          <w:marBottom w:val="40"/>
          <w:divBdr>
            <w:top w:val="none" w:sz="0" w:space="0" w:color="auto"/>
            <w:left w:val="none" w:sz="0" w:space="0" w:color="auto"/>
            <w:bottom w:val="none" w:sz="0" w:space="0" w:color="auto"/>
            <w:right w:val="none" w:sz="0" w:space="0" w:color="auto"/>
          </w:divBdr>
        </w:div>
        <w:div w:id="831994076">
          <w:marLeft w:val="0"/>
          <w:marRight w:val="0"/>
          <w:marTop w:val="40"/>
          <w:marBottom w:val="40"/>
          <w:divBdr>
            <w:top w:val="none" w:sz="0" w:space="0" w:color="auto"/>
            <w:left w:val="none" w:sz="0" w:space="0" w:color="auto"/>
            <w:bottom w:val="none" w:sz="0" w:space="0" w:color="auto"/>
            <w:right w:val="none" w:sz="0" w:space="0" w:color="auto"/>
          </w:divBdr>
        </w:div>
        <w:div w:id="1957716335">
          <w:marLeft w:val="0"/>
          <w:marRight w:val="0"/>
          <w:marTop w:val="40"/>
          <w:marBottom w:val="40"/>
          <w:divBdr>
            <w:top w:val="none" w:sz="0" w:space="0" w:color="auto"/>
            <w:left w:val="none" w:sz="0" w:space="0" w:color="auto"/>
            <w:bottom w:val="none" w:sz="0" w:space="0" w:color="auto"/>
            <w:right w:val="none" w:sz="0" w:space="0" w:color="auto"/>
          </w:divBdr>
        </w:div>
        <w:div w:id="2100061735">
          <w:marLeft w:val="0"/>
          <w:marRight w:val="0"/>
          <w:marTop w:val="40"/>
          <w:marBottom w:val="40"/>
          <w:divBdr>
            <w:top w:val="none" w:sz="0" w:space="0" w:color="auto"/>
            <w:left w:val="none" w:sz="0" w:space="0" w:color="auto"/>
            <w:bottom w:val="none" w:sz="0" w:space="0" w:color="auto"/>
            <w:right w:val="none" w:sz="0" w:space="0" w:color="auto"/>
          </w:divBdr>
        </w:div>
        <w:div w:id="2145735389">
          <w:marLeft w:val="0"/>
          <w:marRight w:val="0"/>
          <w:marTop w:val="40"/>
          <w:marBottom w:val="40"/>
          <w:divBdr>
            <w:top w:val="none" w:sz="0" w:space="0" w:color="auto"/>
            <w:left w:val="none" w:sz="0" w:space="0" w:color="auto"/>
            <w:bottom w:val="none" w:sz="0" w:space="0" w:color="auto"/>
            <w:right w:val="none" w:sz="0" w:space="0" w:color="auto"/>
          </w:divBdr>
        </w:div>
        <w:div w:id="1999378302">
          <w:marLeft w:val="0"/>
          <w:marRight w:val="0"/>
          <w:marTop w:val="40"/>
          <w:marBottom w:val="40"/>
          <w:divBdr>
            <w:top w:val="none" w:sz="0" w:space="0" w:color="auto"/>
            <w:left w:val="none" w:sz="0" w:space="0" w:color="auto"/>
            <w:bottom w:val="none" w:sz="0" w:space="0" w:color="auto"/>
            <w:right w:val="none" w:sz="0" w:space="0" w:color="auto"/>
          </w:divBdr>
        </w:div>
        <w:div w:id="1471551780">
          <w:marLeft w:val="0"/>
          <w:marRight w:val="0"/>
          <w:marTop w:val="40"/>
          <w:marBottom w:val="40"/>
          <w:divBdr>
            <w:top w:val="none" w:sz="0" w:space="0" w:color="auto"/>
            <w:left w:val="none" w:sz="0" w:space="0" w:color="auto"/>
            <w:bottom w:val="none" w:sz="0" w:space="0" w:color="auto"/>
            <w:right w:val="none" w:sz="0" w:space="0" w:color="auto"/>
          </w:divBdr>
        </w:div>
        <w:div w:id="2092120215">
          <w:marLeft w:val="0"/>
          <w:marRight w:val="0"/>
          <w:marTop w:val="40"/>
          <w:marBottom w:val="40"/>
          <w:divBdr>
            <w:top w:val="none" w:sz="0" w:space="0" w:color="auto"/>
            <w:left w:val="none" w:sz="0" w:space="0" w:color="auto"/>
            <w:bottom w:val="none" w:sz="0" w:space="0" w:color="auto"/>
            <w:right w:val="none" w:sz="0" w:space="0" w:color="auto"/>
          </w:divBdr>
        </w:div>
        <w:div w:id="285745628">
          <w:marLeft w:val="0"/>
          <w:marRight w:val="0"/>
          <w:marTop w:val="40"/>
          <w:marBottom w:val="40"/>
          <w:divBdr>
            <w:top w:val="none" w:sz="0" w:space="0" w:color="auto"/>
            <w:left w:val="none" w:sz="0" w:space="0" w:color="auto"/>
            <w:bottom w:val="none" w:sz="0" w:space="0" w:color="auto"/>
            <w:right w:val="none" w:sz="0" w:space="0" w:color="auto"/>
          </w:divBdr>
        </w:div>
        <w:div w:id="71851044">
          <w:marLeft w:val="0"/>
          <w:marRight w:val="0"/>
          <w:marTop w:val="40"/>
          <w:marBottom w:val="40"/>
          <w:divBdr>
            <w:top w:val="none" w:sz="0" w:space="0" w:color="auto"/>
            <w:left w:val="none" w:sz="0" w:space="0" w:color="auto"/>
            <w:bottom w:val="none" w:sz="0" w:space="0" w:color="auto"/>
            <w:right w:val="none" w:sz="0" w:space="0" w:color="auto"/>
          </w:divBdr>
        </w:div>
        <w:div w:id="75170880">
          <w:marLeft w:val="0"/>
          <w:marRight w:val="0"/>
          <w:marTop w:val="40"/>
          <w:marBottom w:val="40"/>
          <w:divBdr>
            <w:top w:val="none" w:sz="0" w:space="0" w:color="auto"/>
            <w:left w:val="none" w:sz="0" w:space="0" w:color="auto"/>
            <w:bottom w:val="none" w:sz="0" w:space="0" w:color="auto"/>
            <w:right w:val="none" w:sz="0" w:space="0" w:color="auto"/>
          </w:divBdr>
        </w:div>
        <w:div w:id="298263055">
          <w:marLeft w:val="0"/>
          <w:marRight w:val="0"/>
          <w:marTop w:val="40"/>
          <w:marBottom w:val="40"/>
          <w:divBdr>
            <w:top w:val="none" w:sz="0" w:space="0" w:color="auto"/>
            <w:left w:val="none" w:sz="0" w:space="0" w:color="auto"/>
            <w:bottom w:val="none" w:sz="0" w:space="0" w:color="auto"/>
            <w:right w:val="none" w:sz="0" w:space="0" w:color="auto"/>
          </w:divBdr>
        </w:div>
        <w:div w:id="491533657">
          <w:marLeft w:val="0"/>
          <w:marRight w:val="0"/>
          <w:marTop w:val="40"/>
          <w:marBottom w:val="40"/>
          <w:divBdr>
            <w:top w:val="none" w:sz="0" w:space="0" w:color="auto"/>
            <w:left w:val="none" w:sz="0" w:space="0" w:color="auto"/>
            <w:bottom w:val="none" w:sz="0" w:space="0" w:color="auto"/>
            <w:right w:val="none" w:sz="0" w:space="0" w:color="auto"/>
          </w:divBdr>
        </w:div>
        <w:div w:id="503933473">
          <w:marLeft w:val="0"/>
          <w:marRight w:val="0"/>
          <w:marTop w:val="40"/>
          <w:marBottom w:val="40"/>
          <w:divBdr>
            <w:top w:val="none" w:sz="0" w:space="0" w:color="auto"/>
            <w:left w:val="none" w:sz="0" w:space="0" w:color="auto"/>
            <w:bottom w:val="none" w:sz="0" w:space="0" w:color="auto"/>
            <w:right w:val="none" w:sz="0" w:space="0" w:color="auto"/>
          </w:divBdr>
        </w:div>
        <w:div w:id="163013755">
          <w:marLeft w:val="0"/>
          <w:marRight w:val="0"/>
          <w:marTop w:val="40"/>
          <w:marBottom w:val="40"/>
          <w:divBdr>
            <w:top w:val="none" w:sz="0" w:space="0" w:color="auto"/>
            <w:left w:val="none" w:sz="0" w:space="0" w:color="auto"/>
            <w:bottom w:val="none" w:sz="0" w:space="0" w:color="auto"/>
            <w:right w:val="none" w:sz="0" w:space="0" w:color="auto"/>
          </w:divBdr>
        </w:div>
        <w:div w:id="1615670557">
          <w:marLeft w:val="0"/>
          <w:marRight w:val="0"/>
          <w:marTop w:val="40"/>
          <w:marBottom w:val="40"/>
          <w:divBdr>
            <w:top w:val="none" w:sz="0" w:space="0" w:color="auto"/>
            <w:left w:val="none" w:sz="0" w:space="0" w:color="auto"/>
            <w:bottom w:val="none" w:sz="0" w:space="0" w:color="auto"/>
            <w:right w:val="none" w:sz="0" w:space="0" w:color="auto"/>
          </w:divBdr>
        </w:div>
        <w:div w:id="1014766501">
          <w:marLeft w:val="0"/>
          <w:marRight w:val="0"/>
          <w:marTop w:val="40"/>
          <w:marBottom w:val="40"/>
          <w:divBdr>
            <w:top w:val="none" w:sz="0" w:space="0" w:color="auto"/>
            <w:left w:val="none" w:sz="0" w:space="0" w:color="auto"/>
            <w:bottom w:val="none" w:sz="0" w:space="0" w:color="auto"/>
            <w:right w:val="none" w:sz="0" w:space="0" w:color="auto"/>
          </w:divBdr>
        </w:div>
        <w:div w:id="1205560015">
          <w:marLeft w:val="0"/>
          <w:marRight w:val="0"/>
          <w:marTop w:val="0"/>
          <w:marBottom w:val="101"/>
          <w:divBdr>
            <w:top w:val="none" w:sz="0" w:space="0" w:color="auto"/>
            <w:left w:val="none" w:sz="0" w:space="0" w:color="auto"/>
            <w:bottom w:val="none" w:sz="0" w:space="0" w:color="auto"/>
            <w:right w:val="none" w:sz="0" w:space="0" w:color="auto"/>
          </w:divBdr>
        </w:div>
        <w:div w:id="1166213229">
          <w:marLeft w:val="0"/>
          <w:marRight w:val="0"/>
          <w:marTop w:val="0"/>
          <w:marBottom w:val="101"/>
          <w:divBdr>
            <w:top w:val="none" w:sz="0" w:space="0" w:color="auto"/>
            <w:left w:val="none" w:sz="0" w:space="0" w:color="auto"/>
            <w:bottom w:val="none" w:sz="0" w:space="0" w:color="auto"/>
            <w:right w:val="none" w:sz="0" w:space="0" w:color="auto"/>
          </w:divBdr>
        </w:div>
        <w:div w:id="1831015320">
          <w:marLeft w:val="0"/>
          <w:marRight w:val="0"/>
          <w:marTop w:val="0"/>
          <w:marBottom w:val="101"/>
          <w:divBdr>
            <w:top w:val="none" w:sz="0" w:space="0" w:color="auto"/>
            <w:left w:val="none" w:sz="0" w:space="0" w:color="auto"/>
            <w:bottom w:val="none" w:sz="0" w:space="0" w:color="auto"/>
            <w:right w:val="none" w:sz="0" w:space="0" w:color="auto"/>
          </w:divBdr>
        </w:div>
        <w:div w:id="701983312">
          <w:marLeft w:val="0"/>
          <w:marRight w:val="0"/>
          <w:marTop w:val="0"/>
          <w:marBottom w:val="101"/>
          <w:divBdr>
            <w:top w:val="none" w:sz="0" w:space="0" w:color="auto"/>
            <w:left w:val="none" w:sz="0" w:space="0" w:color="auto"/>
            <w:bottom w:val="none" w:sz="0" w:space="0" w:color="auto"/>
            <w:right w:val="none" w:sz="0" w:space="0" w:color="auto"/>
          </w:divBdr>
        </w:div>
        <w:div w:id="737090166">
          <w:marLeft w:val="0"/>
          <w:marRight w:val="0"/>
          <w:marTop w:val="0"/>
          <w:marBottom w:val="101"/>
          <w:divBdr>
            <w:top w:val="none" w:sz="0" w:space="0" w:color="auto"/>
            <w:left w:val="none" w:sz="0" w:space="0" w:color="auto"/>
            <w:bottom w:val="none" w:sz="0" w:space="0" w:color="auto"/>
            <w:right w:val="none" w:sz="0" w:space="0" w:color="auto"/>
          </w:divBdr>
        </w:div>
        <w:div w:id="632640197">
          <w:marLeft w:val="0"/>
          <w:marRight w:val="0"/>
          <w:marTop w:val="0"/>
          <w:marBottom w:val="101"/>
          <w:divBdr>
            <w:top w:val="none" w:sz="0" w:space="0" w:color="auto"/>
            <w:left w:val="none" w:sz="0" w:space="0" w:color="auto"/>
            <w:bottom w:val="none" w:sz="0" w:space="0" w:color="auto"/>
            <w:right w:val="none" w:sz="0" w:space="0" w:color="auto"/>
          </w:divBdr>
        </w:div>
        <w:div w:id="1865363932">
          <w:marLeft w:val="0"/>
          <w:marRight w:val="0"/>
          <w:marTop w:val="20"/>
          <w:marBottom w:val="92"/>
          <w:divBdr>
            <w:top w:val="none" w:sz="0" w:space="0" w:color="auto"/>
            <w:left w:val="none" w:sz="0" w:space="0" w:color="auto"/>
            <w:bottom w:val="none" w:sz="0" w:space="0" w:color="auto"/>
            <w:right w:val="none" w:sz="0" w:space="0" w:color="auto"/>
          </w:divBdr>
        </w:div>
        <w:div w:id="1849366550">
          <w:marLeft w:val="0"/>
          <w:marRight w:val="0"/>
          <w:marTop w:val="20"/>
          <w:marBottom w:val="92"/>
          <w:divBdr>
            <w:top w:val="none" w:sz="0" w:space="0" w:color="auto"/>
            <w:left w:val="none" w:sz="0" w:space="0" w:color="auto"/>
            <w:bottom w:val="none" w:sz="0" w:space="0" w:color="auto"/>
            <w:right w:val="none" w:sz="0" w:space="0" w:color="auto"/>
          </w:divBdr>
        </w:div>
        <w:div w:id="577636430">
          <w:marLeft w:val="0"/>
          <w:marRight w:val="0"/>
          <w:marTop w:val="20"/>
          <w:marBottom w:val="92"/>
          <w:divBdr>
            <w:top w:val="none" w:sz="0" w:space="0" w:color="auto"/>
            <w:left w:val="none" w:sz="0" w:space="0" w:color="auto"/>
            <w:bottom w:val="none" w:sz="0" w:space="0" w:color="auto"/>
            <w:right w:val="none" w:sz="0" w:space="0" w:color="auto"/>
          </w:divBdr>
        </w:div>
        <w:div w:id="300308465">
          <w:marLeft w:val="0"/>
          <w:marRight w:val="0"/>
          <w:marTop w:val="20"/>
          <w:marBottom w:val="92"/>
          <w:divBdr>
            <w:top w:val="none" w:sz="0" w:space="0" w:color="auto"/>
            <w:left w:val="none" w:sz="0" w:space="0" w:color="auto"/>
            <w:bottom w:val="none" w:sz="0" w:space="0" w:color="auto"/>
            <w:right w:val="none" w:sz="0" w:space="0" w:color="auto"/>
          </w:divBdr>
        </w:div>
        <w:div w:id="708409742">
          <w:marLeft w:val="0"/>
          <w:marRight w:val="0"/>
          <w:marTop w:val="20"/>
          <w:marBottom w:val="92"/>
          <w:divBdr>
            <w:top w:val="none" w:sz="0" w:space="0" w:color="auto"/>
            <w:left w:val="none" w:sz="0" w:space="0" w:color="auto"/>
            <w:bottom w:val="none" w:sz="0" w:space="0" w:color="auto"/>
            <w:right w:val="none" w:sz="0" w:space="0" w:color="auto"/>
          </w:divBdr>
        </w:div>
        <w:div w:id="915820469">
          <w:marLeft w:val="0"/>
          <w:marRight w:val="0"/>
          <w:marTop w:val="20"/>
          <w:marBottom w:val="92"/>
          <w:divBdr>
            <w:top w:val="none" w:sz="0" w:space="0" w:color="auto"/>
            <w:left w:val="none" w:sz="0" w:space="0" w:color="auto"/>
            <w:bottom w:val="none" w:sz="0" w:space="0" w:color="auto"/>
            <w:right w:val="none" w:sz="0" w:space="0" w:color="auto"/>
          </w:divBdr>
        </w:div>
        <w:div w:id="1862862309">
          <w:marLeft w:val="0"/>
          <w:marRight w:val="0"/>
          <w:marTop w:val="20"/>
          <w:marBottom w:val="92"/>
          <w:divBdr>
            <w:top w:val="none" w:sz="0" w:space="0" w:color="auto"/>
            <w:left w:val="none" w:sz="0" w:space="0" w:color="auto"/>
            <w:bottom w:val="none" w:sz="0" w:space="0" w:color="auto"/>
            <w:right w:val="none" w:sz="0" w:space="0" w:color="auto"/>
          </w:divBdr>
        </w:div>
        <w:div w:id="534580790">
          <w:marLeft w:val="0"/>
          <w:marRight w:val="0"/>
          <w:marTop w:val="20"/>
          <w:marBottom w:val="92"/>
          <w:divBdr>
            <w:top w:val="none" w:sz="0" w:space="0" w:color="auto"/>
            <w:left w:val="none" w:sz="0" w:space="0" w:color="auto"/>
            <w:bottom w:val="none" w:sz="0" w:space="0" w:color="auto"/>
            <w:right w:val="none" w:sz="0" w:space="0" w:color="auto"/>
          </w:divBdr>
        </w:div>
        <w:div w:id="630356782">
          <w:marLeft w:val="0"/>
          <w:marRight w:val="0"/>
          <w:marTop w:val="20"/>
          <w:marBottom w:val="92"/>
          <w:divBdr>
            <w:top w:val="none" w:sz="0" w:space="0" w:color="auto"/>
            <w:left w:val="none" w:sz="0" w:space="0" w:color="auto"/>
            <w:bottom w:val="none" w:sz="0" w:space="0" w:color="auto"/>
            <w:right w:val="none" w:sz="0" w:space="0" w:color="auto"/>
          </w:divBdr>
        </w:div>
        <w:div w:id="1119030688">
          <w:marLeft w:val="0"/>
          <w:marRight w:val="0"/>
          <w:marTop w:val="20"/>
          <w:marBottom w:val="92"/>
          <w:divBdr>
            <w:top w:val="none" w:sz="0" w:space="0" w:color="auto"/>
            <w:left w:val="none" w:sz="0" w:space="0" w:color="auto"/>
            <w:bottom w:val="none" w:sz="0" w:space="0" w:color="auto"/>
            <w:right w:val="none" w:sz="0" w:space="0" w:color="auto"/>
          </w:divBdr>
        </w:div>
        <w:div w:id="1013724111">
          <w:marLeft w:val="0"/>
          <w:marRight w:val="0"/>
          <w:marTop w:val="20"/>
          <w:marBottom w:val="92"/>
          <w:divBdr>
            <w:top w:val="none" w:sz="0" w:space="0" w:color="auto"/>
            <w:left w:val="none" w:sz="0" w:space="0" w:color="auto"/>
            <w:bottom w:val="none" w:sz="0" w:space="0" w:color="auto"/>
            <w:right w:val="none" w:sz="0" w:space="0" w:color="auto"/>
          </w:divBdr>
        </w:div>
        <w:div w:id="454713654">
          <w:marLeft w:val="0"/>
          <w:marRight w:val="0"/>
          <w:marTop w:val="20"/>
          <w:marBottom w:val="92"/>
          <w:divBdr>
            <w:top w:val="none" w:sz="0" w:space="0" w:color="auto"/>
            <w:left w:val="none" w:sz="0" w:space="0" w:color="auto"/>
            <w:bottom w:val="none" w:sz="0" w:space="0" w:color="auto"/>
            <w:right w:val="none" w:sz="0" w:space="0" w:color="auto"/>
          </w:divBdr>
        </w:div>
        <w:div w:id="1884369448">
          <w:marLeft w:val="0"/>
          <w:marRight w:val="0"/>
          <w:marTop w:val="20"/>
          <w:marBottom w:val="92"/>
          <w:divBdr>
            <w:top w:val="none" w:sz="0" w:space="0" w:color="auto"/>
            <w:left w:val="none" w:sz="0" w:space="0" w:color="auto"/>
            <w:bottom w:val="none" w:sz="0" w:space="0" w:color="auto"/>
            <w:right w:val="none" w:sz="0" w:space="0" w:color="auto"/>
          </w:divBdr>
        </w:div>
        <w:div w:id="771902179">
          <w:marLeft w:val="0"/>
          <w:marRight w:val="0"/>
          <w:marTop w:val="20"/>
          <w:marBottom w:val="92"/>
          <w:divBdr>
            <w:top w:val="none" w:sz="0" w:space="0" w:color="auto"/>
            <w:left w:val="none" w:sz="0" w:space="0" w:color="auto"/>
            <w:bottom w:val="none" w:sz="0" w:space="0" w:color="auto"/>
            <w:right w:val="none" w:sz="0" w:space="0" w:color="auto"/>
          </w:divBdr>
        </w:div>
        <w:div w:id="2006279251">
          <w:marLeft w:val="0"/>
          <w:marRight w:val="0"/>
          <w:marTop w:val="20"/>
          <w:marBottom w:val="92"/>
          <w:divBdr>
            <w:top w:val="none" w:sz="0" w:space="0" w:color="auto"/>
            <w:left w:val="none" w:sz="0" w:space="0" w:color="auto"/>
            <w:bottom w:val="none" w:sz="0" w:space="0" w:color="auto"/>
            <w:right w:val="none" w:sz="0" w:space="0" w:color="auto"/>
          </w:divBdr>
        </w:div>
        <w:div w:id="1647391919">
          <w:marLeft w:val="0"/>
          <w:marRight w:val="0"/>
          <w:marTop w:val="20"/>
          <w:marBottom w:val="92"/>
          <w:divBdr>
            <w:top w:val="none" w:sz="0" w:space="0" w:color="auto"/>
            <w:left w:val="none" w:sz="0" w:space="0" w:color="auto"/>
            <w:bottom w:val="none" w:sz="0" w:space="0" w:color="auto"/>
            <w:right w:val="none" w:sz="0" w:space="0" w:color="auto"/>
          </w:divBdr>
        </w:div>
        <w:div w:id="1719552214">
          <w:marLeft w:val="0"/>
          <w:marRight w:val="0"/>
          <w:marTop w:val="20"/>
          <w:marBottom w:val="92"/>
          <w:divBdr>
            <w:top w:val="none" w:sz="0" w:space="0" w:color="auto"/>
            <w:left w:val="none" w:sz="0" w:space="0" w:color="auto"/>
            <w:bottom w:val="none" w:sz="0" w:space="0" w:color="auto"/>
            <w:right w:val="none" w:sz="0" w:space="0" w:color="auto"/>
          </w:divBdr>
        </w:div>
        <w:div w:id="1763990338">
          <w:marLeft w:val="0"/>
          <w:marRight w:val="0"/>
          <w:marTop w:val="20"/>
          <w:marBottom w:val="92"/>
          <w:divBdr>
            <w:top w:val="none" w:sz="0" w:space="0" w:color="auto"/>
            <w:left w:val="none" w:sz="0" w:space="0" w:color="auto"/>
            <w:bottom w:val="none" w:sz="0" w:space="0" w:color="auto"/>
            <w:right w:val="none" w:sz="0" w:space="0" w:color="auto"/>
          </w:divBdr>
        </w:div>
        <w:div w:id="557939774">
          <w:marLeft w:val="0"/>
          <w:marRight w:val="0"/>
          <w:marTop w:val="20"/>
          <w:marBottom w:val="92"/>
          <w:divBdr>
            <w:top w:val="none" w:sz="0" w:space="0" w:color="auto"/>
            <w:left w:val="none" w:sz="0" w:space="0" w:color="auto"/>
            <w:bottom w:val="none" w:sz="0" w:space="0" w:color="auto"/>
            <w:right w:val="none" w:sz="0" w:space="0" w:color="auto"/>
          </w:divBdr>
        </w:div>
        <w:div w:id="1923567414">
          <w:marLeft w:val="0"/>
          <w:marRight w:val="0"/>
          <w:marTop w:val="20"/>
          <w:marBottom w:val="92"/>
          <w:divBdr>
            <w:top w:val="none" w:sz="0" w:space="0" w:color="auto"/>
            <w:left w:val="none" w:sz="0" w:space="0" w:color="auto"/>
            <w:bottom w:val="none" w:sz="0" w:space="0" w:color="auto"/>
            <w:right w:val="none" w:sz="0" w:space="0" w:color="auto"/>
          </w:divBdr>
        </w:div>
        <w:div w:id="1996453409">
          <w:marLeft w:val="0"/>
          <w:marRight w:val="0"/>
          <w:marTop w:val="20"/>
          <w:marBottom w:val="92"/>
          <w:divBdr>
            <w:top w:val="none" w:sz="0" w:space="0" w:color="auto"/>
            <w:left w:val="none" w:sz="0" w:space="0" w:color="auto"/>
            <w:bottom w:val="none" w:sz="0" w:space="0" w:color="auto"/>
            <w:right w:val="none" w:sz="0" w:space="0" w:color="auto"/>
          </w:divBdr>
        </w:div>
        <w:div w:id="1910575593">
          <w:marLeft w:val="0"/>
          <w:marRight w:val="0"/>
          <w:marTop w:val="20"/>
          <w:marBottom w:val="92"/>
          <w:divBdr>
            <w:top w:val="none" w:sz="0" w:space="0" w:color="auto"/>
            <w:left w:val="none" w:sz="0" w:space="0" w:color="auto"/>
            <w:bottom w:val="none" w:sz="0" w:space="0" w:color="auto"/>
            <w:right w:val="none" w:sz="0" w:space="0" w:color="auto"/>
          </w:divBdr>
        </w:div>
        <w:div w:id="2076270343">
          <w:marLeft w:val="0"/>
          <w:marRight w:val="0"/>
          <w:marTop w:val="20"/>
          <w:marBottom w:val="92"/>
          <w:divBdr>
            <w:top w:val="none" w:sz="0" w:space="0" w:color="auto"/>
            <w:left w:val="none" w:sz="0" w:space="0" w:color="auto"/>
            <w:bottom w:val="none" w:sz="0" w:space="0" w:color="auto"/>
            <w:right w:val="none" w:sz="0" w:space="0" w:color="auto"/>
          </w:divBdr>
        </w:div>
        <w:div w:id="1106080476">
          <w:marLeft w:val="0"/>
          <w:marRight w:val="0"/>
          <w:marTop w:val="20"/>
          <w:marBottom w:val="92"/>
          <w:divBdr>
            <w:top w:val="none" w:sz="0" w:space="0" w:color="auto"/>
            <w:left w:val="none" w:sz="0" w:space="0" w:color="auto"/>
            <w:bottom w:val="none" w:sz="0" w:space="0" w:color="auto"/>
            <w:right w:val="none" w:sz="0" w:space="0" w:color="auto"/>
          </w:divBdr>
        </w:div>
        <w:div w:id="452018581">
          <w:marLeft w:val="0"/>
          <w:marRight w:val="0"/>
          <w:marTop w:val="20"/>
          <w:marBottom w:val="92"/>
          <w:divBdr>
            <w:top w:val="none" w:sz="0" w:space="0" w:color="auto"/>
            <w:left w:val="none" w:sz="0" w:space="0" w:color="auto"/>
            <w:bottom w:val="none" w:sz="0" w:space="0" w:color="auto"/>
            <w:right w:val="none" w:sz="0" w:space="0" w:color="auto"/>
          </w:divBdr>
        </w:div>
        <w:div w:id="521673835">
          <w:marLeft w:val="0"/>
          <w:marRight w:val="0"/>
          <w:marTop w:val="20"/>
          <w:marBottom w:val="92"/>
          <w:divBdr>
            <w:top w:val="none" w:sz="0" w:space="0" w:color="auto"/>
            <w:left w:val="none" w:sz="0" w:space="0" w:color="auto"/>
            <w:bottom w:val="none" w:sz="0" w:space="0" w:color="auto"/>
            <w:right w:val="none" w:sz="0" w:space="0" w:color="auto"/>
          </w:divBdr>
        </w:div>
        <w:div w:id="1034966396">
          <w:marLeft w:val="0"/>
          <w:marRight w:val="0"/>
          <w:marTop w:val="20"/>
          <w:marBottom w:val="92"/>
          <w:divBdr>
            <w:top w:val="none" w:sz="0" w:space="0" w:color="auto"/>
            <w:left w:val="none" w:sz="0" w:space="0" w:color="auto"/>
            <w:bottom w:val="none" w:sz="0" w:space="0" w:color="auto"/>
            <w:right w:val="none" w:sz="0" w:space="0" w:color="auto"/>
          </w:divBdr>
        </w:div>
        <w:div w:id="2107604795">
          <w:marLeft w:val="0"/>
          <w:marRight w:val="0"/>
          <w:marTop w:val="20"/>
          <w:marBottom w:val="92"/>
          <w:divBdr>
            <w:top w:val="none" w:sz="0" w:space="0" w:color="auto"/>
            <w:left w:val="none" w:sz="0" w:space="0" w:color="auto"/>
            <w:bottom w:val="none" w:sz="0" w:space="0" w:color="auto"/>
            <w:right w:val="none" w:sz="0" w:space="0" w:color="auto"/>
          </w:divBdr>
        </w:div>
        <w:div w:id="695539182">
          <w:marLeft w:val="0"/>
          <w:marRight w:val="0"/>
          <w:marTop w:val="20"/>
          <w:marBottom w:val="92"/>
          <w:divBdr>
            <w:top w:val="none" w:sz="0" w:space="0" w:color="auto"/>
            <w:left w:val="none" w:sz="0" w:space="0" w:color="auto"/>
            <w:bottom w:val="none" w:sz="0" w:space="0" w:color="auto"/>
            <w:right w:val="none" w:sz="0" w:space="0" w:color="auto"/>
          </w:divBdr>
        </w:div>
        <w:div w:id="2059893006">
          <w:marLeft w:val="0"/>
          <w:marRight w:val="0"/>
          <w:marTop w:val="20"/>
          <w:marBottom w:val="92"/>
          <w:divBdr>
            <w:top w:val="none" w:sz="0" w:space="0" w:color="auto"/>
            <w:left w:val="none" w:sz="0" w:space="0" w:color="auto"/>
            <w:bottom w:val="none" w:sz="0" w:space="0" w:color="auto"/>
            <w:right w:val="none" w:sz="0" w:space="0" w:color="auto"/>
          </w:divBdr>
        </w:div>
        <w:div w:id="1041638155">
          <w:marLeft w:val="0"/>
          <w:marRight w:val="0"/>
          <w:marTop w:val="20"/>
          <w:marBottom w:val="92"/>
          <w:divBdr>
            <w:top w:val="none" w:sz="0" w:space="0" w:color="auto"/>
            <w:left w:val="none" w:sz="0" w:space="0" w:color="auto"/>
            <w:bottom w:val="none" w:sz="0" w:space="0" w:color="auto"/>
            <w:right w:val="none" w:sz="0" w:space="0" w:color="auto"/>
          </w:divBdr>
        </w:div>
        <w:div w:id="1671255349">
          <w:marLeft w:val="0"/>
          <w:marRight w:val="0"/>
          <w:marTop w:val="0"/>
          <w:marBottom w:val="60"/>
          <w:divBdr>
            <w:top w:val="none" w:sz="0" w:space="0" w:color="auto"/>
            <w:left w:val="none" w:sz="0" w:space="0" w:color="auto"/>
            <w:bottom w:val="none" w:sz="0" w:space="0" w:color="auto"/>
            <w:right w:val="none" w:sz="0" w:space="0" w:color="auto"/>
          </w:divBdr>
        </w:div>
        <w:div w:id="1660769529">
          <w:marLeft w:val="0"/>
          <w:marRight w:val="0"/>
          <w:marTop w:val="0"/>
          <w:marBottom w:val="60"/>
          <w:divBdr>
            <w:top w:val="none" w:sz="0" w:space="0" w:color="auto"/>
            <w:left w:val="none" w:sz="0" w:space="0" w:color="auto"/>
            <w:bottom w:val="none" w:sz="0" w:space="0" w:color="auto"/>
            <w:right w:val="none" w:sz="0" w:space="0" w:color="auto"/>
          </w:divBdr>
        </w:div>
        <w:div w:id="1733311844">
          <w:marLeft w:val="0"/>
          <w:marRight w:val="0"/>
          <w:marTop w:val="0"/>
          <w:marBottom w:val="60"/>
          <w:divBdr>
            <w:top w:val="none" w:sz="0" w:space="0" w:color="auto"/>
            <w:left w:val="none" w:sz="0" w:space="0" w:color="auto"/>
            <w:bottom w:val="none" w:sz="0" w:space="0" w:color="auto"/>
            <w:right w:val="none" w:sz="0" w:space="0" w:color="auto"/>
          </w:divBdr>
        </w:div>
        <w:div w:id="1163158719">
          <w:marLeft w:val="0"/>
          <w:marRight w:val="0"/>
          <w:marTop w:val="0"/>
          <w:marBottom w:val="60"/>
          <w:divBdr>
            <w:top w:val="none" w:sz="0" w:space="0" w:color="auto"/>
            <w:left w:val="none" w:sz="0" w:space="0" w:color="auto"/>
            <w:bottom w:val="none" w:sz="0" w:space="0" w:color="auto"/>
            <w:right w:val="none" w:sz="0" w:space="0" w:color="auto"/>
          </w:divBdr>
        </w:div>
        <w:div w:id="235167620">
          <w:marLeft w:val="0"/>
          <w:marRight w:val="0"/>
          <w:marTop w:val="0"/>
          <w:marBottom w:val="60"/>
          <w:divBdr>
            <w:top w:val="none" w:sz="0" w:space="0" w:color="auto"/>
            <w:left w:val="none" w:sz="0" w:space="0" w:color="auto"/>
            <w:bottom w:val="none" w:sz="0" w:space="0" w:color="auto"/>
            <w:right w:val="none" w:sz="0" w:space="0" w:color="auto"/>
          </w:divBdr>
        </w:div>
        <w:div w:id="2081324584">
          <w:marLeft w:val="0"/>
          <w:marRight w:val="0"/>
          <w:marTop w:val="40"/>
          <w:marBottom w:val="40"/>
          <w:divBdr>
            <w:top w:val="none" w:sz="0" w:space="0" w:color="auto"/>
            <w:left w:val="none" w:sz="0" w:space="0" w:color="auto"/>
            <w:bottom w:val="none" w:sz="0" w:space="0" w:color="auto"/>
            <w:right w:val="none" w:sz="0" w:space="0" w:color="auto"/>
          </w:divBdr>
        </w:div>
        <w:div w:id="2137020357">
          <w:marLeft w:val="0"/>
          <w:marRight w:val="0"/>
          <w:marTop w:val="40"/>
          <w:marBottom w:val="40"/>
          <w:divBdr>
            <w:top w:val="none" w:sz="0" w:space="0" w:color="auto"/>
            <w:left w:val="none" w:sz="0" w:space="0" w:color="auto"/>
            <w:bottom w:val="none" w:sz="0" w:space="0" w:color="auto"/>
            <w:right w:val="none" w:sz="0" w:space="0" w:color="auto"/>
          </w:divBdr>
        </w:div>
        <w:div w:id="1173834140">
          <w:marLeft w:val="0"/>
          <w:marRight w:val="0"/>
          <w:marTop w:val="40"/>
          <w:marBottom w:val="40"/>
          <w:divBdr>
            <w:top w:val="none" w:sz="0" w:space="0" w:color="auto"/>
            <w:left w:val="none" w:sz="0" w:space="0" w:color="auto"/>
            <w:bottom w:val="none" w:sz="0" w:space="0" w:color="auto"/>
            <w:right w:val="none" w:sz="0" w:space="0" w:color="auto"/>
          </w:divBdr>
        </w:div>
        <w:div w:id="198278536">
          <w:marLeft w:val="0"/>
          <w:marRight w:val="0"/>
          <w:marTop w:val="40"/>
          <w:marBottom w:val="40"/>
          <w:divBdr>
            <w:top w:val="none" w:sz="0" w:space="0" w:color="auto"/>
            <w:left w:val="none" w:sz="0" w:space="0" w:color="auto"/>
            <w:bottom w:val="none" w:sz="0" w:space="0" w:color="auto"/>
            <w:right w:val="none" w:sz="0" w:space="0" w:color="auto"/>
          </w:divBdr>
        </w:div>
        <w:div w:id="35005438">
          <w:marLeft w:val="0"/>
          <w:marRight w:val="0"/>
          <w:marTop w:val="40"/>
          <w:marBottom w:val="40"/>
          <w:divBdr>
            <w:top w:val="none" w:sz="0" w:space="0" w:color="auto"/>
            <w:left w:val="none" w:sz="0" w:space="0" w:color="auto"/>
            <w:bottom w:val="none" w:sz="0" w:space="0" w:color="auto"/>
            <w:right w:val="none" w:sz="0" w:space="0" w:color="auto"/>
          </w:divBdr>
        </w:div>
        <w:div w:id="1753042135">
          <w:marLeft w:val="0"/>
          <w:marRight w:val="0"/>
          <w:marTop w:val="40"/>
          <w:marBottom w:val="40"/>
          <w:divBdr>
            <w:top w:val="none" w:sz="0" w:space="0" w:color="auto"/>
            <w:left w:val="none" w:sz="0" w:space="0" w:color="auto"/>
            <w:bottom w:val="none" w:sz="0" w:space="0" w:color="auto"/>
            <w:right w:val="none" w:sz="0" w:space="0" w:color="auto"/>
          </w:divBdr>
        </w:div>
        <w:div w:id="1620642605">
          <w:marLeft w:val="0"/>
          <w:marRight w:val="0"/>
          <w:marTop w:val="40"/>
          <w:marBottom w:val="40"/>
          <w:divBdr>
            <w:top w:val="none" w:sz="0" w:space="0" w:color="auto"/>
            <w:left w:val="none" w:sz="0" w:space="0" w:color="auto"/>
            <w:bottom w:val="none" w:sz="0" w:space="0" w:color="auto"/>
            <w:right w:val="none" w:sz="0" w:space="0" w:color="auto"/>
          </w:divBdr>
        </w:div>
        <w:div w:id="1060442528">
          <w:marLeft w:val="0"/>
          <w:marRight w:val="0"/>
          <w:marTop w:val="40"/>
          <w:marBottom w:val="40"/>
          <w:divBdr>
            <w:top w:val="none" w:sz="0" w:space="0" w:color="auto"/>
            <w:left w:val="none" w:sz="0" w:space="0" w:color="auto"/>
            <w:bottom w:val="none" w:sz="0" w:space="0" w:color="auto"/>
            <w:right w:val="none" w:sz="0" w:space="0" w:color="auto"/>
          </w:divBdr>
        </w:div>
        <w:div w:id="635649339">
          <w:marLeft w:val="0"/>
          <w:marRight w:val="0"/>
          <w:marTop w:val="40"/>
          <w:marBottom w:val="40"/>
          <w:divBdr>
            <w:top w:val="none" w:sz="0" w:space="0" w:color="auto"/>
            <w:left w:val="none" w:sz="0" w:space="0" w:color="auto"/>
            <w:bottom w:val="none" w:sz="0" w:space="0" w:color="auto"/>
            <w:right w:val="none" w:sz="0" w:space="0" w:color="auto"/>
          </w:divBdr>
        </w:div>
        <w:div w:id="627928578">
          <w:marLeft w:val="0"/>
          <w:marRight w:val="0"/>
          <w:marTop w:val="40"/>
          <w:marBottom w:val="40"/>
          <w:divBdr>
            <w:top w:val="none" w:sz="0" w:space="0" w:color="auto"/>
            <w:left w:val="none" w:sz="0" w:space="0" w:color="auto"/>
            <w:bottom w:val="none" w:sz="0" w:space="0" w:color="auto"/>
            <w:right w:val="none" w:sz="0" w:space="0" w:color="auto"/>
          </w:divBdr>
        </w:div>
        <w:div w:id="1668946662">
          <w:marLeft w:val="0"/>
          <w:marRight w:val="0"/>
          <w:marTop w:val="40"/>
          <w:marBottom w:val="40"/>
          <w:divBdr>
            <w:top w:val="none" w:sz="0" w:space="0" w:color="auto"/>
            <w:left w:val="none" w:sz="0" w:space="0" w:color="auto"/>
            <w:bottom w:val="none" w:sz="0" w:space="0" w:color="auto"/>
            <w:right w:val="none" w:sz="0" w:space="0" w:color="auto"/>
          </w:divBdr>
        </w:div>
        <w:div w:id="66197884">
          <w:marLeft w:val="0"/>
          <w:marRight w:val="0"/>
          <w:marTop w:val="40"/>
          <w:marBottom w:val="40"/>
          <w:divBdr>
            <w:top w:val="none" w:sz="0" w:space="0" w:color="auto"/>
            <w:left w:val="none" w:sz="0" w:space="0" w:color="auto"/>
            <w:bottom w:val="none" w:sz="0" w:space="0" w:color="auto"/>
            <w:right w:val="none" w:sz="0" w:space="0" w:color="auto"/>
          </w:divBdr>
        </w:div>
        <w:div w:id="730006395">
          <w:marLeft w:val="0"/>
          <w:marRight w:val="0"/>
          <w:marTop w:val="40"/>
          <w:marBottom w:val="40"/>
          <w:divBdr>
            <w:top w:val="none" w:sz="0" w:space="0" w:color="auto"/>
            <w:left w:val="none" w:sz="0" w:space="0" w:color="auto"/>
            <w:bottom w:val="none" w:sz="0" w:space="0" w:color="auto"/>
            <w:right w:val="none" w:sz="0" w:space="0" w:color="auto"/>
          </w:divBdr>
        </w:div>
        <w:div w:id="204757338">
          <w:marLeft w:val="0"/>
          <w:marRight w:val="0"/>
          <w:marTop w:val="40"/>
          <w:marBottom w:val="40"/>
          <w:divBdr>
            <w:top w:val="none" w:sz="0" w:space="0" w:color="auto"/>
            <w:left w:val="none" w:sz="0" w:space="0" w:color="auto"/>
            <w:bottom w:val="none" w:sz="0" w:space="0" w:color="auto"/>
            <w:right w:val="none" w:sz="0" w:space="0" w:color="auto"/>
          </w:divBdr>
        </w:div>
        <w:div w:id="9063513">
          <w:marLeft w:val="0"/>
          <w:marRight w:val="0"/>
          <w:marTop w:val="40"/>
          <w:marBottom w:val="40"/>
          <w:divBdr>
            <w:top w:val="none" w:sz="0" w:space="0" w:color="auto"/>
            <w:left w:val="none" w:sz="0" w:space="0" w:color="auto"/>
            <w:bottom w:val="none" w:sz="0" w:space="0" w:color="auto"/>
            <w:right w:val="none" w:sz="0" w:space="0" w:color="auto"/>
          </w:divBdr>
        </w:div>
        <w:div w:id="49034198">
          <w:marLeft w:val="0"/>
          <w:marRight w:val="0"/>
          <w:marTop w:val="40"/>
          <w:marBottom w:val="40"/>
          <w:divBdr>
            <w:top w:val="none" w:sz="0" w:space="0" w:color="auto"/>
            <w:left w:val="none" w:sz="0" w:space="0" w:color="auto"/>
            <w:bottom w:val="none" w:sz="0" w:space="0" w:color="auto"/>
            <w:right w:val="none" w:sz="0" w:space="0" w:color="auto"/>
          </w:divBdr>
        </w:div>
        <w:div w:id="515506912">
          <w:marLeft w:val="0"/>
          <w:marRight w:val="0"/>
          <w:marTop w:val="40"/>
          <w:marBottom w:val="40"/>
          <w:divBdr>
            <w:top w:val="none" w:sz="0" w:space="0" w:color="auto"/>
            <w:left w:val="none" w:sz="0" w:space="0" w:color="auto"/>
            <w:bottom w:val="none" w:sz="0" w:space="0" w:color="auto"/>
            <w:right w:val="none" w:sz="0" w:space="0" w:color="auto"/>
          </w:divBdr>
        </w:div>
        <w:div w:id="1206404723">
          <w:marLeft w:val="0"/>
          <w:marRight w:val="0"/>
          <w:marTop w:val="40"/>
          <w:marBottom w:val="40"/>
          <w:divBdr>
            <w:top w:val="none" w:sz="0" w:space="0" w:color="auto"/>
            <w:left w:val="none" w:sz="0" w:space="0" w:color="auto"/>
            <w:bottom w:val="none" w:sz="0" w:space="0" w:color="auto"/>
            <w:right w:val="none" w:sz="0" w:space="0" w:color="auto"/>
          </w:divBdr>
        </w:div>
        <w:div w:id="1266814063">
          <w:marLeft w:val="0"/>
          <w:marRight w:val="0"/>
          <w:marTop w:val="40"/>
          <w:marBottom w:val="40"/>
          <w:divBdr>
            <w:top w:val="none" w:sz="0" w:space="0" w:color="auto"/>
            <w:left w:val="none" w:sz="0" w:space="0" w:color="auto"/>
            <w:bottom w:val="none" w:sz="0" w:space="0" w:color="auto"/>
            <w:right w:val="none" w:sz="0" w:space="0" w:color="auto"/>
          </w:divBdr>
        </w:div>
        <w:div w:id="219367741">
          <w:marLeft w:val="0"/>
          <w:marRight w:val="0"/>
          <w:marTop w:val="40"/>
          <w:marBottom w:val="40"/>
          <w:divBdr>
            <w:top w:val="none" w:sz="0" w:space="0" w:color="auto"/>
            <w:left w:val="none" w:sz="0" w:space="0" w:color="auto"/>
            <w:bottom w:val="none" w:sz="0" w:space="0" w:color="auto"/>
            <w:right w:val="none" w:sz="0" w:space="0" w:color="auto"/>
          </w:divBdr>
        </w:div>
        <w:div w:id="1304962225">
          <w:marLeft w:val="0"/>
          <w:marRight w:val="0"/>
          <w:marTop w:val="40"/>
          <w:marBottom w:val="40"/>
          <w:divBdr>
            <w:top w:val="none" w:sz="0" w:space="0" w:color="auto"/>
            <w:left w:val="none" w:sz="0" w:space="0" w:color="auto"/>
            <w:bottom w:val="none" w:sz="0" w:space="0" w:color="auto"/>
            <w:right w:val="none" w:sz="0" w:space="0" w:color="auto"/>
          </w:divBdr>
        </w:div>
        <w:div w:id="473789708">
          <w:marLeft w:val="0"/>
          <w:marRight w:val="0"/>
          <w:marTop w:val="40"/>
          <w:marBottom w:val="40"/>
          <w:divBdr>
            <w:top w:val="none" w:sz="0" w:space="0" w:color="auto"/>
            <w:left w:val="none" w:sz="0" w:space="0" w:color="auto"/>
            <w:bottom w:val="none" w:sz="0" w:space="0" w:color="auto"/>
            <w:right w:val="none" w:sz="0" w:space="0" w:color="auto"/>
          </w:divBdr>
        </w:div>
        <w:div w:id="147484116">
          <w:marLeft w:val="0"/>
          <w:marRight w:val="0"/>
          <w:marTop w:val="40"/>
          <w:marBottom w:val="40"/>
          <w:divBdr>
            <w:top w:val="none" w:sz="0" w:space="0" w:color="auto"/>
            <w:left w:val="none" w:sz="0" w:space="0" w:color="auto"/>
            <w:bottom w:val="none" w:sz="0" w:space="0" w:color="auto"/>
            <w:right w:val="none" w:sz="0" w:space="0" w:color="auto"/>
          </w:divBdr>
        </w:div>
        <w:div w:id="2131170086">
          <w:marLeft w:val="0"/>
          <w:marRight w:val="0"/>
          <w:marTop w:val="40"/>
          <w:marBottom w:val="40"/>
          <w:divBdr>
            <w:top w:val="none" w:sz="0" w:space="0" w:color="auto"/>
            <w:left w:val="none" w:sz="0" w:space="0" w:color="auto"/>
            <w:bottom w:val="none" w:sz="0" w:space="0" w:color="auto"/>
            <w:right w:val="none" w:sz="0" w:space="0" w:color="auto"/>
          </w:divBdr>
        </w:div>
        <w:div w:id="615986367">
          <w:marLeft w:val="0"/>
          <w:marRight w:val="0"/>
          <w:marTop w:val="40"/>
          <w:marBottom w:val="40"/>
          <w:divBdr>
            <w:top w:val="none" w:sz="0" w:space="0" w:color="auto"/>
            <w:left w:val="none" w:sz="0" w:space="0" w:color="auto"/>
            <w:bottom w:val="none" w:sz="0" w:space="0" w:color="auto"/>
            <w:right w:val="none" w:sz="0" w:space="0" w:color="auto"/>
          </w:divBdr>
        </w:div>
        <w:div w:id="469634906">
          <w:marLeft w:val="0"/>
          <w:marRight w:val="0"/>
          <w:marTop w:val="40"/>
          <w:marBottom w:val="40"/>
          <w:divBdr>
            <w:top w:val="none" w:sz="0" w:space="0" w:color="auto"/>
            <w:left w:val="none" w:sz="0" w:space="0" w:color="auto"/>
            <w:bottom w:val="none" w:sz="0" w:space="0" w:color="auto"/>
            <w:right w:val="none" w:sz="0" w:space="0" w:color="auto"/>
          </w:divBdr>
        </w:div>
        <w:div w:id="837312265">
          <w:marLeft w:val="0"/>
          <w:marRight w:val="0"/>
          <w:marTop w:val="0"/>
          <w:marBottom w:val="66"/>
          <w:divBdr>
            <w:top w:val="none" w:sz="0" w:space="0" w:color="auto"/>
            <w:left w:val="none" w:sz="0" w:space="0" w:color="auto"/>
            <w:bottom w:val="none" w:sz="0" w:space="0" w:color="auto"/>
            <w:right w:val="none" w:sz="0" w:space="0" w:color="auto"/>
          </w:divBdr>
        </w:div>
        <w:div w:id="1957173676">
          <w:marLeft w:val="0"/>
          <w:marRight w:val="0"/>
          <w:marTop w:val="0"/>
          <w:marBottom w:val="66"/>
          <w:divBdr>
            <w:top w:val="none" w:sz="0" w:space="0" w:color="auto"/>
            <w:left w:val="none" w:sz="0" w:space="0" w:color="auto"/>
            <w:bottom w:val="none" w:sz="0" w:space="0" w:color="auto"/>
            <w:right w:val="none" w:sz="0" w:space="0" w:color="auto"/>
          </w:divBdr>
        </w:div>
        <w:div w:id="1789473008">
          <w:marLeft w:val="0"/>
          <w:marRight w:val="0"/>
          <w:marTop w:val="0"/>
          <w:marBottom w:val="66"/>
          <w:divBdr>
            <w:top w:val="none" w:sz="0" w:space="0" w:color="auto"/>
            <w:left w:val="none" w:sz="0" w:space="0" w:color="auto"/>
            <w:bottom w:val="none" w:sz="0" w:space="0" w:color="auto"/>
            <w:right w:val="none" w:sz="0" w:space="0" w:color="auto"/>
          </w:divBdr>
        </w:div>
        <w:div w:id="190143624">
          <w:marLeft w:val="0"/>
          <w:marRight w:val="0"/>
          <w:marTop w:val="0"/>
          <w:marBottom w:val="66"/>
          <w:divBdr>
            <w:top w:val="none" w:sz="0" w:space="0" w:color="auto"/>
            <w:left w:val="none" w:sz="0" w:space="0" w:color="auto"/>
            <w:bottom w:val="none" w:sz="0" w:space="0" w:color="auto"/>
            <w:right w:val="none" w:sz="0" w:space="0" w:color="auto"/>
          </w:divBdr>
        </w:div>
        <w:div w:id="2070151724">
          <w:marLeft w:val="0"/>
          <w:marRight w:val="0"/>
          <w:marTop w:val="0"/>
          <w:marBottom w:val="66"/>
          <w:divBdr>
            <w:top w:val="none" w:sz="0" w:space="0" w:color="auto"/>
            <w:left w:val="none" w:sz="0" w:space="0" w:color="auto"/>
            <w:bottom w:val="none" w:sz="0" w:space="0" w:color="auto"/>
            <w:right w:val="none" w:sz="0" w:space="0" w:color="auto"/>
          </w:divBdr>
        </w:div>
        <w:div w:id="1200822315">
          <w:marLeft w:val="0"/>
          <w:marRight w:val="0"/>
          <w:marTop w:val="0"/>
          <w:marBottom w:val="66"/>
          <w:divBdr>
            <w:top w:val="none" w:sz="0" w:space="0" w:color="auto"/>
            <w:left w:val="none" w:sz="0" w:space="0" w:color="auto"/>
            <w:bottom w:val="none" w:sz="0" w:space="0" w:color="auto"/>
            <w:right w:val="none" w:sz="0" w:space="0" w:color="auto"/>
          </w:divBdr>
        </w:div>
        <w:div w:id="821431573">
          <w:marLeft w:val="720"/>
          <w:marRight w:val="0"/>
          <w:marTop w:val="0"/>
          <w:marBottom w:val="66"/>
          <w:divBdr>
            <w:top w:val="none" w:sz="0" w:space="0" w:color="auto"/>
            <w:left w:val="none" w:sz="0" w:space="0" w:color="auto"/>
            <w:bottom w:val="none" w:sz="0" w:space="0" w:color="auto"/>
            <w:right w:val="none" w:sz="0" w:space="0" w:color="auto"/>
          </w:divBdr>
        </w:div>
        <w:div w:id="1533491073">
          <w:marLeft w:val="720"/>
          <w:marRight w:val="0"/>
          <w:marTop w:val="0"/>
          <w:marBottom w:val="66"/>
          <w:divBdr>
            <w:top w:val="none" w:sz="0" w:space="0" w:color="auto"/>
            <w:left w:val="none" w:sz="0" w:space="0" w:color="auto"/>
            <w:bottom w:val="none" w:sz="0" w:space="0" w:color="auto"/>
            <w:right w:val="none" w:sz="0" w:space="0" w:color="auto"/>
          </w:divBdr>
        </w:div>
        <w:div w:id="1842769459">
          <w:marLeft w:val="720"/>
          <w:marRight w:val="0"/>
          <w:marTop w:val="0"/>
          <w:marBottom w:val="66"/>
          <w:divBdr>
            <w:top w:val="none" w:sz="0" w:space="0" w:color="auto"/>
            <w:left w:val="none" w:sz="0" w:space="0" w:color="auto"/>
            <w:bottom w:val="none" w:sz="0" w:space="0" w:color="auto"/>
            <w:right w:val="none" w:sz="0" w:space="0" w:color="auto"/>
          </w:divBdr>
        </w:div>
        <w:div w:id="979579160">
          <w:marLeft w:val="720"/>
          <w:marRight w:val="0"/>
          <w:marTop w:val="0"/>
          <w:marBottom w:val="66"/>
          <w:divBdr>
            <w:top w:val="none" w:sz="0" w:space="0" w:color="auto"/>
            <w:left w:val="none" w:sz="0" w:space="0" w:color="auto"/>
            <w:bottom w:val="none" w:sz="0" w:space="0" w:color="auto"/>
            <w:right w:val="none" w:sz="0" w:space="0" w:color="auto"/>
          </w:divBdr>
        </w:div>
        <w:div w:id="2057272375">
          <w:marLeft w:val="0"/>
          <w:marRight w:val="0"/>
          <w:marTop w:val="0"/>
          <w:marBottom w:val="66"/>
          <w:divBdr>
            <w:top w:val="none" w:sz="0" w:space="0" w:color="auto"/>
            <w:left w:val="none" w:sz="0" w:space="0" w:color="auto"/>
            <w:bottom w:val="none" w:sz="0" w:space="0" w:color="auto"/>
            <w:right w:val="none" w:sz="0" w:space="0" w:color="auto"/>
          </w:divBdr>
        </w:div>
        <w:div w:id="50734043">
          <w:marLeft w:val="0"/>
          <w:marRight w:val="0"/>
          <w:marTop w:val="0"/>
          <w:marBottom w:val="66"/>
          <w:divBdr>
            <w:top w:val="none" w:sz="0" w:space="0" w:color="auto"/>
            <w:left w:val="none" w:sz="0" w:space="0" w:color="auto"/>
            <w:bottom w:val="none" w:sz="0" w:space="0" w:color="auto"/>
            <w:right w:val="none" w:sz="0" w:space="0" w:color="auto"/>
          </w:divBdr>
        </w:div>
        <w:div w:id="370961935">
          <w:marLeft w:val="0"/>
          <w:marRight w:val="0"/>
          <w:marTop w:val="0"/>
          <w:marBottom w:val="66"/>
          <w:divBdr>
            <w:top w:val="none" w:sz="0" w:space="0" w:color="auto"/>
            <w:left w:val="none" w:sz="0" w:space="0" w:color="auto"/>
            <w:bottom w:val="none" w:sz="0" w:space="0" w:color="auto"/>
            <w:right w:val="none" w:sz="0" w:space="0" w:color="auto"/>
          </w:divBdr>
        </w:div>
        <w:div w:id="1382897269">
          <w:marLeft w:val="0"/>
          <w:marRight w:val="0"/>
          <w:marTop w:val="0"/>
          <w:marBottom w:val="66"/>
          <w:divBdr>
            <w:top w:val="none" w:sz="0" w:space="0" w:color="auto"/>
            <w:left w:val="none" w:sz="0" w:space="0" w:color="auto"/>
            <w:bottom w:val="none" w:sz="0" w:space="0" w:color="auto"/>
            <w:right w:val="none" w:sz="0" w:space="0" w:color="auto"/>
          </w:divBdr>
        </w:div>
        <w:div w:id="1762988624">
          <w:marLeft w:val="0"/>
          <w:marRight w:val="0"/>
          <w:marTop w:val="0"/>
          <w:marBottom w:val="101"/>
          <w:divBdr>
            <w:top w:val="none" w:sz="0" w:space="0" w:color="auto"/>
            <w:left w:val="none" w:sz="0" w:space="0" w:color="auto"/>
            <w:bottom w:val="none" w:sz="0" w:space="0" w:color="auto"/>
            <w:right w:val="none" w:sz="0" w:space="0" w:color="auto"/>
          </w:divBdr>
        </w:div>
        <w:div w:id="242104217">
          <w:marLeft w:val="0"/>
          <w:marRight w:val="0"/>
          <w:marTop w:val="0"/>
          <w:marBottom w:val="100"/>
          <w:divBdr>
            <w:top w:val="none" w:sz="0" w:space="0" w:color="auto"/>
            <w:left w:val="none" w:sz="0" w:space="0" w:color="auto"/>
            <w:bottom w:val="none" w:sz="0" w:space="0" w:color="auto"/>
            <w:right w:val="none" w:sz="0" w:space="0" w:color="auto"/>
          </w:divBdr>
        </w:div>
        <w:div w:id="94373340">
          <w:marLeft w:val="0"/>
          <w:marRight w:val="0"/>
          <w:marTop w:val="0"/>
          <w:marBottom w:val="101"/>
          <w:divBdr>
            <w:top w:val="none" w:sz="0" w:space="0" w:color="auto"/>
            <w:left w:val="none" w:sz="0" w:space="0" w:color="auto"/>
            <w:bottom w:val="none" w:sz="0" w:space="0" w:color="auto"/>
            <w:right w:val="none" w:sz="0" w:space="0" w:color="auto"/>
          </w:divBdr>
        </w:div>
        <w:div w:id="1229876663">
          <w:marLeft w:val="0"/>
          <w:marRight w:val="0"/>
          <w:marTop w:val="0"/>
          <w:marBottom w:val="100"/>
          <w:divBdr>
            <w:top w:val="none" w:sz="0" w:space="0" w:color="auto"/>
            <w:left w:val="none" w:sz="0" w:space="0" w:color="auto"/>
            <w:bottom w:val="none" w:sz="0" w:space="0" w:color="auto"/>
            <w:right w:val="none" w:sz="0" w:space="0" w:color="auto"/>
          </w:divBdr>
        </w:div>
        <w:div w:id="1053115034">
          <w:marLeft w:val="0"/>
          <w:marRight w:val="0"/>
          <w:marTop w:val="0"/>
          <w:marBottom w:val="101"/>
          <w:divBdr>
            <w:top w:val="none" w:sz="0" w:space="0" w:color="auto"/>
            <w:left w:val="none" w:sz="0" w:space="0" w:color="auto"/>
            <w:bottom w:val="none" w:sz="0" w:space="0" w:color="auto"/>
            <w:right w:val="none" w:sz="0" w:space="0" w:color="auto"/>
          </w:divBdr>
        </w:div>
        <w:div w:id="880246063">
          <w:marLeft w:val="0"/>
          <w:marRight w:val="0"/>
          <w:marTop w:val="0"/>
          <w:marBottom w:val="100"/>
          <w:divBdr>
            <w:top w:val="none" w:sz="0" w:space="0" w:color="auto"/>
            <w:left w:val="none" w:sz="0" w:space="0" w:color="auto"/>
            <w:bottom w:val="none" w:sz="0" w:space="0" w:color="auto"/>
            <w:right w:val="none" w:sz="0" w:space="0" w:color="auto"/>
          </w:divBdr>
        </w:div>
        <w:div w:id="817038010">
          <w:marLeft w:val="0"/>
          <w:marRight w:val="0"/>
          <w:marTop w:val="0"/>
          <w:marBottom w:val="100"/>
          <w:divBdr>
            <w:top w:val="none" w:sz="0" w:space="0" w:color="auto"/>
            <w:left w:val="none" w:sz="0" w:space="0" w:color="auto"/>
            <w:bottom w:val="none" w:sz="0" w:space="0" w:color="auto"/>
            <w:right w:val="none" w:sz="0" w:space="0" w:color="auto"/>
          </w:divBdr>
        </w:div>
        <w:div w:id="502669774">
          <w:marLeft w:val="0"/>
          <w:marRight w:val="0"/>
          <w:marTop w:val="0"/>
          <w:marBottom w:val="100"/>
          <w:divBdr>
            <w:top w:val="none" w:sz="0" w:space="0" w:color="auto"/>
            <w:left w:val="none" w:sz="0" w:space="0" w:color="auto"/>
            <w:bottom w:val="none" w:sz="0" w:space="0" w:color="auto"/>
            <w:right w:val="none" w:sz="0" w:space="0" w:color="auto"/>
          </w:divBdr>
        </w:div>
        <w:div w:id="1852716912">
          <w:marLeft w:val="0"/>
          <w:marRight w:val="0"/>
          <w:marTop w:val="0"/>
          <w:marBottom w:val="100"/>
          <w:divBdr>
            <w:top w:val="none" w:sz="0" w:space="0" w:color="auto"/>
            <w:left w:val="none" w:sz="0" w:space="0" w:color="auto"/>
            <w:bottom w:val="none" w:sz="0" w:space="0" w:color="auto"/>
            <w:right w:val="none" w:sz="0" w:space="0" w:color="auto"/>
          </w:divBdr>
        </w:div>
        <w:div w:id="1579024988">
          <w:marLeft w:val="0"/>
          <w:marRight w:val="0"/>
          <w:marTop w:val="0"/>
          <w:marBottom w:val="100"/>
          <w:divBdr>
            <w:top w:val="none" w:sz="0" w:space="0" w:color="auto"/>
            <w:left w:val="none" w:sz="0" w:space="0" w:color="auto"/>
            <w:bottom w:val="none" w:sz="0" w:space="0" w:color="auto"/>
            <w:right w:val="none" w:sz="0" w:space="0" w:color="auto"/>
          </w:divBdr>
        </w:div>
        <w:div w:id="2052682254">
          <w:marLeft w:val="0"/>
          <w:marRight w:val="0"/>
          <w:marTop w:val="0"/>
          <w:marBottom w:val="100"/>
          <w:divBdr>
            <w:top w:val="none" w:sz="0" w:space="0" w:color="auto"/>
            <w:left w:val="none" w:sz="0" w:space="0" w:color="auto"/>
            <w:bottom w:val="none" w:sz="0" w:space="0" w:color="auto"/>
            <w:right w:val="none" w:sz="0" w:space="0" w:color="auto"/>
          </w:divBdr>
        </w:div>
        <w:div w:id="677923096">
          <w:marLeft w:val="720"/>
          <w:marRight w:val="0"/>
          <w:marTop w:val="0"/>
          <w:marBottom w:val="100"/>
          <w:divBdr>
            <w:top w:val="none" w:sz="0" w:space="0" w:color="auto"/>
            <w:left w:val="none" w:sz="0" w:space="0" w:color="auto"/>
            <w:bottom w:val="none" w:sz="0" w:space="0" w:color="auto"/>
            <w:right w:val="none" w:sz="0" w:space="0" w:color="auto"/>
          </w:divBdr>
        </w:div>
        <w:div w:id="1106735293">
          <w:marLeft w:val="720"/>
          <w:marRight w:val="0"/>
          <w:marTop w:val="0"/>
          <w:marBottom w:val="100"/>
          <w:divBdr>
            <w:top w:val="none" w:sz="0" w:space="0" w:color="auto"/>
            <w:left w:val="none" w:sz="0" w:space="0" w:color="auto"/>
            <w:bottom w:val="none" w:sz="0" w:space="0" w:color="auto"/>
            <w:right w:val="none" w:sz="0" w:space="0" w:color="auto"/>
          </w:divBdr>
        </w:div>
        <w:div w:id="731584415">
          <w:marLeft w:val="720"/>
          <w:marRight w:val="0"/>
          <w:marTop w:val="0"/>
          <w:marBottom w:val="100"/>
          <w:divBdr>
            <w:top w:val="none" w:sz="0" w:space="0" w:color="auto"/>
            <w:left w:val="none" w:sz="0" w:space="0" w:color="auto"/>
            <w:bottom w:val="none" w:sz="0" w:space="0" w:color="auto"/>
            <w:right w:val="none" w:sz="0" w:space="0" w:color="auto"/>
          </w:divBdr>
        </w:div>
        <w:div w:id="939797826">
          <w:marLeft w:val="720"/>
          <w:marRight w:val="0"/>
          <w:marTop w:val="0"/>
          <w:marBottom w:val="100"/>
          <w:divBdr>
            <w:top w:val="none" w:sz="0" w:space="0" w:color="auto"/>
            <w:left w:val="none" w:sz="0" w:space="0" w:color="auto"/>
            <w:bottom w:val="none" w:sz="0" w:space="0" w:color="auto"/>
            <w:right w:val="none" w:sz="0" w:space="0" w:color="auto"/>
          </w:divBdr>
        </w:div>
        <w:div w:id="1090005197">
          <w:marLeft w:val="720"/>
          <w:marRight w:val="0"/>
          <w:marTop w:val="0"/>
          <w:marBottom w:val="100"/>
          <w:divBdr>
            <w:top w:val="none" w:sz="0" w:space="0" w:color="auto"/>
            <w:left w:val="none" w:sz="0" w:space="0" w:color="auto"/>
            <w:bottom w:val="none" w:sz="0" w:space="0" w:color="auto"/>
            <w:right w:val="none" w:sz="0" w:space="0" w:color="auto"/>
          </w:divBdr>
        </w:div>
        <w:div w:id="1492988013">
          <w:marLeft w:val="720"/>
          <w:marRight w:val="0"/>
          <w:marTop w:val="0"/>
          <w:marBottom w:val="100"/>
          <w:divBdr>
            <w:top w:val="none" w:sz="0" w:space="0" w:color="auto"/>
            <w:left w:val="none" w:sz="0" w:space="0" w:color="auto"/>
            <w:bottom w:val="none" w:sz="0" w:space="0" w:color="auto"/>
            <w:right w:val="none" w:sz="0" w:space="0" w:color="auto"/>
          </w:divBdr>
        </w:div>
        <w:div w:id="1359745250">
          <w:marLeft w:val="720"/>
          <w:marRight w:val="0"/>
          <w:marTop w:val="0"/>
          <w:marBottom w:val="100"/>
          <w:divBdr>
            <w:top w:val="none" w:sz="0" w:space="0" w:color="auto"/>
            <w:left w:val="none" w:sz="0" w:space="0" w:color="auto"/>
            <w:bottom w:val="none" w:sz="0" w:space="0" w:color="auto"/>
            <w:right w:val="none" w:sz="0" w:space="0" w:color="auto"/>
          </w:divBdr>
        </w:div>
        <w:div w:id="836305186">
          <w:marLeft w:val="0"/>
          <w:marRight w:val="0"/>
          <w:marTop w:val="0"/>
          <w:marBottom w:val="100"/>
          <w:divBdr>
            <w:top w:val="none" w:sz="0" w:space="0" w:color="auto"/>
            <w:left w:val="none" w:sz="0" w:space="0" w:color="auto"/>
            <w:bottom w:val="none" w:sz="0" w:space="0" w:color="auto"/>
            <w:right w:val="none" w:sz="0" w:space="0" w:color="auto"/>
          </w:divBdr>
        </w:div>
        <w:div w:id="27339388">
          <w:marLeft w:val="0"/>
          <w:marRight w:val="0"/>
          <w:marTop w:val="0"/>
          <w:marBottom w:val="100"/>
          <w:divBdr>
            <w:top w:val="none" w:sz="0" w:space="0" w:color="auto"/>
            <w:left w:val="none" w:sz="0" w:space="0" w:color="auto"/>
            <w:bottom w:val="none" w:sz="0" w:space="0" w:color="auto"/>
            <w:right w:val="none" w:sz="0" w:space="0" w:color="auto"/>
          </w:divBdr>
        </w:div>
        <w:div w:id="1846508376">
          <w:marLeft w:val="0"/>
          <w:marRight w:val="0"/>
          <w:marTop w:val="0"/>
          <w:marBottom w:val="100"/>
          <w:divBdr>
            <w:top w:val="none" w:sz="0" w:space="0" w:color="auto"/>
            <w:left w:val="none" w:sz="0" w:space="0" w:color="auto"/>
            <w:bottom w:val="none" w:sz="0" w:space="0" w:color="auto"/>
            <w:right w:val="none" w:sz="0" w:space="0" w:color="auto"/>
          </w:divBdr>
        </w:div>
        <w:div w:id="357893773">
          <w:marLeft w:val="0"/>
          <w:marRight w:val="0"/>
          <w:marTop w:val="0"/>
          <w:marBottom w:val="100"/>
          <w:divBdr>
            <w:top w:val="none" w:sz="0" w:space="0" w:color="auto"/>
            <w:left w:val="none" w:sz="0" w:space="0" w:color="auto"/>
            <w:bottom w:val="none" w:sz="0" w:space="0" w:color="auto"/>
            <w:right w:val="none" w:sz="0" w:space="0" w:color="auto"/>
          </w:divBdr>
        </w:div>
        <w:div w:id="1680690605">
          <w:marLeft w:val="0"/>
          <w:marRight w:val="0"/>
          <w:marTop w:val="0"/>
          <w:marBottom w:val="100"/>
          <w:divBdr>
            <w:top w:val="none" w:sz="0" w:space="0" w:color="auto"/>
            <w:left w:val="none" w:sz="0" w:space="0" w:color="auto"/>
            <w:bottom w:val="none" w:sz="0" w:space="0" w:color="auto"/>
            <w:right w:val="none" w:sz="0" w:space="0" w:color="auto"/>
          </w:divBdr>
        </w:div>
        <w:div w:id="378213251">
          <w:marLeft w:val="0"/>
          <w:marRight w:val="0"/>
          <w:marTop w:val="0"/>
          <w:marBottom w:val="100"/>
          <w:divBdr>
            <w:top w:val="none" w:sz="0" w:space="0" w:color="auto"/>
            <w:left w:val="none" w:sz="0" w:space="0" w:color="auto"/>
            <w:bottom w:val="none" w:sz="0" w:space="0" w:color="auto"/>
            <w:right w:val="none" w:sz="0" w:space="0" w:color="auto"/>
          </w:divBdr>
        </w:div>
        <w:div w:id="623537706">
          <w:marLeft w:val="0"/>
          <w:marRight w:val="0"/>
          <w:marTop w:val="0"/>
          <w:marBottom w:val="100"/>
          <w:divBdr>
            <w:top w:val="none" w:sz="0" w:space="0" w:color="auto"/>
            <w:left w:val="none" w:sz="0" w:space="0" w:color="auto"/>
            <w:bottom w:val="none" w:sz="0" w:space="0" w:color="auto"/>
            <w:right w:val="none" w:sz="0" w:space="0" w:color="auto"/>
          </w:divBdr>
        </w:div>
        <w:div w:id="1594587988">
          <w:marLeft w:val="0"/>
          <w:marRight w:val="0"/>
          <w:marTop w:val="0"/>
          <w:marBottom w:val="100"/>
          <w:divBdr>
            <w:top w:val="none" w:sz="0" w:space="0" w:color="auto"/>
            <w:left w:val="none" w:sz="0" w:space="0" w:color="auto"/>
            <w:bottom w:val="none" w:sz="0" w:space="0" w:color="auto"/>
            <w:right w:val="none" w:sz="0" w:space="0" w:color="auto"/>
          </w:divBdr>
        </w:div>
        <w:div w:id="1815679930">
          <w:marLeft w:val="0"/>
          <w:marRight w:val="0"/>
          <w:marTop w:val="0"/>
          <w:marBottom w:val="100"/>
          <w:divBdr>
            <w:top w:val="none" w:sz="0" w:space="0" w:color="auto"/>
            <w:left w:val="none" w:sz="0" w:space="0" w:color="auto"/>
            <w:bottom w:val="none" w:sz="0" w:space="0" w:color="auto"/>
            <w:right w:val="none" w:sz="0" w:space="0" w:color="auto"/>
          </w:divBdr>
        </w:div>
        <w:div w:id="1715157251">
          <w:marLeft w:val="0"/>
          <w:marRight w:val="0"/>
          <w:marTop w:val="0"/>
          <w:marBottom w:val="100"/>
          <w:divBdr>
            <w:top w:val="none" w:sz="0" w:space="0" w:color="auto"/>
            <w:left w:val="none" w:sz="0" w:space="0" w:color="auto"/>
            <w:bottom w:val="none" w:sz="0" w:space="0" w:color="auto"/>
            <w:right w:val="none" w:sz="0" w:space="0" w:color="auto"/>
          </w:divBdr>
        </w:div>
        <w:div w:id="1058940126">
          <w:marLeft w:val="0"/>
          <w:marRight w:val="0"/>
          <w:marTop w:val="0"/>
          <w:marBottom w:val="100"/>
          <w:divBdr>
            <w:top w:val="none" w:sz="0" w:space="0" w:color="auto"/>
            <w:left w:val="none" w:sz="0" w:space="0" w:color="auto"/>
            <w:bottom w:val="none" w:sz="0" w:space="0" w:color="auto"/>
            <w:right w:val="none" w:sz="0" w:space="0" w:color="auto"/>
          </w:divBdr>
        </w:div>
        <w:div w:id="1839425245">
          <w:marLeft w:val="0"/>
          <w:marRight w:val="0"/>
          <w:marTop w:val="0"/>
          <w:marBottom w:val="100"/>
          <w:divBdr>
            <w:top w:val="none" w:sz="0" w:space="0" w:color="auto"/>
            <w:left w:val="none" w:sz="0" w:space="0" w:color="auto"/>
            <w:bottom w:val="none" w:sz="0" w:space="0" w:color="auto"/>
            <w:right w:val="none" w:sz="0" w:space="0" w:color="auto"/>
          </w:divBdr>
        </w:div>
        <w:div w:id="1342464712">
          <w:marLeft w:val="0"/>
          <w:marRight w:val="0"/>
          <w:marTop w:val="0"/>
          <w:marBottom w:val="100"/>
          <w:divBdr>
            <w:top w:val="none" w:sz="0" w:space="0" w:color="auto"/>
            <w:left w:val="none" w:sz="0" w:space="0" w:color="auto"/>
            <w:bottom w:val="none" w:sz="0" w:space="0" w:color="auto"/>
            <w:right w:val="none" w:sz="0" w:space="0" w:color="auto"/>
          </w:divBdr>
        </w:div>
        <w:div w:id="1145859434">
          <w:marLeft w:val="0"/>
          <w:marRight w:val="0"/>
          <w:marTop w:val="0"/>
          <w:marBottom w:val="100"/>
          <w:divBdr>
            <w:top w:val="none" w:sz="0" w:space="0" w:color="auto"/>
            <w:left w:val="none" w:sz="0" w:space="0" w:color="auto"/>
            <w:bottom w:val="none" w:sz="0" w:space="0" w:color="auto"/>
            <w:right w:val="none" w:sz="0" w:space="0" w:color="auto"/>
          </w:divBdr>
        </w:div>
        <w:div w:id="885943920">
          <w:marLeft w:val="0"/>
          <w:marRight w:val="0"/>
          <w:marTop w:val="0"/>
          <w:marBottom w:val="100"/>
          <w:divBdr>
            <w:top w:val="none" w:sz="0" w:space="0" w:color="auto"/>
            <w:left w:val="none" w:sz="0" w:space="0" w:color="auto"/>
            <w:bottom w:val="none" w:sz="0" w:space="0" w:color="auto"/>
            <w:right w:val="none" w:sz="0" w:space="0" w:color="auto"/>
          </w:divBdr>
        </w:div>
        <w:div w:id="1818762251">
          <w:marLeft w:val="0"/>
          <w:marRight w:val="0"/>
          <w:marTop w:val="0"/>
          <w:marBottom w:val="100"/>
          <w:divBdr>
            <w:top w:val="none" w:sz="0" w:space="0" w:color="auto"/>
            <w:left w:val="none" w:sz="0" w:space="0" w:color="auto"/>
            <w:bottom w:val="none" w:sz="0" w:space="0" w:color="auto"/>
            <w:right w:val="none" w:sz="0" w:space="0" w:color="auto"/>
          </w:divBdr>
        </w:div>
        <w:div w:id="1882741055">
          <w:marLeft w:val="0"/>
          <w:marRight w:val="0"/>
          <w:marTop w:val="0"/>
          <w:marBottom w:val="100"/>
          <w:divBdr>
            <w:top w:val="none" w:sz="0" w:space="0" w:color="auto"/>
            <w:left w:val="none" w:sz="0" w:space="0" w:color="auto"/>
            <w:bottom w:val="none" w:sz="0" w:space="0" w:color="auto"/>
            <w:right w:val="none" w:sz="0" w:space="0" w:color="auto"/>
          </w:divBdr>
        </w:div>
        <w:div w:id="1447233051">
          <w:marLeft w:val="3240"/>
          <w:marRight w:val="0"/>
          <w:marTop w:val="0"/>
          <w:marBottom w:val="100"/>
          <w:divBdr>
            <w:top w:val="none" w:sz="0" w:space="0" w:color="auto"/>
            <w:left w:val="none" w:sz="0" w:space="0" w:color="auto"/>
            <w:bottom w:val="none" w:sz="0" w:space="0" w:color="auto"/>
            <w:right w:val="none" w:sz="0" w:space="0" w:color="auto"/>
          </w:divBdr>
        </w:div>
        <w:div w:id="906453151">
          <w:marLeft w:val="3240"/>
          <w:marRight w:val="0"/>
          <w:marTop w:val="0"/>
          <w:marBottom w:val="100"/>
          <w:divBdr>
            <w:top w:val="none" w:sz="0" w:space="0" w:color="auto"/>
            <w:left w:val="none" w:sz="0" w:space="0" w:color="auto"/>
            <w:bottom w:val="none" w:sz="0" w:space="0" w:color="auto"/>
            <w:right w:val="none" w:sz="0" w:space="0" w:color="auto"/>
          </w:divBdr>
        </w:div>
        <w:div w:id="1597592189">
          <w:marLeft w:val="3240"/>
          <w:marRight w:val="0"/>
          <w:marTop w:val="0"/>
          <w:marBottom w:val="100"/>
          <w:divBdr>
            <w:top w:val="none" w:sz="0" w:space="0" w:color="auto"/>
            <w:left w:val="none" w:sz="0" w:space="0" w:color="auto"/>
            <w:bottom w:val="none" w:sz="0" w:space="0" w:color="auto"/>
            <w:right w:val="none" w:sz="0" w:space="0" w:color="auto"/>
          </w:divBdr>
        </w:div>
        <w:div w:id="756361106">
          <w:marLeft w:val="3240"/>
          <w:marRight w:val="0"/>
          <w:marTop w:val="0"/>
          <w:marBottom w:val="100"/>
          <w:divBdr>
            <w:top w:val="none" w:sz="0" w:space="0" w:color="auto"/>
            <w:left w:val="none" w:sz="0" w:space="0" w:color="auto"/>
            <w:bottom w:val="none" w:sz="0" w:space="0" w:color="auto"/>
            <w:right w:val="none" w:sz="0" w:space="0" w:color="auto"/>
          </w:divBdr>
        </w:div>
        <w:div w:id="364331189">
          <w:marLeft w:val="3240"/>
          <w:marRight w:val="0"/>
          <w:marTop w:val="0"/>
          <w:marBottom w:val="100"/>
          <w:divBdr>
            <w:top w:val="none" w:sz="0" w:space="0" w:color="auto"/>
            <w:left w:val="none" w:sz="0" w:space="0" w:color="auto"/>
            <w:bottom w:val="none" w:sz="0" w:space="0" w:color="auto"/>
            <w:right w:val="none" w:sz="0" w:space="0" w:color="auto"/>
          </w:divBdr>
        </w:div>
        <w:div w:id="1900899023">
          <w:marLeft w:val="3240"/>
          <w:marRight w:val="0"/>
          <w:marTop w:val="0"/>
          <w:marBottom w:val="100"/>
          <w:divBdr>
            <w:top w:val="none" w:sz="0" w:space="0" w:color="auto"/>
            <w:left w:val="none" w:sz="0" w:space="0" w:color="auto"/>
            <w:bottom w:val="none" w:sz="0" w:space="0" w:color="auto"/>
            <w:right w:val="none" w:sz="0" w:space="0" w:color="auto"/>
          </w:divBdr>
        </w:div>
        <w:div w:id="674114388">
          <w:marLeft w:val="3240"/>
          <w:marRight w:val="0"/>
          <w:marTop w:val="0"/>
          <w:marBottom w:val="100"/>
          <w:divBdr>
            <w:top w:val="none" w:sz="0" w:space="0" w:color="auto"/>
            <w:left w:val="none" w:sz="0" w:space="0" w:color="auto"/>
            <w:bottom w:val="none" w:sz="0" w:space="0" w:color="auto"/>
            <w:right w:val="none" w:sz="0" w:space="0" w:color="auto"/>
          </w:divBdr>
        </w:div>
        <w:div w:id="999045506">
          <w:marLeft w:val="3240"/>
          <w:marRight w:val="0"/>
          <w:marTop w:val="0"/>
          <w:marBottom w:val="100"/>
          <w:divBdr>
            <w:top w:val="none" w:sz="0" w:space="0" w:color="auto"/>
            <w:left w:val="none" w:sz="0" w:space="0" w:color="auto"/>
            <w:bottom w:val="none" w:sz="0" w:space="0" w:color="auto"/>
            <w:right w:val="none" w:sz="0" w:space="0" w:color="auto"/>
          </w:divBdr>
        </w:div>
        <w:div w:id="910428089">
          <w:marLeft w:val="3240"/>
          <w:marRight w:val="0"/>
          <w:marTop w:val="0"/>
          <w:marBottom w:val="100"/>
          <w:divBdr>
            <w:top w:val="none" w:sz="0" w:space="0" w:color="auto"/>
            <w:left w:val="none" w:sz="0" w:space="0" w:color="auto"/>
            <w:bottom w:val="none" w:sz="0" w:space="0" w:color="auto"/>
            <w:right w:val="none" w:sz="0" w:space="0" w:color="auto"/>
          </w:divBdr>
        </w:div>
        <w:div w:id="1449078660">
          <w:marLeft w:val="3240"/>
          <w:marRight w:val="0"/>
          <w:marTop w:val="0"/>
          <w:marBottom w:val="100"/>
          <w:divBdr>
            <w:top w:val="none" w:sz="0" w:space="0" w:color="auto"/>
            <w:left w:val="none" w:sz="0" w:space="0" w:color="auto"/>
            <w:bottom w:val="none" w:sz="0" w:space="0" w:color="auto"/>
            <w:right w:val="none" w:sz="0" w:space="0" w:color="auto"/>
          </w:divBdr>
        </w:div>
        <w:div w:id="2114586266">
          <w:marLeft w:val="3240"/>
          <w:marRight w:val="0"/>
          <w:marTop w:val="0"/>
          <w:marBottom w:val="100"/>
          <w:divBdr>
            <w:top w:val="none" w:sz="0" w:space="0" w:color="auto"/>
            <w:left w:val="none" w:sz="0" w:space="0" w:color="auto"/>
            <w:bottom w:val="none" w:sz="0" w:space="0" w:color="auto"/>
            <w:right w:val="none" w:sz="0" w:space="0" w:color="auto"/>
          </w:divBdr>
        </w:div>
        <w:div w:id="1180200590">
          <w:marLeft w:val="0"/>
          <w:marRight w:val="0"/>
          <w:marTop w:val="0"/>
          <w:marBottom w:val="100"/>
          <w:divBdr>
            <w:top w:val="none" w:sz="0" w:space="0" w:color="auto"/>
            <w:left w:val="none" w:sz="0" w:space="0" w:color="auto"/>
            <w:bottom w:val="none" w:sz="0" w:space="0" w:color="auto"/>
            <w:right w:val="none" w:sz="0" w:space="0" w:color="auto"/>
          </w:divBdr>
        </w:div>
        <w:div w:id="1970359140">
          <w:marLeft w:val="0"/>
          <w:marRight w:val="0"/>
          <w:marTop w:val="0"/>
          <w:marBottom w:val="100"/>
          <w:divBdr>
            <w:top w:val="none" w:sz="0" w:space="0" w:color="auto"/>
            <w:left w:val="none" w:sz="0" w:space="0" w:color="auto"/>
            <w:bottom w:val="none" w:sz="0" w:space="0" w:color="auto"/>
            <w:right w:val="none" w:sz="0" w:space="0" w:color="auto"/>
          </w:divBdr>
        </w:div>
        <w:div w:id="1758863119">
          <w:marLeft w:val="0"/>
          <w:marRight w:val="0"/>
          <w:marTop w:val="0"/>
          <w:marBottom w:val="96"/>
          <w:divBdr>
            <w:top w:val="none" w:sz="0" w:space="0" w:color="auto"/>
            <w:left w:val="none" w:sz="0" w:space="0" w:color="auto"/>
            <w:bottom w:val="none" w:sz="0" w:space="0" w:color="auto"/>
            <w:right w:val="none" w:sz="0" w:space="0" w:color="auto"/>
          </w:divBdr>
        </w:div>
        <w:div w:id="259028835">
          <w:marLeft w:val="0"/>
          <w:marRight w:val="0"/>
          <w:marTop w:val="0"/>
          <w:marBottom w:val="96"/>
          <w:divBdr>
            <w:top w:val="none" w:sz="0" w:space="0" w:color="auto"/>
            <w:left w:val="none" w:sz="0" w:space="0" w:color="auto"/>
            <w:bottom w:val="none" w:sz="0" w:space="0" w:color="auto"/>
            <w:right w:val="none" w:sz="0" w:space="0" w:color="auto"/>
          </w:divBdr>
        </w:div>
        <w:div w:id="1206333111">
          <w:marLeft w:val="0"/>
          <w:marRight w:val="0"/>
          <w:marTop w:val="0"/>
          <w:marBottom w:val="96"/>
          <w:divBdr>
            <w:top w:val="none" w:sz="0" w:space="0" w:color="auto"/>
            <w:left w:val="none" w:sz="0" w:space="0" w:color="auto"/>
            <w:bottom w:val="none" w:sz="0" w:space="0" w:color="auto"/>
            <w:right w:val="none" w:sz="0" w:space="0" w:color="auto"/>
          </w:divBdr>
        </w:div>
        <w:div w:id="748773393">
          <w:marLeft w:val="0"/>
          <w:marRight w:val="0"/>
          <w:marTop w:val="0"/>
          <w:marBottom w:val="96"/>
          <w:divBdr>
            <w:top w:val="none" w:sz="0" w:space="0" w:color="auto"/>
            <w:left w:val="none" w:sz="0" w:space="0" w:color="auto"/>
            <w:bottom w:val="none" w:sz="0" w:space="0" w:color="auto"/>
            <w:right w:val="none" w:sz="0" w:space="0" w:color="auto"/>
          </w:divBdr>
        </w:div>
        <w:div w:id="151022790">
          <w:marLeft w:val="0"/>
          <w:marRight w:val="0"/>
          <w:marTop w:val="0"/>
          <w:marBottom w:val="96"/>
          <w:divBdr>
            <w:top w:val="none" w:sz="0" w:space="0" w:color="auto"/>
            <w:left w:val="none" w:sz="0" w:space="0" w:color="auto"/>
            <w:bottom w:val="none" w:sz="0" w:space="0" w:color="auto"/>
            <w:right w:val="none" w:sz="0" w:space="0" w:color="auto"/>
          </w:divBdr>
        </w:div>
        <w:div w:id="90902337">
          <w:marLeft w:val="0"/>
          <w:marRight w:val="0"/>
          <w:marTop w:val="0"/>
          <w:marBottom w:val="96"/>
          <w:divBdr>
            <w:top w:val="none" w:sz="0" w:space="0" w:color="auto"/>
            <w:left w:val="none" w:sz="0" w:space="0" w:color="auto"/>
            <w:bottom w:val="none" w:sz="0" w:space="0" w:color="auto"/>
            <w:right w:val="none" w:sz="0" w:space="0" w:color="auto"/>
          </w:divBdr>
        </w:div>
        <w:div w:id="1129199528">
          <w:marLeft w:val="0"/>
          <w:marRight w:val="0"/>
          <w:marTop w:val="0"/>
          <w:marBottom w:val="96"/>
          <w:divBdr>
            <w:top w:val="none" w:sz="0" w:space="0" w:color="auto"/>
            <w:left w:val="none" w:sz="0" w:space="0" w:color="auto"/>
            <w:bottom w:val="none" w:sz="0" w:space="0" w:color="auto"/>
            <w:right w:val="none" w:sz="0" w:space="0" w:color="auto"/>
          </w:divBdr>
        </w:div>
        <w:div w:id="1389840310">
          <w:marLeft w:val="0"/>
          <w:marRight w:val="0"/>
          <w:marTop w:val="0"/>
          <w:marBottom w:val="96"/>
          <w:divBdr>
            <w:top w:val="none" w:sz="0" w:space="0" w:color="auto"/>
            <w:left w:val="none" w:sz="0" w:space="0" w:color="auto"/>
            <w:bottom w:val="none" w:sz="0" w:space="0" w:color="auto"/>
            <w:right w:val="none" w:sz="0" w:space="0" w:color="auto"/>
          </w:divBdr>
        </w:div>
        <w:div w:id="681933529">
          <w:marLeft w:val="0"/>
          <w:marRight w:val="0"/>
          <w:marTop w:val="0"/>
          <w:marBottom w:val="96"/>
          <w:divBdr>
            <w:top w:val="none" w:sz="0" w:space="0" w:color="auto"/>
            <w:left w:val="none" w:sz="0" w:space="0" w:color="auto"/>
            <w:bottom w:val="none" w:sz="0" w:space="0" w:color="auto"/>
            <w:right w:val="none" w:sz="0" w:space="0" w:color="auto"/>
          </w:divBdr>
        </w:div>
        <w:div w:id="240911862">
          <w:marLeft w:val="0"/>
          <w:marRight w:val="0"/>
          <w:marTop w:val="0"/>
          <w:marBottom w:val="96"/>
          <w:divBdr>
            <w:top w:val="none" w:sz="0" w:space="0" w:color="auto"/>
            <w:left w:val="none" w:sz="0" w:space="0" w:color="auto"/>
            <w:bottom w:val="none" w:sz="0" w:space="0" w:color="auto"/>
            <w:right w:val="none" w:sz="0" w:space="0" w:color="auto"/>
          </w:divBdr>
        </w:div>
        <w:div w:id="1209297274">
          <w:marLeft w:val="0"/>
          <w:marRight w:val="0"/>
          <w:marTop w:val="0"/>
          <w:marBottom w:val="96"/>
          <w:divBdr>
            <w:top w:val="none" w:sz="0" w:space="0" w:color="auto"/>
            <w:left w:val="none" w:sz="0" w:space="0" w:color="auto"/>
            <w:bottom w:val="none" w:sz="0" w:space="0" w:color="auto"/>
            <w:right w:val="none" w:sz="0" w:space="0" w:color="auto"/>
          </w:divBdr>
        </w:div>
        <w:div w:id="135536632">
          <w:marLeft w:val="0"/>
          <w:marRight w:val="0"/>
          <w:marTop w:val="0"/>
          <w:marBottom w:val="96"/>
          <w:divBdr>
            <w:top w:val="none" w:sz="0" w:space="0" w:color="auto"/>
            <w:left w:val="none" w:sz="0" w:space="0" w:color="auto"/>
            <w:bottom w:val="none" w:sz="0" w:space="0" w:color="auto"/>
            <w:right w:val="none" w:sz="0" w:space="0" w:color="auto"/>
          </w:divBdr>
        </w:div>
        <w:div w:id="2028867100">
          <w:marLeft w:val="0"/>
          <w:marRight w:val="0"/>
          <w:marTop w:val="0"/>
          <w:marBottom w:val="96"/>
          <w:divBdr>
            <w:top w:val="none" w:sz="0" w:space="0" w:color="auto"/>
            <w:left w:val="none" w:sz="0" w:space="0" w:color="auto"/>
            <w:bottom w:val="none" w:sz="0" w:space="0" w:color="auto"/>
            <w:right w:val="none" w:sz="0" w:space="0" w:color="auto"/>
          </w:divBdr>
        </w:div>
        <w:div w:id="1537935198">
          <w:marLeft w:val="0"/>
          <w:marRight w:val="0"/>
          <w:marTop w:val="0"/>
          <w:marBottom w:val="96"/>
          <w:divBdr>
            <w:top w:val="none" w:sz="0" w:space="0" w:color="auto"/>
            <w:left w:val="none" w:sz="0" w:space="0" w:color="auto"/>
            <w:bottom w:val="none" w:sz="0" w:space="0" w:color="auto"/>
            <w:right w:val="none" w:sz="0" w:space="0" w:color="auto"/>
          </w:divBdr>
        </w:div>
        <w:div w:id="485242404">
          <w:marLeft w:val="0"/>
          <w:marRight w:val="0"/>
          <w:marTop w:val="0"/>
          <w:marBottom w:val="96"/>
          <w:divBdr>
            <w:top w:val="none" w:sz="0" w:space="0" w:color="auto"/>
            <w:left w:val="none" w:sz="0" w:space="0" w:color="auto"/>
            <w:bottom w:val="none" w:sz="0" w:space="0" w:color="auto"/>
            <w:right w:val="none" w:sz="0" w:space="0" w:color="auto"/>
          </w:divBdr>
        </w:div>
        <w:div w:id="426003745">
          <w:marLeft w:val="0"/>
          <w:marRight w:val="0"/>
          <w:marTop w:val="0"/>
          <w:marBottom w:val="96"/>
          <w:divBdr>
            <w:top w:val="none" w:sz="0" w:space="0" w:color="auto"/>
            <w:left w:val="none" w:sz="0" w:space="0" w:color="auto"/>
            <w:bottom w:val="none" w:sz="0" w:space="0" w:color="auto"/>
            <w:right w:val="none" w:sz="0" w:space="0" w:color="auto"/>
          </w:divBdr>
        </w:div>
        <w:div w:id="437062893">
          <w:marLeft w:val="0"/>
          <w:marRight w:val="0"/>
          <w:marTop w:val="0"/>
          <w:marBottom w:val="96"/>
          <w:divBdr>
            <w:top w:val="none" w:sz="0" w:space="0" w:color="auto"/>
            <w:left w:val="none" w:sz="0" w:space="0" w:color="auto"/>
            <w:bottom w:val="none" w:sz="0" w:space="0" w:color="auto"/>
            <w:right w:val="none" w:sz="0" w:space="0" w:color="auto"/>
          </w:divBdr>
        </w:div>
        <w:div w:id="1581526925">
          <w:marLeft w:val="0"/>
          <w:marRight w:val="0"/>
          <w:marTop w:val="0"/>
          <w:marBottom w:val="96"/>
          <w:divBdr>
            <w:top w:val="none" w:sz="0" w:space="0" w:color="auto"/>
            <w:left w:val="none" w:sz="0" w:space="0" w:color="auto"/>
            <w:bottom w:val="none" w:sz="0" w:space="0" w:color="auto"/>
            <w:right w:val="none" w:sz="0" w:space="0" w:color="auto"/>
          </w:divBdr>
        </w:div>
        <w:div w:id="1389109432">
          <w:marLeft w:val="0"/>
          <w:marRight w:val="0"/>
          <w:marTop w:val="0"/>
          <w:marBottom w:val="96"/>
          <w:divBdr>
            <w:top w:val="none" w:sz="0" w:space="0" w:color="auto"/>
            <w:left w:val="none" w:sz="0" w:space="0" w:color="auto"/>
            <w:bottom w:val="none" w:sz="0" w:space="0" w:color="auto"/>
            <w:right w:val="none" w:sz="0" w:space="0" w:color="auto"/>
          </w:divBdr>
        </w:div>
        <w:div w:id="1239444749">
          <w:marLeft w:val="0"/>
          <w:marRight w:val="0"/>
          <w:marTop w:val="0"/>
          <w:marBottom w:val="96"/>
          <w:divBdr>
            <w:top w:val="none" w:sz="0" w:space="0" w:color="auto"/>
            <w:left w:val="none" w:sz="0" w:space="0" w:color="auto"/>
            <w:bottom w:val="none" w:sz="0" w:space="0" w:color="auto"/>
            <w:right w:val="none" w:sz="0" w:space="0" w:color="auto"/>
          </w:divBdr>
        </w:div>
        <w:div w:id="1119880807">
          <w:marLeft w:val="0"/>
          <w:marRight w:val="0"/>
          <w:marTop w:val="0"/>
          <w:marBottom w:val="96"/>
          <w:divBdr>
            <w:top w:val="none" w:sz="0" w:space="0" w:color="auto"/>
            <w:left w:val="none" w:sz="0" w:space="0" w:color="auto"/>
            <w:bottom w:val="none" w:sz="0" w:space="0" w:color="auto"/>
            <w:right w:val="none" w:sz="0" w:space="0" w:color="auto"/>
          </w:divBdr>
        </w:div>
        <w:div w:id="672609206">
          <w:marLeft w:val="0"/>
          <w:marRight w:val="0"/>
          <w:marTop w:val="0"/>
          <w:marBottom w:val="101"/>
          <w:divBdr>
            <w:top w:val="none" w:sz="0" w:space="0" w:color="auto"/>
            <w:left w:val="none" w:sz="0" w:space="0" w:color="auto"/>
            <w:bottom w:val="none" w:sz="0" w:space="0" w:color="auto"/>
            <w:right w:val="none" w:sz="0" w:space="0" w:color="auto"/>
          </w:divBdr>
        </w:div>
        <w:div w:id="1730107129">
          <w:marLeft w:val="0"/>
          <w:marRight w:val="0"/>
          <w:marTop w:val="0"/>
          <w:marBottom w:val="101"/>
          <w:divBdr>
            <w:top w:val="none" w:sz="0" w:space="0" w:color="auto"/>
            <w:left w:val="none" w:sz="0" w:space="0" w:color="auto"/>
            <w:bottom w:val="none" w:sz="0" w:space="0" w:color="auto"/>
            <w:right w:val="none" w:sz="0" w:space="0" w:color="auto"/>
          </w:divBdr>
        </w:div>
        <w:div w:id="1076241813">
          <w:marLeft w:val="0"/>
          <w:marRight w:val="0"/>
          <w:marTop w:val="0"/>
          <w:marBottom w:val="101"/>
          <w:divBdr>
            <w:top w:val="none" w:sz="0" w:space="0" w:color="auto"/>
            <w:left w:val="none" w:sz="0" w:space="0" w:color="auto"/>
            <w:bottom w:val="none" w:sz="0" w:space="0" w:color="auto"/>
            <w:right w:val="none" w:sz="0" w:space="0" w:color="auto"/>
          </w:divBdr>
        </w:div>
        <w:div w:id="1456942403">
          <w:marLeft w:val="0"/>
          <w:marRight w:val="0"/>
          <w:marTop w:val="0"/>
          <w:marBottom w:val="101"/>
          <w:divBdr>
            <w:top w:val="none" w:sz="0" w:space="0" w:color="auto"/>
            <w:left w:val="none" w:sz="0" w:space="0" w:color="auto"/>
            <w:bottom w:val="none" w:sz="0" w:space="0" w:color="auto"/>
            <w:right w:val="none" w:sz="0" w:space="0" w:color="auto"/>
          </w:divBdr>
        </w:div>
        <w:div w:id="23294499">
          <w:marLeft w:val="0"/>
          <w:marRight w:val="0"/>
          <w:marTop w:val="0"/>
          <w:marBottom w:val="101"/>
          <w:divBdr>
            <w:top w:val="none" w:sz="0" w:space="0" w:color="auto"/>
            <w:left w:val="none" w:sz="0" w:space="0" w:color="auto"/>
            <w:bottom w:val="none" w:sz="0" w:space="0" w:color="auto"/>
            <w:right w:val="none" w:sz="0" w:space="0" w:color="auto"/>
          </w:divBdr>
        </w:div>
        <w:div w:id="1635142137">
          <w:marLeft w:val="0"/>
          <w:marRight w:val="0"/>
          <w:marTop w:val="0"/>
          <w:marBottom w:val="101"/>
          <w:divBdr>
            <w:top w:val="none" w:sz="0" w:space="0" w:color="auto"/>
            <w:left w:val="none" w:sz="0" w:space="0" w:color="auto"/>
            <w:bottom w:val="none" w:sz="0" w:space="0" w:color="auto"/>
            <w:right w:val="none" w:sz="0" w:space="0" w:color="auto"/>
          </w:divBdr>
        </w:div>
        <w:div w:id="1887331225">
          <w:marLeft w:val="0"/>
          <w:marRight w:val="0"/>
          <w:marTop w:val="0"/>
          <w:marBottom w:val="101"/>
          <w:divBdr>
            <w:top w:val="none" w:sz="0" w:space="0" w:color="auto"/>
            <w:left w:val="none" w:sz="0" w:space="0" w:color="auto"/>
            <w:bottom w:val="none" w:sz="0" w:space="0" w:color="auto"/>
            <w:right w:val="none" w:sz="0" w:space="0" w:color="auto"/>
          </w:divBdr>
        </w:div>
        <w:div w:id="2094625320">
          <w:marLeft w:val="0"/>
          <w:marRight w:val="0"/>
          <w:marTop w:val="0"/>
          <w:marBottom w:val="101"/>
          <w:divBdr>
            <w:top w:val="none" w:sz="0" w:space="0" w:color="auto"/>
            <w:left w:val="none" w:sz="0" w:space="0" w:color="auto"/>
            <w:bottom w:val="none" w:sz="0" w:space="0" w:color="auto"/>
            <w:right w:val="none" w:sz="0" w:space="0" w:color="auto"/>
          </w:divBdr>
        </w:div>
        <w:div w:id="437070051">
          <w:marLeft w:val="0"/>
          <w:marRight w:val="0"/>
          <w:marTop w:val="0"/>
          <w:marBottom w:val="101"/>
          <w:divBdr>
            <w:top w:val="none" w:sz="0" w:space="0" w:color="auto"/>
            <w:left w:val="none" w:sz="0" w:space="0" w:color="auto"/>
            <w:bottom w:val="none" w:sz="0" w:space="0" w:color="auto"/>
            <w:right w:val="none" w:sz="0" w:space="0" w:color="auto"/>
          </w:divBdr>
        </w:div>
        <w:div w:id="558974628">
          <w:marLeft w:val="0"/>
          <w:marRight w:val="0"/>
          <w:marTop w:val="0"/>
          <w:marBottom w:val="101"/>
          <w:divBdr>
            <w:top w:val="none" w:sz="0" w:space="0" w:color="auto"/>
            <w:left w:val="none" w:sz="0" w:space="0" w:color="auto"/>
            <w:bottom w:val="none" w:sz="0" w:space="0" w:color="auto"/>
            <w:right w:val="none" w:sz="0" w:space="0" w:color="auto"/>
          </w:divBdr>
        </w:div>
        <w:div w:id="731319446">
          <w:marLeft w:val="0"/>
          <w:marRight w:val="0"/>
          <w:marTop w:val="0"/>
          <w:marBottom w:val="101"/>
          <w:divBdr>
            <w:top w:val="none" w:sz="0" w:space="0" w:color="auto"/>
            <w:left w:val="none" w:sz="0" w:space="0" w:color="auto"/>
            <w:bottom w:val="none" w:sz="0" w:space="0" w:color="auto"/>
            <w:right w:val="none" w:sz="0" w:space="0" w:color="auto"/>
          </w:divBdr>
        </w:div>
        <w:div w:id="1705860324">
          <w:marLeft w:val="0"/>
          <w:marRight w:val="0"/>
          <w:marTop w:val="0"/>
          <w:marBottom w:val="101"/>
          <w:divBdr>
            <w:top w:val="none" w:sz="0" w:space="0" w:color="auto"/>
            <w:left w:val="none" w:sz="0" w:space="0" w:color="auto"/>
            <w:bottom w:val="none" w:sz="0" w:space="0" w:color="auto"/>
            <w:right w:val="none" w:sz="0" w:space="0" w:color="auto"/>
          </w:divBdr>
        </w:div>
        <w:div w:id="960571624">
          <w:marLeft w:val="0"/>
          <w:marRight w:val="0"/>
          <w:marTop w:val="0"/>
          <w:marBottom w:val="101"/>
          <w:divBdr>
            <w:top w:val="none" w:sz="0" w:space="0" w:color="auto"/>
            <w:left w:val="none" w:sz="0" w:space="0" w:color="auto"/>
            <w:bottom w:val="none" w:sz="0" w:space="0" w:color="auto"/>
            <w:right w:val="none" w:sz="0" w:space="0" w:color="auto"/>
          </w:divBdr>
        </w:div>
        <w:div w:id="1787037362">
          <w:marLeft w:val="0"/>
          <w:marRight w:val="0"/>
          <w:marTop w:val="0"/>
          <w:marBottom w:val="101"/>
          <w:divBdr>
            <w:top w:val="none" w:sz="0" w:space="0" w:color="auto"/>
            <w:left w:val="none" w:sz="0" w:space="0" w:color="auto"/>
            <w:bottom w:val="none" w:sz="0" w:space="0" w:color="auto"/>
            <w:right w:val="none" w:sz="0" w:space="0" w:color="auto"/>
          </w:divBdr>
        </w:div>
        <w:div w:id="1676222797">
          <w:marLeft w:val="0"/>
          <w:marRight w:val="0"/>
          <w:marTop w:val="0"/>
          <w:marBottom w:val="101"/>
          <w:divBdr>
            <w:top w:val="none" w:sz="0" w:space="0" w:color="auto"/>
            <w:left w:val="none" w:sz="0" w:space="0" w:color="auto"/>
            <w:bottom w:val="none" w:sz="0" w:space="0" w:color="auto"/>
            <w:right w:val="none" w:sz="0" w:space="0" w:color="auto"/>
          </w:divBdr>
        </w:div>
        <w:div w:id="524246950">
          <w:marLeft w:val="0"/>
          <w:marRight w:val="0"/>
          <w:marTop w:val="0"/>
          <w:marBottom w:val="101"/>
          <w:divBdr>
            <w:top w:val="none" w:sz="0" w:space="0" w:color="auto"/>
            <w:left w:val="none" w:sz="0" w:space="0" w:color="auto"/>
            <w:bottom w:val="none" w:sz="0" w:space="0" w:color="auto"/>
            <w:right w:val="none" w:sz="0" w:space="0" w:color="auto"/>
          </w:divBdr>
        </w:div>
        <w:div w:id="402720972">
          <w:marLeft w:val="0"/>
          <w:marRight w:val="0"/>
          <w:marTop w:val="0"/>
          <w:marBottom w:val="101"/>
          <w:divBdr>
            <w:top w:val="none" w:sz="0" w:space="0" w:color="auto"/>
            <w:left w:val="none" w:sz="0" w:space="0" w:color="auto"/>
            <w:bottom w:val="none" w:sz="0" w:space="0" w:color="auto"/>
            <w:right w:val="none" w:sz="0" w:space="0" w:color="auto"/>
          </w:divBdr>
        </w:div>
        <w:div w:id="2123106415">
          <w:marLeft w:val="0"/>
          <w:marRight w:val="0"/>
          <w:marTop w:val="0"/>
          <w:marBottom w:val="101"/>
          <w:divBdr>
            <w:top w:val="none" w:sz="0" w:space="0" w:color="auto"/>
            <w:left w:val="none" w:sz="0" w:space="0" w:color="auto"/>
            <w:bottom w:val="none" w:sz="0" w:space="0" w:color="auto"/>
            <w:right w:val="none" w:sz="0" w:space="0" w:color="auto"/>
          </w:divBdr>
        </w:div>
        <w:div w:id="319162034">
          <w:marLeft w:val="0"/>
          <w:marRight w:val="0"/>
          <w:marTop w:val="0"/>
          <w:marBottom w:val="101"/>
          <w:divBdr>
            <w:top w:val="none" w:sz="0" w:space="0" w:color="auto"/>
            <w:left w:val="none" w:sz="0" w:space="0" w:color="auto"/>
            <w:bottom w:val="none" w:sz="0" w:space="0" w:color="auto"/>
            <w:right w:val="none" w:sz="0" w:space="0" w:color="auto"/>
          </w:divBdr>
        </w:div>
        <w:div w:id="1793552917">
          <w:marLeft w:val="0"/>
          <w:marRight w:val="0"/>
          <w:marTop w:val="0"/>
          <w:marBottom w:val="101"/>
          <w:divBdr>
            <w:top w:val="none" w:sz="0" w:space="0" w:color="auto"/>
            <w:left w:val="none" w:sz="0" w:space="0" w:color="auto"/>
            <w:bottom w:val="none" w:sz="0" w:space="0" w:color="auto"/>
            <w:right w:val="none" w:sz="0" w:space="0" w:color="auto"/>
          </w:divBdr>
        </w:div>
        <w:div w:id="837161786">
          <w:marLeft w:val="0"/>
          <w:marRight w:val="0"/>
          <w:marTop w:val="0"/>
          <w:marBottom w:val="101"/>
          <w:divBdr>
            <w:top w:val="none" w:sz="0" w:space="0" w:color="auto"/>
            <w:left w:val="none" w:sz="0" w:space="0" w:color="auto"/>
            <w:bottom w:val="none" w:sz="0" w:space="0" w:color="auto"/>
            <w:right w:val="none" w:sz="0" w:space="0" w:color="auto"/>
          </w:divBdr>
        </w:div>
        <w:div w:id="633292229">
          <w:marLeft w:val="0"/>
          <w:marRight w:val="0"/>
          <w:marTop w:val="0"/>
          <w:marBottom w:val="101"/>
          <w:divBdr>
            <w:top w:val="none" w:sz="0" w:space="0" w:color="auto"/>
            <w:left w:val="none" w:sz="0" w:space="0" w:color="auto"/>
            <w:bottom w:val="none" w:sz="0" w:space="0" w:color="auto"/>
            <w:right w:val="none" w:sz="0" w:space="0" w:color="auto"/>
          </w:divBdr>
        </w:div>
        <w:div w:id="1064764763">
          <w:marLeft w:val="0"/>
          <w:marRight w:val="0"/>
          <w:marTop w:val="0"/>
          <w:marBottom w:val="101"/>
          <w:divBdr>
            <w:top w:val="none" w:sz="0" w:space="0" w:color="auto"/>
            <w:left w:val="none" w:sz="0" w:space="0" w:color="auto"/>
            <w:bottom w:val="none" w:sz="0" w:space="0" w:color="auto"/>
            <w:right w:val="none" w:sz="0" w:space="0" w:color="auto"/>
          </w:divBdr>
        </w:div>
        <w:div w:id="2131631162">
          <w:marLeft w:val="0"/>
          <w:marRight w:val="0"/>
          <w:marTop w:val="0"/>
          <w:marBottom w:val="101"/>
          <w:divBdr>
            <w:top w:val="none" w:sz="0" w:space="0" w:color="auto"/>
            <w:left w:val="none" w:sz="0" w:space="0" w:color="auto"/>
            <w:bottom w:val="none" w:sz="0" w:space="0" w:color="auto"/>
            <w:right w:val="none" w:sz="0" w:space="0" w:color="auto"/>
          </w:divBdr>
        </w:div>
        <w:div w:id="1996033046">
          <w:marLeft w:val="0"/>
          <w:marRight w:val="0"/>
          <w:marTop w:val="0"/>
          <w:marBottom w:val="101"/>
          <w:divBdr>
            <w:top w:val="none" w:sz="0" w:space="0" w:color="auto"/>
            <w:left w:val="none" w:sz="0" w:space="0" w:color="auto"/>
            <w:bottom w:val="none" w:sz="0" w:space="0" w:color="auto"/>
            <w:right w:val="none" w:sz="0" w:space="0" w:color="auto"/>
          </w:divBdr>
        </w:div>
        <w:div w:id="680816653">
          <w:marLeft w:val="0"/>
          <w:marRight w:val="0"/>
          <w:marTop w:val="0"/>
          <w:marBottom w:val="101"/>
          <w:divBdr>
            <w:top w:val="none" w:sz="0" w:space="0" w:color="auto"/>
            <w:left w:val="none" w:sz="0" w:space="0" w:color="auto"/>
            <w:bottom w:val="none" w:sz="0" w:space="0" w:color="auto"/>
            <w:right w:val="none" w:sz="0" w:space="0" w:color="auto"/>
          </w:divBdr>
        </w:div>
        <w:div w:id="1567833282">
          <w:marLeft w:val="0"/>
          <w:marRight w:val="0"/>
          <w:marTop w:val="0"/>
          <w:marBottom w:val="101"/>
          <w:divBdr>
            <w:top w:val="none" w:sz="0" w:space="0" w:color="auto"/>
            <w:left w:val="none" w:sz="0" w:space="0" w:color="auto"/>
            <w:bottom w:val="none" w:sz="0" w:space="0" w:color="auto"/>
            <w:right w:val="none" w:sz="0" w:space="0" w:color="auto"/>
          </w:divBdr>
        </w:div>
        <w:div w:id="2016685060">
          <w:marLeft w:val="0"/>
          <w:marRight w:val="0"/>
          <w:marTop w:val="0"/>
          <w:marBottom w:val="101"/>
          <w:divBdr>
            <w:top w:val="none" w:sz="0" w:space="0" w:color="auto"/>
            <w:left w:val="none" w:sz="0" w:space="0" w:color="auto"/>
            <w:bottom w:val="none" w:sz="0" w:space="0" w:color="auto"/>
            <w:right w:val="none" w:sz="0" w:space="0" w:color="auto"/>
          </w:divBdr>
        </w:div>
        <w:div w:id="509636601">
          <w:marLeft w:val="0"/>
          <w:marRight w:val="0"/>
          <w:marTop w:val="0"/>
          <w:marBottom w:val="82"/>
          <w:divBdr>
            <w:top w:val="none" w:sz="0" w:space="0" w:color="auto"/>
            <w:left w:val="none" w:sz="0" w:space="0" w:color="auto"/>
            <w:bottom w:val="none" w:sz="0" w:space="0" w:color="auto"/>
            <w:right w:val="none" w:sz="0" w:space="0" w:color="auto"/>
          </w:divBdr>
        </w:div>
        <w:div w:id="994067557">
          <w:marLeft w:val="0"/>
          <w:marRight w:val="0"/>
          <w:marTop w:val="0"/>
          <w:marBottom w:val="82"/>
          <w:divBdr>
            <w:top w:val="none" w:sz="0" w:space="0" w:color="auto"/>
            <w:left w:val="none" w:sz="0" w:space="0" w:color="auto"/>
            <w:bottom w:val="none" w:sz="0" w:space="0" w:color="auto"/>
            <w:right w:val="none" w:sz="0" w:space="0" w:color="auto"/>
          </w:divBdr>
        </w:div>
        <w:div w:id="1756589272">
          <w:marLeft w:val="0"/>
          <w:marRight w:val="0"/>
          <w:marTop w:val="0"/>
          <w:marBottom w:val="82"/>
          <w:divBdr>
            <w:top w:val="none" w:sz="0" w:space="0" w:color="auto"/>
            <w:left w:val="none" w:sz="0" w:space="0" w:color="auto"/>
            <w:bottom w:val="none" w:sz="0" w:space="0" w:color="auto"/>
            <w:right w:val="none" w:sz="0" w:space="0" w:color="auto"/>
          </w:divBdr>
        </w:div>
        <w:div w:id="1028531858">
          <w:marLeft w:val="0"/>
          <w:marRight w:val="0"/>
          <w:marTop w:val="0"/>
          <w:marBottom w:val="82"/>
          <w:divBdr>
            <w:top w:val="none" w:sz="0" w:space="0" w:color="auto"/>
            <w:left w:val="none" w:sz="0" w:space="0" w:color="auto"/>
            <w:bottom w:val="none" w:sz="0" w:space="0" w:color="auto"/>
            <w:right w:val="none" w:sz="0" w:space="0" w:color="auto"/>
          </w:divBdr>
        </w:div>
        <w:div w:id="967584082">
          <w:marLeft w:val="0"/>
          <w:marRight w:val="0"/>
          <w:marTop w:val="0"/>
          <w:marBottom w:val="82"/>
          <w:divBdr>
            <w:top w:val="none" w:sz="0" w:space="0" w:color="auto"/>
            <w:left w:val="none" w:sz="0" w:space="0" w:color="auto"/>
            <w:bottom w:val="none" w:sz="0" w:space="0" w:color="auto"/>
            <w:right w:val="none" w:sz="0" w:space="0" w:color="auto"/>
          </w:divBdr>
        </w:div>
        <w:div w:id="1078527076">
          <w:marLeft w:val="0"/>
          <w:marRight w:val="0"/>
          <w:marTop w:val="0"/>
          <w:marBottom w:val="82"/>
          <w:divBdr>
            <w:top w:val="none" w:sz="0" w:space="0" w:color="auto"/>
            <w:left w:val="none" w:sz="0" w:space="0" w:color="auto"/>
            <w:bottom w:val="none" w:sz="0" w:space="0" w:color="auto"/>
            <w:right w:val="none" w:sz="0" w:space="0" w:color="auto"/>
          </w:divBdr>
        </w:div>
        <w:div w:id="1833832459">
          <w:marLeft w:val="0"/>
          <w:marRight w:val="0"/>
          <w:marTop w:val="0"/>
          <w:marBottom w:val="82"/>
          <w:divBdr>
            <w:top w:val="none" w:sz="0" w:space="0" w:color="auto"/>
            <w:left w:val="none" w:sz="0" w:space="0" w:color="auto"/>
            <w:bottom w:val="none" w:sz="0" w:space="0" w:color="auto"/>
            <w:right w:val="none" w:sz="0" w:space="0" w:color="auto"/>
          </w:divBdr>
        </w:div>
        <w:div w:id="1926110574">
          <w:marLeft w:val="0"/>
          <w:marRight w:val="0"/>
          <w:marTop w:val="0"/>
          <w:marBottom w:val="82"/>
          <w:divBdr>
            <w:top w:val="none" w:sz="0" w:space="0" w:color="auto"/>
            <w:left w:val="none" w:sz="0" w:space="0" w:color="auto"/>
            <w:bottom w:val="none" w:sz="0" w:space="0" w:color="auto"/>
            <w:right w:val="none" w:sz="0" w:space="0" w:color="auto"/>
          </w:divBdr>
        </w:div>
        <w:div w:id="170068127">
          <w:marLeft w:val="0"/>
          <w:marRight w:val="0"/>
          <w:marTop w:val="0"/>
          <w:marBottom w:val="82"/>
          <w:divBdr>
            <w:top w:val="none" w:sz="0" w:space="0" w:color="auto"/>
            <w:left w:val="none" w:sz="0" w:space="0" w:color="auto"/>
            <w:bottom w:val="none" w:sz="0" w:space="0" w:color="auto"/>
            <w:right w:val="none" w:sz="0" w:space="0" w:color="auto"/>
          </w:divBdr>
        </w:div>
        <w:div w:id="882598073">
          <w:marLeft w:val="0"/>
          <w:marRight w:val="0"/>
          <w:marTop w:val="0"/>
          <w:marBottom w:val="82"/>
          <w:divBdr>
            <w:top w:val="none" w:sz="0" w:space="0" w:color="auto"/>
            <w:left w:val="none" w:sz="0" w:space="0" w:color="auto"/>
            <w:bottom w:val="none" w:sz="0" w:space="0" w:color="auto"/>
            <w:right w:val="none" w:sz="0" w:space="0" w:color="auto"/>
          </w:divBdr>
        </w:div>
        <w:div w:id="1283927349">
          <w:marLeft w:val="0"/>
          <w:marRight w:val="0"/>
          <w:marTop w:val="0"/>
          <w:marBottom w:val="82"/>
          <w:divBdr>
            <w:top w:val="none" w:sz="0" w:space="0" w:color="auto"/>
            <w:left w:val="none" w:sz="0" w:space="0" w:color="auto"/>
            <w:bottom w:val="none" w:sz="0" w:space="0" w:color="auto"/>
            <w:right w:val="none" w:sz="0" w:space="0" w:color="auto"/>
          </w:divBdr>
        </w:div>
        <w:div w:id="1921209089">
          <w:marLeft w:val="0"/>
          <w:marRight w:val="0"/>
          <w:marTop w:val="0"/>
          <w:marBottom w:val="82"/>
          <w:divBdr>
            <w:top w:val="none" w:sz="0" w:space="0" w:color="auto"/>
            <w:left w:val="none" w:sz="0" w:space="0" w:color="auto"/>
            <w:bottom w:val="none" w:sz="0" w:space="0" w:color="auto"/>
            <w:right w:val="none" w:sz="0" w:space="0" w:color="auto"/>
          </w:divBdr>
        </w:div>
        <w:div w:id="1608077982">
          <w:marLeft w:val="0"/>
          <w:marRight w:val="0"/>
          <w:marTop w:val="0"/>
          <w:marBottom w:val="82"/>
          <w:divBdr>
            <w:top w:val="none" w:sz="0" w:space="0" w:color="auto"/>
            <w:left w:val="none" w:sz="0" w:space="0" w:color="auto"/>
            <w:bottom w:val="none" w:sz="0" w:space="0" w:color="auto"/>
            <w:right w:val="none" w:sz="0" w:space="0" w:color="auto"/>
          </w:divBdr>
        </w:div>
        <w:div w:id="356471129">
          <w:marLeft w:val="0"/>
          <w:marRight w:val="0"/>
          <w:marTop w:val="0"/>
          <w:marBottom w:val="82"/>
          <w:divBdr>
            <w:top w:val="none" w:sz="0" w:space="0" w:color="auto"/>
            <w:left w:val="none" w:sz="0" w:space="0" w:color="auto"/>
            <w:bottom w:val="none" w:sz="0" w:space="0" w:color="auto"/>
            <w:right w:val="none" w:sz="0" w:space="0" w:color="auto"/>
          </w:divBdr>
        </w:div>
        <w:div w:id="1848598578">
          <w:marLeft w:val="0"/>
          <w:marRight w:val="0"/>
          <w:marTop w:val="0"/>
          <w:marBottom w:val="82"/>
          <w:divBdr>
            <w:top w:val="none" w:sz="0" w:space="0" w:color="auto"/>
            <w:left w:val="none" w:sz="0" w:space="0" w:color="auto"/>
            <w:bottom w:val="none" w:sz="0" w:space="0" w:color="auto"/>
            <w:right w:val="none" w:sz="0" w:space="0" w:color="auto"/>
          </w:divBdr>
        </w:div>
        <w:div w:id="1968775451">
          <w:marLeft w:val="0"/>
          <w:marRight w:val="0"/>
          <w:marTop w:val="0"/>
          <w:marBottom w:val="82"/>
          <w:divBdr>
            <w:top w:val="none" w:sz="0" w:space="0" w:color="auto"/>
            <w:left w:val="none" w:sz="0" w:space="0" w:color="auto"/>
            <w:bottom w:val="none" w:sz="0" w:space="0" w:color="auto"/>
            <w:right w:val="none" w:sz="0" w:space="0" w:color="auto"/>
          </w:divBdr>
        </w:div>
        <w:div w:id="438257480">
          <w:marLeft w:val="0"/>
          <w:marRight w:val="0"/>
          <w:marTop w:val="0"/>
          <w:marBottom w:val="82"/>
          <w:divBdr>
            <w:top w:val="none" w:sz="0" w:space="0" w:color="auto"/>
            <w:left w:val="none" w:sz="0" w:space="0" w:color="auto"/>
            <w:bottom w:val="none" w:sz="0" w:space="0" w:color="auto"/>
            <w:right w:val="none" w:sz="0" w:space="0" w:color="auto"/>
          </w:divBdr>
        </w:div>
        <w:div w:id="535776922">
          <w:marLeft w:val="0"/>
          <w:marRight w:val="0"/>
          <w:marTop w:val="0"/>
          <w:marBottom w:val="82"/>
          <w:divBdr>
            <w:top w:val="none" w:sz="0" w:space="0" w:color="auto"/>
            <w:left w:val="none" w:sz="0" w:space="0" w:color="auto"/>
            <w:bottom w:val="none" w:sz="0" w:space="0" w:color="auto"/>
            <w:right w:val="none" w:sz="0" w:space="0" w:color="auto"/>
          </w:divBdr>
        </w:div>
        <w:div w:id="361786251">
          <w:marLeft w:val="0"/>
          <w:marRight w:val="0"/>
          <w:marTop w:val="0"/>
          <w:marBottom w:val="82"/>
          <w:divBdr>
            <w:top w:val="none" w:sz="0" w:space="0" w:color="auto"/>
            <w:left w:val="none" w:sz="0" w:space="0" w:color="auto"/>
            <w:bottom w:val="none" w:sz="0" w:space="0" w:color="auto"/>
            <w:right w:val="none" w:sz="0" w:space="0" w:color="auto"/>
          </w:divBdr>
        </w:div>
        <w:div w:id="1281648518">
          <w:marLeft w:val="0"/>
          <w:marRight w:val="0"/>
          <w:marTop w:val="0"/>
          <w:marBottom w:val="82"/>
          <w:divBdr>
            <w:top w:val="none" w:sz="0" w:space="0" w:color="auto"/>
            <w:left w:val="none" w:sz="0" w:space="0" w:color="auto"/>
            <w:bottom w:val="none" w:sz="0" w:space="0" w:color="auto"/>
            <w:right w:val="none" w:sz="0" w:space="0" w:color="auto"/>
          </w:divBdr>
        </w:div>
        <w:div w:id="619992673">
          <w:marLeft w:val="0"/>
          <w:marRight w:val="0"/>
          <w:marTop w:val="0"/>
          <w:marBottom w:val="82"/>
          <w:divBdr>
            <w:top w:val="none" w:sz="0" w:space="0" w:color="auto"/>
            <w:left w:val="none" w:sz="0" w:space="0" w:color="auto"/>
            <w:bottom w:val="none" w:sz="0" w:space="0" w:color="auto"/>
            <w:right w:val="none" w:sz="0" w:space="0" w:color="auto"/>
          </w:divBdr>
        </w:div>
        <w:div w:id="1673026865">
          <w:marLeft w:val="0"/>
          <w:marRight w:val="0"/>
          <w:marTop w:val="0"/>
          <w:marBottom w:val="82"/>
          <w:divBdr>
            <w:top w:val="none" w:sz="0" w:space="0" w:color="auto"/>
            <w:left w:val="none" w:sz="0" w:space="0" w:color="auto"/>
            <w:bottom w:val="none" w:sz="0" w:space="0" w:color="auto"/>
            <w:right w:val="none" w:sz="0" w:space="0" w:color="auto"/>
          </w:divBdr>
        </w:div>
        <w:div w:id="1319918798">
          <w:marLeft w:val="0"/>
          <w:marRight w:val="0"/>
          <w:marTop w:val="0"/>
          <w:marBottom w:val="82"/>
          <w:divBdr>
            <w:top w:val="none" w:sz="0" w:space="0" w:color="auto"/>
            <w:left w:val="none" w:sz="0" w:space="0" w:color="auto"/>
            <w:bottom w:val="none" w:sz="0" w:space="0" w:color="auto"/>
            <w:right w:val="none" w:sz="0" w:space="0" w:color="auto"/>
          </w:divBdr>
        </w:div>
        <w:div w:id="1687244340">
          <w:marLeft w:val="720"/>
          <w:marRight w:val="0"/>
          <w:marTop w:val="0"/>
          <w:marBottom w:val="82"/>
          <w:divBdr>
            <w:top w:val="none" w:sz="0" w:space="0" w:color="auto"/>
            <w:left w:val="none" w:sz="0" w:space="0" w:color="auto"/>
            <w:bottom w:val="none" w:sz="0" w:space="0" w:color="auto"/>
            <w:right w:val="none" w:sz="0" w:space="0" w:color="auto"/>
          </w:divBdr>
        </w:div>
        <w:div w:id="994799484">
          <w:marLeft w:val="720"/>
          <w:marRight w:val="0"/>
          <w:marTop w:val="0"/>
          <w:marBottom w:val="82"/>
          <w:divBdr>
            <w:top w:val="none" w:sz="0" w:space="0" w:color="auto"/>
            <w:left w:val="none" w:sz="0" w:space="0" w:color="auto"/>
            <w:bottom w:val="none" w:sz="0" w:space="0" w:color="auto"/>
            <w:right w:val="none" w:sz="0" w:space="0" w:color="auto"/>
          </w:divBdr>
        </w:div>
        <w:div w:id="499200430">
          <w:marLeft w:val="720"/>
          <w:marRight w:val="0"/>
          <w:marTop w:val="0"/>
          <w:marBottom w:val="96"/>
          <w:divBdr>
            <w:top w:val="none" w:sz="0" w:space="0" w:color="auto"/>
            <w:left w:val="none" w:sz="0" w:space="0" w:color="auto"/>
            <w:bottom w:val="none" w:sz="0" w:space="0" w:color="auto"/>
            <w:right w:val="none" w:sz="0" w:space="0" w:color="auto"/>
          </w:divBdr>
        </w:div>
        <w:div w:id="2092698917">
          <w:marLeft w:val="720"/>
          <w:marRight w:val="0"/>
          <w:marTop w:val="0"/>
          <w:marBottom w:val="96"/>
          <w:divBdr>
            <w:top w:val="none" w:sz="0" w:space="0" w:color="auto"/>
            <w:left w:val="none" w:sz="0" w:space="0" w:color="auto"/>
            <w:bottom w:val="none" w:sz="0" w:space="0" w:color="auto"/>
            <w:right w:val="none" w:sz="0" w:space="0" w:color="auto"/>
          </w:divBdr>
        </w:div>
        <w:div w:id="1561675974">
          <w:marLeft w:val="0"/>
          <w:marRight w:val="0"/>
          <w:marTop w:val="0"/>
          <w:marBottom w:val="96"/>
          <w:divBdr>
            <w:top w:val="none" w:sz="0" w:space="0" w:color="auto"/>
            <w:left w:val="none" w:sz="0" w:space="0" w:color="auto"/>
            <w:bottom w:val="none" w:sz="0" w:space="0" w:color="auto"/>
            <w:right w:val="none" w:sz="0" w:space="0" w:color="auto"/>
          </w:divBdr>
        </w:div>
        <w:div w:id="1838302718">
          <w:marLeft w:val="720"/>
          <w:marRight w:val="0"/>
          <w:marTop w:val="0"/>
          <w:marBottom w:val="96"/>
          <w:divBdr>
            <w:top w:val="none" w:sz="0" w:space="0" w:color="auto"/>
            <w:left w:val="none" w:sz="0" w:space="0" w:color="auto"/>
            <w:bottom w:val="none" w:sz="0" w:space="0" w:color="auto"/>
            <w:right w:val="none" w:sz="0" w:space="0" w:color="auto"/>
          </w:divBdr>
        </w:div>
        <w:div w:id="1331903686">
          <w:marLeft w:val="720"/>
          <w:marRight w:val="0"/>
          <w:marTop w:val="0"/>
          <w:marBottom w:val="96"/>
          <w:divBdr>
            <w:top w:val="none" w:sz="0" w:space="0" w:color="auto"/>
            <w:left w:val="none" w:sz="0" w:space="0" w:color="auto"/>
            <w:bottom w:val="none" w:sz="0" w:space="0" w:color="auto"/>
            <w:right w:val="none" w:sz="0" w:space="0" w:color="auto"/>
          </w:divBdr>
        </w:div>
        <w:div w:id="409667445">
          <w:marLeft w:val="720"/>
          <w:marRight w:val="0"/>
          <w:marTop w:val="0"/>
          <w:marBottom w:val="96"/>
          <w:divBdr>
            <w:top w:val="none" w:sz="0" w:space="0" w:color="auto"/>
            <w:left w:val="none" w:sz="0" w:space="0" w:color="auto"/>
            <w:bottom w:val="none" w:sz="0" w:space="0" w:color="auto"/>
            <w:right w:val="none" w:sz="0" w:space="0" w:color="auto"/>
          </w:divBdr>
        </w:div>
        <w:div w:id="342630243">
          <w:marLeft w:val="720"/>
          <w:marRight w:val="0"/>
          <w:marTop w:val="0"/>
          <w:marBottom w:val="96"/>
          <w:divBdr>
            <w:top w:val="none" w:sz="0" w:space="0" w:color="auto"/>
            <w:left w:val="none" w:sz="0" w:space="0" w:color="auto"/>
            <w:bottom w:val="none" w:sz="0" w:space="0" w:color="auto"/>
            <w:right w:val="none" w:sz="0" w:space="0" w:color="auto"/>
          </w:divBdr>
        </w:div>
        <w:div w:id="713122350">
          <w:marLeft w:val="720"/>
          <w:marRight w:val="0"/>
          <w:marTop w:val="0"/>
          <w:marBottom w:val="96"/>
          <w:divBdr>
            <w:top w:val="none" w:sz="0" w:space="0" w:color="auto"/>
            <w:left w:val="none" w:sz="0" w:space="0" w:color="auto"/>
            <w:bottom w:val="none" w:sz="0" w:space="0" w:color="auto"/>
            <w:right w:val="none" w:sz="0" w:space="0" w:color="auto"/>
          </w:divBdr>
        </w:div>
        <w:div w:id="425732663">
          <w:marLeft w:val="720"/>
          <w:marRight w:val="0"/>
          <w:marTop w:val="0"/>
          <w:marBottom w:val="96"/>
          <w:divBdr>
            <w:top w:val="none" w:sz="0" w:space="0" w:color="auto"/>
            <w:left w:val="none" w:sz="0" w:space="0" w:color="auto"/>
            <w:bottom w:val="none" w:sz="0" w:space="0" w:color="auto"/>
            <w:right w:val="none" w:sz="0" w:space="0" w:color="auto"/>
          </w:divBdr>
        </w:div>
        <w:div w:id="414011785">
          <w:marLeft w:val="720"/>
          <w:marRight w:val="0"/>
          <w:marTop w:val="0"/>
          <w:marBottom w:val="96"/>
          <w:divBdr>
            <w:top w:val="none" w:sz="0" w:space="0" w:color="auto"/>
            <w:left w:val="none" w:sz="0" w:space="0" w:color="auto"/>
            <w:bottom w:val="none" w:sz="0" w:space="0" w:color="auto"/>
            <w:right w:val="none" w:sz="0" w:space="0" w:color="auto"/>
          </w:divBdr>
        </w:div>
        <w:div w:id="165368742">
          <w:marLeft w:val="720"/>
          <w:marRight w:val="0"/>
          <w:marTop w:val="0"/>
          <w:marBottom w:val="96"/>
          <w:divBdr>
            <w:top w:val="none" w:sz="0" w:space="0" w:color="auto"/>
            <w:left w:val="none" w:sz="0" w:space="0" w:color="auto"/>
            <w:bottom w:val="none" w:sz="0" w:space="0" w:color="auto"/>
            <w:right w:val="none" w:sz="0" w:space="0" w:color="auto"/>
          </w:divBdr>
        </w:div>
        <w:div w:id="368067941">
          <w:marLeft w:val="720"/>
          <w:marRight w:val="0"/>
          <w:marTop w:val="0"/>
          <w:marBottom w:val="96"/>
          <w:divBdr>
            <w:top w:val="none" w:sz="0" w:space="0" w:color="auto"/>
            <w:left w:val="none" w:sz="0" w:space="0" w:color="auto"/>
            <w:bottom w:val="none" w:sz="0" w:space="0" w:color="auto"/>
            <w:right w:val="none" w:sz="0" w:space="0" w:color="auto"/>
          </w:divBdr>
        </w:div>
        <w:div w:id="1633176109">
          <w:marLeft w:val="720"/>
          <w:marRight w:val="0"/>
          <w:marTop w:val="0"/>
          <w:marBottom w:val="96"/>
          <w:divBdr>
            <w:top w:val="none" w:sz="0" w:space="0" w:color="auto"/>
            <w:left w:val="none" w:sz="0" w:space="0" w:color="auto"/>
            <w:bottom w:val="none" w:sz="0" w:space="0" w:color="auto"/>
            <w:right w:val="none" w:sz="0" w:space="0" w:color="auto"/>
          </w:divBdr>
        </w:div>
        <w:div w:id="962199916">
          <w:marLeft w:val="720"/>
          <w:marRight w:val="0"/>
          <w:marTop w:val="0"/>
          <w:marBottom w:val="96"/>
          <w:divBdr>
            <w:top w:val="none" w:sz="0" w:space="0" w:color="auto"/>
            <w:left w:val="none" w:sz="0" w:space="0" w:color="auto"/>
            <w:bottom w:val="none" w:sz="0" w:space="0" w:color="auto"/>
            <w:right w:val="none" w:sz="0" w:space="0" w:color="auto"/>
          </w:divBdr>
        </w:div>
        <w:div w:id="604072958">
          <w:marLeft w:val="720"/>
          <w:marRight w:val="0"/>
          <w:marTop w:val="0"/>
          <w:marBottom w:val="96"/>
          <w:divBdr>
            <w:top w:val="none" w:sz="0" w:space="0" w:color="auto"/>
            <w:left w:val="none" w:sz="0" w:space="0" w:color="auto"/>
            <w:bottom w:val="none" w:sz="0" w:space="0" w:color="auto"/>
            <w:right w:val="none" w:sz="0" w:space="0" w:color="auto"/>
          </w:divBdr>
        </w:div>
        <w:div w:id="451940115">
          <w:marLeft w:val="720"/>
          <w:marRight w:val="0"/>
          <w:marTop w:val="0"/>
          <w:marBottom w:val="96"/>
          <w:divBdr>
            <w:top w:val="none" w:sz="0" w:space="0" w:color="auto"/>
            <w:left w:val="none" w:sz="0" w:space="0" w:color="auto"/>
            <w:bottom w:val="none" w:sz="0" w:space="0" w:color="auto"/>
            <w:right w:val="none" w:sz="0" w:space="0" w:color="auto"/>
          </w:divBdr>
        </w:div>
        <w:div w:id="1424914930">
          <w:marLeft w:val="720"/>
          <w:marRight w:val="0"/>
          <w:marTop w:val="0"/>
          <w:marBottom w:val="96"/>
          <w:divBdr>
            <w:top w:val="none" w:sz="0" w:space="0" w:color="auto"/>
            <w:left w:val="none" w:sz="0" w:space="0" w:color="auto"/>
            <w:bottom w:val="none" w:sz="0" w:space="0" w:color="auto"/>
            <w:right w:val="none" w:sz="0" w:space="0" w:color="auto"/>
          </w:divBdr>
        </w:div>
        <w:div w:id="1763336395">
          <w:marLeft w:val="720"/>
          <w:marRight w:val="0"/>
          <w:marTop w:val="0"/>
          <w:marBottom w:val="96"/>
          <w:divBdr>
            <w:top w:val="none" w:sz="0" w:space="0" w:color="auto"/>
            <w:left w:val="none" w:sz="0" w:space="0" w:color="auto"/>
            <w:bottom w:val="none" w:sz="0" w:space="0" w:color="auto"/>
            <w:right w:val="none" w:sz="0" w:space="0" w:color="auto"/>
          </w:divBdr>
        </w:div>
        <w:div w:id="34045815">
          <w:marLeft w:val="720"/>
          <w:marRight w:val="0"/>
          <w:marTop w:val="0"/>
          <w:marBottom w:val="96"/>
          <w:divBdr>
            <w:top w:val="none" w:sz="0" w:space="0" w:color="auto"/>
            <w:left w:val="none" w:sz="0" w:space="0" w:color="auto"/>
            <w:bottom w:val="none" w:sz="0" w:space="0" w:color="auto"/>
            <w:right w:val="none" w:sz="0" w:space="0" w:color="auto"/>
          </w:divBdr>
        </w:div>
        <w:div w:id="954483621">
          <w:marLeft w:val="720"/>
          <w:marRight w:val="0"/>
          <w:marTop w:val="0"/>
          <w:marBottom w:val="96"/>
          <w:divBdr>
            <w:top w:val="none" w:sz="0" w:space="0" w:color="auto"/>
            <w:left w:val="none" w:sz="0" w:space="0" w:color="auto"/>
            <w:bottom w:val="none" w:sz="0" w:space="0" w:color="auto"/>
            <w:right w:val="none" w:sz="0" w:space="0" w:color="auto"/>
          </w:divBdr>
        </w:div>
        <w:div w:id="1057240961">
          <w:marLeft w:val="720"/>
          <w:marRight w:val="0"/>
          <w:marTop w:val="0"/>
          <w:marBottom w:val="96"/>
          <w:divBdr>
            <w:top w:val="none" w:sz="0" w:space="0" w:color="auto"/>
            <w:left w:val="none" w:sz="0" w:space="0" w:color="auto"/>
            <w:bottom w:val="none" w:sz="0" w:space="0" w:color="auto"/>
            <w:right w:val="none" w:sz="0" w:space="0" w:color="auto"/>
          </w:divBdr>
        </w:div>
        <w:div w:id="1922986553">
          <w:marLeft w:val="720"/>
          <w:marRight w:val="0"/>
          <w:marTop w:val="0"/>
          <w:marBottom w:val="96"/>
          <w:divBdr>
            <w:top w:val="none" w:sz="0" w:space="0" w:color="auto"/>
            <w:left w:val="none" w:sz="0" w:space="0" w:color="auto"/>
            <w:bottom w:val="none" w:sz="0" w:space="0" w:color="auto"/>
            <w:right w:val="none" w:sz="0" w:space="0" w:color="auto"/>
          </w:divBdr>
        </w:div>
        <w:div w:id="557743733">
          <w:marLeft w:val="720"/>
          <w:marRight w:val="0"/>
          <w:marTop w:val="0"/>
          <w:marBottom w:val="96"/>
          <w:divBdr>
            <w:top w:val="none" w:sz="0" w:space="0" w:color="auto"/>
            <w:left w:val="none" w:sz="0" w:space="0" w:color="auto"/>
            <w:bottom w:val="none" w:sz="0" w:space="0" w:color="auto"/>
            <w:right w:val="none" w:sz="0" w:space="0" w:color="auto"/>
          </w:divBdr>
        </w:div>
        <w:div w:id="140583478">
          <w:marLeft w:val="720"/>
          <w:marRight w:val="0"/>
          <w:marTop w:val="0"/>
          <w:marBottom w:val="96"/>
          <w:divBdr>
            <w:top w:val="none" w:sz="0" w:space="0" w:color="auto"/>
            <w:left w:val="none" w:sz="0" w:space="0" w:color="auto"/>
            <w:bottom w:val="none" w:sz="0" w:space="0" w:color="auto"/>
            <w:right w:val="none" w:sz="0" w:space="0" w:color="auto"/>
          </w:divBdr>
        </w:div>
        <w:div w:id="163054729">
          <w:marLeft w:val="0"/>
          <w:marRight w:val="0"/>
          <w:marTop w:val="101"/>
          <w:marBottom w:val="101"/>
          <w:divBdr>
            <w:top w:val="none" w:sz="0" w:space="0" w:color="auto"/>
            <w:left w:val="none" w:sz="0" w:space="0" w:color="auto"/>
            <w:bottom w:val="none" w:sz="0" w:space="0" w:color="auto"/>
            <w:right w:val="none" w:sz="0" w:space="0" w:color="auto"/>
          </w:divBdr>
        </w:div>
        <w:div w:id="106584389">
          <w:marLeft w:val="0"/>
          <w:marRight w:val="0"/>
          <w:marTop w:val="0"/>
          <w:marBottom w:val="101"/>
          <w:divBdr>
            <w:top w:val="none" w:sz="0" w:space="0" w:color="auto"/>
            <w:left w:val="none" w:sz="0" w:space="0" w:color="auto"/>
            <w:bottom w:val="none" w:sz="0" w:space="0" w:color="auto"/>
            <w:right w:val="none" w:sz="0" w:space="0" w:color="auto"/>
          </w:divBdr>
        </w:div>
        <w:div w:id="1132477788">
          <w:marLeft w:val="0"/>
          <w:marRight w:val="0"/>
          <w:marTop w:val="0"/>
          <w:marBottom w:val="101"/>
          <w:divBdr>
            <w:top w:val="none" w:sz="0" w:space="0" w:color="auto"/>
            <w:left w:val="none" w:sz="0" w:space="0" w:color="auto"/>
            <w:bottom w:val="none" w:sz="0" w:space="0" w:color="auto"/>
            <w:right w:val="none" w:sz="0" w:space="0" w:color="auto"/>
          </w:divBdr>
        </w:div>
        <w:div w:id="41634094">
          <w:marLeft w:val="0"/>
          <w:marRight w:val="0"/>
          <w:marTop w:val="0"/>
          <w:marBottom w:val="101"/>
          <w:divBdr>
            <w:top w:val="none" w:sz="0" w:space="0" w:color="auto"/>
            <w:left w:val="none" w:sz="0" w:space="0" w:color="auto"/>
            <w:bottom w:val="none" w:sz="0" w:space="0" w:color="auto"/>
            <w:right w:val="none" w:sz="0" w:space="0" w:color="auto"/>
          </w:divBdr>
        </w:div>
        <w:div w:id="204560410">
          <w:marLeft w:val="0"/>
          <w:marRight w:val="0"/>
          <w:marTop w:val="0"/>
          <w:marBottom w:val="101"/>
          <w:divBdr>
            <w:top w:val="none" w:sz="0" w:space="0" w:color="auto"/>
            <w:left w:val="none" w:sz="0" w:space="0" w:color="auto"/>
            <w:bottom w:val="none" w:sz="0" w:space="0" w:color="auto"/>
            <w:right w:val="none" w:sz="0" w:space="0" w:color="auto"/>
          </w:divBdr>
        </w:div>
        <w:div w:id="2065566376">
          <w:marLeft w:val="0"/>
          <w:marRight w:val="0"/>
          <w:marTop w:val="0"/>
          <w:marBottom w:val="101"/>
          <w:divBdr>
            <w:top w:val="none" w:sz="0" w:space="0" w:color="auto"/>
            <w:left w:val="none" w:sz="0" w:space="0" w:color="auto"/>
            <w:bottom w:val="none" w:sz="0" w:space="0" w:color="auto"/>
            <w:right w:val="none" w:sz="0" w:space="0" w:color="auto"/>
          </w:divBdr>
        </w:div>
        <w:div w:id="1788549734">
          <w:marLeft w:val="1980"/>
          <w:marRight w:val="0"/>
          <w:marTop w:val="0"/>
          <w:marBottom w:val="101"/>
          <w:divBdr>
            <w:top w:val="none" w:sz="0" w:space="0" w:color="auto"/>
            <w:left w:val="none" w:sz="0" w:space="0" w:color="auto"/>
            <w:bottom w:val="none" w:sz="0" w:space="0" w:color="auto"/>
            <w:right w:val="none" w:sz="0" w:space="0" w:color="auto"/>
          </w:divBdr>
        </w:div>
        <w:div w:id="1002703730">
          <w:marLeft w:val="1980"/>
          <w:marRight w:val="0"/>
          <w:marTop w:val="0"/>
          <w:marBottom w:val="101"/>
          <w:divBdr>
            <w:top w:val="none" w:sz="0" w:space="0" w:color="auto"/>
            <w:left w:val="none" w:sz="0" w:space="0" w:color="auto"/>
            <w:bottom w:val="none" w:sz="0" w:space="0" w:color="auto"/>
            <w:right w:val="none" w:sz="0" w:space="0" w:color="auto"/>
          </w:divBdr>
        </w:div>
        <w:div w:id="288557033">
          <w:marLeft w:val="1980"/>
          <w:marRight w:val="0"/>
          <w:marTop w:val="0"/>
          <w:marBottom w:val="101"/>
          <w:divBdr>
            <w:top w:val="none" w:sz="0" w:space="0" w:color="auto"/>
            <w:left w:val="none" w:sz="0" w:space="0" w:color="auto"/>
            <w:bottom w:val="none" w:sz="0" w:space="0" w:color="auto"/>
            <w:right w:val="none" w:sz="0" w:space="0" w:color="auto"/>
          </w:divBdr>
        </w:div>
        <w:div w:id="212497867">
          <w:marLeft w:val="1980"/>
          <w:marRight w:val="0"/>
          <w:marTop w:val="0"/>
          <w:marBottom w:val="101"/>
          <w:divBdr>
            <w:top w:val="none" w:sz="0" w:space="0" w:color="auto"/>
            <w:left w:val="none" w:sz="0" w:space="0" w:color="auto"/>
            <w:bottom w:val="none" w:sz="0" w:space="0" w:color="auto"/>
            <w:right w:val="none" w:sz="0" w:space="0" w:color="auto"/>
          </w:divBdr>
        </w:div>
        <w:div w:id="687947352">
          <w:marLeft w:val="1980"/>
          <w:marRight w:val="0"/>
          <w:marTop w:val="0"/>
          <w:marBottom w:val="101"/>
          <w:divBdr>
            <w:top w:val="none" w:sz="0" w:space="0" w:color="auto"/>
            <w:left w:val="none" w:sz="0" w:space="0" w:color="auto"/>
            <w:bottom w:val="none" w:sz="0" w:space="0" w:color="auto"/>
            <w:right w:val="none" w:sz="0" w:space="0" w:color="auto"/>
          </w:divBdr>
        </w:div>
        <w:div w:id="1262952777">
          <w:marLeft w:val="0"/>
          <w:marRight w:val="0"/>
          <w:marTop w:val="0"/>
          <w:marBottom w:val="101"/>
          <w:divBdr>
            <w:top w:val="none" w:sz="0" w:space="0" w:color="auto"/>
            <w:left w:val="none" w:sz="0" w:space="0" w:color="auto"/>
            <w:bottom w:val="none" w:sz="0" w:space="0" w:color="auto"/>
            <w:right w:val="none" w:sz="0" w:space="0" w:color="auto"/>
          </w:divBdr>
        </w:div>
        <w:div w:id="1877111604">
          <w:marLeft w:val="0"/>
          <w:marRight w:val="0"/>
          <w:marTop w:val="0"/>
          <w:marBottom w:val="101"/>
          <w:divBdr>
            <w:top w:val="none" w:sz="0" w:space="0" w:color="auto"/>
            <w:left w:val="none" w:sz="0" w:space="0" w:color="auto"/>
            <w:bottom w:val="none" w:sz="0" w:space="0" w:color="auto"/>
            <w:right w:val="none" w:sz="0" w:space="0" w:color="auto"/>
          </w:divBdr>
        </w:div>
        <w:div w:id="767698243">
          <w:marLeft w:val="0"/>
          <w:marRight w:val="0"/>
          <w:marTop w:val="0"/>
          <w:marBottom w:val="101"/>
          <w:divBdr>
            <w:top w:val="none" w:sz="0" w:space="0" w:color="auto"/>
            <w:left w:val="none" w:sz="0" w:space="0" w:color="auto"/>
            <w:bottom w:val="none" w:sz="0" w:space="0" w:color="auto"/>
            <w:right w:val="none" w:sz="0" w:space="0" w:color="auto"/>
          </w:divBdr>
        </w:div>
        <w:div w:id="373965462">
          <w:marLeft w:val="0"/>
          <w:marRight w:val="0"/>
          <w:marTop w:val="0"/>
          <w:marBottom w:val="101"/>
          <w:divBdr>
            <w:top w:val="none" w:sz="0" w:space="0" w:color="auto"/>
            <w:left w:val="none" w:sz="0" w:space="0" w:color="auto"/>
            <w:bottom w:val="none" w:sz="0" w:space="0" w:color="auto"/>
            <w:right w:val="none" w:sz="0" w:space="0" w:color="auto"/>
          </w:divBdr>
        </w:div>
        <w:div w:id="437481467">
          <w:marLeft w:val="0"/>
          <w:marRight w:val="0"/>
          <w:marTop w:val="0"/>
          <w:marBottom w:val="101"/>
          <w:divBdr>
            <w:top w:val="none" w:sz="0" w:space="0" w:color="auto"/>
            <w:left w:val="none" w:sz="0" w:space="0" w:color="auto"/>
            <w:bottom w:val="none" w:sz="0" w:space="0" w:color="auto"/>
            <w:right w:val="none" w:sz="0" w:space="0" w:color="auto"/>
          </w:divBdr>
        </w:div>
        <w:div w:id="351498609">
          <w:marLeft w:val="0"/>
          <w:marRight w:val="0"/>
          <w:marTop w:val="0"/>
          <w:marBottom w:val="101"/>
          <w:divBdr>
            <w:top w:val="none" w:sz="0" w:space="0" w:color="auto"/>
            <w:left w:val="none" w:sz="0" w:space="0" w:color="auto"/>
            <w:bottom w:val="none" w:sz="0" w:space="0" w:color="auto"/>
            <w:right w:val="none" w:sz="0" w:space="0" w:color="auto"/>
          </w:divBdr>
        </w:div>
        <w:div w:id="634258931">
          <w:marLeft w:val="0"/>
          <w:marRight w:val="0"/>
          <w:marTop w:val="0"/>
          <w:marBottom w:val="101"/>
          <w:divBdr>
            <w:top w:val="none" w:sz="0" w:space="0" w:color="auto"/>
            <w:left w:val="none" w:sz="0" w:space="0" w:color="auto"/>
            <w:bottom w:val="none" w:sz="0" w:space="0" w:color="auto"/>
            <w:right w:val="none" w:sz="0" w:space="0" w:color="auto"/>
          </w:divBdr>
        </w:div>
        <w:div w:id="1045829465">
          <w:marLeft w:val="0"/>
          <w:marRight w:val="0"/>
          <w:marTop w:val="0"/>
          <w:marBottom w:val="101"/>
          <w:divBdr>
            <w:top w:val="none" w:sz="0" w:space="0" w:color="auto"/>
            <w:left w:val="none" w:sz="0" w:space="0" w:color="auto"/>
            <w:bottom w:val="none" w:sz="0" w:space="0" w:color="auto"/>
            <w:right w:val="none" w:sz="0" w:space="0" w:color="auto"/>
          </w:divBdr>
        </w:div>
        <w:div w:id="1245266790">
          <w:marLeft w:val="0"/>
          <w:marRight w:val="0"/>
          <w:marTop w:val="20"/>
          <w:marBottom w:val="92"/>
          <w:divBdr>
            <w:top w:val="none" w:sz="0" w:space="0" w:color="auto"/>
            <w:left w:val="none" w:sz="0" w:space="0" w:color="auto"/>
            <w:bottom w:val="none" w:sz="0" w:space="0" w:color="auto"/>
            <w:right w:val="none" w:sz="0" w:space="0" w:color="auto"/>
          </w:divBdr>
        </w:div>
        <w:div w:id="1171792592">
          <w:marLeft w:val="0"/>
          <w:marRight w:val="0"/>
          <w:marTop w:val="20"/>
          <w:marBottom w:val="92"/>
          <w:divBdr>
            <w:top w:val="none" w:sz="0" w:space="0" w:color="auto"/>
            <w:left w:val="none" w:sz="0" w:space="0" w:color="auto"/>
            <w:bottom w:val="none" w:sz="0" w:space="0" w:color="auto"/>
            <w:right w:val="none" w:sz="0" w:space="0" w:color="auto"/>
          </w:divBdr>
        </w:div>
        <w:div w:id="150604691">
          <w:marLeft w:val="144"/>
          <w:marRight w:val="0"/>
          <w:marTop w:val="20"/>
          <w:marBottom w:val="92"/>
          <w:divBdr>
            <w:top w:val="none" w:sz="0" w:space="0" w:color="auto"/>
            <w:left w:val="none" w:sz="0" w:space="0" w:color="auto"/>
            <w:bottom w:val="none" w:sz="0" w:space="0" w:color="auto"/>
            <w:right w:val="none" w:sz="0" w:space="0" w:color="auto"/>
          </w:divBdr>
        </w:div>
        <w:div w:id="39401203">
          <w:marLeft w:val="0"/>
          <w:marRight w:val="0"/>
          <w:marTop w:val="20"/>
          <w:marBottom w:val="92"/>
          <w:divBdr>
            <w:top w:val="none" w:sz="0" w:space="0" w:color="auto"/>
            <w:left w:val="none" w:sz="0" w:space="0" w:color="auto"/>
            <w:bottom w:val="none" w:sz="0" w:space="0" w:color="auto"/>
            <w:right w:val="none" w:sz="0" w:space="0" w:color="auto"/>
          </w:divBdr>
        </w:div>
        <w:div w:id="797452307">
          <w:marLeft w:val="144"/>
          <w:marRight w:val="0"/>
          <w:marTop w:val="20"/>
          <w:marBottom w:val="92"/>
          <w:divBdr>
            <w:top w:val="none" w:sz="0" w:space="0" w:color="auto"/>
            <w:left w:val="none" w:sz="0" w:space="0" w:color="auto"/>
            <w:bottom w:val="none" w:sz="0" w:space="0" w:color="auto"/>
            <w:right w:val="none" w:sz="0" w:space="0" w:color="auto"/>
          </w:divBdr>
        </w:div>
        <w:div w:id="1732575591">
          <w:marLeft w:val="0"/>
          <w:marRight w:val="0"/>
          <w:marTop w:val="20"/>
          <w:marBottom w:val="92"/>
          <w:divBdr>
            <w:top w:val="none" w:sz="0" w:space="0" w:color="auto"/>
            <w:left w:val="none" w:sz="0" w:space="0" w:color="auto"/>
            <w:bottom w:val="none" w:sz="0" w:space="0" w:color="auto"/>
            <w:right w:val="none" w:sz="0" w:space="0" w:color="auto"/>
          </w:divBdr>
        </w:div>
        <w:div w:id="1655796298">
          <w:marLeft w:val="144"/>
          <w:marRight w:val="0"/>
          <w:marTop w:val="20"/>
          <w:marBottom w:val="92"/>
          <w:divBdr>
            <w:top w:val="none" w:sz="0" w:space="0" w:color="auto"/>
            <w:left w:val="none" w:sz="0" w:space="0" w:color="auto"/>
            <w:bottom w:val="none" w:sz="0" w:space="0" w:color="auto"/>
            <w:right w:val="none" w:sz="0" w:space="0" w:color="auto"/>
          </w:divBdr>
        </w:div>
        <w:div w:id="811941770">
          <w:marLeft w:val="0"/>
          <w:marRight w:val="0"/>
          <w:marTop w:val="20"/>
          <w:marBottom w:val="92"/>
          <w:divBdr>
            <w:top w:val="none" w:sz="0" w:space="0" w:color="auto"/>
            <w:left w:val="none" w:sz="0" w:space="0" w:color="auto"/>
            <w:bottom w:val="none" w:sz="0" w:space="0" w:color="auto"/>
            <w:right w:val="none" w:sz="0" w:space="0" w:color="auto"/>
          </w:divBdr>
        </w:div>
        <w:div w:id="853418928">
          <w:marLeft w:val="144"/>
          <w:marRight w:val="0"/>
          <w:marTop w:val="20"/>
          <w:marBottom w:val="92"/>
          <w:divBdr>
            <w:top w:val="none" w:sz="0" w:space="0" w:color="auto"/>
            <w:left w:val="none" w:sz="0" w:space="0" w:color="auto"/>
            <w:bottom w:val="none" w:sz="0" w:space="0" w:color="auto"/>
            <w:right w:val="none" w:sz="0" w:space="0" w:color="auto"/>
          </w:divBdr>
        </w:div>
        <w:div w:id="768308008">
          <w:marLeft w:val="0"/>
          <w:marRight w:val="0"/>
          <w:marTop w:val="20"/>
          <w:marBottom w:val="92"/>
          <w:divBdr>
            <w:top w:val="none" w:sz="0" w:space="0" w:color="auto"/>
            <w:left w:val="none" w:sz="0" w:space="0" w:color="auto"/>
            <w:bottom w:val="none" w:sz="0" w:space="0" w:color="auto"/>
            <w:right w:val="none" w:sz="0" w:space="0" w:color="auto"/>
          </w:divBdr>
        </w:div>
        <w:div w:id="10766103">
          <w:marLeft w:val="144"/>
          <w:marRight w:val="0"/>
          <w:marTop w:val="20"/>
          <w:marBottom w:val="92"/>
          <w:divBdr>
            <w:top w:val="none" w:sz="0" w:space="0" w:color="auto"/>
            <w:left w:val="none" w:sz="0" w:space="0" w:color="auto"/>
            <w:bottom w:val="none" w:sz="0" w:space="0" w:color="auto"/>
            <w:right w:val="none" w:sz="0" w:space="0" w:color="auto"/>
          </w:divBdr>
        </w:div>
        <w:div w:id="1736901687">
          <w:marLeft w:val="0"/>
          <w:marRight w:val="0"/>
          <w:marTop w:val="20"/>
          <w:marBottom w:val="92"/>
          <w:divBdr>
            <w:top w:val="none" w:sz="0" w:space="0" w:color="auto"/>
            <w:left w:val="none" w:sz="0" w:space="0" w:color="auto"/>
            <w:bottom w:val="none" w:sz="0" w:space="0" w:color="auto"/>
            <w:right w:val="none" w:sz="0" w:space="0" w:color="auto"/>
          </w:divBdr>
        </w:div>
        <w:div w:id="1250433738">
          <w:marLeft w:val="144"/>
          <w:marRight w:val="0"/>
          <w:marTop w:val="20"/>
          <w:marBottom w:val="92"/>
          <w:divBdr>
            <w:top w:val="none" w:sz="0" w:space="0" w:color="auto"/>
            <w:left w:val="none" w:sz="0" w:space="0" w:color="auto"/>
            <w:bottom w:val="none" w:sz="0" w:space="0" w:color="auto"/>
            <w:right w:val="none" w:sz="0" w:space="0" w:color="auto"/>
          </w:divBdr>
        </w:div>
        <w:div w:id="923151144">
          <w:marLeft w:val="0"/>
          <w:marRight w:val="0"/>
          <w:marTop w:val="20"/>
          <w:marBottom w:val="92"/>
          <w:divBdr>
            <w:top w:val="none" w:sz="0" w:space="0" w:color="auto"/>
            <w:left w:val="none" w:sz="0" w:space="0" w:color="auto"/>
            <w:bottom w:val="none" w:sz="0" w:space="0" w:color="auto"/>
            <w:right w:val="none" w:sz="0" w:space="0" w:color="auto"/>
          </w:divBdr>
        </w:div>
        <w:div w:id="1836648155">
          <w:marLeft w:val="0"/>
          <w:marRight w:val="0"/>
          <w:marTop w:val="0"/>
          <w:marBottom w:val="101"/>
          <w:divBdr>
            <w:top w:val="none" w:sz="0" w:space="0" w:color="auto"/>
            <w:left w:val="none" w:sz="0" w:space="0" w:color="auto"/>
            <w:bottom w:val="none" w:sz="0" w:space="0" w:color="auto"/>
            <w:right w:val="none" w:sz="0" w:space="0" w:color="auto"/>
          </w:divBdr>
        </w:div>
        <w:div w:id="325326343">
          <w:marLeft w:val="0"/>
          <w:marRight w:val="0"/>
          <w:marTop w:val="0"/>
          <w:marBottom w:val="101"/>
          <w:divBdr>
            <w:top w:val="none" w:sz="0" w:space="0" w:color="auto"/>
            <w:left w:val="none" w:sz="0" w:space="0" w:color="auto"/>
            <w:bottom w:val="none" w:sz="0" w:space="0" w:color="auto"/>
            <w:right w:val="none" w:sz="0" w:space="0" w:color="auto"/>
          </w:divBdr>
        </w:div>
        <w:div w:id="590938114">
          <w:marLeft w:val="0"/>
          <w:marRight w:val="0"/>
          <w:marTop w:val="0"/>
          <w:marBottom w:val="101"/>
          <w:divBdr>
            <w:top w:val="none" w:sz="0" w:space="0" w:color="auto"/>
            <w:left w:val="none" w:sz="0" w:space="0" w:color="auto"/>
            <w:bottom w:val="none" w:sz="0" w:space="0" w:color="auto"/>
            <w:right w:val="none" w:sz="0" w:space="0" w:color="auto"/>
          </w:divBdr>
        </w:div>
        <w:div w:id="1230187536">
          <w:marLeft w:val="0"/>
          <w:marRight w:val="0"/>
          <w:marTop w:val="0"/>
          <w:marBottom w:val="101"/>
          <w:divBdr>
            <w:top w:val="none" w:sz="0" w:space="0" w:color="auto"/>
            <w:left w:val="none" w:sz="0" w:space="0" w:color="auto"/>
            <w:bottom w:val="none" w:sz="0" w:space="0" w:color="auto"/>
            <w:right w:val="none" w:sz="0" w:space="0" w:color="auto"/>
          </w:divBdr>
        </w:div>
        <w:div w:id="1753046563">
          <w:marLeft w:val="0"/>
          <w:marRight w:val="0"/>
          <w:marTop w:val="0"/>
          <w:marBottom w:val="101"/>
          <w:divBdr>
            <w:top w:val="none" w:sz="0" w:space="0" w:color="auto"/>
            <w:left w:val="none" w:sz="0" w:space="0" w:color="auto"/>
            <w:bottom w:val="none" w:sz="0" w:space="0" w:color="auto"/>
            <w:right w:val="none" w:sz="0" w:space="0" w:color="auto"/>
          </w:divBdr>
        </w:div>
        <w:div w:id="262881113">
          <w:marLeft w:val="0"/>
          <w:marRight w:val="0"/>
          <w:marTop w:val="0"/>
          <w:marBottom w:val="101"/>
          <w:divBdr>
            <w:top w:val="none" w:sz="0" w:space="0" w:color="auto"/>
            <w:left w:val="none" w:sz="0" w:space="0" w:color="auto"/>
            <w:bottom w:val="none" w:sz="0" w:space="0" w:color="auto"/>
            <w:right w:val="none" w:sz="0" w:space="0" w:color="auto"/>
          </w:divBdr>
        </w:div>
        <w:div w:id="1375887981">
          <w:marLeft w:val="0"/>
          <w:marRight w:val="0"/>
          <w:marTop w:val="0"/>
          <w:marBottom w:val="101"/>
          <w:divBdr>
            <w:top w:val="none" w:sz="0" w:space="0" w:color="auto"/>
            <w:left w:val="none" w:sz="0" w:space="0" w:color="auto"/>
            <w:bottom w:val="none" w:sz="0" w:space="0" w:color="auto"/>
            <w:right w:val="none" w:sz="0" w:space="0" w:color="auto"/>
          </w:divBdr>
        </w:div>
        <w:div w:id="310133333">
          <w:marLeft w:val="0"/>
          <w:marRight w:val="0"/>
          <w:marTop w:val="0"/>
          <w:marBottom w:val="101"/>
          <w:divBdr>
            <w:top w:val="none" w:sz="0" w:space="0" w:color="auto"/>
            <w:left w:val="none" w:sz="0" w:space="0" w:color="auto"/>
            <w:bottom w:val="none" w:sz="0" w:space="0" w:color="auto"/>
            <w:right w:val="none" w:sz="0" w:space="0" w:color="auto"/>
          </w:divBdr>
        </w:div>
        <w:div w:id="1387877650">
          <w:marLeft w:val="0"/>
          <w:marRight w:val="0"/>
          <w:marTop w:val="0"/>
          <w:marBottom w:val="101"/>
          <w:divBdr>
            <w:top w:val="none" w:sz="0" w:space="0" w:color="auto"/>
            <w:left w:val="none" w:sz="0" w:space="0" w:color="auto"/>
            <w:bottom w:val="none" w:sz="0" w:space="0" w:color="auto"/>
            <w:right w:val="none" w:sz="0" w:space="0" w:color="auto"/>
          </w:divBdr>
        </w:div>
        <w:div w:id="1196506278">
          <w:marLeft w:val="0"/>
          <w:marRight w:val="0"/>
          <w:marTop w:val="0"/>
          <w:marBottom w:val="101"/>
          <w:divBdr>
            <w:top w:val="none" w:sz="0" w:space="0" w:color="auto"/>
            <w:left w:val="none" w:sz="0" w:space="0" w:color="auto"/>
            <w:bottom w:val="none" w:sz="0" w:space="0" w:color="auto"/>
            <w:right w:val="none" w:sz="0" w:space="0" w:color="auto"/>
          </w:divBdr>
        </w:div>
        <w:div w:id="1445033860">
          <w:marLeft w:val="0"/>
          <w:marRight w:val="0"/>
          <w:marTop w:val="0"/>
          <w:marBottom w:val="101"/>
          <w:divBdr>
            <w:top w:val="none" w:sz="0" w:space="0" w:color="auto"/>
            <w:left w:val="none" w:sz="0" w:space="0" w:color="auto"/>
            <w:bottom w:val="none" w:sz="0" w:space="0" w:color="auto"/>
            <w:right w:val="none" w:sz="0" w:space="0" w:color="auto"/>
          </w:divBdr>
        </w:div>
        <w:div w:id="678772018">
          <w:marLeft w:val="0"/>
          <w:marRight w:val="0"/>
          <w:marTop w:val="0"/>
          <w:marBottom w:val="101"/>
          <w:divBdr>
            <w:top w:val="none" w:sz="0" w:space="0" w:color="auto"/>
            <w:left w:val="none" w:sz="0" w:space="0" w:color="auto"/>
            <w:bottom w:val="none" w:sz="0" w:space="0" w:color="auto"/>
            <w:right w:val="none" w:sz="0" w:space="0" w:color="auto"/>
          </w:divBdr>
        </w:div>
        <w:div w:id="1227566265">
          <w:marLeft w:val="0"/>
          <w:marRight w:val="0"/>
          <w:marTop w:val="0"/>
          <w:marBottom w:val="101"/>
          <w:divBdr>
            <w:top w:val="none" w:sz="0" w:space="0" w:color="auto"/>
            <w:left w:val="none" w:sz="0" w:space="0" w:color="auto"/>
            <w:bottom w:val="none" w:sz="0" w:space="0" w:color="auto"/>
            <w:right w:val="none" w:sz="0" w:space="0" w:color="auto"/>
          </w:divBdr>
        </w:div>
        <w:div w:id="1185022192">
          <w:marLeft w:val="0"/>
          <w:marRight w:val="0"/>
          <w:marTop w:val="0"/>
          <w:marBottom w:val="101"/>
          <w:divBdr>
            <w:top w:val="none" w:sz="0" w:space="0" w:color="auto"/>
            <w:left w:val="none" w:sz="0" w:space="0" w:color="auto"/>
            <w:bottom w:val="none" w:sz="0" w:space="0" w:color="auto"/>
            <w:right w:val="none" w:sz="0" w:space="0" w:color="auto"/>
          </w:divBdr>
        </w:div>
        <w:div w:id="70585541">
          <w:marLeft w:val="0"/>
          <w:marRight w:val="0"/>
          <w:marTop w:val="0"/>
          <w:marBottom w:val="101"/>
          <w:divBdr>
            <w:top w:val="none" w:sz="0" w:space="0" w:color="auto"/>
            <w:left w:val="none" w:sz="0" w:space="0" w:color="auto"/>
            <w:bottom w:val="none" w:sz="0" w:space="0" w:color="auto"/>
            <w:right w:val="none" w:sz="0" w:space="0" w:color="auto"/>
          </w:divBdr>
        </w:div>
        <w:div w:id="2059933973">
          <w:marLeft w:val="0"/>
          <w:marRight w:val="0"/>
          <w:marTop w:val="0"/>
          <w:marBottom w:val="101"/>
          <w:divBdr>
            <w:top w:val="none" w:sz="0" w:space="0" w:color="auto"/>
            <w:left w:val="none" w:sz="0" w:space="0" w:color="auto"/>
            <w:bottom w:val="none" w:sz="0" w:space="0" w:color="auto"/>
            <w:right w:val="none" w:sz="0" w:space="0" w:color="auto"/>
          </w:divBdr>
        </w:div>
        <w:div w:id="1133132258">
          <w:marLeft w:val="0"/>
          <w:marRight w:val="0"/>
          <w:marTop w:val="0"/>
          <w:marBottom w:val="101"/>
          <w:divBdr>
            <w:top w:val="none" w:sz="0" w:space="0" w:color="auto"/>
            <w:left w:val="none" w:sz="0" w:space="0" w:color="auto"/>
            <w:bottom w:val="none" w:sz="0" w:space="0" w:color="auto"/>
            <w:right w:val="none" w:sz="0" w:space="0" w:color="auto"/>
          </w:divBdr>
        </w:div>
        <w:div w:id="599802687">
          <w:marLeft w:val="0"/>
          <w:marRight w:val="0"/>
          <w:marTop w:val="0"/>
          <w:marBottom w:val="101"/>
          <w:divBdr>
            <w:top w:val="none" w:sz="0" w:space="0" w:color="auto"/>
            <w:left w:val="none" w:sz="0" w:space="0" w:color="auto"/>
            <w:bottom w:val="none" w:sz="0" w:space="0" w:color="auto"/>
            <w:right w:val="none" w:sz="0" w:space="0" w:color="auto"/>
          </w:divBdr>
        </w:div>
        <w:div w:id="1971129478">
          <w:marLeft w:val="0"/>
          <w:marRight w:val="0"/>
          <w:marTop w:val="0"/>
          <w:marBottom w:val="101"/>
          <w:divBdr>
            <w:top w:val="none" w:sz="0" w:space="0" w:color="auto"/>
            <w:left w:val="none" w:sz="0" w:space="0" w:color="auto"/>
            <w:bottom w:val="none" w:sz="0" w:space="0" w:color="auto"/>
            <w:right w:val="none" w:sz="0" w:space="0" w:color="auto"/>
          </w:divBdr>
        </w:div>
        <w:div w:id="19085429">
          <w:marLeft w:val="0"/>
          <w:marRight w:val="0"/>
          <w:marTop w:val="0"/>
          <w:marBottom w:val="101"/>
          <w:divBdr>
            <w:top w:val="none" w:sz="0" w:space="0" w:color="auto"/>
            <w:left w:val="none" w:sz="0" w:space="0" w:color="auto"/>
            <w:bottom w:val="none" w:sz="0" w:space="0" w:color="auto"/>
            <w:right w:val="none" w:sz="0" w:space="0" w:color="auto"/>
          </w:divBdr>
        </w:div>
        <w:div w:id="206063147">
          <w:marLeft w:val="0"/>
          <w:marRight w:val="0"/>
          <w:marTop w:val="0"/>
          <w:marBottom w:val="101"/>
          <w:divBdr>
            <w:top w:val="none" w:sz="0" w:space="0" w:color="auto"/>
            <w:left w:val="none" w:sz="0" w:space="0" w:color="auto"/>
            <w:bottom w:val="none" w:sz="0" w:space="0" w:color="auto"/>
            <w:right w:val="none" w:sz="0" w:space="0" w:color="auto"/>
          </w:divBdr>
        </w:div>
        <w:div w:id="214633073">
          <w:marLeft w:val="0"/>
          <w:marRight w:val="0"/>
          <w:marTop w:val="0"/>
          <w:marBottom w:val="101"/>
          <w:divBdr>
            <w:top w:val="none" w:sz="0" w:space="0" w:color="auto"/>
            <w:left w:val="none" w:sz="0" w:space="0" w:color="auto"/>
            <w:bottom w:val="none" w:sz="0" w:space="0" w:color="auto"/>
            <w:right w:val="none" w:sz="0" w:space="0" w:color="auto"/>
          </w:divBdr>
        </w:div>
        <w:div w:id="618877600">
          <w:marLeft w:val="0"/>
          <w:marRight w:val="0"/>
          <w:marTop w:val="0"/>
          <w:marBottom w:val="101"/>
          <w:divBdr>
            <w:top w:val="none" w:sz="0" w:space="0" w:color="auto"/>
            <w:left w:val="none" w:sz="0" w:space="0" w:color="auto"/>
            <w:bottom w:val="none" w:sz="0" w:space="0" w:color="auto"/>
            <w:right w:val="none" w:sz="0" w:space="0" w:color="auto"/>
          </w:divBdr>
        </w:div>
        <w:div w:id="1436900098">
          <w:marLeft w:val="0"/>
          <w:marRight w:val="0"/>
          <w:marTop w:val="0"/>
          <w:marBottom w:val="101"/>
          <w:divBdr>
            <w:top w:val="none" w:sz="0" w:space="0" w:color="auto"/>
            <w:left w:val="none" w:sz="0" w:space="0" w:color="auto"/>
            <w:bottom w:val="none" w:sz="0" w:space="0" w:color="auto"/>
            <w:right w:val="none" w:sz="0" w:space="0" w:color="auto"/>
          </w:divBdr>
        </w:div>
        <w:div w:id="1832520678">
          <w:marLeft w:val="0"/>
          <w:marRight w:val="0"/>
          <w:marTop w:val="0"/>
          <w:marBottom w:val="101"/>
          <w:divBdr>
            <w:top w:val="none" w:sz="0" w:space="0" w:color="auto"/>
            <w:left w:val="none" w:sz="0" w:space="0" w:color="auto"/>
            <w:bottom w:val="none" w:sz="0" w:space="0" w:color="auto"/>
            <w:right w:val="none" w:sz="0" w:space="0" w:color="auto"/>
          </w:divBdr>
        </w:div>
        <w:div w:id="328680012">
          <w:marLeft w:val="0"/>
          <w:marRight w:val="0"/>
          <w:marTop w:val="0"/>
          <w:marBottom w:val="101"/>
          <w:divBdr>
            <w:top w:val="none" w:sz="0" w:space="0" w:color="auto"/>
            <w:left w:val="none" w:sz="0" w:space="0" w:color="auto"/>
            <w:bottom w:val="none" w:sz="0" w:space="0" w:color="auto"/>
            <w:right w:val="none" w:sz="0" w:space="0" w:color="auto"/>
          </w:divBdr>
        </w:div>
        <w:div w:id="2117557740">
          <w:marLeft w:val="1080"/>
          <w:marRight w:val="0"/>
          <w:marTop w:val="0"/>
          <w:marBottom w:val="101"/>
          <w:divBdr>
            <w:top w:val="none" w:sz="0" w:space="0" w:color="auto"/>
            <w:left w:val="none" w:sz="0" w:space="0" w:color="auto"/>
            <w:bottom w:val="none" w:sz="0" w:space="0" w:color="auto"/>
            <w:right w:val="none" w:sz="0" w:space="0" w:color="auto"/>
          </w:divBdr>
        </w:div>
        <w:div w:id="1050886722">
          <w:marLeft w:val="0"/>
          <w:marRight w:val="0"/>
          <w:marTop w:val="0"/>
          <w:marBottom w:val="101"/>
          <w:divBdr>
            <w:top w:val="none" w:sz="0" w:space="0" w:color="auto"/>
            <w:left w:val="none" w:sz="0" w:space="0" w:color="auto"/>
            <w:bottom w:val="none" w:sz="0" w:space="0" w:color="auto"/>
            <w:right w:val="none" w:sz="0" w:space="0" w:color="auto"/>
          </w:divBdr>
        </w:div>
        <w:div w:id="157115191">
          <w:marLeft w:val="1080"/>
          <w:marRight w:val="0"/>
          <w:marTop w:val="0"/>
          <w:marBottom w:val="101"/>
          <w:divBdr>
            <w:top w:val="none" w:sz="0" w:space="0" w:color="auto"/>
            <w:left w:val="none" w:sz="0" w:space="0" w:color="auto"/>
            <w:bottom w:val="none" w:sz="0" w:space="0" w:color="auto"/>
            <w:right w:val="none" w:sz="0" w:space="0" w:color="auto"/>
          </w:divBdr>
        </w:div>
        <w:div w:id="1586265099">
          <w:marLeft w:val="0"/>
          <w:marRight w:val="0"/>
          <w:marTop w:val="0"/>
          <w:marBottom w:val="101"/>
          <w:divBdr>
            <w:top w:val="none" w:sz="0" w:space="0" w:color="auto"/>
            <w:left w:val="none" w:sz="0" w:space="0" w:color="auto"/>
            <w:bottom w:val="none" w:sz="0" w:space="0" w:color="auto"/>
            <w:right w:val="none" w:sz="0" w:space="0" w:color="auto"/>
          </w:divBdr>
        </w:div>
        <w:div w:id="1568539510">
          <w:marLeft w:val="1080"/>
          <w:marRight w:val="0"/>
          <w:marTop w:val="0"/>
          <w:marBottom w:val="101"/>
          <w:divBdr>
            <w:top w:val="none" w:sz="0" w:space="0" w:color="auto"/>
            <w:left w:val="none" w:sz="0" w:space="0" w:color="auto"/>
            <w:bottom w:val="none" w:sz="0" w:space="0" w:color="auto"/>
            <w:right w:val="none" w:sz="0" w:space="0" w:color="auto"/>
          </w:divBdr>
        </w:div>
        <w:div w:id="1400596937">
          <w:marLeft w:val="0"/>
          <w:marRight w:val="0"/>
          <w:marTop w:val="0"/>
          <w:marBottom w:val="101"/>
          <w:divBdr>
            <w:top w:val="none" w:sz="0" w:space="0" w:color="auto"/>
            <w:left w:val="none" w:sz="0" w:space="0" w:color="auto"/>
            <w:bottom w:val="none" w:sz="0" w:space="0" w:color="auto"/>
            <w:right w:val="none" w:sz="0" w:space="0" w:color="auto"/>
          </w:divBdr>
        </w:div>
        <w:div w:id="1495221265">
          <w:marLeft w:val="1080"/>
          <w:marRight w:val="0"/>
          <w:marTop w:val="0"/>
          <w:marBottom w:val="101"/>
          <w:divBdr>
            <w:top w:val="none" w:sz="0" w:space="0" w:color="auto"/>
            <w:left w:val="none" w:sz="0" w:space="0" w:color="auto"/>
            <w:bottom w:val="none" w:sz="0" w:space="0" w:color="auto"/>
            <w:right w:val="none" w:sz="0" w:space="0" w:color="auto"/>
          </w:divBdr>
        </w:div>
        <w:div w:id="1739815477">
          <w:marLeft w:val="0"/>
          <w:marRight w:val="0"/>
          <w:marTop w:val="0"/>
          <w:marBottom w:val="101"/>
          <w:divBdr>
            <w:top w:val="none" w:sz="0" w:space="0" w:color="auto"/>
            <w:left w:val="none" w:sz="0" w:space="0" w:color="auto"/>
            <w:bottom w:val="none" w:sz="0" w:space="0" w:color="auto"/>
            <w:right w:val="none" w:sz="0" w:space="0" w:color="auto"/>
          </w:divBdr>
        </w:div>
        <w:div w:id="10188802">
          <w:marLeft w:val="1080"/>
          <w:marRight w:val="0"/>
          <w:marTop w:val="0"/>
          <w:marBottom w:val="101"/>
          <w:divBdr>
            <w:top w:val="none" w:sz="0" w:space="0" w:color="auto"/>
            <w:left w:val="none" w:sz="0" w:space="0" w:color="auto"/>
            <w:bottom w:val="none" w:sz="0" w:space="0" w:color="auto"/>
            <w:right w:val="none" w:sz="0" w:space="0" w:color="auto"/>
          </w:divBdr>
        </w:div>
        <w:div w:id="456215910">
          <w:marLeft w:val="0"/>
          <w:marRight w:val="0"/>
          <w:marTop w:val="0"/>
          <w:marBottom w:val="101"/>
          <w:divBdr>
            <w:top w:val="none" w:sz="0" w:space="0" w:color="auto"/>
            <w:left w:val="none" w:sz="0" w:space="0" w:color="auto"/>
            <w:bottom w:val="none" w:sz="0" w:space="0" w:color="auto"/>
            <w:right w:val="none" w:sz="0" w:space="0" w:color="auto"/>
          </w:divBdr>
        </w:div>
        <w:div w:id="1708945693">
          <w:marLeft w:val="0"/>
          <w:marRight w:val="0"/>
          <w:marTop w:val="0"/>
          <w:marBottom w:val="101"/>
          <w:divBdr>
            <w:top w:val="none" w:sz="0" w:space="0" w:color="auto"/>
            <w:left w:val="none" w:sz="0" w:space="0" w:color="auto"/>
            <w:bottom w:val="none" w:sz="0" w:space="0" w:color="auto"/>
            <w:right w:val="none" w:sz="0" w:space="0" w:color="auto"/>
          </w:divBdr>
        </w:div>
        <w:div w:id="171647240">
          <w:marLeft w:val="0"/>
          <w:marRight w:val="0"/>
          <w:marTop w:val="0"/>
          <w:marBottom w:val="101"/>
          <w:divBdr>
            <w:top w:val="none" w:sz="0" w:space="0" w:color="auto"/>
            <w:left w:val="none" w:sz="0" w:space="0" w:color="auto"/>
            <w:bottom w:val="none" w:sz="0" w:space="0" w:color="auto"/>
            <w:right w:val="none" w:sz="0" w:space="0" w:color="auto"/>
          </w:divBdr>
        </w:div>
        <w:div w:id="1219515787">
          <w:marLeft w:val="0"/>
          <w:marRight w:val="0"/>
          <w:marTop w:val="0"/>
          <w:marBottom w:val="101"/>
          <w:divBdr>
            <w:top w:val="none" w:sz="0" w:space="0" w:color="auto"/>
            <w:left w:val="none" w:sz="0" w:space="0" w:color="auto"/>
            <w:bottom w:val="none" w:sz="0" w:space="0" w:color="auto"/>
            <w:right w:val="none" w:sz="0" w:space="0" w:color="auto"/>
          </w:divBdr>
        </w:div>
        <w:div w:id="1522863846">
          <w:marLeft w:val="0"/>
          <w:marRight w:val="0"/>
          <w:marTop w:val="0"/>
          <w:marBottom w:val="101"/>
          <w:divBdr>
            <w:top w:val="none" w:sz="0" w:space="0" w:color="auto"/>
            <w:left w:val="none" w:sz="0" w:space="0" w:color="auto"/>
            <w:bottom w:val="none" w:sz="0" w:space="0" w:color="auto"/>
            <w:right w:val="none" w:sz="0" w:space="0" w:color="auto"/>
          </w:divBdr>
        </w:div>
        <w:div w:id="582177871">
          <w:marLeft w:val="0"/>
          <w:marRight w:val="0"/>
          <w:marTop w:val="0"/>
          <w:marBottom w:val="101"/>
          <w:divBdr>
            <w:top w:val="none" w:sz="0" w:space="0" w:color="auto"/>
            <w:left w:val="none" w:sz="0" w:space="0" w:color="auto"/>
            <w:bottom w:val="none" w:sz="0" w:space="0" w:color="auto"/>
            <w:right w:val="none" w:sz="0" w:space="0" w:color="auto"/>
          </w:divBdr>
        </w:div>
        <w:div w:id="80610478">
          <w:marLeft w:val="0"/>
          <w:marRight w:val="0"/>
          <w:marTop w:val="0"/>
          <w:marBottom w:val="101"/>
          <w:divBdr>
            <w:top w:val="none" w:sz="0" w:space="0" w:color="auto"/>
            <w:left w:val="none" w:sz="0" w:space="0" w:color="auto"/>
            <w:bottom w:val="none" w:sz="0" w:space="0" w:color="auto"/>
            <w:right w:val="none" w:sz="0" w:space="0" w:color="auto"/>
          </w:divBdr>
        </w:div>
        <w:div w:id="559636570">
          <w:marLeft w:val="0"/>
          <w:marRight w:val="0"/>
          <w:marTop w:val="0"/>
          <w:marBottom w:val="101"/>
          <w:divBdr>
            <w:top w:val="none" w:sz="0" w:space="0" w:color="auto"/>
            <w:left w:val="none" w:sz="0" w:space="0" w:color="auto"/>
            <w:bottom w:val="none" w:sz="0" w:space="0" w:color="auto"/>
            <w:right w:val="none" w:sz="0" w:space="0" w:color="auto"/>
          </w:divBdr>
        </w:div>
        <w:div w:id="178930968">
          <w:marLeft w:val="0"/>
          <w:marRight w:val="0"/>
          <w:marTop w:val="0"/>
          <w:marBottom w:val="101"/>
          <w:divBdr>
            <w:top w:val="none" w:sz="0" w:space="0" w:color="auto"/>
            <w:left w:val="none" w:sz="0" w:space="0" w:color="auto"/>
            <w:bottom w:val="none" w:sz="0" w:space="0" w:color="auto"/>
            <w:right w:val="none" w:sz="0" w:space="0" w:color="auto"/>
          </w:divBdr>
        </w:div>
        <w:div w:id="1057123731">
          <w:marLeft w:val="0"/>
          <w:marRight w:val="0"/>
          <w:marTop w:val="0"/>
          <w:marBottom w:val="101"/>
          <w:divBdr>
            <w:top w:val="none" w:sz="0" w:space="0" w:color="auto"/>
            <w:left w:val="none" w:sz="0" w:space="0" w:color="auto"/>
            <w:bottom w:val="none" w:sz="0" w:space="0" w:color="auto"/>
            <w:right w:val="none" w:sz="0" w:space="0" w:color="auto"/>
          </w:divBdr>
        </w:div>
        <w:div w:id="1329095818">
          <w:marLeft w:val="0"/>
          <w:marRight w:val="0"/>
          <w:marTop w:val="101"/>
          <w:marBottom w:val="101"/>
          <w:divBdr>
            <w:top w:val="none" w:sz="0" w:space="0" w:color="auto"/>
            <w:left w:val="none" w:sz="0" w:space="0" w:color="auto"/>
            <w:bottom w:val="none" w:sz="0" w:space="0" w:color="auto"/>
            <w:right w:val="none" w:sz="0" w:space="0" w:color="auto"/>
          </w:divBdr>
        </w:div>
        <w:div w:id="615411528">
          <w:marLeft w:val="0"/>
          <w:marRight w:val="0"/>
          <w:marTop w:val="0"/>
          <w:marBottom w:val="101"/>
          <w:divBdr>
            <w:top w:val="none" w:sz="0" w:space="0" w:color="auto"/>
            <w:left w:val="none" w:sz="0" w:space="0" w:color="auto"/>
            <w:bottom w:val="none" w:sz="0" w:space="0" w:color="auto"/>
            <w:right w:val="none" w:sz="0" w:space="0" w:color="auto"/>
          </w:divBdr>
        </w:div>
        <w:div w:id="1282374205">
          <w:marLeft w:val="0"/>
          <w:marRight w:val="0"/>
          <w:marTop w:val="0"/>
          <w:marBottom w:val="101"/>
          <w:divBdr>
            <w:top w:val="none" w:sz="0" w:space="0" w:color="auto"/>
            <w:left w:val="none" w:sz="0" w:space="0" w:color="auto"/>
            <w:bottom w:val="none" w:sz="0" w:space="0" w:color="auto"/>
            <w:right w:val="none" w:sz="0" w:space="0" w:color="auto"/>
          </w:divBdr>
        </w:div>
        <w:div w:id="807161214">
          <w:marLeft w:val="0"/>
          <w:marRight w:val="0"/>
          <w:marTop w:val="0"/>
          <w:marBottom w:val="101"/>
          <w:divBdr>
            <w:top w:val="none" w:sz="0" w:space="0" w:color="auto"/>
            <w:left w:val="none" w:sz="0" w:space="0" w:color="auto"/>
            <w:bottom w:val="none" w:sz="0" w:space="0" w:color="auto"/>
            <w:right w:val="none" w:sz="0" w:space="0" w:color="auto"/>
          </w:divBdr>
        </w:div>
        <w:div w:id="1901748212">
          <w:marLeft w:val="0"/>
          <w:marRight w:val="0"/>
          <w:marTop w:val="0"/>
          <w:marBottom w:val="101"/>
          <w:divBdr>
            <w:top w:val="none" w:sz="0" w:space="0" w:color="auto"/>
            <w:left w:val="none" w:sz="0" w:space="0" w:color="auto"/>
            <w:bottom w:val="none" w:sz="0" w:space="0" w:color="auto"/>
            <w:right w:val="none" w:sz="0" w:space="0" w:color="auto"/>
          </w:divBdr>
        </w:div>
        <w:div w:id="1001279930">
          <w:marLeft w:val="0"/>
          <w:marRight w:val="0"/>
          <w:marTop w:val="0"/>
          <w:marBottom w:val="101"/>
          <w:divBdr>
            <w:top w:val="none" w:sz="0" w:space="0" w:color="auto"/>
            <w:left w:val="none" w:sz="0" w:space="0" w:color="auto"/>
            <w:bottom w:val="none" w:sz="0" w:space="0" w:color="auto"/>
            <w:right w:val="none" w:sz="0" w:space="0" w:color="auto"/>
          </w:divBdr>
        </w:div>
        <w:div w:id="17822160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12233</Words>
  <Characters>67287</Characters>
  <Application>Microsoft Office Word</Application>
  <DocSecurity>0</DocSecurity>
  <Lines>560</Lines>
  <Paragraphs>158</Paragraphs>
  <ScaleCrop>false</ScaleCrop>
  <Company/>
  <LinksUpToDate>false</LinksUpToDate>
  <CharactersWithSpaces>79362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2019-10-11T14:16:00Z</dcterms:created>
  <dcterms:modified xsi:type="dcterms:W3CDTF">2019-10-11T14:18:00Z</dcterms:modified>
</cp:coreProperties>
</file>