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95" w:rsidRPr="00841D9A" w:rsidRDefault="00B75395" w:rsidP="00B75395">
      <w:pPr>
        <w:jc w:val="center"/>
        <w:rPr>
          <w:rFonts w:ascii="Verdana" w:eastAsia="Verdana" w:hAnsi="Verdana" w:cs="Verdana"/>
          <w:b/>
          <w:color w:val="0000FF"/>
          <w:sz w:val="24"/>
          <w:szCs w:val="24"/>
        </w:rPr>
      </w:pPr>
      <w:r w:rsidRPr="00B75395">
        <w:rPr>
          <w:rFonts w:ascii="Verdana" w:eastAsia="Verdana" w:hAnsi="Verdana" w:cs="Verdana"/>
          <w:b/>
          <w:color w:val="0000FF"/>
          <w:sz w:val="24"/>
          <w:szCs w:val="24"/>
        </w:rPr>
        <w:t>ACUERDO SS/13/2023 por el que se da a conocer la adscripción del Magistrado Víctor Martín Orduña Muñoz a la Ponencia número dos, de la Primera Sección de la Sala Superior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2023</w:t>
      </w:r>
      <w:r w:rsidRPr="0099730F">
        <w:rPr>
          <w:rFonts w:ascii="Verdana" w:eastAsia="Verdana" w:hAnsi="Verdana" w:cs="Verdana"/>
          <w:b/>
          <w:color w:val="0000FF"/>
          <w:sz w:val="24"/>
          <w:szCs w:val="24"/>
        </w:rPr>
        <w:t>)</w:t>
      </w:r>
      <w:bookmarkEnd w:id="0"/>
    </w:p>
    <w:p w:rsidR="007C369A" w:rsidRDefault="00B75395" w:rsidP="00B75395">
      <w:pPr>
        <w:jc w:val="both"/>
        <w:rPr>
          <w:rFonts w:ascii="Arial" w:hAnsi="Arial" w:cs="Arial"/>
          <w:b/>
          <w:color w:val="2F2F2F"/>
          <w:sz w:val="18"/>
          <w:szCs w:val="18"/>
          <w:shd w:val="clear" w:color="auto" w:fill="FFFFFF"/>
        </w:rPr>
      </w:pPr>
      <w:r w:rsidRPr="00B75395">
        <w:rPr>
          <w:rFonts w:ascii="Arial" w:hAnsi="Arial" w:cs="Arial"/>
          <w:b/>
          <w:color w:val="2F2F2F"/>
          <w:sz w:val="18"/>
          <w:szCs w:val="18"/>
          <w:shd w:val="clear" w:color="auto" w:fill="FFFFFF"/>
        </w:rPr>
        <w:t>Al margen un sello con el Escudo Nacional, que dice: Estados Unidos Mexicanos.- Tribunal Federal de Justicia Administrativa.- Pleno General de la Sala Superior.</w:t>
      </w:r>
    </w:p>
    <w:p w:rsidR="00B75395" w:rsidRPr="00B75395" w:rsidRDefault="00B75395" w:rsidP="00B75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5395">
        <w:rPr>
          <w:rFonts w:ascii="Times" w:eastAsia="Times New Roman" w:hAnsi="Times" w:cs="Times"/>
          <w:b/>
          <w:bCs/>
          <w:color w:val="2F2F2F"/>
          <w:sz w:val="18"/>
          <w:szCs w:val="18"/>
          <w:lang w:eastAsia="es-MX"/>
        </w:rPr>
        <w:t>ACUERDO SS/13/2023</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6"/>
          <w:szCs w:val="16"/>
          <w:lang w:eastAsia="es-MX"/>
        </w:rPr>
      </w:pPr>
      <w:r w:rsidRPr="00B75395">
        <w:rPr>
          <w:rFonts w:ascii="Arial" w:eastAsia="Times New Roman" w:hAnsi="Arial" w:cs="Arial"/>
          <w:color w:val="2F2F2F"/>
          <w:sz w:val="16"/>
          <w:szCs w:val="16"/>
          <w:lang w:eastAsia="es-MX"/>
        </w:rPr>
        <w:t>ADSCRIPCIÓN DEL MAGISTRADO VÍCTOR MARTÍN ORDUÑA MUÑOZ A LA PONENCIA NÚMERO DOS, DE LA PRIMERA SECCIÓN DE LA SALA SUPERIOR DEL TRIBUNAL FEDERAL DE JUSTICIA ADMINISTRATIVA.</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color w:val="2F2F2F"/>
          <w:sz w:val="18"/>
          <w:szCs w:val="18"/>
          <w:lang w:eastAsia="es-MX"/>
        </w:rPr>
        <w:t>Con fundamento en lo dispuesto por los artículos 7, 14, primer párrafo, 16, fracciones V y VII, 19, último párrafo, 21, 22 y 24, de la Ley Orgánica del Tribunal Federal de Justicia Administrativa, y</w:t>
      </w:r>
    </w:p>
    <w:p w:rsidR="00B75395" w:rsidRPr="00B75395" w:rsidRDefault="00B75395" w:rsidP="00B75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5395">
        <w:rPr>
          <w:rFonts w:ascii="Times" w:eastAsia="Times New Roman" w:hAnsi="Times" w:cs="Times"/>
          <w:b/>
          <w:bCs/>
          <w:color w:val="2F2F2F"/>
          <w:sz w:val="18"/>
          <w:szCs w:val="18"/>
          <w:lang w:eastAsia="es-MX"/>
        </w:rPr>
        <w:t>CONSIDERANDO:</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PRIMERO.-</w:t>
      </w:r>
      <w:r w:rsidRPr="00B75395">
        <w:rPr>
          <w:rFonts w:ascii="Arial" w:eastAsia="Times New Roman" w:hAnsi="Arial" w:cs="Arial"/>
          <w:color w:val="2F2F2F"/>
          <w:sz w:val="18"/>
          <w:szCs w:val="18"/>
          <w:lang w:eastAsia="es-MX"/>
        </w:rPr>
        <w:t> Que la Sala Superior se integrará por dieciséis Magistrados, los cuales funcionarán en un Pleno General, en Pleno Jurisdiccional, y en tres Secciones.</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SEGUNDO.-</w:t>
      </w:r>
      <w:r w:rsidRPr="00B75395">
        <w:rPr>
          <w:rFonts w:ascii="Arial" w:eastAsia="Times New Roman" w:hAnsi="Arial" w:cs="Arial"/>
          <w:color w:val="2F2F2F"/>
          <w:sz w:val="18"/>
          <w:szCs w:val="18"/>
          <w:lang w:eastAsia="es-MX"/>
        </w:rPr>
        <w:t xml:space="preserve"> Que las Secciones Primera y Segunda </w:t>
      </w:r>
      <w:proofErr w:type="gramStart"/>
      <w:r w:rsidRPr="00B75395">
        <w:rPr>
          <w:rFonts w:ascii="Arial" w:eastAsia="Times New Roman" w:hAnsi="Arial" w:cs="Arial"/>
          <w:color w:val="2F2F2F"/>
          <w:sz w:val="18"/>
          <w:szCs w:val="18"/>
          <w:lang w:eastAsia="es-MX"/>
        </w:rPr>
        <w:t>estarán</w:t>
      </w:r>
      <w:proofErr w:type="gramEnd"/>
      <w:r w:rsidRPr="00B75395">
        <w:rPr>
          <w:rFonts w:ascii="Arial" w:eastAsia="Times New Roman" w:hAnsi="Arial" w:cs="Arial"/>
          <w:color w:val="2F2F2F"/>
          <w:sz w:val="18"/>
          <w:szCs w:val="18"/>
          <w:lang w:eastAsia="es-MX"/>
        </w:rPr>
        <w:t xml:space="preserve"> integradas cada una por cinco Magistrados de Sala Superior.</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TERCERO.-</w:t>
      </w:r>
      <w:r w:rsidRPr="00B75395">
        <w:rPr>
          <w:rFonts w:ascii="Arial" w:eastAsia="Times New Roman" w:hAnsi="Arial" w:cs="Arial"/>
          <w:color w:val="2F2F2F"/>
          <w:sz w:val="18"/>
          <w:szCs w:val="18"/>
          <w:lang w:eastAsia="es-MX"/>
        </w:rPr>
        <w:t> Que para la validez de las sesiones de la Secciones Primera y Segunda se requiere la presencia de cuatro Magistrados.</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CUARTO.-</w:t>
      </w:r>
      <w:r w:rsidRPr="00B75395">
        <w:rPr>
          <w:rFonts w:ascii="Arial" w:eastAsia="Times New Roman" w:hAnsi="Arial" w:cs="Arial"/>
          <w:color w:val="2F2F2F"/>
          <w:sz w:val="18"/>
          <w:szCs w:val="18"/>
          <w:lang w:eastAsia="es-MX"/>
        </w:rPr>
        <w:t xml:space="preserve"> Que el periodo por el que fueron elegidos la Magistrada Doctora Nora Elizabeth </w:t>
      </w:r>
      <w:proofErr w:type="spellStart"/>
      <w:r w:rsidRPr="00B75395">
        <w:rPr>
          <w:rFonts w:ascii="Arial" w:eastAsia="Times New Roman" w:hAnsi="Arial" w:cs="Arial"/>
          <w:color w:val="2F2F2F"/>
          <w:sz w:val="18"/>
          <w:szCs w:val="18"/>
          <w:lang w:eastAsia="es-MX"/>
        </w:rPr>
        <w:t>Urby</w:t>
      </w:r>
      <w:proofErr w:type="spellEnd"/>
      <w:r w:rsidRPr="00B75395">
        <w:rPr>
          <w:rFonts w:ascii="Arial" w:eastAsia="Times New Roman" w:hAnsi="Arial" w:cs="Arial"/>
          <w:color w:val="2F2F2F"/>
          <w:sz w:val="18"/>
          <w:szCs w:val="18"/>
          <w:lang w:eastAsia="es-MX"/>
        </w:rPr>
        <w:t xml:space="preserve"> </w:t>
      </w:r>
      <w:proofErr w:type="spellStart"/>
      <w:r w:rsidRPr="00B75395">
        <w:rPr>
          <w:rFonts w:ascii="Arial" w:eastAsia="Times New Roman" w:hAnsi="Arial" w:cs="Arial"/>
          <w:color w:val="2F2F2F"/>
          <w:sz w:val="18"/>
          <w:szCs w:val="18"/>
          <w:lang w:eastAsia="es-MX"/>
        </w:rPr>
        <w:t>Genel</w:t>
      </w:r>
      <w:proofErr w:type="spellEnd"/>
      <w:r w:rsidRPr="00B75395">
        <w:rPr>
          <w:rFonts w:ascii="Arial" w:eastAsia="Times New Roman" w:hAnsi="Arial" w:cs="Arial"/>
          <w:color w:val="2F2F2F"/>
          <w:sz w:val="18"/>
          <w:szCs w:val="18"/>
          <w:lang w:eastAsia="es-MX"/>
        </w:rPr>
        <w:t xml:space="preserve"> y el Magistrado Doctor Juan Manuel Jiménez </w:t>
      </w:r>
      <w:proofErr w:type="spellStart"/>
      <w:r w:rsidRPr="00B75395">
        <w:rPr>
          <w:rFonts w:ascii="Arial" w:eastAsia="Times New Roman" w:hAnsi="Arial" w:cs="Arial"/>
          <w:color w:val="2F2F2F"/>
          <w:sz w:val="18"/>
          <w:szCs w:val="18"/>
          <w:lang w:eastAsia="es-MX"/>
        </w:rPr>
        <w:t>Illescas</w:t>
      </w:r>
      <w:proofErr w:type="spellEnd"/>
      <w:r w:rsidRPr="00B75395">
        <w:rPr>
          <w:rFonts w:ascii="Arial" w:eastAsia="Times New Roman" w:hAnsi="Arial" w:cs="Arial"/>
          <w:color w:val="2F2F2F"/>
          <w:sz w:val="18"/>
          <w:szCs w:val="18"/>
          <w:lang w:eastAsia="es-MX"/>
        </w:rPr>
        <w:t xml:space="preserve"> como Magistrados de Sala Superior concluye el 03 de junio de 2023.</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QUINTO.-</w:t>
      </w:r>
      <w:r w:rsidRPr="00B75395">
        <w:rPr>
          <w:rFonts w:ascii="Arial" w:eastAsia="Times New Roman" w:hAnsi="Arial" w:cs="Arial"/>
          <w:color w:val="2F2F2F"/>
          <w:sz w:val="18"/>
          <w:szCs w:val="18"/>
          <w:lang w:eastAsia="es-MX"/>
        </w:rPr>
        <w:t> Que es facultad del Pleno General de la Sala Superior, fijar y, en su caso, cambiar la adscripción de los Magistrados de las tres Secciones de la Sala Superior.</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color w:val="2F2F2F"/>
          <w:sz w:val="18"/>
          <w:szCs w:val="18"/>
          <w:lang w:eastAsia="es-MX"/>
        </w:rPr>
        <w:t>Por lo anterior el Pleno General de la Sala Superior emite el siguiente:</w:t>
      </w:r>
    </w:p>
    <w:p w:rsidR="00B75395" w:rsidRPr="00B75395" w:rsidRDefault="00B75395" w:rsidP="00B75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5395">
        <w:rPr>
          <w:rFonts w:ascii="Times" w:eastAsia="Times New Roman" w:hAnsi="Times" w:cs="Times"/>
          <w:b/>
          <w:bCs/>
          <w:color w:val="2F2F2F"/>
          <w:sz w:val="18"/>
          <w:szCs w:val="18"/>
          <w:lang w:eastAsia="es-MX"/>
        </w:rPr>
        <w:t>ACUERDO:</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PRIMERO.-</w:t>
      </w:r>
      <w:r w:rsidRPr="00B75395">
        <w:rPr>
          <w:rFonts w:ascii="Arial" w:eastAsia="Times New Roman" w:hAnsi="Arial" w:cs="Arial"/>
          <w:color w:val="2F2F2F"/>
          <w:sz w:val="18"/>
          <w:szCs w:val="18"/>
          <w:lang w:eastAsia="es-MX"/>
        </w:rPr>
        <w:t> A partir del 05 de junio de 2023, el Magistrado Víctor Martín Orduña Muñoz, queda adscrito en la Ponencia número dos, de la Primera Sección de la Sala Superior del Tribunal Federal de Justicia Administrativa; por lo que deja de formar parte de la Junta de Gobierno y Administración de este Tribunal.</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SEGUNDO.-</w:t>
      </w:r>
      <w:r w:rsidRPr="00B75395">
        <w:rPr>
          <w:rFonts w:ascii="Arial" w:eastAsia="Times New Roman" w:hAnsi="Arial" w:cs="Arial"/>
          <w:color w:val="2F2F2F"/>
          <w:sz w:val="18"/>
          <w:szCs w:val="18"/>
          <w:lang w:eastAsia="es-MX"/>
        </w:rPr>
        <w:t> La Primera Sección de la Sala Superior de este Tribunal a partir del 05 de junio de 2023 queda integrada de la siguiente forma:</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MAGISTRADO VÍCTOR MARTÍN ORDUÑA MUÑOZ.</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MAGISTRADO RAFAEL ANZURES URIBE.</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MAGISTRADO CARLOS CHAURAND ARZATE.</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MAGISTRADA MAESTRA LUZ MARÍA ANAYA DOMÍNGUEZ.</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TERCERO.- </w:t>
      </w:r>
      <w:r w:rsidRPr="00B75395">
        <w:rPr>
          <w:rFonts w:ascii="Arial" w:eastAsia="Times New Roman" w:hAnsi="Arial" w:cs="Arial"/>
          <w:color w:val="2F2F2F"/>
          <w:sz w:val="18"/>
          <w:szCs w:val="18"/>
          <w:lang w:eastAsia="es-MX"/>
        </w:rPr>
        <w:t>La Junta de Gobierno y Administración a partir del 05 de junio de 2023 queda integrada de la siguiente manera:</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MAGISTRADO GUILLERMO VALLS ESPONDA</w:t>
      </w:r>
      <w:r w:rsidRPr="00B75395">
        <w:rPr>
          <w:rFonts w:ascii="Arial" w:eastAsia="Times New Roman" w:hAnsi="Arial" w:cs="Arial"/>
          <w:color w:val="2F2F2F"/>
          <w:sz w:val="18"/>
          <w:szCs w:val="18"/>
          <w:lang w:eastAsia="es-MX"/>
        </w:rPr>
        <w:t>, Presidente del Tribunal y de la Junta de Gobierno y Administración.</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MAGISTRADA DE SALA SUPERIOR, MAGDA ZULEMA MOSRI GUTIÉRREZ.</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MAGISTRADO DE SALA REGIONAL, JORGE OCTAVIO GUTIÉRREZ VARGAS.</w:t>
      </w:r>
    </w:p>
    <w:p w:rsidR="00B75395" w:rsidRPr="00B75395" w:rsidRDefault="00B75395" w:rsidP="00B75395">
      <w:pPr>
        <w:shd w:val="clear" w:color="auto" w:fill="FFFFFF"/>
        <w:spacing w:after="101" w:line="240" w:lineRule="auto"/>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MAGISTRADA DE SALA REGIONAL,</w:t>
      </w:r>
      <w:r w:rsidRPr="00B75395">
        <w:rPr>
          <w:rFonts w:ascii="Arial" w:eastAsia="Times New Roman" w:hAnsi="Arial" w:cs="Arial"/>
          <w:color w:val="2F2F2F"/>
          <w:sz w:val="18"/>
          <w:szCs w:val="18"/>
          <w:lang w:eastAsia="es-MX"/>
        </w:rPr>
        <w:t> </w:t>
      </w:r>
      <w:r w:rsidRPr="00B75395">
        <w:rPr>
          <w:rFonts w:ascii="Arial" w:eastAsia="Times New Roman" w:hAnsi="Arial" w:cs="Arial"/>
          <w:b/>
          <w:bCs/>
          <w:color w:val="2F2F2F"/>
          <w:sz w:val="18"/>
          <w:szCs w:val="18"/>
          <w:lang w:eastAsia="es-MX"/>
        </w:rPr>
        <w:t>HORTENSIA GARCÍA SALGADO.</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b/>
          <w:bCs/>
          <w:color w:val="2F2F2F"/>
          <w:sz w:val="18"/>
          <w:szCs w:val="18"/>
          <w:lang w:eastAsia="es-MX"/>
        </w:rPr>
        <w:t>CUARTO.- </w:t>
      </w:r>
      <w:r w:rsidRPr="00B75395">
        <w:rPr>
          <w:rFonts w:ascii="Arial" w:eastAsia="Times New Roman" w:hAnsi="Arial" w:cs="Arial"/>
          <w:color w:val="2F2F2F"/>
          <w:sz w:val="18"/>
          <w:szCs w:val="18"/>
          <w:lang w:eastAsia="es-MX"/>
        </w:rPr>
        <w:t>Publíquese el presente Acuerdo en el Diario Oficial de la Federación y en la página de internet del Tribunal.</w:t>
      </w:r>
    </w:p>
    <w:p w:rsidR="00B75395" w:rsidRPr="00B75395" w:rsidRDefault="00B75395" w:rsidP="00B75395">
      <w:pPr>
        <w:shd w:val="clear" w:color="auto" w:fill="FFFFFF"/>
        <w:spacing w:after="101" w:line="240" w:lineRule="auto"/>
        <w:ind w:firstLine="288"/>
        <w:jc w:val="both"/>
        <w:rPr>
          <w:rFonts w:ascii="Arial" w:eastAsia="Times New Roman" w:hAnsi="Arial" w:cs="Arial"/>
          <w:color w:val="2F2F2F"/>
          <w:sz w:val="18"/>
          <w:szCs w:val="18"/>
          <w:lang w:eastAsia="es-MX"/>
        </w:rPr>
      </w:pPr>
      <w:r w:rsidRPr="00B75395">
        <w:rPr>
          <w:rFonts w:ascii="Arial" w:eastAsia="Times New Roman" w:hAnsi="Arial" w:cs="Arial"/>
          <w:color w:val="2F2F2F"/>
          <w:sz w:val="18"/>
          <w:szCs w:val="18"/>
          <w:lang w:eastAsia="es-MX"/>
        </w:rPr>
        <w:lastRenderedPageBreak/>
        <w:t>Así lo acordó el Pleno General de la Sala Superior del Tribunal Federal de Justicia Administrativa, con aprobación unánime de los Magistrados presentes en sesión de treinta y uno de mayo de dos mil veintitrés.- Firman el Magistrado </w:t>
      </w:r>
      <w:r w:rsidRPr="00B75395">
        <w:rPr>
          <w:rFonts w:ascii="Arial" w:eastAsia="Times New Roman" w:hAnsi="Arial" w:cs="Arial"/>
          <w:b/>
          <w:bCs/>
          <w:color w:val="2F2F2F"/>
          <w:sz w:val="18"/>
          <w:szCs w:val="18"/>
          <w:lang w:eastAsia="es-MX"/>
        </w:rPr>
        <w:t xml:space="preserve">Guillermo Valls </w:t>
      </w:r>
      <w:proofErr w:type="spellStart"/>
      <w:r w:rsidRPr="00B75395">
        <w:rPr>
          <w:rFonts w:ascii="Arial" w:eastAsia="Times New Roman" w:hAnsi="Arial" w:cs="Arial"/>
          <w:b/>
          <w:bCs/>
          <w:color w:val="2F2F2F"/>
          <w:sz w:val="18"/>
          <w:szCs w:val="18"/>
          <w:lang w:eastAsia="es-MX"/>
        </w:rPr>
        <w:t>Esponda</w:t>
      </w:r>
      <w:proofErr w:type="spellEnd"/>
      <w:r w:rsidRPr="00B75395">
        <w:rPr>
          <w:rFonts w:ascii="Arial" w:eastAsia="Times New Roman" w:hAnsi="Arial" w:cs="Arial"/>
          <w:color w:val="2F2F2F"/>
          <w:sz w:val="18"/>
          <w:szCs w:val="18"/>
          <w:lang w:eastAsia="es-MX"/>
        </w:rPr>
        <w:t>, Presidente del Tribunal Federal de Justicia Administrativa y la Licenciada </w:t>
      </w:r>
      <w:r w:rsidRPr="00B75395">
        <w:rPr>
          <w:rFonts w:ascii="Arial" w:eastAsia="Times New Roman" w:hAnsi="Arial" w:cs="Arial"/>
          <w:b/>
          <w:bCs/>
          <w:color w:val="2F2F2F"/>
          <w:sz w:val="18"/>
          <w:szCs w:val="18"/>
          <w:lang w:eastAsia="es-MX"/>
        </w:rPr>
        <w:t>Abigail Calderón Rojas</w:t>
      </w:r>
      <w:r w:rsidRPr="00B75395">
        <w:rPr>
          <w:rFonts w:ascii="Arial" w:eastAsia="Times New Roman" w:hAnsi="Arial" w:cs="Arial"/>
          <w:color w:val="2F2F2F"/>
          <w:sz w:val="18"/>
          <w:szCs w:val="18"/>
          <w:lang w:eastAsia="es-MX"/>
        </w:rPr>
        <w:t>, Secretaria General de Acuerdos, quien da fe.- Rúbricas.</w:t>
      </w:r>
    </w:p>
    <w:p w:rsidR="00B75395" w:rsidRDefault="00B75395" w:rsidP="00B75395">
      <w:pPr>
        <w:jc w:val="both"/>
      </w:pPr>
    </w:p>
    <w:sectPr w:rsidR="00B753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95"/>
    <w:rsid w:val="007C369A"/>
    <w:rsid w:val="00B75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565">
      <w:bodyDiv w:val="1"/>
      <w:marLeft w:val="0"/>
      <w:marRight w:val="0"/>
      <w:marTop w:val="0"/>
      <w:marBottom w:val="0"/>
      <w:divBdr>
        <w:top w:val="none" w:sz="0" w:space="0" w:color="auto"/>
        <w:left w:val="none" w:sz="0" w:space="0" w:color="auto"/>
        <w:bottom w:val="none" w:sz="0" w:space="0" w:color="auto"/>
        <w:right w:val="none" w:sz="0" w:space="0" w:color="auto"/>
      </w:divBdr>
      <w:divsChild>
        <w:div w:id="709306152">
          <w:marLeft w:val="0"/>
          <w:marRight w:val="0"/>
          <w:marTop w:val="101"/>
          <w:marBottom w:val="101"/>
          <w:divBdr>
            <w:top w:val="none" w:sz="0" w:space="0" w:color="auto"/>
            <w:left w:val="none" w:sz="0" w:space="0" w:color="auto"/>
            <w:bottom w:val="none" w:sz="0" w:space="0" w:color="auto"/>
            <w:right w:val="none" w:sz="0" w:space="0" w:color="auto"/>
          </w:divBdr>
        </w:div>
        <w:div w:id="1164588398">
          <w:marLeft w:val="0"/>
          <w:marRight w:val="0"/>
          <w:marTop w:val="0"/>
          <w:marBottom w:val="101"/>
          <w:divBdr>
            <w:top w:val="none" w:sz="0" w:space="0" w:color="auto"/>
            <w:left w:val="none" w:sz="0" w:space="0" w:color="auto"/>
            <w:bottom w:val="none" w:sz="0" w:space="0" w:color="auto"/>
            <w:right w:val="none" w:sz="0" w:space="0" w:color="auto"/>
          </w:divBdr>
        </w:div>
        <w:div w:id="1381323124">
          <w:marLeft w:val="0"/>
          <w:marRight w:val="0"/>
          <w:marTop w:val="0"/>
          <w:marBottom w:val="101"/>
          <w:divBdr>
            <w:top w:val="none" w:sz="0" w:space="0" w:color="auto"/>
            <w:left w:val="none" w:sz="0" w:space="0" w:color="auto"/>
            <w:bottom w:val="none" w:sz="0" w:space="0" w:color="auto"/>
            <w:right w:val="none" w:sz="0" w:space="0" w:color="auto"/>
          </w:divBdr>
        </w:div>
        <w:div w:id="2069113034">
          <w:marLeft w:val="0"/>
          <w:marRight w:val="0"/>
          <w:marTop w:val="101"/>
          <w:marBottom w:val="101"/>
          <w:divBdr>
            <w:top w:val="none" w:sz="0" w:space="0" w:color="auto"/>
            <w:left w:val="none" w:sz="0" w:space="0" w:color="auto"/>
            <w:bottom w:val="none" w:sz="0" w:space="0" w:color="auto"/>
            <w:right w:val="none" w:sz="0" w:space="0" w:color="auto"/>
          </w:divBdr>
        </w:div>
        <w:div w:id="1460605190">
          <w:marLeft w:val="0"/>
          <w:marRight w:val="0"/>
          <w:marTop w:val="0"/>
          <w:marBottom w:val="101"/>
          <w:divBdr>
            <w:top w:val="none" w:sz="0" w:space="0" w:color="auto"/>
            <w:left w:val="none" w:sz="0" w:space="0" w:color="auto"/>
            <w:bottom w:val="none" w:sz="0" w:space="0" w:color="auto"/>
            <w:right w:val="none" w:sz="0" w:space="0" w:color="auto"/>
          </w:divBdr>
        </w:div>
        <w:div w:id="358434908">
          <w:marLeft w:val="0"/>
          <w:marRight w:val="0"/>
          <w:marTop w:val="0"/>
          <w:marBottom w:val="101"/>
          <w:divBdr>
            <w:top w:val="none" w:sz="0" w:space="0" w:color="auto"/>
            <w:left w:val="none" w:sz="0" w:space="0" w:color="auto"/>
            <w:bottom w:val="none" w:sz="0" w:space="0" w:color="auto"/>
            <w:right w:val="none" w:sz="0" w:space="0" w:color="auto"/>
          </w:divBdr>
        </w:div>
        <w:div w:id="541135062">
          <w:marLeft w:val="0"/>
          <w:marRight w:val="0"/>
          <w:marTop w:val="0"/>
          <w:marBottom w:val="101"/>
          <w:divBdr>
            <w:top w:val="none" w:sz="0" w:space="0" w:color="auto"/>
            <w:left w:val="none" w:sz="0" w:space="0" w:color="auto"/>
            <w:bottom w:val="none" w:sz="0" w:space="0" w:color="auto"/>
            <w:right w:val="none" w:sz="0" w:space="0" w:color="auto"/>
          </w:divBdr>
        </w:div>
        <w:div w:id="1665740722">
          <w:marLeft w:val="0"/>
          <w:marRight w:val="0"/>
          <w:marTop w:val="0"/>
          <w:marBottom w:val="101"/>
          <w:divBdr>
            <w:top w:val="none" w:sz="0" w:space="0" w:color="auto"/>
            <w:left w:val="none" w:sz="0" w:space="0" w:color="auto"/>
            <w:bottom w:val="none" w:sz="0" w:space="0" w:color="auto"/>
            <w:right w:val="none" w:sz="0" w:space="0" w:color="auto"/>
          </w:divBdr>
        </w:div>
        <w:div w:id="1735616236">
          <w:marLeft w:val="0"/>
          <w:marRight w:val="0"/>
          <w:marTop w:val="0"/>
          <w:marBottom w:val="101"/>
          <w:divBdr>
            <w:top w:val="none" w:sz="0" w:space="0" w:color="auto"/>
            <w:left w:val="none" w:sz="0" w:space="0" w:color="auto"/>
            <w:bottom w:val="none" w:sz="0" w:space="0" w:color="auto"/>
            <w:right w:val="none" w:sz="0" w:space="0" w:color="auto"/>
          </w:divBdr>
        </w:div>
        <w:div w:id="81152019">
          <w:marLeft w:val="0"/>
          <w:marRight w:val="0"/>
          <w:marTop w:val="0"/>
          <w:marBottom w:val="101"/>
          <w:divBdr>
            <w:top w:val="none" w:sz="0" w:space="0" w:color="auto"/>
            <w:left w:val="none" w:sz="0" w:space="0" w:color="auto"/>
            <w:bottom w:val="none" w:sz="0" w:space="0" w:color="auto"/>
            <w:right w:val="none" w:sz="0" w:space="0" w:color="auto"/>
          </w:divBdr>
        </w:div>
        <w:div w:id="222644583">
          <w:marLeft w:val="0"/>
          <w:marRight w:val="0"/>
          <w:marTop w:val="101"/>
          <w:marBottom w:val="101"/>
          <w:divBdr>
            <w:top w:val="none" w:sz="0" w:space="0" w:color="auto"/>
            <w:left w:val="none" w:sz="0" w:space="0" w:color="auto"/>
            <w:bottom w:val="none" w:sz="0" w:space="0" w:color="auto"/>
            <w:right w:val="none" w:sz="0" w:space="0" w:color="auto"/>
          </w:divBdr>
        </w:div>
        <w:div w:id="592013104">
          <w:marLeft w:val="0"/>
          <w:marRight w:val="0"/>
          <w:marTop w:val="0"/>
          <w:marBottom w:val="101"/>
          <w:divBdr>
            <w:top w:val="none" w:sz="0" w:space="0" w:color="auto"/>
            <w:left w:val="none" w:sz="0" w:space="0" w:color="auto"/>
            <w:bottom w:val="none" w:sz="0" w:space="0" w:color="auto"/>
            <w:right w:val="none" w:sz="0" w:space="0" w:color="auto"/>
          </w:divBdr>
        </w:div>
        <w:div w:id="925263234">
          <w:marLeft w:val="0"/>
          <w:marRight w:val="0"/>
          <w:marTop w:val="0"/>
          <w:marBottom w:val="101"/>
          <w:divBdr>
            <w:top w:val="none" w:sz="0" w:space="0" w:color="auto"/>
            <w:left w:val="none" w:sz="0" w:space="0" w:color="auto"/>
            <w:bottom w:val="none" w:sz="0" w:space="0" w:color="auto"/>
            <w:right w:val="none" w:sz="0" w:space="0" w:color="auto"/>
          </w:divBdr>
        </w:div>
        <w:div w:id="1318336241">
          <w:marLeft w:val="720"/>
          <w:marRight w:val="0"/>
          <w:marTop w:val="0"/>
          <w:marBottom w:val="101"/>
          <w:divBdr>
            <w:top w:val="none" w:sz="0" w:space="0" w:color="auto"/>
            <w:left w:val="none" w:sz="0" w:space="0" w:color="auto"/>
            <w:bottom w:val="none" w:sz="0" w:space="0" w:color="auto"/>
            <w:right w:val="none" w:sz="0" w:space="0" w:color="auto"/>
          </w:divBdr>
        </w:div>
        <w:div w:id="1544436923">
          <w:marLeft w:val="720"/>
          <w:marRight w:val="0"/>
          <w:marTop w:val="0"/>
          <w:marBottom w:val="101"/>
          <w:divBdr>
            <w:top w:val="none" w:sz="0" w:space="0" w:color="auto"/>
            <w:left w:val="none" w:sz="0" w:space="0" w:color="auto"/>
            <w:bottom w:val="none" w:sz="0" w:space="0" w:color="auto"/>
            <w:right w:val="none" w:sz="0" w:space="0" w:color="auto"/>
          </w:divBdr>
        </w:div>
        <w:div w:id="1884362455">
          <w:marLeft w:val="720"/>
          <w:marRight w:val="0"/>
          <w:marTop w:val="0"/>
          <w:marBottom w:val="101"/>
          <w:divBdr>
            <w:top w:val="none" w:sz="0" w:space="0" w:color="auto"/>
            <w:left w:val="none" w:sz="0" w:space="0" w:color="auto"/>
            <w:bottom w:val="none" w:sz="0" w:space="0" w:color="auto"/>
            <w:right w:val="none" w:sz="0" w:space="0" w:color="auto"/>
          </w:divBdr>
        </w:div>
        <w:div w:id="1054474271">
          <w:marLeft w:val="720"/>
          <w:marRight w:val="0"/>
          <w:marTop w:val="0"/>
          <w:marBottom w:val="101"/>
          <w:divBdr>
            <w:top w:val="none" w:sz="0" w:space="0" w:color="auto"/>
            <w:left w:val="none" w:sz="0" w:space="0" w:color="auto"/>
            <w:bottom w:val="none" w:sz="0" w:space="0" w:color="auto"/>
            <w:right w:val="none" w:sz="0" w:space="0" w:color="auto"/>
          </w:divBdr>
        </w:div>
        <w:div w:id="945770807">
          <w:marLeft w:val="0"/>
          <w:marRight w:val="0"/>
          <w:marTop w:val="0"/>
          <w:marBottom w:val="101"/>
          <w:divBdr>
            <w:top w:val="none" w:sz="0" w:space="0" w:color="auto"/>
            <w:left w:val="none" w:sz="0" w:space="0" w:color="auto"/>
            <w:bottom w:val="none" w:sz="0" w:space="0" w:color="auto"/>
            <w:right w:val="none" w:sz="0" w:space="0" w:color="auto"/>
          </w:divBdr>
        </w:div>
        <w:div w:id="1366180013">
          <w:marLeft w:val="720"/>
          <w:marRight w:val="0"/>
          <w:marTop w:val="0"/>
          <w:marBottom w:val="101"/>
          <w:divBdr>
            <w:top w:val="none" w:sz="0" w:space="0" w:color="auto"/>
            <w:left w:val="none" w:sz="0" w:space="0" w:color="auto"/>
            <w:bottom w:val="none" w:sz="0" w:space="0" w:color="auto"/>
            <w:right w:val="none" w:sz="0" w:space="0" w:color="auto"/>
          </w:divBdr>
        </w:div>
        <w:div w:id="1482455750">
          <w:marLeft w:val="720"/>
          <w:marRight w:val="0"/>
          <w:marTop w:val="0"/>
          <w:marBottom w:val="101"/>
          <w:divBdr>
            <w:top w:val="none" w:sz="0" w:space="0" w:color="auto"/>
            <w:left w:val="none" w:sz="0" w:space="0" w:color="auto"/>
            <w:bottom w:val="none" w:sz="0" w:space="0" w:color="auto"/>
            <w:right w:val="none" w:sz="0" w:space="0" w:color="auto"/>
          </w:divBdr>
        </w:div>
        <w:div w:id="840781796">
          <w:marLeft w:val="720"/>
          <w:marRight w:val="0"/>
          <w:marTop w:val="0"/>
          <w:marBottom w:val="101"/>
          <w:divBdr>
            <w:top w:val="none" w:sz="0" w:space="0" w:color="auto"/>
            <w:left w:val="none" w:sz="0" w:space="0" w:color="auto"/>
            <w:bottom w:val="none" w:sz="0" w:space="0" w:color="auto"/>
            <w:right w:val="none" w:sz="0" w:space="0" w:color="auto"/>
          </w:divBdr>
        </w:div>
        <w:div w:id="1896699915">
          <w:marLeft w:val="720"/>
          <w:marRight w:val="0"/>
          <w:marTop w:val="0"/>
          <w:marBottom w:val="101"/>
          <w:divBdr>
            <w:top w:val="none" w:sz="0" w:space="0" w:color="auto"/>
            <w:left w:val="none" w:sz="0" w:space="0" w:color="auto"/>
            <w:bottom w:val="none" w:sz="0" w:space="0" w:color="auto"/>
            <w:right w:val="none" w:sz="0" w:space="0" w:color="auto"/>
          </w:divBdr>
        </w:div>
        <w:div w:id="1198935453">
          <w:marLeft w:val="0"/>
          <w:marRight w:val="0"/>
          <w:marTop w:val="0"/>
          <w:marBottom w:val="101"/>
          <w:divBdr>
            <w:top w:val="none" w:sz="0" w:space="0" w:color="auto"/>
            <w:left w:val="none" w:sz="0" w:space="0" w:color="auto"/>
            <w:bottom w:val="none" w:sz="0" w:space="0" w:color="auto"/>
            <w:right w:val="none" w:sz="0" w:space="0" w:color="auto"/>
          </w:divBdr>
        </w:div>
        <w:div w:id="7049852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2023-06-09T14:27:00Z</dcterms:created>
  <dcterms:modified xsi:type="dcterms:W3CDTF">2023-06-09T14:29:00Z</dcterms:modified>
</cp:coreProperties>
</file>