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1B75DD" w:rsidP="001B75DD">
      <w:pPr>
        <w:pStyle w:val="titulo1"/>
        <w:spacing w:before="120" w:beforeAutospacing="0" w:after="0" w:afterAutospacing="0"/>
        <w:jc w:val="center"/>
        <w:rPr>
          <w:rFonts w:ascii="Verdana" w:hAnsi="Verdana"/>
          <w:b/>
          <w:bCs/>
          <w:color w:val="0070C0"/>
          <w:szCs w:val="18"/>
        </w:rPr>
      </w:pPr>
      <w:r w:rsidRPr="001B75DD">
        <w:rPr>
          <w:rFonts w:ascii="Verdana" w:hAnsi="Verdana"/>
          <w:b/>
          <w:bCs/>
          <w:color w:val="0070C0"/>
          <w:szCs w:val="18"/>
        </w:rPr>
        <w:t xml:space="preserve">Oficio </w:t>
      </w:r>
      <w:r w:rsidRPr="001B75DD">
        <w:rPr>
          <w:rFonts w:ascii="Verdana" w:hAnsi="Verdana"/>
          <w:b/>
          <w:bCs/>
          <w:color w:val="0070C0"/>
          <w:szCs w:val="18"/>
        </w:rPr>
        <w:t>500-05-2018-29854 mediante el cual se comunica listado global definitivo en términos del artículo 69-B, párrafo tercero del Código Fiscal de la Federación vigente hasta el 24 de julio de 2018.</w:t>
      </w:r>
    </w:p>
    <w:p w:rsidR="001B75DD" w:rsidRDefault="001B75DD" w:rsidP="001B75DD">
      <w:pPr>
        <w:pStyle w:val="titulo1"/>
        <w:spacing w:before="120" w:beforeAutospacing="0" w:after="0" w:afterAutospacing="0"/>
        <w:jc w:val="center"/>
        <w:rPr>
          <w:rFonts w:ascii="Verdana" w:hAnsi="Verdana"/>
          <w:b/>
          <w:bCs/>
          <w:color w:val="0070C0"/>
          <w:szCs w:val="18"/>
        </w:rPr>
      </w:pPr>
      <w:r>
        <w:rPr>
          <w:rFonts w:ascii="Verdana" w:hAnsi="Verdana"/>
          <w:b/>
          <w:bCs/>
          <w:color w:val="0070C0"/>
          <w:szCs w:val="18"/>
        </w:rPr>
        <w:t>(DOF del 22 de noviembre de 2018)</w:t>
      </w:r>
    </w:p>
    <w:p w:rsidR="001B75DD" w:rsidRDefault="001B75DD" w:rsidP="001B75DD">
      <w:pPr>
        <w:spacing w:after="101" w:line="240" w:lineRule="auto"/>
        <w:jc w:val="both"/>
        <w:rPr>
          <w:rFonts w:ascii="Arial" w:eastAsia="Times New Roman" w:hAnsi="Arial" w:cs="Arial"/>
          <w:color w:val="000000"/>
          <w:sz w:val="18"/>
          <w:szCs w:val="18"/>
          <w:lang w:eastAsia="es-MX"/>
        </w:rPr>
      </w:pPr>
    </w:p>
    <w:p w:rsidR="001B75DD" w:rsidRPr="001B75DD" w:rsidRDefault="001B75DD" w:rsidP="001B75DD">
      <w:pPr>
        <w:spacing w:after="101" w:line="240" w:lineRule="auto"/>
        <w:jc w:val="both"/>
        <w:rPr>
          <w:rFonts w:ascii="Arial" w:eastAsia="Times New Roman" w:hAnsi="Arial" w:cs="Arial"/>
          <w:color w:val="000000"/>
          <w:sz w:val="18"/>
          <w:szCs w:val="18"/>
          <w:lang w:eastAsia="es-MX"/>
        </w:rPr>
      </w:pPr>
      <w:bookmarkStart w:id="0" w:name="_GoBack"/>
      <w:bookmarkEnd w:id="0"/>
      <w:r w:rsidRPr="001B75DD">
        <w:rPr>
          <w:rFonts w:ascii="Arial" w:eastAsia="Times New Roman" w:hAnsi="Arial" w:cs="Arial"/>
          <w:color w:val="000000"/>
          <w:sz w:val="18"/>
          <w:szCs w:val="18"/>
          <w:lang w:eastAsia="es-MX"/>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1B75DD" w:rsidRPr="001B75DD" w:rsidRDefault="001B75DD" w:rsidP="001B75DD">
      <w:pPr>
        <w:spacing w:after="100" w:line="228" w:lineRule="atLeast"/>
        <w:ind w:firstLine="288"/>
        <w:jc w:val="both"/>
        <w:rPr>
          <w:rFonts w:ascii="Arial" w:eastAsia="Times New Roman" w:hAnsi="Arial" w:cs="Arial"/>
          <w:color w:val="000000"/>
          <w:sz w:val="18"/>
          <w:szCs w:val="18"/>
          <w:lang w:eastAsia="es-MX"/>
        </w:rPr>
      </w:pPr>
      <w:r w:rsidRPr="001B75DD">
        <w:rPr>
          <w:rFonts w:ascii="Arial" w:eastAsia="Times New Roman" w:hAnsi="Arial" w:cs="Arial"/>
          <w:b/>
          <w:bCs/>
          <w:color w:val="000000"/>
          <w:sz w:val="18"/>
          <w:szCs w:val="18"/>
          <w:lang w:val="es-ES" w:eastAsia="es-MX"/>
        </w:rPr>
        <w:t>Oficio: </w:t>
      </w:r>
      <w:bookmarkStart w:id="1" w:name="oficio_889885027"/>
      <w:r w:rsidRPr="001B75DD">
        <w:rPr>
          <w:rFonts w:ascii="Arial" w:eastAsia="Times New Roman" w:hAnsi="Arial" w:cs="Arial"/>
          <w:b/>
          <w:bCs/>
          <w:color w:val="000000"/>
          <w:sz w:val="18"/>
          <w:szCs w:val="18"/>
          <w:lang w:val="es-ES" w:eastAsia="es-MX"/>
        </w:rPr>
        <w:t>500-05-2018-29854</w:t>
      </w:r>
      <w:bookmarkEnd w:id="1"/>
    </w:p>
    <w:p w:rsidR="001B75DD" w:rsidRPr="001B75DD" w:rsidRDefault="001B75DD" w:rsidP="001B75DD">
      <w:pPr>
        <w:spacing w:after="100" w:line="228" w:lineRule="atLeast"/>
        <w:ind w:left="1224" w:right="3600" w:hanging="936"/>
        <w:jc w:val="both"/>
        <w:rPr>
          <w:rFonts w:ascii="Arial" w:eastAsia="Times New Roman" w:hAnsi="Arial" w:cs="Arial"/>
          <w:color w:val="000000"/>
          <w:sz w:val="18"/>
          <w:szCs w:val="18"/>
          <w:lang w:eastAsia="es-MX"/>
        </w:rPr>
      </w:pPr>
      <w:r w:rsidRPr="001B75DD">
        <w:rPr>
          <w:rFonts w:ascii="Arial" w:eastAsia="Times New Roman" w:hAnsi="Arial" w:cs="Arial"/>
          <w:b/>
          <w:bCs/>
          <w:color w:val="000000"/>
          <w:sz w:val="18"/>
          <w:szCs w:val="18"/>
          <w:lang w:val="es-ES" w:eastAsia="es-MX"/>
        </w:rPr>
        <w:t>Asunto:      </w:t>
      </w:r>
      <w:r w:rsidRPr="001B75DD">
        <w:rPr>
          <w:rFonts w:ascii="Arial" w:eastAsia="Times New Roman" w:hAnsi="Arial" w:cs="Arial"/>
          <w:color w:val="000000"/>
          <w:sz w:val="18"/>
          <w:szCs w:val="18"/>
          <w:lang w:val="es-ES" w:eastAsia="es-MX"/>
        </w:rPr>
        <w:t>Se comunica listado global definitivo en términos del artículo 69-B, párrafo tercero del Código Fiscal de la Federación </w:t>
      </w:r>
      <w:r w:rsidRPr="001B75DD">
        <w:rPr>
          <w:rFonts w:ascii="Arial" w:eastAsia="Times New Roman" w:hAnsi="Arial" w:cs="Arial"/>
          <w:color w:val="000000"/>
          <w:sz w:val="18"/>
          <w:szCs w:val="18"/>
          <w:lang w:eastAsia="es-MX"/>
        </w:rPr>
        <w:t>vigente hasta el 24 de julio de 2018</w:t>
      </w:r>
      <w:r w:rsidRPr="001B75DD">
        <w:rPr>
          <w:rFonts w:ascii="Arial" w:eastAsia="Times New Roman" w:hAnsi="Arial" w:cs="Arial"/>
          <w:color w:val="000000"/>
          <w:sz w:val="18"/>
          <w:szCs w:val="18"/>
          <w:lang w:val="es-ES" w:eastAsia="es-MX"/>
        </w:rPr>
        <w:t>.</w:t>
      </w:r>
    </w:p>
    <w:p w:rsidR="001B75DD" w:rsidRPr="001B75DD" w:rsidRDefault="001B75DD" w:rsidP="001B75DD">
      <w:pPr>
        <w:spacing w:after="100" w:line="220" w:lineRule="atLeast"/>
        <w:ind w:firstLine="288"/>
        <w:jc w:val="both"/>
        <w:rPr>
          <w:rFonts w:ascii="Arial" w:eastAsia="Times New Roman" w:hAnsi="Arial" w:cs="Arial"/>
          <w:color w:val="000000"/>
          <w:sz w:val="18"/>
          <w:szCs w:val="18"/>
          <w:lang w:eastAsia="es-MX"/>
        </w:rPr>
      </w:pPr>
      <w:r w:rsidRPr="001B75DD">
        <w:rPr>
          <w:rFonts w:ascii="Arial" w:eastAsia="Times New Roman" w:hAnsi="Arial" w:cs="Arial"/>
          <w:color w:val="000000"/>
          <w:sz w:val="18"/>
          <w:szCs w:val="18"/>
          <w:lang w:val="es-ES"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1B75DD">
        <w:rPr>
          <w:rFonts w:ascii="Arial" w:eastAsia="Times New Roman" w:hAnsi="Arial" w:cs="Arial"/>
          <w:i/>
          <w:iCs/>
          <w:color w:val="00FFFF"/>
          <w:sz w:val="18"/>
          <w:szCs w:val="18"/>
          <w:lang w:val="es-ES" w:eastAsia="es-MX"/>
        </w:rPr>
        <w:t> </w:t>
      </w:r>
      <w:r w:rsidRPr="001B75DD">
        <w:rPr>
          <w:rFonts w:ascii="Arial" w:eastAsia="Times New Roman" w:hAnsi="Arial" w:cs="Arial"/>
          <w:color w:val="000000"/>
          <w:sz w:val="18"/>
          <w:szCs w:val="18"/>
          <w:lang w:val="es-ES" w:eastAsia="es-MX"/>
        </w:rPr>
        <w:t>22, párrafos primero, fracción VIII, segundo en relación con el artículo 28, párrafo primero, apartado B, fracción III</w:t>
      </w:r>
      <w:r w:rsidRPr="001B75DD">
        <w:rPr>
          <w:rFonts w:ascii="Arial" w:eastAsia="Times New Roman" w:hAnsi="Arial" w:cs="Arial"/>
          <w:i/>
          <w:iCs/>
          <w:color w:val="00FFFF"/>
          <w:sz w:val="18"/>
          <w:szCs w:val="18"/>
          <w:lang w:val="es-ES" w:eastAsia="es-MX"/>
        </w:rPr>
        <w:t> </w:t>
      </w:r>
      <w:r w:rsidRPr="001B75DD">
        <w:rPr>
          <w:rFonts w:ascii="Arial" w:eastAsia="Times New Roman" w:hAnsi="Arial" w:cs="Arial"/>
          <w:color w:val="000000"/>
          <w:sz w:val="18"/>
          <w:szCs w:val="18"/>
          <w:lang w:val="es-ES" w:eastAsia="es-MX"/>
        </w:rPr>
        <w:t>y</w:t>
      </w:r>
      <w:r w:rsidRPr="001B75DD">
        <w:rPr>
          <w:rFonts w:ascii="Arial" w:eastAsia="Times New Roman" w:hAnsi="Arial" w:cs="Arial"/>
          <w:i/>
          <w:iCs/>
          <w:color w:val="00FFFF"/>
          <w:sz w:val="18"/>
          <w:szCs w:val="18"/>
          <w:lang w:val="es-ES" w:eastAsia="es-MX"/>
        </w:rPr>
        <w:t> </w:t>
      </w:r>
      <w:r w:rsidRPr="001B75DD">
        <w:rPr>
          <w:rFonts w:ascii="Arial" w:eastAsia="Times New Roman" w:hAnsi="Arial" w:cs="Arial"/>
          <w:color w:val="000000"/>
          <w:sz w:val="18"/>
          <w:szCs w:val="18"/>
          <w:lang w:val="es-ES" w:eastAsia="es-MX"/>
        </w:rPr>
        <w:t>último, numeral 5, del Reglamento Interior del Servicio de Administración Tributaria publicado en el Diario Oficial de la Federación el</w:t>
      </w:r>
      <w:r w:rsidRPr="001B75DD">
        <w:rPr>
          <w:rFonts w:ascii="Arial" w:eastAsia="Times New Roman" w:hAnsi="Arial" w:cs="Arial"/>
          <w:b/>
          <w:bCs/>
          <w:color w:val="000000"/>
          <w:sz w:val="18"/>
          <w:szCs w:val="18"/>
          <w:lang w:val="es-ES" w:eastAsia="es-MX"/>
        </w:rPr>
        <w:t> </w:t>
      </w:r>
      <w:r w:rsidRPr="001B75DD">
        <w:rPr>
          <w:rFonts w:ascii="Arial" w:eastAsia="Times New Roman" w:hAnsi="Arial" w:cs="Arial"/>
          <w:color w:val="000000"/>
          <w:sz w:val="18"/>
          <w:szCs w:val="18"/>
          <w:lang w:val="es-ES"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w:t>
      </w:r>
      <w:r w:rsidRPr="001B75DD">
        <w:rPr>
          <w:rFonts w:ascii="Arial" w:eastAsia="Times New Roman" w:hAnsi="Arial" w:cs="Arial"/>
          <w:color w:val="000000"/>
          <w:spacing w:val="-2"/>
          <w:sz w:val="18"/>
          <w:szCs w:val="18"/>
          <w:lang w:val="es-ES" w:eastAsia="es-MX"/>
        </w:rPr>
        <w:t>vigente y 69-B, párrafos primero, tercero y cuarto del Código Fiscal de la Federación</w:t>
      </w:r>
      <w:r w:rsidRPr="001B75DD">
        <w:rPr>
          <w:rFonts w:ascii="Arial" w:eastAsia="Times New Roman" w:hAnsi="Arial" w:cs="Arial"/>
          <w:color w:val="808080"/>
          <w:spacing w:val="-2"/>
          <w:sz w:val="18"/>
          <w:szCs w:val="18"/>
          <w:lang w:val="es-ES" w:eastAsia="es-MX"/>
        </w:rPr>
        <w:t> </w:t>
      </w:r>
      <w:r w:rsidRPr="001B75DD">
        <w:rPr>
          <w:rFonts w:ascii="Arial" w:eastAsia="Times New Roman" w:hAnsi="Arial" w:cs="Arial"/>
          <w:color w:val="000000"/>
          <w:spacing w:val="-2"/>
          <w:sz w:val="18"/>
          <w:szCs w:val="18"/>
          <w:lang w:val="es-ES" w:eastAsia="es-MX"/>
        </w:rPr>
        <w:t>vigente hasta el 24 de </w:t>
      </w:r>
      <w:r w:rsidRPr="001B75DD">
        <w:rPr>
          <w:rFonts w:ascii="Arial" w:eastAsia="Times New Roman" w:hAnsi="Arial" w:cs="Arial"/>
          <w:color w:val="000000"/>
          <w:sz w:val="18"/>
          <w:szCs w:val="18"/>
          <w:lang w:val="es-ES" w:eastAsia="es-MX"/>
        </w:rPr>
        <w:t>julio</w:t>
      </w:r>
    </w:p>
    <w:p w:rsidR="001B75DD" w:rsidRPr="001B75DD" w:rsidRDefault="001B75DD" w:rsidP="001B75DD">
      <w:pPr>
        <w:spacing w:after="0" w:line="240" w:lineRule="auto"/>
        <w:rPr>
          <w:rFonts w:ascii="Times New Roman" w:eastAsia="Times New Roman" w:hAnsi="Times New Roman" w:cs="Times New Roman"/>
          <w:sz w:val="24"/>
          <w:szCs w:val="24"/>
          <w:lang w:eastAsia="es-MX"/>
        </w:rPr>
      </w:pPr>
      <w:r w:rsidRPr="001B75DD">
        <w:rPr>
          <w:rFonts w:ascii="Arial" w:eastAsia="Times New Roman" w:hAnsi="Arial" w:cs="Arial"/>
          <w:color w:val="000000"/>
          <w:sz w:val="18"/>
          <w:szCs w:val="18"/>
          <w:lang w:val="es-ES" w:eastAsia="es-MX"/>
        </w:rPr>
        <w:br w:type="textWrapping" w:clear="all"/>
      </w:r>
    </w:p>
    <w:p w:rsidR="001B75DD" w:rsidRPr="001B75DD" w:rsidRDefault="001B75DD" w:rsidP="001B75DD">
      <w:pPr>
        <w:spacing w:after="100" w:line="220" w:lineRule="atLeast"/>
        <w:ind w:firstLine="288"/>
        <w:jc w:val="both"/>
        <w:rPr>
          <w:rFonts w:ascii="Arial" w:eastAsia="Times New Roman" w:hAnsi="Arial" w:cs="Arial"/>
          <w:color w:val="000000"/>
          <w:sz w:val="18"/>
          <w:szCs w:val="18"/>
          <w:lang w:eastAsia="es-MX"/>
        </w:rPr>
      </w:pPr>
      <w:proofErr w:type="gramStart"/>
      <w:r w:rsidRPr="001B75DD">
        <w:rPr>
          <w:rFonts w:ascii="Arial" w:eastAsia="Times New Roman" w:hAnsi="Arial" w:cs="Arial"/>
          <w:color w:val="000000"/>
          <w:sz w:val="18"/>
          <w:szCs w:val="18"/>
          <w:lang w:val="es-ES" w:eastAsia="es-MX"/>
        </w:rPr>
        <w:t>de</w:t>
      </w:r>
      <w:proofErr w:type="gramEnd"/>
      <w:r w:rsidRPr="001B75DD">
        <w:rPr>
          <w:rFonts w:ascii="Arial" w:eastAsia="Times New Roman" w:hAnsi="Arial" w:cs="Arial"/>
          <w:color w:val="000000"/>
          <w:sz w:val="18"/>
          <w:szCs w:val="18"/>
          <w:lang w:val="es-ES" w:eastAsia="es-MX"/>
        </w:rPr>
        <w:t xml:space="preserve"> 2018, en relación con el Artículo Segundo Transitorio del </w:t>
      </w:r>
      <w:r w:rsidRPr="001B75DD">
        <w:rPr>
          <w:rFonts w:ascii="Arial" w:eastAsia="Times New Roman" w:hAnsi="Arial" w:cs="Arial"/>
          <w:i/>
          <w:iCs/>
          <w:color w:val="000000"/>
          <w:sz w:val="18"/>
          <w:szCs w:val="18"/>
          <w:lang w:val="es-ES" w:eastAsia="es-MX"/>
        </w:rPr>
        <w:t>“DECRETO por el que se reforma el artículo 69-B del Código Fiscal de la Federación”,</w:t>
      </w:r>
      <w:r w:rsidRPr="001B75DD">
        <w:rPr>
          <w:rFonts w:ascii="Arial" w:eastAsia="Times New Roman" w:hAnsi="Arial" w:cs="Arial"/>
          <w:color w:val="000000"/>
          <w:sz w:val="18"/>
          <w:szCs w:val="18"/>
          <w:lang w:val="es-ES" w:eastAsia="es-MX"/>
        </w:rPr>
        <w:t> publicado en el Diario Oficial de la Federación el 25 de junio de 2018 y en la regla 1.4., último párrafo, inciso b) de la Resolución Miscelánea Fiscal para 2018, publicada en el Diario Oficial de la Federación el 22 de diciembre de 2017, notifica lo siguiente:</w:t>
      </w:r>
    </w:p>
    <w:p w:rsidR="001B75DD" w:rsidRPr="001B75DD" w:rsidRDefault="001B75DD" w:rsidP="001B75DD">
      <w:pPr>
        <w:spacing w:after="100" w:line="228" w:lineRule="atLeast"/>
        <w:ind w:firstLine="288"/>
        <w:jc w:val="both"/>
        <w:rPr>
          <w:rFonts w:ascii="Arial" w:eastAsia="Times New Roman" w:hAnsi="Arial" w:cs="Arial"/>
          <w:color w:val="000000"/>
          <w:sz w:val="18"/>
          <w:szCs w:val="18"/>
          <w:lang w:eastAsia="es-MX"/>
        </w:rPr>
      </w:pPr>
      <w:r w:rsidRPr="001B75DD">
        <w:rPr>
          <w:rFonts w:ascii="Arial" w:eastAsia="Times New Roman" w:hAnsi="Arial" w:cs="Arial"/>
          <w:color w:val="000000"/>
          <w:sz w:val="18"/>
          <w:szCs w:val="18"/>
          <w:lang w:val="es-ES" w:eastAsia="es-MX"/>
        </w:rPr>
        <w:t>Derivado del ejercicio de las atribuciones y facultades señaladas en el artículo 69-B, párrafos primero y segundo del Código Fiscal de la Federación </w:t>
      </w:r>
      <w:r w:rsidRPr="001B75DD">
        <w:rPr>
          <w:rFonts w:ascii="Arial" w:eastAsia="Times New Roman" w:hAnsi="Arial" w:cs="Arial"/>
          <w:color w:val="000000"/>
          <w:sz w:val="18"/>
          <w:szCs w:val="18"/>
          <w:lang w:eastAsia="es-MX"/>
        </w:rPr>
        <w:t>vigente hasta el 24 de julio de 2018,</w:t>
      </w:r>
      <w:r w:rsidRPr="001B75DD">
        <w:rPr>
          <w:rFonts w:ascii="Arial" w:eastAsia="Times New Roman" w:hAnsi="Arial" w:cs="Arial"/>
          <w:color w:val="000000"/>
          <w:sz w:val="18"/>
          <w:szCs w:val="18"/>
          <w:lang w:val="es-ES" w:eastAsia="es-MX"/>
        </w:rPr>
        <w:t>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1B75DD" w:rsidRPr="001B75DD" w:rsidRDefault="001B75DD" w:rsidP="001B75DD">
      <w:pPr>
        <w:spacing w:after="100" w:line="228" w:lineRule="atLeast"/>
        <w:ind w:firstLine="288"/>
        <w:jc w:val="both"/>
        <w:rPr>
          <w:rFonts w:ascii="Arial" w:eastAsia="Times New Roman" w:hAnsi="Arial" w:cs="Arial"/>
          <w:color w:val="000000"/>
          <w:sz w:val="18"/>
          <w:szCs w:val="18"/>
          <w:lang w:eastAsia="es-MX"/>
        </w:rPr>
      </w:pPr>
      <w:r w:rsidRPr="001B75DD">
        <w:rPr>
          <w:rFonts w:ascii="Arial" w:eastAsia="Times New Roman" w:hAnsi="Arial" w:cs="Arial"/>
          <w:color w:val="000000"/>
          <w:sz w:val="18"/>
          <w:szCs w:val="18"/>
          <w:lang w:val="es-ES" w:eastAsia="es-MX"/>
        </w:rPr>
        <w:t>Detectada tal situación, las citadas autoridades fiscales, a fin de dar cumplimiento al artículo 69-B, párrafo segundo del Código Fiscal de la Federación </w:t>
      </w:r>
      <w:r w:rsidRPr="001B75DD">
        <w:rPr>
          <w:rFonts w:ascii="Arial" w:eastAsia="Times New Roman" w:hAnsi="Arial" w:cs="Arial"/>
          <w:color w:val="000000"/>
          <w:sz w:val="18"/>
          <w:szCs w:val="18"/>
          <w:lang w:eastAsia="es-MX"/>
        </w:rPr>
        <w:t>vigente hasta el 24 de julio de 2018</w:t>
      </w:r>
      <w:r w:rsidRPr="001B75DD">
        <w:rPr>
          <w:rFonts w:ascii="Arial" w:eastAsia="Times New Roman" w:hAnsi="Arial" w:cs="Arial"/>
          <w:color w:val="000000"/>
          <w:sz w:val="18"/>
          <w:szCs w:val="18"/>
          <w:lang w:val="es-ES" w:eastAsia="es-MX"/>
        </w:rPr>
        <w:t>,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w:t>
      </w:r>
      <w:r w:rsidRPr="001B75DD">
        <w:rPr>
          <w:rFonts w:ascii="Arial" w:eastAsia="Times New Roman" w:hAnsi="Arial" w:cs="Arial"/>
          <w:color w:val="000000"/>
          <w:sz w:val="18"/>
          <w:szCs w:val="18"/>
          <w:lang w:eastAsia="es-MX"/>
        </w:rPr>
        <w:t>vigente hasta el 24 de julio de 2018</w:t>
      </w:r>
      <w:r w:rsidRPr="001B75DD">
        <w:rPr>
          <w:rFonts w:ascii="Arial" w:eastAsia="Times New Roman" w:hAnsi="Arial" w:cs="Arial"/>
          <w:color w:val="000000"/>
          <w:sz w:val="18"/>
          <w:szCs w:val="18"/>
          <w:lang w:val="es-ES" w:eastAsia="es-MX"/>
        </w:rPr>
        <w:t>.</w:t>
      </w:r>
    </w:p>
    <w:p w:rsidR="001B75DD" w:rsidRPr="001B75DD" w:rsidRDefault="001B75DD" w:rsidP="001B75DD">
      <w:pPr>
        <w:spacing w:after="100" w:line="228" w:lineRule="atLeast"/>
        <w:ind w:firstLine="288"/>
        <w:jc w:val="both"/>
        <w:rPr>
          <w:rFonts w:ascii="Arial" w:eastAsia="Times New Roman" w:hAnsi="Arial" w:cs="Arial"/>
          <w:color w:val="000000"/>
          <w:sz w:val="18"/>
          <w:szCs w:val="18"/>
          <w:lang w:eastAsia="es-MX"/>
        </w:rPr>
      </w:pPr>
      <w:r w:rsidRPr="001B75DD">
        <w:rPr>
          <w:rFonts w:ascii="Arial" w:eastAsia="Times New Roman" w:hAnsi="Arial" w:cs="Arial"/>
          <w:color w:val="000000"/>
          <w:sz w:val="18"/>
          <w:szCs w:val="18"/>
          <w:lang w:val="es-ES" w:eastAsia="es-MX"/>
        </w:rPr>
        <w:t>Ahora bien, los oficios individuales señalados en el párrafo que precede fueron notificados a cada contribuyente en los términos precisados en el Anexo 1, apartado A, del presente oficio, el cual es parte integrante del mismo.</w:t>
      </w:r>
    </w:p>
    <w:p w:rsidR="001B75DD" w:rsidRPr="001B75DD" w:rsidRDefault="001B75DD" w:rsidP="001B75DD">
      <w:pPr>
        <w:spacing w:after="100" w:line="228" w:lineRule="atLeast"/>
        <w:ind w:firstLine="288"/>
        <w:jc w:val="both"/>
        <w:rPr>
          <w:rFonts w:ascii="Arial" w:eastAsia="Times New Roman" w:hAnsi="Arial" w:cs="Arial"/>
          <w:color w:val="000000"/>
          <w:sz w:val="18"/>
          <w:szCs w:val="18"/>
          <w:lang w:eastAsia="es-MX"/>
        </w:rPr>
      </w:pPr>
      <w:r w:rsidRPr="001B75DD">
        <w:rPr>
          <w:rFonts w:ascii="Arial" w:eastAsia="Times New Roman" w:hAnsi="Arial" w:cs="Arial"/>
          <w:color w:val="000000"/>
          <w:sz w:val="18"/>
          <w:szCs w:val="18"/>
          <w:lang w:val="es-ES" w:eastAsia="es-MX"/>
        </w:rPr>
        <w:lastRenderedPageBreak/>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1B75DD" w:rsidRPr="001B75DD" w:rsidRDefault="001B75DD" w:rsidP="001B75DD">
      <w:pPr>
        <w:spacing w:after="100" w:line="228" w:lineRule="atLeast"/>
        <w:ind w:firstLine="288"/>
        <w:jc w:val="both"/>
        <w:rPr>
          <w:rFonts w:ascii="Arial" w:eastAsia="Times New Roman" w:hAnsi="Arial" w:cs="Arial"/>
          <w:color w:val="000000"/>
          <w:sz w:val="18"/>
          <w:szCs w:val="18"/>
          <w:lang w:eastAsia="es-MX"/>
        </w:rPr>
      </w:pPr>
      <w:r w:rsidRPr="001B75DD">
        <w:rPr>
          <w:rFonts w:ascii="Arial" w:eastAsia="Times New Roman" w:hAnsi="Arial" w:cs="Arial"/>
          <w:color w:val="000000"/>
          <w:sz w:val="18"/>
          <w:szCs w:val="18"/>
          <w:lang w:val="es-ES" w:eastAsia="es-MX"/>
        </w:rPr>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1B75DD" w:rsidRPr="001B75DD" w:rsidRDefault="001B75DD" w:rsidP="001B75DD">
      <w:pPr>
        <w:spacing w:after="100" w:line="220" w:lineRule="atLeast"/>
        <w:ind w:firstLine="288"/>
        <w:jc w:val="both"/>
        <w:rPr>
          <w:rFonts w:ascii="Arial" w:eastAsia="Times New Roman" w:hAnsi="Arial" w:cs="Arial"/>
          <w:color w:val="000000"/>
          <w:sz w:val="18"/>
          <w:szCs w:val="18"/>
          <w:lang w:eastAsia="es-MX"/>
        </w:rPr>
      </w:pPr>
      <w:r w:rsidRPr="001B75DD">
        <w:rPr>
          <w:rFonts w:ascii="Arial" w:eastAsia="Times New Roman" w:hAnsi="Arial" w:cs="Arial"/>
          <w:color w:val="000000"/>
          <w:sz w:val="18"/>
          <w:szCs w:val="18"/>
          <w:lang w:val="es-ES" w:eastAsia="es-MX"/>
        </w:rPr>
        <w:t>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1B75DD" w:rsidRPr="001B75DD" w:rsidRDefault="001B75DD" w:rsidP="001B75DD">
      <w:pPr>
        <w:spacing w:after="100" w:line="220" w:lineRule="atLeast"/>
        <w:ind w:firstLine="288"/>
        <w:jc w:val="both"/>
        <w:rPr>
          <w:rFonts w:ascii="Arial" w:eastAsia="Times New Roman" w:hAnsi="Arial" w:cs="Arial"/>
          <w:color w:val="000000"/>
          <w:sz w:val="18"/>
          <w:szCs w:val="18"/>
          <w:lang w:eastAsia="es-MX"/>
        </w:rPr>
      </w:pPr>
      <w:r w:rsidRPr="001B75DD">
        <w:rPr>
          <w:rFonts w:ascii="Arial" w:eastAsia="Times New Roman" w:hAnsi="Arial" w:cs="Arial"/>
          <w:color w:val="000000"/>
          <w:sz w:val="18"/>
          <w:szCs w:val="18"/>
          <w:lang w:val="es-ES"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1B75DD" w:rsidRPr="001B75DD" w:rsidRDefault="001B75DD" w:rsidP="001B75DD">
      <w:pPr>
        <w:spacing w:after="100" w:line="220" w:lineRule="atLeast"/>
        <w:ind w:firstLine="288"/>
        <w:jc w:val="both"/>
        <w:rPr>
          <w:rFonts w:ascii="Arial" w:eastAsia="Times New Roman" w:hAnsi="Arial" w:cs="Arial"/>
          <w:color w:val="000000"/>
          <w:sz w:val="18"/>
          <w:szCs w:val="18"/>
          <w:lang w:eastAsia="es-MX"/>
        </w:rPr>
      </w:pPr>
      <w:r w:rsidRPr="001B75DD">
        <w:rPr>
          <w:rFonts w:ascii="Arial" w:eastAsia="Times New Roman" w:hAnsi="Arial" w:cs="Arial"/>
          <w:color w:val="000000"/>
          <w:sz w:val="18"/>
          <w:szCs w:val="18"/>
          <w:lang w:val="es-ES" w:eastAsia="es-MX"/>
        </w:rPr>
        <w:t>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RPr="001B75DD">
        <w:rPr>
          <w:rFonts w:ascii="Arial" w:eastAsia="Times New Roman" w:hAnsi="Arial" w:cs="Arial"/>
          <w:color w:val="000000"/>
          <w:sz w:val="18"/>
          <w:szCs w:val="18"/>
          <w:u w:val="single"/>
          <w:lang w:val="es-ES" w:eastAsia="es-MX"/>
        </w:rPr>
        <w:t>www.sat.gob.mx</w:t>
      </w:r>
      <w:r w:rsidRPr="001B75DD">
        <w:rPr>
          <w:rFonts w:ascii="Arial" w:eastAsia="Times New Roman" w:hAnsi="Arial" w:cs="Arial"/>
          <w:color w:val="000000"/>
          <w:sz w:val="18"/>
          <w:szCs w:val="18"/>
          <w:lang w:val="es-ES" w:eastAsia="es-MX"/>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1B75DD" w:rsidRPr="001B75DD" w:rsidRDefault="001B75DD" w:rsidP="001B75DD">
      <w:pPr>
        <w:spacing w:after="100" w:line="228" w:lineRule="atLeast"/>
        <w:ind w:firstLine="288"/>
        <w:jc w:val="both"/>
        <w:rPr>
          <w:rFonts w:ascii="Arial" w:eastAsia="Times New Roman" w:hAnsi="Arial" w:cs="Arial"/>
          <w:color w:val="000000"/>
          <w:sz w:val="18"/>
          <w:szCs w:val="18"/>
          <w:lang w:eastAsia="es-MX"/>
        </w:rPr>
      </w:pPr>
      <w:r w:rsidRPr="001B75DD">
        <w:rPr>
          <w:rFonts w:ascii="Arial" w:eastAsia="Times New Roman" w:hAnsi="Arial" w:cs="Arial"/>
          <w:color w:val="000000"/>
          <w:sz w:val="18"/>
          <w:szCs w:val="18"/>
          <w:lang w:val="es-ES" w:eastAsia="es-MX"/>
        </w:rPr>
        <w:t>Atentamente,</w:t>
      </w:r>
    </w:p>
    <w:p w:rsidR="001B75DD" w:rsidRPr="001B75DD" w:rsidRDefault="001B75DD" w:rsidP="001B75DD">
      <w:pPr>
        <w:spacing w:after="100" w:line="228" w:lineRule="atLeast"/>
        <w:ind w:firstLine="288"/>
        <w:jc w:val="both"/>
        <w:rPr>
          <w:rFonts w:ascii="Arial" w:eastAsia="Times New Roman" w:hAnsi="Arial" w:cs="Arial"/>
          <w:color w:val="000000"/>
          <w:sz w:val="18"/>
          <w:szCs w:val="18"/>
          <w:lang w:eastAsia="es-MX"/>
        </w:rPr>
      </w:pPr>
      <w:r w:rsidRPr="001B75DD">
        <w:rPr>
          <w:rFonts w:ascii="Arial" w:eastAsia="Times New Roman" w:hAnsi="Arial" w:cs="Arial"/>
          <w:color w:val="000000"/>
          <w:sz w:val="18"/>
          <w:szCs w:val="18"/>
          <w:lang w:val="es-ES" w:eastAsia="es-MX"/>
        </w:rPr>
        <w:t>Ciudad de México, a </w:t>
      </w:r>
      <w:bookmarkStart w:id="2" w:name="fechaO_1118782052"/>
      <w:r w:rsidRPr="001B75DD">
        <w:rPr>
          <w:rFonts w:ascii="Arial" w:eastAsia="Times New Roman" w:hAnsi="Arial" w:cs="Arial"/>
          <w:color w:val="000000"/>
          <w:sz w:val="18"/>
          <w:szCs w:val="18"/>
          <w:lang w:val="es-ES" w:eastAsia="es-MX"/>
        </w:rPr>
        <w:t>29 de octubre de 2018</w:t>
      </w:r>
      <w:bookmarkEnd w:id="2"/>
      <w:r w:rsidRPr="001B75DD">
        <w:rPr>
          <w:rFonts w:ascii="Arial" w:eastAsia="Times New Roman" w:hAnsi="Arial" w:cs="Arial"/>
          <w:color w:val="000000"/>
          <w:sz w:val="18"/>
          <w:szCs w:val="18"/>
          <w:lang w:val="es-ES" w:eastAsia="es-MX"/>
        </w:rPr>
        <w:t>.- La Administradora Central de Fiscalización Estratégica, </w:t>
      </w:r>
      <w:proofErr w:type="spellStart"/>
      <w:r w:rsidRPr="001B75DD">
        <w:rPr>
          <w:rFonts w:ascii="Arial" w:eastAsia="Times New Roman" w:hAnsi="Arial" w:cs="Arial"/>
          <w:b/>
          <w:bCs/>
          <w:color w:val="000000"/>
          <w:sz w:val="18"/>
          <w:szCs w:val="18"/>
          <w:lang w:val="es-ES" w:eastAsia="es-MX"/>
        </w:rPr>
        <w:t>Ady</w:t>
      </w:r>
      <w:proofErr w:type="spellEnd"/>
      <w:r w:rsidRPr="001B75DD">
        <w:rPr>
          <w:rFonts w:ascii="Arial" w:eastAsia="Times New Roman" w:hAnsi="Arial" w:cs="Arial"/>
          <w:b/>
          <w:bCs/>
          <w:color w:val="000000"/>
          <w:sz w:val="18"/>
          <w:szCs w:val="18"/>
          <w:lang w:val="es-ES" w:eastAsia="es-MX"/>
        </w:rPr>
        <w:t xml:space="preserve"> Elizabeth García Pimentel</w:t>
      </w:r>
      <w:r w:rsidRPr="001B75DD">
        <w:rPr>
          <w:rFonts w:ascii="Arial" w:eastAsia="Times New Roman" w:hAnsi="Arial" w:cs="Arial"/>
          <w:color w:val="000000"/>
          <w:sz w:val="18"/>
          <w:szCs w:val="18"/>
          <w:lang w:val="es-ES" w:eastAsia="es-MX"/>
        </w:rPr>
        <w:t>.- Rúbrica.</w:t>
      </w:r>
    </w:p>
    <w:p w:rsidR="001B75DD" w:rsidRPr="001B75DD" w:rsidRDefault="001B75DD" w:rsidP="001B75DD">
      <w:pPr>
        <w:spacing w:after="100" w:line="228" w:lineRule="atLeast"/>
        <w:ind w:firstLine="288"/>
        <w:jc w:val="both"/>
        <w:rPr>
          <w:rFonts w:ascii="Arial" w:eastAsia="Times New Roman" w:hAnsi="Arial" w:cs="Arial"/>
          <w:color w:val="000000"/>
          <w:sz w:val="18"/>
          <w:szCs w:val="18"/>
          <w:lang w:eastAsia="es-MX"/>
        </w:rPr>
      </w:pPr>
      <w:r w:rsidRPr="001B75DD">
        <w:rPr>
          <w:rFonts w:ascii="Arial" w:eastAsia="Times New Roman" w:hAnsi="Arial" w:cs="Arial"/>
          <w:color w:val="000000"/>
          <w:sz w:val="18"/>
          <w:szCs w:val="18"/>
          <w:lang w:val="es-ES" w:eastAsia="es-MX"/>
        </w:rPr>
        <w:lastRenderedPageBreak/>
        <w:t> </w:t>
      </w:r>
    </w:p>
    <w:p w:rsidR="001B75DD" w:rsidRPr="001B75DD" w:rsidRDefault="001B75DD" w:rsidP="001B75DD">
      <w:pPr>
        <w:spacing w:after="100" w:line="228" w:lineRule="atLeast"/>
        <w:ind w:firstLine="288"/>
        <w:jc w:val="both"/>
        <w:rPr>
          <w:rFonts w:ascii="Arial" w:eastAsia="Times New Roman" w:hAnsi="Arial" w:cs="Arial"/>
          <w:color w:val="000000"/>
          <w:sz w:val="18"/>
          <w:szCs w:val="18"/>
          <w:lang w:eastAsia="es-MX"/>
        </w:rPr>
      </w:pPr>
      <w:r w:rsidRPr="001B75DD">
        <w:rPr>
          <w:rFonts w:ascii="Arial" w:eastAsia="Times New Roman" w:hAnsi="Arial" w:cs="Arial"/>
          <w:b/>
          <w:bCs/>
          <w:color w:val="000000"/>
          <w:sz w:val="18"/>
          <w:szCs w:val="18"/>
          <w:lang w:val="es-ES" w:eastAsia="es-MX"/>
        </w:rPr>
        <w:t>Anexo 1</w:t>
      </w:r>
      <w:r w:rsidRPr="001B75DD">
        <w:rPr>
          <w:rFonts w:ascii="Arial" w:eastAsia="Times New Roman" w:hAnsi="Arial" w:cs="Arial"/>
          <w:color w:val="000000"/>
          <w:sz w:val="18"/>
          <w:szCs w:val="18"/>
          <w:lang w:val="es-ES" w:eastAsia="es-MX"/>
        </w:rPr>
        <w:t> del oficio número </w:t>
      </w:r>
      <w:r w:rsidRPr="001B75DD">
        <w:rPr>
          <w:rFonts w:ascii="Arial" w:eastAsia="Times New Roman" w:hAnsi="Arial" w:cs="Arial"/>
          <w:b/>
          <w:bCs/>
          <w:color w:val="000000"/>
          <w:sz w:val="18"/>
          <w:szCs w:val="18"/>
          <w:lang w:val="es-ES" w:eastAsia="es-MX"/>
        </w:rPr>
        <w:t>500-05-2018-29854 </w:t>
      </w:r>
      <w:r w:rsidRPr="001B75DD">
        <w:rPr>
          <w:rFonts w:ascii="Arial" w:eastAsia="Times New Roman" w:hAnsi="Arial" w:cs="Arial"/>
          <w:color w:val="000000"/>
          <w:sz w:val="18"/>
          <w:szCs w:val="18"/>
          <w:lang w:val="es-ES" w:eastAsia="es-MX"/>
        </w:rPr>
        <w:t>de fecha 29 de octubre de 2018 correspondiente a contribuyentes que, </w:t>
      </w:r>
      <w:r w:rsidRPr="001B75DD">
        <w:rPr>
          <w:rFonts w:ascii="Arial" w:eastAsia="Times New Roman" w:hAnsi="Arial" w:cs="Arial"/>
          <w:b/>
          <w:bCs/>
          <w:color w:val="000000"/>
          <w:sz w:val="18"/>
          <w:szCs w:val="18"/>
          <w:lang w:val="es-ES" w:eastAsia="es-MX"/>
        </w:rPr>
        <w:t>NO</w:t>
      </w:r>
      <w:r w:rsidRPr="001B75DD">
        <w:rPr>
          <w:rFonts w:ascii="Arial" w:eastAsia="Times New Roman" w:hAnsi="Arial" w:cs="Arial"/>
          <w:color w:val="000000"/>
          <w:sz w:val="18"/>
          <w:szCs w:val="18"/>
          <w:lang w:val="es-ES" w:eastAsia="es-MX"/>
        </w:rPr>
        <w:t> aportaron argumentos y/o pruebas, para desvirtuar el motivo por el que se les notificó el oficio de presunción, motivo por el cual se actualizó DEFINITIVAMENTE</w:t>
      </w:r>
      <w:r w:rsidRPr="001B75DD">
        <w:rPr>
          <w:rFonts w:ascii="Arial" w:eastAsia="Times New Roman" w:hAnsi="Arial" w:cs="Arial"/>
          <w:b/>
          <w:bCs/>
          <w:color w:val="000000"/>
          <w:sz w:val="18"/>
          <w:szCs w:val="18"/>
          <w:lang w:val="es-ES" w:eastAsia="es-MX"/>
        </w:rPr>
        <w:t> </w:t>
      </w:r>
      <w:r w:rsidRPr="001B75DD">
        <w:rPr>
          <w:rFonts w:ascii="Arial" w:eastAsia="Times New Roman" w:hAnsi="Arial" w:cs="Arial"/>
          <w:color w:val="000000"/>
          <w:sz w:val="18"/>
          <w:szCs w:val="18"/>
          <w:lang w:val="es-ES" w:eastAsia="es-MX"/>
        </w:rPr>
        <w:t>la situación a que se refiere el primer párrafo del artículo 69-B del Código Fiscal de la Federación.</w:t>
      </w:r>
    </w:p>
    <w:p w:rsidR="001B75DD" w:rsidRPr="001B75DD" w:rsidRDefault="001B75DD" w:rsidP="001B75DD">
      <w:pPr>
        <w:spacing w:after="101" w:line="216" w:lineRule="atLeast"/>
        <w:ind w:firstLine="288"/>
        <w:jc w:val="both"/>
        <w:rPr>
          <w:rFonts w:ascii="Arial" w:eastAsia="Times New Roman" w:hAnsi="Arial" w:cs="Arial"/>
          <w:color w:val="000000"/>
          <w:sz w:val="18"/>
          <w:szCs w:val="18"/>
          <w:lang w:eastAsia="es-MX"/>
        </w:rPr>
      </w:pPr>
      <w:r w:rsidRPr="001B75DD">
        <w:rPr>
          <w:rFonts w:ascii="Arial" w:eastAsia="Times New Roman" w:hAnsi="Arial" w:cs="Arial"/>
          <w:b/>
          <w:bCs/>
          <w:color w:val="000000"/>
          <w:sz w:val="18"/>
          <w:szCs w:val="18"/>
          <w:lang w:val="es-ES" w:eastAsia="es-MX"/>
        </w:rPr>
        <w:t>Apartado A.- Notificación del OFICIO DE PRESUNCIÓN conforme a los párrafos primero y segundo del artículo 69-B del Código Fiscal de la Federación, en relación con el artículo 69 de su Reglamento.</w:t>
      </w:r>
    </w:p>
    <w:tbl>
      <w:tblPr>
        <w:tblW w:w="8715" w:type="dxa"/>
        <w:tblInd w:w="144" w:type="dxa"/>
        <w:tblCellMar>
          <w:left w:w="0" w:type="dxa"/>
          <w:right w:w="0" w:type="dxa"/>
        </w:tblCellMar>
        <w:tblLook w:val="04A0" w:firstRow="1" w:lastRow="0" w:firstColumn="1" w:lastColumn="0" w:noHBand="0" w:noVBand="1"/>
      </w:tblPr>
      <w:tblGrid>
        <w:gridCol w:w="379"/>
        <w:gridCol w:w="1081"/>
        <w:gridCol w:w="1284"/>
        <w:gridCol w:w="877"/>
        <w:gridCol w:w="900"/>
        <w:gridCol w:w="661"/>
        <w:gridCol w:w="660"/>
        <w:gridCol w:w="648"/>
        <w:gridCol w:w="738"/>
        <w:gridCol w:w="743"/>
        <w:gridCol w:w="744"/>
      </w:tblGrid>
      <w:tr w:rsidR="001B75DD" w:rsidRPr="001B75DD" w:rsidTr="001B75DD">
        <w:trPr>
          <w:trHeight w:val="20"/>
          <w:tblHeader/>
        </w:trPr>
        <w:tc>
          <w:tcPr>
            <w:tcW w:w="378" w:type="dxa"/>
            <w:vMerge w:val="restart"/>
            <w:tcBorders>
              <w:top w:val="single" w:sz="8" w:space="0" w:color="auto"/>
              <w:left w:val="single" w:sz="8" w:space="0" w:color="auto"/>
              <w:bottom w:val="single" w:sz="8" w:space="0" w:color="auto"/>
              <w:right w:val="single" w:sz="8" w:space="0" w:color="auto"/>
            </w:tcBorders>
            <w:noWrap/>
            <w:tcMar>
              <w:top w:w="0" w:type="dxa"/>
              <w:left w:w="43" w:type="dxa"/>
              <w:bottom w:w="0" w:type="dxa"/>
              <w:right w:w="43" w:type="dxa"/>
            </w:tcMar>
            <w:hideMark/>
          </w:tcPr>
          <w:p w:rsidR="001B75DD" w:rsidRPr="001B75DD" w:rsidRDefault="001B75DD" w:rsidP="001B75DD">
            <w:pPr>
              <w:spacing w:before="15" w:after="20" w:line="20" w:lineRule="atLeast"/>
              <w:jc w:val="right"/>
              <w:rPr>
                <w:rFonts w:ascii="Arial" w:eastAsia="Times New Roman" w:hAnsi="Arial" w:cs="Arial"/>
                <w:sz w:val="18"/>
                <w:szCs w:val="18"/>
                <w:lang w:eastAsia="es-MX"/>
              </w:rPr>
            </w:pPr>
            <w:r w:rsidRPr="001B75DD">
              <w:rPr>
                <w:rFonts w:ascii="Arial" w:eastAsia="Times New Roman" w:hAnsi="Arial" w:cs="Arial"/>
                <w:b/>
                <w:bCs/>
                <w:sz w:val="10"/>
                <w:szCs w:val="10"/>
                <w:lang w:val="es-ES" w:eastAsia="es-MX"/>
              </w:rPr>
              <w:t> </w:t>
            </w:r>
          </w:p>
        </w:tc>
        <w:tc>
          <w:tcPr>
            <w:tcW w:w="1080" w:type="dxa"/>
            <w:vMerge w:val="restart"/>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1B75DD" w:rsidRPr="001B75DD" w:rsidRDefault="001B75DD" w:rsidP="001B75DD">
            <w:pPr>
              <w:spacing w:before="15"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0"/>
                <w:szCs w:val="10"/>
                <w:lang w:eastAsia="es-MX"/>
              </w:rPr>
              <w:t>R.F.C.</w:t>
            </w:r>
          </w:p>
        </w:tc>
        <w:tc>
          <w:tcPr>
            <w:tcW w:w="1283" w:type="dxa"/>
            <w:vMerge w:val="restart"/>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1B75DD" w:rsidRPr="001B75DD" w:rsidRDefault="001B75DD" w:rsidP="001B75DD">
            <w:pPr>
              <w:spacing w:before="15"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0"/>
                <w:szCs w:val="10"/>
                <w:lang w:eastAsia="es-MX"/>
              </w:rPr>
              <w:t>Nombre del Contribuyente</w:t>
            </w:r>
          </w:p>
        </w:tc>
        <w:tc>
          <w:tcPr>
            <w:tcW w:w="877" w:type="dxa"/>
            <w:vMerge w:val="restart"/>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1B75DD" w:rsidRPr="001B75DD" w:rsidRDefault="001B75DD" w:rsidP="001B75DD">
            <w:pPr>
              <w:spacing w:before="15"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0"/>
                <w:szCs w:val="10"/>
                <w:lang w:eastAsia="es-MX"/>
              </w:rPr>
              <w:t>Número y fecha de oficio individual de presunción</w:t>
            </w:r>
          </w:p>
        </w:tc>
        <w:tc>
          <w:tcPr>
            <w:tcW w:w="900" w:type="dxa"/>
            <w:vMerge w:val="restart"/>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1B75DD" w:rsidRPr="001B75DD" w:rsidRDefault="001B75DD" w:rsidP="001B75DD">
            <w:pPr>
              <w:spacing w:before="15"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0"/>
                <w:szCs w:val="10"/>
                <w:lang w:val="es-ES" w:eastAsia="es-MX"/>
              </w:rPr>
              <w:t>Autoridad emisora del oficio individual de presunción</w:t>
            </w:r>
          </w:p>
        </w:tc>
        <w:tc>
          <w:tcPr>
            <w:tcW w:w="4194" w:type="dxa"/>
            <w:gridSpan w:val="6"/>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1B75DD" w:rsidRPr="001B75DD" w:rsidRDefault="001B75DD" w:rsidP="001B75DD">
            <w:pPr>
              <w:spacing w:before="15"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0"/>
                <w:szCs w:val="10"/>
                <w:lang w:eastAsia="es-MX"/>
              </w:rPr>
              <w:t>Medio de notificación al contribuyente</w:t>
            </w:r>
          </w:p>
        </w:tc>
      </w:tr>
      <w:tr w:rsidR="001B75DD" w:rsidRPr="001B75DD" w:rsidTr="001B75DD">
        <w:trPr>
          <w:trHeight w:val="20"/>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B75DD" w:rsidRPr="001B75DD" w:rsidRDefault="001B75DD" w:rsidP="001B75DD">
            <w:pPr>
              <w:spacing w:after="0" w:line="240" w:lineRule="auto"/>
              <w:rPr>
                <w:rFonts w:ascii="Arial" w:eastAsia="Times New Roman" w:hAnsi="Arial" w:cs="Arial"/>
                <w:sz w:val="18"/>
                <w:szCs w:val="18"/>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1B75DD" w:rsidRPr="001B75DD" w:rsidRDefault="001B75DD" w:rsidP="001B75DD">
            <w:pPr>
              <w:spacing w:after="0" w:line="240" w:lineRule="auto"/>
              <w:rPr>
                <w:rFonts w:ascii="Arial" w:eastAsia="Times New Roman" w:hAnsi="Arial" w:cs="Arial"/>
                <w:sz w:val="18"/>
                <w:szCs w:val="18"/>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1B75DD" w:rsidRPr="001B75DD" w:rsidRDefault="001B75DD" w:rsidP="001B75DD">
            <w:pPr>
              <w:spacing w:after="0" w:line="240" w:lineRule="auto"/>
              <w:rPr>
                <w:rFonts w:ascii="Arial" w:eastAsia="Times New Roman" w:hAnsi="Arial" w:cs="Arial"/>
                <w:sz w:val="18"/>
                <w:szCs w:val="18"/>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1B75DD" w:rsidRPr="001B75DD" w:rsidRDefault="001B75DD" w:rsidP="001B75DD">
            <w:pPr>
              <w:spacing w:after="0" w:line="240" w:lineRule="auto"/>
              <w:rPr>
                <w:rFonts w:ascii="Arial" w:eastAsia="Times New Roman" w:hAnsi="Arial" w:cs="Arial"/>
                <w:sz w:val="18"/>
                <w:szCs w:val="18"/>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1B75DD" w:rsidRPr="001B75DD" w:rsidRDefault="001B75DD" w:rsidP="001B75DD">
            <w:pPr>
              <w:spacing w:after="0" w:line="240" w:lineRule="auto"/>
              <w:rPr>
                <w:rFonts w:ascii="Arial" w:eastAsia="Times New Roman" w:hAnsi="Arial" w:cs="Arial"/>
                <w:sz w:val="18"/>
                <w:szCs w:val="18"/>
                <w:lang w:eastAsia="es-MX"/>
              </w:rPr>
            </w:pPr>
          </w:p>
        </w:tc>
        <w:tc>
          <w:tcPr>
            <w:tcW w:w="1321" w:type="dxa"/>
            <w:gridSpan w:val="2"/>
            <w:tcBorders>
              <w:top w:val="nil"/>
              <w:left w:val="nil"/>
              <w:bottom w:val="single" w:sz="8" w:space="0" w:color="auto"/>
              <w:right w:val="single" w:sz="8" w:space="0" w:color="auto"/>
            </w:tcBorders>
            <w:tcMar>
              <w:top w:w="0" w:type="dxa"/>
              <w:left w:w="43" w:type="dxa"/>
              <w:bottom w:w="0" w:type="dxa"/>
              <w:right w:w="43" w:type="dxa"/>
            </w:tcMar>
            <w:vAlign w:val="center"/>
            <w:hideMark/>
          </w:tcPr>
          <w:p w:rsidR="001B75DD" w:rsidRPr="001B75DD" w:rsidRDefault="001B75DD" w:rsidP="001B75DD">
            <w:pPr>
              <w:spacing w:before="15"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0"/>
                <w:szCs w:val="10"/>
                <w:lang w:eastAsia="es-MX"/>
              </w:rPr>
              <w:t>Estrados de la autoridad</w:t>
            </w:r>
          </w:p>
        </w:tc>
        <w:tc>
          <w:tcPr>
            <w:tcW w:w="1386" w:type="dxa"/>
            <w:gridSpan w:val="2"/>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1B75DD" w:rsidRPr="001B75DD" w:rsidRDefault="001B75DD" w:rsidP="001B75DD">
            <w:pPr>
              <w:spacing w:before="15"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0"/>
                <w:szCs w:val="10"/>
                <w:lang w:eastAsia="es-MX"/>
              </w:rPr>
              <w:t>Notificación personal</w:t>
            </w:r>
          </w:p>
        </w:tc>
        <w:tc>
          <w:tcPr>
            <w:tcW w:w="1487" w:type="dxa"/>
            <w:gridSpan w:val="2"/>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1B75DD" w:rsidRPr="001B75DD" w:rsidRDefault="001B75DD" w:rsidP="001B75DD">
            <w:pPr>
              <w:spacing w:before="15"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0"/>
                <w:szCs w:val="10"/>
                <w:lang w:eastAsia="es-MX"/>
              </w:rPr>
              <w:t>Notificación por Buzón Tributario</w:t>
            </w:r>
          </w:p>
        </w:tc>
      </w:tr>
      <w:tr w:rsidR="001B75DD" w:rsidRPr="001B75DD" w:rsidTr="001B75DD">
        <w:trPr>
          <w:trHeight w:val="20"/>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B75DD" w:rsidRPr="001B75DD" w:rsidRDefault="001B75DD" w:rsidP="001B75DD">
            <w:pPr>
              <w:spacing w:after="0" w:line="240" w:lineRule="auto"/>
              <w:rPr>
                <w:rFonts w:ascii="Arial" w:eastAsia="Times New Roman" w:hAnsi="Arial" w:cs="Arial"/>
                <w:sz w:val="18"/>
                <w:szCs w:val="18"/>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1B75DD" w:rsidRPr="001B75DD" w:rsidRDefault="001B75DD" w:rsidP="001B75DD">
            <w:pPr>
              <w:spacing w:after="0" w:line="240" w:lineRule="auto"/>
              <w:rPr>
                <w:rFonts w:ascii="Arial" w:eastAsia="Times New Roman" w:hAnsi="Arial" w:cs="Arial"/>
                <w:sz w:val="18"/>
                <w:szCs w:val="18"/>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1B75DD" w:rsidRPr="001B75DD" w:rsidRDefault="001B75DD" w:rsidP="001B75DD">
            <w:pPr>
              <w:spacing w:after="0" w:line="240" w:lineRule="auto"/>
              <w:rPr>
                <w:rFonts w:ascii="Arial" w:eastAsia="Times New Roman" w:hAnsi="Arial" w:cs="Arial"/>
                <w:sz w:val="18"/>
                <w:szCs w:val="18"/>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1B75DD" w:rsidRPr="001B75DD" w:rsidRDefault="001B75DD" w:rsidP="001B75DD">
            <w:pPr>
              <w:spacing w:after="0" w:line="240" w:lineRule="auto"/>
              <w:rPr>
                <w:rFonts w:ascii="Arial" w:eastAsia="Times New Roman" w:hAnsi="Arial" w:cs="Arial"/>
                <w:sz w:val="18"/>
                <w:szCs w:val="18"/>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1B75DD" w:rsidRPr="001B75DD" w:rsidRDefault="001B75DD" w:rsidP="001B75DD">
            <w:pPr>
              <w:spacing w:after="0" w:line="240" w:lineRule="auto"/>
              <w:rPr>
                <w:rFonts w:ascii="Arial" w:eastAsia="Times New Roman" w:hAnsi="Arial" w:cs="Arial"/>
                <w:sz w:val="18"/>
                <w:szCs w:val="18"/>
                <w:lang w:eastAsia="es-MX"/>
              </w:rPr>
            </w:pPr>
          </w:p>
        </w:tc>
        <w:tc>
          <w:tcPr>
            <w:tcW w:w="661"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1B75DD" w:rsidRPr="001B75DD" w:rsidRDefault="001B75DD" w:rsidP="001B75DD">
            <w:pPr>
              <w:spacing w:before="15"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0"/>
                <w:szCs w:val="10"/>
                <w:lang w:eastAsia="es-MX"/>
              </w:rPr>
              <w:t>Fecha de fijación en los estrados de la Autoridad Fiscal</w:t>
            </w:r>
          </w:p>
        </w:tc>
        <w:tc>
          <w:tcPr>
            <w:tcW w:w="660" w:type="dxa"/>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1B75DD" w:rsidRPr="001B75DD" w:rsidRDefault="001B75DD" w:rsidP="001B75DD">
            <w:pPr>
              <w:spacing w:before="15"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0"/>
                <w:szCs w:val="10"/>
                <w:lang w:eastAsia="es-MX"/>
              </w:rPr>
              <w:t>Fecha en que surtió efectos la notificación</w:t>
            </w:r>
          </w:p>
        </w:tc>
        <w:tc>
          <w:tcPr>
            <w:tcW w:w="64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1B75DD" w:rsidRPr="001B75DD" w:rsidRDefault="001B75DD" w:rsidP="001B75DD">
            <w:pPr>
              <w:spacing w:before="15"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0"/>
                <w:szCs w:val="10"/>
                <w:lang w:eastAsia="es-MX"/>
              </w:rPr>
              <w:t>Fecha de notificación</w:t>
            </w:r>
          </w:p>
        </w:tc>
        <w:tc>
          <w:tcPr>
            <w:tcW w:w="73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1B75DD" w:rsidRPr="001B75DD" w:rsidRDefault="001B75DD" w:rsidP="001B75DD">
            <w:pPr>
              <w:spacing w:before="15"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0"/>
                <w:szCs w:val="10"/>
                <w:lang w:eastAsia="es-MX"/>
              </w:rPr>
              <w:t>Fecha en que surtió efectos la notificación</w:t>
            </w:r>
          </w:p>
        </w:tc>
        <w:tc>
          <w:tcPr>
            <w:tcW w:w="743"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1B75DD" w:rsidRPr="001B75DD" w:rsidRDefault="001B75DD" w:rsidP="001B75DD">
            <w:pPr>
              <w:spacing w:before="15"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0"/>
                <w:szCs w:val="10"/>
                <w:lang w:eastAsia="es-MX"/>
              </w:rPr>
              <w:t>Fecha de notificación</w:t>
            </w:r>
          </w:p>
        </w:tc>
        <w:tc>
          <w:tcPr>
            <w:tcW w:w="744"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1B75DD" w:rsidRPr="001B75DD" w:rsidRDefault="001B75DD" w:rsidP="001B75DD">
            <w:pPr>
              <w:spacing w:before="15"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0"/>
                <w:szCs w:val="10"/>
                <w:lang w:eastAsia="es-MX"/>
              </w:rPr>
              <w:t>Fecha en que surtió efectos la notificación</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17" w:after="32"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17" w:after="32"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AAXP950313JP6</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17"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ABAD XICUM PATRICIA</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17"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500-04-00-00-00-2017-40666 de fecha 30 de octubre de 2017</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17"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Central de Verificación y Evaluación de Entidades Federativas en Materia de Coordinación Fiscal</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17"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15 de noviembre de 2017</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17"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11 de diciembre de 2017</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17"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17" w:after="32"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17" w:after="32"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17" w:after="32"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ADG100524TH7</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ALVAREZ DIVISION GROUP, S. DE R.L.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500-30-00-07-01-2018-534 de fecha 6 de marzo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Jalisco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15 de marzo de 2018</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17 de abril de 2018</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BAXE920708KI1</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BAH XICUM ESTEFANIA ARACELY</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500-04-00-00-00-2017-40668 de fecha 30 de octubre de 2017</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Central de Verificación y Evaluación de Entidades Federativas en Materia de Coordinación Fiscal</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15 de noviembre de 2017</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11 de diciembre de 2017</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4</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BLA120523AT0</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BLAFIMEX, S.A.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500-70-00-06-02-2018-03162 de fecha 4 de abril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Zacatecas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 de abril de 2018</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30 de abril de 2018</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CCS130213FE6</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CONSULTORA COMERCIAL SPREAD, S.A.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500-04-00-00-00-2017-43662 de fecha 12 de diciembre de 2017</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Central de Verificación y Evaluación de Entidades Federativas en Materia de Coordinación Fiscal</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12 de enero de 2018</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7 de febrero de 2018</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6</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CELA700305N35</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CERDA LOEZA ADRIANA</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500-37-00-07-02-2016-23834 de fecha 13 de septiembre de 2016</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Michoacán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15 de septiembre de 2016</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19 de septiembre de 2016</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8" w:after="32"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17" w:after="32"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7</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17" w:after="32"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CGF150121QBA</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17"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COMERCIALIZADORA GUTEN FRITZ, S.A.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17"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500-19-00-03-00-2017-9851 de fecha 11 de agosto de 2017</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17"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Chiapas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17"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7 de septiembre de 2017</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17"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 de octubre de 2017</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17" w:after="32"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17" w:after="32"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17" w:after="32"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17" w:after="32"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8</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CII140113G66</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n-US" w:eastAsia="es-MX"/>
              </w:rPr>
              <w:t>CLICK IT INTERACTIVE AGENCY, S.A.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500-37-00-04-03-2016-24434 de fecha 19 de octubre de 2016</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Michoacán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26 de octubre de 2016</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22 de noviembre de 2016</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9</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CIM061206220</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COMERCIALIZADORA IMEXSUR, S.A.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500-69-00-03-00-2018-2215 de fecha 2 de febrero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Yucatán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12 de marzo de 2018</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12 de abril de 2018</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10</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CMT1009241W6</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COORDINADORA MTP, S.A.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500-70-00-06-02-2018-03166 de fecha 4 de abril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Zacatecas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6 de abril de 2018</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 de mayo de 2018</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11</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COR090206DF7</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CORLEX, S.A.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500-05-2017-38827 de fecha 18 de diciembre de 2017</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Central de Fiscalización Estratégica</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17 de enero de 2018</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12 de febrero de 2018</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12</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CRE1207243H1</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CONSTRUCCIONES REDEMCO, S.A.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500-30-00-04-01-2018-00997 de fecha 21 de febrero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Jalisco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 de marzo de 2018</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 de abril de 2018</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13</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CSA100129SM7</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CORPORATIVO SAHAGUN, S.A.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500-32-00-02-01-2016-39194 de fecha 26 de octubre de 2016</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xml:space="preserve">Administración Desconcentrada de Auditoría Fiscal de Jalisco </w:t>
            </w:r>
            <w:r w:rsidRPr="001B75DD">
              <w:rPr>
                <w:rFonts w:ascii="Arial" w:eastAsia="Times New Roman" w:hAnsi="Arial" w:cs="Arial"/>
                <w:color w:val="000000"/>
                <w:sz w:val="10"/>
                <w:szCs w:val="10"/>
                <w:lang w:val="es-ES" w:eastAsia="es-MX"/>
              </w:rPr>
              <w:lastRenderedPageBreak/>
              <w:t>"3"</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lastRenderedPageBreak/>
              <w:t> </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17 de noviembre de 2016</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18 de noviembre de 2016</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lastRenderedPageBreak/>
              <w:t>14</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DAM1302135K5</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DAMARON, S.C.</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500-70-00-06-01-2018-03202 de fecha 6 de abril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Zacatecas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13 de abril de 2018</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9 de mayo de 2018</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15</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DCU0301295G8</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DISEÑO CONSTRUCCION Y URBANIZACION S.A.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500-19-00-05-01-2018-05007 de fecha 7 de mayo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Chiapas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14 de mayo de 2018</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15 de mayo de 2018</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16</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DDI100122FX5</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DATOS Y DESARROLLOS EN INGENIERIA DE SOFTWARE, S. DE R.L.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500-41-00-03-02-2018-2290 de fecha 28 de febrero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Nuevo León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10 de abril de 2018</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4 de mayo de 2018</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17</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DPU101123476</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DAKKAR PUBLICIDAD, S.A.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500-32-00-06-01-2018-13135 de fecha 31 de enero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Jalisco "3"</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21 de febrero de 2018</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16 de marzo de 2018</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18</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DSQ130727DQ9</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DESARROLLOS Y SERVICIOS QUALITATIVOS S.A.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500-19-00-05-01-2018-02719 de fecha 27 de febrero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Chiapas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6 de abril de 2018</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 de mayo de 2018</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19</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EOGM710402KTA</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ESPONDA GÓMEZ MARTÍN ENRIQUE</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500-19-00-01-02-2017-15280 de fecha 7 de diciembre de 2017</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Chiapas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25 de enero de 2018</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20 de febrero de 2018</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20</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FOA121207MF6</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FOADI, S.C.</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500-69-00-03-00-2018-3783 de fecha 27 de febrero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Yucatán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9 de marzo de 2018</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11 de abril de 2018</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21</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FUCM930108AAA</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MARCELA GUADALUPE FUENTES CHUC</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500-69-00-03-00-2018-8182 de fecha 3 de mayo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Yucatán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10 de mayo de 2018</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11 de mayo de 2018</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22</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GCS111215NPA</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GRUPO COMERCIAL Y DE SERVICIOS MONFLO, S.A.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500-41-00-01-01-2018-00372 de fecha 8 de enero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Nuevo León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15 de enero de 2018</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16 de enero de 2018</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23</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GCS1112203G6</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GRUPO CONSTRUCTOR-ARRENDADOR Y DE SERVICIOS PROFESIONALES ALEX, S.A.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500-19-00-04-01-2018-03530 de fecha 23 de marzo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Chiapas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 de abril de 2018</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6 de abril de 2018</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24</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GKR121018257</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GRUPOO KRANDEX, S.A.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500-70-00-06-02-2018-03142 de fecha 2 de abril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Zacatecas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 de abril de 2018</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30 de abril de 2018</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25</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GLA1301071D0</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GLADETEC, S.C. </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500-70-00-05-02-2018-03199 de fecha 6 de abril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Zacatecas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12 de abril de 2018</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4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13 de abril de 2018</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26</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GOAC740613QXA</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GONZÁLEZ ARIAS CARLOS</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500-04-00-00-00-2017-42470 de fecha 22 de noviembre de 2017</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Central de Verificación y Evaluación de Entidades Federativas en Materia de Coordinación Fiscal</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17 de enero de 2018</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12 de febrero de 2018</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27</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GPE140424B68</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GRUPO PERTECHES, S.A.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500-41-00-03-02-2018-3170 de fecha 20 de marzo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Nuevo León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4 de abril de 2018</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27 de abril de 2018</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28</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ICE130527GV6</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INMOBILIARIA, CONSTRUCCIONES E INSTALACIONES INMOSURE, S.A.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500-19-00-04-03-2017-13406 de fecha 17 de octubre de 2017</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Chiapas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20 de octubre de 2017</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23 de octubre de 2017</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29</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ISQ120312R39</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INTEGRADORA DE SERVICIOS Q, S.A.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500-41-00-01-01-2016-20225 de fecha 10 de noviembre de 2016</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Nuevo León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 de diciembre de 2016</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11 de enero de 2017</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30</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KRA130904T33</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KRALMI, S.A.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500-70-00-05-03-</w:t>
            </w:r>
            <w:r w:rsidRPr="001B75DD">
              <w:rPr>
                <w:rFonts w:ascii="Arial" w:eastAsia="Times New Roman" w:hAnsi="Arial" w:cs="Arial"/>
                <w:color w:val="000000"/>
                <w:sz w:val="10"/>
                <w:szCs w:val="10"/>
                <w:lang w:val="es-ES" w:eastAsia="es-MX"/>
              </w:rPr>
              <w:lastRenderedPageBreak/>
              <w:t>2018-04302 de fecha 20 de abril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lastRenderedPageBreak/>
              <w:t xml:space="preserve">Administración </w:t>
            </w:r>
            <w:r w:rsidRPr="001B75DD">
              <w:rPr>
                <w:rFonts w:ascii="Arial" w:eastAsia="Times New Roman" w:hAnsi="Arial" w:cs="Arial"/>
                <w:color w:val="000000"/>
                <w:sz w:val="10"/>
                <w:szCs w:val="10"/>
                <w:lang w:val="es-ES" w:eastAsia="es-MX"/>
              </w:rPr>
              <w:lastRenderedPageBreak/>
              <w:t>Desconcentrada de Auditoría Fiscal de Zacatecas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lastRenderedPageBreak/>
              <w:t> </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xml:space="preserve">26 de abril de </w:t>
            </w:r>
            <w:r w:rsidRPr="001B75DD">
              <w:rPr>
                <w:rFonts w:ascii="Arial" w:eastAsia="Times New Roman" w:hAnsi="Arial" w:cs="Arial"/>
                <w:color w:val="000000"/>
                <w:sz w:val="10"/>
                <w:szCs w:val="10"/>
                <w:lang w:val="es-ES" w:eastAsia="es-MX"/>
              </w:rPr>
              <w:lastRenderedPageBreak/>
              <w:t>2018</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lastRenderedPageBreak/>
              <w:t xml:space="preserve">27 de abril de </w:t>
            </w:r>
            <w:r w:rsidRPr="001B75DD">
              <w:rPr>
                <w:rFonts w:ascii="Arial" w:eastAsia="Times New Roman" w:hAnsi="Arial" w:cs="Arial"/>
                <w:color w:val="000000"/>
                <w:sz w:val="10"/>
                <w:szCs w:val="10"/>
                <w:lang w:val="es-ES" w:eastAsia="es-MX"/>
              </w:rPr>
              <w:lastRenderedPageBreak/>
              <w:t>2018</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lastRenderedPageBreak/>
              <w:t>31</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LLO0905234S0</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LOGÍSTICA LOCAL, S.C.</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500-37-00-05-03-2016-24179 de fecha 4 de octubre de 2016</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Michoacán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29 de noviembre de 2017</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30 de noviembre de 2017</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32</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MCO1201095J7</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MAYAR CONSULTORES, S.A.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500-41-00-04-02-2017-8261 de fecha 30 de mayo de 2017</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Nuevo León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8 de junio de 2017</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 de julio de 2017</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33</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MSZ150122A45</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MATERIALES Y SERVICIOS ZIRA H, S.A.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500-37-00-04-03-2018-7031 de fecha 20 de febrero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Michoacán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26 de febrero de 2018</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27 de febrero de 2018</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34</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NCO130123SN9</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NILTZE COMERCIAL, S.A.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500-41-00-01-01-2016-20149 de fecha 8 de noviembre de 2016</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Nuevo León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30 de noviembre de 2016</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 de diciembre de 2016</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35</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OAE1509225J5</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OPERATIONAL ABILITY ENOCAL PARA AMERICA, S.A.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500-41-00-001-01-2018-5542 de fecha 16 de mayo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Nuevo León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24 de mayo de 2018</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25 de mayo de 2018</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36</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PED130308G96</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PLANEACIÓN ESTRATÉGICA EN DESARROLLOS Y OBRAS CIVILES, S.A.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500-41-00-01-01-2017-16019 de fecha 7 de septiembre de 2017</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Nuevo León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 de octubre de 2017</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26 de octubre de 2017</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37</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RIRL660309221</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RICO RODARTE LETICIA JAQUELINA</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500-70-00-05-03-2018-04961 de fecha 11 de mayo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Zacatecas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17 de mayo de 2018</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7"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18 de mayo de 2018</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38</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RUAJ870310KR6</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RUVALCABA ÁLVAREZ JESÚS ALBERTO</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500-30-00-07-01-2018-473 de fecha 29 de enero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Jalisco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9 de febrero de 2018</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6 de marzo de 2018</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39</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SAC110921TI6</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SERVICIOS ARQUITECTONICOS CONSTRUNACER, S.A.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500-70-00-06-02-2018-03075 de fecha 15 de marzo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Zacatecas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23 de marzo de 2018</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24 de abril de 2018</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40</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SEL120904HX1</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SERVICIOS EMPRESARIALES LUDOSE, S. DE R.L.</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500-04-00-00-00-2017-40816 de fecha 22 de noviembre de 2017</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Central de Verificación y Evaluación de Entidades Federativas en Materia de Coordinación Fiscal</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29 de noviembre de 2017</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30 de noviembre de 2017</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41</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SEN071205J50</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SERVICIOS ESPECIALIZADOS NUEVO LEÓN, S.A.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500-05-2018-5840 de fecha 26 de enero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Central de Fiscalización Estratégica</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 de febrero de 2018</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6 de febrero de 2018</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42</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SHE130812GV2</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SUMINISTROS HEPSA, S.A.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500-37-00-05-02-2017-23817 de fecha 26 de octubre de 2017</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Michoacán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 de noviembre de 2017</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6 de noviembre de 2017</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43</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SIC150408CT5</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SERVICIOS ICAMFOR, S.A.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500-05-2018-10811 de fecha 18 de abril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Central de Fiscalización Estratégica</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30 de abril de 2018</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 de mayo de 2018</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44</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SOL1104049U3</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SOLUFAZ, S.A.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500-70-00-04-00-2018-4333 de fecha 25 de abril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Zacatecas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30 de abril de 2018</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24 de mayo de 2018</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45</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SOL120627AT4</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SOLUSANT, S.A. DE C.V. </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500-70-00-05-02-2018-03261 de fecha 13 de abril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Zacatecas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19 de abril de 2018</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20 de abril de 2018</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46</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SOS0604049X7</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 O S TEXTIL, S.A.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500-41-00-03-02-2018-3139 de fecha 20 de marzo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Nuevo León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4 de abril de 2018</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27 de abril de 2018</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47</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SPS1301167R1</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SERVICIOS PROFESIONALES SUR WEST, S.A.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500-05-2018-5845 de fecha 26 de enero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Central de Fiscalización Estratégica</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 de febrero de 2018</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 de febrero de 2018</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lastRenderedPageBreak/>
              <w:t>48</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TME1211306X2</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TREGASA DE MÉRIDA, S.A.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500-69-00-06-02-2018-04106 de fecha 1 de marzo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Yucatán "1"</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16 de marzo de 2018</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18 de abril de 2018</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78"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49</w:t>
            </w:r>
          </w:p>
        </w:tc>
        <w:tc>
          <w:tcPr>
            <w:tcW w:w="108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TSU120716MD3</w:t>
            </w:r>
          </w:p>
        </w:tc>
        <w:tc>
          <w:tcPr>
            <w:tcW w:w="128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“TECNOLOGÍAS DE SURAMÉRICA”, S.A. DE C.V.</w:t>
            </w:r>
          </w:p>
        </w:tc>
        <w:tc>
          <w:tcPr>
            <w:tcW w:w="877"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500-05-2017-16146 de fecha 5 de junio de 2017</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Central de Fiscalización Estratégica</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22 de junio de 2017</w:t>
            </w:r>
          </w:p>
        </w:tc>
        <w:tc>
          <w:tcPr>
            <w:tcW w:w="660"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31 de julio de 2017</w:t>
            </w:r>
          </w:p>
        </w:tc>
        <w:tc>
          <w:tcPr>
            <w:tcW w:w="64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44"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4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bl>
    <w:p w:rsidR="001B75DD" w:rsidRPr="001B75DD" w:rsidRDefault="001B75DD" w:rsidP="001B75DD">
      <w:pPr>
        <w:spacing w:after="101" w:line="216" w:lineRule="atLeast"/>
        <w:ind w:firstLine="288"/>
        <w:jc w:val="both"/>
        <w:rPr>
          <w:rFonts w:ascii="Arial" w:eastAsia="Times New Roman" w:hAnsi="Arial" w:cs="Arial"/>
          <w:color w:val="000000"/>
          <w:sz w:val="18"/>
          <w:szCs w:val="18"/>
          <w:lang w:eastAsia="es-MX"/>
        </w:rPr>
      </w:pPr>
      <w:r w:rsidRPr="001B75DD">
        <w:rPr>
          <w:rFonts w:ascii="Arial" w:eastAsia="Times New Roman" w:hAnsi="Arial" w:cs="Arial"/>
          <w:b/>
          <w:bCs/>
          <w:color w:val="000000"/>
          <w:sz w:val="18"/>
          <w:szCs w:val="18"/>
          <w:lang w:val="es-ES" w:eastAsia="es-MX"/>
        </w:rPr>
        <w:t> </w:t>
      </w:r>
    </w:p>
    <w:p w:rsidR="001B75DD" w:rsidRPr="001B75DD" w:rsidRDefault="001B75DD" w:rsidP="001B75DD">
      <w:pPr>
        <w:spacing w:after="101" w:line="216" w:lineRule="atLeast"/>
        <w:ind w:firstLine="288"/>
        <w:jc w:val="both"/>
        <w:rPr>
          <w:rFonts w:ascii="Arial" w:eastAsia="Times New Roman" w:hAnsi="Arial" w:cs="Arial"/>
          <w:color w:val="000000"/>
          <w:sz w:val="18"/>
          <w:szCs w:val="18"/>
          <w:lang w:eastAsia="es-MX"/>
        </w:rPr>
      </w:pPr>
      <w:r w:rsidRPr="001B75DD">
        <w:rPr>
          <w:rFonts w:ascii="Arial" w:eastAsia="Times New Roman" w:hAnsi="Arial" w:cs="Arial"/>
          <w:b/>
          <w:bCs/>
          <w:color w:val="000000"/>
          <w:sz w:val="18"/>
          <w:szCs w:val="18"/>
          <w:lang w:val="es-ES" w:eastAsia="es-MX"/>
        </w:rPr>
        <w:t>Apartado B.- Notificación en la página de Internet del Servicio de Administración Tributaria.</w:t>
      </w:r>
    </w:p>
    <w:tbl>
      <w:tblPr>
        <w:tblW w:w="8715" w:type="dxa"/>
        <w:tblInd w:w="144" w:type="dxa"/>
        <w:tblCellMar>
          <w:left w:w="0" w:type="dxa"/>
          <w:right w:w="0" w:type="dxa"/>
        </w:tblCellMar>
        <w:tblLook w:val="04A0" w:firstRow="1" w:lastRow="0" w:firstColumn="1" w:lastColumn="0" w:noHBand="0" w:noVBand="1"/>
      </w:tblPr>
      <w:tblGrid>
        <w:gridCol w:w="464"/>
        <w:gridCol w:w="1350"/>
        <w:gridCol w:w="1883"/>
        <w:gridCol w:w="1436"/>
        <w:gridCol w:w="1340"/>
        <w:gridCol w:w="1124"/>
        <w:gridCol w:w="1118"/>
      </w:tblGrid>
      <w:tr w:rsidR="001B75DD" w:rsidRPr="001B75DD" w:rsidTr="001B75DD">
        <w:trPr>
          <w:trHeight w:val="20"/>
          <w:tblHeader/>
        </w:trPr>
        <w:tc>
          <w:tcPr>
            <w:tcW w:w="463" w:type="dxa"/>
            <w:tcBorders>
              <w:top w:val="single" w:sz="8" w:space="0" w:color="auto"/>
              <w:left w:val="single" w:sz="8" w:space="0" w:color="auto"/>
              <w:bottom w:val="single" w:sz="8" w:space="0" w:color="auto"/>
              <w:right w:val="single" w:sz="8" w:space="0" w:color="auto"/>
            </w:tcBorders>
            <w:noWrap/>
            <w:tcMar>
              <w:top w:w="0" w:type="dxa"/>
              <w:left w:w="72" w:type="dxa"/>
              <w:bottom w:w="0" w:type="dxa"/>
              <w:right w:w="72" w:type="dxa"/>
            </w:tcMar>
            <w:vAlign w:val="center"/>
            <w:hideMark/>
          </w:tcPr>
          <w:p w:rsidR="001B75DD" w:rsidRPr="001B75DD" w:rsidRDefault="001B75DD" w:rsidP="001B75DD">
            <w:pPr>
              <w:spacing w:before="20"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1"/>
                <w:szCs w:val="11"/>
                <w:lang w:val="es-ES" w:eastAsia="es-MX"/>
              </w:rPr>
              <w:t> </w:t>
            </w:r>
          </w:p>
        </w:tc>
        <w:tc>
          <w:tcPr>
            <w:tcW w:w="1349"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1B75DD" w:rsidRPr="001B75DD" w:rsidRDefault="001B75DD" w:rsidP="001B75DD">
            <w:pPr>
              <w:spacing w:before="20"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1"/>
                <w:szCs w:val="11"/>
                <w:lang w:eastAsia="es-MX"/>
              </w:rPr>
              <w:t>R.F.C.</w:t>
            </w:r>
          </w:p>
        </w:tc>
        <w:tc>
          <w:tcPr>
            <w:tcW w:w="1882"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1B75DD" w:rsidRPr="001B75DD" w:rsidRDefault="001B75DD" w:rsidP="001B75DD">
            <w:pPr>
              <w:spacing w:before="20"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1"/>
                <w:szCs w:val="11"/>
                <w:lang w:eastAsia="es-MX"/>
              </w:rPr>
              <w:t>Nombre del Contribuyente</w:t>
            </w:r>
          </w:p>
        </w:tc>
        <w:tc>
          <w:tcPr>
            <w:tcW w:w="1436"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1B75DD" w:rsidRPr="001B75DD" w:rsidRDefault="001B75DD" w:rsidP="001B75DD">
            <w:pPr>
              <w:spacing w:before="20"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1"/>
                <w:szCs w:val="11"/>
                <w:lang w:eastAsia="es-MX"/>
              </w:rPr>
              <w:t>Número y fecha de oficio global de presunción</w:t>
            </w:r>
          </w:p>
        </w:tc>
        <w:tc>
          <w:tcPr>
            <w:tcW w:w="1340"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1B75DD" w:rsidRPr="001B75DD" w:rsidRDefault="001B75DD" w:rsidP="001B75DD">
            <w:pPr>
              <w:spacing w:before="20"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1"/>
                <w:szCs w:val="11"/>
                <w:lang w:eastAsia="es-MX"/>
              </w:rPr>
              <w:t>Autoridad emisora del oficio global de presunción</w:t>
            </w:r>
          </w:p>
        </w:tc>
        <w:tc>
          <w:tcPr>
            <w:tcW w:w="1124"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1B75DD" w:rsidRPr="001B75DD" w:rsidRDefault="001B75DD" w:rsidP="001B75DD">
            <w:pPr>
              <w:spacing w:before="20"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1"/>
                <w:szCs w:val="11"/>
                <w:lang w:eastAsia="es-MX"/>
              </w:rPr>
              <w:t>Fecha de notificación en la página de internet del Servicio de Administración Tributaria</w:t>
            </w:r>
          </w:p>
        </w:tc>
        <w:tc>
          <w:tcPr>
            <w:tcW w:w="1118"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1B75DD" w:rsidRPr="001B75DD" w:rsidRDefault="001B75DD" w:rsidP="001B75DD">
            <w:pPr>
              <w:spacing w:before="20"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1"/>
                <w:szCs w:val="11"/>
                <w:lang w:eastAsia="es-MX"/>
              </w:rPr>
              <w:t>Fecha en que surtió efectos la notificación</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1</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AAXP950313JP6</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ABAD XICUM PATRICIA</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500-05-2018-13380 de fecha 30 de abril del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mayo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 de mayo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2</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ADG100524TH7</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ALVAREZ DIVISION GROUP, S. DE R.L.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junio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 4 de junio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3</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BAXE920708KI1</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BAH XICUM ESTEFANIA ARACELY</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500-05-2018-13380 de fecha 30 de abril del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mayo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 de mayo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4</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BLA120523AT0</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BLAFIMEX, S.A.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junio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 4 de junio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5</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CCS130213FE6</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CONSULTORA COMERCIAL SPREAD, S.A.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500-05-2018-13380 de fecha 30 de abril del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mayo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 de mayo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6</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CELA700305N35</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CERDA LOEZA ADRIANA</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500-05-2017-38736 de fecha 1 de diciembre de 2017</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diciembre de 2017</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4 de diciembre de 2017</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7</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both"/>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CGF150121QBA</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COMERCIALIZADORA GUTEN FRITZ, S.A.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500-05-2017-38633 de fecha 31 de octubre de 2017</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31 de octubre de 2017</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noviembre de 2017</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8</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CII140113G66</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n-US" w:eastAsia="es-MX"/>
              </w:rPr>
              <w:t>CLICK IT INTERACTIVE AGENCY, S.A.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500-05-2017-2457 de fecha 1 de febrero de 2017</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febrero de 2017</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 de febrero de 2017</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9</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CIM061206220</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COMERCIALIZADORA IMEXSUR, S.A.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500-05-2018-13380 de fecha 30 de abril del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mayo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 de mayo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10</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CMT1009241W6</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COORDINADORA MTP, S.A.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junio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 4 de junio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11</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COR090206DF7</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CORLEX, S.A.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500-05-2018-8128 de fecha 01 de marzo de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marzo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 de marzo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12</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CRE1207243H1</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CONSTRUCCIONES REDEMCO, S.A.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500-05-2018-13380 de fecha 30 de abril del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mayo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 de mayo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13</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CSA100129SM7</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CORPORATIVO SAHAGUN, S.A.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500-05-2016-38710 de fecha 01 de diciembre de 2016</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diciembre de 2016</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 de diciembre de 2016</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14</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DAM1302135K5</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DAMARON, S.C.</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junio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 4 de junio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15</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DCU0301295G8</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DISEÑO CONSTRUCCION Y URBANIZACION S.A.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junio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 4 de junio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16</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DDI100122FX5</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DATOS Y DESARROLLOS EN INGENIERIA DE SOFTWARE, S. DE R.L.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junio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 4 de junio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17</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DPU101123476</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DAKKAR PUBLICIDAD, S.A.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junio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 4 de junio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18</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DSQ130727DQ9</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DESARROLLOS Y SERVICIOS QUALITATIVOS S.A.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junio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 4 de junio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19</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EOGM710402KTA</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ESPONDA GÓMEZ MARTÍN ENRIQUE</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500-05-2018-8128 de fecha 01 de marzo de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marzo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 de marzo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20</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FOA121207MF6</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FOADI, S.C.</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500-05-2018-13380 de fecha 30 de abril del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mayo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 de mayo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21</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FUCM930108AAA</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 xml:space="preserve">MARCELA GUADALUPE </w:t>
            </w:r>
            <w:r w:rsidRPr="001B75DD">
              <w:rPr>
                <w:rFonts w:ascii="Arial" w:eastAsia="Times New Roman" w:hAnsi="Arial" w:cs="Arial"/>
                <w:color w:val="000000"/>
                <w:sz w:val="11"/>
                <w:szCs w:val="11"/>
                <w:lang w:val="es-ES" w:eastAsia="es-MX"/>
              </w:rPr>
              <w:lastRenderedPageBreak/>
              <w:t>FUENTES CHUC</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lastRenderedPageBreak/>
              <w:t xml:space="preserve">500-05-2018-14370 de </w:t>
            </w:r>
            <w:r w:rsidRPr="001B75DD">
              <w:rPr>
                <w:rFonts w:ascii="Arial" w:eastAsia="Times New Roman" w:hAnsi="Arial" w:cs="Arial"/>
                <w:sz w:val="11"/>
                <w:szCs w:val="11"/>
                <w:lang w:val="es-ES" w:eastAsia="es-MX"/>
              </w:rPr>
              <w:lastRenderedPageBreak/>
              <w:t>fecha 22 de junio de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lastRenderedPageBreak/>
              <w:t xml:space="preserve">Administración Central </w:t>
            </w:r>
            <w:r w:rsidRPr="001B75DD">
              <w:rPr>
                <w:rFonts w:ascii="Arial" w:eastAsia="Times New Roman" w:hAnsi="Arial" w:cs="Arial"/>
                <w:sz w:val="11"/>
                <w:szCs w:val="11"/>
                <w:lang w:val="es-ES" w:eastAsia="es-MX"/>
              </w:rPr>
              <w:lastRenderedPageBreak/>
              <w:t>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lastRenderedPageBreak/>
              <w:t>26 de junio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27 de junio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lastRenderedPageBreak/>
              <w:t>22</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GCS111215NPA</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GRUPO COMERCIAL Y DE SERVICIOS MONFLO, S.A.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500-05-2018-8128 de fecha 01 de marzo de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marzo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 de marzo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23</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GCS1112203G6</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GRUPO CONSTRUCTOR-ARRENDADOR Y DE SERVICIOS PROFESIONALES ALEX, S.A.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500-05-2018-13380 de fecha 30 de abril del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mayo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 de mayo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24</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GKR121018257</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GRUPOO KRANDEX, S.A.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junio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 4 de junio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25</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GLA1301071D0</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GLADETEC, S.C. </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junio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 4 de junio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26</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GOAC740613QXA</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GONZÁLEZ ARIAS CARLOS</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500-05-2018-13380 de fecha 30 de abril del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mayo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 de mayo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27</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GPE140424B68</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GRUPO PERTECHES, S.A.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junio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 4 de junio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28</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ICE130527GV6</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INMOBILIARIA, CONSTRUCCIONES E INSTALACIONES INMOSURE, S.A.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500-05-2017-38736 de fecha 1 de diciembre de 2017</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diciembre de 2017</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4 de diciembre de 2017</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29</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ISQ120312R39</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INTEGRADORA DE SERVICIOS Q, S.A.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500-05-2017-2521 de fecha 1 de marzo de 2017</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marzo de 2017</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 de marzo de 2017</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30</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KRA130904T33</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KRALMI, S.A.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junio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 4 de junio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31</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LLO0905234S0</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LOGÍSTICA LOCAL, S.C.</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500-05-2017-38736 de fecha 1 de diciembre de 2017</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diciembre de 2017</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4 de diciembre de 2017</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32</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MCO1201095J7</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MAYAR CONSULTORES, S.A.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500-05-2017-38736 de fecha 1 de diciembre de 2017</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diciembre de 2017</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4 de diciembre de 2017</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33</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MSZ150122A45</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MATERIALES Y SERVICIOS ZIRA H, S.A.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junio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 4 de junio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34</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NCO130123SN9</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NILTZE COMERCIAL, S.A.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500-05-2017-2521 de fecha 1 de marzo de 2017</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marzo de 2017</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 de marzo de 2017</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35</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OAE1509225J5</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OPERATIONAL ABILITY ENOCAL PARA AMERICA, S.A.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junio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 4 de junio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36</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PED130308G96</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PLANEACIÓN ESTRATÉGICA EN DESARROLLOS Y OBRAS CIVILES, S.A.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500-05-2017-38736 de fecha 1 de diciembre de 2017</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diciembre de 2017</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4 de diciembre de 2017</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37</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RIRL660309221</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RICO RODARTE LETICIA JAQUELINA</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junio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 4 de junio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38</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RUAJ870310KR6</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RUVALCABA ÁLVAREZ JESÚS ALBERTO</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500-05-2018-8182 de fecha 23 de marzo del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abril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 de abril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39</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SAC110921TI6</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SERVICIOS ARQUITECTONICOS CONSTRUNACER, S.A.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junio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 4 de junio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40</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SEL120904HX1</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SERVICIOS EMPRESARIALES LUDOSE, S. DE R.L.</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500-05-2017-38849 de fecha 22 de diciembre de 2017</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enero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8 de enero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41</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SEN071205J50</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SERVICIOS ESPECIALIZADOS NUEVO LEÓN, S.A.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500-05-2018-8128 de fecha 01 de marzo de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marzo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 de marzo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42</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SHE130812GV2</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SUMINISTROS HEPSA, S.A.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500-05-2017-38736 de fecha 1 de diciembre de 2017</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diciembre de 2017</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4 de diciembre de 2017</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43</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SIC150408CT5</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SERVICIOS ICAMFOR, S.A.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500-05-2018-14370 de fecha 22 de junio de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26 de junio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27 de junio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44</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SOL1104049U3</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SOLUFAZ, S.A.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junio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 4 de junio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45</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SOL120627AT4</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SOLUSANT, S.A. DE C.V. </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junio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 4 de junio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46</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SOS0604049X7</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 O S TEXTIL, S.A.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junio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 4 de junio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47</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SPS1301167R1</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SERVICIOS PROFESIONALES SUR WEST, S.A.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500-05-2018-8128 de fecha 01 de marzo de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marzo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 de marzo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48</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TME1211306X2</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 xml:space="preserve">TREGASA DE MÉRIDA, S.A. DE </w:t>
            </w:r>
            <w:r w:rsidRPr="001B75DD">
              <w:rPr>
                <w:rFonts w:ascii="Arial" w:eastAsia="Times New Roman" w:hAnsi="Arial" w:cs="Arial"/>
                <w:color w:val="000000"/>
                <w:sz w:val="11"/>
                <w:szCs w:val="11"/>
                <w:lang w:val="es-ES" w:eastAsia="es-MX"/>
              </w:rPr>
              <w:lastRenderedPageBreak/>
              <w:t>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lastRenderedPageBreak/>
              <w:t xml:space="preserve">500-05-2018-13380 de </w:t>
            </w:r>
            <w:r w:rsidRPr="001B75DD">
              <w:rPr>
                <w:rFonts w:ascii="Arial" w:eastAsia="Times New Roman" w:hAnsi="Arial" w:cs="Arial"/>
                <w:sz w:val="11"/>
                <w:szCs w:val="11"/>
                <w:lang w:val="es-ES" w:eastAsia="es-MX"/>
              </w:rPr>
              <w:lastRenderedPageBreak/>
              <w:t>fecha 30 de abril del 2018</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lastRenderedPageBreak/>
              <w:t xml:space="preserve">Administración Central </w:t>
            </w:r>
            <w:r w:rsidRPr="001B75DD">
              <w:rPr>
                <w:rFonts w:ascii="Arial" w:eastAsia="Times New Roman" w:hAnsi="Arial" w:cs="Arial"/>
                <w:sz w:val="11"/>
                <w:szCs w:val="11"/>
                <w:lang w:val="es-ES" w:eastAsia="es-MX"/>
              </w:rPr>
              <w:lastRenderedPageBreak/>
              <w:t>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lastRenderedPageBreak/>
              <w:t>1 de mayo de 2018</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 de mayo de 2018</w:t>
            </w:r>
          </w:p>
        </w:tc>
      </w:tr>
      <w:tr w:rsidR="001B75DD" w:rsidRPr="001B75DD" w:rsidTr="001B75DD">
        <w:trPr>
          <w:trHeight w:val="20"/>
        </w:trPr>
        <w:tc>
          <w:tcPr>
            <w:tcW w:w="4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lastRenderedPageBreak/>
              <w:t>49</w:t>
            </w:r>
          </w:p>
        </w:tc>
        <w:tc>
          <w:tcPr>
            <w:tcW w:w="134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TSU120716MD3</w:t>
            </w:r>
          </w:p>
        </w:tc>
        <w:tc>
          <w:tcPr>
            <w:tcW w:w="1882"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“TECNOLOGÍAS DE SURAMÉRICA”, S.A. DE C.V.</w:t>
            </w:r>
          </w:p>
        </w:tc>
        <w:tc>
          <w:tcPr>
            <w:tcW w:w="1436"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500-05-2017-32098 de fecha 29 de agosto de 2017</w:t>
            </w:r>
          </w:p>
        </w:tc>
        <w:tc>
          <w:tcPr>
            <w:tcW w:w="1340"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124"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 de septiembre de 2017</w:t>
            </w:r>
          </w:p>
        </w:tc>
        <w:tc>
          <w:tcPr>
            <w:tcW w:w="111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4 de septiembre de 2017</w:t>
            </w:r>
          </w:p>
        </w:tc>
      </w:tr>
    </w:tbl>
    <w:p w:rsidR="001B75DD" w:rsidRPr="001B75DD" w:rsidRDefault="001B75DD" w:rsidP="001B75DD">
      <w:pPr>
        <w:spacing w:after="101" w:line="216" w:lineRule="atLeast"/>
        <w:ind w:firstLine="288"/>
        <w:jc w:val="both"/>
        <w:rPr>
          <w:rFonts w:ascii="Arial" w:eastAsia="Times New Roman" w:hAnsi="Arial" w:cs="Arial"/>
          <w:color w:val="000000"/>
          <w:sz w:val="18"/>
          <w:szCs w:val="18"/>
          <w:lang w:eastAsia="es-MX"/>
        </w:rPr>
      </w:pPr>
      <w:r w:rsidRPr="001B75DD">
        <w:rPr>
          <w:rFonts w:ascii="Arial" w:eastAsia="Times New Roman" w:hAnsi="Arial" w:cs="Arial"/>
          <w:b/>
          <w:bCs/>
          <w:color w:val="000000"/>
          <w:sz w:val="18"/>
          <w:szCs w:val="18"/>
          <w:lang w:val="es-ES" w:eastAsia="es-MX"/>
        </w:rPr>
        <w:t> </w:t>
      </w:r>
    </w:p>
    <w:p w:rsidR="001B75DD" w:rsidRPr="001B75DD" w:rsidRDefault="001B75DD" w:rsidP="001B75DD">
      <w:pPr>
        <w:spacing w:after="101" w:line="216" w:lineRule="atLeast"/>
        <w:ind w:firstLine="288"/>
        <w:jc w:val="both"/>
        <w:rPr>
          <w:rFonts w:ascii="Arial" w:eastAsia="Times New Roman" w:hAnsi="Arial" w:cs="Arial"/>
          <w:color w:val="000000"/>
          <w:sz w:val="18"/>
          <w:szCs w:val="18"/>
          <w:lang w:eastAsia="es-MX"/>
        </w:rPr>
      </w:pPr>
      <w:r w:rsidRPr="001B75DD">
        <w:rPr>
          <w:rFonts w:ascii="Arial" w:eastAsia="Times New Roman" w:hAnsi="Arial" w:cs="Arial"/>
          <w:b/>
          <w:bCs/>
          <w:color w:val="000000"/>
          <w:sz w:val="18"/>
          <w:szCs w:val="18"/>
          <w:lang w:val="es-ES" w:eastAsia="es-MX"/>
        </w:rPr>
        <w:t>Apartado C.- Notificación en el Diario Oficial de la Federación.</w:t>
      </w:r>
    </w:p>
    <w:tbl>
      <w:tblPr>
        <w:tblW w:w="8715" w:type="dxa"/>
        <w:tblInd w:w="144" w:type="dxa"/>
        <w:tblCellMar>
          <w:left w:w="0" w:type="dxa"/>
          <w:right w:w="0" w:type="dxa"/>
        </w:tblCellMar>
        <w:tblLook w:val="04A0" w:firstRow="1" w:lastRow="0" w:firstColumn="1" w:lastColumn="0" w:noHBand="0" w:noVBand="1"/>
      </w:tblPr>
      <w:tblGrid>
        <w:gridCol w:w="549"/>
        <w:gridCol w:w="1411"/>
        <w:gridCol w:w="1816"/>
        <w:gridCol w:w="1325"/>
        <w:gridCol w:w="1396"/>
        <w:gridCol w:w="1112"/>
        <w:gridCol w:w="1106"/>
      </w:tblGrid>
      <w:tr w:rsidR="001B75DD" w:rsidRPr="001B75DD" w:rsidTr="001B75DD">
        <w:trPr>
          <w:trHeight w:val="20"/>
          <w:tblHeader/>
        </w:trPr>
        <w:tc>
          <w:tcPr>
            <w:tcW w:w="549" w:type="dxa"/>
            <w:tcBorders>
              <w:top w:val="single" w:sz="8" w:space="0" w:color="auto"/>
              <w:left w:val="single" w:sz="8" w:space="0" w:color="auto"/>
              <w:bottom w:val="single" w:sz="8" w:space="0" w:color="auto"/>
              <w:right w:val="single" w:sz="8" w:space="0" w:color="auto"/>
            </w:tcBorders>
            <w:noWrap/>
            <w:tcMar>
              <w:top w:w="0" w:type="dxa"/>
              <w:left w:w="72" w:type="dxa"/>
              <w:bottom w:w="0" w:type="dxa"/>
              <w:right w:w="72" w:type="dxa"/>
            </w:tcMar>
            <w:vAlign w:val="center"/>
            <w:hideMark/>
          </w:tcPr>
          <w:p w:rsidR="001B75DD" w:rsidRPr="001B75DD" w:rsidRDefault="001B75DD" w:rsidP="001B75DD">
            <w:pPr>
              <w:spacing w:before="20"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1"/>
                <w:szCs w:val="11"/>
                <w:lang w:val="es-ES" w:eastAsia="es-MX"/>
              </w:rPr>
              <w:t> </w:t>
            </w:r>
          </w:p>
        </w:tc>
        <w:tc>
          <w:tcPr>
            <w:tcW w:w="1693"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1B75DD" w:rsidRPr="001B75DD" w:rsidRDefault="001B75DD" w:rsidP="001B75DD">
            <w:pPr>
              <w:spacing w:before="20"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1"/>
                <w:szCs w:val="11"/>
                <w:lang w:eastAsia="es-MX"/>
              </w:rPr>
              <w:t>R.F.C.</w:t>
            </w:r>
          </w:p>
        </w:tc>
        <w:tc>
          <w:tcPr>
            <w:tcW w:w="2248"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1B75DD" w:rsidRPr="001B75DD" w:rsidRDefault="001B75DD" w:rsidP="001B75DD">
            <w:pPr>
              <w:spacing w:before="20"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1"/>
                <w:szCs w:val="11"/>
                <w:lang w:eastAsia="es-MX"/>
              </w:rPr>
              <w:t>Nombre del Contribuyente</w:t>
            </w:r>
          </w:p>
        </w:tc>
        <w:tc>
          <w:tcPr>
            <w:tcW w:w="1805"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1B75DD" w:rsidRPr="001B75DD" w:rsidRDefault="001B75DD" w:rsidP="001B75DD">
            <w:pPr>
              <w:spacing w:before="20"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1"/>
                <w:szCs w:val="11"/>
                <w:lang w:eastAsia="es-MX"/>
              </w:rPr>
              <w:t>Número y fecha de oficio global de presunción</w:t>
            </w:r>
          </w:p>
        </w:tc>
        <w:tc>
          <w:tcPr>
            <w:tcW w:w="1829"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1B75DD" w:rsidRPr="001B75DD" w:rsidRDefault="001B75DD" w:rsidP="001B75DD">
            <w:pPr>
              <w:spacing w:before="20"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1"/>
                <w:szCs w:val="11"/>
                <w:lang w:eastAsia="es-MX"/>
              </w:rPr>
              <w:t>Autoridad emisora del oficio global de presunción</w:t>
            </w:r>
          </w:p>
        </w:tc>
        <w:tc>
          <w:tcPr>
            <w:tcW w:w="1398"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1B75DD" w:rsidRPr="001B75DD" w:rsidRDefault="001B75DD" w:rsidP="001B75DD">
            <w:pPr>
              <w:spacing w:before="20"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1"/>
                <w:szCs w:val="11"/>
                <w:lang w:eastAsia="es-MX"/>
              </w:rPr>
              <w:t>Fecha de notificación en el Diario Oficial de la Federación</w:t>
            </w:r>
          </w:p>
        </w:tc>
        <w:tc>
          <w:tcPr>
            <w:tcW w:w="1388"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1B75DD" w:rsidRPr="001B75DD" w:rsidRDefault="001B75DD" w:rsidP="001B75DD">
            <w:pPr>
              <w:spacing w:before="20"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1"/>
                <w:szCs w:val="11"/>
                <w:lang w:eastAsia="es-MX"/>
              </w:rPr>
              <w:t>Fecha en que surtió efectos la notificación</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1</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AAXP950313JP6</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ABAD XICUM PATRICIA</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500-05-2018-13380 de fecha 30 de abril del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22 de mayo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23 de mayo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2</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ADG100524TH7</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ALVAREZ DIVISION GROUP, S. DE R.L.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25 de junio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26 de junio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3</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BAXE920708KI1</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BAH XICUM ESTEFANIA ARACELY</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500-05-2018-13380 de fecha 30 de abril del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22 de mayo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23 de mayo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4</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BLA120523AT0</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BLAFIMEX, S.A.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25 de junio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26 de junio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5</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CCS130213FE6</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CONSULTORA COMERCIAL SPREAD, S.A.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500-05-2018-13380 de fecha 30 de abril del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22 de mayo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23 de mayo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6</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CELA700305N35</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CERDA LOEZA ADRIANA</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500-05-2017-38736 de fecha 1 de diciembre de 2017</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26 de diciembre de 2017</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8 de enero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7</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CGF150121QBA</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COMERCIALIZADORA GUTEN FRITZ, S.A.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500-05-2017-38633 de fecha 31 de octubre de 2017</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15 de noviembre de 2017</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16 de noviembre de 2017</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8</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CII140113G66</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n-US" w:eastAsia="es-MX"/>
              </w:rPr>
              <w:t>CLICK IT INTERACTIVE AGENCY, S.A.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500-05-2017-2457 de fecha 1 de febrero de 2017</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16 de febrero de 2017</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17 de febrero de 2017</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9</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CIM061206220</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COMERCIALIZADORA IMEXSUR, S.A.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500-05-2018-13380 de fecha 30 de abril del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22 de mayo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23 de mayo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10</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CMT1009241W6</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COORDINADORA MTP, S.A.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25 de junio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26 de junio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11</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COR090206DF7</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CORLEX, S.A.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500-05-2018-8128 de fecha 01 de marzo de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14 de marzo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15 de marzo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12</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CRE1207243H1</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CONSTRUCCIONES REDEMCO, S.A.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500-05-2018-13380 de fecha 30 de abril del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22 de mayo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23 de mayo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13</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CSA100129SM7</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CORPORATIVO SAHAGUN, S.A.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500-05-2016-38710 de fecha 01 de diciembre de 2016</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15 de diciembre de 2016</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16 de diciembre de 2016</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14</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DAM1302135K5</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DAMARON, S.C.</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25 de junio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26 de junio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15</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DCU0301295G8</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DISEÑO CONSTRUCCION Y URBANIZACION S.A.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25 de junio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26 de junio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16</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DDI100122FX5</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DATOS Y DESARROLLOS EN INGENIERIA DE SOFTWARE, S. DE R.L.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25 de junio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26 de junio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17</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DPU101123476</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DAKKAR PUBLICIDAD, S.A.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25 de junio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26 de junio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18</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DSQ130727DQ9</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DESARROLLOS Y SERVICIOS QUALITATIVOS S.A.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25 de junio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26 de junio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19</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EOGM710402KTA</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ESPONDA GÓMEZ MARTÍN ENRIQUE</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500-05-2018-8128 de fecha 01 de marzo de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14 de marzo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15 de marzo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20</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FOA121207MF6</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FOADI, S.C.</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500-05-2018-13380 de fecha 30 de abril del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22 de mayo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23 de mayo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21</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FUCM930108AAA</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MARCELA GUADALUPE FUENTES CHUC</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500-05-2018-14370 de fecha 22 de junio de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19 de julio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30 de julio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22</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GCS111215NPA</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GRUPO COMERCIAL Y DE SERVICIOS MONFLO, S.A.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500-05-2018-8128 de fecha 01 de marzo de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14 de marzo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15 de marzo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23</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GCS1112203G6</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 xml:space="preserve">GRUPO CONSTRUCTOR-ARRENDADOR Y DE SERVICIOS PROFESIONALES </w:t>
            </w:r>
            <w:r w:rsidRPr="001B75DD">
              <w:rPr>
                <w:rFonts w:ascii="Arial" w:eastAsia="Times New Roman" w:hAnsi="Arial" w:cs="Arial"/>
                <w:color w:val="000000"/>
                <w:sz w:val="11"/>
                <w:szCs w:val="11"/>
                <w:lang w:val="es-ES" w:eastAsia="es-MX"/>
              </w:rPr>
              <w:lastRenderedPageBreak/>
              <w:t>ALEX, S.A.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lastRenderedPageBreak/>
              <w:t>500-05-2018-13380 de fecha 30 de abril del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22 de mayo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23 de mayo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lastRenderedPageBreak/>
              <w:t>24</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GKR121018257</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GRUPOO KRANDEX, S.A.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25 de junio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26 de junio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25</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GLA1301071D0</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GLADETEC, S.C. </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25 de junio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26 de junio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26</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GOAC740613QXA</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GONZÁLEZ ARIAS CARLOS</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500-05-2018-13380 de fecha 30 de abril del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22 de mayo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23 de mayo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27</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GPE140424B68</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GRUPO PERTECHES, S.A.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25 de junio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26 de junio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28</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ICE130527GV6</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INMOBILIARIA, CONSTRUCCIONES E INSTALACIONES INMOSURE, S.A.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500-05-2017-38736 de fecha 1 de diciembre de 2017</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26 de diciembre de 2017</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8 de enero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29</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ISQ120312R39</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INTEGRADORA DE SERVICIOS Q, S.A.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500-05-2017-2521 de fecha 1 de marzo de 2017</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14 de marzo de 2017</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15 de marzo de 2017</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30</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KRA130904T33</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KRALMI, S.A.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25 de junio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26 de junio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31</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LLO0905234S0</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LOGÍSTICA LOCAL, S.C.</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500-05-2017-38736 de fecha 1 de diciembre de 2017</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26 de diciembre de 2017</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8 de enero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32</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MCO1201095J7</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MAYAR CONSULTORES, S.A.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500-05-2017-38736 de fecha 1 de diciembre de 2017</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26 de diciembre de 2017</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8 de enero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33</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MSZ150122A45</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MATERIALES Y SERVICIOS ZIRA H, S.A.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25 de junio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26 de junio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34</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NCO130123SN9</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NILTZE COMERCIAL, S.A.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500-05-2017-2521 de fecha 1 de marzo de 2017</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14 de marzo de 2017</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15 de marzo de 2017</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35</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OAE1509225J5</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OPERATIONAL ABILITY ENOCAL PARA AMERICA, S.A.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25 de junio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26 de junio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36</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PED130308G96</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PLANEACIÓN ESTRATÉGICA EN DESARROLLOS Y OBRAS CIVILES, S.A.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500-05-2017-38736 de fecha 1 de diciembre de 2017</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26 de diciembre de 2017</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8 de enero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37</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RIRL660309221</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RICO RODARTE LETICIA JAQUELINA</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25 de junio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26 de junio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38</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RUAJ870310KR6</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RUVALCABA ÁLVAREZ JESÚS ALBERTO</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500-05-2018-8182 de fecha 23 de marzo del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18 de mayo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21 de mayo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39</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SAC110921TI6</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SERVICIOS ARQUITECTONICOS CONSTRUNACER, S.A.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25 de junio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26 de junio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40</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SEL120904HX1</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SERVICIOS EMPRESARIALES LUDOSE, S. DE R.L.</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500-05-2017-38849 de fecha 22 de diciembre de 2017</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29 de enero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30 de enero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41</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SEN071205J50</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SERVICIOS ESPECIALIZADOS NUEVO LEÓN, S.A.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500-05-2018-8128 de fecha 01 de marzo de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14 de marzo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15 de marzo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42</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SHE130812GV2</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SUMINISTROS HEPSA, S.A.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500-05-2017-38736 de fecha 1 de diciembre de 2017</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26 de diciembre de 2017</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8 de enero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43</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SIC150408CT5</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SERVICIOS ICAMFOR, S.A.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500-05-2018-14370 de fecha 22 de junio de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19 de julio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30 de julio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44</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SOL1104049U3</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SOLUFAZ, S.A.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25 de junio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26 de junio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45</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SOL120627AT4</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SOLUSANT, S.A. DE C.V. </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25 de junio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26 de junio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46</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SOS0604049X7</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 O S TEXTIL, S.A.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500-05-2018-16632 de fecha 01 de junio de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25 de junio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26 de junio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47</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SPS1301167R1</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SERVICIOS PROFESIONALES SUR WEST, S.A.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500-05-2018-8128 de fecha 01 de marzo de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14 de marzo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15 de marzo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48</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TME1211306X2</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TREGASA DE MÉRIDA, S.A.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500-05-2018-13380 de fecha 30 de abril del 2018</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22 de mayo de 2018</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23 de mayo de 2018</w:t>
            </w:r>
          </w:p>
        </w:tc>
      </w:tr>
      <w:tr w:rsidR="001B75DD" w:rsidRPr="001B75DD" w:rsidTr="001B75DD">
        <w:trPr>
          <w:trHeight w:val="20"/>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49</w:t>
            </w:r>
          </w:p>
        </w:tc>
        <w:tc>
          <w:tcPr>
            <w:tcW w:w="1693"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TSU120716MD3</w:t>
            </w:r>
          </w:p>
        </w:tc>
        <w:tc>
          <w:tcPr>
            <w:tcW w:w="224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1"/>
                <w:szCs w:val="11"/>
                <w:lang w:val="es-ES" w:eastAsia="es-MX"/>
              </w:rPr>
              <w:t>“TECNOLOGÍAS DE SURAMÉRICA”, S.A. DE C.V.</w:t>
            </w:r>
          </w:p>
        </w:tc>
        <w:tc>
          <w:tcPr>
            <w:tcW w:w="1805"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500-05-2017-32098 de fecha 29 de agosto de 2017</w:t>
            </w:r>
          </w:p>
        </w:tc>
        <w:tc>
          <w:tcPr>
            <w:tcW w:w="1829"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Administración Central de Fiscalización Estratégica</w:t>
            </w:r>
          </w:p>
        </w:tc>
        <w:tc>
          <w:tcPr>
            <w:tcW w:w="139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19 de septiembre de 2017</w:t>
            </w:r>
          </w:p>
        </w:tc>
        <w:tc>
          <w:tcPr>
            <w:tcW w:w="1388" w:type="dxa"/>
            <w:tcBorders>
              <w:top w:val="nil"/>
              <w:left w:val="nil"/>
              <w:bottom w:val="single" w:sz="8" w:space="0" w:color="auto"/>
              <w:right w:val="single" w:sz="8" w:space="0" w:color="auto"/>
            </w:tcBorders>
            <w:tcMar>
              <w:top w:w="0" w:type="dxa"/>
              <w:left w:w="72" w:type="dxa"/>
              <w:bottom w:w="0" w:type="dxa"/>
              <w:right w:w="72"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1"/>
                <w:szCs w:val="11"/>
                <w:lang w:val="es-ES" w:eastAsia="es-MX"/>
              </w:rPr>
              <w:t>25 de septiembre de 2017</w:t>
            </w:r>
          </w:p>
        </w:tc>
      </w:tr>
    </w:tbl>
    <w:p w:rsidR="001B75DD" w:rsidRPr="001B75DD" w:rsidRDefault="001B75DD" w:rsidP="001B75DD">
      <w:pPr>
        <w:spacing w:after="101" w:line="216" w:lineRule="atLeast"/>
        <w:ind w:firstLine="288"/>
        <w:jc w:val="both"/>
        <w:rPr>
          <w:rFonts w:ascii="Arial" w:eastAsia="Times New Roman" w:hAnsi="Arial" w:cs="Arial"/>
          <w:color w:val="000000"/>
          <w:sz w:val="18"/>
          <w:szCs w:val="18"/>
          <w:lang w:eastAsia="es-MX"/>
        </w:rPr>
      </w:pPr>
      <w:r w:rsidRPr="001B75DD">
        <w:rPr>
          <w:rFonts w:ascii="Arial" w:eastAsia="Times New Roman" w:hAnsi="Arial" w:cs="Arial"/>
          <w:b/>
          <w:bCs/>
          <w:color w:val="000000"/>
          <w:sz w:val="18"/>
          <w:szCs w:val="18"/>
          <w:lang w:val="es-ES" w:eastAsia="es-MX"/>
        </w:rPr>
        <w:t>Apartado D.- Notificación del oficio de RESOLUCIÓN DEFINITIVA conforme al tercer párrafo del artículo 69-B del Código Fiscal de la Federación.</w:t>
      </w:r>
    </w:p>
    <w:tbl>
      <w:tblPr>
        <w:tblW w:w="8715" w:type="dxa"/>
        <w:tblInd w:w="144" w:type="dxa"/>
        <w:tblCellMar>
          <w:left w:w="0" w:type="dxa"/>
          <w:right w:w="0" w:type="dxa"/>
        </w:tblCellMar>
        <w:tblLook w:val="04A0" w:firstRow="1" w:lastRow="0" w:firstColumn="1" w:lastColumn="0" w:noHBand="0" w:noVBand="1"/>
      </w:tblPr>
      <w:tblGrid>
        <w:gridCol w:w="394"/>
        <w:gridCol w:w="909"/>
        <w:gridCol w:w="1136"/>
        <w:gridCol w:w="966"/>
        <w:gridCol w:w="966"/>
        <w:gridCol w:w="758"/>
        <w:gridCol w:w="753"/>
        <w:gridCol w:w="661"/>
        <w:gridCol w:w="758"/>
        <w:gridCol w:w="688"/>
        <w:gridCol w:w="726"/>
      </w:tblGrid>
      <w:tr w:rsidR="001B75DD" w:rsidRPr="001B75DD" w:rsidTr="001B75DD">
        <w:trPr>
          <w:trHeight w:val="20"/>
          <w:tblHeader/>
        </w:trPr>
        <w:tc>
          <w:tcPr>
            <w:tcW w:w="394" w:type="dxa"/>
            <w:vMerge w:val="restart"/>
            <w:tcBorders>
              <w:top w:val="single" w:sz="8" w:space="0" w:color="auto"/>
              <w:left w:val="single" w:sz="8" w:space="0" w:color="auto"/>
              <w:bottom w:val="single" w:sz="8" w:space="0" w:color="auto"/>
              <w:right w:val="single" w:sz="8" w:space="0" w:color="auto"/>
            </w:tcBorders>
            <w:noWrap/>
            <w:tcMar>
              <w:top w:w="0" w:type="dxa"/>
              <w:left w:w="43" w:type="dxa"/>
              <w:bottom w:w="0" w:type="dxa"/>
              <w:right w:w="43" w:type="dxa"/>
            </w:tcMar>
            <w:vAlign w:val="center"/>
            <w:hideMark/>
          </w:tcPr>
          <w:p w:rsidR="001B75DD" w:rsidRPr="001B75DD" w:rsidRDefault="001B75DD" w:rsidP="001B75DD">
            <w:pPr>
              <w:spacing w:before="20"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0"/>
                <w:szCs w:val="10"/>
                <w:lang w:val="es-ES" w:eastAsia="es-MX"/>
              </w:rPr>
              <w:lastRenderedPageBreak/>
              <w:t> </w:t>
            </w:r>
          </w:p>
        </w:tc>
        <w:tc>
          <w:tcPr>
            <w:tcW w:w="909" w:type="dxa"/>
            <w:vMerge w:val="restart"/>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1B75DD" w:rsidRPr="001B75DD" w:rsidRDefault="001B75DD" w:rsidP="001B75DD">
            <w:pPr>
              <w:spacing w:before="20"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0"/>
                <w:szCs w:val="10"/>
                <w:lang w:eastAsia="es-MX"/>
              </w:rPr>
              <w:t>R.F.C.</w:t>
            </w:r>
          </w:p>
        </w:tc>
        <w:tc>
          <w:tcPr>
            <w:tcW w:w="1136" w:type="dxa"/>
            <w:vMerge w:val="restart"/>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1B75DD" w:rsidRPr="001B75DD" w:rsidRDefault="001B75DD" w:rsidP="001B75DD">
            <w:pPr>
              <w:spacing w:before="20"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0"/>
                <w:szCs w:val="10"/>
                <w:lang w:eastAsia="es-MX"/>
              </w:rPr>
              <w:t>Nombre del Contribuyente</w:t>
            </w:r>
          </w:p>
        </w:tc>
        <w:tc>
          <w:tcPr>
            <w:tcW w:w="966" w:type="dxa"/>
            <w:vMerge w:val="restart"/>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1B75DD" w:rsidRPr="001B75DD" w:rsidRDefault="001B75DD" w:rsidP="001B75DD">
            <w:pPr>
              <w:spacing w:before="20"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0"/>
                <w:szCs w:val="10"/>
                <w:lang w:eastAsia="es-MX"/>
              </w:rPr>
              <w:t>Número y fecha de resolución definitiva</w:t>
            </w:r>
          </w:p>
        </w:tc>
        <w:tc>
          <w:tcPr>
            <w:tcW w:w="966" w:type="dxa"/>
            <w:vMerge w:val="restart"/>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1B75DD" w:rsidRPr="001B75DD" w:rsidRDefault="001B75DD" w:rsidP="001B75DD">
            <w:pPr>
              <w:spacing w:before="20"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0"/>
                <w:szCs w:val="10"/>
                <w:lang w:eastAsia="es-MX"/>
              </w:rPr>
              <w:t>Autoridad emisora de la resolución definitiva</w:t>
            </w:r>
          </w:p>
        </w:tc>
        <w:tc>
          <w:tcPr>
            <w:tcW w:w="4343" w:type="dxa"/>
            <w:gridSpan w:val="6"/>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1B75DD" w:rsidRPr="001B75DD" w:rsidRDefault="001B75DD" w:rsidP="001B75DD">
            <w:pPr>
              <w:spacing w:before="20"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0"/>
                <w:szCs w:val="10"/>
                <w:lang w:eastAsia="es-MX"/>
              </w:rPr>
              <w:t>Medio de notificación al contribuyente</w:t>
            </w:r>
          </w:p>
        </w:tc>
      </w:tr>
      <w:tr w:rsidR="001B75DD" w:rsidRPr="001B75DD" w:rsidTr="001B75DD">
        <w:trPr>
          <w:trHeight w:val="20"/>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B75DD" w:rsidRPr="001B75DD" w:rsidRDefault="001B75DD" w:rsidP="001B75DD">
            <w:pPr>
              <w:spacing w:after="0" w:line="240" w:lineRule="auto"/>
              <w:rPr>
                <w:rFonts w:ascii="Arial" w:eastAsia="Times New Roman" w:hAnsi="Arial" w:cs="Arial"/>
                <w:sz w:val="18"/>
                <w:szCs w:val="18"/>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1B75DD" w:rsidRPr="001B75DD" w:rsidRDefault="001B75DD" w:rsidP="001B75DD">
            <w:pPr>
              <w:spacing w:after="0" w:line="240" w:lineRule="auto"/>
              <w:rPr>
                <w:rFonts w:ascii="Arial" w:eastAsia="Times New Roman" w:hAnsi="Arial" w:cs="Arial"/>
                <w:sz w:val="18"/>
                <w:szCs w:val="18"/>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1B75DD" w:rsidRPr="001B75DD" w:rsidRDefault="001B75DD" w:rsidP="001B75DD">
            <w:pPr>
              <w:spacing w:after="0" w:line="240" w:lineRule="auto"/>
              <w:rPr>
                <w:rFonts w:ascii="Arial" w:eastAsia="Times New Roman" w:hAnsi="Arial" w:cs="Arial"/>
                <w:sz w:val="18"/>
                <w:szCs w:val="18"/>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1B75DD" w:rsidRPr="001B75DD" w:rsidRDefault="001B75DD" w:rsidP="001B75DD">
            <w:pPr>
              <w:spacing w:after="0" w:line="240" w:lineRule="auto"/>
              <w:rPr>
                <w:rFonts w:ascii="Arial" w:eastAsia="Times New Roman" w:hAnsi="Arial" w:cs="Arial"/>
                <w:sz w:val="18"/>
                <w:szCs w:val="18"/>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1B75DD" w:rsidRPr="001B75DD" w:rsidRDefault="001B75DD" w:rsidP="001B75DD">
            <w:pPr>
              <w:spacing w:after="0" w:line="240" w:lineRule="auto"/>
              <w:rPr>
                <w:rFonts w:ascii="Arial" w:eastAsia="Times New Roman" w:hAnsi="Arial" w:cs="Arial"/>
                <w:sz w:val="18"/>
                <w:szCs w:val="18"/>
                <w:lang w:eastAsia="es-MX"/>
              </w:rPr>
            </w:pPr>
          </w:p>
        </w:tc>
        <w:tc>
          <w:tcPr>
            <w:tcW w:w="1511" w:type="dxa"/>
            <w:gridSpan w:val="2"/>
            <w:tcBorders>
              <w:top w:val="nil"/>
              <w:left w:val="nil"/>
              <w:bottom w:val="single" w:sz="8" w:space="0" w:color="auto"/>
              <w:right w:val="single" w:sz="8" w:space="0" w:color="auto"/>
            </w:tcBorders>
            <w:tcMar>
              <w:top w:w="0" w:type="dxa"/>
              <w:left w:w="43" w:type="dxa"/>
              <w:bottom w:w="0" w:type="dxa"/>
              <w:right w:w="43" w:type="dxa"/>
            </w:tcMar>
            <w:vAlign w:val="center"/>
            <w:hideMark/>
          </w:tcPr>
          <w:p w:rsidR="001B75DD" w:rsidRPr="001B75DD" w:rsidRDefault="001B75DD" w:rsidP="001B75DD">
            <w:pPr>
              <w:spacing w:before="20"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0"/>
                <w:szCs w:val="10"/>
                <w:lang w:eastAsia="es-MX"/>
              </w:rPr>
              <w:t>Estrados de la autoridad</w:t>
            </w:r>
          </w:p>
        </w:tc>
        <w:tc>
          <w:tcPr>
            <w:tcW w:w="1419" w:type="dxa"/>
            <w:gridSpan w:val="2"/>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1B75DD" w:rsidRPr="001B75DD" w:rsidRDefault="001B75DD" w:rsidP="001B75DD">
            <w:pPr>
              <w:spacing w:before="20"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0"/>
                <w:szCs w:val="10"/>
                <w:lang w:eastAsia="es-MX"/>
              </w:rPr>
              <w:t>Notificación personal</w:t>
            </w:r>
          </w:p>
        </w:tc>
        <w:tc>
          <w:tcPr>
            <w:tcW w:w="1414" w:type="dxa"/>
            <w:gridSpan w:val="2"/>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1B75DD" w:rsidRPr="001B75DD" w:rsidRDefault="001B75DD" w:rsidP="001B75DD">
            <w:pPr>
              <w:spacing w:before="20"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0"/>
                <w:szCs w:val="10"/>
                <w:lang w:eastAsia="es-MX"/>
              </w:rPr>
              <w:t>Notificación por Buzón Tributario</w:t>
            </w:r>
          </w:p>
        </w:tc>
      </w:tr>
      <w:tr w:rsidR="001B75DD" w:rsidRPr="001B75DD" w:rsidTr="001B75DD">
        <w:trPr>
          <w:trHeight w:val="20"/>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B75DD" w:rsidRPr="001B75DD" w:rsidRDefault="001B75DD" w:rsidP="001B75DD">
            <w:pPr>
              <w:spacing w:after="0" w:line="240" w:lineRule="auto"/>
              <w:rPr>
                <w:rFonts w:ascii="Arial" w:eastAsia="Times New Roman" w:hAnsi="Arial" w:cs="Arial"/>
                <w:sz w:val="18"/>
                <w:szCs w:val="18"/>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1B75DD" w:rsidRPr="001B75DD" w:rsidRDefault="001B75DD" w:rsidP="001B75DD">
            <w:pPr>
              <w:spacing w:after="0" w:line="240" w:lineRule="auto"/>
              <w:rPr>
                <w:rFonts w:ascii="Arial" w:eastAsia="Times New Roman" w:hAnsi="Arial" w:cs="Arial"/>
                <w:sz w:val="18"/>
                <w:szCs w:val="18"/>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1B75DD" w:rsidRPr="001B75DD" w:rsidRDefault="001B75DD" w:rsidP="001B75DD">
            <w:pPr>
              <w:spacing w:after="0" w:line="240" w:lineRule="auto"/>
              <w:rPr>
                <w:rFonts w:ascii="Arial" w:eastAsia="Times New Roman" w:hAnsi="Arial" w:cs="Arial"/>
                <w:sz w:val="18"/>
                <w:szCs w:val="18"/>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1B75DD" w:rsidRPr="001B75DD" w:rsidRDefault="001B75DD" w:rsidP="001B75DD">
            <w:pPr>
              <w:spacing w:after="0" w:line="240" w:lineRule="auto"/>
              <w:rPr>
                <w:rFonts w:ascii="Arial" w:eastAsia="Times New Roman" w:hAnsi="Arial" w:cs="Arial"/>
                <w:sz w:val="18"/>
                <w:szCs w:val="18"/>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1B75DD" w:rsidRPr="001B75DD" w:rsidRDefault="001B75DD" w:rsidP="001B75DD">
            <w:pPr>
              <w:spacing w:after="0" w:line="240" w:lineRule="auto"/>
              <w:rPr>
                <w:rFonts w:ascii="Arial" w:eastAsia="Times New Roman" w:hAnsi="Arial" w:cs="Arial"/>
                <w:sz w:val="18"/>
                <w:szCs w:val="18"/>
                <w:lang w:eastAsia="es-MX"/>
              </w:rPr>
            </w:pPr>
          </w:p>
        </w:tc>
        <w:tc>
          <w:tcPr>
            <w:tcW w:w="75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1B75DD" w:rsidRPr="001B75DD" w:rsidRDefault="001B75DD" w:rsidP="001B75DD">
            <w:pPr>
              <w:spacing w:before="20"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0"/>
                <w:szCs w:val="10"/>
                <w:lang w:eastAsia="es-MX"/>
              </w:rPr>
              <w:t>Fecha de fijación en los estrados de la Autoridad Fiscal</w:t>
            </w:r>
          </w:p>
        </w:tc>
        <w:tc>
          <w:tcPr>
            <w:tcW w:w="753" w:type="dxa"/>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1B75DD" w:rsidRPr="001B75DD" w:rsidRDefault="001B75DD" w:rsidP="001B75DD">
            <w:pPr>
              <w:spacing w:before="20"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0"/>
                <w:szCs w:val="10"/>
                <w:lang w:eastAsia="es-MX"/>
              </w:rPr>
              <w:t>Fecha en que surtió efectos la notificación</w:t>
            </w:r>
          </w:p>
        </w:tc>
        <w:tc>
          <w:tcPr>
            <w:tcW w:w="661"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1B75DD" w:rsidRPr="001B75DD" w:rsidRDefault="001B75DD" w:rsidP="001B75DD">
            <w:pPr>
              <w:spacing w:before="20"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0"/>
                <w:szCs w:val="10"/>
                <w:lang w:eastAsia="es-MX"/>
              </w:rPr>
              <w:t>Fecha de notificación</w:t>
            </w:r>
          </w:p>
        </w:tc>
        <w:tc>
          <w:tcPr>
            <w:tcW w:w="75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1B75DD" w:rsidRPr="001B75DD" w:rsidRDefault="001B75DD" w:rsidP="001B75DD">
            <w:pPr>
              <w:spacing w:before="20"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0"/>
                <w:szCs w:val="10"/>
                <w:lang w:eastAsia="es-MX"/>
              </w:rPr>
              <w:t>Fecha en que surtió efectos la notificación</w:t>
            </w:r>
          </w:p>
        </w:tc>
        <w:tc>
          <w:tcPr>
            <w:tcW w:w="68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1B75DD" w:rsidRPr="001B75DD" w:rsidRDefault="001B75DD" w:rsidP="001B75DD">
            <w:pPr>
              <w:spacing w:before="20"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0"/>
                <w:szCs w:val="10"/>
                <w:lang w:eastAsia="es-MX"/>
              </w:rPr>
              <w:t>Fecha de notificación</w:t>
            </w:r>
          </w:p>
        </w:tc>
        <w:tc>
          <w:tcPr>
            <w:tcW w:w="726"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1B75DD" w:rsidRPr="001B75DD" w:rsidRDefault="001B75DD" w:rsidP="001B75DD">
            <w:pPr>
              <w:spacing w:before="20" w:after="20" w:line="20" w:lineRule="atLeast"/>
              <w:jc w:val="center"/>
              <w:rPr>
                <w:rFonts w:ascii="Arial" w:eastAsia="Times New Roman" w:hAnsi="Arial" w:cs="Arial"/>
                <w:sz w:val="18"/>
                <w:szCs w:val="18"/>
                <w:lang w:eastAsia="es-MX"/>
              </w:rPr>
            </w:pPr>
            <w:r w:rsidRPr="001B75DD">
              <w:rPr>
                <w:rFonts w:ascii="Arial" w:eastAsia="Times New Roman" w:hAnsi="Arial" w:cs="Arial"/>
                <w:b/>
                <w:bCs/>
                <w:sz w:val="10"/>
                <w:szCs w:val="10"/>
                <w:lang w:eastAsia="es-MX"/>
              </w:rPr>
              <w:t>Fecha en que surtió efectos la notificación</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AAXP950313JP6</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ABAD XICUM PATRICIA</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500-04-00-00-00-2018-17105 de fecha 10 de julio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Central de Verificación y Evaluación de Entidades Federativas en Materia de Coordinación Fiscal</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 de agosto de 2018</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28 de agosto de 2018</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ADG100524TH7</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ALVAREZ DIVISION GROUP, S. DE R.L.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500-30-00-07-01-2018-04821 de fecha 8 de agosto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Jalisco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9 de agosto de 2018</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 de septiembre de 2018</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BAXE920708KI1</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BAH XICUM ESTEFANIA ARACELY</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500-04-00-00-00-2018-17106 de fecha 10 de julio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Central de Verificación y Evaluación de Entidades Federativas en Materia de Coordinación Fiscal</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 de agosto de 2018</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28 de agosto de 2018</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4</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BLA120523AT0</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BLAFIMEX, S.A.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500-70-00-06-02-2018-08600 de fecha 1 de agosto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Zacatecas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10 de agosto de 2018</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4 de septiembre de 2018</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CCS130213FE6</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CONSULTORA COMERCIAL SPREAD, S.A.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500-04-00-00-00-2018-17108 de fecha 10 de julio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Central de Verificación y Evaluación de Entidades Federativas en Materia de Coordinación Fiscal</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14 de agosto de 2018</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6 de septiembre de 2018</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6</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CELA700305N35</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CERDA LOEZA ADRIANA</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500-37-00-07-02-2018-17360 de fecha 10 de agosto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Michoacán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15 de agosto de 2018</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16 de agosto de 2018</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7</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CGF150121QBA</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COMERCIALIZADORA GUTEN FRITZ, S.A.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500-19-00-03-00-2018-10414 de fecha 6 de septiembre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Chiapas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6 de septiembre de 2018</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7 de septiembre de 2018</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8</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CII140113G66</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n-US" w:eastAsia="es-MX"/>
              </w:rPr>
              <w:t>CLICK IT INTERACTIVE AGENCY, S.A.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500-37-00-04-03-2018-12602 de fecha 1 de agosto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Michoacán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7 de agosto de 2018</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8 de agosto de 2018</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9</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CIM061206220</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COMERCIALIZADORA IMEXSUR, S.A.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500-69-00-03-00-2018-13020 de fecha 20 de junio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Yucatán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27 de junio de 2018</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 de agosto de 2018</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10</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CMT1009241W6</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COORDINADORA MTP, S.A.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500-70-00-06-02-2018-08598 de fecha 1 de agosto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Zacatecas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7 de agosto de 2018</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30 de agosto de 2018</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11</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COR090206DF7</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CORLEX, S.A.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500-05-2018-10822 de fecha 19 de abril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Central de Fiscalización Estratégica</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10 de agosto de 2018</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4 de septiembre de 2018</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12</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CRE1207243H1</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CONSTRUCCIONES REDEMCO, S.A.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500-30-00-04-01-2018-04754 de fecha 1 de agosto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Jalisco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 de agosto de 2018</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28 de agosto de 2018</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13</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CSA100129SM7</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CORPORATIVO SAHAGUN, S.A.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500-32-00-02-01-2018-26849  de fecha 20 de agosto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Jalisco "3"</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4 de septiembre de 2018</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 de septiembre de 2018</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14</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DAM1302135K5</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DAMARON, S.C.</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500-70-00-06-01-2018-4909  de fecha 1 de agosto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Zacatecas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7 de agosto de 2018</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30 de agosto de 2018</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15</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DCU0301295G8</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DISEÑO CONSTRUCCION Y URBANIZACION S.A.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500-19-00-05-01-2018-08519 de fecha 1 de agosto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Chiapas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10 de agosto de 2018</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13 de agosto de 2018</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16</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DDI100122FX5</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DATOS Y DESARROLLOS EN INGENIERIA DE SOFTWARE, S. DE R.L.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500-41-00-03-02-2018-8630 de fecha 6 de agosto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Nuevo León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13 de agosto de 2018</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 de septiembre de 2018</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17</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DPU101123476</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DAKKAR PUBLICIDAD, S.A.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500-32-00-06-01-2018-26797 de fecha 16 de agosto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Jalisco "3"</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21 de agosto de 2018</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13 de septiembre de 2018</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18</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DSQ130727DQ9</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DESARROLLOS Y SERVICIOS QUALITATIVOS S.A.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500-19-00-05-01-2018-09097 de fecha 9 de agosto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Chiapas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17 de agosto de 2018</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11 de septiembre de 2018</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19</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pacing w:val="-2"/>
                <w:sz w:val="10"/>
                <w:szCs w:val="10"/>
                <w:lang w:val="es-ES" w:eastAsia="es-MX"/>
              </w:rPr>
              <w:t>EOGM710402KTA</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ESPONDA GÓMEZ MARTÍN ENRIQUE</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500-19-00-01-02-2018-07051 de fecha 2 de agosto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Chiapas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15 de agosto de 2018</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7 de septiembre de 2018</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20</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FOA121207MF6</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FOADI, S.C.</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xml:space="preserve">500-69-00-03-00-2018-12845 de fecha 19 de junio </w:t>
            </w:r>
            <w:r w:rsidRPr="001B75DD">
              <w:rPr>
                <w:rFonts w:ascii="Arial" w:eastAsia="Times New Roman" w:hAnsi="Arial" w:cs="Arial"/>
                <w:color w:val="000000"/>
                <w:sz w:val="10"/>
                <w:szCs w:val="10"/>
                <w:lang w:val="es-ES" w:eastAsia="es-MX"/>
              </w:rPr>
              <w:lastRenderedPageBreak/>
              <w:t>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lastRenderedPageBreak/>
              <w:t xml:space="preserve">Administración Desconcentrada de Auditoría Fiscal de </w:t>
            </w:r>
            <w:r w:rsidRPr="001B75DD">
              <w:rPr>
                <w:rFonts w:ascii="Arial" w:eastAsia="Times New Roman" w:hAnsi="Arial" w:cs="Arial"/>
                <w:color w:val="000000"/>
                <w:sz w:val="10"/>
                <w:szCs w:val="10"/>
                <w:lang w:val="es-ES" w:eastAsia="es-MX"/>
              </w:rPr>
              <w:lastRenderedPageBreak/>
              <w:t>Yucatán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lastRenderedPageBreak/>
              <w:t>26 de junio de 2018</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 de agosto de 2018</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lastRenderedPageBreak/>
              <w:t>21</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FUCM930108AAA</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MARCELA GUADALUPE FUENTES CHUC</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500-69-00-03-03-2018-17834 de fecha 22 de agosto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Yucatán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29 de agosto de 2018</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30 de agosto de 2018</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22</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GCS111215NPA</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GRUPO COMERCIAL Y DE SERVICIOS MONFLO, S.A.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500-41-00-01-01-2018-4339 de fecha 17 de abril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Nuevo León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27 de abril de 2018</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30 de abril de 2018</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23</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GCS1112203G6</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GRUPO CONSTRUCTOR-ARRENDADOR Y DE SERVICIOS PROFESIONALES ALEX, S.A.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500-19-00-04-01-2018-07817 de fecha 2 de julio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Chiapas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4 de julio de 2018</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 de julio de 2018</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24</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GKR121018257</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GRUPOO KRANDEX, S.A.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500-70-00-06-02-2018-08596  de fecha 1 de agosto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Zacatecas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7 de agosto de 2018</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30 de agosto de 2018</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25</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GLA1301071D0</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GLADETEC, S.C. </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500-70-00-05-02-2018-08612  de fecha 2 de agosto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Zacatecas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9 de agosto de 2018</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10 de agosto de 2018</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26</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pacing w:val="-2"/>
                <w:sz w:val="10"/>
                <w:szCs w:val="10"/>
                <w:lang w:val="es-ES" w:eastAsia="es-MX"/>
              </w:rPr>
              <w:t>GOAC740613QXA</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GONZÁLEZ ARIAS CARLOS</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500-04-00-00-00-2018-17116 de fecha 10 de julio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Central de Verificación y Evaluación de Entidades Federativas en Materia de Coordinación Fiscal</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16 de agosto de 2018</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10 de septiembre de 2018</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27</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GPE140424B68</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GRUPO PERTECHES, S.A.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500-41-00-03-02-2018-8637 de fecha 7 de agosto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Nuevo León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13 de agosto de 2018</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 de septiembre de 2018</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28</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ICE130527GV6</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INMOBILIARIA, CONSTRUCCIONES E INSTALACIONES INMOSURE, S.A.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500-19-00-04-03-2018-03529 de fecha 23 de marzo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Chiapas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23 de marzo de 2018</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 de abril de 2018</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29</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ISQ120312R39</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INTEGRADORA DE SERVICIOS Q, S.A.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500-41-00-01-01-2018-03387 de fecha 9 de marzo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Nuevo León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21 de marzo de 2018</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22 de marzo de 2018</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30</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KRA130904T33</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KRALMI, S.A.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500-70-00-05-03-2018-08630 de fecha 6 de agosto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Zacatecas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10 de agosto de 2018</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13 de agosto de 2018</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31</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LLO0905234S0</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LOGÍSTICA LOCAL, S.C.</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500-37-00-05-03-2018-12985 de fecha 6 de agosto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Michoacán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10 de agosto de 2018</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13 de agosto de 2018</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32</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MCO1201095J7</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MAYAR CONSULTORES, S.A.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500-41-00-04-01-2018-02919 de fecha 5 de marzo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Nuevo León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13 de marzo de 2018</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13 de abril de 2018</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33</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MSZ150122A45</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MATERIALES Y SERVICIOS ZIRA H, S.A.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500-37-00-04-03-2018-12609 de fecha 2 de agosto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Michoacán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7 de agosto de 2018</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8 de agosto de 2018</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34</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NCO130123SN9</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NILTZE COMERCIAL, S.A.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500-41-00-01-01-2018-03388 de fecha 9 de marzo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Nuevo León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13 de abril de 2018</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9 de mayo de 2018</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35</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OAE1509225J5</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OPERATIONAL ABILITY ENOCAL PARA AMERICA, S.A.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500-41-00-01-01-2018-10964 de fecha 22 de agosto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Nuevo León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30 de agosto de 2018</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31 de agosto de 2018</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36</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PED130308G96</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PLANEACIÓN ESTRATÉGICA EN DESARROLLOS Y OBRAS CIVILES, S.A.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500-41-00-01-01-2018-01311 de fecha 8 de febrero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Nuevo León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20 de febrero de 2018</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15 de marzo de 2018</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37</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RIRL660309221</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RICO RODARTE LETICIA JAQUELINA</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500-70-00-05-03-2018-08629 de fecha 6 de agosto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Zacatecas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10 de agosto de 2018</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13 de agosto de 2018</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38</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RUAJ870310KR6</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RUVALCABA ÁLVAREZ JESÚS ALBERTO</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500-30-00-07-01-2018-04826 de fecha 1 de agosto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Jalisco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 de agosto de 2018</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24 de agosto de 2018</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39</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SAC110921TI6</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SERVICIOS ARQUITECTONICOS CONSTRUNACER, S.A.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500-70-00-06-02-2018-08599 de fecha 1 de agosto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Zacatecas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10 de agosto de 2018</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4 de septiembre de 2018</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40</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SEL120904HX1</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SERVICIOS EMPRESARIALES LUDOSE, S. DE R.L.</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500-04-00-00-00-2018-10511 de fecha 10 de abril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xml:space="preserve">Administración Central de Verificación y Evaluación de Entidades Federativas en Materia de </w:t>
            </w:r>
            <w:r w:rsidRPr="001B75DD">
              <w:rPr>
                <w:rFonts w:ascii="Arial" w:eastAsia="Times New Roman" w:hAnsi="Arial" w:cs="Arial"/>
                <w:color w:val="000000"/>
                <w:sz w:val="10"/>
                <w:szCs w:val="10"/>
                <w:lang w:val="es-ES" w:eastAsia="es-MX"/>
              </w:rPr>
              <w:lastRenderedPageBreak/>
              <w:t>Coordinación Fiscal</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lastRenderedPageBreak/>
              <w:t> </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18 de abril de 2018</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19 de abril de 2018</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lastRenderedPageBreak/>
              <w:t>41</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SEN071205J50</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SERVICIOS ESPECIALIZADOS NUEVO LEÓN, S.A.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500-05-2018-10817 de fecha 19 de abril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Central de Fiscalización Estratégica</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20 de agosto de 2018</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12 de septiembre de 2018</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42</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SHE130812GV2</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SUMINISTROS HEPSA, S.A.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500-37-00-05-02-2018-12988 de fecha 6 de agosto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Michoacán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10 de agosto de 2018</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13 de agosto de 2018</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43</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SIC150408CT5</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SERVICIOS ICAMFOR, S.A.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500-05-2018-22834 de fecha 23 de agosto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Central de Fiscalización Estratégica</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7 de septiembre de 2018</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10 de septiembre de 2018</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44</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SOL1104049U3</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SOLUFAZ, S.A.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500-70-00-04-00-2018-08615 de fecha 2 de agosto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Zacatecas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10 de agosto de 2018</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4 de septiembre de 2018</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45</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SOL120627AT4</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SOLUSANT, S.A. DE C.V. </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500-70-00-05-02-2018-08613 de fecha 2 de agosto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Zacatecas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9 de agosto de 2018</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10 de agosto de 2018</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46</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SOS0604049X7</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 O S TEXTIL, S.A.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500-41-00-03-02-2018-8641 de fecha 8 de agosto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Nuevo León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16 de agosto de 2018</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10 de septiembre de 2018</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47</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SPS1301167R1</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SERVICIOS PROFESIONALES SUR WEST, S.A.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500-05-2018-10824 de fecha 30 de agosto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Central de Fiscalización Estratégica</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7 de septiembre de 2018</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10 de septiembre de 2018</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48</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TME1211306X2</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TREGASA DE MÉRIDA, S.A.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500-69-00-06-02-2018-12336 de fecha 14 de junio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Desconcentrada de Auditoría Fiscal de Yucatán "1"</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3 de julio de 2018</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9 de agosto de 2018</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r w:rsidR="001B75DD" w:rsidRPr="001B75DD" w:rsidTr="001B75DD">
        <w:trPr>
          <w:trHeight w:val="20"/>
        </w:trPr>
        <w:tc>
          <w:tcPr>
            <w:tcW w:w="394"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jc w:val="righ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49</w:t>
            </w:r>
          </w:p>
        </w:tc>
        <w:tc>
          <w:tcPr>
            <w:tcW w:w="909"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TSU120716MD3</w:t>
            </w:r>
          </w:p>
        </w:tc>
        <w:tc>
          <w:tcPr>
            <w:tcW w:w="113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“TECNOLOGÍAS DE SURAMÉRICA”, S.A. DE C.V.</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500-05-2017-38591 de fecha 18 de octubre de 2018</w:t>
            </w:r>
          </w:p>
        </w:tc>
        <w:tc>
          <w:tcPr>
            <w:tcW w:w="96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Administración Central de Fiscalización Estratégica</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21 de agosto de 2018</w:t>
            </w:r>
          </w:p>
        </w:tc>
        <w:tc>
          <w:tcPr>
            <w:tcW w:w="753"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13 de septiembre de 2018</w:t>
            </w:r>
          </w:p>
        </w:tc>
        <w:tc>
          <w:tcPr>
            <w:tcW w:w="661"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color w:val="000000"/>
                <w:sz w:val="10"/>
                <w:szCs w:val="10"/>
                <w:lang w:val="es-ES" w:eastAsia="es-MX"/>
              </w:rPr>
              <w:t> </w:t>
            </w:r>
          </w:p>
        </w:tc>
        <w:tc>
          <w:tcPr>
            <w:tcW w:w="75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688"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c>
          <w:tcPr>
            <w:tcW w:w="726" w:type="dxa"/>
            <w:tcBorders>
              <w:top w:val="nil"/>
              <w:left w:val="nil"/>
              <w:bottom w:val="single" w:sz="8" w:space="0" w:color="auto"/>
              <w:right w:val="single" w:sz="8" w:space="0" w:color="auto"/>
            </w:tcBorders>
            <w:tcMar>
              <w:top w:w="0" w:type="dxa"/>
              <w:left w:w="43" w:type="dxa"/>
              <w:bottom w:w="0" w:type="dxa"/>
              <w:right w:w="43" w:type="dxa"/>
            </w:tcMar>
            <w:hideMark/>
          </w:tcPr>
          <w:p w:rsidR="001B75DD" w:rsidRPr="001B75DD" w:rsidRDefault="001B75DD" w:rsidP="001B75DD">
            <w:pPr>
              <w:spacing w:before="20" w:after="20" w:line="20" w:lineRule="atLeast"/>
              <w:rPr>
                <w:rFonts w:ascii="Arial" w:eastAsia="Times New Roman" w:hAnsi="Arial" w:cs="Arial"/>
                <w:sz w:val="18"/>
                <w:szCs w:val="18"/>
                <w:lang w:eastAsia="es-MX"/>
              </w:rPr>
            </w:pPr>
            <w:r w:rsidRPr="001B75DD">
              <w:rPr>
                <w:rFonts w:ascii="Arial" w:eastAsia="Times New Roman" w:hAnsi="Arial" w:cs="Arial"/>
                <w:sz w:val="10"/>
                <w:szCs w:val="10"/>
                <w:lang w:val="es-ES" w:eastAsia="es-MX"/>
              </w:rPr>
              <w:t> </w:t>
            </w:r>
          </w:p>
        </w:tc>
      </w:tr>
    </w:tbl>
    <w:p w:rsidR="001B75DD" w:rsidRPr="001B75DD" w:rsidRDefault="001B75DD" w:rsidP="001B75DD">
      <w:pPr>
        <w:spacing w:after="101" w:line="216" w:lineRule="atLeast"/>
        <w:jc w:val="center"/>
        <w:rPr>
          <w:rFonts w:ascii="Arial" w:eastAsia="Times New Roman" w:hAnsi="Arial" w:cs="Arial"/>
          <w:color w:val="000000"/>
          <w:sz w:val="18"/>
          <w:szCs w:val="18"/>
          <w:lang w:eastAsia="es-MX"/>
        </w:rPr>
      </w:pPr>
      <w:r w:rsidRPr="001B75DD">
        <w:rPr>
          <w:rFonts w:ascii="Arial" w:eastAsia="Times New Roman" w:hAnsi="Arial" w:cs="Arial"/>
          <w:color w:val="000000"/>
          <w:sz w:val="18"/>
          <w:szCs w:val="18"/>
          <w:lang w:val="es-ES" w:eastAsia="es-MX"/>
        </w:rPr>
        <w:t>_____________________________________</w:t>
      </w:r>
    </w:p>
    <w:p w:rsidR="001B75DD" w:rsidRPr="001B75DD" w:rsidRDefault="001B75DD" w:rsidP="001B75DD">
      <w:pPr>
        <w:spacing w:after="101" w:line="216" w:lineRule="atLeast"/>
        <w:jc w:val="center"/>
        <w:rPr>
          <w:rFonts w:ascii="Arial" w:eastAsia="Times New Roman" w:hAnsi="Arial" w:cs="Arial"/>
          <w:color w:val="000000"/>
          <w:sz w:val="18"/>
          <w:szCs w:val="18"/>
          <w:lang w:eastAsia="es-MX"/>
        </w:rPr>
      </w:pPr>
      <w:r w:rsidRPr="001B75DD">
        <w:rPr>
          <w:rFonts w:ascii="Arial" w:eastAsia="Times New Roman" w:hAnsi="Arial" w:cs="Arial"/>
          <w:color w:val="000000"/>
          <w:sz w:val="18"/>
          <w:szCs w:val="18"/>
          <w:lang w:val="es-ES" w:eastAsia="es-MX"/>
        </w:rPr>
        <w:t> </w:t>
      </w:r>
    </w:p>
    <w:p w:rsidR="001B75DD" w:rsidRPr="001B75DD" w:rsidRDefault="001B75DD" w:rsidP="001B75DD">
      <w:pPr>
        <w:spacing w:line="253" w:lineRule="atLeast"/>
        <w:rPr>
          <w:rFonts w:ascii="Calibri" w:eastAsia="Times New Roman" w:hAnsi="Calibri" w:cs="Calibri"/>
          <w:color w:val="000000"/>
          <w:lang w:eastAsia="es-MX"/>
        </w:rPr>
      </w:pPr>
      <w:r w:rsidRPr="001B75DD">
        <w:rPr>
          <w:rFonts w:ascii="Calibri" w:eastAsia="Times New Roman" w:hAnsi="Calibri" w:cs="Calibri"/>
          <w:color w:val="000000"/>
          <w:lang w:eastAsia="es-MX"/>
        </w:rPr>
        <w:t> </w:t>
      </w:r>
    </w:p>
    <w:p w:rsidR="001B75DD" w:rsidRPr="001B75DD" w:rsidRDefault="001B75DD" w:rsidP="001B75DD">
      <w:pPr>
        <w:pStyle w:val="titulo1"/>
        <w:spacing w:before="120" w:beforeAutospacing="0" w:after="0" w:afterAutospacing="0"/>
        <w:jc w:val="both"/>
        <w:rPr>
          <w:rFonts w:ascii="Verdana" w:hAnsi="Verdana"/>
          <w:bCs/>
          <w:sz w:val="20"/>
          <w:szCs w:val="18"/>
        </w:rPr>
      </w:pPr>
    </w:p>
    <w:sectPr w:rsidR="001B75DD" w:rsidRPr="001B75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5DD"/>
    <w:rsid w:val="001B75DD"/>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1B75D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1B75D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1B75D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1B75D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1B75D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1B75D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745755">
      <w:bodyDiv w:val="1"/>
      <w:marLeft w:val="0"/>
      <w:marRight w:val="0"/>
      <w:marTop w:val="0"/>
      <w:marBottom w:val="0"/>
      <w:divBdr>
        <w:top w:val="none" w:sz="0" w:space="0" w:color="auto"/>
        <w:left w:val="none" w:sz="0" w:space="0" w:color="auto"/>
        <w:bottom w:val="none" w:sz="0" w:space="0" w:color="auto"/>
        <w:right w:val="none" w:sz="0" w:space="0" w:color="auto"/>
      </w:divBdr>
      <w:divsChild>
        <w:div w:id="43070434">
          <w:marLeft w:val="0"/>
          <w:marRight w:val="0"/>
          <w:marTop w:val="0"/>
          <w:marBottom w:val="0"/>
          <w:divBdr>
            <w:top w:val="none" w:sz="0" w:space="0" w:color="auto"/>
            <w:left w:val="none" w:sz="0" w:space="0" w:color="auto"/>
            <w:bottom w:val="single" w:sz="12" w:space="1" w:color="auto"/>
            <w:right w:val="none" w:sz="0" w:space="0" w:color="auto"/>
          </w:divBdr>
        </w:div>
      </w:divsChild>
    </w:div>
    <w:div w:id="959065506">
      <w:bodyDiv w:val="1"/>
      <w:marLeft w:val="0"/>
      <w:marRight w:val="0"/>
      <w:marTop w:val="0"/>
      <w:marBottom w:val="0"/>
      <w:divBdr>
        <w:top w:val="none" w:sz="0" w:space="0" w:color="auto"/>
        <w:left w:val="none" w:sz="0" w:space="0" w:color="auto"/>
        <w:bottom w:val="none" w:sz="0" w:space="0" w:color="auto"/>
        <w:right w:val="none" w:sz="0" w:space="0" w:color="auto"/>
      </w:divBdr>
      <w:divsChild>
        <w:div w:id="1590501536">
          <w:marLeft w:val="0"/>
          <w:marRight w:val="0"/>
          <w:marTop w:val="0"/>
          <w:marBottom w:val="0"/>
          <w:divBdr>
            <w:top w:val="double" w:sz="6" w:space="1" w:color="auto"/>
            <w:left w:val="none" w:sz="0" w:space="0" w:color="auto"/>
            <w:bottom w:val="none" w:sz="0" w:space="0" w:color="auto"/>
            <w:right w:val="none" w:sz="0" w:space="0" w:color="auto"/>
          </w:divBdr>
        </w:div>
      </w:divsChild>
    </w:div>
    <w:div w:id="982999359">
      <w:bodyDiv w:val="1"/>
      <w:marLeft w:val="0"/>
      <w:marRight w:val="0"/>
      <w:marTop w:val="0"/>
      <w:marBottom w:val="0"/>
      <w:divBdr>
        <w:top w:val="none" w:sz="0" w:space="0" w:color="auto"/>
        <w:left w:val="none" w:sz="0" w:space="0" w:color="auto"/>
        <w:bottom w:val="none" w:sz="0" w:space="0" w:color="auto"/>
        <w:right w:val="none" w:sz="0" w:space="0" w:color="auto"/>
      </w:divBdr>
      <w:divsChild>
        <w:div w:id="1168716506">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8212</Words>
  <Characters>45169</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2018-11-22T14:37:00Z</dcterms:created>
  <dcterms:modified xsi:type="dcterms:W3CDTF">2018-11-22T14:41:00Z</dcterms:modified>
</cp:coreProperties>
</file>